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5000" w:type="pc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387"/>
        <w:gridCol w:w="1897"/>
        <w:gridCol w:w="1646"/>
        <w:gridCol w:w="1032"/>
        <w:gridCol w:w="139"/>
        <w:gridCol w:w="903"/>
        <w:gridCol w:w="930"/>
        <w:gridCol w:w="1049"/>
        <w:gridCol w:w="1049"/>
        <w:gridCol w:w="850"/>
        <w:gridCol w:w="559"/>
        <w:gridCol w:w="824"/>
        <w:gridCol w:w="1288"/>
        <w:gridCol w:w="1328"/>
        <w:gridCol w:w="625"/>
        <w:gridCol w:w="1313"/>
      </w:tblGrid>
      <w:tr w:rsidR="00576699" w:rsidRPr="002964B9" w:rsidTr="002964B9">
        <w:tblPrEx>
          <w:tblCellMar>
            <w:top w:w="0" w:type="dxa"/>
            <w:bottom w:w="0" w:type="dxa"/>
          </w:tblCellMar>
        </w:tblPrEx>
        <w:trPr>
          <w:gridAfter w:val="1"/>
          <w:wAfter w:w="1313" w:type="dxa"/>
          <w:cantSplit/>
          <w:trHeight w:val="235"/>
        </w:trPr>
        <w:tc>
          <w:tcPr>
            <w:tcW w:w="2284" w:type="dxa"/>
            <w:gridSpan w:val="2"/>
            <w:shd w:val="clear" w:color="auto" w:fill="auto"/>
            <w:vAlign w:val="center"/>
          </w:tcPr>
          <w:p w:rsidR="00576699" w:rsidRPr="002964B9" w:rsidRDefault="002964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4B9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576699" w:rsidRPr="002964B9" w:rsidRDefault="0057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576699" w:rsidRPr="002964B9" w:rsidRDefault="0057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dxa"/>
            <w:shd w:val="clear" w:color="auto" w:fill="auto"/>
            <w:vAlign w:val="center"/>
          </w:tcPr>
          <w:p w:rsidR="00576699" w:rsidRPr="002964B9" w:rsidRDefault="0057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:rsidR="00576699" w:rsidRPr="002964B9" w:rsidRDefault="0057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576699" w:rsidRPr="002964B9" w:rsidRDefault="0057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576699" w:rsidRPr="002964B9" w:rsidRDefault="0057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576699" w:rsidRPr="002964B9" w:rsidRDefault="0057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76699" w:rsidRPr="002964B9" w:rsidRDefault="0057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576699" w:rsidRPr="002964B9" w:rsidRDefault="0057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576699" w:rsidRPr="002964B9" w:rsidRDefault="0057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576699" w:rsidRPr="002964B9" w:rsidRDefault="0057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576699" w:rsidRPr="002964B9" w:rsidRDefault="0057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576699" w:rsidRPr="002964B9" w:rsidRDefault="0057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6699" w:rsidRPr="002964B9" w:rsidTr="002964B9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15819" w:type="dxa"/>
            <w:gridSpan w:val="16"/>
            <w:shd w:val="clear" w:color="auto" w:fill="auto"/>
            <w:vAlign w:val="center"/>
          </w:tcPr>
          <w:p w:rsidR="00576699" w:rsidRPr="002964B9" w:rsidRDefault="002964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4B9">
              <w:rPr>
                <w:rFonts w:ascii="Times New Roman" w:hAnsi="Times New Roman" w:cs="Times New Roman"/>
                <w:b/>
                <w:sz w:val="16"/>
                <w:szCs w:val="16"/>
              </w:rPr>
              <w:t>Определение начальной максимальной цены контракта</w:t>
            </w:r>
          </w:p>
        </w:tc>
      </w:tr>
      <w:tr w:rsidR="00576699" w:rsidRPr="002964B9" w:rsidTr="002964B9">
        <w:tblPrEx>
          <w:tblCellMar>
            <w:top w:w="0" w:type="dxa"/>
            <w:bottom w:w="0" w:type="dxa"/>
          </w:tblCellMar>
        </w:tblPrEx>
        <w:trPr>
          <w:gridAfter w:val="1"/>
          <w:wAfter w:w="1313" w:type="dxa"/>
          <w:cantSplit/>
          <w:trHeight w:val="235"/>
        </w:trPr>
        <w:tc>
          <w:tcPr>
            <w:tcW w:w="387" w:type="dxa"/>
            <w:shd w:val="clear" w:color="auto" w:fill="auto"/>
            <w:vAlign w:val="center"/>
          </w:tcPr>
          <w:p w:rsidR="00576699" w:rsidRPr="002964B9" w:rsidRDefault="0057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576699" w:rsidRPr="002964B9" w:rsidRDefault="0057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576699" w:rsidRPr="002964B9" w:rsidRDefault="0057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576699" w:rsidRPr="002964B9" w:rsidRDefault="0057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dxa"/>
            <w:shd w:val="clear" w:color="auto" w:fill="auto"/>
            <w:vAlign w:val="center"/>
          </w:tcPr>
          <w:p w:rsidR="00576699" w:rsidRPr="002964B9" w:rsidRDefault="0057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:rsidR="00576699" w:rsidRPr="002964B9" w:rsidRDefault="0057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576699" w:rsidRPr="002964B9" w:rsidRDefault="0057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576699" w:rsidRPr="002964B9" w:rsidRDefault="0057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576699" w:rsidRPr="002964B9" w:rsidRDefault="0057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76699" w:rsidRPr="002964B9" w:rsidRDefault="0057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576699" w:rsidRPr="002964B9" w:rsidRDefault="0057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576699" w:rsidRPr="002964B9" w:rsidRDefault="0057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576699" w:rsidRPr="002964B9" w:rsidRDefault="0057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576699" w:rsidRPr="002964B9" w:rsidRDefault="0057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576699" w:rsidRPr="002964B9" w:rsidRDefault="0057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6699" w:rsidRPr="002964B9" w:rsidTr="002964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19" w:type="dxa"/>
            <w:gridSpan w:val="16"/>
            <w:shd w:val="clear" w:color="auto" w:fill="auto"/>
            <w:vAlign w:val="center"/>
          </w:tcPr>
          <w:p w:rsidR="00576699" w:rsidRPr="002964B9" w:rsidRDefault="002964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64B9">
              <w:rPr>
                <w:rFonts w:ascii="Times New Roman" w:hAnsi="Times New Roman" w:cs="Times New Roman"/>
                <w:sz w:val="16"/>
                <w:szCs w:val="16"/>
              </w:rPr>
              <w:t xml:space="preserve">Начальная (максимальная) цена контракта (далее - НМЦК) определена в соответствии с Приказом Министерства здравоохранения РФ от 19 декабря 2019 г. №1064н "Об утверждении </w:t>
            </w:r>
            <w:r w:rsidRPr="002964B9">
              <w:rPr>
                <w:rFonts w:ascii="Times New Roman" w:hAnsi="Times New Roman" w:cs="Times New Roman"/>
                <w:sz w:val="16"/>
                <w:szCs w:val="16"/>
              </w:rPr>
              <w:t xml:space="preserve">порядка определения начальной (максимальной) цены контракта, цены </w:t>
            </w:r>
            <w:proofErr w:type="gramStart"/>
            <w:r w:rsidRPr="002964B9">
              <w:rPr>
                <w:rFonts w:ascii="Times New Roman" w:hAnsi="Times New Roman" w:cs="Times New Roman"/>
                <w:sz w:val="16"/>
                <w:szCs w:val="16"/>
              </w:rPr>
              <w:t>контракта</w:t>
            </w:r>
            <w:proofErr w:type="gramEnd"/>
            <w:r w:rsidRPr="002964B9">
              <w:rPr>
                <w:rFonts w:ascii="Times New Roman" w:hAnsi="Times New Roman" w:cs="Times New Roman"/>
                <w:sz w:val="16"/>
                <w:szCs w:val="16"/>
              </w:rPr>
              <w:t xml:space="preserve"> заключаемого с единственным поставщиком (подрядчиком, исполнителем), начальной цены единицы товара, работы, услуги при осуществлении закупок лекарственных препаратов для медицинско</w:t>
            </w:r>
            <w:r w:rsidRPr="002964B9">
              <w:rPr>
                <w:rFonts w:ascii="Times New Roman" w:hAnsi="Times New Roman" w:cs="Times New Roman"/>
                <w:sz w:val="16"/>
                <w:szCs w:val="16"/>
              </w:rPr>
              <w:t>го применения</w:t>
            </w:r>
          </w:p>
        </w:tc>
      </w:tr>
      <w:tr w:rsidR="00576699" w:rsidRPr="002964B9" w:rsidTr="002964B9">
        <w:tblPrEx>
          <w:tblCellMar>
            <w:top w:w="0" w:type="dxa"/>
            <w:bottom w:w="0" w:type="dxa"/>
          </w:tblCellMar>
        </w:tblPrEx>
        <w:trPr>
          <w:gridAfter w:val="1"/>
          <w:wAfter w:w="1313" w:type="dxa"/>
          <w:cantSplit/>
          <w:trHeight w:val="235"/>
        </w:trPr>
        <w:tc>
          <w:tcPr>
            <w:tcW w:w="387" w:type="dxa"/>
            <w:shd w:val="clear" w:color="auto" w:fill="auto"/>
            <w:vAlign w:val="center"/>
          </w:tcPr>
          <w:p w:rsidR="00576699" w:rsidRPr="002964B9" w:rsidRDefault="0057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576699" w:rsidRPr="002964B9" w:rsidRDefault="0057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576699" w:rsidRPr="002964B9" w:rsidRDefault="0057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576699" w:rsidRPr="002964B9" w:rsidRDefault="0057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dxa"/>
            <w:shd w:val="clear" w:color="auto" w:fill="auto"/>
            <w:vAlign w:val="center"/>
          </w:tcPr>
          <w:p w:rsidR="00576699" w:rsidRPr="002964B9" w:rsidRDefault="0057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:rsidR="00576699" w:rsidRPr="002964B9" w:rsidRDefault="0057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576699" w:rsidRPr="002964B9" w:rsidRDefault="0057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576699" w:rsidRPr="002964B9" w:rsidRDefault="0057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576699" w:rsidRPr="002964B9" w:rsidRDefault="0057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76699" w:rsidRPr="002964B9" w:rsidRDefault="0057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576699" w:rsidRPr="002964B9" w:rsidRDefault="0057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576699" w:rsidRPr="002964B9" w:rsidRDefault="0057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576699" w:rsidRPr="002964B9" w:rsidRDefault="0057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576699" w:rsidRPr="002964B9" w:rsidRDefault="0057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576699" w:rsidRPr="002964B9" w:rsidRDefault="0057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6699" w:rsidRPr="002964B9" w:rsidTr="002964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76699" w:rsidRPr="002964B9" w:rsidRDefault="002964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4B9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8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76699" w:rsidRPr="002964B9" w:rsidRDefault="002964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4B9">
              <w:rPr>
                <w:rFonts w:ascii="Times New Roman" w:hAnsi="Times New Roman" w:cs="Times New Roman"/>
                <w:sz w:val="16"/>
                <w:szCs w:val="16"/>
              </w:rPr>
              <w:t xml:space="preserve">Международное непатентованное наименование или химическое, </w:t>
            </w:r>
            <w:proofErr w:type="spellStart"/>
            <w:r w:rsidRPr="002964B9">
              <w:rPr>
                <w:rFonts w:ascii="Times New Roman" w:hAnsi="Times New Roman" w:cs="Times New Roman"/>
                <w:sz w:val="16"/>
                <w:szCs w:val="16"/>
              </w:rPr>
              <w:t>группировочное</w:t>
            </w:r>
            <w:proofErr w:type="spellEnd"/>
            <w:r w:rsidRPr="002964B9">
              <w:rPr>
                <w:rFonts w:ascii="Times New Roman" w:hAnsi="Times New Roman" w:cs="Times New Roman"/>
                <w:sz w:val="16"/>
                <w:szCs w:val="16"/>
              </w:rPr>
              <w:t xml:space="preserve"> наименование ЛП</w:t>
            </w: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76699" w:rsidRPr="002964B9" w:rsidRDefault="002964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4B9">
              <w:rPr>
                <w:rFonts w:ascii="Times New Roman" w:hAnsi="Times New Roman" w:cs="Times New Roman"/>
                <w:sz w:val="16"/>
                <w:szCs w:val="16"/>
              </w:rPr>
              <w:t>Лекарственная форма, дозировка по ЕСКЛП</w:t>
            </w:r>
          </w:p>
        </w:tc>
        <w:tc>
          <w:tcPr>
            <w:tcW w:w="10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76699" w:rsidRPr="002964B9" w:rsidRDefault="002964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4B9">
              <w:rPr>
                <w:rFonts w:ascii="Times New Roman" w:hAnsi="Times New Roman" w:cs="Times New Roman"/>
                <w:sz w:val="16"/>
                <w:szCs w:val="16"/>
              </w:rPr>
              <w:t>ОКПД2</w:t>
            </w:r>
          </w:p>
        </w:tc>
        <w:tc>
          <w:tcPr>
            <w:tcW w:w="10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76699" w:rsidRPr="002964B9" w:rsidRDefault="002964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4B9">
              <w:rPr>
                <w:rFonts w:ascii="Times New Roman" w:hAnsi="Times New Roman" w:cs="Times New Roman"/>
                <w:sz w:val="16"/>
                <w:szCs w:val="16"/>
              </w:rPr>
              <w:t>Ед. изм. (ЕИ) по ЕСКЛП</w:t>
            </w:r>
          </w:p>
        </w:tc>
        <w:tc>
          <w:tcPr>
            <w:tcW w:w="9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76699" w:rsidRPr="002964B9" w:rsidRDefault="002964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4B9">
              <w:rPr>
                <w:rFonts w:ascii="Times New Roman" w:hAnsi="Times New Roman" w:cs="Times New Roman"/>
                <w:sz w:val="16"/>
                <w:szCs w:val="16"/>
              </w:rPr>
              <w:t>Мин. цена за ЕИ ЛП по анализу рынка, без учета НДС и ОН, руб.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76699" w:rsidRPr="002964B9" w:rsidRDefault="002964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4B9">
              <w:rPr>
                <w:rFonts w:ascii="Times New Roman" w:hAnsi="Times New Roman" w:cs="Times New Roman"/>
                <w:sz w:val="16"/>
                <w:szCs w:val="16"/>
              </w:rPr>
              <w:t>Мин. цена ЕИ ЛП по данным ГРЛС, без учета НДС и ОН, руб.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76699" w:rsidRPr="002964B9" w:rsidRDefault="002964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4B9">
              <w:rPr>
                <w:rFonts w:ascii="Times New Roman" w:hAnsi="Times New Roman" w:cs="Times New Roman"/>
                <w:sz w:val="16"/>
                <w:szCs w:val="16"/>
              </w:rPr>
              <w:t>Средневзвешенная цена ЕИ ЛП по исполненным Договорам за 12 месяцев, предшествующих месяцу расчета, без учета НДС и ОН, руб.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76699" w:rsidRPr="002964B9" w:rsidRDefault="002964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4B9">
              <w:rPr>
                <w:rFonts w:ascii="Times New Roman" w:hAnsi="Times New Roman" w:cs="Times New Roman"/>
                <w:sz w:val="16"/>
                <w:szCs w:val="16"/>
              </w:rPr>
              <w:t>Референт-</w:t>
            </w:r>
            <w:proofErr w:type="spellStart"/>
            <w:r w:rsidRPr="002964B9"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  <w:r w:rsidRPr="002964B9">
              <w:rPr>
                <w:rFonts w:ascii="Times New Roman" w:hAnsi="Times New Roman" w:cs="Times New Roman"/>
                <w:sz w:val="16"/>
                <w:szCs w:val="16"/>
              </w:rPr>
              <w:t xml:space="preserve"> цена ЕИ ЛП, руб.</w:t>
            </w:r>
          </w:p>
        </w:tc>
        <w:tc>
          <w:tcPr>
            <w:tcW w:w="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76699" w:rsidRPr="002964B9" w:rsidRDefault="002964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4B9">
              <w:rPr>
                <w:rFonts w:ascii="Times New Roman" w:hAnsi="Times New Roman" w:cs="Times New Roman"/>
                <w:sz w:val="16"/>
                <w:szCs w:val="16"/>
              </w:rPr>
              <w:t>НДС, %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76699" w:rsidRPr="002964B9" w:rsidRDefault="002964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4B9">
              <w:rPr>
                <w:rFonts w:ascii="Times New Roman" w:hAnsi="Times New Roman" w:cs="Times New Roman"/>
                <w:sz w:val="16"/>
                <w:szCs w:val="16"/>
              </w:rPr>
              <w:t xml:space="preserve">Опт. </w:t>
            </w:r>
            <w:proofErr w:type="spellStart"/>
            <w:proofErr w:type="gramStart"/>
            <w:r w:rsidRPr="002964B9">
              <w:rPr>
                <w:rFonts w:ascii="Times New Roman" w:hAnsi="Times New Roman" w:cs="Times New Roman"/>
                <w:sz w:val="16"/>
                <w:szCs w:val="16"/>
              </w:rPr>
              <w:t>надб</w:t>
            </w:r>
            <w:proofErr w:type="spellEnd"/>
            <w:r w:rsidRPr="002964B9">
              <w:rPr>
                <w:rFonts w:ascii="Times New Roman" w:hAnsi="Times New Roman" w:cs="Times New Roman"/>
                <w:sz w:val="16"/>
                <w:szCs w:val="16"/>
              </w:rPr>
              <w:t>.,</w:t>
            </w:r>
            <w:proofErr w:type="gramEnd"/>
            <w:r w:rsidRPr="002964B9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76699" w:rsidRPr="002964B9" w:rsidRDefault="002964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4B9">
              <w:rPr>
                <w:rFonts w:ascii="Times New Roman" w:hAnsi="Times New Roman" w:cs="Times New Roman"/>
                <w:sz w:val="16"/>
                <w:szCs w:val="16"/>
              </w:rPr>
              <w:t>Мин. значение цены ЕИ ЛП</w:t>
            </w:r>
            <w:r w:rsidRPr="002964B9">
              <w:rPr>
                <w:rFonts w:ascii="Times New Roman" w:hAnsi="Times New Roman" w:cs="Times New Roman"/>
                <w:sz w:val="16"/>
                <w:szCs w:val="16"/>
              </w:rPr>
              <w:t xml:space="preserve"> с учетом НДС и опт. надбавки, руб.</w:t>
            </w:r>
          </w:p>
        </w:tc>
        <w:tc>
          <w:tcPr>
            <w:tcW w:w="13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76699" w:rsidRPr="002964B9" w:rsidRDefault="002964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4B9">
              <w:rPr>
                <w:rFonts w:ascii="Times New Roman" w:hAnsi="Times New Roman" w:cs="Times New Roman"/>
                <w:sz w:val="16"/>
                <w:szCs w:val="16"/>
              </w:rPr>
              <w:t>Объем закупки в ЕИ ЛП</w:t>
            </w:r>
          </w:p>
        </w:tc>
        <w:tc>
          <w:tcPr>
            <w:tcW w:w="193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76699" w:rsidRPr="002964B9" w:rsidRDefault="002964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4B9">
              <w:rPr>
                <w:rFonts w:ascii="Times New Roman" w:hAnsi="Times New Roman" w:cs="Times New Roman"/>
                <w:sz w:val="16"/>
                <w:szCs w:val="16"/>
              </w:rPr>
              <w:t>НМЦК, руб.</w:t>
            </w:r>
          </w:p>
        </w:tc>
      </w:tr>
      <w:tr w:rsidR="00576699" w:rsidRPr="002964B9" w:rsidTr="002964B9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76699" w:rsidRPr="002964B9" w:rsidRDefault="002964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4B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76699" w:rsidRPr="002964B9" w:rsidRDefault="002964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64B9">
              <w:rPr>
                <w:rFonts w:ascii="Times New Roman" w:hAnsi="Times New Roman" w:cs="Times New Roman"/>
                <w:sz w:val="16"/>
                <w:szCs w:val="16"/>
              </w:rPr>
              <w:t>Азацитидин</w:t>
            </w:r>
            <w:proofErr w:type="spellEnd"/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76699" w:rsidRPr="002964B9" w:rsidRDefault="002964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64B9">
              <w:rPr>
                <w:rFonts w:ascii="Times New Roman" w:hAnsi="Times New Roman" w:cs="Times New Roman"/>
                <w:sz w:val="16"/>
                <w:szCs w:val="16"/>
              </w:rPr>
              <w:t>Лиофилизат</w:t>
            </w:r>
            <w:proofErr w:type="spellEnd"/>
            <w:r w:rsidRPr="002964B9">
              <w:rPr>
                <w:rFonts w:ascii="Times New Roman" w:hAnsi="Times New Roman" w:cs="Times New Roman"/>
                <w:sz w:val="16"/>
                <w:szCs w:val="16"/>
              </w:rPr>
              <w:t xml:space="preserve"> для приготовления суспензии для подкожного введения 100 мг</w:t>
            </w:r>
          </w:p>
        </w:tc>
        <w:tc>
          <w:tcPr>
            <w:tcW w:w="10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76699" w:rsidRPr="002964B9" w:rsidRDefault="002964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4B9">
              <w:rPr>
                <w:rFonts w:ascii="Times New Roman" w:hAnsi="Times New Roman" w:cs="Times New Roman"/>
                <w:sz w:val="16"/>
                <w:szCs w:val="16"/>
              </w:rPr>
              <w:t>21.20.10.211</w:t>
            </w:r>
          </w:p>
        </w:tc>
        <w:tc>
          <w:tcPr>
            <w:tcW w:w="10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76699" w:rsidRPr="002964B9" w:rsidRDefault="002964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4B9">
              <w:rPr>
                <w:rFonts w:ascii="Times New Roman" w:hAnsi="Times New Roman" w:cs="Times New Roman"/>
                <w:sz w:val="16"/>
                <w:szCs w:val="16"/>
              </w:rPr>
              <w:t>мг</w:t>
            </w:r>
          </w:p>
        </w:tc>
        <w:tc>
          <w:tcPr>
            <w:tcW w:w="9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76699" w:rsidRPr="002964B9" w:rsidRDefault="002964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4B9">
              <w:rPr>
                <w:rFonts w:ascii="Times New Roman" w:hAnsi="Times New Roman" w:cs="Times New Roman"/>
                <w:sz w:val="16"/>
                <w:szCs w:val="16"/>
              </w:rPr>
              <w:t>59,49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76699" w:rsidRPr="002964B9" w:rsidRDefault="002964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4B9">
              <w:rPr>
                <w:rFonts w:ascii="Times New Roman" w:hAnsi="Times New Roman" w:cs="Times New Roman"/>
                <w:sz w:val="16"/>
                <w:szCs w:val="16"/>
              </w:rPr>
              <w:t>59,49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76699" w:rsidRPr="002964B9" w:rsidRDefault="002964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4B9">
              <w:rPr>
                <w:rFonts w:ascii="Times New Roman" w:hAnsi="Times New Roman" w:cs="Times New Roman"/>
                <w:sz w:val="16"/>
                <w:szCs w:val="16"/>
              </w:rPr>
              <w:t>59,03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76699" w:rsidRPr="002964B9" w:rsidRDefault="002964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4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76699" w:rsidRPr="002964B9" w:rsidRDefault="002964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4B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76699" w:rsidRPr="002964B9" w:rsidRDefault="002964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4B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76699" w:rsidRPr="002964B9" w:rsidRDefault="002964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4B9">
              <w:rPr>
                <w:rFonts w:ascii="Times New Roman" w:hAnsi="Times New Roman" w:cs="Times New Roman"/>
                <w:sz w:val="16"/>
                <w:szCs w:val="16"/>
              </w:rPr>
              <w:t>69,48</w:t>
            </w:r>
          </w:p>
        </w:tc>
        <w:tc>
          <w:tcPr>
            <w:tcW w:w="13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76699" w:rsidRPr="002964B9" w:rsidRDefault="002964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4B9">
              <w:rPr>
                <w:rFonts w:ascii="Times New Roman" w:hAnsi="Times New Roman" w:cs="Times New Roman"/>
                <w:sz w:val="16"/>
                <w:szCs w:val="16"/>
              </w:rPr>
              <w:t>1 000</w:t>
            </w:r>
          </w:p>
        </w:tc>
        <w:tc>
          <w:tcPr>
            <w:tcW w:w="193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76699" w:rsidRPr="002964B9" w:rsidRDefault="002964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4B9">
              <w:rPr>
                <w:rFonts w:ascii="Times New Roman" w:hAnsi="Times New Roman" w:cs="Times New Roman"/>
                <w:sz w:val="16"/>
                <w:szCs w:val="16"/>
              </w:rPr>
              <w:t>69 480,00</w:t>
            </w:r>
          </w:p>
        </w:tc>
      </w:tr>
      <w:tr w:rsidR="00576699" w:rsidRPr="002964B9" w:rsidTr="002964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81" w:type="dxa"/>
            <w:gridSpan w:val="1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76699" w:rsidRPr="002964B9" w:rsidRDefault="002964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4B9">
              <w:rPr>
                <w:rFonts w:ascii="Times New Roman" w:hAnsi="Times New Roman" w:cs="Times New Roman"/>
                <w:b/>
                <w:sz w:val="16"/>
                <w:szCs w:val="16"/>
              </w:rPr>
              <w:t>ИТОГО:</w:t>
            </w:r>
          </w:p>
        </w:tc>
        <w:tc>
          <w:tcPr>
            <w:tcW w:w="193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76699" w:rsidRPr="002964B9" w:rsidRDefault="002964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4B9">
              <w:rPr>
                <w:rFonts w:ascii="Times New Roman" w:hAnsi="Times New Roman" w:cs="Times New Roman"/>
                <w:sz w:val="16"/>
                <w:szCs w:val="16"/>
              </w:rPr>
              <w:t>69 480,00</w:t>
            </w:r>
          </w:p>
        </w:tc>
      </w:tr>
      <w:tr w:rsidR="00576699" w:rsidRPr="002964B9" w:rsidTr="002964B9">
        <w:tblPrEx>
          <w:tblCellMar>
            <w:top w:w="0" w:type="dxa"/>
            <w:bottom w:w="0" w:type="dxa"/>
          </w:tblCellMar>
        </w:tblPrEx>
        <w:trPr>
          <w:gridAfter w:val="1"/>
          <w:wAfter w:w="1313" w:type="dxa"/>
          <w:cantSplit/>
        </w:trPr>
        <w:tc>
          <w:tcPr>
            <w:tcW w:w="387" w:type="dxa"/>
            <w:shd w:val="clear" w:color="auto" w:fill="auto"/>
            <w:vAlign w:val="bottom"/>
          </w:tcPr>
          <w:p w:rsidR="00576699" w:rsidRPr="002964B9" w:rsidRDefault="005766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7" w:type="dxa"/>
            <w:shd w:val="clear" w:color="auto" w:fill="auto"/>
            <w:vAlign w:val="bottom"/>
          </w:tcPr>
          <w:p w:rsidR="00576699" w:rsidRPr="002964B9" w:rsidRDefault="005766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shd w:val="clear" w:color="auto" w:fill="auto"/>
            <w:vAlign w:val="bottom"/>
          </w:tcPr>
          <w:p w:rsidR="00576699" w:rsidRPr="002964B9" w:rsidRDefault="005766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auto"/>
            <w:vAlign w:val="bottom"/>
          </w:tcPr>
          <w:p w:rsidR="00576699" w:rsidRPr="002964B9" w:rsidRDefault="005766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dxa"/>
            <w:shd w:val="clear" w:color="auto" w:fill="auto"/>
            <w:vAlign w:val="bottom"/>
          </w:tcPr>
          <w:p w:rsidR="00576699" w:rsidRPr="002964B9" w:rsidRDefault="005766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vAlign w:val="bottom"/>
          </w:tcPr>
          <w:p w:rsidR="00576699" w:rsidRPr="002964B9" w:rsidRDefault="005766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shd w:val="clear" w:color="auto" w:fill="auto"/>
            <w:vAlign w:val="bottom"/>
          </w:tcPr>
          <w:p w:rsidR="00576699" w:rsidRPr="002964B9" w:rsidRDefault="005766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9" w:type="dxa"/>
            <w:shd w:val="clear" w:color="auto" w:fill="auto"/>
            <w:vAlign w:val="bottom"/>
          </w:tcPr>
          <w:p w:rsidR="00576699" w:rsidRPr="002964B9" w:rsidRDefault="005766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9" w:type="dxa"/>
            <w:shd w:val="clear" w:color="auto" w:fill="auto"/>
            <w:vAlign w:val="bottom"/>
          </w:tcPr>
          <w:p w:rsidR="00576699" w:rsidRPr="002964B9" w:rsidRDefault="005766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576699" w:rsidRPr="002964B9" w:rsidRDefault="005766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shd w:val="clear" w:color="auto" w:fill="auto"/>
            <w:vAlign w:val="bottom"/>
          </w:tcPr>
          <w:p w:rsidR="00576699" w:rsidRPr="002964B9" w:rsidRDefault="005766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4" w:type="dxa"/>
            <w:shd w:val="clear" w:color="auto" w:fill="auto"/>
            <w:vAlign w:val="bottom"/>
          </w:tcPr>
          <w:p w:rsidR="00576699" w:rsidRPr="002964B9" w:rsidRDefault="005766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shd w:val="clear" w:color="auto" w:fill="auto"/>
            <w:vAlign w:val="bottom"/>
          </w:tcPr>
          <w:p w:rsidR="00576699" w:rsidRPr="002964B9" w:rsidRDefault="005766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shd w:val="clear" w:color="auto" w:fill="auto"/>
            <w:vAlign w:val="bottom"/>
          </w:tcPr>
          <w:p w:rsidR="00576699" w:rsidRPr="002964B9" w:rsidRDefault="005766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  <w:vAlign w:val="bottom"/>
          </w:tcPr>
          <w:p w:rsidR="00576699" w:rsidRPr="002964B9" w:rsidRDefault="005766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6699" w:rsidRPr="002964B9" w:rsidTr="002964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19" w:type="dxa"/>
            <w:gridSpan w:val="16"/>
            <w:shd w:val="clear" w:color="auto" w:fill="auto"/>
            <w:vAlign w:val="bottom"/>
          </w:tcPr>
          <w:p w:rsidR="00576699" w:rsidRPr="002964B9" w:rsidRDefault="002964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64B9">
              <w:rPr>
                <w:rFonts w:ascii="Times New Roman" w:hAnsi="Times New Roman" w:cs="Times New Roman"/>
                <w:sz w:val="16"/>
                <w:szCs w:val="16"/>
              </w:rPr>
              <w:t>Проведенные исследования позволяют определить начальную</w:t>
            </w:r>
            <w:r w:rsidRPr="002964B9">
              <w:rPr>
                <w:rFonts w:ascii="Times New Roman" w:hAnsi="Times New Roman" w:cs="Times New Roman"/>
                <w:sz w:val="16"/>
                <w:szCs w:val="16"/>
              </w:rPr>
              <w:t xml:space="preserve"> (максимальную) цену контракта в размере: 69 480,00 (Шестьдесят девять тысяч четыреста восемьдесят рублей 00 копеек)</w:t>
            </w:r>
          </w:p>
          <w:p w:rsidR="002964B9" w:rsidRPr="002964B9" w:rsidRDefault="002964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64B9" w:rsidRPr="002964B9" w:rsidRDefault="002964B9" w:rsidP="002964B9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964B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 описании объекта закупки указаны характеристики требуемого заказчику товара, который отсутствует в Реестре российской промышленной продукции (ПП РФ 719 от 17.07.2015).</w:t>
            </w:r>
          </w:p>
          <w:p w:rsidR="002964B9" w:rsidRPr="002964B9" w:rsidRDefault="002964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6699" w:rsidRPr="002964B9" w:rsidTr="002964B9">
        <w:tblPrEx>
          <w:tblCellMar>
            <w:top w:w="0" w:type="dxa"/>
            <w:bottom w:w="0" w:type="dxa"/>
          </w:tblCellMar>
        </w:tblPrEx>
        <w:trPr>
          <w:gridAfter w:val="1"/>
          <w:wAfter w:w="1313" w:type="dxa"/>
          <w:cantSplit/>
        </w:trPr>
        <w:tc>
          <w:tcPr>
            <w:tcW w:w="387" w:type="dxa"/>
            <w:shd w:val="clear" w:color="auto" w:fill="auto"/>
            <w:vAlign w:val="bottom"/>
          </w:tcPr>
          <w:p w:rsidR="00576699" w:rsidRPr="002964B9" w:rsidRDefault="005766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7" w:type="dxa"/>
            <w:shd w:val="clear" w:color="auto" w:fill="auto"/>
            <w:vAlign w:val="bottom"/>
          </w:tcPr>
          <w:p w:rsidR="00576699" w:rsidRPr="002964B9" w:rsidRDefault="005766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shd w:val="clear" w:color="auto" w:fill="auto"/>
            <w:vAlign w:val="bottom"/>
          </w:tcPr>
          <w:p w:rsidR="00576699" w:rsidRPr="002964B9" w:rsidRDefault="005766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auto"/>
            <w:vAlign w:val="bottom"/>
          </w:tcPr>
          <w:p w:rsidR="00576699" w:rsidRPr="002964B9" w:rsidRDefault="005766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dxa"/>
            <w:shd w:val="clear" w:color="auto" w:fill="auto"/>
            <w:vAlign w:val="bottom"/>
          </w:tcPr>
          <w:p w:rsidR="00576699" w:rsidRPr="002964B9" w:rsidRDefault="005766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vAlign w:val="bottom"/>
          </w:tcPr>
          <w:p w:rsidR="00576699" w:rsidRPr="002964B9" w:rsidRDefault="005766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shd w:val="clear" w:color="auto" w:fill="auto"/>
            <w:vAlign w:val="bottom"/>
          </w:tcPr>
          <w:p w:rsidR="00576699" w:rsidRPr="002964B9" w:rsidRDefault="005766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9" w:type="dxa"/>
            <w:shd w:val="clear" w:color="auto" w:fill="auto"/>
            <w:vAlign w:val="bottom"/>
          </w:tcPr>
          <w:p w:rsidR="00576699" w:rsidRPr="002964B9" w:rsidRDefault="005766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9" w:type="dxa"/>
            <w:shd w:val="clear" w:color="auto" w:fill="auto"/>
            <w:vAlign w:val="bottom"/>
          </w:tcPr>
          <w:p w:rsidR="00576699" w:rsidRPr="002964B9" w:rsidRDefault="005766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576699" w:rsidRPr="002964B9" w:rsidRDefault="005766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shd w:val="clear" w:color="auto" w:fill="auto"/>
            <w:vAlign w:val="bottom"/>
          </w:tcPr>
          <w:p w:rsidR="00576699" w:rsidRPr="002964B9" w:rsidRDefault="005766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4" w:type="dxa"/>
            <w:shd w:val="clear" w:color="auto" w:fill="auto"/>
            <w:vAlign w:val="bottom"/>
          </w:tcPr>
          <w:p w:rsidR="00576699" w:rsidRPr="002964B9" w:rsidRDefault="005766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shd w:val="clear" w:color="auto" w:fill="auto"/>
            <w:vAlign w:val="bottom"/>
          </w:tcPr>
          <w:p w:rsidR="00576699" w:rsidRPr="002964B9" w:rsidRDefault="005766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shd w:val="clear" w:color="auto" w:fill="auto"/>
            <w:vAlign w:val="bottom"/>
          </w:tcPr>
          <w:p w:rsidR="00576699" w:rsidRPr="002964B9" w:rsidRDefault="005766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  <w:vAlign w:val="bottom"/>
          </w:tcPr>
          <w:p w:rsidR="00576699" w:rsidRPr="002964B9" w:rsidRDefault="005766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6699" w:rsidRPr="002964B9" w:rsidTr="002964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19" w:type="dxa"/>
            <w:gridSpan w:val="16"/>
            <w:shd w:val="clear" w:color="auto" w:fill="auto"/>
            <w:vAlign w:val="bottom"/>
          </w:tcPr>
          <w:p w:rsidR="00576699" w:rsidRPr="002964B9" w:rsidRDefault="005766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964B9" w:rsidRDefault="002964B9"/>
    <w:p w:rsidR="002964B9" w:rsidRPr="002964B9" w:rsidRDefault="002964B9" w:rsidP="002964B9"/>
    <w:p w:rsidR="002964B9" w:rsidRDefault="002964B9" w:rsidP="002964B9"/>
    <w:p w:rsidR="00000000" w:rsidRPr="002964B9" w:rsidRDefault="002964B9" w:rsidP="002964B9">
      <w:pPr>
        <w:tabs>
          <w:tab w:val="left" w:pos="1755"/>
        </w:tabs>
      </w:pPr>
      <w:r>
        <w:tab/>
      </w:r>
      <w:bookmarkStart w:id="0" w:name="_GoBack"/>
      <w:bookmarkEnd w:id="0"/>
    </w:p>
    <w:sectPr w:rsidR="00000000" w:rsidRPr="002964B9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699"/>
    <w:rsid w:val="002964B9"/>
    <w:rsid w:val="0057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686FD8-354A-40F0-BD44-81C6CC8A0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5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Макунин Антон Сергеевич</dc:creator>
  <cp:lastModifiedBy>Макунин Антон Сергеевич</cp:lastModifiedBy>
  <cp:revision>2</cp:revision>
  <dcterms:created xsi:type="dcterms:W3CDTF">2026-05-22T07:13:00Z</dcterms:created>
  <dcterms:modified xsi:type="dcterms:W3CDTF">2026-05-22T07:13:00Z</dcterms:modified>
</cp:coreProperties>
</file>