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E925B04" w14:textId="091B40B5" w:rsidR="00892441" w:rsidRDefault="00892441" w:rsidP="00892441">
      <w:pPr>
        <w:pBdr>
          <w:top w:val="nil"/>
          <w:left w:val="nil"/>
          <w:bottom w:val="nil"/>
          <w:right w:val="nil"/>
          <w:between w:val="nil"/>
        </w:pBdr>
        <w:tabs>
          <w:tab w:val="left" w:pos="567"/>
        </w:tabs>
        <w:spacing w:before="7"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ПРОЕКТ</w:t>
      </w:r>
    </w:p>
    <w:p w14:paraId="4E0ECC7B" w14:textId="77777777" w:rsidR="00892441" w:rsidRDefault="00892441" w:rsidP="00892441">
      <w:pPr>
        <w:pBdr>
          <w:top w:val="nil"/>
          <w:left w:val="nil"/>
          <w:bottom w:val="nil"/>
          <w:right w:val="nil"/>
          <w:between w:val="nil"/>
        </w:pBdr>
        <w:tabs>
          <w:tab w:val="left" w:pos="567"/>
        </w:tabs>
        <w:spacing w:before="7" w:line="240" w:lineRule="auto"/>
        <w:jc w:val="center"/>
        <w:rPr>
          <w:rFonts w:ascii="Times New Roman" w:eastAsia="Times New Roman" w:hAnsi="Times New Roman" w:cs="Times New Roman"/>
          <w:b/>
          <w:sz w:val="20"/>
          <w:szCs w:val="20"/>
        </w:rPr>
      </w:pPr>
    </w:p>
    <w:p w14:paraId="4180FD8A" w14:textId="1FBA6DB0" w:rsidR="00892441" w:rsidRPr="00892441" w:rsidRDefault="00892441" w:rsidP="00892441">
      <w:pPr>
        <w:pBdr>
          <w:top w:val="nil"/>
          <w:left w:val="nil"/>
          <w:bottom w:val="nil"/>
          <w:right w:val="nil"/>
          <w:between w:val="nil"/>
        </w:pBdr>
        <w:tabs>
          <w:tab w:val="left" w:pos="567"/>
        </w:tabs>
        <w:spacing w:before="7" w:line="240" w:lineRule="auto"/>
        <w:jc w:val="center"/>
        <w:rPr>
          <w:rFonts w:ascii="Times New Roman" w:eastAsia="Times New Roman" w:hAnsi="Times New Roman" w:cs="Times New Roman"/>
          <w:b/>
          <w:sz w:val="20"/>
          <w:szCs w:val="20"/>
        </w:rPr>
      </w:pPr>
      <w:r w:rsidRPr="00892441">
        <w:rPr>
          <w:rFonts w:ascii="Times New Roman" w:eastAsia="Times New Roman" w:hAnsi="Times New Roman" w:cs="Times New Roman"/>
          <w:b/>
          <w:sz w:val="20"/>
          <w:szCs w:val="20"/>
        </w:rPr>
        <w:t xml:space="preserve">ДОГОВОР № </w:t>
      </w:r>
    </w:p>
    <w:p w14:paraId="2B0278BC" w14:textId="77777777" w:rsidR="00892441" w:rsidRDefault="00892441" w:rsidP="00892441">
      <w:pPr>
        <w:pBdr>
          <w:top w:val="nil"/>
          <w:left w:val="nil"/>
          <w:bottom w:val="nil"/>
          <w:right w:val="nil"/>
          <w:between w:val="nil"/>
        </w:pBdr>
        <w:tabs>
          <w:tab w:val="left" w:pos="567"/>
        </w:tabs>
        <w:spacing w:before="7" w:line="240" w:lineRule="auto"/>
        <w:jc w:val="center"/>
        <w:rPr>
          <w:rFonts w:ascii="Times New Roman" w:eastAsia="Times New Roman" w:hAnsi="Times New Roman" w:cs="Times New Roman"/>
          <w:b/>
          <w:sz w:val="20"/>
          <w:szCs w:val="20"/>
        </w:rPr>
      </w:pPr>
      <w:r w:rsidRPr="00892441">
        <w:rPr>
          <w:rFonts w:ascii="Times New Roman" w:eastAsia="Times New Roman" w:hAnsi="Times New Roman" w:cs="Times New Roman"/>
          <w:b/>
          <w:sz w:val="20"/>
          <w:szCs w:val="20"/>
        </w:rPr>
        <w:t>На оказание услуг по</w:t>
      </w:r>
      <w:r w:rsidRPr="00892441">
        <w:t xml:space="preserve"> </w:t>
      </w:r>
      <w:r w:rsidRPr="00892441">
        <w:rPr>
          <w:rFonts w:ascii="Times New Roman" w:eastAsia="Times New Roman" w:hAnsi="Times New Roman" w:cs="Times New Roman"/>
          <w:b/>
          <w:sz w:val="20"/>
          <w:szCs w:val="20"/>
        </w:rPr>
        <w:t xml:space="preserve">размещению рекламно-информационных материалов </w:t>
      </w:r>
    </w:p>
    <w:p w14:paraId="24AE1720" w14:textId="460E3B37" w:rsidR="00CF4E59" w:rsidRDefault="00892441" w:rsidP="00892441">
      <w:pPr>
        <w:pBdr>
          <w:top w:val="nil"/>
          <w:left w:val="nil"/>
          <w:bottom w:val="nil"/>
          <w:right w:val="nil"/>
          <w:between w:val="nil"/>
        </w:pBdr>
        <w:tabs>
          <w:tab w:val="left" w:pos="567"/>
        </w:tabs>
        <w:spacing w:before="7" w:line="240" w:lineRule="auto"/>
        <w:jc w:val="center"/>
        <w:rPr>
          <w:rFonts w:ascii="Times New Roman" w:eastAsia="Times New Roman" w:hAnsi="Times New Roman" w:cs="Times New Roman"/>
          <w:b/>
          <w:color w:val="000000"/>
          <w:sz w:val="20"/>
          <w:szCs w:val="20"/>
        </w:rPr>
      </w:pPr>
      <w:r w:rsidRPr="00892441">
        <w:rPr>
          <w:rFonts w:ascii="Times New Roman" w:eastAsia="Times New Roman" w:hAnsi="Times New Roman" w:cs="Times New Roman"/>
          <w:b/>
          <w:sz w:val="20"/>
          <w:szCs w:val="20"/>
        </w:rPr>
        <w:t>ИКЗ 261420503569042050100100140000000244</w:t>
      </w:r>
    </w:p>
    <w:p w14:paraId="45B9E51D" w14:textId="77777777" w:rsidR="00CF4E59" w:rsidRDefault="00A80785">
      <w:pPr>
        <w:pBdr>
          <w:top w:val="nil"/>
          <w:left w:val="nil"/>
          <w:bottom w:val="nil"/>
          <w:right w:val="nil"/>
          <w:between w:val="nil"/>
        </w:pBdr>
        <w:tabs>
          <w:tab w:val="left" w:pos="567"/>
        </w:tabs>
        <w:spacing w:before="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 Кемерово                                                                                                                                                   </w:t>
      </w:r>
      <w:r w:rsidR="00CE27FE">
        <w:rPr>
          <w:rFonts w:ascii="Times New Roman" w:eastAsia="Times New Roman" w:hAnsi="Times New Roman" w:cs="Times New Roman"/>
          <w:color w:val="000000"/>
          <w:sz w:val="20"/>
          <w:szCs w:val="20"/>
        </w:rPr>
        <w:t xml:space="preserve">    </w:t>
      </w:r>
      <w:r w:rsidR="00D22D2B">
        <w:rPr>
          <w:rFonts w:ascii="Times New Roman" w:eastAsia="Times New Roman" w:hAnsi="Times New Roman" w:cs="Times New Roman"/>
          <w:color w:val="000000"/>
          <w:sz w:val="20"/>
          <w:szCs w:val="20"/>
        </w:rPr>
        <w:t xml:space="preserve">    </w:t>
      </w:r>
      <w:r w:rsidR="00BD4E39">
        <w:rPr>
          <w:rFonts w:ascii="Times New Roman" w:eastAsia="Times New Roman" w:hAnsi="Times New Roman" w:cs="Times New Roman"/>
          <w:color w:val="000000"/>
          <w:sz w:val="20"/>
          <w:szCs w:val="20"/>
        </w:rPr>
        <w:t xml:space="preserve">    </w:t>
      </w:r>
      <w:r w:rsidR="009A7248">
        <w:rPr>
          <w:rFonts w:ascii="Times New Roman" w:hAnsi="Times New Roman" w:cs="Times New Roman"/>
          <w:sz w:val="20"/>
        </w:rPr>
        <w:t>202</w:t>
      </w:r>
      <w:r w:rsidR="00455152">
        <w:rPr>
          <w:rFonts w:ascii="Times New Roman" w:hAnsi="Times New Roman" w:cs="Times New Roman"/>
          <w:sz w:val="20"/>
        </w:rPr>
        <w:t>6</w:t>
      </w:r>
      <w:r>
        <w:rPr>
          <w:rFonts w:ascii="Times New Roman" w:eastAsia="Times New Roman" w:hAnsi="Times New Roman" w:cs="Times New Roman"/>
          <w:color w:val="000000"/>
          <w:sz w:val="20"/>
          <w:szCs w:val="20"/>
        </w:rPr>
        <w:t xml:space="preserve"> г.</w:t>
      </w:r>
    </w:p>
    <w:p w14:paraId="0797761C" w14:textId="77777777" w:rsidR="00CF4E59" w:rsidRDefault="00CF4E59">
      <w:pPr>
        <w:pBdr>
          <w:top w:val="nil"/>
          <w:left w:val="nil"/>
          <w:bottom w:val="nil"/>
          <w:right w:val="nil"/>
          <w:between w:val="nil"/>
        </w:pBdr>
        <w:tabs>
          <w:tab w:val="left" w:pos="567"/>
        </w:tabs>
        <w:spacing w:line="20" w:lineRule="auto"/>
        <w:ind w:left="8613"/>
        <w:jc w:val="both"/>
        <w:rPr>
          <w:rFonts w:ascii="Times New Roman" w:eastAsia="Times New Roman" w:hAnsi="Times New Roman" w:cs="Times New Roman"/>
          <w:color w:val="000000"/>
          <w:sz w:val="20"/>
          <w:szCs w:val="20"/>
        </w:rPr>
      </w:pPr>
    </w:p>
    <w:p w14:paraId="589ACB37" w14:textId="77777777" w:rsidR="00CE27FE" w:rsidRDefault="00CE27FE">
      <w:pPr>
        <w:spacing w:line="252" w:lineRule="auto"/>
        <w:rPr>
          <w:rStyle w:val="10"/>
          <w:rFonts w:ascii="Times New Roman" w:hAnsi="Times New Roman" w:cs="Times New Roman"/>
          <w:b/>
          <w:sz w:val="20"/>
          <w:szCs w:val="20"/>
        </w:rPr>
      </w:pPr>
      <w:bookmarkStart w:id="0" w:name="_Hlk110332327"/>
    </w:p>
    <w:bookmarkEnd w:id="0"/>
    <w:p w14:paraId="474C39B9" w14:textId="75CB7AA0" w:rsidR="00E77D5D" w:rsidRPr="00E77D5D" w:rsidRDefault="00E77D5D" w:rsidP="00E77D5D">
      <w:pPr>
        <w:rPr>
          <w:rFonts w:ascii="Times New Roman" w:hAnsi="Times New Roman" w:cs="Times New Roman"/>
          <w:bCs/>
          <w:sz w:val="20"/>
          <w:szCs w:val="20"/>
        </w:rPr>
      </w:pPr>
      <w:r w:rsidRPr="00E77D5D">
        <w:rPr>
          <w:rFonts w:ascii="Times New Roman" w:hAnsi="Times New Roman" w:cs="Times New Roman"/>
          <w:bCs/>
          <w:sz w:val="20"/>
          <w:szCs w:val="20"/>
        </w:rPr>
        <w:t xml:space="preserve">Федеральное государственное бюджетное образовательное учреждение высшего образования «Кузбасский государственный аграрный университет имени Н.В. Полецкова» (далее- Кузбасский ГАУ), именуемое в дальнейшем «Заказчик», в лице временно исполняющего обязанности ректора </w:t>
      </w:r>
      <w:proofErr w:type="spellStart"/>
      <w:r w:rsidRPr="00E77D5D">
        <w:rPr>
          <w:rFonts w:ascii="Times New Roman" w:hAnsi="Times New Roman" w:cs="Times New Roman"/>
          <w:bCs/>
          <w:sz w:val="20"/>
          <w:szCs w:val="20"/>
        </w:rPr>
        <w:t>Кулинчик</w:t>
      </w:r>
      <w:proofErr w:type="spellEnd"/>
      <w:r w:rsidRPr="00E77D5D">
        <w:rPr>
          <w:rFonts w:ascii="Times New Roman" w:hAnsi="Times New Roman" w:cs="Times New Roman"/>
          <w:bCs/>
          <w:sz w:val="20"/>
          <w:szCs w:val="20"/>
        </w:rPr>
        <w:t xml:space="preserve"> Ирины Геннадьевны, действующего на основании Приказа № 155-кр от 02.06.2025г. и Устава, с одной стороны, и</w:t>
      </w:r>
      <w:r>
        <w:rPr>
          <w:rFonts w:ascii="Times New Roman" w:hAnsi="Times New Roman" w:cs="Times New Roman"/>
          <w:bCs/>
          <w:sz w:val="20"/>
          <w:szCs w:val="20"/>
        </w:rPr>
        <w:t xml:space="preserve">                </w:t>
      </w:r>
      <w:r w:rsidRPr="00E77D5D">
        <w:rPr>
          <w:rFonts w:ascii="Times New Roman" w:hAnsi="Times New Roman" w:cs="Times New Roman"/>
          <w:bCs/>
          <w:sz w:val="20"/>
          <w:szCs w:val="20"/>
        </w:rPr>
        <w:t xml:space="preserve">,  именуемое в дальнейшем «Поставщик», </w:t>
      </w:r>
      <w:r>
        <w:rPr>
          <w:rFonts w:ascii="Times New Roman" w:hAnsi="Times New Roman" w:cs="Times New Roman"/>
          <w:bCs/>
          <w:sz w:val="20"/>
          <w:szCs w:val="20"/>
        </w:rPr>
        <w:t xml:space="preserve">               </w:t>
      </w:r>
      <w:r w:rsidRPr="00E77D5D">
        <w:rPr>
          <w:rFonts w:ascii="Times New Roman" w:hAnsi="Times New Roman" w:cs="Times New Roman"/>
          <w:bCs/>
          <w:sz w:val="20"/>
          <w:szCs w:val="20"/>
        </w:rPr>
        <w:t>, с другой стороны, в дальнейшем именуемые «Стороны» в соответствии с требованиями Гражданского кодекса Российской Федерации, п.5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на основании закупочной сессии №  от</w:t>
      </w:r>
      <w:r>
        <w:rPr>
          <w:rFonts w:ascii="Times New Roman" w:hAnsi="Times New Roman" w:cs="Times New Roman"/>
          <w:bCs/>
          <w:sz w:val="20"/>
          <w:szCs w:val="20"/>
        </w:rPr>
        <w:t xml:space="preserve">  </w:t>
      </w:r>
      <w:r w:rsidRPr="00E77D5D">
        <w:rPr>
          <w:rFonts w:ascii="Times New Roman" w:hAnsi="Times New Roman" w:cs="Times New Roman"/>
          <w:bCs/>
          <w:sz w:val="20"/>
          <w:szCs w:val="20"/>
        </w:rPr>
        <w:t>. (электронная площадка  «ЕАТ» https://agregatoreat.ru/) заключили настоящий Договор (далее - Договор)  о нижеследующем:</w:t>
      </w:r>
    </w:p>
    <w:p w14:paraId="50FA6252" w14:textId="77777777" w:rsidR="00CF4E59" w:rsidRDefault="00CF4E59">
      <w:pPr>
        <w:pBdr>
          <w:top w:val="nil"/>
          <w:left w:val="nil"/>
          <w:bottom w:val="nil"/>
          <w:right w:val="nil"/>
          <w:between w:val="nil"/>
        </w:pBdr>
        <w:tabs>
          <w:tab w:val="left" w:pos="567"/>
          <w:tab w:val="left" w:pos="2918"/>
          <w:tab w:val="left" w:pos="6101"/>
        </w:tabs>
        <w:spacing w:before="98" w:line="240" w:lineRule="auto"/>
        <w:ind w:right="103"/>
        <w:jc w:val="both"/>
        <w:rPr>
          <w:rFonts w:ascii="Times New Roman" w:eastAsia="Times New Roman" w:hAnsi="Times New Roman" w:cs="Times New Roman"/>
          <w:color w:val="000000"/>
          <w:sz w:val="20"/>
          <w:szCs w:val="20"/>
        </w:rPr>
      </w:pPr>
    </w:p>
    <w:p w14:paraId="309ACB7E" w14:textId="77777777" w:rsidR="00E66159" w:rsidRDefault="00E66159" w:rsidP="00E66159">
      <w:pPr>
        <w:widowControl w:val="0"/>
        <w:numPr>
          <w:ilvl w:val="0"/>
          <w:numId w:val="12"/>
        </w:numPr>
        <w:pBdr>
          <w:top w:val="nil"/>
          <w:left w:val="nil"/>
          <w:bottom w:val="nil"/>
          <w:right w:val="nil"/>
          <w:between w:val="nil"/>
        </w:pBdr>
        <w:tabs>
          <w:tab w:val="left" w:pos="4428"/>
        </w:tabs>
        <w:spacing w:before="1" w:line="229"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ПРЕДМЕТ ДОГОВОРА</w:t>
      </w:r>
    </w:p>
    <w:p w14:paraId="3D7D633C" w14:textId="61A07A89" w:rsidR="00E66159" w:rsidRDefault="00E66159" w:rsidP="00892441">
      <w:pPr>
        <w:widowControl w:val="0"/>
        <w:numPr>
          <w:ilvl w:val="1"/>
          <w:numId w:val="11"/>
        </w:numPr>
        <w:pBdr>
          <w:top w:val="nil"/>
          <w:left w:val="nil"/>
          <w:bottom w:val="nil"/>
          <w:right w:val="nil"/>
          <w:between w:val="nil"/>
        </w:pBdr>
        <w:tabs>
          <w:tab w:val="left" w:pos="1221"/>
        </w:tabs>
        <w:spacing w:line="240" w:lineRule="auto"/>
        <w:ind w:right="103" w:firstLine="720"/>
        <w:jc w:val="center"/>
        <w:rPr>
          <w:color w:val="000000"/>
        </w:rPr>
      </w:pPr>
      <w:r>
        <w:rPr>
          <w:rFonts w:ascii="Times New Roman" w:eastAsia="Times New Roman" w:hAnsi="Times New Roman" w:cs="Times New Roman"/>
          <w:color w:val="000000"/>
          <w:sz w:val="20"/>
          <w:szCs w:val="20"/>
        </w:rPr>
        <w:t>В соответствии с условиями настоящего Договора Исполнитель по поручению Заказчика принимает на себя обязательства выполнить работы/оказать услуги размещению рекламно-информационных материалов (РИМ), на пилонах (экранах) внутри помещения, а также по осуществлению контрольных проверок состояния Рекламных материалов и устранению недостатков в период их размещения, а Заказчик обязуется принять и оплатить данные</w:t>
      </w:r>
      <w:r w:rsidR="000A29F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работы/услуги.</w:t>
      </w:r>
    </w:p>
    <w:p w14:paraId="0E54D30F" w14:textId="053F8E13" w:rsidR="00E66159" w:rsidRDefault="00E66159" w:rsidP="00892441">
      <w:pPr>
        <w:widowControl w:val="0"/>
        <w:numPr>
          <w:ilvl w:val="1"/>
          <w:numId w:val="11"/>
        </w:numPr>
        <w:pBdr>
          <w:top w:val="nil"/>
          <w:left w:val="nil"/>
          <w:bottom w:val="nil"/>
          <w:right w:val="nil"/>
          <w:between w:val="nil"/>
        </w:pBdr>
        <w:tabs>
          <w:tab w:val="left" w:pos="1242"/>
        </w:tabs>
        <w:spacing w:line="240" w:lineRule="auto"/>
        <w:ind w:right="106" w:firstLine="720"/>
        <w:jc w:val="center"/>
        <w:rPr>
          <w:color w:val="000000"/>
        </w:rPr>
      </w:pPr>
      <w:r>
        <w:rPr>
          <w:rFonts w:ascii="Times New Roman" w:eastAsia="Times New Roman" w:hAnsi="Times New Roman" w:cs="Times New Roman"/>
          <w:color w:val="000000"/>
          <w:sz w:val="20"/>
          <w:szCs w:val="20"/>
        </w:rPr>
        <w:t>Содержание рекламных Материалов – торговая марка, товарный знак, знак обслуживания, фирменное наименование или иное средство идентификации рекламодателя или его товаров, работ, услуг (далее «Брэнд»), согласовывается Сторонами в Приложениях к настоящему Договору,</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000000"/>
          <w:sz w:val="20"/>
          <w:szCs w:val="20"/>
        </w:rPr>
        <w:t>являющихся его неотъемлемыми частями, равно как и стоимость, сроки размещения Рекламных материалов, перечень, количество, длительность роликов.</w:t>
      </w:r>
    </w:p>
    <w:p w14:paraId="6F3FFFA7" w14:textId="347430ED" w:rsidR="00892441" w:rsidRPr="00892441" w:rsidRDefault="00892441" w:rsidP="00892441">
      <w:pPr>
        <w:pStyle w:val="aa"/>
        <w:ind w:left="11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1.3   </w:t>
      </w:r>
      <w:r w:rsidR="00E66159" w:rsidRPr="00892441">
        <w:rPr>
          <w:rFonts w:ascii="Times New Roman" w:eastAsia="Times New Roman" w:hAnsi="Times New Roman" w:cs="Times New Roman"/>
          <w:sz w:val="20"/>
          <w:szCs w:val="20"/>
        </w:rPr>
        <w:t>По договорам, заключенным Исполнителем с третьими лицами во исполнение настоящего Договора, приобретает права и становится обязанным Исполнитель, даже если Заказчик и назван в договоре.</w:t>
      </w:r>
    </w:p>
    <w:p w14:paraId="66932B38" w14:textId="6885B462" w:rsidR="00892441" w:rsidRPr="00892441" w:rsidRDefault="00892441" w:rsidP="0089244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1.4   </w:t>
      </w:r>
      <w:r w:rsidRPr="00892441">
        <w:rPr>
          <w:rFonts w:ascii="Times New Roman" w:eastAsia="Times New Roman" w:hAnsi="Times New Roman" w:cs="Times New Roman"/>
          <w:sz w:val="20"/>
          <w:szCs w:val="20"/>
        </w:rPr>
        <w:t>Сроки, график распространения видеорекламы, адресная программа размещения РИМ, маршруты оборудованных РУ транспортных средств, технические характеристики РУ и РИМ в зависимости от формата РИМ, а также стоимость работ/услуг и порядок оплаты определяются Сторонами дополнительно в соответствующих заявках и Приложениях к настоящему Договору, являющихся неотъемлемой частью Договора.</w:t>
      </w:r>
    </w:p>
    <w:p w14:paraId="77D08966" w14:textId="77777777" w:rsidR="00E66159" w:rsidRDefault="00E66159" w:rsidP="00E66159">
      <w:pPr>
        <w:pBdr>
          <w:top w:val="nil"/>
          <w:left w:val="nil"/>
          <w:bottom w:val="nil"/>
          <w:right w:val="nil"/>
          <w:between w:val="nil"/>
        </w:pBdr>
        <w:tabs>
          <w:tab w:val="left" w:pos="567"/>
          <w:tab w:val="left" w:pos="2918"/>
          <w:tab w:val="left" w:pos="6101"/>
        </w:tabs>
        <w:spacing w:before="98" w:line="240" w:lineRule="auto"/>
        <w:ind w:right="103"/>
        <w:jc w:val="both"/>
        <w:rPr>
          <w:rFonts w:ascii="Times New Roman" w:eastAsia="Times New Roman" w:hAnsi="Times New Roman" w:cs="Times New Roman"/>
          <w:color w:val="000000"/>
          <w:sz w:val="20"/>
          <w:szCs w:val="20"/>
        </w:rPr>
      </w:pPr>
    </w:p>
    <w:p w14:paraId="163418C0" w14:textId="77777777" w:rsidR="00E66159" w:rsidRDefault="00E66159" w:rsidP="00E66159">
      <w:pPr>
        <w:numPr>
          <w:ilvl w:val="0"/>
          <w:numId w:val="12"/>
        </w:num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ПРАВА И ОБЯЗАННОСТИ СТОРОН</w:t>
      </w:r>
    </w:p>
    <w:p w14:paraId="67A6399E" w14:textId="77777777" w:rsidR="00E66159" w:rsidRDefault="00E66159" w:rsidP="00E66159">
      <w:pPr>
        <w:widowControl w:val="0"/>
        <w:numPr>
          <w:ilvl w:val="1"/>
          <w:numId w:val="1"/>
        </w:numPr>
        <w:pBdr>
          <w:top w:val="nil"/>
          <w:left w:val="nil"/>
          <w:bottom w:val="nil"/>
          <w:right w:val="nil"/>
          <w:between w:val="nil"/>
        </w:pBdr>
        <w:tabs>
          <w:tab w:val="left" w:pos="1186"/>
        </w:tabs>
        <w:spacing w:line="240" w:lineRule="auto"/>
        <w:jc w:val="both"/>
        <w:rPr>
          <w:color w:val="000000"/>
        </w:rPr>
      </w:pPr>
      <w:r>
        <w:rPr>
          <w:rFonts w:ascii="Times New Roman" w:eastAsia="Times New Roman" w:hAnsi="Times New Roman" w:cs="Times New Roman"/>
          <w:color w:val="000000"/>
          <w:sz w:val="20"/>
          <w:szCs w:val="20"/>
          <w:u w:val="single"/>
        </w:rPr>
        <w:t>Исполнитель по настоящему Договору обязан:</w:t>
      </w:r>
    </w:p>
    <w:p w14:paraId="6EFD4141" w14:textId="77777777" w:rsidR="00E66159" w:rsidRDefault="00E66159" w:rsidP="00E66159">
      <w:pPr>
        <w:widowControl w:val="0"/>
        <w:numPr>
          <w:ilvl w:val="2"/>
          <w:numId w:val="1"/>
        </w:numPr>
        <w:pBdr>
          <w:top w:val="nil"/>
          <w:left w:val="nil"/>
          <w:bottom w:val="nil"/>
          <w:right w:val="nil"/>
          <w:between w:val="nil"/>
        </w:pBdr>
        <w:tabs>
          <w:tab w:val="left" w:pos="1343"/>
        </w:tabs>
        <w:spacing w:before="1" w:line="240" w:lineRule="auto"/>
        <w:ind w:right="101" w:firstLine="720"/>
        <w:jc w:val="both"/>
        <w:rPr>
          <w:color w:val="000000"/>
        </w:rPr>
      </w:pPr>
      <w:r>
        <w:rPr>
          <w:rFonts w:ascii="Times New Roman" w:eastAsia="Times New Roman" w:hAnsi="Times New Roman" w:cs="Times New Roman"/>
          <w:color w:val="000000"/>
          <w:sz w:val="20"/>
          <w:szCs w:val="20"/>
        </w:rPr>
        <w:t>Произвести размещение Рекламных материалов в Пилонах не позднее 5 (пяти) рабочих дней после начала периода их демонстрации.</w:t>
      </w:r>
    </w:p>
    <w:p w14:paraId="04BD592C" w14:textId="77777777" w:rsidR="00E66159" w:rsidRDefault="00E66159" w:rsidP="00E66159">
      <w:pPr>
        <w:widowControl w:val="0"/>
        <w:numPr>
          <w:ilvl w:val="2"/>
          <w:numId w:val="1"/>
        </w:numPr>
        <w:pBdr>
          <w:top w:val="nil"/>
          <w:left w:val="nil"/>
          <w:bottom w:val="nil"/>
          <w:right w:val="nil"/>
          <w:between w:val="nil"/>
        </w:pBdr>
        <w:tabs>
          <w:tab w:val="left" w:pos="1432"/>
        </w:tabs>
        <w:spacing w:line="240" w:lineRule="auto"/>
        <w:ind w:right="102" w:firstLine="720"/>
        <w:jc w:val="both"/>
        <w:rPr>
          <w:color w:val="000000"/>
        </w:rPr>
      </w:pPr>
      <w:r>
        <w:rPr>
          <w:rFonts w:ascii="Times New Roman" w:eastAsia="Times New Roman" w:hAnsi="Times New Roman" w:cs="Times New Roman"/>
          <w:color w:val="000000"/>
          <w:sz w:val="20"/>
          <w:szCs w:val="20"/>
        </w:rPr>
        <w:t>Произвести демонстрацию Рекламных материалов в соответствии с Приложением к настоящему Договору.</w:t>
      </w:r>
    </w:p>
    <w:p w14:paraId="6F129884" w14:textId="77777777" w:rsidR="00E66159" w:rsidRDefault="00E66159" w:rsidP="00E66159">
      <w:pPr>
        <w:widowControl w:val="0"/>
        <w:numPr>
          <w:ilvl w:val="2"/>
          <w:numId w:val="1"/>
        </w:numPr>
        <w:pBdr>
          <w:top w:val="nil"/>
          <w:left w:val="nil"/>
          <w:bottom w:val="nil"/>
          <w:right w:val="nil"/>
          <w:between w:val="nil"/>
        </w:pBdr>
        <w:tabs>
          <w:tab w:val="left" w:pos="1350"/>
        </w:tabs>
        <w:spacing w:line="240" w:lineRule="auto"/>
        <w:ind w:right="102" w:firstLine="720"/>
        <w:jc w:val="both"/>
        <w:rPr>
          <w:color w:val="000000"/>
        </w:rPr>
      </w:pPr>
      <w:r>
        <w:rPr>
          <w:rFonts w:ascii="Times New Roman" w:eastAsia="Times New Roman" w:hAnsi="Times New Roman" w:cs="Times New Roman"/>
          <w:color w:val="000000"/>
          <w:sz w:val="20"/>
          <w:szCs w:val="20"/>
        </w:rPr>
        <w:t>Произвести контроль за надлежащим состоянием Рекламных материалов, размещенных в пилонах, в течение всего срока размещения. Под надлежащим состоянием понимается такое состояние рекламных материалов, при котором содержащаяся на нем информация, может восприниматься потребителями рекламы в полном объеме.</w:t>
      </w:r>
    </w:p>
    <w:p w14:paraId="3771EE40" w14:textId="77777777" w:rsidR="00E66159" w:rsidRDefault="00E66159" w:rsidP="00E66159">
      <w:pPr>
        <w:widowControl w:val="0"/>
        <w:numPr>
          <w:ilvl w:val="2"/>
          <w:numId w:val="1"/>
        </w:numPr>
        <w:pBdr>
          <w:top w:val="nil"/>
          <w:left w:val="nil"/>
          <w:bottom w:val="nil"/>
          <w:right w:val="nil"/>
          <w:between w:val="nil"/>
        </w:pBdr>
        <w:tabs>
          <w:tab w:val="left" w:pos="1396"/>
        </w:tabs>
        <w:spacing w:line="240" w:lineRule="auto"/>
        <w:ind w:right="103" w:firstLine="720"/>
        <w:jc w:val="both"/>
        <w:rPr>
          <w:color w:val="000000"/>
        </w:rPr>
      </w:pPr>
      <w:r>
        <w:rPr>
          <w:rFonts w:ascii="Times New Roman" w:eastAsia="Times New Roman" w:hAnsi="Times New Roman" w:cs="Times New Roman"/>
          <w:color w:val="000000"/>
          <w:sz w:val="20"/>
          <w:szCs w:val="20"/>
        </w:rPr>
        <w:t>В случае обнаружения ненадлежащего состояния размещенных Рекламных материалов, произвести устранение недостатков в срок не более 3 (Трех) рабочих дней с момента их обнаружения, если не требуется разбирать пилон для устранения повреждений и в срок, не более 5 (Пяти) рабочих дней с момента их обнаружения, если требуется разбирать пилон для устранения повреждений. Непредставление Рекламных материалов не освобождает Заказчика от обязанности оплатить стоимость размещения за период, в течение которого должно быть осуществлено размещение.</w:t>
      </w:r>
    </w:p>
    <w:p w14:paraId="28CDCF1D" w14:textId="77777777" w:rsidR="00E66159" w:rsidRDefault="00E66159" w:rsidP="00E66159">
      <w:pPr>
        <w:widowControl w:val="0"/>
        <w:numPr>
          <w:ilvl w:val="2"/>
          <w:numId w:val="1"/>
        </w:numPr>
        <w:pBdr>
          <w:top w:val="nil"/>
          <w:left w:val="nil"/>
          <w:bottom w:val="nil"/>
          <w:right w:val="nil"/>
          <w:between w:val="nil"/>
        </w:pBdr>
        <w:tabs>
          <w:tab w:val="left" w:pos="1352"/>
        </w:tabs>
        <w:spacing w:line="240" w:lineRule="auto"/>
        <w:ind w:right="107" w:firstLine="720"/>
        <w:jc w:val="both"/>
        <w:rPr>
          <w:color w:val="000000"/>
        </w:rPr>
      </w:pPr>
      <w:r>
        <w:rPr>
          <w:rFonts w:ascii="Times New Roman" w:eastAsia="Times New Roman" w:hAnsi="Times New Roman" w:cs="Times New Roman"/>
          <w:color w:val="000000"/>
          <w:sz w:val="20"/>
          <w:szCs w:val="20"/>
        </w:rPr>
        <w:t>Осуществлять контроль качества Рекламных материалов, предоставленных для размещения, а в случае несоответствия качества предоставленных Рекламных материалов условиям настоящего Договора не позднее следующего дня уведомить о данном нарушении Заказчика.</w:t>
      </w:r>
    </w:p>
    <w:p w14:paraId="7A8F5869" w14:textId="77777777" w:rsidR="00E66159" w:rsidRDefault="00E66159" w:rsidP="00E66159">
      <w:pPr>
        <w:pBdr>
          <w:top w:val="nil"/>
          <w:left w:val="nil"/>
          <w:bottom w:val="nil"/>
          <w:right w:val="nil"/>
          <w:between w:val="nil"/>
        </w:pBdr>
        <w:tabs>
          <w:tab w:val="left" w:pos="567"/>
        </w:tabs>
        <w:spacing w:before="2" w:line="240" w:lineRule="auto"/>
        <w:ind w:right="11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2.1.6. Выполнять требования администрации торгово-развлекательных центров и государственных и/или муниципальных органов и организаций в процессе размещения рекламы, направляемых как Исполнителю.</w:t>
      </w:r>
    </w:p>
    <w:p w14:paraId="683F9BEB" w14:textId="77777777" w:rsidR="00E66159" w:rsidRDefault="00E66159" w:rsidP="00E66159">
      <w:pPr>
        <w:widowControl w:val="0"/>
        <w:numPr>
          <w:ilvl w:val="1"/>
          <w:numId w:val="2"/>
        </w:numPr>
        <w:pBdr>
          <w:top w:val="nil"/>
          <w:left w:val="nil"/>
          <w:bottom w:val="nil"/>
          <w:right w:val="nil"/>
          <w:between w:val="nil"/>
        </w:pBdr>
        <w:tabs>
          <w:tab w:val="left" w:pos="1186"/>
        </w:tabs>
        <w:spacing w:line="229" w:lineRule="auto"/>
        <w:jc w:val="both"/>
        <w:rPr>
          <w:color w:val="000000"/>
        </w:rPr>
      </w:pPr>
      <w:r>
        <w:rPr>
          <w:rFonts w:ascii="Times New Roman" w:eastAsia="Times New Roman" w:hAnsi="Times New Roman" w:cs="Times New Roman"/>
          <w:color w:val="000000"/>
          <w:sz w:val="20"/>
          <w:szCs w:val="20"/>
          <w:u w:val="single"/>
        </w:rPr>
        <w:t>Исполнитель по настоящему Договору вправе:</w:t>
      </w:r>
    </w:p>
    <w:p w14:paraId="6B4D763D" w14:textId="77777777" w:rsidR="00E66159" w:rsidRDefault="00E66159" w:rsidP="00E66159">
      <w:pPr>
        <w:widowControl w:val="0"/>
        <w:numPr>
          <w:ilvl w:val="2"/>
          <w:numId w:val="2"/>
        </w:numPr>
        <w:pBdr>
          <w:top w:val="nil"/>
          <w:left w:val="nil"/>
          <w:bottom w:val="nil"/>
          <w:right w:val="nil"/>
          <w:between w:val="nil"/>
        </w:pBdr>
        <w:tabs>
          <w:tab w:val="left" w:pos="1412"/>
        </w:tabs>
        <w:spacing w:line="240" w:lineRule="auto"/>
        <w:ind w:right="114" w:firstLine="720"/>
        <w:jc w:val="both"/>
        <w:rPr>
          <w:color w:val="000000"/>
        </w:rPr>
      </w:pPr>
      <w:r>
        <w:rPr>
          <w:rFonts w:ascii="Times New Roman" w:eastAsia="Times New Roman" w:hAnsi="Times New Roman" w:cs="Times New Roman"/>
          <w:color w:val="000000"/>
          <w:sz w:val="20"/>
          <w:szCs w:val="20"/>
        </w:rPr>
        <w:t>Требовать от Заказчика оплаты стоимости размещения в соответствии с условиями настоящего Договора.</w:t>
      </w:r>
    </w:p>
    <w:p w14:paraId="15BDE345" w14:textId="77777777" w:rsidR="00E66159" w:rsidRDefault="00E66159" w:rsidP="00E66159">
      <w:pPr>
        <w:widowControl w:val="0"/>
        <w:numPr>
          <w:ilvl w:val="2"/>
          <w:numId w:val="2"/>
        </w:numPr>
        <w:pBdr>
          <w:top w:val="nil"/>
          <w:left w:val="nil"/>
          <w:bottom w:val="nil"/>
          <w:right w:val="nil"/>
          <w:between w:val="nil"/>
        </w:pBdr>
        <w:tabs>
          <w:tab w:val="left" w:pos="1400"/>
        </w:tabs>
        <w:spacing w:before="1" w:line="240" w:lineRule="auto"/>
        <w:ind w:right="101" w:firstLine="720"/>
        <w:jc w:val="both"/>
        <w:rPr>
          <w:color w:val="000000"/>
        </w:rPr>
      </w:pPr>
      <w:r>
        <w:rPr>
          <w:rFonts w:ascii="Times New Roman" w:eastAsia="Times New Roman" w:hAnsi="Times New Roman" w:cs="Times New Roman"/>
          <w:color w:val="000000"/>
          <w:sz w:val="20"/>
          <w:szCs w:val="20"/>
        </w:rPr>
        <w:t>В случае несоблюдения Заказчиком сроков предоставления макетов Рекламных материалов и/или Рекламных материалов Исполнителю, а также в случае просрочки платежа, перенести на соответствующий срок дату размещения Рекламных материалов, при этом сроки и стоимость услуг не изменяются.</w:t>
      </w:r>
    </w:p>
    <w:p w14:paraId="30C49121" w14:textId="77777777" w:rsidR="00E66159" w:rsidRDefault="00E66159" w:rsidP="00E66159">
      <w:pPr>
        <w:widowControl w:val="0"/>
        <w:numPr>
          <w:ilvl w:val="2"/>
          <w:numId w:val="2"/>
        </w:numPr>
        <w:pBdr>
          <w:top w:val="nil"/>
          <w:left w:val="nil"/>
          <w:bottom w:val="nil"/>
          <w:right w:val="nil"/>
          <w:between w:val="nil"/>
        </w:pBdr>
        <w:tabs>
          <w:tab w:val="left" w:pos="1374"/>
        </w:tabs>
        <w:spacing w:line="240" w:lineRule="auto"/>
        <w:ind w:right="101" w:firstLine="720"/>
        <w:jc w:val="both"/>
        <w:rPr>
          <w:color w:val="000000"/>
        </w:rPr>
      </w:pPr>
      <w:r>
        <w:rPr>
          <w:rFonts w:ascii="Times New Roman" w:eastAsia="Times New Roman" w:hAnsi="Times New Roman" w:cs="Times New Roman"/>
          <w:color w:val="000000"/>
          <w:sz w:val="20"/>
          <w:szCs w:val="20"/>
        </w:rPr>
        <w:t xml:space="preserve">Расторгнуть настоящий Договор в одностороннем порядке, либо отказаться от размещения Рекламных материалов в случае просрочки выполнения Заказчика своих обязательств по предоставлению Рекламных материалов или по оплате Исполнителю денежных средств на срок более чем 5 (Пять) дней. При этом </w:t>
      </w:r>
      <w:r>
        <w:rPr>
          <w:rFonts w:ascii="Times New Roman" w:eastAsia="Times New Roman" w:hAnsi="Times New Roman" w:cs="Times New Roman"/>
          <w:color w:val="000000"/>
          <w:sz w:val="20"/>
          <w:szCs w:val="20"/>
        </w:rPr>
        <w:lastRenderedPageBreak/>
        <w:t>Исполнитель уведомляет Заказчика о расторжении либо отказе от размещения не менее чем за 3 (Три) дня до предполагаемой даты расторжения Договора или даты отказа.</w:t>
      </w:r>
    </w:p>
    <w:p w14:paraId="00006846" w14:textId="77777777" w:rsidR="00E66159" w:rsidRDefault="00E66159" w:rsidP="00E66159">
      <w:pPr>
        <w:widowControl w:val="0"/>
        <w:numPr>
          <w:ilvl w:val="2"/>
          <w:numId w:val="2"/>
        </w:numPr>
        <w:pBdr>
          <w:top w:val="nil"/>
          <w:left w:val="nil"/>
          <w:bottom w:val="nil"/>
          <w:right w:val="nil"/>
          <w:between w:val="nil"/>
        </w:pBdr>
        <w:tabs>
          <w:tab w:val="left" w:pos="1333"/>
        </w:tabs>
        <w:spacing w:line="240" w:lineRule="auto"/>
        <w:ind w:left="1332" w:hanging="500"/>
        <w:jc w:val="both"/>
        <w:rPr>
          <w:color w:val="000000"/>
        </w:rPr>
      </w:pPr>
      <w:r>
        <w:rPr>
          <w:rFonts w:ascii="Times New Roman" w:eastAsia="Times New Roman" w:hAnsi="Times New Roman" w:cs="Times New Roman"/>
          <w:color w:val="000000"/>
          <w:sz w:val="20"/>
          <w:szCs w:val="20"/>
        </w:rPr>
        <w:t>Привлекать третьих лиц для выполнения своих обязательств по настоящему Договору.</w:t>
      </w:r>
    </w:p>
    <w:p w14:paraId="2AACEB45" w14:textId="77777777" w:rsidR="00E66159" w:rsidRDefault="00E66159" w:rsidP="00E66159">
      <w:pPr>
        <w:widowControl w:val="0"/>
        <w:numPr>
          <w:ilvl w:val="2"/>
          <w:numId w:val="2"/>
        </w:numPr>
        <w:pBdr>
          <w:top w:val="nil"/>
          <w:left w:val="nil"/>
          <w:bottom w:val="nil"/>
          <w:right w:val="nil"/>
          <w:between w:val="nil"/>
        </w:pBdr>
        <w:tabs>
          <w:tab w:val="left" w:pos="1382"/>
        </w:tabs>
        <w:spacing w:line="240" w:lineRule="auto"/>
        <w:ind w:right="102" w:firstLine="720"/>
        <w:jc w:val="both"/>
        <w:rPr>
          <w:color w:val="000000"/>
        </w:rPr>
      </w:pPr>
      <w:r>
        <w:rPr>
          <w:rFonts w:ascii="Times New Roman" w:eastAsia="Times New Roman" w:hAnsi="Times New Roman" w:cs="Times New Roman"/>
          <w:color w:val="000000"/>
          <w:sz w:val="20"/>
          <w:szCs w:val="20"/>
        </w:rPr>
        <w:t>Предоставить по требованию уполномоченных государственных и/или муниципальных органов, в том числе Федеральной Антимонопольной Службе и/или его территориальных управлений информацию о настоящем Договоре и осуществляемом на его основании размещении.</w:t>
      </w:r>
    </w:p>
    <w:p w14:paraId="46CA857E" w14:textId="77777777" w:rsidR="00E66159" w:rsidRDefault="00E66159" w:rsidP="00E66159">
      <w:pPr>
        <w:widowControl w:val="0"/>
        <w:numPr>
          <w:ilvl w:val="1"/>
          <w:numId w:val="3"/>
        </w:numPr>
        <w:pBdr>
          <w:top w:val="nil"/>
          <w:left w:val="nil"/>
          <w:bottom w:val="nil"/>
          <w:right w:val="nil"/>
          <w:between w:val="nil"/>
        </w:pBdr>
        <w:tabs>
          <w:tab w:val="left" w:pos="1185"/>
        </w:tabs>
        <w:spacing w:line="229" w:lineRule="auto"/>
        <w:jc w:val="both"/>
        <w:rPr>
          <w:color w:val="000000"/>
        </w:rPr>
      </w:pPr>
      <w:r>
        <w:rPr>
          <w:rFonts w:ascii="Times New Roman" w:eastAsia="Times New Roman" w:hAnsi="Times New Roman" w:cs="Times New Roman"/>
          <w:color w:val="000000"/>
          <w:sz w:val="20"/>
          <w:szCs w:val="20"/>
        </w:rPr>
        <w:t>Заказчик по настоящему Договору обязан:</w:t>
      </w:r>
    </w:p>
    <w:p w14:paraId="627008B7" w14:textId="77777777" w:rsidR="00E66159" w:rsidRDefault="00E66159" w:rsidP="00E66159">
      <w:pPr>
        <w:widowControl w:val="0"/>
        <w:numPr>
          <w:ilvl w:val="2"/>
          <w:numId w:val="3"/>
        </w:numPr>
        <w:pBdr>
          <w:top w:val="nil"/>
          <w:left w:val="nil"/>
          <w:bottom w:val="nil"/>
          <w:right w:val="nil"/>
          <w:between w:val="nil"/>
        </w:pBdr>
        <w:tabs>
          <w:tab w:val="left" w:pos="1333"/>
        </w:tabs>
        <w:spacing w:line="240" w:lineRule="auto"/>
        <w:ind w:hanging="500"/>
        <w:jc w:val="both"/>
        <w:rPr>
          <w:color w:val="000000"/>
        </w:rPr>
      </w:pPr>
      <w:r>
        <w:rPr>
          <w:rFonts w:ascii="Times New Roman" w:eastAsia="Times New Roman" w:hAnsi="Times New Roman" w:cs="Times New Roman"/>
          <w:color w:val="000000"/>
          <w:sz w:val="20"/>
          <w:szCs w:val="20"/>
        </w:rPr>
        <w:t>Оплатить Исполнителю стоимость размещения в порядке, предусмотренном настоящим Договором.</w:t>
      </w:r>
    </w:p>
    <w:p w14:paraId="7F0B3B6E" w14:textId="77777777" w:rsidR="00E66159" w:rsidRDefault="00E66159" w:rsidP="00E66159">
      <w:pPr>
        <w:widowControl w:val="0"/>
        <w:numPr>
          <w:ilvl w:val="2"/>
          <w:numId w:val="3"/>
        </w:numPr>
        <w:pBdr>
          <w:top w:val="nil"/>
          <w:left w:val="nil"/>
          <w:bottom w:val="nil"/>
          <w:right w:val="nil"/>
          <w:between w:val="nil"/>
        </w:pBdr>
        <w:tabs>
          <w:tab w:val="left" w:pos="1369"/>
        </w:tabs>
        <w:spacing w:before="71" w:line="240" w:lineRule="auto"/>
        <w:ind w:left="112" w:right="104" w:firstLine="720"/>
        <w:jc w:val="both"/>
        <w:rPr>
          <w:color w:val="000000"/>
        </w:rPr>
      </w:pPr>
      <w:r>
        <w:rPr>
          <w:rFonts w:ascii="Times New Roman" w:eastAsia="Times New Roman" w:hAnsi="Times New Roman" w:cs="Times New Roman"/>
          <w:color w:val="000000"/>
          <w:sz w:val="20"/>
          <w:szCs w:val="20"/>
        </w:rPr>
        <w:t>Обеспечить предоставление Рекламных материалов Исполнителю не позднее, чем за 3 (Три) рабочих дней до даты начала размещения. Количество предоставляемых Рекламных материалов определяется в соответствующем Приложении к настоящему Договору.</w:t>
      </w:r>
    </w:p>
    <w:p w14:paraId="6CF3DAD4" w14:textId="77777777" w:rsidR="00E66159" w:rsidRDefault="00E66159" w:rsidP="00E66159">
      <w:pPr>
        <w:widowControl w:val="0"/>
        <w:numPr>
          <w:ilvl w:val="2"/>
          <w:numId w:val="3"/>
        </w:numPr>
        <w:pBdr>
          <w:top w:val="nil"/>
          <w:left w:val="nil"/>
          <w:bottom w:val="nil"/>
          <w:right w:val="nil"/>
          <w:between w:val="nil"/>
        </w:pBdr>
        <w:tabs>
          <w:tab w:val="left" w:pos="1338"/>
        </w:tabs>
        <w:spacing w:before="2" w:line="240" w:lineRule="auto"/>
        <w:ind w:left="112" w:right="105" w:firstLine="720"/>
        <w:jc w:val="both"/>
        <w:rPr>
          <w:color w:val="000000"/>
        </w:rPr>
      </w:pPr>
      <w:r>
        <w:rPr>
          <w:rFonts w:ascii="Times New Roman" w:eastAsia="Times New Roman" w:hAnsi="Times New Roman" w:cs="Times New Roman"/>
          <w:color w:val="000000"/>
          <w:sz w:val="20"/>
          <w:szCs w:val="20"/>
        </w:rPr>
        <w:t>Предоставить Исполнителю макет на утверждение не позднее, чем за 3 (Три) рабочих дней до начала рекламной кампании. При несоответствии содержания макета РИМ действующему законодательству РФ и/или получении отказа в согласовании размещения представленного Заказчиком рекламного изображения на пилонах внутри помещения, Заказчик обязуется предоставить не позднее, чем через 2 (Два) календарных дня с момента получения заключения от Исполнителя новый макет рекламного изображения с устраненными недостатками, послужившими основанием отказа.</w:t>
      </w:r>
    </w:p>
    <w:p w14:paraId="621ED832" w14:textId="77777777" w:rsidR="00E66159" w:rsidRDefault="00E66159" w:rsidP="00E66159">
      <w:pPr>
        <w:widowControl w:val="0"/>
        <w:numPr>
          <w:ilvl w:val="2"/>
          <w:numId w:val="3"/>
        </w:numPr>
        <w:pBdr>
          <w:top w:val="nil"/>
          <w:left w:val="nil"/>
          <w:bottom w:val="nil"/>
          <w:right w:val="nil"/>
          <w:between w:val="nil"/>
        </w:pBdr>
        <w:tabs>
          <w:tab w:val="left" w:pos="1388"/>
        </w:tabs>
        <w:spacing w:line="240" w:lineRule="auto"/>
        <w:ind w:left="112" w:right="115" w:firstLine="720"/>
        <w:jc w:val="both"/>
        <w:rPr>
          <w:color w:val="000000"/>
        </w:rPr>
      </w:pPr>
      <w:r>
        <w:rPr>
          <w:rFonts w:ascii="Times New Roman" w:eastAsia="Times New Roman" w:hAnsi="Times New Roman" w:cs="Times New Roman"/>
          <w:color w:val="000000"/>
          <w:sz w:val="20"/>
          <w:szCs w:val="20"/>
        </w:rPr>
        <w:t>Подписать и предоставить Исполнителю, не позднее 2 (Двух) рабочих дней с момента получения, Акт об оказанных услугах, в соответствии с требованиями п. 3.1. Договора.</w:t>
      </w:r>
    </w:p>
    <w:p w14:paraId="5458E6A1" w14:textId="77777777" w:rsidR="00E66159" w:rsidRDefault="00E66159" w:rsidP="00E66159">
      <w:pPr>
        <w:widowControl w:val="0"/>
        <w:numPr>
          <w:ilvl w:val="2"/>
          <w:numId w:val="3"/>
        </w:numPr>
        <w:pBdr>
          <w:top w:val="nil"/>
          <w:left w:val="nil"/>
          <w:bottom w:val="nil"/>
          <w:right w:val="nil"/>
          <w:between w:val="nil"/>
        </w:pBdr>
        <w:tabs>
          <w:tab w:val="left" w:pos="1346"/>
        </w:tabs>
        <w:spacing w:line="240" w:lineRule="auto"/>
        <w:ind w:left="112" w:right="105" w:firstLine="720"/>
        <w:jc w:val="both"/>
        <w:rPr>
          <w:color w:val="000000"/>
        </w:rPr>
      </w:pPr>
      <w:r>
        <w:rPr>
          <w:rFonts w:ascii="Times New Roman" w:eastAsia="Times New Roman" w:hAnsi="Times New Roman" w:cs="Times New Roman"/>
          <w:color w:val="000000"/>
          <w:sz w:val="20"/>
          <w:szCs w:val="20"/>
        </w:rPr>
        <w:t>Предоставить Исполнителю в течение 2 (Двух) рабочих дней с момента получения соответствующего запроса от Исполнителя документальное подтверждение достоверности рекламы, размещаемой на Рекламных материалах, а также лицензии, сертификаты, декларации соответствия или их надлежаще заверенные копии на рекламируемую деятельность  и товары, документы, подтверждающие соблюдение Заказчиком авторских и смежных прав в отношении объектов интеллектуальной собственности, используемых в рекламных материалах.</w:t>
      </w:r>
    </w:p>
    <w:p w14:paraId="7194A0FA" w14:textId="77777777" w:rsidR="00E66159" w:rsidRDefault="00E66159" w:rsidP="00E66159">
      <w:pPr>
        <w:widowControl w:val="0"/>
        <w:numPr>
          <w:ilvl w:val="2"/>
          <w:numId w:val="3"/>
        </w:numPr>
        <w:pBdr>
          <w:top w:val="nil"/>
          <w:left w:val="nil"/>
          <w:bottom w:val="nil"/>
          <w:right w:val="nil"/>
          <w:between w:val="nil"/>
        </w:pBdr>
        <w:tabs>
          <w:tab w:val="left" w:pos="1349"/>
        </w:tabs>
        <w:spacing w:line="240" w:lineRule="auto"/>
        <w:ind w:left="112" w:right="106" w:firstLine="720"/>
        <w:jc w:val="both"/>
        <w:rPr>
          <w:color w:val="000000"/>
        </w:rPr>
      </w:pPr>
      <w:r>
        <w:rPr>
          <w:rFonts w:ascii="Times New Roman" w:eastAsia="Times New Roman" w:hAnsi="Times New Roman" w:cs="Times New Roman"/>
          <w:color w:val="000000"/>
          <w:sz w:val="20"/>
          <w:szCs w:val="20"/>
        </w:rPr>
        <w:t>Обеспечить размещение на Рекламных материалах всей информации о рекламируемом товаре или услуге, необходимой в соответствии с действующим законодательством РФ, в том числе законом «О рекламе».</w:t>
      </w:r>
    </w:p>
    <w:p w14:paraId="6DF085A3" w14:textId="77777777" w:rsidR="00E66159" w:rsidRDefault="00E66159" w:rsidP="00E66159">
      <w:pPr>
        <w:widowControl w:val="0"/>
        <w:numPr>
          <w:ilvl w:val="2"/>
          <w:numId w:val="3"/>
        </w:numPr>
        <w:pBdr>
          <w:top w:val="nil"/>
          <w:left w:val="nil"/>
          <w:bottom w:val="nil"/>
          <w:right w:val="nil"/>
          <w:between w:val="nil"/>
        </w:pBdr>
        <w:tabs>
          <w:tab w:val="left" w:pos="1368"/>
        </w:tabs>
        <w:spacing w:line="240" w:lineRule="auto"/>
        <w:ind w:left="112" w:right="104" w:firstLine="720"/>
        <w:jc w:val="both"/>
        <w:rPr>
          <w:color w:val="000000"/>
        </w:rPr>
      </w:pPr>
      <w:r>
        <w:rPr>
          <w:rFonts w:ascii="Times New Roman" w:eastAsia="Times New Roman" w:hAnsi="Times New Roman" w:cs="Times New Roman"/>
          <w:color w:val="000000"/>
          <w:sz w:val="20"/>
          <w:szCs w:val="20"/>
        </w:rPr>
        <w:t>В случае обнаружения ненадлежащего состояния Рекламных материалов, не позднее следующего дня с момента обнаружения направлять Исполнителю соответствующее уведомление в письменной форме.</w:t>
      </w:r>
    </w:p>
    <w:p w14:paraId="3F43B0EE" w14:textId="77777777" w:rsidR="00E66159" w:rsidRDefault="00E66159" w:rsidP="00E66159">
      <w:pPr>
        <w:widowControl w:val="0"/>
        <w:numPr>
          <w:ilvl w:val="1"/>
          <w:numId w:val="4"/>
        </w:numPr>
        <w:pBdr>
          <w:top w:val="nil"/>
          <w:left w:val="nil"/>
          <w:bottom w:val="nil"/>
          <w:right w:val="nil"/>
          <w:between w:val="nil"/>
        </w:pBdr>
        <w:tabs>
          <w:tab w:val="left" w:pos="1186"/>
        </w:tabs>
        <w:spacing w:line="229" w:lineRule="auto"/>
        <w:jc w:val="both"/>
        <w:rPr>
          <w:color w:val="000000"/>
        </w:rPr>
      </w:pPr>
      <w:r>
        <w:rPr>
          <w:rFonts w:ascii="Times New Roman" w:eastAsia="Times New Roman" w:hAnsi="Times New Roman" w:cs="Times New Roman"/>
          <w:color w:val="000000"/>
          <w:sz w:val="20"/>
          <w:szCs w:val="20"/>
          <w:u w:val="single"/>
        </w:rPr>
        <w:t>Заказчик по настоящему Договору вправе:</w:t>
      </w:r>
    </w:p>
    <w:p w14:paraId="22E777E6" w14:textId="77777777" w:rsidR="00E66159" w:rsidRDefault="00E66159" w:rsidP="00E66159">
      <w:pPr>
        <w:widowControl w:val="0"/>
        <w:numPr>
          <w:ilvl w:val="2"/>
          <w:numId w:val="4"/>
        </w:numPr>
        <w:pBdr>
          <w:top w:val="nil"/>
          <w:left w:val="nil"/>
          <w:bottom w:val="nil"/>
          <w:right w:val="nil"/>
          <w:between w:val="nil"/>
        </w:pBdr>
        <w:tabs>
          <w:tab w:val="left" w:pos="1432"/>
        </w:tabs>
        <w:spacing w:line="240" w:lineRule="auto"/>
        <w:ind w:right="104" w:firstLine="720"/>
        <w:jc w:val="both"/>
        <w:rPr>
          <w:color w:val="000000"/>
        </w:rPr>
      </w:pPr>
      <w:r>
        <w:rPr>
          <w:rFonts w:ascii="Times New Roman" w:eastAsia="Times New Roman" w:hAnsi="Times New Roman" w:cs="Times New Roman"/>
          <w:color w:val="000000"/>
          <w:sz w:val="20"/>
          <w:szCs w:val="20"/>
        </w:rPr>
        <w:t>Требовать от Исполнителя устранения ненадлежащего состояния Рекламных материалов в период их размещения.</w:t>
      </w:r>
    </w:p>
    <w:p w14:paraId="24EF7970" w14:textId="77777777" w:rsidR="00E66159" w:rsidRDefault="00E66159" w:rsidP="00E66159">
      <w:pPr>
        <w:widowControl w:val="0"/>
        <w:numPr>
          <w:ilvl w:val="2"/>
          <w:numId w:val="4"/>
        </w:numPr>
        <w:pBdr>
          <w:top w:val="nil"/>
          <w:left w:val="nil"/>
          <w:bottom w:val="nil"/>
          <w:right w:val="nil"/>
          <w:between w:val="nil"/>
        </w:pBdr>
        <w:tabs>
          <w:tab w:val="left" w:pos="1367"/>
        </w:tabs>
        <w:spacing w:line="240" w:lineRule="auto"/>
        <w:ind w:right="102" w:firstLine="720"/>
        <w:jc w:val="both"/>
        <w:rPr>
          <w:color w:val="000000"/>
        </w:rPr>
      </w:pPr>
      <w:r>
        <w:rPr>
          <w:rFonts w:ascii="Times New Roman" w:eastAsia="Times New Roman" w:hAnsi="Times New Roman" w:cs="Times New Roman"/>
          <w:color w:val="000000"/>
          <w:sz w:val="20"/>
          <w:szCs w:val="20"/>
        </w:rPr>
        <w:t>Расторгнуть настоящий Договор либо отказаться от размещения всех или части Рекламных материалов и/или изменить срок их размещения при условии письменного уведомления Исполнителя. При этом уведомление должно быть получено Исполнителем не менее чем за 45 (сорок пять) календарных дней до предполагаемой даты расторжения Договора либо до предполагаемой даты прекращения размещения Рекламных материалов и/или даты изменения срока их размещения. При этом Исполнитель сохраняет право на вознаграждение и возмещение понесенных до момента получения уведомления расходов.</w:t>
      </w:r>
    </w:p>
    <w:p w14:paraId="12129116" w14:textId="77777777" w:rsidR="00E66159" w:rsidRDefault="00E66159" w:rsidP="00E66159">
      <w:pPr>
        <w:spacing w:line="240" w:lineRule="auto"/>
        <w:ind w:firstLine="709"/>
        <w:jc w:val="both"/>
        <w:rPr>
          <w:rFonts w:ascii="Times New Roman" w:eastAsia="Times New Roman" w:hAnsi="Times New Roman" w:cs="Times New Roman"/>
          <w:sz w:val="20"/>
          <w:szCs w:val="20"/>
        </w:rPr>
      </w:pPr>
    </w:p>
    <w:p w14:paraId="6D54B2D6" w14:textId="77777777" w:rsidR="00E66159" w:rsidRDefault="00E66159" w:rsidP="00E66159">
      <w:pPr>
        <w:widowControl w:val="0"/>
        <w:numPr>
          <w:ilvl w:val="0"/>
          <w:numId w:val="12"/>
        </w:numPr>
        <w:pBdr>
          <w:top w:val="nil"/>
          <w:left w:val="nil"/>
          <w:bottom w:val="nil"/>
          <w:right w:val="nil"/>
          <w:between w:val="nil"/>
        </w:pBdr>
        <w:tabs>
          <w:tab w:val="left" w:pos="4092"/>
        </w:tabs>
        <w:spacing w:line="229"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ПОРЯДОК СДАЧИ-ПРИЕМКИ</w:t>
      </w:r>
    </w:p>
    <w:p w14:paraId="655D9E45" w14:textId="77777777" w:rsidR="00E66159" w:rsidRDefault="00E66159" w:rsidP="00E66159">
      <w:pPr>
        <w:widowControl w:val="0"/>
        <w:numPr>
          <w:ilvl w:val="1"/>
          <w:numId w:val="7"/>
        </w:numPr>
        <w:pBdr>
          <w:top w:val="nil"/>
          <w:left w:val="nil"/>
          <w:bottom w:val="nil"/>
          <w:right w:val="nil"/>
          <w:between w:val="nil"/>
        </w:pBdr>
        <w:tabs>
          <w:tab w:val="left" w:pos="1245"/>
        </w:tabs>
        <w:spacing w:line="240" w:lineRule="auto"/>
        <w:ind w:right="106" w:firstLine="720"/>
        <w:jc w:val="both"/>
        <w:rPr>
          <w:color w:val="000000"/>
        </w:rPr>
      </w:pPr>
      <w:r>
        <w:rPr>
          <w:rFonts w:ascii="Times New Roman" w:eastAsia="Times New Roman" w:hAnsi="Times New Roman" w:cs="Times New Roman"/>
          <w:color w:val="000000"/>
          <w:sz w:val="20"/>
          <w:szCs w:val="20"/>
        </w:rPr>
        <w:t>Исполнитель ежемесячно предоставляет Заказчику Акт об оказанных услугах, являющийся одновременно отчетом Исполнителя. Исполнитель не обязан предоставлять Заказчику доказательства расходов, произведенных Исполнителем во исполнение настоящего Договора. Заказчик в течение 2 (Двух) рабочих дней подписывает Акт в бумажном виде и возвращает его Исполнителю или Заказчик в течение 2 (Двух) рабочих дней подписывает Акт через систему ЭДО. В случае наличия претензий к Исполнителю, Заказчик направляет ему в указанный срок мотивированный отказ от подписания Акта выполненных работ или Акт претензий.</w:t>
      </w:r>
    </w:p>
    <w:p w14:paraId="538DB7DF" w14:textId="77777777" w:rsidR="00E66159" w:rsidRDefault="00E66159" w:rsidP="00E66159">
      <w:pPr>
        <w:widowControl w:val="0"/>
        <w:numPr>
          <w:ilvl w:val="1"/>
          <w:numId w:val="7"/>
        </w:numPr>
        <w:pBdr>
          <w:top w:val="nil"/>
          <w:left w:val="nil"/>
          <w:bottom w:val="nil"/>
          <w:right w:val="nil"/>
          <w:between w:val="nil"/>
        </w:pBdr>
        <w:tabs>
          <w:tab w:val="left" w:pos="1231"/>
        </w:tabs>
        <w:spacing w:line="240" w:lineRule="auto"/>
        <w:ind w:right="103" w:firstLine="720"/>
        <w:jc w:val="both"/>
        <w:rPr>
          <w:color w:val="000000"/>
        </w:rPr>
      </w:pPr>
      <w:r>
        <w:rPr>
          <w:rFonts w:ascii="Times New Roman" w:eastAsia="Times New Roman" w:hAnsi="Times New Roman" w:cs="Times New Roman"/>
          <w:color w:val="000000"/>
          <w:sz w:val="20"/>
          <w:szCs w:val="20"/>
        </w:rPr>
        <w:t>В случае если Акт об оказанных услугах, в установленный срок, не будет представлен Исполнителю или подписан через систему ЭДО или от Заказчика не поступит мотивированный отказ от его подписания, Акт считается принятым Заказчиком, а поручение Заказчика выполненным надлежащим образом.</w:t>
      </w:r>
    </w:p>
    <w:p w14:paraId="7ED3DB0C" w14:textId="77777777" w:rsidR="00E66159" w:rsidRDefault="00E66159" w:rsidP="00E66159">
      <w:pPr>
        <w:spacing w:line="240" w:lineRule="auto"/>
        <w:ind w:firstLine="709"/>
        <w:jc w:val="both"/>
        <w:rPr>
          <w:rFonts w:ascii="Times New Roman" w:eastAsia="Times New Roman" w:hAnsi="Times New Roman" w:cs="Times New Roman"/>
          <w:sz w:val="20"/>
          <w:szCs w:val="20"/>
        </w:rPr>
      </w:pPr>
    </w:p>
    <w:p w14:paraId="208750ED" w14:textId="77777777" w:rsidR="00E66159" w:rsidRDefault="00E66159" w:rsidP="00E66159">
      <w:pPr>
        <w:widowControl w:val="0"/>
        <w:numPr>
          <w:ilvl w:val="0"/>
          <w:numId w:val="12"/>
        </w:numPr>
        <w:pBdr>
          <w:top w:val="nil"/>
          <w:left w:val="nil"/>
          <w:bottom w:val="nil"/>
          <w:right w:val="nil"/>
          <w:between w:val="nil"/>
        </w:pBdr>
        <w:tabs>
          <w:tab w:val="left" w:pos="4526"/>
        </w:tabs>
        <w:spacing w:before="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ПОРЯДОК ОПЛАТЫ</w:t>
      </w:r>
    </w:p>
    <w:p w14:paraId="34C1F012" w14:textId="1AFD1CEA" w:rsidR="00E66159" w:rsidRPr="00DD1B1E" w:rsidRDefault="00E77D5D" w:rsidP="005B36F7">
      <w:pPr>
        <w:widowControl w:val="0"/>
        <w:numPr>
          <w:ilvl w:val="1"/>
          <w:numId w:val="5"/>
        </w:numPr>
        <w:pBdr>
          <w:top w:val="nil"/>
          <w:left w:val="nil"/>
          <w:bottom w:val="nil"/>
          <w:right w:val="nil"/>
          <w:between w:val="nil"/>
        </w:pBdr>
        <w:tabs>
          <w:tab w:val="left" w:pos="1293"/>
        </w:tabs>
        <w:spacing w:line="240" w:lineRule="auto"/>
        <w:ind w:right="104" w:firstLine="709"/>
        <w:jc w:val="both"/>
        <w:rPr>
          <w:rFonts w:ascii="Times New Roman" w:eastAsia="Times New Roman" w:hAnsi="Times New Roman" w:cs="Times New Roman"/>
          <w:sz w:val="20"/>
          <w:szCs w:val="20"/>
        </w:rPr>
      </w:pPr>
      <w:r w:rsidRPr="00DD1B1E">
        <w:rPr>
          <w:rFonts w:ascii="Times New Roman" w:eastAsia="Times New Roman" w:hAnsi="Times New Roman" w:cs="Times New Roman"/>
          <w:color w:val="000000"/>
          <w:sz w:val="20"/>
          <w:szCs w:val="20"/>
        </w:rPr>
        <w:t xml:space="preserve">Авансовый платеж не предусмотрен. Оплата 100 %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течение 7 (семи) рабочих дней с даты подписания Заказчиком документа о приемке (УПД).  </w:t>
      </w:r>
      <w:r w:rsidR="00E66159" w:rsidRPr="00DD1B1E">
        <w:rPr>
          <w:rFonts w:ascii="Times New Roman" w:eastAsia="Times New Roman" w:hAnsi="Times New Roman" w:cs="Times New Roman"/>
          <w:color w:val="000000"/>
          <w:sz w:val="20"/>
          <w:szCs w:val="20"/>
        </w:rPr>
        <w:t xml:space="preserve">Оплата производится путем перечисления денежных средств на расчетный счет Исполнителя или внесения наличными денежными средствами в пределах, установленных законодательством Российской Федерации лимитов в кассу Исполнителя. При безналичных расчетах днем оплаты является день получения денежных средств на расчетный счет Исполнителя. </w:t>
      </w:r>
    </w:p>
    <w:p w14:paraId="0F23AC46" w14:textId="77777777" w:rsidR="00E66159" w:rsidRDefault="00E66159" w:rsidP="00E66159">
      <w:pPr>
        <w:widowControl w:val="0"/>
        <w:numPr>
          <w:ilvl w:val="0"/>
          <w:numId w:val="12"/>
        </w:numPr>
        <w:pBdr>
          <w:top w:val="nil"/>
          <w:left w:val="nil"/>
          <w:bottom w:val="nil"/>
          <w:right w:val="nil"/>
          <w:between w:val="nil"/>
        </w:pBdr>
        <w:tabs>
          <w:tab w:val="left" w:pos="4054"/>
        </w:tabs>
        <w:spacing w:line="229" w:lineRule="auto"/>
        <w:ind w:left="405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ОТВЕТСТВЕННОСТЬ СТОРОН</w:t>
      </w:r>
    </w:p>
    <w:p w14:paraId="6694A2B7" w14:textId="77777777" w:rsidR="00E66159" w:rsidRDefault="00E66159" w:rsidP="00E66159">
      <w:pPr>
        <w:widowControl w:val="0"/>
        <w:numPr>
          <w:ilvl w:val="1"/>
          <w:numId w:val="6"/>
        </w:numPr>
        <w:pBdr>
          <w:top w:val="nil"/>
          <w:left w:val="nil"/>
          <w:bottom w:val="nil"/>
          <w:right w:val="nil"/>
          <w:between w:val="nil"/>
        </w:pBdr>
        <w:tabs>
          <w:tab w:val="left" w:pos="1257"/>
        </w:tabs>
        <w:spacing w:line="240" w:lineRule="auto"/>
        <w:ind w:right="110" w:firstLine="720"/>
        <w:jc w:val="both"/>
        <w:rPr>
          <w:color w:val="000000"/>
        </w:rPr>
      </w:pPr>
      <w:r>
        <w:rPr>
          <w:rFonts w:ascii="Times New Roman" w:eastAsia="Times New Roman" w:hAnsi="Times New Roman" w:cs="Times New Roman"/>
          <w:color w:val="000000"/>
          <w:sz w:val="20"/>
          <w:szCs w:val="20"/>
        </w:rPr>
        <w:t>Исполнитель не несет ответственности за просрочку выполнения обязательства, предусмотренного п. 2.1.1. настоящего Договора, в случаях указанных в п. 2.2.2. Договора, а также, если невозможность трансляции вызвана ненадлежащим качеством Рекламных материалов.</w:t>
      </w:r>
    </w:p>
    <w:p w14:paraId="6F33238A" w14:textId="77777777" w:rsidR="00E66159" w:rsidRDefault="00E66159" w:rsidP="00E66159">
      <w:pPr>
        <w:widowControl w:val="0"/>
        <w:numPr>
          <w:ilvl w:val="1"/>
          <w:numId w:val="6"/>
        </w:numPr>
        <w:pBdr>
          <w:top w:val="nil"/>
          <w:left w:val="nil"/>
          <w:bottom w:val="nil"/>
          <w:right w:val="nil"/>
          <w:between w:val="nil"/>
        </w:pBdr>
        <w:tabs>
          <w:tab w:val="left" w:pos="1246"/>
        </w:tabs>
        <w:spacing w:before="2" w:line="240" w:lineRule="auto"/>
        <w:ind w:right="110" w:firstLine="720"/>
        <w:jc w:val="both"/>
        <w:rPr>
          <w:color w:val="000000"/>
        </w:rPr>
      </w:pPr>
      <w:r>
        <w:rPr>
          <w:rFonts w:ascii="Times New Roman" w:eastAsia="Times New Roman" w:hAnsi="Times New Roman" w:cs="Times New Roman"/>
          <w:color w:val="000000"/>
          <w:sz w:val="20"/>
          <w:szCs w:val="20"/>
        </w:rPr>
        <w:t>Заказчик вправе отказаться от конкретной рекламной кампании, предусмотренной соответствующим Приложением к настоящему Договору, в одностороннем порядке без уплаты штрафных санкций с предварительным письменным уведомлением об этом Исполнителя не менее, чем за 45 (Сорок пять) календарных дней до предполагаемого момента размещения. Данный срок отсчитывается от даты получения Стороной письменного уведомления об отказе от размещения.</w:t>
      </w:r>
    </w:p>
    <w:p w14:paraId="17E755E7" w14:textId="77777777" w:rsidR="00E66159" w:rsidRDefault="00E66159" w:rsidP="00E66159">
      <w:pPr>
        <w:pBdr>
          <w:top w:val="nil"/>
          <w:left w:val="nil"/>
          <w:bottom w:val="nil"/>
          <w:right w:val="nil"/>
          <w:between w:val="nil"/>
        </w:pBdr>
        <w:tabs>
          <w:tab w:val="left" w:pos="567"/>
        </w:tabs>
        <w:spacing w:before="1" w:line="240" w:lineRule="auto"/>
        <w:ind w:left="678"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В случае нарушения Заказчиком установленного порядка отказа, Заказчик возмещает Исполнителю фактически понесенные расходы на изготовление и/или размещение, а также штрафные санкции в следующем размере и порядке:</w:t>
      </w:r>
    </w:p>
    <w:p w14:paraId="20D740A2" w14:textId="77777777" w:rsidR="00E66159" w:rsidRDefault="00E66159" w:rsidP="00E66159">
      <w:pPr>
        <w:pBdr>
          <w:top w:val="nil"/>
          <w:left w:val="nil"/>
          <w:bottom w:val="nil"/>
          <w:right w:val="nil"/>
          <w:between w:val="nil"/>
        </w:pBdr>
        <w:tabs>
          <w:tab w:val="left" w:pos="567"/>
        </w:tabs>
        <w:spacing w:before="1" w:line="240" w:lineRule="auto"/>
        <w:ind w:left="395"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5AE05457" wp14:editId="6B107408">
            <wp:extent cx="114300" cy="152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14300" cy="152400"/>
                    </a:xfrm>
                    <a:prstGeom prst="rect">
                      <a:avLst/>
                    </a:prstGeom>
                    <a:ln/>
                  </pic:spPr>
                </pic:pic>
              </a:graphicData>
            </a:graphic>
          </wp:inline>
        </w:drawing>
      </w:r>
      <w:r>
        <w:rPr>
          <w:rFonts w:ascii="Times New Roman" w:eastAsia="Times New Roman" w:hAnsi="Times New Roman" w:cs="Times New Roman"/>
          <w:color w:val="000000"/>
          <w:sz w:val="20"/>
          <w:szCs w:val="20"/>
        </w:rPr>
        <w:t>в размере 50 (Пятидесяти) % от стоимости рекламной кампании при отказе менее, чем за 45 (Сорок пять) календарных дней, но более, чем за 30 (Тридцать) календарных дней до предполагаемой даты начала рекламной кампании;</w:t>
      </w:r>
    </w:p>
    <w:p w14:paraId="7CD745CA" w14:textId="77777777" w:rsidR="00E66159" w:rsidRDefault="00E66159" w:rsidP="00E66159">
      <w:pPr>
        <w:pBdr>
          <w:top w:val="nil"/>
          <w:left w:val="nil"/>
          <w:bottom w:val="nil"/>
          <w:right w:val="nil"/>
          <w:between w:val="nil"/>
        </w:pBdr>
        <w:tabs>
          <w:tab w:val="left" w:pos="567"/>
        </w:tabs>
        <w:spacing w:before="1" w:line="240" w:lineRule="auto"/>
        <w:ind w:left="395"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71403C5B" wp14:editId="48586D2A">
            <wp:extent cx="114300" cy="1524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14300" cy="152400"/>
                    </a:xfrm>
                    <a:prstGeom prst="rect">
                      <a:avLst/>
                    </a:prstGeom>
                    <a:ln/>
                  </pic:spPr>
                </pic:pic>
              </a:graphicData>
            </a:graphic>
          </wp:inline>
        </w:drawing>
      </w:r>
      <w:r>
        <w:rPr>
          <w:rFonts w:ascii="Times New Roman" w:eastAsia="Times New Roman" w:hAnsi="Times New Roman" w:cs="Times New Roman"/>
          <w:color w:val="000000"/>
          <w:sz w:val="20"/>
          <w:szCs w:val="20"/>
        </w:rPr>
        <w:t>в размере 100 (Сто) % от стоимости рекламной кампании при отказе менее, чем за 30 (Тридцать) календарных дней до начала периода размещения или в период размещения.</w:t>
      </w:r>
    </w:p>
    <w:p w14:paraId="699D4666" w14:textId="77777777" w:rsidR="00E66159" w:rsidRDefault="00E66159" w:rsidP="00E66159">
      <w:pPr>
        <w:pBdr>
          <w:top w:val="nil"/>
          <w:left w:val="nil"/>
          <w:bottom w:val="nil"/>
          <w:right w:val="nil"/>
          <w:between w:val="nil"/>
        </w:pBdr>
        <w:tabs>
          <w:tab w:val="left" w:pos="567"/>
        </w:tabs>
        <w:spacing w:line="240" w:lineRule="auto"/>
        <w:ind w:right="115" w:firstLine="56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использовании своего права Исполнитель извещает Заказчика в письменной форме. В случае, если оплата услуг Исполнителя осуществляется на условиях предоплаты, Исполнитель вправе осуществить удержание суммы штрафа, подлежащего оплате Заказчиком, а оставшиеся после удержания денежные средства вернуть Заказчику.</w:t>
      </w:r>
    </w:p>
    <w:p w14:paraId="51A2A62C" w14:textId="77777777" w:rsidR="00E66159" w:rsidRDefault="00E66159" w:rsidP="00E66159">
      <w:pPr>
        <w:widowControl w:val="0"/>
        <w:numPr>
          <w:ilvl w:val="1"/>
          <w:numId w:val="6"/>
        </w:numPr>
        <w:pBdr>
          <w:top w:val="nil"/>
          <w:left w:val="nil"/>
          <w:bottom w:val="nil"/>
          <w:right w:val="nil"/>
          <w:between w:val="nil"/>
        </w:pBdr>
        <w:tabs>
          <w:tab w:val="left" w:pos="1219"/>
        </w:tabs>
        <w:spacing w:line="240" w:lineRule="auto"/>
        <w:ind w:right="107" w:firstLine="720"/>
        <w:jc w:val="both"/>
        <w:rPr>
          <w:color w:val="000000"/>
        </w:rPr>
      </w:pPr>
      <w:r>
        <w:rPr>
          <w:rFonts w:ascii="Times New Roman" w:eastAsia="Times New Roman" w:hAnsi="Times New Roman" w:cs="Times New Roman"/>
          <w:color w:val="000000"/>
          <w:sz w:val="20"/>
          <w:szCs w:val="20"/>
        </w:rPr>
        <w:t>В случае ненадлежащего исполнения обязательств, предусмотренных п. 4.1. настоящего Договора, Исполнитель вправе взыскать с Заказчика пеню в размере 0,5% (Пять десятых процента) от стоимости просроченного исполнением обязательства за каждый день просрочки, по дату фактической оплаты.</w:t>
      </w:r>
    </w:p>
    <w:p w14:paraId="67CDCE22" w14:textId="77777777" w:rsidR="00E66159" w:rsidRDefault="00E66159" w:rsidP="00E66159">
      <w:pPr>
        <w:widowControl w:val="0"/>
        <w:numPr>
          <w:ilvl w:val="1"/>
          <w:numId w:val="6"/>
        </w:numPr>
        <w:pBdr>
          <w:top w:val="nil"/>
          <w:left w:val="nil"/>
          <w:bottom w:val="nil"/>
          <w:right w:val="nil"/>
          <w:between w:val="nil"/>
        </w:pBdr>
        <w:tabs>
          <w:tab w:val="left" w:pos="1233"/>
        </w:tabs>
        <w:spacing w:line="240" w:lineRule="auto"/>
        <w:ind w:right="103" w:firstLine="720"/>
        <w:jc w:val="both"/>
        <w:rPr>
          <w:color w:val="000000"/>
        </w:rPr>
      </w:pPr>
      <w:r>
        <w:rPr>
          <w:rFonts w:ascii="Times New Roman" w:eastAsia="Times New Roman" w:hAnsi="Times New Roman" w:cs="Times New Roman"/>
          <w:color w:val="000000"/>
          <w:sz w:val="20"/>
          <w:szCs w:val="20"/>
        </w:rPr>
        <w:t>Исполнитель не несет ответственности за повреждение Рекламных материалов, представленных Заказчиком, возникших в результате противоправных действий третьих лиц.</w:t>
      </w:r>
    </w:p>
    <w:p w14:paraId="5D69DA9F" w14:textId="77777777" w:rsidR="00E66159" w:rsidRDefault="00E66159" w:rsidP="00E66159">
      <w:pPr>
        <w:widowControl w:val="0"/>
        <w:numPr>
          <w:ilvl w:val="1"/>
          <w:numId w:val="6"/>
        </w:numPr>
        <w:pBdr>
          <w:top w:val="nil"/>
          <w:left w:val="nil"/>
          <w:bottom w:val="nil"/>
          <w:right w:val="nil"/>
          <w:between w:val="nil"/>
        </w:pBdr>
        <w:tabs>
          <w:tab w:val="left" w:pos="1243"/>
        </w:tabs>
        <w:spacing w:line="240" w:lineRule="auto"/>
        <w:ind w:right="109" w:firstLine="720"/>
        <w:jc w:val="both"/>
        <w:rPr>
          <w:color w:val="000000"/>
        </w:rPr>
      </w:pPr>
      <w:r>
        <w:rPr>
          <w:rFonts w:ascii="Times New Roman" w:eastAsia="Times New Roman" w:hAnsi="Times New Roman" w:cs="Times New Roman"/>
          <w:color w:val="000000"/>
          <w:sz w:val="20"/>
          <w:szCs w:val="20"/>
        </w:rPr>
        <w:t>Заказчик несет ответственность за несоответствие содержания рекламных материалов, передаваемых Исполнителю, действующему законодательству РФ, в том числе, но, не ограничиваясь, нормам ФЗ «О рекламе». Все претензии третьих лиц, предъявляемые к Исполнителю, связанные с размещением рекламных материалов Заказчика, последний обязуется урегулировать собственными силами и за свой счет.</w:t>
      </w:r>
    </w:p>
    <w:p w14:paraId="40F4F1A9" w14:textId="77777777" w:rsidR="00E66159" w:rsidRDefault="00E66159" w:rsidP="00E66159">
      <w:pPr>
        <w:widowControl w:val="0"/>
        <w:numPr>
          <w:ilvl w:val="1"/>
          <w:numId w:val="6"/>
        </w:numPr>
        <w:pBdr>
          <w:top w:val="nil"/>
          <w:left w:val="nil"/>
          <w:bottom w:val="nil"/>
          <w:right w:val="nil"/>
          <w:between w:val="nil"/>
        </w:pBdr>
        <w:tabs>
          <w:tab w:val="left" w:pos="1193"/>
        </w:tabs>
        <w:spacing w:line="240" w:lineRule="auto"/>
        <w:ind w:right="114" w:firstLine="720"/>
        <w:jc w:val="both"/>
        <w:rPr>
          <w:color w:val="000000"/>
        </w:rPr>
      </w:pPr>
      <w:r>
        <w:rPr>
          <w:rFonts w:ascii="Times New Roman" w:eastAsia="Times New Roman" w:hAnsi="Times New Roman" w:cs="Times New Roman"/>
          <w:color w:val="000000"/>
          <w:sz w:val="20"/>
          <w:szCs w:val="20"/>
        </w:rPr>
        <w:t>В случае использования на продукции изображения граждан (в том числе его фотографии или произведения изобразительного искусства, в которых он изображен) Заказчик гарантирует Исполнителю наличие соответствующего согласия на использование такого изображения согласно ст. 152.1. ГК РФ.</w:t>
      </w:r>
    </w:p>
    <w:p w14:paraId="0FE7A974" w14:textId="77777777" w:rsidR="00E66159" w:rsidRDefault="00E66159" w:rsidP="00E66159">
      <w:pPr>
        <w:widowControl w:val="0"/>
        <w:numPr>
          <w:ilvl w:val="1"/>
          <w:numId w:val="6"/>
        </w:numPr>
        <w:pBdr>
          <w:top w:val="nil"/>
          <w:left w:val="nil"/>
          <w:bottom w:val="nil"/>
          <w:right w:val="nil"/>
          <w:between w:val="nil"/>
        </w:pBdr>
        <w:tabs>
          <w:tab w:val="left" w:pos="1185"/>
        </w:tabs>
        <w:spacing w:line="229" w:lineRule="auto"/>
        <w:ind w:left="1184" w:hanging="352"/>
        <w:jc w:val="both"/>
        <w:rPr>
          <w:color w:val="000000"/>
        </w:rPr>
      </w:pPr>
      <w:r>
        <w:rPr>
          <w:rFonts w:ascii="Times New Roman" w:eastAsia="Times New Roman" w:hAnsi="Times New Roman" w:cs="Times New Roman"/>
          <w:color w:val="000000"/>
          <w:sz w:val="20"/>
          <w:szCs w:val="20"/>
        </w:rPr>
        <w:t>Заказчик гарантирует, что его деятельность не прекращена и не приостановлена.</w:t>
      </w:r>
    </w:p>
    <w:p w14:paraId="455C7E70" w14:textId="77777777" w:rsidR="00E66159" w:rsidRDefault="00E66159" w:rsidP="00E66159">
      <w:pPr>
        <w:widowControl w:val="0"/>
        <w:numPr>
          <w:ilvl w:val="1"/>
          <w:numId w:val="6"/>
        </w:numPr>
        <w:pBdr>
          <w:top w:val="nil"/>
          <w:left w:val="nil"/>
          <w:bottom w:val="nil"/>
          <w:right w:val="nil"/>
          <w:between w:val="nil"/>
        </w:pBdr>
        <w:tabs>
          <w:tab w:val="left" w:pos="1185"/>
        </w:tabs>
        <w:spacing w:line="240" w:lineRule="auto"/>
        <w:ind w:right="109" w:firstLine="720"/>
        <w:jc w:val="both"/>
        <w:rPr>
          <w:color w:val="000000"/>
        </w:rPr>
      </w:pPr>
      <w:r>
        <w:rPr>
          <w:rFonts w:ascii="Times New Roman" w:eastAsia="Times New Roman" w:hAnsi="Times New Roman" w:cs="Times New Roman"/>
          <w:color w:val="000000"/>
          <w:sz w:val="20"/>
          <w:szCs w:val="20"/>
        </w:rPr>
        <w:t>Стороны гарантируют, что обладают всеми правами и полномочиями для заключения настоящего Договора и выполнения принимаемых на себя обязательств, что они не заключили соглашений с третьими лицами, которые были бы не совместимы с положениями настоящего Договора или смогли бы ограничить или воспрепятствовать использованию предоставляемых по нему прав и, что эти права не станут предметом каких-либо ограничений.</w:t>
      </w:r>
    </w:p>
    <w:p w14:paraId="086B6A7A" w14:textId="77777777" w:rsidR="00E66159" w:rsidRDefault="00E66159" w:rsidP="00E66159">
      <w:pPr>
        <w:widowControl w:val="0"/>
        <w:numPr>
          <w:ilvl w:val="1"/>
          <w:numId w:val="6"/>
        </w:numPr>
        <w:pBdr>
          <w:top w:val="nil"/>
          <w:left w:val="nil"/>
          <w:bottom w:val="nil"/>
          <w:right w:val="nil"/>
          <w:between w:val="nil"/>
        </w:pBdr>
        <w:tabs>
          <w:tab w:val="left" w:pos="1193"/>
        </w:tabs>
        <w:spacing w:line="240" w:lineRule="auto"/>
        <w:ind w:right="106" w:firstLine="720"/>
        <w:jc w:val="both"/>
        <w:rPr>
          <w:color w:val="000000"/>
        </w:rPr>
      </w:pPr>
      <w:r>
        <w:rPr>
          <w:rFonts w:ascii="Times New Roman" w:eastAsia="Times New Roman" w:hAnsi="Times New Roman" w:cs="Times New Roman"/>
          <w:color w:val="000000"/>
          <w:sz w:val="20"/>
          <w:szCs w:val="20"/>
        </w:rPr>
        <w:t>В случае получения требования (предписания) от уполномоченных органов, органов исполнительной власти и/или администрации помещения об удалении РИМ Заказчика, Исполнитель обязуется письменно уведомить об этом Заказчика и удалить указанные РИМ. В этом случае Заказчик осуществляет оплату услуг, фактически оказанных Исполнителем.</w:t>
      </w:r>
    </w:p>
    <w:p w14:paraId="1BE0915B" w14:textId="77777777" w:rsidR="00E66159" w:rsidRDefault="00E66159" w:rsidP="00E66159">
      <w:pPr>
        <w:spacing w:line="240" w:lineRule="auto"/>
        <w:ind w:firstLine="709"/>
        <w:jc w:val="both"/>
        <w:rPr>
          <w:rFonts w:ascii="Times New Roman" w:eastAsia="Times New Roman" w:hAnsi="Times New Roman" w:cs="Times New Roman"/>
          <w:sz w:val="20"/>
          <w:szCs w:val="20"/>
        </w:rPr>
      </w:pPr>
    </w:p>
    <w:p w14:paraId="11350B08" w14:textId="77777777" w:rsidR="00E66159" w:rsidRDefault="00E66159" w:rsidP="00E66159">
      <w:pPr>
        <w:widowControl w:val="0"/>
        <w:numPr>
          <w:ilvl w:val="0"/>
          <w:numId w:val="12"/>
        </w:numPr>
        <w:pBdr>
          <w:top w:val="nil"/>
          <w:left w:val="nil"/>
          <w:bottom w:val="nil"/>
          <w:right w:val="nil"/>
          <w:between w:val="nil"/>
        </w:pBdr>
        <w:tabs>
          <w:tab w:val="left" w:pos="4771"/>
        </w:tabs>
        <w:spacing w:line="240" w:lineRule="auto"/>
        <w:ind w:left="477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ФОРС-МАЖОР</w:t>
      </w:r>
    </w:p>
    <w:p w14:paraId="3AF4E382" w14:textId="77777777" w:rsidR="00E66159" w:rsidRDefault="00E66159" w:rsidP="00E66159">
      <w:pPr>
        <w:widowControl w:val="0"/>
        <w:numPr>
          <w:ilvl w:val="1"/>
          <w:numId w:val="8"/>
        </w:numPr>
        <w:pBdr>
          <w:top w:val="nil"/>
          <w:left w:val="nil"/>
          <w:bottom w:val="nil"/>
          <w:right w:val="nil"/>
          <w:between w:val="nil"/>
        </w:pBdr>
        <w:tabs>
          <w:tab w:val="left" w:pos="1209"/>
        </w:tabs>
        <w:spacing w:line="240" w:lineRule="auto"/>
        <w:ind w:right="113" w:firstLine="720"/>
        <w:jc w:val="both"/>
        <w:rPr>
          <w:color w:val="000000"/>
        </w:rPr>
      </w:pPr>
      <w:r>
        <w:rPr>
          <w:rFonts w:ascii="Times New Roman" w:eastAsia="Times New Roman" w:hAnsi="Times New Roman" w:cs="Times New Roman"/>
          <w:color w:val="000000"/>
          <w:sz w:val="20"/>
          <w:szCs w:val="20"/>
        </w:rPr>
        <w:t>Стороны освобождаются от ответственности за ненадлежащее исполнение или неисполнение обязательств по Договору, если это ненадлежащее исполнение или неисполнение явилось следствием обстоятельств непреодолимой силы, которые Стороны не могли предвидеть или предотвратить.</w:t>
      </w:r>
    </w:p>
    <w:p w14:paraId="5FC8D581" w14:textId="77777777" w:rsidR="00E66159" w:rsidRDefault="00E66159" w:rsidP="00E66159">
      <w:pPr>
        <w:widowControl w:val="0"/>
        <w:numPr>
          <w:ilvl w:val="1"/>
          <w:numId w:val="8"/>
        </w:numPr>
        <w:pBdr>
          <w:top w:val="nil"/>
          <w:left w:val="nil"/>
          <w:bottom w:val="nil"/>
          <w:right w:val="nil"/>
          <w:between w:val="nil"/>
        </w:pBdr>
        <w:tabs>
          <w:tab w:val="left" w:pos="1216"/>
        </w:tabs>
        <w:spacing w:line="240" w:lineRule="auto"/>
        <w:ind w:right="104" w:firstLine="720"/>
        <w:jc w:val="both"/>
        <w:rPr>
          <w:color w:val="000000"/>
        </w:rPr>
      </w:pPr>
      <w:r>
        <w:rPr>
          <w:rFonts w:ascii="Times New Roman" w:eastAsia="Times New Roman" w:hAnsi="Times New Roman" w:cs="Times New Roman"/>
          <w:color w:val="000000"/>
          <w:sz w:val="20"/>
          <w:szCs w:val="20"/>
        </w:rPr>
        <w:t>К обстоятельствам непреодолимой силы относятся: война, землетрясение, наводнение, ураган, пожар или подобные явления, а также законы, распоряжения иные нормативные документы компетентных государственных органов, органов местного самоуправления, принятые после подписания настоящего Договора и препятствующие его исполнению.</w:t>
      </w:r>
    </w:p>
    <w:p w14:paraId="36B3A98E" w14:textId="77777777" w:rsidR="00E66159" w:rsidRDefault="00E66159" w:rsidP="00E66159">
      <w:pPr>
        <w:widowControl w:val="0"/>
        <w:numPr>
          <w:ilvl w:val="1"/>
          <w:numId w:val="8"/>
        </w:numPr>
        <w:pBdr>
          <w:top w:val="nil"/>
          <w:left w:val="nil"/>
          <w:bottom w:val="nil"/>
          <w:right w:val="nil"/>
          <w:between w:val="nil"/>
        </w:pBdr>
        <w:tabs>
          <w:tab w:val="left" w:pos="1201"/>
        </w:tabs>
        <w:spacing w:line="240" w:lineRule="auto"/>
        <w:ind w:right="104" w:firstLine="720"/>
        <w:jc w:val="both"/>
        <w:rPr>
          <w:color w:val="000000"/>
        </w:rPr>
      </w:pPr>
      <w:r>
        <w:rPr>
          <w:rFonts w:ascii="Times New Roman" w:eastAsia="Times New Roman" w:hAnsi="Times New Roman" w:cs="Times New Roman"/>
          <w:color w:val="000000"/>
          <w:sz w:val="20"/>
          <w:szCs w:val="20"/>
        </w:rPr>
        <w:t>Сторона, ссылающаяся на обстоятельства непреодолимой силы, обязана в течение 5 (Пяти) рабочих дней с момента их наступления информировать другую Сторону в письменной форме о наступлении подобных обстоятельств с приложением соответствующих подтверждающих документов. Информация должна содержать данные о характере обстоятельств, а также оценку их влияния на исполнение Стороной своих обязательств по настоящему Договору и на срок исполнения обязательств. Несвоевременное извещение лишает Сторону возможности ссылаться на обстоятельства непреодолимой силы.</w:t>
      </w:r>
    </w:p>
    <w:p w14:paraId="257C7172" w14:textId="77777777" w:rsidR="00E66159" w:rsidRDefault="00E66159" w:rsidP="00E66159">
      <w:pPr>
        <w:widowControl w:val="0"/>
        <w:pBdr>
          <w:top w:val="nil"/>
          <w:left w:val="nil"/>
          <w:bottom w:val="nil"/>
          <w:right w:val="nil"/>
          <w:between w:val="nil"/>
        </w:pBdr>
        <w:tabs>
          <w:tab w:val="left" w:pos="1201"/>
        </w:tabs>
        <w:spacing w:line="240" w:lineRule="auto"/>
        <w:ind w:left="832" w:right="104"/>
        <w:jc w:val="both"/>
        <w:rPr>
          <w:rFonts w:ascii="Times New Roman" w:eastAsia="Times New Roman" w:hAnsi="Times New Roman" w:cs="Times New Roman"/>
          <w:color w:val="000000"/>
          <w:sz w:val="20"/>
          <w:szCs w:val="20"/>
        </w:rPr>
      </w:pPr>
    </w:p>
    <w:p w14:paraId="3218F97B" w14:textId="77777777" w:rsidR="00E66159" w:rsidRDefault="00E66159" w:rsidP="00E66159">
      <w:pPr>
        <w:widowControl w:val="0"/>
        <w:numPr>
          <w:ilvl w:val="0"/>
          <w:numId w:val="12"/>
        </w:numPr>
        <w:pBdr>
          <w:top w:val="nil"/>
          <w:left w:val="nil"/>
          <w:bottom w:val="nil"/>
          <w:right w:val="nil"/>
          <w:between w:val="nil"/>
        </w:pBdr>
        <w:tabs>
          <w:tab w:val="left" w:pos="4656"/>
        </w:tabs>
        <w:spacing w:line="229" w:lineRule="auto"/>
        <w:ind w:left="465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ИНЫЕ УСЛОВИЯ</w:t>
      </w:r>
    </w:p>
    <w:p w14:paraId="27004AF5" w14:textId="32912255" w:rsidR="00E66159" w:rsidRDefault="00DD1B1E" w:rsidP="00E66159">
      <w:pPr>
        <w:widowControl w:val="0"/>
        <w:numPr>
          <w:ilvl w:val="1"/>
          <w:numId w:val="10"/>
        </w:numPr>
        <w:pBdr>
          <w:top w:val="nil"/>
          <w:left w:val="nil"/>
          <w:bottom w:val="nil"/>
          <w:right w:val="nil"/>
          <w:between w:val="nil"/>
        </w:pBdr>
        <w:tabs>
          <w:tab w:val="left" w:pos="1233"/>
        </w:tabs>
        <w:spacing w:line="240" w:lineRule="auto"/>
        <w:ind w:right="107" w:firstLine="720"/>
        <w:jc w:val="both"/>
        <w:rPr>
          <w:color w:val="000000"/>
        </w:rPr>
      </w:pPr>
      <w:r w:rsidRPr="00DD1B1E">
        <w:rPr>
          <w:rFonts w:ascii="Times New Roman" w:eastAsia="Times New Roman" w:hAnsi="Times New Roman" w:cs="Times New Roman"/>
          <w:color w:val="000000"/>
          <w:sz w:val="20"/>
          <w:szCs w:val="20"/>
        </w:rPr>
        <w:t>Настоящий Договор вступает в действие с момента подписания его Сторонами и действует до 31.12.2026г.</w:t>
      </w:r>
      <w:r w:rsidR="00E66159">
        <w:rPr>
          <w:rFonts w:ascii="Times New Roman" w:eastAsia="Times New Roman" w:hAnsi="Times New Roman" w:cs="Times New Roman"/>
          <w:color w:val="000000"/>
          <w:sz w:val="20"/>
          <w:szCs w:val="20"/>
        </w:rPr>
        <w:t>По настоящему Договору Стороны вправе передавать друг другу документы с использованием средств факсимильной и (или) электронной связи. Такие документы будут считаться врученными с момента получения отправителем документа от принимающей документ Стороны факсимильного и (или) электронного уведомления о получении сообщения. Данное сообщение должно содержать полностью время принятия документа, фамилию, имя, отчество, должность принявшего документ сотрудника, а также его подпись. Оригиналы отправленных документов должны предоставляться Сторонами вместе с указанными в настоящем Договоре актами и отчетами.</w:t>
      </w:r>
    </w:p>
    <w:p w14:paraId="5148595E" w14:textId="77777777" w:rsidR="00E66159" w:rsidRDefault="00E66159" w:rsidP="00E66159">
      <w:pPr>
        <w:pBdr>
          <w:top w:val="nil"/>
          <w:left w:val="nil"/>
          <w:bottom w:val="nil"/>
          <w:right w:val="nil"/>
          <w:between w:val="nil"/>
        </w:pBdr>
        <w:tabs>
          <w:tab w:val="left" w:pos="567"/>
        </w:tabs>
        <w:spacing w:line="240" w:lineRule="auto"/>
        <w:ind w:right="1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Исполнитель вправе использовать факсимильное воспроизведение подписи с помощью средств механического или иного копирования, электронно-цифровой подписи либо иного аналога собственноручной подписи при подписании</w:t>
      </w:r>
    </w:p>
    <w:p w14:paraId="5F995D1D" w14:textId="77777777" w:rsidR="00E66159" w:rsidRDefault="00E66159" w:rsidP="00E66159">
      <w:pPr>
        <w:pBdr>
          <w:top w:val="nil"/>
          <w:left w:val="nil"/>
          <w:bottom w:val="nil"/>
          <w:right w:val="nil"/>
          <w:between w:val="nil"/>
        </w:pBdr>
        <w:tabs>
          <w:tab w:val="left" w:pos="567"/>
        </w:tabs>
        <w:spacing w:before="7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настоящего Договора, Приложений и Дополнительных соглашений, Актов, счетов, запросов, уведомлений, писем и иной корреспонденции, связанной с настоящим Договором.</w:t>
      </w:r>
    </w:p>
    <w:p w14:paraId="199605F1" w14:textId="77777777" w:rsidR="00E66159" w:rsidRDefault="00E66159" w:rsidP="00E66159">
      <w:pPr>
        <w:widowControl w:val="0"/>
        <w:numPr>
          <w:ilvl w:val="1"/>
          <w:numId w:val="10"/>
        </w:numPr>
        <w:pBdr>
          <w:top w:val="nil"/>
          <w:left w:val="nil"/>
          <w:bottom w:val="nil"/>
          <w:right w:val="nil"/>
          <w:between w:val="nil"/>
        </w:pBdr>
        <w:tabs>
          <w:tab w:val="left" w:pos="1271"/>
        </w:tabs>
        <w:spacing w:before="1" w:line="240" w:lineRule="auto"/>
        <w:ind w:right="111" w:firstLine="720"/>
        <w:jc w:val="both"/>
        <w:rPr>
          <w:color w:val="000000"/>
        </w:rPr>
      </w:pPr>
      <w:r>
        <w:rPr>
          <w:rFonts w:ascii="Times New Roman" w:eastAsia="Times New Roman" w:hAnsi="Times New Roman" w:cs="Times New Roman"/>
          <w:color w:val="000000"/>
          <w:sz w:val="20"/>
          <w:szCs w:val="20"/>
        </w:rPr>
        <w:t>Вся предшествующая заключению настоящего Договора в силу переписка Сторон не может быть использована для подтверждения прав и обязанностей Сторон по настоящему Договору.</w:t>
      </w:r>
    </w:p>
    <w:p w14:paraId="2B6EB150" w14:textId="77777777" w:rsidR="00E66159" w:rsidRDefault="00E66159" w:rsidP="00E66159">
      <w:pPr>
        <w:widowControl w:val="0"/>
        <w:numPr>
          <w:ilvl w:val="1"/>
          <w:numId w:val="10"/>
        </w:numPr>
        <w:pBdr>
          <w:top w:val="nil"/>
          <w:left w:val="nil"/>
          <w:bottom w:val="nil"/>
          <w:right w:val="nil"/>
          <w:between w:val="nil"/>
        </w:pBdr>
        <w:tabs>
          <w:tab w:val="left" w:pos="1197"/>
        </w:tabs>
        <w:spacing w:line="240" w:lineRule="auto"/>
        <w:ind w:right="108" w:firstLine="720"/>
        <w:jc w:val="both"/>
        <w:rPr>
          <w:color w:val="000000"/>
        </w:rPr>
      </w:pPr>
      <w:r>
        <w:rPr>
          <w:rFonts w:ascii="Times New Roman" w:eastAsia="Times New Roman" w:hAnsi="Times New Roman" w:cs="Times New Roman"/>
          <w:color w:val="000000"/>
          <w:sz w:val="20"/>
          <w:szCs w:val="20"/>
        </w:rPr>
        <w:t xml:space="preserve">Полученная в процессе исполнения настоящего Договора информация о коммерческой деятельности любой из Сторон, новых знаниях, технологиях, решениях является конфиденциальной и не подлежит разглашению </w:t>
      </w:r>
      <w:r>
        <w:rPr>
          <w:rFonts w:ascii="Times New Roman" w:eastAsia="Times New Roman" w:hAnsi="Times New Roman" w:cs="Times New Roman"/>
          <w:color w:val="000000"/>
          <w:sz w:val="20"/>
          <w:szCs w:val="20"/>
        </w:rPr>
        <w:lastRenderedPageBreak/>
        <w:t>третьим лицам без письменного согласования другой Стороны по настоящему Договору.</w:t>
      </w:r>
    </w:p>
    <w:p w14:paraId="50951DD5" w14:textId="77777777" w:rsidR="00E66159" w:rsidRDefault="00E66159" w:rsidP="00E66159">
      <w:pPr>
        <w:widowControl w:val="0"/>
        <w:numPr>
          <w:ilvl w:val="1"/>
          <w:numId w:val="10"/>
        </w:numPr>
        <w:pBdr>
          <w:top w:val="nil"/>
          <w:left w:val="nil"/>
          <w:bottom w:val="nil"/>
          <w:right w:val="nil"/>
          <w:between w:val="nil"/>
        </w:pBdr>
        <w:tabs>
          <w:tab w:val="left" w:pos="1278"/>
        </w:tabs>
        <w:spacing w:line="240" w:lineRule="auto"/>
        <w:ind w:right="112" w:firstLine="720"/>
        <w:jc w:val="both"/>
        <w:rPr>
          <w:color w:val="000000"/>
        </w:rPr>
      </w:pPr>
      <w:r>
        <w:rPr>
          <w:rFonts w:ascii="Times New Roman" w:eastAsia="Times New Roman" w:hAnsi="Times New Roman" w:cs="Times New Roman"/>
          <w:color w:val="000000"/>
          <w:sz w:val="20"/>
          <w:szCs w:val="20"/>
        </w:rPr>
        <w:t>Исполнитель вправе ссылаться в будущем на результаты своей работы по настоящему Договору, в том числе на собственном сайте и в рекламных материалах.</w:t>
      </w:r>
    </w:p>
    <w:p w14:paraId="03A65112" w14:textId="77777777" w:rsidR="00E66159" w:rsidRDefault="00E66159" w:rsidP="00E66159">
      <w:pPr>
        <w:widowControl w:val="0"/>
        <w:numPr>
          <w:ilvl w:val="1"/>
          <w:numId w:val="10"/>
        </w:numPr>
        <w:pBdr>
          <w:top w:val="nil"/>
          <w:left w:val="nil"/>
          <w:bottom w:val="nil"/>
          <w:right w:val="nil"/>
          <w:between w:val="nil"/>
        </w:pBdr>
        <w:tabs>
          <w:tab w:val="left" w:pos="1201"/>
        </w:tabs>
        <w:spacing w:before="1" w:line="240" w:lineRule="auto"/>
        <w:ind w:right="109" w:firstLine="720"/>
        <w:jc w:val="both"/>
        <w:rPr>
          <w:color w:val="000000"/>
        </w:rPr>
      </w:pPr>
      <w:r>
        <w:rPr>
          <w:rFonts w:ascii="Times New Roman" w:eastAsia="Times New Roman" w:hAnsi="Times New Roman" w:cs="Times New Roman"/>
          <w:color w:val="000000"/>
          <w:sz w:val="20"/>
          <w:szCs w:val="20"/>
        </w:rPr>
        <w:t>Все приложения, дополнения и изменения к настоящему Договору являются его неотъемлемой частью при условии их подписания уполномоченными лицами, а также скрепления их печатями Сторон. При изменении условий Договора, обязательства сторон возникают в измененном виде с момента заключения соответствующего Соглашения, если иное не предусмотрено самим Соглашением.</w:t>
      </w:r>
    </w:p>
    <w:p w14:paraId="1E80C71B" w14:textId="77777777" w:rsidR="00E66159" w:rsidRDefault="00E66159" w:rsidP="00E66159">
      <w:pPr>
        <w:widowControl w:val="0"/>
        <w:numPr>
          <w:ilvl w:val="1"/>
          <w:numId w:val="10"/>
        </w:numPr>
        <w:pBdr>
          <w:top w:val="nil"/>
          <w:left w:val="nil"/>
          <w:bottom w:val="nil"/>
          <w:right w:val="nil"/>
          <w:between w:val="nil"/>
        </w:pBdr>
        <w:tabs>
          <w:tab w:val="left" w:pos="1187"/>
        </w:tabs>
        <w:spacing w:line="240" w:lineRule="auto"/>
        <w:ind w:right="108" w:firstLine="720"/>
        <w:jc w:val="both"/>
        <w:rPr>
          <w:color w:val="000000"/>
        </w:rPr>
      </w:pPr>
      <w:r>
        <w:rPr>
          <w:rFonts w:ascii="Times New Roman" w:eastAsia="Times New Roman" w:hAnsi="Times New Roman" w:cs="Times New Roman"/>
          <w:color w:val="000000"/>
          <w:sz w:val="20"/>
          <w:szCs w:val="20"/>
        </w:rPr>
        <w:t>Все споры и разногласия, которые могут возникнуть при исполнении Сторонами настоящего Договора будут разрешаться по возможности путем переговоров. В случае не достижения согласия, спор передается на разрешение Арбитражного суда города Кемерово в соответствии с действующим законодательством РФ.</w:t>
      </w:r>
    </w:p>
    <w:p w14:paraId="4D6306B0" w14:textId="01D6EC26" w:rsidR="00E66159" w:rsidRPr="00892441" w:rsidRDefault="00E66159" w:rsidP="00E66159">
      <w:pPr>
        <w:widowControl w:val="0"/>
        <w:numPr>
          <w:ilvl w:val="1"/>
          <w:numId w:val="10"/>
        </w:numPr>
        <w:pBdr>
          <w:top w:val="nil"/>
          <w:left w:val="nil"/>
          <w:bottom w:val="nil"/>
          <w:right w:val="nil"/>
          <w:between w:val="nil"/>
        </w:pBdr>
        <w:tabs>
          <w:tab w:val="left" w:pos="1307"/>
        </w:tabs>
        <w:spacing w:line="240" w:lineRule="auto"/>
        <w:ind w:right="111" w:firstLine="720"/>
        <w:jc w:val="both"/>
        <w:rPr>
          <w:color w:val="000000"/>
        </w:rPr>
      </w:pPr>
      <w:r>
        <w:rPr>
          <w:rFonts w:ascii="Times New Roman" w:eastAsia="Times New Roman" w:hAnsi="Times New Roman" w:cs="Times New Roman"/>
          <w:color w:val="000000"/>
          <w:sz w:val="20"/>
          <w:szCs w:val="20"/>
        </w:rPr>
        <w:t>Настоящий Договор составлен в двух идентичных экземплярах, имеющих равную юридическую силу, по одному для каждой из Сторон.</w:t>
      </w:r>
    </w:p>
    <w:p w14:paraId="35F13C87" w14:textId="0538B6A9" w:rsidR="00892441" w:rsidRPr="00892441" w:rsidRDefault="00892441" w:rsidP="00F93DCA">
      <w:pPr>
        <w:widowControl w:val="0"/>
        <w:numPr>
          <w:ilvl w:val="1"/>
          <w:numId w:val="10"/>
        </w:numPr>
        <w:pBdr>
          <w:top w:val="nil"/>
          <w:left w:val="nil"/>
          <w:bottom w:val="nil"/>
          <w:right w:val="nil"/>
          <w:between w:val="nil"/>
        </w:pBdr>
        <w:tabs>
          <w:tab w:val="left" w:pos="1307"/>
        </w:tabs>
        <w:spacing w:line="240" w:lineRule="auto"/>
        <w:ind w:right="111"/>
        <w:rPr>
          <w:rFonts w:ascii="Times New Roman" w:hAnsi="Times New Roman" w:cs="Times New Roman"/>
          <w:color w:val="000000"/>
          <w:sz w:val="20"/>
          <w:szCs w:val="20"/>
        </w:rPr>
      </w:pPr>
      <w:r w:rsidRPr="00892441">
        <w:rPr>
          <w:rFonts w:ascii="Times New Roman" w:hAnsi="Times New Roman" w:cs="Times New Roman"/>
          <w:color w:val="000000"/>
          <w:sz w:val="20"/>
          <w:szCs w:val="20"/>
        </w:rPr>
        <w:t>Неотъемлемой частью настоящего договора являются:</w:t>
      </w:r>
    </w:p>
    <w:p w14:paraId="2D2E1ECF" w14:textId="0633C019" w:rsidR="00892441" w:rsidRDefault="00892441" w:rsidP="007203ED">
      <w:pPr>
        <w:widowControl w:val="0"/>
        <w:pBdr>
          <w:top w:val="nil"/>
          <w:left w:val="nil"/>
          <w:bottom w:val="nil"/>
          <w:right w:val="nil"/>
          <w:between w:val="nil"/>
        </w:pBdr>
        <w:tabs>
          <w:tab w:val="left" w:pos="1307"/>
        </w:tabs>
        <w:spacing w:line="240" w:lineRule="auto"/>
        <w:ind w:left="112" w:right="111"/>
        <w:rPr>
          <w:rFonts w:ascii="Times New Roman" w:hAnsi="Times New Roman" w:cs="Times New Roman"/>
          <w:color w:val="000000"/>
          <w:sz w:val="20"/>
          <w:szCs w:val="20"/>
        </w:rPr>
      </w:pPr>
      <w:r w:rsidRPr="00892441">
        <w:rPr>
          <w:rFonts w:ascii="Times New Roman" w:hAnsi="Times New Roman" w:cs="Times New Roman"/>
          <w:color w:val="000000"/>
          <w:sz w:val="20"/>
          <w:szCs w:val="20"/>
        </w:rPr>
        <w:t>Приложение № 1 – Спецификация;</w:t>
      </w:r>
    </w:p>
    <w:p w14:paraId="0A5D367F" w14:textId="750ABF0A" w:rsidR="007203ED" w:rsidRDefault="007203ED" w:rsidP="007203ED">
      <w:pPr>
        <w:widowControl w:val="0"/>
        <w:pBdr>
          <w:top w:val="nil"/>
          <w:left w:val="nil"/>
          <w:bottom w:val="nil"/>
          <w:right w:val="nil"/>
          <w:between w:val="nil"/>
        </w:pBdr>
        <w:tabs>
          <w:tab w:val="left" w:pos="1307"/>
        </w:tabs>
        <w:spacing w:line="240" w:lineRule="auto"/>
        <w:ind w:left="112" w:right="111"/>
        <w:rPr>
          <w:rFonts w:ascii="Times New Roman" w:hAnsi="Times New Roman" w:cs="Times New Roman"/>
          <w:color w:val="000000"/>
          <w:sz w:val="20"/>
          <w:szCs w:val="20"/>
        </w:rPr>
      </w:pPr>
      <w:r>
        <w:rPr>
          <w:rFonts w:ascii="Times New Roman" w:hAnsi="Times New Roman" w:cs="Times New Roman"/>
          <w:color w:val="000000"/>
          <w:sz w:val="20"/>
          <w:szCs w:val="20"/>
        </w:rPr>
        <w:t xml:space="preserve">Приложение №2 – Технические </w:t>
      </w:r>
      <w:r w:rsidR="006E672F">
        <w:rPr>
          <w:rFonts w:ascii="Times New Roman" w:hAnsi="Times New Roman" w:cs="Times New Roman"/>
          <w:color w:val="000000"/>
          <w:sz w:val="20"/>
          <w:szCs w:val="20"/>
        </w:rPr>
        <w:t>характеристики;</w:t>
      </w:r>
    </w:p>
    <w:p w14:paraId="2C7100AD" w14:textId="77777777" w:rsidR="007203ED" w:rsidRPr="00892441" w:rsidRDefault="007203ED" w:rsidP="007203ED">
      <w:pPr>
        <w:widowControl w:val="0"/>
        <w:pBdr>
          <w:top w:val="nil"/>
          <w:left w:val="nil"/>
          <w:bottom w:val="nil"/>
          <w:right w:val="nil"/>
          <w:between w:val="nil"/>
        </w:pBdr>
        <w:tabs>
          <w:tab w:val="left" w:pos="1307"/>
        </w:tabs>
        <w:spacing w:line="240" w:lineRule="auto"/>
        <w:ind w:left="-269" w:right="111"/>
        <w:rPr>
          <w:rFonts w:ascii="Times New Roman" w:hAnsi="Times New Roman" w:cs="Times New Roman"/>
          <w:color w:val="000000"/>
          <w:sz w:val="20"/>
          <w:szCs w:val="20"/>
        </w:rPr>
      </w:pPr>
    </w:p>
    <w:p w14:paraId="6B046A66" w14:textId="77777777" w:rsidR="00CF4E59" w:rsidRDefault="00CF4E59">
      <w:pPr>
        <w:widowControl w:val="0"/>
        <w:tabs>
          <w:tab w:val="left" w:pos="1307"/>
        </w:tabs>
        <w:spacing w:line="240" w:lineRule="auto"/>
        <w:ind w:right="111"/>
        <w:jc w:val="both"/>
        <w:rPr>
          <w:rFonts w:ascii="Times New Roman" w:eastAsia="Times New Roman" w:hAnsi="Times New Roman" w:cs="Times New Roman"/>
          <w:sz w:val="20"/>
          <w:szCs w:val="20"/>
        </w:rPr>
      </w:pPr>
    </w:p>
    <w:p w14:paraId="2372AA71" w14:textId="77777777" w:rsidR="00CF4E59" w:rsidRDefault="00A80785">
      <w:pPr>
        <w:widowControl w:val="0"/>
        <w:tabs>
          <w:tab w:val="left" w:pos="1307"/>
        </w:tabs>
        <w:spacing w:line="240" w:lineRule="auto"/>
        <w:ind w:right="11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8. ЮРИДИЧЕСКИЕ АДРЕСА И ПОДПИСИ СТОРОН</w:t>
      </w:r>
    </w:p>
    <w:p w14:paraId="01016D5F" w14:textId="77777777" w:rsidR="00CF4E59" w:rsidRDefault="00CF4E59">
      <w:pPr>
        <w:spacing w:line="240" w:lineRule="auto"/>
        <w:ind w:firstLine="709"/>
        <w:jc w:val="both"/>
        <w:rPr>
          <w:rFonts w:ascii="Times New Roman" w:eastAsia="Times New Roman" w:hAnsi="Times New Roman" w:cs="Times New Roman"/>
          <w:sz w:val="20"/>
          <w:szCs w:val="20"/>
        </w:rPr>
      </w:pPr>
    </w:p>
    <w:p w14:paraId="2ECD9175" w14:textId="77777777" w:rsidR="00CF4E59" w:rsidRDefault="00CF4E59">
      <w:pPr>
        <w:spacing w:line="240" w:lineRule="auto"/>
        <w:jc w:val="both"/>
        <w:rPr>
          <w:rFonts w:ascii="Times New Roman" w:eastAsia="Times New Roman" w:hAnsi="Times New Roman" w:cs="Times New Roman"/>
          <w:sz w:val="20"/>
          <w:szCs w:val="20"/>
        </w:rPr>
      </w:pPr>
    </w:p>
    <w:tbl>
      <w:tblPr>
        <w:tblStyle w:val="a5"/>
        <w:tblW w:w="5522" w:type="dxa"/>
        <w:tblInd w:w="-180" w:type="dxa"/>
        <w:tblLayout w:type="fixed"/>
        <w:tblLook w:val="0000" w:firstRow="0" w:lastRow="0" w:firstColumn="0" w:lastColumn="0" w:noHBand="0" w:noVBand="0"/>
      </w:tblPr>
      <w:tblGrid>
        <w:gridCol w:w="5522"/>
      </w:tblGrid>
      <w:tr w:rsidR="00E77D5D" w:rsidRPr="003D77C2" w14:paraId="6A967F29" w14:textId="77777777" w:rsidTr="00E77D5D">
        <w:trPr>
          <w:trHeight w:val="296"/>
        </w:trPr>
        <w:tc>
          <w:tcPr>
            <w:tcW w:w="5522" w:type="dxa"/>
          </w:tcPr>
          <w:p w14:paraId="0E26339B" w14:textId="77777777" w:rsidR="00E77D5D" w:rsidRPr="003D77C2" w:rsidRDefault="00E77D5D" w:rsidP="00FB6E86">
            <w:pPr>
              <w:spacing w:line="240" w:lineRule="auto"/>
              <w:rPr>
                <w:rFonts w:ascii="Times New Roman" w:eastAsia="Times New Roman" w:hAnsi="Times New Roman" w:cs="Times New Roman"/>
                <w:b/>
                <w:sz w:val="20"/>
              </w:rPr>
            </w:pPr>
          </w:p>
        </w:tc>
      </w:tr>
    </w:tbl>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536"/>
      </w:tblGrid>
      <w:tr w:rsidR="00E77D5D" w:rsidRPr="005B65D5" w14:paraId="54384E0B" w14:textId="77777777" w:rsidTr="00E77D5D">
        <w:trPr>
          <w:trHeight w:val="269"/>
        </w:trPr>
        <w:tc>
          <w:tcPr>
            <w:tcW w:w="5240" w:type="dxa"/>
          </w:tcPr>
          <w:p w14:paraId="58D02479" w14:textId="77777777" w:rsidR="00E77D5D" w:rsidRPr="005B65D5" w:rsidRDefault="00E77D5D" w:rsidP="008A10BA">
            <w:pPr>
              <w:widowControl w:val="0"/>
              <w:autoSpaceDE w:val="0"/>
              <w:autoSpaceDN w:val="0"/>
              <w:adjustRightInd w:val="0"/>
              <w:jc w:val="center"/>
              <w:rPr>
                <w:rFonts w:eastAsia="Calibri"/>
                <w:b/>
                <w:sz w:val="21"/>
                <w:szCs w:val="21"/>
              </w:rPr>
            </w:pPr>
            <w:r w:rsidRPr="005B65D5">
              <w:rPr>
                <w:rFonts w:eastAsia="Calibri"/>
                <w:b/>
                <w:sz w:val="21"/>
                <w:szCs w:val="21"/>
              </w:rPr>
              <w:t>Заказчик</w:t>
            </w:r>
          </w:p>
        </w:tc>
        <w:tc>
          <w:tcPr>
            <w:tcW w:w="4536" w:type="dxa"/>
          </w:tcPr>
          <w:p w14:paraId="44142766" w14:textId="77777777" w:rsidR="00E77D5D" w:rsidRPr="005B65D5" w:rsidRDefault="00E77D5D" w:rsidP="008A10BA">
            <w:pPr>
              <w:widowControl w:val="0"/>
              <w:autoSpaceDE w:val="0"/>
              <w:autoSpaceDN w:val="0"/>
              <w:adjustRightInd w:val="0"/>
              <w:jc w:val="center"/>
              <w:rPr>
                <w:rFonts w:eastAsia="Calibri"/>
                <w:b/>
                <w:sz w:val="21"/>
                <w:szCs w:val="21"/>
              </w:rPr>
            </w:pPr>
            <w:r>
              <w:rPr>
                <w:rFonts w:eastAsia="Calibri"/>
                <w:b/>
                <w:sz w:val="21"/>
                <w:szCs w:val="21"/>
              </w:rPr>
              <w:t>Исполнитель</w:t>
            </w:r>
          </w:p>
        </w:tc>
      </w:tr>
      <w:tr w:rsidR="00E77D5D" w:rsidRPr="005B65D5" w14:paraId="05476717" w14:textId="77777777" w:rsidTr="00E77D5D">
        <w:trPr>
          <w:trHeight w:val="96"/>
        </w:trPr>
        <w:tc>
          <w:tcPr>
            <w:tcW w:w="5240" w:type="dxa"/>
          </w:tcPr>
          <w:p w14:paraId="0F16DB9C" w14:textId="77777777" w:rsidR="00E77D5D" w:rsidRPr="00A56FCB" w:rsidRDefault="00E77D5D" w:rsidP="008A10BA">
            <w:pPr>
              <w:rPr>
                <w:sz w:val="21"/>
                <w:szCs w:val="21"/>
              </w:rPr>
            </w:pPr>
            <w:r w:rsidRPr="00A56FCB">
              <w:rPr>
                <w:sz w:val="21"/>
                <w:szCs w:val="21"/>
              </w:rPr>
              <w:t>Кузбасский ГАУ</w:t>
            </w:r>
          </w:p>
          <w:p w14:paraId="7AF39A74" w14:textId="77777777" w:rsidR="00E77D5D" w:rsidRPr="00A56FCB" w:rsidRDefault="00E77D5D" w:rsidP="008A10BA">
            <w:pPr>
              <w:rPr>
                <w:sz w:val="21"/>
                <w:szCs w:val="21"/>
              </w:rPr>
            </w:pPr>
            <w:r w:rsidRPr="00A56FCB">
              <w:rPr>
                <w:sz w:val="21"/>
                <w:szCs w:val="21"/>
              </w:rPr>
              <w:t xml:space="preserve">650056, Кемеровская область – Кузбасс, г. </w:t>
            </w:r>
            <w:bookmarkStart w:id="1" w:name="_Hlk221264372"/>
            <w:r w:rsidRPr="00A56FCB">
              <w:rPr>
                <w:sz w:val="21"/>
                <w:szCs w:val="21"/>
              </w:rPr>
              <w:t>Кемерово, ул. Марковцева, дом 5</w:t>
            </w:r>
            <w:bookmarkEnd w:id="1"/>
            <w:r w:rsidRPr="00A56FCB">
              <w:rPr>
                <w:sz w:val="21"/>
                <w:szCs w:val="21"/>
              </w:rPr>
              <w:t>.</w:t>
            </w:r>
          </w:p>
          <w:p w14:paraId="6E79497A" w14:textId="77777777" w:rsidR="00E77D5D" w:rsidRPr="00A56FCB" w:rsidRDefault="00E77D5D" w:rsidP="008A10BA">
            <w:pPr>
              <w:rPr>
                <w:sz w:val="21"/>
                <w:szCs w:val="21"/>
              </w:rPr>
            </w:pPr>
            <w:r w:rsidRPr="00A56FCB">
              <w:rPr>
                <w:sz w:val="21"/>
                <w:szCs w:val="21"/>
              </w:rPr>
              <w:t>ИНН 4205035690 КПП 420501001</w:t>
            </w:r>
          </w:p>
          <w:p w14:paraId="3E04B88B" w14:textId="77777777" w:rsidR="00E77D5D" w:rsidRPr="00A56FCB" w:rsidRDefault="00E77D5D" w:rsidP="008A10BA">
            <w:pPr>
              <w:rPr>
                <w:sz w:val="21"/>
                <w:szCs w:val="21"/>
              </w:rPr>
            </w:pPr>
            <w:r w:rsidRPr="00A56FCB">
              <w:rPr>
                <w:sz w:val="21"/>
                <w:szCs w:val="21"/>
              </w:rPr>
              <w:t>ОГРН 1024240680199</w:t>
            </w:r>
          </w:p>
          <w:p w14:paraId="562883A3" w14:textId="77777777" w:rsidR="00E77D5D" w:rsidRPr="00A56FCB" w:rsidRDefault="00E77D5D" w:rsidP="008A10BA">
            <w:pPr>
              <w:rPr>
                <w:sz w:val="21"/>
                <w:szCs w:val="21"/>
              </w:rPr>
            </w:pPr>
            <w:r w:rsidRPr="00A56FCB">
              <w:rPr>
                <w:sz w:val="21"/>
                <w:szCs w:val="21"/>
              </w:rPr>
              <w:t>УФК по Новосибирской области, г. Новосибирск</w:t>
            </w:r>
          </w:p>
          <w:p w14:paraId="6B4EE791" w14:textId="77777777" w:rsidR="00E77D5D" w:rsidRPr="00A56FCB" w:rsidRDefault="00E77D5D" w:rsidP="008A10BA">
            <w:pPr>
              <w:rPr>
                <w:sz w:val="21"/>
                <w:szCs w:val="21"/>
              </w:rPr>
            </w:pPr>
            <w:r w:rsidRPr="00A56FCB">
              <w:rPr>
                <w:sz w:val="21"/>
                <w:szCs w:val="21"/>
              </w:rPr>
              <w:t>(Кузбасский ГАУ л/</w:t>
            </w:r>
            <w:proofErr w:type="spellStart"/>
            <w:r w:rsidRPr="00A56FCB">
              <w:rPr>
                <w:sz w:val="21"/>
                <w:szCs w:val="21"/>
              </w:rPr>
              <w:t>сч</w:t>
            </w:r>
            <w:proofErr w:type="spellEnd"/>
            <w:r w:rsidRPr="00A56FCB">
              <w:rPr>
                <w:sz w:val="21"/>
                <w:szCs w:val="21"/>
              </w:rPr>
              <w:t>. 20396Х20640)</w:t>
            </w:r>
          </w:p>
          <w:p w14:paraId="4D16A055" w14:textId="77777777" w:rsidR="00E77D5D" w:rsidRPr="00A56FCB" w:rsidRDefault="00E77D5D" w:rsidP="008A10BA">
            <w:pPr>
              <w:rPr>
                <w:sz w:val="21"/>
                <w:szCs w:val="21"/>
              </w:rPr>
            </w:pPr>
            <w:r w:rsidRPr="00A56FCB">
              <w:rPr>
                <w:sz w:val="21"/>
                <w:szCs w:val="21"/>
              </w:rPr>
              <w:t>р/</w:t>
            </w:r>
            <w:proofErr w:type="spellStart"/>
            <w:r w:rsidRPr="00A56FCB">
              <w:rPr>
                <w:sz w:val="21"/>
                <w:szCs w:val="21"/>
              </w:rPr>
              <w:t>сч</w:t>
            </w:r>
            <w:proofErr w:type="spellEnd"/>
            <w:r w:rsidRPr="00A56FCB">
              <w:rPr>
                <w:sz w:val="21"/>
                <w:szCs w:val="21"/>
              </w:rPr>
              <w:t>. 03214643000000015106</w:t>
            </w:r>
          </w:p>
          <w:p w14:paraId="7811C40D" w14:textId="77777777" w:rsidR="00E77D5D" w:rsidRPr="00A56FCB" w:rsidRDefault="00E77D5D" w:rsidP="008A10BA">
            <w:pPr>
              <w:rPr>
                <w:sz w:val="21"/>
                <w:szCs w:val="21"/>
              </w:rPr>
            </w:pPr>
            <w:r w:rsidRPr="00A56FCB">
              <w:rPr>
                <w:sz w:val="21"/>
                <w:szCs w:val="21"/>
              </w:rPr>
              <w:t xml:space="preserve">ОКЦ №1 </w:t>
            </w:r>
            <w:proofErr w:type="spellStart"/>
            <w:r w:rsidRPr="00A56FCB">
              <w:rPr>
                <w:sz w:val="21"/>
                <w:szCs w:val="21"/>
              </w:rPr>
              <w:t>СибГУ</w:t>
            </w:r>
            <w:proofErr w:type="spellEnd"/>
            <w:r w:rsidRPr="00A56FCB">
              <w:rPr>
                <w:sz w:val="21"/>
                <w:szCs w:val="21"/>
              </w:rPr>
              <w:t xml:space="preserve"> Банка России //УФК по Новосибирской области, г. Новосибирск</w:t>
            </w:r>
          </w:p>
          <w:p w14:paraId="5C9B2B7F" w14:textId="77777777" w:rsidR="00E77D5D" w:rsidRPr="00A56FCB" w:rsidRDefault="00E77D5D" w:rsidP="008A10BA">
            <w:pPr>
              <w:rPr>
                <w:sz w:val="21"/>
                <w:szCs w:val="21"/>
              </w:rPr>
            </w:pPr>
            <w:r w:rsidRPr="00A56FCB">
              <w:rPr>
                <w:sz w:val="21"/>
                <w:szCs w:val="21"/>
              </w:rPr>
              <w:t>к/</w:t>
            </w:r>
            <w:proofErr w:type="spellStart"/>
            <w:r w:rsidRPr="00A56FCB">
              <w:rPr>
                <w:sz w:val="21"/>
                <w:szCs w:val="21"/>
              </w:rPr>
              <w:t>сч</w:t>
            </w:r>
            <w:proofErr w:type="spellEnd"/>
            <w:r w:rsidRPr="00A56FCB">
              <w:rPr>
                <w:sz w:val="21"/>
                <w:szCs w:val="21"/>
              </w:rPr>
              <w:t>. 40102810445370000043</w:t>
            </w:r>
          </w:p>
          <w:p w14:paraId="47E07BE1" w14:textId="77777777" w:rsidR="00E77D5D" w:rsidRPr="00A56FCB" w:rsidRDefault="00E77D5D" w:rsidP="008A10BA">
            <w:pPr>
              <w:rPr>
                <w:sz w:val="21"/>
                <w:szCs w:val="21"/>
              </w:rPr>
            </w:pPr>
            <w:r w:rsidRPr="00A56FCB">
              <w:rPr>
                <w:sz w:val="21"/>
                <w:szCs w:val="21"/>
              </w:rPr>
              <w:t>БИК 015004950 ОКПО 26647331 ОКТО 32701000</w:t>
            </w:r>
          </w:p>
          <w:p w14:paraId="09FD514A" w14:textId="77777777" w:rsidR="00E77D5D" w:rsidRPr="00A56FCB" w:rsidRDefault="00E77D5D" w:rsidP="008A10BA">
            <w:pPr>
              <w:rPr>
                <w:sz w:val="21"/>
                <w:szCs w:val="21"/>
              </w:rPr>
            </w:pPr>
            <w:r w:rsidRPr="00A56FCB">
              <w:rPr>
                <w:sz w:val="21"/>
                <w:szCs w:val="21"/>
              </w:rPr>
              <w:t>тел. 8 (3842) 73-40-71</w:t>
            </w:r>
          </w:p>
          <w:p w14:paraId="56244299" w14:textId="77777777" w:rsidR="00E77D5D" w:rsidRPr="005B65D5" w:rsidRDefault="00E77D5D" w:rsidP="008A10BA">
            <w:pPr>
              <w:rPr>
                <w:sz w:val="21"/>
                <w:szCs w:val="21"/>
              </w:rPr>
            </w:pPr>
            <w:r w:rsidRPr="00A56FCB">
              <w:rPr>
                <w:sz w:val="21"/>
                <w:szCs w:val="21"/>
              </w:rPr>
              <w:t xml:space="preserve">эл. почта: </w:t>
            </w:r>
            <w:hyperlink r:id="rId9" w:history="1">
              <w:r w:rsidRPr="0059275D">
                <w:rPr>
                  <w:color w:val="0000FF"/>
                  <w:sz w:val="21"/>
                  <w:szCs w:val="21"/>
                  <w:u w:val="single"/>
                  <w:lang w:val="en-US"/>
                </w:rPr>
                <w:t>zakupki</w:t>
              </w:r>
              <w:r w:rsidRPr="0059275D">
                <w:rPr>
                  <w:color w:val="0000FF"/>
                  <w:sz w:val="21"/>
                  <w:szCs w:val="21"/>
                  <w:u w:val="single"/>
                </w:rPr>
                <w:t>.</w:t>
              </w:r>
              <w:r w:rsidRPr="0059275D">
                <w:rPr>
                  <w:color w:val="0000FF"/>
                  <w:sz w:val="21"/>
                  <w:szCs w:val="21"/>
                  <w:u w:val="single"/>
                  <w:lang w:val="en-US"/>
                </w:rPr>
                <w:t>gshi</w:t>
              </w:r>
              <w:r w:rsidRPr="0059275D">
                <w:rPr>
                  <w:color w:val="0000FF"/>
                  <w:sz w:val="21"/>
                  <w:szCs w:val="21"/>
                  <w:u w:val="single"/>
                </w:rPr>
                <w:t>@</w:t>
              </w:r>
              <w:r w:rsidRPr="0059275D">
                <w:rPr>
                  <w:color w:val="0000FF"/>
                  <w:sz w:val="21"/>
                  <w:szCs w:val="21"/>
                  <w:u w:val="single"/>
                  <w:lang w:val="en-US"/>
                </w:rPr>
                <w:t>yandex</w:t>
              </w:r>
              <w:r w:rsidRPr="0059275D">
                <w:rPr>
                  <w:color w:val="0000FF"/>
                  <w:sz w:val="21"/>
                  <w:szCs w:val="21"/>
                  <w:u w:val="single"/>
                </w:rPr>
                <w:t>.r</w:t>
              </w:r>
              <w:r w:rsidRPr="0059275D">
                <w:rPr>
                  <w:color w:val="0000FF"/>
                  <w:sz w:val="21"/>
                  <w:szCs w:val="21"/>
                  <w:u w:val="single"/>
                  <w:lang w:val="en-US"/>
                </w:rPr>
                <w:t>u</w:t>
              </w:r>
            </w:hyperlink>
          </w:p>
        </w:tc>
        <w:tc>
          <w:tcPr>
            <w:tcW w:w="4536" w:type="dxa"/>
          </w:tcPr>
          <w:p w14:paraId="22E9FACE" w14:textId="0CF33530" w:rsidR="00E77D5D" w:rsidRPr="006177E9" w:rsidRDefault="00E77D5D" w:rsidP="008A10BA">
            <w:pPr>
              <w:rPr>
                <w:rFonts w:eastAsia="Calibri"/>
                <w:sz w:val="21"/>
                <w:szCs w:val="21"/>
              </w:rPr>
            </w:pPr>
          </w:p>
        </w:tc>
      </w:tr>
      <w:tr w:rsidR="00E77D5D" w:rsidRPr="005B65D5" w14:paraId="2FBE5D54" w14:textId="77777777" w:rsidTr="00E77D5D">
        <w:trPr>
          <w:trHeight w:val="96"/>
        </w:trPr>
        <w:tc>
          <w:tcPr>
            <w:tcW w:w="5240" w:type="dxa"/>
          </w:tcPr>
          <w:p w14:paraId="1F4A7DF4" w14:textId="77777777" w:rsidR="00E77D5D" w:rsidRPr="00A56FCB" w:rsidRDefault="00E77D5D" w:rsidP="008A10BA">
            <w:pPr>
              <w:rPr>
                <w:sz w:val="21"/>
                <w:szCs w:val="21"/>
              </w:rPr>
            </w:pPr>
            <w:r w:rsidRPr="00A56FCB">
              <w:rPr>
                <w:sz w:val="21"/>
                <w:szCs w:val="21"/>
              </w:rPr>
              <w:t xml:space="preserve">Врио ректора </w:t>
            </w:r>
          </w:p>
          <w:p w14:paraId="07CEADA5" w14:textId="77777777" w:rsidR="00E77D5D" w:rsidRPr="00A56FCB" w:rsidRDefault="00E77D5D" w:rsidP="008A10BA">
            <w:pPr>
              <w:jc w:val="center"/>
              <w:rPr>
                <w:sz w:val="21"/>
                <w:szCs w:val="21"/>
              </w:rPr>
            </w:pPr>
          </w:p>
          <w:p w14:paraId="1EE848AB" w14:textId="77777777" w:rsidR="00E77D5D" w:rsidRPr="00A56FCB" w:rsidRDefault="00E77D5D" w:rsidP="008A10BA">
            <w:pPr>
              <w:rPr>
                <w:sz w:val="21"/>
                <w:szCs w:val="21"/>
              </w:rPr>
            </w:pPr>
            <w:r w:rsidRPr="00A56FCB">
              <w:rPr>
                <w:sz w:val="21"/>
                <w:szCs w:val="21"/>
              </w:rPr>
              <w:t xml:space="preserve">______________________________/ И.Г. </w:t>
            </w:r>
            <w:proofErr w:type="spellStart"/>
            <w:r w:rsidRPr="00A56FCB">
              <w:rPr>
                <w:sz w:val="21"/>
                <w:szCs w:val="21"/>
              </w:rPr>
              <w:t>Кулинчик</w:t>
            </w:r>
            <w:proofErr w:type="spellEnd"/>
            <w:r w:rsidRPr="00A56FCB">
              <w:rPr>
                <w:sz w:val="21"/>
                <w:szCs w:val="21"/>
              </w:rPr>
              <w:t>/</w:t>
            </w:r>
          </w:p>
          <w:p w14:paraId="503884AA" w14:textId="77777777" w:rsidR="00E77D5D" w:rsidRPr="005B65D5" w:rsidRDefault="00E77D5D" w:rsidP="008A10BA">
            <w:pPr>
              <w:rPr>
                <w:sz w:val="21"/>
                <w:szCs w:val="21"/>
              </w:rPr>
            </w:pPr>
            <w:r w:rsidRPr="00A56FCB">
              <w:rPr>
                <w:sz w:val="21"/>
                <w:szCs w:val="21"/>
              </w:rPr>
              <w:t>М.П</w:t>
            </w:r>
            <w:r w:rsidRPr="00A56FCB">
              <w:rPr>
                <w:b/>
                <w:bCs/>
                <w:sz w:val="21"/>
                <w:szCs w:val="21"/>
              </w:rPr>
              <w:t xml:space="preserve">                                       </w:t>
            </w:r>
          </w:p>
        </w:tc>
        <w:tc>
          <w:tcPr>
            <w:tcW w:w="4536" w:type="dxa"/>
          </w:tcPr>
          <w:p w14:paraId="11D19142" w14:textId="694C2BE8" w:rsidR="00E77D5D" w:rsidRPr="005B65D5" w:rsidRDefault="00E77D5D" w:rsidP="008A10BA">
            <w:pPr>
              <w:rPr>
                <w:rFonts w:eastAsia="Calibri"/>
                <w:sz w:val="21"/>
                <w:szCs w:val="21"/>
              </w:rPr>
            </w:pPr>
          </w:p>
        </w:tc>
      </w:tr>
    </w:tbl>
    <w:tbl>
      <w:tblPr>
        <w:tblStyle w:val="a5"/>
        <w:tblW w:w="5522" w:type="dxa"/>
        <w:tblInd w:w="-180" w:type="dxa"/>
        <w:tblLayout w:type="fixed"/>
        <w:tblLook w:val="0000" w:firstRow="0" w:lastRow="0" w:firstColumn="0" w:lastColumn="0" w:noHBand="0" w:noVBand="0"/>
      </w:tblPr>
      <w:tblGrid>
        <w:gridCol w:w="5522"/>
      </w:tblGrid>
      <w:tr w:rsidR="00E77D5D" w:rsidRPr="003D77C2" w14:paraId="349EAF64" w14:textId="77777777" w:rsidTr="00E77D5D">
        <w:trPr>
          <w:trHeight w:val="231"/>
        </w:trPr>
        <w:tc>
          <w:tcPr>
            <w:tcW w:w="5522" w:type="dxa"/>
          </w:tcPr>
          <w:p w14:paraId="30F7FC81" w14:textId="77777777" w:rsidR="00E77D5D" w:rsidRPr="003D77C2" w:rsidRDefault="00E77D5D" w:rsidP="00FB6E86">
            <w:pPr>
              <w:spacing w:line="240" w:lineRule="auto"/>
              <w:rPr>
                <w:rFonts w:ascii="Times New Roman" w:eastAsia="Times New Roman" w:hAnsi="Times New Roman" w:cs="Times New Roman"/>
                <w:b/>
                <w:sz w:val="20"/>
              </w:rPr>
            </w:pPr>
          </w:p>
        </w:tc>
      </w:tr>
    </w:tbl>
    <w:p w14:paraId="46BB5097" w14:textId="77777777" w:rsidR="00CF4E59" w:rsidRDefault="00CF4E59">
      <w:pPr>
        <w:spacing w:line="240" w:lineRule="auto"/>
        <w:jc w:val="both"/>
        <w:rPr>
          <w:rFonts w:ascii="Times New Roman" w:eastAsia="Times New Roman" w:hAnsi="Times New Roman" w:cs="Times New Roman"/>
          <w:sz w:val="20"/>
          <w:szCs w:val="20"/>
        </w:rPr>
      </w:pPr>
    </w:p>
    <w:p w14:paraId="1B0F92B7" w14:textId="77777777" w:rsidR="00CF4E59" w:rsidRDefault="00CF4E59">
      <w:pPr>
        <w:ind w:left="5954"/>
        <w:jc w:val="right"/>
        <w:rPr>
          <w:rFonts w:ascii="Times New Roman" w:eastAsia="Times New Roman" w:hAnsi="Times New Roman" w:cs="Times New Roman"/>
          <w:b/>
          <w:sz w:val="20"/>
          <w:szCs w:val="20"/>
        </w:rPr>
      </w:pPr>
    </w:p>
    <w:p w14:paraId="3F7C3280" w14:textId="77777777" w:rsidR="00CF4E59" w:rsidRPr="00CF5E0D" w:rsidRDefault="00CF4E59">
      <w:pPr>
        <w:ind w:left="5954"/>
        <w:jc w:val="right"/>
        <w:rPr>
          <w:rFonts w:ascii="Times New Roman" w:eastAsia="Times New Roman" w:hAnsi="Times New Roman" w:cs="Times New Roman"/>
          <w:b/>
          <w:sz w:val="20"/>
          <w:szCs w:val="20"/>
        </w:rPr>
      </w:pPr>
    </w:p>
    <w:p w14:paraId="1AAA1EEF" w14:textId="77777777" w:rsidR="00CF4E59" w:rsidRDefault="00CF4E59">
      <w:pPr>
        <w:ind w:left="5954"/>
        <w:jc w:val="right"/>
        <w:rPr>
          <w:rFonts w:ascii="Times New Roman" w:eastAsia="Times New Roman" w:hAnsi="Times New Roman" w:cs="Times New Roman"/>
          <w:b/>
          <w:sz w:val="20"/>
          <w:szCs w:val="20"/>
        </w:rPr>
      </w:pPr>
    </w:p>
    <w:p w14:paraId="0B7186C7" w14:textId="77777777" w:rsidR="00CF4E59" w:rsidRDefault="00CF4E59">
      <w:pPr>
        <w:ind w:left="5954"/>
        <w:jc w:val="right"/>
        <w:rPr>
          <w:rFonts w:ascii="Times New Roman" w:eastAsia="Times New Roman" w:hAnsi="Times New Roman" w:cs="Times New Roman"/>
          <w:b/>
          <w:sz w:val="20"/>
          <w:szCs w:val="20"/>
        </w:rPr>
      </w:pPr>
    </w:p>
    <w:p w14:paraId="1D4C2C81" w14:textId="77777777" w:rsidR="00CF4E59" w:rsidRDefault="00CF4E59">
      <w:pPr>
        <w:ind w:left="5954"/>
        <w:jc w:val="right"/>
        <w:rPr>
          <w:rFonts w:ascii="Times New Roman" w:eastAsia="Times New Roman" w:hAnsi="Times New Roman" w:cs="Times New Roman"/>
          <w:b/>
          <w:sz w:val="20"/>
          <w:szCs w:val="20"/>
        </w:rPr>
      </w:pPr>
    </w:p>
    <w:p w14:paraId="0E540AC9" w14:textId="77777777" w:rsidR="00CF4E59" w:rsidRDefault="00CF4E59">
      <w:pPr>
        <w:ind w:left="5954"/>
        <w:jc w:val="right"/>
        <w:rPr>
          <w:rFonts w:ascii="Times New Roman" w:eastAsia="Times New Roman" w:hAnsi="Times New Roman" w:cs="Times New Roman"/>
          <w:b/>
          <w:sz w:val="20"/>
          <w:szCs w:val="20"/>
        </w:rPr>
      </w:pPr>
    </w:p>
    <w:p w14:paraId="492E8428" w14:textId="77777777" w:rsidR="00CF4E59" w:rsidRDefault="00CF4E59">
      <w:pPr>
        <w:ind w:left="5954"/>
        <w:jc w:val="right"/>
        <w:rPr>
          <w:rFonts w:ascii="Times New Roman" w:eastAsia="Times New Roman" w:hAnsi="Times New Roman" w:cs="Times New Roman"/>
          <w:b/>
          <w:sz w:val="20"/>
          <w:szCs w:val="20"/>
        </w:rPr>
      </w:pPr>
    </w:p>
    <w:p w14:paraId="1890C2C8" w14:textId="77777777" w:rsidR="00CF4E59" w:rsidRDefault="00CF4E59">
      <w:pPr>
        <w:ind w:left="5954"/>
        <w:jc w:val="right"/>
        <w:rPr>
          <w:rFonts w:ascii="Times New Roman" w:eastAsia="Times New Roman" w:hAnsi="Times New Roman" w:cs="Times New Roman"/>
          <w:b/>
          <w:sz w:val="20"/>
          <w:szCs w:val="20"/>
        </w:rPr>
      </w:pPr>
    </w:p>
    <w:p w14:paraId="048D3ABE" w14:textId="77777777" w:rsidR="00CF4E59" w:rsidRDefault="00CF4E59">
      <w:pPr>
        <w:ind w:left="5954"/>
        <w:jc w:val="right"/>
        <w:rPr>
          <w:rFonts w:ascii="Times New Roman" w:eastAsia="Times New Roman" w:hAnsi="Times New Roman" w:cs="Times New Roman"/>
          <w:b/>
          <w:sz w:val="20"/>
          <w:szCs w:val="20"/>
        </w:rPr>
      </w:pPr>
    </w:p>
    <w:p w14:paraId="39133476" w14:textId="77777777" w:rsidR="00CF4E59" w:rsidRDefault="00CF4E59">
      <w:pPr>
        <w:ind w:left="5954"/>
        <w:jc w:val="right"/>
        <w:rPr>
          <w:rFonts w:ascii="Times New Roman" w:eastAsia="Times New Roman" w:hAnsi="Times New Roman" w:cs="Times New Roman"/>
          <w:b/>
          <w:sz w:val="20"/>
          <w:szCs w:val="20"/>
        </w:rPr>
      </w:pPr>
    </w:p>
    <w:p w14:paraId="30D05781" w14:textId="77777777" w:rsidR="00CF4E59" w:rsidRDefault="00CF4E59">
      <w:pPr>
        <w:ind w:left="5954"/>
        <w:jc w:val="right"/>
        <w:rPr>
          <w:rFonts w:ascii="Times New Roman" w:eastAsia="Times New Roman" w:hAnsi="Times New Roman" w:cs="Times New Roman"/>
          <w:b/>
          <w:sz w:val="20"/>
          <w:szCs w:val="20"/>
        </w:rPr>
      </w:pPr>
    </w:p>
    <w:p w14:paraId="43B9B206" w14:textId="77777777" w:rsidR="00CF4E59" w:rsidRDefault="00CF4E59">
      <w:pPr>
        <w:ind w:left="5954"/>
        <w:jc w:val="right"/>
        <w:rPr>
          <w:rFonts w:ascii="Times New Roman" w:eastAsia="Times New Roman" w:hAnsi="Times New Roman" w:cs="Times New Roman"/>
          <w:b/>
          <w:sz w:val="20"/>
          <w:szCs w:val="20"/>
        </w:rPr>
      </w:pPr>
    </w:p>
    <w:p w14:paraId="45EF78EE" w14:textId="77777777" w:rsidR="00CF4E59" w:rsidRDefault="00CF4E59">
      <w:pPr>
        <w:ind w:left="5954"/>
        <w:jc w:val="right"/>
        <w:rPr>
          <w:rFonts w:ascii="Times New Roman" w:eastAsia="Times New Roman" w:hAnsi="Times New Roman" w:cs="Times New Roman"/>
          <w:b/>
          <w:sz w:val="20"/>
          <w:szCs w:val="20"/>
        </w:rPr>
      </w:pPr>
    </w:p>
    <w:p w14:paraId="0EFF19C1" w14:textId="77777777" w:rsidR="00455152" w:rsidRDefault="00455152">
      <w:pPr>
        <w:ind w:left="5954"/>
        <w:jc w:val="right"/>
        <w:rPr>
          <w:rFonts w:ascii="Times New Roman" w:eastAsia="Times New Roman" w:hAnsi="Times New Roman" w:cs="Times New Roman"/>
          <w:b/>
          <w:sz w:val="20"/>
          <w:szCs w:val="20"/>
        </w:rPr>
      </w:pPr>
    </w:p>
    <w:p w14:paraId="6B8BCC0A" w14:textId="77777777" w:rsidR="00CF4E59" w:rsidRDefault="00CF4E59">
      <w:pPr>
        <w:ind w:left="5954"/>
        <w:jc w:val="right"/>
        <w:rPr>
          <w:rFonts w:ascii="Times New Roman" w:eastAsia="Times New Roman" w:hAnsi="Times New Roman" w:cs="Times New Roman"/>
          <w:b/>
          <w:sz w:val="20"/>
          <w:szCs w:val="20"/>
        </w:rPr>
      </w:pPr>
    </w:p>
    <w:p w14:paraId="6D1F8E0C" w14:textId="77777777" w:rsidR="00CF4E59" w:rsidRDefault="00CF4E59">
      <w:pPr>
        <w:ind w:left="5954"/>
        <w:jc w:val="right"/>
        <w:rPr>
          <w:rFonts w:ascii="Times New Roman" w:eastAsia="Times New Roman" w:hAnsi="Times New Roman" w:cs="Times New Roman"/>
          <w:b/>
          <w:sz w:val="20"/>
          <w:szCs w:val="20"/>
        </w:rPr>
      </w:pPr>
    </w:p>
    <w:p w14:paraId="6E994A48" w14:textId="77777777" w:rsidR="009A6FD2" w:rsidRDefault="009A6FD2">
      <w:pPr>
        <w:ind w:left="5954"/>
        <w:jc w:val="right"/>
        <w:rPr>
          <w:rFonts w:ascii="Times New Roman" w:eastAsia="Times New Roman" w:hAnsi="Times New Roman" w:cs="Times New Roman"/>
          <w:b/>
          <w:sz w:val="20"/>
          <w:szCs w:val="20"/>
        </w:rPr>
      </w:pPr>
    </w:p>
    <w:p w14:paraId="09C3A9F7" w14:textId="77777777" w:rsidR="009A6FD2" w:rsidRDefault="009A6FD2">
      <w:pPr>
        <w:ind w:left="5954"/>
        <w:jc w:val="right"/>
        <w:rPr>
          <w:rFonts w:ascii="Times New Roman" w:eastAsia="Times New Roman" w:hAnsi="Times New Roman" w:cs="Times New Roman"/>
          <w:b/>
          <w:sz w:val="20"/>
          <w:szCs w:val="20"/>
        </w:rPr>
      </w:pPr>
    </w:p>
    <w:p w14:paraId="325C1B4F" w14:textId="77777777" w:rsidR="009A6FD2" w:rsidRDefault="009A6FD2">
      <w:pPr>
        <w:ind w:left="5954"/>
        <w:jc w:val="right"/>
        <w:rPr>
          <w:rFonts w:ascii="Times New Roman" w:eastAsia="Times New Roman" w:hAnsi="Times New Roman" w:cs="Times New Roman"/>
          <w:b/>
          <w:sz w:val="20"/>
          <w:szCs w:val="20"/>
        </w:rPr>
      </w:pPr>
    </w:p>
    <w:p w14:paraId="1290707B" w14:textId="77777777" w:rsidR="00E27D21" w:rsidRDefault="00E27D21">
      <w:pPr>
        <w:ind w:left="5954"/>
        <w:jc w:val="right"/>
        <w:rPr>
          <w:rFonts w:ascii="Times New Roman" w:eastAsia="Times New Roman" w:hAnsi="Times New Roman" w:cs="Times New Roman"/>
          <w:b/>
          <w:sz w:val="20"/>
          <w:szCs w:val="20"/>
        </w:rPr>
      </w:pPr>
    </w:p>
    <w:p w14:paraId="4A37DCCD" w14:textId="77777777" w:rsidR="00CF4E59" w:rsidRDefault="00CF4E59">
      <w:pPr>
        <w:ind w:left="5954"/>
        <w:jc w:val="right"/>
        <w:rPr>
          <w:rFonts w:ascii="Times New Roman" w:eastAsia="Times New Roman" w:hAnsi="Times New Roman" w:cs="Times New Roman"/>
          <w:b/>
          <w:sz w:val="20"/>
          <w:szCs w:val="20"/>
        </w:rPr>
      </w:pPr>
    </w:p>
    <w:p w14:paraId="5C1E6E33" w14:textId="0E229D90" w:rsidR="00C14F00" w:rsidRDefault="00C14F00">
      <w:pPr>
        <w:ind w:left="5954"/>
        <w:jc w:val="right"/>
        <w:rPr>
          <w:rFonts w:ascii="Times New Roman" w:eastAsia="Times New Roman" w:hAnsi="Times New Roman" w:cs="Times New Roman"/>
          <w:b/>
          <w:sz w:val="20"/>
          <w:szCs w:val="20"/>
        </w:rPr>
      </w:pPr>
    </w:p>
    <w:p w14:paraId="6103682A" w14:textId="5ABFFEB4" w:rsidR="00A76E7A" w:rsidRDefault="00A76E7A">
      <w:pPr>
        <w:ind w:left="5954"/>
        <w:jc w:val="right"/>
        <w:rPr>
          <w:rFonts w:ascii="Times New Roman" w:eastAsia="Times New Roman" w:hAnsi="Times New Roman" w:cs="Times New Roman"/>
          <w:b/>
          <w:sz w:val="20"/>
          <w:szCs w:val="20"/>
        </w:rPr>
      </w:pPr>
    </w:p>
    <w:p w14:paraId="129B2B5E" w14:textId="65DB5ECE" w:rsidR="00A76E7A" w:rsidRDefault="00A76E7A">
      <w:pPr>
        <w:ind w:left="5954"/>
        <w:jc w:val="right"/>
        <w:rPr>
          <w:rFonts w:ascii="Times New Roman" w:eastAsia="Times New Roman" w:hAnsi="Times New Roman" w:cs="Times New Roman"/>
          <w:b/>
          <w:sz w:val="20"/>
          <w:szCs w:val="20"/>
        </w:rPr>
      </w:pPr>
    </w:p>
    <w:p w14:paraId="2BD104BD" w14:textId="77777777" w:rsidR="00A76E7A" w:rsidRDefault="00A76E7A">
      <w:pPr>
        <w:ind w:left="5954"/>
        <w:jc w:val="right"/>
        <w:rPr>
          <w:rFonts w:ascii="Times New Roman" w:eastAsia="Times New Roman" w:hAnsi="Times New Roman" w:cs="Times New Roman"/>
          <w:b/>
          <w:sz w:val="20"/>
          <w:szCs w:val="20"/>
        </w:rPr>
      </w:pPr>
    </w:p>
    <w:p w14:paraId="1676908B" w14:textId="77777777" w:rsidR="00C14F00" w:rsidRDefault="00C14F00">
      <w:pPr>
        <w:ind w:left="5954"/>
        <w:jc w:val="right"/>
        <w:rPr>
          <w:rFonts w:ascii="Times New Roman" w:eastAsia="Times New Roman" w:hAnsi="Times New Roman" w:cs="Times New Roman"/>
          <w:b/>
          <w:sz w:val="20"/>
          <w:szCs w:val="20"/>
        </w:rPr>
      </w:pPr>
    </w:p>
    <w:p w14:paraId="5D93DB31" w14:textId="77777777" w:rsidR="0098680C" w:rsidRDefault="0098680C">
      <w:pPr>
        <w:ind w:left="5954"/>
        <w:jc w:val="right"/>
        <w:rPr>
          <w:rFonts w:ascii="Times New Roman" w:eastAsia="Times New Roman" w:hAnsi="Times New Roman" w:cs="Times New Roman"/>
          <w:b/>
          <w:sz w:val="20"/>
          <w:szCs w:val="20"/>
        </w:rPr>
      </w:pPr>
    </w:p>
    <w:p w14:paraId="0C4CD792" w14:textId="77777777" w:rsidR="003C5085" w:rsidRDefault="003C5085" w:rsidP="006A5792">
      <w:pPr>
        <w:rPr>
          <w:rFonts w:ascii="Times New Roman" w:eastAsia="Times New Roman" w:hAnsi="Times New Roman" w:cs="Times New Roman"/>
          <w:b/>
          <w:sz w:val="20"/>
          <w:szCs w:val="20"/>
        </w:rPr>
      </w:pPr>
    </w:p>
    <w:p w14:paraId="7AF6BDAC" w14:textId="77777777" w:rsidR="00C14A70" w:rsidRDefault="00C14A70" w:rsidP="00C14A70">
      <w:pPr>
        <w:ind w:left="5954"/>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Приложение № 1</w:t>
      </w:r>
    </w:p>
    <w:p w14:paraId="66D7742E" w14:textId="77777777" w:rsidR="00C14A70" w:rsidRDefault="00915AD2" w:rsidP="00C14A70">
      <w:pPr>
        <w:ind w:left="5954"/>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 договору </w:t>
      </w:r>
      <w:r w:rsidRPr="00BD4E39">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p>
    <w:p w14:paraId="7290FCEC" w14:textId="77777777" w:rsidR="00C14A70" w:rsidRDefault="00455152" w:rsidP="00C14A70">
      <w:pPr>
        <w:ind w:left="5954"/>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2026</w:t>
      </w:r>
      <w:r w:rsidR="00C14A70">
        <w:rPr>
          <w:rFonts w:ascii="Times New Roman" w:eastAsia="Times New Roman" w:hAnsi="Times New Roman" w:cs="Times New Roman"/>
          <w:sz w:val="20"/>
          <w:szCs w:val="20"/>
        </w:rPr>
        <w:t>г.</w:t>
      </w:r>
    </w:p>
    <w:p w14:paraId="3F43DF5F" w14:textId="77777777" w:rsidR="00C14A70" w:rsidRDefault="00C14A70" w:rsidP="00C14A7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Спецификация № 1</w:t>
      </w:r>
    </w:p>
    <w:p w14:paraId="29DD203F" w14:textId="77777777" w:rsidR="00C14A70" w:rsidRPr="00CE27FE" w:rsidRDefault="00C14A70" w:rsidP="00C14A70">
      <w:pPr>
        <w:tabs>
          <w:tab w:val="right" w:pos="10773"/>
        </w:tabs>
        <w:spacing w:before="240" w:after="120"/>
        <w:jc w:val="both"/>
        <w:rPr>
          <w:rStyle w:val="10"/>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 Кемерово                                                                                                                         </w:t>
      </w:r>
      <w:r w:rsidR="00E54E1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E90325">
        <w:rPr>
          <w:rFonts w:ascii="Times New Roman" w:eastAsia="Times New Roman" w:hAnsi="Times New Roman" w:cs="Times New Roman"/>
          <w:sz w:val="20"/>
          <w:szCs w:val="20"/>
        </w:rPr>
        <w:t xml:space="preserve"> </w:t>
      </w:r>
      <w:r w:rsidR="00455152">
        <w:rPr>
          <w:rFonts w:ascii="Times New Roman" w:eastAsia="Times New Roman" w:hAnsi="Times New Roman" w:cs="Times New Roman"/>
          <w:sz w:val="20"/>
          <w:szCs w:val="20"/>
        </w:rPr>
        <w:t>2026</w:t>
      </w:r>
      <w:r w:rsidR="00E9032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г.</w:t>
      </w:r>
    </w:p>
    <w:p w14:paraId="232AD779" w14:textId="60CE4930" w:rsidR="00C14A70" w:rsidRPr="009C0722" w:rsidRDefault="00E77D5D" w:rsidP="00C14A70">
      <w:pPr>
        <w:spacing w:line="240" w:lineRule="auto"/>
        <w:ind w:firstLine="284"/>
        <w:jc w:val="both"/>
        <w:rPr>
          <w:rFonts w:ascii="Times New Roman" w:eastAsia="Times New Roman" w:hAnsi="Times New Roman" w:cs="Times New Roman"/>
          <w:sz w:val="20"/>
          <w:szCs w:val="20"/>
        </w:rPr>
      </w:pPr>
      <w:r>
        <w:rPr>
          <w:rFonts w:ascii="Times New Roman" w:hAnsi="Times New Roman" w:cs="Times New Roman"/>
          <w:b/>
          <w:sz w:val="20"/>
          <w:szCs w:val="20"/>
        </w:rPr>
        <w:t xml:space="preserve">     </w:t>
      </w:r>
    </w:p>
    <w:p w14:paraId="3D98F47B" w14:textId="4B3C9EB2" w:rsidR="00C14A70" w:rsidRDefault="00F6450D" w:rsidP="00C14A70">
      <w:pPr>
        <w:pBdr>
          <w:top w:val="nil"/>
          <w:left w:val="nil"/>
          <w:bottom w:val="nil"/>
          <w:right w:val="nil"/>
          <w:between w:val="nil"/>
        </w:pBdr>
        <w:tabs>
          <w:tab w:val="left" w:pos="426"/>
        </w:tabs>
        <w:spacing w:line="240" w:lineRule="auto"/>
        <w:ind w:firstLine="284"/>
        <w:jc w:val="both"/>
        <w:rPr>
          <w:rFonts w:ascii="Times New Roman" w:eastAsia="Times New Roman" w:hAnsi="Times New Roman" w:cs="Times New Roman"/>
          <w:color w:val="000000"/>
          <w:sz w:val="20"/>
          <w:szCs w:val="20"/>
        </w:rPr>
      </w:pPr>
      <w:r w:rsidRPr="00F6450D">
        <w:rPr>
          <w:rFonts w:ascii="Times New Roman" w:eastAsia="Times New Roman" w:hAnsi="Times New Roman" w:cs="Times New Roman"/>
          <w:b/>
          <w:sz w:val="20"/>
          <w:szCs w:val="20"/>
        </w:rPr>
        <w:t xml:space="preserve">Федеральное государственное бюджетное образовательное учреждение высшего образования «Кузбасский государственный аграрный университет имени Н.В. Полецкова» (далее- Кузбасский ГАУ), именуемое в дальнейшем «Заказчик», в лице временно исполняющего обязанности ректора </w:t>
      </w:r>
      <w:proofErr w:type="spellStart"/>
      <w:r w:rsidRPr="00F6450D">
        <w:rPr>
          <w:rFonts w:ascii="Times New Roman" w:eastAsia="Times New Roman" w:hAnsi="Times New Roman" w:cs="Times New Roman"/>
          <w:b/>
          <w:sz w:val="20"/>
          <w:szCs w:val="20"/>
        </w:rPr>
        <w:t>Кулинчик</w:t>
      </w:r>
      <w:proofErr w:type="spellEnd"/>
      <w:r w:rsidRPr="00F6450D">
        <w:rPr>
          <w:rFonts w:ascii="Times New Roman" w:eastAsia="Times New Roman" w:hAnsi="Times New Roman" w:cs="Times New Roman"/>
          <w:b/>
          <w:sz w:val="20"/>
          <w:szCs w:val="20"/>
        </w:rPr>
        <w:t xml:space="preserve"> Ирины Геннадьевны, действующего на основании Приказа № 155-кр от 02.06.2025г. и Устава</w:t>
      </w:r>
      <w:r w:rsidR="00BD4E39" w:rsidRPr="00BD4E39">
        <w:rPr>
          <w:rFonts w:ascii="Times New Roman" w:eastAsia="Times New Roman" w:hAnsi="Times New Roman" w:cs="Times New Roman"/>
          <w:b/>
          <w:sz w:val="20"/>
          <w:szCs w:val="20"/>
        </w:rPr>
        <w:t xml:space="preserve">, </w:t>
      </w:r>
      <w:r w:rsidR="00BD4E39" w:rsidRPr="00BD4E39">
        <w:rPr>
          <w:rFonts w:ascii="Times New Roman" w:eastAsia="Times New Roman" w:hAnsi="Times New Roman" w:cs="Times New Roman"/>
          <w:sz w:val="20"/>
          <w:szCs w:val="20"/>
        </w:rPr>
        <w:t>именуемый в дальнейшем "Заказчик</w:t>
      </w:r>
      <w:r w:rsidR="00C14A70" w:rsidRPr="009C07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и           </w:t>
      </w:r>
      <w:r w:rsidR="00C14A70" w:rsidRPr="009C0722">
        <w:rPr>
          <w:rFonts w:ascii="Times New Roman" w:eastAsia="Times New Roman" w:hAnsi="Times New Roman" w:cs="Times New Roman"/>
          <w:sz w:val="20"/>
          <w:szCs w:val="20"/>
        </w:rPr>
        <w:t xml:space="preserve">с другой стороны, </w:t>
      </w:r>
      <w:r>
        <w:rPr>
          <w:rFonts w:ascii="Times New Roman" w:eastAsia="Times New Roman" w:hAnsi="Times New Roman" w:cs="Times New Roman"/>
          <w:sz w:val="20"/>
          <w:szCs w:val="20"/>
        </w:rPr>
        <w:t xml:space="preserve">именуемый в дальнейшем  «Исполнитель»    </w:t>
      </w:r>
      <w:r w:rsidR="00C14A70" w:rsidRPr="009C0722">
        <w:rPr>
          <w:rFonts w:ascii="Times New Roman" w:eastAsia="Times New Roman" w:hAnsi="Times New Roman" w:cs="Times New Roman"/>
          <w:color w:val="000000"/>
          <w:sz w:val="20"/>
          <w:szCs w:val="20"/>
        </w:rPr>
        <w:t>совместно в дальнейшем именуемые «Стороны», составили настоящее Приложение №1 (далее</w:t>
      </w:r>
      <w:r w:rsidR="00C14A70">
        <w:rPr>
          <w:rFonts w:ascii="Times New Roman" w:eastAsia="Times New Roman" w:hAnsi="Times New Roman" w:cs="Times New Roman"/>
          <w:color w:val="000000"/>
          <w:sz w:val="20"/>
          <w:szCs w:val="20"/>
        </w:rPr>
        <w:t> — «Спецификация №1») о нижеследующем:</w:t>
      </w:r>
    </w:p>
    <w:p w14:paraId="2FE7DD04" w14:textId="29755E02" w:rsidR="00C14A70" w:rsidRDefault="00C14A70" w:rsidP="00BD4E39">
      <w:pPr>
        <w:numPr>
          <w:ilvl w:val="0"/>
          <w:numId w:val="19"/>
        </w:numPr>
        <w:pBdr>
          <w:top w:val="nil"/>
          <w:left w:val="nil"/>
          <w:bottom w:val="nil"/>
          <w:right w:val="nil"/>
          <w:between w:val="nil"/>
        </w:pBdr>
        <w:spacing w:before="120" w:line="240" w:lineRule="auto"/>
        <w:ind w:left="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Размещение рекламы Заказчика (далее — «рекламная кампания») на пилонах в торгово-развлекательных центрах осуществляется на следующих условиях:</w:t>
      </w:r>
    </w:p>
    <w:p w14:paraId="16A431AB" w14:textId="1486D9FB" w:rsidR="007203ED" w:rsidRDefault="007203ED" w:rsidP="007203ED">
      <w:pPr>
        <w:pBdr>
          <w:top w:val="nil"/>
          <w:left w:val="nil"/>
          <w:bottom w:val="nil"/>
          <w:right w:val="nil"/>
          <w:between w:val="nil"/>
        </w:pBdr>
        <w:spacing w:before="120" w:line="240" w:lineRule="auto"/>
        <w:ind w:left="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ОКПД 2: </w:t>
      </w:r>
      <w:r w:rsidRPr="007203ED">
        <w:rPr>
          <w:rFonts w:ascii="Times New Roman" w:eastAsia="Times New Roman" w:hAnsi="Times New Roman" w:cs="Times New Roman"/>
          <w:color w:val="000000"/>
          <w:sz w:val="20"/>
          <w:szCs w:val="20"/>
        </w:rPr>
        <w:t>73.11.11.000</w:t>
      </w:r>
    </w:p>
    <w:tbl>
      <w:tblPr>
        <w:tblW w:w="7655"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418"/>
        <w:gridCol w:w="126"/>
        <w:gridCol w:w="1433"/>
        <w:gridCol w:w="992"/>
        <w:gridCol w:w="1276"/>
        <w:gridCol w:w="992"/>
        <w:gridCol w:w="1418"/>
      </w:tblGrid>
      <w:tr w:rsidR="00A76E7A" w:rsidRPr="006C29B1" w14:paraId="081599BC" w14:textId="77777777" w:rsidTr="00A76E7A">
        <w:trPr>
          <w:trHeight w:val="1145"/>
          <w:jc w:val="center"/>
        </w:trPr>
        <w:tc>
          <w:tcPr>
            <w:tcW w:w="1544" w:type="dxa"/>
            <w:gridSpan w:val="2"/>
            <w:vAlign w:val="center"/>
          </w:tcPr>
          <w:p w14:paraId="6D169D1F" w14:textId="77777777" w:rsidR="00A76E7A" w:rsidRPr="006C29B1" w:rsidRDefault="00A76E7A" w:rsidP="006C29B1">
            <w:pPr>
              <w:jc w:val="center"/>
              <w:rPr>
                <w:rFonts w:ascii="Times New Roman" w:eastAsia="Times New Roman" w:hAnsi="Times New Roman" w:cs="Times New Roman"/>
                <w:sz w:val="20"/>
                <w:szCs w:val="20"/>
              </w:rPr>
            </w:pPr>
            <w:r w:rsidRPr="006C29B1">
              <w:rPr>
                <w:rFonts w:ascii="Times New Roman" w:eastAsia="Times New Roman" w:hAnsi="Times New Roman" w:cs="Times New Roman"/>
                <w:sz w:val="20"/>
                <w:szCs w:val="20"/>
              </w:rPr>
              <w:t>Место трансляции</w:t>
            </w:r>
          </w:p>
        </w:tc>
        <w:tc>
          <w:tcPr>
            <w:tcW w:w="1433" w:type="dxa"/>
            <w:vAlign w:val="center"/>
          </w:tcPr>
          <w:p w14:paraId="179690B8" w14:textId="77777777" w:rsidR="00A76E7A" w:rsidRPr="006C29B1" w:rsidRDefault="00A76E7A" w:rsidP="006C29B1">
            <w:pPr>
              <w:jc w:val="center"/>
              <w:rPr>
                <w:rFonts w:ascii="Times New Roman" w:eastAsia="Times New Roman" w:hAnsi="Times New Roman" w:cs="Times New Roman"/>
                <w:sz w:val="20"/>
                <w:szCs w:val="20"/>
              </w:rPr>
            </w:pPr>
            <w:r w:rsidRPr="006C29B1">
              <w:rPr>
                <w:rFonts w:ascii="Times New Roman" w:eastAsia="Times New Roman" w:hAnsi="Times New Roman" w:cs="Times New Roman"/>
                <w:sz w:val="20"/>
                <w:szCs w:val="20"/>
              </w:rPr>
              <w:t>Хронометраж  ролика сек.</w:t>
            </w:r>
          </w:p>
        </w:tc>
        <w:tc>
          <w:tcPr>
            <w:tcW w:w="992" w:type="dxa"/>
            <w:vAlign w:val="center"/>
          </w:tcPr>
          <w:p w14:paraId="063AB066" w14:textId="77777777" w:rsidR="00A76E7A" w:rsidRPr="006C29B1" w:rsidRDefault="00A76E7A" w:rsidP="006C29B1">
            <w:pPr>
              <w:jc w:val="center"/>
              <w:rPr>
                <w:rFonts w:ascii="Times New Roman" w:eastAsia="Times New Roman" w:hAnsi="Times New Roman" w:cs="Times New Roman"/>
                <w:sz w:val="20"/>
                <w:szCs w:val="20"/>
              </w:rPr>
            </w:pPr>
            <w:r w:rsidRPr="006C29B1">
              <w:rPr>
                <w:rFonts w:ascii="Times New Roman" w:eastAsia="Times New Roman" w:hAnsi="Times New Roman" w:cs="Times New Roman"/>
                <w:sz w:val="20"/>
                <w:szCs w:val="20"/>
              </w:rPr>
              <w:t>Кол-во роликов</w:t>
            </w:r>
          </w:p>
        </w:tc>
        <w:tc>
          <w:tcPr>
            <w:tcW w:w="1276" w:type="dxa"/>
            <w:vAlign w:val="center"/>
          </w:tcPr>
          <w:p w14:paraId="148DEC75" w14:textId="77777777" w:rsidR="00A76E7A" w:rsidRPr="006C29B1" w:rsidRDefault="00A76E7A" w:rsidP="006C29B1">
            <w:pPr>
              <w:jc w:val="center"/>
              <w:rPr>
                <w:rFonts w:ascii="Times New Roman" w:eastAsia="Times New Roman" w:hAnsi="Times New Roman" w:cs="Times New Roman"/>
                <w:sz w:val="20"/>
                <w:szCs w:val="20"/>
              </w:rPr>
            </w:pPr>
            <w:r w:rsidRPr="006C29B1">
              <w:rPr>
                <w:rFonts w:ascii="Times New Roman" w:eastAsia="Times New Roman" w:hAnsi="Times New Roman" w:cs="Times New Roman"/>
                <w:sz w:val="20"/>
                <w:szCs w:val="20"/>
              </w:rPr>
              <w:t>Период рекламной кампании</w:t>
            </w:r>
          </w:p>
        </w:tc>
        <w:tc>
          <w:tcPr>
            <w:tcW w:w="992" w:type="dxa"/>
            <w:vAlign w:val="center"/>
          </w:tcPr>
          <w:p w14:paraId="23B50F36" w14:textId="77777777" w:rsidR="00A76E7A" w:rsidRPr="006C29B1" w:rsidRDefault="00A76E7A" w:rsidP="006C29B1">
            <w:pPr>
              <w:jc w:val="center"/>
              <w:rPr>
                <w:rFonts w:ascii="Times New Roman" w:eastAsia="Times New Roman" w:hAnsi="Times New Roman" w:cs="Times New Roman"/>
                <w:sz w:val="20"/>
                <w:szCs w:val="20"/>
              </w:rPr>
            </w:pPr>
            <w:r w:rsidRPr="006C29B1">
              <w:rPr>
                <w:rFonts w:ascii="Times New Roman" w:eastAsia="Times New Roman" w:hAnsi="Times New Roman" w:cs="Times New Roman"/>
                <w:sz w:val="20"/>
                <w:szCs w:val="20"/>
              </w:rPr>
              <w:t>Кол-во дней</w:t>
            </w:r>
          </w:p>
        </w:tc>
        <w:tc>
          <w:tcPr>
            <w:tcW w:w="1418" w:type="dxa"/>
            <w:vAlign w:val="center"/>
          </w:tcPr>
          <w:p w14:paraId="10BC4A70" w14:textId="77777777" w:rsidR="00A76E7A" w:rsidRPr="006C29B1" w:rsidRDefault="00A76E7A" w:rsidP="006C29B1">
            <w:pPr>
              <w:jc w:val="center"/>
              <w:rPr>
                <w:rFonts w:ascii="Times New Roman" w:eastAsia="Times New Roman" w:hAnsi="Times New Roman" w:cs="Times New Roman"/>
                <w:sz w:val="20"/>
                <w:szCs w:val="20"/>
              </w:rPr>
            </w:pPr>
          </w:p>
          <w:p w14:paraId="22806BF4" w14:textId="77777777" w:rsidR="00A76E7A" w:rsidRPr="006C29B1" w:rsidRDefault="00A76E7A" w:rsidP="006C29B1">
            <w:pPr>
              <w:jc w:val="center"/>
              <w:rPr>
                <w:rFonts w:ascii="Times New Roman" w:eastAsia="Times New Roman" w:hAnsi="Times New Roman" w:cs="Times New Roman"/>
                <w:sz w:val="20"/>
                <w:szCs w:val="20"/>
              </w:rPr>
            </w:pPr>
            <w:r w:rsidRPr="006C29B1">
              <w:rPr>
                <w:rFonts w:ascii="Times New Roman" w:eastAsia="Times New Roman" w:hAnsi="Times New Roman" w:cs="Times New Roman"/>
                <w:sz w:val="20"/>
                <w:szCs w:val="20"/>
              </w:rPr>
              <w:t>Стоимость размещения в мес. руб.</w:t>
            </w:r>
          </w:p>
        </w:tc>
      </w:tr>
      <w:tr w:rsidR="00A76E7A" w:rsidRPr="006C29B1" w14:paraId="4D6C7DF1" w14:textId="77777777" w:rsidTr="00A76E7A">
        <w:trPr>
          <w:trHeight w:val="579"/>
          <w:jc w:val="center"/>
        </w:trPr>
        <w:tc>
          <w:tcPr>
            <w:tcW w:w="1544" w:type="dxa"/>
            <w:gridSpan w:val="2"/>
            <w:tcBorders>
              <w:top w:val="dotted" w:sz="4" w:space="0" w:color="000000"/>
              <w:left w:val="dotted" w:sz="4" w:space="0" w:color="000000"/>
              <w:bottom w:val="dotted" w:sz="4" w:space="0" w:color="000000"/>
              <w:right w:val="dotted" w:sz="4" w:space="0" w:color="000000"/>
            </w:tcBorders>
            <w:vAlign w:val="center"/>
          </w:tcPr>
          <w:p w14:paraId="7EDEE0E1" w14:textId="64DAB058" w:rsidR="00A76E7A" w:rsidRPr="006C29B1" w:rsidRDefault="00A76E7A" w:rsidP="006C29B1">
            <w:pPr>
              <w:jc w:val="center"/>
              <w:rPr>
                <w:rFonts w:ascii="Times New Roman" w:eastAsia="Times New Roman" w:hAnsi="Times New Roman" w:cs="Times New Roman"/>
                <w:sz w:val="20"/>
                <w:szCs w:val="20"/>
              </w:rPr>
            </w:pPr>
          </w:p>
        </w:tc>
        <w:tc>
          <w:tcPr>
            <w:tcW w:w="1433" w:type="dxa"/>
            <w:tcBorders>
              <w:top w:val="dotted" w:sz="4" w:space="0" w:color="000000"/>
              <w:left w:val="dotted" w:sz="4" w:space="0" w:color="000000"/>
              <w:bottom w:val="dotted" w:sz="4" w:space="0" w:color="000000"/>
              <w:right w:val="dotted" w:sz="4" w:space="0" w:color="000000"/>
            </w:tcBorders>
            <w:vAlign w:val="center"/>
          </w:tcPr>
          <w:p w14:paraId="476610AC" w14:textId="5D6B5A19" w:rsidR="00A76E7A" w:rsidRPr="006C29B1" w:rsidRDefault="006633B1" w:rsidP="006C29B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92" w:type="dxa"/>
            <w:tcBorders>
              <w:top w:val="dotted" w:sz="4" w:space="0" w:color="000000"/>
              <w:left w:val="dotted" w:sz="4" w:space="0" w:color="000000"/>
              <w:bottom w:val="dotted" w:sz="4" w:space="0" w:color="000000"/>
              <w:right w:val="dotted" w:sz="4" w:space="0" w:color="000000"/>
            </w:tcBorders>
            <w:vAlign w:val="center"/>
          </w:tcPr>
          <w:p w14:paraId="319A76EB" w14:textId="77777777" w:rsidR="00A76E7A" w:rsidRPr="006C29B1" w:rsidRDefault="00A76E7A" w:rsidP="006C29B1">
            <w:pPr>
              <w:jc w:val="center"/>
              <w:rPr>
                <w:rFonts w:ascii="Times New Roman" w:eastAsia="Times New Roman" w:hAnsi="Times New Roman" w:cs="Times New Roman"/>
                <w:sz w:val="20"/>
                <w:szCs w:val="20"/>
              </w:rPr>
            </w:pPr>
          </w:p>
        </w:tc>
        <w:tc>
          <w:tcPr>
            <w:tcW w:w="1276" w:type="dxa"/>
            <w:tcBorders>
              <w:top w:val="dotted" w:sz="4" w:space="0" w:color="000000"/>
              <w:left w:val="dotted" w:sz="4" w:space="0" w:color="000000"/>
              <w:bottom w:val="dotted" w:sz="4" w:space="0" w:color="000000"/>
              <w:right w:val="dotted" w:sz="4" w:space="0" w:color="000000"/>
            </w:tcBorders>
            <w:vAlign w:val="center"/>
          </w:tcPr>
          <w:p w14:paraId="0DD0E672" w14:textId="77777777" w:rsidR="00A76E7A" w:rsidRPr="006C29B1" w:rsidRDefault="00A76E7A" w:rsidP="006C29B1">
            <w:pPr>
              <w:jc w:val="center"/>
              <w:rPr>
                <w:rFonts w:ascii="Times New Roman" w:hAnsi="Times New Roman" w:cs="Times New Roman"/>
                <w:sz w:val="20"/>
                <w:szCs w:val="20"/>
              </w:rPr>
            </w:pPr>
          </w:p>
        </w:tc>
        <w:tc>
          <w:tcPr>
            <w:tcW w:w="992" w:type="dxa"/>
            <w:tcBorders>
              <w:top w:val="dotted" w:sz="4" w:space="0" w:color="000000"/>
              <w:left w:val="dotted" w:sz="4" w:space="0" w:color="000000"/>
              <w:bottom w:val="dotted" w:sz="4" w:space="0" w:color="000000"/>
              <w:right w:val="dotted" w:sz="4" w:space="0" w:color="000000"/>
            </w:tcBorders>
            <w:vAlign w:val="center"/>
          </w:tcPr>
          <w:p w14:paraId="22256B6C" w14:textId="77777777" w:rsidR="00A76E7A" w:rsidRPr="006C29B1" w:rsidRDefault="00A76E7A" w:rsidP="006C29B1">
            <w:pPr>
              <w:jc w:val="center"/>
              <w:rPr>
                <w:rFonts w:ascii="Times New Roman" w:hAnsi="Times New Roman" w:cs="Times New Roman"/>
                <w:sz w:val="20"/>
                <w:szCs w:val="20"/>
              </w:rPr>
            </w:pPr>
          </w:p>
        </w:tc>
        <w:tc>
          <w:tcPr>
            <w:tcW w:w="1418" w:type="dxa"/>
            <w:tcBorders>
              <w:top w:val="dotted" w:sz="4" w:space="0" w:color="000000"/>
              <w:left w:val="dotted" w:sz="4" w:space="0" w:color="000000"/>
              <w:bottom w:val="dotted" w:sz="4" w:space="0" w:color="000000"/>
              <w:right w:val="dotted" w:sz="4" w:space="0" w:color="000000"/>
            </w:tcBorders>
            <w:vAlign w:val="center"/>
          </w:tcPr>
          <w:p w14:paraId="05C56FEF" w14:textId="77777777" w:rsidR="00A76E7A" w:rsidRPr="006C29B1" w:rsidRDefault="00A76E7A" w:rsidP="006C29B1">
            <w:pPr>
              <w:jc w:val="center"/>
              <w:rPr>
                <w:rFonts w:ascii="Times New Roman" w:hAnsi="Times New Roman" w:cs="Times New Roman"/>
                <w:sz w:val="20"/>
                <w:szCs w:val="20"/>
              </w:rPr>
            </w:pPr>
          </w:p>
        </w:tc>
      </w:tr>
      <w:tr w:rsidR="00A76E7A" w:rsidRPr="006C29B1" w14:paraId="40C877FC" w14:textId="77777777" w:rsidTr="00A76E7A">
        <w:trPr>
          <w:trHeight w:val="579"/>
          <w:jc w:val="center"/>
        </w:trPr>
        <w:tc>
          <w:tcPr>
            <w:tcW w:w="1544" w:type="dxa"/>
            <w:gridSpan w:val="2"/>
            <w:tcBorders>
              <w:top w:val="dotted" w:sz="4" w:space="0" w:color="000000"/>
              <w:left w:val="dotted" w:sz="4" w:space="0" w:color="000000"/>
              <w:bottom w:val="dotted" w:sz="4" w:space="0" w:color="000000"/>
              <w:right w:val="dotted" w:sz="4" w:space="0" w:color="000000"/>
            </w:tcBorders>
            <w:vAlign w:val="center"/>
          </w:tcPr>
          <w:p w14:paraId="56287273" w14:textId="34AC0E1D" w:rsidR="00A76E7A" w:rsidRPr="006C29B1" w:rsidRDefault="00A76E7A" w:rsidP="006C29B1">
            <w:pPr>
              <w:jc w:val="center"/>
              <w:rPr>
                <w:rFonts w:ascii="Times New Roman" w:eastAsia="Times New Roman" w:hAnsi="Times New Roman" w:cs="Times New Roman"/>
                <w:sz w:val="20"/>
                <w:szCs w:val="20"/>
              </w:rPr>
            </w:pPr>
          </w:p>
        </w:tc>
        <w:tc>
          <w:tcPr>
            <w:tcW w:w="1433" w:type="dxa"/>
            <w:tcBorders>
              <w:top w:val="dotted" w:sz="4" w:space="0" w:color="000000"/>
              <w:left w:val="dotted" w:sz="4" w:space="0" w:color="000000"/>
              <w:bottom w:val="dotted" w:sz="4" w:space="0" w:color="000000"/>
              <w:right w:val="dotted" w:sz="4" w:space="0" w:color="000000"/>
            </w:tcBorders>
            <w:vAlign w:val="center"/>
          </w:tcPr>
          <w:p w14:paraId="68BB85D5" w14:textId="278E90E4" w:rsidR="00A76E7A" w:rsidRPr="006C29B1" w:rsidRDefault="006633B1" w:rsidP="006C29B1">
            <w:pPr>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Borders>
              <w:top w:val="dotted" w:sz="4" w:space="0" w:color="000000"/>
              <w:left w:val="dotted" w:sz="4" w:space="0" w:color="000000"/>
              <w:bottom w:val="dotted" w:sz="4" w:space="0" w:color="000000"/>
              <w:right w:val="dotted" w:sz="4" w:space="0" w:color="000000"/>
            </w:tcBorders>
            <w:vAlign w:val="center"/>
          </w:tcPr>
          <w:p w14:paraId="7D0A3755" w14:textId="77777777" w:rsidR="00A76E7A" w:rsidRPr="006C29B1" w:rsidRDefault="00A76E7A" w:rsidP="006C29B1">
            <w:pPr>
              <w:jc w:val="center"/>
              <w:rPr>
                <w:rFonts w:ascii="Times New Roman" w:hAnsi="Times New Roman" w:cs="Times New Roman"/>
                <w:sz w:val="20"/>
                <w:szCs w:val="20"/>
              </w:rPr>
            </w:pPr>
          </w:p>
        </w:tc>
        <w:tc>
          <w:tcPr>
            <w:tcW w:w="1276" w:type="dxa"/>
            <w:tcBorders>
              <w:top w:val="dotted" w:sz="4" w:space="0" w:color="000000"/>
              <w:left w:val="dotted" w:sz="4" w:space="0" w:color="000000"/>
              <w:bottom w:val="dotted" w:sz="4" w:space="0" w:color="000000"/>
              <w:right w:val="dotted" w:sz="4" w:space="0" w:color="000000"/>
            </w:tcBorders>
            <w:vAlign w:val="center"/>
          </w:tcPr>
          <w:p w14:paraId="0BF9BADB" w14:textId="77777777" w:rsidR="00A76E7A" w:rsidRPr="006C29B1" w:rsidRDefault="00A76E7A" w:rsidP="006C29B1">
            <w:pPr>
              <w:jc w:val="center"/>
              <w:rPr>
                <w:rFonts w:ascii="Times New Roman" w:hAnsi="Times New Roman" w:cs="Times New Roman"/>
                <w:sz w:val="20"/>
                <w:szCs w:val="20"/>
              </w:rPr>
            </w:pPr>
          </w:p>
        </w:tc>
        <w:tc>
          <w:tcPr>
            <w:tcW w:w="992" w:type="dxa"/>
            <w:tcBorders>
              <w:top w:val="dotted" w:sz="4" w:space="0" w:color="000000"/>
              <w:left w:val="dotted" w:sz="4" w:space="0" w:color="000000"/>
              <w:bottom w:val="dotted" w:sz="4" w:space="0" w:color="000000"/>
              <w:right w:val="dotted" w:sz="4" w:space="0" w:color="000000"/>
            </w:tcBorders>
            <w:vAlign w:val="center"/>
          </w:tcPr>
          <w:p w14:paraId="06822A85" w14:textId="77777777" w:rsidR="00A76E7A" w:rsidRPr="006C29B1" w:rsidRDefault="00A76E7A" w:rsidP="006C29B1">
            <w:pPr>
              <w:jc w:val="center"/>
              <w:rPr>
                <w:rFonts w:ascii="Times New Roman" w:hAnsi="Times New Roman" w:cs="Times New Roman"/>
                <w:sz w:val="20"/>
                <w:szCs w:val="20"/>
              </w:rPr>
            </w:pPr>
          </w:p>
        </w:tc>
        <w:tc>
          <w:tcPr>
            <w:tcW w:w="1418" w:type="dxa"/>
            <w:tcBorders>
              <w:top w:val="dotted" w:sz="4" w:space="0" w:color="000000"/>
              <w:left w:val="dotted" w:sz="4" w:space="0" w:color="000000"/>
              <w:bottom w:val="dotted" w:sz="4" w:space="0" w:color="000000"/>
              <w:right w:val="dotted" w:sz="4" w:space="0" w:color="000000"/>
            </w:tcBorders>
            <w:vAlign w:val="center"/>
          </w:tcPr>
          <w:p w14:paraId="5934D383" w14:textId="77777777" w:rsidR="00A76E7A" w:rsidRPr="006C29B1" w:rsidRDefault="00A76E7A" w:rsidP="006C29B1">
            <w:pPr>
              <w:jc w:val="center"/>
              <w:rPr>
                <w:rFonts w:ascii="Times New Roman" w:hAnsi="Times New Roman" w:cs="Times New Roman"/>
                <w:sz w:val="20"/>
                <w:szCs w:val="20"/>
              </w:rPr>
            </w:pPr>
          </w:p>
        </w:tc>
      </w:tr>
      <w:tr w:rsidR="00A76E7A" w:rsidRPr="006C29B1" w14:paraId="2BABC6A4" w14:textId="77777777" w:rsidTr="00A76E7A">
        <w:trPr>
          <w:trHeight w:val="579"/>
          <w:jc w:val="center"/>
        </w:trPr>
        <w:tc>
          <w:tcPr>
            <w:tcW w:w="1544" w:type="dxa"/>
            <w:gridSpan w:val="2"/>
            <w:tcBorders>
              <w:top w:val="dotted" w:sz="4" w:space="0" w:color="000000"/>
              <w:left w:val="dotted" w:sz="4" w:space="0" w:color="000000"/>
              <w:bottom w:val="dotted" w:sz="4" w:space="0" w:color="000000"/>
              <w:right w:val="dotted" w:sz="4" w:space="0" w:color="000000"/>
            </w:tcBorders>
            <w:vAlign w:val="center"/>
          </w:tcPr>
          <w:p w14:paraId="25FEC049" w14:textId="47A648D3" w:rsidR="00A76E7A" w:rsidRPr="006C29B1" w:rsidRDefault="00A76E7A" w:rsidP="006C29B1">
            <w:pPr>
              <w:jc w:val="center"/>
              <w:rPr>
                <w:rFonts w:ascii="Times New Roman" w:eastAsia="Times New Roman" w:hAnsi="Times New Roman" w:cs="Times New Roman"/>
                <w:sz w:val="20"/>
                <w:szCs w:val="20"/>
              </w:rPr>
            </w:pPr>
          </w:p>
        </w:tc>
        <w:tc>
          <w:tcPr>
            <w:tcW w:w="1433" w:type="dxa"/>
            <w:tcBorders>
              <w:top w:val="dotted" w:sz="4" w:space="0" w:color="000000"/>
              <w:left w:val="dotted" w:sz="4" w:space="0" w:color="000000"/>
              <w:bottom w:val="dotted" w:sz="4" w:space="0" w:color="000000"/>
              <w:right w:val="dotted" w:sz="4" w:space="0" w:color="000000"/>
            </w:tcBorders>
            <w:vAlign w:val="center"/>
          </w:tcPr>
          <w:p w14:paraId="39237827" w14:textId="328E12C3" w:rsidR="00A76E7A" w:rsidRPr="006C29B1" w:rsidRDefault="006633B1" w:rsidP="006C29B1">
            <w:pPr>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Borders>
              <w:top w:val="dotted" w:sz="4" w:space="0" w:color="000000"/>
              <w:left w:val="dotted" w:sz="4" w:space="0" w:color="000000"/>
              <w:bottom w:val="dotted" w:sz="4" w:space="0" w:color="000000"/>
              <w:right w:val="dotted" w:sz="4" w:space="0" w:color="000000"/>
            </w:tcBorders>
            <w:vAlign w:val="center"/>
          </w:tcPr>
          <w:p w14:paraId="20C53C86" w14:textId="77777777" w:rsidR="00A76E7A" w:rsidRPr="006C29B1" w:rsidRDefault="00A76E7A" w:rsidP="006C29B1">
            <w:pPr>
              <w:jc w:val="center"/>
              <w:rPr>
                <w:rFonts w:ascii="Times New Roman" w:hAnsi="Times New Roman" w:cs="Times New Roman"/>
                <w:sz w:val="20"/>
                <w:szCs w:val="20"/>
              </w:rPr>
            </w:pPr>
          </w:p>
        </w:tc>
        <w:tc>
          <w:tcPr>
            <w:tcW w:w="1276" w:type="dxa"/>
            <w:tcBorders>
              <w:top w:val="dotted" w:sz="4" w:space="0" w:color="000000"/>
              <w:left w:val="dotted" w:sz="4" w:space="0" w:color="000000"/>
              <w:bottom w:val="dotted" w:sz="4" w:space="0" w:color="000000"/>
              <w:right w:val="dotted" w:sz="4" w:space="0" w:color="000000"/>
            </w:tcBorders>
            <w:vAlign w:val="center"/>
          </w:tcPr>
          <w:p w14:paraId="49AF97AD" w14:textId="77777777" w:rsidR="00A76E7A" w:rsidRPr="006C29B1" w:rsidRDefault="00A76E7A" w:rsidP="006C29B1">
            <w:pPr>
              <w:jc w:val="center"/>
              <w:rPr>
                <w:rFonts w:ascii="Times New Roman" w:hAnsi="Times New Roman" w:cs="Times New Roman"/>
                <w:sz w:val="20"/>
                <w:szCs w:val="20"/>
              </w:rPr>
            </w:pPr>
          </w:p>
        </w:tc>
        <w:tc>
          <w:tcPr>
            <w:tcW w:w="992" w:type="dxa"/>
            <w:tcBorders>
              <w:top w:val="dotted" w:sz="4" w:space="0" w:color="000000"/>
              <w:left w:val="dotted" w:sz="4" w:space="0" w:color="000000"/>
              <w:bottom w:val="dotted" w:sz="4" w:space="0" w:color="000000"/>
              <w:right w:val="dotted" w:sz="4" w:space="0" w:color="000000"/>
            </w:tcBorders>
            <w:vAlign w:val="center"/>
          </w:tcPr>
          <w:p w14:paraId="705AAE1F" w14:textId="77777777" w:rsidR="00A76E7A" w:rsidRPr="006C29B1" w:rsidRDefault="00A76E7A" w:rsidP="006C29B1">
            <w:pPr>
              <w:jc w:val="center"/>
              <w:rPr>
                <w:rFonts w:ascii="Times New Roman" w:hAnsi="Times New Roman" w:cs="Times New Roman"/>
                <w:sz w:val="20"/>
                <w:szCs w:val="20"/>
              </w:rPr>
            </w:pPr>
          </w:p>
        </w:tc>
        <w:tc>
          <w:tcPr>
            <w:tcW w:w="1418" w:type="dxa"/>
            <w:tcBorders>
              <w:top w:val="dotted" w:sz="4" w:space="0" w:color="000000"/>
              <w:left w:val="dotted" w:sz="4" w:space="0" w:color="000000"/>
              <w:bottom w:val="dotted" w:sz="4" w:space="0" w:color="000000"/>
              <w:right w:val="dotted" w:sz="4" w:space="0" w:color="000000"/>
            </w:tcBorders>
            <w:vAlign w:val="center"/>
          </w:tcPr>
          <w:p w14:paraId="0A5519EA" w14:textId="77777777" w:rsidR="00A76E7A" w:rsidRPr="006C29B1" w:rsidRDefault="00A76E7A" w:rsidP="006C29B1">
            <w:pPr>
              <w:jc w:val="center"/>
              <w:rPr>
                <w:rFonts w:ascii="Times New Roman" w:hAnsi="Times New Roman" w:cs="Times New Roman"/>
                <w:sz w:val="20"/>
                <w:szCs w:val="20"/>
              </w:rPr>
            </w:pPr>
          </w:p>
        </w:tc>
      </w:tr>
      <w:tr w:rsidR="00A76E7A" w:rsidRPr="006C29B1" w14:paraId="1605A45E" w14:textId="77777777" w:rsidTr="00A76E7A">
        <w:trPr>
          <w:trHeight w:val="579"/>
          <w:jc w:val="center"/>
        </w:trPr>
        <w:tc>
          <w:tcPr>
            <w:tcW w:w="1544" w:type="dxa"/>
            <w:gridSpan w:val="2"/>
            <w:tcBorders>
              <w:top w:val="dotted" w:sz="4" w:space="0" w:color="000000"/>
              <w:left w:val="dotted" w:sz="4" w:space="0" w:color="000000"/>
              <w:bottom w:val="dotted" w:sz="4" w:space="0" w:color="000000"/>
              <w:right w:val="dotted" w:sz="4" w:space="0" w:color="000000"/>
            </w:tcBorders>
            <w:vAlign w:val="center"/>
          </w:tcPr>
          <w:p w14:paraId="77F0477C" w14:textId="51449BC5" w:rsidR="00A76E7A" w:rsidRPr="006C29B1" w:rsidRDefault="00A76E7A" w:rsidP="006C29B1">
            <w:pPr>
              <w:jc w:val="center"/>
              <w:rPr>
                <w:rFonts w:ascii="Times New Roman" w:eastAsia="Times New Roman" w:hAnsi="Times New Roman" w:cs="Times New Roman"/>
                <w:sz w:val="20"/>
                <w:szCs w:val="20"/>
              </w:rPr>
            </w:pPr>
          </w:p>
        </w:tc>
        <w:tc>
          <w:tcPr>
            <w:tcW w:w="1433" w:type="dxa"/>
            <w:tcBorders>
              <w:top w:val="dotted" w:sz="4" w:space="0" w:color="000000"/>
              <w:left w:val="dotted" w:sz="4" w:space="0" w:color="000000"/>
              <w:bottom w:val="dotted" w:sz="4" w:space="0" w:color="000000"/>
              <w:right w:val="dotted" w:sz="4" w:space="0" w:color="000000"/>
            </w:tcBorders>
            <w:vAlign w:val="center"/>
          </w:tcPr>
          <w:p w14:paraId="4EFC6045" w14:textId="77777777" w:rsidR="00A76E7A" w:rsidRDefault="006633B1" w:rsidP="006C29B1">
            <w:pPr>
              <w:jc w:val="center"/>
              <w:rPr>
                <w:rFonts w:ascii="Times New Roman" w:hAnsi="Times New Roman" w:cs="Times New Roman"/>
                <w:sz w:val="20"/>
                <w:szCs w:val="20"/>
              </w:rPr>
            </w:pPr>
            <w:r>
              <w:rPr>
                <w:rFonts w:ascii="Times New Roman" w:hAnsi="Times New Roman" w:cs="Times New Roman"/>
                <w:sz w:val="20"/>
                <w:szCs w:val="20"/>
              </w:rPr>
              <w:t>10</w:t>
            </w:r>
          </w:p>
          <w:p w14:paraId="57F34BF1" w14:textId="1376C8A7" w:rsidR="006633B1" w:rsidRPr="006C29B1" w:rsidRDefault="006633B1" w:rsidP="006C29B1">
            <w:pPr>
              <w:jc w:val="center"/>
              <w:rPr>
                <w:rFonts w:ascii="Times New Roman" w:hAnsi="Times New Roman" w:cs="Times New Roman"/>
                <w:sz w:val="20"/>
                <w:szCs w:val="20"/>
              </w:rPr>
            </w:pPr>
          </w:p>
        </w:tc>
        <w:tc>
          <w:tcPr>
            <w:tcW w:w="992" w:type="dxa"/>
            <w:tcBorders>
              <w:top w:val="dotted" w:sz="4" w:space="0" w:color="000000"/>
              <w:left w:val="dotted" w:sz="4" w:space="0" w:color="000000"/>
              <w:bottom w:val="dotted" w:sz="4" w:space="0" w:color="000000"/>
              <w:right w:val="dotted" w:sz="4" w:space="0" w:color="000000"/>
            </w:tcBorders>
            <w:vAlign w:val="center"/>
          </w:tcPr>
          <w:p w14:paraId="2BB54BF9" w14:textId="77777777" w:rsidR="00A76E7A" w:rsidRPr="006C29B1" w:rsidRDefault="00A76E7A" w:rsidP="006C29B1">
            <w:pPr>
              <w:jc w:val="center"/>
              <w:rPr>
                <w:rFonts w:ascii="Times New Roman" w:hAnsi="Times New Roman" w:cs="Times New Roman"/>
                <w:sz w:val="20"/>
                <w:szCs w:val="20"/>
              </w:rPr>
            </w:pPr>
          </w:p>
        </w:tc>
        <w:tc>
          <w:tcPr>
            <w:tcW w:w="1276" w:type="dxa"/>
            <w:tcBorders>
              <w:top w:val="dotted" w:sz="4" w:space="0" w:color="000000"/>
              <w:left w:val="dotted" w:sz="4" w:space="0" w:color="000000"/>
              <w:bottom w:val="dotted" w:sz="4" w:space="0" w:color="000000"/>
              <w:right w:val="dotted" w:sz="4" w:space="0" w:color="000000"/>
            </w:tcBorders>
            <w:vAlign w:val="center"/>
          </w:tcPr>
          <w:p w14:paraId="653046C1" w14:textId="77777777" w:rsidR="00A76E7A" w:rsidRPr="006C29B1" w:rsidRDefault="00A76E7A" w:rsidP="006C29B1">
            <w:pPr>
              <w:jc w:val="center"/>
              <w:rPr>
                <w:rFonts w:ascii="Times New Roman" w:hAnsi="Times New Roman" w:cs="Times New Roman"/>
                <w:sz w:val="20"/>
                <w:szCs w:val="20"/>
              </w:rPr>
            </w:pPr>
          </w:p>
        </w:tc>
        <w:tc>
          <w:tcPr>
            <w:tcW w:w="992" w:type="dxa"/>
            <w:tcBorders>
              <w:top w:val="dotted" w:sz="4" w:space="0" w:color="000000"/>
              <w:left w:val="dotted" w:sz="4" w:space="0" w:color="000000"/>
              <w:bottom w:val="dotted" w:sz="4" w:space="0" w:color="000000"/>
              <w:right w:val="dotted" w:sz="4" w:space="0" w:color="000000"/>
            </w:tcBorders>
            <w:vAlign w:val="center"/>
          </w:tcPr>
          <w:p w14:paraId="081735E7" w14:textId="77777777" w:rsidR="00A76E7A" w:rsidRPr="006C29B1" w:rsidRDefault="00A76E7A" w:rsidP="006C29B1">
            <w:pPr>
              <w:jc w:val="center"/>
              <w:rPr>
                <w:rFonts w:ascii="Times New Roman" w:hAnsi="Times New Roman" w:cs="Times New Roman"/>
                <w:sz w:val="20"/>
                <w:szCs w:val="20"/>
              </w:rPr>
            </w:pPr>
          </w:p>
        </w:tc>
        <w:tc>
          <w:tcPr>
            <w:tcW w:w="1418" w:type="dxa"/>
            <w:tcBorders>
              <w:top w:val="dotted" w:sz="4" w:space="0" w:color="000000"/>
              <w:left w:val="dotted" w:sz="4" w:space="0" w:color="000000"/>
              <w:bottom w:val="dotted" w:sz="4" w:space="0" w:color="000000"/>
              <w:right w:val="dotted" w:sz="4" w:space="0" w:color="000000"/>
            </w:tcBorders>
            <w:vAlign w:val="center"/>
          </w:tcPr>
          <w:p w14:paraId="0B9A3C9D" w14:textId="77777777" w:rsidR="00A76E7A" w:rsidRPr="006C29B1" w:rsidRDefault="00A76E7A" w:rsidP="006C29B1">
            <w:pPr>
              <w:jc w:val="center"/>
              <w:rPr>
                <w:rFonts w:ascii="Times New Roman" w:hAnsi="Times New Roman" w:cs="Times New Roman"/>
                <w:sz w:val="20"/>
                <w:szCs w:val="20"/>
              </w:rPr>
            </w:pPr>
          </w:p>
        </w:tc>
      </w:tr>
      <w:tr w:rsidR="006633B1" w:rsidRPr="006C29B1" w14:paraId="1107FBBB" w14:textId="77777777" w:rsidTr="00A76E7A">
        <w:trPr>
          <w:trHeight w:val="579"/>
          <w:jc w:val="center"/>
        </w:trPr>
        <w:tc>
          <w:tcPr>
            <w:tcW w:w="1544" w:type="dxa"/>
            <w:gridSpan w:val="2"/>
            <w:tcBorders>
              <w:top w:val="dotted" w:sz="4" w:space="0" w:color="000000"/>
              <w:left w:val="dotted" w:sz="4" w:space="0" w:color="000000"/>
              <w:bottom w:val="dotted" w:sz="4" w:space="0" w:color="000000"/>
              <w:right w:val="dotted" w:sz="4" w:space="0" w:color="000000"/>
            </w:tcBorders>
            <w:vAlign w:val="center"/>
          </w:tcPr>
          <w:p w14:paraId="61E5C25D" w14:textId="77777777" w:rsidR="006633B1" w:rsidRPr="006C29B1" w:rsidRDefault="006633B1" w:rsidP="006C29B1">
            <w:pPr>
              <w:jc w:val="center"/>
              <w:rPr>
                <w:rFonts w:ascii="Times New Roman" w:eastAsia="Times New Roman" w:hAnsi="Times New Roman" w:cs="Times New Roman"/>
                <w:sz w:val="20"/>
                <w:szCs w:val="20"/>
              </w:rPr>
            </w:pPr>
          </w:p>
        </w:tc>
        <w:tc>
          <w:tcPr>
            <w:tcW w:w="1433" w:type="dxa"/>
            <w:tcBorders>
              <w:top w:val="dotted" w:sz="4" w:space="0" w:color="000000"/>
              <w:left w:val="dotted" w:sz="4" w:space="0" w:color="000000"/>
              <w:bottom w:val="dotted" w:sz="4" w:space="0" w:color="000000"/>
              <w:right w:val="dotted" w:sz="4" w:space="0" w:color="000000"/>
            </w:tcBorders>
            <w:vAlign w:val="center"/>
          </w:tcPr>
          <w:p w14:paraId="465E44BF" w14:textId="42FDCD02" w:rsidR="006633B1" w:rsidRDefault="006633B1" w:rsidP="006C29B1">
            <w:pPr>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Borders>
              <w:top w:val="dotted" w:sz="4" w:space="0" w:color="000000"/>
              <w:left w:val="dotted" w:sz="4" w:space="0" w:color="000000"/>
              <w:bottom w:val="dotted" w:sz="4" w:space="0" w:color="000000"/>
              <w:right w:val="dotted" w:sz="4" w:space="0" w:color="000000"/>
            </w:tcBorders>
            <w:vAlign w:val="center"/>
          </w:tcPr>
          <w:p w14:paraId="298040DC" w14:textId="77777777" w:rsidR="006633B1" w:rsidRPr="006C29B1" w:rsidRDefault="006633B1" w:rsidP="006C29B1">
            <w:pPr>
              <w:jc w:val="center"/>
              <w:rPr>
                <w:rFonts w:ascii="Times New Roman" w:hAnsi="Times New Roman" w:cs="Times New Roman"/>
                <w:sz w:val="20"/>
                <w:szCs w:val="20"/>
              </w:rPr>
            </w:pPr>
          </w:p>
        </w:tc>
        <w:tc>
          <w:tcPr>
            <w:tcW w:w="1276" w:type="dxa"/>
            <w:tcBorders>
              <w:top w:val="dotted" w:sz="4" w:space="0" w:color="000000"/>
              <w:left w:val="dotted" w:sz="4" w:space="0" w:color="000000"/>
              <w:bottom w:val="dotted" w:sz="4" w:space="0" w:color="000000"/>
              <w:right w:val="dotted" w:sz="4" w:space="0" w:color="000000"/>
            </w:tcBorders>
            <w:vAlign w:val="center"/>
          </w:tcPr>
          <w:p w14:paraId="3844F9DC" w14:textId="77777777" w:rsidR="006633B1" w:rsidRPr="006C29B1" w:rsidRDefault="006633B1" w:rsidP="006C29B1">
            <w:pPr>
              <w:jc w:val="center"/>
              <w:rPr>
                <w:rFonts w:ascii="Times New Roman" w:hAnsi="Times New Roman" w:cs="Times New Roman"/>
                <w:sz w:val="20"/>
                <w:szCs w:val="20"/>
              </w:rPr>
            </w:pPr>
          </w:p>
        </w:tc>
        <w:tc>
          <w:tcPr>
            <w:tcW w:w="992" w:type="dxa"/>
            <w:tcBorders>
              <w:top w:val="dotted" w:sz="4" w:space="0" w:color="000000"/>
              <w:left w:val="dotted" w:sz="4" w:space="0" w:color="000000"/>
              <w:bottom w:val="dotted" w:sz="4" w:space="0" w:color="000000"/>
              <w:right w:val="dotted" w:sz="4" w:space="0" w:color="000000"/>
            </w:tcBorders>
            <w:vAlign w:val="center"/>
          </w:tcPr>
          <w:p w14:paraId="493240C4" w14:textId="77777777" w:rsidR="006633B1" w:rsidRPr="006C29B1" w:rsidRDefault="006633B1" w:rsidP="006C29B1">
            <w:pPr>
              <w:jc w:val="center"/>
              <w:rPr>
                <w:rFonts w:ascii="Times New Roman" w:hAnsi="Times New Roman" w:cs="Times New Roman"/>
                <w:sz w:val="20"/>
                <w:szCs w:val="20"/>
              </w:rPr>
            </w:pPr>
          </w:p>
        </w:tc>
        <w:tc>
          <w:tcPr>
            <w:tcW w:w="1418" w:type="dxa"/>
            <w:tcBorders>
              <w:top w:val="dotted" w:sz="4" w:space="0" w:color="000000"/>
              <w:left w:val="dotted" w:sz="4" w:space="0" w:color="000000"/>
              <w:bottom w:val="dotted" w:sz="4" w:space="0" w:color="000000"/>
              <w:right w:val="dotted" w:sz="4" w:space="0" w:color="000000"/>
            </w:tcBorders>
            <w:vAlign w:val="center"/>
          </w:tcPr>
          <w:p w14:paraId="27EB82DC" w14:textId="77777777" w:rsidR="006633B1" w:rsidRPr="006C29B1" w:rsidRDefault="006633B1" w:rsidP="006C29B1">
            <w:pPr>
              <w:jc w:val="center"/>
              <w:rPr>
                <w:rFonts w:ascii="Times New Roman" w:hAnsi="Times New Roman" w:cs="Times New Roman"/>
                <w:sz w:val="20"/>
                <w:szCs w:val="20"/>
              </w:rPr>
            </w:pPr>
          </w:p>
        </w:tc>
      </w:tr>
      <w:tr w:rsidR="006633B1" w:rsidRPr="006C29B1" w14:paraId="70EA671B" w14:textId="77777777" w:rsidTr="00A76E7A">
        <w:trPr>
          <w:trHeight w:val="579"/>
          <w:jc w:val="center"/>
        </w:trPr>
        <w:tc>
          <w:tcPr>
            <w:tcW w:w="1544" w:type="dxa"/>
            <w:gridSpan w:val="2"/>
            <w:tcBorders>
              <w:top w:val="dotted" w:sz="4" w:space="0" w:color="000000"/>
              <w:left w:val="dotted" w:sz="4" w:space="0" w:color="000000"/>
              <w:bottom w:val="dotted" w:sz="4" w:space="0" w:color="000000"/>
              <w:right w:val="dotted" w:sz="4" w:space="0" w:color="000000"/>
            </w:tcBorders>
            <w:vAlign w:val="center"/>
          </w:tcPr>
          <w:p w14:paraId="6A8B46CD" w14:textId="77777777" w:rsidR="006633B1" w:rsidRPr="006C29B1" w:rsidRDefault="006633B1" w:rsidP="006C29B1">
            <w:pPr>
              <w:jc w:val="center"/>
              <w:rPr>
                <w:rFonts w:ascii="Times New Roman" w:eastAsia="Times New Roman" w:hAnsi="Times New Roman" w:cs="Times New Roman"/>
                <w:sz w:val="20"/>
                <w:szCs w:val="20"/>
              </w:rPr>
            </w:pPr>
          </w:p>
        </w:tc>
        <w:tc>
          <w:tcPr>
            <w:tcW w:w="1433" w:type="dxa"/>
            <w:tcBorders>
              <w:top w:val="dotted" w:sz="4" w:space="0" w:color="000000"/>
              <w:left w:val="dotted" w:sz="4" w:space="0" w:color="000000"/>
              <w:bottom w:val="dotted" w:sz="4" w:space="0" w:color="000000"/>
              <w:right w:val="dotted" w:sz="4" w:space="0" w:color="000000"/>
            </w:tcBorders>
            <w:vAlign w:val="center"/>
          </w:tcPr>
          <w:p w14:paraId="7C280E8B" w14:textId="4C35717D" w:rsidR="006633B1" w:rsidRDefault="006633B1" w:rsidP="006C29B1">
            <w:pPr>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Borders>
              <w:top w:val="dotted" w:sz="4" w:space="0" w:color="000000"/>
              <w:left w:val="dotted" w:sz="4" w:space="0" w:color="000000"/>
              <w:bottom w:val="dotted" w:sz="4" w:space="0" w:color="000000"/>
              <w:right w:val="dotted" w:sz="4" w:space="0" w:color="000000"/>
            </w:tcBorders>
            <w:vAlign w:val="center"/>
          </w:tcPr>
          <w:p w14:paraId="27C2F62A" w14:textId="77777777" w:rsidR="006633B1" w:rsidRPr="006C29B1" w:rsidRDefault="006633B1" w:rsidP="006C29B1">
            <w:pPr>
              <w:jc w:val="center"/>
              <w:rPr>
                <w:rFonts w:ascii="Times New Roman" w:hAnsi="Times New Roman" w:cs="Times New Roman"/>
                <w:sz w:val="20"/>
                <w:szCs w:val="20"/>
              </w:rPr>
            </w:pPr>
          </w:p>
        </w:tc>
        <w:tc>
          <w:tcPr>
            <w:tcW w:w="1276" w:type="dxa"/>
            <w:tcBorders>
              <w:top w:val="dotted" w:sz="4" w:space="0" w:color="000000"/>
              <w:left w:val="dotted" w:sz="4" w:space="0" w:color="000000"/>
              <w:bottom w:val="dotted" w:sz="4" w:space="0" w:color="000000"/>
              <w:right w:val="dotted" w:sz="4" w:space="0" w:color="000000"/>
            </w:tcBorders>
            <w:vAlign w:val="center"/>
          </w:tcPr>
          <w:p w14:paraId="7D6A72E9" w14:textId="77777777" w:rsidR="006633B1" w:rsidRPr="006C29B1" w:rsidRDefault="006633B1" w:rsidP="006C29B1">
            <w:pPr>
              <w:jc w:val="center"/>
              <w:rPr>
                <w:rFonts w:ascii="Times New Roman" w:hAnsi="Times New Roman" w:cs="Times New Roman"/>
                <w:sz w:val="20"/>
                <w:szCs w:val="20"/>
              </w:rPr>
            </w:pPr>
          </w:p>
        </w:tc>
        <w:tc>
          <w:tcPr>
            <w:tcW w:w="992" w:type="dxa"/>
            <w:tcBorders>
              <w:top w:val="dotted" w:sz="4" w:space="0" w:color="000000"/>
              <w:left w:val="dotted" w:sz="4" w:space="0" w:color="000000"/>
              <w:bottom w:val="dotted" w:sz="4" w:space="0" w:color="000000"/>
              <w:right w:val="dotted" w:sz="4" w:space="0" w:color="000000"/>
            </w:tcBorders>
            <w:vAlign w:val="center"/>
          </w:tcPr>
          <w:p w14:paraId="77C743AF" w14:textId="77777777" w:rsidR="006633B1" w:rsidRPr="006C29B1" w:rsidRDefault="006633B1" w:rsidP="006C29B1">
            <w:pPr>
              <w:jc w:val="center"/>
              <w:rPr>
                <w:rFonts w:ascii="Times New Roman" w:hAnsi="Times New Roman" w:cs="Times New Roman"/>
                <w:sz w:val="20"/>
                <w:szCs w:val="20"/>
              </w:rPr>
            </w:pPr>
          </w:p>
        </w:tc>
        <w:tc>
          <w:tcPr>
            <w:tcW w:w="1418" w:type="dxa"/>
            <w:tcBorders>
              <w:top w:val="dotted" w:sz="4" w:space="0" w:color="000000"/>
              <w:left w:val="dotted" w:sz="4" w:space="0" w:color="000000"/>
              <w:bottom w:val="dotted" w:sz="4" w:space="0" w:color="000000"/>
              <w:right w:val="dotted" w:sz="4" w:space="0" w:color="000000"/>
            </w:tcBorders>
            <w:vAlign w:val="center"/>
          </w:tcPr>
          <w:p w14:paraId="327C9845" w14:textId="77777777" w:rsidR="006633B1" w:rsidRPr="006C29B1" w:rsidRDefault="006633B1" w:rsidP="006C29B1">
            <w:pPr>
              <w:jc w:val="center"/>
              <w:rPr>
                <w:rFonts w:ascii="Times New Roman" w:hAnsi="Times New Roman" w:cs="Times New Roman"/>
                <w:sz w:val="20"/>
                <w:szCs w:val="20"/>
              </w:rPr>
            </w:pPr>
          </w:p>
        </w:tc>
      </w:tr>
      <w:tr w:rsidR="006633B1" w:rsidRPr="006C29B1" w14:paraId="5822A140" w14:textId="77777777" w:rsidTr="00A76E7A">
        <w:trPr>
          <w:trHeight w:val="579"/>
          <w:jc w:val="center"/>
        </w:trPr>
        <w:tc>
          <w:tcPr>
            <w:tcW w:w="1544" w:type="dxa"/>
            <w:gridSpan w:val="2"/>
            <w:tcBorders>
              <w:top w:val="dotted" w:sz="4" w:space="0" w:color="000000"/>
              <w:left w:val="dotted" w:sz="4" w:space="0" w:color="000000"/>
              <w:bottom w:val="dotted" w:sz="4" w:space="0" w:color="000000"/>
              <w:right w:val="dotted" w:sz="4" w:space="0" w:color="000000"/>
            </w:tcBorders>
            <w:vAlign w:val="center"/>
          </w:tcPr>
          <w:p w14:paraId="1D7F8778" w14:textId="77777777" w:rsidR="006633B1" w:rsidRPr="006C29B1" w:rsidRDefault="006633B1" w:rsidP="006C29B1">
            <w:pPr>
              <w:jc w:val="center"/>
              <w:rPr>
                <w:rFonts w:ascii="Times New Roman" w:eastAsia="Times New Roman" w:hAnsi="Times New Roman" w:cs="Times New Roman"/>
                <w:sz w:val="20"/>
                <w:szCs w:val="20"/>
              </w:rPr>
            </w:pPr>
          </w:p>
        </w:tc>
        <w:tc>
          <w:tcPr>
            <w:tcW w:w="1433" w:type="dxa"/>
            <w:tcBorders>
              <w:top w:val="dotted" w:sz="4" w:space="0" w:color="000000"/>
              <w:left w:val="dotted" w:sz="4" w:space="0" w:color="000000"/>
              <w:bottom w:val="dotted" w:sz="4" w:space="0" w:color="000000"/>
              <w:right w:val="dotted" w:sz="4" w:space="0" w:color="000000"/>
            </w:tcBorders>
            <w:vAlign w:val="center"/>
          </w:tcPr>
          <w:p w14:paraId="407CB666" w14:textId="410FEBE7" w:rsidR="006633B1" w:rsidRDefault="006633B1" w:rsidP="006C29B1">
            <w:pPr>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Borders>
              <w:top w:val="dotted" w:sz="4" w:space="0" w:color="000000"/>
              <w:left w:val="dotted" w:sz="4" w:space="0" w:color="000000"/>
              <w:bottom w:val="dotted" w:sz="4" w:space="0" w:color="000000"/>
              <w:right w:val="dotted" w:sz="4" w:space="0" w:color="000000"/>
            </w:tcBorders>
            <w:vAlign w:val="center"/>
          </w:tcPr>
          <w:p w14:paraId="0B6E3C8D" w14:textId="77777777" w:rsidR="006633B1" w:rsidRPr="006C29B1" w:rsidRDefault="006633B1" w:rsidP="006C29B1">
            <w:pPr>
              <w:jc w:val="center"/>
              <w:rPr>
                <w:rFonts w:ascii="Times New Roman" w:hAnsi="Times New Roman" w:cs="Times New Roman"/>
                <w:sz w:val="20"/>
                <w:szCs w:val="20"/>
              </w:rPr>
            </w:pPr>
          </w:p>
        </w:tc>
        <w:tc>
          <w:tcPr>
            <w:tcW w:w="1276" w:type="dxa"/>
            <w:tcBorders>
              <w:top w:val="dotted" w:sz="4" w:space="0" w:color="000000"/>
              <w:left w:val="dotted" w:sz="4" w:space="0" w:color="000000"/>
              <w:bottom w:val="dotted" w:sz="4" w:space="0" w:color="000000"/>
              <w:right w:val="dotted" w:sz="4" w:space="0" w:color="000000"/>
            </w:tcBorders>
            <w:vAlign w:val="center"/>
          </w:tcPr>
          <w:p w14:paraId="1F15AA5E" w14:textId="77777777" w:rsidR="006633B1" w:rsidRPr="006C29B1" w:rsidRDefault="006633B1" w:rsidP="006C29B1">
            <w:pPr>
              <w:jc w:val="center"/>
              <w:rPr>
                <w:rFonts w:ascii="Times New Roman" w:hAnsi="Times New Roman" w:cs="Times New Roman"/>
                <w:sz w:val="20"/>
                <w:szCs w:val="20"/>
              </w:rPr>
            </w:pPr>
          </w:p>
        </w:tc>
        <w:tc>
          <w:tcPr>
            <w:tcW w:w="992" w:type="dxa"/>
            <w:tcBorders>
              <w:top w:val="dotted" w:sz="4" w:space="0" w:color="000000"/>
              <w:left w:val="dotted" w:sz="4" w:space="0" w:color="000000"/>
              <w:bottom w:val="dotted" w:sz="4" w:space="0" w:color="000000"/>
              <w:right w:val="dotted" w:sz="4" w:space="0" w:color="000000"/>
            </w:tcBorders>
            <w:vAlign w:val="center"/>
          </w:tcPr>
          <w:p w14:paraId="1D359405" w14:textId="77777777" w:rsidR="006633B1" w:rsidRPr="006C29B1" w:rsidRDefault="006633B1" w:rsidP="006C29B1">
            <w:pPr>
              <w:jc w:val="center"/>
              <w:rPr>
                <w:rFonts w:ascii="Times New Roman" w:hAnsi="Times New Roman" w:cs="Times New Roman"/>
                <w:sz w:val="20"/>
                <w:szCs w:val="20"/>
              </w:rPr>
            </w:pPr>
          </w:p>
        </w:tc>
        <w:tc>
          <w:tcPr>
            <w:tcW w:w="1418" w:type="dxa"/>
            <w:tcBorders>
              <w:top w:val="dotted" w:sz="4" w:space="0" w:color="000000"/>
              <w:left w:val="dotted" w:sz="4" w:space="0" w:color="000000"/>
              <w:bottom w:val="dotted" w:sz="4" w:space="0" w:color="000000"/>
              <w:right w:val="dotted" w:sz="4" w:space="0" w:color="000000"/>
            </w:tcBorders>
            <w:vAlign w:val="center"/>
          </w:tcPr>
          <w:p w14:paraId="2B7C3C50" w14:textId="77777777" w:rsidR="006633B1" w:rsidRPr="006C29B1" w:rsidRDefault="006633B1" w:rsidP="006C29B1">
            <w:pPr>
              <w:jc w:val="center"/>
              <w:rPr>
                <w:rFonts w:ascii="Times New Roman" w:hAnsi="Times New Roman" w:cs="Times New Roman"/>
                <w:sz w:val="20"/>
                <w:szCs w:val="20"/>
              </w:rPr>
            </w:pPr>
          </w:p>
        </w:tc>
      </w:tr>
      <w:tr w:rsidR="006633B1" w:rsidRPr="006C29B1" w14:paraId="6D2BA279" w14:textId="77777777" w:rsidTr="00A76E7A">
        <w:trPr>
          <w:trHeight w:val="579"/>
          <w:jc w:val="center"/>
        </w:trPr>
        <w:tc>
          <w:tcPr>
            <w:tcW w:w="1544" w:type="dxa"/>
            <w:gridSpan w:val="2"/>
            <w:tcBorders>
              <w:top w:val="dotted" w:sz="4" w:space="0" w:color="000000"/>
              <w:left w:val="dotted" w:sz="4" w:space="0" w:color="000000"/>
              <w:bottom w:val="dotted" w:sz="4" w:space="0" w:color="000000"/>
              <w:right w:val="dotted" w:sz="4" w:space="0" w:color="000000"/>
            </w:tcBorders>
            <w:vAlign w:val="center"/>
          </w:tcPr>
          <w:p w14:paraId="327A60F0" w14:textId="77777777" w:rsidR="006633B1" w:rsidRPr="006C29B1" w:rsidRDefault="006633B1" w:rsidP="006C29B1">
            <w:pPr>
              <w:jc w:val="center"/>
              <w:rPr>
                <w:rFonts w:ascii="Times New Roman" w:eastAsia="Times New Roman" w:hAnsi="Times New Roman" w:cs="Times New Roman"/>
                <w:sz w:val="20"/>
                <w:szCs w:val="20"/>
              </w:rPr>
            </w:pPr>
          </w:p>
        </w:tc>
        <w:tc>
          <w:tcPr>
            <w:tcW w:w="1433" w:type="dxa"/>
            <w:tcBorders>
              <w:top w:val="dotted" w:sz="4" w:space="0" w:color="000000"/>
              <w:left w:val="dotted" w:sz="4" w:space="0" w:color="000000"/>
              <w:bottom w:val="dotted" w:sz="4" w:space="0" w:color="000000"/>
              <w:right w:val="dotted" w:sz="4" w:space="0" w:color="000000"/>
            </w:tcBorders>
            <w:vAlign w:val="center"/>
          </w:tcPr>
          <w:p w14:paraId="1BE5B05B" w14:textId="314D2AF2" w:rsidR="006633B1" w:rsidRDefault="006633B1" w:rsidP="006C29B1">
            <w:pPr>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Borders>
              <w:top w:val="dotted" w:sz="4" w:space="0" w:color="000000"/>
              <w:left w:val="dotted" w:sz="4" w:space="0" w:color="000000"/>
              <w:bottom w:val="dotted" w:sz="4" w:space="0" w:color="000000"/>
              <w:right w:val="dotted" w:sz="4" w:space="0" w:color="000000"/>
            </w:tcBorders>
            <w:vAlign w:val="center"/>
          </w:tcPr>
          <w:p w14:paraId="55AB4C61" w14:textId="77777777" w:rsidR="006633B1" w:rsidRPr="006C29B1" w:rsidRDefault="006633B1" w:rsidP="006C29B1">
            <w:pPr>
              <w:jc w:val="center"/>
              <w:rPr>
                <w:rFonts w:ascii="Times New Roman" w:hAnsi="Times New Roman" w:cs="Times New Roman"/>
                <w:sz w:val="20"/>
                <w:szCs w:val="20"/>
              </w:rPr>
            </w:pPr>
          </w:p>
        </w:tc>
        <w:tc>
          <w:tcPr>
            <w:tcW w:w="1276" w:type="dxa"/>
            <w:tcBorders>
              <w:top w:val="dotted" w:sz="4" w:space="0" w:color="000000"/>
              <w:left w:val="dotted" w:sz="4" w:space="0" w:color="000000"/>
              <w:bottom w:val="dotted" w:sz="4" w:space="0" w:color="000000"/>
              <w:right w:val="dotted" w:sz="4" w:space="0" w:color="000000"/>
            </w:tcBorders>
            <w:vAlign w:val="center"/>
          </w:tcPr>
          <w:p w14:paraId="279DFD5B" w14:textId="77777777" w:rsidR="006633B1" w:rsidRPr="006C29B1" w:rsidRDefault="006633B1" w:rsidP="006C29B1">
            <w:pPr>
              <w:jc w:val="center"/>
              <w:rPr>
                <w:rFonts w:ascii="Times New Roman" w:hAnsi="Times New Roman" w:cs="Times New Roman"/>
                <w:sz w:val="20"/>
                <w:szCs w:val="20"/>
              </w:rPr>
            </w:pPr>
          </w:p>
        </w:tc>
        <w:tc>
          <w:tcPr>
            <w:tcW w:w="992" w:type="dxa"/>
            <w:tcBorders>
              <w:top w:val="dotted" w:sz="4" w:space="0" w:color="000000"/>
              <w:left w:val="dotted" w:sz="4" w:space="0" w:color="000000"/>
              <w:bottom w:val="dotted" w:sz="4" w:space="0" w:color="000000"/>
              <w:right w:val="dotted" w:sz="4" w:space="0" w:color="000000"/>
            </w:tcBorders>
            <w:vAlign w:val="center"/>
          </w:tcPr>
          <w:p w14:paraId="730D56E9" w14:textId="77777777" w:rsidR="006633B1" w:rsidRPr="006C29B1" w:rsidRDefault="006633B1" w:rsidP="006C29B1">
            <w:pPr>
              <w:jc w:val="center"/>
              <w:rPr>
                <w:rFonts w:ascii="Times New Roman" w:hAnsi="Times New Roman" w:cs="Times New Roman"/>
                <w:sz w:val="20"/>
                <w:szCs w:val="20"/>
              </w:rPr>
            </w:pPr>
          </w:p>
        </w:tc>
        <w:tc>
          <w:tcPr>
            <w:tcW w:w="1418" w:type="dxa"/>
            <w:tcBorders>
              <w:top w:val="dotted" w:sz="4" w:space="0" w:color="000000"/>
              <w:left w:val="dotted" w:sz="4" w:space="0" w:color="000000"/>
              <w:bottom w:val="dotted" w:sz="4" w:space="0" w:color="000000"/>
              <w:right w:val="dotted" w:sz="4" w:space="0" w:color="000000"/>
            </w:tcBorders>
            <w:vAlign w:val="center"/>
          </w:tcPr>
          <w:p w14:paraId="61CC1417" w14:textId="77777777" w:rsidR="006633B1" w:rsidRPr="006C29B1" w:rsidRDefault="006633B1" w:rsidP="006C29B1">
            <w:pPr>
              <w:jc w:val="center"/>
              <w:rPr>
                <w:rFonts w:ascii="Times New Roman" w:hAnsi="Times New Roman" w:cs="Times New Roman"/>
                <w:sz w:val="20"/>
                <w:szCs w:val="20"/>
              </w:rPr>
            </w:pPr>
          </w:p>
        </w:tc>
      </w:tr>
      <w:tr w:rsidR="006633B1" w:rsidRPr="006C29B1" w14:paraId="4205C80B" w14:textId="77777777" w:rsidTr="00A76E7A">
        <w:trPr>
          <w:trHeight w:val="579"/>
          <w:jc w:val="center"/>
        </w:trPr>
        <w:tc>
          <w:tcPr>
            <w:tcW w:w="1544" w:type="dxa"/>
            <w:gridSpan w:val="2"/>
            <w:tcBorders>
              <w:top w:val="dotted" w:sz="4" w:space="0" w:color="000000"/>
              <w:left w:val="dotted" w:sz="4" w:space="0" w:color="000000"/>
              <w:bottom w:val="dotted" w:sz="4" w:space="0" w:color="000000"/>
              <w:right w:val="dotted" w:sz="4" w:space="0" w:color="000000"/>
            </w:tcBorders>
            <w:vAlign w:val="center"/>
          </w:tcPr>
          <w:p w14:paraId="76BFC68E" w14:textId="77777777" w:rsidR="006633B1" w:rsidRPr="006C29B1" w:rsidRDefault="006633B1" w:rsidP="006C29B1">
            <w:pPr>
              <w:jc w:val="center"/>
              <w:rPr>
                <w:rFonts w:ascii="Times New Roman" w:eastAsia="Times New Roman" w:hAnsi="Times New Roman" w:cs="Times New Roman"/>
                <w:sz w:val="20"/>
                <w:szCs w:val="20"/>
              </w:rPr>
            </w:pPr>
          </w:p>
        </w:tc>
        <w:tc>
          <w:tcPr>
            <w:tcW w:w="1433" w:type="dxa"/>
            <w:tcBorders>
              <w:top w:val="dotted" w:sz="4" w:space="0" w:color="000000"/>
              <w:left w:val="dotted" w:sz="4" w:space="0" w:color="000000"/>
              <w:bottom w:val="dotted" w:sz="4" w:space="0" w:color="000000"/>
              <w:right w:val="dotted" w:sz="4" w:space="0" w:color="000000"/>
            </w:tcBorders>
            <w:vAlign w:val="center"/>
          </w:tcPr>
          <w:p w14:paraId="36312ADA" w14:textId="45D6AF9A" w:rsidR="006633B1" w:rsidRDefault="006633B1" w:rsidP="006C29B1">
            <w:pPr>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Borders>
              <w:top w:val="dotted" w:sz="4" w:space="0" w:color="000000"/>
              <w:left w:val="dotted" w:sz="4" w:space="0" w:color="000000"/>
              <w:bottom w:val="dotted" w:sz="4" w:space="0" w:color="000000"/>
              <w:right w:val="dotted" w:sz="4" w:space="0" w:color="000000"/>
            </w:tcBorders>
            <w:vAlign w:val="center"/>
          </w:tcPr>
          <w:p w14:paraId="1745AB04" w14:textId="77777777" w:rsidR="006633B1" w:rsidRPr="006C29B1" w:rsidRDefault="006633B1" w:rsidP="006C29B1">
            <w:pPr>
              <w:jc w:val="center"/>
              <w:rPr>
                <w:rFonts w:ascii="Times New Roman" w:hAnsi="Times New Roman" w:cs="Times New Roman"/>
                <w:sz w:val="20"/>
                <w:szCs w:val="20"/>
              </w:rPr>
            </w:pPr>
          </w:p>
        </w:tc>
        <w:tc>
          <w:tcPr>
            <w:tcW w:w="1276" w:type="dxa"/>
            <w:tcBorders>
              <w:top w:val="dotted" w:sz="4" w:space="0" w:color="000000"/>
              <w:left w:val="dotted" w:sz="4" w:space="0" w:color="000000"/>
              <w:bottom w:val="dotted" w:sz="4" w:space="0" w:color="000000"/>
              <w:right w:val="dotted" w:sz="4" w:space="0" w:color="000000"/>
            </w:tcBorders>
            <w:vAlign w:val="center"/>
          </w:tcPr>
          <w:p w14:paraId="66BE664F" w14:textId="77777777" w:rsidR="006633B1" w:rsidRPr="006C29B1" w:rsidRDefault="006633B1" w:rsidP="006C29B1">
            <w:pPr>
              <w:jc w:val="center"/>
              <w:rPr>
                <w:rFonts w:ascii="Times New Roman" w:hAnsi="Times New Roman" w:cs="Times New Roman"/>
                <w:sz w:val="20"/>
                <w:szCs w:val="20"/>
              </w:rPr>
            </w:pPr>
          </w:p>
        </w:tc>
        <w:tc>
          <w:tcPr>
            <w:tcW w:w="992" w:type="dxa"/>
            <w:tcBorders>
              <w:top w:val="dotted" w:sz="4" w:space="0" w:color="000000"/>
              <w:left w:val="dotted" w:sz="4" w:space="0" w:color="000000"/>
              <w:bottom w:val="dotted" w:sz="4" w:space="0" w:color="000000"/>
              <w:right w:val="dotted" w:sz="4" w:space="0" w:color="000000"/>
            </w:tcBorders>
            <w:vAlign w:val="center"/>
          </w:tcPr>
          <w:p w14:paraId="3167C4D5" w14:textId="77777777" w:rsidR="006633B1" w:rsidRPr="006C29B1" w:rsidRDefault="006633B1" w:rsidP="006C29B1">
            <w:pPr>
              <w:jc w:val="center"/>
              <w:rPr>
                <w:rFonts w:ascii="Times New Roman" w:hAnsi="Times New Roman" w:cs="Times New Roman"/>
                <w:sz w:val="20"/>
                <w:szCs w:val="20"/>
              </w:rPr>
            </w:pPr>
          </w:p>
        </w:tc>
        <w:tc>
          <w:tcPr>
            <w:tcW w:w="1418" w:type="dxa"/>
            <w:tcBorders>
              <w:top w:val="dotted" w:sz="4" w:space="0" w:color="000000"/>
              <w:left w:val="dotted" w:sz="4" w:space="0" w:color="000000"/>
              <w:bottom w:val="dotted" w:sz="4" w:space="0" w:color="000000"/>
              <w:right w:val="dotted" w:sz="4" w:space="0" w:color="000000"/>
            </w:tcBorders>
            <w:vAlign w:val="center"/>
          </w:tcPr>
          <w:p w14:paraId="74F6FAF0" w14:textId="77777777" w:rsidR="006633B1" w:rsidRPr="006C29B1" w:rsidRDefault="006633B1" w:rsidP="006C29B1">
            <w:pPr>
              <w:jc w:val="center"/>
              <w:rPr>
                <w:rFonts w:ascii="Times New Roman" w:hAnsi="Times New Roman" w:cs="Times New Roman"/>
                <w:sz w:val="20"/>
                <w:szCs w:val="20"/>
              </w:rPr>
            </w:pPr>
          </w:p>
        </w:tc>
      </w:tr>
      <w:tr w:rsidR="006633B1" w:rsidRPr="006C29B1" w14:paraId="7B1D3971" w14:textId="77777777" w:rsidTr="00A76E7A">
        <w:trPr>
          <w:trHeight w:val="579"/>
          <w:jc w:val="center"/>
        </w:trPr>
        <w:tc>
          <w:tcPr>
            <w:tcW w:w="1544" w:type="dxa"/>
            <w:gridSpan w:val="2"/>
            <w:tcBorders>
              <w:top w:val="dotted" w:sz="4" w:space="0" w:color="000000"/>
              <w:left w:val="dotted" w:sz="4" w:space="0" w:color="000000"/>
              <w:bottom w:val="dotted" w:sz="4" w:space="0" w:color="000000"/>
              <w:right w:val="dotted" w:sz="4" w:space="0" w:color="000000"/>
            </w:tcBorders>
            <w:vAlign w:val="center"/>
          </w:tcPr>
          <w:p w14:paraId="778A2625" w14:textId="77777777" w:rsidR="006633B1" w:rsidRPr="006C29B1" w:rsidRDefault="006633B1" w:rsidP="006C29B1">
            <w:pPr>
              <w:jc w:val="center"/>
              <w:rPr>
                <w:rFonts w:ascii="Times New Roman" w:eastAsia="Times New Roman" w:hAnsi="Times New Roman" w:cs="Times New Roman"/>
                <w:sz w:val="20"/>
                <w:szCs w:val="20"/>
              </w:rPr>
            </w:pPr>
          </w:p>
        </w:tc>
        <w:tc>
          <w:tcPr>
            <w:tcW w:w="1433" w:type="dxa"/>
            <w:tcBorders>
              <w:top w:val="dotted" w:sz="4" w:space="0" w:color="000000"/>
              <w:left w:val="dotted" w:sz="4" w:space="0" w:color="000000"/>
              <w:bottom w:val="dotted" w:sz="4" w:space="0" w:color="000000"/>
              <w:right w:val="dotted" w:sz="4" w:space="0" w:color="000000"/>
            </w:tcBorders>
            <w:vAlign w:val="center"/>
          </w:tcPr>
          <w:p w14:paraId="09E650E1" w14:textId="317078F8" w:rsidR="006633B1" w:rsidRDefault="006633B1" w:rsidP="006C29B1">
            <w:pPr>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Borders>
              <w:top w:val="dotted" w:sz="4" w:space="0" w:color="000000"/>
              <w:left w:val="dotted" w:sz="4" w:space="0" w:color="000000"/>
              <w:bottom w:val="dotted" w:sz="4" w:space="0" w:color="000000"/>
              <w:right w:val="dotted" w:sz="4" w:space="0" w:color="000000"/>
            </w:tcBorders>
            <w:vAlign w:val="center"/>
          </w:tcPr>
          <w:p w14:paraId="63B98FE4" w14:textId="77777777" w:rsidR="006633B1" w:rsidRPr="006C29B1" w:rsidRDefault="006633B1" w:rsidP="006C29B1">
            <w:pPr>
              <w:jc w:val="center"/>
              <w:rPr>
                <w:rFonts w:ascii="Times New Roman" w:hAnsi="Times New Roman" w:cs="Times New Roman"/>
                <w:sz w:val="20"/>
                <w:szCs w:val="20"/>
              </w:rPr>
            </w:pPr>
          </w:p>
        </w:tc>
        <w:tc>
          <w:tcPr>
            <w:tcW w:w="1276" w:type="dxa"/>
            <w:tcBorders>
              <w:top w:val="dotted" w:sz="4" w:space="0" w:color="000000"/>
              <w:left w:val="dotted" w:sz="4" w:space="0" w:color="000000"/>
              <w:bottom w:val="dotted" w:sz="4" w:space="0" w:color="000000"/>
              <w:right w:val="dotted" w:sz="4" w:space="0" w:color="000000"/>
            </w:tcBorders>
            <w:vAlign w:val="center"/>
          </w:tcPr>
          <w:p w14:paraId="60D21AF5" w14:textId="77777777" w:rsidR="006633B1" w:rsidRPr="006C29B1" w:rsidRDefault="006633B1" w:rsidP="006C29B1">
            <w:pPr>
              <w:jc w:val="center"/>
              <w:rPr>
                <w:rFonts w:ascii="Times New Roman" w:hAnsi="Times New Roman" w:cs="Times New Roman"/>
                <w:sz w:val="20"/>
                <w:szCs w:val="20"/>
              </w:rPr>
            </w:pPr>
          </w:p>
        </w:tc>
        <w:tc>
          <w:tcPr>
            <w:tcW w:w="992" w:type="dxa"/>
            <w:tcBorders>
              <w:top w:val="dotted" w:sz="4" w:space="0" w:color="000000"/>
              <w:left w:val="dotted" w:sz="4" w:space="0" w:color="000000"/>
              <w:bottom w:val="dotted" w:sz="4" w:space="0" w:color="000000"/>
              <w:right w:val="dotted" w:sz="4" w:space="0" w:color="000000"/>
            </w:tcBorders>
            <w:vAlign w:val="center"/>
          </w:tcPr>
          <w:p w14:paraId="77610FE1" w14:textId="77777777" w:rsidR="006633B1" w:rsidRPr="006C29B1" w:rsidRDefault="006633B1" w:rsidP="006C29B1">
            <w:pPr>
              <w:jc w:val="center"/>
              <w:rPr>
                <w:rFonts w:ascii="Times New Roman" w:hAnsi="Times New Roman" w:cs="Times New Roman"/>
                <w:sz w:val="20"/>
                <w:szCs w:val="20"/>
              </w:rPr>
            </w:pPr>
          </w:p>
        </w:tc>
        <w:tc>
          <w:tcPr>
            <w:tcW w:w="1418" w:type="dxa"/>
            <w:tcBorders>
              <w:top w:val="dotted" w:sz="4" w:space="0" w:color="000000"/>
              <w:left w:val="dotted" w:sz="4" w:space="0" w:color="000000"/>
              <w:bottom w:val="dotted" w:sz="4" w:space="0" w:color="000000"/>
              <w:right w:val="dotted" w:sz="4" w:space="0" w:color="000000"/>
            </w:tcBorders>
            <w:vAlign w:val="center"/>
          </w:tcPr>
          <w:p w14:paraId="61AB13A3" w14:textId="77777777" w:rsidR="006633B1" w:rsidRPr="006C29B1" w:rsidRDefault="006633B1" w:rsidP="006C29B1">
            <w:pPr>
              <w:jc w:val="center"/>
              <w:rPr>
                <w:rFonts w:ascii="Times New Roman" w:hAnsi="Times New Roman" w:cs="Times New Roman"/>
                <w:sz w:val="20"/>
                <w:szCs w:val="20"/>
              </w:rPr>
            </w:pPr>
          </w:p>
        </w:tc>
      </w:tr>
      <w:tr w:rsidR="006633B1" w:rsidRPr="006C29B1" w14:paraId="7321EE54" w14:textId="77777777" w:rsidTr="00A76E7A">
        <w:trPr>
          <w:trHeight w:val="579"/>
          <w:jc w:val="center"/>
        </w:trPr>
        <w:tc>
          <w:tcPr>
            <w:tcW w:w="1544" w:type="dxa"/>
            <w:gridSpan w:val="2"/>
            <w:tcBorders>
              <w:top w:val="dotted" w:sz="4" w:space="0" w:color="000000"/>
              <w:left w:val="dotted" w:sz="4" w:space="0" w:color="000000"/>
              <w:bottom w:val="dotted" w:sz="4" w:space="0" w:color="000000"/>
              <w:right w:val="dotted" w:sz="4" w:space="0" w:color="000000"/>
            </w:tcBorders>
            <w:vAlign w:val="center"/>
          </w:tcPr>
          <w:p w14:paraId="5BA678AD" w14:textId="77777777" w:rsidR="006633B1" w:rsidRPr="006C29B1" w:rsidRDefault="006633B1" w:rsidP="006C29B1">
            <w:pPr>
              <w:jc w:val="center"/>
              <w:rPr>
                <w:rFonts w:ascii="Times New Roman" w:eastAsia="Times New Roman" w:hAnsi="Times New Roman" w:cs="Times New Roman"/>
                <w:sz w:val="20"/>
                <w:szCs w:val="20"/>
              </w:rPr>
            </w:pPr>
          </w:p>
        </w:tc>
        <w:tc>
          <w:tcPr>
            <w:tcW w:w="1433" w:type="dxa"/>
            <w:tcBorders>
              <w:top w:val="dotted" w:sz="4" w:space="0" w:color="000000"/>
              <w:left w:val="dotted" w:sz="4" w:space="0" w:color="000000"/>
              <w:bottom w:val="dotted" w:sz="4" w:space="0" w:color="000000"/>
              <w:right w:val="dotted" w:sz="4" w:space="0" w:color="000000"/>
            </w:tcBorders>
            <w:vAlign w:val="center"/>
          </w:tcPr>
          <w:p w14:paraId="1C707CCF" w14:textId="49EABA8C" w:rsidR="006633B1" w:rsidRDefault="006633B1" w:rsidP="006C29B1">
            <w:pPr>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Borders>
              <w:top w:val="dotted" w:sz="4" w:space="0" w:color="000000"/>
              <w:left w:val="dotted" w:sz="4" w:space="0" w:color="000000"/>
              <w:bottom w:val="dotted" w:sz="4" w:space="0" w:color="000000"/>
              <w:right w:val="dotted" w:sz="4" w:space="0" w:color="000000"/>
            </w:tcBorders>
            <w:vAlign w:val="center"/>
          </w:tcPr>
          <w:p w14:paraId="2270E39F" w14:textId="77777777" w:rsidR="006633B1" w:rsidRPr="006C29B1" w:rsidRDefault="006633B1" w:rsidP="006C29B1">
            <w:pPr>
              <w:jc w:val="center"/>
              <w:rPr>
                <w:rFonts w:ascii="Times New Roman" w:hAnsi="Times New Roman" w:cs="Times New Roman"/>
                <w:sz w:val="20"/>
                <w:szCs w:val="20"/>
              </w:rPr>
            </w:pPr>
          </w:p>
        </w:tc>
        <w:tc>
          <w:tcPr>
            <w:tcW w:w="1276" w:type="dxa"/>
            <w:tcBorders>
              <w:top w:val="dotted" w:sz="4" w:space="0" w:color="000000"/>
              <w:left w:val="dotted" w:sz="4" w:space="0" w:color="000000"/>
              <w:bottom w:val="dotted" w:sz="4" w:space="0" w:color="000000"/>
              <w:right w:val="dotted" w:sz="4" w:space="0" w:color="000000"/>
            </w:tcBorders>
            <w:vAlign w:val="center"/>
          </w:tcPr>
          <w:p w14:paraId="5FD91D1B" w14:textId="77777777" w:rsidR="006633B1" w:rsidRPr="006C29B1" w:rsidRDefault="006633B1" w:rsidP="006C29B1">
            <w:pPr>
              <w:jc w:val="center"/>
              <w:rPr>
                <w:rFonts w:ascii="Times New Roman" w:hAnsi="Times New Roman" w:cs="Times New Roman"/>
                <w:sz w:val="20"/>
                <w:szCs w:val="20"/>
              </w:rPr>
            </w:pPr>
          </w:p>
        </w:tc>
        <w:tc>
          <w:tcPr>
            <w:tcW w:w="992" w:type="dxa"/>
            <w:tcBorders>
              <w:top w:val="dotted" w:sz="4" w:space="0" w:color="000000"/>
              <w:left w:val="dotted" w:sz="4" w:space="0" w:color="000000"/>
              <w:bottom w:val="dotted" w:sz="4" w:space="0" w:color="000000"/>
              <w:right w:val="dotted" w:sz="4" w:space="0" w:color="000000"/>
            </w:tcBorders>
            <w:vAlign w:val="center"/>
          </w:tcPr>
          <w:p w14:paraId="273E868D" w14:textId="77777777" w:rsidR="006633B1" w:rsidRPr="006C29B1" w:rsidRDefault="006633B1" w:rsidP="006C29B1">
            <w:pPr>
              <w:jc w:val="center"/>
              <w:rPr>
                <w:rFonts w:ascii="Times New Roman" w:hAnsi="Times New Roman" w:cs="Times New Roman"/>
                <w:sz w:val="20"/>
                <w:szCs w:val="20"/>
              </w:rPr>
            </w:pPr>
          </w:p>
        </w:tc>
        <w:tc>
          <w:tcPr>
            <w:tcW w:w="1418" w:type="dxa"/>
            <w:tcBorders>
              <w:top w:val="dotted" w:sz="4" w:space="0" w:color="000000"/>
              <w:left w:val="dotted" w:sz="4" w:space="0" w:color="000000"/>
              <w:bottom w:val="dotted" w:sz="4" w:space="0" w:color="000000"/>
              <w:right w:val="dotted" w:sz="4" w:space="0" w:color="000000"/>
            </w:tcBorders>
            <w:vAlign w:val="center"/>
          </w:tcPr>
          <w:p w14:paraId="24BC9EB9" w14:textId="77777777" w:rsidR="006633B1" w:rsidRPr="006C29B1" w:rsidRDefault="006633B1" w:rsidP="006C29B1">
            <w:pPr>
              <w:jc w:val="center"/>
              <w:rPr>
                <w:rFonts w:ascii="Times New Roman" w:hAnsi="Times New Roman" w:cs="Times New Roman"/>
                <w:sz w:val="20"/>
                <w:szCs w:val="20"/>
              </w:rPr>
            </w:pPr>
          </w:p>
        </w:tc>
      </w:tr>
      <w:tr w:rsidR="006633B1" w:rsidRPr="006C29B1" w14:paraId="12BA426F" w14:textId="77777777" w:rsidTr="00A76E7A">
        <w:trPr>
          <w:trHeight w:val="579"/>
          <w:jc w:val="center"/>
        </w:trPr>
        <w:tc>
          <w:tcPr>
            <w:tcW w:w="1544" w:type="dxa"/>
            <w:gridSpan w:val="2"/>
            <w:tcBorders>
              <w:top w:val="dotted" w:sz="4" w:space="0" w:color="000000"/>
              <w:left w:val="dotted" w:sz="4" w:space="0" w:color="000000"/>
              <w:bottom w:val="dotted" w:sz="4" w:space="0" w:color="000000"/>
              <w:right w:val="dotted" w:sz="4" w:space="0" w:color="000000"/>
            </w:tcBorders>
            <w:vAlign w:val="center"/>
          </w:tcPr>
          <w:p w14:paraId="74ABA7E2" w14:textId="77777777" w:rsidR="006633B1" w:rsidRPr="006C29B1" w:rsidRDefault="006633B1" w:rsidP="006C29B1">
            <w:pPr>
              <w:jc w:val="center"/>
              <w:rPr>
                <w:rFonts w:ascii="Times New Roman" w:eastAsia="Times New Roman" w:hAnsi="Times New Roman" w:cs="Times New Roman"/>
                <w:sz w:val="20"/>
                <w:szCs w:val="20"/>
              </w:rPr>
            </w:pPr>
          </w:p>
        </w:tc>
        <w:tc>
          <w:tcPr>
            <w:tcW w:w="1433" w:type="dxa"/>
            <w:tcBorders>
              <w:top w:val="dotted" w:sz="4" w:space="0" w:color="000000"/>
              <w:left w:val="dotted" w:sz="4" w:space="0" w:color="000000"/>
              <w:bottom w:val="dotted" w:sz="4" w:space="0" w:color="000000"/>
              <w:right w:val="dotted" w:sz="4" w:space="0" w:color="000000"/>
            </w:tcBorders>
            <w:vAlign w:val="center"/>
          </w:tcPr>
          <w:p w14:paraId="7854772B" w14:textId="0D5FEFAA" w:rsidR="006633B1" w:rsidRDefault="006633B1" w:rsidP="006C29B1">
            <w:pPr>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Borders>
              <w:top w:val="dotted" w:sz="4" w:space="0" w:color="000000"/>
              <w:left w:val="dotted" w:sz="4" w:space="0" w:color="000000"/>
              <w:bottom w:val="dotted" w:sz="4" w:space="0" w:color="000000"/>
              <w:right w:val="dotted" w:sz="4" w:space="0" w:color="000000"/>
            </w:tcBorders>
            <w:vAlign w:val="center"/>
          </w:tcPr>
          <w:p w14:paraId="5B6CA661" w14:textId="77777777" w:rsidR="006633B1" w:rsidRPr="006C29B1" w:rsidRDefault="006633B1" w:rsidP="006C29B1">
            <w:pPr>
              <w:jc w:val="center"/>
              <w:rPr>
                <w:rFonts w:ascii="Times New Roman" w:hAnsi="Times New Roman" w:cs="Times New Roman"/>
                <w:sz w:val="20"/>
                <w:szCs w:val="20"/>
              </w:rPr>
            </w:pPr>
          </w:p>
        </w:tc>
        <w:tc>
          <w:tcPr>
            <w:tcW w:w="1276" w:type="dxa"/>
            <w:tcBorders>
              <w:top w:val="dotted" w:sz="4" w:space="0" w:color="000000"/>
              <w:left w:val="dotted" w:sz="4" w:space="0" w:color="000000"/>
              <w:bottom w:val="dotted" w:sz="4" w:space="0" w:color="000000"/>
              <w:right w:val="dotted" w:sz="4" w:space="0" w:color="000000"/>
            </w:tcBorders>
            <w:vAlign w:val="center"/>
          </w:tcPr>
          <w:p w14:paraId="7237B785" w14:textId="77777777" w:rsidR="006633B1" w:rsidRPr="006C29B1" w:rsidRDefault="006633B1" w:rsidP="006C29B1">
            <w:pPr>
              <w:jc w:val="center"/>
              <w:rPr>
                <w:rFonts w:ascii="Times New Roman" w:hAnsi="Times New Roman" w:cs="Times New Roman"/>
                <w:sz w:val="20"/>
                <w:szCs w:val="20"/>
              </w:rPr>
            </w:pPr>
          </w:p>
        </w:tc>
        <w:tc>
          <w:tcPr>
            <w:tcW w:w="992" w:type="dxa"/>
            <w:tcBorders>
              <w:top w:val="dotted" w:sz="4" w:space="0" w:color="000000"/>
              <w:left w:val="dotted" w:sz="4" w:space="0" w:color="000000"/>
              <w:bottom w:val="dotted" w:sz="4" w:space="0" w:color="000000"/>
              <w:right w:val="dotted" w:sz="4" w:space="0" w:color="000000"/>
            </w:tcBorders>
            <w:vAlign w:val="center"/>
          </w:tcPr>
          <w:p w14:paraId="5E8852D0" w14:textId="77777777" w:rsidR="006633B1" w:rsidRPr="006C29B1" w:rsidRDefault="006633B1" w:rsidP="006C29B1">
            <w:pPr>
              <w:jc w:val="center"/>
              <w:rPr>
                <w:rFonts w:ascii="Times New Roman" w:hAnsi="Times New Roman" w:cs="Times New Roman"/>
                <w:sz w:val="20"/>
                <w:szCs w:val="20"/>
              </w:rPr>
            </w:pPr>
          </w:p>
        </w:tc>
        <w:tc>
          <w:tcPr>
            <w:tcW w:w="1418" w:type="dxa"/>
            <w:tcBorders>
              <w:top w:val="dotted" w:sz="4" w:space="0" w:color="000000"/>
              <w:left w:val="dotted" w:sz="4" w:space="0" w:color="000000"/>
              <w:bottom w:val="dotted" w:sz="4" w:space="0" w:color="000000"/>
              <w:right w:val="dotted" w:sz="4" w:space="0" w:color="000000"/>
            </w:tcBorders>
            <w:vAlign w:val="center"/>
          </w:tcPr>
          <w:p w14:paraId="2EDDEC2D" w14:textId="77777777" w:rsidR="006633B1" w:rsidRPr="006C29B1" w:rsidRDefault="006633B1" w:rsidP="006C29B1">
            <w:pPr>
              <w:jc w:val="center"/>
              <w:rPr>
                <w:rFonts w:ascii="Times New Roman" w:hAnsi="Times New Roman" w:cs="Times New Roman"/>
                <w:sz w:val="20"/>
                <w:szCs w:val="20"/>
              </w:rPr>
            </w:pPr>
          </w:p>
        </w:tc>
      </w:tr>
      <w:tr w:rsidR="006633B1" w:rsidRPr="006C29B1" w14:paraId="2C7E4407" w14:textId="77777777" w:rsidTr="00A76E7A">
        <w:trPr>
          <w:trHeight w:val="579"/>
          <w:jc w:val="center"/>
        </w:trPr>
        <w:tc>
          <w:tcPr>
            <w:tcW w:w="1544" w:type="dxa"/>
            <w:gridSpan w:val="2"/>
            <w:tcBorders>
              <w:top w:val="dotted" w:sz="4" w:space="0" w:color="000000"/>
              <w:left w:val="dotted" w:sz="4" w:space="0" w:color="000000"/>
              <w:bottom w:val="dotted" w:sz="4" w:space="0" w:color="000000"/>
              <w:right w:val="dotted" w:sz="4" w:space="0" w:color="000000"/>
            </w:tcBorders>
            <w:vAlign w:val="center"/>
          </w:tcPr>
          <w:p w14:paraId="2DB0CE92" w14:textId="77777777" w:rsidR="006633B1" w:rsidRPr="006C29B1" w:rsidRDefault="006633B1" w:rsidP="006C29B1">
            <w:pPr>
              <w:jc w:val="center"/>
              <w:rPr>
                <w:rFonts w:ascii="Times New Roman" w:eastAsia="Times New Roman" w:hAnsi="Times New Roman" w:cs="Times New Roman"/>
                <w:sz w:val="20"/>
                <w:szCs w:val="20"/>
              </w:rPr>
            </w:pPr>
          </w:p>
        </w:tc>
        <w:tc>
          <w:tcPr>
            <w:tcW w:w="1433" w:type="dxa"/>
            <w:tcBorders>
              <w:top w:val="dotted" w:sz="4" w:space="0" w:color="000000"/>
              <w:left w:val="dotted" w:sz="4" w:space="0" w:color="000000"/>
              <w:bottom w:val="dotted" w:sz="4" w:space="0" w:color="000000"/>
              <w:right w:val="dotted" w:sz="4" w:space="0" w:color="000000"/>
            </w:tcBorders>
            <w:vAlign w:val="center"/>
          </w:tcPr>
          <w:p w14:paraId="72F17899" w14:textId="4A44CE7E" w:rsidR="006633B1" w:rsidRDefault="006633B1" w:rsidP="006C29B1">
            <w:pPr>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Borders>
              <w:top w:val="dotted" w:sz="4" w:space="0" w:color="000000"/>
              <w:left w:val="dotted" w:sz="4" w:space="0" w:color="000000"/>
              <w:bottom w:val="dotted" w:sz="4" w:space="0" w:color="000000"/>
              <w:right w:val="dotted" w:sz="4" w:space="0" w:color="000000"/>
            </w:tcBorders>
            <w:vAlign w:val="center"/>
          </w:tcPr>
          <w:p w14:paraId="34AC8350" w14:textId="77777777" w:rsidR="006633B1" w:rsidRPr="006C29B1" w:rsidRDefault="006633B1" w:rsidP="006C29B1">
            <w:pPr>
              <w:jc w:val="center"/>
              <w:rPr>
                <w:rFonts w:ascii="Times New Roman" w:hAnsi="Times New Roman" w:cs="Times New Roman"/>
                <w:sz w:val="20"/>
                <w:szCs w:val="20"/>
              </w:rPr>
            </w:pPr>
          </w:p>
        </w:tc>
        <w:tc>
          <w:tcPr>
            <w:tcW w:w="1276" w:type="dxa"/>
            <w:tcBorders>
              <w:top w:val="dotted" w:sz="4" w:space="0" w:color="000000"/>
              <w:left w:val="dotted" w:sz="4" w:space="0" w:color="000000"/>
              <w:bottom w:val="dotted" w:sz="4" w:space="0" w:color="000000"/>
              <w:right w:val="dotted" w:sz="4" w:space="0" w:color="000000"/>
            </w:tcBorders>
            <w:vAlign w:val="center"/>
          </w:tcPr>
          <w:p w14:paraId="5936661C" w14:textId="77777777" w:rsidR="006633B1" w:rsidRPr="006C29B1" w:rsidRDefault="006633B1" w:rsidP="006C29B1">
            <w:pPr>
              <w:jc w:val="center"/>
              <w:rPr>
                <w:rFonts w:ascii="Times New Roman" w:hAnsi="Times New Roman" w:cs="Times New Roman"/>
                <w:sz w:val="20"/>
                <w:szCs w:val="20"/>
              </w:rPr>
            </w:pPr>
          </w:p>
        </w:tc>
        <w:tc>
          <w:tcPr>
            <w:tcW w:w="992" w:type="dxa"/>
            <w:tcBorders>
              <w:top w:val="dotted" w:sz="4" w:space="0" w:color="000000"/>
              <w:left w:val="dotted" w:sz="4" w:space="0" w:color="000000"/>
              <w:bottom w:val="dotted" w:sz="4" w:space="0" w:color="000000"/>
              <w:right w:val="dotted" w:sz="4" w:space="0" w:color="000000"/>
            </w:tcBorders>
            <w:vAlign w:val="center"/>
          </w:tcPr>
          <w:p w14:paraId="16F8160B" w14:textId="77777777" w:rsidR="006633B1" w:rsidRPr="006C29B1" w:rsidRDefault="006633B1" w:rsidP="006C29B1">
            <w:pPr>
              <w:jc w:val="center"/>
              <w:rPr>
                <w:rFonts w:ascii="Times New Roman" w:hAnsi="Times New Roman" w:cs="Times New Roman"/>
                <w:sz w:val="20"/>
                <w:szCs w:val="20"/>
              </w:rPr>
            </w:pPr>
          </w:p>
        </w:tc>
        <w:tc>
          <w:tcPr>
            <w:tcW w:w="1418" w:type="dxa"/>
            <w:tcBorders>
              <w:top w:val="dotted" w:sz="4" w:space="0" w:color="000000"/>
              <w:left w:val="dotted" w:sz="4" w:space="0" w:color="000000"/>
              <w:bottom w:val="dotted" w:sz="4" w:space="0" w:color="000000"/>
              <w:right w:val="dotted" w:sz="4" w:space="0" w:color="000000"/>
            </w:tcBorders>
            <w:vAlign w:val="center"/>
          </w:tcPr>
          <w:p w14:paraId="46725D9E" w14:textId="77777777" w:rsidR="006633B1" w:rsidRPr="006C29B1" w:rsidRDefault="006633B1" w:rsidP="006C29B1">
            <w:pPr>
              <w:jc w:val="center"/>
              <w:rPr>
                <w:rFonts w:ascii="Times New Roman" w:hAnsi="Times New Roman" w:cs="Times New Roman"/>
                <w:sz w:val="20"/>
                <w:szCs w:val="20"/>
              </w:rPr>
            </w:pPr>
          </w:p>
        </w:tc>
      </w:tr>
      <w:tr w:rsidR="006633B1" w:rsidRPr="006C29B1" w14:paraId="305292A0" w14:textId="77777777" w:rsidTr="00A76E7A">
        <w:trPr>
          <w:trHeight w:val="579"/>
          <w:jc w:val="center"/>
        </w:trPr>
        <w:tc>
          <w:tcPr>
            <w:tcW w:w="1544" w:type="dxa"/>
            <w:gridSpan w:val="2"/>
            <w:tcBorders>
              <w:top w:val="dotted" w:sz="4" w:space="0" w:color="000000"/>
              <w:left w:val="dotted" w:sz="4" w:space="0" w:color="000000"/>
              <w:bottom w:val="dotted" w:sz="4" w:space="0" w:color="000000"/>
              <w:right w:val="dotted" w:sz="4" w:space="0" w:color="000000"/>
            </w:tcBorders>
            <w:vAlign w:val="center"/>
          </w:tcPr>
          <w:p w14:paraId="5070811F" w14:textId="77777777" w:rsidR="006633B1" w:rsidRPr="006C29B1" w:rsidRDefault="006633B1" w:rsidP="006C29B1">
            <w:pPr>
              <w:jc w:val="center"/>
              <w:rPr>
                <w:rFonts w:ascii="Times New Roman" w:eastAsia="Times New Roman" w:hAnsi="Times New Roman" w:cs="Times New Roman"/>
                <w:sz w:val="20"/>
                <w:szCs w:val="20"/>
              </w:rPr>
            </w:pPr>
          </w:p>
        </w:tc>
        <w:tc>
          <w:tcPr>
            <w:tcW w:w="1433" w:type="dxa"/>
            <w:tcBorders>
              <w:top w:val="dotted" w:sz="4" w:space="0" w:color="000000"/>
              <w:left w:val="dotted" w:sz="4" w:space="0" w:color="000000"/>
              <w:bottom w:val="dotted" w:sz="4" w:space="0" w:color="000000"/>
              <w:right w:val="dotted" w:sz="4" w:space="0" w:color="000000"/>
            </w:tcBorders>
            <w:vAlign w:val="center"/>
          </w:tcPr>
          <w:p w14:paraId="0716512A" w14:textId="77360079" w:rsidR="006633B1" w:rsidRDefault="006633B1" w:rsidP="006C29B1">
            <w:pPr>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Borders>
              <w:top w:val="dotted" w:sz="4" w:space="0" w:color="000000"/>
              <w:left w:val="dotted" w:sz="4" w:space="0" w:color="000000"/>
              <w:bottom w:val="dotted" w:sz="4" w:space="0" w:color="000000"/>
              <w:right w:val="dotted" w:sz="4" w:space="0" w:color="000000"/>
            </w:tcBorders>
            <w:vAlign w:val="center"/>
          </w:tcPr>
          <w:p w14:paraId="7E3475FF" w14:textId="77777777" w:rsidR="006633B1" w:rsidRPr="006C29B1" w:rsidRDefault="006633B1" w:rsidP="006C29B1">
            <w:pPr>
              <w:jc w:val="center"/>
              <w:rPr>
                <w:rFonts w:ascii="Times New Roman" w:hAnsi="Times New Roman" w:cs="Times New Roman"/>
                <w:sz w:val="20"/>
                <w:szCs w:val="20"/>
              </w:rPr>
            </w:pPr>
          </w:p>
        </w:tc>
        <w:tc>
          <w:tcPr>
            <w:tcW w:w="1276" w:type="dxa"/>
            <w:tcBorders>
              <w:top w:val="dotted" w:sz="4" w:space="0" w:color="000000"/>
              <w:left w:val="dotted" w:sz="4" w:space="0" w:color="000000"/>
              <w:bottom w:val="dotted" w:sz="4" w:space="0" w:color="000000"/>
              <w:right w:val="dotted" w:sz="4" w:space="0" w:color="000000"/>
            </w:tcBorders>
            <w:vAlign w:val="center"/>
          </w:tcPr>
          <w:p w14:paraId="3D9FAB40" w14:textId="77777777" w:rsidR="006633B1" w:rsidRPr="006C29B1" w:rsidRDefault="006633B1" w:rsidP="006C29B1">
            <w:pPr>
              <w:jc w:val="center"/>
              <w:rPr>
                <w:rFonts w:ascii="Times New Roman" w:hAnsi="Times New Roman" w:cs="Times New Roman"/>
                <w:sz w:val="20"/>
                <w:szCs w:val="20"/>
              </w:rPr>
            </w:pPr>
          </w:p>
        </w:tc>
        <w:tc>
          <w:tcPr>
            <w:tcW w:w="992" w:type="dxa"/>
            <w:tcBorders>
              <w:top w:val="dotted" w:sz="4" w:space="0" w:color="000000"/>
              <w:left w:val="dotted" w:sz="4" w:space="0" w:color="000000"/>
              <w:bottom w:val="dotted" w:sz="4" w:space="0" w:color="000000"/>
              <w:right w:val="dotted" w:sz="4" w:space="0" w:color="000000"/>
            </w:tcBorders>
            <w:vAlign w:val="center"/>
          </w:tcPr>
          <w:p w14:paraId="31799A95" w14:textId="77777777" w:rsidR="006633B1" w:rsidRPr="006C29B1" w:rsidRDefault="006633B1" w:rsidP="006C29B1">
            <w:pPr>
              <w:jc w:val="center"/>
              <w:rPr>
                <w:rFonts w:ascii="Times New Roman" w:hAnsi="Times New Roman" w:cs="Times New Roman"/>
                <w:sz w:val="20"/>
                <w:szCs w:val="20"/>
              </w:rPr>
            </w:pPr>
          </w:p>
        </w:tc>
        <w:tc>
          <w:tcPr>
            <w:tcW w:w="1418" w:type="dxa"/>
            <w:tcBorders>
              <w:top w:val="dotted" w:sz="4" w:space="0" w:color="000000"/>
              <w:left w:val="dotted" w:sz="4" w:space="0" w:color="000000"/>
              <w:bottom w:val="dotted" w:sz="4" w:space="0" w:color="000000"/>
              <w:right w:val="dotted" w:sz="4" w:space="0" w:color="000000"/>
            </w:tcBorders>
            <w:vAlign w:val="center"/>
          </w:tcPr>
          <w:p w14:paraId="212C01ED" w14:textId="77777777" w:rsidR="006633B1" w:rsidRPr="006C29B1" w:rsidRDefault="006633B1" w:rsidP="006C29B1">
            <w:pPr>
              <w:jc w:val="center"/>
              <w:rPr>
                <w:rFonts w:ascii="Times New Roman" w:hAnsi="Times New Roman" w:cs="Times New Roman"/>
                <w:sz w:val="20"/>
                <w:szCs w:val="20"/>
              </w:rPr>
            </w:pPr>
          </w:p>
        </w:tc>
      </w:tr>
      <w:tr w:rsidR="006633B1" w:rsidRPr="006C29B1" w14:paraId="074E8B7D" w14:textId="77777777" w:rsidTr="00A76E7A">
        <w:trPr>
          <w:trHeight w:val="579"/>
          <w:jc w:val="center"/>
        </w:trPr>
        <w:tc>
          <w:tcPr>
            <w:tcW w:w="1544" w:type="dxa"/>
            <w:gridSpan w:val="2"/>
            <w:tcBorders>
              <w:top w:val="dotted" w:sz="4" w:space="0" w:color="000000"/>
              <w:left w:val="dotted" w:sz="4" w:space="0" w:color="000000"/>
              <w:bottom w:val="dotted" w:sz="4" w:space="0" w:color="000000"/>
              <w:right w:val="dotted" w:sz="4" w:space="0" w:color="000000"/>
            </w:tcBorders>
            <w:vAlign w:val="center"/>
          </w:tcPr>
          <w:p w14:paraId="081901D6" w14:textId="77777777" w:rsidR="006633B1" w:rsidRPr="006C29B1" w:rsidRDefault="006633B1" w:rsidP="006C29B1">
            <w:pPr>
              <w:jc w:val="center"/>
              <w:rPr>
                <w:rFonts w:ascii="Times New Roman" w:eastAsia="Times New Roman" w:hAnsi="Times New Roman" w:cs="Times New Roman"/>
                <w:sz w:val="20"/>
                <w:szCs w:val="20"/>
              </w:rPr>
            </w:pPr>
          </w:p>
        </w:tc>
        <w:tc>
          <w:tcPr>
            <w:tcW w:w="1433" w:type="dxa"/>
            <w:tcBorders>
              <w:top w:val="dotted" w:sz="4" w:space="0" w:color="000000"/>
              <w:left w:val="dotted" w:sz="4" w:space="0" w:color="000000"/>
              <w:bottom w:val="dotted" w:sz="4" w:space="0" w:color="000000"/>
              <w:right w:val="dotted" w:sz="4" w:space="0" w:color="000000"/>
            </w:tcBorders>
            <w:vAlign w:val="center"/>
          </w:tcPr>
          <w:p w14:paraId="42682909" w14:textId="0D1EE1D9" w:rsidR="006633B1" w:rsidRDefault="006633B1" w:rsidP="006C29B1">
            <w:pPr>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Borders>
              <w:top w:val="dotted" w:sz="4" w:space="0" w:color="000000"/>
              <w:left w:val="dotted" w:sz="4" w:space="0" w:color="000000"/>
              <w:bottom w:val="dotted" w:sz="4" w:space="0" w:color="000000"/>
              <w:right w:val="dotted" w:sz="4" w:space="0" w:color="000000"/>
            </w:tcBorders>
            <w:vAlign w:val="center"/>
          </w:tcPr>
          <w:p w14:paraId="30FB2440" w14:textId="77777777" w:rsidR="006633B1" w:rsidRPr="006C29B1" w:rsidRDefault="006633B1" w:rsidP="006C29B1">
            <w:pPr>
              <w:jc w:val="center"/>
              <w:rPr>
                <w:rFonts w:ascii="Times New Roman" w:hAnsi="Times New Roman" w:cs="Times New Roman"/>
                <w:sz w:val="20"/>
                <w:szCs w:val="20"/>
              </w:rPr>
            </w:pPr>
          </w:p>
        </w:tc>
        <w:tc>
          <w:tcPr>
            <w:tcW w:w="1276" w:type="dxa"/>
            <w:tcBorders>
              <w:top w:val="dotted" w:sz="4" w:space="0" w:color="000000"/>
              <w:left w:val="dotted" w:sz="4" w:space="0" w:color="000000"/>
              <w:bottom w:val="dotted" w:sz="4" w:space="0" w:color="000000"/>
              <w:right w:val="dotted" w:sz="4" w:space="0" w:color="000000"/>
            </w:tcBorders>
            <w:vAlign w:val="center"/>
          </w:tcPr>
          <w:p w14:paraId="2DAA66E5" w14:textId="77777777" w:rsidR="006633B1" w:rsidRPr="006C29B1" w:rsidRDefault="006633B1" w:rsidP="006C29B1">
            <w:pPr>
              <w:jc w:val="center"/>
              <w:rPr>
                <w:rFonts w:ascii="Times New Roman" w:hAnsi="Times New Roman" w:cs="Times New Roman"/>
                <w:sz w:val="20"/>
                <w:szCs w:val="20"/>
              </w:rPr>
            </w:pPr>
          </w:p>
        </w:tc>
        <w:tc>
          <w:tcPr>
            <w:tcW w:w="992" w:type="dxa"/>
            <w:tcBorders>
              <w:top w:val="dotted" w:sz="4" w:space="0" w:color="000000"/>
              <w:left w:val="dotted" w:sz="4" w:space="0" w:color="000000"/>
              <w:bottom w:val="dotted" w:sz="4" w:space="0" w:color="000000"/>
              <w:right w:val="dotted" w:sz="4" w:space="0" w:color="000000"/>
            </w:tcBorders>
            <w:vAlign w:val="center"/>
          </w:tcPr>
          <w:p w14:paraId="7D3A2924" w14:textId="77777777" w:rsidR="006633B1" w:rsidRPr="006C29B1" w:rsidRDefault="006633B1" w:rsidP="006C29B1">
            <w:pPr>
              <w:jc w:val="center"/>
              <w:rPr>
                <w:rFonts w:ascii="Times New Roman" w:hAnsi="Times New Roman" w:cs="Times New Roman"/>
                <w:sz w:val="20"/>
                <w:szCs w:val="20"/>
              </w:rPr>
            </w:pPr>
          </w:p>
        </w:tc>
        <w:tc>
          <w:tcPr>
            <w:tcW w:w="1418" w:type="dxa"/>
            <w:tcBorders>
              <w:top w:val="dotted" w:sz="4" w:space="0" w:color="000000"/>
              <w:left w:val="dotted" w:sz="4" w:space="0" w:color="000000"/>
              <w:bottom w:val="dotted" w:sz="4" w:space="0" w:color="000000"/>
              <w:right w:val="dotted" w:sz="4" w:space="0" w:color="000000"/>
            </w:tcBorders>
            <w:vAlign w:val="center"/>
          </w:tcPr>
          <w:p w14:paraId="3B4954FF" w14:textId="77777777" w:rsidR="006633B1" w:rsidRPr="006C29B1" w:rsidRDefault="006633B1" w:rsidP="006C29B1">
            <w:pPr>
              <w:jc w:val="center"/>
              <w:rPr>
                <w:rFonts w:ascii="Times New Roman" w:hAnsi="Times New Roman" w:cs="Times New Roman"/>
                <w:sz w:val="20"/>
                <w:szCs w:val="20"/>
              </w:rPr>
            </w:pPr>
          </w:p>
        </w:tc>
      </w:tr>
      <w:tr w:rsidR="00A76E7A" w:rsidRPr="006C29B1" w14:paraId="7621EA86" w14:textId="77777777" w:rsidTr="00A76E7A">
        <w:trPr>
          <w:gridAfter w:val="6"/>
          <w:wAfter w:w="6237" w:type="dxa"/>
          <w:trHeight w:val="579"/>
          <w:jc w:val="center"/>
        </w:trPr>
        <w:tc>
          <w:tcPr>
            <w:tcW w:w="1418" w:type="dxa"/>
            <w:tcBorders>
              <w:top w:val="dotted" w:sz="4" w:space="0" w:color="000000"/>
              <w:left w:val="dotted" w:sz="4" w:space="0" w:color="000000"/>
              <w:bottom w:val="dotted" w:sz="4" w:space="0" w:color="000000"/>
              <w:right w:val="dotted" w:sz="4" w:space="0" w:color="000000"/>
            </w:tcBorders>
            <w:vAlign w:val="center"/>
          </w:tcPr>
          <w:p w14:paraId="41792F4B" w14:textId="77777777" w:rsidR="00A76E7A" w:rsidRPr="006C29B1" w:rsidRDefault="00A76E7A" w:rsidP="006C29B1">
            <w:pPr>
              <w:jc w:val="center"/>
              <w:rPr>
                <w:rFonts w:ascii="Times New Roman" w:hAnsi="Times New Roman" w:cs="Times New Roman"/>
                <w:sz w:val="20"/>
                <w:szCs w:val="20"/>
              </w:rPr>
            </w:pPr>
          </w:p>
        </w:tc>
      </w:tr>
    </w:tbl>
    <w:p w14:paraId="0E2F1756" w14:textId="77777777" w:rsidR="00054859" w:rsidRDefault="00054859" w:rsidP="003C5085">
      <w:pPr>
        <w:spacing w:line="240" w:lineRule="auto"/>
        <w:jc w:val="both"/>
        <w:rPr>
          <w:rFonts w:ascii="Times New Roman" w:eastAsia="Times New Roman" w:hAnsi="Times New Roman" w:cs="Times New Roman"/>
          <w:sz w:val="20"/>
          <w:szCs w:val="20"/>
        </w:rPr>
      </w:pPr>
    </w:p>
    <w:p w14:paraId="7C82A096" w14:textId="0F47A744" w:rsidR="002A74C5" w:rsidRPr="008A4EC3" w:rsidRDefault="002A74C5" w:rsidP="008A4EC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Стоимость рекламной кампании по настоящему Приложению составляет</w:t>
      </w:r>
      <w:r w:rsidR="00623CAA">
        <w:rPr>
          <w:rFonts w:ascii="Times New Roman" w:eastAsia="Times New Roman" w:hAnsi="Times New Roman" w:cs="Times New Roman"/>
          <w:sz w:val="20"/>
          <w:szCs w:val="20"/>
        </w:rPr>
        <w:t xml:space="preserve"> </w:t>
      </w:r>
      <w:r w:rsidR="004B6EA6">
        <w:rPr>
          <w:rFonts w:ascii="Times New Roman" w:eastAsia="Times New Roman" w:hAnsi="Times New Roman" w:cs="Times New Roman"/>
          <w:sz w:val="20"/>
          <w:szCs w:val="20"/>
        </w:rPr>
        <w:t>р</w:t>
      </w:r>
      <w:r w:rsidR="00641F71">
        <w:rPr>
          <w:rFonts w:ascii="Times New Roman" w:eastAsia="Times New Roman" w:hAnsi="Times New Roman" w:cs="Times New Roman"/>
          <w:sz w:val="20"/>
          <w:szCs w:val="20"/>
        </w:rPr>
        <w:t>уб</w:t>
      </w:r>
      <w:r w:rsidR="004B6EA6">
        <w:rPr>
          <w:rFonts w:ascii="Times New Roman" w:eastAsia="Times New Roman" w:hAnsi="Times New Roman" w:cs="Times New Roman"/>
          <w:sz w:val="20"/>
          <w:szCs w:val="20"/>
        </w:rPr>
        <w:t>. (</w:t>
      </w:r>
      <w:r w:rsidR="00054859" w:rsidRPr="00BE5878">
        <w:rPr>
          <w:rFonts w:ascii="Times New Roman" w:eastAsia="Times New Roman" w:hAnsi="Times New Roman" w:cs="Times New Roman"/>
          <w:sz w:val="20"/>
          <w:szCs w:val="20"/>
        </w:rPr>
        <w:t>)</w:t>
      </w:r>
      <w:r w:rsidR="00054859" w:rsidRPr="00CA2663">
        <w:rPr>
          <w:rFonts w:ascii="Times New Roman" w:eastAsia="Times New Roman" w:hAnsi="Times New Roman" w:cs="Times New Roman"/>
          <w:sz w:val="20"/>
          <w:szCs w:val="20"/>
        </w:rPr>
        <w:t xml:space="preserve"> </w:t>
      </w:r>
      <w:r w:rsidR="00054859" w:rsidRPr="00BE5878">
        <w:rPr>
          <w:rFonts w:ascii="Times New Roman" w:eastAsia="Times New Roman" w:hAnsi="Times New Roman" w:cs="Times New Roman"/>
          <w:sz w:val="20"/>
          <w:szCs w:val="20"/>
        </w:rPr>
        <w:t>рублей</w:t>
      </w:r>
      <w:r>
        <w:rPr>
          <w:rFonts w:ascii="Times New Roman" w:eastAsia="Times New Roman" w:hAnsi="Times New Roman" w:cs="Times New Roman"/>
          <w:sz w:val="20"/>
          <w:szCs w:val="20"/>
        </w:rPr>
        <w:t>.</w:t>
      </w:r>
    </w:p>
    <w:p w14:paraId="4CF586B8" w14:textId="77777777" w:rsidR="005019F3" w:rsidRDefault="005019F3" w:rsidP="005019F3">
      <w:pPr>
        <w:tabs>
          <w:tab w:val="left" w:pos="284"/>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8A4EC3">
        <w:rPr>
          <w:rFonts w:ascii="Times New Roman" w:eastAsia="Times New Roman" w:hAnsi="Times New Roman" w:cs="Times New Roman"/>
          <w:sz w:val="20"/>
          <w:szCs w:val="20"/>
        </w:rPr>
        <w:t xml:space="preserve">. </w:t>
      </w:r>
      <w:r w:rsidR="002A74C5" w:rsidRPr="008A4EC3">
        <w:rPr>
          <w:rFonts w:ascii="Times New Roman" w:eastAsia="Times New Roman" w:hAnsi="Times New Roman" w:cs="Times New Roman"/>
          <w:sz w:val="20"/>
          <w:szCs w:val="20"/>
        </w:rPr>
        <w:t>Настоящее Приложение является неотъемлемой частью Договора, вступает в силу с момента подписания настоящего Приложения обеими Сторонами и действует до полного выполнения Сторонами своих обязательств.</w:t>
      </w:r>
    </w:p>
    <w:p w14:paraId="4CF35A8D" w14:textId="2638DEBA" w:rsidR="00521DC6" w:rsidRPr="005019F3" w:rsidRDefault="005019F3" w:rsidP="005019F3">
      <w:pPr>
        <w:tabs>
          <w:tab w:val="left" w:pos="284"/>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2A74C5" w:rsidRPr="005019F3">
        <w:rPr>
          <w:rFonts w:ascii="Times New Roman" w:eastAsia="Times New Roman" w:hAnsi="Times New Roman" w:cs="Times New Roman"/>
          <w:sz w:val="20"/>
          <w:szCs w:val="20"/>
        </w:rPr>
        <w:t>Настоящее Приложение составлено в двух экземплярах, имеющих одинаковую юридическую силу для каждой из Сторон.</w:t>
      </w:r>
    </w:p>
    <w:p w14:paraId="357E3E30" w14:textId="5FE186B1" w:rsidR="006E3FC9" w:rsidRDefault="003C5085" w:rsidP="00E77D5D">
      <w:pPr>
        <w:tabs>
          <w:tab w:val="left" w:pos="3050"/>
        </w:tabs>
        <w:spacing w:before="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D8A30FF" w14:textId="77777777" w:rsidR="007203ED" w:rsidRDefault="006E3FC9" w:rsidP="007203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7203ED" w:rsidRPr="007203ED" w14:paraId="2009A1AE" w14:textId="77777777" w:rsidTr="008A10BA">
        <w:trPr>
          <w:trHeight w:val="70"/>
        </w:trPr>
        <w:tc>
          <w:tcPr>
            <w:tcW w:w="5104" w:type="dxa"/>
            <w:tcBorders>
              <w:top w:val="single" w:sz="4" w:space="0" w:color="auto"/>
              <w:left w:val="single" w:sz="4" w:space="0" w:color="auto"/>
              <w:bottom w:val="single" w:sz="4" w:space="0" w:color="auto"/>
              <w:right w:val="single" w:sz="4" w:space="0" w:color="auto"/>
            </w:tcBorders>
            <w:hideMark/>
          </w:tcPr>
          <w:p w14:paraId="09866043" w14:textId="77777777" w:rsidR="007203ED" w:rsidRPr="007203ED" w:rsidRDefault="007203ED" w:rsidP="007203ED">
            <w:pPr>
              <w:spacing w:line="240" w:lineRule="auto"/>
              <w:jc w:val="both"/>
              <w:rPr>
                <w:rFonts w:ascii="Times New Roman" w:eastAsia="Times New Roman" w:hAnsi="Times New Roman" w:cs="Times New Roman"/>
                <w:b/>
                <w:sz w:val="20"/>
                <w:szCs w:val="20"/>
              </w:rPr>
            </w:pPr>
            <w:r w:rsidRPr="007203ED">
              <w:rPr>
                <w:rFonts w:ascii="Times New Roman" w:eastAsia="Times New Roman" w:hAnsi="Times New Roman" w:cs="Times New Roman"/>
                <w:b/>
                <w:sz w:val="20"/>
                <w:szCs w:val="20"/>
              </w:rPr>
              <w:t>Заказчик</w:t>
            </w:r>
          </w:p>
        </w:tc>
        <w:tc>
          <w:tcPr>
            <w:tcW w:w="5666" w:type="dxa"/>
            <w:tcBorders>
              <w:top w:val="single" w:sz="4" w:space="0" w:color="auto"/>
              <w:left w:val="single" w:sz="4" w:space="0" w:color="auto"/>
              <w:bottom w:val="single" w:sz="4" w:space="0" w:color="auto"/>
              <w:right w:val="single" w:sz="4" w:space="0" w:color="auto"/>
            </w:tcBorders>
          </w:tcPr>
          <w:p w14:paraId="0327919B" w14:textId="77777777" w:rsidR="007203ED" w:rsidRPr="007203ED" w:rsidRDefault="007203ED" w:rsidP="007203ED">
            <w:pPr>
              <w:spacing w:line="240" w:lineRule="auto"/>
              <w:jc w:val="both"/>
              <w:rPr>
                <w:rFonts w:ascii="Times New Roman" w:eastAsia="Times New Roman" w:hAnsi="Times New Roman" w:cs="Times New Roman"/>
                <w:b/>
                <w:sz w:val="20"/>
                <w:szCs w:val="20"/>
              </w:rPr>
            </w:pPr>
            <w:r w:rsidRPr="007203ED">
              <w:rPr>
                <w:rFonts w:ascii="Times New Roman" w:eastAsia="Times New Roman" w:hAnsi="Times New Roman" w:cs="Times New Roman"/>
                <w:b/>
                <w:sz w:val="20"/>
                <w:szCs w:val="20"/>
              </w:rPr>
              <w:t>Исполнитель</w:t>
            </w:r>
          </w:p>
        </w:tc>
      </w:tr>
      <w:tr w:rsidR="007203ED" w:rsidRPr="007203ED" w14:paraId="53424819" w14:textId="77777777" w:rsidTr="008A10BA">
        <w:trPr>
          <w:trHeight w:val="70"/>
        </w:trPr>
        <w:tc>
          <w:tcPr>
            <w:tcW w:w="5104" w:type="dxa"/>
            <w:tcBorders>
              <w:top w:val="single" w:sz="4" w:space="0" w:color="auto"/>
              <w:left w:val="single" w:sz="4" w:space="0" w:color="auto"/>
              <w:bottom w:val="single" w:sz="4" w:space="0" w:color="auto"/>
              <w:right w:val="single" w:sz="4" w:space="0" w:color="auto"/>
            </w:tcBorders>
          </w:tcPr>
          <w:p w14:paraId="2C8C56CC" w14:textId="77777777" w:rsidR="007203ED" w:rsidRPr="007203ED" w:rsidRDefault="007203ED" w:rsidP="007203ED">
            <w:pPr>
              <w:spacing w:line="240" w:lineRule="auto"/>
              <w:jc w:val="both"/>
              <w:rPr>
                <w:rFonts w:ascii="Times New Roman" w:eastAsia="Times New Roman" w:hAnsi="Times New Roman" w:cs="Times New Roman"/>
                <w:sz w:val="20"/>
                <w:szCs w:val="20"/>
              </w:rPr>
            </w:pPr>
            <w:r w:rsidRPr="007203ED">
              <w:rPr>
                <w:rFonts w:ascii="Times New Roman" w:eastAsia="Times New Roman" w:hAnsi="Times New Roman" w:cs="Times New Roman"/>
                <w:sz w:val="20"/>
                <w:szCs w:val="20"/>
              </w:rPr>
              <w:t>Кузбасский ГАУ</w:t>
            </w:r>
          </w:p>
          <w:p w14:paraId="1EEA9EA3" w14:textId="77777777" w:rsidR="007203ED" w:rsidRPr="007203ED" w:rsidRDefault="007203ED" w:rsidP="007203ED">
            <w:pPr>
              <w:spacing w:line="240" w:lineRule="auto"/>
              <w:jc w:val="both"/>
              <w:rPr>
                <w:rFonts w:ascii="Times New Roman" w:eastAsia="Times New Roman" w:hAnsi="Times New Roman" w:cs="Times New Roman"/>
                <w:sz w:val="20"/>
                <w:szCs w:val="20"/>
              </w:rPr>
            </w:pPr>
            <w:r w:rsidRPr="007203ED">
              <w:rPr>
                <w:rFonts w:ascii="Times New Roman" w:eastAsia="Times New Roman" w:hAnsi="Times New Roman" w:cs="Times New Roman"/>
                <w:sz w:val="20"/>
                <w:szCs w:val="20"/>
              </w:rPr>
              <w:t xml:space="preserve">Врио ректора </w:t>
            </w:r>
          </w:p>
          <w:p w14:paraId="29D4947B" w14:textId="77777777" w:rsidR="007203ED" w:rsidRPr="007203ED" w:rsidRDefault="007203ED" w:rsidP="007203ED">
            <w:pPr>
              <w:spacing w:line="240" w:lineRule="auto"/>
              <w:jc w:val="both"/>
              <w:rPr>
                <w:rFonts w:ascii="Times New Roman" w:eastAsia="Times New Roman" w:hAnsi="Times New Roman" w:cs="Times New Roman"/>
                <w:sz w:val="20"/>
                <w:szCs w:val="20"/>
              </w:rPr>
            </w:pPr>
          </w:p>
          <w:p w14:paraId="5B50EE2D" w14:textId="77777777" w:rsidR="007203ED" w:rsidRPr="007203ED" w:rsidRDefault="007203ED" w:rsidP="007203ED">
            <w:pPr>
              <w:spacing w:line="240" w:lineRule="auto"/>
              <w:jc w:val="both"/>
              <w:rPr>
                <w:rFonts w:ascii="Times New Roman" w:eastAsia="Times New Roman" w:hAnsi="Times New Roman" w:cs="Times New Roman"/>
                <w:sz w:val="20"/>
                <w:szCs w:val="20"/>
              </w:rPr>
            </w:pPr>
            <w:r w:rsidRPr="007203ED">
              <w:rPr>
                <w:rFonts w:ascii="Times New Roman" w:eastAsia="Times New Roman" w:hAnsi="Times New Roman" w:cs="Times New Roman"/>
                <w:sz w:val="20"/>
                <w:szCs w:val="20"/>
              </w:rPr>
              <w:t xml:space="preserve">_________________/ И.Г. </w:t>
            </w:r>
            <w:proofErr w:type="spellStart"/>
            <w:r w:rsidRPr="007203ED">
              <w:rPr>
                <w:rFonts w:ascii="Times New Roman" w:eastAsia="Times New Roman" w:hAnsi="Times New Roman" w:cs="Times New Roman"/>
                <w:sz w:val="20"/>
                <w:szCs w:val="20"/>
              </w:rPr>
              <w:t>Кулинчик</w:t>
            </w:r>
            <w:proofErr w:type="spellEnd"/>
            <w:r w:rsidRPr="007203ED">
              <w:rPr>
                <w:rFonts w:ascii="Times New Roman" w:eastAsia="Times New Roman" w:hAnsi="Times New Roman" w:cs="Times New Roman"/>
                <w:sz w:val="20"/>
                <w:szCs w:val="20"/>
              </w:rPr>
              <w:t>/</w:t>
            </w:r>
          </w:p>
          <w:p w14:paraId="4ACE16BA" w14:textId="77777777" w:rsidR="007203ED" w:rsidRPr="007203ED" w:rsidRDefault="007203ED" w:rsidP="007203ED">
            <w:pPr>
              <w:spacing w:line="240" w:lineRule="auto"/>
              <w:jc w:val="both"/>
              <w:rPr>
                <w:rFonts w:ascii="Times New Roman" w:eastAsia="Times New Roman" w:hAnsi="Times New Roman" w:cs="Times New Roman"/>
                <w:sz w:val="20"/>
                <w:szCs w:val="20"/>
              </w:rPr>
            </w:pPr>
            <w:r w:rsidRPr="007203ED">
              <w:rPr>
                <w:rFonts w:ascii="Times New Roman" w:eastAsia="Times New Roman" w:hAnsi="Times New Roman" w:cs="Times New Roman"/>
                <w:sz w:val="20"/>
                <w:szCs w:val="20"/>
              </w:rPr>
              <w:t>М.П</w:t>
            </w:r>
            <w:r w:rsidRPr="007203ED">
              <w:rPr>
                <w:rFonts w:ascii="Times New Roman" w:eastAsia="Times New Roman" w:hAnsi="Times New Roman" w:cs="Times New Roman"/>
                <w:b/>
                <w:bCs/>
                <w:sz w:val="20"/>
                <w:szCs w:val="20"/>
              </w:rPr>
              <w:t xml:space="preserve">                                       </w:t>
            </w:r>
          </w:p>
        </w:tc>
        <w:tc>
          <w:tcPr>
            <w:tcW w:w="5666" w:type="dxa"/>
            <w:tcBorders>
              <w:top w:val="single" w:sz="4" w:space="0" w:color="auto"/>
              <w:left w:val="single" w:sz="4" w:space="0" w:color="auto"/>
              <w:bottom w:val="single" w:sz="4" w:space="0" w:color="auto"/>
              <w:right w:val="single" w:sz="4" w:space="0" w:color="auto"/>
            </w:tcBorders>
          </w:tcPr>
          <w:p w14:paraId="5F4ACA5D" w14:textId="77777777" w:rsidR="007203ED" w:rsidRPr="007203ED" w:rsidRDefault="007203ED" w:rsidP="007203ED">
            <w:pPr>
              <w:spacing w:line="240" w:lineRule="auto"/>
              <w:jc w:val="both"/>
              <w:rPr>
                <w:rFonts w:ascii="Times New Roman" w:eastAsia="Times New Roman" w:hAnsi="Times New Roman" w:cs="Times New Roman"/>
                <w:sz w:val="20"/>
                <w:szCs w:val="20"/>
              </w:rPr>
            </w:pPr>
          </w:p>
        </w:tc>
      </w:tr>
    </w:tbl>
    <w:p w14:paraId="286E5C50" w14:textId="40C2D5A0" w:rsidR="007203ED" w:rsidRDefault="007203ED" w:rsidP="007203ED">
      <w:pPr>
        <w:spacing w:line="240" w:lineRule="auto"/>
        <w:jc w:val="both"/>
        <w:rPr>
          <w:rFonts w:ascii="Times New Roman" w:eastAsia="Times New Roman" w:hAnsi="Times New Roman" w:cs="Times New Roman"/>
          <w:sz w:val="20"/>
          <w:szCs w:val="20"/>
        </w:rPr>
      </w:pPr>
    </w:p>
    <w:p w14:paraId="7BD9B422" w14:textId="69E08937"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65FCEF66" w14:textId="337915E4"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47498CA4" w14:textId="6BA54DFC"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3FADB7A8" w14:textId="3E62D25D"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702D205C" w14:textId="0E3F5CD1"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2FD866EA" w14:textId="1BF0E033"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02D5B90E" w14:textId="5C290E39"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2E138D22" w14:textId="3F1A1576"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66B62DFA" w14:textId="760EAF0D"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2C5E80C2" w14:textId="407E4FD8"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48C9E23E" w14:textId="03F93706"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0AC09422" w14:textId="18FFA39C"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2234678C" w14:textId="4F753176"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5DF76045" w14:textId="76352030"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6F20CB91" w14:textId="582E7CE0"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0A797951" w14:textId="712FC707"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50F356FF" w14:textId="225D4D6E"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707031CD" w14:textId="1B337232"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1FB0B139" w14:textId="588B8F01"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7CF9F526" w14:textId="1C3EA034"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2994A5DC" w14:textId="46ABC0E3"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4613A7BF" w14:textId="7B1717B6"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3FF58C57" w14:textId="4A15BCBF"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3EF6CEBE" w14:textId="1D662352"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7265C186" w14:textId="44BE2F7C"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4F3080FC" w14:textId="12D134B1"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7EDF286A" w14:textId="521E5A9A"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71869597" w14:textId="5325C547"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6B0E25B5" w14:textId="18C986B2"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06410A8C" w14:textId="083E52F6"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5A016063" w14:textId="01DB9893"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6078F460" w14:textId="1B43F0D4"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187AB95A" w14:textId="37257E59"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346CEF34" w14:textId="522173AF"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685FD996" w14:textId="402B479A"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5766BF4D" w14:textId="1BC5DD71"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10CD042E" w14:textId="2426212B"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65D33AE5" w14:textId="73875FF2"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2B78B150" w14:textId="50372134"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6E01AB3E" w14:textId="77777777"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62263EED" w14:textId="70490773" w:rsidR="007203ED" w:rsidRDefault="007203ED" w:rsidP="005F5992">
      <w:pPr>
        <w:tabs>
          <w:tab w:val="center" w:pos="5102"/>
        </w:tabs>
        <w:spacing w:line="240" w:lineRule="auto"/>
        <w:jc w:val="both"/>
        <w:rPr>
          <w:rFonts w:ascii="Times New Roman" w:eastAsia="Times New Roman" w:hAnsi="Times New Roman" w:cs="Times New Roman"/>
          <w:sz w:val="20"/>
          <w:szCs w:val="20"/>
        </w:rPr>
      </w:pPr>
    </w:p>
    <w:p w14:paraId="4271FBA7" w14:textId="77777777" w:rsidR="007203ED" w:rsidRPr="007203ED" w:rsidRDefault="007203ED" w:rsidP="007203ED">
      <w:pPr>
        <w:tabs>
          <w:tab w:val="left" w:pos="10287"/>
        </w:tabs>
        <w:spacing w:line="240" w:lineRule="auto"/>
        <w:ind w:right="-61"/>
        <w:jc w:val="right"/>
        <w:rPr>
          <w:rFonts w:ascii="Times New Roman" w:eastAsia="Times New Roman" w:hAnsi="Times New Roman" w:cs="Times New Roman"/>
          <w:b/>
          <w:color w:val="000000"/>
          <w:sz w:val="20"/>
          <w:szCs w:val="20"/>
        </w:rPr>
      </w:pPr>
      <w:r w:rsidRPr="007203ED">
        <w:rPr>
          <w:rFonts w:ascii="Times New Roman" w:eastAsia="Times New Roman" w:hAnsi="Times New Roman" w:cs="Times New Roman"/>
          <w:b/>
          <w:color w:val="000000"/>
          <w:spacing w:val="-6"/>
          <w:sz w:val="20"/>
          <w:szCs w:val="20"/>
        </w:rPr>
        <w:t>Приложение № 2</w:t>
      </w:r>
    </w:p>
    <w:p w14:paraId="29D01A4C" w14:textId="5DBF5A7C" w:rsidR="007203ED" w:rsidRPr="007203ED" w:rsidRDefault="007203ED" w:rsidP="007203ED">
      <w:pPr>
        <w:shd w:val="clear" w:color="auto" w:fill="FFFFFF"/>
        <w:tabs>
          <w:tab w:val="left" w:leader="underscore" w:pos="9542"/>
        </w:tabs>
        <w:spacing w:line="240" w:lineRule="auto"/>
        <w:ind w:right="-61"/>
        <w:jc w:val="right"/>
        <w:rPr>
          <w:rFonts w:ascii="Times New Roman" w:eastAsia="Times New Roman" w:hAnsi="Times New Roman" w:cs="Times New Roman"/>
          <w:b/>
          <w:color w:val="000000"/>
          <w:spacing w:val="-1"/>
          <w:sz w:val="20"/>
          <w:szCs w:val="20"/>
        </w:rPr>
      </w:pPr>
      <w:r w:rsidRPr="007203ED">
        <w:rPr>
          <w:rFonts w:ascii="Times New Roman" w:eastAsia="Times New Roman" w:hAnsi="Times New Roman" w:cs="Times New Roman"/>
          <w:b/>
          <w:color w:val="000000"/>
          <w:spacing w:val="-1"/>
          <w:sz w:val="20"/>
          <w:szCs w:val="20"/>
        </w:rPr>
        <w:t xml:space="preserve">к Договору № </w:t>
      </w:r>
    </w:p>
    <w:p w14:paraId="2F8DAD47" w14:textId="10FF23A9" w:rsidR="007203ED" w:rsidRPr="007203ED" w:rsidRDefault="007203ED" w:rsidP="007203ED">
      <w:pPr>
        <w:shd w:val="clear" w:color="auto" w:fill="FFFFFF"/>
        <w:tabs>
          <w:tab w:val="left" w:leader="underscore" w:pos="9542"/>
        </w:tabs>
        <w:spacing w:line="240" w:lineRule="auto"/>
        <w:ind w:right="-61"/>
        <w:jc w:val="right"/>
        <w:rPr>
          <w:rFonts w:ascii="Times New Roman" w:eastAsia="Times New Roman" w:hAnsi="Times New Roman" w:cs="Times New Roman"/>
          <w:b/>
          <w:color w:val="000000"/>
          <w:sz w:val="20"/>
          <w:szCs w:val="20"/>
        </w:rPr>
      </w:pPr>
      <w:r w:rsidRPr="007203ED">
        <w:rPr>
          <w:rFonts w:ascii="Times New Roman" w:eastAsia="Times New Roman" w:hAnsi="Times New Roman" w:cs="Times New Roman"/>
          <w:b/>
          <w:color w:val="000000"/>
          <w:spacing w:val="-1"/>
          <w:sz w:val="20"/>
          <w:szCs w:val="20"/>
        </w:rPr>
        <w:t>от «__________»2026 г.</w:t>
      </w:r>
    </w:p>
    <w:p w14:paraId="693D4433" w14:textId="77777777" w:rsidR="007203ED" w:rsidRPr="007203ED" w:rsidRDefault="007203ED" w:rsidP="007203ED">
      <w:pPr>
        <w:tabs>
          <w:tab w:val="left" w:pos="10287"/>
        </w:tabs>
        <w:spacing w:line="240" w:lineRule="auto"/>
        <w:ind w:right="-61"/>
        <w:jc w:val="both"/>
        <w:rPr>
          <w:rFonts w:ascii="Times New Roman" w:eastAsia="Times New Roman" w:hAnsi="Times New Roman" w:cs="Times New Roman"/>
          <w:b/>
          <w:sz w:val="20"/>
          <w:szCs w:val="20"/>
        </w:rPr>
      </w:pPr>
    </w:p>
    <w:p w14:paraId="6E6E3656" w14:textId="77777777" w:rsidR="007203ED" w:rsidRPr="007203ED" w:rsidRDefault="007203ED" w:rsidP="007203ED">
      <w:pPr>
        <w:spacing w:after="160" w:line="259" w:lineRule="auto"/>
        <w:jc w:val="center"/>
        <w:rPr>
          <w:rFonts w:ascii="Times New Roman" w:eastAsia="Times New Roman" w:hAnsi="Times New Roman" w:cs="Times New Roman"/>
          <w:b/>
          <w:sz w:val="20"/>
          <w:szCs w:val="20"/>
        </w:rPr>
      </w:pPr>
      <w:r w:rsidRPr="007203ED">
        <w:rPr>
          <w:rFonts w:ascii="Times New Roman" w:eastAsia="Times New Roman" w:hAnsi="Times New Roman" w:cs="Times New Roman"/>
          <w:b/>
          <w:sz w:val="20"/>
          <w:szCs w:val="20"/>
        </w:rPr>
        <w:t>Технические характеристики</w:t>
      </w:r>
    </w:p>
    <w:p w14:paraId="15276AF8" w14:textId="77777777" w:rsidR="007203ED" w:rsidRPr="007203ED" w:rsidRDefault="007203ED" w:rsidP="007203ED">
      <w:pPr>
        <w:numPr>
          <w:ilvl w:val="0"/>
          <w:numId w:val="21"/>
        </w:numPr>
        <w:spacing w:line="240" w:lineRule="auto"/>
        <w:ind w:left="0" w:firstLine="0"/>
        <w:jc w:val="both"/>
        <w:rPr>
          <w:rFonts w:ascii="Times New Roman" w:eastAsia="Times New Roman" w:hAnsi="Times New Roman" w:cs="Times New Roman"/>
          <w:sz w:val="20"/>
          <w:szCs w:val="20"/>
        </w:rPr>
      </w:pPr>
      <w:r w:rsidRPr="007203ED">
        <w:rPr>
          <w:rFonts w:ascii="Times New Roman" w:eastAsia="Times New Roman" w:hAnsi="Times New Roman" w:cs="Times New Roman"/>
          <w:sz w:val="20"/>
          <w:szCs w:val="20"/>
        </w:rPr>
        <w:t>В соответствии с условиями Договора Исполнитель обязуется выполнить следующие работы/оказать услуги:</w:t>
      </w:r>
    </w:p>
    <w:p w14:paraId="243F6AF6" w14:textId="77777777" w:rsidR="007203ED" w:rsidRPr="007203ED" w:rsidRDefault="007203ED" w:rsidP="007203ED">
      <w:pPr>
        <w:numPr>
          <w:ilvl w:val="1"/>
          <w:numId w:val="21"/>
        </w:numPr>
        <w:spacing w:line="240" w:lineRule="auto"/>
        <w:ind w:left="0" w:firstLine="0"/>
        <w:jc w:val="both"/>
        <w:rPr>
          <w:rFonts w:ascii="Times New Roman" w:eastAsia="Times New Roman" w:hAnsi="Times New Roman" w:cs="Times New Roman"/>
          <w:sz w:val="20"/>
          <w:szCs w:val="20"/>
        </w:rPr>
      </w:pPr>
      <w:r w:rsidRPr="007203ED">
        <w:rPr>
          <w:rFonts w:ascii="Times New Roman" w:eastAsia="Times New Roman" w:hAnsi="Times New Roman" w:cs="Times New Roman"/>
          <w:sz w:val="20"/>
          <w:szCs w:val="20"/>
        </w:rPr>
        <w:t>разместить и распространить РИМ (видеоролик) Заказчика на РУ Исполнителя, в соответствии со следующим Данными:</w:t>
      </w:r>
    </w:p>
    <w:tbl>
      <w:tblPr>
        <w:tblW w:w="978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418"/>
        <w:gridCol w:w="4961"/>
        <w:gridCol w:w="992"/>
        <w:gridCol w:w="993"/>
      </w:tblGrid>
      <w:tr w:rsidR="007203ED" w:rsidRPr="007203ED" w14:paraId="11766063" w14:textId="77777777" w:rsidTr="008A10BA">
        <w:tc>
          <w:tcPr>
            <w:tcW w:w="1417" w:type="dxa"/>
          </w:tcPr>
          <w:p w14:paraId="2FF7220E" w14:textId="77777777" w:rsidR="007203ED" w:rsidRPr="007203ED" w:rsidRDefault="007203ED" w:rsidP="007203ED">
            <w:pPr>
              <w:spacing w:line="240" w:lineRule="auto"/>
              <w:jc w:val="center"/>
              <w:rPr>
                <w:rFonts w:ascii="Times New Roman" w:hAnsi="Times New Roman" w:cs="Times New Roman"/>
                <w:color w:val="000000"/>
                <w:sz w:val="20"/>
                <w:szCs w:val="20"/>
              </w:rPr>
            </w:pPr>
            <w:r w:rsidRPr="007203ED">
              <w:rPr>
                <w:rFonts w:ascii="Times New Roman" w:hAnsi="Times New Roman" w:cs="Times New Roman"/>
                <w:color w:val="000000"/>
                <w:sz w:val="20"/>
                <w:szCs w:val="20"/>
              </w:rPr>
              <w:t>Период размещения</w:t>
            </w:r>
          </w:p>
          <w:p w14:paraId="36E23FE3" w14:textId="77777777" w:rsidR="007203ED" w:rsidRPr="007203ED" w:rsidRDefault="007203ED" w:rsidP="007203ED">
            <w:pPr>
              <w:spacing w:line="240" w:lineRule="auto"/>
              <w:jc w:val="center"/>
              <w:rPr>
                <w:rFonts w:ascii="Times New Roman" w:hAnsi="Times New Roman" w:cs="Times New Roman"/>
                <w:color w:val="000000"/>
                <w:sz w:val="20"/>
                <w:szCs w:val="20"/>
              </w:rPr>
            </w:pPr>
            <w:r w:rsidRPr="007203ED">
              <w:rPr>
                <w:rFonts w:ascii="Times New Roman" w:hAnsi="Times New Roman" w:cs="Times New Roman"/>
                <w:color w:val="000000"/>
                <w:sz w:val="20"/>
                <w:szCs w:val="20"/>
              </w:rPr>
              <w:t>рекламной кампании</w:t>
            </w:r>
          </w:p>
        </w:tc>
        <w:tc>
          <w:tcPr>
            <w:tcW w:w="1418" w:type="dxa"/>
          </w:tcPr>
          <w:p w14:paraId="20B9C846" w14:textId="77777777" w:rsidR="007203ED" w:rsidRPr="007203ED" w:rsidRDefault="007203ED" w:rsidP="007203ED">
            <w:pPr>
              <w:spacing w:line="240" w:lineRule="auto"/>
              <w:jc w:val="center"/>
              <w:rPr>
                <w:rFonts w:ascii="Times New Roman" w:hAnsi="Times New Roman" w:cs="Times New Roman"/>
                <w:color w:val="000000"/>
                <w:sz w:val="20"/>
                <w:szCs w:val="20"/>
              </w:rPr>
            </w:pPr>
            <w:r w:rsidRPr="007203ED">
              <w:rPr>
                <w:rFonts w:ascii="Times New Roman" w:hAnsi="Times New Roman" w:cs="Times New Roman"/>
                <w:color w:val="000000"/>
                <w:sz w:val="20"/>
                <w:szCs w:val="20"/>
              </w:rPr>
              <w:t>Количество ТС, оборудованных видеоэкранами</w:t>
            </w:r>
          </w:p>
        </w:tc>
        <w:tc>
          <w:tcPr>
            <w:tcW w:w="4961" w:type="dxa"/>
          </w:tcPr>
          <w:p w14:paraId="7A2A60F2" w14:textId="1DF22EA7" w:rsidR="007203ED" w:rsidRPr="007203ED" w:rsidRDefault="007203ED" w:rsidP="007203ED">
            <w:pPr>
              <w:spacing w:line="240" w:lineRule="auto"/>
              <w:jc w:val="center"/>
              <w:rPr>
                <w:rFonts w:ascii="Times New Roman" w:hAnsi="Times New Roman" w:cs="Times New Roman"/>
                <w:color w:val="000000"/>
                <w:sz w:val="20"/>
                <w:szCs w:val="20"/>
                <w:highlight w:val="yellow"/>
              </w:rPr>
            </w:pPr>
            <w:r w:rsidRPr="007203ED">
              <w:rPr>
                <w:rFonts w:ascii="Times New Roman" w:hAnsi="Times New Roman" w:cs="Times New Roman"/>
                <w:color w:val="000000"/>
                <w:sz w:val="20"/>
                <w:szCs w:val="20"/>
              </w:rPr>
              <w:t>Характеристики</w:t>
            </w:r>
          </w:p>
        </w:tc>
        <w:tc>
          <w:tcPr>
            <w:tcW w:w="992" w:type="dxa"/>
          </w:tcPr>
          <w:p w14:paraId="46D614FB" w14:textId="77777777" w:rsidR="007203ED" w:rsidRPr="007203ED" w:rsidRDefault="007203ED" w:rsidP="007203ED">
            <w:pPr>
              <w:spacing w:line="240" w:lineRule="auto"/>
              <w:jc w:val="center"/>
              <w:rPr>
                <w:rFonts w:ascii="Times New Roman" w:hAnsi="Times New Roman" w:cs="Times New Roman"/>
                <w:color w:val="000000"/>
                <w:sz w:val="20"/>
                <w:szCs w:val="20"/>
              </w:rPr>
            </w:pPr>
            <w:r w:rsidRPr="007203ED">
              <w:rPr>
                <w:rFonts w:ascii="Times New Roman" w:hAnsi="Times New Roman" w:cs="Times New Roman"/>
                <w:color w:val="000000"/>
                <w:sz w:val="20"/>
                <w:szCs w:val="20"/>
              </w:rPr>
              <w:t>Хронометраж ролика, сек.</w:t>
            </w:r>
          </w:p>
        </w:tc>
        <w:tc>
          <w:tcPr>
            <w:tcW w:w="993" w:type="dxa"/>
          </w:tcPr>
          <w:p w14:paraId="1DEFBEC5" w14:textId="77777777" w:rsidR="007203ED" w:rsidRPr="007203ED" w:rsidRDefault="007203ED" w:rsidP="007203ED">
            <w:pPr>
              <w:spacing w:line="240" w:lineRule="auto"/>
              <w:jc w:val="center"/>
              <w:rPr>
                <w:rFonts w:ascii="Times New Roman" w:hAnsi="Times New Roman" w:cs="Times New Roman"/>
                <w:color w:val="000000"/>
                <w:sz w:val="20"/>
                <w:szCs w:val="20"/>
              </w:rPr>
            </w:pPr>
            <w:r w:rsidRPr="007203ED">
              <w:rPr>
                <w:rFonts w:ascii="Times New Roman" w:hAnsi="Times New Roman" w:cs="Times New Roman"/>
                <w:color w:val="000000"/>
                <w:sz w:val="20"/>
                <w:szCs w:val="20"/>
              </w:rPr>
              <w:t>Количество показов в час</w:t>
            </w:r>
          </w:p>
        </w:tc>
      </w:tr>
      <w:tr w:rsidR="007203ED" w:rsidRPr="007203ED" w14:paraId="222A9EA7" w14:textId="77777777" w:rsidTr="008A10BA">
        <w:trPr>
          <w:trHeight w:val="1832"/>
        </w:trPr>
        <w:tc>
          <w:tcPr>
            <w:tcW w:w="1417" w:type="dxa"/>
          </w:tcPr>
          <w:p w14:paraId="1A96C392" w14:textId="77777777" w:rsidR="007203ED" w:rsidRDefault="007203ED" w:rsidP="007203ED">
            <w:pPr>
              <w:spacing w:line="240" w:lineRule="auto"/>
              <w:jc w:val="center"/>
              <w:rPr>
                <w:rFonts w:ascii="Times New Roman" w:hAnsi="Times New Roman" w:cs="Times New Roman"/>
                <w:color w:val="000000"/>
                <w:sz w:val="20"/>
                <w:szCs w:val="20"/>
              </w:rPr>
            </w:pPr>
            <w:r w:rsidRPr="007203ED">
              <w:rPr>
                <w:rFonts w:ascii="Times New Roman" w:hAnsi="Times New Roman" w:cs="Times New Roman"/>
                <w:color w:val="000000"/>
                <w:sz w:val="20"/>
                <w:szCs w:val="20"/>
              </w:rPr>
              <w:t>1 месяц</w:t>
            </w:r>
          </w:p>
          <w:p w14:paraId="37337C51" w14:textId="77777777" w:rsidR="002A343A" w:rsidRDefault="002A343A" w:rsidP="007203ED">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1.07.2026-31-07.2026</w:t>
            </w:r>
          </w:p>
          <w:p w14:paraId="4853FF84" w14:textId="5D558394" w:rsidR="002A343A" w:rsidRDefault="002A343A" w:rsidP="007203ED">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Включительно</w:t>
            </w:r>
          </w:p>
          <w:p w14:paraId="055C811F" w14:textId="200DB135" w:rsidR="002A343A" w:rsidRPr="007203ED" w:rsidRDefault="002A343A" w:rsidP="007203ED">
            <w:pPr>
              <w:spacing w:line="240" w:lineRule="auto"/>
              <w:jc w:val="center"/>
              <w:rPr>
                <w:rFonts w:ascii="Times New Roman" w:hAnsi="Times New Roman" w:cs="Times New Roman"/>
                <w:color w:val="000000"/>
                <w:sz w:val="20"/>
                <w:szCs w:val="20"/>
              </w:rPr>
            </w:pPr>
            <w:bookmarkStart w:id="2" w:name="_GoBack"/>
            <w:bookmarkEnd w:id="2"/>
          </w:p>
        </w:tc>
        <w:tc>
          <w:tcPr>
            <w:tcW w:w="1418" w:type="dxa"/>
          </w:tcPr>
          <w:p w14:paraId="48D23CDB" w14:textId="35FACF89" w:rsidR="007203ED" w:rsidRPr="007203ED" w:rsidRDefault="007203ED" w:rsidP="007203ED">
            <w:pPr>
              <w:spacing w:line="240" w:lineRule="auto"/>
              <w:jc w:val="center"/>
              <w:rPr>
                <w:rFonts w:ascii="Times New Roman" w:hAnsi="Times New Roman" w:cs="Times New Roman"/>
                <w:color w:val="000000"/>
                <w:sz w:val="20"/>
                <w:szCs w:val="20"/>
              </w:rPr>
            </w:pPr>
            <w:r w:rsidRPr="007203ED">
              <w:rPr>
                <w:rFonts w:ascii="Times New Roman" w:hAnsi="Times New Roman" w:cs="Times New Roman"/>
                <w:color w:val="000000"/>
                <w:sz w:val="20"/>
                <w:szCs w:val="20"/>
              </w:rPr>
              <w:t>1</w:t>
            </w:r>
            <w:r>
              <w:rPr>
                <w:rFonts w:ascii="Times New Roman" w:hAnsi="Times New Roman" w:cs="Times New Roman"/>
                <w:color w:val="000000"/>
                <w:sz w:val="20"/>
                <w:szCs w:val="20"/>
              </w:rPr>
              <w:t>5</w:t>
            </w:r>
          </w:p>
        </w:tc>
        <w:tc>
          <w:tcPr>
            <w:tcW w:w="4961" w:type="dxa"/>
          </w:tcPr>
          <w:p w14:paraId="1696D3D1" w14:textId="211322DB" w:rsidR="007203ED" w:rsidRPr="007203ED" w:rsidRDefault="007203ED" w:rsidP="007203ED">
            <w:pPr>
              <w:spacing w:line="240" w:lineRule="auto"/>
              <w:jc w:val="center"/>
              <w:rPr>
                <w:rFonts w:ascii="Times New Roman" w:hAnsi="Times New Roman" w:cs="Times New Roman"/>
                <w:color w:val="000000"/>
                <w:sz w:val="20"/>
                <w:szCs w:val="20"/>
                <w:highlight w:val="yellow"/>
              </w:rPr>
            </w:pPr>
            <w:r w:rsidRPr="007203ED">
              <w:rPr>
                <w:rFonts w:ascii="Times New Roman" w:hAnsi="Times New Roman" w:cs="Times New Roman"/>
                <w:color w:val="000000"/>
                <w:sz w:val="20"/>
                <w:szCs w:val="20"/>
              </w:rPr>
              <w:t xml:space="preserve">Реклама на 15 видеоэкранах в торговых и бизнес- центрах в г. </w:t>
            </w:r>
            <w:proofErr w:type="spellStart"/>
            <w:r w:rsidRPr="007203ED">
              <w:rPr>
                <w:rFonts w:ascii="Times New Roman" w:hAnsi="Times New Roman" w:cs="Times New Roman"/>
                <w:color w:val="000000"/>
                <w:sz w:val="20"/>
                <w:szCs w:val="20"/>
              </w:rPr>
              <w:t>Кемерово.Ролик</w:t>
            </w:r>
            <w:proofErr w:type="spellEnd"/>
            <w:r w:rsidRPr="007203ED">
              <w:rPr>
                <w:rFonts w:ascii="Times New Roman" w:hAnsi="Times New Roman" w:cs="Times New Roman"/>
                <w:color w:val="000000"/>
                <w:sz w:val="20"/>
                <w:szCs w:val="20"/>
              </w:rPr>
              <w:t xml:space="preserve"> 10 </w:t>
            </w:r>
            <w:proofErr w:type="spellStart"/>
            <w:r w:rsidRPr="007203ED">
              <w:rPr>
                <w:rFonts w:ascii="Times New Roman" w:hAnsi="Times New Roman" w:cs="Times New Roman"/>
                <w:color w:val="000000"/>
                <w:sz w:val="20"/>
                <w:szCs w:val="20"/>
              </w:rPr>
              <w:t>секунд.Частота</w:t>
            </w:r>
            <w:proofErr w:type="spellEnd"/>
            <w:r w:rsidRPr="007203ED">
              <w:rPr>
                <w:rFonts w:ascii="Times New Roman" w:hAnsi="Times New Roman" w:cs="Times New Roman"/>
                <w:color w:val="000000"/>
                <w:sz w:val="20"/>
                <w:szCs w:val="20"/>
              </w:rPr>
              <w:t xml:space="preserve"> выходов не менее 1 раза в 5 минут по каждому </w:t>
            </w:r>
            <w:proofErr w:type="spellStart"/>
            <w:r w:rsidRPr="007203ED">
              <w:rPr>
                <w:rFonts w:ascii="Times New Roman" w:hAnsi="Times New Roman" w:cs="Times New Roman"/>
                <w:color w:val="000000"/>
                <w:sz w:val="20"/>
                <w:szCs w:val="20"/>
              </w:rPr>
              <w:t>экрану.Не</w:t>
            </w:r>
            <w:proofErr w:type="spellEnd"/>
            <w:r w:rsidRPr="007203ED">
              <w:rPr>
                <w:rFonts w:ascii="Times New Roman" w:hAnsi="Times New Roman" w:cs="Times New Roman"/>
                <w:color w:val="000000"/>
                <w:sz w:val="20"/>
                <w:szCs w:val="20"/>
              </w:rPr>
              <w:t xml:space="preserve"> менее 60 000 выходов в месяц по всей сети экранов.</w:t>
            </w:r>
          </w:p>
        </w:tc>
        <w:tc>
          <w:tcPr>
            <w:tcW w:w="992" w:type="dxa"/>
          </w:tcPr>
          <w:p w14:paraId="3348A85B" w14:textId="23143B63" w:rsidR="007203ED" w:rsidRPr="007203ED" w:rsidRDefault="007203ED" w:rsidP="007203ED">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r w:rsidRPr="007203ED">
              <w:rPr>
                <w:rFonts w:ascii="Times New Roman" w:hAnsi="Times New Roman" w:cs="Times New Roman"/>
                <w:color w:val="000000"/>
                <w:sz w:val="20"/>
                <w:szCs w:val="20"/>
              </w:rPr>
              <w:t xml:space="preserve"> сек.</w:t>
            </w:r>
          </w:p>
        </w:tc>
        <w:tc>
          <w:tcPr>
            <w:tcW w:w="993" w:type="dxa"/>
          </w:tcPr>
          <w:p w14:paraId="056F8414" w14:textId="77777777" w:rsidR="007203ED" w:rsidRPr="007203ED" w:rsidRDefault="007203ED" w:rsidP="007203ED">
            <w:pPr>
              <w:spacing w:line="240" w:lineRule="auto"/>
              <w:jc w:val="center"/>
              <w:rPr>
                <w:rFonts w:ascii="Times New Roman" w:hAnsi="Times New Roman" w:cs="Times New Roman"/>
                <w:color w:val="000000"/>
                <w:sz w:val="20"/>
                <w:szCs w:val="20"/>
              </w:rPr>
            </w:pPr>
            <w:r w:rsidRPr="007203ED">
              <w:rPr>
                <w:rFonts w:ascii="Times New Roman" w:hAnsi="Times New Roman" w:cs="Times New Roman"/>
                <w:color w:val="000000"/>
                <w:sz w:val="20"/>
                <w:szCs w:val="20"/>
              </w:rPr>
              <w:t>2</w:t>
            </w:r>
          </w:p>
        </w:tc>
      </w:tr>
    </w:tbl>
    <w:p w14:paraId="581526A9" w14:textId="77777777" w:rsidR="007203ED" w:rsidRPr="007203ED" w:rsidRDefault="007203ED" w:rsidP="007203ED">
      <w:pPr>
        <w:numPr>
          <w:ilvl w:val="1"/>
          <w:numId w:val="21"/>
        </w:numPr>
        <w:spacing w:line="240" w:lineRule="auto"/>
        <w:ind w:left="0" w:firstLine="0"/>
        <w:jc w:val="both"/>
        <w:rPr>
          <w:rFonts w:ascii="Times New Roman" w:eastAsia="Times New Roman" w:hAnsi="Times New Roman" w:cs="Times New Roman"/>
          <w:spacing w:val="-1"/>
          <w:sz w:val="20"/>
          <w:szCs w:val="20"/>
        </w:rPr>
      </w:pPr>
      <w:r w:rsidRPr="007203ED">
        <w:rPr>
          <w:rFonts w:ascii="Times New Roman" w:eastAsia="Times New Roman" w:hAnsi="Times New Roman" w:cs="Times New Roman"/>
          <w:sz w:val="20"/>
          <w:szCs w:val="20"/>
        </w:rPr>
        <w:t>предоставить фотоотчет не позднее 5 (пяти) рабочих дней со дня запуска рекламной кампании, в количестве не более 5 (пяти) фотографий экранов Оборудования, сделанных в любых ТС на любом из определенных в п. 1.1. настоящего Приложения маршрутов ТС.</w:t>
      </w:r>
      <w:r w:rsidRPr="007203ED">
        <w:rPr>
          <w:rFonts w:ascii="Times New Roman" w:eastAsia="Times New Roman" w:hAnsi="Times New Roman" w:cs="Times New Roman"/>
          <w:spacing w:val="-1"/>
          <w:sz w:val="20"/>
          <w:szCs w:val="20"/>
        </w:rPr>
        <w:t xml:space="preserve"> </w:t>
      </w:r>
    </w:p>
    <w:p w14:paraId="3E7911DD" w14:textId="77777777" w:rsidR="007203ED" w:rsidRPr="007203ED" w:rsidRDefault="007203ED" w:rsidP="007203ED">
      <w:pPr>
        <w:numPr>
          <w:ilvl w:val="1"/>
          <w:numId w:val="21"/>
        </w:numPr>
        <w:spacing w:line="240" w:lineRule="auto"/>
        <w:ind w:left="0" w:firstLine="0"/>
        <w:jc w:val="both"/>
        <w:rPr>
          <w:rFonts w:ascii="Times New Roman" w:eastAsia="Times New Roman" w:hAnsi="Times New Roman" w:cs="Times New Roman"/>
          <w:bCs/>
          <w:sz w:val="20"/>
          <w:szCs w:val="20"/>
        </w:rPr>
      </w:pPr>
      <w:r w:rsidRPr="007203ED">
        <w:rPr>
          <w:rFonts w:ascii="Times New Roman" w:eastAsia="Times New Roman" w:hAnsi="Times New Roman" w:cs="Times New Roman"/>
          <w:bCs/>
          <w:sz w:val="20"/>
          <w:szCs w:val="20"/>
        </w:rPr>
        <w:t xml:space="preserve">срок распространения РИМ Заказчика на РУ Исполнителя составляет 1 месяц. </w:t>
      </w:r>
    </w:p>
    <w:p w14:paraId="456CA01E" w14:textId="4362AB30" w:rsidR="007203ED" w:rsidRPr="007203ED" w:rsidRDefault="007203ED" w:rsidP="007203ED">
      <w:pPr>
        <w:numPr>
          <w:ilvl w:val="0"/>
          <w:numId w:val="21"/>
        </w:numPr>
        <w:spacing w:line="240" w:lineRule="auto"/>
        <w:ind w:left="0" w:firstLine="0"/>
        <w:jc w:val="both"/>
        <w:rPr>
          <w:rFonts w:ascii="Times New Roman" w:eastAsia="Times New Roman" w:hAnsi="Times New Roman" w:cs="Times New Roman"/>
          <w:bCs/>
          <w:sz w:val="20"/>
          <w:szCs w:val="20"/>
        </w:rPr>
      </w:pPr>
      <w:r w:rsidRPr="007203ED">
        <w:rPr>
          <w:rFonts w:ascii="Times New Roman" w:eastAsia="Times New Roman" w:hAnsi="Times New Roman" w:cs="Times New Roman"/>
          <w:bCs/>
          <w:sz w:val="20"/>
          <w:szCs w:val="20"/>
        </w:rPr>
        <w:t>Материалы для размещения предоставляются Заказчиком.</w:t>
      </w: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7203ED" w:rsidRPr="007203ED" w14:paraId="15E24C2F" w14:textId="77777777" w:rsidTr="008A10BA">
        <w:trPr>
          <w:trHeight w:val="70"/>
        </w:trPr>
        <w:tc>
          <w:tcPr>
            <w:tcW w:w="5104" w:type="dxa"/>
            <w:tcBorders>
              <w:top w:val="single" w:sz="4" w:space="0" w:color="auto"/>
              <w:left w:val="single" w:sz="4" w:space="0" w:color="auto"/>
              <w:bottom w:val="single" w:sz="4" w:space="0" w:color="auto"/>
              <w:right w:val="single" w:sz="4" w:space="0" w:color="auto"/>
            </w:tcBorders>
            <w:hideMark/>
          </w:tcPr>
          <w:p w14:paraId="7347894B" w14:textId="77777777" w:rsidR="007203ED" w:rsidRPr="007203ED" w:rsidRDefault="007203ED" w:rsidP="007203ED">
            <w:pPr>
              <w:widowControl w:val="0"/>
              <w:autoSpaceDE w:val="0"/>
              <w:autoSpaceDN w:val="0"/>
              <w:adjustRightInd w:val="0"/>
              <w:spacing w:line="240" w:lineRule="auto"/>
              <w:jc w:val="center"/>
              <w:rPr>
                <w:rFonts w:ascii="Times New Roman" w:eastAsia="Calibri" w:hAnsi="Times New Roman" w:cs="Times New Roman"/>
                <w:b/>
                <w:sz w:val="21"/>
                <w:szCs w:val="21"/>
              </w:rPr>
            </w:pPr>
            <w:bookmarkStart w:id="3" w:name="_Hlk233021187"/>
            <w:r w:rsidRPr="007203ED">
              <w:rPr>
                <w:rFonts w:ascii="Times New Roman" w:eastAsia="Calibri" w:hAnsi="Times New Roman" w:cs="Times New Roman"/>
                <w:b/>
                <w:sz w:val="21"/>
                <w:szCs w:val="21"/>
              </w:rPr>
              <w:t>Заказчик</w:t>
            </w:r>
          </w:p>
        </w:tc>
        <w:tc>
          <w:tcPr>
            <w:tcW w:w="5666" w:type="dxa"/>
            <w:tcBorders>
              <w:top w:val="single" w:sz="4" w:space="0" w:color="auto"/>
              <w:left w:val="single" w:sz="4" w:space="0" w:color="auto"/>
              <w:bottom w:val="single" w:sz="4" w:space="0" w:color="auto"/>
              <w:right w:val="single" w:sz="4" w:space="0" w:color="auto"/>
            </w:tcBorders>
          </w:tcPr>
          <w:p w14:paraId="1A6AFFC1" w14:textId="77777777" w:rsidR="007203ED" w:rsidRPr="007203ED" w:rsidRDefault="007203ED" w:rsidP="007203ED">
            <w:pPr>
              <w:widowControl w:val="0"/>
              <w:autoSpaceDE w:val="0"/>
              <w:autoSpaceDN w:val="0"/>
              <w:adjustRightInd w:val="0"/>
              <w:spacing w:line="240" w:lineRule="auto"/>
              <w:jc w:val="center"/>
              <w:rPr>
                <w:rFonts w:ascii="Times New Roman" w:eastAsia="Calibri" w:hAnsi="Times New Roman" w:cs="Times New Roman"/>
                <w:b/>
                <w:sz w:val="21"/>
                <w:szCs w:val="21"/>
              </w:rPr>
            </w:pPr>
            <w:r w:rsidRPr="007203ED">
              <w:rPr>
                <w:rFonts w:ascii="Times New Roman" w:eastAsia="Calibri" w:hAnsi="Times New Roman" w:cs="Times New Roman"/>
                <w:b/>
                <w:sz w:val="21"/>
                <w:szCs w:val="21"/>
              </w:rPr>
              <w:t>Исполнитель</w:t>
            </w:r>
          </w:p>
        </w:tc>
      </w:tr>
      <w:tr w:rsidR="007203ED" w:rsidRPr="007203ED" w14:paraId="24034AAE" w14:textId="77777777" w:rsidTr="008A10BA">
        <w:trPr>
          <w:trHeight w:val="70"/>
        </w:trPr>
        <w:tc>
          <w:tcPr>
            <w:tcW w:w="5104" w:type="dxa"/>
            <w:tcBorders>
              <w:top w:val="single" w:sz="4" w:space="0" w:color="auto"/>
              <w:left w:val="single" w:sz="4" w:space="0" w:color="auto"/>
              <w:bottom w:val="single" w:sz="4" w:space="0" w:color="auto"/>
              <w:right w:val="single" w:sz="4" w:space="0" w:color="auto"/>
            </w:tcBorders>
          </w:tcPr>
          <w:p w14:paraId="25915BFA" w14:textId="77777777" w:rsidR="007203ED" w:rsidRPr="007203ED" w:rsidRDefault="007203ED" w:rsidP="007203ED">
            <w:pPr>
              <w:spacing w:line="240" w:lineRule="auto"/>
              <w:rPr>
                <w:rFonts w:ascii="Times New Roman" w:eastAsia="Times New Roman" w:hAnsi="Times New Roman" w:cs="Times New Roman"/>
                <w:sz w:val="21"/>
                <w:szCs w:val="21"/>
              </w:rPr>
            </w:pPr>
            <w:r w:rsidRPr="007203ED">
              <w:rPr>
                <w:rFonts w:ascii="Times New Roman" w:eastAsia="Times New Roman" w:hAnsi="Times New Roman" w:cs="Times New Roman"/>
                <w:sz w:val="21"/>
                <w:szCs w:val="21"/>
              </w:rPr>
              <w:t>Кузбасский ГАУ</w:t>
            </w:r>
          </w:p>
          <w:p w14:paraId="54824270" w14:textId="77777777" w:rsidR="007203ED" w:rsidRPr="007203ED" w:rsidRDefault="007203ED" w:rsidP="007203ED">
            <w:pPr>
              <w:spacing w:line="240" w:lineRule="auto"/>
              <w:rPr>
                <w:rFonts w:ascii="Times New Roman" w:eastAsia="Times New Roman" w:hAnsi="Times New Roman" w:cs="Times New Roman"/>
                <w:sz w:val="21"/>
                <w:szCs w:val="21"/>
              </w:rPr>
            </w:pPr>
            <w:r w:rsidRPr="007203ED">
              <w:rPr>
                <w:rFonts w:ascii="Times New Roman" w:eastAsia="Times New Roman" w:hAnsi="Times New Roman" w:cs="Times New Roman"/>
                <w:sz w:val="21"/>
                <w:szCs w:val="21"/>
              </w:rPr>
              <w:t xml:space="preserve">Врио ректора </w:t>
            </w:r>
          </w:p>
          <w:p w14:paraId="243B9A81" w14:textId="77777777" w:rsidR="007203ED" w:rsidRPr="007203ED" w:rsidRDefault="007203ED" w:rsidP="007203ED">
            <w:pPr>
              <w:spacing w:line="240" w:lineRule="auto"/>
              <w:jc w:val="center"/>
              <w:rPr>
                <w:rFonts w:ascii="Times New Roman" w:eastAsia="Times New Roman" w:hAnsi="Times New Roman" w:cs="Times New Roman"/>
                <w:sz w:val="21"/>
                <w:szCs w:val="21"/>
              </w:rPr>
            </w:pPr>
          </w:p>
          <w:p w14:paraId="1DA31C36" w14:textId="77777777" w:rsidR="007203ED" w:rsidRPr="007203ED" w:rsidRDefault="007203ED" w:rsidP="007203ED">
            <w:pPr>
              <w:spacing w:line="240" w:lineRule="auto"/>
              <w:rPr>
                <w:rFonts w:ascii="Times New Roman" w:eastAsia="Times New Roman" w:hAnsi="Times New Roman" w:cs="Times New Roman"/>
                <w:sz w:val="21"/>
                <w:szCs w:val="21"/>
              </w:rPr>
            </w:pPr>
            <w:r w:rsidRPr="007203ED">
              <w:rPr>
                <w:rFonts w:ascii="Times New Roman" w:eastAsia="Times New Roman" w:hAnsi="Times New Roman" w:cs="Times New Roman"/>
                <w:sz w:val="21"/>
                <w:szCs w:val="21"/>
              </w:rPr>
              <w:t xml:space="preserve">_________________/ И.Г. </w:t>
            </w:r>
            <w:proofErr w:type="spellStart"/>
            <w:r w:rsidRPr="007203ED">
              <w:rPr>
                <w:rFonts w:ascii="Times New Roman" w:eastAsia="Times New Roman" w:hAnsi="Times New Roman" w:cs="Times New Roman"/>
                <w:sz w:val="21"/>
                <w:szCs w:val="21"/>
              </w:rPr>
              <w:t>Кулинчик</w:t>
            </w:r>
            <w:proofErr w:type="spellEnd"/>
            <w:r w:rsidRPr="007203ED">
              <w:rPr>
                <w:rFonts w:ascii="Times New Roman" w:eastAsia="Times New Roman" w:hAnsi="Times New Roman" w:cs="Times New Roman"/>
                <w:sz w:val="21"/>
                <w:szCs w:val="21"/>
              </w:rPr>
              <w:t>/</w:t>
            </w:r>
          </w:p>
          <w:p w14:paraId="157DF2D3" w14:textId="77777777" w:rsidR="007203ED" w:rsidRPr="007203ED" w:rsidRDefault="007203ED" w:rsidP="007203ED">
            <w:pPr>
              <w:spacing w:line="240" w:lineRule="auto"/>
              <w:jc w:val="both"/>
              <w:rPr>
                <w:rFonts w:ascii="Times New Roman" w:eastAsia="Times New Roman" w:hAnsi="Times New Roman" w:cs="Times New Roman"/>
                <w:sz w:val="21"/>
                <w:szCs w:val="21"/>
              </w:rPr>
            </w:pPr>
            <w:r w:rsidRPr="007203ED">
              <w:rPr>
                <w:rFonts w:ascii="Times New Roman" w:eastAsia="Times New Roman" w:hAnsi="Times New Roman" w:cs="Times New Roman"/>
                <w:sz w:val="21"/>
                <w:szCs w:val="21"/>
              </w:rPr>
              <w:t>М.П</w:t>
            </w:r>
            <w:r w:rsidRPr="007203ED">
              <w:rPr>
                <w:rFonts w:ascii="Times New Roman" w:eastAsia="Times New Roman" w:hAnsi="Times New Roman" w:cs="Times New Roman"/>
                <w:b/>
                <w:bCs/>
                <w:sz w:val="21"/>
                <w:szCs w:val="21"/>
              </w:rPr>
              <w:t xml:space="preserve">                                       </w:t>
            </w:r>
          </w:p>
        </w:tc>
        <w:tc>
          <w:tcPr>
            <w:tcW w:w="5666" w:type="dxa"/>
            <w:tcBorders>
              <w:top w:val="single" w:sz="4" w:space="0" w:color="auto"/>
              <w:left w:val="single" w:sz="4" w:space="0" w:color="auto"/>
              <w:bottom w:val="single" w:sz="4" w:space="0" w:color="auto"/>
              <w:right w:val="single" w:sz="4" w:space="0" w:color="auto"/>
            </w:tcBorders>
          </w:tcPr>
          <w:p w14:paraId="2FFD506E" w14:textId="3B4E1AB1" w:rsidR="007203ED" w:rsidRPr="007203ED" w:rsidRDefault="007203ED" w:rsidP="007203ED">
            <w:pPr>
              <w:framePr w:hSpace="180" w:wrap="around" w:vAnchor="text" w:hAnchor="margin" w:xAlign="center" w:y="155"/>
              <w:shd w:val="clear" w:color="auto" w:fill="FFFFFF"/>
              <w:spacing w:line="240" w:lineRule="auto"/>
              <w:rPr>
                <w:rFonts w:ascii="Times New Roman" w:eastAsia="Times New Roman" w:hAnsi="Times New Roman" w:cs="Times New Roman"/>
                <w:sz w:val="21"/>
                <w:szCs w:val="21"/>
              </w:rPr>
            </w:pPr>
          </w:p>
        </w:tc>
      </w:tr>
      <w:bookmarkEnd w:id="3"/>
    </w:tbl>
    <w:p w14:paraId="2D54A9F6" w14:textId="77777777" w:rsidR="007203ED" w:rsidRPr="007203ED" w:rsidRDefault="007203ED" w:rsidP="007203ED">
      <w:pPr>
        <w:spacing w:line="259" w:lineRule="auto"/>
        <w:jc w:val="both"/>
        <w:rPr>
          <w:rFonts w:ascii="Times New Roman" w:eastAsia="Times New Roman" w:hAnsi="Times New Roman" w:cs="Times New Roman"/>
          <w:bCs/>
          <w:sz w:val="20"/>
          <w:szCs w:val="20"/>
        </w:rPr>
      </w:pPr>
    </w:p>
    <w:p w14:paraId="2117DD8E" w14:textId="77777777" w:rsidR="007203ED" w:rsidRDefault="007203ED" w:rsidP="007203ED">
      <w:pPr>
        <w:tabs>
          <w:tab w:val="center" w:pos="5102"/>
        </w:tabs>
        <w:spacing w:line="240" w:lineRule="auto"/>
        <w:jc w:val="right"/>
        <w:rPr>
          <w:rFonts w:ascii="Times New Roman" w:eastAsia="Times New Roman" w:hAnsi="Times New Roman" w:cs="Times New Roman"/>
          <w:sz w:val="20"/>
          <w:szCs w:val="20"/>
        </w:rPr>
      </w:pPr>
    </w:p>
    <w:sectPr w:rsidR="007203ED" w:rsidSect="001B707E">
      <w:footerReference w:type="default" r:id="rId10"/>
      <w:pgSz w:w="11906" w:h="16838"/>
      <w:pgMar w:top="540" w:right="851" w:bottom="36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BB006" w14:textId="77777777" w:rsidR="003C3372" w:rsidRDefault="003C3372">
      <w:pPr>
        <w:spacing w:line="240" w:lineRule="auto"/>
      </w:pPr>
      <w:r>
        <w:separator/>
      </w:r>
    </w:p>
  </w:endnote>
  <w:endnote w:type="continuationSeparator" w:id="0">
    <w:p w14:paraId="3564D136" w14:textId="77777777" w:rsidR="003C3372" w:rsidRDefault="003C33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F8E0" w14:textId="77777777" w:rsidR="00CF4E59" w:rsidRDefault="00193134" w:rsidP="005F5992">
    <w:pPr>
      <w:pBdr>
        <w:top w:val="nil"/>
        <w:left w:val="nil"/>
        <w:bottom w:val="nil"/>
        <w:right w:val="nil"/>
        <w:between w:val="nil"/>
      </w:pBdr>
      <w:tabs>
        <w:tab w:val="center" w:pos="4677"/>
        <w:tab w:val="right" w:pos="9355"/>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Исполнитель </w:t>
    </w:r>
    <w:r w:rsidRPr="00193134">
      <w:rPr>
        <w:rFonts w:ascii="Times New Roman" w:eastAsia="Times New Roman" w:hAnsi="Times New Roman" w:cs="Times New Roman"/>
        <w:color w:val="000000"/>
        <w:sz w:val="24"/>
        <w:szCs w:val="24"/>
      </w:rPr>
      <w:ptab w:relativeTo="margin" w:alignment="center" w:leader="none"/>
    </w:r>
    <w:r w:rsidRPr="00193134">
      <w:rPr>
        <w:rFonts w:ascii="Times New Roman" w:eastAsia="Times New Roman" w:hAnsi="Times New Roman" w:cs="Times New Roman"/>
        <w:color w:val="000000"/>
        <w:sz w:val="24"/>
        <w:szCs w:val="24"/>
      </w:rPr>
      <w:ptab w:relativeTo="margin" w:alignment="right" w:leader="none"/>
    </w:r>
    <w:r>
      <w:rPr>
        <w:rFonts w:ascii="Times New Roman" w:eastAsia="Times New Roman" w:hAnsi="Times New Roman" w:cs="Times New Roman"/>
        <w:color w:val="000000"/>
        <w:sz w:val="24"/>
        <w:szCs w:val="24"/>
      </w:rPr>
      <w:t>Заказчик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0B2B6" w14:textId="77777777" w:rsidR="003C3372" w:rsidRDefault="003C3372">
      <w:pPr>
        <w:spacing w:line="240" w:lineRule="auto"/>
      </w:pPr>
      <w:r>
        <w:separator/>
      </w:r>
    </w:p>
  </w:footnote>
  <w:footnote w:type="continuationSeparator" w:id="0">
    <w:p w14:paraId="40FA641F" w14:textId="77777777" w:rsidR="003C3372" w:rsidRDefault="003C337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98D"/>
    <w:multiLevelType w:val="multilevel"/>
    <w:tmpl w:val="34D2E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0014F"/>
    <w:multiLevelType w:val="multilevel"/>
    <w:tmpl w:val="AE8E238A"/>
    <w:lvl w:ilvl="0">
      <w:start w:val="7"/>
      <w:numFmt w:val="decimal"/>
      <w:lvlText w:val="%1"/>
      <w:lvlJc w:val="left"/>
      <w:pPr>
        <w:ind w:left="112" w:hanging="381"/>
      </w:pPr>
    </w:lvl>
    <w:lvl w:ilvl="1">
      <w:start w:val="1"/>
      <w:numFmt w:val="decimal"/>
      <w:lvlText w:val="%1.%2."/>
      <w:lvlJc w:val="left"/>
      <w:pPr>
        <w:ind w:left="112" w:hanging="381"/>
      </w:pPr>
      <w:rPr>
        <w:rFonts w:ascii="Times New Roman" w:eastAsia="Times New Roman" w:hAnsi="Times New Roman" w:cs="Times New Roman"/>
        <w:sz w:val="20"/>
        <w:szCs w:val="20"/>
      </w:rPr>
    </w:lvl>
    <w:lvl w:ilvl="2">
      <w:start w:val="1"/>
      <w:numFmt w:val="bullet"/>
      <w:lvlText w:val="•"/>
      <w:lvlJc w:val="left"/>
      <w:pPr>
        <w:ind w:left="2237" w:hanging="381"/>
      </w:pPr>
    </w:lvl>
    <w:lvl w:ilvl="3">
      <w:start w:val="1"/>
      <w:numFmt w:val="bullet"/>
      <w:lvlText w:val="•"/>
      <w:lvlJc w:val="left"/>
      <w:pPr>
        <w:ind w:left="3295" w:hanging="381"/>
      </w:pPr>
    </w:lvl>
    <w:lvl w:ilvl="4">
      <w:start w:val="1"/>
      <w:numFmt w:val="bullet"/>
      <w:lvlText w:val="•"/>
      <w:lvlJc w:val="left"/>
      <w:pPr>
        <w:ind w:left="4354" w:hanging="381"/>
      </w:pPr>
    </w:lvl>
    <w:lvl w:ilvl="5">
      <w:start w:val="1"/>
      <w:numFmt w:val="bullet"/>
      <w:lvlText w:val="•"/>
      <w:lvlJc w:val="left"/>
      <w:pPr>
        <w:ind w:left="5413" w:hanging="381"/>
      </w:pPr>
    </w:lvl>
    <w:lvl w:ilvl="6">
      <w:start w:val="1"/>
      <w:numFmt w:val="bullet"/>
      <w:lvlText w:val="•"/>
      <w:lvlJc w:val="left"/>
      <w:pPr>
        <w:ind w:left="6471" w:hanging="381"/>
      </w:pPr>
    </w:lvl>
    <w:lvl w:ilvl="7">
      <w:start w:val="1"/>
      <w:numFmt w:val="bullet"/>
      <w:lvlText w:val="•"/>
      <w:lvlJc w:val="left"/>
      <w:pPr>
        <w:ind w:left="7530" w:hanging="381"/>
      </w:pPr>
    </w:lvl>
    <w:lvl w:ilvl="8">
      <w:start w:val="1"/>
      <w:numFmt w:val="bullet"/>
      <w:lvlText w:val="•"/>
      <w:lvlJc w:val="left"/>
      <w:pPr>
        <w:ind w:left="8589" w:hanging="381"/>
      </w:pPr>
    </w:lvl>
  </w:abstractNum>
  <w:abstractNum w:abstractNumId="2" w15:restartNumberingAfterBreak="0">
    <w:nsid w:val="16E041D5"/>
    <w:multiLevelType w:val="multilevel"/>
    <w:tmpl w:val="73BA4184"/>
    <w:lvl w:ilvl="0">
      <w:start w:val="4"/>
      <w:numFmt w:val="decimal"/>
      <w:lvlText w:val="%1"/>
      <w:lvlJc w:val="left"/>
      <w:pPr>
        <w:ind w:left="112" w:hanging="392"/>
      </w:pPr>
    </w:lvl>
    <w:lvl w:ilvl="1">
      <w:start w:val="1"/>
      <w:numFmt w:val="decimal"/>
      <w:lvlText w:val="%1.%2."/>
      <w:lvlJc w:val="left"/>
      <w:pPr>
        <w:ind w:left="112" w:hanging="392"/>
      </w:pPr>
      <w:rPr>
        <w:rFonts w:ascii="Times New Roman" w:eastAsia="Times New Roman" w:hAnsi="Times New Roman" w:cs="Times New Roman"/>
        <w:sz w:val="20"/>
        <w:szCs w:val="20"/>
      </w:rPr>
    </w:lvl>
    <w:lvl w:ilvl="2">
      <w:start w:val="1"/>
      <w:numFmt w:val="bullet"/>
      <w:lvlText w:val="•"/>
      <w:lvlJc w:val="left"/>
      <w:pPr>
        <w:ind w:left="2237" w:hanging="392"/>
      </w:pPr>
    </w:lvl>
    <w:lvl w:ilvl="3">
      <w:start w:val="1"/>
      <w:numFmt w:val="bullet"/>
      <w:lvlText w:val="•"/>
      <w:lvlJc w:val="left"/>
      <w:pPr>
        <w:ind w:left="3295" w:hanging="392"/>
      </w:pPr>
    </w:lvl>
    <w:lvl w:ilvl="4">
      <w:start w:val="1"/>
      <w:numFmt w:val="bullet"/>
      <w:lvlText w:val="•"/>
      <w:lvlJc w:val="left"/>
      <w:pPr>
        <w:ind w:left="4354" w:hanging="392"/>
      </w:pPr>
    </w:lvl>
    <w:lvl w:ilvl="5">
      <w:start w:val="1"/>
      <w:numFmt w:val="bullet"/>
      <w:lvlText w:val="•"/>
      <w:lvlJc w:val="left"/>
      <w:pPr>
        <w:ind w:left="5413" w:hanging="392"/>
      </w:pPr>
    </w:lvl>
    <w:lvl w:ilvl="6">
      <w:start w:val="1"/>
      <w:numFmt w:val="bullet"/>
      <w:lvlText w:val="•"/>
      <w:lvlJc w:val="left"/>
      <w:pPr>
        <w:ind w:left="6471" w:hanging="392"/>
      </w:pPr>
    </w:lvl>
    <w:lvl w:ilvl="7">
      <w:start w:val="1"/>
      <w:numFmt w:val="bullet"/>
      <w:lvlText w:val="•"/>
      <w:lvlJc w:val="left"/>
      <w:pPr>
        <w:ind w:left="7530" w:hanging="392"/>
      </w:pPr>
    </w:lvl>
    <w:lvl w:ilvl="8">
      <w:start w:val="1"/>
      <w:numFmt w:val="bullet"/>
      <w:lvlText w:val="•"/>
      <w:lvlJc w:val="left"/>
      <w:pPr>
        <w:ind w:left="8589" w:hanging="392"/>
      </w:pPr>
    </w:lvl>
  </w:abstractNum>
  <w:abstractNum w:abstractNumId="3" w15:restartNumberingAfterBreak="0">
    <w:nsid w:val="17125599"/>
    <w:multiLevelType w:val="multilevel"/>
    <w:tmpl w:val="0BB6B524"/>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C9D5AD7"/>
    <w:multiLevelType w:val="multilevel"/>
    <w:tmpl w:val="19C86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0A3BFE"/>
    <w:multiLevelType w:val="multilevel"/>
    <w:tmpl w:val="933873DE"/>
    <w:lvl w:ilvl="0">
      <w:start w:val="2"/>
      <w:numFmt w:val="decimal"/>
      <w:lvlText w:val="%1"/>
      <w:lvlJc w:val="left"/>
      <w:pPr>
        <w:ind w:left="1184" w:hanging="352"/>
      </w:pPr>
    </w:lvl>
    <w:lvl w:ilvl="1">
      <w:start w:val="3"/>
      <w:numFmt w:val="decimal"/>
      <w:lvlText w:val="%1.%2."/>
      <w:lvlJc w:val="left"/>
      <w:pPr>
        <w:ind w:left="1184" w:hanging="352"/>
      </w:pPr>
      <w:rPr>
        <w:rFonts w:ascii="Times New Roman" w:eastAsia="Times New Roman" w:hAnsi="Times New Roman" w:cs="Times New Roman"/>
        <w:sz w:val="20"/>
        <w:szCs w:val="20"/>
      </w:rPr>
    </w:lvl>
    <w:lvl w:ilvl="2">
      <w:start w:val="1"/>
      <w:numFmt w:val="decimal"/>
      <w:lvlText w:val="%1.%2.%3."/>
      <w:lvlJc w:val="left"/>
      <w:pPr>
        <w:ind w:left="1332" w:hanging="501"/>
      </w:pPr>
      <w:rPr>
        <w:rFonts w:ascii="Times New Roman" w:eastAsia="Times New Roman" w:hAnsi="Times New Roman" w:cs="Times New Roman"/>
        <w:sz w:val="20"/>
        <w:szCs w:val="20"/>
      </w:rPr>
    </w:lvl>
    <w:lvl w:ilvl="3">
      <w:start w:val="1"/>
      <w:numFmt w:val="bullet"/>
      <w:lvlText w:val="•"/>
      <w:lvlJc w:val="left"/>
      <w:pPr>
        <w:ind w:left="3421" w:hanging="501"/>
      </w:pPr>
    </w:lvl>
    <w:lvl w:ilvl="4">
      <w:start w:val="1"/>
      <w:numFmt w:val="bullet"/>
      <w:lvlText w:val="•"/>
      <w:lvlJc w:val="left"/>
      <w:pPr>
        <w:ind w:left="4462" w:hanging="501"/>
      </w:pPr>
    </w:lvl>
    <w:lvl w:ilvl="5">
      <w:start w:val="1"/>
      <w:numFmt w:val="bullet"/>
      <w:lvlText w:val="•"/>
      <w:lvlJc w:val="left"/>
      <w:pPr>
        <w:ind w:left="5502" w:hanging="501"/>
      </w:pPr>
    </w:lvl>
    <w:lvl w:ilvl="6">
      <w:start w:val="1"/>
      <w:numFmt w:val="bullet"/>
      <w:lvlText w:val="•"/>
      <w:lvlJc w:val="left"/>
      <w:pPr>
        <w:ind w:left="6543" w:hanging="501"/>
      </w:pPr>
    </w:lvl>
    <w:lvl w:ilvl="7">
      <w:start w:val="1"/>
      <w:numFmt w:val="bullet"/>
      <w:lvlText w:val="•"/>
      <w:lvlJc w:val="left"/>
      <w:pPr>
        <w:ind w:left="7584" w:hanging="501"/>
      </w:pPr>
    </w:lvl>
    <w:lvl w:ilvl="8">
      <w:start w:val="1"/>
      <w:numFmt w:val="bullet"/>
      <w:lvlText w:val="•"/>
      <w:lvlJc w:val="left"/>
      <w:pPr>
        <w:ind w:left="8624" w:hanging="501"/>
      </w:pPr>
    </w:lvl>
  </w:abstractNum>
  <w:abstractNum w:abstractNumId="6" w15:restartNumberingAfterBreak="0">
    <w:nsid w:val="23D42A90"/>
    <w:multiLevelType w:val="multilevel"/>
    <w:tmpl w:val="19C86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FA70AC"/>
    <w:multiLevelType w:val="hybridMultilevel"/>
    <w:tmpl w:val="0D2EFC00"/>
    <w:lvl w:ilvl="0" w:tplc="764E11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CB07A3"/>
    <w:multiLevelType w:val="hybridMultilevel"/>
    <w:tmpl w:val="6864453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390E019C"/>
    <w:multiLevelType w:val="multilevel"/>
    <w:tmpl w:val="19C86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665D22"/>
    <w:multiLevelType w:val="multilevel"/>
    <w:tmpl w:val="576414BC"/>
    <w:lvl w:ilvl="0">
      <w:start w:val="6"/>
      <w:numFmt w:val="decimal"/>
      <w:lvlText w:val="%1"/>
      <w:lvlJc w:val="left"/>
      <w:pPr>
        <w:ind w:left="112" w:hanging="376"/>
      </w:pPr>
    </w:lvl>
    <w:lvl w:ilvl="1">
      <w:start w:val="1"/>
      <w:numFmt w:val="decimal"/>
      <w:lvlText w:val="%1.%2."/>
      <w:lvlJc w:val="left"/>
      <w:pPr>
        <w:ind w:left="112" w:hanging="376"/>
      </w:pPr>
      <w:rPr>
        <w:rFonts w:ascii="Times New Roman" w:eastAsia="Times New Roman" w:hAnsi="Times New Roman" w:cs="Times New Roman"/>
        <w:sz w:val="20"/>
        <w:szCs w:val="20"/>
      </w:rPr>
    </w:lvl>
    <w:lvl w:ilvl="2">
      <w:start w:val="1"/>
      <w:numFmt w:val="bullet"/>
      <w:lvlText w:val="•"/>
      <w:lvlJc w:val="left"/>
      <w:pPr>
        <w:ind w:left="2237" w:hanging="376"/>
      </w:pPr>
    </w:lvl>
    <w:lvl w:ilvl="3">
      <w:start w:val="1"/>
      <w:numFmt w:val="bullet"/>
      <w:lvlText w:val="•"/>
      <w:lvlJc w:val="left"/>
      <w:pPr>
        <w:ind w:left="3295" w:hanging="376"/>
      </w:pPr>
    </w:lvl>
    <w:lvl w:ilvl="4">
      <w:start w:val="1"/>
      <w:numFmt w:val="bullet"/>
      <w:lvlText w:val="•"/>
      <w:lvlJc w:val="left"/>
      <w:pPr>
        <w:ind w:left="4354" w:hanging="376"/>
      </w:pPr>
    </w:lvl>
    <w:lvl w:ilvl="5">
      <w:start w:val="1"/>
      <w:numFmt w:val="bullet"/>
      <w:lvlText w:val="•"/>
      <w:lvlJc w:val="left"/>
      <w:pPr>
        <w:ind w:left="5413" w:hanging="376"/>
      </w:pPr>
    </w:lvl>
    <w:lvl w:ilvl="6">
      <w:start w:val="1"/>
      <w:numFmt w:val="bullet"/>
      <w:lvlText w:val="•"/>
      <w:lvlJc w:val="left"/>
      <w:pPr>
        <w:ind w:left="6471" w:hanging="376"/>
      </w:pPr>
    </w:lvl>
    <w:lvl w:ilvl="7">
      <w:start w:val="1"/>
      <w:numFmt w:val="bullet"/>
      <w:lvlText w:val="•"/>
      <w:lvlJc w:val="left"/>
      <w:pPr>
        <w:ind w:left="7530" w:hanging="376"/>
      </w:pPr>
    </w:lvl>
    <w:lvl w:ilvl="8">
      <w:start w:val="1"/>
      <w:numFmt w:val="bullet"/>
      <w:lvlText w:val="•"/>
      <w:lvlJc w:val="left"/>
      <w:pPr>
        <w:ind w:left="8589" w:hanging="376"/>
      </w:pPr>
    </w:lvl>
  </w:abstractNum>
  <w:abstractNum w:abstractNumId="11" w15:restartNumberingAfterBreak="0">
    <w:nsid w:val="42130D48"/>
    <w:multiLevelType w:val="multilevel"/>
    <w:tmpl w:val="73948BDE"/>
    <w:lvl w:ilvl="0">
      <w:start w:val="2"/>
      <w:numFmt w:val="decimal"/>
      <w:lvlText w:val="%1"/>
      <w:lvlJc w:val="left"/>
      <w:pPr>
        <w:ind w:left="1185" w:hanging="353"/>
      </w:pPr>
    </w:lvl>
    <w:lvl w:ilvl="1">
      <w:start w:val="4"/>
      <w:numFmt w:val="decimal"/>
      <w:lvlText w:val="%1.%2."/>
      <w:lvlJc w:val="left"/>
      <w:pPr>
        <w:ind w:left="1185" w:hanging="353"/>
      </w:pPr>
      <w:rPr>
        <w:rFonts w:ascii="Times New Roman" w:eastAsia="Times New Roman" w:hAnsi="Times New Roman" w:cs="Times New Roman"/>
        <w:sz w:val="20"/>
        <w:szCs w:val="20"/>
      </w:rPr>
    </w:lvl>
    <w:lvl w:ilvl="2">
      <w:start w:val="1"/>
      <w:numFmt w:val="decimal"/>
      <w:lvlText w:val="%1.%2.%3."/>
      <w:lvlJc w:val="left"/>
      <w:pPr>
        <w:ind w:left="112" w:hanging="599"/>
      </w:pPr>
      <w:rPr>
        <w:rFonts w:ascii="Times New Roman" w:eastAsia="Times New Roman" w:hAnsi="Times New Roman" w:cs="Times New Roman"/>
        <w:sz w:val="20"/>
        <w:szCs w:val="20"/>
      </w:rPr>
    </w:lvl>
    <w:lvl w:ilvl="3">
      <w:start w:val="1"/>
      <w:numFmt w:val="bullet"/>
      <w:lvlText w:val="•"/>
      <w:lvlJc w:val="left"/>
      <w:pPr>
        <w:ind w:left="3296" w:hanging="598"/>
      </w:pPr>
    </w:lvl>
    <w:lvl w:ilvl="4">
      <w:start w:val="1"/>
      <w:numFmt w:val="bullet"/>
      <w:lvlText w:val="•"/>
      <w:lvlJc w:val="left"/>
      <w:pPr>
        <w:ind w:left="4355" w:hanging="599"/>
      </w:pPr>
    </w:lvl>
    <w:lvl w:ilvl="5">
      <w:start w:val="1"/>
      <w:numFmt w:val="bullet"/>
      <w:lvlText w:val="•"/>
      <w:lvlJc w:val="left"/>
      <w:pPr>
        <w:ind w:left="5413" w:hanging="599"/>
      </w:pPr>
    </w:lvl>
    <w:lvl w:ilvl="6">
      <w:start w:val="1"/>
      <w:numFmt w:val="bullet"/>
      <w:lvlText w:val="•"/>
      <w:lvlJc w:val="left"/>
      <w:pPr>
        <w:ind w:left="6472" w:hanging="598"/>
      </w:pPr>
    </w:lvl>
    <w:lvl w:ilvl="7">
      <w:start w:val="1"/>
      <w:numFmt w:val="bullet"/>
      <w:lvlText w:val="•"/>
      <w:lvlJc w:val="left"/>
      <w:pPr>
        <w:ind w:left="7530" w:hanging="599"/>
      </w:pPr>
    </w:lvl>
    <w:lvl w:ilvl="8">
      <w:start w:val="1"/>
      <w:numFmt w:val="bullet"/>
      <w:lvlText w:val="•"/>
      <w:lvlJc w:val="left"/>
      <w:pPr>
        <w:ind w:left="8589" w:hanging="599"/>
      </w:pPr>
    </w:lvl>
  </w:abstractNum>
  <w:abstractNum w:abstractNumId="12" w15:restartNumberingAfterBreak="0">
    <w:nsid w:val="43F0215B"/>
    <w:multiLevelType w:val="multilevel"/>
    <w:tmpl w:val="B7966E3A"/>
    <w:lvl w:ilvl="0">
      <w:start w:val="2"/>
      <w:numFmt w:val="decimal"/>
      <w:lvlText w:val="%1"/>
      <w:lvlJc w:val="left"/>
      <w:pPr>
        <w:ind w:left="1185" w:hanging="353"/>
      </w:pPr>
    </w:lvl>
    <w:lvl w:ilvl="1">
      <w:start w:val="2"/>
      <w:numFmt w:val="decimal"/>
      <w:lvlText w:val="%1.%2."/>
      <w:lvlJc w:val="left"/>
      <w:pPr>
        <w:ind w:left="1185" w:hanging="353"/>
      </w:pPr>
      <w:rPr>
        <w:rFonts w:ascii="Times New Roman" w:eastAsia="Times New Roman" w:hAnsi="Times New Roman" w:cs="Times New Roman"/>
        <w:sz w:val="20"/>
        <w:szCs w:val="20"/>
      </w:rPr>
    </w:lvl>
    <w:lvl w:ilvl="2">
      <w:start w:val="1"/>
      <w:numFmt w:val="decimal"/>
      <w:lvlText w:val="%1.%2.%3."/>
      <w:lvlJc w:val="left"/>
      <w:pPr>
        <w:ind w:left="112" w:hanging="580"/>
      </w:pPr>
      <w:rPr>
        <w:rFonts w:ascii="Times New Roman" w:eastAsia="Times New Roman" w:hAnsi="Times New Roman" w:cs="Times New Roman"/>
        <w:sz w:val="20"/>
        <w:szCs w:val="20"/>
      </w:rPr>
    </w:lvl>
    <w:lvl w:ilvl="3">
      <w:start w:val="1"/>
      <w:numFmt w:val="bullet"/>
      <w:lvlText w:val="•"/>
      <w:lvlJc w:val="left"/>
      <w:pPr>
        <w:ind w:left="3296" w:hanging="580"/>
      </w:pPr>
    </w:lvl>
    <w:lvl w:ilvl="4">
      <w:start w:val="1"/>
      <w:numFmt w:val="bullet"/>
      <w:lvlText w:val="•"/>
      <w:lvlJc w:val="left"/>
      <w:pPr>
        <w:ind w:left="4355" w:hanging="580"/>
      </w:pPr>
    </w:lvl>
    <w:lvl w:ilvl="5">
      <w:start w:val="1"/>
      <w:numFmt w:val="bullet"/>
      <w:lvlText w:val="•"/>
      <w:lvlJc w:val="left"/>
      <w:pPr>
        <w:ind w:left="5413" w:hanging="580"/>
      </w:pPr>
    </w:lvl>
    <w:lvl w:ilvl="6">
      <w:start w:val="1"/>
      <w:numFmt w:val="bullet"/>
      <w:lvlText w:val="•"/>
      <w:lvlJc w:val="left"/>
      <w:pPr>
        <w:ind w:left="6472" w:hanging="580"/>
      </w:pPr>
    </w:lvl>
    <w:lvl w:ilvl="7">
      <w:start w:val="1"/>
      <w:numFmt w:val="bullet"/>
      <w:lvlText w:val="•"/>
      <w:lvlJc w:val="left"/>
      <w:pPr>
        <w:ind w:left="7530" w:hanging="580"/>
      </w:pPr>
    </w:lvl>
    <w:lvl w:ilvl="8">
      <w:start w:val="1"/>
      <w:numFmt w:val="bullet"/>
      <w:lvlText w:val="•"/>
      <w:lvlJc w:val="left"/>
      <w:pPr>
        <w:ind w:left="8589" w:hanging="580"/>
      </w:pPr>
    </w:lvl>
  </w:abstractNum>
  <w:abstractNum w:abstractNumId="13" w15:restartNumberingAfterBreak="0">
    <w:nsid w:val="4E960685"/>
    <w:multiLevelType w:val="multilevel"/>
    <w:tmpl w:val="19C86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1D633B"/>
    <w:multiLevelType w:val="multilevel"/>
    <w:tmpl w:val="19C86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3D2D89"/>
    <w:multiLevelType w:val="multilevel"/>
    <w:tmpl w:val="4882F90A"/>
    <w:lvl w:ilvl="0">
      <w:start w:val="3"/>
      <w:numFmt w:val="decimal"/>
      <w:lvlText w:val="%1"/>
      <w:lvlJc w:val="left"/>
      <w:pPr>
        <w:ind w:left="112" w:hanging="412"/>
      </w:pPr>
    </w:lvl>
    <w:lvl w:ilvl="1">
      <w:start w:val="1"/>
      <w:numFmt w:val="decimal"/>
      <w:lvlText w:val="%1.%2."/>
      <w:lvlJc w:val="left"/>
      <w:pPr>
        <w:ind w:left="112" w:hanging="412"/>
      </w:pPr>
      <w:rPr>
        <w:rFonts w:ascii="Times New Roman" w:eastAsia="Times New Roman" w:hAnsi="Times New Roman" w:cs="Times New Roman"/>
        <w:sz w:val="20"/>
        <w:szCs w:val="20"/>
      </w:rPr>
    </w:lvl>
    <w:lvl w:ilvl="2">
      <w:start w:val="1"/>
      <w:numFmt w:val="bullet"/>
      <w:lvlText w:val="•"/>
      <w:lvlJc w:val="left"/>
      <w:pPr>
        <w:ind w:left="2237" w:hanging="412"/>
      </w:pPr>
    </w:lvl>
    <w:lvl w:ilvl="3">
      <w:start w:val="1"/>
      <w:numFmt w:val="bullet"/>
      <w:lvlText w:val="•"/>
      <w:lvlJc w:val="left"/>
      <w:pPr>
        <w:ind w:left="3295" w:hanging="412"/>
      </w:pPr>
    </w:lvl>
    <w:lvl w:ilvl="4">
      <w:start w:val="1"/>
      <w:numFmt w:val="bullet"/>
      <w:lvlText w:val="•"/>
      <w:lvlJc w:val="left"/>
      <w:pPr>
        <w:ind w:left="4354" w:hanging="412"/>
      </w:pPr>
    </w:lvl>
    <w:lvl w:ilvl="5">
      <w:start w:val="1"/>
      <w:numFmt w:val="bullet"/>
      <w:lvlText w:val="•"/>
      <w:lvlJc w:val="left"/>
      <w:pPr>
        <w:ind w:left="5413" w:hanging="412"/>
      </w:pPr>
    </w:lvl>
    <w:lvl w:ilvl="6">
      <w:start w:val="1"/>
      <w:numFmt w:val="bullet"/>
      <w:lvlText w:val="•"/>
      <w:lvlJc w:val="left"/>
      <w:pPr>
        <w:ind w:left="6471" w:hanging="412"/>
      </w:pPr>
    </w:lvl>
    <w:lvl w:ilvl="7">
      <w:start w:val="1"/>
      <w:numFmt w:val="bullet"/>
      <w:lvlText w:val="•"/>
      <w:lvlJc w:val="left"/>
      <w:pPr>
        <w:ind w:left="7530" w:hanging="412"/>
      </w:pPr>
    </w:lvl>
    <w:lvl w:ilvl="8">
      <w:start w:val="1"/>
      <w:numFmt w:val="bullet"/>
      <w:lvlText w:val="•"/>
      <w:lvlJc w:val="left"/>
      <w:pPr>
        <w:ind w:left="8589" w:hanging="412"/>
      </w:pPr>
    </w:lvl>
  </w:abstractNum>
  <w:abstractNum w:abstractNumId="16" w15:restartNumberingAfterBreak="0">
    <w:nsid w:val="7216087D"/>
    <w:multiLevelType w:val="multilevel"/>
    <w:tmpl w:val="92425C1A"/>
    <w:lvl w:ilvl="0">
      <w:start w:val="5"/>
      <w:numFmt w:val="decimal"/>
      <w:lvlText w:val="%1"/>
      <w:lvlJc w:val="left"/>
      <w:pPr>
        <w:ind w:left="112" w:hanging="424"/>
      </w:pPr>
    </w:lvl>
    <w:lvl w:ilvl="1">
      <w:start w:val="1"/>
      <w:numFmt w:val="decimal"/>
      <w:lvlText w:val="%1.%2."/>
      <w:lvlJc w:val="left"/>
      <w:pPr>
        <w:ind w:left="112" w:hanging="424"/>
      </w:pPr>
      <w:rPr>
        <w:rFonts w:ascii="Times New Roman" w:eastAsia="Times New Roman" w:hAnsi="Times New Roman" w:cs="Times New Roman"/>
        <w:sz w:val="20"/>
        <w:szCs w:val="20"/>
      </w:rPr>
    </w:lvl>
    <w:lvl w:ilvl="2">
      <w:start w:val="1"/>
      <w:numFmt w:val="bullet"/>
      <w:lvlText w:val="•"/>
      <w:lvlJc w:val="left"/>
      <w:pPr>
        <w:ind w:left="2237" w:hanging="424"/>
      </w:pPr>
    </w:lvl>
    <w:lvl w:ilvl="3">
      <w:start w:val="1"/>
      <w:numFmt w:val="bullet"/>
      <w:lvlText w:val="•"/>
      <w:lvlJc w:val="left"/>
      <w:pPr>
        <w:ind w:left="3295" w:hanging="424"/>
      </w:pPr>
    </w:lvl>
    <w:lvl w:ilvl="4">
      <w:start w:val="1"/>
      <w:numFmt w:val="bullet"/>
      <w:lvlText w:val="•"/>
      <w:lvlJc w:val="left"/>
      <w:pPr>
        <w:ind w:left="4354" w:hanging="424"/>
      </w:pPr>
    </w:lvl>
    <w:lvl w:ilvl="5">
      <w:start w:val="1"/>
      <w:numFmt w:val="bullet"/>
      <w:lvlText w:val="•"/>
      <w:lvlJc w:val="left"/>
      <w:pPr>
        <w:ind w:left="5413" w:hanging="424"/>
      </w:pPr>
    </w:lvl>
    <w:lvl w:ilvl="6">
      <w:start w:val="1"/>
      <w:numFmt w:val="bullet"/>
      <w:lvlText w:val="•"/>
      <w:lvlJc w:val="left"/>
      <w:pPr>
        <w:ind w:left="6471" w:hanging="424"/>
      </w:pPr>
    </w:lvl>
    <w:lvl w:ilvl="7">
      <w:start w:val="1"/>
      <w:numFmt w:val="bullet"/>
      <w:lvlText w:val="•"/>
      <w:lvlJc w:val="left"/>
      <w:pPr>
        <w:ind w:left="7530" w:hanging="424"/>
      </w:pPr>
    </w:lvl>
    <w:lvl w:ilvl="8">
      <w:start w:val="1"/>
      <w:numFmt w:val="bullet"/>
      <w:lvlText w:val="•"/>
      <w:lvlJc w:val="left"/>
      <w:pPr>
        <w:ind w:left="8589" w:hanging="424"/>
      </w:pPr>
    </w:lvl>
  </w:abstractNum>
  <w:abstractNum w:abstractNumId="17" w15:restartNumberingAfterBreak="0">
    <w:nsid w:val="74547DF1"/>
    <w:multiLevelType w:val="multilevel"/>
    <w:tmpl w:val="573AB5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600" w:hanging="108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4680" w:hanging="1440"/>
      </w:pPr>
      <w:rPr>
        <w:rFonts w:hint="default"/>
        <w:color w:val="000000"/>
      </w:rPr>
    </w:lvl>
  </w:abstractNum>
  <w:abstractNum w:abstractNumId="18" w15:restartNumberingAfterBreak="0">
    <w:nsid w:val="78B92B4A"/>
    <w:multiLevelType w:val="multilevel"/>
    <w:tmpl w:val="E856D3DA"/>
    <w:lvl w:ilvl="0">
      <w:start w:val="1"/>
      <w:numFmt w:val="decimal"/>
      <w:lvlText w:val="%1"/>
      <w:lvlJc w:val="left"/>
      <w:pPr>
        <w:ind w:left="112" w:hanging="388"/>
      </w:pPr>
    </w:lvl>
    <w:lvl w:ilvl="1">
      <w:start w:val="1"/>
      <w:numFmt w:val="decimal"/>
      <w:lvlText w:val="%1.%2."/>
      <w:lvlJc w:val="left"/>
      <w:pPr>
        <w:ind w:left="112" w:hanging="388"/>
      </w:pPr>
      <w:rPr>
        <w:rFonts w:ascii="Times New Roman" w:eastAsia="Times New Roman" w:hAnsi="Times New Roman" w:cs="Times New Roman"/>
        <w:sz w:val="20"/>
        <w:szCs w:val="20"/>
      </w:rPr>
    </w:lvl>
    <w:lvl w:ilvl="2">
      <w:start w:val="1"/>
      <w:numFmt w:val="bullet"/>
      <w:lvlText w:val="•"/>
      <w:lvlJc w:val="left"/>
      <w:pPr>
        <w:ind w:left="2237" w:hanging="388"/>
      </w:pPr>
    </w:lvl>
    <w:lvl w:ilvl="3">
      <w:start w:val="1"/>
      <w:numFmt w:val="bullet"/>
      <w:lvlText w:val="•"/>
      <w:lvlJc w:val="left"/>
      <w:pPr>
        <w:ind w:left="3295" w:hanging="388"/>
      </w:pPr>
    </w:lvl>
    <w:lvl w:ilvl="4">
      <w:start w:val="1"/>
      <w:numFmt w:val="bullet"/>
      <w:lvlText w:val="•"/>
      <w:lvlJc w:val="left"/>
      <w:pPr>
        <w:ind w:left="4354" w:hanging="388"/>
      </w:pPr>
    </w:lvl>
    <w:lvl w:ilvl="5">
      <w:start w:val="1"/>
      <w:numFmt w:val="bullet"/>
      <w:lvlText w:val="•"/>
      <w:lvlJc w:val="left"/>
      <w:pPr>
        <w:ind w:left="5413" w:hanging="388"/>
      </w:pPr>
    </w:lvl>
    <w:lvl w:ilvl="6">
      <w:start w:val="1"/>
      <w:numFmt w:val="bullet"/>
      <w:lvlText w:val="•"/>
      <w:lvlJc w:val="left"/>
      <w:pPr>
        <w:ind w:left="6471" w:hanging="387"/>
      </w:pPr>
    </w:lvl>
    <w:lvl w:ilvl="7">
      <w:start w:val="1"/>
      <w:numFmt w:val="bullet"/>
      <w:lvlText w:val="•"/>
      <w:lvlJc w:val="left"/>
      <w:pPr>
        <w:ind w:left="7530" w:hanging="388"/>
      </w:pPr>
    </w:lvl>
    <w:lvl w:ilvl="8">
      <w:start w:val="1"/>
      <w:numFmt w:val="bullet"/>
      <w:lvlText w:val="•"/>
      <w:lvlJc w:val="left"/>
      <w:pPr>
        <w:ind w:left="8589" w:hanging="388"/>
      </w:pPr>
    </w:lvl>
  </w:abstractNum>
  <w:abstractNum w:abstractNumId="19" w15:restartNumberingAfterBreak="0">
    <w:nsid w:val="7EF30BE2"/>
    <w:multiLevelType w:val="multilevel"/>
    <w:tmpl w:val="145A1D6E"/>
    <w:lvl w:ilvl="0">
      <w:start w:val="2"/>
      <w:numFmt w:val="decimal"/>
      <w:lvlText w:val="%1"/>
      <w:lvlJc w:val="left"/>
      <w:pPr>
        <w:ind w:left="1185" w:hanging="353"/>
      </w:pPr>
    </w:lvl>
    <w:lvl w:ilvl="1">
      <w:start w:val="1"/>
      <w:numFmt w:val="decimal"/>
      <w:lvlText w:val="%1.%2."/>
      <w:lvlJc w:val="left"/>
      <w:pPr>
        <w:ind w:left="1185" w:hanging="353"/>
      </w:pPr>
      <w:rPr>
        <w:rFonts w:ascii="Times New Roman" w:eastAsia="Times New Roman" w:hAnsi="Times New Roman" w:cs="Times New Roman"/>
        <w:sz w:val="20"/>
        <w:szCs w:val="20"/>
      </w:rPr>
    </w:lvl>
    <w:lvl w:ilvl="2">
      <w:start w:val="1"/>
      <w:numFmt w:val="decimal"/>
      <w:lvlText w:val="%1.%2.%3."/>
      <w:lvlJc w:val="left"/>
      <w:pPr>
        <w:ind w:left="112" w:hanging="510"/>
      </w:pPr>
      <w:rPr>
        <w:rFonts w:ascii="Times New Roman" w:eastAsia="Times New Roman" w:hAnsi="Times New Roman" w:cs="Times New Roman"/>
        <w:sz w:val="20"/>
        <w:szCs w:val="20"/>
      </w:rPr>
    </w:lvl>
    <w:lvl w:ilvl="3">
      <w:start w:val="1"/>
      <w:numFmt w:val="bullet"/>
      <w:lvlText w:val="•"/>
      <w:lvlJc w:val="left"/>
      <w:pPr>
        <w:ind w:left="3296" w:hanging="510"/>
      </w:pPr>
    </w:lvl>
    <w:lvl w:ilvl="4">
      <w:start w:val="1"/>
      <w:numFmt w:val="bullet"/>
      <w:lvlText w:val="•"/>
      <w:lvlJc w:val="left"/>
      <w:pPr>
        <w:ind w:left="4355" w:hanging="510"/>
      </w:pPr>
    </w:lvl>
    <w:lvl w:ilvl="5">
      <w:start w:val="1"/>
      <w:numFmt w:val="bullet"/>
      <w:lvlText w:val="•"/>
      <w:lvlJc w:val="left"/>
      <w:pPr>
        <w:ind w:left="5413" w:hanging="510"/>
      </w:pPr>
    </w:lvl>
    <w:lvl w:ilvl="6">
      <w:start w:val="1"/>
      <w:numFmt w:val="bullet"/>
      <w:lvlText w:val="•"/>
      <w:lvlJc w:val="left"/>
      <w:pPr>
        <w:ind w:left="6472" w:hanging="510"/>
      </w:pPr>
    </w:lvl>
    <w:lvl w:ilvl="7">
      <w:start w:val="1"/>
      <w:numFmt w:val="bullet"/>
      <w:lvlText w:val="•"/>
      <w:lvlJc w:val="left"/>
      <w:pPr>
        <w:ind w:left="7530" w:hanging="510"/>
      </w:pPr>
    </w:lvl>
    <w:lvl w:ilvl="8">
      <w:start w:val="1"/>
      <w:numFmt w:val="bullet"/>
      <w:lvlText w:val="•"/>
      <w:lvlJc w:val="left"/>
      <w:pPr>
        <w:ind w:left="8589" w:hanging="510"/>
      </w:pPr>
    </w:lvl>
  </w:abstractNum>
  <w:abstractNum w:abstractNumId="20" w15:restartNumberingAfterBreak="0">
    <w:nsid w:val="7FF36706"/>
    <w:multiLevelType w:val="multilevel"/>
    <w:tmpl w:val="27764876"/>
    <w:lvl w:ilvl="0">
      <w:start w:val="1"/>
      <w:numFmt w:val="decimal"/>
      <w:lvlText w:val="%1."/>
      <w:lvlJc w:val="left"/>
      <w:pPr>
        <w:ind w:left="4275" w:hanging="360"/>
      </w:pPr>
      <w:rPr>
        <w:b w:val="0"/>
      </w:rPr>
    </w:lvl>
    <w:lvl w:ilvl="1">
      <w:start w:val="1"/>
      <w:numFmt w:val="lowerLetter"/>
      <w:lvlText w:val="%2."/>
      <w:lvlJc w:val="left"/>
      <w:pPr>
        <w:ind w:left="4995" w:hanging="360"/>
      </w:pPr>
    </w:lvl>
    <w:lvl w:ilvl="2">
      <w:start w:val="1"/>
      <w:numFmt w:val="lowerRoman"/>
      <w:lvlText w:val="%3."/>
      <w:lvlJc w:val="right"/>
      <w:pPr>
        <w:ind w:left="5715" w:hanging="180"/>
      </w:pPr>
    </w:lvl>
    <w:lvl w:ilvl="3">
      <w:start w:val="1"/>
      <w:numFmt w:val="decimal"/>
      <w:lvlText w:val="%4."/>
      <w:lvlJc w:val="left"/>
      <w:pPr>
        <w:ind w:left="6435" w:hanging="360"/>
      </w:pPr>
    </w:lvl>
    <w:lvl w:ilvl="4">
      <w:start w:val="1"/>
      <w:numFmt w:val="lowerLetter"/>
      <w:lvlText w:val="%5."/>
      <w:lvlJc w:val="left"/>
      <w:pPr>
        <w:ind w:left="7155" w:hanging="360"/>
      </w:pPr>
    </w:lvl>
    <w:lvl w:ilvl="5">
      <w:start w:val="1"/>
      <w:numFmt w:val="lowerRoman"/>
      <w:lvlText w:val="%6."/>
      <w:lvlJc w:val="right"/>
      <w:pPr>
        <w:ind w:left="7875" w:hanging="180"/>
      </w:pPr>
    </w:lvl>
    <w:lvl w:ilvl="6">
      <w:start w:val="1"/>
      <w:numFmt w:val="decimal"/>
      <w:lvlText w:val="%7."/>
      <w:lvlJc w:val="left"/>
      <w:pPr>
        <w:ind w:left="8595" w:hanging="360"/>
      </w:pPr>
    </w:lvl>
    <w:lvl w:ilvl="7">
      <w:start w:val="1"/>
      <w:numFmt w:val="lowerLetter"/>
      <w:lvlText w:val="%8."/>
      <w:lvlJc w:val="left"/>
      <w:pPr>
        <w:ind w:left="9315" w:hanging="360"/>
      </w:pPr>
    </w:lvl>
    <w:lvl w:ilvl="8">
      <w:start w:val="1"/>
      <w:numFmt w:val="lowerRoman"/>
      <w:lvlText w:val="%9."/>
      <w:lvlJc w:val="right"/>
      <w:pPr>
        <w:ind w:left="10035" w:hanging="180"/>
      </w:pPr>
    </w:lvl>
  </w:abstractNum>
  <w:num w:numId="1">
    <w:abstractNumId w:val="19"/>
  </w:num>
  <w:num w:numId="2">
    <w:abstractNumId w:val="12"/>
  </w:num>
  <w:num w:numId="3">
    <w:abstractNumId w:val="5"/>
  </w:num>
  <w:num w:numId="4">
    <w:abstractNumId w:val="11"/>
  </w:num>
  <w:num w:numId="5">
    <w:abstractNumId w:val="2"/>
  </w:num>
  <w:num w:numId="6">
    <w:abstractNumId w:val="16"/>
  </w:num>
  <w:num w:numId="7">
    <w:abstractNumId w:val="15"/>
  </w:num>
  <w:num w:numId="8">
    <w:abstractNumId w:val="10"/>
  </w:num>
  <w:num w:numId="9">
    <w:abstractNumId w:val="14"/>
  </w:num>
  <w:num w:numId="10">
    <w:abstractNumId w:val="1"/>
  </w:num>
  <w:num w:numId="11">
    <w:abstractNumId w:val="18"/>
  </w:num>
  <w:num w:numId="12">
    <w:abstractNumId w:val="20"/>
  </w:num>
  <w:num w:numId="13">
    <w:abstractNumId w:val="7"/>
  </w:num>
  <w:num w:numId="14">
    <w:abstractNumId w:val="3"/>
  </w:num>
  <w:num w:numId="15">
    <w:abstractNumId w:val="13"/>
  </w:num>
  <w:num w:numId="16">
    <w:abstractNumId w:val="0"/>
  </w:num>
  <w:num w:numId="17">
    <w:abstractNumId w:val="6"/>
  </w:num>
  <w:num w:numId="18">
    <w:abstractNumId w:val="9"/>
  </w:num>
  <w:num w:numId="19">
    <w:abstractNumId w:val="4"/>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4E59"/>
    <w:rsid w:val="00012275"/>
    <w:rsid w:val="000150EB"/>
    <w:rsid w:val="000238A8"/>
    <w:rsid w:val="00044F56"/>
    <w:rsid w:val="000506B3"/>
    <w:rsid w:val="00054859"/>
    <w:rsid w:val="00086D57"/>
    <w:rsid w:val="000A29F8"/>
    <w:rsid w:val="000D3DA0"/>
    <w:rsid w:val="000D6E71"/>
    <w:rsid w:val="000D7CF6"/>
    <w:rsid w:val="000E734D"/>
    <w:rsid w:val="000F7A0A"/>
    <w:rsid w:val="00103B16"/>
    <w:rsid w:val="0011669D"/>
    <w:rsid w:val="0012188A"/>
    <w:rsid w:val="00124B83"/>
    <w:rsid w:val="001337C2"/>
    <w:rsid w:val="001426EF"/>
    <w:rsid w:val="001428D2"/>
    <w:rsid w:val="00143EC3"/>
    <w:rsid w:val="00145017"/>
    <w:rsid w:val="00146720"/>
    <w:rsid w:val="001478F6"/>
    <w:rsid w:val="00163318"/>
    <w:rsid w:val="00165598"/>
    <w:rsid w:val="00170B7E"/>
    <w:rsid w:val="00181901"/>
    <w:rsid w:val="001848E4"/>
    <w:rsid w:val="0019310A"/>
    <w:rsid w:val="00193134"/>
    <w:rsid w:val="001B707E"/>
    <w:rsid w:val="001C2644"/>
    <w:rsid w:val="001C56B9"/>
    <w:rsid w:val="001D0AE6"/>
    <w:rsid w:val="001E63DD"/>
    <w:rsid w:val="002177DA"/>
    <w:rsid w:val="0022181E"/>
    <w:rsid w:val="00221DC2"/>
    <w:rsid w:val="0022257E"/>
    <w:rsid w:val="00227CD4"/>
    <w:rsid w:val="00235C68"/>
    <w:rsid w:val="00282BCB"/>
    <w:rsid w:val="002918FE"/>
    <w:rsid w:val="00295A40"/>
    <w:rsid w:val="002A343A"/>
    <w:rsid w:val="002A4FF4"/>
    <w:rsid w:val="002A74C5"/>
    <w:rsid w:val="002B27AE"/>
    <w:rsid w:val="002C33D2"/>
    <w:rsid w:val="002D7F0A"/>
    <w:rsid w:val="002E077B"/>
    <w:rsid w:val="002E750B"/>
    <w:rsid w:val="002F55D5"/>
    <w:rsid w:val="00303690"/>
    <w:rsid w:val="00304E26"/>
    <w:rsid w:val="00311273"/>
    <w:rsid w:val="00317109"/>
    <w:rsid w:val="003252BA"/>
    <w:rsid w:val="0033183E"/>
    <w:rsid w:val="003524E1"/>
    <w:rsid w:val="00354712"/>
    <w:rsid w:val="00390B07"/>
    <w:rsid w:val="003C3011"/>
    <w:rsid w:val="003C3372"/>
    <w:rsid w:val="003C5085"/>
    <w:rsid w:val="003D1425"/>
    <w:rsid w:val="003D70CA"/>
    <w:rsid w:val="003D77C2"/>
    <w:rsid w:val="003F37C2"/>
    <w:rsid w:val="0040285D"/>
    <w:rsid w:val="00411B6B"/>
    <w:rsid w:val="004202DD"/>
    <w:rsid w:val="004203A0"/>
    <w:rsid w:val="00422175"/>
    <w:rsid w:val="00436724"/>
    <w:rsid w:val="00443B3E"/>
    <w:rsid w:val="00455152"/>
    <w:rsid w:val="004776E0"/>
    <w:rsid w:val="0048046A"/>
    <w:rsid w:val="004867A3"/>
    <w:rsid w:val="00490E9E"/>
    <w:rsid w:val="004916E0"/>
    <w:rsid w:val="004A30A5"/>
    <w:rsid w:val="004B6EA6"/>
    <w:rsid w:val="004E2129"/>
    <w:rsid w:val="004F120D"/>
    <w:rsid w:val="004F13EB"/>
    <w:rsid w:val="005019F3"/>
    <w:rsid w:val="00520AFD"/>
    <w:rsid w:val="00521DC6"/>
    <w:rsid w:val="00543463"/>
    <w:rsid w:val="0057352F"/>
    <w:rsid w:val="005B1130"/>
    <w:rsid w:val="005D066C"/>
    <w:rsid w:val="005D1F28"/>
    <w:rsid w:val="005D6F12"/>
    <w:rsid w:val="005F5992"/>
    <w:rsid w:val="005F64F4"/>
    <w:rsid w:val="005F692D"/>
    <w:rsid w:val="006113E7"/>
    <w:rsid w:val="0061237B"/>
    <w:rsid w:val="00622A23"/>
    <w:rsid w:val="00623CAA"/>
    <w:rsid w:val="00627864"/>
    <w:rsid w:val="006305D8"/>
    <w:rsid w:val="00641F71"/>
    <w:rsid w:val="006545C1"/>
    <w:rsid w:val="00661993"/>
    <w:rsid w:val="006633B1"/>
    <w:rsid w:val="00694B3E"/>
    <w:rsid w:val="006A5792"/>
    <w:rsid w:val="006B0579"/>
    <w:rsid w:val="006B0A6E"/>
    <w:rsid w:val="006B7660"/>
    <w:rsid w:val="006C29B1"/>
    <w:rsid w:val="006C4D1A"/>
    <w:rsid w:val="006C6604"/>
    <w:rsid w:val="006D3AF6"/>
    <w:rsid w:val="006E3FC9"/>
    <w:rsid w:val="006E672F"/>
    <w:rsid w:val="006E6A81"/>
    <w:rsid w:val="006E6D70"/>
    <w:rsid w:val="007203ED"/>
    <w:rsid w:val="00723CED"/>
    <w:rsid w:val="00730A60"/>
    <w:rsid w:val="00751F32"/>
    <w:rsid w:val="00771FEE"/>
    <w:rsid w:val="0077562A"/>
    <w:rsid w:val="00784D0E"/>
    <w:rsid w:val="007911AA"/>
    <w:rsid w:val="0079202A"/>
    <w:rsid w:val="007A1604"/>
    <w:rsid w:val="007A4AF0"/>
    <w:rsid w:val="007B462C"/>
    <w:rsid w:val="007B6745"/>
    <w:rsid w:val="007B6C8D"/>
    <w:rsid w:val="007C421A"/>
    <w:rsid w:val="007D0CAA"/>
    <w:rsid w:val="007F0ECC"/>
    <w:rsid w:val="007F37AD"/>
    <w:rsid w:val="007F64FA"/>
    <w:rsid w:val="008111BA"/>
    <w:rsid w:val="008232E7"/>
    <w:rsid w:val="0083503E"/>
    <w:rsid w:val="00835E13"/>
    <w:rsid w:val="0085669F"/>
    <w:rsid w:val="008734C7"/>
    <w:rsid w:val="00877553"/>
    <w:rsid w:val="008876B9"/>
    <w:rsid w:val="00892441"/>
    <w:rsid w:val="00894F2E"/>
    <w:rsid w:val="008A4EC3"/>
    <w:rsid w:val="008C4DDA"/>
    <w:rsid w:val="008D2C97"/>
    <w:rsid w:val="008D43DC"/>
    <w:rsid w:val="008E220D"/>
    <w:rsid w:val="008E744C"/>
    <w:rsid w:val="008F76C4"/>
    <w:rsid w:val="008F7D8F"/>
    <w:rsid w:val="00905FDA"/>
    <w:rsid w:val="00910862"/>
    <w:rsid w:val="00915AD2"/>
    <w:rsid w:val="00916DB9"/>
    <w:rsid w:val="0091782A"/>
    <w:rsid w:val="0092743E"/>
    <w:rsid w:val="0095384D"/>
    <w:rsid w:val="00980C09"/>
    <w:rsid w:val="0098680C"/>
    <w:rsid w:val="009937F4"/>
    <w:rsid w:val="00995686"/>
    <w:rsid w:val="009A37CA"/>
    <w:rsid w:val="009A63E1"/>
    <w:rsid w:val="009A6FD2"/>
    <w:rsid w:val="009A7248"/>
    <w:rsid w:val="009B0FFF"/>
    <w:rsid w:val="009B3CA9"/>
    <w:rsid w:val="009B7CF3"/>
    <w:rsid w:val="009C0722"/>
    <w:rsid w:val="009C59B3"/>
    <w:rsid w:val="009D170D"/>
    <w:rsid w:val="009D4741"/>
    <w:rsid w:val="009E793E"/>
    <w:rsid w:val="009F064A"/>
    <w:rsid w:val="009F48E0"/>
    <w:rsid w:val="00A006DB"/>
    <w:rsid w:val="00A074DB"/>
    <w:rsid w:val="00A1693E"/>
    <w:rsid w:val="00A2388C"/>
    <w:rsid w:val="00A24AED"/>
    <w:rsid w:val="00A25253"/>
    <w:rsid w:val="00A31E6E"/>
    <w:rsid w:val="00A34DA9"/>
    <w:rsid w:val="00A41EFD"/>
    <w:rsid w:val="00A430EF"/>
    <w:rsid w:val="00A466E7"/>
    <w:rsid w:val="00A573F4"/>
    <w:rsid w:val="00A60D02"/>
    <w:rsid w:val="00A63789"/>
    <w:rsid w:val="00A73902"/>
    <w:rsid w:val="00A76E7A"/>
    <w:rsid w:val="00A80785"/>
    <w:rsid w:val="00A92D4D"/>
    <w:rsid w:val="00A94C84"/>
    <w:rsid w:val="00A954E1"/>
    <w:rsid w:val="00AE6ED6"/>
    <w:rsid w:val="00B0657A"/>
    <w:rsid w:val="00B207A7"/>
    <w:rsid w:val="00B34A44"/>
    <w:rsid w:val="00B5646E"/>
    <w:rsid w:val="00B74702"/>
    <w:rsid w:val="00B86FC8"/>
    <w:rsid w:val="00B878AC"/>
    <w:rsid w:val="00BC1F43"/>
    <w:rsid w:val="00BC20A4"/>
    <w:rsid w:val="00BC6C98"/>
    <w:rsid w:val="00BD4E39"/>
    <w:rsid w:val="00BE18FA"/>
    <w:rsid w:val="00C13DA4"/>
    <w:rsid w:val="00C14A70"/>
    <w:rsid w:val="00C14F00"/>
    <w:rsid w:val="00C16138"/>
    <w:rsid w:val="00C2487B"/>
    <w:rsid w:val="00C340A0"/>
    <w:rsid w:val="00C36BAC"/>
    <w:rsid w:val="00C40812"/>
    <w:rsid w:val="00C533F9"/>
    <w:rsid w:val="00C65445"/>
    <w:rsid w:val="00C7180C"/>
    <w:rsid w:val="00C81F6D"/>
    <w:rsid w:val="00CB7D91"/>
    <w:rsid w:val="00CD109C"/>
    <w:rsid w:val="00CD167A"/>
    <w:rsid w:val="00CE1E92"/>
    <w:rsid w:val="00CE27FE"/>
    <w:rsid w:val="00CF4E59"/>
    <w:rsid w:val="00CF5668"/>
    <w:rsid w:val="00CF5E0D"/>
    <w:rsid w:val="00D06B4C"/>
    <w:rsid w:val="00D215B0"/>
    <w:rsid w:val="00D22D2B"/>
    <w:rsid w:val="00D23AD6"/>
    <w:rsid w:val="00D27F39"/>
    <w:rsid w:val="00D32AF0"/>
    <w:rsid w:val="00D34ED8"/>
    <w:rsid w:val="00D62F42"/>
    <w:rsid w:val="00D64A8A"/>
    <w:rsid w:val="00D75C6D"/>
    <w:rsid w:val="00D918B6"/>
    <w:rsid w:val="00DA2220"/>
    <w:rsid w:val="00DA3453"/>
    <w:rsid w:val="00DB7A6E"/>
    <w:rsid w:val="00DC32F0"/>
    <w:rsid w:val="00DC4B27"/>
    <w:rsid w:val="00DD1B1E"/>
    <w:rsid w:val="00DD54C5"/>
    <w:rsid w:val="00DD59C7"/>
    <w:rsid w:val="00DD709F"/>
    <w:rsid w:val="00DE288F"/>
    <w:rsid w:val="00DE5C9B"/>
    <w:rsid w:val="00DF2810"/>
    <w:rsid w:val="00E06577"/>
    <w:rsid w:val="00E220A2"/>
    <w:rsid w:val="00E27C2E"/>
    <w:rsid w:val="00E27D21"/>
    <w:rsid w:val="00E35053"/>
    <w:rsid w:val="00E546F8"/>
    <w:rsid w:val="00E54E15"/>
    <w:rsid w:val="00E600CD"/>
    <w:rsid w:val="00E66159"/>
    <w:rsid w:val="00E71E17"/>
    <w:rsid w:val="00E77D5D"/>
    <w:rsid w:val="00E829DD"/>
    <w:rsid w:val="00E90325"/>
    <w:rsid w:val="00E90CDA"/>
    <w:rsid w:val="00EC2122"/>
    <w:rsid w:val="00EC2E62"/>
    <w:rsid w:val="00EE1A78"/>
    <w:rsid w:val="00F275BF"/>
    <w:rsid w:val="00F35C77"/>
    <w:rsid w:val="00F6450D"/>
    <w:rsid w:val="00F92EF3"/>
    <w:rsid w:val="00F93DCA"/>
    <w:rsid w:val="00F97023"/>
    <w:rsid w:val="00FA2223"/>
    <w:rsid w:val="00FB13FA"/>
    <w:rsid w:val="00FB6E86"/>
    <w:rsid w:val="00FC6362"/>
    <w:rsid w:val="00FD322B"/>
    <w:rsid w:val="00FD603B"/>
    <w:rsid w:val="00FE3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3864"/>
  <w15:docId w15:val="{58A8C3EB-E8AE-497F-8628-21559029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203ED"/>
  </w:style>
  <w:style w:type="paragraph" w:styleId="1">
    <w:name w:val="heading 1"/>
    <w:basedOn w:val="a"/>
    <w:next w:val="a"/>
    <w:uiPriority w:val="9"/>
    <w:qFormat/>
    <w:rsid w:val="001B707E"/>
    <w:pPr>
      <w:keepNext/>
      <w:keepLines/>
      <w:spacing w:before="480" w:after="120"/>
      <w:outlineLvl w:val="0"/>
    </w:pPr>
    <w:rPr>
      <w:b/>
      <w:sz w:val="48"/>
      <w:szCs w:val="48"/>
    </w:rPr>
  </w:style>
  <w:style w:type="paragraph" w:styleId="2">
    <w:name w:val="heading 2"/>
    <w:basedOn w:val="a"/>
    <w:next w:val="a"/>
    <w:uiPriority w:val="9"/>
    <w:semiHidden/>
    <w:unhideWhenUsed/>
    <w:qFormat/>
    <w:rsid w:val="001B707E"/>
    <w:pPr>
      <w:keepNext/>
      <w:keepLines/>
      <w:spacing w:before="360" w:after="80"/>
      <w:outlineLvl w:val="1"/>
    </w:pPr>
    <w:rPr>
      <w:b/>
      <w:sz w:val="36"/>
      <w:szCs w:val="36"/>
    </w:rPr>
  </w:style>
  <w:style w:type="paragraph" w:styleId="3">
    <w:name w:val="heading 3"/>
    <w:basedOn w:val="a"/>
    <w:next w:val="a"/>
    <w:uiPriority w:val="9"/>
    <w:semiHidden/>
    <w:unhideWhenUsed/>
    <w:qFormat/>
    <w:rsid w:val="001B707E"/>
    <w:pPr>
      <w:keepNext/>
      <w:keepLines/>
      <w:spacing w:before="280" w:after="80"/>
      <w:outlineLvl w:val="2"/>
    </w:pPr>
    <w:rPr>
      <w:b/>
      <w:sz w:val="28"/>
      <w:szCs w:val="28"/>
    </w:rPr>
  </w:style>
  <w:style w:type="paragraph" w:styleId="4">
    <w:name w:val="heading 4"/>
    <w:basedOn w:val="a"/>
    <w:next w:val="a"/>
    <w:uiPriority w:val="9"/>
    <w:semiHidden/>
    <w:unhideWhenUsed/>
    <w:qFormat/>
    <w:rsid w:val="001B707E"/>
    <w:pPr>
      <w:keepNext/>
      <w:keepLines/>
      <w:spacing w:before="240" w:after="40"/>
      <w:outlineLvl w:val="3"/>
    </w:pPr>
    <w:rPr>
      <w:b/>
      <w:sz w:val="24"/>
      <w:szCs w:val="24"/>
    </w:rPr>
  </w:style>
  <w:style w:type="paragraph" w:styleId="5">
    <w:name w:val="heading 5"/>
    <w:basedOn w:val="a"/>
    <w:next w:val="a"/>
    <w:uiPriority w:val="9"/>
    <w:semiHidden/>
    <w:unhideWhenUsed/>
    <w:qFormat/>
    <w:rsid w:val="001B707E"/>
    <w:pPr>
      <w:keepNext/>
      <w:keepLines/>
      <w:spacing w:before="220" w:after="40"/>
      <w:outlineLvl w:val="4"/>
    </w:pPr>
    <w:rPr>
      <w:b/>
    </w:rPr>
  </w:style>
  <w:style w:type="paragraph" w:styleId="6">
    <w:name w:val="heading 6"/>
    <w:basedOn w:val="a"/>
    <w:next w:val="a"/>
    <w:uiPriority w:val="9"/>
    <w:semiHidden/>
    <w:unhideWhenUsed/>
    <w:qFormat/>
    <w:rsid w:val="001B707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B707E"/>
    <w:tblPr>
      <w:tblCellMar>
        <w:top w:w="0" w:type="dxa"/>
        <w:left w:w="0" w:type="dxa"/>
        <w:bottom w:w="0" w:type="dxa"/>
        <w:right w:w="0" w:type="dxa"/>
      </w:tblCellMar>
    </w:tblPr>
  </w:style>
  <w:style w:type="paragraph" w:styleId="a3">
    <w:name w:val="Title"/>
    <w:basedOn w:val="a"/>
    <w:next w:val="a"/>
    <w:uiPriority w:val="10"/>
    <w:qFormat/>
    <w:rsid w:val="001B707E"/>
    <w:pPr>
      <w:keepNext/>
      <w:keepLines/>
      <w:spacing w:before="480" w:after="120"/>
    </w:pPr>
    <w:rPr>
      <w:b/>
      <w:sz w:val="72"/>
      <w:szCs w:val="72"/>
    </w:rPr>
  </w:style>
  <w:style w:type="paragraph" w:styleId="a4">
    <w:name w:val="Subtitle"/>
    <w:basedOn w:val="a"/>
    <w:next w:val="a"/>
    <w:uiPriority w:val="11"/>
    <w:qFormat/>
    <w:rsid w:val="001B707E"/>
    <w:pPr>
      <w:keepNext/>
      <w:keepLines/>
      <w:spacing w:before="360" w:after="80"/>
    </w:pPr>
    <w:rPr>
      <w:rFonts w:ascii="Georgia" w:eastAsia="Georgia" w:hAnsi="Georgia" w:cs="Georgia"/>
      <w:i/>
      <w:color w:val="666666"/>
      <w:sz w:val="48"/>
      <w:szCs w:val="48"/>
    </w:rPr>
  </w:style>
  <w:style w:type="table" w:customStyle="1" w:styleId="a5">
    <w:basedOn w:val="TableNormal"/>
    <w:rsid w:val="001B707E"/>
    <w:tblPr>
      <w:tblStyleRowBandSize w:val="1"/>
      <w:tblStyleColBandSize w:val="1"/>
      <w:tblCellMar>
        <w:left w:w="115" w:type="dxa"/>
        <w:right w:w="115" w:type="dxa"/>
      </w:tblCellMar>
    </w:tblPr>
  </w:style>
  <w:style w:type="table" w:customStyle="1" w:styleId="a6">
    <w:basedOn w:val="TableNormal"/>
    <w:rsid w:val="001B707E"/>
    <w:tblPr>
      <w:tblStyleRowBandSize w:val="1"/>
      <w:tblStyleColBandSize w:val="1"/>
      <w:tblCellMar>
        <w:top w:w="28" w:type="dxa"/>
        <w:left w:w="115" w:type="dxa"/>
        <w:bottom w:w="28" w:type="dxa"/>
        <w:right w:w="115" w:type="dxa"/>
      </w:tblCellMar>
    </w:tblPr>
  </w:style>
  <w:style w:type="paragraph" w:styleId="a7">
    <w:name w:val="Balloon Text"/>
    <w:basedOn w:val="a"/>
    <w:link w:val="a8"/>
    <w:uiPriority w:val="99"/>
    <w:semiHidden/>
    <w:unhideWhenUsed/>
    <w:rsid w:val="00784D0E"/>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4D0E"/>
    <w:rPr>
      <w:rFonts w:ascii="Tahoma" w:hAnsi="Tahoma" w:cs="Tahoma"/>
      <w:sz w:val="16"/>
      <w:szCs w:val="16"/>
    </w:rPr>
  </w:style>
  <w:style w:type="character" w:styleId="a9">
    <w:name w:val="Hyperlink"/>
    <w:basedOn w:val="a0"/>
    <w:uiPriority w:val="99"/>
    <w:unhideWhenUsed/>
    <w:rsid w:val="00784D0E"/>
    <w:rPr>
      <w:color w:val="0000FF" w:themeColor="hyperlink"/>
      <w:u w:val="single"/>
    </w:rPr>
  </w:style>
  <w:style w:type="paragraph" w:styleId="aa">
    <w:name w:val="List Paragraph"/>
    <w:basedOn w:val="a"/>
    <w:uiPriority w:val="1"/>
    <w:qFormat/>
    <w:rsid w:val="0022181E"/>
    <w:pPr>
      <w:ind w:left="720"/>
      <w:contextualSpacing/>
    </w:pPr>
    <w:rPr>
      <w:color w:val="000000"/>
    </w:rPr>
  </w:style>
  <w:style w:type="character" w:customStyle="1" w:styleId="10">
    <w:name w:val="Основной шрифт абзаца1"/>
    <w:rsid w:val="00835E13"/>
  </w:style>
  <w:style w:type="paragraph" w:customStyle="1" w:styleId="11">
    <w:name w:val="Обычный1"/>
    <w:rsid w:val="00FB6E86"/>
    <w:pPr>
      <w:widowControl w:val="0"/>
      <w:suppressAutoHyphens/>
      <w:spacing w:line="240" w:lineRule="auto"/>
    </w:pPr>
    <w:rPr>
      <w:rFonts w:ascii="Times New Roman" w:eastAsia="SimSun" w:hAnsi="Times New Roman" w:cs="Mangal"/>
      <w:sz w:val="24"/>
      <w:szCs w:val="24"/>
      <w:lang w:eastAsia="hi-IN" w:bidi="hi-IN"/>
    </w:rPr>
  </w:style>
  <w:style w:type="character" w:customStyle="1" w:styleId="er2xx9">
    <w:name w:val="_er2xx9"/>
    <w:basedOn w:val="a0"/>
    <w:rsid w:val="00FB6E86"/>
  </w:style>
  <w:style w:type="paragraph" w:customStyle="1" w:styleId="Default">
    <w:name w:val="Default"/>
    <w:rsid w:val="00771FEE"/>
    <w:pPr>
      <w:autoSpaceDE w:val="0"/>
      <w:autoSpaceDN w:val="0"/>
      <w:adjustRightInd w:val="0"/>
      <w:spacing w:line="240" w:lineRule="auto"/>
    </w:pPr>
    <w:rPr>
      <w:rFonts w:ascii="Times New Roman" w:hAnsi="Times New Roman" w:cs="Times New Roman"/>
      <w:color w:val="000000"/>
      <w:sz w:val="24"/>
      <w:szCs w:val="24"/>
    </w:rPr>
  </w:style>
  <w:style w:type="paragraph" w:styleId="ab">
    <w:name w:val="header"/>
    <w:basedOn w:val="a"/>
    <w:link w:val="ac"/>
    <w:uiPriority w:val="99"/>
    <w:semiHidden/>
    <w:unhideWhenUsed/>
    <w:rsid w:val="005F5992"/>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5F5992"/>
  </w:style>
  <w:style w:type="paragraph" w:styleId="ad">
    <w:name w:val="footer"/>
    <w:basedOn w:val="a"/>
    <w:link w:val="ae"/>
    <w:uiPriority w:val="99"/>
    <w:unhideWhenUsed/>
    <w:rsid w:val="005F5992"/>
    <w:pPr>
      <w:tabs>
        <w:tab w:val="center" w:pos="4677"/>
        <w:tab w:val="right" w:pos="9355"/>
      </w:tabs>
      <w:spacing w:line="240" w:lineRule="auto"/>
    </w:pPr>
  </w:style>
  <w:style w:type="character" w:customStyle="1" w:styleId="ae">
    <w:name w:val="Нижний колонтитул Знак"/>
    <w:basedOn w:val="a0"/>
    <w:link w:val="ad"/>
    <w:uiPriority w:val="99"/>
    <w:rsid w:val="005F5992"/>
  </w:style>
  <w:style w:type="paragraph" w:styleId="af">
    <w:name w:val="endnote text"/>
    <w:basedOn w:val="a"/>
    <w:link w:val="af0"/>
    <w:uiPriority w:val="99"/>
    <w:semiHidden/>
    <w:unhideWhenUsed/>
    <w:rsid w:val="009A7248"/>
    <w:pPr>
      <w:spacing w:line="240" w:lineRule="auto"/>
    </w:pPr>
    <w:rPr>
      <w:sz w:val="20"/>
      <w:szCs w:val="20"/>
    </w:rPr>
  </w:style>
  <w:style w:type="character" w:customStyle="1" w:styleId="af0">
    <w:name w:val="Текст концевой сноски Знак"/>
    <w:basedOn w:val="a0"/>
    <w:link w:val="af"/>
    <w:uiPriority w:val="99"/>
    <w:semiHidden/>
    <w:rsid w:val="009A7248"/>
    <w:rPr>
      <w:sz w:val="20"/>
      <w:szCs w:val="20"/>
    </w:rPr>
  </w:style>
  <w:style w:type="character" w:styleId="af1">
    <w:name w:val="endnote reference"/>
    <w:basedOn w:val="a0"/>
    <w:uiPriority w:val="99"/>
    <w:semiHidden/>
    <w:unhideWhenUsed/>
    <w:rsid w:val="009A7248"/>
    <w:rPr>
      <w:vertAlign w:val="superscript"/>
    </w:rPr>
  </w:style>
  <w:style w:type="table" w:styleId="af2">
    <w:name w:val="Table Grid"/>
    <w:basedOn w:val="a1"/>
    <w:uiPriority w:val="39"/>
    <w:rsid w:val="00730A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354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gshi@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1A292-F265-4C2E-92B3-AB1C7448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7</Pages>
  <Words>3105</Words>
  <Characters>17703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109</cp:revision>
  <cp:lastPrinted>2023-12-21T12:08:00Z</cp:lastPrinted>
  <dcterms:created xsi:type="dcterms:W3CDTF">2023-12-21T11:30:00Z</dcterms:created>
  <dcterms:modified xsi:type="dcterms:W3CDTF">2026-06-23T03:42:00Z</dcterms:modified>
</cp:coreProperties>
</file>