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68A2CFE7"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F14394">
        <w:rPr>
          <w:szCs w:val="24"/>
        </w:rPr>
        <w:t>20</w:t>
      </w:r>
      <w:r w:rsidR="00AD37A1">
        <w:rPr>
          <w:szCs w:val="24"/>
        </w:rPr>
        <w:t>-2</w:t>
      </w:r>
      <w:r w:rsidR="00933451">
        <w:rPr>
          <w:szCs w:val="24"/>
        </w:rPr>
        <w:t>6</w:t>
      </w:r>
      <w:r w:rsidR="00AD37A1">
        <w:rPr>
          <w:szCs w:val="24"/>
        </w:rPr>
        <w:t>/</w:t>
      </w:r>
      <w:proofErr w:type="spellStart"/>
      <w:r w:rsidR="00A45569">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A6B3311"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A45569">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22D02048" w14:textId="6E7607D7" w:rsidR="004F1D6E"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w:t>
      </w:r>
      <w:r w:rsidR="004F1D6E" w:rsidRPr="004F1D6E">
        <w:rPr>
          <w:rFonts w:ascii="Times New Roman" w:hAnsi="Times New Roman" w:cs="Times New Roman"/>
          <w:sz w:val="22"/>
          <w:szCs w:val="22"/>
        </w:rPr>
        <w:t xml:space="preserve">Поставка Товара осуществляется Поставщиком в Место доставки/Место получения в соответствии с по адресу: 634028, Томская область, г. Томск, ул. Савиных, 12/1,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w:t>
      </w:r>
      <w:r w:rsidR="004F1D6E" w:rsidRPr="00F84182">
        <w:rPr>
          <w:rFonts w:ascii="Times New Roman" w:hAnsi="Times New Roman" w:cs="Times New Roman"/>
          <w:b/>
          <w:sz w:val="22"/>
          <w:szCs w:val="22"/>
        </w:rPr>
        <w:t>течение 7 (семи) календарных дней</w:t>
      </w:r>
      <w:r w:rsidR="004F1D6E" w:rsidRPr="004F1D6E">
        <w:rPr>
          <w:rFonts w:ascii="Times New Roman" w:hAnsi="Times New Roman" w:cs="Times New Roman"/>
          <w:sz w:val="22"/>
          <w:szCs w:val="22"/>
        </w:rPr>
        <w:t xml:space="preserve">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520B700" w14:textId="35FDA77A"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36ECBC2" w14:textId="3023714C" w:rsidR="004F1D6E" w:rsidRDefault="004F1D6E" w:rsidP="005F00BD">
      <w:pPr>
        <w:pStyle w:val="ConsPlusNormal"/>
        <w:ind w:firstLine="540"/>
        <w:jc w:val="both"/>
        <w:rPr>
          <w:rFonts w:ascii="Times New Roman" w:hAnsi="Times New Roman" w:cs="Times New Roman"/>
          <w:sz w:val="22"/>
          <w:szCs w:val="22"/>
        </w:rPr>
      </w:pPr>
      <w:r w:rsidRPr="004F1D6E">
        <w:rPr>
          <w:rFonts w:ascii="Times New Roman" w:hAnsi="Times New Roman" w:cs="Times New Roman"/>
          <w:b/>
          <w:sz w:val="22"/>
          <w:szCs w:val="22"/>
        </w:rPr>
        <w:t>Период поставки:</w:t>
      </w:r>
      <w:r w:rsidRPr="004F1D6E">
        <w:rPr>
          <w:rFonts w:ascii="Times New Roman" w:hAnsi="Times New Roman" w:cs="Times New Roman"/>
          <w:sz w:val="22"/>
          <w:szCs w:val="22"/>
        </w:rPr>
        <w:t xml:space="preserve"> со дня заключения гражданско-правового договора, но не ранее, чем с момента заключения и действует до 31.12.2026г.</w:t>
      </w:r>
    </w:p>
    <w:p w14:paraId="088BCAD3" w14:textId="79AD9BE6"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4F1D6E">
        <w:rPr>
          <w:rFonts w:ascii="Times New Roman" w:hAnsi="Times New Roman" w:cs="Times New Roman"/>
          <w:sz w:val="22"/>
          <w:szCs w:val="22"/>
        </w:rPr>
        <w:t>2</w:t>
      </w:r>
      <w:r w:rsidRPr="00C5424C">
        <w:rPr>
          <w:rFonts w:ascii="Times New Roman" w:hAnsi="Times New Roman" w:cs="Times New Roman"/>
          <w:sz w:val="22"/>
          <w:szCs w:val="22"/>
        </w:rPr>
        <w:t xml:space="preserve"> дн</w:t>
      </w:r>
      <w:r w:rsidR="004F1D6E">
        <w:rPr>
          <w:rFonts w:ascii="Times New Roman" w:hAnsi="Times New Roman" w:cs="Times New Roman"/>
          <w:sz w:val="22"/>
          <w:szCs w:val="22"/>
        </w:rPr>
        <w:t>я</w:t>
      </w:r>
      <w:r w:rsidRPr="00C5424C">
        <w:rPr>
          <w:rFonts w:ascii="Times New Roman" w:hAnsi="Times New Roman" w:cs="Times New Roman"/>
          <w:sz w:val="22"/>
          <w:szCs w:val="22"/>
        </w:rPr>
        <w:t xml:space="preserve">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F1062A" w:rsidRDefault="00FF405E" w:rsidP="005F00BD">
      <w:pPr>
        <w:pStyle w:val="ConsPlusNormal"/>
        <w:ind w:firstLine="540"/>
        <w:jc w:val="both"/>
        <w:rPr>
          <w:rFonts w:ascii="Times New Roman" w:hAnsi="Times New Roman" w:cs="Times New Roman"/>
          <w:sz w:val="22"/>
          <w:szCs w:val="22"/>
        </w:rPr>
      </w:pPr>
      <w:bookmarkStart w:id="5" w:name="Par120"/>
      <w:bookmarkEnd w:id="5"/>
      <w:r w:rsidRPr="00F1062A">
        <w:rPr>
          <w:rFonts w:ascii="Times New Roman" w:hAnsi="Times New Roman" w:cs="Times New Roman"/>
          <w:sz w:val="22"/>
          <w:szCs w:val="22"/>
        </w:rPr>
        <w:t>5.</w:t>
      </w:r>
      <w:r w:rsidR="009427D1" w:rsidRPr="00F1062A">
        <w:rPr>
          <w:rFonts w:ascii="Times New Roman" w:hAnsi="Times New Roman" w:cs="Times New Roman"/>
          <w:sz w:val="22"/>
          <w:szCs w:val="22"/>
        </w:rPr>
        <w:t>4</w:t>
      </w:r>
      <w:r w:rsidRPr="00F1062A">
        <w:rPr>
          <w:rFonts w:ascii="Times New Roman" w:hAnsi="Times New Roman" w:cs="Times New Roman"/>
          <w:sz w:val="22"/>
          <w:szCs w:val="22"/>
        </w:rPr>
        <w:t xml:space="preserve">. При поставке </w:t>
      </w:r>
      <w:r w:rsidR="008B374B" w:rsidRPr="00F1062A">
        <w:rPr>
          <w:rFonts w:ascii="Times New Roman" w:hAnsi="Times New Roman" w:cs="Times New Roman"/>
          <w:sz w:val="22"/>
          <w:szCs w:val="22"/>
        </w:rPr>
        <w:t>Товара</w:t>
      </w:r>
      <w:r w:rsidRPr="00F1062A">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 xml:space="preserve">а) </w:t>
      </w:r>
      <w:r w:rsidR="00D0565C" w:rsidRPr="00F1062A">
        <w:rPr>
          <w:rFonts w:ascii="Times New Roman" w:hAnsi="Times New Roman" w:cs="Times New Roman"/>
          <w:sz w:val="22"/>
          <w:szCs w:val="22"/>
        </w:rPr>
        <w:t>-</w:t>
      </w:r>
      <w:r w:rsidR="00862408" w:rsidRPr="00F1062A">
        <w:rPr>
          <w:rFonts w:ascii="Times New Roman" w:hAnsi="Times New Roman" w:cs="Times New Roman"/>
          <w:sz w:val="22"/>
          <w:szCs w:val="22"/>
        </w:rPr>
        <w:t>;</w:t>
      </w:r>
    </w:p>
    <w:p w14:paraId="2AB4083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б</w:t>
      </w:r>
      <w:r w:rsidR="00FF405E" w:rsidRPr="00F1062A">
        <w:rPr>
          <w:rFonts w:ascii="Times New Roman" w:hAnsi="Times New Roman" w:cs="Times New Roman"/>
          <w:sz w:val="22"/>
          <w:szCs w:val="22"/>
        </w:rPr>
        <w:t xml:space="preserve">) </w:t>
      </w:r>
      <w:r w:rsidR="00A94292" w:rsidRPr="00F1062A">
        <w:rPr>
          <w:rFonts w:ascii="Times New Roman" w:eastAsia="Calibri" w:hAnsi="Times New Roman"/>
          <w:bCs/>
          <w:iCs/>
        </w:rPr>
        <w:t>копию</w:t>
      </w:r>
      <w:r w:rsidR="00A94292" w:rsidRPr="00F1062A">
        <w:rPr>
          <w:rFonts w:ascii="Times New Roman" w:hAnsi="Times New Roman"/>
          <w:bCs/>
          <w:iCs/>
          <w:sz w:val="22"/>
          <w:szCs w:val="22"/>
        </w:rPr>
        <w:t xml:space="preserve"> сертификата соответствия установленного образца системы ГОСТ Р на продукцию (или документ его </w:t>
      </w:r>
      <w:proofErr w:type="gramStart"/>
      <w:r w:rsidR="00A94292" w:rsidRPr="00F1062A">
        <w:rPr>
          <w:rFonts w:ascii="Times New Roman" w:hAnsi="Times New Roman"/>
          <w:bCs/>
          <w:iCs/>
          <w:sz w:val="22"/>
          <w:szCs w:val="22"/>
        </w:rPr>
        <w:t>заменяющий)</w:t>
      </w:r>
      <w:r w:rsidR="00D0565C" w:rsidRPr="00F1062A">
        <w:rPr>
          <w:rFonts w:ascii="Times New Roman" w:hAnsi="Times New Roman"/>
          <w:bCs/>
          <w:iCs/>
          <w:sz w:val="22"/>
          <w:szCs w:val="22"/>
        </w:rPr>
        <w:t>(</w:t>
      </w:r>
      <w:proofErr w:type="gramEnd"/>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57ABB85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в</w:t>
      </w:r>
      <w:r w:rsidR="00FF405E" w:rsidRPr="00F1062A">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sidRPr="00F1062A">
        <w:rPr>
          <w:rFonts w:ascii="Times New Roman" w:hAnsi="Times New Roman" w:cs="Times New Roman"/>
          <w:sz w:val="22"/>
          <w:szCs w:val="22"/>
        </w:rPr>
        <w:t>Товара</w:t>
      </w:r>
      <w:r w:rsidR="00FF405E" w:rsidRPr="00F1062A">
        <w:rPr>
          <w:rFonts w:ascii="Times New Roman" w:hAnsi="Times New Roman" w:cs="Times New Roman"/>
          <w:sz w:val="22"/>
          <w:szCs w:val="22"/>
        </w:rPr>
        <w:t xml:space="preserve"> на русском языке</w:t>
      </w:r>
      <w:r w:rsidR="00D0565C" w:rsidRPr="00F1062A">
        <w:rPr>
          <w:rFonts w:ascii="Times New Roman" w:hAnsi="Times New Roman" w:cs="Times New Roman"/>
          <w:sz w:val="22"/>
          <w:szCs w:val="22"/>
        </w:rPr>
        <w:t xml:space="preserve"> </w:t>
      </w:r>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035296A4" w14:textId="2F3C8D16" w:rsidR="00F1062A" w:rsidRPr="00402C02" w:rsidRDefault="00524A3C" w:rsidP="005F00BD">
      <w:pPr>
        <w:pStyle w:val="ConsPlusNormal"/>
        <w:ind w:firstLine="540"/>
        <w:jc w:val="both"/>
        <w:rPr>
          <w:rFonts w:ascii="Times New Roman" w:hAnsi="Times New Roman" w:cs="Times New Roman"/>
          <w:b/>
          <w:sz w:val="22"/>
          <w:szCs w:val="22"/>
        </w:rPr>
      </w:pPr>
      <w:bookmarkStart w:id="6" w:name="_GoBack"/>
      <w:r w:rsidRPr="00402C02">
        <w:rPr>
          <w:rFonts w:ascii="Times New Roman" w:hAnsi="Times New Roman" w:cs="Times New Roman"/>
          <w:b/>
          <w:sz w:val="22"/>
          <w:szCs w:val="22"/>
        </w:rPr>
        <w:t>г</w:t>
      </w:r>
      <w:r w:rsidR="00FF405E" w:rsidRPr="00402C02">
        <w:rPr>
          <w:rFonts w:ascii="Times New Roman" w:hAnsi="Times New Roman" w:cs="Times New Roman"/>
          <w:b/>
          <w:sz w:val="22"/>
          <w:szCs w:val="22"/>
        </w:rPr>
        <w:t xml:space="preserve">) </w:t>
      </w:r>
      <w:r w:rsidR="00F1062A" w:rsidRPr="00402C02">
        <w:rPr>
          <w:rFonts w:ascii="Times New Roman" w:hAnsi="Times New Roman" w:cs="Times New Roman"/>
          <w:b/>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 на предлагаемый к поставке товар;</w:t>
      </w:r>
    </w:p>
    <w:bookmarkEnd w:id="6"/>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д</w:t>
      </w:r>
      <w:r w:rsidR="00FF405E" w:rsidRPr="00F1062A">
        <w:rPr>
          <w:rFonts w:ascii="Times New Roman" w:hAnsi="Times New Roman" w:cs="Times New Roman"/>
          <w:sz w:val="22"/>
          <w:szCs w:val="22"/>
        </w:rPr>
        <w:t>)</w:t>
      </w:r>
      <w:r w:rsidR="00BD34DA" w:rsidRPr="00F1062A">
        <w:rPr>
          <w:rFonts w:ascii="Times New Roman" w:hAnsi="Times New Roman" w:cs="Times New Roman"/>
          <w:sz w:val="22"/>
          <w:szCs w:val="22"/>
        </w:rPr>
        <w:t xml:space="preserve"> а</w:t>
      </w:r>
      <w:r w:rsidR="00FF405E" w:rsidRPr="00F1062A">
        <w:rPr>
          <w:rFonts w:ascii="Times New Roman" w:hAnsi="Times New Roman" w:cs="Times New Roman"/>
          <w:sz w:val="22"/>
          <w:szCs w:val="22"/>
        </w:rPr>
        <w:t>кт приема</w:t>
      </w:r>
      <w:r w:rsidR="00FF405E" w:rsidRPr="003D0DE9">
        <w:rPr>
          <w:rFonts w:ascii="Times New Roman" w:hAnsi="Times New Roman" w:cs="Times New Roman"/>
          <w:sz w:val="22"/>
          <w:szCs w:val="22"/>
        </w:rPr>
        <w:t xml:space="preserve">-передачи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lastRenderedPageBreak/>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lastRenderedPageBreak/>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lastRenderedPageBreak/>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xml:space="preserve">-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w:t>
      </w:r>
      <w:r w:rsidRPr="006E3C72">
        <w:rPr>
          <w:rFonts w:ascii="Times New Roman" w:hAnsi="Times New Roman"/>
          <w:sz w:val="22"/>
          <w:szCs w:val="22"/>
        </w:rPr>
        <w:lastRenderedPageBreak/>
        <w:t>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w:t>
      </w:r>
      <w:r w:rsidR="006E3C72" w:rsidRPr="009B0162">
        <w:rPr>
          <w:rFonts w:ascii="Times New Roman" w:hAnsi="Times New Roman" w:cs="Times New Roman"/>
          <w:sz w:val="22"/>
          <w:szCs w:val="22"/>
        </w:rPr>
        <w:lastRenderedPageBreak/>
        <w:t xml:space="preserve">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lastRenderedPageBreak/>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2C6C48"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280F52C4" w14:textId="77777777" w:rsidR="00F17EFF" w:rsidRDefault="00F17EFF"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4A58B30" w14:textId="77777777" w:rsidR="00E61080" w:rsidRDefault="00E61080"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474149EB"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7301BB">
        <w:rPr>
          <w:rFonts w:ascii="Times New Roman" w:hAnsi="Times New Roman" w:cs="Times New Roman"/>
          <w:sz w:val="22"/>
          <w:szCs w:val="22"/>
        </w:rPr>
        <w:t>20</w:t>
      </w:r>
      <w:r w:rsidR="0000385C">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E61080">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CCA85A2" w14:textId="77777777" w:rsidR="00E61080" w:rsidRDefault="00E61080" w:rsidP="005F00BD">
      <w:pPr>
        <w:pStyle w:val="ConsPlusNormal"/>
        <w:jc w:val="center"/>
        <w:rPr>
          <w:rFonts w:ascii="Times New Roman" w:hAnsi="Times New Roman" w:cs="Times New Roman"/>
          <w:sz w:val="22"/>
          <w:szCs w:val="22"/>
        </w:rPr>
      </w:pPr>
      <w:bookmarkStart w:id="20" w:name="Par347"/>
      <w:bookmarkEnd w:id="20"/>
    </w:p>
    <w:p w14:paraId="7486D641" w14:textId="3E3F4E0B" w:rsidR="005005A2" w:rsidRPr="009176F2" w:rsidRDefault="00E61080"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348"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842"/>
      </w:tblGrid>
      <w:tr w:rsidR="005005A2" w:rsidRPr="00B90DC0" w14:paraId="7A31DC74" w14:textId="77777777" w:rsidTr="00E61080">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842"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E61080">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E61080">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842"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E61080">
        <w:tc>
          <w:tcPr>
            <w:tcW w:w="10348"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E61080">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77C1E" w14:textId="77777777" w:rsidR="002C6C48" w:rsidRDefault="002C6C48" w:rsidP="00E44F90">
      <w:pPr>
        <w:spacing w:after="0" w:line="240" w:lineRule="auto"/>
      </w:pPr>
      <w:r>
        <w:separator/>
      </w:r>
    </w:p>
  </w:endnote>
  <w:endnote w:type="continuationSeparator" w:id="0">
    <w:p w14:paraId="5F12CD9A" w14:textId="77777777" w:rsidR="002C6C48" w:rsidRDefault="002C6C48"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05EC0" w14:textId="77777777" w:rsidR="002C6C48" w:rsidRDefault="002C6C48" w:rsidP="00E44F90">
      <w:pPr>
        <w:spacing w:after="0" w:line="240" w:lineRule="auto"/>
      </w:pPr>
      <w:r>
        <w:separator/>
      </w:r>
    </w:p>
  </w:footnote>
  <w:footnote w:type="continuationSeparator" w:id="0">
    <w:p w14:paraId="71D1E460" w14:textId="77777777" w:rsidR="002C6C48" w:rsidRDefault="002C6C48"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0385C"/>
    <w:rsid w:val="00011007"/>
    <w:rsid w:val="00012B0D"/>
    <w:rsid w:val="00016AA5"/>
    <w:rsid w:val="00020355"/>
    <w:rsid w:val="00022CA9"/>
    <w:rsid w:val="00025B2D"/>
    <w:rsid w:val="0003551B"/>
    <w:rsid w:val="00035855"/>
    <w:rsid w:val="00036565"/>
    <w:rsid w:val="00036851"/>
    <w:rsid w:val="00040AA5"/>
    <w:rsid w:val="00043B24"/>
    <w:rsid w:val="000474AC"/>
    <w:rsid w:val="0005113D"/>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437E"/>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6C48"/>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2C02"/>
    <w:rsid w:val="00404046"/>
    <w:rsid w:val="00410620"/>
    <w:rsid w:val="004159B9"/>
    <w:rsid w:val="00417818"/>
    <w:rsid w:val="00420B06"/>
    <w:rsid w:val="004228CB"/>
    <w:rsid w:val="00424779"/>
    <w:rsid w:val="00426E5B"/>
    <w:rsid w:val="00430E49"/>
    <w:rsid w:val="0043350C"/>
    <w:rsid w:val="0043632A"/>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1D6E"/>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01BB"/>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2BB4"/>
    <w:rsid w:val="007F4851"/>
    <w:rsid w:val="008013CB"/>
    <w:rsid w:val="00802B6E"/>
    <w:rsid w:val="00805239"/>
    <w:rsid w:val="00806180"/>
    <w:rsid w:val="00806F26"/>
    <w:rsid w:val="00812CFA"/>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569"/>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D48"/>
    <w:rsid w:val="00B21B56"/>
    <w:rsid w:val="00B220E0"/>
    <w:rsid w:val="00B221DC"/>
    <w:rsid w:val="00B24E46"/>
    <w:rsid w:val="00B24FF8"/>
    <w:rsid w:val="00B31CFA"/>
    <w:rsid w:val="00B32AA3"/>
    <w:rsid w:val="00B338C1"/>
    <w:rsid w:val="00B34B16"/>
    <w:rsid w:val="00B358F0"/>
    <w:rsid w:val="00B403F4"/>
    <w:rsid w:val="00B43313"/>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3F3A"/>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1080"/>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62A"/>
    <w:rsid w:val="00F10905"/>
    <w:rsid w:val="00F11DF6"/>
    <w:rsid w:val="00F1255B"/>
    <w:rsid w:val="00F13847"/>
    <w:rsid w:val="00F14394"/>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84182"/>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1572-9E51-45B7-B227-F36A906F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5633</Words>
  <Characters>32111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197</cp:revision>
  <cp:lastPrinted>2025-05-16T04:18:00Z</cp:lastPrinted>
  <dcterms:created xsi:type="dcterms:W3CDTF">2025-07-02T01:10:00Z</dcterms:created>
  <dcterms:modified xsi:type="dcterms:W3CDTF">2026-08-26T06:38:00Z</dcterms:modified>
</cp:coreProperties>
</file>