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BB9A0" w14:textId="77777777" w:rsidR="00EA65FE" w:rsidRPr="00A06A86" w:rsidRDefault="00EA65FE" w:rsidP="00EA65F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613E58" w14:textId="77777777" w:rsidR="0054056C" w:rsidRPr="0054056C" w:rsidRDefault="0054056C" w:rsidP="005405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ЗАКУПКИ</w:t>
      </w:r>
    </w:p>
    <w:p w14:paraId="2FA1A34A" w14:textId="77777777" w:rsidR="0054056C" w:rsidRPr="0054056C" w:rsidRDefault="0054056C" w:rsidP="005405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</w:p>
    <w:p w14:paraId="6702283F" w14:textId="77777777" w:rsidR="0054056C" w:rsidRPr="0054056C" w:rsidRDefault="0054056C" w:rsidP="005405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  <w:r w:rsidRPr="0054056C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ТЕХНИЧЕСКОЕ ЗАДАНИЕ</w:t>
      </w:r>
    </w:p>
    <w:p w14:paraId="58CED4F9" w14:textId="77777777" w:rsidR="0054056C" w:rsidRPr="0054056C" w:rsidRDefault="0054056C" w:rsidP="005405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54056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>на услуги по доставке груза (автомобильная перевозка)</w:t>
      </w:r>
    </w:p>
    <w:p w14:paraId="11CD375E" w14:textId="77777777" w:rsidR="0054056C" w:rsidRPr="0054056C" w:rsidRDefault="0054056C" w:rsidP="005405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D1BBA3" w14:textId="77777777" w:rsidR="0054056C" w:rsidRPr="0054056C" w:rsidRDefault="0054056C" w:rsidP="0054056C">
      <w:pPr>
        <w:keepNext/>
        <w:keepLines/>
        <w:tabs>
          <w:tab w:val="left" w:pos="384"/>
        </w:tabs>
        <w:spacing w:after="0"/>
        <w:ind w:firstLine="709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bookmarkStart w:id="0" w:name="bookmark10"/>
      <w:r w:rsidRPr="0054056C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1. Общая информация об объекте закупки</w:t>
      </w:r>
      <w:bookmarkEnd w:id="0"/>
    </w:p>
    <w:p w14:paraId="71180F50" w14:textId="77777777" w:rsidR="0054056C" w:rsidRPr="0054056C" w:rsidRDefault="0054056C" w:rsidP="0054056C">
      <w:pPr>
        <w:keepNext/>
        <w:keepLines/>
        <w:tabs>
          <w:tab w:val="left" w:pos="38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106B9F" w14:textId="77777777" w:rsidR="0054056C" w:rsidRPr="0054056C" w:rsidRDefault="0054056C" w:rsidP="0054056C">
      <w:pPr>
        <w:tabs>
          <w:tab w:val="left" w:pos="548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056C">
        <w:rPr>
          <w:rFonts w:ascii="Times New Roman" w:eastAsia="Calibri" w:hAnsi="Times New Roman" w:cs="Times New Roman"/>
          <w:b/>
          <w:iCs/>
          <w:sz w:val="24"/>
          <w:szCs w:val="24"/>
          <w:shd w:val="clear" w:color="auto" w:fill="FFFFFF"/>
          <w:lang w:eastAsia="ru-RU" w:bidi="ru-RU"/>
        </w:rPr>
        <w:t xml:space="preserve">1.1. Объект закупки </w:t>
      </w:r>
    </w:p>
    <w:p w14:paraId="025020EB" w14:textId="4BE8E891" w:rsidR="0054056C" w:rsidRPr="006D0917" w:rsidRDefault="0054056C" w:rsidP="006D0917">
      <w:pPr>
        <w:tabs>
          <w:tab w:val="left" w:pos="548"/>
        </w:tabs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Услуги по доставке груза (автомобильная перевозка) (далее - Услуги).</w:t>
      </w:r>
    </w:p>
    <w:p w14:paraId="161A8E22" w14:textId="6B7E9905" w:rsidR="0054056C" w:rsidRPr="0054056C" w:rsidRDefault="0054056C" w:rsidP="0054056C">
      <w:pPr>
        <w:widowControl w:val="0"/>
        <w:tabs>
          <w:tab w:val="left" w:pos="58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 w:bidi="ru-RU"/>
        </w:rPr>
      </w:pPr>
      <w:r w:rsidRPr="0054056C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ED5E9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4056C">
        <w:rPr>
          <w:rFonts w:ascii="Times New Roman" w:eastAsia="Times New Roman" w:hAnsi="Times New Roman" w:cs="Times New Roman"/>
          <w:b/>
          <w:sz w:val="24"/>
          <w:szCs w:val="24"/>
        </w:rPr>
        <w:t>. Наименование позиции по КТРУ</w:t>
      </w:r>
    </w:p>
    <w:p w14:paraId="7EA83A56" w14:textId="412ED805" w:rsidR="0054056C" w:rsidRPr="006D0917" w:rsidRDefault="0054056C" w:rsidP="006D0917">
      <w:pPr>
        <w:widowControl w:val="0"/>
        <w:tabs>
          <w:tab w:val="left" w:pos="59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56C">
        <w:rPr>
          <w:rFonts w:ascii="Times New Roman" w:eastAsia="Times New Roman" w:hAnsi="Times New Roman" w:cs="Times New Roman"/>
          <w:sz w:val="24"/>
          <w:szCs w:val="24"/>
        </w:rPr>
        <w:t>52.29.10.000-00000002-Услуги грузовых транспортно-экспедиционных агентств</w:t>
      </w:r>
    </w:p>
    <w:p w14:paraId="16D2F2E6" w14:textId="603C5EB1" w:rsidR="0054056C" w:rsidRPr="0054056C" w:rsidRDefault="0054056C" w:rsidP="0054056C">
      <w:pPr>
        <w:widowControl w:val="0"/>
        <w:tabs>
          <w:tab w:val="left" w:pos="55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6C">
        <w:rPr>
          <w:rFonts w:ascii="Times New Roman" w:eastAsia="Times New Roman" w:hAnsi="Times New Roman" w:cs="Times New Roman"/>
          <w:b/>
          <w:sz w:val="24"/>
          <w:szCs w:val="24"/>
        </w:rPr>
        <w:t>1.4. Место</w:t>
      </w:r>
      <w:r w:rsidR="000A4C40">
        <w:rPr>
          <w:rFonts w:ascii="Times New Roman" w:eastAsia="Times New Roman" w:hAnsi="Times New Roman" w:cs="Times New Roman"/>
          <w:b/>
          <w:sz w:val="24"/>
          <w:szCs w:val="24"/>
        </w:rPr>
        <w:t xml:space="preserve"> и срок</w:t>
      </w:r>
      <w:r w:rsidRPr="0054056C">
        <w:rPr>
          <w:rFonts w:ascii="Times New Roman" w:eastAsia="Times New Roman" w:hAnsi="Times New Roman" w:cs="Times New Roman"/>
          <w:b/>
          <w:sz w:val="24"/>
          <w:szCs w:val="24"/>
        </w:rPr>
        <w:t xml:space="preserve"> оказания Услуг</w:t>
      </w:r>
    </w:p>
    <w:p w14:paraId="35BD2C8F" w14:textId="5CC7ADEB" w:rsidR="0054056C" w:rsidRPr="0054056C" w:rsidRDefault="0054056C" w:rsidP="0054056C">
      <w:pPr>
        <w:widowControl w:val="0"/>
        <w:tabs>
          <w:tab w:val="left" w:pos="55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оказываются </w:t>
      </w:r>
      <w:r w:rsidR="00A262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г. Москвы, включая адрес</w:t>
      </w: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фактического расположения Заказчика:</w:t>
      </w:r>
    </w:p>
    <w:p w14:paraId="5C76AD5B" w14:textId="77777777" w:rsidR="005400FE" w:rsidRDefault="00EA57BD" w:rsidP="005400FE">
      <w:pPr>
        <w:widowControl w:val="0"/>
        <w:numPr>
          <w:ilvl w:val="0"/>
          <w:numId w:val="117"/>
        </w:numPr>
        <w:tabs>
          <w:tab w:val="left" w:pos="554"/>
        </w:tabs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Москва, Раменки, ул. Косыгина д. 19</w:t>
      </w:r>
    </w:p>
    <w:p w14:paraId="017A6ECE" w14:textId="4FE55BAB" w:rsidR="004175B9" w:rsidRDefault="001F1290" w:rsidP="005400FE">
      <w:pPr>
        <w:widowControl w:val="0"/>
        <w:numPr>
          <w:ilvl w:val="0"/>
          <w:numId w:val="117"/>
        </w:numPr>
        <w:tabs>
          <w:tab w:val="left" w:pos="554"/>
        </w:tabs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Приморский край, Партизанский район, пос. Николаевка</w:t>
      </w:r>
      <w:r w:rsidR="005400FE" w:rsidRPr="005400FE">
        <w:rPr>
          <w:rFonts w:ascii="Times New Roman" w:eastAsia="Times New Roman" w:hAnsi="Times New Roman" w:cs="Times New Roman"/>
          <w:sz w:val="24"/>
          <w:szCs w:val="24"/>
          <w:lang w:eastAsia="ru-RU"/>
        </w:rPr>
        <w:t>,  в/ч 62250.</w:t>
      </w:r>
    </w:p>
    <w:p w14:paraId="77516EFD" w14:textId="77777777" w:rsidR="00C94A77" w:rsidRPr="005400FE" w:rsidRDefault="00C94A77" w:rsidP="00C94A77">
      <w:pPr>
        <w:widowControl w:val="0"/>
        <w:tabs>
          <w:tab w:val="left" w:pos="554"/>
        </w:tabs>
        <w:spacing w:after="0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5"/>
        <w:gridCol w:w="2182"/>
        <w:gridCol w:w="2548"/>
        <w:gridCol w:w="1804"/>
        <w:gridCol w:w="1321"/>
        <w:gridCol w:w="1697"/>
      </w:tblGrid>
      <w:tr w:rsidR="006D0917" w14:paraId="72D67ABD" w14:textId="77777777" w:rsidTr="006D0917">
        <w:tc>
          <w:tcPr>
            <w:tcW w:w="445" w:type="dxa"/>
          </w:tcPr>
          <w:p w14:paraId="1DCDF728" w14:textId="2966E8E8" w:rsidR="006D0917" w:rsidRPr="00DD5D3C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2182" w:type="dxa"/>
          </w:tcPr>
          <w:p w14:paraId="018F6E82" w14:textId="51D95A96" w:rsidR="006D0917" w:rsidRPr="00C61686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bookmarkStart w:id="1" w:name="_GoBack"/>
            <w:r w:rsidRPr="00C61686">
              <w:rPr>
                <w:sz w:val="24"/>
                <w:szCs w:val="24"/>
                <w:lang w:val="ru-RU" w:eastAsia="ru-RU"/>
              </w:rPr>
              <w:t>Пункт отправления</w:t>
            </w:r>
            <w:bookmarkEnd w:id="1"/>
          </w:p>
        </w:tc>
        <w:tc>
          <w:tcPr>
            <w:tcW w:w="2548" w:type="dxa"/>
          </w:tcPr>
          <w:p w14:paraId="768F34CF" w14:textId="5C63F849" w:rsidR="006D0917" w:rsidRPr="00DD5D3C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Пункт прибытия</w:t>
            </w:r>
          </w:p>
        </w:tc>
        <w:tc>
          <w:tcPr>
            <w:tcW w:w="1804" w:type="dxa"/>
          </w:tcPr>
          <w:p w14:paraId="6EE9E342" w14:textId="4D7AAA56" w:rsidR="006D0917" w:rsidRPr="00DD5D3C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Дата отправления</w:t>
            </w:r>
          </w:p>
        </w:tc>
        <w:tc>
          <w:tcPr>
            <w:tcW w:w="1321" w:type="dxa"/>
          </w:tcPr>
          <w:p w14:paraId="2E870C7B" w14:textId="59C1B3EE" w:rsidR="006D0917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Дата прибытия</w:t>
            </w:r>
          </w:p>
        </w:tc>
        <w:tc>
          <w:tcPr>
            <w:tcW w:w="1697" w:type="dxa"/>
          </w:tcPr>
          <w:p w14:paraId="1DC03C50" w14:textId="4C49E7C4" w:rsidR="006D0917" w:rsidRPr="00DD5D3C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Контактные данные</w:t>
            </w:r>
            <w:r w:rsidR="00560C7E">
              <w:rPr>
                <w:sz w:val="24"/>
                <w:szCs w:val="24"/>
                <w:lang w:val="ru-RU" w:eastAsia="ru-RU"/>
              </w:rPr>
              <w:t xml:space="preserve"> заказчика</w:t>
            </w:r>
          </w:p>
        </w:tc>
      </w:tr>
      <w:tr w:rsidR="006D0917" w14:paraId="56F9DC9F" w14:textId="77777777" w:rsidTr="001C4C02">
        <w:trPr>
          <w:trHeight w:val="1413"/>
        </w:trPr>
        <w:tc>
          <w:tcPr>
            <w:tcW w:w="445" w:type="dxa"/>
          </w:tcPr>
          <w:p w14:paraId="292F8EE9" w14:textId="6C01DEED" w:rsidR="006D0917" w:rsidRPr="00DD5D3C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182" w:type="dxa"/>
          </w:tcPr>
          <w:p w14:paraId="208A4A00" w14:textId="12755D2E" w:rsidR="006D0917" w:rsidRPr="00DD5D3C" w:rsidRDefault="006D0917" w:rsidP="00DD5D3C">
            <w:pPr>
              <w:widowControl w:val="0"/>
              <w:tabs>
                <w:tab w:val="left" w:pos="554"/>
              </w:tabs>
              <w:spacing w:after="0"/>
              <w:rPr>
                <w:sz w:val="24"/>
                <w:szCs w:val="24"/>
                <w:lang w:val="ru-RU" w:eastAsia="ru-RU"/>
              </w:rPr>
            </w:pPr>
            <w:r w:rsidRPr="00DD5D3C">
              <w:rPr>
                <w:sz w:val="24"/>
                <w:szCs w:val="24"/>
                <w:lang w:val="ru-RU" w:eastAsia="ru-RU"/>
              </w:rPr>
              <w:t>Город Москва, Раменки, ул. Косыгина д. 19</w:t>
            </w:r>
          </w:p>
        </w:tc>
        <w:tc>
          <w:tcPr>
            <w:tcW w:w="2548" w:type="dxa"/>
          </w:tcPr>
          <w:p w14:paraId="7445B52B" w14:textId="71464AFC" w:rsidR="006D0917" w:rsidRPr="00DD5D3C" w:rsidRDefault="006D0917" w:rsidP="00DD5D3C">
            <w:pPr>
              <w:widowControl w:val="0"/>
              <w:tabs>
                <w:tab w:val="left" w:pos="554"/>
              </w:tabs>
              <w:spacing w:after="0"/>
              <w:rPr>
                <w:sz w:val="24"/>
                <w:szCs w:val="24"/>
                <w:lang w:val="ru-RU" w:eastAsia="ru-RU"/>
              </w:rPr>
            </w:pPr>
            <w:r w:rsidRPr="00DD5D3C">
              <w:rPr>
                <w:sz w:val="24"/>
                <w:szCs w:val="24"/>
                <w:lang w:val="ru-RU" w:eastAsia="ru-RU"/>
              </w:rPr>
              <w:t>Приморский край, Партизанский район, пос. Николаевка,  в/ч 62250</w:t>
            </w:r>
          </w:p>
        </w:tc>
        <w:tc>
          <w:tcPr>
            <w:tcW w:w="1804" w:type="dxa"/>
          </w:tcPr>
          <w:p w14:paraId="3144244A" w14:textId="58DAA2A5" w:rsidR="006D0917" w:rsidRPr="00DD5D3C" w:rsidRDefault="00A93FA0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21.08.2026</w:t>
            </w:r>
          </w:p>
        </w:tc>
        <w:tc>
          <w:tcPr>
            <w:tcW w:w="1321" w:type="dxa"/>
          </w:tcPr>
          <w:p w14:paraId="48634DC0" w14:textId="21818569" w:rsidR="006D0917" w:rsidRPr="00A93FA0" w:rsidRDefault="00A93FA0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11.09.2026</w:t>
            </w:r>
          </w:p>
        </w:tc>
        <w:tc>
          <w:tcPr>
            <w:tcW w:w="1697" w:type="dxa"/>
          </w:tcPr>
          <w:p w14:paraId="1E30F37E" w14:textId="6DB11B8E" w:rsidR="006D0917" w:rsidRPr="00DD5D3C" w:rsidRDefault="006A4043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Иванов С.Г.  т</w:t>
            </w:r>
            <w:r w:rsidR="008142C7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8 916 485 27 90</w:t>
            </w:r>
            <w:r w:rsidR="00BD790B">
              <w:rPr>
                <w:sz w:val="24"/>
                <w:szCs w:val="24"/>
                <w:lang w:val="ru-RU" w:eastAsia="ru-RU"/>
              </w:rPr>
              <w:t xml:space="preserve">                 Сбитной М.Л. т.8 985 970 78</w:t>
            </w:r>
            <w:r w:rsidR="008142C7">
              <w:rPr>
                <w:sz w:val="24"/>
                <w:szCs w:val="24"/>
                <w:lang w:val="ru-RU" w:eastAsia="ru-RU"/>
              </w:rPr>
              <w:t xml:space="preserve"> 53</w:t>
            </w:r>
          </w:p>
        </w:tc>
      </w:tr>
      <w:tr w:rsidR="006D0917" w14:paraId="01D54B59" w14:textId="77777777" w:rsidTr="006D0917">
        <w:tc>
          <w:tcPr>
            <w:tcW w:w="445" w:type="dxa"/>
          </w:tcPr>
          <w:p w14:paraId="4A91B446" w14:textId="1ED2115A" w:rsidR="006D0917" w:rsidRPr="00DD5D3C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182" w:type="dxa"/>
          </w:tcPr>
          <w:p w14:paraId="52BDCC94" w14:textId="623540A7" w:rsidR="006D0917" w:rsidRPr="006A4043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 w:rsidRPr="00DD5D3C">
              <w:rPr>
                <w:sz w:val="24"/>
                <w:szCs w:val="24"/>
                <w:lang w:val="ru-RU" w:eastAsia="ru-RU"/>
              </w:rPr>
              <w:t>Приморский край, Партизанский район, пос. Николаевка,  в/ч 62250</w:t>
            </w:r>
          </w:p>
        </w:tc>
        <w:tc>
          <w:tcPr>
            <w:tcW w:w="2548" w:type="dxa"/>
          </w:tcPr>
          <w:p w14:paraId="565E19DD" w14:textId="39789D25" w:rsidR="006D0917" w:rsidRPr="00DD5D3C" w:rsidRDefault="006D0917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 w:rsidRPr="00DD5D3C">
              <w:rPr>
                <w:sz w:val="24"/>
                <w:szCs w:val="24"/>
                <w:lang w:val="ru-RU" w:eastAsia="ru-RU"/>
              </w:rPr>
              <w:t>Город Москва, Раменки, ул. Косыгина д. 19</w:t>
            </w:r>
          </w:p>
        </w:tc>
        <w:tc>
          <w:tcPr>
            <w:tcW w:w="1804" w:type="dxa"/>
          </w:tcPr>
          <w:p w14:paraId="731313CA" w14:textId="00E7D4C8" w:rsidR="006D0917" w:rsidRPr="00DD5D3C" w:rsidRDefault="00A93FA0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01.10.2026</w:t>
            </w:r>
          </w:p>
        </w:tc>
        <w:tc>
          <w:tcPr>
            <w:tcW w:w="1321" w:type="dxa"/>
          </w:tcPr>
          <w:p w14:paraId="404223CD" w14:textId="255269D7" w:rsidR="006D0917" w:rsidRPr="006A4043" w:rsidRDefault="001C4C02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21.10.2026</w:t>
            </w:r>
          </w:p>
        </w:tc>
        <w:tc>
          <w:tcPr>
            <w:tcW w:w="1697" w:type="dxa"/>
          </w:tcPr>
          <w:p w14:paraId="3DEB2ACA" w14:textId="7167332C" w:rsidR="006D0917" w:rsidRPr="00DD5D3C" w:rsidRDefault="00A93FA0" w:rsidP="00EA57BD">
            <w:pPr>
              <w:widowControl w:val="0"/>
              <w:tabs>
                <w:tab w:val="left" w:pos="554"/>
              </w:tabs>
              <w:spacing w:after="0"/>
              <w:jc w:val="both"/>
              <w:rPr>
                <w:sz w:val="24"/>
                <w:szCs w:val="24"/>
                <w:lang w:val="ru-RU" w:eastAsia="ru-RU"/>
              </w:rPr>
            </w:pPr>
            <w:r w:rsidRPr="00A93FA0">
              <w:rPr>
                <w:sz w:val="24"/>
                <w:szCs w:val="24"/>
                <w:lang w:val="ru-RU" w:eastAsia="ru-RU"/>
              </w:rPr>
              <w:t>Иванов С.Г.  т. 8 916 485 27 90</w:t>
            </w:r>
          </w:p>
        </w:tc>
      </w:tr>
    </w:tbl>
    <w:p w14:paraId="5E1029A6" w14:textId="33058C07" w:rsidR="004175B9" w:rsidRPr="00EA57BD" w:rsidRDefault="004175B9" w:rsidP="00EA57BD">
      <w:pPr>
        <w:widowControl w:val="0"/>
        <w:tabs>
          <w:tab w:val="left" w:pos="55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0A63C" w14:textId="77777777" w:rsidR="0054056C" w:rsidRPr="0054056C" w:rsidRDefault="0054056C" w:rsidP="0054056C">
      <w:pPr>
        <w:widowControl w:val="0"/>
        <w:tabs>
          <w:tab w:val="left" w:pos="554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56C">
        <w:rPr>
          <w:rFonts w:ascii="Times New Roman" w:eastAsia="Times New Roman" w:hAnsi="Times New Roman" w:cs="Times New Roman"/>
          <w:b/>
          <w:sz w:val="24"/>
          <w:szCs w:val="24"/>
        </w:rPr>
        <w:t>1.6. Период оказания Услуг</w:t>
      </w:r>
    </w:p>
    <w:p w14:paraId="7E86246F" w14:textId="568E9A33" w:rsidR="0054056C" w:rsidRPr="0054056C" w:rsidRDefault="0054056C" w:rsidP="0054056C">
      <w:pPr>
        <w:widowControl w:val="0"/>
        <w:shd w:val="clear" w:color="auto" w:fill="FFFFFF"/>
        <w:tabs>
          <w:tab w:val="left" w:pos="55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1521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142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 заключения контракта и по 21</w:t>
      </w:r>
      <w:r w:rsidR="00E15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15218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>ября 202</w:t>
      </w:r>
      <w:r w:rsidR="004175B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14:paraId="7B30B1F4" w14:textId="77777777" w:rsidR="0054056C" w:rsidRPr="0054056C" w:rsidRDefault="0054056C" w:rsidP="0054056C">
      <w:pPr>
        <w:widowControl w:val="0"/>
        <w:tabs>
          <w:tab w:val="left" w:pos="55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7503A" w14:textId="7418CC08" w:rsidR="0054056C" w:rsidRPr="0054056C" w:rsidRDefault="0054056C" w:rsidP="0054056C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</w:t>
      </w: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обеспечения взаимодействия по Контракту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Исполнитель должен назначить ответственное контактное лицо (уполномоченного представителя), а также предоставить Заказчику сведения о таком лице и контактную информацию (номера телефонных линий диспетчерской службы, адрес электронной почты</w:t>
      </w: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 другую контактную информацию на усмотрение Исполнителя) для направления Заявок на оказание Услуг.</w:t>
      </w:r>
    </w:p>
    <w:p w14:paraId="397DAE17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случае привлечения Исполнителем к оказанию Услуг сторонних организаций, ответственность за оказание Услуг сторонними организациями несет Исполнитель.</w:t>
      </w:r>
    </w:p>
    <w:p w14:paraId="258C8D49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4F6B3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056C">
        <w:rPr>
          <w:rFonts w:ascii="Times New Roman" w:eastAsia="Calibri" w:hAnsi="Times New Roman" w:cs="Times New Roman"/>
          <w:b/>
          <w:sz w:val="24"/>
          <w:szCs w:val="24"/>
        </w:rPr>
        <w:t>2.2. Общие качественные требования к оказываемым Услугам</w:t>
      </w:r>
    </w:p>
    <w:p w14:paraId="6B48E7F3" w14:textId="77777777" w:rsidR="0054056C" w:rsidRPr="0054056C" w:rsidRDefault="0054056C" w:rsidP="0081700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с целью оказания Услуг надлежащего качества обязан:</w:t>
      </w:r>
    </w:p>
    <w:p w14:paraId="66F73496" w14:textId="77777777" w:rsidR="0054056C" w:rsidRPr="0054056C" w:rsidRDefault="0054056C" w:rsidP="0081700E">
      <w:pPr>
        <w:tabs>
          <w:tab w:val="left" w:pos="993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 и надлежащим образом оказать Услуги в соответствии с требованиями настоящего Технического задания и Контракта и представить Заказчику комплект отчетной документации по итогам исполнения каждой Заявки Заказчика;</w:t>
      </w:r>
      <w:r w:rsidRPr="0054056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34A93A21" w14:textId="77777777" w:rsidR="0054056C" w:rsidRPr="0054056C" w:rsidRDefault="0054056C" w:rsidP="0081700E">
      <w:pPr>
        <w:tabs>
          <w:tab w:val="left" w:pos="993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 Заказчика информировать Заказчика о ходе оказания Услуг;</w:t>
      </w:r>
    </w:p>
    <w:p w14:paraId="5B27E372" w14:textId="77777777" w:rsidR="0054056C" w:rsidRPr="0054056C" w:rsidRDefault="0054056C" w:rsidP="0081700E">
      <w:pPr>
        <w:tabs>
          <w:tab w:val="left" w:pos="993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 силами и за свой счет устранять выявленные Заказчиком недостатки оказания Услуг, которые повлекли или могут повлечь за собой отступления от требований, предусмотренных настоящим Техническим заданием;</w:t>
      </w:r>
    </w:p>
    <w:p w14:paraId="244D75FD" w14:textId="77777777" w:rsidR="0054056C" w:rsidRPr="0054056C" w:rsidRDefault="0054056C" w:rsidP="0081700E">
      <w:pPr>
        <w:spacing w:after="6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Исполнитель имеет право </w:t>
      </w:r>
      <w:r w:rsidRPr="0054056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запрашивать у Заказчика информацию и делать уточнения, необходимые для надлежащего оказания Услуг в рамках настоящего Технического задания.</w:t>
      </w:r>
    </w:p>
    <w:p w14:paraId="4AB44220" w14:textId="77777777" w:rsidR="0054056C" w:rsidRPr="0054056C" w:rsidRDefault="0054056C" w:rsidP="0081700E">
      <w:pPr>
        <w:spacing w:after="6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показатели оказываемых Исполнителем Услуг анализируются Заказчиком в разрезе соответствия установленным требованиям настоящего Технического задания.</w:t>
      </w:r>
    </w:p>
    <w:p w14:paraId="0059AFF4" w14:textId="77777777" w:rsidR="0054056C" w:rsidRPr="0054056C" w:rsidRDefault="0054056C" w:rsidP="0054056C">
      <w:pPr>
        <w:spacing w:after="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 w:bidi="ru-RU"/>
        </w:rPr>
      </w:pPr>
    </w:p>
    <w:p w14:paraId="669B6155" w14:textId="58C62F34" w:rsidR="0054056C" w:rsidRPr="0054056C" w:rsidRDefault="0054056C" w:rsidP="0081700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4056C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грузов, в отношении которых оказываются Услуги:</w:t>
      </w:r>
    </w:p>
    <w:p w14:paraId="71F1F91B" w14:textId="193C2FE6" w:rsidR="0054056C" w:rsidRPr="0054056C" w:rsidRDefault="00056C0B" w:rsidP="00056C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526A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</w:t>
      </w:r>
      <w:r w:rsidR="0054056C" w:rsidRPr="0054056C">
        <w:rPr>
          <w:rFonts w:ascii="Times New Roman" w:eastAsia="Calibri" w:hAnsi="Times New Roman" w:cs="Times New Roman"/>
          <w:sz w:val="24"/>
          <w:szCs w:val="24"/>
          <w:lang w:eastAsia="ru-RU"/>
        </w:rPr>
        <w:t>щи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ки деревянные из фанеры с научным оборудованием внутри</w:t>
      </w:r>
      <w:r w:rsidR="00344328">
        <w:rPr>
          <w:rFonts w:ascii="Times New Roman" w:eastAsia="Calibri" w:hAnsi="Times New Roman" w:cs="Times New Roman"/>
          <w:sz w:val="24"/>
          <w:szCs w:val="24"/>
          <w:lang w:eastAsia="ru-RU"/>
        </w:rPr>
        <w:t>, три из которых содержат изделия из оптического стекла</w:t>
      </w:r>
      <w:r w:rsidR="004021C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3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</w:t>
      </w:r>
      <w:r w:rsidR="004021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них </w:t>
      </w:r>
      <w:r w:rsidR="003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021CE"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 w:rsidR="003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требуется </w:t>
      </w:r>
      <w:r w:rsidR="004021CE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дополнительная обрешетка</w:t>
      </w:r>
      <w:r w:rsidR="00526A4E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F15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021C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22164811" w14:textId="63E420D9" w:rsidR="00DF1558" w:rsidRPr="00DF1558" w:rsidRDefault="00DF1558" w:rsidP="00DF1558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1558">
        <w:rPr>
          <w:rFonts w:ascii="Times New Roman" w:eastAsia="Calibri" w:hAnsi="Times New Roman" w:cs="Times New Roman"/>
          <w:sz w:val="24"/>
          <w:szCs w:val="24"/>
          <w:lang w:eastAsia="ru-RU"/>
        </w:rPr>
        <w:t>Габариты ящиков: ДхШхВ м первый 1,15х0,35х0,38 м, второй 1,05х0,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42х0,34 м, третий 0,6х0,44х0,36 </w:t>
      </w:r>
      <w:r w:rsidRPr="00DF1558">
        <w:rPr>
          <w:rFonts w:ascii="Times New Roman" w:eastAsia="Calibri" w:hAnsi="Times New Roman" w:cs="Times New Roman"/>
          <w:sz w:val="24"/>
          <w:szCs w:val="24"/>
          <w:lang w:eastAsia="ru-RU"/>
        </w:rPr>
        <w:t>м и четыре ящика с размерами 0,6х0,32х0,4 м. каждый.</w:t>
      </w:r>
    </w:p>
    <w:p w14:paraId="6AEE6AFB" w14:textId="6036F4E7" w:rsidR="0054056C" w:rsidRPr="0054056C" w:rsidRDefault="06E7BB21" w:rsidP="06E7BB2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6E7BB21">
        <w:rPr>
          <w:rFonts w:ascii="Times New Roman" w:eastAsia="Calibri" w:hAnsi="Times New Roman" w:cs="Times New Roman"/>
          <w:sz w:val="24"/>
          <w:szCs w:val="24"/>
          <w:lang w:eastAsia="ru-RU"/>
        </w:rPr>
        <w:t>Всего 7 ящиков и еще 1 место лист фанеры 1,25х1,1х0,018 м. с закрепленными на нем мелкими деталями.  Общий вес всего груза ориентировочно 120 кг.</w:t>
      </w:r>
    </w:p>
    <w:p w14:paraId="03BDA848" w14:textId="3485ADF3" w:rsidR="0054056C" w:rsidRPr="0054056C" w:rsidRDefault="06E7BB21" w:rsidP="06E7BB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6E7BB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первых трех ящиках находятся научные приборы ( в первом АСЛЛ-2, во втором АСЛЛ-1, в третьем АвиаФЯМ.). В двух из четырех одинаковых ящиков находятся аккумуляторы LiFePO4 12В 105 Ач.   В остальных двух ящиках: инструменты, кабели, крепеж, измерительная аппаратура, запасные блоки питания и ноутбуки. Все перечислено ниже в таблице ( АСЛЛ-2 резервный ЗИП в таблице не указан).</w:t>
      </w:r>
    </w:p>
    <w:p w14:paraId="064F4B99" w14:textId="594C75F3" w:rsidR="0054056C" w:rsidRPr="0054056C" w:rsidRDefault="06E7BB21" w:rsidP="06E7BB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6E7BB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</w:p>
    <w:tbl>
      <w:tblPr>
        <w:tblStyle w:val="-11"/>
        <w:tblW w:w="0" w:type="auto"/>
        <w:tblLayout w:type="fixed"/>
        <w:tblLook w:val="06A0" w:firstRow="1" w:lastRow="0" w:firstColumn="1" w:lastColumn="0" w:noHBand="1" w:noVBand="1"/>
      </w:tblPr>
      <w:tblGrid>
        <w:gridCol w:w="450"/>
        <w:gridCol w:w="2265"/>
        <w:gridCol w:w="1530"/>
        <w:gridCol w:w="1440"/>
        <w:gridCol w:w="1620"/>
        <w:gridCol w:w="1710"/>
      </w:tblGrid>
      <w:tr w:rsidR="06E7BB21" w14:paraId="4DA131E5" w14:textId="77777777" w:rsidTr="06E7B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10016FE6" w14:textId="281844A1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54570E0" w14:textId="65E8F365" w:rsidR="06E7BB21" w:rsidRDefault="06E7BB21" w:rsidP="06E7B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30" w:type="dxa"/>
          </w:tcPr>
          <w:p w14:paraId="66E1E0D1" w14:textId="63981CD0" w:rsidR="06E7BB21" w:rsidRDefault="06E7BB21" w:rsidP="06E7B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Марка</w:t>
            </w:r>
          </w:p>
        </w:tc>
        <w:tc>
          <w:tcPr>
            <w:tcW w:w="1440" w:type="dxa"/>
          </w:tcPr>
          <w:p w14:paraId="2CDE997A" w14:textId="23B11BB2" w:rsidR="06E7BB21" w:rsidRDefault="06E7BB21" w:rsidP="06E7B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1620" w:type="dxa"/>
          </w:tcPr>
          <w:p w14:paraId="70108931" w14:textId="3EA3B7BF" w:rsidR="06E7BB21" w:rsidRDefault="06E7BB21" w:rsidP="06E7BB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710" w:type="dxa"/>
          </w:tcPr>
          <w:p w14:paraId="201C3946" w14:textId="35E333F6" w:rsidR="06E7BB21" w:rsidRDefault="06E7BB21" w:rsidP="06E7BB2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Стоимость оборудования, руб.</w:t>
            </w:r>
          </w:p>
        </w:tc>
      </w:tr>
      <w:tr w:rsidR="06E7BB21" w14:paraId="4C506B3B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32877778" w14:textId="7755EE1C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14:paraId="6BD283C1" w14:textId="45314765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Макет фотометра яркости моря авиационного базирования</w:t>
            </w:r>
          </w:p>
        </w:tc>
        <w:tc>
          <w:tcPr>
            <w:tcW w:w="1530" w:type="dxa"/>
          </w:tcPr>
          <w:p w14:paraId="3C001839" w14:textId="40AD9604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АвиаФЯМ </w:t>
            </w:r>
          </w:p>
          <w:p w14:paraId="7D7D26C6" w14:textId="2288DEBF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6831EC99" w14:textId="01B51B45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Разработка ГЕОХИ РАН</w:t>
            </w:r>
          </w:p>
        </w:tc>
        <w:tc>
          <w:tcPr>
            <w:tcW w:w="1620" w:type="dxa"/>
          </w:tcPr>
          <w:p w14:paraId="1A30A936" w14:textId="253C1B46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0002 01655</w:t>
            </w:r>
          </w:p>
        </w:tc>
        <w:tc>
          <w:tcPr>
            <w:tcW w:w="1710" w:type="dxa"/>
          </w:tcPr>
          <w:p w14:paraId="4B563A9E" w14:textId="11C85CEB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забалансный учет </w:t>
            </w:r>
          </w:p>
        </w:tc>
      </w:tr>
      <w:tr w:rsidR="06E7BB21" w14:paraId="2CD7705E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78A11280" w14:textId="3904C1EE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</w:tcPr>
          <w:p w14:paraId="73C51B1E" w14:textId="28778B59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Макет авиационного сканирующего лазерного локатора</w:t>
            </w:r>
          </w:p>
        </w:tc>
        <w:tc>
          <w:tcPr>
            <w:tcW w:w="1530" w:type="dxa"/>
          </w:tcPr>
          <w:p w14:paraId="0037F3A7" w14:textId="7DF30E78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АСЛЛ-1 </w:t>
            </w:r>
          </w:p>
          <w:p w14:paraId="2EB825E3" w14:textId="54A5D92D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3BDF2C5C" w14:textId="203ADEF8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Разработка</w:t>
            </w:r>
          </w:p>
          <w:p w14:paraId="17C473C0" w14:textId="2381FBA5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ГЕОХИ РАН</w:t>
            </w:r>
          </w:p>
        </w:tc>
        <w:tc>
          <w:tcPr>
            <w:tcW w:w="1620" w:type="dxa"/>
          </w:tcPr>
          <w:p w14:paraId="7FBA0AF0" w14:textId="31AF671E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000201110</w:t>
            </w:r>
          </w:p>
        </w:tc>
        <w:tc>
          <w:tcPr>
            <w:tcW w:w="1710" w:type="dxa"/>
          </w:tcPr>
          <w:p w14:paraId="4598D498" w14:textId="4407F082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забалансный учет</w:t>
            </w:r>
          </w:p>
        </w:tc>
      </w:tr>
      <w:tr w:rsidR="06E7BB21" w14:paraId="67F7D651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4D1C650" w14:textId="4DDDA5C2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5" w:type="dxa"/>
          </w:tcPr>
          <w:p w14:paraId="201C7DFF" w14:textId="7AFB8B82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530" w:type="dxa"/>
          </w:tcPr>
          <w:p w14:paraId="05DB72E9" w14:textId="5B713D71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Lenovo idea Pad 110-15</w:t>
            </w:r>
          </w:p>
        </w:tc>
        <w:tc>
          <w:tcPr>
            <w:tcW w:w="1440" w:type="dxa"/>
          </w:tcPr>
          <w:p w14:paraId="4A13583C" w14:textId="480B609A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PF0N5A60</w:t>
            </w:r>
          </w:p>
        </w:tc>
        <w:tc>
          <w:tcPr>
            <w:tcW w:w="1620" w:type="dxa"/>
          </w:tcPr>
          <w:p w14:paraId="40E388C6" w14:textId="770FCAE4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0210134006</w:t>
            </w:r>
          </w:p>
        </w:tc>
        <w:tc>
          <w:tcPr>
            <w:tcW w:w="1710" w:type="dxa"/>
          </w:tcPr>
          <w:p w14:paraId="25D178B3" w14:textId="36702B18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26 000</w:t>
            </w:r>
            <w:r w:rsidRPr="06E7BB21">
              <w:rPr>
                <w:rFonts w:eastAsia="Times New Roman"/>
                <w:sz w:val="24"/>
                <w:szCs w:val="24"/>
              </w:rPr>
              <w:t>.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00</w:t>
            </w:r>
          </w:p>
        </w:tc>
      </w:tr>
      <w:tr w:rsidR="06E7BB21" w14:paraId="69E377C4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39597575" w14:textId="453C95A5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5" w:type="dxa"/>
          </w:tcPr>
          <w:p w14:paraId="572DFB77" w14:textId="4FC52231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530" w:type="dxa"/>
          </w:tcPr>
          <w:p w14:paraId="40390D5E" w14:textId="1A66B76B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 xml:space="preserve">Asus </w:t>
            </w:r>
            <w:r w:rsidRPr="06E7BB21">
              <w:rPr>
                <w:rFonts w:eastAsia="Times New Roman"/>
                <w:sz w:val="24"/>
                <w:szCs w:val="24"/>
              </w:rPr>
              <w:t>15,6</w:t>
            </w:r>
            <w:r w:rsidRPr="06E7BB21">
              <w:rPr>
                <w:rFonts w:eastAsia="Times New Roman"/>
                <w:sz w:val="24"/>
                <w:szCs w:val="24"/>
                <w:vertAlign w:val="superscript"/>
                <w:lang w:val="en-US"/>
              </w:rPr>
              <w:t>’</w:t>
            </w:r>
          </w:p>
        </w:tc>
        <w:tc>
          <w:tcPr>
            <w:tcW w:w="1440" w:type="dxa"/>
          </w:tcPr>
          <w:p w14:paraId="31D26B67" w14:textId="2D31EC2E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3568</w:t>
            </w:r>
          </w:p>
        </w:tc>
        <w:tc>
          <w:tcPr>
            <w:tcW w:w="1620" w:type="dxa"/>
          </w:tcPr>
          <w:p w14:paraId="594B7050" w14:textId="482A0A1F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Ц0000181</w:t>
            </w:r>
          </w:p>
        </w:tc>
        <w:tc>
          <w:tcPr>
            <w:tcW w:w="1710" w:type="dxa"/>
          </w:tcPr>
          <w:p w14:paraId="196850BD" w14:textId="69E6168E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45 600.00</w:t>
            </w:r>
          </w:p>
        </w:tc>
      </w:tr>
      <w:tr w:rsidR="06E7BB21" w14:paraId="32FA88BE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1615302" w14:textId="12335AEA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5" w:type="dxa"/>
          </w:tcPr>
          <w:p w14:paraId="50E9E242" w14:textId="313B42E7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530" w:type="dxa"/>
          </w:tcPr>
          <w:p w14:paraId="21068177" w14:textId="77819E49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Lenovo 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Legion</w:t>
            </w:r>
          </w:p>
        </w:tc>
        <w:tc>
          <w:tcPr>
            <w:tcW w:w="1440" w:type="dxa"/>
          </w:tcPr>
          <w:p w14:paraId="096B32D0" w14:textId="278CAD1E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MP2YLNAJ</w:t>
            </w:r>
          </w:p>
        </w:tc>
        <w:tc>
          <w:tcPr>
            <w:tcW w:w="1620" w:type="dxa"/>
          </w:tcPr>
          <w:p w14:paraId="5889BDA8" w14:textId="27C364A9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0210134164</w:t>
            </w:r>
          </w:p>
        </w:tc>
        <w:tc>
          <w:tcPr>
            <w:tcW w:w="1710" w:type="dxa"/>
          </w:tcPr>
          <w:p w14:paraId="0FA05B81" w14:textId="6F12B68E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181 156.34</w:t>
            </w:r>
          </w:p>
        </w:tc>
      </w:tr>
      <w:tr w:rsidR="06E7BB21" w14:paraId="1F318413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00391FDB" w14:textId="2A319A83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265" w:type="dxa"/>
          </w:tcPr>
          <w:p w14:paraId="3D3E0B56" w14:textId="462B3D16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Лазер твердотельный </w:t>
            </w:r>
          </w:p>
        </w:tc>
        <w:tc>
          <w:tcPr>
            <w:tcW w:w="1530" w:type="dxa"/>
          </w:tcPr>
          <w:p w14:paraId="5B4E7EBF" w14:textId="418D9D23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MGL-F-532-2/5-1%-FDA-CK10284</w:t>
            </w:r>
          </w:p>
        </w:tc>
        <w:tc>
          <w:tcPr>
            <w:tcW w:w="1440" w:type="dxa"/>
          </w:tcPr>
          <w:p w14:paraId="2CD31A60" w14:textId="3B5D401A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39B82EE3" w14:textId="73B7C131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0510124011</w:t>
            </w:r>
          </w:p>
        </w:tc>
        <w:tc>
          <w:tcPr>
            <w:tcW w:w="1710" w:type="dxa"/>
          </w:tcPr>
          <w:p w14:paraId="47A67DB1" w14:textId="2FE989D6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549 000.00</w:t>
            </w:r>
          </w:p>
        </w:tc>
      </w:tr>
      <w:tr w:rsidR="06E7BB21" w14:paraId="4D199598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73AE60C" w14:textId="08D20C3F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5" w:type="dxa"/>
          </w:tcPr>
          <w:p w14:paraId="0FA1792B" w14:textId="2381DE5F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Аналого-цифровой преобразователь</w:t>
            </w:r>
          </w:p>
        </w:tc>
        <w:tc>
          <w:tcPr>
            <w:tcW w:w="1530" w:type="dxa"/>
          </w:tcPr>
          <w:p w14:paraId="79E7718E" w14:textId="2070C93F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Е20-10-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 xml:space="preserve">D-1 </w:t>
            </w:r>
            <w:r w:rsidRPr="06E7BB21">
              <w:rPr>
                <w:rFonts w:eastAsia="Times New Roman"/>
                <w:sz w:val="24"/>
                <w:szCs w:val="24"/>
              </w:rPr>
              <w:t>2 канала</w:t>
            </w:r>
          </w:p>
        </w:tc>
        <w:tc>
          <w:tcPr>
            <w:tcW w:w="1440" w:type="dxa"/>
          </w:tcPr>
          <w:p w14:paraId="02FFD6B6" w14:textId="1949FBB6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4FD7EE45" w14:textId="418F526F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0310134175</w:t>
            </w:r>
          </w:p>
        </w:tc>
        <w:tc>
          <w:tcPr>
            <w:tcW w:w="1710" w:type="dxa"/>
          </w:tcPr>
          <w:p w14:paraId="0EF77121" w14:textId="2A0BDB25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57 205.20</w:t>
            </w:r>
          </w:p>
        </w:tc>
      </w:tr>
      <w:tr w:rsidR="06E7BB21" w14:paraId="454B8302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1ED565AA" w14:textId="32CAD55C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5" w:type="dxa"/>
          </w:tcPr>
          <w:p w14:paraId="6958CB10" w14:textId="4CD480FA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Аналого-цифровой преобразователь</w:t>
            </w:r>
          </w:p>
        </w:tc>
        <w:tc>
          <w:tcPr>
            <w:tcW w:w="1530" w:type="dxa"/>
          </w:tcPr>
          <w:p w14:paraId="0786B852" w14:textId="7DFB9687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Е20-10-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 xml:space="preserve">D-1 </w:t>
            </w:r>
            <w:r w:rsidRPr="06E7BB21">
              <w:rPr>
                <w:rFonts w:eastAsia="Times New Roman"/>
                <w:sz w:val="24"/>
                <w:szCs w:val="24"/>
              </w:rPr>
              <w:t>2 канала</w:t>
            </w:r>
          </w:p>
        </w:tc>
        <w:tc>
          <w:tcPr>
            <w:tcW w:w="1440" w:type="dxa"/>
          </w:tcPr>
          <w:p w14:paraId="7B28AF5E" w14:textId="230FD171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5FE916B2" w14:textId="4F196062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0310134176</w:t>
            </w:r>
          </w:p>
        </w:tc>
        <w:tc>
          <w:tcPr>
            <w:tcW w:w="1710" w:type="dxa"/>
          </w:tcPr>
          <w:p w14:paraId="4F92179F" w14:textId="6CC0EB80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57 205.20</w:t>
            </w:r>
          </w:p>
        </w:tc>
      </w:tr>
      <w:tr w:rsidR="06E7BB21" w14:paraId="245BD042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3FC3003" w14:textId="641C136E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5" w:type="dxa"/>
          </w:tcPr>
          <w:p w14:paraId="3608FA14" w14:textId="66BE8F42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Аналого-цифровой преобразователь</w:t>
            </w:r>
          </w:p>
        </w:tc>
        <w:tc>
          <w:tcPr>
            <w:tcW w:w="1530" w:type="dxa"/>
          </w:tcPr>
          <w:p w14:paraId="6ADFCDB7" w14:textId="78025BDF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Е14-440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440" w:type="dxa"/>
          </w:tcPr>
          <w:p w14:paraId="6A61EDA6" w14:textId="2546D25A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7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C582692</w:t>
            </w:r>
          </w:p>
          <w:p w14:paraId="70812CF2" w14:textId="0FFD7B2A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04B0D76D" w14:textId="4CEA0AAC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0002 01675</w:t>
            </w:r>
          </w:p>
        </w:tc>
        <w:tc>
          <w:tcPr>
            <w:tcW w:w="1710" w:type="dxa"/>
          </w:tcPr>
          <w:p w14:paraId="707001F6" w14:textId="46182889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забалансный учет</w:t>
            </w:r>
          </w:p>
        </w:tc>
      </w:tr>
      <w:tr w:rsidR="06E7BB21" w14:paraId="658D9A55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27C1D06" w14:textId="6C3A64DC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5" w:type="dxa"/>
          </w:tcPr>
          <w:p w14:paraId="0D023EEC" w14:textId="43F8CD29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Осциллограф планшетный </w:t>
            </w:r>
          </w:p>
        </w:tc>
        <w:tc>
          <w:tcPr>
            <w:tcW w:w="1530" w:type="dxa"/>
          </w:tcPr>
          <w:p w14:paraId="016CC4E4" w14:textId="26A9739C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FNIRSI 2C53P</w:t>
            </w:r>
          </w:p>
        </w:tc>
        <w:tc>
          <w:tcPr>
            <w:tcW w:w="1440" w:type="dxa"/>
          </w:tcPr>
          <w:p w14:paraId="0C860503" w14:textId="64A9B66C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Без номера</w:t>
            </w:r>
          </w:p>
        </w:tc>
        <w:tc>
          <w:tcPr>
            <w:tcW w:w="1620" w:type="dxa"/>
          </w:tcPr>
          <w:p w14:paraId="41ABFF42" w14:textId="4548D80C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0410134116</w:t>
            </w:r>
          </w:p>
        </w:tc>
        <w:tc>
          <w:tcPr>
            <w:tcW w:w="1710" w:type="dxa"/>
          </w:tcPr>
          <w:p w14:paraId="297BE4C9" w14:textId="13D868D5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17 670.00</w:t>
            </w:r>
          </w:p>
        </w:tc>
      </w:tr>
      <w:tr w:rsidR="06E7BB21" w14:paraId="67348710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44D9F74E" w14:textId="01A1FACB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265" w:type="dxa"/>
          </w:tcPr>
          <w:p w14:paraId="23574120" w14:textId="4F573AAF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Батарея аккумуляторная литиевая. Универсальный аккумулятор</w:t>
            </w:r>
          </w:p>
        </w:tc>
        <w:tc>
          <w:tcPr>
            <w:tcW w:w="1530" w:type="dxa"/>
          </w:tcPr>
          <w:p w14:paraId="0B4E0162" w14:textId="043ECFB4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 xml:space="preserve">SJY 12V 100 </w:t>
            </w:r>
            <w:r w:rsidRPr="06E7BB21">
              <w:rPr>
                <w:rFonts w:eastAsia="Times New Roman"/>
                <w:sz w:val="24"/>
                <w:szCs w:val="24"/>
              </w:rPr>
              <w:t xml:space="preserve">Ач 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LiFePO4</w:t>
            </w:r>
          </w:p>
        </w:tc>
        <w:tc>
          <w:tcPr>
            <w:tcW w:w="1440" w:type="dxa"/>
          </w:tcPr>
          <w:p w14:paraId="7F81F8DA" w14:textId="369AEB3B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042FF9F8" w14:textId="593A5C80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3181206F" w14:textId="72CBC762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29 500</w:t>
            </w:r>
            <w:r w:rsidRPr="06E7BB21">
              <w:rPr>
                <w:rFonts w:eastAsia="Times New Roman"/>
                <w:sz w:val="24"/>
                <w:szCs w:val="24"/>
              </w:rPr>
              <w:t>.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00</w:t>
            </w:r>
          </w:p>
        </w:tc>
      </w:tr>
      <w:tr w:rsidR="06E7BB21" w14:paraId="0F3F36AC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9B6E367" w14:textId="488AE68E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265" w:type="dxa"/>
          </w:tcPr>
          <w:p w14:paraId="40CF164D" w14:textId="15189E4D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>Батарея аккумуляторная литиевая. Универсальный аккумулятор</w:t>
            </w:r>
          </w:p>
        </w:tc>
        <w:tc>
          <w:tcPr>
            <w:tcW w:w="1530" w:type="dxa"/>
          </w:tcPr>
          <w:p w14:paraId="4B5322EE" w14:textId="7E4A32DA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 xml:space="preserve">SJY 12V 100 </w:t>
            </w:r>
            <w:r w:rsidRPr="06E7BB21">
              <w:rPr>
                <w:rFonts w:eastAsia="Times New Roman"/>
                <w:sz w:val="24"/>
                <w:szCs w:val="24"/>
              </w:rPr>
              <w:t xml:space="preserve">Ач 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LiFePO4</w:t>
            </w:r>
          </w:p>
        </w:tc>
        <w:tc>
          <w:tcPr>
            <w:tcW w:w="1440" w:type="dxa"/>
          </w:tcPr>
          <w:p w14:paraId="79704FD3" w14:textId="1EAF5527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06A2C78B" w14:textId="76E94D29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39A5476B" w14:textId="766D0BE1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>29 500</w:t>
            </w:r>
            <w:r w:rsidRPr="06E7BB21">
              <w:rPr>
                <w:rFonts w:eastAsia="Times New Roman"/>
                <w:sz w:val="24"/>
                <w:szCs w:val="24"/>
              </w:rPr>
              <w:t>.</w:t>
            </w:r>
            <w:r w:rsidRPr="06E7BB21">
              <w:rPr>
                <w:rFonts w:eastAsia="Times New Roman"/>
                <w:sz w:val="24"/>
                <w:szCs w:val="24"/>
                <w:lang w:val="en-US"/>
              </w:rPr>
              <w:t>00</w:t>
            </w:r>
          </w:p>
        </w:tc>
      </w:tr>
      <w:tr w:rsidR="06E7BB21" w14:paraId="41D3E4D7" w14:textId="77777777" w:rsidTr="06E7BB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9CAB8B6" w14:textId="76F115A9" w:rsidR="06E7BB21" w:rsidRDefault="06E7BB21" w:rsidP="06E7BB21">
            <w:pPr>
              <w:jc w:val="both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5" w:type="dxa"/>
          </w:tcPr>
          <w:p w14:paraId="750B707B" w14:textId="0CAF3576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5C00B1BB" w14:textId="5633EDCA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0" w:type="dxa"/>
          </w:tcPr>
          <w:p w14:paraId="52E0FC61" w14:textId="252214F3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14:paraId="6152D9C8" w14:textId="640F03A7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10" w:type="dxa"/>
          </w:tcPr>
          <w:p w14:paraId="46DEB881" w14:textId="27BB019B" w:rsidR="06E7BB21" w:rsidRDefault="06E7BB21" w:rsidP="06E7BB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6E7BB21">
              <w:rPr>
                <w:rFonts w:eastAsia="Times New Roman"/>
                <w:b/>
                <w:bCs/>
                <w:sz w:val="24"/>
                <w:szCs w:val="24"/>
              </w:rPr>
              <w:t>992 836.74</w:t>
            </w:r>
          </w:p>
        </w:tc>
      </w:tr>
    </w:tbl>
    <w:p w14:paraId="0BB95353" w14:textId="7FF36A32" w:rsidR="0054056C" w:rsidRPr="0054056C" w:rsidRDefault="06E7BB21" w:rsidP="06E7BB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6E7BB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5D30F74A" w14:textId="18A43141" w:rsidR="06E7BB21" w:rsidRDefault="06E7BB21" w:rsidP="06E7BB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592DE5" w14:textId="3F97B1C9" w:rsidR="06E7BB21" w:rsidRDefault="06E7BB21" w:rsidP="06E7BB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BE46CE" w14:textId="0B187013" w:rsidR="0054056C" w:rsidRPr="0054056C" w:rsidRDefault="0054056C" w:rsidP="0081700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мере возникновения необходимости Заказчик в срок не позднее 16:00 дня, предшествующего дню оказания Услуг, направляет Исполнителю Заявку, в порядке, установленном настоящим Техническим заданием.</w:t>
      </w:r>
    </w:p>
    <w:p w14:paraId="21AF3AC2" w14:textId="0BD39E36" w:rsidR="0054056C" w:rsidRPr="0054056C" w:rsidRDefault="0054056C" w:rsidP="0081700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рамках оказания Услуг Исполнитель обязан:</w:t>
      </w:r>
    </w:p>
    <w:p w14:paraId="5A6DE9DC" w14:textId="6630E554" w:rsidR="0054056C" w:rsidRPr="0054056C" w:rsidRDefault="0081700E" w:rsidP="0081700E">
      <w:pPr>
        <w:spacing w:after="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54056C" w:rsidRPr="005405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беспечить сохранность </w:t>
      </w:r>
      <w:r w:rsidR="0054056C"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груза </w:t>
      </w:r>
      <w:r w:rsidR="0054056C" w:rsidRPr="0054056C">
        <w:rPr>
          <w:rFonts w:ascii="Times New Roman" w:eastAsia="Calibri" w:hAnsi="Times New Roman" w:cs="Times New Roman"/>
          <w:sz w:val="24"/>
          <w:szCs w:val="24"/>
          <w:lang w:eastAsia="ru-RU"/>
        </w:rPr>
        <w:t>во время оказания Услуг. Возмещение ущерба, нанесенного Исполнителем, производится в полном объеме либо путем выплаты денежной компенсации, либо исполнением в натуре;</w:t>
      </w:r>
    </w:p>
    <w:p w14:paraId="45B17E67" w14:textId="6AE5AC4C" w:rsidR="0054056C" w:rsidRPr="0054056C" w:rsidRDefault="0081700E" w:rsidP="0081700E">
      <w:pPr>
        <w:spacing w:after="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беспечить заблаговременное (не менее чем за 3 (три) часа до начала оказания Услуг по Заявке) предоставление Заказчику сведений о работниках и/или грузовых транспортных средствах (копии водительских удостоверений водителей-экспедиторов, свидетельств о регистрации грузовых транспортных средств) для оформления пропуска/ов на территорию Заказчика;</w:t>
      </w:r>
    </w:p>
    <w:p w14:paraId="2E8DDA18" w14:textId="13357A66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ри использовании иностранной рабочей силы обеспечить наличие у работников, оказывающих Услуги, полного пакета разрешительной документации на работу в Российской 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Федерации (миграционная карта, чек об уплате государственной пошлины, карта с разрешением на работу (рабочая виза) и т.д.);</w:t>
      </w:r>
    </w:p>
    <w:p w14:paraId="12F488B0" w14:textId="2254C082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редоставить для оказания Услуг работников, не имеющих медицинских противопоказаний для оказания соответствующего вида Услуг. Запрещается оказание Услуг работниками, находящимися в состоянии алкогольного, токсического или наркотического опьянения;</w:t>
      </w:r>
    </w:p>
    <w:p w14:paraId="4A2C83BB" w14:textId="0863A29A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облюдать правила внутреннего трудового распорядка Заказчика, пропускного и внутриобъектового режима Заказчика;</w:t>
      </w:r>
    </w:p>
    <w:p w14:paraId="607C9EF6" w14:textId="4FD0F2F3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беспечить проведение предрейсового технического осмотра грузовых транспортных средств с проставлением соответствующей отметки в путевом листе;</w:t>
      </w:r>
    </w:p>
    <w:p w14:paraId="27EB3B2E" w14:textId="4A0E8C51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беспечить проведение предрейсовых медицинских освидетельствований (осмотров) водителей-экспедиторов с проставлением соответствующей отметки в путевом листе;</w:t>
      </w:r>
    </w:p>
    <w:p w14:paraId="064A1833" w14:textId="008C2B5A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беспечить наличие у водителей-экспедиторов, участвующих в оказании Услуг, действующих водительских удостоверений на право управления грузовым транспортным средством соответствующей категории, путевых листов, других необходимых документов для перевозки грузов согласно законодательству Российской Федерации. Водители-экспедиторы, участвующие в оказании Услуг, должны знать расположение улиц города Москвы и основных направлений Московской области, уметь определять оптимальные маршруты движения с учетом дорожной обстановки;</w:t>
      </w:r>
    </w:p>
    <w:p w14:paraId="6477FD90" w14:textId="2434A061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езамедлительно информировать Заказчика при возникновении ситуаций, влияющих на качество оказания Услуг;</w:t>
      </w:r>
    </w:p>
    <w:p w14:paraId="6A4775A6" w14:textId="75316C36" w:rsidR="0054056C" w:rsidRPr="0054056C" w:rsidRDefault="0081700E" w:rsidP="0081700E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</w:t>
      </w:r>
      <w:r w:rsidR="0054056C"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облюдать требования законодательства Российской Федерации, Контракта и настоящего Технического задания.</w:t>
      </w:r>
    </w:p>
    <w:p w14:paraId="4F0A638E" w14:textId="1E1FE698" w:rsidR="0054056C" w:rsidRPr="0054056C" w:rsidRDefault="0054056C" w:rsidP="0054056C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4056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Объем и сроки гарантий качества</w:t>
      </w:r>
    </w:p>
    <w:p w14:paraId="5C9A0D69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 течение всего срока оказания Услуг гарантирует их надлежащее качество в соответствии с условиями настоящего Контракта.</w:t>
      </w:r>
    </w:p>
    <w:p w14:paraId="1D015248" w14:textId="77777777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4056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Исполнитель 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гарантирует неразглашение 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конфиденциально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й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информации,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полученной в ходе оказания Услуг в рамках настоящего Контракта.</w:t>
      </w:r>
    </w:p>
    <w:p w14:paraId="56BE6587" w14:textId="77777777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14:paraId="6149CFEC" w14:textId="5127D62D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4056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Требования к безопасности оказания Услуг</w:t>
      </w:r>
    </w:p>
    <w:p w14:paraId="67BA6F71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 обязан обеспечивать соответствие технического состояния 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грузовых транспортных средств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требованиям безопасности дорожного движения и не допускать 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грузовые транспортные средства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эксплуатации при наличии у них неисправностей, угрожающих безопасности дорожного движения. </w:t>
      </w:r>
    </w:p>
    <w:p w14:paraId="765232AA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 должен осуществлять оказание Услуг в строгом соответствии с требованиями законодательства в сфере обеспечения безопасности дорожного движения. </w:t>
      </w:r>
    </w:p>
    <w:p w14:paraId="4A6EA42F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должен соблюдать правила обеспечения безопасности перевозок пассажиров и грузов автомобильным транспортом, утверждаемые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14:paraId="119D85CE" w14:textId="77777777" w:rsidR="0054056C" w:rsidRPr="0054056C" w:rsidRDefault="0054056C" w:rsidP="0054056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и оказание Услуг должны осуществляться с соблюдением законодательства Российской Федерации об охране труда, правил и норм безопасности, безопасной эксплуатации машин и механизмов, используемых при оказании Услуг, инструкций по безопасности, государственным санитарно-эпидемиологическим правилам и нормам, гигиеническим и санитарным нормативам.</w:t>
      </w:r>
    </w:p>
    <w:p w14:paraId="6322E46F" w14:textId="77777777" w:rsidR="0054056C" w:rsidRPr="0054056C" w:rsidRDefault="0054056C" w:rsidP="0054056C">
      <w:pPr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4056C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Вся полнота ответственности за безопасность оказываемых Услуг и их результатов возлагается на Исполнителя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4CA263CB" w14:textId="77777777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14:paraId="0CDB4B0D" w14:textId="710A4929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4056C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Требования к используемым материалам и оборудованию</w:t>
      </w:r>
    </w:p>
    <w:p w14:paraId="53DADF34" w14:textId="77777777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рамках оказания Услуг Исполнитель должен использовать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 xml:space="preserve"> отвечающие требованиям настоящего технического задания</w:t>
      </w: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:</w:t>
      </w:r>
    </w:p>
    <w:p w14:paraId="0EB1B18C" w14:textId="77777777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 w:rsidRPr="0054056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- 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>грузовы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е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 xml:space="preserve"> транспортны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е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 xml:space="preserve"> средств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а;</w:t>
      </w:r>
    </w:p>
    <w:p w14:paraId="51F511AA" w14:textId="77777777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 w:rsidRPr="0054056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- оборудование и инвентарь, необходимые для оказания Услуг (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>тележки, веревки, канаты,</w:t>
      </w:r>
      <w:r w:rsidRPr="0054056C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упаковочный материал,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 xml:space="preserve"> стяжки, рохли и пр.</w:t>
      </w:r>
      <w:r w:rsidRPr="0054056C"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).</w:t>
      </w:r>
    </w:p>
    <w:p w14:paraId="41B37D60" w14:textId="77777777" w:rsidR="0054056C" w:rsidRPr="0054056C" w:rsidRDefault="0054056C" w:rsidP="0054056C">
      <w:pPr>
        <w:widowControl w:val="0"/>
        <w:tabs>
          <w:tab w:val="left" w:pos="142"/>
          <w:tab w:val="left" w:pos="426"/>
          <w:tab w:val="num" w:pos="1149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14:paraId="1DDDA4D1" w14:textId="6BC7B229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4056C">
        <w:rPr>
          <w:rFonts w:ascii="Times New Roman" w:eastAsia="Arial Unicode MS" w:hAnsi="Times New Roman" w:cs="Times New Roman"/>
          <w:b/>
          <w:sz w:val="24"/>
          <w:szCs w:val="24"/>
        </w:rPr>
        <w:t>Перечень нормативных правовых и нормативных технических актов:</w:t>
      </w:r>
    </w:p>
    <w:p w14:paraId="5B08B0B4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Гражданский кодекс Российской Федерации;</w:t>
      </w:r>
    </w:p>
    <w:p w14:paraId="776FCDDE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1739ADBE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Федеральный закон от 10.12.1995 № 196-ФЗ «О безопасности дорожного движения»;</w:t>
      </w:r>
    </w:p>
    <w:p w14:paraId="1ACB21AD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</w:t>
      </w:r>
      <w:hyperlink r:id="rId8" w:history="1">
        <w:r w:rsidRPr="0054056C">
          <w:rPr>
            <w:rFonts w:ascii="Times New Roman" w:eastAsia="Calibri" w:hAnsi="Times New Roman" w:cs="Times New Roman"/>
            <w:sz w:val="24"/>
            <w:szCs w:val="24"/>
          </w:rPr>
          <w:t>Правила</w:t>
        </w:r>
      </w:hyperlink>
      <w:r w:rsidRPr="0054056C">
        <w:rPr>
          <w:rFonts w:ascii="Times New Roman" w:eastAsia="Calibri" w:hAnsi="Times New Roman" w:cs="Times New Roman"/>
          <w:sz w:val="24"/>
          <w:szCs w:val="24"/>
        </w:rPr>
        <w:t xml:space="preserve"> дорожного движения Российской Федерации, утвержденные постановлением Правительства Российской Федерации от 23.10.1993 № 1090;</w:t>
      </w:r>
    </w:p>
    <w:p w14:paraId="7DD7A08B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Основные положения по допуску транспортных средств к эксплуатации и обязанности должностных лиц по обеспечению безопасности дорожного движения, утвержденные постановлением Правительства Российской Федерации от 23.10.1993 № 1090;</w:t>
      </w:r>
    </w:p>
    <w:p w14:paraId="5906236A" w14:textId="5993ECD2" w:rsidR="0054056C" w:rsidRPr="0054056C" w:rsidRDefault="0054056C" w:rsidP="00C61686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Приказ Минтруда России от 28.10.2020 № 753н «Об утверждении Правил по охране труда при погрузочно-разгрузочных работах и размещении грузов»;</w:t>
      </w:r>
    </w:p>
    <w:p w14:paraId="5B897ECF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ГОСТ Р 51005-96. Государственный стандарт Российской Федерации. «Услуги транспортные. Перевозки грузов. Номенклатура показателей качества»;</w:t>
      </w:r>
    </w:p>
    <w:p w14:paraId="44D2BB38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ГОСТ Р 52298-2004. Национальный стандарт Российской Федерации. «Услуги транспортно-экспедиторские. Общие требования»;</w:t>
      </w:r>
    </w:p>
    <w:p w14:paraId="63651C06" w14:textId="77777777" w:rsidR="0054056C" w:rsidRPr="0054056C" w:rsidRDefault="0054056C" w:rsidP="0054056C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56C">
        <w:rPr>
          <w:rFonts w:ascii="Times New Roman" w:eastAsia="Calibri" w:hAnsi="Times New Roman" w:cs="Times New Roman"/>
          <w:sz w:val="24"/>
          <w:szCs w:val="24"/>
        </w:rPr>
        <w:t>- ГОСТ 12.3.009-76 (СТ СЭВ 3518-81). «Работы погрузочно-разгрузочные. Общие требования безопасности».</w:t>
      </w:r>
    </w:p>
    <w:p w14:paraId="38F0F35D" w14:textId="77777777" w:rsidR="0054056C" w:rsidRPr="0054056C" w:rsidRDefault="0054056C" w:rsidP="00540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500D1" w14:textId="77777777" w:rsidR="0054056C" w:rsidRPr="0054056C" w:rsidRDefault="0054056C" w:rsidP="00540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DAC87" w14:textId="77777777" w:rsidR="00ED5E90" w:rsidRPr="00ED5E90" w:rsidRDefault="00ED5E90" w:rsidP="00ED5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1C3A7" w14:textId="1A4E9DF7" w:rsidR="00ED5E90" w:rsidRDefault="00ED5E90" w:rsidP="00ED5E90">
      <w:pPr>
        <w:tabs>
          <w:tab w:val="left" w:pos="899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3F14580" w14:textId="77777777" w:rsidR="00ED5E90" w:rsidRPr="00ED5E90" w:rsidRDefault="00ED5E90" w:rsidP="00ED5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0621B" w14:textId="77777777" w:rsidR="0081700E" w:rsidRDefault="0081700E" w:rsidP="00ED5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1700E" w:rsidSect="00823742">
          <w:pgSz w:w="11900" w:h="16840"/>
          <w:pgMar w:top="1134" w:right="843" w:bottom="1134" w:left="1276" w:header="425" w:footer="567" w:gutter="0"/>
          <w:pgNumType w:start="0"/>
          <w:cols w:space="720"/>
          <w:titlePg/>
          <w:docGrid w:linePitch="299"/>
        </w:sectPr>
      </w:pPr>
    </w:p>
    <w:p w14:paraId="52651FD1" w14:textId="77777777" w:rsidR="00ED5E90" w:rsidRPr="00ED5E90" w:rsidRDefault="00ED5E90" w:rsidP="00ED5E9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D5E90" w:rsidRPr="00ED5E90" w:rsidSect="0081700E">
          <w:type w:val="continuous"/>
          <w:pgSz w:w="11900" w:h="16840"/>
          <w:pgMar w:top="1134" w:right="843" w:bottom="1134" w:left="1276" w:header="425" w:footer="567" w:gutter="0"/>
          <w:pgNumType w:start="0"/>
          <w:cols w:space="720"/>
          <w:titlePg/>
          <w:docGrid w:linePitch="299"/>
        </w:sectPr>
      </w:pPr>
    </w:p>
    <w:p w14:paraId="73645703" w14:textId="26E8F754" w:rsidR="00A767D7" w:rsidRDefault="00A767D7" w:rsidP="0081700E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767D7" w:rsidSect="00ED5E90">
      <w:type w:val="continuous"/>
      <w:pgSz w:w="11900" w:h="16840"/>
      <w:pgMar w:top="1134" w:right="843" w:bottom="1134" w:left="1276" w:header="425" w:footer="567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5B381" w14:textId="77777777" w:rsidR="00DF2EDF" w:rsidRDefault="00DF2EDF">
      <w:pPr>
        <w:spacing w:after="0" w:line="240" w:lineRule="auto"/>
      </w:pPr>
      <w:r>
        <w:separator/>
      </w:r>
    </w:p>
  </w:endnote>
  <w:endnote w:type="continuationSeparator" w:id="0">
    <w:p w14:paraId="22D4FF89" w14:textId="77777777" w:rsidR="00DF2EDF" w:rsidRDefault="00DF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40AB0" w14:textId="77777777" w:rsidR="00DF2EDF" w:rsidRDefault="00DF2EDF">
      <w:pPr>
        <w:spacing w:after="0" w:line="240" w:lineRule="auto"/>
      </w:pPr>
      <w:r>
        <w:separator/>
      </w:r>
    </w:p>
  </w:footnote>
  <w:footnote w:type="continuationSeparator" w:id="0">
    <w:p w14:paraId="11B266DE" w14:textId="77777777" w:rsidR="00DF2EDF" w:rsidRDefault="00DF2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02C4E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080CDB"/>
    <w:multiLevelType w:val="hybridMultilevel"/>
    <w:tmpl w:val="B51EE030"/>
    <w:styleLink w:val="12"/>
    <w:lvl w:ilvl="0" w:tplc="462A187A">
      <w:start w:val="1"/>
      <w:numFmt w:val="bullet"/>
      <w:suff w:val="nothing"/>
      <w:lvlText w:val="¾"/>
      <w:lvlJc w:val="left"/>
      <w:pPr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08156C">
      <w:start w:val="1"/>
      <w:numFmt w:val="bullet"/>
      <w:suff w:val="nothing"/>
      <w:lvlText w:val="¾"/>
      <w:lvlJc w:val="left"/>
      <w:pPr>
        <w:ind w:left="86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20BC46">
      <w:start w:val="1"/>
      <w:numFmt w:val="bullet"/>
      <w:suff w:val="nothing"/>
      <w:lvlText w:val="¾"/>
      <w:lvlJc w:val="left"/>
      <w:pPr>
        <w:ind w:left="158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30EF22">
      <w:start w:val="1"/>
      <w:numFmt w:val="bullet"/>
      <w:suff w:val="nothing"/>
      <w:lvlText w:val="¾"/>
      <w:lvlJc w:val="left"/>
      <w:pPr>
        <w:ind w:left="230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243AFE">
      <w:start w:val="1"/>
      <w:numFmt w:val="bullet"/>
      <w:suff w:val="nothing"/>
      <w:lvlText w:val="¾"/>
      <w:lvlJc w:val="left"/>
      <w:pPr>
        <w:ind w:left="302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D04448">
      <w:start w:val="1"/>
      <w:numFmt w:val="bullet"/>
      <w:suff w:val="nothing"/>
      <w:lvlText w:val="¾"/>
      <w:lvlJc w:val="left"/>
      <w:pPr>
        <w:ind w:left="37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D2E1DE">
      <w:start w:val="1"/>
      <w:numFmt w:val="bullet"/>
      <w:suff w:val="nothing"/>
      <w:lvlText w:val="¾"/>
      <w:lvlJc w:val="left"/>
      <w:pPr>
        <w:ind w:left="446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06D1B2">
      <w:start w:val="1"/>
      <w:numFmt w:val="bullet"/>
      <w:suff w:val="nothing"/>
      <w:lvlText w:val="¾"/>
      <w:lvlJc w:val="left"/>
      <w:pPr>
        <w:ind w:left="518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1AD336">
      <w:start w:val="1"/>
      <w:numFmt w:val="bullet"/>
      <w:suff w:val="nothing"/>
      <w:lvlText w:val="¾"/>
      <w:lvlJc w:val="left"/>
      <w:pPr>
        <w:ind w:left="590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63A735F"/>
    <w:multiLevelType w:val="hybridMultilevel"/>
    <w:tmpl w:val="AA52C026"/>
    <w:styleLink w:val="4"/>
    <w:lvl w:ilvl="0" w:tplc="01069020">
      <w:start w:val="1"/>
      <w:numFmt w:val="bullet"/>
      <w:lvlText w:val="·"/>
      <w:lvlJc w:val="left"/>
      <w:pPr>
        <w:tabs>
          <w:tab w:val="num" w:pos="993"/>
        </w:tabs>
        <w:ind w:left="426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BE7948">
      <w:start w:val="1"/>
      <w:numFmt w:val="bullet"/>
      <w:lvlText w:val="o"/>
      <w:lvlJc w:val="left"/>
      <w:pPr>
        <w:tabs>
          <w:tab w:val="num" w:pos="938"/>
        </w:tabs>
        <w:ind w:left="371" w:firstLine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BEDFB2">
      <w:start w:val="1"/>
      <w:numFmt w:val="bullet"/>
      <w:lvlText w:val="▪"/>
      <w:lvlJc w:val="left"/>
      <w:pPr>
        <w:tabs>
          <w:tab w:val="num" w:pos="1231"/>
        </w:tabs>
        <w:ind w:left="664" w:firstLine="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BEE4B4">
      <w:start w:val="1"/>
      <w:numFmt w:val="bullet"/>
      <w:lvlText w:val="·"/>
      <w:lvlJc w:val="left"/>
      <w:pPr>
        <w:tabs>
          <w:tab w:val="num" w:pos="1951"/>
        </w:tabs>
        <w:ind w:left="1384" w:firstLine="1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F894A4">
      <w:start w:val="1"/>
      <w:numFmt w:val="bullet"/>
      <w:lvlText w:val="o"/>
      <w:lvlJc w:val="left"/>
      <w:pPr>
        <w:tabs>
          <w:tab w:val="num" w:pos="2671"/>
        </w:tabs>
        <w:ind w:left="2104" w:firstLine="11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6C251C">
      <w:start w:val="1"/>
      <w:numFmt w:val="bullet"/>
      <w:lvlText w:val="▪"/>
      <w:lvlJc w:val="left"/>
      <w:pPr>
        <w:tabs>
          <w:tab w:val="num" w:pos="3391"/>
        </w:tabs>
        <w:ind w:left="2824" w:firstLine="1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D0792A">
      <w:start w:val="1"/>
      <w:numFmt w:val="bullet"/>
      <w:lvlText w:val="·"/>
      <w:lvlJc w:val="left"/>
      <w:pPr>
        <w:tabs>
          <w:tab w:val="num" w:pos="4111"/>
        </w:tabs>
        <w:ind w:left="3544" w:firstLine="14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3CBC5C">
      <w:start w:val="1"/>
      <w:numFmt w:val="bullet"/>
      <w:lvlText w:val="o"/>
      <w:lvlJc w:val="left"/>
      <w:pPr>
        <w:tabs>
          <w:tab w:val="num" w:pos="4831"/>
        </w:tabs>
        <w:ind w:left="4264" w:firstLine="1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CC4266">
      <w:start w:val="1"/>
      <w:numFmt w:val="bullet"/>
      <w:lvlText w:val="▪"/>
      <w:lvlJc w:val="left"/>
      <w:pPr>
        <w:tabs>
          <w:tab w:val="num" w:pos="5551"/>
        </w:tabs>
        <w:ind w:left="4984" w:firstLine="1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B425DEB"/>
    <w:multiLevelType w:val="hybridMultilevel"/>
    <w:tmpl w:val="F7BC76D6"/>
    <w:numStyleLink w:val="20"/>
  </w:abstractNum>
  <w:abstractNum w:abstractNumId="4" w15:restartNumberingAfterBreak="0">
    <w:nsid w:val="1EFE1AA0"/>
    <w:multiLevelType w:val="multilevel"/>
    <w:tmpl w:val="F1922B18"/>
    <w:lvl w:ilvl="0">
      <w:start w:val="1"/>
      <w:numFmt w:val="decimal"/>
      <w:lvlText w:val="%1."/>
      <w:lvlJc w:val="left"/>
      <w:pPr>
        <w:ind w:left="446" w:hanging="446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677" w:hanging="11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2D469F1"/>
    <w:multiLevelType w:val="hybridMultilevel"/>
    <w:tmpl w:val="1778C55C"/>
    <w:styleLink w:val="21"/>
    <w:lvl w:ilvl="0" w:tplc="DA0C8626">
      <w:start w:val="1"/>
      <w:numFmt w:val="bullet"/>
      <w:lvlText w:val="-"/>
      <w:lvlJc w:val="left"/>
      <w:pPr>
        <w:tabs>
          <w:tab w:val="num" w:pos="851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E824AC">
      <w:start w:val="1"/>
      <w:numFmt w:val="bullet"/>
      <w:lvlText w:val="o"/>
      <w:lvlJc w:val="left"/>
      <w:pPr>
        <w:tabs>
          <w:tab w:val="num" w:pos="1429"/>
        </w:tabs>
        <w:ind w:left="720" w:firstLine="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E85522">
      <w:start w:val="1"/>
      <w:numFmt w:val="bullet"/>
      <w:lvlText w:val="▪"/>
      <w:lvlJc w:val="left"/>
      <w:pPr>
        <w:tabs>
          <w:tab w:val="left" w:pos="851"/>
          <w:tab w:val="num" w:pos="2149"/>
        </w:tabs>
        <w:ind w:left="1440" w:firstLine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68C4EC">
      <w:start w:val="1"/>
      <w:numFmt w:val="bullet"/>
      <w:lvlText w:val="•"/>
      <w:lvlJc w:val="left"/>
      <w:pPr>
        <w:tabs>
          <w:tab w:val="left" w:pos="851"/>
          <w:tab w:val="num" w:pos="2869"/>
        </w:tabs>
        <w:ind w:left="2160" w:firstLine="3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26AC94">
      <w:start w:val="1"/>
      <w:numFmt w:val="bullet"/>
      <w:lvlText w:val="o"/>
      <w:lvlJc w:val="left"/>
      <w:pPr>
        <w:tabs>
          <w:tab w:val="left" w:pos="851"/>
          <w:tab w:val="num" w:pos="3589"/>
        </w:tabs>
        <w:ind w:left="2880" w:firstLine="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FECE1A">
      <w:start w:val="1"/>
      <w:numFmt w:val="bullet"/>
      <w:lvlText w:val="▪"/>
      <w:lvlJc w:val="left"/>
      <w:pPr>
        <w:tabs>
          <w:tab w:val="left" w:pos="851"/>
          <w:tab w:val="num" w:pos="4309"/>
        </w:tabs>
        <w:ind w:left="3600" w:firstLine="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0304">
      <w:start w:val="1"/>
      <w:numFmt w:val="bullet"/>
      <w:lvlText w:val="•"/>
      <w:lvlJc w:val="left"/>
      <w:pPr>
        <w:tabs>
          <w:tab w:val="left" w:pos="851"/>
          <w:tab w:val="num" w:pos="5029"/>
        </w:tabs>
        <w:ind w:left="4320" w:firstLine="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EC0E6E">
      <w:start w:val="1"/>
      <w:numFmt w:val="bullet"/>
      <w:lvlText w:val="o"/>
      <w:lvlJc w:val="left"/>
      <w:pPr>
        <w:tabs>
          <w:tab w:val="left" w:pos="851"/>
          <w:tab w:val="num" w:pos="5749"/>
        </w:tabs>
        <w:ind w:left="5040" w:firstLine="7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C8CB8C">
      <w:start w:val="1"/>
      <w:numFmt w:val="bullet"/>
      <w:lvlText w:val="▪"/>
      <w:lvlJc w:val="left"/>
      <w:pPr>
        <w:tabs>
          <w:tab w:val="left" w:pos="851"/>
          <w:tab w:val="num" w:pos="6469"/>
        </w:tabs>
        <w:ind w:left="5760" w:firstLine="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43B1668"/>
    <w:multiLevelType w:val="hybridMultilevel"/>
    <w:tmpl w:val="7BD40C1C"/>
    <w:styleLink w:val="8"/>
    <w:lvl w:ilvl="0" w:tplc="E7FA29B6">
      <w:start w:val="1"/>
      <w:numFmt w:val="bullet"/>
      <w:suff w:val="nothing"/>
      <w:lvlText w:val="¾"/>
      <w:lvlJc w:val="left"/>
      <w:pPr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A49EA6">
      <w:start w:val="1"/>
      <w:numFmt w:val="bullet"/>
      <w:suff w:val="nothing"/>
      <w:lvlText w:val="¾"/>
      <w:lvlJc w:val="left"/>
      <w:pPr>
        <w:ind w:left="86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289FE2">
      <w:start w:val="1"/>
      <w:numFmt w:val="bullet"/>
      <w:suff w:val="nothing"/>
      <w:lvlText w:val="¾"/>
      <w:lvlJc w:val="left"/>
      <w:pPr>
        <w:ind w:left="158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64D84A">
      <w:start w:val="1"/>
      <w:numFmt w:val="bullet"/>
      <w:suff w:val="nothing"/>
      <w:lvlText w:val="¾"/>
      <w:lvlJc w:val="left"/>
      <w:pPr>
        <w:ind w:left="230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0A216E">
      <w:start w:val="1"/>
      <w:numFmt w:val="bullet"/>
      <w:suff w:val="nothing"/>
      <w:lvlText w:val="¾"/>
      <w:lvlJc w:val="left"/>
      <w:pPr>
        <w:ind w:left="302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120772">
      <w:start w:val="1"/>
      <w:numFmt w:val="bullet"/>
      <w:suff w:val="nothing"/>
      <w:lvlText w:val="¾"/>
      <w:lvlJc w:val="left"/>
      <w:pPr>
        <w:ind w:left="37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E460F8">
      <w:start w:val="1"/>
      <w:numFmt w:val="bullet"/>
      <w:suff w:val="nothing"/>
      <w:lvlText w:val="¾"/>
      <w:lvlJc w:val="left"/>
      <w:pPr>
        <w:ind w:left="446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2E88C2">
      <w:start w:val="1"/>
      <w:numFmt w:val="bullet"/>
      <w:suff w:val="nothing"/>
      <w:lvlText w:val="¾"/>
      <w:lvlJc w:val="left"/>
      <w:pPr>
        <w:ind w:left="518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9E71D0">
      <w:start w:val="1"/>
      <w:numFmt w:val="bullet"/>
      <w:suff w:val="nothing"/>
      <w:lvlText w:val="¾"/>
      <w:lvlJc w:val="left"/>
      <w:pPr>
        <w:ind w:left="590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6320596"/>
    <w:multiLevelType w:val="multilevel"/>
    <w:tmpl w:val="94669B8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851" w:hanging="2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DA1412B"/>
    <w:multiLevelType w:val="multilevel"/>
    <w:tmpl w:val="2DA1412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7C1D"/>
    <w:multiLevelType w:val="hybridMultilevel"/>
    <w:tmpl w:val="7BD40C1C"/>
    <w:numStyleLink w:val="8"/>
  </w:abstractNum>
  <w:abstractNum w:abstractNumId="10" w15:restartNumberingAfterBreak="0">
    <w:nsid w:val="3E8C44D7"/>
    <w:multiLevelType w:val="hybridMultilevel"/>
    <w:tmpl w:val="629EA2E4"/>
    <w:styleLink w:val="11"/>
    <w:lvl w:ilvl="0" w:tplc="825ECAB0">
      <w:start w:val="1"/>
      <w:numFmt w:val="bullet"/>
      <w:suff w:val="nothing"/>
      <w:lvlText w:val="¾"/>
      <w:lvlJc w:val="left"/>
      <w:pPr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3A9664">
      <w:start w:val="1"/>
      <w:numFmt w:val="bullet"/>
      <w:suff w:val="nothing"/>
      <w:lvlText w:val="¾"/>
      <w:lvlJc w:val="left"/>
      <w:pPr>
        <w:ind w:left="86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345BF6">
      <w:start w:val="1"/>
      <w:numFmt w:val="bullet"/>
      <w:suff w:val="nothing"/>
      <w:lvlText w:val="¾"/>
      <w:lvlJc w:val="left"/>
      <w:pPr>
        <w:ind w:left="158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00F630">
      <w:start w:val="1"/>
      <w:numFmt w:val="bullet"/>
      <w:suff w:val="nothing"/>
      <w:lvlText w:val="¾"/>
      <w:lvlJc w:val="left"/>
      <w:pPr>
        <w:ind w:left="230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1451C0">
      <w:start w:val="1"/>
      <w:numFmt w:val="bullet"/>
      <w:suff w:val="nothing"/>
      <w:lvlText w:val="¾"/>
      <w:lvlJc w:val="left"/>
      <w:pPr>
        <w:ind w:left="302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FE0C2A">
      <w:start w:val="1"/>
      <w:numFmt w:val="bullet"/>
      <w:suff w:val="nothing"/>
      <w:lvlText w:val="¾"/>
      <w:lvlJc w:val="left"/>
      <w:pPr>
        <w:ind w:left="37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42EE28">
      <w:start w:val="1"/>
      <w:numFmt w:val="bullet"/>
      <w:suff w:val="nothing"/>
      <w:lvlText w:val="¾"/>
      <w:lvlJc w:val="left"/>
      <w:pPr>
        <w:ind w:left="446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924A82">
      <w:start w:val="1"/>
      <w:numFmt w:val="bullet"/>
      <w:suff w:val="nothing"/>
      <w:lvlText w:val="¾"/>
      <w:lvlJc w:val="left"/>
      <w:pPr>
        <w:ind w:left="518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AE204A">
      <w:start w:val="1"/>
      <w:numFmt w:val="bullet"/>
      <w:suff w:val="nothing"/>
      <w:lvlText w:val="¾"/>
      <w:lvlJc w:val="left"/>
      <w:pPr>
        <w:ind w:left="590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91453B9"/>
    <w:multiLevelType w:val="hybridMultilevel"/>
    <w:tmpl w:val="363AD9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08B30F1"/>
    <w:multiLevelType w:val="multilevel"/>
    <w:tmpl w:val="94669B8A"/>
    <w:numStyleLink w:val="1"/>
  </w:abstractNum>
  <w:abstractNum w:abstractNumId="13" w15:restartNumberingAfterBreak="0">
    <w:nsid w:val="516F5BD2"/>
    <w:multiLevelType w:val="hybridMultilevel"/>
    <w:tmpl w:val="A1F24CA2"/>
    <w:styleLink w:val="a"/>
    <w:lvl w:ilvl="0" w:tplc="49440626">
      <w:start w:val="1"/>
      <w:numFmt w:val="bullet"/>
      <w:lvlText w:val="-"/>
      <w:lvlJc w:val="left"/>
      <w:pPr>
        <w:tabs>
          <w:tab w:val="num" w:pos="756"/>
        </w:tabs>
        <w:ind w:left="189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D432B2">
      <w:start w:val="1"/>
      <w:numFmt w:val="bullet"/>
      <w:lvlText w:val="-"/>
      <w:lvlJc w:val="left"/>
      <w:pPr>
        <w:tabs>
          <w:tab w:val="left" w:pos="756"/>
          <w:tab w:val="num" w:pos="1167"/>
        </w:tabs>
        <w:ind w:left="6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C8792A">
      <w:start w:val="1"/>
      <w:numFmt w:val="bullet"/>
      <w:lvlText w:val="-"/>
      <w:lvlJc w:val="left"/>
      <w:pPr>
        <w:tabs>
          <w:tab w:val="left" w:pos="756"/>
          <w:tab w:val="num" w:pos="1767"/>
        </w:tabs>
        <w:ind w:left="12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844BDC">
      <w:start w:val="1"/>
      <w:numFmt w:val="bullet"/>
      <w:lvlText w:val="-"/>
      <w:lvlJc w:val="left"/>
      <w:pPr>
        <w:tabs>
          <w:tab w:val="left" w:pos="756"/>
          <w:tab w:val="num" w:pos="2367"/>
        </w:tabs>
        <w:ind w:left="18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729FF8">
      <w:start w:val="1"/>
      <w:numFmt w:val="bullet"/>
      <w:lvlText w:val="-"/>
      <w:lvlJc w:val="left"/>
      <w:pPr>
        <w:tabs>
          <w:tab w:val="left" w:pos="756"/>
          <w:tab w:val="num" w:pos="2967"/>
        </w:tabs>
        <w:ind w:left="24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2AE1C2">
      <w:start w:val="1"/>
      <w:numFmt w:val="bullet"/>
      <w:lvlText w:val="-"/>
      <w:lvlJc w:val="left"/>
      <w:pPr>
        <w:tabs>
          <w:tab w:val="left" w:pos="756"/>
          <w:tab w:val="num" w:pos="3567"/>
        </w:tabs>
        <w:ind w:left="30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E4168C">
      <w:start w:val="1"/>
      <w:numFmt w:val="bullet"/>
      <w:lvlText w:val="-"/>
      <w:lvlJc w:val="left"/>
      <w:pPr>
        <w:tabs>
          <w:tab w:val="left" w:pos="756"/>
          <w:tab w:val="num" w:pos="4167"/>
        </w:tabs>
        <w:ind w:left="36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02BDDE">
      <w:start w:val="1"/>
      <w:numFmt w:val="bullet"/>
      <w:lvlText w:val="-"/>
      <w:lvlJc w:val="left"/>
      <w:pPr>
        <w:tabs>
          <w:tab w:val="left" w:pos="756"/>
          <w:tab w:val="num" w:pos="4767"/>
        </w:tabs>
        <w:ind w:left="42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4C000A">
      <w:start w:val="1"/>
      <w:numFmt w:val="bullet"/>
      <w:lvlText w:val="-"/>
      <w:lvlJc w:val="left"/>
      <w:pPr>
        <w:tabs>
          <w:tab w:val="left" w:pos="756"/>
          <w:tab w:val="num" w:pos="5367"/>
        </w:tabs>
        <w:ind w:left="4800" w:firstLine="37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201389C"/>
    <w:multiLevelType w:val="hybridMultilevel"/>
    <w:tmpl w:val="F7BC76D6"/>
    <w:styleLink w:val="20"/>
    <w:lvl w:ilvl="0" w:tplc="62FCDA12">
      <w:start w:val="1"/>
      <w:numFmt w:val="decimal"/>
      <w:suff w:val="nothing"/>
      <w:lvlText w:val="%1."/>
      <w:lvlJc w:val="left"/>
      <w:pPr>
        <w:tabs>
          <w:tab w:val="left" w:pos="142"/>
          <w:tab w:val="left" w:pos="720"/>
          <w:tab w:val="left" w:pos="1134"/>
        </w:tabs>
        <w:ind w:left="120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382290">
      <w:start w:val="1"/>
      <w:numFmt w:val="decimal"/>
      <w:suff w:val="nothing"/>
      <w:lvlText w:val="%2."/>
      <w:lvlJc w:val="left"/>
      <w:pPr>
        <w:tabs>
          <w:tab w:val="left" w:pos="142"/>
          <w:tab w:val="left" w:pos="720"/>
          <w:tab w:val="left" w:pos="1134"/>
        </w:tabs>
        <w:ind w:left="42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6C4FE2">
      <w:start w:val="1"/>
      <w:numFmt w:val="decimal"/>
      <w:suff w:val="nothing"/>
      <w:lvlText w:val="%3."/>
      <w:lvlJc w:val="left"/>
      <w:pPr>
        <w:tabs>
          <w:tab w:val="left" w:pos="142"/>
          <w:tab w:val="left" w:pos="720"/>
          <w:tab w:val="left" w:pos="1134"/>
        </w:tabs>
        <w:ind w:left="114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2A133A">
      <w:start w:val="1"/>
      <w:numFmt w:val="decimal"/>
      <w:suff w:val="nothing"/>
      <w:lvlText w:val="%4."/>
      <w:lvlJc w:val="left"/>
      <w:pPr>
        <w:tabs>
          <w:tab w:val="left" w:pos="142"/>
          <w:tab w:val="left" w:pos="720"/>
          <w:tab w:val="left" w:pos="1134"/>
        </w:tabs>
        <w:ind w:left="186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5C7EEA">
      <w:start w:val="1"/>
      <w:numFmt w:val="decimal"/>
      <w:suff w:val="nothing"/>
      <w:lvlText w:val="%5."/>
      <w:lvlJc w:val="left"/>
      <w:pPr>
        <w:tabs>
          <w:tab w:val="left" w:pos="142"/>
          <w:tab w:val="left" w:pos="720"/>
          <w:tab w:val="left" w:pos="1134"/>
        </w:tabs>
        <w:ind w:left="258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5284A8">
      <w:start w:val="1"/>
      <w:numFmt w:val="decimal"/>
      <w:suff w:val="nothing"/>
      <w:lvlText w:val="%6."/>
      <w:lvlJc w:val="left"/>
      <w:pPr>
        <w:tabs>
          <w:tab w:val="left" w:pos="142"/>
          <w:tab w:val="left" w:pos="720"/>
          <w:tab w:val="left" w:pos="1134"/>
        </w:tabs>
        <w:ind w:left="330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C8420">
      <w:start w:val="1"/>
      <w:numFmt w:val="decimal"/>
      <w:suff w:val="nothing"/>
      <w:lvlText w:val="%7."/>
      <w:lvlJc w:val="left"/>
      <w:pPr>
        <w:tabs>
          <w:tab w:val="left" w:pos="142"/>
          <w:tab w:val="left" w:pos="720"/>
          <w:tab w:val="left" w:pos="1134"/>
        </w:tabs>
        <w:ind w:left="402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ECF34">
      <w:start w:val="1"/>
      <w:numFmt w:val="decimal"/>
      <w:suff w:val="nothing"/>
      <w:lvlText w:val="%8."/>
      <w:lvlJc w:val="left"/>
      <w:pPr>
        <w:tabs>
          <w:tab w:val="left" w:pos="142"/>
          <w:tab w:val="left" w:pos="720"/>
          <w:tab w:val="left" w:pos="1134"/>
        </w:tabs>
        <w:ind w:left="474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BEFC18">
      <w:start w:val="1"/>
      <w:numFmt w:val="decimal"/>
      <w:suff w:val="nothing"/>
      <w:lvlText w:val="%9."/>
      <w:lvlJc w:val="left"/>
      <w:pPr>
        <w:tabs>
          <w:tab w:val="left" w:pos="142"/>
          <w:tab w:val="left" w:pos="720"/>
          <w:tab w:val="left" w:pos="1134"/>
        </w:tabs>
        <w:ind w:left="5465" w:firstLine="4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4F50A37"/>
    <w:multiLevelType w:val="hybridMultilevel"/>
    <w:tmpl w:val="A4A27B5C"/>
    <w:numStyleLink w:val="9"/>
  </w:abstractNum>
  <w:abstractNum w:abstractNumId="16" w15:restartNumberingAfterBreak="0">
    <w:nsid w:val="55683D06"/>
    <w:multiLevelType w:val="hybridMultilevel"/>
    <w:tmpl w:val="1778C55C"/>
    <w:numStyleLink w:val="21"/>
  </w:abstractNum>
  <w:abstractNum w:abstractNumId="17" w15:restartNumberingAfterBreak="0">
    <w:nsid w:val="605B485B"/>
    <w:multiLevelType w:val="hybridMultilevel"/>
    <w:tmpl w:val="A1F24CA2"/>
    <w:numStyleLink w:val="a"/>
  </w:abstractNum>
  <w:abstractNum w:abstractNumId="18" w15:restartNumberingAfterBreak="0">
    <w:nsid w:val="623B40AA"/>
    <w:multiLevelType w:val="hybridMultilevel"/>
    <w:tmpl w:val="0BAC4862"/>
    <w:numStyleLink w:val="2"/>
  </w:abstractNum>
  <w:abstractNum w:abstractNumId="19" w15:restartNumberingAfterBreak="0">
    <w:nsid w:val="66811E72"/>
    <w:multiLevelType w:val="multilevel"/>
    <w:tmpl w:val="E4DEBA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7" w:hanging="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6771289F"/>
    <w:multiLevelType w:val="hybridMultilevel"/>
    <w:tmpl w:val="CB145772"/>
    <w:lvl w:ilvl="0" w:tplc="3322F1D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86BD8"/>
    <w:multiLevelType w:val="hybridMultilevel"/>
    <w:tmpl w:val="3B2C5C2E"/>
    <w:styleLink w:val="10"/>
    <w:lvl w:ilvl="0" w:tplc="D0DABCEE">
      <w:start w:val="1"/>
      <w:numFmt w:val="bullet"/>
      <w:suff w:val="nothing"/>
      <w:lvlText w:val="¾"/>
      <w:lvlJc w:val="left"/>
      <w:pPr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4E074A">
      <w:start w:val="1"/>
      <w:numFmt w:val="bullet"/>
      <w:lvlText w:val="o"/>
      <w:lvlJc w:val="left"/>
      <w:pPr>
        <w:tabs>
          <w:tab w:val="num" w:pos="1385"/>
        </w:tabs>
        <w:ind w:left="84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9429E2">
      <w:start w:val="1"/>
      <w:numFmt w:val="bullet"/>
      <w:lvlText w:val="▪"/>
      <w:lvlJc w:val="left"/>
      <w:pPr>
        <w:tabs>
          <w:tab w:val="num" w:pos="1985"/>
        </w:tabs>
        <w:ind w:left="1440" w:firstLine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B0586E">
      <w:start w:val="1"/>
      <w:numFmt w:val="bullet"/>
      <w:lvlText w:val="·"/>
      <w:lvlJc w:val="left"/>
      <w:pPr>
        <w:tabs>
          <w:tab w:val="num" w:pos="2705"/>
        </w:tabs>
        <w:ind w:left="2160" w:firstLine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3245A0">
      <w:start w:val="1"/>
      <w:numFmt w:val="bullet"/>
      <w:lvlText w:val="o"/>
      <w:lvlJc w:val="left"/>
      <w:pPr>
        <w:tabs>
          <w:tab w:val="num" w:pos="3425"/>
        </w:tabs>
        <w:ind w:left="2880" w:firstLine="3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DE16B0">
      <w:start w:val="1"/>
      <w:numFmt w:val="bullet"/>
      <w:lvlText w:val="▪"/>
      <w:lvlJc w:val="left"/>
      <w:pPr>
        <w:tabs>
          <w:tab w:val="num" w:pos="4145"/>
        </w:tabs>
        <w:ind w:left="3600" w:firstLine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87AD4">
      <w:start w:val="1"/>
      <w:numFmt w:val="bullet"/>
      <w:lvlText w:val="·"/>
      <w:lvlJc w:val="left"/>
      <w:pPr>
        <w:tabs>
          <w:tab w:val="num" w:pos="4865"/>
        </w:tabs>
        <w:ind w:left="4320" w:firstLine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2013DC">
      <w:start w:val="1"/>
      <w:numFmt w:val="bullet"/>
      <w:lvlText w:val="o"/>
      <w:lvlJc w:val="left"/>
      <w:pPr>
        <w:tabs>
          <w:tab w:val="num" w:pos="5585"/>
        </w:tabs>
        <w:ind w:left="5040" w:firstLine="3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6EEF74">
      <w:start w:val="1"/>
      <w:numFmt w:val="bullet"/>
      <w:lvlText w:val="▪"/>
      <w:lvlJc w:val="left"/>
      <w:pPr>
        <w:tabs>
          <w:tab w:val="num" w:pos="6305"/>
        </w:tabs>
        <w:ind w:left="5760" w:firstLine="34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CDD22B8"/>
    <w:multiLevelType w:val="hybridMultilevel"/>
    <w:tmpl w:val="AA52C026"/>
    <w:numStyleLink w:val="4"/>
  </w:abstractNum>
  <w:abstractNum w:abstractNumId="23" w15:restartNumberingAfterBreak="0">
    <w:nsid w:val="6D7B5F27"/>
    <w:multiLevelType w:val="multilevel"/>
    <w:tmpl w:val="83E8F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F3227FD"/>
    <w:multiLevelType w:val="hybridMultilevel"/>
    <w:tmpl w:val="A4A27B5C"/>
    <w:styleLink w:val="9"/>
    <w:lvl w:ilvl="0" w:tplc="022C9F16">
      <w:start w:val="1"/>
      <w:numFmt w:val="bullet"/>
      <w:suff w:val="nothing"/>
      <w:lvlText w:val="¾"/>
      <w:lvlJc w:val="left"/>
      <w:pPr>
        <w:ind w:left="142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E0CA74">
      <w:start w:val="1"/>
      <w:numFmt w:val="bullet"/>
      <w:lvlText w:val="o"/>
      <w:lvlJc w:val="left"/>
      <w:pPr>
        <w:tabs>
          <w:tab w:val="num" w:pos="1385"/>
        </w:tabs>
        <w:ind w:left="840" w:firstLine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820C1E">
      <w:start w:val="1"/>
      <w:numFmt w:val="bullet"/>
      <w:lvlText w:val="▪"/>
      <w:lvlJc w:val="left"/>
      <w:pPr>
        <w:tabs>
          <w:tab w:val="num" w:pos="1985"/>
        </w:tabs>
        <w:ind w:left="1440" w:firstLine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025B84">
      <w:start w:val="1"/>
      <w:numFmt w:val="bullet"/>
      <w:lvlText w:val="·"/>
      <w:lvlJc w:val="left"/>
      <w:pPr>
        <w:tabs>
          <w:tab w:val="num" w:pos="2705"/>
        </w:tabs>
        <w:ind w:left="2160" w:firstLine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64CCFA">
      <w:start w:val="1"/>
      <w:numFmt w:val="bullet"/>
      <w:lvlText w:val="o"/>
      <w:lvlJc w:val="left"/>
      <w:pPr>
        <w:tabs>
          <w:tab w:val="num" w:pos="3425"/>
        </w:tabs>
        <w:ind w:left="2880" w:firstLine="3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AAB34">
      <w:start w:val="1"/>
      <w:numFmt w:val="bullet"/>
      <w:lvlText w:val="▪"/>
      <w:lvlJc w:val="left"/>
      <w:pPr>
        <w:tabs>
          <w:tab w:val="num" w:pos="4145"/>
        </w:tabs>
        <w:ind w:left="3600" w:firstLine="3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6C8DE4">
      <w:start w:val="1"/>
      <w:numFmt w:val="bullet"/>
      <w:lvlText w:val="·"/>
      <w:lvlJc w:val="left"/>
      <w:pPr>
        <w:tabs>
          <w:tab w:val="num" w:pos="4865"/>
        </w:tabs>
        <w:ind w:left="4320" w:firstLine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6066EC">
      <w:start w:val="1"/>
      <w:numFmt w:val="bullet"/>
      <w:lvlText w:val="o"/>
      <w:lvlJc w:val="left"/>
      <w:pPr>
        <w:tabs>
          <w:tab w:val="num" w:pos="5585"/>
        </w:tabs>
        <w:ind w:left="5040" w:firstLine="3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949B5E">
      <w:start w:val="1"/>
      <w:numFmt w:val="bullet"/>
      <w:lvlText w:val="▪"/>
      <w:lvlJc w:val="left"/>
      <w:pPr>
        <w:tabs>
          <w:tab w:val="num" w:pos="6305"/>
        </w:tabs>
        <w:ind w:left="5760" w:firstLine="34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4662C9D"/>
    <w:multiLevelType w:val="multilevel"/>
    <w:tmpl w:val="027E10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74E370D2"/>
    <w:multiLevelType w:val="hybridMultilevel"/>
    <w:tmpl w:val="629EA2E4"/>
    <w:numStyleLink w:val="11"/>
  </w:abstractNum>
  <w:abstractNum w:abstractNumId="27" w15:restartNumberingAfterBreak="0">
    <w:nsid w:val="77B952F8"/>
    <w:multiLevelType w:val="hybridMultilevel"/>
    <w:tmpl w:val="3B2C5C2E"/>
    <w:numStyleLink w:val="10"/>
  </w:abstractNum>
  <w:abstractNum w:abstractNumId="28" w15:restartNumberingAfterBreak="0">
    <w:nsid w:val="7C370B24"/>
    <w:multiLevelType w:val="hybridMultilevel"/>
    <w:tmpl w:val="0BAC4862"/>
    <w:styleLink w:val="2"/>
    <w:lvl w:ilvl="0" w:tplc="28A6F29C">
      <w:start w:val="1"/>
      <w:numFmt w:val="bullet"/>
      <w:lvlText w:val="❖"/>
      <w:lvlJc w:val="left"/>
      <w:pPr>
        <w:ind w:left="85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AACEDA">
      <w:start w:val="1"/>
      <w:numFmt w:val="bullet"/>
      <w:lvlText w:val="□"/>
      <w:lvlJc w:val="left"/>
      <w:pPr>
        <w:ind w:left="840" w:hanging="2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C6A772">
      <w:start w:val="1"/>
      <w:numFmt w:val="bullet"/>
      <w:lvlText w:val="▪"/>
      <w:lvlJc w:val="left"/>
      <w:pPr>
        <w:ind w:left="1440" w:hanging="2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1648BC">
      <w:start w:val="1"/>
      <w:numFmt w:val="bullet"/>
      <w:lvlText w:val="•"/>
      <w:lvlJc w:val="left"/>
      <w:pPr>
        <w:ind w:left="2160" w:hanging="2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D46608">
      <w:start w:val="1"/>
      <w:numFmt w:val="bullet"/>
      <w:lvlText w:val="□"/>
      <w:lvlJc w:val="left"/>
      <w:pPr>
        <w:ind w:left="2880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CCF926">
      <w:start w:val="1"/>
      <w:numFmt w:val="bullet"/>
      <w:lvlText w:val="▪"/>
      <w:lvlJc w:val="left"/>
      <w:pPr>
        <w:ind w:left="3600" w:hanging="2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9469BE">
      <w:start w:val="1"/>
      <w:numFmt w:val="bullet"/>
      <w:lvlText w:val="•"/>
      <w:lvlJc w:val="left"/>
      <w:pPr>
        <w:ind w:left="4320" w:hanging="2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52EEE0">
      <w:start w:val="1"/>
      <w:numFmt w:val="bullet"/>
      <w:lvlText w:val="□"/>
      <w:lvlJc w:val="left"/>
      <w:pPr>
        <w:ind w:left="5040" w:hanging="2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9C161A">
      <w:start w:val="1"/>
      <w:numFmt w:val="bullet"/>
      <w:lvlText w:val="▪"/>
      <w:lvlJc w:val="left"/>
      <w:pPr>
        <w:ind w:left="5760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CAF2696"/>
    <w:multiLevelType w:val="hybridMultilevel"/>
    <w:tmpl w:val="B51EE030"/>
    <w:numStyleLink w:val="12"/>
  </w:abstractNum>
  <w:abstractNum w:abstractNumId="30" w15:restartNumberingAfterBreak="0">
    <w:nsid w:val="7CB45EDE"/>
    <w:multiLevelType w:val="multilevel"/>
    <w:tmpl w:val="7CB45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3373E"/>
    <w:multiLevelType w:val="multilevel"/>
    <w:tmpl w:val="F8EAC7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446" w:hanging="44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nothing"/>
        <w:lvlText w:val="%1.%2."/>
        <w:lvlJc w:val="left"/>
        <w:pPr>
          <w:ind w:left="11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963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4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4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8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"/>
    <w:lvlOverride w:ilvl="1">
      <w:startOverride w:val="3"/>
    </w:lvlOverride>
  </w:num>
  <w:num w:numId="4">
    <w:abstractNumId w:val="4"/>
    <w:lvlOverride w:ilvl="1">
      <w:startOverride w:val="4"/>
    </w:lvlOverride>
  </w:num>
  <w:num w:numId="5">
    <w:abstractNumId w:val="4"/>
    <w:lvlOverride w:ilvl="1">
      <w:startOverride w:val="5"/>
    </w:lvlOverride>
  </w:num>
  <w:num w:numId="6">
    <w:abstractNumId w:val="4"/>
    <w:lvlOverride w:ilvl="1">
      <w:startOverride w:val="6"/>
    </w:lvlOverride>
  </w:num>
  <w:num w:numId="7">
    <w:abstractNumId w:val="4"/>
    <w:lvlOverride w:ilvl="1">
      <w:startOverride w:val="7"/>
    </w:lvlOverride>
  </w:num>
  <w:num w:numId="8">
    <w:abstractNumId w:val="4"/>
    <w:lvlOverride w:ilvl="1">
      <w:startOverride w:val="8"/>
    </w:lvlOverride>
  </w:num>
  <w:num w:numId="9">
    <w:abstractNumId w:val="4"/>
    <w:lvlOverride w:ilvl="1">
      <w:startOverride w:val="9"/>
    </w:lvlOverride>
  </w:num>
  <w:num w:numId="10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446" w:hanging="44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0"/>
      <w:lvl w:ilvl="1">
        <w:start w:val="10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4"/>
    <w:lvlOverride w:ilvl="1">
      <w:startOverride w:val="11"/>
    </w:lvlOverride>
  </w:num>
  <w:num w:numId="12">
    <w:abstractNumId w:val="4"/>
    <w:lvlOverride w:ilvl="0">
      <w:startOverride w:val="2"/>
      <w:lvl w:ilvl="0">
        <w:start w:val="2"/>
        <w:numFmt w:val="decimal"/>
        <w:lvlText w:val="%1."/>
        <w:lvlJc w:val="left"/>
        <w:pPr>
          <w:ind w:left="1043" w:hanging="33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357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4"/>
    <w:lvlOverride w:ilvl="0">
      <w:startOverride w:val="3"/>
      <w:lvl w:ilvl="0">
        <w:start w:val="3"/>
        <w:numFmt w:val="decimal"/>
        <w:lvlText w:val="%1."/>
        <w:lvlJc w:val="left"/>
        <w:pPr>
          <w:ind w:left="446" w:hanging="44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4"/>
    <w:lvlOverride w:ilvl="0">
      <w:startOverride w:val="4"/>
      <w:lvl w:ilvl="0">
        <w:start w:val="4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2"/>
      <w:lvl w:ilvl="3">
        <w:start w:val="2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3"/>
      <w:lvl w:ilvl="3">
        <w:start w:val="3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5"/>
      <w:lvl w:ilvl="2">
        <w:start w:val="5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2"/>
      <w:lvl w:ilvl="3">
        <w:start w:val="2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2"/>
      <w:lvl w:ilvl="4">
        <w:start w:val="2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3"/>
      <w:lvl w:ilvl="4">
        <w:start w:val="3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4"/>
      <w:lvl w:ilvl="4">
        <w:start w:val="4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3"/>
      <w:lvl w:ilvl="3">
        <w:start w:val="3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4"/>
      <w:lvl w:ilvl="3">
        <w:start w:val="4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5"/>
      <w:lvl w:ilvl="3">
        <w:start w:val="5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2"/>
      <w:lvl w:ilvl="3">
        <w:start w:val="2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3"/>
      <w:lvl w:ilvl="3">
        <w:start w:val="3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4"/>
      <w:lvl w:ilvl="3">
        <w:start w:val="4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5"/>
      <w:lvl w:ilvl="3">
        <w:start w:val="5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6"/>
      <w:lvl w:ilvl="3">
        <w:start w:val="6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5"/>
      <w:lvl w:ilvl="2">
        <w:start w:val="5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6"/>
      <w:lvl w:ilvl="2">
        <w:start w:val="6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7"/>
      <w:lvl w:ilvl="2">
        <w:start w:val="7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suff w:val="nothing"/>
        <w:lvlText w:val="%1.%2."/>
        <w:lvlJc w:val="left"/>
        <w:pPr>
          <w:ind w:left="53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53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82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4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790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5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9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790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5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9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790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5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9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5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790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5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395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6">
    <w:abstractNumId w:val="4"/>
    <w:lvlOverride w:ilvl="0"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1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53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24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24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671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671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671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7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293" w:hanging="29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0">
    <w:abstractNumId w:val="4"/>
    <w:lvlOverride w:ilvl="0">
      <w:startOverride w:val="5"/>
      <w:lvl w:ilvl="0">
        <w:start w:val="5"/>
        <w:numFmt w:val="decimal"/>
        <w:lvlText w:val="%1."/>
        <w:lvlJc w:val="left"/>
        <w:pPr>
          <w:ind w:left="1012" w:hanging="44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04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>
    <w:abstractNumId w:val="4"/>
    <w:lvlOverride w:ilvl="0">
      <w:startOverride w:val="6"/>
      <w:lvl w:ilvl="0">
        <w:start w:val="6"/>
        <w:numFmt w:val="decimal"/>
        <w:lvlText w:val="%1."/>
        <w:lvlJc w:val="left"/>
        <w:pPr>
          <w:ind w:left="1073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357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1073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nothing"/>
        <w:lvlText w:val="%1.%2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8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1073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suff w:val="nothing"/>
        <w:lvlText w:val="%1.%2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8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1073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suff w:val="nothing"/>
        <w:lvlText w:val="%1.%2."/>
        <w:lvlJc w:val="left"/>
        <w:pPr>
          <w:ind w:left="11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963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4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42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8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388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388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388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5">
    <w:abstractNumId w:val="4"/>
    <w:lvlOverride w:ilvl="0">
      <w:startOverride w:val="7"/>
      <w:lvl w:ilvl="0">
        <w:start w:val="7"/>
        <w:numFmt w:val="decimal"/>
        <w:lvlText w:val="%1."/>
        <w:lvlJc w:val="left"/>
        <w:pPr>
          <w:ind w:left="1073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357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0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>
    <w:abstractNumId w:val="4"/>
    <w:lvlOverride w:ilvl="0">
      <w:startOverride w:val="8"/>
      <w:lvl w:ilvl="0">
        <w:start w:val="8"/>
        <w:numFmt w:val="decimal"/>
        <w:lvlText w:val="%1."/>
        <w:lvlJc w:val="left"/>
        <w:pPr>
          <w:ind w:left="506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7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506" w:hanging="22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nothing"/>
        <w:lvlText w:val="%1.%2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677" w:hanging="11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8">
    <w:abstractNumId w:val="7"/>
  </w:num>
  <w:num w:numId="59">
    <w:abstractNumId w:val="12"/>
  </w:num>
  <w:num w:numId="60">
    <w:abstractNumId w:val="28"/>
  </w:num>
  <w:num w:numId="61">
    <w:abstractNumId w:val="18"/>
  </w:num>
  <w:num w:numId="62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567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nothing"/>
        <w:lvlText w:val="%1.%2."/>
        <w:lvlJc w:val="left"/>
        <w:pPr>
          <w:ind w:left="14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993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34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7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708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707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707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567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4">
    <w:abstractNumId w:val="12"/>
    <w:lvlOverride w:ilvl="0">
      <w:startOverride w:val="2"/>
      <w:lvl w:ilvl="0">
        <w:start w:val="2"/>
        <w:numFmt w:val="decimal"/>
        <w:lvlText w:val="%1."/>
        <w:lvlJc w:val="left"/>
        <w:pPr>
          <w:tabs>
            <w:tab w:val="left" w:pos="1134"/>
            <w:tab w:val="num" w:pos="2127"/>
          </w:tabs>
          <w:ind w:left="1134" w:firstLine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18" w:firstLine="28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5">
    <w:abstractNumId w:val="14"/>
  </w:num>
  <w:num w:numId="66">
    <w:abstractNumId w:val="3"/>
  </w:num>
  <w:num w:numId="67">
    <w:abstractNumId w:val="12"/>
    <w:lvlOverride w:ilvl="0">
      <w:startOverride w:val="3"/>
      <w:lvl w:ilvl="0">
        <w:start w:val="3"/>
        <w:numFmt w:val="decimal"/>
        <w:lvlText w:val="%1."/>
        <w:lvlJc w:val="left"/>
        <w:pPr>
          <w:tabs>
            <w:tab w:val="num" w:pos="1134"/>
          </w:tabs>
          <w:ind w:left="567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9">
    <w:abstractNumId w:val="13"/>
  </w:num>
  <w:num w:numId="70">
    <w:abstractNumId w:val="17"/>
  </w:num>
  <w:num w:numId="71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2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2"/>
      <w:lvl w:ilvl="3">
        <w:start w:val="2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4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3"/>
      <w:lvl w:ilvl="3">
        <w:start w:val="3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5">
    <w:abstractNumId w:val="2"/>
  </w:num>
  <w:num w:numId="76">
    <w:abstractNumId w:val="22"/>
  </w:num>
  <w:num w:numId="77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8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9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2"/>
      <w:lvl w:ilvl="3">
        <w:start w:val="2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0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2"/>
      <w:lvl w:ilvl="4">
        <w:start w:val="2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1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3"/>
      <w:lvl w:ilvl="3">
        <w:start w:val="3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2">
    <w:abstractNumId w:val="17"/>
    <w:lvlOverride w:ilvl="0">
      <w:lvl w:ilvl="0" w:tplc="90E8B09E">
        <w:start w:val="1"/>
        <w:numFmt w:val="bullet"/>
        <w:lvlText w:val="-"/>
        <w:lvlJc w:val="left"/>
        <w:pPr>
          <w:tabs>
            <w:tab w:val="num" w:pos="756"/>
          </w:tabs>
          <w:ind w:left="1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828858">
        <w:start w:val="1"/>
        <w:numFmt w:val="bullet"/>
        <w:lvlText w:val="-"/>
        <w:lvlJc w:val="left"/>
        <w:pPr>
          <w:tabs>
            <w:tab w:val="left" w:pos="756"/>
            <w:tab w:val="num" w:pos="1356"/>
          </w:tabs>
          <w:ind w:left="7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122284">
        <w:start w:val="1"/>
        <w:numFmt w:val="bullet"/>
        <w:lvlText w:val="-"/>
        <w:lvlJc w:val="left"/>
        <w:pPr>
          <w:tabs>
            <w:tab w:val="left" w:pos="756"/>
            <w:tab w:val="num" w:pos="1956"/>
          </w:tabs>
          <w:ind w:left="13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A496D0">
        <w:start w:val="1"/>
        <w:numFmt w:val="bullet"/>
        <w:lvlText w:val="-"/>
        <w:lvlJc w:val="left"/>
        <w:pPr>
          <w:tabs>
            <w:tab w:val="left" w:pos="756"/>
            <w:tab w:val="num" w:pos="2556"/>
          </w:tabs>
          <w:ind w:left="19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888168">
        <w:start w:val="1"/>
        <w:numFmt w:val="bullet"/>
        <w:lvlText w:val="-"/>
        <w:lvlJc w:val="left"/>
        <w:pPr>
          <w:tabs>
            <w:tab w:val="left" w:pos="756"/>
            <w:tab w:val="num" w:pos="3156"/>
          </w:tabs>
          <w:ind w:left="25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A1E37D2">
        <w:start w:val="1"/>
        <w:numFmt w:val="bullet"/>
        <w:lvlText w:val="-"/>
        <w:lvlJc w:val="left"/>
        <w:pPr>
          <w:tabs>
            <w:tab w:val="left" w:pos="756"/>
            <w:tab w:val="num" w:pos="3756"/>
          </w:tabs>
          <w:ind w:left="31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A46930">
        <w:start w:val="1"/>
        <w:numFmt w:val="bullet"/>
        <w:lvlText w:val="-"/>
        <w:lvlJc w:val="left"/>
        <w:pPr>
          <w:tabs>
            <w:tab w:val="left" w:pos="756"/>
            <w:tab w:val="num" w:pos="4356"/>
          </w:tabs>
          <w:ind w:left="37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28D384">
        <w:start w:val="1"/>
        <w:numFmt w:val="bullet"/>
        <w:lvlText w:val="-"/>
        <w:lvlJc w:val="left"/>
        <w:pPr>
          <w:tabs>
            <w:tab w:val="left" w:pos="756"/>
            <w:tab w:val="num" w:pos="4956"/>
          </w:tabs>
          <w:ind w:left="43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0884DFC">
        <w:start w:val="1"/>
        <w:numFmt w:val="bullet"/>
        <w:lvlText w:val="-"/>
        <w:lvlJc w:val="left"/>
        <w:pPr>
          <w:tabs>
            <w:tab w:val="left" w:pos="756"/>
            <w:tab w:val="num" w:pos="5556"/>
          </w:tabs>
          <w:ind w:left="49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3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4"/>
      <w:lvl w:ilvl="3">
        <w:start w:val="4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4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5"/>
      <w:lvl w:ilvl="3">
        <w:start w:val="5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6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4"/>
      <w:lvl w:ilvl="3">
        <w:start w:val="4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7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suff w:val="nothing"/>
        <w:lvlText w:val="%1.%2.%3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suff w:val="nothing"/>
        <w:lvlText w:val="%1.%2.%3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9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7"/>
      <w:lvl w:ilvl="2">
        <w:start w:val="7"/>
        <w:numFmt w:val="decimal"/>
        <w:suff w:val="nothing"/>
        <w:lvlText w:val="%1.%2.%3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3"/>
      <w:lvl w:ilvl="1">
        <w:start w:val="3"/>
        <w:numFmt w:val="decimal"/>
        <w:suff w:val="nothing"/>
        <w:lvlText w:val="%1.%2."/>
        <w:lvlJc w:val="left"/>
        <w:pPr>
          <w:ind w:left="567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560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850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135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75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1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4"/>
      <w:lvl w:ilvl="1">
        <w:start w:val="4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418"/>
            <w:tab w:val="left" w:pos="2408"/>
          </w:tabs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418"/>
            <w:tab w:val="left" w:pos="2408"/>
          </w:tabs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418"/>
            <w:tab w:val="left" w:pos="2408"/>
          </w:tabs>
          <w:ind w:left="285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18"/>
            <w:tab w:val="left" w:pos="2408"/>
          </w:tabs>
          <w:ind w:left="425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18"/>
            <w:tab w:val="left" w:pos="2408"/>
          </w:tabs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18"/>
            <w:tab w:val="left" w:pos="2408"/>
          </w:tabs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18"/>
            <w:tab w:val="left" w:pos="2408"/>
          </w:tabs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2">
    <w:abstractNumId w:val="5"/>
  </w:num>
  <w:num w:numId="93">
    <w:abstractNumId w:val="16"/>
  </w:num>
  <w:num w:numId="94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85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25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5">
    <w:abstractNumId w:val="17"/>
    <w:lvlOverride w:ilvl="0">
      <w:lvl w:ilvl="0" w:tplc="90E8B09E">
        <w:start w:val="1"/>
        <w:numFmt w:val="bullet"/>
        <w:lvlText w:val="-"/>
        <w:lvlJc w:val="left"/>
        <w:pPr>
          <w:tabs>
            <w:tab w:val="num" w:pos="709"/>
          </w:tabs>
          <w:ind w:left="189" w:firstLine="3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828858">
        <w:start w:val="1"/>
        <w:numFmt w:val="bullet"/>
        <w:lvlText w:val="-"/>
        <w:lvlJc w:val="left"/>
        <w:pPr>
          <w:tabs>
            <w:tab w:val="left" w:pos="709"/>
            <w:tab w:val="num" w:pos="1309"/>
          </w:tabs>
          <w:ind w:left="789" w:firstLine="26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122284">
        <w:start w:val="1"/>
        <w:numFmt w:val="bullet"/>
        <w:lvlText w:val="-"/>
        <w:lvlJc w:val="left"/>
        <w:pPr>
          <w:tabs>
            <w:tab w:val="left" w:pos="709"/>
            <w:tab w:val="num" w:pos="1909"/>
          </w:tabs>
          <w:ind w:left="1389" w:firstLine="1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A496D0">
        <w:start w:val="1"/>
        <w:numFmt w:val="bullet"/>
        <w:lvlText w:val="-"/>
        <w:lvlJc w:val="left"/>
        <w:pPr>
          <w:tabs>
            <w:tab w:val="left" w:pos="709"/>
            <w:tab w:val="num" w:pos="2509"/>
          </w:tabs>
          <w:ind w:left="1989" w:firstLine="5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888168">
        <w:start w:val="1"/>
        <w:numFmt w:val="bullet"/>
        <w:lvlText w:val="-"/>
        <w:lvlJc w:val="left"/>
        <w:pPr>
          <w:tabs>
            <w:tab w:val="left" w:pos="709"/>
            <w:tab w:val="num" w:pos="3109"/>
          </w:tabs>
          <w:ind w:left="2589" w:hanging="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A1E37D2">
        <w:start w:val="1"/>
        <w:numFmt w:val="bullet"/>
        <w:lvlText w:val="-"/>
        <w:lvlJc w:val="left"/>
        <w:pPr>
          <w:tabs>
            <w:tab w:val="left" w:pos="709"/>
            <w:tab w:val="num" w:pos="3709"/>
          </w:tabs>
          <w:ind w:left="3189" w:firstLine="35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A46930">
        <w:start w:val="1"/>
        <w:numFmt w:val="bullet"/>
        <w:lvlText w:val="-"/>
        <w:lvlJc w:val="left"/>
        <w:pPr>
          <w:tabs>
            <w:tab w:val="left" w:pos="709"/>
            <w:tab w:val="num" w:pos="4309"/>
          </w:tabs>
          <w:ind w:left="3789" w:firstLine="24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28D384">
        <w:start w:val="1"/>
        <w:numFmt w:val="bullet"/>
        <w:lvlText w:val="-"/>
        <w:lvlJc w:val="left"/>
        <w:pPr>
          <w:tabs>
            <w:tab w:val="left" w:pos="709"/>
            <w:tab w:val="num" w:pos="4909"/>
          </w:tabs>
          <w:ind w:left="4389" w:firstLine="3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0884DFC">
        <w:start w:val="1"/>
        <w:numFmt w:val="bullet"/>
        <w:lvlText w:val="-"/>
        <w:lvlJc w:val="left"/>
        <w:pPr>
          <w:tabs>
            <w:tab w:val="left" w:pos="709"/>
            <w:tab w:val="num" w:pos="5509"/>
          </w:tabs>
          <w:ind w:left="4989" w:firstLine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6">
    <w:abstractNumId w:val="17"/>
    <w:lvlOverride w:ilvl="0">
      <w:lvl w:ilvl="0" w:tplc="90E8B09E">
        <w:start w:val="1"/>
        <w:numFmt w:val="bullet"/>
        <w:lvlText w:val="-"/>
        <w:lvlJc w:val="left"/>
        <w:pPr>
          <w:tabs>
            <w:tab w:val="num" w:pos="709"/>
          </w:tabs>
          <w:ind w:left="142" w:firstLine="4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9828858">
        <w:start w:val="1"/>
        <w:numFmt w:val="bullet"/>
        <w:lvlText w:val="-"/>
        <w:lvlJc w:val="left"/>
        <w:pPr>
          <w:ind w:left="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0122284">
        <w:start w:val="1"/>
        <w:numFmt w:val="bullet"/>
        <w:lvlText w:val="-"/>
        <w:lvlJc w:val="left"/>
        <w:pPr>
          <w:ind w:left="1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A496D0">
        <w:start w:val="1"/>
        <w:numFmt w:val="bullet"/>
        <w:lvlText w:val="-"/>
        <w:lvlJc w:val="left"/>
        <w:pPr>
          <w:ind w:left="1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7888168">
        <w:start w:val="1"/>
        <w:numFmt w:val="bullet"/>
        <w:lvlText w:val="-"/>
        <w:lvlJc w:val="left"/>
        <w:pPr>
          <w:ind w:left="25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A1E37D2">
        <w:start w:val="1"/>
        <w:numFmt w:val="bullet"/>
        <w:lvlText w:val="-"/>
        <w:lvlJc w:val="left"/>
        <w:pPr>
          <w:ind w:left="31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BA46930">
        <w:start w:val="1"/>
        <w:numFmt w:val="bullet"/>
        <w:lvlText w:val="-"/>
        <w:lvlJc w:val="left"/>
        <w:pPr>
          <w:ind w:left="37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A28D384">
        <w:start w:val="1"/>
        <w:numFmt w:val="bullet"/>
        <w:lvlText w:val="-"/>
        <w:lvlJc w:val="left"/>
        <w:pPr>
          <w:ind w:left="43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0884DFC">
        <w:start w:val="1"/>
        <w:numFmt w:val="bullet"/>
        <w:lvlText w:val="-"/>
        <w:lvlJc w:val="left"/>
        <w:pPr>
          <w:ind w:left="4989" w:hanging="18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7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85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25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8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4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283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27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27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701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701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701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9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426" w:firstLine="127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134" w:hanging="56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0">
    <w:abstractNumId w:val="6"/>
  </w:num>
  <w:num w:numId="101">
    <w:abstractNumId w:val="9"/>
  </w:num>
  <w:num w:numId="102">
    <w:abstractNumId w:val="24"/>
  </w:num>
  <w:num w:numId="103">
    <w:abstractNumId w:val="15"/>
  </w:num>
  <w:num w:numId="104">
    <w:abstractNumId w:val="21"/>
  </w:num>
  <w:num w:numId="105">
    <w:abstractNumId w:val="27"/>
  </w:num>
  <w:num w:numId="106">
    <w:abstractNumId w:val="10"/>
  </w:num>
  <w:num w:numId="107">
    <w:abstractNumId w:val="26"/>
  </w:num>
  <w:num w:numId="108">
    <w:abstractNumId w:val="1"/>
  </w:num>
  <w:num w:numId="109">
    <w:abstractNumId w:val="29"/>
  </w:num>
  <w:num w:numId="110">
    <w:abstractNumId w:val="12"/>
    <w:lvlOverride w:ilvl="0">
      <w:startOverride w:val="5"/>
      <w:lvl w:ilvl="0">
        <w:start w:val="5"/>
        <w:numFmt w:val="decimal"/>
        <w:lvlText w:val="%1."/>
        <w:lvlJc w:val="left"/>
        <w:pPr>
          <w:tabs>
            <w:tab w:val="left" w:pos="1134"/>
            <w:tab w:val="left" w:pos="2127"/>
            <w:tab w:val="num" w:pos="2836"/>
          </w:tabs>
          <w:ind w:left="1134" w:firstLine="113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tabs>
            <w:tab w:val="left" w:pos="1134"/>
            <w:tab w:val="left" w:pos="2127"/>
            <w:tab w:val="left" w:pos="2836"/>
          </w:tabs>
          <w:ind w:left="140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  <w:tab w:val="left" w:pos="2127"/>
            <w:tab w:val="left" w:pos="2836"/>
          </w:tabs>
          <w:ind w:left="1134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  <w:tab w:val="left" w:pos="2127"/>
            <w:tab w:val="left" w:pos="2836"/>
          </w:tabs>
          <w:ind w:left="140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  <w:tab w:val="left" w:pos="2127"/>
            <w:tab w:val="left" w:pos="2836"/>
          </w:tabs>
          <w:ind w:left="140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  <w:tab w:val="left" w:pos="2127"/>
            <w:tab w:val="left" w:pos="2836"/>
          </w:tabs>
          <w:ind w:left="140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  <w:tab w:val="left" w:pos="2127"/>
            <w:tab w:val="left" w:pos="2836"/>
          </w:tabs>
          <w:ind w:left="140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  <w:tab w:val="left" w:pos="2127"/>
            <w:tab w:val="left" w:pos="2836"/>
          </w:tabs>
          <w:ind w:left="140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  <w:tab w:val="left" w:pos="2127"/>
            <w:tab w:val="left" w:pos="2836"/>
          </w:tabs>
          <w:ind w:left="140" w:firstLine="156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1">
    <w:abstractNumId w:val="12"/>
    <w:lvlOverride w:ilvl="0">
      <w:startOverride w:val="6"/>
      <w:lvl w:ilvl="0">
        <w:start w:val="6"/>
        <w:numFmt w:val="decimal"/>
        <w:lvlText w:val="%1."/>
        <w:lvlJc w:val="left"/>
        <w:pPr>
          <w:tabs>
            <w:tab w:val="left" w:pos="1134"/>
            <w:tab w:val="num" w:pos="2127"/>
          </w:tabs>
          <w:ind w:left="1134" w:firstLine="70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418" w:firstLine="283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40" w:firstLine="427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1134" w:firstLine="70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852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1134" w:firstLine="70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14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993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34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272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08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418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418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1418" w:firstLine="42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4">
    <w:abstractNumId w:val="12"/>
    <w:lvlOverride w:ilvl="0">
      <w:startOverride w:val="8"/>
      <w:lvl w:ilvl="0">
        <w:start w:val="8"/>
        <w:numFmt w:val="decimal"/>
        <w:lvlText w:val="%1."/>
        <w:lvlJc w:val="left"/>
        <w:pPr>
          <w:tabs>
            <w:tab w:val="left" w:pos="1134"/>
            <w:tab w:val="num" w:pos="2127"/>
          </w:tabs>
          <w:ind w:left="567" w:firstLine="127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2127"/>
          </w:tabs>
          <w:ind w:left="567" w:firstLine="127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suff w:val="nothing"/>
        <w:lvlText w:val="%1.%2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851" w:hanging="2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6">
    <w:abstractNumId w:val="20"/>
  </w:num>
  <w:num w:numId="117">
    <w:abstractNumId w:val="11"/>
  </w:num>
  <w:num w:numId="118">
    <w:abstractNumId w:val="0"/>
  </w:num>
  <w:num w:numId="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5"/>
  </w:num>
  <w:num w:numId="122">
    <w:abstractNumId w:val="19"/>
  </w:num>
  <w:num w:numId="123">
    <w:abstractNumId w:val="23"/>
  </w:num>
  <w:num w:numId="124">
    <w:abstractNumId w:val="31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85"/>
    <w:rsid w:val="00002D4E"/>
    <w:rsid w:val="00003F93"/>
    <w:rsid w:val="0002313D"/>
    <w:rsid w:val="0003365E"/>
    <w:rsid w:val="00036818"/>
    <w:rsid w:val="00036C6F"/>
    <w:rsid w:val="000405D4"/>
    <w:rsid w:val="0004398D"/>
    <w:rsid w:val="000542C2"/>
    <w:rsid w:val="00056C0B"/>
    <w:rsid w:val="00064866"/>
    <w:rsid w:val="000654FF"/>
    <w:rsid w:val="00066EDC"/>
    <w:rsid w:val="00082F4D"/>
    <w:rsid w:val="00083CCD"/>
    <w:rsid w:val="0009574B"/>
    <w:rsid w:val="000A0ABC"/>
    <w:rsid w:val="000A3503"/>
    <w:rsid w:val="000A3EF8"/>
    <w:rsid w:val="000A4C40"/>
    <w:rsid w:val="000B68FB"/>
    <w:rsid w:val="000B6DAB"/>
    <w:rsid w:val="000D76ED"/>
    <w:rsid w:val="000E202B"/>
    <w:rsid w:val="000F1B8D"/>
    <w:rsid w:val="000F363C"/>
    <w:rsid w:val="000F43C2"/>
    <w:rsid w:val="001002AD"/>
    <w:rsid w:val="00102B6F"/>
    <w:rsid w:val="00123264"/>
    <w:rsid w:val="0013096C"/>
    <w:rsid w:val="00134AB7"/>
    <w:rsid w:val="00136F7E"/>
    <w:rsid w:val="0014110B"/>
    <w:rsid w:val="00154C92"/>
    <w:rsid w:val="00157184"/>
    <w:rsid w:val="00174C05"/>
    <w:rsid w:val="0017647F"/>
    <w:rsid w:val="001917B2"/>
    <w:rsid w:val="001934EB"/>
    <w:rsid w:val="00197B1F"/>
    <w:rsid w:val="001C10FF"/>
    <w:rsid w:val="001C4C02"/>
    <w:rsid w:val="001C6221"/>
    <w:rsid w:val="001D1758"/>
    <w:rsid w:val="001D3AF0"/>
    <w:rsid w:val="001E0F92"/>
    <w:rsid w:val="001E7DA7"/>
    <w:rsid w:val="001F0B26"/>
    <w:rsid w:val="001F1290"/>
    <w:rsid w:val="002028BB"/>
    <w:rsid w:val="00203F8D"/>
    <w:rsid w:val="00212524"/>
    <w:rsid w:val="00230FBF"/>
    <w:rsid w:val="002337DE"/>
    <w:rsid w:val="002445D6"/>
    <w:rsid w:val="00251BA8"/>
    <w:rsid w:val="00263919"/>
    <w:rsid w:val="002750E9"/>
    <w:rsid w:val="002765C1"/>
    <w:rsid w:val="002833FB"/>
    <w:rsid w:val="00285CA6"/>
    <w:rsid w:val="00286D85"/>
    <w:rsid w:val="00290612"/>
    <w:rsid w:val="00293420"/>
    <w:rsid w:val="00293544"/>
    <w:rsid w:val="002A6CF7"/>
    <w:rsid w:val="002B16AD"/>
    <w:rsid w:val="002B3061"/>
    <w:rsid w:val="002D75EB"/>
    <w:rsid w:val="002F4079"/>
    <w:rsid w:val="00306278"/>
    <w:rsid w:val="0031715F"/>
    <w:rsid w:val="00335D6A"/>
    <w:rsid w:val="00336DE4"/>
    <w:rsid w:val="00344328"/>
    <w:rsid w:val="00346949"/>
    <w:rsid w:val="00350679"/>
    <w:rsid w:val="00350D00"/>
    <w:rsid w:val="00351873"/>
    <w:rsid w:val="00356BF0"/>
    <w:rsid w:val="003750FF"/>
    <w:rsid w:val="00380A2E"/>
    <w:rsid w:val="00383225"/>
    <w:rsid w:val="00391419"/>
    <w:rsid w:val="003B0B88"/>
    <w:rsid w:val="003B64AE"/>
    <w:rsid w:val="003C5E3F"/>
    <w:rsid w:val="003F39F6"/>
    <w:rsid w:val="003F45AE"/>
    <w:rsid w:val="004021CE"/>
    <w:rsid w:val="0040343F"/>
    <w:rsid w:val="00404C72"/>
    <w:rsid w:val="0040667C"/>
    <w:rsid w:val="00410E44"/>
    <w:rsid w:val="004175B9"/>
    <w:rsid w:val="00417C81"/>
    <w:rsid w:val="00441D60"/>
    <w:rsid w:val="00443D9F"/>
    <w:rsid w:val="00452672"/>
    <w:rsid w:val="00457A97"/>
    <w:rsid w:val="00460C29"/>
    <w:rsid w:val="004670DD"/>
    <w:rsid w:val="00471004"/>
    <w:rsid w:val="0047596F"/>
    <w:rsid w:val="00497325"/>
    <w:rsid w:val="004A7701"/>
    <w:rsid w:val="004A7849"/>
    <w:rsid w:val="004C28EE"/>
    <w:rsid w:val="004D1372"/>
    <w:rsid w:val="004D74B7"/>
    <w:rsid w:val="004E1353"/>
    <w:rsid w:val="004F05E1"/>
    <w:rsid w:val="004F0766"/>
    <w:rsid w:val="00516277"/>
    <w:rsid w:val="005173C0"/>
    <w:rsid w:val="00520B56"/>
    <w:rsid w:val="00526A4E"/>
    <w:rsid w:val="00530C49"/>
    <w:rsid w:val="00535504"/>
    <w:rsid w:val="005400FE"/>
    <w:rsid w:val="0054056C"/>
    <w:rsid w:val="005500F0"/>
    <w:rsid w:val="00557022"/>
    <w:rsid w:val="00560C7E"/>
    <w:rsid w:val="00586E31"/>
    <w:rsid w:val="0059475D"/>
    <w:rsid w:val="005A3D2A"/>
    <w:rsid w:val="005A54FF"/>
    <w:rsid w:val="005B1385"/>
    <w:rsid w:val="005B2E3B"/>
    <w:rsid w:val="005B6CB1"/>
    <w:rsid w:val="005C37B8"/>
    <w:rsid w:val="005C602F"/>
    <w:rsid w:val="005D0767"/>
    <w:rsid w:val="005E1A47"/>
    <w:rsid w:val="005E6774"/>
    <w:rsid w:val="005F1F40"/>
    <w:rsid w:val="005F3B1D"/>
    <w:rsid w:val="006111C2"/>
    <w:rsid w:val="006112A8"/>
    <w:rsid w:val="006135FF"/>
    <w:rsid w:val="0062111B"/>
    <w:rsid w:val="00622F01"/>
    <w:rsid w:val="00625A18"/>
    <w:rsid w:val="00634470"/>
    <w:rsid w:val="006353D7"/>
    <w:rsid w:val="0065190F"/>
    <w:rsid w:val="006557AB"/>
    <w:rsid w:val="00655C8D"/>
    <w:rsid w:val="006569AC"/>
    <w:rsid w:val="00660056"/>
    <w:rsid w:val="00674034"/>
    <w:rsid w:val="006816F9"/>
    <w:rsid w:val="0068280A"/>
    <w:rsid w:val="006A4043"/>
    <w:rsid w:val="006B3686"/>
    <w:rsid w:val="006B36D4"/>
    <w:rsid w:val="006C19D2"/>
    <w:rsid w:val="006C2405"/>
    <w:rsid w:val="006C71A2"/>
    <w:rsid w:val="006D0917"/>
    <w:rsid w:val="006D1EDD"/>
    <w:rsid w:val="006D5C23"/>
    <w:rsid w:val="006D75FF"/>
    <w:rsid w:val="006E0CB6"/>
    <w:rsid w:val="006E7892"/>
    <w:rsid w:val="006F0A92"/>
    <w:rsid w:val="006F5478"/>
    <w:rsid w:val="007006D7"/>
    <w:rsid w:val="00704411"/>
    <w:rsid w:val="007205B0"/>
    <w:rsid w:val="00730BA0"/>
    <w:rsid w:val="00731F0C"/>
    <w:rsid w:val="0073692D"/>
    <w:rsid w:val="00746788"/>
    <w:rsid w:val="00750F7B"/>
    <w:rsid w:val="007556EE"/>
    <w:rsid w:val="00763AC6"/>
    <w:rsid w:val="00770AA0"/>
    <w:rsid w:val="0077229C"/>
    <w:rsid w:val="007B3C44"/>
    <w:rsid w:val="007C3644"/>
    <w:rsid w:val="007C380E"/>
    <w:rsid w:val="007C63F2"/>
    <w:rsid w:val="007C7DDF"/>
    <w:rsid w:val="007D3BA4"/>
    <w:rsid w:val="007E4B45"/>
    <w:rsid w:val="007E4BC3"/>
    <w:rsid w:val="00806299"/>
    <w:rsid w:val="008120C7"/>
    <w:rsid w:val="008142C7"/>
    <w:rsid w:val="0081700E"/>
    <w:rsid w:val="00823742"/>
    <w:rsid w:val="00825A53"/>
    <w:rsid w:val="00827B54"/>
    <w:rsid w:val="00827F5B"/>
    <w:rsid w:val="0083045F"/>
    <w:rsid w:val="00835327"/>
    <w:rsid w:val="00841DF9"/>
    <w:rsid w:val="00850DF7"/>
    <w:rsid w:val="00856E37"/>
    <w:rsid w:val="00860E07"/>
    <w:rsid w:val="0086166B"/>
    <w:rsid w:val="00874628"/>
    <w:rsid w:val="008853D8"/>
    <w:rsid w:val="008A2DAD"/>
    <w:rsid w:val="008A6A05"/>
    <w:rsid w:val="008B10F2"/>
    <w:rsid w:val="008B6630"/>
    <w:rsid w:val="008D0D82"/>
    <w:rsid w:val="008D1063"/>
    <w:rsid w:val="009073A0"/>
    <w:rsid w:val="00907E23"/>
    <w:rsid w:val="00915857"/>
    <w:rsid w:val="009168D6"/>
    <w:rsid w:val="00923CF5"/>
    <w:rsid w:val="00943437"/>
    <w:rsid w:val="00946BA9"/>
    <w:rsid w:val="00950E09"/>
    <w:rsid w:val="00961E1A"/>
    <w:rsid w:val="00975726"/>
    <w:rsid w:val="00984102"/>
    <w:rsid w:val="009A7885"/>
    <w:rsid w:val="009C1CE3"/>
    <w:rsid w:val="009C268B"/>
    <w:rsid w:val="009C2DF8"/>
    <w:rsid w:val="009C4983"/>
    <w:rsid w:val="009D5826"/>
    <w:rsid w:val="009E3996"/>
    <w:rsid w:val="009E48EB"/>
    <w:rsid w:val="00A03753"/>
    <w:rsid w:val="00A06A86"/>
    <w:rsid w:val="00A13B83"/>
    <w:rsid w:val="00A149EA"/>
    <w:rsid w:val="00A14F6C"/>
    <w:rsid w:val="00A21EF9"/>
    <w:rsid w:val="00A2627F"/>
    <w:rsid w:val="00A27B11"/>
    <w:rsid w:val="00A32D37"/>
    <w:rsid w:val="00A36917"/>
    <w:rsid w:val="00A37D13"/>
    <w:rsid w:val="00A41EAF"/>
    <w:rsid w:val="00A43148"/>
    <w:rsid w:val="00A43839"/>
    <w:rsid w:val="00A45605"/>
    <w:rsid w:val="00A511F6"/>
    <w:rsid w:val="00A62E44"/>
    <w:rsid w:val="00A74EC6"/>
    <w:rsid w:val="00A767D7"/>
    <w:rsid w:val="00A77C85"/>
    <w:rsid w:val="00A77E74"/>
    <w:rsid w:val="00A80B1F"/>
    <w:rsid w:val="00A85E47"/>
    <w:rsid w:val="00A93FA0"/>
    <w:rsid w:val="00AC0B1C"/>
    <w:rsid w:val="00AC45D7"/>
    <w:rsid w:val="00AC622E"/>
    <w:rsid w:val="00AD1ACE"/>
    <w:rsid w:val="00AD4855"/>
    <w:rsid w:val="00AD7A1D"/>
    <w:rsid w:val="00AD7B1D"/>
    <w:rsid w:val="00AE06ED"/>
    <w:rsid w:val="00AE4106"/>
    <w:rsid w:val="00AF63C0"/>
    <w:rsid w:val="00B046DB"/>
    <w:rsid w:val="00B1494C"/>
    <w:rsid w:val="00B2459A"/>
    <w:rsid w:val="00B3002F"/>
    <w:rsid w:val="00B3301B"/>
    <w:rsid w:val="00B37CC3"/>
    <w:rsid w:val="00B44CF0"/>
    <w:rsid w:val="00B467E7"/>
    <w:rsid w:val="00B52834"/>
    <w:rsid w:val="00B56CDB"/>
    <w:rsid w:val="00B61624"/>
    <w:rsid w:val="00B81D79"/>
    <w:rsid w:val="00B85FF2"/>
    <w:rsid w:val="00B8638F"/>
    <w:rsid w:val="00BC5759"/>
    <w:rsid w:val="00BD32C0"/>
    <w:rsid w:val="00BD34F9"/>
    <w:rsid w:val="00BD790B"/>
    <w:rsid w:val="00BE1B74"/>
    <w:rsid w:val="00BE1D8D"/>
    <w:rsid w:val="00BF46FD"/>
    <w:rsid w:val="00BF5ADB"/>
    <w:rsid w:val="00C03AAC"/>
    <w:rsid w:val="00C13B45"/>
    <w:rsid w:val="00C32454"/>
    <w:rsid w:val="00C34E88"/>
    <w:rsid w:val="00C43614"/>
    <w:rsid w:val="00C61686"/>
    <w:rsid w:val="00C72BFE"/>
    <w:rsid w:val="00C75B91"/>
    <w:rsid w:val="00C80C3B"/>
    <w:rsid w:val="00C863DC"/>
    <w:rsid w:val="00C87F2D"/>
    <w:rsid w:val="00C924E6"/>
    <w:rsid w:val="00C94A77"/>
    <w:rsid w:val="00CB2072"/>
    <w:rsid w:val="00CC7562"/>
    <w:rsid w:val="00CD2696"/>
    <w:rsid w:val="00CE0A11"/>
    <w:rsid w:val="00CE63C6"/>
    <w:rsid w:val="00CF0368"/>
    <w:rsid w:val="00CF25F5"/>
    <w:rsid w:val="00CF2A96"/>
    <w:rsid w:val="00D12427"/>
    <w:rsid w:val="00D1249D"/>
    <w:rsid w:val="00D17374"/>
    <w:rsid w:val="00D20465"/>
    <w:rsid w:val="00D26065"/>
    <w:rsid w:val="00D2714D"/>
    <w:rsid w:val="00D43870"/>
    <w:rsid w:val="00D53B1F"/>
    <w:rsid w:val="00D65055"/>
    <w:rsid w:val="00D807EF"/>
    <w:rsid w:val="00D862AC"/>
    <w:rsid w:val="00D923C4"/>
    <w:rsid w:val="00DA4668"/>
    <w:rsid w:val="00DB30F5"/>
    <w:rsid w:val="00DB4013"/>
    <w:rsid w:val="00DB4A1B"/>
    <w:rsid w:val="00DC4780"/>
    <w:rsid w:val="00DD3BC3"/>
    <w:rsid w:val="00DD4D9A"/>
    <w:rsid w:val="00DD5D3C"/>
    <w:rsid w:val="00DF1558"/>
    <w:rsid w:val="00DF2EDF"/>
    <w:rsid w:val="00DF46CA"/>
    <w:rsid w:val="00DF495D"/>
    <w:rsid w:val="00E15218"/>
    <w:rsid w:val="00E24827"/>
    <w:rsid w:val="00E25478"/>
    <w:rsid w:val="00E26BEC"/>
    <w:rsid w:val="00E3165B"/>
    <w:rsid w:val="00E348B5"/>
    <w:rsid w:val="00E419CF"/>
    <w:rsid w:val="00E46FDD"/>
    <w:rsid w:val="00E5270A"/>
    <w:rsid w:val="00E62C49"/>
    <w:rsid w:val="00E65821"/>
    <w:rsid w:val="00E73FB8"/>
    <w:rsid w:val="00E83C14"/>
    <w:rsid w:val="00E86718"/>
    <w:rsid w:val="00E872FD"/>
    <w:rsid w:val="00E921F1"/>
    <w:rsid w:val="00EA2938"/>
    <w:rsid w:val="00EA57BD"/>
    <w:rsid w:val="00EA65FE"/>
    <w:rsid w:val="00EB0554"/>
    <w:rsid w:val="00EB09BD"/>
    <w:rsid w:val="00EB0EAB"/>
    <w:rsid w:val="00EB2AA1"/>
    <w:rsid w:val="00EB59B4"/>
    <w:rsid w:val="00EB762A"/>
    <w:rsid w:val="00EC175D"/>
    <w:rsid w:val="00EC5F71"/>
    <w:rsid w:val="00ED5E90"/>
    <w:rsid w:val="00ED6370"/>
    <w:rsid w:val="00ED637A"/>
    <w:rsid w:val="00EE3EC4"/>
    <w:rsid w:val="00EE5694"/>
    <w:rsid w:val="00EF4D30"/>
    <w:rsid w:val="00EF5209"/>
    <w:rsid w:val="00EF5B77"/>
    <w:rsid w:val="00F04035"/>
    <w:rsid w:val="00F21E97"/>
    <w:rsid w:val="00F45F46"/>
    <w:rsid w:val="00F6591B"/>
    <w:rsid w:val="00F93C37"/>
    <w:rsid w:val="00FA28F6"/>
    <w:rsid w:val="00FA46DA"/>
    <w:rsid w:val="00FA612A"/>
    <w:rsid w:val="00FB2BC5"/>
    <w:rsid w:val="00FC3131"/>
    <w:rsid w:val="00FC7AB0"/>
    <w:rsid w:val="00FE2FFF"/>
    <w:rsid w:val="00FE7793"/>
    <w:rsid w:val="00FF5253"/>
    <w:rsid w:val="06E7B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536B"/>
  <w15:docId w15:val="{C6971D77-44A7-4FEE-9830-B9E9F94D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A7885"/>
    <w:pPr>
      <w:spacing w:after="200" w:line="276" w:lineRule="auto"/>
    </w:pPr>
    <w:rPr>
      <w:sz w:val="22"/>
      <w:szCs w:val="22"/>
    </w:rPr>
  </w:style>
  <w:style w:type="paragraph" w:styleId="13">
    <w:name w:val="heading 1"/>
    <w:basedOn w:val="a0"/>
    <w:next w:val="a0"/>
    <w:link w:val="14"/>
    <w:uiPriority w:val="9"/>
    <w:qFormat/>
    <w:rsid w:val="00E867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2">
    <w:name w:val="heading 2"/>
    <w:basedOn w:val="a0"/>
    <w:next w:val="a0"/>
    <w:link w:val="23"/>
    <w:uiPriority w:val="9"/>
    <w:semiHidden/>
    <w:unhideWhenUsed/>
    <w:qFormat/>
    <w:rsid w:val="00EC17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0">
    <w:name w:val="heading 4"/>
    <w:next w:val="A1"/>
    <w:link w:val="41"/>
    <w:rsid w:val="00E86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tabs>
        <w:tab w:val="left" w:pos="1701"/>
      </w:tabs>
      <w:suppressAutoHyphens/>
      <w:spacing w:before="360" w:after="60" w:line="276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6"/>
      <w:szCs w:val="26"/>
      <w:u w:color="000000"/>
      <w:bdr w:val="nil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24">
    <w:name w:val="Сетка таблицы2"/>
    <w:basedOn w:val="a3"/>
    <w:uiPriority w:val="59"/>
    <w:rsid w:val="009A7885"/>
    <w:rPr>
      <w:rFonts w:ascii="Cambria" w:eastAsia="Times New Roman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qFormat/>
    <w:rsid w:val="008853D8"/>
    <w:pPr>
      <w:ind w:left="720"/>
      <w:contextualSpacing/>
    </w:pPr>
  </w:style>
  <w:style w:type="character" w:styleId="a7">
    <w:name w:val="Hyperlink"/>
    <w:rsid w:val="00763AC6"/>
    <w:rPr>
      <w:color w:val="000080"/>
      <w:u w:val="single"/>
    </w:rPr>
  </w:style>
  <w:style w:type="paragraph" w:customStyle="1" w:styleId="a8">
    <w:name w:val="Тест таблицы"/>
    <w:basedOn w:val="a0"/>
    <w:link w:val="a9"/>
    <w:qFormat/>
    <w:rsid w:val="00763A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ст таблицы Знак"/>
    <w:basedOn w:val="a2"/>
    <w:link w:val="a8"/>
    <w:rsid w:val="00763AC6"/>
    <w:rPr>
      <w:rFonts w:ascii="Times New Roman" w:eastAsia="Times New Roman" w:hAnsi="Times New Roman" w:cs="Times New Roman"/>
      <w:lang w:eastAsia="ar-SA"/>
    </w:rPr>
  </w:style>
  <w:style w:type="table" w:styleId="aa">
    <w:name w:val="Table Grid"/>
    <w:basedOn w:val="a3"/>
    <w:uiPriority w:val="39"/>
    <w:rsid w:val="00763AC6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660056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660056"/>
    <w:pPr>
      <w:widowControl w:val="0"/>
      <w:shd w:val="clear" w:color="auto" w:fill="FFFFFF"/>
      <w:spacing w:after="0" w:line="274" w:lineRule="exact"/>
      <w:ind w:firstLine="1080"/>
      <w:jc w:val="both"/>
    </w:pPr>
    <w:rPr>
      <w:rFonts w:ascii="Times New Roman" w:hAnsi="Times New Roman"/>
      <w:b/>
      <w:bCs/>
      <w:sz w:val="23"/>
      <w:szCs w:val="23"/>
    </w:rPr>
  </w:style>
  <w:style w:type="character" w:customStyle="1" w:styleId="a6">
    <w:name w:val="Абзац списка Знак"/>
    <w:link w:val="a5"/>
    <w:uiPriority w:val="34"/>
    <w:locked/>
    <w:rsid w:val="00660056"/>
    <w:rPr>
      <w:sz w:val="22"/>
      <w:szCs w:val="22"/>
    </w:rPr>
  </w:style>
  <w:style w:type="paragraph" w:styleId="ab">
    <w:name w:val="Balloon Text"/>
    <w:basedOn w:val="a0"/>
    <w:link w:val="ac"/>
    <w:uiPriority w:val="99"/>
    <w:semiHidden/>
    <w:unhideWhenUsed/>
    <w:rsid w:val="0066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660056"/>
    <w:rPr>
      <w:rFonts w:ascii="Segoe UI" w:hAnsi="Segoe UI" w:cs="Segoe UI"/>
      <w:sz w:val="18"/>
      <w:szCs w:val="18"/>
    </w:rPr>
  </w:style>
  <w:style w:type="character" w:styleId="ad">
    <w:name w:val="annotation reference"/>
    <w:basedOn w:val="a2"/>
    <w:uiPriority w:val="99"/>
    <w:semiHidden/>
    <w:unhideWhenUsed/>
    <w:rsid w:val="00915857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9158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9158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58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5857"/>
    <w:rPr>
      <w:b/>
      <w:bCs/>
      <w:sz w:val="20"/>
      <w:szCs w:val="20"/>
    </w:rPr>
  </w:style>
  <w:style w:type="character" w:customStyle="1" w:styleId="ng-binding">
    <w:name w:val="ng-binding"/>
    <w:rsid w:val="00D65055"/>
  </w:style>
  <w:style w:type="paragraph" w:styleId="af2">
    <w:name w:val="Revision"/>
    <w:hidden/>
    <w:uiPriority w:val="99"/>
    <w:semiHidden/>
    <w:rsid w:val="00A62E44"/>
    <w:rPr>
      <w:sz w:val="22"/>
      <w:szCs w:val="22"/>
    </w:rPr>
  </w:style>
  <w:style w:type="character" w:customStyle="1" w:styleId="41">
    <w:name w:val="Заголовок 4 Знак"/>
    <w:basedOn w:val="a2"/>
    <w:link w:val="40"/>
    <w:rsid w:val="00E86718"/>
    <w:rPr>
      <w:rFonts w:ascii="Times New Roman" w:eastAsia="Times New Roman" w:hAnsi="Times New Roman" w:cs="Times New Roman"/>
      <w:b/>
      <w:bCs/>
      <w:color w:val="000000"/>
      <w:sz w:val="26"/>
      <w:szCs w:val="26"/>
      <w:u w:color="000000"/>
      <w:bdr w:val="nil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E86718"/>
  </w:style>
  <w:style w:type="table" w:customStyle="1" w:styleId="TableNormal">
    <w:name w:val="Table Normal"/>
    <w:rsid w:val="00E867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1">
    <w:name w:val="Основной текст A"/>
    <w:rsid w:val="00E867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3">
    <w:name w:val="footer"/>
    <w:link w:val="af4"/>
    <w:rsid w:val="00E8671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af4">
    <w:name w:val="Нижний колонтитул Знак"/>
    <w:basedOn w:val="a2"/>
    <w:link w:val="af3"/>
    <w:rsid w:val="00E86718"/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customStyle="1" w:styleId="af5">
    <w:name w:val="Колонтитулы"/>
    <w:rsid w:val="00E8671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f6">
    <w:name w:val="По центру"/>
    <w:rsid w:val="00E86718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14">
    <w:name w:val="Заголовок 1 Знак"/>
    <w:basedOn w:val="a2"/>
    <w:link w:val="13"/>
    <w:uiPriority w:val="9"/>
    <w:rsid w:val="00E867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7">
    <w:name w:val="TOC Heading"/>
    <w:next w:val="A1"/>
    <w:rsid w:val="00E86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</w:tabs>
      <w:spacing w:before="240" w:line="259" w:lineRule="auto"/>
    </w:pPr>
    <w:rPr>
      <w:rFonts w:ascii="Calibri Light" w:eastAsia="Arial Unicode MS" w:hAnsi="Calibri Light" w:cs="Arial Unicode MS"/>
      <w:color w:val="2E74B5"/>
      <w:sz w:val="32"/>
      <w:szCs w:val="32"/>
      <w:u w:color="2E74B5"/>
      <w:bdr w:val="nil"/>
      <w:lang w:eastAsia="ru-RU"/>
    </w:rPr>
  </w:style>
  <w:style w:type="paragraph" w:styleId="16">
    <w:name w:val="toc 1"/>
    <w:rsid w:val="00E86718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198"/>
      </w:tabs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en-US" w:eastAsia="ru-RU"/>
    </w:rPr>
  </w:style>
  <w:style w:type="paragraph" w:styleId="27">
    <w:name w:val="toc 2"/>
    <w:rsid w:val="00E86718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198"/>
      </w:tabs>
    </w:pPr>
    <w:rPr>
      <w:rFonts w:ascii="Helvetica Neue" w:eastAsia="Helvetica Neue" w:hAnsi="Helvetica Neue" w:cs="Helvetica Neue"/>
      <w:smallCaps/>
      <w:color w:val="000000"/>
      <w:sz w:val="22"/>
      <w:szCs w:val="22"/>
      <w:u w:color="000000"/>
      <w:bdr w:val="nil"/>
      <w:lang w:val="en-US" w:eastAsia="ru-RU"/>
    </w:rPr>
  </w:style>
  <w:style w:type="paragraph" w:customStyle="1" w:styleId="2A">
    <w:name w:val="Рубрика 2 A"/>
    <w:next w:val="A1"/>
    <w:rsid w:val="00E86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tabs>
        <w:tab w:val="left" w:pos="1418"/>
      </w:tabs>
      <w:suppressAutoHyphens/>
      <w:spacing w:before="360" w:after="60" w:line="276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3A">
    <w:name w:val="Рубрика 3 A"/>
    <w:next w:val="A1"/>
    <w:rsid w:val="00E86718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tabs>
        <w:tab w:val="left" w:pos="1701"/>
      </w:tabs>
      <w:suppressAutoHyphens/>
      <w:spacing w:before="360" w:after="60" w:line="276" w:lineRule="auto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3">
    <w:name w:val="toc 3"/>
    <w:rsid w:val="00E86718"/>
    <w:pPr>
      <w:pBdr>
        <w:top w:val="nil"/>
        <w:left w:val="nil"/>
        <w:bottom w:val="nil"/>
        <w:right w:val="nil"/>
        <w:between w:val="nil"/>
        <w:bar w:val="nil"/>
      </w:pBdr>
      <w:tabs>
        <w:tab w:val="right" w:leader="dot" w:pos="9198"/>
      </w:tabs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en-US" w:eastAsia="ru-RU"/>
    </w:rPr>
  </w:style>
  <w:style w:type="paragraph" w:customStyle="1" w:styleId="Af8">
    <w:name w:val="Рубрика A"/>
    <w:next w:val="A1"/>
    <w:rsid w:val="00E86718"/>
    <w:pPr>
      <w:keepNext/>
      <w:keepLines/>
      <w:pageBreakBefore/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</w:tabs>
      <w:suppressAutoHyphens/>
      <w:spacing w:before="240" w:after="60" w:line="276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1">
    <w:name w:val="Импортированный стиль 1"/>
    <w:rsid w:val="00E86718"/>
    <w:pPr>
      <w:numPr>
        <w:numId w:val="58"/>
      </w:numPr>
    </w:pPr>
  </w:style>
  <w:style w:type="numbering" w:customStyle="1" w:styleId="2">
    <w:name w:val="Импортированный стиль 2"/>
    <w:rsid w:val="00E86718"/>
    <w:pPr>
      <w:numPr>
        <w:numId w:val="60"/>
      </w:numPr>
    </w:pPr>
  </w:style>
  <w:style w:type="paragraph" w:customStyle="1" w:styleId="af9">
    <w:name w:val="Абзац"/>
    <w:rsid w:val="00E86718"/>
    <w:pPr>
      <w:pBdr>
        <w:top w:val="nil"/>
        <w:left w:val="nil"/>
        <w:bottom w:val="nil"/>
        <w:right w:val="nil"/>
        <w:between w:val="nil"/>
        <w:bar w:val="nil"/>
      </w:pBdr>
      <w:ind w:firstLine="709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customStyle="1" w:styleId="17">
    <w:name w:val="Маркированный список 1"/>
    <w:rsid w:val="00E8671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93"/>
      </w:tabs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customStyle="1" w:styleId="afa">
    <w:name w:val="Таблица Название"/>
    <w:rsid w:val="00E86718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/>
    </w:pPr>
    <w:rPr>
      <w:rFonts w:ascii="Times New Roman" w:eastAsia="Arial Unicode MS" w:hAnsi="Times New Roman" w:cs="Arial Unicode MS"/>
      <w:i/>
      <w:iCs/>
      <w:color w:val="000000"/>
      <w:sz w:val="22"/>
      <w:szCs w:val="22"/>
      <w:u w:color="000000"/>
      <w:bdr w:val="nil"/>
      <w:lang w:eastAsia="ru-RU"/>
    </w:rPr>
  </w:style>
  <w:style w:type="paragraph" w:customStyle="1" w:styleId="afb">
    <w:name w:val="Шапка таблицы (слева)"/>
    <w:rsid w:val="00E86718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b/>
      <w:bCs/>
      <w:color w:val="000000"/>
      <w:sz w:val="22"/>
      <w:szCs w:val="22"/>
      <w:u w:color="000000"/>
      <w:bdr w:val="nil"/>
      <w:lang w:eastAsia="ru-RU"/>
    </w:rPr>
  </w:style>
  <w:style w:type="numbering" w:customStyle="1" w:styleId="20">
    <w:name w:val="Импортированный стиль 2.0"/>
    <w:rsid w:val="00E86718"/>
    <w:pPr>
      <w:numPr>
        <w:numId w:val="65"/>
      </w:numPr>
    </w:pPr>
  </w:style>
  <w:style w:type="numbering" w:customStyle="1" w:styleId="a">
    <w:name w:val="Пункты"/>
    <w:rsid w:val="00E86718"/>
    <w:pPr>
      <w:numPr>
        <w:numId w:val="69"/>
      </w:numPr>
    </w:pPr>
  </w:style>
  <w:style w:type="numbering" w:customStyle="1" w:styleId="4">
    <w:name w:val="Импортированный стиль 4"/>
    <w:rsid w:val="00E86718"/>
    <w:pPr>
      <w:numPr>
        <w:numId w:val="75"/>
      </w:numPr>
    </w:pPr>
  </w:style>
  <w:style w:type="numbering" w:customStyle="1" w:styleId="21">
    <w:name w:val="Импортированный стиль 2.1"/>
    <w:rsid w:val="00E86718"/>
    <w:pPr>
      <w:numPr>
        <w:numId w:val="92"/>
      </w:numPr>
    </w:pPr>
  </w:style>
  <w:style w:type="paragraph" w:customStyle="1" w:styleId="ParaAttribute6">
    <w:name w:val="ParaAttribute6"/>
    <w:rsid w:val="00E86718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numbering" w:customStyle="1" w:styleId="8">
    <w:name w:val="Импортированный стиль 8"/>
    <w:rsid w:val="00E86718"/>
    <w:pPr>
      <w:numPr>
        <w:numId w:val="100"/>
      </w:numPr>
    </w:pPr>
  </w:style>
  <w:style w:type="numbering" w:customStyle="1" w:styleId="9">
    <w:name w:val="Импортированный стиль 9"/>
    <w:rsid w:val="00E86718"/>
    <w:pPr>
      <w:numPr>
        <w:numId w:val="102"/>
      </w:numPr>
    </w:pPr>
  </w:style>
  <w:style w:type="numbering" w:customStyle="1" w:styleId="10">
    <w:name w:val="Импортированный стиль 10"/>
    <w:rsid w:val="00E86718"/>
    <w:pPr>
      <w:numPr>
        <w:numId w:val="104"/>
      </w:numPr>
    </w:pPr>
  </w:style>
  <w:style w:type="numbering" w:customStyle="1" w:styleId="11">
    <w:name w:val="Импортированный стиль 11"/>
    <w:rsid w:val="00E86718"/>
    <w:pPr>
      <w:numPr>
        <w:numId w:val="106"/>
      </w:numPr>
    </w:pPr>
  </w:style>
  <w:style w:type="numbering" w:customStyle="1" w:styleId="12">
    <w:name w:val="Импортированный стиль 12"/>
    <w:rsid w:val="00E86718"/>
    <w:pPr>
      <w:numPr>
        <w:numId w:val="108"/>
      </w:numPr>
    </w:pPr>
  </w:style>
  <w:style w:type="paragraph" w:styleId="afc">
    <w:name w:val="caption"/>
    <w:next w:val="A1"/>
    <w:rsid w:val="00E86718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imes New Roman" w:eastAsia="Times New Roman" w:hAnsi="Times New Roman" w:cs="Times New Roman"/>
      <w:b/>
      <w:bCs/>
      <w:color w:val="5B9BD5"/>
      <w:sz w:val="18"/>
      <w:szCs w:val="18"/>
      <w:u w:color="5B9BD5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fd">
    <w:name w:val="Текст таблиц"/>
    <w:rsid w:val="00E86718"/>
    <w:pPr>
      <w:pBdr>
        <w:top w:val="nil"/>
        <w:left w:val="nil"/>
        <w:bottom w:val="nil"/>
        <w:right w:val="nil"/>
        <w:between w:val="nil"/>
        <w:bar w:val="nil"/>
      </w:pBdr>
      <w:spacing w:before="40" w:after="40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eastAsia="ru-RU"/>
    </w:rPr>
  </w:style>
  <w:style w:type="paragraph" w:styleId="afe">
    <w:name w:val="Body Text"/>
    <w:link w:val="aff"/>
    <w:rsid w:val="00E86718"/>
    <w:pPr>
      <w:pBdr>
        <w:top w:val="nil"/>
        <w:left w:val="nil"/>
        <w:bottom w:val="nil"/>
        <w:right w:val="nil"/>
        <w:between w:val="nil"/>
        <w:bar w:val="nil"/>
      </w:pBdr>
      <w:spacing w:after="120"/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character" w:customStyle="1" w:styleId="aff">
    <w:name w:val="Основной текст Знак"/>
    <w:basedOn w:val="a2"/>
    <w:link w:val="afe"/>
    <w:rsid w:val="00E86718"/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table" w:customStyle="1" w:styleId="18">
    <w:name w:val="Сетка таблицы1"/>
    <w:basedOn w:val="a3"/>
    <w:next w:val="aa"/>
    <w:uiPriority w:val="39"/>
    <w:rsid w:val="00E8671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0"/>
    <w:link w:val="31"/>
    <w:uiPriority w:val="99"/>
    <w:semiHidden/>
    <w:unhideWhenUsed/>
    <w:rsid w:val="00AC45D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2"/>
    <w:link w:val="30"/>
    <w:uiPriority w:val="99"/>
    <w:semiHidden/>
    <w:rsid w:val="00AC45D7"/>
    <w:rPr>
      <w:sz w:val="16"/>
      <w:szCs w:val="16"/>
    </w:rPr>
  </w:style>
  <w:style w:type="table" w:customStyle="1" w:styleId="32">
    <w:name w:val="Сетка таблицы3"/>
    <w:basedOn w:val="a3"/>
    <w:next w:val="aa"/>
    <w:uiPriority w:val="39"/>
    <w:rsid w:val="00AC45D7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3"/>
    <w:next w:val="aa"/>
    <w:uiPriority w:val="39"/>
    <w:rsid w:val="00A06A8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3"/>
    <w:next w:val="aa"/>
    <w:uiPriority w:val="39"/>
    <w:rsid w:val="0054056C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Заголовок 2 Знак"/>
    <w:basedOn w:val="a2"/>
    <w:link w:val="22"/>
    <w:uiPriority w:val="9"/>
    <w:semiHidden/>
    <w:rsid w:val="00EC17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f0">
    <w:name w:val="header"/>
    <w:basedOn w:val="a0"/>
    <w:link w:val="aff1"/>
    <w:uiPriority w:val="99"/>
    <w:unhideWhenUsed/>
    <w:rsid w:val="00ED5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2"/>
    <w:link w:val="aff0"/>
    <w:uiPriority w:val="99"/>
    <w:rsid w:val="00ED5E90"/>
    <w:rPr>
      <w:sz w:val="22"/>
      <w:szCs w:val="22"/>
    </w:rPr>
  </w:style>
  <w:style w:type="table" w:styleId="-11">
    <w:name w:val="Grid Table 1 Light Accent 1"/>
    <w:basedOn w:val="TableNormal"/>
    <w:uiPriority w:val="46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4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nd=FDDA1146BC666BC173C49108348735AF&amp;req=doc&amp;base=LAW&amp;n=373615&amp;dst=100015&amp;fld=134&amp;date=10.03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795767-A35C-488E-95D7-34B91AFE1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TOCHILINA</dc:creator>
  <cp:keywords/>
  <dc:description/>
  <cp:lastModifiedBy>Козлова А.Н.</cp:lastModifiedBy>
  <cp:revision>18</cp:revision>
  <dcterms:created xsi:type="dcterms:W3CDTF">2026-02-07T13:41:00Z</dcterms:created>
  <dcterms:modified xsi:type="dcterms:W3CDTF">2026-08-20T09:38:00Z</dcterms:modified>
</cp:coreProperties>
</file>