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27B1C" w14:textId="77777777" w:rsidR="00D136B4" w:rsidRPr="006C7431" w:rsidRDefault="00D136B4" w:rsidP="007E3414">
      <w:pPr>
        <w:pStyle w:val="ConsPlusNormal"/>
        <w:widowControl/>
        <w:ind w:left="6379" w:firstLine="0"/>
        <w:jc w:val="both"/>
        <w:rPr>
          <w:rFonts w:ascii="Times New Roman" w:hAnsi="Times New Roman" w:cs="Times New Roman"/>
        </w:rPr>
      </w:pPr>
      <w:r w:rsidRPr="006C7431">
        <w:rPr>
          <w:rFonts w:ascii="Times New Roman" w:hAnsi="Times New Roman" w:cs="Times New Roman"/>
        </w:rPr>
        <w:t>Приложение № 1</w:t>
      </w:r>
    </w:p>
    <w:p w14:paraId="0A19A62F" w14:textId="557FABC9" w:rsidR="00D136B4" w:rsidRPr="006C7431" w:rsidRDefault="00D136B4" w:rsidP="007E3414">
      <w:pPr>
        <w:pStyle w:val="ConsPlusNormal"/>
        <w:widowControl/>
        <w:ind w:left="6379" w:firstLine="0"/>
        <w:jc w:val="both"/>
        <w:rPr>
          <w:rFonts w:ascii="Times New Roman" w:hAnsi="Times New Roman" w:cs="Times New Roman"/>
        </w:rPr>
      </w:pPr>
      <w:r w:rsidRPr="006C7431">
        <w:rPr>
          <w:rFonts w:ascii="Times New Roman" w:hAnsi="Times New Roman" w:cs="Times New Roman"/>
        </w:rPr>
        <w:t xml:space="preserve">к </w:t>
      </w:r>
      <w:r w:rsidR="00F24ED2">
        <w:rPr>
          <w:rFonts w:ascii="Times New Roman" w:hAnsi="Times New Roman" w:cs="Times New Roman"/>
        </w:rPr>
        <w:t>Д</w:t>
      </w:r>
      <w:r w:rsidRPr="006C7431">
        <w:rPr>
          <w:rFonts w:ascii="Times New Roman" w:hAnsi="Times New Roman" w:cs="Times New Roman"/>
        </w:rPr>
        <w:t xml:space="preserve">оговору </w:t>
      </w:r>
    </w:p>
    <w:p w14:paraId="6F9E1788" w14:textId="1EF9B0D9" w:rsidR="00D8185E" w:rsidRPr="006C7431" w:rsidRDefault="00D8185E" w:rsidP="007E3414">
      <w:pPr>
        <w:pStyle w:val="ConsPlusNormal"/>
        <w:widowControl/>
        <w:ind w:left="6379" w:firstLine="0"/>
        <w:jc w:val="both"/>
        <w:rPr>
          <w:rFonts w:ascii="Times New Roman" w:hAnsi="Times New Roman" w:cs="Times New Roman"/>
        </w:rPr>
      </w:pPr>
      <w:r w:rsidRPr="006C7431">
        <w:rPr>
          <w:rFonts w:ascii="Times New Roman" w:hAnsi="Times New Roman" w:cs="Times New Roman"/>
        </w:rPr>
        <w:t>№ _____</w:t>
      </w:r>
    </w:p>
    <w:p w14:paraId="150917B8" w14:textId="6C0232CC" w:rsidR="00D136B4" w:rsidRPr="006C7431" w:rsidRDefault="00D136B4" w:rsidP="007E3414">
      <w:pPr>
        <w:pStyle w:val="ConsPlusNormal"/>
        <w:widowControl/>
        <w:ind w:left="6379" w:firstLine="0"/>
        <w:jc w:val="both"/>
        <w:rPr>
          <w:rFonts w:ascii="Times New Roman" w:hAnsi="Times New Roman" w:cs="Times New Roman"/>
        </w:rPr>
      </w:pPr>
      <w:r w:rsidRPr="006C7431">
        <w:rPr>
          <w:rFonts w:ascii="Times New Roman" w:hAnsi="Times New Roman" w:cs="Times New Roman"/>
        </w:rPr>
        <w:t>от «___» _____________ 202</w:t>
      </w:r>
      <w:r w:rsidR="00E261C2" w:rsidRPr="006C7431">
        <w:rPr>
          <w:rFonts w:ascii="Times New Roman" w:hAnsi="Times New Roman" w:cs="Times New Roman"/>
        </w:rPr>
        <w:t>6</w:t>
      </w:r>
      <w:r w:rsidR="00D8185E" w:rsidRPr="006C7431">
        <w:rPr>
          <w:rFonts w:ascii="Times New Roman" w:hAnsi="Times New Roman" w:cs="Times New Roman"/>
        </w:rPr>
        <w:t xml:space="preserve"> </w:t>
      </w:r>
      <w:r w:rsidRPr="006C7431">
        <w:rPr>
          <w:rFonts w:ascii="Times New Roman" w:hAnsi="Times New Roman" w:cs="Times New Roman"/>
        </w:rPr>
        <w:t xml:space="preserve">г. </w:t>
      </w:r>
    </w:p>
    <w:p w14:paraId="5562224A" w14:textId="77777777" w:rsidR="00D136B4" w:rsidRPr="006C7431" w:rsidRDefault="00D136B4" w:rsidP="00D136B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30CA5091" w14:textId="27BB6EBF" w:rsidR="00D136B4" w:rsidRPr="006C7431" w:rsidRDefault="00D8185E" w:rsidP="00D136B4">
      <w:pPr>
        <w:jc w:val="center"/>
        <w:rPr>
          <w:b/>
        </w:rPr>
      </w:pPr>
      <w:r w:rsidRPr="006C7431">
        <w:rPr>
          <w:b/>
        </w:rPr>
        <w:t>СПЕЦИФИКАЦИЯ</w:t>
      </w:r>
    </w:p>
    <w:p w14:paraId="5C945945" w14:textId="042C8174" w:rsidR="00D8185E" w:rsidRPr="006C7431" w:rsidRDefault="00D8185E" w:rsidP="00D136B4">
      <w:pPr>
        <w:jc w:val="center"/>
        <w:rPr>
          <w:b/>
        </w:rPr>
      </w:pPr>
      <w:r w:rsidRPr="006C7431">
        <w:rPr>
          <w:b/>
        </w:rPr>
        <w:t>(ТЕХНИЧЕСКОЕ ЗАДАНИЕ)</w:t>
      </w:r>
    </w:p>
    <w:p w14:paraId="5C81A2CA" w14:textId="77777777" w:rsidR="00D136B4" w:rsidRPr="006C7431" w:rsidRDefault="00D136B4" w:rsidP="00D136B4">
      <w:pPr>
        <w:rPr>
          <w:b/>
          <w:bCs/>
        </w:rPr>
      </w:pPr>
    </w:p>
    <w:p w14:paraId="744F1099" w14:textId="180EF7C5" w:rsidR="00FF78CC" w:rsidRPr="00EB6C9A" w:rsidRDefault="001B33D0" w:rsidP="00D136B4">
      <w:pPr>
        <w:rPr>
          <w:bCs/>
        </w:rPr>
      </w:pPr>
      <w:r>
        <w:rPr>
          <w:b/>
          <w:bCs/>
        </w:rPr>
        <w:t xml:space="preserve">Наименование </w:t>
      </w:r>
      <w:r w:rsidRPr="00EB6C9A">
        <w:rPr>
          <w:b/>
          <w:bCs/>
        </w:rPr>
        <w:t>объекта закупки</w:t>
      </w:r>
      <w:r w:rsidR="00FF78CC" w:rsidRPr="00EB6C9A">
        <w:rPr>
          <w:b/>
          <w:bCs/>
        </w:rPr>
        <w:t xml:space="preserve">: </w:t>
      </w:r>
      <w:r w:rsidR="00CA60B1" w:rsidRPr="00CA60B1">
        <w:rPr>
          <w:bCs/>
        </w:rPr>
        <w:t>Изготовление и п</w:t>
      </w:r>
      <w:r w:rsidR="007E3414" w:rsidRPr="00EB6C9A">
        <w:rPr>
          <w:bCs/>
        </w:rPr>
        <w:t xml:space="preserve">оставка </w:t>
      </w:r>
      <w:r w:rsidR="00694694" w:rsidRPr="00EB6C9A">
        <w:rPr>
          <w:bCs/>
        </w:rPr>
        <w:t xml:space="preserve">сувенирной </w:t>
      </w:r>
      <w:r w:rsidR="007E3414" w:rsidRPr="00EB6C9A">
        <w:rPr>
          <w:bCs/>
        </w:rPr>
        <w:t>продукции с символикой ПГГПУ</w:t>
      </w:r>
      <w:r w:rsidR="006C7431" w:rsidRPr="00EB6C9A">
        <w:rPr>
          <w:bCs/>
        </w:rPr>
        <w:t>.</w:t>
      </w:r>
    </w:p>
    <w:p w14:paraId="3AEFD16C" w14:textId="77777777" w:rsidR="00452D23" w:rsidRPr="00EB6C9A" w:rsidRDefault="00452D23" w:rsidP="00D136B4">
      <w:pPr>
        <w:rPr>
          <w:bCs/>
        </w:rPr>
      </w:pPr>
    </w:p>
    <w:p w14:paraId="286AC25C" w14:textId="623E8771" w:rsidR="00452D23" w:rsidRPr="00EB6C9A" w:rsidRDefault="00452D23" w:rsidP="00452D23">
      <w:pPr>
        <w:jc w:val="both"/>
        <w:rPr>
          <w:bCs/>
        </w:rPr>
      </w:pPr>
      <w:r w:rsidRPr="00EB6C9A">
        <w:rPr>
          <w:b/>
          <w:bCs/>
        </w:rPr>
        <w:t>Цель закупки:</w:t>
      </w:r>
      <w:r w:rsidRPr="00EB6C9A">
        <w:rPr>
          <w:bCs/>
        </w:rPr>
        <w:t xml:space="preserve"> обеспечение сувенирной продукцией участников регионального конкурса вожатских команд «Вожатское лето 2026» (далее – Мероприятие).</w:t>
      </w:r>
    </w:p>
    <w:p w14:paraId="329F4969" w14:textId="77777777" w:rsidR="00832D1F" w:rsidRPr="00EB6C9A" w:rsidRDefault="00832D1F" w:rsidP="00832D1F">
      <w:pPr>
        <w:widowControl w:val="0"/>
        <w:suppressAutoHyphens/>
        <w:snapToGrid w:val="0"/>
        <w:rPr>
          <w:b/>
          <w:bCs/>
          <w:lang w:eastAsia="ar-SA"/>
        </w:rPr>
      </w:pPr>
    </w:p>
    <w:p w14:paraId="7F9AA153" w14:textId="40399DBD" w:rsidR="00832D1F" w:rsidRPr="00EB6C9A" w:rsidRDefault="00832D1F" w:rsidP="00832D1F">
      <w:pPr>
        <w:widowControl w:val="0"/>
        <w:suppressAutoHyphens/>
        <w:snapToGrid w:val="0"/>
        <w:rPr>
          <w:b/>
          <w:bCs/>
          <w:lang w:eastAsia="ar-SA"/>
        </w:rPr>
      </w:pPr>
      <w:r w:rsidRPr="00EB6C9A">
        <w:rPr>
          <w:b/>
          <w:bCs/>
          <w:lang w:eastAsia="ar-SA"/>
        </w:rPr>
        <w:t xml:space="preserve">Требования к результату исполнения Договора: </w:t>
      </w:r>
    </w:p>
    <w:p w14:paraId="2131691F" w14:textId="7C637B16" w:rsidR="00832D1F" w:rsidRPr="00EB6C9A" w:rsidRDefault="00832D1F" w:rsidP="00832D1F">
      <w:pPr>
        <w:jc w:val="both"/>
        <w:rPr>
          <w:bCs/>
        </w:rPr>
      </w:pPr>
      <w:r w:rsidRPr="00EB6C9A">
        <w:rPr>
          <w:color w:val="000000"/>
        </w:rPr>
        <w:t xml:space="preserve">Товар, соответствующий условиям настоящего Технического задания, должен быть изготовлен и поставлен в соответствии с требованиями Договора и приложений к нему и передан уполномоченному лицу </w:t>
      </w:r>
      <w:r w:rsidR="00AB604A" w:rsidRPr="00EB6C9A">
        <w:rPr>
          <w:color w:val="000000"/>
        </w:rPr>
        <w:t>ЗАКАЗЧИКА</w:t>
      </w:r>
      <w:r w:rsidRPr="00EB6C9A">
        <w:rPr>
          <w:color w:val="000000"/>
        </w:rPr>
        <w:t xml:space="preserve"> по указанному адресу.</w:t>
      </w:r>
    </w:p>
    <w:p w14:paraId="183CA908" w14:textId="77777777" w:rsidR="00FF78CC" w:rsidRPr="00EB6C9A" w:rsidRDefault="00FF78CC" w:rsidP="00D136B4">
      <w:pPr>
        <w:rPr>
          <w:b/>
          <w:bCs/>
        </w:rPr>
      </w:pPr>
    </w:p>
    <w:p w14:paraId="0F1D35E9" w14:textId="77777777" w:rsidR="00817B59" w:rsidRPr="00EB6C9A" w:rsidRDefault="00817B59" w:rsidP="00817B59">
      <w:pPr>
        <w:widowControl w:val="0"/>
        <w:suppressAutoHyphens/>
        <w:snapToGrid w:val="0"/>
        <w:rPr>
          <w:lang w:eastAsia="ar-SA"/>
        </w:rPr>
      </w:pPr>
      <w:r w:rsidRPr="00EB6C9A">
        <w:rPr>
          <w:b/>
        </w:rPr>
        <w:t>Место доставки товара:</w:t>
      </w:r>
      <w:r w:rsidRPr="00EB6C9A">
        <w:t xml:space="preserve"> г. Пермь, ул. Сибирская, д. 24.</w:t>
      </w:r>
    </w:p>
    <w:p w14:paraId="047D09F9" w14:textId="77777777" w:rsidR="00817B59" w:rsidRPr="00EB6C9A" w:rsidRDefault="00817B59" w:rsidP="00817B59">
      <w:pPr>
        <w:jc w:val="both"/>
        <w:rPr>
          <w:b/>
        </w:rPr>
      </w:pPr>
    </w:p>
    <w:p w14:paraId="6EA9D5D4" w14:textId="77777777" w:rsidR="00817B59" w:rsidRPr="00EB6C9A" w:rsidRDefault="00817B59" w:rsidP="00817B59">
      <w:pPr>
        <w:jc w:val="both"/>
        <w:rPr>
          <w:color w:val="000000"/>
          <w:spacing w:val="-5"/>
        </w:rPr>
      </w:pPr>
      <w:r w:rsidRPr="00EB6C9A">
        <w:rPr>
          <w:b/>
        </w:rPr>
        <w:t>Срок п</w:t>
      </w:r>
      <w:r w:rsidRPr="00EB6C9A">
        <w:rPr>
          <w:b/>
          <w:color w:val="000000"/>
          <w:spacing w:val="-5"/>
        </w:rPr>
        <w:t xml:space="preserve">оставки </w:t>
      </w:r>
      <w:r w:rsidRPr="00EB6C9A">
        <w:rPr>
          <w:b/>
          <w:color w:val="000000"/>
          <w:spacing w:val="-2"/>
        </w:rPr>
        <w:t>товара:</w:t>
      </w:r>
      <w:r w:rsidRPr="00EB6C9A">
        <w:rPr>
          <w:color w:val="000000"/>
          <w:spacing w:val="-2"/>
        </w:rPr>
        <w:t xml:space="preserve"> </w:t>
      </w:r>
      <w:r w:rsidRPr="00EB6C9A">
        <w:rPr>
          <w:color w:val="000000"/>
          <w:spacing w:val="-5"/>
        </w:rPr>
        <w:t>не позднее 21.09.2026 г.</w:t>
      </w:r>
    </w:p>
    <w:p w14:paraId="4BF454EC" w14:textId="77777777" w:rsidR="00817B59" w:rsidRPr="00EB6C9A" w:rsidRDefault="00817B59" w:rsidP="00817B59">
      <w:pPr>
        <w:jc w:val="both"/>
        <w:rPr>
          <w:color w:val="000000"/>
          <w:spacing w:val="-5"/>
        </w:rPr>
      </w:pPr>
    </w:p>
    <w:p w14:paraId="696F20B7" w14:textId="2EA1D360" w:rsidR="00D136B4" w:rsidRPr="00EB6C9A" w:rsidRDefault="00D136B4" w:rsidP="00D136B4">
      <w:pPr>
        <w:rPr>
          <w:b/>
          <w:bCs/>
        </w:rPr>
      </w:pPr>
      <w:r w:rsidRPr="00EB6C9A">
        <w:rPr>
          <w:b/>
          <w:bCs/>
        </w:rPr>
        <w:t>Перечень товаров</w:t>
      </w:r>
      <w:r w:rsidR="001B33D0" w:rsidRPr="00EB6C9A">
        <w:rPr>
          <w:b/>
          <w:bCs/>
          <w:lang w:eastAsia="ar-SA"/>
        </w:rPr>
        <w:t xml:space="preserve"> в составе объекта закупки</w:t>
      </w:r>
      <w:r w:rsidRPr="00EB6C9A">
        <w:rPr>
          <w:b/>
          <w:bCs/>
        </w:rPr>
        <w:t>:</w:t>
      </w:r>
    </w:p>
    <w:p w14:paraId="22C1ECFF" w14:textId="0C55837F" w:rsidR="006C7431" w:rsidRPr="00EB6C9A" w:rsidRDefault="006C7431" w:rsidP="006C7431">
      <w:pPr>
        <w:jc w:val="right"/>
      </w:pPr>
      <w:r w:rsidRPr="00EB6C9A">
        <w:rPr>
          <w:bCs/>
        </w:rPr>
        <w:t>Таблица №1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279"/>
        <w:gridCol w:w="851"/>
        <w:gridCol w:w="567"/>
        <w:gridCol w:w="1559"/>
        <w:gridCol w:w="1449"/>
        <w:gridCol w:w="1103"/>
        <w:gridCol w:w="1275"/>
      </w:tblGrid>
      <w:tr w:rsidR="00D136B4" w:rsidRPr="00EB6C9A" w14:paraId="5928491E" w14:textId="77777777" w:rsidTr="006C7431">
        <w:tc>
          <w:tcPr>
            <w:tcW w:w="556" w:type="dxa"/>
          </w:tcPr>
          <w:p w14:paraId="67470424" w14:textId="77777777" w:rsidR="00D136B4" w:rsidRPr="00EB6C9A" w:rsidRDefault="00D136B4" w:rsidP="00CB601E">
            <w:pPr>
              <w:jc w:val="center"/>
            </w:pPr>
            <w:r w:rsidRPr="00EB6C9A">
              <w:t>№</w:t>
            </w:r>
          </w:p>
          <w:p w14:paraId="2A76B5FE" w14:textId="77777777" w:rsidR="00D136B4" w:rsidRPr="00EB6C9A" w:rsidRDefault="00D136B4" w:rsidP="00CB601E">
            <w:pPr>
              <w:jc w:val="center"/>
            </w:pPr>
            <w:proofErr w:type="gramStart"/>
            <w:r w:rsidRPr="00EB6C9A">
              <w:t>п</w:t>
            </w:r>
            <w:proofErr w:type="gramEnd"/>
            <w:r w:rsidRPr="00EB6C9A">
              <w:t>/п</w:t>
            </w:r>
          </w:p>
        </w:tc>
        <w:tc>
          <w:tcPr>
            <w:tcW w:w="2279" w:type="dxa"/>
            <w:shd w:val="clear" w:color="auto" w:fill="auto"/>
          </w:tcPr>
          <w:p w14:paraId="27308DBE" w14:textId="77777777" w:rsidR="00D136B4" w:rsidRPr="00EB6C9A" w:rsidRDefault="00D136B4" w:rsidP="00CB601E">
            <w:pPr>
              <w:jc w:val="center"/>
            </w:pPr>
            <w:r w:rsidRPr="00EB6C9A">
              <w:t>Наименование товара</w:t>
            </w:r>
          </w:p>
        </w:tc>
        <w:tc>
          <w:tcPr>
            <w:tcW w:w="851" w:type="dxa"/>
          </w:tcPr>
          <w:p w14:paraId="0CBA7BE8" w14:textId="77777777" w:rsidR="00D136B4" w:rsidRPr="00EB6C9A" w:rsidRDefault="00D136B4" w:rsidP="00CB601E">
            <w:pPr>
              <w:jc w:val="center"/>
            </w:pPr>
            <w:r w:rsidRPr="00EB6C9A"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14:paraId="69302A80" w14:textId="77777777" w:rsidR="00D136B4" w:rsidRPr="00EB6C9A" w:rsidRDefault="00D136B4" w:rsidP="00CB601E">
            <w:pPr>
              <w:jc w:val="center"/>
            </w:pPr>
            <w:r w:rsidRPr="00EB6C9A">
              <w:t>Кол-во</w:t>
            </w:r>
          </w:p>
        </w:tc>
        <w:tc>
          <w:tcPr>
            <w:tcW w:w="1559" w:type="dxa"/>
          </w:tcPr>
          <w:p w14:paraId="77DB6BAE" w14:textId="77777777" w:rsidR="00D136B4" w:rsidRPr="00EB6C9A" w:rsidRDefault="00D136B4" w:rsidP="00CB601E">
            <w:pPr>
              <w:jc w:val="center"/>
            </w:pPr>
            <w:r w:rsidRPr="00EB6C9A">
              <w:t>Наименование страны происхождения товара</w:t>
            </w:r>
          </w:p>
        </w:tc>
        <w:tc>
          <w:tcPr>
            <w:tcW w:w="1449" w:type="dxa"/>
          </w:tcPr>
          <w:p w14:paraId="3133379B" w14:textId="01564914" w:rsidR="00D136B4" w:rsidRPr="00EB6C9A" w:rsidRDefault="00D136B4" w:rsidP="00287C83">
            <w:pPr>
              <w:jc w:val="center"/>
            </w:pPr>
            <w:r w:rsidRPr="00EB6C9A">
              <w:t>Номер реестровой записи товара (при наличии)</w:t>
            </w:r>
          </w:p>
        </w:tc>
        <w:tc>
          <w:tcPr>
            <w:tcW w:w="1103" w:type="dxa"/>
          </w:tcPr>
          <w:p w14:paraId="14E8F167" w14:textId="77777777" w:rsidR="00D136B4" w:rsidRPr="00EB6C9A" w:rsidRDefault="00D136B4" w:rsidP="00CB601E">
            <w:pPr>
              <w:jc w:val="center"/>
            </w:pPr>
            <w:r w:rsidRPr="00EB6C9A">
              <w:t>Цена за 1. ед., руб.</w:t>
            </w:r>
          </w:p>
        </w:tc>
        <w:tc>
          <w:tcPr>
            <w:tcW w:w="1275" w:type="dxa"/>
          </w:tcPr>
          <w:p w14:paraId="4781C9D2" w14:textId="77777777" w:rsidR="00D136B4" w:rsidRPr="00EB6C9A" w:rsidRDefault="00D136B4" w:rsidP="00CB601E">
            <w:pPr>
              <w:jc w:val="center"/>
            </w:pPr>
            <w:r w:rsidRPr="00EB6C9A">
              <w:t>Сумма, руб.</w:t>
            </w:r>
          </w:p>
        </w:tc>
      </w:tr>
      <w:tr w:rsidR="00D136B4" w:rsidRPr="00EB6C9A" w14:paraId="5F529B32" w14:textId="77777777" w:rsidTr="006C7431">
        <w:tc>
          <w:tcPr>
            <w:tcW w:w="556" w:type="dxa"/>
          </w:tcPr>
          <w:p w14:paraId="7989D6D7" w14:textId="77777777" w:rsidR="00D136B4" w:rsidRPr="00EB6C9A" w:rsidRDefault="00D136B4" w:rsidP="00CB601E">
            <w:r w:rsidRPr="00EB6C9A">
              <w:t>1</w:t>
            </w:r>
          </w:p>
        </w:tc>
        <w:tc>
          <w:tcPr>
            <w:tcW w:w="2279" w:type="dxa"/>
            <w:shd w:val="clear" w:color="auto" w:fill="auto"/>
            <w:hideMark/>
          </w:tcPr>
          <w:p w14:paraId="3803F93B" w14:textId="001EE9FF" w:rsidR="00D136B4" w:rsidRPr="00EB6C9A" w:rsidRDefault="00CF19DF" w:rsidP="006C7431">
            <w:r w:rsidRPr="00EB6C9A">
              <w:rPr>
                <w:bCs/>
                <w:color w:val="000000"/>
              </w:rPr>
              <w:t xml:space="preserve">Ручка </w:t>
            </w:r>
          </w:p>
        </w:tc>
        <w:tc>
          <w:tcPr>
            <w:tcW w:w="851" w:type="dxa"/>
          </w:tcPr>
          <w:p w14:paraId="0B7D217B" w14:textId="77777777" w:rsidR="00D136B4" w:rsidRPr="00EB6C9A" w:rsidRDefault="00D136B4" w:rsidP="00CF19DF">
            <w:pPr>
              <w:jc w:val="center"/>
            </w:pPr>
            <w:r w:rsidRPr="00EB6C9A">
              <w:t>шт.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7A2561" w14:textId="36334F09" w:rsidR="00D136B4" w:rsidRPr="00EB6C9A" w:rsidRDefault="00CF19DF" w:rsidP="00CB601E">
            <w:pPr>
              <w:jc w:val="center"/>
            </w:pPr>
            <w:r w:rsidRPr="00EB6C9A">
              <w:t>150</w:t>
            </w:r>
          </w:p>
        </w:tc>
        <w:tc>
          <w:tcPr>
            <w:tcW w:w="1559" w:type="dxa"/>
          </w:tcPr>
          <w:p w14:paraId="1AF8CED6" w14:textId="2948F505" w:rsidR="00D136B4" w:rsidRPr="00EB6C9A" w:rsidRDefault="00D136B4" w:rsidP="00CB601E">
            <w:pPr>
              <w:jc w:val="center"/>
            </w:pPr>
          </w:p>
        </w:tc>
        <w:tc>
          <w:tcPr>
            <w:tcW w:w="1449" w:type="dxa"/>
          </w:tcPr>
          <w:p w14:paraId="56239DFD" w14:textId="77777777" w:rsidR="00D136B4" w:rsidRPr="00EB6C9A" w:rsidRDefault="00D136B4" w:rsidP="00CB601E">
            <w:pPr>
              <w:jc w:val="center"/>
            </w:pPr>
          </w:p>
        </w:tc>
        <w:tc>
          <w:tcPr>
            <w:tcW w:w="1103" w:type="dxa"/>
          </w:tcPr>
          <w:p w14:paraId="2F70E03B" w14:textId="5D127CC2" w:rsidR="00D136B4" w:rsidRPr="00EB6C9A" w:rsidRDefault="00D136B4" w:rsidP="00CB601E">
            <w:pPr>
              <w:jc w:val="center"/>
            </w:pPr>
          </w:p>
        </w:tc>
        <w:tc>
          <w:tcPr>
            <w:tcW w:w="1275" w:type="dxa"/>
          </w:tcPr>
          <w:p w14:paraId="185711CD" w14:textId="5C3AF694" w:rsidR="00D136B4" w:rsidRPr="00EB6C9A" w:rsidRDefault="00D136B4" w:rsidP="00CB601E">
            <w:pPr>
              <w:jc w:val="center"/>
            </w:pPr>
          </w:p>
        </w:tc>
      </w:tr>
      <w:tr w:rsidR="00CF19DF" w:rsidRPr="00EB6C9A" w14:paraId="5C788DF6" w14:textId="77777777" w:rsidTr="006C7431">
        <w:tc>
          <w:tcPr>
            <w:tcW w:w="556" w:type="dxa"/>
          </w:tcPr>
          <w:p w14:paraId="1F4C44CF" w14:textId="4E74324D" w:rsidR="00CF19DF" w:rsidRPr="00EB6C9A" w:rsidRDefault="00CF19DF" w:rsidP="00CB601E">
            <w:r w:rsidRPr="00EB6C9A">
              <w:t>2</w:t>
            </w:r>
          </w:p>
        </w:tc>
        <w:tc>
          <w:tcPr>
            <w:tcW w:w="2279" w:type="dxa"/>
            <w:shd w:val="clear" w:color="auto" w:fill="auto"/>
          </w:tcPr>
          <w:p w14:paraId="4BF889D2" w14:textId="52897B46" w:rsidR="00CF19DF" w:rsidRPr="00EB6C9A" w:rsidRDefault="00CF19DF" w:rsidP="006C7431">
            <w:pPr>
              <w:rPr>
                <w:bCs/>
                <w:color w:val="000000"/>
              </w:rPr>
            </w:pPr>
            <w:proofErr w:type="spellStart"/>
            <w:r w:rsidRPr="00EB6C9A">
              <w:rPr>
                <w:bCs/>
                <w:color w:val="000000"/>
              </w:rPr>
              <w:t>Термокружка</w:t>
            </w:r>
            <w:proofErr w:type="spellEnd"/>
            <w:r w:rsidRPr="00EB6C9A">
              <w:rPr>
                <w:bCs/>
                <w:color w:val="000000"/>
              </w:rPr>
              <w:t xml:space="preserve"> </w:t>
            </w:r>
          </w:p>
        </w:tc>
        <w:tc>
          <w:tcPr>
            <w:tcW w:w="851" w:type="dxa"/>
          </w:tcPr>
          <w:p w14:paraId="18CC2837" w14:textId="1FF0774E" w:rsidR="00CF19DF" w:rsidRPr="00EB6C9A" w:rsidRDefault="00CF19DF" w:rsidP="00CF19DF">
            <w:pPr>
              <w:jc w:val="center"/>
            </w:pPr>
            <w:r w:rsidRPr="00EB6C9A">
              <w:t>шт.</w:t>
            </w:r>
          </w:p>
        </w:tc>
        <w:tc>
          <w:tcPr>
            <w:tcW w:w="567" w:type="dxa"/>
            <w:shd w:val="clear" w:color="auto" w:fill="auto"/>
            <w:noWrap/>
          </w:tcPr>
          <w:p w14:paraId="6B2F812C" w14:textId="761D74B9" w:rsidR="00CF19DF" w:rsidRPr="00EB6C9A" w:rsidRDefault="00CF19DF" w:rsidP="00CB601E">
            <w:pPr>
              <w:jc w:val="center"/>
            </w:pPr>
            <w:r w:rsidRPr="00EB6C9A">
              <w:t>35</w:t>
            </w:r>
          </w:p>
        </w:tc>
        <w:tc>
          <w:tcPr>
            <w:tcW w:w="1559" w:type="dxa"/>
          </w:tcPr>
          <w:p w14:paraId="187B61DC" w14:textId="0C3E9457" w:rsidR="00CF19DF" w:rsidRPr="00EB6C9A" w:rsidRDefault="00CF19DF" w:rsidP="00CB601E">
            <w:pPr>
              <w:jc w:val="center"/>
            </w:pPr>
          </w:p>
        </w:tc>
        <w:tc>
          <w:tcPr>
            <w:tcW w:w="1449" w:type="dxa"/>
          </w:tcPr>
          <w:p w14:paraId="5065E58D" w14:textId="77777777" w:rsidR="00CF19DF" w:rsidRPr="00EB6C9A" w:rsidRDefault="00CF19DF" w:rsidP="00CB601E">
            <w:pPr>
              <w:jc w:val="center"/>
            </w:pPr>
          </w:p>
        </w:tc>
        <w:tc>
          <w:tcPr>
            <w:tcW w:w="1103" w:type="dxa"/>
          </w:tcPr>
          <w:p w14:paraId="702427A3" w14:textId="04C81E49" w:rsidR="00CF19DF" w:rsidRPr="00EB6C9A" w:rsidRDefault="00CF19DF" w:rsidP="00CB601E">
            <w:pPr>
              <w:jc w:val="center"/>
            </w:pPr>
          </w:p>
        </w:tc>
        <w:tc>
          <w:tcPr>
            <w:tcW w:w="1275" w:type="dxa"/>
          </w:tcPr>
          <w:p w14:paraId="36119B1E" w14:textId="6EEC92C9" w:rsidR="00CF19DF" w:rsidRPr="00EB6C9A" w:rsidRDefault="00CF19DF" w:rsidP="00CB601E">
            <w:pPr>
              <w:jc w:val="center"/>
            </w:pPr>
          </w:p>
        </w:tc>
      </w:tr>
      <w:tr w:rsidR="00CF19DF" w:rsidRPr="00EB6C9A" w14:paraId="4C1849CB" w14:textId="77777777" w:rsidTr="006C7431">
        <w:tc>
          <w:tcPr>
            <w:tcW w:w="556" w:type="dxa"/>
          </w:tcPr>
          <w:p w14:paraId="6124B07E" w14:textId="5ABA8BA3" w:rsidR="00CF19DF" w:rsidRPr="00EB6C9A" w:rsidRDefault="00CF19DF" w:rsidP="00CB601E">
            <w:r w:rsidRPr="00EB6C9A">
              <w:t>3</w:t>
            </w:r>
          </w:p>
        </w:tc>
        <w:tc>
          <w:tcPr>
            <w:tcW w:w="2279" w:type="dxa"/>
            <w:shd w:val="clear" w:color="auto" w:fill="auto"/>
          </w:tcPr>
          <w:p w14:paraId="5793C41D" w14:textId="4A02388B" w:rsidR="00CF19DF" w:rsidRPr="00EB6C9A" w:rsidRDefault="00E46573" w:rsidP="00E46573">
            <w:pPr>
              <w:rPr>
                <w:bCs/>
                <w:color w:val="000000"/>
              </w:rPr>
            </w:pPr>
            <w:r w:rsidRPr="00EB6C9A">
              <w:rPr>
                <w:bCs/>
                <w:color w:val="000000"/>
              </w:rPr>
              <w:t>Значок</w:t>
            </w:r>
          </w:p>
        </w:tc>
        <w:tc>
          <w:tcPr>
            <w:tcW w:w="851" w:type="dxa"/>
          </w:tcPr>
          <w:p w14:paraId="5AD76D6B" w14:textId="00221EDB" w:rsidR="00CF19DF" w:rsidRPr="00EB6C9A" w:rsidRDefault="00CF19DF" w:rsidP="00CF19DF">
            <w:pPr>
              <w:jc w:val="center"/>
            </w:pPr>
            <w:r w:rsidRPr="00EB6C9A">
              <w:t>шт.</w:t>
            </w:r>
          </w:p>
        </w:tc>
        <w:tc>
          <w:tcPr>
            <w:tcW w:w="567" w:type="dxa"/>
            <w:shd w:val="clear" w:color="auto" w:fill="auto"/>
            <w:noWrap/>
          </w:tcPr>
          <w:p w14:paraId="158D7665" w14:textId="1A1FEDE8" w:rsidR="00CF19DF" w:rsidRPr="00EB6C9A" w:rsidRDefault="00CF19DF" w:rsidP="00CB601E">
            <w:pPr>
              <w:jc w:val="center"/>
            </w:pPr>
            <w:r w:rsidRPr="00EB6C9A">
              <w:t>150</w:t>
            </w:r>
          </w:p>
        </w:tc>
        <w:tc>
          <w:tcPr>
            <w:tcW w:w="1559" w:type="dxa"/>
          </w:tcPr>
          <w:p w14:paraId="6F03AFF8" w14:textId="6785618F" w:rsidR="00CF19DF" w:rsidRPr="00EB6C9A" w:rsidRDefault="00CF19DF" w:rsidP="00CB601E">
            <w:pPr>
              <w:jc w:val="center"/>
            </w:pPr>
          </w:p>
        </w:tc>
        <w:tc>
          <w:tcPr>
            <w:tcW w:w="1449" w:type="dxa"/>
          </w:tcPr>
          <w:p w14:paraId="7B82AE88" w14:textId="77777777" w:rsidR="00CF19DF" w:rsidRPr="00EB6C9A" w:rsidRDefault="00CF19DF" w:rsidP="00CB601E">
            <w:pPr>
              <w:jc w:val="center"/>
            </w:pPr>
          </w:p>
        </w:tc>
        <w:tc>
          <w:tcPr>
            <w:tcW w:w="1103" w:type="dxa"/>
          </w:tcPr>
          <w:p w14:paraId="5F6E97E8" w14:textId="01063E01" w:rsidR="00CF19DF" w:rsidRPr="00EB6C9A" w:rsidRDefault="00CF19DF" w:rsidP="00CB601E">
            <w:pPr>
              <w:jc w:val="center"/>
            </w:pPr>
          </w:p>
        </w:tc>
        <w:tc>
          <w:tcPr>
            <w:tcW w:w="1275" w:type="dxa"/>
          </w:tcPr>
          <w:p w14:paraId="30C68CE7" w14:textId="57CD7B76" w:rsidR="00CF19DF" w:rsidRPr="00EB6C9A" w:rsidRDefault="00CF19DF" w:rsidP="00CB601E">
            <w:pPr>
              <w:jc w:val="center"/>
            </w:pPr>
          </w:p>
        </w:tc>
      </w:tr>
      <w:tr w:rsidR="00CF19DF" w:rsidRPr="00EB6C9A" w14:paraId="1AD737B8" w14:textId="77777777" w:rsidTr="006C7431">
        <w:tc>
          <w:tcPr>
            <w:tcW w:w="556" w:type="dxa"/>
          </w:tcPr>
          <w:p w14:paraId="435F2F2C" w14:textId="418BD9FC" w:rsidR="00CF19DF" w:rsidRPr="00EB6C9A" w:rsidRDefault="00CF19DF" w:rsidP="00CB601E">
            <w:r w:rsidRPr="00EB6C9A">
              <w:t>4</w:t>
            </w:r>
          </w:p>
        </w:tc>
        <w:tc>
          <w:tcPr>
            <w:tcW w:w="2279" w:type="dxa"/>
            <w:shd w:val="clear" w:color="auto" w:fill="auto"/>
          </w:tcPr>
          <w:p w14:paraId="35A18D97" w14:textId="7F4B2031" w:rsidR="00CF19DF" w:rsidRPr="00EB6C9A" w:rsidRDefault="00CF19DF" w:rsidP="006C7431">
            <w:pPr>
              <w:rPr>
                <w:bCs/>
                <w:color w:val="000000"/>
              </w:rPr>
            </w:pPr>
            <w:r w:rsidRPr="00EB6C9A">
              <w:rPr>
                <w:bCs/>
                <w:color w:val="000000"/>
              </w:rPr>
              <w:t xml:space="preserve">Зонт </w:t>
            </w:r>
          </w:p>
        </w:tc>
        <w:tc>
          <w:tcPr>
            <w:tcW w:w="851" w:type="dxa"/>
          </w:tcPr>
          <w:p w14:paraId="11C1B532" w14:textId="3F30F005" w:rsidR="00CF19DF" w:rsidRPr="00EB6C9A" w:rsidRDefault="00CF19DF" w:rsidP="00CF19DF">
            <w:pPr>
              <w:jc w:val="center"/>
            </w:pPr>
            <w:r w:rsidRPr="00EB6C9A">
              <w:t>шт.</w:t>
            </w:r>
          </w:p>
        </w:tc>
        <w:tc>
          <w:tcPr>
            <w:tcW w:w="567" w:type="dxa"/>
            <w:shd w:val="clear" w:color="auto" w:fill="auto"/>
            <w:noWrap/>
          </w:tcPr>
          <w:p w14:paraId="4F5102C0" w14:textId="0BA18BED" w:rsidR="00CF19DF" w:rsidRPr="00EB6C9A" w:rsidRDefault="00CF19DF" w:rsidP="00CB601E">
            <w:pPr>
              <w:jc w:val="center"/>
            </w:pPr>
            <w:r w:rsidRPr="00EB6C9A">
              <w:t>10</w:t>
            </w:r>
          </w:p>
        </w:tc>
        <w:tc>
          <w:tcPr>
            <w:tcW w:w="1559" w:type="dxa"/>
          </w:tcPr>
          <w:p w14:paraId="71E35371" w14:textId="6E7013AD" w:rsidR="00CF19DF" w:rsidRPr="00EB6C9A" w:rsidRDefault="00CF19DF" w:rsidP="00CB601E">
            <w:pPr>
              <w:jc w:val="center"/>
            </w:pPr>
          </w:p>
        </w:tc>
        <w:tc>
          <w:tcPr>
            <w:tcW w:w="1449" w:type="dxa"/>
          </w:tcPr>
          <w:p w14:paraId="39051222" w14:textId="77777777" w:rsidR="00CF19DF" w:rsidRPr="00EB6C9A" w:rsidRDefault="00CF19DF" w:rsidP="00CB601E">
            <w:pPr>
              <w:jc w:val="center"/>
            </w:pPr>
          </w:p>
        </w:tc>
        <w:tc>
          <w:tcPr>
            <w:tcW w:w="1103" w:type="dxa"/>
          </w:tcPr>
          <w:p w14:paraId="12957467" w14:textId="320B16A2" w:rsidR="00CF19DF" w:rsidRPr="00EB6C9A" w:rsidRDefault="00CF19DF" w:rsidP="00CB601E">
            <w:pPr>
              <w:jc w:val="center"/>
            </w:pPr>
          </w:p>
        </w:tc>
        <w:tc>
          <w:tcPr>
            <w:tcW w:w="1275" w:type="dxa"/>
          </w:tcPr>
          <w:p w14:paraId="0A9F42ED" w14:textId="02FCA9CF" w:rsidR="00CF19DF" w:rsidRPr="00EB6C9A" w:rsidRDefault="00CF19DF" w:rsidP="00CB601E">
            <w:pPr>
              <w:jc w:val="center"/>
            </w:pPr>
          </w:p>
        </w:tc>
      </w:tr>
      <w:tr w:rsidR="00CF19DF" w:rsidRPr="00EB6C9A" w14:paraId="6816D19C" w14:textId="77777777" w:rsidTr="006C7431">
        <w:tc>
          <w:tcPr>
            <w:tcW w:w="556" w:type="dxa"/>
          </w:tcPr>
          <w:p w14:paraId="64D6D2AE" w14:textId="2D36765C" w:rsidR="00CF19DF" w:rsidRPr="00EB6C9A" w:rsidRDefault="00CF19DF" w:rsidP="00CB601E">
            <w:r w:rsidRPr="00EB6C9A">
              <w:t>5</w:t>
            </w:r>
          </w:p>
        </w:tc>
        <w:tc>
          <w:tcPr>
            <w:tcW w:w="2279" w:type="dxa"/>
            <w:shd w:val="clear" w:color="auto" w:fill="auto"/>
          </w:tcPr>
          <w:p w14:paraId="205D5A32" w14:textId="693B50C9" w:rsidR="00CF19DF" w:rsidRPr="00EB6C9A" w:rsidRDefault="00CF19DF" w:rsidP="006C7431">
            <w:pPr>
              <w:rPr>
                <w:bCs/>
                <w:color w:val="000000"/>
              </w:rPr>
            </w:pPr>
            <w:r w:rsidRPr="00EB6C9A">
              <w:rPr>
                <w:bCs/>
                <w:color w:val="000000"/>
              </w:rPr>
              <w:t xml:space="preserve">Галстук-косынка </w:t>
            </w:r>
          </w:p>
        </w:tc>
        <w:tc>
          <w:tcPr>
            <w:tcW w:w="851" w:type="dxa"/>
          </w:tcPr>
          <w:p w14:paraId="3859E2BE" w14:textId="43C15775" w:rsidR="00CF19DF" w:rsidRPr="00EB6C9A" w:rsidRDefault="00CF19DF" w:rsidP="00CF19DF">
            <w:pPr>
              <w:jc w:val="center"/>
            </w:pPr>
            <w:r w:rsidRPr="00EB6C9A">
              <w:t>шт.</w:t>
            </w:r>
          </w:p>
        </w:tc>
        <w:tc>
          <w:tcPr>
            <w:tcW w:w="567" w:type="dxa"/>
            <w:shd w:val="clear" w:color="auto" w:fill="auto"/>
            <w:noWrap/>
          </w:tcPr>
          <w:p w14:paraId="6B5C5DCD" w14:textId="4ECF40A0" w:rsidR="00CF19DF" w:rsidRPr="00EB6C9A" w:rsidRDefault="00CF19DF" w:rsidP="00CB601E">
            <w:pPr>
              <w:jc w:val="center"/>
            </w:pPr>
            <w:r w:rsidRPr="00EB6C9A">
              <w:t>48</w:t>
            </w:r>
          </w:p>
        </w:tc>
        <w:tc>
          <w:tcPr>
            <w:tcW w:w="1559" w:type="dxa"/>
          </w:tcPr>
          <w:p w14:paraId="518765F3" w14:textId="07DFCB6E" w:rsidR="00CF19DF" w:rsidRPr="00EB6C9A" w:rsidRDefault="00CF19DF" w:rsidP="00CB601E">
            <w:pPr>
              <w:jc w:val="center"/>
            </w:pPr>
          </w:p>
        </w:tc>
        <w:tc>
          <w:tcPr>
            <w:tcW w:w="1449" w:type="dxa"/>
          </w:tcPr>
          <w:p w14:paraId="525F0B72" w14:textId="77777777" w:rsidR="00CF19DF" w:rsidRPr="00EB6C9A" w:rsidRDefault="00CF19DF" w:rsidP="00CB601E">
            <w:pPr>
              <w:jc w:val="center"/>
            </w:pPr>
          </w:p>
        </w:tc>
        <w:tc>
          <w:tcPr>
            <w:tcW w:w="1103" w:type="dxa"/>
          </w:tcPr>
          <w:p w14:paraId="2346EB09" w14:textId="5E97FD5D" w:rsidR="00CF19DF" w:rsidRPr="00EB6C9A" w:rsidRDefault="00CF19DF" w:rsidP="00CB601E">
            <w:pPr>
              <w:jc w:val="center"/>
            </w:pPr>
          </w:p>
        </w:tc>
        <w:tc>
          <w:tcPr>
            <w:tcW w:w="1275" w:type="dxa"/>
          </w:tcPr>
          <w:p w14:paraId="72B36AD8" w14:textId="5CAFC7FC" w:rsidR="00CF19DF" w:rsidRPr="00EB6C9A" w:rsidRDefault="00CF19DF" w:rsidP="00CB601E">
            <w:pPr>
              <w:jc w:val="center"/>
            </w:pPr>
          </w:p>
        </w:tc>
      </w:tr>
      <w:tr w:rsidR="00CF19DF" w:rsidRPr="00EB6C9A" w14:paraId="20E649D7" w14:textId="77777777" w:rsidTr="006C7431">
        <w:tc>
          <w:tcPr>
            <w:tcW w:w="8364" w:type="dxa"/>
            <w:gridSpan w:val="7"/>
          </w:tcPr>
          <w:p w14:paraId="49C8D03F" w14:textId="44C9FA76" w:rsidR="00CF19DF" w:rsidRPr="00EB6C9A" w:rsidRDefault="006C7431" w:rsidP="00CB601E">
            <w:pPr>
              <w:jc w:val="right"/>
            </w:pPr>
            <w:r w:rsidRPr="00EB6C9A">
              <w:t>ИТОГО:</w:t>
            </w:r>
          </w:p>
        </w:tc>
        <w:tc>
          <w:tcPr>
            <w:tcW w:w="1275" w:type="dxa"/>
          </w:tcPr>
          <w:p w14:paraId="37E9D6E8" w14:textId="77777777" w:rsidR="00CF19DF" w:rsidRPr="00EB6C9A" w:rsidRDefault="00CF19DF" w:rsidP="00CB601E">
            <w:pPr>
              <w:jc w:val="center"/>
            </w:pPr>
          </w:p>
        </w:tc>
      </w:tr>
    </w:tbl>
    <w:p w14:paraId="579522EC" w14:textId="77777777" w:rsidR="00D136B4" w:rsidRPr="00EB6C9A" w:rsidRDefault="00D136B4" w:rsidP="00D136B4">
      <w:pPr>
        <w:snapToGrid w:val="0"/>
        <w:rPr>
          <w:b/>
        </w:rPr>
      </w:pPr>
    </w:p>
    <w:p w14:paraId="1BCF01AA" w14:textId="77777777" w:rsidR="00817B59" w:rsidRPr="00EB6C9A" w:rsidRDefault="00817B59" w:rsidP="00817B59">
      <w:pPr>
        <w:widowControl w:val="0"/>
        <w:suppressAutoHyphens/>
        <w:snapToGrid w:val="0"/>
        <w:jc w:val="both"/>
        <w:rPr>
          <w:b/>
          <w:lang w:eastAsia="ar-SA"/>
        </w:rPr>
      </w:pPr>
      <w:r w:rsidRPr="00EB6C9A">
        <w:rPr>
          <w:b/>
          <w:lang w:eastAsia="ar-SA"/>
        </w:rPr>
        <w:t>Требования к поставке Товара:</w:t>
      </w:r>
    </w:p>
    <w:p w14:paraId="6F7FA07C" w14:textId="396584A4" w:rsidR="00817B59" w:rsidRPr="00EB6C9A" w:rsidRDefault="00817B59" w:rsidP="00817B59">
      <w:pPr>
        <w:widowControl w:val="0"/>
        <w:suppressAutoHyphens/>
        <w:snapToGrid w:val="0"/>
        <w:jc w:val="both"/>
        <w:rPr>
          <w:lang w:eastAsia="ar-SA"/>
        </w:rPr>
      </w:pPr>
      <w:r w:rsidRPr="00EB6C9A">
        <w:rPr>
          <w:lang w:eastAsia="ar-SA"/>
        </w:rPr>
        <w:t>1). Товар поставляется в полностью готовом к использованию виде.</w:t>
      </w:r>
    </w:p>
    <w:p w14:paraId="0E3CAB10" w14:textId="0EC18A41" w:rsidR="00817B59" w:rsidRPr="00EB6C9A" w:rsidRDefault="00817B59" w:rsidP="00817B59">
      <w:pPr>
        <w:widowControl w:val="0"/>
        <w:suppressAutoHyphens/>
        <w:snapToGrid w:val="0"/>
        <w:jc w:val="both"/>
        <w:rPr>
          <w:lang w:eastAsia="ar-SA"/>
        </w:rPr>
      </w:pPr>
      <w:r w:rsidRPr="00EB6C9A">
        <w:rPr>
          <w:lang w:eastAsia="ar-SA"/>
        </w:rPr>
        <w:t>2). Поставка товара включает в себя: разработк</w:t>
      </w:r>
      <w:r w:rsidR="00DE21F6" w:rsidRPr="00EB6C9A">
        <w:rPr>
          <w:lang w:eastAsia="ar-SA"/>
        </w:rPr>
        <w:t>у</w:t>
      </w:r>
      <w:r w:rsidRPr="00EB6C9A">
        <w:rPr>
          <w:lang w:eastAsia="ar-SA"/>
        </w:rPr>
        <w:t xml:space="preserve"> и согласование с ЗАКАЗЧИКОМ макета (дизайна) товара, изготовление товара, доставк</w:t>
      </w:r>
      <w:r w:rsidR="00DE21F6" w:rsidRPr="00EB6C9A">
        <w:rPr>
          <w:lang w:eastAsia="ar-SA"/>
        </w:rPr>
        <w:t>у</w:t>
      </w:r>
      <w:r w:rsidRPr="00EB6C9A">
        <w:rPr>
          <w:lang w:eastAsia="ar-SA"/>
        </w:rPr>
        <w:t xml:space="preserve"> товара до места, указанного ЗАКАЗЧИКОМ, разгрузк</w:t>
      </w:r>
      <w:r w:rsidR="00DE21F6" w:rsidRPr="00EB6C9A">
        <w:rPr>
          <w:lang w:eastAsia="ar-SA"/>
        </w:rPr>
        <w:t>у</w:t>
      </w:r>
      <w:r w:rsidRPr="00EB6C9A">
        <w:rPr>
          <w:lang w:eastAsia="ar-SA"/>
        </w:rPr>
        <w:t>-погрузк</w:t>
      </w:r>
      <w:r w:rsidR="00DE21F6" w:rsidRPr="00EB6C9A">
        <w:rPr>
          <w:lang w:eastAsia="ar-SA"/>
        </w:rPr>
        <w:t>у</w:t>
      </w:r>
      <w:r w:rsidRPr="00EB6C9A">
        <w:rPr>
          <w:lang w:eastAsia="ar-SA"/>
        </w:rPr>
        <w:t>, размещение в местах хранения ЗАКАЗЧИКА.</w:t>
      </w:r>
    </w:p>
    <w:p w14:paraId="487B3B96" w14:textId="77777777" w:rsidR="00817B59" w:rsidRPr="00EB6C9A" w:rsidRDefault="00817B59" w:rsidP="00817B59">
      <w:pPr>
        <w:widowControl w:val="0"/>
        <w:suppressAutoHyphens/>
        <w:snapToGrid w:val="0"/>
        <w:jc w:val="both"/>
        <w:rPr>
          <w:lang w:eastAsia="ar-SA"/>
        </w:rPr>
      </w:pPr>
      <w:r w:rsidRPr="00EB6C9A">
        <w:rPr>
          <w:lang w:eastAsia="ar-SA"/>
        </w:rPr>
        <w:t>3). 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AA9BADD" w14:textId="77777777" w:rsidR="00817B59" w:rsidRPr="00EB6C9A" w:rsidRDefault="00817B59" w:rsidP="00817B59">
      <w:pPr>
        <w:widowControl w:val="0"/>
        <w:suppressAutoHyphens/>
        <w:snapToGrid w:val="0"/>
        <w:jc w:val="both"/>
        <w:rPr>
          <w:b/>
          <w:lang w:eastAsia="ar-SA"/>
        </w:rPr>
      </w:pPr>
    </w:p>
    <w:p w14:paraId="1C72942B" w14:textId="77777777" w:rsidR="00817B59" w:rsidRPr="00EB6C9A" w:rsidRDefault="00817B59" w:rsidP="00817B59">
      <w:pPr>
        <w:widowControl w:val="0"/>
        <w:suppressAutoHyphens/>
        <w:snapToGrid w:val="0"/>
        <w:jc w:val="both"/>
        <w:rPr>
          <w:b/>
          <w:lang w:eastAsia="ar-SA"/>
        </w:rPr>
      </w:pPr>
      <w:r w:rsidRPr="00EB6C9A">
        <w:rPr>
          <w:b/>
          <w:lang w:eastAsia="ar-SA"/>
        </w:rPr>
        <w:t>Требования к качеству и безопасности Товара:</w:t>
      </w:r>
    </w:p>
    <w:p w14:paraId="72AAEDF7" w14:textId="77777777" w:rsidR="00817B59" w:rsidRPr="00EB6C9A" w:rsidRDefault="00817B59" w:rsidP="00817B59">
      <w:pPr>
        <w:widowControl w:val="0"/>
        <w:suppressAutoHyphens/>
        <w:snapToGrid w:val="0"/>
        <w:jc w:val="both"/>
        <w:rPr>
          <w:lang w:eastAsia="ar-SA"/>
        </w:rPr>
      </w:pPr>
      <w:r w:rsidRPr="00EB6C9A">
        <w:rPr>
          <w:lang w:eastAsia="ar-SA"/>
        </w:rPr>
        <w:t xml:space="preserve">1). </w:t>
      </w:r>
      <w:proofErr w:type="gramStart"/>
      <w:r w:rsidRPr="00EB6C9A">
        <w:rPr>
          <w:lang w:eastAsia="ar-SA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14:paraId="22780D5A" w14:textId="77777777" w:rsidR="00817B59" w:rsidRPr="00EB6C9A" w:rsidRDefault="00817B59" w:rsidP="00817B59">
      <w:pPr>
        <w:widowControl w:val="0"/>
        <w:suppressAutoHyphens/>
        <w:snapToGrid w:val="0"/>
        <w:jc w:val="both"/>
        <w:rPr>
          <w:lang w:eastAsia="ar-SA"/>
        </w:rPr>
      </w:pPr>
      <w:r w:rsidRPr="00EB6C9A">
        <w:rPr>
          <w:lang w:eastAsia="ar-SA"/>
        </w:rPr>
        <w:t>2). Товар не должен иметь внешние и внутренние дефекты, конструктивные и производственные недостатки.</w:t>
      </w:r>
    </w:p>
    <w:p w14:paraId="3B9D8E24" w14:textId="398620C3" w:rsidR="00817B59" w:rsidRPr="00EB6C9A" w:rsidRDefault="00817B59" w:rsidP="00817B59">
      <w:pPr>
        <w:widowControl w:val="0"/>
        <w:suppressAutoHyphens/>
        <w:snapToGrid w:val="0"/>
        <w:jc w:val="both"/>
        <w:rPr>
          <w:lang w:eastAsia="ar-SA"/>
        </w:rPr>
      </w:pPr>
      <w:r w:rsidRPr="00EB6C9A">
        <w:rPr>
          <w:lang w:eastAsia="ar-SA"/>
        </w:rPr>
        <w:t>3).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0F69A6B5" w14:textId="279C7D78" w:rsidR="00D136B4" w:rsidRPr="00EB6C9A" w:rsidRDefault="00817B59" w:rsidP="00817B59">
      <w:pPr>
        <w:widowControl w:val="0"/>
        <w:suppressAutoHyphens/>
        <w:snapToGrid w:val="0"/>
        <w:jc w:val="both"/>
        <w:rPr>
          <w:color w:val="000000"/>
          <w:spacing w:val="-3"/>
          <w:shd w:val="clear" w:color="auto" w:fill="FFFFFF"/>
          <w:lang w:eastAsia="ar-SA"/>
        </w:rPr>
      </w:pPr>
      <w:r w:rsidRPr="00EB6C9A">
        <w:rPr>
          <w:lang w:eastAsia="ar-SA"/>
        </w:rPr>
        <w:t>4). Показатели (характеристики) поставляемого Товара должны соответствовать требованиям, установленным в Таблице №2:</w:t>
      </w:r>
    </w:p>
    <w:p w14:paraId="632D219A" w14:textId="77777777" w:rsidR="00D136B4" w:rsidRPr="00EB6C9A" w:rsidRDefault="00D136B4" w:rsidP="00D136B4">
      <w:pPr>
        <w:widowControl w:val="0"/>
        <w:suppressAutoHyphens/>
        <w:snapToGrid w:val="0"/>
        <w:jc w:val="right"/>
        <w:rPr>
          <w:lang w:eastAsia="ar-SA"/>
        </w:rPr>
      </w:pPr>
      <w:r w:rsidRPr="00EB6C9A">
        <w:rPr>
          <w:lang w:eastAsia="ar-SA"/>
        </w:rPr>
        <w:t>Таблица №2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70"/>
        <w:gridCol w:w="6803"/>
      </w:tblGrid>
      <w:tr w:rsidR="006C7431" w:rsidRPr="00EB6C9A" w14:paraId="4DA45B28" w14:textId="77777777" w:rsidTr="00EE1964">
        <w:tc>
          <w:tcPr>
            <w:tcW w:w="566" w:type="dxa"/>
          </w:tcPr>
          <w:p w14:paraId="556F0575" w14:textId="77777777" w:rsidR="006C7431" w:rsidRPr="00EB6C9A" w:rsidRDefault="006C7431" w:rsidP="00CB601E">
            <w:pPr>
              <w:autoSpaceDE w:val="0"/>
              <w:autoSpaceDN w:val="0"/>
              <w:adjustRightInd w:val="0"/>
            </w:pPr>
            <w:r w:rsidRPr="00EB6C9A">
              <w:rPr>
                <w:bCs/>
              </w:rPr>
              <w:t xml:space="preserve">№ </w:t>
            </w:r>
            <w:proofErr w:type="gramStart"/>
            <w:r w:rsidRPr="00EB6C9A">
              <w:rPr>
                <w:bCs/>
              </w:rPr>
              <w:t>п</w:t>
            </w:r>
            <w:proofErr w:type="gramEnd"/>
            <w:r w:rsidRPr="00EB6C9A">
              <w:rPr>
                <w:bCs/>
              </w:rPr>
              <w:t>/п</w:t>
            </w:r>
          </w:p>
        </w:tc>
        <w:tc>
          <w:tcPr>
            <w:tcW w:w="2270" w:type="dxa"/>
          </w:tcPr>
          <w:p w14:paraId="1F3144A7" w14:textId="47A2687E" w:rsidR="006C7431" w:rsidRPr="00EB6C9A" w:rsidRDefault="006C7431" w:rsidP="00CB601E">
            <w:pPr>
              <w:autoSpaceDE w:val="0"/>
              <w:autoSpaceDN w:val="0"/>
              <w:adjustRightInd w:val="0"/>
              <w:jc w:val="center"/>
            </w:pPr>
            <w:r w:rsidRPr="00EB6C9A">
              <w:rPr>
                <w:bCs/>
              </w:rPr>
              <w:t>Наименование товара</w:t>
            </w:r>
          </w:p>
        </w:tc>
        <w:tc>
          <w:tcPr>
            <w:tcW w:w="6803" w:type="dxa"/>
          </w:tcPr>
          <w:p w14:paraId="40238AC4" w14:textId="68D99F11" w:rsidR="006C7431" w:rsidRPr="00EB6C9A" w:rsidRDefault="006C7431" w:rsidP="006C7431">
            <w:pPr>
              <w:jc w:val="center"/>
              <w:textAlignment w:val="baseline"/>
              <w:rPr>
                <w:bCs/>
              </w:rPr>
            </w:pPr>
            <w:r w:rsidRPr="00EB6C9A">
              <w:rPr>
                <w:bCs/>
              </w:rPr>
              <w:t>Описание товара (наименование, значение и единица измерения характеристик)</w:t>
            </w:r>
          </w:p>
        </w:tc>
      </w:tr>
      <w:tr w:rsidR="00E46573" w:rsidRPr="00EB6C9A" w14:paraId="0CB9AA12" w14:textId="77777777" w:rsidTr="00EE1964">
        <w:tc>
          <w:tcPr>
            <w:tcW w:w="566" w:type="dxa"/>
          </w:tcPr>
          <w:p w14:paraId="3549F7C8" w14:textId="77777777" w:rsidR="00E46573" w:rsidRPr="00EB6C9A" w:rsidRDefault="00E46573" w:rsidP="00CB601E">
            <w:pPr>
              <w:autoSpaceDE w:val="0"/>
              <w:autoSpaceDN w:val="0"/>
              <w:adjustRightInd w:val="0"/>
            </w:pPr>
            <w:r w:rsidRPr="00EB6C9A">
              <w:t>1</w:t>
            </w:r>
          </w:p>
        </w:tc>
        <w:tc>
          <w:tcPr>
            <w:tcW w:w="2270" w:type="dxa"/>
          </w:tcPr>
          <w:p w14:paraId="71B37CDC" w14:textId="367B4713" w:rsidR="00E46573" w:rsidRPr="00EB6C9A" w:rsidRDefault="00E46573" w:rsidP="00CB601E">
            <w:r w:rsidRPr="00EB6C9A">
              <w:rPr>
                <w:bCs/>
                <w:color w:val="000000"/>
              </w:rPr>
              <w:t xml:space="preserve">Ручка </w:t>
            </w:r>
          </w:p>
        </w:tc>
        <w:tc>
          <w:tcPr>
            <w:tcW w:w="6803" w:type="dxa"/>
          </w:tcPr>
          <w:p w14:paraId="4EBD42D4" w14:textId="24D67F5A" w:rsidR="00E46573" w:rsidRPr="00EB6C9A" w:rsidRDefault="00E46573" w:rsidP="00ED077C">
            <w:pPr>
              <w:rPr>
                <w:bCs/>
                <w:color w:val="000000"/>
              </w:rPr>
            </w:pPr>
            <w:r w:rsidRPr="00EB6C9A">
              <w:rPr>
                <w:bCs/>
                <w:color w:val="000000"/>
              </w:rPr>
              <w:t xml:space="preserve">Ручка с </w:t>
            </w:r>
            <w:r w:rsidR="004449FC" w:rsidRPr="00EB6C9A">
              <w:rPr>
                <w:bCs/>
                <w:color w:val="000000"/>
              </w:rPr>
              <w:t>логотипом.</w:t>
            </w:r>
          </w:p>
          <w:p w14:paraId="5BD5AB5F" w14:textId="77777777" w:rsidR="004449FC" w:rsidRPr="00EB6C9A" w:rsidRDefault="004449FC" w:rsidP="004449FC">
            <w:pPr>
              <w:rPr>
                <w:rFonts w:eastAsia="Calibri"/>
                <w:bCs/>
                <w:lang w:eastAsia="en-US"/>
              </w:rPr>
            </w:pPr>
            <w:r w:rsidRPr="00EB6C9A">
              <w:rPr>
                <w:bCs/>
                <w:color w:val="000000"/>
              </w:rPr>
              <w:t>Тип ручки:</w:t>
            </w:r>
            <w:r w:rsidR="00E46573" w:rsidRPr="00EB6C9A">
              <w:rPr>
                <w:rFonts w:eastAsia="Calibri"/>
                <w:bCs/>
                <w:lang w:eastAsia="en-US"/>
              </w:rPr>
              <w:t xml:space="preserve"> </w:t>
            </w:r>
            <w:proofErr w:type="gramStart"/>
            <w:r w:rsidR="00E46573" w:rsidRPr="00EB6C9A">
              <w:rPr>
                <w:rFonts w:eastAsia="Calibri"/>
                <w:bCs/>
                <w:lang w:eastAsia="en-US"/>
              </w:rPr>
              <w:t>шариковая</w:t>
            </w:r>
            <w:proofErr w:type="gramEnd"/>
          </w:p>
          <w:p w14:paraId="66551FE4" w14:textId="77777777" w:rsidR="004449FC" w:rsidRPr="00EB6C9A" w:rsidRDefault="004449FC" w:rsidP="004449FC">
            <w:pPr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t>Материал ручки:</w:t>
            </w:r>
            <w:r w:rsidR="00E46573" w:rsidRPr="00EB6C9A">
              <w:rPr>
                <w:rFonts w:eastAsia="Calibri"/>
                <w:bCs/>
                <w:lang w:eastAsia="en-US"/>
              </w:rPr>
              <w:t xml:space="preserve"> пластик</w:t>
            </w:r>
            <w:r w:rsidRPr="00EB6C9A">
              <w:rPr>
                <w:rFonts w:eastAsia="Calibri"/>
                <w:bCs/>
                <w:lang w:eastAsia="en-US"/>
              </w:rPr>
              <w:t>.</w:t>
            </w:r>
          </w:p>
          <w:p w14:paraId="0DC9EF86" w14:textId="23FD4FCA" w:rsidR="00E46573" w:rsidRPr="00EB6C9A" w:rsidRDefault="004449FC" w:rsidP="00A770F4">
            <w:pPr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t>Способ</w:t>
            </w:r>
            <w:r w:rsidR="00E46573" w:rsidRPr="00EB6C9A">
              <w:rPr>
                <w:rFonts w:eastAsia="Calibri"/>
                <w:bCs/>
                <w:lang w:eastAsia="en-US"/>
              </w:rPr>
              <w:t xml:space="preserve"> нанесени</w:t>
            </w:r>
            <w:r w:rsidR="00A770F4">
              <w:rPr>
                <w:rFonts w:eastAsia="Calibri"/>
                <w:bCs/>
                <w:lang w:eastAsia="en-US"/>
              </w:rPr>
              <w:t>я</w:t>
            </w:r>
            <w:r w:rsidR="00E46573" w:rsidRPr="00EB6C9A">
              <w:rPr>
                <w:rFonts w:eastAsia="Calibri"/>
                <w:bCs/>
                <w:lang w:eastAsia="en-US"/>
              </w:rPr>
              <w:t xml:space="preserve"> логотипа</w:t>
            </w:r>
            <w:r w:rsidRPr="00EB6C9A">
              <w:rPr>
                <w:rFonts w:eastAsia="Calibri"/>
                <w:bCs/>
                <w:lang w:eastAsia="en-US"/>
              </w:rPr>
              <w:t>:</w:t>
            </w:r>
            <w:r w:rsidR="00E46573" w:rsidRPr="00EB6C9A">
              <w:rPr>
                <w:rFonts w:eastAsia="Calibri"/>
                <w:bCs/>
                <w:lang w:eastAsia="en-US"/>
              </w:rPr>
              <w:t xml:space="preserve"> УФ</w:t>
            </w:r>
            <w:r w:rsidRPr="00EB6C9A">
              <w:rPr>
                <w:rFonts w:eastAsia="Calibri"/>
                <w:bCs/>
                <w:lang w:eastAsia="en-US"/>
              </w:rPr>
              <w:t xml:space="preserve"> печать.</w:t>
            </w:r>
          </w:p>
        </w:tc>
      </w:tr>
      <w:tr w:rsidR="00E46573" w:rsidRPr="00EB6C9A" w14:paraId="1BE950A5" w14:textId="77777777" w:rsidTr="00EE1964">
        <w:tc>
          <w:tcPr>
            <w:tcW w:w="566" w:type="dxa"/>
          </w:tcPr>
          <w:p w14:paraId="157D8040" w14:textId="14FF08D0" w:rsidR="00E46573" w:rsidRPr="00EB6C9A" w:rsidRDefault="00E46573" w:rsidP="00EE1964">
            <w:pPr>
              <w:autoSpaceDE w:val="0"/>
              <w:autoSpaceDN w:val="0"/>
              <w:adjustRightInd w:val="0"/>
            </w:pPr>
            <w:r w:rsidRPr="00EB6C9A">
              <w:t>2</w:t>
            </w:r>
          </w:p>
        </w:tc>
        <w:tc>
          <w:tcPr>
            <w:tcW w:w="2270" w:type="dxa"/>
          </w:tcPr>
          <w:p w14:paraId="0AADD06D" w14:textId="32626F0E" w:rsidR="00E46573" w:rsidRPr="00EB6C9A" w:rsidRDefault="00E46573" w:rsidP="00CB601E">
            <w:proofErr w:type="spellStart"/>
            <w:r w:rsidRPr="00EB6C9A">
              <w:rPr>
                <w:bCs/>
                <w:color w:val="000000"/>
              </w:rPr>
              <w:t>Термокружка</w:t>
            </w:r>
            <w:proofErr w:type="spellEnd"/>
            <w:r w:rsidRPr="00EB6C9A">
              <w:rPr>
                <w:bCs/>
                <w:color w:val="000000"/>
              </w:rPr>
              <w:t xml:space="preserve"> </w:t>
            </w:r>
          </w:p>
        </w:tc>
        <w:tc>
          <w:tcPr>
            <w:tcW w:w="6803" w:type="dxa"/>
          </w:tcPr>
          <w:p w14:paraId="7509A01D" w14:textId="59A409AD" w:rsidR="004449FC" w:rsidRPr="00EB6C9A" w:rsidRDefault="004449FC" w:rsidP="00CB601E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proofErr w:type="spellStart"/>
            <w:r w:rsidRPr="00EB6C9A">
              <w:rPr>
                <w:bCs/>
                <w:color w:val="000000"/>
              </w:rPr>
              <w:t>Термокружка</w:t>
            </w:r>
            <w:proofErr w:type="spellEnd"/>
            <w:r w:rsidRPr="00EB6C9A">
              <w:rPr>
                <w:bCs/>
                <w:color w:val="000000"/>
              </w:rPr>
              <w:t xml:space="preserve"> с логотипом</w:t>
            </w:r>
            <w:r w:rsidR="00C51006" w:rsidRPr="00EB6C9A">
              <w:rPr>
                <w:bCs/>
                <w:color w:val="000000"/>
              </w:rPr>
              <w:t>.</w:t>
            </w:r>
          </w:p>
          <w:p w14:paraId="4AECA1CD" w14:textId="77777777" w:rsidR="00C51006" w:rsidRPr="00EB6C9A" w:rsidRDefault="004449FC" w:rsidP="00C51006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t>Материал</w:t>
            </w:r>
            <w:r w:rsidR="00C51006" w:rsidRPr="00EB6C9A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="00C51006" w:rsidRPr="00EB6C9A">
              <w:rPr>
                <w:rFonts w:eastAsia="Calibri"/>
                <w:bCs/>
                <w:lang w:eastAsia="en-US"/>
              </w:rPr>
              <w:t>т</w:t>
            </w:r>
            <w:r w:rsidR="00E46573" w:rsidRPr="00EB6C9A">
              <w:rPr>
                <w:rFonts w:eastAsia="Calibri"/>
                <w:bCs/>
                <w:lang w:eastAsia="en-US"/>
              </w:rPr>
              <w:t>ермокружк</w:t>
            </w:r>
            <w:r w:rsidR="00C51006" w:rsidRPr="00EB6C9A">
              <w:rPr>
                <w:rFonts w:eastAsia="Calibri"/>
                <w:bCs/>
                <w:lang w:eastAsia="en-US"/>
              </w:rPr>
              <w:t>и</w:t>
            </w:r>
            <w:proofErr w:type="spellEnd"/>
            <w:r w:rsidR="00C51006" w:rsidRPr="00EB6C9A">
              <w:rPr>
                <w:rFonts w:eastAsia="Calibri"/>
                <w:bCs/>
                <w:lang w:eastAsia="en-US"/>
              </w:rPr>
              <w:t>:</w:t>
            </w:r>
            <w:r w:rsidR="00E46573" w:rsidRPr="00EB6C9A">
              <w:rPr>
                <w:rFonts w:eastAsia="Calibri"/>
                <w:bCs/>
                <w:lang w:eastAsia="en-US"/>
              </w:rPr>
              <w:t xml:space="preserve"> пластик</w:t>
            </w:r>
            <w:r w:rsidR="00C51006" w:rsidRPr="00EB6C9A">
              <w:rPr>
                <w:rFonts w:eastAsia="Calibri"/>
                <w:bCs/>
                <w:lang w:eastAsia="en-US"/>
              </w:rPr>
              <w:t>.</w:t>
            </w:r>
          </w:p>
          <w:p w14:paraId="6D7B04E5" w14:textId="4B4E2965" w:rsidR="00C51006" w:rsidRPr="00EB6C9A" w:rsidRDefault="00C51006" w:rsidP="00C51006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lastRenderedPageBreak/>
              <w:t xml:space="preserve">Объем </w:t>
            </w:r>
            <w:proofErr w:type="spellStart"/>
            <w:r w:rsidRPr="00EB6C9A">
              <w:rPr>
                <w:rFonts w:eastAsia="Calibri"/>
                <w:bCs/>
                <w:lang w:eastAsia="en-US"/>
              </w:rPr>
              <w:t>термокружки</w:t>
            </w:r>
            <w:proofErr w:type="spellEnd"/>
            <w:r w:rsidRPr="00EB6C9A">
              <w:rPr>
                <w:rFonts w:eastAsia="Calibri"/>
                <w:bCs/>
                <w:lang w:eastAsia="en-US"/>
              </w:rPr>
              <w:t>:</w:t>
            </w:r>
            <w:r w:rsidR="00E46573" w:rsidRPr="00EB6C9A">
              <w:rPr>
                <w:rFonts w:eastAsia="Calibri"/>
                <w:bCs/>
                <w:lang w:eastAsia="en-US"/>
              </w:rPr>
              <w:t xml:space="preserve"> 400 мл</w:t>
            </w:r>
            <w:r w:rsidRPr="00EB6C9A">
              <w:rPr>
                <w:rFonts w:eastAsia="Calibri"/>
                <w:bCs/>
                <w:lang w:eastAsia="en-US"/>
              </w:rPr>
              <w:t>.</w:t>
            </w:r>
          </w:p>
          <w:p w14:paraId="4921896A" w14:textId="18C5DE8C" w:rsidR="00E46573" w:rsidRPr="00EB6C9A" w:rsidRDefault="00C51006" w:rsidP="00A770F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t>Способ нанесени</w:t>
            </w:r>
            <w:r w:rsidR="00A770F4">
              <w:rPr>
                <w:rFonts w:eastAsia="Calibri"/>
                <w:bCs/>
                <w:lang w:eastAsia="en-US"/>
              </w:rPr>
              <w:t>я</w:t>
            </w:r>
            <w:r w:rsidRPr="00EB6C9A">
              <w:rPr>
                <w:rFonts w:eastAsia="Calibri"/>
                <w:bCs/>
                <w:lang w:eastAsia="en-US"/>
              </w:rPr>
              <w:t xml:space="preserve"> логотипа: </w:t>
            </w:r>
            <w:r w:rsidR="00E46573" w:rsidRPr="00EB6C9A">
              <w:rPr>
                <w:rFonts w:eastAsia="Calibri"/>
                <w:bCs/>
                <w:lang w:eastAsia="en-US"/>
              </w:rPr>
              <w:t>полиграфическая вставка</w:t>
            </w:r>
            <w:r w:rsidRPr="00EB6C9A"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E46573" w:rsidRPr="00EB6C9A" w14:paraId="4F2CF605" w14:textId="77777777" w:rsidTr="00EE1964">
        <w:tc>
          <w:tcPr>
            <w:tcW w:w="566" w:type="dxa"/>
          </w:tcPr>
          <w:p w14:paraId="18247F8B" w14:textId="0AE70718" w:rsidR="00E46573" w:rsidRPr="00EB6C9A" w:rsidRDefault="00E46573" w:rsidP="00CB601E">
            <w:pPr>
              <w:autoSpaceDE w:val="0"/>
              <w:autoSpaceDN w:val="0"/>
              <w:adjustRightInd w:val="0"/>
            </w:pPr>
            <w:r w:rsidRPr="00EB6C9A">
              <w:lastRenderedPageBreak/>
              <w:t>3</w:t>
            </w:r>
          </w:p>
        </w:tc>
        <w:tc>
          <w:tcPr>
            <w:tcW w:w="2270" w:type="dxa"/>
          </w:tcPr>
          <w:p w14:paraId="4B3DAF3E" w14:textId="77A8F7A0" w:rsidR="00E46573" w:rsidRPr="00EB6C9A" w:rsidRDefault="00E46573" w:rsidP="00E46573">
            <w:pPr>
              <w:rPr>
                <w:bCs/>
                <w:color w:val="000000"/>
              </w:rPr>
            </w:pPr>
            <w:r w:rsidRPr="00EB6C9A">
              <w:rPr>
                <w:bCs/>
                <w:color w:val="000000"/>
              </w:rPr>
              <w:t>Значок</w:t>
            </w:r>
          </w:p>
        </w:tc>
        <w:tc>
          <w:tcPr>
            <w:tcW w:w="6803" w:type="dxa"/>
          </w:tcPr>
          <w:p w14:paraId="667440D9" w14:textId="22C569EF" w:rsidR="00E46573" w:rsidRPr="00EB6C9A" w:rsidRDefault="00E46573" w:rsidP="00CB601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B6C9A">
              <w:rPr>
                <w:bCs/>
                <w:color w:val="000000"/>
              </w:rPr>
              <w:t>Значок «Реально вожатый»</w:t>
            </w:r>
            <w:r w:rsidR="00C51006" w:rsidRPr="00EB6C9A">
              <w:rPr>
                <w:bCs/>
                <w:color w:val="000000"/>
              </w:rPr>
              <w:t>.</w:t>
            </w:r>
          </w:p>
          <w:p w14:paraId="4A6E4AC4" w14:textId="77777777" w:rsidR="00C51006" w:rsidRPr="00EB6C9A" w:rsidRDefault="00C51006" w:rsidP="00C51006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bCs/>
                <w:color w:val="000000"/>
              </w:rPr>
              <w:t xml:space="preserve">Материал значка: </w:t>
            </w:r>
            <w:r w:rsidR="00E46573" w:rsidRPr="00EB6C9A">
              <w:rPr>
                <w:rFonts w:eastAsia="Calibri"/>
                <w:bCs/>
                <w:lang w:eastAsia="en-US"/>
              </w:rPr>
              <w:t>пластик</w:t>
            </w:r>
            <w:r w:rsidRPr="00EB6C9A">
              <w:rPr>
                <w:rFonts w:eastAsia="Calibri"/>
                <w:bCs/>
                <w:lang w:eastAsia="en-US"/>
              </w:rPr>
              <w:t>.</w:t>
            </w:r>
          </w:p>
          <w:p w14:paraId="1878BCC3" w14:textId="5F969E74" w:rsidR="00E46573" w:rsidRPr="00EB6C9A" w:rsidRDefault="00C51006" w:rsidP="00A770F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t xml:space="preserve">Тип </w:t>
            </w:r>
            <w:r w:rsidR="00A770F4">
              <w:rPr>
                <w:rFonts w:eastAsia="Calibri"/>
                <w:bCs/>
                <w:lang w:eastAsia="en-US"/>
              </w:rPr>
              <w:t>застежки</w:t>
            </w:r>
            <w:r w:rsidRPr="00EB6C9A">
              <w:rPr>
                <w:rFonts w:eastAsia="Calibri"/>
                <w:bCs/>
                <w:lang w:eastAsia="en-US"/>
              </w:rPr>
              <w:t>:</w:t>
            </w:r>
            <w:r w:rsidR="00E46573" w:rsidRPr="00EB6C9A">
              <w:rPr>
                <w:rFonts w:eastAsia="Calibri"/>
                <w:bCs/>
                <w:lang w:eastAsia="en-US"/>
              </w:rPr>
              <w:t xml:space="preserve"> булавка</w:t>
            </w:r>
            <w:r w:rsidRPr="00EB6C9A"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E46573" w:rsidRPr="00EB6C9A" w14:paraId="6D4E16C7" w14:textId="77777777" w:rsidTr="00EE1964">
        <w:tc>
          <w:tcPr>
            <w:tcW w:w="566" w:type="dxa"/>
          </w:tcPr>
          <w:p w14:paraId="6F9491AD" w14:textId="4FDCE553" w:rsidR="00E46573" w:rsidRPr="00EB6C9A" w:rsidRDefault="00E46573" w:rsidP="00CB601E">
            <w:pPr>
              <w:autoSpaceDE w:val="0"/>
              <w:autoSpaceDN w:val="0"/>
              <w:adjustRightInd w:val="0"/>
            </w:pPr>
            <w:r w:rsidRPr="00EB6C9A">
              <w:t>4</w:t>
            </w:r>
          </w:p>
        </w:tc>
        <w:tc>
          <w:tcPr>
            <w:tcW w:w="2270" w:type="dxa"/>
          </w:tcPr>
          <w:p w14:paraId="31A59315" w14:textId="36EF847E" w:rsidR="00E46573" w:rsidRPr="00EB6C9A" w:rsidRDefault="00E46573" w:rsidP="00ED077C">
            <w:pPr>
              <w:rPr>
                <w:bCs/>
                <w:color w:val="000000"/>
              </w:rPr>
            </w:pPr>
            <w:r w:rsidRPr="00EB6C9A">
              <w:rPr>
                <w:bCs/>
                <w:color w:val="000000"/>
              </w:rPr>
              <w:t xml:space="preserve">Зонт </w:t>
            </w:r>
          </w:p>
        </w:tc>
        <w:tc>
          <w:tcPr>
            <w:tcW w:w="6803" w:type="dxa"/>
          </w:tcPr>
          <w:p w14:paraId="4FC69CAA" w14:textId="1C895CAF" w:rsidR="00E46573" w:rsidRPr="00EB6C9A" w:rsidRDefault="00E46573" w:rsidP="00CB601E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bCs/>
                <w:color w:val="000000"/>
              </w:rPr>
              <w:t xml:space="preserve">Зонт </w:t>
            </w:r>
            <w:r w:rsidR="00C51006" w:rsidRPr="00EB6C9A">
              <w:rPr>
                <w:bCs/>
                <w:color w:val="000000"/>
              </w:rPr>
              <w:t xml:space="preserve">с символикой Мероприятия </w:t>
            </w:r>
            <w:r w:rsidRPr="00EB6C9A">
              <w:rPr>
                <w:bCs/>
                <w:color w:val="000000"/>
              </w:rPr>
              <w:t>в сумочке</w:t>
            </w:r>
            <w:r w:rsidR="00C51006" w:rsidRPr="00EB6C9A">
              <w:rPr>
                <w:bCs/>
                <w:color w:val="000000"/>
              </w:rPr>
              <w:t>.</w:t>
            </w:r>
          </w:p>
          <w:p w14:paraId="17295EE1" w14:textId="77777777" w:rsidR="00C51006" w:rsidRPr="00EB6C9A" w:rsidRDefault="00C51006" w:rsidP="00CB601E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t xml:space="preserve">Размеры </w:t>
            </w:r>
            <w:r w:rsidR="00E46573" w:rsidRPr="00EB6C9A">
              <w:rPr>
                <w:rFonts w:eastAsia="Calibri"/>
                <w:bCs/>
                <w:lang w:eastAsia="en-US"/>
              </w:rPr>
              <w:t>зонт</w:t>
            </w:r>
            <w:r w:rsidRPr="00EB6C9A">
              <w:rPr>
                <w:rFonts w:eastAsia="Calibri"/>
                <w:bCs/>
                <w:lang w:eastAsia="en-US"/>
              </w:rPr>
              <w:t>а</w:t>
            </w:r>
            <w:r w:rsidR="00E46573" w:rsidRPr="00EB6C9A">
              <w:rPr>
                <w:rFonts w:eastAsia="Calibri"/>
                <w:bCs/>
                <w:lang w:eastAsia="en-US"/>
              </w:rPr>
              <w:t xml:space="preserve">: </w:t>
            </w:r>
            <w:r w:rsidR="00E46573" w:rsidRPr="00EB6C9A">
              <w:rPr>
                <w:rFonts w:eastAsia="Calibri"/>
                <w:bCs/>
                <w:lang w:val="en-US" w:eastAsia="en-US"/>
              </w:rPr>
              <w:t>d</w:t>
            </w:r>
            <w:r w:rsidR="00E46573" w:rsidRPr="00EB6C9A">
              <w:rPr>
                <w:rFonts w:eastAsia="Calibri"/>
                <w:bCs/>
                <w:lang w:eastAsia="en-US"/>
              </w:rPr>
              <w:t xml:space="preserve">97 х 56 см, в сложенном виде 24 см; </w:t>
            </w:r>
          </w:p>
          <w:p w14:paraId="05E4B79B" w14:textId="77777777" w:rsidR="00C51006" w:rsidRPr="00EB6C9A" w:rsidRDefault="00C51006" w:rsidP="00C51006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t xml:space="preserve">Размеры </w:t>
            </w:r>
            <w:r w:rsidR="00E46573" w:rsidRPr="00EB6C9A">
              <w:rPr>
                <w:rFonts w:eastAsia="Calibri"/>
                <w:bCs/>
                <w:lang w:eastAsia="en-US"/>
              </w:rPr>
              <w:t>сумочк</w:t>
            </w:r>
            <w:r w:rsidRPr="00EB6C9A">
              <w:rPr>
                <w:rFonts w:eastAsia="Calibri"/>
                <w:bCs/>
                <w:lang w:eastAsia="en-US"/>
              </w:rPr>
              <w:t>и</w:t>
            </w:r>
            <w:r w:rsidR="00E46573" w:rsidRPr="00EB6C9A">
              <w:rPr>
                <w:rFonts w:eastAsia="Calibri"/>
                <w:bCs/>
                <w:lang w:eastAsia="en-US"/>
              </w:rPr>
              <w:t xml:space="preserve">: 32 х 43 см; ручки 3 х 38 см, </w:t>
            </w:r>
          </w:p>
          <w:p w14:paraId="1527AD17" w14:textId="0899AFAC" w:rsidR="00C51006" w:rsidRPr="00EB6C9A" w:rsidRDefault="00C51006" w:rsidP="00C51006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t xml:space="preserve">Материал </w:t>
            </w:r>
            <w:r w:rsidR="00E46573" w:rsidRPr="00EB6C9A">
              <w:rPr>
                <w:rFonts w:eastAsia="Calibri"/>
                <w:bCs/>
                <w:lang w:eastAsia="en-US"/>
              </w:rPr>
              <w:t>зонт</w:t>
            </w:r>
            <w:r w:rsidRPr="00EB6C9A">
              <w:rPr>
                <w:rFonts w:eastAsia="Calibri"/>
                <w:bCs/>
                <w:lang w:eastAsia="en-US"/>
              </w:rPr>
              <w:t>а</w:t>
            </w:r>
            <w:r w:rsidR="00E46573" w:rsidRPr="00EB6C9A">
              <w:rPr>
                <w:rFonts w:eastAsia="Calibri"/>
                <w:bCs/>
                <w:lang w:eastAsia="en-US"/>
              </w:rPr>
              <w:t>: купол - 190Т полиэстер из переработанного пластика, кар</w:t>
            </w:r>
            <w:r w:rsidRPr="00EB6C9A">
              <w:rPr>
                <w:rFonts w:eastAsia="Calibri"/>
                <w:bCs/>
                <w:lang w:eastAsia="en-US"/>
              </w:rPr>
              <w:t>кас - металл, ручка - софт-</w:t>
            </w:r>
            <w:proofErr w:type="spellStart"/>
            <w:r w:rsidRPr="00EB6C9A">
              <w:rPr>
                <w:rFonts w:eastAsia="Calibri"/>
                <w:bCs/>
                <w:lang w:eastAsia="en-US"/>
              </w:rPr>
              <w:t>тач</w:t>
            </w:r>
            <w:proofErr w:type="spellEnd"/>
            <w:r w:rsidRPr="00EB6C9A">
              <w:rPr>
                <w:rFonts w:eastAsia="Calibri"/>
                <w:bCs/>
                <w:lang w:eastAsia="en-US"/>
              </w:rPr>
              <w:t>.</w:t>
            </w:r>
          </w:p>
          <w:p w14:paraId="430D9AC9" w14:textId="77777777" w:rsidR="00C51006" w:rsidRPr="00EB6C9A" w:rsidRDefault="00C51006" w:rsidP="00C51006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t xml:space="preserve">Материал </w:t>
            </w:r>
            <w:r w:rsidR="00E46573" w:rsidRPr="00EB6C9A">
              <w:rPr>
                <w:rFonts w:eastAsia="Calibri"/>
                <w:bCs/>
                <w:lang w:eastAsia="en-US"/>
              </w:rPr>
              <w:t>сумочк</w:t>
            </w:r>
            <w:r w:rsidRPr="00EB6C9A">
              <w:rPr>
                <w:rFonts w:eastAsia="Calibri"/>
                <w:bCs/>
                <w:lang w:eastAsia="en-US"/>
              </w:rPr>
              <w:t>и</w:t>
            </w:r>
            <w:r w:rsidR="00E46573" w:rsidRPr="00EB6C9A">
              <w:rPr>
                <w:rFonts w:eastAsia="Calibri"/>
                <w:bCs/>
                <w:lang w:eastAsia="en-US"/>
              </w:rPr>
              <w:t>: полиэстер из переработанного пластика</w:t>
            </w:r>
            <w:r w:rsidRPr="00EB6C9A">
              <w:rPr>
                <w:rFonts w:eastAsia="Calibri"/>
                <w:bCs/>
                <w:lang w:eastAsia="en-US"/>
              </w:rPr>
              <w:t>.</w:t>
            </w:r>
          </w:p>
          <w:p w14:paraId="38086293" w14:textId="1592B1C3" w:rsidR="00E46573" w:rsidRPr="00EB6C9A" w:rsidRDefault="00C51006" w:rsidP="00A770F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t>Способ нанесени</w:t>
            </w:r>
            <w:r w:rsidR="00A770F4">
              <w:rPr>
                <w:rFonts w:eastAsia="Calibri"/>
                <w:bCs/>
                <w:lang w:eastAsia="en-US"/>
              </w:rPr>
              <w:t>я</w:t>
            </w:r>
            <w:r w:rsidRPr="00EB6C9A">
              <w:rPr>
                <w:rFonts w:eastAsia="Calibri"/>
                <w:bCs/>
                <w:lang w:eastAsia="en-US"/>
              </w:rPr>
              <w:t xml:space="preserve"> символики Мероприятия: </w:t>
            </w:r>
            <w:proofErr w:type="spellStart"/>
            <w:r w:rsidRPr="00EB6C9A">
              <w:rPr>
                <w:rFonts w:eastAsia="Calibri"/>
                <w:bCs/>
                <w:lang w:eastAsia="en-US"/>
              </w:rPr>
              <w:t>шелкография</w:t>
            </w:r>
            <w:proofErr w:type="spellEnd"/>
            <w:r w:rsidRPr="00EB6C9A"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E46573" w:rsidRPr="00EB6C9A" w14:paraId="645945F0" w14:textId="77777777" w:rsidTr="00EE1964">
        <w:tc>
          <w:tcPr>
            <w:tcW w:w="566" w:type="dxa"/>
          </w:tcPr>
          <w:p w14:paraId="3F107D40" w14:textId="7BF7E16A" w:rsidR="00E46573" w:rsidRPr="00EB6C9A" w:rsidRDefault="00E46573" w:rsidP="00CB601E">
            <w:pPr>
              <w:autoSpaceDE w:val="0"/>
              <w:autoSpaceDN w:val="0"/>
              <w:adjustRightInd w:val="0"/>
            </w:pPr>
            <w:r w:rsidRPr="00EB6C9A">
              <w:t>5</w:t>
            </w:r>
          </w:p>
        </w:tc>
        <w:tc>
          <w:tcPr>
            <w:tcW w:w="2270" w:type="dxa"/>
          </w:tcPr>
          <w:p w14:paraId="76A1C867" w14:textId="1DBAAC3E" w:rsidR="00E46573" w:rsidRPr="00EB6C9A" w:rsidRDefault="00E46573" w:rsidP="00CF19DF">
            <w:pPr>
              <w:rPr>
                <w:bCs/>
                <w:color w:val="000000"/>
              </w:rPr>
            </w:pPr>
            <w:r w:rsidRPr="00EB6C9A">
              <w:rPr>
                <w:bCs/>
                <w:color w:val="000000"/>
              </w:rPr>
              <w:t xml:space="preserve">Галстук-косынка </w:t>
            </w:r>
          </w:p>
        </w:tc>
        <w:tc>
          <w:tcPr>
            <w:tcW w:w="6803" w:type="dxa"/>
          </w:tcPr>
          <w:p w14:paraId="6A0FB87C" w14:textId="130ADCCD" w:rsidR="00E46573" w:rsidRPr="00EB6C9A" w:rsidRDefault="00E46573" w:rsidP="00ED077C">
            <w:pPr>
              <w:rPr>
                <w:bCs/>
                <w:color w:val="000000"/>
              </w:rPr>
            </w:pPr>
            <w:r w:rsidRPr="00EB6C9A">
              <w:rPr>
                <w:bCs/>
                <w:color w:val="000000"/>
              </w:rPr>
              <w:t xml:space="preserve">Галстук-косынка с </w:t>
            </w:r>
            <w:r w:rsidR="00C51006" w:rsidRPr="00EB6C9A">
              <w:rPr>
                <w:bCs/>
                <w:color w:val="000000"/>
              </w:rPr>
              <w:t>логотипом.</w:t>
            </w:r>
          </w:p>
          <w:p w14:paraId="2141340C" w14:textId="77777777" w:rsidR="00C51006" w:rsidRPr="00EB6C9A" w:rsidRDefault="00C51006" w:rsidP="00CB601E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t xml:space="preserve">Материал галстука: </w:t>
            </w:r>
            <w:r w:rsidR="00E46573" w:rsidRPr="00EB6C9A">
              <w:rPr>
                <w:rFonts w:eastAsia="Calibri"/>
                <w:bCs/>
                <w:lang w:eastAsia="en-US"/>
              </w:rPr>
              <w:t>хлопок 100%; бязь, плотность 140 г/м²</w:t>
            </w:r>
            <w:r w:rsidRPr="00EB6C9A">
              <w:rPr>
                <w:rFonts w:eastAsia="Calibri"/>
                <w:bCs/>
                <w:lang w:eastAsia="en-US"/>
              </w:rPr>
              <w:t>.</w:t>
            </w:r>
          </w:p>
          <w:p w14:paraId="73F19FE6" w14:textId="77777777" w:rsidR="00C51006" w:rsidRPr="00EB6C9A" w:rsidRDefault="00C51006" w:rsidP="00C51006">
            <w:pPr>
              <w:autoSpaceDE w:val="0"/>
              <w:autoSpaceDN w:val="0"/>
              <w:adjustRightInd w:val="0"/>
              <w:rPr>
                <w:spacing w:val="2"/>
              </w:rPr>
            </w:pPr>
            <w:r w:rsidRPr="00EB6C9A">
              <w:rPr>
                <w:rFonts w:eastAsia="Calibri"/>
                <w:bCs/>
                <w:lang w:eastAsia="en-US"/>
              </w:rPr>
              <w:t>Размеры галстука:</w:t>
            </w:r>
            <w:r w:rsidR="00E46573" w:rsidRPr="00EB6C9A">
              <w:rPr>
                <w:rFonts w:eastAsia="Calibri"/>
                <w:bCs/>
                <w:lang w:eastAsia="en-US"/>
              </w:rPr>
              <w:t xml:space="preserve"> </w:t>
            </w:r>
            <w:r w:rsidR="00E46573" w:rsidRPr="00EB6C9A">
              <w:rPr>
                <w:spacing w:val="2"/>
              </w:rPr>
              <w:t>60х60 см</w:t>
            </w:r>
            <w:r w:rsidRPr="00EB6C9A">
              <w:rPr>
                <w:spacing w:val="2"/>
              </w:rPr>
              <w:t>.</w:t>
            </w:r>
          </w:p>
          <w:p w14:paraId="3792148D" w14:textId="00BF4CE0" w:rsidR="00E46573" w:rsidRPr="00EB6C9A" w:rsidRDefault="00C51006" w:rsidP="00A770F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B6C9A">
              <w:rPr>
                <w:rFonts w:eastAsia="Calibri"/>
                <w:bCs/>
                <w:lang w:eastAsia="en-US"/>
              </w:rPr>
              <w:t>Способ нанесени</w:t>
            </w:r>
            <w:r w:rsidR="00A770F4">
              <w:rPr>
                <w:rFonts w:eastAsia="Calibri"/>
                <w:bCs/>
                <w:lang w:eastAsia="en-US"/>
              </w:rPr>
              <w:t>я</w:t>
            </w:r>
            <w:r w:rsidRPr="00EB6C9A">
              <w:rPr>
                <w:rFonts w:eastAsia="Calibri"/>
                <w:bCs/>
                <w:lang w:eastAsia="en-US"/>
              </w:rPr>
              <w:t xml:space="preserve"> символики Мероприятия:</w:t>
            </w:r>
            <w:r w:rsidR="00E46573" w:rsidRPr="00EB6C9A">
              <w:rPr>
                <w:spacing w:val="2"/>
              </w:rPr>
              <w:t xml:space="preserve"> </w:t>
            </w:r>
            <w:proofErr w:type="spellStart"/>
            <w:r w:rsidRPr="00EB6C9A">
              <w:rPr>
                <w:spacing w:val="2"/>
              </w:rPr>
              <w:t>шелкография</w:t>
            </w:r>
            <w:proofErr w:type="spellEnd"/>
            <w:r w:rsidRPr="00EB6C9A">
              <w:rPr>
                <w:spacing w:val="2"/>
              </w:rPr>
              <w:t>.</w:t>
            </w:r>
          </w:p>
        </w:tc>
      </w:tr>
    </w:tbl>
    <w:p w14:paraId="6BE3DD5A" w14:textId="77777777" w:rsidR="00CF19DF" w:rsidRPr="00EB6C9A" w:rsidRDefault="00CF19DF" w:rsidP="00D136B4">
      <w:pPr>
        <w:widowControl w:val="0"/>
        <w:suppressAutoHyphens/>
        <w:snapToGrid w:val="0"/>
      </w:pPr>
    </w:p>
    <w:p w14:paraId="6B951F5B" w14:textId="1CC1D06D" w:rsidR="00AB604A" w:rsidRPr="00EB6C9A" w:rsidRDefault="00AB604A" w:rsidP="00AB604A">
      <w:pPr>
        <w:jc w:val="both"/>
        <w:rPr>
          <w:b/>
          <w:bCs/>
        </w:rPr>
      </w:pPr>
      <w:r w:rsidRPr="00EB6C9A">
        <w:rPr>
          <w:b/>
          <w:bCs/>
        </w:rPr>
        <w:t>Требования к дизайну (разработка макета):</w:t>
      </w:r>
    </w:p>
    <w:p w14:paraId="04679A5F" w14:textId="77777777" w:rsidR="00FF6034" w:rsidRDefault="00AB604A" w:rsidP="00AB604A">
      <w:pPr>
        <w:jc w:val="both"/>
        <w:rPr>
          <w:bCs/>
        </w:rPr>
      </w:pPr>
      <w:r w:rsidRPr="00EB6C9A">
        <w:rPr>
          <w:bCs/>
        </w:rPr>
        <w:t xml:space="preserve">1. ПОСТАВЩИК </w:t>
      </w:r>
      <w:r w:rsidR="00817B59" w:rsidRPr="00EB6C9A">
        <w:rPr>
          <w:bCs/>
        </w:rPr>
        <w:t xml:space="preserve">в течение 2 (двух) дней с момента заключения Договора обязан </w:t>
      </w:r>
      <w:r w:rsidRPr="00EB6C9A">
        <w:rPr>
          <w:bCs/>
        </w:rPr>
        <w:t>разраб</w:t>
      </w:r>
      <w:r w:rsidR="00817B59" w:rsidRPr="00EB6C9A">
        <w:rPr>
          <w:bCs/>
        </w:rPr>
        <w:t>отать и предоставить на согласование ЗАКАЗЧИКУ</w:t>
      </w:r>
      <w:r w:rsidRPr="00EB6C9A">
        <w:rPr>
          <w:bCs/>
        </w:rPr>
        <w:t xml:space="preserve"> </w:t>
      </w:r>
      <w:r w:rsidR="00CE2714" w:rsidRPr="00EB6C9A">
        <w:rPr>
          <w:bCs/>
        </w:rPr>
        <w:t>не менее 2 (двух)</w:t>
      </w:r>
      <w:r w:rsidRPr="00EB6C9A">
        <w:rPr>
          <w:bCs/>
        </w:rPr>
        <w:t xml:space="preserve"> вариант</w:t>
      </w:r>
      <w:r w:rsidR="00CE2714" w:rsidRPr="00EB6C9A">
        <w:rPr>
          <w:bCs/>
        </w:rPr>
        <w:t>ов</w:t>
      </w:r>
      <w:r w:rsidRPr="00EB6C9A">
        <w:rPr>
          <w:bCs/>
        </w:rPr>
        <w:t xml:space="preserve"> эскизов (макетов) сувенирной продукции на основе предоставленных ЗАКАЗЧИКОМ материалов (логотип, текст, цветовая гамма, фирменный стиль).</w:t>
      </w:r>
      <w:r w:rsidR="00FF6034">
        <w:rPr>
          <w:bCs/>
        </w:rPr>
        <w:t xml:space="preserve"> </w:t>
      </w:r>
    </w:p>
    <w:p w14:paraId="52E0CF7B" w14:textId="06F7525F" w:rsidR="00AB604A" w:rsidRPr="00EB6C9A" w:rsidRDefault="00FF6034" w:rsidP="0020311E">
      <w:pPr>
        <w:ind w:firstLine="426"/>
        <w:jc w:val="both"/>
        <w:rPr>
          <w:bCs/>
        </w:rPr>
      </w:pPr>
      <w:r>
        <w:rPr>
          <w:bCs/>
        </w:rPr>
        <w:t>М</w:t>
      </w:r>
      <w:r w:rsidRPr="00FF6034">
        <w:rPr>
          <w:bCs/>
        </w:rPr>
        <w:t xml:space="preserve">атериалы </w:t>
      </w:r>
      <w:r w:rsidRPr="00EB6C9A">
        <w:rPr>
          <w:bCs/>
        </w:rPr>
        <w:t>(логотип, текст, цветовая гамма, фирменный стиль)</w:t>
      </w:r>
      <w:r>
        <w:rPr>
          <w:bCs/>
        </w:rPr>
        <w:t xml:space="preserve"> </w:t>
      </w:r>
      <w:r w:rsidRPr="00FF6034">
        <w:rPr>
          <w:bCs/>
        </w:rPr>
        <w:t xml:space="preserve">предоставляются ЗАКАЗЧИКОМ </w:t>
      </w:r>
      <w:r w:rsidR="0020311E">
        <w:rPr>
          <w:bCs/>
        </w:rPr>
        <w:t xml:space="preserve">ПОСТАВЩИКУ </w:t>
      </w:r>
      <w:r w:rsidRPr="00FF6034">
        <w:rPr>
          <w:bCs/>
        </w:rPr>
        <w:t xml:space="preserve">в электронном виде в течение </w:t>
      </w:r>
      <w:r>
        <w:rPr>
          <w:bCs/>
        </w:rPr>
        <w:t>2 (двух)</w:t>
      </w:r>
      <w:r w:rsidRPr="00FF6034">
        <w:rPr>
          <w:bCs/>
        </w:rPr>
        <w:t xml:space="preserve"> дней с момента заключения </w:t>
      </w:r>
      <w:r>
        <w:rPr>
          <w:bCs/>
        </w:rPr>
        <w:t>Д</w:t>
      </w:r>
      <w:r w:rsidRPr="00FF6034">
        <w:rPr>
          <w:bCs/>
        </w:rPr>
        <w:t>оговора</w:t>
      </w:r>
      <w:r>
        <w:rPr>
          <w:bCs/>
        </w:rPr>
        <w:t>.</w:t>
      </w:r>
    </w:p>
    <w:p w14:paraId="15849168" w14:textId="55657D49" w:rsidR="00AB604A" w:rsidRPr="00EB6C9A" w:rsidRDefault="00AB604A" w:rsidP="00AB604A">
      <w:pPr>
        <w:jc w:val="both"/>
        <w:rPr>
          <w:bCs/>
        </w:rPr>
      </w:pPr>
      <w:r w:rsidRPr="00EB6C9A">
        <w:rPr>
          <w:bCs/>
        </w:rPr>
        <w:t>2. Содержание макетов должно соответствовать тематике Мероприятия и указаниям ЗАКАЗЧИКА.</w:t>
      </w:r>
    </w:p>
    <w:p w14:paraId="59985198" w14:textId="572E0510" w:rsidR="00AB604A" w:rsidRDefault="00AB604A" w:rsidP="00AB604A">
      <w:pPr>
        <w:widowControl w:val="0"/>
        <w:suppressAutoHyphens/>
        <w:snapToGrid w:val="0"/>
        <w:rPr>
          <w:bCs/>
        </w:rPr>
      </w:pPr>
      <w:r w:rsidRPr="00EB6C9A">
        <w:rPr>
          <w:bCs/>
        </w:rPr>
        <w:t xml:space="preserve">3. Готовая сувенирная продукция должна соответствовать </w:t>
      </w:r>
      <w:r w:rsidR="00104B71">
        <w:rPr>
          <w:bCs/>
        </w:rPr>
        <w:t>согласованному (утвержденному)</w:t>
      </w:r>
      <w:r w:rsidR="00817B59" w:rsidRPr="00EB6C9A">
        <w:rPr>
          <w:bCs/>
        </w:rPr>
        <w:t xml:space="preserve"> ЗАКАЗЧИКОМ макету</w:t>
      </w:r>
      <w:r w:rsidRPr="00EB6C9A">
        <w:rPr>
          <w:bCs/>
        </w:rPr>
        <w:t>.</w:t>
      </w:r>
    </w:p>
    <w:p w14:paraId="67BCD3AB" w14:textId="77777777" w:rsidR="000F41D8" w:rsidRDefault="000F41D8" w:rsidP="00AB604A">
      <w:pPr>
        <w:widowControl w:val="0"/>
        <w:suppressAutoHyphens/>
        <w:snapToGrid w:val="0"/>
      </w:pPr>
    </w:p>
    <w:p w14:paraId="4ED1BE21" w14:textId="5F7D49A3" w:rsidR="000F41D8" w:rsidRPr="000F41D8" w:rsidRDefault="000F41D8" w:rsidP="00104B71">
      <w:pPr>
        <w:widowControl w:val="0"/>
        <w:suppressAutoHyphens/>
        <w:snapToGrid w:val="0"/>
        <w:jc w:val="both"/>
        <w:rPr>
          <w:b/>
        </w:rPr>
      </w:pPr>
      <w:r w:rsidRPr="000F41D8">
        <w:rPr>
          <w:b/>
        </w:rPr>
        <w:t>Порядок согласования макетов</w:t>
      </w:r>
      <w:r>
        <w:rPr>
          <w:b/>
        </w:rPr>
        <w:t>:</w:t>
      </w:r>
    </w:p>
    <w:p w14:paraId="2BF869BE" w14:textId="7A26FDAF" w:rsidR="000F41D8" w:rsidRDefault="000F41D8" w:rsidP="00104B71">
      <w:pPr>
        <w:widowControl w:val="0"/>
        <w:suppressAutoHyphens/>
        <w:snapToGrid w:val="0"/>
        <w:jc w:val="both"/>
      </w:pPr>
      <w:r>
        <w:t xml:space="preserve">1. </w:t>
      </w:r>
      <w:r w:rsidR="00104B71">
        <w:t xml:space="preserve">ЗАКАЗЧИК </w:t>
      </w:r>
      <w:r>
        <w:t xml:space="preserve">рассматривает представленные макеты в течение </w:t>
      </w:r>
      <w:r>
        <w:t xml:space="preserve">2 (двух) </w:t>
      </w:r>
      <w:r>
        <w:t>рабочих дней с даты их получения</w:t>
      </w:r>
      <w:r>
        <w:t>.</w:t>
      </w:r>
    </w:p>
    <w:p w14:paraId="5CB898CB" w14:textId="62B7007F" w:rsidR="000F41D8" w:rsidRDefault="000F41D8" w:rsidP="00104B71">
      <w:pPr>
        <w:widowControl w:val="0"/>
        <w:suppressAutoHyphens/>
        <w:snapToGrid w:val="0"/>
        <w:jc w:val="both"/>
      </w:pPr>
      <w:r>
        <w:t xml:space="preserve">2. </w:t>
      </w:r>
      <w:r w:rsidR="00104B71">
        <w:t xml:space="preserve">ЗАКАЗЧИК </w:t>
      </w:r>
      <w:r>
        <w:t>вправе потребовать доработки макетов с указанием конкретных замечаний</w:t>
      </w:r>
      <w:r>
        <w:t>.</w:t>
      </w:r>
      <w:r w:rsidR="00104B71">
        <w:t xml:space="preserve"> ПОСТАВЩИК обязан доработать макеты в соответствии с указаниями ЗАКАЗЧИКА.</w:t>
      </w:r>
    </w:p>
    <w:p w14:paraId="65073610" w14:textId="3B9FC825" w:rsidR="000F41D8" w:rsidRPr="00EB6C9A" w:rsidRDefault="00104B71" w:rsidP="00104B71">
      <w:pPr>
        <w:widowControl w:val="0"/>
        <w:suppressAutoHyphens/>
        <w:snapToGrid w:val="0"/>
        <w:jc w:val="both"/>
      </w:pPr>
      <w:r>
        <w:t>3. М</w:t>
      </w:r>
      <w:r w:rsidR="000F41D8">
        <w:t xml:space="preserve">акеты считаются согласованными с момента подписания акта согласования макетов уполномоченным представителем </w:t>
      </w:r>
      <w:r>
        <w:t>ЗАКАЗЧИКА</w:t>
      </w:r>
      <w:r w:rsidR="000F41D8">
        <w:t>.</w:t>
      </w:r>
    </w:p>
    <w:p w14:paraId="046609F3" w14:textId="77777777" w:rsidR="00AB604A" w:rsidRPr="00EB6C9A" w:rsidRDefault="00AB604A" w:rsidP="00D136B4">
      <w:pPr>
        <w:widowControl w:val="0"/>
        <w:suppressAutoHyphens/>
        <w:snapToGrid w:val="0"/>
      </w:pPr>
    </w:p>
    <w:p w14:paraId="1E9B59EA" w14:textId="408F18FD" w:rsidR="00D136B4" w:rsidRPr="00EB6C9A" w:rsidRDefault="00D136B4" w:rsidP="00D136B4">
      <w:pPr>
        <w:rPr>
          <w:b/>
        </w:rPr>
      </w:pPr>
      <w:r w:rsidRPr="00EB6C9A">
        <w:rPr>
          <w:b/>
        </w:rPr>
        <w:t xml:space="preserve">Требования к гарантии качества </w:t>
      </w:r>
      <w:r w:rsidR="004C0886" w:rsidRPr="00EB6C9A">
        <w:rPr>
          <w:b/>
        </w:rPr>
        <w:t>т</w:t>
      </w:r>
      <w:r w:rsidRPr="00EB6C9A">
        <w:rPr>
          <w:b/>
        </w:rPr>
        <w:t xml:space="preserve">овара, к гарантийному сроку и (или) объему предоставления гарантий его качества, к гарантийному обслуживанию </w:t>
      </w:r>
      <w:r w:rsidR="004C0886" w:rsidRPr="00EB6C9A">
        <w:rPr>
          <w:b/>
        </w:rPr>
        <w:t>т</w:t>
      </w:r>
      <w:r w:rsidRPr="00EB6C9A">
        <w:rPr>
          <w:b/>
        </w:rPr>
        <w:t xml:space="preserve">овара, к расходам на эксплуатацию </w:t>
      </w:r>
      <w:r w:rsidR="004C0886" w:rsidRPr="00EB6C9A">
        <w:rPr>
          <w:b/>
        </w:rPr>
        <w:t>т</w:t>
      </w:r>
      <w:r w:rsidRPr="00EB6C9A">
        <w:rPr>
          <w:b/>
        </w:rPr>
        <w:t>овара:</w:t>
      </w:r>
    </w:p>
    <w:p w14:paraId="585065BC" w14:textId="3F626BAB" w:rsidR="004C0886" w:rsidRDefault="004C0886" w:rsidP="004C0886">
      <w:pPr>
        <w:shd w:val="clear" w:color="auto" w:fill="FFFFFF"/>
        <w:ind w:firstLine="426"/>
        <w:jc w:val="both"/>
        <w:rPr>
          <w:color w:val="0F1115"/>
        </w:rPr>
      </w:pPr>
      <w:r w:rsidRPr="00EB6C9A">
        <w:rPr>
          <w:color w:val="0F1115"/>
        </w:rPr>
        <w:t>Гарантийный срок на поставленный товар составляет не менее </w:t>
      </w:r>
      <w:r w:rsidRPr="00EB6C9A">
        <w:rPr>
          <w:bCs/>
          <w:color w:val="0F1115"/>
        </w:rPr>
        <w:t>12 месяцев</w:t>
      </w:r>
      <w:r w:rsidRPr="00EB6C9A">
        <w:rPr>
          <w:color w:val="0F1115"/>
        </w:rPr>
        <w:t> </w:t>
      </w:r>
      <w:proofErr w:type="gramStart"/>
      <w:r w:rsidRPr="00EB6C9A">
        <w:rPr>
          <w:color w:val="0F1115"/>
        </w:rPr>
        <w:t>с даты подписания</w:t>
      </w:r>
      <w:proofErr w:type="gramEnd"/>
      <w:r w:rsidRPr="00EB6C9A">
        <w:rPr>
          <w:color w:val="0F1115"/>
        </w:rPr>
        <w:t xml:space="preserve"> документа о приемке ЗАКАЗЧИКОМ.</w:t>
      </w:r>
    </w:p>
    <w:p w14:paraId="1F5BCC91" w14:textId="360A40C7" w:rsidR="004C0886" w:rsidRPr="00EB6C9A" w:rsidRDefault="004C0886" w:rsidP="004C0886">
      <w:pPr>
        <w:shd w:val="clear" w:color="auto" w:fill="FFFFFF"/>
        <w:ind w:firstLine="426"/>
        <w:jc w:val="both"/>
        <w:rPr>
          <w:i/>
          <w:color w:val="0F1115"/>
        </w:rPr>
      </w:pPr>
      <w:bookmarkStart w:id="0" w:name="_GoBack"/>
      <w:bookmarkEnd w:id="0"/>
      <w:r w:rsidRPr="00EB6C9A">
        <w:rPr>
          <w:color w:val="0F1115"/>
        </w:rPr>
        <w:t>Гарантия распространяется на все составляющие элементы товара</w:t>
      </w:r>
      <w:r w:rsidRPr="00EB6C9A">
        <w:rPr>
          <w:i/>
          <w:color w:val="0F1115"/>
        </w:rPr>
        <w:t>.</w:t>
      </w:r>
    </w:p>
    <w:p w14:paraId="1FC3A667" w14:textId="0A647432" w:rsidR="004C0886" w:rsidRPr="00EB6C9A" w:rsidRDefault="004C0886" w:rsidP="004C0886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EB6C9A">
        <w:rPr>
          <w:lang w:eastAsia="ar-SA"/>
        </w:rPr>
        <w:t>ПОСТАВЩИК обязан обеспечить гарантийное обслуживание товара.</w:t>
      </w:r>
    </w:p>
    <w:p w14:paraId="5F25C146" w14:textId="76932557" w:rsidR="004C0886" w:rsidRPr="00EB6C9A" w:rsidRDefault="004C0886" w:rsidP="004C0886">
      <w:pPr>
        <w:shd w:val="clear" w:color="auto" w:fill="FFFFFF"/>
        <w:tabs>
          <w:tab w:val="left" w:pos="0"/>
          <w:tab w:val="left" w:pos="1080"/>
        </w:tabs>
        <w:ind w:firstLine="426"/>
        <w:jc w:val="both"/>
        <w:rPr>
          <w:lang w:eastAsia="ar-SA"/>
        </w:rPr>
      </w:pPr>
      <w:r w:rsidRPr="00EB6C9A">
        <w:rPr>
          <w:lang w:eastAsia="ar-SA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EB6C9A">
        <w:rPr>
          <w:kern w:val="2"/>
          <w:lang w:eastAsia="ar-SA"/>
        </w:rPr>
        <w:t xml:space="preserve"> всех составляющих частей (компонентов)), </w:t>
      </w:r>
      <w:r w:rsidRPr="00EB6C9A">
        <w:rPr>
          <w:lang w:eastAsia="ar-SA"/>
        </w:rPr>
        <w:t>не проистекающими из нарушения ЗАКАЗЧИКОМ правил эксплуатации товара</w:t>
      </w:r>
      <w:proofErr w:type="gramStart"/>
      <w:r w:rsidRPr="00EB6C9A">
        <w:rPr>
          <w:lang w:eastAsia="ar-SA"/>
        </w:rPr>
        <w:t>.</w:t>
      </w:r>
      <w:proofErr w:type="gramEnd"/>
      <w:r w:rsidR="00F84536">
        <w:rPr>
          <w:lang w:eastAsia="ar-SA"/>
        </w:rPr>
        <w:t xml:space="preserve"> С</w:t>
      </w:r>
      <w:r w:rsidR="00F84536" w:rsidRPr="00F84536">
        <w:rPr>
          <w:lang w:eastAsia="ar-SA"/>
        </w:rPr>
        <w:t xml:space="preserve">рок замены товара с дефектами </w:t>
      </w:r>
      <w:r w:rsidR="00F84536">
        <w:rPr>
          <w:lang w:eastAsia="ar-SA"/>
        </w:rPr>
        <w:t>не должен превышать 3 (трех)</w:t>
      </w:r>
      <w:r w:rsidR="00F84536" w:rsidRPr="00F84536">
        <w:rPr>
          <w:lang w:eastAsia="ar-SA"/>
        </w:rPr>
        <w:t xml:space="preserve"> дней с момента получения претензии</w:t>
      </w:r>
      <w:r w:rsidR="00F84536">
        <w:rPr>
          <w:lang w:eastAsia="ar-SA"/>
        </w:rPr>
        <w:t xml:space="preserve"> от ЗАКАЗЧИКА.</w:t>
      </w:r>
    </w:p>
    <w:p w14:paraId="467482CE" w14:textId="4D851FBA" w:rsidR="004C0886" w:rsidRPr="00EB6C9A" w:rsidRDefault="004C0886" w:rsidP="004C0886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EB6C9A">
        <w:rPr>
          <w:lang w:eastAsia="ar-SA"/>
        </w:rPr>
        <w:t>Все затраты по гарантийным обязательствам несет ПОСТАВЩИК.</w:t>
      </w:r>
    </w:p>
    <w:p w14:paraId="4FE1AD76" w14:textId="0D31E1ED" w:rsidR="005368F1" w:rsidRDefault="004C0886" w:rsidP="004C0886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EB6C9A">
        <w:rPr>
          <w:lang w:eastAsia="ar-SA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4DB509A1" w14:textId="77777777" w:rsidR="004C0886" w:rsidRDefault="004C0886" w:rsidP="004C0886">
      <w:pPr>
        <w:widowControl w:val="0"/>
        <w:suppressAutoHyphens/>
        <w:snapToGrid w:val="0"/>
        <w:jc w:val="both"/>
        <w:rPr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695"/>
        <w:gridCol w:w="4961"/>
      </w:tblGrid>
      <w:tr w:rsidR="004C0886" w14:paraId="6AFAF163" w14:textId="77777777" w:rsidTr="004C0886">
        <w:trPr>
          <w:trHeight w:val="20"/>
        </w:trPr>
        <w:tc>
          <w:tcPr>
            <w:tcW w:w="4695" w:type="dxa"/>
            <w:hideMark/>
          </w:tcPr>
          <w:p w14:paraId="5D9B9AD6" w14:textId="77777777" w:rsidR="004C0886" w:rsidRDefault="004C0886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961" w:type="dxa"/>
            <w:hideMark/>
          </w:tcPr>
          <w:p w14:paraId="358FDC15" w14:textId="77777777" w:rsidR="004C0886" w:rsidRDefault="004C0886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ПОСТАВЩИК:</w:t>
            </w:r>
          </w:p>
        </w:tc>
      </w:tr>
      <w:tr w:rsidR="004C0886" w14:paraId="1A37CA93" w14:textId="77777777" w:rsidTr="004C0886">
        <w:trPr>
          <w:trHeight w:val="20"/>
        </w:trPr>
        <w:tc>
          <w:tcPr>
            <w:tcW w:w="4695" w:type="dxa"/>
          </w:tcPr>
          <w:p w14:paraId="25226C8B" w14:textId="77777777" w:rsidR="004C0886" w:rsidRDefault="004C0886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961" w:type="dxa"/>
          </w:tcPr>
          <w:p w14:paraId="34AADEF2" w14:textId="77777777" w:rsidR="004C0886" w:rsidRDefault="004C0886">
            <w:pPr>
              <w:suppressLineNumbers/>
              <w:jc w:val="center"/>
              <w:rPr>
                <w:b/>
              </w:rPr>
            </w:pPr>
          </w:p>
        </w:tc>
      </w:tr>
      <w:tr w:rsidR="004C0886" w14:paraId="0AFF08EA" w14:textId="77777777" w:rsidTr="004C0886">
        <w:trPr>
          <w:trHeight w:val="20"/>
        </w:trPr>
        <w:tc>
          <w:tcPr>
            <w:tcW w:w="4695" w:type="dxa"/>
          </w:tcPr>
          <w:p w14:paraId="380B420D" w14:textId="77777777" w:rsidR="004C0886" w:rsidRDefault="004C0886">
            <w:pPr>
              <w:suppressLineNumbers/>
              <w:rPr>
                <w:sz w:val="16"/>
                <w:szCs w:val="16"/>
              </w:rPr>
            </w:pPr>
            <w:r>
              <w:t>Ректор</w:t>
            </w:r>
          </w:p>
          <w:p w14:paraId="22F1B388" w14:textId="77777777" w:rsidR="004C0886" w:rsidRDefault="004C0886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hideMark/>
          </w:tcPr>
          <w:p w14:paraId="2D8134D6" w14:textId="77777777" w:rsidR="004C0886" w:rsidRDefault="004C0886">
            <w:pPr>
              <w:suppressLineNumbers/>
            </w:pPr>
            <w:r>
              <w:t>_______________________________</w:t>
            </w:r>
          </w:p>
          <w:p w14:paraId="50D4B3B5" w14:textId="77777777" w:rsidR="004C0886" w:rsidRDefault="004C0886">
            <w:pPr>
              <w:suppressLineNumber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</w:tr>
      <w:tr w:rsidR="004C0886" w14:paraId="327E54D3" w14:textId="77777777" w:rsidTr="004C0886">
        <w:trPr>
          <w:trHeight w:val="20"/>
        </w:trPr>
        <w:tc>
          <w:tcPr>
            <w:tcW w:w="4695" w:type="dxa"/>
            <w:hideMark/>
          </w:tcPr>
          <w:p w14:paraId="7505AA88" w14:textId="77777777" w:rsidR="004C0886" w:rsidRDefault="004C0886">
            <w:pPr>
              <w:suppressLineNumbers/>
            </w:pPr>
            <w:r>
              <w:t>__________________________ Егоров К.Б.</w:t>
            </w:r>
          </w:p>
        </w:tc>
        <w:tc>
          <w:tcPr>
            <w:tcW w:w="4961" w:type="dxa"/>
            <w:hideMark/>
          </w:tcPr>
          <w:p w14:paraId="756C2614" w14:textId="77777777" w:rsidR="004C0886" w:rsidRDefault="004C0886">
            <w:pPr>
              <w:suppressLineNumbers/>
            </w:pPr>
            <w:r>
              <w:t>_______________________________</w:t>
            </w:r>
          </w:p>
          <w:p w14:paraId="50FDC513" w14:textId="77777777" w:rsidR="004C0886" w:rsidRDefault="004C0886">
            <w:pPr>
              <w:suppressLineNumber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фамилия и инициалы)</w:t>
            </w:r>
          </w:p>
        </w:tc>
      </w:tr>
    </w:tbl>
    <w:p w14:paraId="353F38BC" w14:textId="77777777" w:rsidR="004C0886" w:rsidRPr="004C0886" w:rsidRDefault="004C0886" w:rsidP="004C0886">
      <w:pPr>
        <w:widowControl w:val="0"/>
        <w:suppressAutoHyphens/>
        <w:snapToGrid w:val="0"/>
        <w:jc w:val="both"/>
      </w:pPr>
    </w:p>
    <w:sectPr w:rsidR="004C0886" w:rsidRPr="004C0886" w:rsidSect="007E3414">
      <w:pgSz w:w="11906" w:h="16838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F3ADB"/>
    <w:multiLevelType w:val="hybridMultilevel"/>
    <w:tmpl w:val="8D186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A3"/>
    <w:rsid w:val="000F41D8"/>
    <w:rsid w:val="00104B71"/>
    <w:rsid w:val="001153FC"/>
    <w:rsid w:val="00190C5F"/>
    <w:rsid w:val="001B33D0"/>
    <w:rsid w:val="0020311E"/>
    <w:rsid w:val="00287C83"/>
    <w:rsid w:val="003804ED"/>
    <w:rsid w:val="004449FC"/>
    <w:rsid w:val="00452D23"/>
    <w:rsid w:val="004C0886"/>
    <w:rsid w:val="00511D48"/>
    <w:rsid w:val="005368F1"/>
    <w:rsid w:val="00694694"/>
    <w:rsid w:val="006B1F11"/>
    <w:rsid w:val="006C7431"/>
    <w:rsid w:val="007E3414"/>
    <w:rsid w:val="00817B59"/>
    <w:rsid w:val="00832D1F"/>
    <w:rsid w:val="00925EA3"/>
    <w:rsid w:val="009E74BF"/>
    <w:rsid w:val="00A770F4"/>
    <w:rsid w:val="00AB604A"/>
    <w:rsid w:val="00BB7C81"/>
    <w:rsid w:val="00C51006"/>
    <w:rsid w:val="00C8545C"/>
    <w:rsid w:val="00CA60B1"/>
    <w:rsid w:val="00CE2714"/>
    <w:rsid w:val="00CF19DF"/>
    <w:rsid w:val="00CF3EC6"/>
    <w:rsid w:val="00D136B4"/>
    <w:rsid w:val="00D8185E"/>
    <w:rsid w:val="00DE21F6"/>
    <w:rsid w:val="00E261C2"/>
    <w:rsid w:val="00E46573"/>
    <w:rsid w:val="00E5798B"/>
    <w:rsid w:val="00E8616D"/>
    <w:rsid w:val="00EB6C9A"/>
    <w:rsid w:val="00ED077C"/>
    <w:rsid w:val="00EE1964"/>
    <w:rsid w:val="00F24ED2"/>
    <w:rsid w:val="00F84536"/>
    <w:rsid w:val="00FF6034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B1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36B4"/>
    <w:pPr>
      <w:ind w:right="43"/>
    </w:pPr>
    <w:rPr>
      <w:sz w:val="28"/>
    </w:rPr>
  </w:style>
  <w:style w:type="character" w:customStyle="1" w:styleId="20">
    <w:name w:val="Основной текст 2 Знак"/>
    <w:basedOn w:val="a0"/>
    <w:link w:val="2"/>
    <w:rsid w:val="00D136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D136B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D136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19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36B4"/>
    <w:pPr>
      <w:ind w:right="43"/>
    </w:pPr>
    <w:rPr>
      <w:sz w:val="28"/>
    </w:rPr>
  </w:style>
  <w:style w:type="character" w:customStyle="1" w:styleId="20">
    <w:name w:val="Основной текст 2 Знак"/>
    <w:basedOn w:val="a0"/>
    <w:link w:val="2"/>
    <w:rsid w:val="00D136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D136B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D136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19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8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Отинова Анжела Александровна</dc:creator>
  <cp:lastModifiedBy>admin</cp:lastModifiedBy>
  <cp:revision>29</cp:revision>
  <dcterms:created xsi:type="dcterms:W3CDTF">2026-08-28T03:04:00Z</dcterms:created>
  <dcterms:modified xsi:type="dcterms:W3CDTF">2026-08-28T05:03:00Z</dcterms:modified>
</cp:coreProperties>
</file>