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E3" w:rsidRPr="00975FBA" w:rsidRDefault="00A431E3" w:rsidP="00076DD7">
      <w:pPr>
        <w:spacing w:line="240" w:lineRule="auto"/>
        <w:rPr>
          <w:rFonts w:ascii="Times New Roman" w:hAnsi="Times New Roman" w:cs="Times New Roman"/>
          <w:sz w:val="24"/>
          <w:szCs w:val="24"/>
        </w:rPr>
      </w:pPr>
    </w:p>
    <w:tbl>
      <w:tblPr>
        <w:tblW w:w="11184" w:type="dxa"/>
        <w:tblInd w:w="-743" w:type="dxa"/>
        <w:tblLook w:val="04A0"/>
      </w:tblPr>
      <w:tblGrid>
        <w:gridCol w:w="6130"/>
        <w:gridCol w:w="5054"/>
      </w:tblGrid>
      <w:tr w:rsidR="003E01BE" w:rsidRPr="00975FBA" w:rsidTr="008A6ACE">
        <w:tc>
          <w:tcPr>
            <w:tcW w:w="6130" w:type="dxa"/>
          </w:tcPr>
          <w:p w:rsidR="003E01BE" w:rsidRPr="00975FBA" w:rsidRDefault="003E01BE" w:rsidP="00076DD7">
            <w:pPr>
              <w:spacing w:line="240" w:lineRule="auto"/>
              <w:jc w:val="center"/>
              <w:outlineLvl w:val="0"/>
              <w:rPr>
                <w:rFonts w:ascii="Times New Roman" w:hAnsi="Times New Roman" w:cs="Times New Roman"/>
                <w:b/>
                <w:bCs/>
                <w:kern w:val="36"/>
                <w:sz w:val="24"/>
                <w:szCs w:val="24"/>
              </w:rPr>
            </w:pPr>
          </w:p>
        </w:tc>
        <w:tc>
          <w:tcPr>
            <w:tcW w:w="5054" w:type="dxa"/>
          </w:tcPr>
          <w:p w:rsidR="003E01BE" w:rsidRPr="00975FBA" w:rsidRDefault="003E01BE" w:rsidP="00076DD7">
            <w:pPr>
              <w:spacing w:line="240" w:lineRule="auto"/>
              <w:jc w:val="right"/>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УТВЕРЖДАЮ</w:t>
            </w:r>
          </w:p>
          <w:p w:rsidR="007B2AB3" w:rsidRPr="00975FBA" w:rsidRDefault="00076DD7" w:rsidP="00076DD7">
            <w:pPr>
              <w:spacing w:line="240" w:lineRule="auto"/>
              <w:jc w:val="right"/>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 xml:space="preserve">              </w:t>
            </w:r>
            <w:r w:rsidR="007B2AB3" w:rsidRPr="00975FBA">
              <w:rPr>
                <w:rFonts w:ascii="Times New Roman" w:hAnsi="Times New Roman" w:cs="Times New Roman"/>
                <w:b/>
                <w:bCs/>
                <w:kern w:val="36"/>
                <w:sz w:val="24"/>
                <w:szCs w:val="24"/>
              </w:rPr>
              <w:t>Начальник 4ОПС</w:t>
            </w:r>
            <w:r w:rsidR="007B2AB3" w:rsidRPr="00975FBA">
              <w:rPr>
                <w:rFonts w:ascii="Times New Roman" w:hAnsi="Times New Roman" w:cs="Times New Roman"/>
                <w:b/>
                <w:bCs/>
                <w:kern w:val="36"/>
                <w:sz w:val="24"/>
                <w:szCs w:val="24"/>
              </w:rPr>
              <w:tab/>
            </w:r>
          </w:p>
          <w:p w:rsidR="003E01BE" w:rsidRPr="00975FBA" w:rsidRDefault="007B2AB3" w:rsidP="00076DD7">
            <w:pPr>
              <w:tabs>
                <w:tab w:val="left" w:pos="2890"/>
              </w:tabs>
              <w:spacing w:line="240" w:lineRule="auto"/>
              <w:jc w:val="right"/>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 xml:space="preserve"> Хабаровского края                                                                   </w:t>
            </w:r>
          </w:p>
          <w:p w:rsidR="003E01BE" w:rsidRPr="00975FBA" w:rsidRDefault="00C431EE" w:rsidP="00076DD7">
            <w:pPr>
              <w:spacing w:line="240" w:lineRule="auto"/>
              <w:jc w:val="right"/>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Г.С. Заверух</w:t>
            </w:r>
            <w:r w:rsidR="007B2AB3" w:rsidRPr="00975FBA">
              <w:rPr>
                <w:rFonts w:ascii="Times New Roman" w:hAnsi="Times New Roman" w:cs="Times New Roman"/>
                <w:b/>
                <w:bCs/>
                <w:kern w:val="36"/>
                <w:sz w:val="24"/>
                <w:szCs w:val="24"/>
              </w:rPr>
              <w:t>а</w:t>
            </w:r>
          </w:p>
          <w:p w:rsidR="002A0E83" w:rsidRPr="00975FBA" w:rsidRDefault="002A0E83" w:rsidP="00076DD7">
            <w:pPr>
              <w:spacing w:line="240" w:lineRule="auto"/>
              <w:jc w:val="right"/>
              <w:outlineLvl w:val="0"/>
              <w:rPr>
                <w:rFonts w:ascii="Times New Roman" w:hAnsi="Times New Roman" w:cs="Times New Roman"/>
                <w:b/>
                <w:bCs/>
                <w:kern w:val="36"/>
                <w:sz w:val="24"/>
                <w:szCs w:val="24"/>
              </w:rPr>
            </w:pPr>
          </w:p>
          <w:p w:rsidR="003E01BE" w:rsidRPr="00975FBA" w:rsidRDefault="003201AC" w:rsidP="00076DD7">
            <w:pPr>
              <w:spacing w:line="240" w:lineRule="auto"/>
              <w:jc w:val="right"/>
              <w:outlineLvl w:val="0"/>
              <w:rPr>
                <w:rFonts w:ascii="Times New Roman" w:hAnsi="Times New Roman" w:cs="Times New Roman"/>
                <w:bCs/>
                <w:kern w:val="36"/>
                <w:sz w:val="24"/>
                <w:szCs w:val="24"/>
              </w:rPr>
            </w:pPr>
            <w:bookmarkStart w:id="0" w:name="_GoBack"/>
            <w:bookmarkEnd w:id="0"/>
            <w:r w:rsidRPr="00975FBA">
              <w:rPr>
                <w:rFonts w:ascii="Times New Roman" w:hAnsi="Times New Roman" w:cs="Times New Roman"/>
                <w:b/>
                <w:bCs/>
                <w:kern w:val="36"/>
                <w:sz w:val="24"/>
                <w:szCs w:val="24"/>
              </w:rPr>
              <w:t>03.09.2026</w:t>
            </w:r>
          </w:p>
          <w:p w:rsidR="00E54B80" w:rsidRPr="00975FBA" w:rsidRDefault="00E54B80" w:rsidP="00076DD7">
            <w:pPr>
              <w:spacing w:line="240" w:lineRule="auto"/>
              <w:jc w:val="both"/>
              <w:outlineLvl w:val="0"/>
              <w:rPr>
                <w:rFonts w:ascii="Times New Roman" w:hAnsi="Times New Roman" w:cs="Times New Roman"/>
                <w:bCs/>
                <w:kern w:val="36"/>
                <w:sz w:val="24"/>
                <w:szCs w:val="24"/>
              </w:rPr>
            </w:pPr>
          </w:p>
        </w:tc>
      </w:tr>
    </w:tbl>
    <w:p w:rsidR="003E01BE" w:rsidRPr="00975FBA" w:rsidRDefault="003E01BE" w:rsidP="00076DD7">
      <w:pPr>
        <w:spacing w:line="240" w:lineRule="auto"/>
        <w:ind w:left="5103"/>
        <w:outlineLvl w:val="0"/>
        <w:rPr>
          <w:rFonts w:ascii="Times New Roman" w:hAnsi="Times New Roman" w:cs="Times New Roman"/>
          <w:b/>
          <w:bCs/>
          <w:kern w:val="36"/>
          <w:sz w:val="24"/>
          <w:szCs w:val="24"/>
        </w:rPr>
      </w:pPr>
    </w:p>
    <w:p w:rsidR="003E01BE" w:rsidRPr="00975FBA" w:rsidRDefault="003E01BE" w:rsidP="00076DD7">
      <w:pPr>
        <w:spacing w:line="240" w:lineRule="auto"/>
        <w:jc w:val="center"/>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ОБЪЯВЛЕНИЕ ОБ ОСУЩЕСТВЛЕНИИ ЗАКУПОЧНОЙ СЕССИИ</w:t>
      </w:r>
    </w:p>
    <w:p w:rsidR="003E01BE" w:rsidRPr="00975FBA" w:rsidRDefault="003E01BE" w:rsidP="00076DD7">
      <w:pPr>
        <w:spacing w:line="240" w:lineRule="auto"/>
        <w:jc w:val="center"/>
        <w:outlineLvl w:val="0"/>
        <w:rPr>
          <w:rFonts w:ascii="Times New Roman" w:hAnsi="Times New Roman" w:cs="Times New Roman"/>
          <w:bCs/>
          <w:kern w:val="36"/>
          <w:sz w:val="24"/>
          <w:szCs w:val="24"/>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374"/>
        <w:gridCol w:w="6407"/>
      </w:tblGrid>
      <w:tr w:rsidR="003E01BE" w:rsidRPr="00975FBA" w:rsidTr="00952C9F">
        <w:tc>
          <w:tcPr>
            <w:tcW w:w="709" w:type="dxa"/>
          </w:tcPr>
          <w:p w:rsidR="003E01BE" w:rsidRPr="00975FBA" w:rsidRDefault="003E01BE" w:rsidP="00076DD7">
            <w:pPr>
              <w:tabs>
                <w:tab w:val="left" w:pos="1276"/>
              </w:tabs>
              <w:spacing w:line="240" w:lineRule="auto"/>
              <w:jc w:val="center"/>
              <w:rPr>
                <w:rFonts w:ascii="Times New Roman" w:hAnsi="Times New Roman" w:cs="Times New Roman"/>
                <w:b/>
                <w:sz w:val="24"/>
                <w:szCs w:val="24"/>
              </w:rPr>
            </w:pPr>
            <w:r w:rsidRPr="00975FBA">
              <w:rPr>
                <w:rFonts w:ascii="Times New Roman" w:hAnsi="Times New Roman" w:cs="Times New Roman"/>
                <w:b/>
                <w:sz w:val="24"/>
                <w:szCs w:val="24"/>
              </w:rPr>
              <w:t>№ п/п</w:t>
            </w:r>
          </w:p>
        </w:tc>
        <w:tc>
          <w:tcPr>
            <w:tcW w:w="3374" w:type="dxa"/>
          </w:tcPr>
          <w:p w:rsidR="003E01BE" w:rsidRPr="00975FBA" w:rsidRDefault="003E01BE" w:rsidP="00076DD7">
            <w:pPr>
              <w:spacing w:line="240" w:lineRule="auto"/>
              <w:jc w:val="center"/>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Содержание</w:t>
            </w:r>
          </w:p>
        </w:tc>
        <w:tc>
          <w:tcPr>
            <w:tcW w:w="6407" w:type="dxa"/>
          </w:tcPr>
          <w:p w:rsidR="003E01BE" w:rsidRPr="00975FBA" w:rsidRDefault="003E01BE" w:rsidP="00076DD7">
            <w:pPr>
              <w:spacing w:line="240" w:lineRule="auto"/>
              <w:ind w:firstLine="34"/>
              <w:jc w:val="center"/>
              <w:outlineLvl w:val="0"/>
              <w:rPr>
                <w:rFonts w:ascii="Times New Roman" w:hAnsi="Times New Roman" w:cs="Times New Roman"/>
                <w:b/>
                <w:bCs/>
                <w:kern w:val="36"/>
                <w:sz w:val="24"/>
                <w:szCs w:val="24"/>
              </w:rPr>
            </w:pPr>
            <w:r w:rsidRPr="00975FBA">
              <w:rPr>
                <w:rFonts w:ascii="Times New Roman" w:hAnsi="Times New Roman" w:cs="Times New Roman"/>
                <w:b/>
                <w:bCs/>
                <w:kern w:val="36"/>
                <w:sz w:val="24"/>
                <w:szCs w:val="24"/>
              </w:rPr>
              <w:t>Общая информация</w:t>
            </w:r>
          </w:p>
        </w:tc>
      </w:tr>
      <w:tr w:rsidR="003E01BE" w:rsidRPr="00975FBA" w:rsidTr="00952C9F">
        <w:tc>
          <w:tcPr>
            <w:tcW w:w="709" w:type="dxa"/>
          </w:tcPr>
          <w:p w:rsidR="003E01BE" w:rsidRPr="00975FBA" w:rsidRDefault="003E01BE"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3E01BE" w:rsidRPr="00975FBA" w:rsidRDefault="003E01BE"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Способ определения поставщика (подрядчика, исполнителя)</w:t>
            </w:r>
          </w:p>
        </w:tc>
        <w:tc>
          <w:tcPr>
            <w:tcW w:w="6407" w:type="dxa"/>
          </w:tcPr>
          <w:p w:rsidR="00A8061A" w:rsidRPr="00975FBA" w:rsidRDefault="003E01BE" w:rsidP="00076DD7">
            <w:pPr>
              <w:spacing w:line="240" w:lineRule="auto"/>
              <w:jc w:val="both"/>
              <w:outlineLvl w:val="0"/>
              <w:rPr>
                <w:rFonts w:ascii="Times New Roman" w:hAnsi="Times New Roman" w:cs="Times New Roman"/>
                <w:bCs/>
                <w:kern w:val="36"/>
                <w:sz w:val="24"/>
                <w:szCs w:val="24"/>
              </w:rPr>
            </w:pPr>
            <w:r w:rsidRPr="00975FBA">
              <w:rPr>
                <w:rFonts w:ascii="Times New Roman" w:hAnsi="Times New Roman" w:cs="Times New Roman"/>
                <w:bCs/>
                <w:sz w:val="24"/>
                <w:szCs w:val="24"/>
              </w:rPr>
              <w:t xml:space="preserve">Закупка у единственного поставщика </w:t>
            </w:r>
            <w:r w:rsidR="00C41E97" w:rsidRPr="00975FBA">
              <w:rPr>
                <w:rFonts w:ascii="Times New Roman" w:hAnsi="Times New Roman" w:cs="Times New Roman"/>
                <w:bCs/>
                <w:kern w:val="36"/>
                <w:sz w:val="24"/>
                <w:szCs w:val="24"/>
              </w:rPr>
              <w:t>н</w:t>
            </w:r>
            <w:r w:rsidR="00A8061A" w:rsidRPr="00975FBA">
              <w:rPr>
                <w:rFonts w:ascii="Times New Roman" w:hAnsi="Times New Roman" w:cs="Times New Roman"/>
                <w:bCs/>
                <w:kern w:val="36"/>
                <w:sz w:val="24"/>
                <w:szCs w:val="24"/>
              </w:rPr>
              <w:t xml:space="preserve">а </w:t>
            </w:r>
            <w:r w:rsidR="00A8061A" w:rsidRPr="00975FBA">
              <w:rPr>
                <w:rFonts w:ascii="Times New Roman" w:hAnsi="Times New Roman" w:cs="Times New Roman"/>
                <w:b/>
                <w:bCs/>
                <w:kern w:val="36"/>
                <w:sz w:val="24"/>
                <w:szCs w:val="24"/>
              </w:rPr>
              <w:t>основании п. 4 ч. 1 ст. 93</w:t>
            </w:r>
            <w:r w:rsidR="00A8061A" w:rsidRPr="00975FBA">
              <w:rPr>
                <w:rFonts w:ascii="Times New Roman" w:hAnsi="Times New Roman" w:cs="Times New Roman"/>
                <w:bCs/>
                <w:kern w:val="36"/>
                <w:sz w:val="24"/>
                <w:szCs w:val="24"/>
              </w:rPr>
              <w:t xml:space="preserve"> Федерального закона от 05.04.2013 № 44-ФЗ «О </w:t>
            </w:r>
            <w:r w:rsidR="00162BC8" w:rsidRPr="00975FBA">
              <w:rPr>
                <w:rFonts w:ascii="Times New Roman" w:hAnsi="Times New Roman" w:cs="Times New Roman"/>
                <w:bCs/>
                <w:kern w:val="36"/>
                <w:sz w:val="24"/>
                <w:szCs w:val="24"/>
              </w:rPr>
              <w:t>договор</w:t>
            </w:r>
            <w:r w:rsidR="00A8061A" w:rsidRPr="00975FBA">
              <w:rPr>
                <w:rFonts w:ascii="Times New Roman" w:hAnsi="Times New Roman" w:cs="Times New Roman"/>
                <w:bCs/>
                <w:kern w:val="36"/>
                <w:sz w:val="24"/>
                <w:szCs w:val="24"/>
              </w:rPr>
              <w:t>ной системе в сфере закупок товаров, работ, услуг для обеспечения государственных и муниципальных нужд.</w:t>
            </w:r>
          </w:p>
          <w:p w:rsidR="003E01BE" w:rsidRPr="00975FBA" w:rsidRDefault="00A8061A" w:rsidP="00076DD7">
            <w:pPr>
              <w:spacing w:line="240" w:lineRule="auto"/>
              <w:ind w:firstLine="34"/>
              <w:jc w:val="both"/>
              <w:outlineLvl w:val="2"/>
              <w:rPr>
                <w:rFonts w:ascii="Times New Roman" w:hAnsi="Times New Roman" w:cs="Times New Roman"/>
                <w:bCs/>
                <w:sz w:val="24"/>
                <w:szCs w:val="24"/>
              </w:rPr>
            </w:pPr>
            <w:r w:rsidRPr="00975FBA">
              <w:rPr>
                <w:rFonts w:ascii="Times New Roman" w:hAnsi="Times New Roman" w:cs="Times New Roman"/>
                <w:bCs/>
                <w:kern w:val="36"/>
                <w:sz w:val="24"/>
                <w:szCs w:val="24"/>
              </w:rPr>
              <w:t>В соответствии с Распоряжением Правительства Российской Федерации от 28.04.2018 № 824-р и регламентом функционирования Единого агрегатора торговли</w:t>
            </w:r>
          </w:p>
        </w:tc>
      </w:tr>
      <w:tr w:rsidR="00C12673" w:rsidRPr="00975FBA" w:rsidTr="00952C9F">
        <w:tc>
          <w:tcPr>
            <w:tcW w:w="709" w:type="dxa"/>
            <w:vMerge w:val="restart"/>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
                <w:sz w:val="24"/>
                <w:szCs w:val="24"/>
              </w:rPr>
              <w:t>Сведения о Заказчике:</w:t>
            </w:r>
          </w:p>
        </w:tc>
        <w:tc>
          <w:tcPr>
            <w:tcW w:w="6407" w:type="dxa"/>
            <w:vMerge w:val="restart"/>
          </w:tcPr>
          <w:p w:rsidR="00C12673" w:rsidRPr="00975FBA" w:rsidRDefault="007B2AB3" w:rsidP="00076DD7">
            <w:pPr>
              <w:spacing w:line="240" w:lineRule="auto"/>
              <w:ind w:firstLine="34"/>
              <w:jc w:val="both"/>
              <w:outlineLvl w:val="2"/>
              <w:rPr>
                <w:rFonts w:ascii="Times New Roman" w:hAnsi="Times New Roman" w:cs="Times New Roman"/>
                <w:sz w:val="24"/>
                <w:szCs w:val="24"/>
              </w:rPr>
            </w:pPr>
            <w:r w:rsidRPr="00975FBA">
              <w:rPr>
                <w:rFonts w:ascii="Times New Roman" w:hAnsi="Times New Roman" w:cs="Times New Roman"/>
                <w:b/>
                <w:sz w:val="24"/>
                <w:szCs w:val="24"/>
              </w:rPr>
              <w:t>Краевое государственное казенное учреждение «Управление по делам гражданской обороны, чрезвычайным ситуациям и пожарной безопасности Хабаровского края», 4 отряд Противопожарной службы Хабаровского края</w:t>
            </w: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Наименование</w:t>
            </w:r>
          </w:p>
        </w:tc>
        <w:tc>
          <w:tcPr>
            <w:tcW w:w="6407" w:type="dxa"/>
            <w:vMerge/>
          </w:tcPr>
          <w:p w:rsidR="00C12673" w:rsidRPr="00975FBA" w:rsidRDefault="00C12673" w:rsidP="00076DD7">
            <w:pPr>
              <w:spacing w:line="240" w:lineRule="auto"/>
              <w:ind w:firstLine="34"/>
              <w:jc w:val="both"/>
              <w:outlineLvl w:val="2"/>
              <w:rPr>
                <w:rFonts w:ascii="Times New Roman" w:hAnsi="Times New Roman" w:cs="Times New Roman"/>
                <w:sz w:val="24"/>
                <w:szCs w:val="24"/>
              </w:rPr>
            </w:pP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Место нахождения</w:t>
            </w:r>
          </w:p>
        </w:tc>
        <w:tc>
          <w:tcPr>
            <w:tcW w:w="6407" w:type="dxa"/>
          </w:tcPr>
          <w:p w:rsidR="00C12673" w:rsidRPr="00975FBA" w:rsidRDefault="007B2AB3" w:rsidP="00076DD7">
            <w:pPr>
              <w:spacing w:line="240" w:lineRule="auto"/>
              <w:ind w:firstLine="34"/>
              <w:jc w:val="both"/>
              <w:outlineLvl w:val="2"/>
              <w:rPr>
                <w:rFonts w:ascii="Times New Roman" w:hAnsi="Times New Roman" w:cs="Times New Roman"/>
                <w:sz w:val="24"/>
                <w:szCs w:val="24"/>
              </w:rPr>
            </w:pPr>
            <w:r w:rsidRPr="00975FBA">
              <w:rPr>
                <w:rFonts w:ascii="Times New Roman" w:hAnsi="Times New Roman" w:cs="Times New Roman"/>
                <w:sz w:val="24"/>
                <w:szCs w:val="24"/>
              </w:rPr>
              <w:t>Российская Федерация,  Хабаровский край,  г. Николаевск-на-Аму</w:t>
            </w:r>
            <w:r w:rsidR="005F2B49" w:rsidRPr="00975FBA">
              <w:rPr>
                <w:rFonts w:ascii="Times New Roman" w:hAnsi="Times New Roman" w:cs="Times New Roman"/>
                <w:sz w:val="24"/>
                <w:szCs w:val="24"/>
              </w:rPr>
              <w:t>ре ул. Невельского, д. 25</w:t>
            </w: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Почтовый адрес</w:t>
            </w:r>
          </w:p>
        </w:tc>
        <w:tc>
          <w:tcPr>
            <w:tcW w:w="6407" w:type="dxa"/>
          </w:tcPr>
          <w:p w:rsidR="00C12673" w:rsidRPr="00975FBA" w:rsidRDefault="007B2AB3" w:rsidP="00076DD7">
            <w:pPr>
              <w:spacing w:line="240" w:lineRule="auto"/>
              <w:ind w:firstLine="34"/>
              <w:jc w:val="both"/>
              <w:outlineLvl w:val="2"/>
              <w:rPr>
                <w:rFonts w:ascii="Times New Roman" w:hAnsi="Times New Roman" w:cs="Times New Roman"/>
                <w:sz w:val="24"/>
                <w:szCs w:val="24"/>
              </w:rPr>
            </w:pPr>
            <w:r w:rsidRPr="00975FBA">
              <w:rPr>
                <w:rFonts w:ascii="Times New Roman" w:hAnsi="Times New Roman" w:cs="Times New Roman"/>
                <w:sz w:val="24"/>
                <w:szCs w:val="24"/>
              </w:rPr>
              <w:t>Российская Федерация,  Хабаровский край,  г. Николаевск-на-Аму</w:t>
            </w:r>
            <w:r w:rsidR="005F2B49" w:rsidRPr="00975FBA">
              <w:rPr>
                <w:rFonts w:ascii="Times New Roman" w:hAnsi="Times New Roman" w:cs="Times New Roman"/>
                <w:sz w:val="24"/>
                <w:szCs w:val="24"/>
              </w:rPr>
              <w:t>ре ул. Невельского, д. 25</w:t>
            </w: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Адрес электронной почты</w:t>
            </w:r>
          </w:p>
        </w:tc>
        <w:tc>
          <w:tcPr>
            <w:tcW w:w="6407" w:type="dxa"/>
          </w:tcPr>
          <w:p w:rsidR="00C12673" w:rsidRPr="006577E5" w:rsidRDefault="006577E5" w:rsidP="00076DD7">
            <w:pPr>
              <w:spacing w:line="240" w:lineRule="auto"/>
              <w:ind w:firstLine="34"/>
              <w:jc w:val="both"/>
              <w:outlineLvl w:val="2"/>
              <w:rPr>
                <w:rFonts w:ascii="Times New Roman" w:hAnsi="Times New Roman" w:cs="Times New Roman"/>
                <w:sz w:val="24"/>
                <w:szCs w:val="24"/>
              </w:rPr>
            </w:pPr>
            <w:hyperlink r:id="rId8" w:history="1">
              <w:r w:rsidRPr="006577E5">
                <w:rPr>
                  <w:rStyle w:val="af0"/>
                  <w:rFonts w:ascii="Times New Roman" w:hAnsi="Times New Roman" w:cs="Times New Roman"/>
                  <w:sz w:val="24"/>
                  <w:szCs w:val="24"/>
                </w:rPr>
                <w:t>tatianapavlowna@yandex.ru</w:t>
              </w:r>
            </w:hyperlink>
            <w:r w:rsidRPr="006577E5">
              <w:rPr>
                <w:rFonts w:ascii="Times New Roman" w:hAnsi="Times New Roman" w:cs="Times New Roman"/>
                <w:sz w:val="24"/>
                <w:szCs w:val="24"/>
              </w:rPr>
              <w:t xml:space="preserve"> </w:t>
            </w: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Ответственное должностное лицо Заказчика</w:t>
            </w:r>
          </w:p>
        </w:tc>
        <w:tc>
          <w:tcPr>
            <w:tcW w:w="6407" w:type="dxa"/>
            <w:vMerge w:val="restart"/>
            <w:vAlign w:val="center"/>
          </w:tcPr>
          <w:p w:rsidR="00C12673" w:rsidRPr="00975FBA" w:rsidRDefault="00E060C4" w:rsidP="00076DD7">
            <w:pPr>
              <w:pStyle w:val="af1"/>
              <w:tabs>
                <w:tab w:val="left" w:pos="-78"/>
              </w:tabs>
              <w:ind w:firstLine="34"/>
              <w:jc w:val="both"/>
              <w:rPr>
                <w:sz w:val="24"/>
                <w:szCs w:val="24"/>
              </w:rPr>
            </w:pPr>
            <w:r w:rsidRPr="00975FBA">
              <w:rPr>
                <w:sz w:val="24"/>
                <w:szCs w:val="24"/>
              </w:rPr>
              <w:t>Батурина</w:t>
            </w:r>
            <w:r w:rsidR="007B2AB3" w:rsidRPr="00975FBA">
              <w:rPr>
                <w:sz w:val="24"/>
                <w:szCs w:val="24"/>
              </w:rPr>
              <w:t xml:space="preserve"> Татьяна Павловна 8 (</w:t>
            </w:r>
            <w:r w:rsidR="00450269" w:rsidRPr="00975FBA">
              <w:rPr>
                <w:sz w:val="24"/>
                <w:szCs w:val="24"/>
              </w:rPr>
              <w:t>924) 9183177</w:t>
            </w:r>
          </w:p>
        </w:tc>
      </w:tr>
      <w:tr w:rsidR="00C12673" w:rsidRPr="00975FBA" w:rsidTr="00952C9F">
        <w:tc>
          <w:tcPr>
            <w:tcW w:w="709" w:type="dxa"/>
            <w:vMerge/>
          </w:tcPr>
          <w:p w:rsidR="00C12673" w:rsidRPr="00975FBA" w:rsidRDefault="00C1267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C12673" w:rsidRPr="00975FBA" w:rsidRDefault="00C1267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Номер контактного телефона</w:t>
            </w:r>
          </w:p>
        </w:tc>
        <w:tc>
          <w:tcPr>
            <w:tcW w:w="6407" w:type="dxa"/>
            <w:vMerge/>
          </w:tcPr>
          <w:p w:rsidR="00C12673" w:rsidRPr="00975FBA" w:rsidRDefault="00C12673" w:rsidP="00076DD7">
            <w:pPr>
              <w:pStyle w:val="af1"/>
              <w:tabs>
                <w:tab w:val="left" w:pos="-78"/>
              </w:tabs>
              <w:ind w:firstLine="34"/>
              <w:jc w:val="both"/>
              <w:rPr>
                <w:color w:val="000000"/>
                <w:sz w:val="24"/>
                <w:szCs w:val="24"/>
              </w:rPr>
            </w:pPr>
          </w:p>
        </w:tc>
      </w:tr>
      <w:tr w:rsidR="003E01BE" w:rsidRPr="00975FBA" w:rsidTr="00952C9F">
        <w:tc>
          <w:tcPr>
            <w:tcW w:w="709" w:type="dxa"/>
          </w:tcPr>
          <w:p w:rsidR="003E01BE" w:rsidRPr="00975FBA" w:rsidRDefault="003E01BE"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3E01BE" w:rsidRPr="00975FBA" w:rsidRDefault="003E01BE"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Дата и время закупочной сессии</w:t>
            </w:r>
          </w:p>
        </w:tc>
        <w:tc>
          <w:tcPr>
            <w:tcW w:w="6407" w:type="dxa"/>
          </w:tcPr>
          <w:p w:rsidR="003E01BE" w:rsidRPr="00975FBA" w:rsidRDefault="003E01BE" w:rsidP="00076DD7">
            <w:pPr>
              <w:pStyle w:val="af1"/>
              <w:tabs>
                <w:tab w:val="left" w:pos="-78"/>
              </w:tabs>
              <w:jc w:val="both"/>
              <w:rPr>
                <w:sz w:val="24"/>
                <w:szCs w:val="24"/>
              </w:rPr>
            </w:pPr>
            <w:r w:rsidRPr="00975FBA">
              <w:rPr>
                <w:sz w:val="24"/>
                <w:szCs w:val="24"/>
              </w:rPr>
              <w:t>Датой временем начала закупочной сессии является размещение на официальном сайте ЕАТ объявления о закупочной сессии</w:t>
            </w:r>
          </w:p>
        </w:tc>
      </w:tr>
      <w:tr w:rsidR="003E01BE" w:rsidRPr="00975FBA" w:rsidTr="00952C9F">
        <w:trPr>
          <w:trHeight w:val="580"/>
        </w:trPr>
        <w:tc>
          <w:tcPr>
            <w:tcW w:w="709" w:type="dxa"/>
          </w:tcPr>
          <w:p w:rsidR="003E01BE" w:rsidRPr="00975FBA" w:rsidRDefault="003E01BE"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3E01BE" w:rsidRPr="00975FBA" w:rsidRDefault="003E01BE" w:rsidP="00076DD7">
            <w:pPr>
              <w:autoSpaceDE w:val="0"/>
              <w:autoSpaceDN w:val="0"/>
              <w:adjustRightInd w:val="0"/>
              <w:spacing w:line="240" w:lineRule="auto"/>
              <w:jc w:val="both"/>
              <w:rPr>
                <w:rFonts w:ascii="Times New Roman" w:hAnsi="Times New Roman" w:cs="Times New Roman"/>
                <w:bCs/>
                <w:color w:val="0070C0"/>
                <w:sz w:val="24"/>
                <w:szCs w:val="24"/>
              </w:rPr>
            </w:pPr>
            <w:r w:rsidRPr="00975FBA">
              <w:rPr>
                <w:rFonts w:ascii="Times New Roman" w:hAnsi="Times New Roman" w:cs="Times New Roman"/>
                <w:bCs/>
                <w:sz w:val="24"/>
                <w:szCs w:val="24"/>
              </w:rPr>
              <w:t>Наименование объекта закупки:</w:t>
            </w:r>
          </w:p>
        </w:tc>
        <w:tc>
          <w:tcPr>
            <w:tcW w:w="6407" w:type="dxa"/>
          </w:tcPr>
          <w:p w:rsidR="003E01BE" w:rsidRPr="00975FBA" w:rsidRDefault="000A3E83" w:rsidP="00076DD7">
            <w:pPr>
              <w:pStyle w:val="afb"/>
              <w:jc w:val="both"/>
              <w:rPr>
                <w:rFonts w:ascii="Times New Roman" w:hAnsi="Times New Roman" w:cs="Times New Roman"/>
                <w:b/>
                <w:sz w:val="24"/>
                <w:szCs w:val="24"/>
              </w:rPr>
            </w:pPr>
            <w:r w:rsidRPr="00975FBA">
              <w:rPr>
                <w:rStyle w:val="highlightcolor"/>
                <w:rFonts w:ascii="Times New Roman" w:hAnsi="Times New Roman" w:cs="Times New Roman"/>
                <w:b/>
                <w:sz w:val="24"/>
                <w:szCs w:val="24"/>
                <w:bdr w:val="none" w:sz="0" w:space="0" w:color="auto" w:frame="1"/>
              </w:rPr>
              <w:t>Поставка расходных материалов</w:t>
            </w:r>
            <w:r w:rsidRPr="00975FBA">
              <w:rPr>
                <w:rFonts w:ascii="Times New Roman" w:hAnsi="Times New Roman" w:cs="Times New Roman"/>
                <w:b/>
                <w:sz w:val="24"/>
                <w:szCs w:val="24"/>
                <w:shd w:val="clear" w:color="auto" w:fill="FFFFFF"/>
              </w:rPr>
              <w:t> для </w:t>
            </w:r>
            <w:r w:rsidRPr="00975FBA">
              <w:rPr>
                <w:rStyle w:val="highlightcolor"/>
                <w:rFonts w:ascii="Times New Roman" w:hAnsi="Times New Roman" w:cs="Times New Roman"/>
                <w:b/>
                <w:sz w:val="24"/>
                <w:szCs w:val="24"/>
                <w:bdr w:val="none" w:sz="0" w:space="0" w:color="auto" w:frame="1"/>
              </w:rPr>
              <w:t>офисной техники</w:t>
            </w:r>
          </w:p>
        </w:tc>
      </w:tr>
      <w:tr w:rsidR="00D9586F" w:rsidRPr="00975FBA" w:rsidTr="00952C9F">
        <w:trPr>
          <w:trHeight w:val="266"/>
        </w:trPr>
        <w:tc>
          <w:tcPr>
            <w:tcW w:w="709" w:type="dxa"/>
          </w:tcPr>
          <w:p w:rsidR="003E01BE" w:rsidRPr="00975FBA" w:rsidRDefault="003E01BE"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3E01BE" w:rsidRPr="00975FBA" w:rsidRDefault="003E01BE" w:rsidP="00076DD7">
            <w:pPr>
              <w:autoSpaceDE w:val="0"/>
              <w:autoSpaceDN w:val="0"/>
              <w:adjustRightInd w:val="0"/>
              <w:spacing w:line="240" w:lineRule="auto"/>
              <w:jc w:val="both"/>
              <w:rPr>
                <w:rFonts w:ascii="Times New Roman" w:hAnsi="Times New Roman" w:cs="Times New Roman"/>
                <w:b/>
                <w:bCs/>
                <w:sz w:val="24"/>
                <w:szCs w:val="24"/>
              </w:rPr>
            </w:pPr>
            <w:r w:rsidRPr="00975FBA">
              <w:rPr>
                <w:rFonts w:ascii="Times New Roman" w:hAnsi="Times New Roman" w:cs="Times New Roman"/>
                <w:b/>
                <w:bCs/>
                <w:sz w:val="24"/>
                <w:szCs w:val="24"/>
              </w:rPr>
              <w:t>Стартовая цена закупочной сессии</w:t>
            </w:r>
            <w:r w:rsidR="00F56520" w:rsidRPr="00975FBA">
              <w:rPr>
                <w:rFonts w:ascii="Times New Roman" w:hAnsi="Times New Roman" w:cs="Times New Roman"/>
                <w:b/>
                <w:bCs/>
                <w:sz w:val="24"/>
                <w:szCs w:val="24"/>
              </w:rPr>
              <w:t xml:space="preserve"> или максимальное значение цены </w:t>
            </w:r>
            <w:r w:rsidR="00162BC8" w:rsidRPr="00975FBA">
              <w:rPr>
                <w:rFonts w:ascii="Times New Roman" w:hAnsi="Times New Roman" w:cs="Times New Roman"/>
                <w:b/>
                <w:bCs/>
                <w:sz w:val="24"/>
                <w:szCs w:val="24"/>
              </w:rPr>
              <w:t>договор</w:t>
            </w:r>
            <w:r w:rsidR="00F56520" w:rsidRPr="00975FBA">
              <w:rPr>
                <w:rFonts w:ascii="Times New Roman" w:hAnsi="Times New Roman" w:cs="Times New Roman"/>
                <w:b/>
                <w:bCs/>
                <w:sz w:val="24"/>
                <w:szCs w:val="24"/>
              </w:rPr>
              <w:t>а</w:t>
            </w:r>
          </w:p>
        </w:tc>
        <w:tc>
          <w:tcPr>
            <w:tcW w:w="6407" w:type="dxa"/>
          </w:tcPr>
          <w:p w:rsidR="003E01BE" w:rsidRPr="00975FBA" w:rsidRDefault="000A3E83" w:rsidP="00975FBA">
            <w:pPr>
              <w:pStyle w:val="afb"/>
              <w:jc w:val="both"/>
              <w:rPr>
                <w:rFonts w:ascii="Times New Roman" w:hAnsi="Times New Roman" w:cs="Times New Roman"/>
                <w:b/>
                <w:sz w:val="24"/>
                <w:szCs w:val="24"/>
              </w:rPr>
            </w:pPr>
            <w:r w:rsidRPr="00975FBA">
              <w:rPr>
                <w:rFonts w:ascii="Times New Roman" w:hAnsi="Times New Roman" w:cs="Times New Roman"/>
                <w:b/>
                <w:sz w:val="24"/>
                <w:szCs w:val="24"/>
              </w:rPr>
              <w:t>111</w:t>
            </w:r>
            <w:r w:rsidR="00975FBA" w:rsidRPr="00975FBA">
              <w:rPr>
                <w:rFonts w:ascii="Times New Roman" w:hAnsi="Times New Roman" w:cs="Times New Roman"/>
                <w:b/>
                <w:sz w:val="24"/>
                <w:szCs w:val="24"/>
              </w:rPr>
              <w:t>734</w:t>
            </w:r>
            <w:r w:rsidR="00C16F02" w:rsidRPr="00975FBA">
              <w:rPr>
                <w:rFonts w:ascii="Times New Roman" w:hAnsi="Times New Roman" w:cs="Times New Roman"/>
                <w:b/>
                <w:sz w:val="24"/>
                <w:szCs w:val="24"/>
              </w:rPr>
              <w:t xml:space="preserve"> (</w:t>
            </w:r>
            <w:r w:rsidRPr="00975FBA">
              <w:rPr>
                <w:rFonts w:ascii="Times New Roman" w:hAnsi="Times New Roman" w:cs="Times New Roman"/>
                <w:b/>
                <w:sz w:val="24"/>
                <w:szCs w:val="24"/>
              </w:rPr>
              <w:t xml:space="preserve">сто одиннадцать тысяч </w:t>
            </w:r>
            <w:r w:rsidR="00975FBA" w:rsidRPr="00975FBA">
              <w:rPr>
                <w:rFonts w:ascii="Times New Roman" w:hAnsi="Times New Roman" w:cs="Times New Roman"/>
                <w:b/>
                <w:sz w:val="24"/>
                <w:szCs w:val="24"/>
              </w:rPr>
              <w:t>семьсот тридцать четыре</w:t>
            </w:r>
            <w:r w:rsidR="00E27145" w:rsidRPr="00975FBA">
              <w:rPr>
                <w:rFonts w:ascii="Times New Roman" w:hAnsi="Times New Roman" w:cs="Times New Roman"/>
                <w:b/>
                <w:sz w:val="24"/>
                <w:szCs w:val="24"/>
              </w:rPr>
              <w:t xml:space="preserve">) </w:t>
            </w:r>
            <w:r w:rsidR="008D3A2C" w:rsidRPr="00975FBA">
              <w:rPr>
                <w:rFonts w:ascii="Times New Roman" w:hAnsi="Times New Roman" w:cs="Times New Roman"/>
                <w:b/>
                <w:sz w:val="24"/>
                <w:szCs w:val="24"/>
              </w:rPr>
              <w:t>рубл</w:t>
            </w:r>
            <w:r w:rsidR="00975FBA" w:rsidRPr="00975FBA">
              <w:rPr>
                <w:rFonts w:ascii="Times New Roman" w:hAnsi="Times New Roman" w:cs="Times New Roman"/>
                <w:b/>
                <w:sz w:val="24"/>
                <w:szCs w:val="24"/>
              </w:rPr>
              <w:t>я</w:t>
            </w:r>
            <w:r w:rsidRPr="00975FBA">
              <w:rPr>
                <w:rFonts w:ascii="Times New Roman" w:hAnsi="Times New Roman" w:cs="Times New Roman"/>
                <w:b/>
                <w:sz w:val="24"/>
                <w:szCs w:val="24"/>
              </w:rPr>
              <w:t xml:space="preserve"> </w:t>
            </w:r>
            <w:r w:rsidR="00975FBA" w:rsidRPr="00975FBA">
              <w:rPr>
                <w:rFonts w:ascii="Times New Roman" w:hAnsi="Times New Roman" w:cs="Times New Roman"/>
                <w:b/>
                <w:sz w:val="24"/>
                <w:szCs w:val="24"/>
              </w:rPr>
              <w:t>55</w:t>
            </w:r>
            <w:r w:rsidR="00FA32A0" w:rsidRPr="00975FBA">
              <w:rPr>
                <w:rFonts w:ascii="Times New Roman" w:hAnsi="Times New Roman" w:cs="Times New Roman"/>
                <w:b/>
                <w:sz w:val="24"/>
                <w:szCs w:val="24"/>
              </w:rPr>
              <w:t xml:space="preserve"> </w:t>
            </w:r>
            <w:r w:rsidR="006C0470" w:rsidRPr="00975FBA">
              <w:rPr>
                <w:rFonts w:ascii="Times New Roman" w:hAnsi="Times New Roman" w:cs="Times New Roman"/>
                <w:b/>
                <w:sz w:val="24"/>
                <w:szCs w:val="24"/>
              </w:rPr>
              <w:t>копеек.</w:t>
            </w:r>
          </w:p>
        </w:tc>
      </w:tr>
      <w:tr w:rsidR="00DC29C0" w:rsidRPr="00975FBA" w:rsidTr="00952C9F">
        <w:trPr>
          <w:trHeight w:val="266"/>
        </w:trPr>
        <w:tc>
          <w:tcPr>
            <w:tcW w:w="709" w:type="dxa"/>
          </w:tcPr>
          <w:p w:rsidR="00DC29C0" w:rsidRPr="00975FBA" w:rsidRDefault="00DC29C0"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DC29C0" w:rsidRPr="00975FBA" w:rsidRDefault="00DC29C0"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Участник закупочной сессии</w:t>
            </w:r>
          </w:p>
        </w:tc>
        <w:tc>
          <w:tcPr>
            <w:tcW w:w="6407" w:type="dxa"/>
          </w:tcPr>
          <w:p w:rsidR="00DC29C0" w:rsidRPr="00975FBA" w:rsidRDefault="001C4037" w:rsidP="00076DD7">
            <w:pPr>
              <w:pStyle w:val="afb"/>
              <w:jc w:val="both"/>
              <w:rPr>
                <w:rFonts w:ascii="Times New Roman" w:hAnsi="Times New Roman" w:cs="Times New Roman"/>
                <w:color w:val="C00000"/>
                <w:sz w:val="24"/>
                <w:szCs w:val="24"/>
              </w:rPr>
            </w:pPr>
            <w:r w:rsidRPr="00975FBA">
              <w:rPr>
                <w:rStyle w:val="fontstyle01"/>
                <w:rFonts w:ascii="Times New Roman" w:hAnsi="Times New Roman" w:cs="Times New Roman"/>
                <w:sz w:val="24"/>
                <w:szCs w:val="24"/>
              </w:rPr>
              <w:t>В реестре недобросовестных поставщиков (подрядчиков, исполнителей) должна отсутствовать информация об участнике закупки, в том числе информации о лицах, указанных в пунктах 2 и 3 части 3статьи 104 настоящего Федерального закона.</w:t>
            </w:r>
          </w:p>
        </w:tc>
      </w:tr>
      <w:tr w:rsidR="007B3C20" w:rsidRPr="00975FBA" w:rsidTr="00952C9F">
        <w:trPr>
          <w:trHeight w:val="266"/>
        </w:trPr>
        <w:tc>
          <w:tcPr>
            <w:tcW w:w="709" w:type="dxa"/>
          </w:tcPr>
          <w:p w:rsidR="007B3C20" w:rsidRPr="00975FBA" w:rsidRDefault="007B3C20"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7B3C20" w:rsidRPr="00975FBA" w:rsidRDefault="007B3C20"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Единые требования, предъявляемые к участникам закупки</w:t>
            </w:r>
            <w:r w:rsidR="001C4037" w:rsidRPr="00975FBA">
              <w:rPr>
                <w:rFonts w:ascii="Times New Roman" w:hAnsi="Times New Roman" w:cs="Times New Roman"/>
                <w:bCs/>
                <w:sz w:val="24"/>
                <w:szCs w:val="24"/>
              </w:rPr>
              <w:t>:</w:t>
            </w:r>
          </w:p>
        </w:tc>
        <w:tc>
          <w:tcPr>
            <w:tcW w:w="6407" w:type="dxa"/>
          </w:tcPr>
          <w:p w:rsidR="00BF7351" w:rsidRPr="00975FBA" w:rsidRDefault="00BF7351" w:rsidP="00076DD7">
            <w:pPr>
              <w:pStyle w:val="afb"/>
              <w:rPr>
                <w:rStyle w:val="fontstyle01"/>
                <w:rFonts w:ascii="Times New Roman" w:hAnsi="Times New Roman" w:cs="Times New Roman"/>
                <w:sz w:val="24"/>
                <w:szCs w:val="24"/>
              </w:rPr>
            </w:pPr>
            <w:r w:rsidRPr="00975FBA">
              <w:rPr>
                <w:rFonts w:ascii="Times New Roman" w:hAnsi="Times New Roman" w:cs="Times New Roman"/>
                <w:sz w:val="24"/>
                <w:szCs w:val="24"/>
              </w:rPr>
              <w:t xml:space="preserve">Участник закупки для того, чтобы принять участие в закупочной сессии, должен удовлетворять Единым требованиям, установленным </w:t>
            </w:r>
            <w:r w:rsidRPr="00975FBA">
              <w:rPr>
                <w:rFonts w:ascii="Times New Roman" w:hAnsi="Times New Roman" w:cs="Times New Roman"/>
                <w:bCs/>
                <w:sz w:val="24"/>
                <w:szCs w:val="24"/>
              </w:rPr>
              <w:t xml:space="preserve">ч. 1 ст. 31 Закона </w:t>
            </w:r>
            <w:r w:rsidRPr="00975FBA">
              <w:rPr>
                <w:rFonts w:ascii="Times New Roman" w:hAnsi="Times New Roman" w:cs="Times New Roman"/>
                <w:sz w:val="24"/>
                <w:szCs w:val="24"/>
              </w:rPr>
              <w:t>№ 44-ФЗ:</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1) соответствие требованиям, установленным в соответствии с законодательством Российской</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Федерации к лицам, осуществляющим поставку товара, выполнение работы, оказание услуги,</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являющихся объектом закупки;</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3) не</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проведение ликвидации участника закупки - юридического лица и отсутствие решения</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 xml:space="preserve">арбитражного </w:t>
            </w:r>
            <w:r w:rsidRPr="00975FBA">
              <w:rPr>
                <w:rStyle w:val="fontstyle01"/>
                <w:rFonts w:ascii="Times New Roman" w:hAnsi="Times New Roman" w:cs="Times New Roman"/>
                <w:sz w:val="24"/>
                <w:szCs w:val="24"/>
              </w:rPr>
              <w:lastRenderedPageBreak/>
              <w:t>суда о признании участника закупки - юридического лица или индивидуального</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предпринимателя несостоятельным (банкротом) и об открытии конкурсного производства;</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4) не</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приостановление деятельности участника закупки в порядке, установленном Кодексом</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Российской Федерации об административных правонарушениях;</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5) отсутствие у участника закупки недоимки по налогам, сборам, задолженности по иным</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обязательным платежам в бюджеты бюджетной системы Российской Федерации (за исключением сумм,</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на которые предоставлены отсрочка, рассрочка, инвестиционный налоговый кредит в соответствии с</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законодательством Российской Федерации о налогах и сборах, которые реструктурированы в</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соответствии с законодательством Российской Федерации, по которым имеется вступившее в законную</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силу решение суда о признании обязанности заявителя по уплате этих сумм исполненной или которые</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признаны безнадежными к взысканию в соответствии с законодательством Российской Федерации о</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налогах и сборах) за прошедший календарный год, размер которых превышает двадцать пять процентов</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балансовой стоимости активов участника закупки, по данным бухгалтерской отчетности за последний</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отчетный период. Участник закупки считается соответствующим установленному требованию в случае,</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если им в установленном порядке подано заявление об обжаловании указанных недоимки,</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задолженности и решение по такому заявлению на дату рассмотрения заявки на участие в определении</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поставщика (подрядчика, исполнителя) не принято;</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7) отсутствие у участника закупки - физического лица либо у руководителя, членов коллегиального</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исполнительного органа, лица, исполняющего функции единоличного исполнительного органа, или</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главного бухгалтера юридического лица - участника закупки судимости за преступления в сфере</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экономики и (или) преступления, предусмотренные статьями 289, 290, 291, 291.1 Уголовного кодекса</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Российской Федерации (за исключением лиц, у которых такая судимость погашена или снята), а так</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же</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не</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применение в отношении указанных физических лиц наказания в виде лишения права занимать</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определенные должности или заниматься определенной деятельностью, которые связаны с поставкой</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товара, выполнением работы, оказанием услуги, являющихся объектом осуществляемой закупки, и</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административного наказания в виде дисквалификации;</w:t>
            </w:r>
          </w:p>
          <w:p w:rsidR="007B3C20"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7.1) участник закупки - юридическое лицо, которое в течение двух лет до момента подачи заявки на</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участие в закупке не было привлечено к административной ответственности за совершение</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административного правонарушения, предусмотренного статьей 19.28 Кодекса Российской Федерации об</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административных правонарушениях;</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lastRenderedPageBreak/>
              <w:t>8) обладание участником закупки исключительными правами на результаты интеллектуальной</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 xml:space="preserve">деятельности, если в связи с исполнением </w:t>
            </w:r>
            <w:r w:rsidR="00162BC8" w:rsidRPr="00975FBA">
              <w:rPr>
                <w:rStyle w:val="fontstyle01"/>
                <w:rFonts w:ascii="Times New Roman" w:hAnsi="Times New Roman" w:cs="Times New Roman"/>
                <w:sz w:val="24"/>
                <w:szCs w:val="24"/>
              </w:rPr>
              <w:t>договор</w:t>
            </w:r>
            <w:r w:rsidRPr="00975FBA">
              <w:rPr>
                <w:rStyle w:val="fontstyle01"/>
                <w:rFonts w:ascii="Times New Roman" w:hAnsi="Times New Roman" w:cs="Times New Roman"/>
                <w:sz w:val="24"/>
                <w:szCs w:val="24"/>
              </w:rPr>
              <w:t>а заказчик приобретает права на такие результаты, за</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 xml:space="preserve">исключением случаев заключения </w:t>
            </w:r>
            <w:r w:rsidR="00162BC8" w:rsidRPr="00975FBA">
              <w:rPr>
                <w:rStyle w:val="fontstyle01"/>
                <w:rFonts w:ascii="Times New Roman" w:hAnsi="Times New Roman" w:cs="Times New Roman"/>
                <w:sz w:val="24"/>
                <w:szCs w:val="24"/>
              </w:rPr>
              <w:t>договор</w:t>
            </w:r>
            <w:r w:rsidRPr="00975FBA">
              <w:rPr>
                <w:rStyle w:val="fontstyle01"/>
                <w:rFonts w:ascii="Times New Roman" w:hAnsi="Times New Roman" w:cs="Times New Roman"/>
                <w:sz w:val="24"/>
                <w:szCs w:val="24"/>
              </w:rPr>
              <w:t>ов на создание произведений литературы или искусства,</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исполнения, на финансирование проката или показа национального фильма;</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9) отсутствие между участником закупки и заказчиком конфликта интересов, под которым</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понимаются случаи, при которых руководитель заказчика, член комиссии по осуществлению закупок,</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руководитель</w:t>
            </w:r>
            <w:r w:rsidR="00E060C4" w:rsidRPr="00975FBA">
              <w:rPr>
                <w:rStyle w:val="fontstyle01"/>
                <w:rFonts w:ascii="Times New Roman" w:hAnsi="Times New Roman" w:cs="Times New Roman"/>
                <w:sz w:val="24"/>
                <w:szCs w:val="24"/>
              </w:rPr>
              <w:t xml:space="preserve"> </w:t>
            </w:r>
            <w:r w:rsidR="00162BC8" w:rsidRPr="00975FBA">
              <w:rPr>
                <w:rStyle w:val="fontstyle01"/>
                <w:rFonts w:ascii="Times New Roman" w:hAnsi="Times New Roman" w:cs="Times New Roman"/>
                <w:sz w:val="24"/>
                <w:szCs w:val="24"/>
              </w:rPr>
              <w:t>договор</w:t>
            </w:r>
            <w:r w:rsidRPr="00975FBA">
              <w:rPr>
                <w:rStyle w:val="fontstyle01"/>
                <w:rFonts w:ascii="Times New Roman" w:hAnsi="Times New Roman" w:cs="Times New Roman"/>
                <w:sz w:val="24"/>
                <w:szCs w:val="24"/>
              </w:rPr>
              <w:t xml:space="preserve">ной службы заказчика, </w:t>
            </w:r>
            <w:r w:rsidR="00162BC8" w:rsidRPr="00975FBA">
              <w:rPr>
                <w:rStyle w:val="fontstyle01"/>
                <w:rFonts w:ascii="Times New Roman" w:hAnsi="Times New Roman" w:cs="Times New Roman"/>
                <w:sz w:val="24"/>
                <w:szCs w:val="24"/>
              </w:rPr>
              <w:t>договор</w:t>
            </w:r>
            <w:r w:rsidRPr="00975FBA">
              <w:rPr>
                <w:rStyle w:val="fontstyle01"/>
                <w:rFonts w:ascii="Times New Roman" w:hAnsi="Times New Roman" w:cs="Times New Roman"/>
                <w:sz w:val="24"/>
                <w:szCs w:val="24"/>
              </w:rPr>
              <w:t>ный управляющий состоят в браке с физическими</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лицами, являющимися выгодоприобретателями, единоличным исполнительным органом хозяйственного</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общества (директором, генеральным директором, управляющим, президентом и другими), членами</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коллегиального исполнительного органа хозяйственного общества, руководителем (директором,</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генеральным директором) учреждения или унитарного предприятия либо иными органами управления</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юридических лиц - участников закупки, с физическими лицами, в том числе зарегистрированными в</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качестве индивидуального предпринимателя, - участниками закупки либо являются близкими</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родственниками (родственниками по прямой восходящей и нисходящей линии (родителями и детьми,</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дедушкой, бабушкой и внуками), полнородными и не</w:t>
            </w:r>
            <w:r w:rsidR="00E060C4"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полнородными (имеющими общих отца или мать)</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братьями и сестрами), усыновителями или усыновленными указанных физических лиц. Под</w:t>
            </w:r>
            <w:r w:rsidR="00B96DA0"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выгодоприобретателями для целей настоящей статьи понимаются физические лица, владеющие</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на</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прямую или косвенно (через юридическое лицо или через несколько юридических лиц) более чем</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десятью процентами голосующих акций хозяйственного общества либо долей, превышающей десять</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процентов в уставном капитале хозяйственного общества;</w:t>
            </w:r>
          </w:p>
          <w:p w:rsidR="001C4037" w:rsidRPr="00975FBA" w:rsidRDefault="001C4037" w:rsidP="00076DD7">
            <w:pPr>
              <w:pStyle w:val="afb"/>
              <w:jc w:val="both"/>
              <w:rPr>
                <w:rStyle w:val="fontstyle01"/>
                <w:rFonts w:ascii="Times New Roman" w:hAnsi="Times New Roman" w:cs="Times New Roman"/>
                <w:sz w:val="24"/>
                <w:szCs w:val="24"/>
              </w:rPr>
            </w:pPr>
            <w:r w:rsidRPr="00975FBA">
              <w:rPr>
                <w:rStyle w:val="fontstyle01"/>
                <w:rFonts w:ascii="Times New Roman" w:hAnsi="Times New Roman" w:cs="Times New Roman"/>
                <w:sz w:val="24"/>
                <w:szCs w:val="24"/>
              </w:rPr>
              <w:t xml:space="preserve">10) участник закупки не является </w:t>
            </w:r>
            <w:r w:rsidR="00076DD7" w:rsidRPr="00975FBA">
              <w:rPr>
                <w:rStyle w:val="fontstyle01"/>
                <w:rFonts w:ascii="Times New Roman" w:hAnsi="Times New Roman" w:cs="Times New Roman"/>
                <w:sz w:val="24"/>
                <w:szCs w:val="24"/>
              </w:rPr>
              <w:t>оффшорной</w:t>
            </w:r>
            <w:r w:rsidRPr="00975FBA">
              <w:rPr>
                <w:rStyle w:val="fontstyle01"/>
                <w:rFonts w:ascii="Times New Roman" w:hAnsi="Times New Roman" w:cs="Times New Roman"/>
                <w:sz w:val="24"/>
                <w:szCs w:val="24"/>
              </w:rPr>
              <w:t xml:space="preserve"> компанией, не имеет в составе участников (членов)корпоративного юридического лица или в составе учредителей унитарного юридического лица оф</w:t>
            </w:r>
            <w:r w:rsidR="00076DD7" w:rsidRPr="00975FBA">
              <w:rPr>
                <w:rStyle w:val="fontstyle01"/>
                <w:rFonts w:ascii="Times New Roman" w:hAnsi="Times New Roman" w:cs="Times New Roman"/>
                <w:sz w:val="24"/>
                <w:szCs w:val="24"/>
              </w:rPr>
              <w:t>ф</w:t>
            </w:r>
            <w:r w:rsidRPr="00975FBA">
              <w:rPr>
                <w:rStyle w:val="fontstyle01"/>
                <w:rFonts w:ascii="Times New Roman" w:hAnsi="Times New Roman" w:cs="Times New Roman"/>
                <w:sz w:val="24"/>
                <w:szCs w:val="24"/>
              </w:rPr>
              <w:t>шорной</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компании, а также не имеет оф</w:t>
            </w:r>
            <w:r w:rsidR="00076DD7" w:rsidRPr="00975FBA">
              <w:rPr>
                <w:rStyle w:val="fontstyle01"/>
                <w:rFonts w:ascii="Times New Roman" w:hAnsi="Times New Roman" w:cs="Times New Roman"/>
                <w:sz w:val="24"/>
                <w:szCs w:val="24"/>
              </w:rPr>
              <w:t>ф</w:t>
            </w:r>
            <w:r w:rsidRPr="00975FBA">
              <w:rPr>
                <w:rStyle w:val="fontstyle01"/>
                <w:rFonts w:ascii="Times New Roman" w:hAnsi="Times New Roman" w:cs="Times New Roman"/>
                <w:sz w:val="24"/>
                <w:szCs w:val="24"/>
              </w:rPr>
              <w:t>шорных компаний в числе лиц, владеющих напрямую или косвенно (через</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юридическое лицо или через несколько юридических лиц) более чем</w:t>
            </w:r>
            <w:r w:rsidR="00000CF5" w:rsidRPr="00975FBA">
              <w:rPr>
                <w:rStyle w:val="fontstyle01"/>
                <w:rFonts w:ascii="Times New Roman" w:hAnsi="Times New Roman" w:cs="Times New Roman"/>
                <w:sz w:val="24"/>
                <w:szCs w:val="24"/>
              </w:rPr>
              <w:t xml:space="preserve"> десятью процентами голосующ</w:t>
            </w:r>
            <w:r w:rsidRPr="00975FBA">
              <w:rPr>
                <w:rStyle w:val="fontstyle01"/>
                <w:rFonts w:ascii="Times New Roman" w:hAnsi="Times New Roman" w:cs="Times New Roman"/>
                <w:sz w:val="24"/>
                <w:szCs w:val="24"/>
              </w:rPr>
              <w:t>ий хозяйственного общества либо долей, превышающей десять процентов в уставном (складочном)</w:t>
            </w:r>
            <w:r w:rsidRPr="00975FBA">
              <w:rPr>
                <w:rFonts w:ascii="Times New Roman" w:hAnsi="Times New Roman" w:cs="Times New Roman"/>
                <w:color w:val="000000"/>
                <w:sz w:val="24"/>
                <w:szCs w:val="24"/>
              </w:rPr>
              <w:br/>
            </w:r>
            <w:r w:rsidRPr="00975FBA">
              <w:rPr>
                <w:rStyle w:val="fontstyle01"/>
                <w:rFonts w:ascii="Times New Roman" w:hAnsi="Times New Roman" w:cs="Times New Roman"/>
                <w:sz w:val="24"/>
                <w:szCs w:val="24"/>
              </w:rPr>
              <w:t>капитале хозяйственного товарищества или общества;</w:t>
            </w:r>
          </w:p>
          <w:p w:rsidR="001C4037" w:rsidRPr="00975FBA" w:rsidRDefault="001C4037" w:rsidP="00076DD7">
            <w:pPr>
              <w:pStyle w:val="afb"/>
              <w:jc w:val="both"/>
              <w:rPr>
                <w:rFonts w:ascii="Times New Roman" w:hAnsi="Times New Roman" w:cs="Times New Roman"/>
                <w:color w:val="000000"/>
                <w:sz w:val="24"/>
                <w:szCs w:val="24"/>
              </w:rPr>
            </w:pPr>
            <w:r w:rsidRPr="00975FBA">
              <w:rPr>
                <w:rStyle w:val="fontstyle01"/>
                <w:rFonts w:ascii="Times New Roman" w:hAnsi="Times New Roman" w:cs="Times New Roman"/>
                <w:sz w:val="24"/>
                <w:szCs w:val="24"/>
              </w:rPr>
              <w:t>11) отсутствие у участника закупки ограничений для участия в закупках, установленных</w:t>
            </w:r>
            <w:r w:rsidR="00076DD7" w:rsidRPr="00975FBA">
              <w:rPr>
                <w:rStyle w:val="fontstyle01"/>
                <w:rFonts w:ascii="Times New Roman" w:hAnsi="Times New Roman" w:cs="Times New Roman"/>
                <w:sz w:val="24"/>
                <w:szCs w:val="24"/>
              </w:rPr>
              <w:t xml:space="preserve"> </w:t>
            </w:r>
            <w:r w:rsidRPr="00975FBA">
              <w:rPr>
                <w:rStyle w:val="fontstyle01"/>
                <w:rFonts w:ascii="Times New Roman" w:hAnsi="Times New Roman" w:cs="Times New Roman"/>
                <w:sz w:val="24"/>
                <w:szCs w:val="24"/>
              </w:rPr>
              <w:t>законодательством Российской Федерации.</w:t>
            </w: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A3E83">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 xml:space="preserve">Количество поставляемого товара, объем выполняемых </w:t>
            </w:r>
            <w:r w:rsidRPr="00975FBA">
              <w:rPr>
                <w:rFonts w:ascii="Times New Roman" w:hAnsi="Times New Roman" w:cs="Times New Roman"/>
                <w:bCs/>
                <w:sz w:val="24"/>
                <w:szCs w:val="24"/>
              </w:rPr>
              <w:lastRenderedPageBreak/>
              <w:t>работ, оказываемых услуг</w:t>
            </w:r>
          </w:p>
        </w:tc>
        <w:tc>
          <w:tcPr>
            <w:tcW w:w="6407" w:type="dxa"/>
          </w:tcPr>
          <w:p w:rsidR="000A3E83" w:rsidRPr="00975FBA" w:rsidRDefault="00952C9F" w:rsidP="000A3E83">
            <w:pPr>
              <w:pStyle w:val="afb"/>
              <w:jc w:val="both"/>
              <w:rPr>
                <w:rFonts w:ascii="Times New Roman" w:hAnsi="Times New Roman" w:cs="Times New Roman"/>
                <w:sz w:val="24"/>
                <w:szCs w:val="24"/>
              </w:rPr>
            </w:pPr>
            <w:r w:rsidRPr="00975FBA">
              <w:rPr>
                <w:rFonts w:ascii="Times New Roman" w:hAnsi="Times New Roman" w:cs="Times New Roman"/>
                <w:sz w:val="24"/>
                <w:szCs w:val="24"/>
              </w:rPr>
              <w:lastRenderedPageBreak/>
              <w:t>Согласно Т</w:t>
            </w:r>
            <w:r w:rsidR="000A3E83" w:rsidRPr="00975FBA">
              <w:rPr>
                <w:rFonts w:ascii="Times New Roman" w:hAnsi="Times New Roman" w:cs="Times New Roman"/>
                <w:sz w:val="24"/>
                <w:szCs w:val="24"/>
              </w:rPr>
              <w:t>ехнической части Приложение № 1</w:t>
            </w:r>
          </w:p>
          <w:p w:rsidR="000A3E83" w:rsidRPr="00975FBA" w:rsidRDefault="000A3E83" w:rsidP="000A3E83">
            <w:pPr>
              <w:pStyle w:val="afb"/>
              <w:jc w:val="both"/>
              <w:rPr>
                <w:rFonts w:ascii="Times New Roman" w:hAnsi="Times New Roman" w:cs="Times New Roman"/>
                <w:b/>
                <w:i/>
                <w:color w:val="C00000"/>
                <w:sz w:val="24"/>
                <w:szCs w:val="24"/>
              </w:rPr>
            </w:pP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Место поставки товара, выполнение работ, оказание услуг.</w:t>
            </w:r>
          </w:p>
        </w:tc>
        <w:tc>
          <w:tcPr>
            <w:tcW w:w="6407" w:type="dxa"/>
          </w:tcPr>
          <w:p w:rsidR="000A3E83" w:rsidRPr="00975FBA" w:rsidRDefault="000A3E83" w:rsidP="00076DD7">
            <w:pPr>
              <w:spacing w:line="240" w:lineRule="auto"/>
              <w:jc w:val="both"/>
              <w:rPr>
                <w:rFonts w:ascii="Times New Roman" w:hAnsi="Times New Roman" w:cs="Times New Roman"/>
                <w:b/>
                <w:i/>
                <w:sz w:val="24"/>
                <w:szCs w:val="24"/>
              </w:rPr>
            </w:pPr>
            <w:r w:rsidRPr="00975FBA">
              <w:rPr>
                <w:rFonts w:ascii="Times New Roman" w:eastAsia="Times New Roman" w:hAnsi="Times New Roman" w:cs="Times New Roman"/>
                <w:sz w:val="24"/>
                <w:szCs w:val="24"/>
                <w:lang w:eastAsia="ru-RU"/>
              </w:rPr>
              <w:t>Российская Федерация, Хабаровский край, г. Николаевск-на-Амуре, ул. Невельского, 25</w:t>
            </w: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jc w:val="both"/>
              <w:rPr>
                <w:rFonts w:ascii="Times New Roman" w:hAnsi="Times New Roman" w:cs="Times New Roman"/>
                <w:bCs/>
                <w:sz w:val="24"/>
                <w:szCs w:val="24"/>
              </w:rPr>
            </w:pPr>
            <w:r w:rsidRPr="00975FBA">
              <w:rPr>
                <w:rFonts w:ascii="Times New Roman" w:hAnsi="Times New Roman" w:cs="Times New Roman"/>
                <w:bCs/>
                <w:sz w:val="24"/>
                <w:szCs w:val="24"/>
              </w:rPr>
              <w:t>Сроки или график поставки товара, выполнение работ, оказание услуг</w:t>
            </w:r>
          </w:p>
        </w:tc>
        <w:tc>
          <w:tcPr>
            <w:tcW w:w="6407" w:type="dxa"/>
          </w:tcPr>
          <w:p w:rsidR="000A3E83" w:rsidRPr="00975FBA" w:rsidRDefault="000A3E83" w:rsidP="00076DD7">
            <w:pPr>
              <w:spacing w:line="240" w:lineRule="auto"/>
              <w:ind w:firstLine="5"/>
              <w:jc w:val="both"/>
              <w:rPr>
                <w:rFonts w:ascii="Times New Roman" w:hAnsi="Times New Roman" w:cs="Times New Roman"/>
                <w:bCs/>
                <w:sz w:val="24"/>
                <w:szCs w:val="24"/>
              </w:rPr>
            </w:pPr>
            <w:r w:rsidRPr="00975FBA">
              <w:rPr>
                <w:rFonts w:ascii="Times New Roman" w:hAnsi="Times New Roman" w:cs="Times New Roman"/>
                <w:bCs/>
                <w:sz w:val="24"/>
                <w:szCs w:val="24"/>
              </w:rPr>
              <w:t xml:space="preserve">В течение </w:t>
            </w:r>
            <w:r w:rsidR="00E26943" w:rsidRPr="00975FBA">
              <w:rPr>
                <w:rFonts w:ascii="Times New Roman" w:hAnsi="Times New Roman" w:cs="Times New Roman"/>
                <w:bCs/>
                <w:sz w:val="24"/>
                <w:szCs w:val="24"/>
              </w:rPr>
              <w:t>20</w:t>
            </w:r>
            <w:r w:rsidRPr="00975FBA">
              <w:rPr>
                <w:rFonts w:ascii="Times New Roman" w:hAnsi="Times New Roman" w:cs="Times New Roman"/>
                <w:bCs/>
                <w:sz w:val="24"/>
                <w:szCs w:val="24"/>
              </w:rPr>
              <w:t xml:space="preserve"> дней с </w:t>
            </w:r>
            <w:r w:rsidR="00952C9F" w:rsidRPr="00975FBA">
              <w:rPr>
                <w:rFonts w:ascii="Times New Roman" w:hAnsi="Times New Roman" w:cs="Times New Roman"/>
                <w:bCs/>
                <w:sz w:val="24"/>
                <w:szCs w:val="24"/>
              </w:rPr>
              <w:t>даты</w:t>
            </w:r>
            <w:r w:rsidRPr="00975FBA">
              <w:rPr>
                <w:rFonts w:ascii="Times New Roman" w:hAnsi="Times New Roman" w:cs="Times New Roman"/>
                <w:bCs/>
                <w:sz w:val="24"/>
                <w:szCs w:val="24"/>
              </w:rPr>
              <w:t xml:space="preserve"> заключения договора</w:t>
            </w:r>
          </w:p>
          <w:p w:rsidR="000A3E83" w:rsidRPr="00975FBA" w:rsidRDefault="000A3E83" w:rsidP="00076DD7">
            <w:pPr>
              <w:pStyle w:val="afb"/>
              <w:ind w:firstLine="5"/>
              <w:jc w:val="both"/>
              <w:rPr>
                <w:rFonts w:ascii="Times New Roman" w:hAnsi="Times New Roman" w:cs="Times New Roman"/>
                <w:b/>
                <w:sz w:val="24"/>
                <w:szCs w:val="24"/>
              </w:rPr>
            </w:pP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rPr>
                <w:rFonts w:ascii="Times New Roman" w:hAnsi="Times New Roman" w:cs="Times New Roman"/>
                <w:bCs/>
                <w:sz w:val="24"/>
                <w:szCs w:val="24"/>
              </w:rPr>
            </w:pPr>
            <w:r w:rsidRPr="00975FBA">
              <w:rPr>
                <w:rFonts w:ascii="Times New Roman" w:hAnsi="Times New Roman" w:cs="Times New Roman"/>
                <w:bCs/>
                <w:sz w:val="24"/>
                <w:szCs w:val="24"/>
              </w:rPr>
              <w:t>Формирование цены</w:t>
            </w:r>
          </w:p>
        </w:tc>
        <w:tc>
          <w:tcPr>
            <w:tcW w:w="6407" w:type="dxa"/>
          </w:tcPr>
          <w:p w:rsidR="000A3E83" w:rsidRPr="00975FBA" w:rsidRDefault="000A3E83" w:rsidP="00076DD7">
            <w:pPr>
              <w:widowControl w:val="0"/>
              <w:autoSpaceDE w:val="0"/>
              <w:spacing w:line="240" w:lineRule="auto"/>
              <w:jc w:val="both"/>
              <w:rPr>
                <w:rFonts w:ascii="Times New Roman" w:eastAsia="Arial" w:hAnsi="Times New Roman" w:cs="Times New Roman"/>
                <w:color w:val="000000"/>
                <w:sz w:val="24"/>
                <w:szCs w:val="24"/>
                <w:lang w:eastAsia="ru-RU"/>
              </w:rPr>
            </w:pPr>
            <w:r w:rsidRPr="00975FBA">
              <w:rPr>
                <w:rFonts w:ascii="Times New Roman" w:eastAsia="Calibri" w:hAnsi="Times New Roman" w:cs="Times New Roman"/>
                <w:sz w:val="24"/>
                <w:szCs w:val="24"/>
              </w:rPr>
              <w:t xml:space="preserve">Цена </w:t>
            </w:r>
            <w:r w:rsidR="00426366" w:rsidRPr="00975FBA">
              <w:rPr>
                <w:rFonts w:ascii="Times New Roman" w:eastAsia="Calibri" w:hAnsi="Times New Roman" w:cs="Times New Roman"/>
                <w:sz w:val="24"/>
                <w:szCs w:val="24"/>
              </w:rPr>
              <w:t>договор</w:t>
            </w:r>
            <w:r w:rsidRPr="00975FBA">
              <w:rPr>
                <w:rFonts w:ascii="Times New Roman" w:eastAsia="Calibri" w:hAnsi="Times New Roman" w:cs="Times New Roman"/>
                <w:sz w:val="24"/>
                <w:szCs w:val="24"/>
              </w:rPr>
              <w:t xml:space="preserve">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w:t>
            </w:r>
            <w:r w:rsidR="00426366" w:rsidRPr="00975FBA">
              <w:rPr>
                <w:rFonts w:ascii="Times New Roman" w:eastAsia="Calibri" w:hAnsi="Times New Roman" w:cs="Times New Roman"/>
                <w:sz w:val="24"/>
                <w:szCs w:val="24"/>
              </w:rPr>
              <w:t>договор</w:t>
            </w:r>
            <w:r w:rsidRPr="00975FBA">
              <w:rPr>
                <w:rFonts w:ascii="Times New Roman" w:eastAsia="Calibri" w:hAnsi="Times New Roman" w:cs="Times New Roman"/>
                <w:sz w:val="24"/>
                <w:szCs w:val="24"/>
              </w:rPr>
              <w:t>а</w:t>
            </w: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rPr>
                <w:rFonts w:ascii="Times New Roman" w:hAnsi="Times New Roman" w:cs="Times New Roman"/>
                <w:bCs/>
                <w:sz w:val="24"/>
                <w:szCs w:val="24"/>
              </w:rPr>
            </w:pPr>
            <w:r w:rsidRPr="00975FBA">
              <w:rPr>
                <w:rFonts w:ascii="Times New Roman" w:hAnsi="Times New Roman" w:cs="Times New Roman"/>
                <w:bCs/>
                <w:sz w:val="24"/>
                <w:szCs w:val="24"/>
              </w:rPr>
              <w:t>Условия оплаты</w:t>
            </w:r>
          </w:p>
        </w:tc>
        <w:tc>
          <w:tcPr>
            <w:tcW w:w="6407" w:type="dxa"/>
          </w:tcPr>
          <w:p w:rsidR="000A3E83" w:rsidRPr="00975FBA" w:rsidRDefault="000A3E83" w:rsidP="00076DD7">
            <w:pPr>
              <w:autoSpaceDE w:val="0"/>
              <w:autoSpaceDN w:val="0"/>
              <w:adjustRightInd w:val="0"/>
              <w:spacing w:line="240" w:lineRule="auto"/>
              <w:jc w:val="both"/>
              <w:rPr>
                <w:rFonts w:ascii="Times New Roman" w:eastAsia="Times New Roman" w:hAnsi="Times New Roman" w:cs="Times New Roman"/>
                <w:noProof/>
                <w:sz w:val="24"/>
                <w:szCs w:val="24"/>
                <w:lang w:eastAsia="ru-RU"/>
              </w:rPr>
            </w:pPr>
            <w:r w:rsidRPr="00975FBA">
              <w:rPr>
                <w:rFonts w:ascii="Times New Roman" w:hAnsi="Times New Roman" w:cs="Times New Roman"/>
                <w:bCs/>
                <w:sz w:val="24"/>
                <w:szCs w:val="24"/>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w:t>
            </w:r>
            <w:r w:rsidR="00426366" w:rsidRPr="00975FBA">
              <w:rPr>
                <w:rFonts w:ascii="Times New Roman" w:hAnsi="Times New Roman" w:cs="Times New Roman"/>
                <w:bCs/>
                <w:sz w:val="24"/>
                <w:szCs w:val="24"/>
              </w:rPr>
              <w:t>договор</w:t>
            </w:r>
            <w:r w:rsidRPr="00975FBA">
              <w:rPr>
                <w:rFonts w:ascii="Times New Roman" w:hAnsi="Times New Roman" w:cs="Times New Roman"/>
                <w:bCs/>
                <w:sz w:val="24"/>
                <w:szCs w:val="24"/>
              </w:rPr>
              <w:t>е, на основании выставленного Поставщиком счета или счета-фактуры в течение 7 рабочих дней с даты подписания Заказчиком документа о приемке</w:t>
            </w:r>
            <w:r w:rsidRPr="00975FBA">
              <w:rPr>
                <w:rFonts w:ascii="Times New Roman" w:eastAsia="Times New Roman" w:hAnsi="Times New Roman" w:cs="Times New Roman"/>
                <w:noProof/>
                <w:sz w:val="24"/>
                <w:szCs w:val="24"/>
                <w:lang w:eastAsia="ru-RU"/>
              </w:rPr>
              <w:t>.</w:t>
            </w:r>
          </w:p>
          <w:p w:rsidR="000A3E83" w:rsidRPr="00975FBA" w:rsidRDefault="000A3E83" w:rsidP="00076DD7">
            <w:pPr>
              <w:spacing w:line="240" w:lineRule="auto"/>
              <w:jc w:val="both"/>
              <w:rPr>
                <w:rFonts w:ascii="Times New Roman" w:hAnsi="Times New Roman" w:cs="Times New Roman"/>
                <w:sz w:val="24"/>
                <w:szCs w:val="24"/>
              </w:rPr>
            </w:pPr>
            <w:r w:rsidRPr="00975FBA">
              <w:rPr>
                <w:rFonts w:ascii="Times New Roman" w:eastAsia="Times New Roman" w:hAnsi="Times New Roman" w:cs="Times New Roman"/>
                <w:noProof/>
                <w:sz w:val="24"/>
                <w:szCs w:val="24"/>
                <w:lang w:eastAsia="ru-RU"/>
              </w:rPr>
              <w:t>Расчет осуществляется по факту поставки всего Товара.</w:t>
            </w: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rPr>
                <w:rFonts w:ascii="Times New Roman" w:hAnsi="Times New Roman" w:cs="Times New Roman"/>
                <w:bCs/>
                <w:sz w:val="24"/>
                <w:szCs w:val="24"/>
              </w:rPr>
            </w:pPr>
            <w:r w:rsidRPr="00975FBA">
              <w:rPr>
                <w:rFonts w:ascii="Times New Roman" w:eastAsia="Calibri" w:hAnsi="Times New Roman" w:cs="Times New Roman"/>
                <w:sz w:val="24"/>
                <w:szCs w:val="24"/>
              </w:rPr>
              <w:t>Условия поставки товара</w:t>
            </w:r>
          </w:p>
        </w:tc>
        <w:tc>
          <w:tcPr>
            <w:tcW w:w="6407" w:type="dxa"/>
          </w:tcPr>
          <w:p w:rsidR="000A3E83" w:rsidRPr="00975FBA" w:rsidRDefault="000A3E83" w:rsidP="00076DD7">
            <w:pPr>
              <w:autoSpaceDE w:val="0"/>
              <w:autoSpaceDN w:val="0"/>
              <w:adjustRightInd w:val="0"/>
              <w:spacing w:line="240" w:lineRule="auto"/>
              <w:jc w:val="both"/>
              <w:rPr>
                <w:rFonts w:ascii="Times New Roman" w:eastAsia="Times New Roman" w:hAnsi="Times New Roman" w:cs="Times New Roman"/>
                <w:noProof/>
                <w:sz w:val="24"/>
                <w:szCs w:val="24"/>
                <w:lang w:eastAsia="ru-RU"/>
              </w:rPr>
            </w:pPr>
            <w:r w:rsidRPr="00975FBA">
              <w:rPr>
                <w:rFonts w:ascii="Times New Roman" w:eastAsia="Calibri" w:hAnsi="Times New Roman" w:cs="Times New Roman"/>
                <w:bCs/>
                <w:sz w:val="24"/>
                <w:szCs w:val="24"/>
              </w:rPr>
              <w:t>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tc>
      </w:tr>
      <w:tr w:rsidR="000A3E83" w:rsidRPr="00975FBA" w:rsidTr="00952C9F">
        <w:trPr>
          <w:trHeight w:val="266"/>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rPr>
                <w:rFonts w:ascii="Times New Roman" w:hAnsi="Times New Roman" w:cs="Times New Roman"/>
                <w:bCs/>
                <w:sz w:val="24"/>
                <w:szCs w:val="24"/>
              </w:rPr>
            </w:pPr>
            <w:r w:rsidRPr="00975FBA">
              <w:rPr>
                <w:rFonts w:ascii="Times New Roman" w:hAnsi="Times New Roman" w:cs="Times New Roman"/>
                <w:sz w:val="24"/>
                <w:szCs w:val="24"/>
              </w:rPr>
              <w:t>Возможность и случаи одностороннего отказа от исполнения договора:</w:t>
            </w:r>
          </w:p>
        </w:tc>
        <w:tc>
          <w:tcPr>
            <w:tcW w:w="6407" w:type="dxa"/>
          </w:tcPr>
          <w:p w:rsidR="000A3E83" w:rsidRPr="00975FBA" w:rsidRDefault="000A3E83" w:rsidP="00076DD7">
            <w:pPr>
              <w:spacing w:line="240" w:lineRule="auto"/>
              <w:ind w:firstLine="34"/>
              <w:jc w:val="both"/>
              <w:rPr>
                <w:rFonts w:ascii="Times New Roman" w:hAnsi="Times New Roman" w:cs="Times New Roman"/>
                <w:sz w:val="24"/>
                <w:szCs w:val="24"/>
              </w:rPr>
            </w:pPr>
            <w:r w:rsidRPr="00975FBA">
              <w:rPr>
                <w:rFonts w:ascii="Times New Roman" w:hAnsi="Times New Roman" w:cs="Times New Roman"/>
                <w:sz w:val="24"/>
                <w:szCs w:val="24"/>
              </w:rPr>
              <w:t xml:space="preserve">Предусмотрено </w:t>
            </w:r>
            <w:r w:rsidRPr="00975FBA">
              <w:rPr>
                <w:rFonts w:ascii="Times New Roman" w:hAnsi="Times New Roman" w:cs="Times New Roman"/>
                <w:bCs/>
                <w:kern w:val="36"/>
                <w:sz w:val="24"/>
                <w:szCs w:val="24"/>
              </w:rPr>
              <w:t>в соответствии с положениями Закона № 44-ФЗ.</w:t>
            </w:r>
          </w:p>
        </w:tc>
      </w:tr>
      <w:tr w:rsidR="000A3E83" w:rsidRPr="00975FBA" w:rsidTr="00952C9F">
        <w:trPr>
          <w:trHeight w:val="693"/>
        </w:trPr>
        <w:tc>
          <w:tcPr>
            <w:tcW w:w="709" w:type="dxa"/>
          </w:tcPr>
          <w:p w:rsidR="000A3E83" w:rsidRPr="00975FBA" w:rsidRDefault="000A3E83"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0A3E83" w:rsidRPr="00975FBA" w:rsidRDefault="000A3E83" w:rsidP="00076DD7">
            <w:pPr>
              <w:autoSpaceDE w:val="0"/>
              <w:autoSpaceDN w:val="0"/>
              <w:adjustRightInd w:val="0"/>
              <w:spacing w:line="240" w:lineRule="auto"/>
              <w:jc w:val="both"/>
              <w:rPr>
                <w:rFonts w:ascii="Times New Roman" w:hAnsi="Times New Roman" w:cs="Times New Roman"/>
                <w:sz w:val="24"/>
                <w:szCs w:val="24"/>
              </w:rPr>
            </w:pPr>
            <w:r w:rsidRPr="00975FBA">
              <w:rPr>
                <w:rFonts w:ascii="Times New Roman" w:hAnsi="Times New Roman" w:cs="Times New Roman"/>
                <w:bCs/>
                <w:kern w:val="36"/>
                <w:sz w:val="24"/>
                <w:szCs w:val="24"/>
              </w:rPr>
              <w:t xml:space="preserve">Изменение условия договора </w:t>
            </w:r>
          </w:p>
        </w:tc>
        <w:tc>
          <w:tcPr>
            <w:tcW w:w="6407" w:type="dxa"/>
          </w:tcPr>
          <w:p w:rsidR="000A3E83" w:rsidRPr="00975FBA" w:rsidRDefault="000A3E83" w:rsidP="00076DD7">
            <w:pPr>
              <w:spacing w:line="240" w:lineRule="auto"/>
              <w:ind w:firstLine="34"/>
              <w:jc w:val="both"/>
              <w:rPr>
                <w:rFonts w:ascii="Times New Roman" w:hAnsi="Times New Roman" w:cs="Times New Roman"/>
                <w:bCs/>
                <w:sz w:val="24"/>
                <w:szCs w:val="24"/>
              </w:rPr>
            </w:pPr>
            <w:r w:rsidRPr="00975FBA">
              <w:rPr>
                <w:rFonts w:ascii="Times New Roman" w:hAnsi="Times New Roman" w:cs="Times New Roman"/>
                <w:sz w:val="24"/>
                <w:szCs w:val="24"/>
              </w:rPr>
              <w:t xml:space="preserve">Предусмотрено </w:t>
            </w:r>
            <w:r w:rsidRPr="00975FBA">
              <w:rPr>
                <w:rFonts w:ascii="Times New Roman" w:hAnsi="Times New Roman" w:cs="Times New Roman"/>
                <w:bCs/>
                <w:kern w:val="36"/>
                <w:sz w:val="24"/>
                <w:szCs w:val="24"/>
              </w:rPr>
              <w:t>в соответствии с положениями Закона № 44-ФЗ.</w:t>
            </w:r>
          </w:p>
        </w:tc>
      </w:tr>
      <w:tr w:rsidR="00407D08" w:rsidRPr="00975FBA" w:rsidTr="00952C9F">
        <w:trPr>
          <w:trHeight w:val="693"/>
        </w:trPr>
        <w:tc>
          <w:tcPr>
            <w:tcW w:w="709" w:type="dxa"/>
          </w:tcPr>
          <w:p w:rsidR="00407D08" w:rsidRPr="00975FBA" w:rsidRDefault="00407D08" w:rsidP="00076DD7">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407D08" w:rsidRPr="00407D08" w:rsidRDefault="00407D08" w:rsidP="00076DD7">
            <w:pPr>
              <w:autoSpaceDE w:val="0"/>
              <w:autoSpaceDN w:val="0"/>
              <w:adjustRightInd w:val="0"/>
              <w:spacing w:line="240" w:lineRule="auto"/>
              <w:jc w:val="both"/>
              <w:rPr>
                <w:rFonts w:ascii="Times New Roman" w:hAnsi="Times New Roman" w:cs="Times New Roman"/>
                <w:bCs/>
                <w:kern w:val="36"/>
                <w:sz w:val="24"/>
                <w:szCs w:val="24"/>
              </w:rPr>
            </w:pPr>
            <w:r w:rsidRPr="00407D08">
              <w:rPr>
                <w:rFonts w:ascii="Times New Roman" w:eastAsia="Calibri" w:hAnsi="Times New Roman" w:cs="Times New Roman"/>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14 </w:t>
            </w:r>
            <w:r w:rsidRPr="00407D08">
              <w:rPr>
                <w:rFonts w:ascii="Times New Roman" w:eastAsia="Calibri" w:hAnsi="Times New Roman" w:cs="Times New Roman"/>
                <w:sz w:val="24"/>
                <w:szCs w:val="24"/>
              </w:rPr>
              <w:lastRenderedPageBreak/>
              <w:t>Федерального закона № 44-ФЗ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407" w:type="dxa"/>
          </w:tcPr>
          <w:p w:rsidR="00407D08" w:rsidRPr="00407D08" w:rsidRDefault="00407D08" w:rsidP="00407D08">
            <w:pPr>
              <w:keepLines/>
              <w:widowControl w:val="0"/>
              <w:suppressLineNumbers/>
              <w:suppressAutoHyphens/>
              <w:autoSpaceDE w:val="0"/>
              <w:autoSpaceDN w:val="0"/>
              <w:spacing w:line="240" w:lineRule="exact"/>
              <w:rPr>
                <w:rFonts w:ascii="Times New Roman" w:hAnsi="Times New Roman" w:cs="Times New Roman"/>
                <w:sz w:val="24"/>
                <w:szCs w:val="24"/>
              </w:rPr>
            </w:pPr>
            <w:r w:rsidRPr="00407D08">
              <w:rPr>
                <w:rFonts w:ascii="Times New Roman" w:hAnsi="Times New Roman" w:cs="Times New Roman"/>
                <w:sz w:val="24"/>
                <w:szCs w:val="24"/>
              </w:rPr>
              <w:lastRenderedPageBreak/>
              <w:t>Установлено</w:t>
            </w:r>
            <w:r w:rsidRPr="00407D08">
              <w:rPr>
                <w:rFonts w:ascii="Times New Roman" w:hAnsi="Times New Roman" w:cs="Times New Roman"/>
                <w:noProof/>
                <w:sz w:val="24"/>
                <w:szCs w:val="24"/>
              </w:rPr>
              <w:br/>
            </w:r>
            <w:r w:rsidRPr="00407D08">
              <w:rPr>
                <w:rFonts w:ascii="Times New Roman" w:hAnsi="Times New Roman" w:cs="Times New Roman"/>
                <w:sz w:val="24"/>
                <w:szCs w:val="24"/>
              </w:rPr>
              <w:t>Информация и документы, которые подтверждают страну происхождения товара,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указаны в п. 4.1.8 части</w:t>
            </w:r>
            <w:r w:rsidRPr="00407D08">
              <w:rPr>
                <w:rFonts w:ascii="Times New Roman" w:hAnsi="Times New Roman" w:cs="Times New Roman"/>
                <w:noProof/>
                <w:sz w:val="24"/>
                <w:szCs w:val="24"/>
              </w:rPr>
              <w:br/>
            </w:r>
            <w:r w:rsidRPr="00407D08">
              <w:rPr>
                <w:rFonts w:ascii="Times New Roman" w:hAnsi="Times New Roman" w:cs="Times New Roman"/>
                <w:sz w:val="24"/>
                <w:szCs w:val="24"/>
              </w:rPr>
              <w:t>I. Инструкция участникам аукциона в электронной форме</w:t>
            </w:r>
          </w:p>
          <w:p w:rsidR="00407D08" w:rsidRPr="00407D08" w:rsidRDefault="00407D08" w:rsidP="00076DD7">
            <w:pPr>
              <w:spacing w:line="240" w:lineRule="auto"/>
              <w:ind w:firstLine="34"/>
              <w:jc w:val="both"/>
              <w:rPr>
                <w:rFonts w:ascii="Times New Roman" w:hAnsi="Times New Roman" w:cs="Times New Roman"/>
                <w:sz w:val="24"/>
                <w:szCs w:val="24"/>
              </w:rPr>
            </w:pPr>
          </w:p>
        </w:tc>
      </w:tr>
      <w:tr w:rsidR="00407D08" w:rsidRPr="00975FBA" w:rsidTr="00952C9F">
        <w:trPr>
          <w:trHeight w:val="693"/>
        </w:trPr>
        <w:tc>
          <w:tcPr>
            <w:tcW w:w="709" w:type="dxa"/>
          </w:tcPr>
          <w:p w:rsidR="00407D08" w:rsidRPr="00407D08" w:rsidRDefault="00407D08" w:rsidP="00407D08">
            <w:pPr>
              <w:numPr>
                <w:ilvl w:val="0"/>
                <w:numId w:val="2"/>
              </w:numPr>
              <w:spacing w:line="240" w:lineRule="auto"/>
              <w:ind w:left="34" w:firstLine="142"/>
              <w:jc w:val="center"/>
              <w:outlineLvl w:val="0"/>
              <w:rPr>
                <w:rFonts w:ascii="Times New Roman" w:hAnsi="Times New Roman" w:cs="Times New Roman"/>
                <w:bCs/>
                <w:kern w:val="36"/>
                <w:sz w:val="24"/>
                <w:szCs w:val="24"/>
              </w:rPr>
            </w:pPr>
          </w:p>
        </w:tc>
        <w:tc>
          <w:tcPr>
            <w:tcW w:w="3374" w:type="dxa"/>
          </w:tcPr>
          <w:p w:rsidR="00407D08" w:rsidRPr="00407D08" w:rsidRDefault="00407D08" w:rsidP="00407D08">
            <w:pPr>
              <w:pStyle w:val="2"/>
              <w:shd w:val="clear" w:color="auto" w:fill="FFFFFF"/>
              <w:spacing w:before="0" w:line="240" w:lineRule="auto"/>
              <w:textAlignment w:val="baseline"/>
              <w:rPr>
                <w:rFonts w:ascii="Times New Roman" w:hAnsi="Times New Roman" w:cs="Times New Roman"/>
                <w:color w:val="auto"/>
                <w:sz w:val="24"/>
                <w:szCs w:val="24"/>
              </w:rPr>
            </w:pPr>
            <w:r w:rsidRPr="00407D08">
              <w:rPr>
                <w:rFonts w:ascii="Times New Roman" w:hAnsi="Times New Roman" w:cs="Times New Roman"/>
                <w:bCs/>
                <w:color w:val="auto"/>
                <w:sz w:val="24"/>
                <w:szCs w:val="24"/>
              </w:rPr>
              <w:t>Требования к гарантии качества товара, работы, услуги</w:t>
            </w:r>
          </w:p>
          <w:p w:rsidR="00407D08" w:rsidRPr="00407D08" w:rsidRDefault="00407D08" w:rsidP="00407D08">
            <w:pPr>
              <w:autoSpaceDE w:val="0"/>
              <w:autoSpaceDN w:val="0"/>
              <w:adjustRightInd w:val="0"/>
              <w:spacing w:line="240" w:lineRule="auto"/>
              <w:jc w:val="both"/>
              <w:rPr>
                <w:rFonts w:ascii="Times New Roman" w:eastAsia="Calibri" w:hAnsi="Times New Roman" w:cs="Times New Roman"/>
                <w:sz w:val="24"/>
                <w:szCs w:val="24"/>
              </w:rPr>
            </w:pPr>
          </w:p>
        </w:tc>
        <w:tc>
          <w:tcPr>
            <w:tcW w:w="6407" w:type="dxa"/>
          </w:tcPr>
          <w:p w:rsidR="00407D08" w:rsidRPr="00407D08" w:rsidRDefault="00407D08" w:rsidP="00407D08">
            <w:pPr>
              <w:keepLines/>
              <w:widowControl w:val="0"/>
              <w:suppressLineNumbers/>
              <w:suppressAutoHyphens/>
              <w:autoSpaceDE w:val="0"/>
              <w:autoSpaceDN w:val="0"/>
              <w:spacing w:line="240" w:lineRule="auto"/>
              <w:rPr>
                <w:rFonts w:ascii="Times New Roman" w:hAnsi="Times New Roman" w:cs="Times New Roman"/>
                <w:sz w:val="24"/>
                <w:szCs w:val="24"/>
              </w:rPr>
            </w:pPr>
            <w:r w:rsidRPr="00407D08">
              <w:rPr>
                <w:rFonts w:ascii="Times New Roman" w:hAnsi="Times New Roman" w:cs="Times New Roman"/>
                <w:sz w:val="24"/>
                <w:szCs w:val="24"/>
                <w:shd w:val="clear" w:color="auto" w:fill="FFFFFF"/>
              </w:rPr>
              <w:t>Гарантийный срок должен составлять не менее 12 месяцев с даты подписания документа о приемке Товара. Гарантия предоставляется вместе с Товаром</w:t>
            </w:r>
          </w:p>
        </w:tc>
      </w:tr>
    </w:tbl>
    <w:p w:rsidR="00076DD7" w:rsidRPr="00975FBA" w:rsidRDefault="00076DD7" w:rsidP="00407D08">
      <w:pPr>
        <w:tabs>
          <w:tab w:val="left" w:pos="6855"/>
        </w:tabs>
        <w:spacing w:line="240" w:lineRule="auto"/>
        <w:jc w:val="right"/>
        <w:rPr>
          <w:rFonts w:ascii="Times New Roman" w:eastAsia="Times New Roman" w:hAnsi="Times New Roman" w:cs="Times New Roman"/>
          <w:b/>
          <w:kern w:val="28"/>
          <w:sz w:val="24"/>
          <w:szCs w:val="24"/>
          <w:lang w:eastAsia="ru-RU"/>
        </w:rPr>
      </w:pPr>
    </w:p>
    <w:p w:rsidR="00975FBA" w:rsidRPr="00975FBA" w:rsidRDefault="00975FBA" w:rsidP="00076DD7">
      <w:pPr>
        <w:tabs>
          <w:tab w:val="left" w:pos="6855"/>
        </w:tabs>
        <w:spacing w:line="240" w:lineRule="auto"/>
        <w:jc w:val="right"/>
        <w:rPr>
          <w:rFonts w:ascii="Times New Roman" w:eastAsia="Times New Roman" w:hAnsi="Times New Roman" w:cs="Times New Roman"/>
          <w:b/>
          <w:kern w:val="28"/>
          <w:sz w:val="24"/>
          <w:szCs w:val="24"/>
          <w:lang w:eastAsia="ru-RU"/>
        </w:rPr>
      </w:pPr>
    </w:p>
    <w:p w:rsidR="000146A8" w:rsidRPr="00975FBA" w:rsidRDefault="000146A8" w:rsidP="00076DD7">
      <w:pPr>
        <w:tabs>
          <w:tab w:val="left" w:pos="6855"/>
        </w:tabs>
        <w:spacing w:line="240" w:lineRule="auto"/>
        <w:jc w:val="right"/>
        <w:rPr>
          <w:rFonts w:ascii="Times New Roman" w:eastAsia="Times New Roman" w:hAnsi="Times New Roman" w:cs="Times New Roman"/>
          <w:b/>
          <w:kern w:val="28"/>
          <w:sz w:val="24"/>
          <w:szCs w:val="24"/>
          <w:lang w:eastAsia="ru-RU"/>
        </w:rPr>
      </w:pPr>
      <w:r w:rsidRPr="00975FBA">
        <w:rPr>
          <w:rFonts w:ascii="Times New Roman" w:hAnsi="Times New Roman" w:cs="Times New Roman"/>
          <w:b/>
          <w:sz w:val="24"/>
          <w:szCs w:val="24"/>
        </w:rPr>
        <w:t xml:space="preserve">ПРИЛОЖЕНИЕ № </w:t>
      </w:r>
      <w:r w:rsidR="00076DD7" w:rsidRPr="00975FBA">
        <w:rPr>
          <w:rFonts w:ascii="Times New Roman" w:hAnsi="Times New Roman" w:cs="Times New Roman"/>
          <w:b/>
          <w:sz w:val="24"/>
          <w:szCs w:val="24"/>
        </w:rPr>
        <w:t>1</w:t>
      </w:r>
    </w:p>
    <w:p w:rsidR="00D92D07" w:rsidRPr="00975FBA" w:rsidRDefault="00D92D07" w:rsidP="00076DD7">
      <w:pPr>
        <w:spacing w:line="240" w:lineRule="auto"/>
        <w:rPr>
          <w:rFonts w:ascii="Times New Roman" w:eastAsia="Times New Roman" w:hAnsi="Times New Roman" w:cs="Times New Roman"/>
          <w:b/>
          <w:bCs/>
          <w:kern w:val="28"/>
          <w:sz w:val="24"/>
          <w:szCs w:val="24"/>
          <w:lang w:eastAsia="ru-RU"/>
        </w:rPr>
      </w:pPr>
    </w:p>
    <w:p w:rsidR="00187368" w:rsidRPr="00975FBA" w:rsidRDefault="00187368" w:rsidP="00076DD7">
      <w:pPr>
        <w:spacing w:line="240" w:lineRule="auto"/>
        <w:rPr>
          <w:rFonts w:ascii="Times New Roman" w:eastAsia="Times New Roman" w:hAnsi="Times New Roman" w:cs="Times New Roman"/>
          <w:b/>
          <w:bCs/>
          <w:kern w:val="28"/>
          <w:sz w:val="24"/>
          <w:szCs w:val="24"/>
          <w:lang w:eastAsia="ru-RU"/>
        </w:rPr>
      </w:pPr>
    </w:p>
    <w:p w:rsidR="00D92D07" w:rsidRPr="00975FBA" w:rsidRDefault="00D92D07" w:rsidP="00076DD7">
      <w:pPr>
        <w:spacing w:line="240" w:lineRule="auto"/>
        <w:jc w:val="center"/>
        <w:rPr>
          <w:rFonts w:ascii="Times New Roman" w:eastAsia="Times New Roman" w:hAnsi="Times New Roman" w:cs="Times New Roman"/>
          <w:b/>
          <w:bCs/>
          <w:sz w:val="24"/>
          <w:szCs w:val="24"/>
          <w:lang w:eastAsia="ru-RU"/>
        </w:rPr>
      </w:pPr>
      <w:r w:rsidRPr="00975FBA">
        <w:rPr>
          <w:rFonts w:ascii="Times New Roman" w:eastAsia="Times New Roman" w:hAnsi="Times New Roman" w:cs="Times New Roman"/>
          <w:b/>
          <w:bCs/>
          <w:sz w:val="24"/>
          <w:szCs w:val="24"/>
          <w:lang w:eastAsia="ru-RU"/>
        </w:rPr>
        <w:t>СВЕДЕНИЯ ОБ ОБЪЕКТЕ ЗАКУПКИ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6398"/>
        <w:gridCol w:w="1418"/>
        <w:gridCol w:w="1984"/>
      </w:tblGrid>
      <w:tr w:rsidR="00076DD7" w:rsidRPr="00975FBA" w:rsidTr="00076DD7">
        <w:trPr>
          <w:trHeight w:val="1101"/>
        </w:trPr>
        <w:tc>
          <w:tcPr>
            <w:tcW w:w="690" w:type="dxa"/>
            <w:tcBorders>
              <w:top w:val="single" w:sz="4" w:space="0" w:color="auto"/>
              <w:left w:val="single" w:sz="4" w:space="0" w:color="auto"/>
              <w:bottom w:val="single" w:sz="4" w:space="0" w:color="auto"/>
              <w:right w:val="single" w:sz="4" w:space="0" w:color="auto"/>
            </w:tcBorders>
            <w:hideMark/>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 п/п</w:t>
            </w:r>
          </w:p>
        </w:tc>
        <w:tc>
          <w:tcPr>
            <w:tcW w:w="6398"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Наименование товара</w:t>
            </w:r>
          </w:p>
        </w:tc>
        <w:tc>
          <w:tcPr>
            <w:tcW w:w="1418"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Ед. </w:t>
            </w:r>
          </w:p>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изм.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Кол-во</w:t>
            </w:r>
          </w:p>
        </w:tc>
      </w:tr>
      <w:tr w:rsidR="00952C9F" w:rsidRPr="00975FBA" w:rsidTr="00076DD7">
        <w:trPr>
          <w:trHeight w:val="366"/>
        </w:trPr>
        <w:tc>
          <w:tcPr>
            <w:tcW w:w="690" w:type="dxa"/>
            <w:tcBorders>
              <w:top w:val="single" w:sz="4" w:space="0" w:color="auto"/>
              <w:left w:val="single" w:sz="4" w:space="0" w:color="auto"/>
              <w:bottom w:val="single" w:sz="4" w:space="0" w:color="auto"/>
              <w:right w:val="single" w:sz="4" w:space="0" w:color="auto"/>
            </w:tcBorders>
            <w:vAlign w:val="center"/>
          </w:tcPr>
          <w:p w:rsidR="00952C9F" w:rsidRPr="00975FBA" w:rsidRDefault="00952C9F"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1.</w:t>
            </w:r>
          </w:p>
        </w:tc>
        <w:tc>
          <w:tcPr>
            <w:tcW w:w="6398" w:type="dxa"/>
            <w:tcBorders>
              <w:top w:val="single" w:sz="4" w:space="0" w:color="auto"/>
              <w:left w:val="single" w:sz="4" w:space="0" w:color="auto"/>
              <w:bottom w:val="single" w:sz="4" w:space="0" w:color="auto"/>
              <w:right w:val="single" w:sz="4" w:space="0" w:color="auto"/>
            </w:tcBorders>
          </w:tcPr>
          <w:p w:rsidR="00952C9F" w:rsidRPr="00975FBA" w:rsidRDefault="00952C9F" w:rsidP="00975FBA">
            <w:pPr>
              <w:autoSpaceDE w:val="0"/>
              <w:autoSpaceDN w:val="0"/>
              <w:adjustRightInd w:val="0"/>
              <w:spacing w:line="240" w:lineRule="auto"/>
              <w:rPr>
                <w:rFonts w:ascii="Times New Roman" w:hAnsi="Times New Roman" w:cs="Times New Roman"/>
                <w:sz w:val="24"/>
                <w:szCs w:val="24"/>
              </w:rPr>
            </w:pPr>
            <w:r w:rsidRPr="00975FBA">
              <w:rPr>
                <w:rFonts w:ascii="Times New Roman" w:hAnsi="Times New Roman" w:cs="Times New Roman"/>
                <w:sz w:val="24"/>
                <w:szCs w:val="24"/>
              </w:rPr>
              <w:t>Картридж для лазерного МФУ Lexmark MX317dn</w:t>
            </w:r>
          </w:p>
        </w:tc>
        <w:tc>
          <w:tcPr>
            <w:tcW w:w="1418" w:type="dxa"/>
            <w:tcBorders>
              <w:top w:val="single" w:sz="4" w:space="0" w:color="auto"/>
              <w:left w:val="single" w:sz="4" w:space="0" w:color="auto"/>
              <w:bottom w:val="single" w:sz="4" w:space="0" w:color="auto"/>
              <w:right w:val="single" w:sz="4" w:space="0" w:color="auto"/>
            </w:tcBorders>
          </w:tcPr>
          <w:p w:rsidR="00952C9F" w:rsidRPr="00975FBA" w:rsidRDefault="00952C9F">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шт</w:t>
            </w:r>
          </w:p>
        </w:tc>
        <w:tc>
          <w:tcPr>
            <w:tcW w:w="1984" w:type="dxa"/>
            <w:tcBorders>
              <w:top w:val="single" w:sz="4" w:space="0" w:color="auto"/>
              <w:left w:val="single" w:sz="4" w:space="0" w:color="auto"/>
              <w:bottom w:val="single" w:sz="4" w:space="0" w:color="auto"/>
              <w:right w:val="single" w:sz="4" w:space="0" w:color="auto"/>
            </w:tcBorders>
          </w:tcPr>
          <w:p w:rsidR="00952C9F" w:rsidRPr="00975FBA" w:rsidRDefault="00975FBA">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10</w:t>
            </w:r>
          </w:p>
        </w:tc>
      </w:tr>
      <w:tr w:rsidR="00952C9F" w:rsidRPr="00975FBA" w:rsidTr="00076DD7">
        <w:trPr>
          <w:trHeight w:val="258"/>
        </w:trPr>
        <w:tc>
          <w:tcPr>
            <w:tcW w:w="690" w:type="dxa"/>
            <w:tcBorders>
              <w:top w:val="single" w:sz="4" w:space="0" w:color="auto"/>
              <w:left w:val="single" w:sz="4" w:space="0" w:color="auto"/>
              <w:bottom w:val="single" w:sz="4" w:space="0" w:color="auto"/>
              <w:right w:val="single" w:sz="4" w:space="0" w:color="auto"/>
            </w:tcBorders>
            <w:vAlign w:val="center"/>
          </w:tcPr>
          <w:p w:rsidR="00952C9F" w:rsidRPr="00975FBA" w:rsidRDefault="00952C9F"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2.</w:t>
            </w:r>
          </w:p>
        </w:tc>
        <w:tc>
          <w:tcPr>
            <w:tcW w:w="6398" w:type="dxa"/>
            <w:tcBorders>
              <w:top w:val="single" w:sz="4" w:space="0" w:color="auto"/>
              <w:left w:val="single" w:sz="4" w:space="0" w:color="auto"/>
              <w:bottom w:val="single" w:sz="4" w:space="0" w:color="auto"/>
              <w:right w:val="single" w:sz="4" w:space="0" w:color="auto"/>
            </w:tcBorders>
          </w:tcPr>
          <w:p w:rsidR="00952C9F" w:rsidRPr="00975FBA" w:rsidRDefault="00952C9F" w:rsidP="00975FBA">
            <w:pPr>
              <w:autoSpaceDE w:val="0"/>
              <w:autoSpaceDN w:val="0"/>
              <w:adjustRightInd w:val="0"/>
              <w:spacing w:line="240" w:lineRule="auto"/>
              <w:rPr>
                <w:rFonts w:ascii="Times New Roman" w:hAnsi="Times New Roman" w:cs="Times New Roman"/>
                <w:sz w:val="24"/>
                <w:szCs w:val="24"/>
              </w:rPr>
            </w:pPr>
            <w:r w:rsidRPr="00975FBA">
              <w:rPr>
                <w:rFonts w:ascii="Times New Roman" w:hAnsi="Times New Roman" w:cs="Times New Roman"/>
                <w:sz w:val="24"/>
                <w:szCs w:val="24"/>
              </w:rPr>
              <w:t xml:space="preserve">Картридж для лазерного МФУ Pantum M6607NW </w:t>
            </w:r>
          </w:p>
        </w:tc>
        <w:tc>
          <w:tcPr>
            <w:tcW w:w="1418" w:type="dxa"/>
            <w:tcBorders>
              <w:top w:val="single" w:sz="4" w:space="0" w:color="auto"/>
              <w:left w:val="single" w:sz="4" w:space="0" w:color="auto"/>
              <w:bottom w:val="single" w:sz="4" w:space="0" w:color="auto"/>
              <w:right w:val="single" w:sz="4" w:space="0" w:color="auto"/>
            </w:tcBorders>
          </w:tcPr>
          <w:p w:rsidR="00952C9F" w:rsidRPr="00975FBA" w:rsidRDefault="00952C9F">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шт</w:t>
            </w:r>
          </w:p>
        </w:tc>
        <w:tc>
          <w:tcPr>
            <w:tcW w:w="1984" w:type="dxa"/>
            <w:tcBorders>
              <w:top w:val="single" w:sz="4" w:space="0" w:color="auto"/>
              <w:left w:val="single" w:sz="4" w:space="0" w:color="auto"/>
              <w:bottom w:val="single" w:sz="4" w:space="0" w:color="auto"/>
              <w:right w:val="single" w:sz="4" w:space="0" w:color="auto"/>
            </w:tcBorders>
          </w:tcPr>
          <w:p w:rsidR="00952C9F" w:rsidRPr="00975FBA" w:rsidRDefault="00975FBA">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85</w:t>
            </w:r>
          </w:p>
        </w:tc>
      </w:tr>
      <w:tr w:rsidR="00975FBA" w:rsidRPr="00975FBA" w:rsidTr="00076DD7">
        <w:trPr>
          <w:trHeight w:val="258"/>
        </w:trPr>
        <w:tc>
          <w:tcPr>
            <w:tcW w:w="690" w:type="dxa"/>
            <w:tcBorders>
              <w:top w:val="single" w:sz="4" w:space="0" w:color="auto"/>
              <w:left w:val="single" w:sz="4" w:space="0" w:color="auto"/>
              <w:bottom w:val="single" w:sz="4" w:space="0" w:color="auto"/>
              <w:right w:val="single" w:sz="4" w:space="0" w:color="auto"/>
            </w:tcBorders>
            <w:vAlign w:val="center"/>
          </w:tcPr>
          <w:p w:rsidR="00975FBA" w:rsidRPr="00975FBA" w:rsidRDefault="00975FBA"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3.</w:t>
            </w:r>
          </w:p>
        </w:tc>
        <w:tc>
          <w:tcPr>
            <w:tcW w:w="6398" w:type="dxa"/>
            <w:tcBorders>
              <w:top w:val="single" w:sz="4" w:space="0" w:color="auto"/>
              <w:left w:val="single" w:sz="4" w:space="0" w:color="auto"/>
              <w:bottom w:val="single" w:sz="4" w:space="0" w:color="auto"/>
              <w:right w:val="single" w:sz="4" w:space="0" w:color="auto"/>
            </w:tcBorders>
          </w:tcPr>
          <w:p w:rsidR="00975FBA" w:rsidRPr="00975FBA" w:rsidRDefault="00975FBA">
            <w:pPr>
              <w:autoSpaceDE w:val="0"/>
              <w:autoSpaceDN w:val="0"/>
              <w:adjustRightInd w:val="0"/>
              <w:spacing w:line="240" w:lineRule="auto"/>
              <w:rPr>
                <w:rFonts w:ascii="Times New Roman" w:hAnsi="Times New Roman" w:cs="Times New Roman"/>
                <w:sz w:val="24"/>
                <w:szCs w:val="24"/>
              </w:rPr>
            </w:pPr>
            <w:r w:rsidRPr="00975FBA">
              <w:rPr>
                <w:rFonts w:ascii="Times New Roman" w:eastAsia="Calibri" w:hAnsi="Times New Roman" w:cs="Times New Roman"/>
                <w:bCs/>
                <w:sz w:val="24"/>
                <w:szCs w:val="24"/>
              </w:rPr>
              <w:t xml:space="preserve">Картридж для лазерного МФУ </w:t>
            </w:r>
            <w:r w:rsidRPr="00975FBA">
              <w:rPr>
                <w:rFonts w:ascii="Times New Roman" w:hAnsi="Times New Roman" w:cs="Times New Roman"/>
                <w:sz w:val="24"/>
                <w:szCs w:val="24"/>
                <w:lang w:val="en-US"/>
              </w:rPr>
              <w:t>HP</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LaserJet</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Pro</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M</w:t>
            </w:r>
            <w:r w:rsidRPr="00975FBA">
              <w:rPr>
                <w:rFonts w:ascii="Times New Roman" w:hAnsi="Times New Roman" w:cs="Times New Roman"/>
                <w:sz w:val="24"/>
                <w:szCs w:val="24"/>
              </w:rPr>
              <w:t>1536</w:t>
            </w:r>
            <w:r w:rsidRPr="00975FBA">
              <w:rPr>
                <w:rFonts w:ascii="Times New Roman" w:hAnsi="Times New Roman" w:cs="Times New Roman"/>
                <w:sz w:val="24"/>
                <w:szCs w:val="24"/>
                <w:lang w:val="en-US"/>
              </w:rPr>
              <w:t>dnf</w:t>
            </w:r>
          </w:p>
        </w:tc>
        <w:tc>
          <w:tcPr>
            <w:tcW w:w="1418" w:type="dxa"/>
            <w:tcBorders>
              <w:top w:val="single" w:sz="4" w:space="0" w:color="auto"/>
              <w:left w:val="single" w:sz="4" w:space="0" w:color="auto"/>
              <w:bottom w:val="single" w:sz="4" w:space="0" w:color="auto"/>
              <w:right w:val="single" w:sz="4" w:space="0" w:color="auto"/>
            </w:tcBorders>
          </w:tcPr>
          <w:p w:rsidR="00975FBA" w:rsidRPr="00975FBA" w:rsidRDefault="00975FBA">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шт</w:t>
            </w:r>
          </w:p>
        </w:tc>
        <w:tc>
          <w:tcPr>
            <w:tcW w:w="1984" w:type="dxa"/>
            <w:tcBorders>
              <w:top w:val="single" w:sz="4" w:space="0" w:color="auto"/>
              <w:left w:val="single" w:sz="4" w:space="0" w:color="auto"/>
              <w:bottom w:val="single" w:sz="4" w:space="0" w:color="auto"/>
              <w:right w:val="single" w:sz="4" w:space="0" w:color="auto"/>
            </w:tcBorders>
          </w:tcPr>
          <w:p w:rsidR="00975FBA" w:rsidRPr="00975FBA" w:rsidRDefault="00975FBA">
            <w:pPr>
              <w:autoSpaceDE w:val="0"/>
              <w:autoSpaceDN w:val="0"/>
              <w:adjustRightInd w:val="0"/>
              <w:spacing w:line="240" w:lineRule="auto"/>
              <w:jc w:val="center"/>
              <w:rPr>
                <w:rFonts w:ascii="Times New Roman" w:hAnsi="Times New Roman" w:cs="Times New Roman"/>
                <w:sz w:val="24"/>
                <w:szCs w:val="24"/>
              </w:rPr>
            </w:pPr>
            <w:r w:rsidRPr="00975FBA">
              <w:rPr>
                <w:rFonts w:ascii="Times New Roman" w:hAnsi="Times New Roman" w:cs="Times New Roman"/>
                <w:sz w:val="24"/>
                <w:szCs w:val="24"/>
              </w:rPr>
              <w:t>10</w:t>
            </w:r>
          </w:p>
        </w:tc>
      </w:tr>
    </w:tbl>
    <w:p w:rsidR="00952C9F" w:rsidRPr="00975FBA" w:rsidRDefault="00952C9F" w:rsidP="00187368">
      <w:pPr>
        <w:spacing w:line="240" w:lineRule="auto"/>
        <w:jc w:val="center"/>
        <w:rPr>
          <w:rFonts w:ascii="Times New Roman" w:eastAsia="Times New Roman" w:hAnsi="Times New Roman" w:cs="Times New Roman"/>
          <w:b/>
          <w:bCs/>
          <w:kern w:val="28"/>
          <w:sz w:val="24"/>
          <w:szCs w:val="24"/>
          <w:lang w:eastAsia="ru-RU"/>
        </w:rPr>
      </w:pPr>
    </w:p>
    <w:p w:rsidR="00AF5823" w:rsidRPr="00975FBA" w:rsidRDefault="00AF5823" w:rsidP="00AF5823">
      <w:pPr>
        <w:spacing w:line="240" w:lineRule="exact"/>
        <w:jc w:val="center"/>
        <w:rPr>
          <w:rFonts w:ascii="Times New Roman" w:hAnsi="Times New Roman" w:cs="Times New Roman"/>
          <w:b/>
          <w:sz w:val="24"/>
          <w:szCs w:val="24"/>
        </w:rPr>
      </w:pPr>
      <w:r w:rsidRPr="00975FBA">
        <w:rPr>
          <w:rFonts w:ascii="Times New Roman" w:hAnsi="Times New Roman" w:cs="Times New Roman"/>
          <w:b/>
          <w:kern w:val="28"/>
          <w:sz w:val="24"/>
          <w:szCs w:val="24"/>
          <w:lang w:val="en-US"/>
        </w:rPr>
        <w:t>III</w:t>
      </w:r>
      <w:r w:rsidRPr="00975FBA">
        <w:rPr>
          <w:rFonts w:ascii="Times New Roman" w:hAnsi="Times New Roman" w:cs="Times New Roman"/>
          <w:b/>
          <w:kern w:val="28"/>
          <w:sz w:val="24"/>
          <w:szCs w:val="24"/>
        </w:rPr>
        <w:t>. ТЕХНИЧЕСКАЯ ЧАСТЬ.</w:t>
      </w:r>
      <w:r w:rsidRPr="00975FBA">
        <w:rPr>
          <w:rFonts w:ascii="Times New Roman" w:hAnsi="Times New Roman" w:cs="Times New Roman"/>
          <w:b/>
          <w:kern w:val="28"/>
          <w:sz w:val="24"/>
          <w:szCs w:val="24"/>
        </w:rPr>
        <w:br/>
      </w:r>
      <w:r w:rsidRPr="00975FBA">
        <w:rPr>
          <w:rFonts w:ascii="Times New Roman" w:hAnsi="Times New Roman" w:cs="Times New Roman"/>
          <w:b/>
          <w:sz w:val="24"/>
          <w:szCs w:val="24"/>
        </w:rPr>
        <w:t>ОПИСАНИЕ ОБЪЕКТА ЗАКУПКИ</w:t>
      </w:r>
    </w:p>
    <w:p w:rsidR="00AF5823" w:rsidRPr="00975FBA" w:rsidRDefault="00AF5823" w:rsidP="00AF5823">
      <w:pPr>
        <w:pStyle w:val="afd"/>
        <w:spacing w:line="240" w:lineRule="exact"/>
        <w:ind w:left="0"/>
        <w:rPr>
          <w:b/>
        </w:rPr>
      </w:pPr>
    </w:p>
    <w:p w:rsidR="00AF5823" w:rsidRPr="00975FBA" w:rsidRDefault="00AF5823" w:rsidP="00AF5823">
      <w:pPr>
        <w:autoSpaceDE w:val="0"/>
        <w:autoSpaceDN w:val="0"/>
        <w:adjustRightInd w:val="0"/>
        <w:spacing w:line="240" w:lineRule="exact"/>
        <w:ind w:firstLine="539"/>
        <w:jc w:val="center"/>
        <w:rPr>
          <w:rFonts w:ascii="Times New Roman" w:eastAsia="Calibri" w:hAnsi="Times New Roman" w:cs="Times New Roman"/>
          <w:b/>
          <w:bCs/>
          <w:sz w:val="24"/>
          <w:szCs w:val="24"/>
        </w:rPr>
      </w:pPr>
      <w:r w:rsidRPr="00975FBA">
        <w:rPr>
          <w:rFonts w:ascii="Times New Roman" w:eastAsia="Calibri" w:hAnsi="Times New Roman" w:cs="Times New Roman"/>
          <w:b/>
          <w:bCs/>
          <w:sz w:val="24"/>
          <w:szCs w:val="24"/>
        </w:rPr>
        <w:t>Функциональные, технические и качественные характеристики,</w:t>
      </w:r>
    </w:p>
    <w:p w:rsidR="00AF5823" w:rsidRPr="00975FBA" w:rsidRDefault="00AF5823" w:rsidP="00AF5823">
      <w:pPr>
        <w:autoSpaceDE w:val="0"/>
        <w:autoSpaceDN w:val="0"/>
        <w:adjustRightInd w:val="0"/>
        <w:spacing w:line="240" w:lineRule="exact"/>
        <w:jc w:val="center"/>
        <w:rPr>
          <w:rFonts w:ascii="Times New Roman" w:eastAsia="Calibri" w:hAnsi="Times New Roman" w:cs="Times New Roman"/>
          <w:b/>
          <w:bCs/>
          <w:sz w:val="24"/>
          <w:szCs w:val="24"/>
        </w:rPr>
      </w:pPr>
      <w:r w:rsidRPr="00975FBA">
        <w:rPr>
          <w:rFonts w:ascii="Times New Roman" w:eastAsia="Calibri" w:hAnsi="Times New Roman" w:cs="Times New Roman"/>
          <w:b/>
          <w:bCs/>
          <w:sz w:val="24"/>
          <w:szCs w:val="24"/>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AF5823" w:rsidRPr="00975FBA" w:rsidRDefault="00AF5823" w:rsidP="00AF5823">
      <w:pPr>
        <w:autoSpaceDE w:val="0"/>
        <w:autoSpaceDN w:val="0"/>
        <w:adjustRightInd w:val="0"/>
        <w:spacing w:line="240" w:lineRule="exact"/>
        <w:jc w:val="center"/>
        <w:rPr>
          <w:rFonts w:ascii="Times New Roman" w:eastAsia="Calibri" w:hAnsi="Times New Roman" w:cs="Times New Roman"/>
          <w:b/>
          <w:sz w:val="24"/>
          <w:szCs w:val="24"/>
        </w:rPr>
      </w:pPr>
      <w:r w:rsidRPr="00975FBA">
        <w:rPr>
          <w:rFonts w:ascii="Times New Roman" w:eastAsia="Calibri" w:hAnsi="Times New Roman" w:cs="Times New Roman"/>
          <w:b/>
          <w:bCs/>
          <w:sz w:val="24"/>
          <w:szCs w:val="24"/>
        </w:rPr>
        <w:t>которые не могут изменяться</w:t>
      </w:r>
    </w:p>
    <w:p w:rsidR="00AF5823" w:rsidRPr="00975FBA" w:rsidRDefault="00AF5823" w:rsidP="00AF5823">
      <w:pPr>
        <w:tabs>
          <w:tab w:val="left" w:pos="0"/>
        </w:tabs>
        <w:spacing w:line="240" w:lineRule="exact"/>
        <w:rPr>
          <w:rFonts w:ascii="Times New Roman" w:hAnsi="Times New Roman" w:cs="Times New Roman"/>
          <w:sz w:val="24"/>
          <w:szCs w:val="24"/>
        </w:rPr>
      </w:pPr>
    </w:p>
    <w:tbl>
      <w:tblPr>
        <w:tblW w:w="114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09"/>
        <w:gridCol w:w="4253"/>
        <w:gridCol w:w="1417"/>
        <w:gridCol w:w="4111"/>
        <w:gridCol w:w="426"/>
      </w:tblGrid>
      <w:tr w:rsidR="00975FBA" w:rsidRPr="00975FBA" w:rsidTr="002F034C">
        <w:trPr>
          <w:trHeight w:val="481"/>
        </w:trPr>
        <w:tc>
          <w:tcPr>
            <w:tcW w:w="567" w:type="dxa"/>
            <w:tcBorders>
              <w:top w:val="nil"/>
              <w:left w:val="nil"/>
              <w:bottom w:val="nil"/>
            </w:tcBorders>
            <w:tcMar>
              <w:left w:w="0" w:type="dxa"/>
              <w:right w:w="0" w:type="dxa"/>
            </w:tcMar>
            <w:vAlign w:val="center"/>
          </w:tcPr>
          <w:p w:rsidR="00975FBA" w:rsidRPr="00975FBA" w:rsidRDefault="00975FBA" w:rsidP="002F034C">
            <w:pPr>
              <w:tabs>
                <w:tab w:val="left" w:pos="0"/>
              </w:tabs>
              <w:spacing w:line="240" w:lineRule="exact"/>
              <w:jc w:val="center"/>
              <w:rPr>
                <w:rFonts w:ascii="Times New Roman" w:hAnsi="Times New Roman" w:cs="Times New Roman"/>
                <w:b/>
                <w:kern w:val="28"/>
                <w:sz w:val="24"/>
                <w:szCs w:val="24"/>
              </w:rPr>
            </w:pPr>
          </w:p>
        </w:tc>
        <w:tc>
          <w:tcPr>
            <w:tcW w:w="709" w:type="dxa"/>
            <w:vAlign w:val="center"/>
          </w:tcPr>
          <w:p w:rsidR="00975FBA" w:rsidRPr="00975FBA" w:rsidRDefault="00975FBA" w:rsidP="002F034C">
            <w:pPr>
              <w:tabs>
                <w:tab w:val="left" w:pos="0"/>
              </w:tabs>
              <w:jc w:val="center"/>
              <w:rPr>
                <w:rFonts w:ascii="Times New Roman" w:hAnsi="Times New Roman" w:cs="Times New Roman"/>
                <w:sz w:val="24"/>
                <w:szCs w:val="24"/>
              </w:rPr>
            </w:pPr>
            <w:r w:rsidRPr="00975FBA">
              <w:rPr>
                <w:rFonts w:ascii="Times New Roman" w:hAnsi="Times New Roman" w:cs="Times New Roman"/>
                <w:b/>
                <w:kern w:val="28"/>
                <w:sz w:val="24"/>
                <w:szCs w:val="24"/>
              </w:rPr>
              <w:t>№ п/п</w:t>
            </w:r>
          </w:p>
        </w:tc>
        <w:tc>
          <w:tcPr>
            <w:tcW w:w="4253" w:type="dxa"/>
            <w:vAlign w:val="center"/>
          </w:tcPr>
          <w:p w:rsidR="00975FBA" w:rsidRPr="00975FBA" w:rsidRDefault="00975FBA" w:rsidP="002F034C">
            <w:pPr>
              <w:tabs>
                <w:tab w:val="left" w:pos="0"/>
              </w:tabs>
              <w:jc w:val="center"/>
              <w:rPr>
                <w:rFonts w:ascii="Times New Roman" w:hAnsi="Times New Roman" w:cs="Times New Roman"/>
                <w:sz w:val="24"/>
                <w:szCs w:val="24"/>
              </w:rPr>
            </w:pPr>
            <w:r w:rsidRPr="00975FBA">
              <w:rPr>
                <w:rFonts w:ascii="Times New Roman" w:eastAsia="Calibri" w:hAnsi="Times New Roman" w:cs="Times New Roman"/>
                <w:b/>
                <w:sz w:val="24"/>
                <w:szCs w:val="24"/>
              </w:rPr>
              <w:t>Наименование товара, его показателей (характеристик), потребительских свойств</w:t>
            </w:r>
          </w:p>
        </w:tc>
        <w:tc>
          <w:tcPr>
            <w:tcW w:w="1417" w:type="dxa"/>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rPr>
            </w:pPr>
            <w:r w:rsidRPr="00975FBA">
              <w:rPr>
                <w:rFonts w:ascii="Times New Roman" w:hAnsi="Times New Roman" w:cs="Times New Roman"/>
                <w:b/>
                <w:kern w:val="28"/>
                <w:sz w:val="24"/>
                <w:szCs w:val="24"/>
              </w:rPr>
              <w:t>Ед. изм.</w:t>
            </w:r>
          </w:p>
        </w:tc>
        <w:tc>
          <w:tcPr>
            <w:tcW w:w="4111" w:type="dxa"/>
            <w:vAlign w:val="center"/>
          </w:tcPr>
          <w:p w:rsidR="00975FBA" w:rsidRPr="00975FBA" w:rsidRDefault="00975FBA" w:rsidP="002F034C">
            <w:pPr>
              <w:tabs>
                <w:tab w:val="left" w:pos="0"/>
              </w:tabs>
              <w:spacing w:line="240" w:lineRule="exact"/>
              <w:jc w:val="center"/>
              <w:rPr>
                <w:rFonts w:ascii="Times New Roman" w:hAnsi="Times New Roman" w:cs="Times New Roman"/>
                <w:b/>
                <w:sz w:val="24"/>
                <w:szCs w:val="24"/>
              </w:rPr>
            </w:pPr>
            <w:r w:rsidRPr="00975FBA">
              <w:rPr>
                <w:rFonts w:ascii="Times New Roman" w:eastAsia="Calibri" w:hAnsi="Times New Roman" w:cs="Times New Roman"/>
                <w:b/>
                <w:sz w:val="24"/>
                <w:szCs w:val="24"/>
              </w:rPr>
              <w:t>Значение показателя (характеристики)</w:t>
            </w:r>
          </w:p>
        </w:tc>
        <w:tc>
          <w:tcPr>
            <w:tcW w:w="426" w:type="dxa"/>
            <w:tcBorders>
              <w:top w:val="nil"/>
              <w:bottom w:val="nil"/>
              <w:right w:val="nil"/>
            </w:tcBorders>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rPr>
            </w:pPr>
          </w:p>
        </w:tc>
      </w:tr>
      <w:tr w:rsidR="00975FBA" w:rsidRPr="00975FBA" w:rsidTr="002F034C">
        <w:trPr>
          <w:trHeight w:val="239"/>
        </w:trPr>
        <w:tc>
          <w:tcPr>
            <w:tcW w:w="567" w:type="dxa"/>
            <w:tcBorders>
              <w:top w:val="nil"/>
              <w:left w:val="nil"/>
              <w:bottom w:val="nil"/>
            </w:tcBorders>
            <w:tcMar>
              <w:left w:w="0" w:type="dxa"/>
              <w:right w:w="0" w:type="dxa"/>
            </w:tcMar>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lang w:val="en-US"/>
              </w:rPr>
            </w:pPr>
          </w:p>
        </w:tc>
        <w:tc>
          <w:tcPr>
            <w:tcW w:w="709" w:type="dxa"/>
            <w:vAlign w:val="center"/>
          </w:tcPr>
          <w:p w:rsidR="00975FBA" w:rsidRPr="00975FBA" w:rsidRDefault="00975FBA" w:rsidP="002F034C">
            <w:pPr>
              <w:tabs>
                <w:tab w:val="left" w:pos="0"/>
              </w:tabs>
              <w:jc w:val="center"/>
              <w:rPr>
                <w:rFonts w:ascii="Times New Roman" w:hAnsi="Times New Roman" w:cs="Times New Roman"/>
                <w:sz w:val="24"/>
                <w:szCs w:val="24"/>
                <w:lang w:val="en-US"/>
              </w:rPr>
            </w:pPr>
            <w:r w:rsidRPr="00975FBA">
              <w:rPr>
                <w:rFonts w:ascii="Times New Roman" w:hAnsi="Times New Roman" w:cs="Times New Roman"/>
                <w:sz w:val="24"/>
                <w:szCs w:val="24"/>
                <w:lang w:val="en-US"/>
              </w:rPr>
              <w:t>1</w:t>
            </w:r>
          </w:p>
        </w:tc>
        <w:tc>
          <w:tcPr>
            <w:tcW w:w="4253" w:type="dxa"/>
            <w:vAlign w:val="center"/>
          </w:tcPr>
          <w:p w:rsidR="00975FBA" w:rsidRPr="00975FBA" w:rsidRDefault="00975FBA" w:rsidP="002F034C">
            <w:pPr>
              <w:tabs>
                <w:tab w:val="left" w:pos="0"/>
              </w:tabs>
              <w:jc w:val="center"/>
              <w:rPr>
                <w:rFonts w:ascii="Times New Roman" w:hAnsi="Times New Roman" w:cs="Times New Roman"/>
                <w:sz w:val="24"/>
                <w:szCs w:val="24"/>
                <w:lang w:val="en-US"/>
              </w:rPr>
            </w:pPr>
            <w:r w:rsidRPr="00975FBA">
              <w:rPr>
                <w:rFonts w:ascii="Times New Roman" w:hAnsi="Times New Roman" w:cs="Times New Roman"/>
                <w:sz w:val="24"/>
                <w:szCs w:val="24"/>
                <w:lang w:val="en-US"/>
              </w:rPr>
              <w:t>2</w:t>
            </w:r>
          </w:p>
        </w:tc>
        <w:tc>
          <w:tcPr>
            <w:tcW w:w="1417" w:type="dxa"/>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lang w:val="en-US"/>
              </w:rPr>
            </w:pPr>
            <w:r w:rsidRPr="00975FBA">
              <w:rPr>
                <w:rFonts w:ascii="Times New Roman" w:hAnsi="Times New Roman" w:cs="Times New Roman"/>
                <w:sz w:val="24"/>
                <w:szCs w:val="24"/>
                <w:lang w:val="en-US"/>
              </w:rPr>
              <w:t>3</w:t>
            </w:r>
          </w:p>
        </w:tc>
        <w:tc>
          <w:tcPr>
            <w:tcW w:w="4111" w:type="dxa"/>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rPr>
            </w:pPr>
            <w:r w:rsidRPr="00975FBA">
              <w:rPr>
                <w:rFonts w:ascii="Times New Roman" w:hAnsi="Times New Roman" w:cs="Times New Roman"/>
                <w:sz w:val="24"/>
                <w:szCs w:val="24"/>
              </w:rPr>
              <w:t>4</w:t>
            </w:r>
          </w:p>
        </w:tc>
        <w:tc>
          <w:tcPr>
            <w:tcW w:w="426" w:type="dxa"/>
            <w:tcBorders>
              <w:top w:val="nil"/>
              <w:bottom w:val="nil"/>
              <w:right w:val="nil"/>
            </w:tcBorders>
            <w:vAlign w:val="center"/>
          </w:tcPr>
          <w:p w:rsidR="00975FBA" w:rsidRPr="00975FBA" w:rsidRDefault="00975FBA" w:rsidP="002F034C">
            <w:pPr>
              <w:tabs>
                <w:tab w:val="left" w:pos="0"/>
              </w:tabs>
              <w:spacing w:line="240" w:lineRule="exact"/>
              <w:jc w:val="center"/>
              <w:rPr>
                <w:rFonts w:ascii="Times New Roman" w:hAnsi="Times New Roman" w:cs="Times New Roman"/>
                <w:sz w:val="24"/>
                <w:szCs w:val="24"/>
              </w:rPr>
            </w:pPr>
          </w:p>
        </w:tc>
      </w:tr>
      <w:tr w:rsidR="00975FBA" w:rsidRPr="00975FBA" w:rsidTr="002F034C">
        <w:trPr>
          <w:trHeight w:val="227"/>
        </w:trPr>
        <w:tc>
          <w:tcPr>
            <w:tcW w:w="567" w:type="dxa"/>
            <w:tcBorders>
              <w:top w:val="nil"/>
              <w:left w:val="nil"/>
              <w:bottom w:val="nil"/>
            </w:tcBorders>
            <w:vAlign w:val="center"/>
          </w:tcPr>
          <w:p w:rsidR="00975FBA" w:rsidRPr="00975FBA" w:rsidRDefault="00975FBA" w:rsidP="002F034C">
            <w:pPr>
              <w:tabs>
                <w:tab w:val="left" w:pos="0"/>
              </w:tabs>
              <w:rPr>
                <w:rFonts w:ascii="Times New Roman" w:hAnsi="Times New Roman" w:cs="Times New Roman"/>
                <w:sz w:val="24"/>
                <w:szCs w:val="24"/>
              </w:rPr>
            </w:pPr>
          </w:p>
        </w:tc>
        <w:tc>
          <w:tcPr>
            <w:tcW w:w="10490" w:type="dxa"/>
            <w:gridSpan w:val="4"/>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tblPr>
            <w:tblGrid>
              <w:gridCol w:w="709"/>
              <w:gridCol w:w="4253"/>
              <w:gridCol w:w="1368"/>
              <w:gridCol w:w="4160"/>
            </w:tblGrid>
            <w:tr w:rsidR="00975FBA" w:rsidRPr="00975FBA" w:rsidTr="002F034C">
              <w:trPr>
                <w:trHeight w:val="227"/>
              </w:trPr>
              <w:tc>
                <w:tcPr>
                  <w:tcW w:w="709" w:type="dxa"/>
                  <w:tcBorders>
                    <w:bottom w:val="single" w:sz="4" w:space="0" w:color="auto"/>
                  </w:tcBorders>
                </w:tcPr>
                <w:p w:rsidR="00975FBA" w:rsidRPr="00975FBA" w:rsidRDefault="00975FBA" w:rsidP="002F034C">
                  <w:pPr>
                    <w:tabs>
                      <w:tab w:val="left" w:pos="0"/>
                    </w:tabs>
                    <w:jc w:val="center"/>
                    <w:rPr>
                      <w:rFonts w:ascii="Times New Roman" w:hAnsi="Times New Roman" w:cs="Times New Roman"/>
                      <w:sz w:val="24"/>
                      <w:szCs w:val="24"/>
                    </w:rPr>
                  </w:pPr>
                  <w:r w:rsidRPr="00975FBA">
                    <w:rPr>
                      <w:rFonts w:ascii="Times New Roman" w:hAnsi="Times New Roman" w:cs="Times New Roman"/>
                      <w:noProof/>
                      <w:sz w:val="24"/>
                      <w:szCs w:val="24"/>
                    </w:rPr>
                    <w:t>1</w:t>
                  </w:r>
                </w:p>
              </w:tc>
              <w:tc>
                <w:tcPr>
                  <w:tcW w:w="4253" w:type="dxa"/>
                  <w:tcBorders>
                    <w:bottom w:val="single" w:sz="4" w:space="0" w:color="auto"/>
                  </w:tcBorders>
                </w:tcPr>
                <w:p w:rsidR="00975FBA" w:rsidRPr="00975FBA" w:rsidRDefault="00975FBA" w:rsidP="002F034C">
                  <w:pPr>
                    <w:rPr>
                      <w:rFonts w:ascii="Times New Roman" w:eastAsia="Calibri" w:hAnsi="Times New Roman" w:cs="Times New Roman"/>
                      <w:noProof/>
                      <w:sz w:val="24"/>
                      <w:szCs w:val="24"/>
                    </w:rPr>
                  </w:pPr>
                  <w:r w:rsidRPr="00975FBA">
                    <w:rPr>
                      <w:rFonts w:ascii="Times New Roman" w:eastAsia="Calibri" w:hAnsi="Times New Roman" w:cs="Times New Roman"/>
                      <w:b/>
                      <w:noProof/>
                      <w:sz w:val="24"/>
                      <w:szCs w:val="24"/>
                    </w:rPr>
                    <w:t>Картридждля</w:t>
                  </w:r>
                  <w:r w:rsidRPr="00975FBA">
                    <w:rPr>
                      <w:rFonts w:ascii="Times New Roman" w:hAnsi="Times New Roman" w:cs="Times New Roman"/>
                      <w:b/>
                      <w:sz w:val="24"/>
                      <w:szCs w:val="24"/>
                    </w:rPr>
                    <w:t xml:space="preserve"> электрографических печатающих устройств </w:t>
                  </w:r>
                  <w:r w:rsidRPr="00975FBA">
                    <w:rPr>
                      <w:rFonts w:ascii="Times New Roman" w:eastAsia="Calibri" w:hAnsi="Times New Roman" w:cs="Times New Roman"/>
                      <w:noProof/>
                      <w:sz w:val="24"/>
                      <w:szCs w:val="24"/>
                    </w:rPr>
                    <w:t>(Вид 1)</w:t>
                  </w:r>
                </w:p>
                <w:p w:rsidR="00975FBA" w:rsidRPr="00975FBA" w:rsidRDefault="00975FBA" w:rsidP="002F034C">
                  <w:pPr>
                    <w:rPr>
                      <w:rFonts w:ascii="Times New Roman" w:hAnsi="Times New Roman" w:cs="Times New Roman"/>
                      <w:sz w:val="24"/>
                      <w:szCs w:val="24"/>
                    </w:rPr>
                  </w:pPr>
                  <w:r w:rsidRPr="00975FBA">
                    <w:rPr>
                      <w:rFonts w:ascii="Times New Roman" w:eastAsia="Calibri" w:hAnsi="Times New Roman" w:cs="Times New Roman"/>
                      <w:noProof/>
                      <w:sz w:val="24"/>
                      <w:szCs w:val="24"/>
                      <w:lang w:val="en-US"/>
                    </w:rPr>
                    <w:t>[</w:t>
                  </w:r>
                  <w:r w:rsidRPr="00975FBA">
                    <w:rPr>
                      <w:rFonts w:ascii="Times New Roman" w:eastAsia="Calibri" w:hAnsi="Times New Roman" w:cs="Times New Roman"/>
                      <w:noProof/>
                      <w:sz w:val="24"/>
                      <w:szCs w:val="24"/>
                    </w:rPr>
                    <w:t>Код позиции КТРУ20.59.12.120-00000002</w:t>
                  </w:r>
                  <w:r w:rsidRPr="00975FBA">
                    <w:rPr>
                      <w:rFonts w:ascii="Times New Roman" w:eastAsia="Calibri" w:hAnsi="Times New Roman" w:cs="Times New Roman"/>
                      <w:noProof/>
                      <w:sz w:val="24"/>
                      <w:szCs w:val="24"/>
                      <w:lang w:val="en-US"/>
                    </w:rPr>
                    <w:t>]</w:t>
                  </w:r>
                </w:p>
              </w:tc>
              <w:tc>
                <w:tcPr>
                  <w:tcW w:w="5528" w:type="dxa"/>
                  <w:gridSpan w:val="2"/>
                  <w:tcBorders>
                    <w:bottom w:val="single" w:sz="4" w:space="0" w:color="auto"/>
                  </w:tcBorders>
                </w:tcPr>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lang w:val="en-US"/>
                    </w:rPr>
                    <w:t>1.1</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rPr>
                    <w:t xml:space="preserve">Совместимость с лазерным </w:t>
                  </w:r>
                  <w:r w:rsidRPr="00975FBA">
                    <w:rPr>
                      <w:rFonts w:ascii="Times New Roman" w:hAnsi="Times New Roman" w:cs="Times New Roman"/>
                      <w:sz w:val="24"/>
                      <w:szCs w:val="24"/>
                    </w:rPr>
                    <w:t>МФУ Lexmark MX 317dn</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noProof/>
                      <w:sz w:val="24"/>
                      <w:szCs w:val="24"/>
                      <w:lang w:val="en-US"/>
                    </w:rPr>
                    <w:t>Да</w:t>
                  </w:r>
                </w:p>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lang w:val="en-US"/>
                    </w:rPr>
                    <w:t>1.2</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Ресурс, страниц</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lang w:val="en-US"/>
                    </w:rPr>
                  </w:pPr>
                  <w:r w:rsidRPr="00975FBA">
                    <w:rPr>
                      <w:rFonts w:ascii="Times New Roman" w:hAnsi="Times New Roman" w:cs="Times New Roman"/>
                      <w:bCs/>
                      <w:noProof/>
                      <w:sz w:val="24"/>
                      <w:szCs w:val="24"/>
                      <w:lang w:val="en-US"/>
                    </w:rPr>
                    <w:t>ШТ</w:t>
                  </w: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Больше или равно</w:t>
                  </w:r>
                  <w:r w:rsidRPr="00975FBA">
                    <w:rPr>
                      <w:rFonts w:ascii="Times New Roman" w:hAnsi="Times New Roman" w:cs="Times New Roman"/>
                      <w:bCs/>
                      <w:noProof/>
                      <w:sz w:val="24"/>
                      <w:szCs w:val="24"/>
                    </w:rPr>
                    <w:t xml:space="preserve"> 2500</w:t>
                  </w: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lang w:val="en-US"/>
                    </w:rPr>
                    <w:t>1.3</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Цвет тонера</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lang w:val="en-US"/>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noProof/>
                      <w:sz w:val="24"/>
                      <w:szCs w:val="24"/>
                      <w:lang w:val="en-US"/>
                    </w:rPr>
                    <w:t>Чёрный</w:t>
                  </w:r>
                </w:p>
              </w:tc>
            </w:tr>
          </w:tbl>
          <w:p w:rsidR="00975FBA" w:rsidRPr="00975FBA" w:rsidRDefault="00975FBA" w:rsidP="002F034C">
            <w:pPr>
              <w:rPr>
                <w:rFonts w:ascii="Times New Roman" w:hAnsi="Times New Roman" w:cs="Times New Roman"/>
                <w:sz w:val="24"/>
                <w:szCs w:val="24"/>
                <w:lang w:val="en-US"/>
              </w:rPr>
            </w:pPr>
          </w:p>
        </w:tc>
        <w:tc>
          <w:tcPr>
            <w:tcW w:w="426" w:type="dxa"/>
            <w:tcBorders>
              <w:top w:val="nil"/>
              <w:bottom w:val="nil"/>
              <w:right w:val="nil"/>
            </w:tcBorders>
            <w:vAlign w:val="center"/>
          </w:tcPr>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567" w:type="dxa"/>
            <w:tcBorders>
              <w:top w:val="nil"/>
              <w:left w:val="nil"/>
              <w:bottom w:val="nil"/>
            </w:tcBorders>
            <w:vAlign w:val="center"/>
          </w:tcPr>
          <w:p w:rsidR="00975FBA" w:rsidRPr="00975FBA" w:rsidRDefault="00975FBA" w:rsidP="002F034C">
            <w:pPr>
              <w:tabs>
                <w:tab w:val="left" w:pos="0"/>
              </w:tabs>
              <w:rPr>
                <w:rFonts w:ascii="Times New Roman" w:hAnsi="Times New Roman" w:cs="Times New Roman"/>
                <w:sz w:val="24"/>
                <w:szCs w:val="24"/>
              </w:rPr>
            </w:pPr>
          </w:p>
        </w:tc>
        <w:tc>
          <w:tcPr>
            <w:tcW w:w="10490" w:type="dxa"/>
            <w:gridSpan w:val="4"/>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tblPr>
            <w:tblGrid>
              <w:gridCol w:w="709"/>
              <w:gridCol w:w="4253"/>
              <w:gridCol w:w="1368"/>
              <w:gridCol w:w="4160"/>
            </w:tblGrid>
            <w:tr w:rsidR="00975FBA" w:rsidRPr="00975FBA" w:rsidTr="002F034C">
              <w:trPr>
                <w:trHeight w:val="227"/>
              </w:trPr>
              <w:tc>
                <w:tcPr>
                  <w:tcW w:w="709" w:type="dxa"/>
                  <w:tcBorders>
                    <w:bottom w:val="single" w:sz="4" w:space="0" w:color="auto"/>
                  </w:tcBorders>
                </w:tcPr>
                <w:p w:rsidR="00975FBA" w:rsidRPr="00975FBA" w:rsidRDefault="00975FBA" w:rsidP="002F034C">
                  <w:pPr>
                    <w:tabs>
                      <w:tab w:val="left" w:pos="0"/>
                    </w:tabs>
                    <w:jc w:val="center"/>
                    <w:rPr>
                      <w:rFonts w:ascii="Times New Roman" w:hAnsi="Times New Roman" w:cs="Times New Roman"/>
                      <w:sz w:val="24"/>
                      <w:szCs w:val="24"/>
                    </w:rPr>
                  </w:pPr>
                  <w:r w:rsidRPr="00975FBA">
                    <w:rPr>
                      <w:rFonts w:ascii="Times New Roman" w:hAnsi="Times New Roman" w:cs="Times New Roman"/>
                      <w:noProof/>
                      <w:sz w:val="24"/>
                      <w:szCs w:val="24"/>
                    </w:rPr>
                    <w:t>2</w:t>
                  </w:r>
                </w:p>
              </w:tc>
              <w:tc>
                <w:tcPr>
                  <w:tcW w:w="4253" w:type="dxa"/>
                  <w:tcBorders>
                    <w:bottom w:val="single" w:sz="4" w:space="0" w:color="auto"/>
                  </w:tcBorders>
                </w:tcPr>
                <w:p w:rsidR="00975FBA" w:rsidRPr="00975FBA" w:rsidRDefault="00975FBA" w:rsidP="002F034C">
                  <w:pPr>
                    <w:rPr>
                      <w:rFonts w:ascii="Times New Roman" w:eastAsia="Calibri" w:hAnsi="Times New Roman" w:cs="Times New Roman"/>
                      <w:noProof/>
                      <w:sz w:val="24"/>
                      <w:szCs w:val="24"/>
                    </w:rPr>
                  </w:pPr>
                  <w:r w:rsidRPr="00975FBA">
                    <w:rPr>
                      <w:rFonts w:ascii="Times New Roman" w:eastAsia="Calibri" w:hAnsi="Times New Roman" w:cs="Times New Roman"/>
                      <w:b/>
                      <w:noProof/>
                      <w:sz w:val="24"/>
                      <w:szCs w:val="24"/>
                    </w:rPr>
                    <w:t>Картридждля</w:t>
                  </w:r>
                  <w:r w:rsidRPr="00975FBA">
                    <w:rPr>
                      <w:rFonts w:ascii="Times New Roman" w:hAnsi="Times New Roman" w:cs="Times New Roman"/>
                      <w:b/>
                      <w:sz w:val="24"/>
                      <w:szCs w:val="24"/>
                    </w:rPr>
                    <w:t xml:space="preserve"> электрографических печатающих устройств</w:t>
                  </w:r>
                  <w:r w:rsidRPr="00975FBA">
                    <w:rPr>
                      <w:rFonts w:ascii="Times New Roman" w:eastAsia="Calibri" w:hAnsi="Times New Roman" w:cs="Times New Roman"/>
                      <w:noProof/>
                      <w:sz w:val="24"/>
                      <w:szCs w:val="24"/>
                    </w:rPr>
                    <w:t>(Вид 2)</w:t>
                  </w:r>
                </w:p>
                <w:p w:rsidR="00975FBA" w:rsidRPr="00975FBA" w:rsidRDefault="00975FBA" w:rsidP="002F034C">
                  <w:pPr>
                    <w:rPr>
                      <w:rFonts w:ascii="Times New Roman" w:eastAsia="Calibri" w:hAnsi="Times New Roman" w:cs="Times New Roman"/>
                      <w:b/>
                      <w:noProof/>
                      <w:sz w:val="24"/>
                      <w:szCs w:val="24"/>
                    </w:rPr>
                  </w:pPr>
                </w:p>
                <w:p w:rsidR="00975FBA" w:rsidRPr="00975FBA" w:rsidRDefault="00975FBA" w:rsidP="002F034C">
                  <w:pPr>
                    <w:rPr>
                      <w:rFonts w:ascii="Times New Roman" w:hAnsi="Times New Roman" w:cs="Times New Roman"/>
                      <w:sz w:val="24"/>
                      <w:szCs w:val="24"/>
                    </w:rPr>
                  </w:pPr>
                  <w:r w:rsidRPr="00975FBA">
                    <w:rPr>
                      <w:rFonts w:ascii="Times New Roman" w:eastAsia="Calibri" w:hAnsi="Times New Roman" w:cs="Times New Roman"/>
                      <w:noProof/>
                      <w:sz w:val="24"/>
                      <w:szCs w:val="24"/>
                      <w:lang w:val="en-US"/>
                    </w:rPr>
                    <w:t>[</w:t>
                  </w:r>
                  <w:r w:rsidRPr="00975FBA">
                    <w:rPr>
                      <w:rFonts w:ascii="Times New Roman" w:eastAsia="Calibri" w:hAnsi="Times New Roman" w:cs="Times New Roman"/>
                      <w:noProof/>
                      <w:sz w:val="24"/>
                      <w:szCs w:val="24"/>
                    </w:rPr>
                    <w:t>Код позиции КТРУ20.59.12.120-00000002</w:t>
                  </w:r>
                  <w:r w:rsidRPr="00975FBA">
                    <w:rPr>
                      <w:rFonts w:ascii="Times New Roman" w:eastAsia="Calibri" w:hAnsi="Times New Roman" w:cs="Times New Roman"/>
                      <w:noProof/>
                      <w:sz w:val="24"/>
                      <w:szCs w:val="24"/>
                      <w:lang w:val="en-US"/>
                    </w:rPr>
                    <w:t>]</w:t>
                  </w:r>
                </w:p>
                <w:p w:rsidR="00975FBA" w:rsidRPr="00975FBA" w:rsidRDefault="00975FBA" w:rsidP="002F034C">
                  <w:pPr>
                    <w:rPr>
                      <w:rFonts w:ascii="Times New Roman" w:hAnsi="Times New Roman" w:cs="Times New Roman"/>
                      <w:sz w:val="24"/>
                      <w:szCs w:val="24"/>
                    </w:rPr>
                  </w:pPr>
                </w:p>
              </w:tc>
              <w:tc>
                <w:tcPr>
                  <w:tcW w:w="5528" w:type="dxa"/>
                  <w:gridSpan w:val="2"/>
                  <w:tcBorders>
                    <w:bottom w:val="single" w:sz="4" w:space="0" w:color="auto"/>
                  </w:tcBorders>
                </w:tcPr>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lang w:val="en-US"/>
                    </w:rPr>
                    <w:lastRenderedPageBreak/>
                    <w:t>2.1</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rPr>
                    <w:t xml:space="preserve">Совместимость с лазерным </w:t>
                  </w:r>
                  <w:r w:rsidRPr="00975FBA">
                    <w:rPr>
                      <w:rFonts w:ascii="Times New Roman" w:hAnsi="Times New Roman" w:cs="Times New Roman"/>
                      <w:sz w:val="24"/>
                      <w:szCs w:val="24"/>
                    </w:rPr>
                    <w:t>МФУ Pantum M6607NW</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E5D16">
                    <w:rPr>
                      <w:rFonts w:ascii="Times New Roman" w:hAnsi="Times New Roman" w:cs="Times New Roman"/>
                      <w:noProof/>
                      <w:sz w:val="24"/>
                      <w:szCs w:val="24"/>
                    </w:rPr>
                    <w:t>Да</w:t>
                  </w:r>
                </w:p>
                <w:p w:rsidR="00975FBA" w:rsidRPr="009E5D16" w:rsidRDefault="00975FBA" w:rsidP="002F034C">
                  <w:pPr>
                    <w:rPr>
                      <w:rFonts w:ascii="Times New Roman" w:hAnsi="Times New Roman" w:cs="Times New Roman"/>
                      <w:sz w:val="24"/>
                      <w:szCs w:val="24"/>
                    </w:rPr>
                  </w:pPr>
                </w:p>
              </w:tc>
            </w:tr>
            <w:tr w:rsidR="00975FBA" w:rsidRPr="00975FBA" w:rsidTr="002F034C">
              <w:trPr>
                <w:trHeight w:val="227"/>
              </w:trPr>
              <w:tc>
                <w:tcPr>
                  <w:tcW w:w="709" w:type="dxa"/>
                  <w:tcBorders>
                    <w:top w:val="single" w:sz="4" w:space="0" w:color="auto"/>
                    <w:bottom w:val="single" w:sz="4" w:space="0" w:color="auto"/>
                  </w:tcBorders>
                </w:tcPr>
                <w:p w:rsidR="00975FBA" w:rsidRPr="009E5D16" w:rsidRDefault="00975FBA" w:rsidP="002F034C">
                  <w:pPr>
                    <w:tabs>
                      <w:tab w:val="left" w:pos="0"/>
                    </w:tabs>
                    <w:jc w:val="center"/>
                    <w:rPr>
                      <w:rFonts w:ascii="Times New Roman" w:hAnsi="Times New Roman" w:cs="Times New Roman"/>
                      <w:noProof/>
                      <w:sz w:val="24"/>
                      <w:szCs w:val="24"/>
                    </w:rPr>
                  </w:pPr>
                  <w:r w:rsidRPr="009E5D16">
                    <w:rPr>
                      <w:rFonts w:ascii="Times New Roman" w:hAnsi="Times New Roman" w:cs="Times New Roman"/>
                      <w:noProof/>
                      <w:sz w:val="24"/>
                      <w:szCs w:val="24"/>
                    </w:rPr>
                    <w:t>2.2</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E5D16">
                    <w:rPr>
                      <w:rFonts w:ascii="Times New Roman" w:hAnsi="Times New Roman" w:cs="Times New Roman"/>
                      <w:bCs/>
                      <w:noProof/>
                      <w:sz w:val="24"/>
                      <w:szCs w:val="24"/>
                    </w:rPr>
                    <w:t>Ресурс, страниц</w:t>
                  </w:r>
                </w:p>
              </w:tc>
              <w:tc>
                <w:tcPr>
                  <w:tcW w:w="1368" w:type="dxa"/>
                  <w:tcBorders>
                    <w:top w:val="single" w:sz="4" w:space="0" w:color="auto"/>
                    <w:bottom w:val="single" w:sz="4" w:space="0" w:color="auto"/>
                  </w:tcBorders>
                </w:tcPr>
                <w:p w:rsidR="00975FBA" w:rsidRPr="009E5D16" w:rsidRDefault="00975FBA" w:rsidP="002F034C">
                  <w:pPr>
                    <w:rPr>
                      <w:rFonts w:ascii="Times New Roman" w:hAnsi="Times New Roman" w:cs="Times New Roman"/>
                      <w:sz w:val="24"/>
                      <w:szCs w:val="24"/>
                    </w:rPr>
                  </w:pPr>
                  <w:r w:rsidRPr="009E5D16">
                    <w:rPr>
                      <w:rFonts w:ascii="Times New Roman" w:hAnsi="Times New Roman" w:cs="Times New Roman"/>
                      <w:bCs/>
                      <w:noProof/>
                      <w:sz w:val="24"/>
                      <w:szCs w:val="24"/>
                    </w:rPr>
                    <w:t>ШТ</w:t>
                  </w: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E5D16">
                    <w:rPr>
                      <w:rFonts w:ascii="Times New Roman" w:hAnsi="Times New Roman" w:cs="Times New Roman"/>
                      <w:bCs/>
                      <w:noProof/>
                      <w:sz w:val="24"/>
                      <w:szCs w:val="24"/>
                    </w:rPr>
                    <w:t>Больше или равно</w:t>
                  </w:r>
                  <w:r w:rsidRPr="00975FBA">
                    <w:rPr>
                      <w:rFonts w:ascii="Times New Roman" w:hAnsi="Times New Roman" w:cs="Times New Roman"/>
                      <w:bCs/>
                      <w:noProof/>
                      <w:sz w:val="24"/>
                      <w:szCs w:val="24"/>
                    </w:rPr>
                    <w:t xml:space="preserve"> 1600</w:t>
                  </w:r>
                </w:p>
              </w:tc>
            </w:tr>
            <w:tr w:rsidR="00975FBA" w:rsidRPr="00975FBA" w:rsidTr="002F034C">
              <w:trPr>
                <w:trHeight w:val="227"/>
              </w:trPr>
              <w:tc>
                <w:tcPr>
                  <w:tcW w:w="709" w:type="dxa"/>
                  <w:tcBorders>
                    <w:top w:val="single" w:sz="4" w:space="0" w:color="auto"/>
                    <w:bottom w:val="single" w:sz="4" w:space="0" w:color="auto"/>
                  </w:tcBorders>
                </w:tcPr>
                <w:p w:rsidR="00975FBA" w:rsidRPr="009E5D16" w:rsidRDefault="00975FBA" w:rsidP="002F034C">
                  <w:pPr>
                    <w:tabs>
                      <w:tab w:val="left" w:pos="0"/>
                    </w:tabs>
                    <w:jc w:val="center"/>
                    <w:rPr>
                      <w:rFonts w:ascii="Times New Roman" w:hAnsi="Times New Roman" w:cs="Times New Roman"/>
                      <w:noProof/>
                      <w:sz w:val="24"/>
                      <w:szCs w:val="24"/>
                    </w:rPr>
                  </w:pPr>
                  <w:r w:rsidRPr="009E5D16">
                    <w:rPr>
                      <w:rFonts w:ascii="Times New Roman" w:hAnsi="Times New Roman" w:cs="Times New Roman"/>
                      <w:noProof/>
                      <w:sz w:val="24"/>
                      <w:szCs w:val="24"/>
                    </w:rPr>
                    <w:t>2.3</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E5D16">
                    <w:rPr>
                      <w:rFonts w:ascii="Times New Roman" w:hAnsi="Times New Roman" w:cs="Times New Roman"/>
                      <w:bCs/>
                      <w:noProof/>
                      <w:sz w:val="24"/>
                      <w:szCs w:val="24"/>
                    </w:rPr>
                    <w:t>Цвет тонера</w:t>
                  </w:r>
                </w:p>
              </w:tc>
              <w:tc>
                <w:tcPr>
                  <w:tcW w:w="1368" w:type="dxa"/>
                  <w:tcBorders>
                    <w:top w:val="single" w:sz="4" w:space="0" w:color="auto"/>
                    <w:bottom w:val="single" w:sz="4" w:space="0" w:color="auto"/>
                  </w:tcBorders>
                </w:tcPr>
                <w:p w:rsidR="00975FBA" w:rsidRPr="009E5D16" w:rsidRDefault="00975FBA" w:rsidP="002F034C">
                  <w:pPr>
                    <w:rPr>
                      <w:rFonts w:ascii="Times New Roman" w:hAnsi="Times New Roman" w:cs="Times New Roman"/>
                      <w:sz w:val="24"/>
                      <w:szCs w:val="24"/>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E5D16">
                    <w:rPr>
                      <w:rFonts w:ascii="Times New Roman" w:hAnsi="Times New Roman" w:cs="Times New Roman"/>
                      <w:noProof/>
                      <w:sz w:val="24"/>
                      <w:szCs w:val="24"/>
                    </w:rPr>
                    <w:t>Чёрный</w:t>
                  </w:r>
                </w:p>
              </w:tc>
            </w:tr>
          </w:tbl>
          <w:p w:rsidR="00975FBA" w:rsidRPr="009E5D16" w:rsidRDefault="00975FBA" w:rsidP="002F034C">
            <w:pPr>
              <w:rPr>
                <w:rFonts w:ascii="Times New Roman" w:hAnsi="Times New Roman" w:cs="Times New Roman"/>
                <w:sz w:val="24"/>
                <w:szCs w:val="24"/>
              </w:rPr>
            </w:pPr>
          </w:p>
        </w:tc>
        <w:tc>
          <w:tcPr>
            <w:tcW w:w="426" w:type="dxa"/>
            <w:tcBorders>
              <w:top w:val="nil"/>
              <w:bottom w:val="nil"/>
              <w:right w:val="nil"/>
            </w:tcBorders>
            <w:vAlign w:val="center"/>
          </w:tcPr>
          <w:p w:rsidR="00975FBA" w:rsidRPr="009E5D16" w:rsidRDefault="00975FBA" w:rsidP="002F034C">
            <w:pPr>
              <w:rPr>
                <w:rFonts w:ascii="Times New Roman" w:hAnsi="Times New Roman" w:cs="Times New Roman"/>
                <w:sz w:val="24"/>
                <w:szCs w:val="24"/>
              </w:rPr>
            </w:pPr>
          </w:p>
        </w:tc>
      </w:tr>
      <w:tr w:rsidR="00975FBA" w:rsidRPr="00975FBA" w:rsidTr="002F034C">
        <w:trPr>
          <w:trHeight w:val="227"/>
        </w:trPr>
        <w:tc>
          <w:tcPr>
            <w:tcW w:w="567" w:type="dxa"/>
            <w:tcBorders>
              <w:top w:val="nil"/>
              <w:left w:val="nil"/>
              <w:bottom w:val="nil"/>
            </w:tcBorders>
            <w:vAlign w:val="center"/>
          </w:tcPr>
          <w:p w:rsidR="00975FBA" w:rsidRPr="00975FBA" w:rsidRDefault="00975FBA" w:rsidP="002F034C">
            <w:pPr>
              <w:tabs>
                <w:tab w:val="left" w:pos="0"/>
              </w:tabs>
              <w:rPr>
                <w:rFonts w:ascii="Times New Roman" w:hAnsi="Times New Roman" w:cs="Times New Roman"/>
                <w:sz w:val="24"/>
                <w:szCs w:val="24"/>
              </w:rPr>
            </w:pPr>
          </w:p>
        </w:tc>
        <w:tc>
          <w:tcPr>
            <w:tcW w:w="10490" w:type="dxa"/>
            <w:gridSpan w:val="4"/>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tblPr>
            <w:tblGrid>
              <w:gridCol w:w="709"/>
              <w:gridCol w:w="4253"/>
              <w:gridCol w:w="1368"/>
              <w:gridCol w:w="4160"/>
            </w:tblGrid>
            <w:tr w:rsidR="00975FBA" w:rsidRPr="00975FBA" w:rsidTr="002F034C">
              <w:trPr>
                <w:trHeight w:val="227"/>
              </w:trPr>
              <w:tc>
                <w:tcPr>
                  <w:tcW w:w="709" w:type="dxa"/>
                  <w:tcBorders>
                    <w:bottom w:val="single" w:sz="4" w:space="0" w:color="auto"/>
                  </w:tcBorders>
                </w:tcPr>
                <w:p w:rsidR="00975FBA" w:rsidRPr="00975FBA" w:rsidRDefault="00975FBA" w:rsidP="002F034C">
                  <w:pPr>
                    <w:tabs>
                      <w:tab w:val="left" w:pos="0"/>
                    </w:tabs>
                    <w:jc w:val="center"/>
                    <w:rPr>
                      <w:rFonts w:ascii="Times New Roman" w:hAnsi="Times New Roman" w:cs="Times New Roman"/>
                      <w:sz w:val="24"/>
                      <w:szCs w:val="24"/>
                    </w:rPr>
                  </w:pPr>
                  <w:r w:rsidRPr="00975FBA">
                    <w:rPr>
                      <w:rFonts w:ascii="Times New Roman" w:hAnsi="Times New Roman" w:cs="Times New Roman"/>
                      <w:noProof/>
                      <w:sz w:val="24"/>
                      <w:szCs w:val="24"/>
                    </w:rPr>
                    <w:t>3</w:t>
                  </w:r>
                </w:p>
              </w:tc>
              <w:tc>
                <w:tcPr>
                  <w:tcW w:w="4253" w:type="dxa"/>
                  <w:tcBorders>
                    <w:bottom w:val="single" w:sz="4" w:space="0" w:color="auto"/>
                  </w:tcBorders>
                </w:tcPr>
                <w:p w:rsidR="00975FBA" w:rsidRPr="00975FBA" w:rsidRDefault="00975FBA" w:rsidP="002F034C">
                  <w:pPr>
                    <w:rPr>
                      <w:rFonts w:ascii="Times New Roman" w:eastAsia="Calibri" w:hAnsi="Times New Roman" w:cs="Times New Roman"/>
                      <w:noProof/>
                      <w:sz w:val="24"/>
                      <w:szCs w:val="24"/>
                    </w:rPr>
                  </w:pPr>
                  <w:r w:rsidRPr="00975FBA">
                    <w:rPr>
                      <w:rFonts w:ascii="Times New Roman" w:eastAsia="Calibri" w:hAnsi="Times New Roman" w:cs="Times New Roman"/>
                      <w:b/>
                      <w:noProof/>
                      <w:sz w:val="24"/>
                      <w:szCs w:val="24"/>
                    </w:rPr>
                    <w:t>Картридждля</w:t>
                  </w:r>
                  <w:r w:rsidRPr="00975FBA">
                    <w:rPr>
                      <w:rFonts w:ascii="Times New Roman" w:hAnsi="Times New Roman" w:cs="Times New Roman"/>
                      <w:b/>
                      <w:sz w:val="24"/>
                      <w:szCs w:val="24"/>
                    </w:rPr>
                    <w:t xml:space="preserve"> электрографических печатающих устройств</w:t>
                  </w:r>
                  <w:r w:rsidRPr="00975FBA">
                    <w:rPr>
                      <w:rFonts w:ascii="Times New Roman" w:eastAsia="Calibri" w:hAnsi="Times New Roman" w:cs="Times New Roman"/>
                      <w:noProof/>
                      <w:sz w:val="24"/>
                      <w:szCs w:val="24"/>
                    </w:rPr>
                    <w:t>(Вид 3)</w:t>
                  </w:r>
                </w:p>
                <w:p w:rsidR="00975FBA" w:rsidRPr="00975FBA" w:rsidRDefault="00975FBA" w:rsidP="002F034C">
                  <w:pPr>
                    <w:rPr>
                      <w:rFonts w:ascii="Times New Roman" w:eastAsia="Calibri" w:hAnsi="Times New Roman" w:cs="Times New Roman"/>
                      <w:b/>
                      <w:noProof/>
                      <w:sz w:val="24"/>
                      <w:szCs w:val="24"/>
                    </w:rPr>
                  </w:pPr>
                </w:p>
                <w:p w:rsidR="00975FBA" w:rsidRPr="00975FBA" w:rsidRDefault="00975FBA" w:rsidP="002F034C">
                  <w:pPr>
                    <w:rPr>
                      <w:rFonts w:ascii="Times New Roman" w:hAnsi="Times New Roman" w:cs="Times New Roman"/>
                      <w:sz w:val="24"/>
                      <w:szCs w:val="24"/>
                    </w:rPr>
                  </w:pPr>
                  <w:r w:rsidRPr="00975FBA">
                    <w:rPr>
                      <w:rFonts w:ascii="Times New Roman" w:eastAsia="Calibri" w:hAnsi="Times New Roman" w:cs="Times New Roman"/>
                      <w:noProof/>
                      <w:sz w:val="24"/>
                      <w:szCs w:val="24"/>
                      <w:lang w:val="en-US"/>
                    </w:rPr>
                    <w:t>[</w:t>
                  </w:r>
                  <w:r w:rsidRPr="00975FBA">
                    <w:rPr>
                      <w:rFonts w:ascii="Times New Roman" w:eastAsia="Calibri" w:hAnsi="Times New Roman" w:cs="Times New Roman"/>
                      <w:noProof/>
                      <w:sz w:val="24"/>
                      <w:szCs w:val="24"/>
                    </w:rPr>
                    <w:t>Код позиции КТРУ20.59.12.120-00000002</w:t>
                  </w:r>
                  <w:r w:rsidRPr="00975FBA">
                    <w:rPr>
                      <w:rFonts w:ascii="Times New Roman" w:eastAsia="Calibri" w:hAnsi="Times New Roman" w:cs="Times New Roman"/>
                      <w:noProof/>
                      <w:sz w:val="24"/>
                      <w:szCs w:val="24"/>
                      <w:lang w:val="en-US"/>
                    </w:rPr>
                    <w:t>]</w:t>
                  </w:r>
                </w:p>
                <w:p w:rsidR="00975FBA" w:rsidRPr="00975FBA" w:rsidRDefault="00975FBA" w:rsidP="002F034C">
                  <w:pPr>
                    <w:rPr>
                      <w:rFonts w:ascii="Times New Roman" w:hAnsi="Times New Roman" w:cs="Times New Roman"/>
                      <w:sz w:val="24"/>
                      <w:szCs w:val="24"/>
                    </w:rPr>
                  </w:pPr>
                </w:p>
              </w:tc>
              <w:tc>
                <w:tcPr>
                  <w:tcW w:w="5528" w:type="dxa"/>
                  <w:gridSpan w:val="2"/>
                  <w:tcBorders>
                    <w:bottom w:val="single" w:sz="4" w:space="0" w:color="auto"/>
                  </w:tcBorders>
                </w:tcPr>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rPr>
                    <w:t>3</w:t>
                  </w:r>
                  <w:r w:rsidRPr="00975FBA">
                    <w:rPr>
                      <w:rFonts w:ascii="Times New Roman" w:hAnsi="Times New Roman" w:cs="Times New Roman"/>
                      <w:noProof/>
                      <w:sz w:val="24"/>
                      <w:szCs w:val="24"/>
                      <w:lang w:val="en-US"/>
                    </w:rPr>
                    <w:t>.1</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rPr>
                    <w:t xml:space="preserve">Совместимость с лазерным </w:t>
                  </w:r>
                  <w:r w:rsidRPr="00975FBA">
                    <w:rPr>
                      <w:rFonts w:ascii="Times New Roman" w:hAnsi="Times New Roman" w:cs="Times New Roman"/>
                      <w:sz w:val="24"/>
                      <w:szCs w:val="24"/>
                    </w:rPr>
                    <w:t xml:space="preserve">МФУ </w:t>
                  </w:r>
                  <w:r w:rsidRPr="00975FBA">
                    <w:rPr>
                      <w:rFonts w:ascii="Times New Roman" w:hAnsi="Times New Roman" w:cs="Times New Roman"/>
                      <w:sz w:val="24"/>
                      <w:szCs w:val="24"/>
                      <w:lang w:val="en-US"/>
                    </w:rPr>
                    <w:t>HP</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LaserJet</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Pro</w:t>
                  </w:r>
                  <w:r w:rsidRPr="00975FBA">
                    <w:rPr>
                      <w:rFonts w:ascii="Times New Roman" w:hAnsi="Times New Roman" w:cs="Times New Roman"/>
                      <w:sz w:val="24"/>
                      <w:szCs w:val="24"/>
                    </w:rPr>
                    <w:t xml:space="preserve"> </w:t>
                  </w:r>
                  <w:r w:rsidRPr="00975FBA">
                    <w:rPr>
                      <w:rFonts w:ascii="Times New Roman" w:hAnsi="Times New Roman" w:cs="Times New Roman"/>
                      <w:sz w:val="24"/>
                      <w:szCs w:val="24"/>
                      <w:lang w:val="en-US"/>
                    </w:rPr>
                    <w:t>M</w:t>
                  </w:r>
                  <w:r w:rsidRPr="00975FBA">
                    <w:rPr>
                      <w:rFonts w:ascii="Times New Roman" w:hAnsi="Times New Roman" w:cs="Times New Roman"/>
                      <w:sz w:val="24"/>
                      <w:szCs w:val="24"/>
                    </w:rPr>
                    <w:t>1536</w:t>
                  </w:r>
                  <w:r w:rsidRPr="00975FBA">
                    <w:rPr>
                      <w:rFonts w:ascii="Times New Roman" w:hAnsi="Times New Roman" w:cs="Times New Roman"/>
                      <w:sz w:val="24"/>
                      <w:szCs w:val="24"/>
                      <w:lang w:val="en-US"/>
                    </w:rPr>
                    <w:t>dnf</w:t>
                  </w:r>
                  <w:r w:rsidRPr="00975FBA">
                    <w:rPr>
                      <w:rFonts w:ascii="Times New Roman" w:hAnsi="Times New Roman" w:cs="Times New Roman"/>
                      <w:sz w:val="24"/>
                      <w:szCs w:val="24"/>
                    </w:rPr>
                    <w:t xml:space="preserve"> </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noProof/>
                      <w:sz w:val="24"/>
                      <w:szCs w:val="24"/>
                      <w:lang w:val="en-US"/>
                    </w:rPr>
                    <w:t>Да</w:t>
                  </w:r>
                </w:p>
                <w:p w:rsidR="00975FBA" w:rsidRPr="00975FBA" w:rsidRDefault="00975FBA" w:rsidP="002F034C">
                  <w:pPr>
                    <w:rPr>
                      <w:rFonts w:ascii="Times New Roman" w:hAnsi="Times New Roman" w:cs="Times New Roman"/>
                      <w:sz w:val="24"/>
                      <w:szCs w:val="24"/>
                      <w:lang w:val="en-US"/>
                    </w:rPr>
                  </w:pP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rPr>
                    <w:t>3</w:t>
                  </w:r>
                  <w:r w:rsidRPr="00975FBA">
                    <w:rPr>
                      <w:rFonts w:ascii="Times New Roman" w:hAnsi="Times New Roman" w:cs="Times New Roman"/>
                      <w:noProof/>
                      <w:sz w:val="24"/>
                      <w:szCs w:val="24"/>
                      <w:lang w:val="en-US"/>
                    </w:rPr>
                    <w:t>.2</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Ресурс, страниц</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lang w:val="en-US"/>
                    </w:rPr>
                  </w:pPr>
                  <w:r w:rsidRPr="00975FBA">
                    <w:rPr>
                      <w:rFonts w:ascii="Times New Roman" w:hAnsi="Times New Roman" w:cs="Times New Roman"/>
                      <w:bCs/>
                      <w:noProof/>
                      <w:sz w:val="24"/>
                      <w:szCs w:val="24"/>
                      <w:lang w:val="en-US"/>
                    </w:rPr>
                    <w:t>ШТ</w:t>
                  </w: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Больше или равно</w:t>
                  </w:r>
                  <w:r w:rsidRPr="00975FBA">
                    <w:rPr>
                      <w:rFonts w:ascii="Times New Roman" w:hAnsi="Times New Roman" w:cs="Times New Roman"/>
                      <w:bCs/>
                      <w:noProof/>
                      <w:sz w:val="24"/>
                      <w:szCs w:val="24"/>
                    </w:rPr>
                    <w:t xml:space="preserve"> 2100</w:t>
                  </w:r>
                </w:p>
              </w:tc>
            </w:tr>
            <w:tr w:rsidR="00975FBA" w:rsidRPr="00975FBA" w:rsidTr="002F034C">
              <w:trPr>
                <w:trHeight w:val="227"/>
              </w:trPr>
              <w:tc>
                <w:tcPr>
                  <w:tcW w:w="709" w:type="dxa"/>
                  <w:tcBorders>
                    <w:top w:val="single" w:sz="4" w:space="0" w:color="auto"/>
                    <w:bottom w:val="single" w:sz="4" w:space="0" w:color="auto"/>
                  </w:tcBorders>
                </w:tcPr>
                <w:p w:rsidR="00975FBA" w:rsidRPr="00975FBA" w:rsidRDefault="00975FBA" w:rsidP="002F034C">
                  <w:pPr>
                    <w:tabs>
                      <w:tab w:val="left" w:pos="0"/>
                    </w:tabs>
                    <w:jc w:val="center"/>
                    <w:rPr>
                      <w:rFonts w:ascii="Times New Roman" w:hAnsi="Times New Roman" w:cs="Times New Roman"/>
                      <w:noProof/>
                      <w:sz w:val="24"/>
                      <w:szCs w:val="24"/>
                      <w:lang w:val="en-US"/>
                    </w:rPr>
                  </w:pPr>
                  <w:r w:rsidRPr="00975FBA">
                    <w:rPr>
                      <w:rFonts w:ascii="Times New Roman" w:hAnsi="Times New Roman" w:cs="Times New Roman"/>
                      <w:noProof/>
                      <w:sz w:val="24"/>
                      <w:szCs w:val="24"/>
                    </w:rPr>
                    <w:t>3</w:t>
                  </w:r>
                  <w:r w:rsidRPr="00975FBA">
                    <w:rPr>
                      <w:rFonts w:ascii="Times New Roman" w:hAnsi="Times New Roman" w:cs="Times New Roman"/>
                      <w:noProof/>
                      <w:sz w:val="24"/>
                      <w:szCs w:val="24"/>
                      <w:lang w:val="en-US"/>
                    </w:rPr>
                    <w:t>.3</w:t>
                  </w:r>
                </w:p>
              </w:tc>
              <w:tc>
                <w:tcPr>
                  <w:tcW w:w="4253"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bCs/>
                      <w:noProof/>
                      <w:sz w:val="24"/>
                      <w:szCs w:val="24"/>
                      <w:lang w:val="en-US"/>
                    </w:rPr>
                    <w:t>Цвет тонера</w:t>
                  </w:r>
                </w:p>
              </w:tc>
              <w:tc>
                <w:tcPr>
                  <w:tcW w:w="1368"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lang w:val="en-US"/>
                    </w:rPr>
                  </w:pPr>
                </w:p>
              </w:tc>
              <w:tc>
                <w:tcPr>
                  <w:tcW w:w="4160" w:type="dxa"/>
                  <w:tcBorders>
                    <w:top w:val="single" w:sz="4" w:space="0" w:color="auto"/>
                    <w:bottom w:val="single" w:sz="4" w:space="0" w:color="auto"/>
                  </w:tcBorders>
                </w:tcPr>
                <w:p w:rsidR="00975FBA" w:rsidRPr="00975FBA" w:rsidRDefault="00975FBA" w:rsidP="002F034C">
                  <w:pPr>
                    <w:rPr>
                      <w:rFonts w:ascii="Times New Roman" w:hAnsi="Times New Roman" w:cs="Times New Roman"/>
                      <w:sz w:val="24"/>
                      <w:szCs w:val="24"/>
                    </w:rPr>
                  </w:pPr>
                  <w:r w:rsidRPr="00975FBA">
                    <w:rPr>
                      <w:rFonts w:ascii="Times New Roman" w:hAnsi="Times New Roman" w:cs="Times New Roman"/>
                      <w:noProof/>
                      <w:sz w:val="24"/>
                      <w:szCs w:val="24"/>
                      <w:lang w:val="en-US"/>
                    </w:rPr>
                    <w:t>Чёрный</w:t>
                  </w:r>
                </w:p>
              </w:tc>
            </w:tr>
          </w:tbl>
          <w:p w:rsidR="00975FBA" w:rsidRPr="00975FBA" w:rsidRDefault="00975FBA" w:rsidP="002F034C">
            <w:pPr>
              <w:rPr>
                <w:rFonts w:ascii="Times New Roman" w:hAnsi="Times New Roman" w:cs="Times New Roman"/>
                <w:sz w:val="24"/>
                <w:szCs w:val="24"/>
                <w:lang w:val="en-US"/>
              </w:rPr>
            </w:pPr>
          </w:p>
        </w:tc>
        <w:tc>
          <w:tcPr>
            <w:tcW w:w="426" w:type="dxa"/>
            <w:tcBorders>
              <w:top w:val="nil"/>
              <w:bottom w:val="nil"/>
              <w:right w:val="nil"/>
            </w:tcBorders>
            <w:vAlign w:val="center"/>
          </w:tcPr>
          <w:p w:rsidR="00975FBA" w:rsidRPr="00975FBA" w:rsidRDefault="00975FBA" w:rsidP="002F034C">
            <w:pPr>
              <w:rPr>
                <w:rFonts w:ascii="Times New Roman" w:hAnsi="Times New Roman" w:cs="Times New Roman"/>
                <w:sz w:val="24"/>
                <w:szCs w:val="24"/>
                <w:lang w:val="en-US"/>
              </w:rPr>
            </w:pPr>
          </w:p>
        </w:tc>
      </w:tr>
    </w:tbl>
    <w:p w:rsidR="00AF5823" w:rsidRPr="00975FBA" w:rsidRDefault="00AF5823" w:rsidP="00AF5823">
      <w:pPr>
        <w:spacing w:line="240" w:lineRule="exact"/>
        <w:ind w:firstLine="709"/>
        <w:jc w:val="both"/>
        <w:rPr>
          <w:rFonts w:ascii="Times New Roman" w:hAnsi="Times New Roman" w:cs="Times New Roman"/>
          <w:i/>
          <w:sz w:val="24"/>
          <w:szCs w:val="24"/>
        </w:rPr>
      </w:pPr>
    </w:p>
    <w:p w:rsidR="00AF5823" w:rsidRPr="00975FBA" w:rsidRDefault="00AF5823" w:rsidP="00AF5823">
      <w:pPr>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Общие требования к товару</w:t>
      </w:r>
    </w:p>
    <w:p w:rsidR="00AF5823" w:rsidRPr="00975FBA" w:rsidRDefault="00AF5823" w:rsidP="00AF5823">
      <w:pPr>
        <w:shd w:val="clear" w:color="auto" w:fill="FFFFFF"/>
        <w:spacing w:line="240" w:lineRule="auto"/>
        <w:ind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 xml:space="preserve">Товар должен быть новым, не бывшим в употреблении, не переделанным, не перезаправленным и не восстановленным. Корпус товара не должен иметь потертостей, царапин, сколов и следов вскрытия. </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Упаковка должна обеспечивать предотвращение попадания тонера из тонера-бункера на внутренние части картриджа и его просыпание во внешнюю среду во время хранения и транспортировки.</w:t>
      </w:r>
    </w:p>
    <w:p w:rsidR="00AF5823" w:rsidRPr="00975FBA" w:rsidRDefault="00AF5823" w:rsidP="00AF5823">
      <w:pPr>
        <w:spacing w:line="240" w:lineRule="auto"/>
        <w:ind w:right="-1"/>
        <w:jc w:val="both"/>
        <w:rPr>
          <w:rFonts w:ascii="Times New Roman" w:eastAsia="Times New Roman" w:hAnsi="Times New Roman" w:cs="Times New Roman"/>
          <w:sz w:val="24"/>
          <w:szCs w:val="24"/>
        </w:rPr>
      </w:pPr>
    </w:p>
    <w:p w:rsidR="00AF5823" w:rsidRPr="00975FBA" w:rsidRDefault="00AF5823" w:rsidP="00AF5823">
      <w:pPr>
        <w:spacing w:line="240" w:lineRule="auto"/>
        <w:ind w:right="-1" w:firstLine="709"/>
        <w:jc w:val="center"/>
        <w:rPr>
          <w:rFonts w:ascii="Times New Roman" w:eastAsia="Times New Roman" w:hAnsi="Times New Roman" w:cs="Times New Roman"/>
          <w:b/>
          <w:sz w:val="24"/>
          <w:szCs w:val="24"/>
        </w:rPr>
      </w:pPr>
      <w:r w:rsidRPr="00975FBA">
        <w:rPr>
          <w:rFonts w:ascii="Times New Roman" w:eastAsia="Times New Roman" w:hAnsi="Times New Roman" w:cs="Times New Roman"/>
          <w:b/>
          <w:sz w:val="24"/>
          <w:szCs w:val="24"/>
        </w:rPr>
        <w:t>Требования к упаковке, маркировке (этикеткам)</w:t>
      </w:r>
    </w:p>
    <w:p w:rsidR="00AF5823" w:rsidRPr="00975FBA" w:rsidRDefault="00AF5823" w:rsidP="00AF5823">
      <w:pPr>
        <w:spacing w:line="240" w:lineRule="auto"/>
        <w:ind w:right="-1" w:firstLine="709"/>
        <w:jc w:val="center"/>
        <w:rPr>
          <w:rFonts w:ascii="Times New Roman" w:eastAsia="Times New Roman" w:hAnsi="Times New Roman" w:cs="Times New Roman"/>
          <w:b/>
          <w:sz w:val="24"/>
          <w:szCs w:val="24"/>
        </w:rPr>
      </w:pP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Товар должен быть в двойной упаковке. Внешняя – с читаемой маркировкой. Внутренняя – дутый полиэтилен или защитная конструкция из пенопласта, картона.</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Упаковка и маркировка товара должна содержать:</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 голограммы, защитные пломбы, марки, содержащие все элементы защиты от подделок (микротекст, изменяемый под углом зрения цвет логотипа, термополоса);</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 наименование модели и производителя.</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Товар не должен уменьшать срок эксплуатации оборудования и рассчитанный изготовителем ресурс такого оборудования.</w:t>
      </w:r>
    </w:p>
    <w:p w:rsidR="00AF5823" w:rsidRPr="00975FBA" w:rsidRDefault="00AF5823" w:rsidP="00AF5823">
      <w:pPr>
        <w:spacing w:line="240" w:lineRule="auto"/>
        <w:ind w:right="-1"/>
        <w:jc w:val="both"/>
        <w:rPr>
          <w:rFonts w:ascii="Times New Roman" w:eastAsia="Times New Roman" w:hAnsi="Times New Roman" w:cs="Times New Roman"/>
          <w:sz w:val="24"/>
          <w:szCs w:val="24"/>
        </w:rPr>
      </w:pPr>
    </w:p>
    <w:p w:rsidR="00AF5823" w:rsidRPr="00975FBA" w:rsidRDefault="00AF5823" w:rsidP="00AF5823">
      <w:pPr>
        <w:spacing w:line="240" w:lineRule="auto"/>
        <w:ind w:right="-1" w:firstLine="709"/>
        <w:jc w:val="both"/>
        <w:rPr>
          <w:rFonts w:ascii="Times New Roman" w:eastAsia="Times New Roman" w:hAnsi="Times New Roman" w:cs="Times New Roman"/>
          <w:b/>
          <w:sz w:val="24"/>
          <w:szCs w:val="24"/>
        </w:rPr>
      </w:pPr>
      <w:r w:rsidRPr="00975FBA">
        <w:rPr>
          <w:rFonts w:ascii="Times New Roman" w:eastAsia="Times New Roman" w:hAnsi="Times New Roman" w:cs="Times New Roman"/>
          <w:b/>
          <w:sz w:val="24"/>
          <w:szCs w:val="24"/>
        </w:rPr>
        <w:t xml:space="preserve">Примечание: </w:t>
      </w:r>
    </w:p>
    <w:p w:rsidR="00AF5823" w:rsidRPr="00975FBA" w:rsidRDefault="00AF5823" w:rsidP="00AF5823">
      <w:pPr>
        <w:spacing w:line="240" w:lineRule="auto"/>
        <w:ind w:right="-1" w:firstLine="709"/>
        <w:jc w:val="both"/>
        <w:rPr>
          <w:rFonts w:ascii="Times New Roman" w:eastAsia="Times New Roman" w:hAnsi="Times New Roman" w:cs="Times New Roman"/>
          <w:sz w:val="24"/>
          <w:szCs w:val="24"/>
        </w:rPr>
      </w:pPr>
      <w:r w:rsidRPr="00975FBA">
        <w:rPr>
          <w:rFonts w:ascii="Times New Roman" w:eastAsia="Times New Roman" w:hAnsi="Times New Roman" w:cs="Times New Roman"/>
          <w:sz w:val="24"/>
          <w:szCs w:val="24"/>
        </w:rPr>
        <w:t xml:space="preserve">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w:t>
      </w:r>
      <w:r w:rsidR="00426366" w:rsidRPr="00975FBA">
        <w:rPr>
          <w:rFonts w:ascii="Times New Roman" w:eastAsia="Times New Roman" w:hAnsi="Times New Roman" w:cs="Times New Roman"/>
          <w:sz w:val="24"/>
          <w:szCs w:val="24"/>
        </w:rPr>
        <w:t>договор</w:t>
      </w:r>
      <w:r w:rsidRPr="00975FBA">
        <w:rPr>
          <w:rFonts w:ascii="Times New Roman" w:eastAsia="Times New Roman" w:hAnsi="Times New Roman" w:cs="Times New Roman"/>
          <w:sz w:val="24"/>
          <w:szCs w:val="24"/>
        </w:rPr>
        <w:t>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92D07" w:rsidRPr="00975FBA" w:rsidRDefault="00D92D07" w:rsidP="00076DD7">
      <w:pPr>
        <w:tabs>
          <w:tab w:val="left" w:pos="0"/>
          <w:tab w:val="left" w:pos="624"/>
        </w:tabs>
        <w:spacing w:line="240" w:lineRule="auto"/>
        <w:rPr>
          <w:rFonts w:ascii="Times New Roman" w:eastAsia="Times New Roman" w:hAnsi="Times New Roman" w:cs="Times New Roman"/>
          <w:sz w:val="24"/>
          <w:szCs w:val="24"/>
          <w:lang w:eastAsia="ru-RU"/>
        </w:rPr>
      </w:pPr>
    </w:p>
    <w:p w:rsidR="00945D62" w:rsidRPr="00975FBA" w:rsidRDefault="00945D62" w:rsidP="00076DD7">
      <w:pPr>
        <w:spacing w:line="240" w:lineRule="auto"/>
        <w:rPr>
          <w:rFonts w:ascii="Times New Roman" w:hAnsi="Times New Roman" w:cs="Times New Roman"/>
          <w:sz w:val="24"/>
          <w:szCs w:val="24"/>
        </w:rPr>
      </w:pPr>
    </w:p>
    <w:p w:rsidR="00945D62" w:rsidRPr="00975FBA" w:rsidRDefault="00945D62" w:rsidP="00076DD7">
      <w:pPr>
        <w:spacing w:line="240" w:lineRule="auto"/>
        <w:jc w:val="right"/>
        <w:rPr>
          <w:rFonts w:ascii="Times New Roman" w:hAnsi="Times New Roman" w:cs="Times New Roman"/>
          <w:sz w:val="24"/>
          <w:szCs w:val="24"/>
        </w:rPr>
      </w:pPr>
      <w:r w:rsidRPr="00975FBA">
        <w:rPr>
          <w:rFonts w:ascii="Times New Roman" w:hAnsi="Times New Roman" w:cs="Times New Roman"/>
          <w:b/>
          <w:sz w:val="24"/>
          <w:szCs w:val="24"/>
        </w:rPr>
        <w:t xml:space="preserve">ПРИЛОЖЕНИЕ № </w:t>
      </w:r>
      <w:r w:rsidR="00AE2E28" w:rsidRPr="00975FBA">
        <w:rPr>
          <w:rFonts w:ascii="Times New Roman" w:hAnsi="Times New Roman" w:cs="Times New Roman"/>
          <w:b/>
          <w:sz w:val="24"/>
          <w:szCs w:val="24"/>
        </w:rPr>
        <w:t>2</w:t>
      </w:r>
    </w:p>
    <w:p w:rsidR="00945D62" w:rsidRPr="00975FBA" w:rsidRDefault="00945D62" w:rsidP="00076DD7">
      <w:pPr>
        <w:spacing w:line="240" w:lineRule="auto"/>
        <w:ind w:firstLine="567"/>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ПРОЕКТ ДОГОВОРА__________</w:t>
      </w:r>
    </w:p>
    <w:p w:rsidR="00076DD7" w:rsidRPr="00975FBA" w:rsidRDefault="00945D62"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w:t>
      </w:r>
    </w:p>
    <w:p w:rsidR="00076DD7" w:rsidRPr="00975FBA" w:rsidRDefault="00076DD7"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w:t>
      </w:r>
    </w:p>
    <w:p w:rsidR="00076DD7" w:rsidRPr="00975FBA" w:rsidRDefault="00076DD7" w:rsidP="00076DD7">
      <w:pPr>
        <w:tabs>
          <w:tab w:val="center" w:pos="5193"/>
        </w:tabs>
        <w:spacing w:line="240" w:lineRule="auto"/>
        <w:ind w:firstLine="567"/>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г. Николаевск-на-Амуре                                                                   «____» ______ 2025 г.</w:t>
      </w:r>
    </w:p>
    <w:p w:rsidR="00076DD7" w:rsidRPr="00975FBA" w:rsidRDefault="00076DD7"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lastRenderedPageBreak/>
        <w:t> </w:t>
      </w:r>
    </w:p>
    <w:p w:rsidR="00076DD7" w:rsidRPr="00975FBA" w:rsidRDefault="00076DD7" w:rsidP="00076DD7">
      <w:pPr>
        <w:autoSpaceDE w:val="0"/>
        <w:autoSpaceDN w:val="0"/>
        <w:adjustRightInd w:val="0"/>
        <w:spacing w:line="240" w:lineRule="auto"/>
        <w:ind w:firstLine="709"/>
        <w:jc w:val="both"/>
        <w:rPr>
          <w:rFonts w:ascii="Times New Roman" w:eastAsia="Arial Unicode MS" w:hAnsi="Times New Roman" w:cs="Times New Roman"/>
          <w:sz w:val="24"/>
          <w:szCs w:val="24"/>
          <w:lang w:eastAsia="ru-RU"/>
        </w:rPr>
      </w:pPr>
      <w:r w:rsidRPr="00975FBA">
        <w:rPr>
          <w:rFonts w:ascii="Times New Roman" w:eastAsia="Arial Unicode MS" w:hAnsi="Times New Roman" w:cs="Times New Roman"/>
          <w:sz w:val="24"/>
          <w:szCs w:val="24"/>
          <w:lang w:eastAsia="ru-RU"/>
        </w:rPr>
        <w:t>Краевое государственное казенное учреждение «Управление по делам гражданской обороны, чрезвычайным ситуациям и пожарной безопасности Хабаровского края», 4 отряд Противопожарной службы Хабаровского края, именуемое в дальнейшем «Заказчик», в лице _______________,  действующего на основании   ________________________</w:t>
      </w:r>
      <w:r w:rsidRPr="00975FBA">
        <w:rPr>
          <w:rFonts w:ascii="Times New Roman" w:eastAsia="Times New Roman" w:hAnsi="Times New Roman" w:cs="Times New Roman"/>
          <w:sz w:val="24"/>
          <w:szCs w:val="24"/>
          <w:lang w:eastAsia="ru-RU"/>
        </w:rPr>
        <w:t>, с одной стороны</w:t>
      </w:r>
      <w:r w:rsidRPr="00975FBA">
        <w:rPr>
          <w:rFonts w:ascii="Times New Roman" w:eastAsia="Times New Roman" w:hAnsi="Times New Roman" w:cs="Times New Roman"/>
          <w:bCs/>
          <w:iCs/>
          <w:spacing w:val="-6"/>
          <w:sz w:val="24"/>
          <w:szCs w:val="24"/>
          <w:lang w:eastAsia="ru-RU"/>
        </w:rPr>
        <w:t xml:space="preserve"> и ______________________,</w:t>
      </w:r>
      <w:r w:rsidRPr="00975FBA">
        <w:rPr>
          <w:rFonts w:ascii="Times New Roman" w:eastAsia="Times New Roman" w:hAnsi="Times New Roman" w:cs="Times New Roman"/>
          <w:bCs/>
          <w:spacing w:val="-6"/>
          <w:sz w:val="24"/>
          <w:szCs w:val="24"/>
          <w:lang w:eastAsia="ru-RU"/>
        </w:rPr>
        <w:t xml:space="preserve"> именуемое в дальнейшем  «Поставщик», в лице ___________, действующего на основании ________</w:t>
      </w:r>
      <w:r w:rsidRPr="00975FBA">
        <w:rPr>
          <w:rFonts w:ascii="Times New Roman" w:eastAsia="Arial Unicode MS" w:hAnsi="Times New Roman" w:cs="Times New Roman"/>
          <w:sz w:val="24"/>
          <w:szCs w:val="24"/>
          <w:lang w:eastAsia="ru-RU"/>
        </w:rPr>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w:t>
      </w:r>
      <w:r w:rsidRPr="00975FBA">
        <w:rPr>
          <w:rFonts w:ascii="Times New Roman" w:eastAsia="Arial Unicode MS" w:hAnsi="Times New Roman" w:cs="Times New Roman"/>
          <w:b/>
          <w:sz w:val="24"/>
          <w:szCs w:val="24"/>
          <w:lang w:eastAsia="ru-RU"/>
        </w:rPr>
        <w:t>пункта 4 части 1 статьи 93</w:t>
      </w:r>
      <w:r w:rsidRPr="00975FBA">
        <w:rPr>
          <w:rFonts w:ascii="Times New Roman" w:eastAsia="Arial Unicode MS" w:hAnsi="Times New Roman" w:cs="Times New Roman"/>
          <w:sz w:val="24"/>
          <w:szCs w:val="24"/>
          <w:lang w:eastAsia="ru-RU"/>
        </w:rPr>
        <w:t xml:space="preserve"> Федерального закона от 05 апреля 2013 г. № 44-ФЗ «О договорной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076DD7" w:rsidRPr="00975FBA" w:rsidRDefault="00076DD7" w:rsidP="00076DD7">
      <w:pPr>
        <w:autoSpaceDE w:val="0"/>
        <w:autoSpaceDN w:val="0"/>
        <w:adjustRightInd w:val="0"/>
        <w:spacing w:line="240" w:lineRule="auto"/>
        <w:ind w:firstLine="709"/>
        <w:jc w:val="both"/>
        <w:rPr>
          <w:rFonts w:ascii="Times New Roman" w:eastAsia="Times New Roman" w:hAnsi="Times New Roman" w:cs="Times New Roman"/>
          <w:b/>
          <w:bCs/>
          <w:sz w:val="24"/>
          <w:szCs w:val="24"/>
          <w:lang w:eastAsia="ru-RU"/>
        </w:rPr>
      </w:pPr>
    </w:p>
    <w:p w:rsidR="00076DD7" w:rsidRPr="00975FBA" w:rsidRDefault="00076DD7" w:rsidP="00076DD7">
      <w:pPr>
        <w:widowControl w:val="0"/>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975FBA">
        <w:rPr>
          <w:rFonts w:ascii="Times New Roman" w:eastAsia="Times New Roman" w:hAnsi="Times New Roman" w:cs="Times New Roman"/>
          <w:b/>
          <w:bCs/>
          <w:sz w:val="24"/>
          <w:szCs w:val="24"/>
          <w:lang w:eastAsia="ru-RU"/>
        </w:rPr>
        <w:t>1. ПРЕДМЕТ ДОГОВОРА</w:t>
      </w:r>
    </w:p>
    <w:p w:rsidR="00076DD7" w:rsidRPr="00975FBA" w:rsidRDefault="00076DD7" w:rsidP="00076DD7">
      <w:pPr>
        <w:tabs>
          <w:tab w:val="left" w:pos="62"/>
        </w:tabs>
        <w:spacing w:line="240" w:lineRule="auto"/>
        <w:ind w:firstLine="709"/>
        <w:jc w:val="both"/>
        <w:rPr>
          <w:rFonts w:ascii="Times New Roman" w:eastAsia="Times New Roman" w:hAnsi="Times New Roman" w:cs="Times New Roman"/>
          <w:b/>
          <w:noProof/>
          <w:sz w:val="24"/>
          <w:szCs w:val="24"/>
          <w:lang w:eastAsia="ru-RU"/>
        </w:rPr>
      </w:pPr>
      <w:r w:rsidRPr="00975FBA">
        <w:rPr>
          <w:rFonts w:ascii="Times New Roman" w:eastAsia="Times New Roman" w:hAnsi="Times New Roman" w:cs="Times New Roman"/>
          <w:sz w:val="24"/>
          <w:szCs w:val="24"/>
          <w:lang w:eastAsia="ru-RU"/>
        </w:rPr>
        <w:t xml:space="preserve">1.1. Предмет договора: </w:t>
      </w:r>
      <w:r w:rsidR="003E25B6" w:rsidRPr="00975FBA">
        <w:rPr>
          <w:rFonts w:ascii="Times New Roman" w:hAnsi="Times New Roman" w:cs="Times New Roman"/>
          <w:b/>
          <w:sz w:val="24"/>
          <w:szCs w:val="24"/>
          <w:shd w:val="clear" w:color="auto" w:fill="FFFFFF"/>
        </w:rPr>
        <w:t>Поставка расходных материалов для офисной техники</w:t>
      </w:r>
      <w:r w:rsidR="003E25B6" w:rsidRPr="00975FBA">
        <w:rPr>
          <w:rFonts w:ascii="Times New Roman" w:eastAsia="Times New Roman" w:hAnsi="Times New Roman" w:cs="Times New Roman"/>
          <w:sz w:val="24"/>
          <w:szCs w:val="24"/>
          <w:lang w:eastAsia="ru-RU"/>
        </w:rPr>
        <w:t xml:space="preserve"> </w:t>
      </w:r>
      <w:r w:rsidRPr="00975FBA">
        <w:rPr>
          <w:rFonts w:ascii="Times New Roman" w:eastAsia="Times New Roman" w:hAnsi="Times New Roman" w:cs="Times New Roman"/>
          <w:sz w:val="24"/>
          <w:szCs w:val="24"/>
          <w:lang w:eastAsia="ru-RU"/>
        </w:rPr>
        <w:t>(далее – Товар)</w:t>
      </w:r>
      <w:r w:rsidRPr="00975FBA">
        <w:rPr>
          <w:rFonts w:ascii="Times New Roman" w:eastAsia="Times New Roman" w:hAnsi="Times New Roman" w:cs="Times New Roman"/>
          <w:color w:val="000000"/>
          <w:sz w:val="24"/>
          <w:szCs w:val="24"/>
          <w:lang w:eastAsia="ru-RU"/>
        </w:rPr>
        <w:t>.</w:t>
      </w:r>
      <w:r w:rsidRPr="00975FBA">
        <w:rPr>
          <w:rFonts w:ascii="Times New Roman" w:eastAsia="Times New Roman" w:hAnsi="Times New Roman" w:cs="Times New Roman"/>
          <w:sz w:val="24"/>
          <w:szCs w:val="24"/>
          <w:lang w:eastAsia="ru-RU"/>
        </w:rPr>
        <w:t xml:space="preserve"> Заказчик поручает, а Поставщик принимает на себя обязательства по поставке Товара в соответствии со Спецификацией (Приложение 1).</w:t>
      </w:r>
    </w:p>
    <w:p w:rsidR="00076DD7" w:rsidRPr="00975FBA" w:rsidRDefault="00076DD7" w:rsidP="00076DD7">
      <w:pPr>
        <w:spacing w:line="240" w:lineRule="auto"/>
        <w:ind w:firstLine="708"/>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1.2. Счета, счета-фактуры, товарные накладные, УПД, дополнительные соглашения, приложения, и иные документы, связанные с заключением, исполнением, изменением, расторжением настоящего договора в период действия настоящего договора являются его неотъемлемой частью.</w:t>
      </w:r>
    </w:p>
    <w:p w:rsidR="00076DD7" w:rsidRPr="00975FBA" w:rsidRDefault="00076DD7" w:rsidP="00076DD7">
      <w:pPr>
        <w:autoSpaceDE w:val="0"/>
        <w:autoSpaceDN w:val="0"/>
        <w:adjustRightInd w:val="0"/>
        <w:spacing w:line="240" w:lineRule="auto"/>
        <w:jc w:val="both"/>
        <w:outlineLvl w:val="2"/>
        <w:rPr>
          <w:rFonts w:ascii="Times New Roman" w:eastAsia="Times New Roman" w:hAnsi="Times New Roman" w:cs="Times New Roman"/>
          <w:b/>
          <w:sz w:val="24"/>
          <w:szCs w:val="24"/>
          <w:lang w:eastAsia="ru-RU"/>
        </w:rPr>
      </w:pPr>
    </w:p>
    <w:p w:rsidR="00076DD7" w:rsidRPr="00975FBA" w:rsidRDefault="00076DD7" w:rsidP="00076DD7">
      <w:pPr>
        <w:autoSpaceDE w:val="0"/>
        <w:autoSpaceDN w:val="0"/>
        <w:adjustRightInd w:val="0"/>
        <w:spacing w:line="240" w:lineRule="auto"/>
        <w:jc w:val="center"/>
        <w:outlineLvl w:val="2"/>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2. ЦЕНА ДОГОВОРА</w:t>
      </w:r>
    </w:p>
    <w:p w:rsidR="00076DD7" w:rsidRPr="00975FBA" w:rsidRDefault="00076DD7" w:rsidP="00076DD7">
      <w:pPr>
        <w:widowControl w:val="0"/>
        <w:spacing w:line="240" w:lineRule="auto"/>
        <w:ind w:firstLine="708"/>
        <w:jc w:val="both"/>
        <w:rPr>
          <w:rFonts w:ascii="Times New Roman" w:eastAsia="Times New Roman" w:hAnsi="Times New Roman" w:cs="Times New Roman"/>
          <w:snapToGrid w:val="0"/>
          <w:sz w:val="24"/>
          <w:szCs w:val="24"/>
          <w:lang w:eastAsia="ru-RU"/>
        </w:rPr>
      </w:pPr>
      <w:r w:rsidRPr="00975FBA">
        <w:rPr>
          <w:rFonts w:ascii="Times New Roman" w:eastAsia="Times New Roman" w:hAnsi="Times New Roman" w:cs="Times New Roman"/>
          <w:snapToGrid w:val="0"/>
          <w:sz w:val="24"/>
          <w:szCs w:val="24"/>
          <w:lang w:eastAsia="ru-RU"/>
        </w:rPr>
        <w:t>2.1. Цена договора составляет: _______________</w:t>
      </w:r>
      <w:r w:rsidRPr="00975FBA">
        <w:rPr>
          <w:rFonts w:ascii="Times New Roman" w:eastAsia="Times New Roman" w:hAnsi="Times New Roman" w:cs="Times New Roman"/>
          <w:snapToGrid w:val="0"/>
          <w:color w:val="000000"/>
          <w:sz w:val="24"/>
          <w:szCs w:val="24"/>
          <w:lang w:eastAsia="ru-RU"/>
        </w:rPr>
        <w:t xml:space="preserve"> (___________) руб. _________ коп., (с НДС/без НДС) </w:t>
      </w:r>
    </w:p>
    <w:p w:rsidR="00076DD7" w:rsidRPr="00975FBA" w:rsidRDefault="00076DD7" w:rsidP="00076DD7">
      <w:pPr>
        <w:widowControl w:val="0"/>
        <w:tabs>
          <w:tab w:val="left" w:pos="709"/>
        </w:tabs>
        <w:snapToGri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2.2. Валютой для установления цены договора и расчетов с Поставщиком является Российский рубль.</w:t>
      </w:r>
    </w:p>
    <w:p w:rsidR="00076DD7" w:rsidRPr="00975FBA" w:rsidRDefault="00076DD7" w:rsidP="00076DD7">
      <w:pPr>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xml:space="preserve">2.3. Источник финансирования договора: </w:t>
      </w:r>
      <w:r w:rsidRPr="00975FBA">
        <w:rPr>
          <w:rFonts w:ascii="Times New Roman" w:eastAsia="Times New Roman" w:hAnsi="Times New Roman" w:cs="Times New Roman"/>
          <w:noProof/>
          <w:sz w:val="24"/>
          <w:szCs w:val="24"/>
          <w:lang w:eastAsia="ru-RU"/>
        </w:rPr>
        <w:t>Хабаровский край – Бюджет Хабаровского края.</w:t>
      </w:r>
    </w:p>
    <w:p w:rsidR="00076DD7" w:rsidRPr="00975FBA" w:rsidRDefault="00076DD7" w:rsidP="00076DD7">
      <w:pPr>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2.4. Цена Договора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rsidR="00076DD7" w:rsidRPr="00975FBA" w:rsidRDefault="00076DD7" w:rsidP="00076DD7">
      <w:pPr>
        <w:spacing w:line="240" w:lineRule="auto"/>
        <w:ind w:firstLine="709"/>
        <w:jc w:val="both"/>
        <w:rPr>
          <w:rFonts w:ascii="Times New Roman" w:eastAsia="Times New Roman" w:hAnsi="Times New Roman" w:cs="Times New Roman"/>
          <w:bCs/>
          <w:sz w:val="24"/>
          <w:szCs w:val="24"/>
          <w:lang w:eastAsia="ru-RU"/>
        </w:rPr>
      </w:pPr>
      <w:r w:rsidRPr="00975FBA">
        <w:rPr>
          <w:rFonts w:ascii="Times New Roman" w:eastAsia="Times New Roman" w:hAnsi="Times New Roman" w:cs="Times New Roman"/>
          <w:sz w:val="24"/>
          <w:szCs w:val="24"/>
          <w:lang w:eastAsia="ru-RU"/>
        </w:rPr>
        <w:t xml:space="preserve">2.5. </w:t>
      </w:r>
      <w:r w:rsidRPr="00975FBA">
        <w:rPr>
          <w:rFonts w:ascii="Times New Roman" w:eastAsia="Times New Roman" w:hAnsi="Times New Roman" w:cs="Times New Roman"/>
          <w:bCs/>
          <w:sz w:val="24"/>
          <w:szCs w:val="24"/>
          <w:lang w:eastAsia="ru-RU"/>
        </w:rPr>
        <w:t>Цена договора является твердой, определяется на весь срок исполнения договора и не может изменяться в ходе его исполнения характеристиками, указанными в договоре.</w:t>
      </w:r>
    </w:p>
    <w:p w:rsidR="00076DD7" w:rsidRPr="00975FBA" w:rsidRDefault="00076DD7" w:rsidP="00076DD7">
      <w:pPr>
        <w:widowControl w:val="0"/>
        <w:tabs>
          <w:tab w:val="left" w:pos="709"/>
        </w:tabs>
        <w:suppressAutoHyphens/>
        <w:spacing w:line="240" w:lineRule="auto"/>
        <w:ind w:firstLine="709"/>
        <w:jc w:val="center"/>
        <w:rPr>
          <w:rFonts w:ascii="Times New Roman" w:eastAsia="Arial" w:hAnsi="Times New Roman" w:cs="Times New Roman"/>
          <w:b/>
          <w:sz w:val="24"/>
          <w:szCs w:val="24"/>
          <w:lang w:eastAsia="ar-SA"/>
        </w:rPr>
      </w:pPr>
    </w:p>
    <w:p w:rsidR="00076DD7" w:rsidRPr="00975FBA" w:rsidRDefault="00076DD7" w:rsidP="00076DD7">
      <w:pPr>
        <w:widowControl w:val="0"/>
        <w:tabs>
          <w:tab w:val="left" w:pos="709"/>
        </w:tabs>
        <w:suppressAutoHyphens/>
        <w:spacing w:line="240" w:lineRule="auto"/>
        <w:ind w:firstLine="709"/>
        <w:jc w:val="center"/>
        <w:rPr>
          <w:rFonts w:ascii="Times New Roman" w:eastAsia="Arial" w:hAnsi="Times New Roman" w:cs="Times New Roman"/>
          <w:b/>
          <w:sz w:val="24"/>
          <w:szCs w:val="24"/>
          <w:lang w:eastAsia="ar-SA"/>
        </w:rPr>
      </w:pPr>
      <w:r w:rsidRPr="00975FBA">
        <w:rPr>
          <w:rFonts w:ascii="Times New Roman" w:eastAsia="Arial" w:hAnsi="Times New Roman" w:cs="Times New Roman"/>
          <w:b/>
          <w:sz w:val="24"/>
          <w:szCs w:val="24"/>
          <w:lang w:eastAsia="ar-SA"/>
        </w:rPr>
        <w:t>3. ПОРЯДОК РАСЧЕТОВ</w:t>
      </w:r>
    </w:p>
    <w:p w:rsidR="00076DD7" w:rsidRPr="00975FBA" w:rsidRDefault="00076DD7" w:rsidP="00076DD7">
      <w:pPr>
        <w:tabs>
          <w:tab w:val="left" w:pos="709"/>
          <w:tab w:val="num" w:pos="810"/>
        </w:tabs>
        <w:spacing w:line="240" w:lineRule="auto"/>
        <w:ind w:firstLine="709"/>
        <w:jc w:val="both"/>
        <w:rPr>
          <w:rFonts w:ascii="Times New Roman" w:eastAsia="Times New Roman" w:hAnsi="Times New Roman" w:cs="Times New Roman"/>
          <w:bCs/>
          <w:sz w:val="24"/>
          <w:szCs w:val="24"/>
          <w:lang w:eastAsia="ru-RU"/>
        </w:rPr>
      </w:pPr>
      <w:r w:rsidRPr="00975FBA">
        <w:rPr>
          <w:rFonts w:ascii="Times New Roman" w:eastAsia="Times New Roman" w:hAnsi="Times New Roman" w:cs="Times New Roman"/>
          <w:sz w:val="24"/>
          <w:szCs w:val="24"/>
          <w:lang w:eastAsia="ru-RU"/>
        </w:rPr>
        <w:t xml:space="preserve">3.1. </w:t>
      </w:r>
      <w:r w:rsidRPr="00975FBA">
        <w:rPr>
          <w:rFonts w:ascii="Times New Roman" w:eastAsia="Times New Roman" w:hAnsi="Times New Roman" w:cs="Times New Roman"/>
          <w:bCs/>
          <w:sz w:val="24"/>
          <w:szCs w:val="24"/>
          <w:lang w:eastAsia="ru-RU"/>
        </w:rPr>
        <w:t>Оплата за поставку Товара осуществляется по цене, установленной п. 2.1 Договор</w:t>
      </w:r>
      <w:r w:rsidRPr="00975FBA">
        <w:rPr>
          <w:rFonts w:ascii="Times New Roman" w:eastAsia="Times New Roman" w:hAnsi="Times New Roman" w:cs="Times New Roman"/>
          <w:sz w:val="24"/>
          <w:szCs w:val="24"/>
          <w:lang w:eastAsia="ru-RU"/>
        </w:rPr>
        <w:t>а</w:t>
      </w:r>
      <w:r w:rsidRPr="00975FBA">
        <w:rPr>
          <w:rFonts w:ascii="Times New Roman" w:eastAsia="Times New Roman" w:hAnsi="Times New Roman" w:cs="Times New Roman"/>
          <w:bCs/>
          <w:sz w:val="24"/>
          <w:szCs w:val="24"/>
          <w:lang w:eastAsia="ru-RU"/>
        </w:rPr>
        <w:t>.</w:t>
      </w:r>
    </w:p>
    <w:p w:rsidR="00076DD7" w:rsidRPr="00975FBA" w:rsidRDefault="00076DD7" w:rsidP="00076DD7">
      <w:pPr>
        <w:autoSpaceDE w:val="0"/>
        <w:autoSpaceDN w:val="0"/>
        <w:adjustRightInd w:val="0"/>
        <w:spacing w:line="240" w:lineRule="auto"/>
        <w:jc w:val="both"/>
        <w:rPr>
          <w:rFonts w:ascii="Times New Roman" w:eastAsia="Times New Roman" w:hAnsi="Times New Roman" w:cs="Times New Roman"/>
          <w:noProof/>
          <w:sz w:val="24"/>
          <w:szCs w:val="24"/>
          <w:lang w:eastAsia="ru-RU"/>
        </w:rPr>
      </w:pPr>
      <w:r w:rsidRPr="00975FBA">
        <w:rPr>
          <w:rFonts w:ascii="Times New Roman" w:eastAsia="Times New Roman" w:hAnsi="Times New Roman" w:cs="Times New Roman"/>
          <w:noProof/>
          <w:sz w:val="24"/>
          <w:szCs w:val="24"/>
          <w:lang w:eastAsia="ru-RU"/>
        </w:rPr>
        <w:t xml:space="preserve">             3.2. </w:t>
      </w:r>
      <w:r w:rsidRPr="00975FBA">
        <w:rPr>
          <w:rFonts w:ascii="Times New Roman" w:hAnsi="Times New Roman" w:cs="Times New Roman"/>
          <w:bCs/>
          <w:sz w:val="24"/>
          <w:szCs w:val="24"/>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w:t>
      </w:r>
      <w:r w:rsidR="00426366" w:rsidRPr="00975FBA">
        <w:rPr>
          <w:rFonts w:ascii="Times New Roman" w:hAnsi="Times New Roman" w:cs="Times New Roman"/>
          <w:bCs/>
          <w:sz w:val="24"/>
          <w:szCs w:val="24"/>
        </w:rPr>
        <w:t>договор</w:t>
      </w:r>
      <w:r w:rsidRPr="00975FBA">
        <w:rPr>
          <w:rFonts w:ascii="Times New Roman" w:hAnsi="Times New Roman" w:cs="Times New Roman"/>
          <w:bCs/>
          <w:sz w:val="24"/>
          <w:szCs w:val="24"/>
        </w:rPr>
        <w:t>е, на основании выставленного Поставщиком счета или счета-фактуры в течение 7 рабочих дней с даты подписания Заказчиком документа о приемке.</w:t>
      </w:r>
    </w:p>
    <w:p w:rsidR="00076DD7" w:rsidRPr="00975FBA" w:rsidRDefault="00076DD7" w:rsidP="00076DD7">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noProof/>
          <w:sz w:val="24"/>
          <w:szCs w:val="24"/>
          <w:lang w:eastAsia="ru-RU"/>
        </w:rPr>
        <w:t>Расчет осуществляется по факту поставки всего Товара.</w:t>
      </w:r>
    </w:p>
    <w:p w:rsidR="00076DD7" w:rsidRPr="00975FBA" w:rsidRDefault="00076DD7" w:rsidP="00076DD7">
      <w:pPr>
        <w:autoSpaceDE w:val="0"/>
        <w:autoSpaceDN w:val="0"/>
        <w:adjustRightInd w:val="0"/>
        <w:spacing w:line="240" w:lineRule="auto"/>
        <w:ind w:firstLine="708"/>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076DD7" w:rsidRPr="00975FBA" w:rsidRDefault="00076DD7" w:rsidP="00076DD7">
      <w:pPr>
        <w:autoSpaceDE w:val="0"/>
        <w:autoSpaceDN w:val="0"/>
        <w:adjustRightInd w:val="0"/>
        <w:spacing w:line="240" w:lineRule="auto"/>
        <w:jc w:val="both"/>
        <w:rPr>
          <w:rFonts w:ascii="Times New Roman" w:eastAsia="Times New Roman" w:hAnsi="Times New Roman" w:cs="Times New Roman"/>
          <w:b/>
          <w:sz w:val="24"/>
          <w:szCs w:val="24"/>
          <w:lang w:eastAsia="ru-RU"/>
        </w:rPr>
      </w:pPr>
    </w:p>
    <w:p w:rsidR="00076DD7" w:rsidRPr="00975FBA" w:rsidRDefault="00076DD7" w:rsidP="00076DD7">
      <w:pPr>
        <w:shd w:val="clear" w:color="auto" w:fill="FFFFFF"/>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4.  СРОК, МЕСТО И УСЛОВИЯ ПОСТАВКИ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xml:space="preserve">4.1. Срок (график) поставки Товара: в течение </w:t>
      </w:r>
      <w:r w:rsidR="00E26943" w:rsidRPr="00975FBA">
        <w:rPr>
          <w:rFonts w:ascii="Times New Roman" w:eastAsia="Times New Roman" w:hAnsi="Times New Roman" w:cs="Times New Roman"/>
          <w:sz w:val="24"/>
          <w:szCs w:val="24"/>
          <w:lang w:eastAsia="ru-RU"/>
        </w:rPr>
        <w:t>20</w:t>
      </w:r>
      <w:r w:rsidRPr="00975FBA">
        <w:rPr>
          <w:rFonts w:ascii="Times New Roman" w:eastAsia="Times New Roman" w:hAnsi="Times New Roman" w:cs="Times New Roman"/>
          <w:sz w:val="24"/>
          <w:szCs w:val="24"/>
          <w:lang w:eastAsia="ru-RU"/>
        </w:rPr>
        <w:t xml:space="preserve"> дней с даты заключения договора.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4.2. Место поставки Товара: Российская Федерация, Хабаровский край, г. Николаевск-на-Амуре, ул. Невельского, 25</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4.3. Поставка Товара осуществляется на условиях доставки,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rsidR="00076DD7" w:rsidRPr="00975FBA" w:rsidRDefault="00076DD7" w:rsidP="00076DD7">
      <w:pPr>
        <w:tabs>
          <w:tab w:val="left" w:pos="709"/>
        </w:tabs>
        <w:spacing w:line="240" w:lineRule="auto"/>
        <w:ind w:firstLine="709"/>
        <w:jc w:val="center"/>
        <w:outlineLvl w:val="0"/>
        <w:rPr>
          <w:rFonts w:ascii="Times New Roman" w:eastAsia="Times New Roman" w:hAnsi="Times New Roman" w:cs="Times New Roman"/>
          <w:b/>
          <w:bCs/>
          <w:sz w:val="24"/>
          <w:szCs w:val="24"/>
          <w:lang w:eastAsia="ru-RU"/>
        </w:rPr>
      </w:pPr>
    </w:p>
    <w:p w:rsidR="00076DD7" w:rsidRPr="00975FBA" w:rsidRDefault="00076DD7" w:rsidP="00076DD7">
      <w:pPr>
        <w:tabs>
          <w:tab w:val="left" w:pos="709"/>
        </w:tabs>
        <w:spacing w:line="240" w:lineRule="auto"/>
        <w:ind w:firstLine="709"/>
        <w:jc w:val="center"/>
        <w:outlineLvl w:val="0"/>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bCs/>
          <w:sz w:val="24"/>
          <w:szCs w:val="24"/>
          <w:lang w:eastAsia="ru-RU"/>
        </w:rPr>
        <w:lastRenderedPageBreak/>
        <w:t xml:space="preserve">5. </w:t>
      </w:r>
      <w:r w:rsidRPr="00975FBA">
        <w:rPr>
          <w:rFonts w:ascii="Times New Roman" w:eastAsia="Times New Roman" w:hAnsi="Times New Roman" w:cs="Times New Roman"/>
          <w:b/>
          <w:sz w:val="24"/>
          <w:szCs w:val="24"/>
          <w:lang w:eastAsia="ru-RU"/>
        </w:rPr>
        <w:t>ОТВЕТСТВЕННОСТЬ СТОРОН</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076DD7" w:rsidP="00076DD7">
      <w:pPr>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 xml:space="preserve">6. ПОРЯДОК СДАЧИ-ПРИЕМКИ ТОВАРА </w:t>
      </w:r>
      <w:r w:rsidRPr="00975FBA">
        <w:rPr>
          <w:rFonts w:ascii="Times New Roman" w:eastAsia="Times New Roman" w:hAnsi="Times New Roman" w:cs="Times New Roman"/>
          <w:b/>
          <w:sz w:val="24"/>
          <w:szCs w:val="24"/>
          <w:lang w:eastAsia="ru-RU"/>
        </w:rPr>
        <w:tab/>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6.1. П</w:t>
      </w:r>
      <w:r w:rsidRPr="00975FBA">
        <w:rPr>
          <w:rFonts w:ascii="Times New Roman" w:eastAsia="Arial" w:hAnsi="Times New Roman" w:cs="Times New Roman"/>
          <w:sz w:val="24"/>
          <w:szCs w:val="24"/>
          <w:lang w:eastAsia="ru-RU"/>
        </w:rPr>
        <w:t xml:space="preserve">риемка Товара </w:t>
      </w:r>
      <w:r w:rsidRPr="00975FBA">
        <w:rPr>
          <w:rFonts w:ascii="Times New Roman" w:eastAsia="Times New Roman" w:hAnsi="Times New Roman" w:cs="Times New Roman"/>
          <w:sz w:val="24"/>
          <w:szCs w:val="24"/>
          <w:lang w:eastAsia="ru-RU"/>
        </w:rPr>
        <w:t xml:space="preserve">включает в себя проверку Товара на соответствие требованиям настоящего Договора. </w:t>
      </w:r>
    </w:p>
    <w:p w:rsidR="00076DD7" w:rsidRPr="00975FBA" w:rsidRDefault="00076DD7" w:rsidP="00076DD7">
      <w:pPr>
        <w:tabs>
          <w:tab w:val="left" w:pos="630"/>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6.2. При поставке Товара Поставщик передает Заказчику все документы, предусмотренные разделом 1 настоящего Договора.</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6.3. Для проверки поставленного Поставщиком Товара, предусмотренного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6.4. По решению Заказчика для приемки поставленного Товара может создаваться приемочная комиссия, которая состоит не менее чем из трех человек.</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Arial" w:hAnsi="Times New Roman" w:cs="Times New Roman"/>
          <w:sz w:val="24"/>
          <w:szCs w:val="24"/>
          <w:lang w:eastAsia="ru-RU"/>
        </w:rPr>
      </w:pPr>
      <w:r w:rsidRPr="00975FBA">
        <w:rPr>
          <w:rFonts w:ascii="Times New Roman" w:eastAsia="Times New Roman" w:hAnsi="Times New Roman" w:cs="Times New Roman"/>
          <w:sz w:val="24"/>
          <w:szCs w:val="24"/>
          <w:lang w:eastAsia="ru-RU"/>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w:t>
      </w:r>
      <w:r w:rsidRPr="00975FBA">
        <w:rPr>
          <w:rFonts w:ascii="Times New Roman" w:eastAsia="Arial" w:hAnsi="Times New Roman" w:cs="Times New Roman"/>
          <w:sz w:val="24"/>
          <w:szCs w:val="24"/>
          <w:lang w:eastAsia="ru-RU"/>
        </w:rPr>
        <w:t xml:space="preserve"> По окончании приемки подписывается товарная накладная.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Договора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Договора, в течение 5 рабочих дней с момента подписания такого акта.</w:t>
      </w:r>
    </w:p>
    <w:p w:rsidR="00076DD7" w:rsidRPr="00975FBA" w:rsidRDefault="00322492"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6.6. В течение 3</w:t>
      </w:r>
      <w:r w:rsidR="00076DD7" w:rsidRPr="00975FBA">
        <w:rPr>
          <w:rFonts w:ascii="Times New Roman" w:eastAsia="Times New Roman" w:hAnsi="Times New Roman" w:cs="Times New Roman"/>
          <w:sz w:val="24"/>
          <w:szCs w:val="24"/>
          <w:lang w:eastAsia="ru-RU"/>
        </w:rPr>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076DD7" w:rsidRPr="00975FBA" w:rsidRDefault="00076DD7" w:rsidP="00076DD7">
      <w:pPr>
        <w:autoSpaceDE w:val="0"/>
        <w:autoSpaceDN w:val="0"/>
        <w:adjustRightInd w:val="0"/>
        <w:spacing w:line="240" w:lineRule="auto"/>
        <w:ind w:firstLine="708"/>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6.6.2.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color w:val="000000"/>
          <w:sz w:val="24"/>
          <w:szCs w:val="24"/>
          <w:lang w:eastAsia="ru-RU"/>
        </w:rPr>
      </w:pPr>
      <w:r w:rsidRPr="00975FBA">
        <w:rPr>
          <w:rFonts w:ascii="Times New Roman" w:eastAsia="Times New Roman" w:hAnsi="Times New Roman" w:cs="Times New Roman"/>
          <w:color w:val="000000"/>
          <w:sz w:val="24"/>
          <w:szCs w:val="24"/>
          <w:lang w:eastAsia="ru-RU"/>
        </w:rPr>
        <w:t>Расходы, связанные с возвратом Товара ненадлежащего качества, осуществляются за счет средств Поставщика.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color w:val="000000"/>
          <w:sz w:val="24"/>
          <w:szCs w:val="24"/>
          <w:lang w:eastAsia="ru-RU"/>
        </w:rPr>
      </w:pPr>
      <w:r w:rsidRPr="00975FBA">
        <w:rPr>
          <w:rFonts w:ascii="Times New Roman" w:eastAsia="Times New Roman" w:hAnsi="Times New Roman" w:cs="Times New Roman"/>
          <w:color w:val="000000"/>
          <w:sz w:val="24"/>
          <w:szCs w:val="24"/>
          <w:lang w:eastAsia="ru-RU"/>
        </w:rPr>
        <w:lastRenderedPageBreak/>
        <w:t xml:space="preserve">6.6.3. Товар, не соответствующий по качеству условиям настоящего Договора, считается не поставленным. </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r w:rsidRPr="00975FBA">
        <w:rPr>
          <w:rFonts w:ascii="Times New Roman" w:eastAsia="Times New Roman" w:hAnsi="Times New Roman" w:cs="Times New Roman"/>
          <w:color w:val="339966"/>
          <w:sz w:val="24"/>
          <w:szCs w:val="24"/>
          <w:lang w:eastAsia="ru-RU"/>
        </w:rPr>
        <w:t>.</w:t>
      </w:r>
      <w:r w:rsidRPr="00975FBA">
        <w:rPr>
          <w:rFonts w:ascii="Times New Roman" w:eastAsia="Times New Roman" w:hAnsi="Times New Roman" w:cs="Times New Roman"/>
          <w:sz w:val="24"/>
          <w:szCs w:val="24"/>
          <w:lang w:eastAsia="ru-RU"/>
        </w:rPr>
        <w:tab/>
      </w:r>
    </w:p>
    <w:p w:rsidR="00076DD7" w:rsidRPr="00975FBA" w:rsidRDefault="00076DD7" w:rsidP="00076DD7">
      <w:pPr>
        <w:tabs>
          <w:tab w:val="left" w:pos="709"/>
          <w:tab w:val="center" w:pos="5293"/>
          <w:tab w:val="left" w:pos="7170"/>
        </w:tabs>
        <w:spacing w:line="240" w:lineRule="auto"/>
        <w:ind w:right="42"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975FBA">
        <w:rPr>
          <w:rFonts w:ascii="Times New Roman" w:eastAsia="Times New Roman" w:hAnsi="Times New Roman" w:cs="Times New Roman"/>
          <w:color w:val="339966"/>
          <w:sz w:val="24"/>
          <w:szCs w:val="24"/>
          <w:lang w:eastAsia="ru-RU"/>
        </w:rPr>
        <w:t>.</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rsidR="00426366" w:rsidRPr="00975FBA" w:rsidRDefault="00426366" w:rsidP="00426366">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426366" w:rsidRPr="00975FBA" w:rsidRDefault="00426366" w:rsidP="00426366">
      <w:pPr>
        <w:widowControl w:val="0"/>
        <w:autoSpaceDE w:val="0"/>
        <w:autoSpaceDN w:val="0"/>
        <w:spacing w:line="240" w:lineRule="auto"/>
        <w:jc w:val="center"/>
        <w:rPr>
          <w:rFonts w:ascii="Times New Roman" w:hAnsi="Times New Roman" w:cs="Times New Roman"/>
          <w:color w:val="000000" w:themeColor="text1"/>
          <w:sz w:val="24"/>
          <w:szCs w:val="24"/>
        </w:rPr>
      </w:pPr>
      <w:r w:rsidRPr="00975FBA">
        <w:rPr>
          <w:rFonts w:ascii="Times New Roman" w:hAnsi="Times New Roman" w:cs="Times New Roman"/>
          <w:b/>
          <w:color w:val="000000" w:themeColor="text1"/>
          <w:sz w:val="24"/>
          <w:szCs w:val="24"/>
        </w:rPr>
        <w:t xml:space="preserve">7. Качество Товара </w:t>
      </w:r>
    </w:p>
    <w:p w:rsidR="00426366" w:rsidRPr="00975FBA" w:rsidRDefault="00426366" w:rsidP="00426366">
      <w:pPr>
        <w:widowControl w:val="0"/>
        <w:autoSpaceDE w:val="0"/>
        <w:autoSpaceDN w:val="0"/>
        <w:spacing w:line="240" w:lineRule="auto"/>
        <w:ind w:firstLine="540"/>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 xml:space="preserve"> 7.1. Поставщик гарантирует, что поставляемый Товар соответствует требованиям, установленным Договором.</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7.2.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7.3. Товар должен быть упакован и замаркирован в соответствии с действующими стандартами.</w:t>
      </w:r>
    </w:p>
    <w:p w:rsidR="00426366" w:rsidRPr="00975FBA" w:rsidRDefault="00426366" w:rsidP="00426366">
      <w:pPr>
        <w:spacing w:line="240" w:lineRule="auto"/>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1" w:name="P80"/>
      <w:bookmarkEnd w:id="1"/>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426366" w:rsidP="00076DD7">
      <w:pPr>
        <w:tabs>
          <w:tab w:val="left" w:pos="709"/>
        </w:tabs>
        <w:autoSpaceDE w:val="0"/>
        <w:autoSpaceDN w:val="0"/>
        <w:adjustRightInd w:val="0"/>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8</w:t>
      </w:r>
      <w:r w:rsidR="00076DD7" w:rsidRPr="00975FBA">
        <w:rPr>
          <w:rFonts w:ascii="Times New Roman" w:eastAsia="Times New Roman" w:hAnsi="Times New Roman" w:cs="Times New Roman"/>
          <w:b/>
          <w:sz w:val="24"/>
          <w:szCs w:val="24"/>
          <w:lang w:eastAsia="ru-RU"/>
        </w:rPr>
        <w:t>. ГАРАНТИЙНЫЕ ОБЯЗАТЕЛЬСТВА</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8</w:t>
      </w:r>
      <w:r w:rsidR="00076DD7" w:rsidRPr="00975FBA">
        <w:rPr>
          <w:rFonts w:ascii="Times New Roman" w:eastAsia="Times New Roman" w:hAnsi="Times New Roman" w:cs="Times New Roman"/>
          <w:sz w:val="24"/>
          <w:szCs w:val="24"/>
          <w:lang w:eastAsia="ru-RU"/>
        </w:rPr>
        <w:t xml:space="preserve">.1. Поставщик гарантирует качество и безопасность поставляемого Товара в соответствии с настоящим Договором, </w:t>
      </w:r>
      <w:r w:rsidR="00076DD7" w:rsidRPr="00975FBA">
        <w:rPr>
          <w:rFonts w:ascii="Times New Roman" w:eastAsia="Calibri" w:hAnsi="Times New Roman" w:cs="Times New Roman"/>
          <w:sz w:val="24"/>
          <w:szCs w:val="24"/>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8</w:t>
      </w:r>
      <w:r w:rsidR="00076DD7" w:rsidRPr="00975FBA">
        <w:rPr>
          <w:rFonts w:ascii="Times New Roman" w:eastAsia="Times New Roman" w:hAnsi="Times New Roman" w:cs="Times New Roman"/>
          <w:sz w:val="24"/>
          <w:szCs w:val="24"/>
          <w:lang w:eastAsia="ru-RU"/>
        </w:rPr>
        <w:t>.2.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426366" w:rsidP="00076DD7">
      <w:pPr>
        <w:tabs>
          <w:tab w:val="left" w:pos="709"/>
        </w:tabs>
        <w:spacing w:line="240" w:lineRule="auto"/>
        <w:ind w:firstLine="709"/>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9</w:t>
      </w:r>
      <w:r w:rsidR="00076DD7" w:rsidRPr="00975FBA">
        <w:rPr>
          <w:rFonts w:ascii="Times New Roman" w:eastAsia="Times New Roman" w:hAnsi="Times New Roman" w:cs="Times New Roman"/>
          <w:b/>
          <w:sz w:val="24"/>
          <w:szCs w:val="24"/>
          <w:lang w:eastAsia="ru-RU"/>
        </w:rPr>
        <w:t>. СРОК ДЕЙСТВИЯ ДОГОВОРА</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.1 Настоящий договор вступает в действие: с даты его подписа</w:t>
      </w:r>
      <w:r w:rsidR="00E26943" w:rsidRPr="00975FBA">
        <w:rPr>
          <w:rFonts w:ascii="Times New Roman" w:eastAsia="Times New Roman" w:hAnsi="Times New Roman" w:cs="Times New Roman"/>
          <w:sz w:val="24"/>
          <w:szCs w:val="24"/>
          <w:lang w:eastAsia="ru-RU"/>
        </w:rPr>
        <w:t xml:space="preserve">ния Сторонами и действует до </w:t>
      </w:r>
      <w:r w:rsidR="009E5D16">
        <w:rPr>
          <w:rFonts w:ascii="Times New Roman" w:eastAsia="Times New Roman" w:hAnsi="Times New Roman" w:cs="Times New Roman"/>
          <w:sz w:val="24"/>
          <w:szCs w:val="24"/>
          <w:lang w:eastAsia="ru-RU"/>
        </w:rPr>
        <w:t>10.11.2026</w:t>
      </w:r>
      <w:r w:rsidR="00076DD7" w:rsidRPr="00975FBA">
        <w:rPr>
          <w:rFonts w:ascii="Times New Roman" w:eastAsia="Times New Roman" w:hAnsi="Times New Roman" w:cs="Times New Roman"/>
          <w:sz w:val="24"/>
          <w:szCs w:val="24"/>
          <w:lang w:eastAsia="ru-RU"/>
        </w:rPr>
        <w:t xml:space="preserve"> года включительно.</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.3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076DD7" w:rsidRPr="00975FBA" w:rsidRDefault="00076DD7" w:rsidP="00076DD7">
      <w:pPr>
        <w:tabs>
          <w:tab w:val="left" w:pos="709"/>
        </w:tabs>
        <w:spacing w:line="240" w:lineRule="auto"/>
        <w:ind w:firstLine="709"/>
        <w:rPr>
          <w:rFonts w:ascii="Times New Roman" w:eastAsia="Times New Roman" w:hAnsi="Times New Roman" w:cs="Times New Roman"/>
          <w:sz w:val="24"/>
          <w:szCs w:val="24"/>
          <w:lang w:eastAsia="ru-RU"/>
        </w:rPr>
      </w:pPr>
    </w:p>
    <w:p w:rsidR="00076DD7" w:rsidRPr="00975FBA" w:rsidRDefault="00426366" w:rsidP="00076DD7">
      <w:pPr>
        <w:widowControl w:val="0"/>
        <w:autoSpaceDE w:val="0"/>
        <w:autoSpaceDN w:val="0"/>
        <w:adjustRightInd w:val="0"/>
        <w:spacing w:line="240" w:lineRule="auto"/>
        <w:ind w:firstLine="720"/>
        <w:jc w:val="center"/>
        <w:outlineLvl w:val="1"/>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10</w:t>
      </w:r>
      <w:r w:rsidR="00076DD7" w:rsidRPr="00975FBA">
        <w:rPr>
          <w:rFonts w:ascii="Times New Roman" w:eastAsia="Times New Roman" w:hAnsi="Times New Roman" w:cs="Times New Roman"/>
          <w:b/>
          <w:sz w:val="24"/>
          <w:szCs w:val="24"/>
          <w:lang w:eastAsia="ru-RU"/>
        </w:rPr>
        <w:t>. АНТИКОРРУПЦИОННАЯ ОГОВОРКА</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00076DD7" w:rsidRPr="00975FBA">
        <w:rPr>
          <w:rFonts w:ascii="Times New Roman" w:eastAsia="Times New Roman" w:hAnsi="Times New Roman" w:cs="Times New Roman"/>
          <w:sz w:val="24"/>
          <w:szCs w:val="24"/>
          <w:lang w:eastAsia="ru-RU"/>
        </w:rPr>
        <w:lastRenderedPageBreak/>
        <w:t>неправомерные преимущества или иные неправомерные цели.</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76DD7" w:rsidRPr="00975FBA" w:rsidRDefault="00076DD7" w:rsidP="00076DD7">
      <w:pPr>
        <w:tabs>
          <w:tab w:val="left" w:pos="709"/>
        </w:tabs>
        <w:spacing w:line="240" w:lineRule="auto"/>
        <w:rPr>
          <w:rFonts w:ascii="Times New Roman" w:eastAsia="Times New Roman" w:hAnsi="Times New Roman" w:cs="Times New Roman"/>
          <w:b/>
          <w:sz w:val="24"/>
          <w:szCs w:val="24"/>
          <w:lang w:eastAsia="ru-RU"/>
        </w:rPr>
      </w:pPr>
    </w:p>
    <w:p w:rsidR="00076DD7" w:rsidRPr="00975FBA" w:rsidRDefault="00426366" w:rsidP="00076DD7">
      <w:pPr>
        <w:tabs>
          <w:tab w:val="left" w:pos="709"/>
        </w:tabs>
        <w:spacing w:line="240" w:lineRule="auto"/>
        <w:ind w:firstLine="709"/>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11</w:t>
      </w:r>
      <w:r w:rsidR="00076DD7" w:rsidRPr="00975FBA">
        <w:rPr>
          <w:rFonts w:ascii="Times New Roman" w:eastAsia="Times New Roman" w:hAnsi="Times New Roman" w:cs="Times New Roman"/>
          <w:b/>
          <w:sz w:val="24"/>
          <w:szCs w:val="24"/>
          <w:lang w:eastAsia="ru-RU"/>
        </w:rPr>
        <w:t>. ФОРС-МАЖОР</w:t>
      </w:r>
    </w:p>
    <w:p w:rsidR="00076DD7" w:rsidRPr="00975FBA" w:rsidRDefault="00426366"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11</w:t>
      </w:r>
      <w:r w:rsidR="00076DD7" w:rsidRPr="00975FBA">
        <w:rPr>
          <w:rFonts w:ascii="Times New Roman" w:eastAsia="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т.е. чрезвычайных и непредотвратимых обстоятельств.</w:t>
      </w:r>
    </w:p>
    <w:p w:rsidR="00076DD7" w:rsidRPr="00975FBA" w:rsidRDefault="00426366"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11</w:t>
      </w:r>
      <w:r w:rsidR="00076DD7" w:rsidRPr="00975FBA">
        <w:rPr>
          <w:rFonts w:ascii="Times New Roman" w:eastAsia="Times New Roman" w:hAnsi="Times New Roman" w:cs="Times New Roman"/>
          <w:sz w:val="24"/>
          <w:szCs w:val="24"/>
          <w:lang w:eastAsia="ru-RU"/>
        </w:rPr>
        <w:t>.2. Сторона, которая не может исполнять обязательства по настоящему договору, обязана сообщить о наступлении и прекращении вышеуказанных обстоятельств немедленно, но не позднее 3 дней с момента их наступления, в письменной форме известив другую сторону. Несвоевременное извещение о форс-мажорных обстоятельствах лишает сторону право ссылаться на них в будущем.</w:t>
      </w:r>
    </w:p>
    <w:p w:rsidR="00076DD7" w:rsidRPr="00975FBA" w:rsidRDefault="00076DD7" w:rsidP="00076DD7">
      <w:pPr>
        <w:tabs>
          <w:tab w:val="left" w:pos="709"/>
        </w:tabs>
        <w:spacing w:line="240" w:lineRule="auto"/>
        <w:rPr>
          <w:rFonts w:ascii="Times New Roman" w:eastAsia="Times New Roman" w:hAnsi="Times New Roman" w:cs="Times New Roman"/>
          <w:b/>
          <w:sz w:val="24"/>
          <w:szCs w:val="24"/>
          <w:lang w:eastAsia="ru-RU"/>
        </w:rPr>
      </w:pPr>
    </w:p>
    <w:p w:rsidR="00076DD7" w:rsidRPr="00975FBA" w:rsidRDefault="00426366" w:rsidP="00076DD7">
      <w:pPr>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12</w:t>
      </w:r>
      <w:r w:rsidR="00076DD7" w:rsidRPr="00975FBA">
        <w:rPr>
          <w:rFonts w:ascii="Times New Roman" w:eastAsia="Times New Roman" w:hAnsi="Times New Roman" w:cs="Times New Roman"/>
          <w:b/>
          <w:sz w:val="24"/>
          <w:szCs w:val="24"/>
          <w:lang w:eastAsia="ru-RU"/>
        </w:rPr>
        <w:t>. ПРИЛОЖЕНИЯ К ДОГОВОРУ</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12</w:t>
      </w:r>
      <w:r w:rsidR="00076DD7" w:rsidRPr="00975FBA">
        <w:rPr>
          <w:rFonts w:ascii="Times New Roman" w:eastAsia="Times New Roman" w:hAnsi="Times New Roman" w:cs="Times New Roman"/>
          <w:sz w:val="24"/>
          <w:szCs w:val="24"/>
          <w:lang w:eastAsia="ru-RU"/>
        </w:rPr>
        <w:t xml:space="preserve">.1. Приложение № 1. Спецификация – на - л.  </w:t>
      </w:r>
    </w:p>
    <w:p w:rsidR="00076DD7" w:rsidRPr="00975FBA" w:rsidRDefault="00426366" w:rsidP="00076DD7">
      <w:pPr>
        <w:widowControl w:val="0"/>
        <w:tabs>
          <w:tab w:val="left" w:pos="709"/>
        </w:tabs>
        <w:suppressAutoHyphens/>
        <w:spacing w:line="240" w:lineRule="auto"/>
        <w:ind w:firstLine="709"/>
        <w:rPr>
          <w:rFonts w:ascii="Times New Roman" w:eastAsia="Arial" w:hAnsi="Times New Roman" w:cs="Times New Roman"/>
          <w:sz w:val="24"/>
          <w:szCs w:val="24"/>
          <w:lang w:eastAsia="ar-SA"/>
        </w:rPr>
      </w:pPr>
      <w:r w:rsidRPr="00975FBA">
        <w:rPr>
          <w:rFonts w:ascii="Times New Roman" w:eastAsia="Arial" w:hAnsi="Times New Roman" w:cs="Times New Roman"/>
          <w:sz w:val="24"/>
          <w:szCs w:val="24"/>
          <w:lang w:eastAsia="ar-SA"/>
        </w:rPr>
        <w:t>12</w:t>
      </w:r>
      <w:r w:rsidR="00076DD7" w:rsidRPr="00975FBA">
        <w:rPr>
          <w:rFonts w:ascii="Times New Roman" w:eastAsia="Arial" w:hAnsi="Times New Roman" w:cs="Times New Roman"/>
          <w:sz w:val="24"/>
          <w:szCs w:val="24"/>
          <w:lang w:eastAsia="ar-SA"/>
        </w:rPr>
        <w:t>.2 Приложение № 2. - Техническая часть на - л.</w:t>
      </w:r>
    </w:p>
    <w:p w:rsidR="00076DD7" w:rsidRPr="00975FBA" w:rsidRDefault="009B6565" w:rsidP="00076DD7">
      <w:pPr>
        <w:widowControl w:val="0"/>
        <w:tabs>
          <w:tab w:val="left" w:pos="709"/>
        </w:tabs>
        <w:suppressAutoHyphens/>
        <w:spacing w:line="240" w:lineRule="auto"/>
        <w:ind w:firstLine="709"/>
        <w:jc w:val="center"/>
        <w:rPr>
          <w:rFonts w:ascii="Times New Roman" w:eastAsia="Arial" w:hAnsi="Times New Roman" w:cs="Times New Roman"/>
          <w:sz w:val="24"/>
          <w:szCs w:val="24"/>
          <w:lang w:eastAsia="ar-SA"/>
        </w:rPr>
      </w:pPr>
      <w:r w:rsidRPr="009B6565">
        <w:rPr>
          <w:rFonts w:ascii="Times New Roman" w:eastAsia="Arial" w:hAnsi="Times New Roman" w:cs="Times New Roman"/>
          <w:sz w:val="24"/>
          <w:szCs w:val="24"/>
          <w:lang w:val="en-US" w:eastAsia="ar-SA"/>
        </w:rPr>
        <w:fldChar w:fldCharType="begin"/>
      </w:r>
      <w:r w:rsidR="00076DD7" w:rsidRPr="00975FBA">
        <w:rPr>
          <w:rFonts w:ascii="Times New Roman" w:eastAsia="Arial" w:hAnsi="Times New Roman" w:cs="Times New Roman"/>
          <w:sz w:val="24"/>
          <w:szCs w:val="24"/>
          <w:lang w:val="en-US" w:eastAsia="ar-SA"/>
        </w:rPr>
        <w:instrText>IF</w:instrText>
      </w:r>
      <w:r w:rsidR="00076DD7" w:rsidRPr="00975FBA">
        <w:rPr>
          <w:rFonts w:ascii="Times New Roman" w:eastAsia="Arial" w:hAnsi="Times New Roman" w:cs="Times New Roman"/>
          <w:sz w:val="24"/>
          <w:szCs w:val="24"/>
          <w:lang w:eastAsia="ar-SA"/>
        </w:rPr>
        <w:instrText xml:space="preserve"> 0 ="1" "15.3. Приложение 3. Сведения и документы о привлечении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w:instrText>
      </w:r>
      <w:r w:rsidRPr="00975FBA">
        <w:rPr>
          <w:rFonts w:ascii="Times New Roman" w:eastAsia="Arial" w:hAnsi="Times New Roman" w:cs="Times New Roman"/>
          <w:sz w:val="24"/>
          <w:szCs w:val="24"/>
          <w:lang w:eastAsia="ar-SA"/>
        </w:rPr>
        <w:fldChar w:fldCharType="end"/>
      </w:r>
    </w:p>
    <w:p w:rsidR="00076DD7" w:rsidRPr="00975FBA" w:rsidRDefault="00426366" w:rsidP="00076DD7">
      <w:pPr>
        <w:widowControl w:val="0"/>
        <w:suppressAutoHyphens/>
        <w:spacing w:line="240" w:lineRule="auto"/>
        <w:jc w:val="center"/>
        <w:rPr>
          <w:rFonts w:ascii="Times New Roman" w:eastAsia="Arial" w:hAnsi="Times New Roman" w:cs="Times New Roman"/>
          <w:b/>
          <w:sz w:val="24"/>
          <w:szCs w:val="24"/>
          <w:lang w:eastAsia="ar-SA"/>
        </w:rPr>
      </w:pPr>
      <w:r w:rsidRPr="00975FBA">
        <w:rPr>
          <w:rFonts w:ascii="Times New Roman" w:eastAsia="Arial" w:hAnsi="Times New Roman" w:cs="Times New Roman"/>
          <w:b/>
          <w:sz w:val="24"/>
          <w:szCs w:val="24"/>
          <w:lang w:eastAsia="ar-SA"/>
        </w:rPr>
        <w:t>13</w:t>
      </w:r>
      <w:r w:rsidR="00076DD7" w:rsidRPr="00975FBA">
        <w:rPr>
          <w:rFonts w:ascii="Times New Roman" w:eastAsia="Arial" w:hAnsi="Times New Roman" w:cs="Times New Roman"/>
          <w:b/>
          <w:sz w:val="24"/>
          <w:szCs w:val="24"/>
          <w:lang w:eastAsia="ar-SA"/>
        </w:rPr>
        <w:t>. МЕСТОНАХОЖДЕНИЕ И БАНКОВСКИЕ РЕКВИЗИТЫ СТОРОН</w:t>
      </w:r>
    </w:p>
    <w:p w:rsidR="00076DD7" w:rsidRPr="00975FBA" w:rsidRDefault="00076DD7" w:rsidP="00076DD7">
      <w:pPr>
        <w:widowControl w:val="0"/>
        <w:suppressAutoHyphens/>
        <w:spacing w:line="240" w:lineRule="auto"/>
        <w:jc w:val="center"/>
        <w:rPr>
          <w:rFonts w:ascii="Times New Roman" w:eastAsia="Arial" w:hAnsi="Times New Roman" w:cs="Times New Roman"/>
          <w:b/>
          <w:sz w:val="24"/>
          <w:szCs w:val="24"/>
          <w:lang w:eastAsia="ar-SA"/>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104"/>
      </w:tblGrid>
      <w:tr w:rsidR="00076DD7" w:rsidRPr="00975FBA" w:rsidTr="00076DD7">
        <w:tc>
          <w:tcPr>
            <w:tcW w:w="4928" w:type="dxa"/>
          </w:tcPr>
          <w:p w:rsidR="00076DD7" w:rsidRPr="00975FBA" w:rsidRDefault="00076DD7" w:rsidP="00076DD7">
            <w:pPr>
              <w:tabs>
                <w:tab w:val="center" w:pos="2356"/>
              </w:tabs>
              <w:rPr>
                <w:rFonts w:ascii="Times New Roman" w:hAnsi="Times New Roman"/>
                <w:b/>
                <w:sz w:val="24"/>
                <w:szCs w:val="24"/>
                <w:lang w:eastAsia="en-US"/>
              </w:rPr>
            </w:pPr>
            <w:r w:rsidRPr="00975FBA">
              <w:rPr>
                <w:rFonts w:ascii="Times New Roman" w:hAnsi="Times New Roman"/>
                <w:b/>
                <w:sz w:val="24"/>
                <w:szCs w:val="24"/>
                <w:lang w:eastAsia="en-US"/>
              </w:rPr>
              <w:t>Поставщик:</w:t>
            </w:r>
          </w:p>
          <w:p w:rsidR="00076DD7" w:rsidRPr="00975FBA" w:rsidRDefault="00076DD7" w:rsidP="00076DD7">
            <w:pPr>
              <w:rPr>
                <w:rFonts w:ascii="Times New Roman" w:hAnsi="Times New Roman"/>
                <w:sz w:val="24"/>
                <w:szCs w:val="24"/>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c>
          <w:tcPr>
            <w:tcW w:w="5104" w:type="dxa"/>
          </w:tcPr>
          <w:p w:rsidR="00076DD7" w:rsidRPr="00975FBA" w:rsidRDefault="00076DD7" w:rsidP="00076DD7">
            <w:pPr>
              <w:tabs>
                <w:tab w:val="center" w:pos="2444"/>
              </w:tabs>
              <w:rPr>
                <w:rFonts w:ascii="Times New Roman" w:hAnsi="Times New Roman"/>
                <w:b/>
                <w:sz w:val="24"/>
                <w:szCs w:val="24"/>
                <w:lang w:eastAsia="en-US"/>
              </w:rPr>
            </w:pPr>
            <w:r w:rsidRPr="00975FBA">
              <w:rPr>
                <w:rFonts w:ascii="Times New Roman" w:hAnsi="Times New Roman"/>
                <w:b/>
                <w:sz w:val="24"/>
                <w:szCs w:val="24"/>
                <w:lang w:eastAsia="en-US"/>
              </w:rPr>
              <w:t>Заказчик:</w:t>
            </w:r>
          </w:p>
          <w:p w:rsidR="009E5D16" w:rsidRPr="009E5D16" w:rsidRDefault="009E5D16" w:rsidP="009E5D16">
            <w:pPr>
              <w:widowControl w:val="0"/>
              <w:tabs>
                <w:tab w:val="left" w:pos="915"/>
              </w:tabs>
              <w:suppressAutoHyphens/>
              <w:autoSpaceDN w:val="0"/>
              <w:textAlignment w:val="baseline"/>
              <w:rPr>
                <w:rFonts w:ascii="Times New Roman" w:hAnsi="Times New Roman"/>
                <w:b/>
                <w:sz w:val="24"/>
                <w:szCs w:val="24"/>
              </w:rPr>
            </w:pPr>
            <w:r w:rsidRPr="009E5D16">
              <w:rPr>
                <w:rFonts w:ascii="Times New Roman" w:hAnsi="Times New Roman"/>
                <w:b/>
                <w:sz w:val="24"/>
                <w:szCs w:val="24"/>
              </w:rPr>
              <w:t xml:space="preserve">КГКУ «Управление по делам ГОЧС и ПБ Хабаровского края», </w:t>
            </w:r>
          </w:p>
          <w:p w:rsidR="009E5D16" w:rsidRPr="009E5D16" w:rsidRDefault="009E5D16" w:rsidP="009E5D16">
            <w:pPr>
              <w:widowControl w:val="0"/>
              <w:tabs>
                <w:tab w:val="left" w:pos="915"/>
              </w:tabs>
              <w:suppressAutoHyphens/>
              <w:autoSpaceDN w:val="0"/>
              <w:textAlignment w:val="baseline"/>
              <w:rPr>
                <w:rFonts w:ascii="Times New Roman" w:hAnsi="Times New Roman"/>
                <w:b/>
                <w:sz w:val="24"/>
                <w:szCs w:val="24"/>
              </w:rPr>
            </w:pPr>
            <w:r w:rsidRPr="009E5D16">
              <w:rPr>
                <w:rFonts w:ascii="Times New Roman" w:hAnsi="Times New Roman"/>
                <w:b/>
                <w:sz w:val="24"/>
                <w:szCs w:val="24"/>
              </w:rPr>
              <w:t>4 отряд Противопожарной службы Хабаровского края</w:t>
            </w:r>
          </w:p>
          <w:p w:rsidR="009E5D16" w:rsidRPr="009E5D16" w:rsidRDefault="009E5D16" w:rsidP="009E5D16">
            <w:pPr>
              <w:widowControl w:val="0"/>
              <w:tabs>
                <w:tab w:val="left" w:pos="915"/>
              </w:tabs>
              <w:suppressAutoHyphens/>
              <w:autoSpaceDN w:val="0"/>
              <w:textAlignment w:val="baseline"/>
              <w:rPr>
                <w:rFonts w:ascii="Times New Roman" w:hAnsi="Times New Roman"/>
                <w:sz w:val="24"/>
                <w:szCs w:val="24"/>
              </w:rPr>
            </w:pPr>
            <w:r w:rsidRPr="009E5D16">
              <w:rPr>
                <w:rFonts w:ascii="Times New Roman" w:hAnsi="Times New Roman"/>
                <w:sz w:val="24"/>
                <w:szCs w:val="24"/>
              </w:rPr>
              <w:t>Юридический адрес: 682469, Хабаровский край, г.Николаевск-на-Амуре, ул. Невельского, 25</w:t>
            </w:r>
          </w:p>
          <w:p w:rsidR="009E5D16" w:rsidRPr="009E5D16" w:rsidRDefault="009E5D16" w:rsidP="009E5D16">
            <w:pPr>
              <w:widowControl w:val="0"/>
              <w:tabs>
                <w:tab w:val="left" w:pos="915"/>
              </w:tabs>
              <w:suppressAutoHyphens/>
              <w:autoSpaceDN w:val="0"/>
              <w:textAlignment w:val="baseline"/>
              <w:rPr>
                <w:rFonts w:ascii="Times New Roman" w:hAnsi="Times New Roman"/>
                <w:sz w:val="24"/>
                <w:szCs w:val="24"/>
              </w:rPr>
            </w:pPr>
            <w:r w:rsidRPr="009E5D16">
              <w:rPr>
                <w:rFonts w:ascii="Times New Roman" w:hAnsi="Times New Roman"/>
                <w:sz w:val="24"/>
                <w:szCs w:val="24"/>
              </w:rPr>
              <w:lastRenderedPageBreak/>
              <w:t>Телефон (факс): 8(42135) 2-30-80; 2-68-40</w:t>
            </w:r>
          </w:p>
          <w:p w:rsidR="009E5D16" w:rsidRPr="006577E5" w:rsidRDefault="009E5D16" w:rsidP="009E5D16">
            <w:pPr>
              <w:widowControl w:val="0"/>
              <w:tabs>
                <w:tab w:val="left" w:pos="915"/>
              </w:tabs>
              <w:suppressAutoHyphens/>
              <w:autoSpaceDN w:val="0"/>
              <w:textAlignment w:val="baseline"/>
              <w:rPr>
                <w:rFonts w:ascii="Times New Roman" w:hAnsi="Times New Roman"/>
                <w:sz w:val="24"/>
                <w:szCs w:val="24"/>
                <w:lang w:val="en-US"/>
              </w:rPr>
            </w:pPr>
            <w:r w:rsidRPr="009E5D16">
              <w:rPr>
                <w:rFonts w:ascii="Times New Roman" w:hAnsi="Times New Roman"/>
                <w:sz w:val="24"/>
                <w:szCs w:val="24"/>
                <w:lang w:val="en-US"/>
              </w:rPr>
              <w:t>E</w:t>
            </w:r>
            <w:r w:rsidRPr="006577E5">
              <w:rPr>
                <w:rFonts w:ascii="Times New Roman" w:hAnsi="Times New Roman"/>
                <w:sz w:val="24"/>
                <w:szCs w:val="24"/>
                <w:lang w:val="en-US"/>
              </w:rPr>
              <w:t>-</w:t>
            </w:r>
            <w:r w:rsidRPr="009E5D16">
              <w:rPr>
                <w:rFonts w:ascii="Times New Roman" w:hAnsi="Times New Roman"/>
                <w:sz w:val="24"/>
                <w:szCs w:val="24"/>
                <w:lang w:val="en-US"/>
              </w:rPr>
              <w:t>Mail</w:t>
            </w:r>
            <w:r w:rsidRPr="006577E5">
              <w:rPr>
                <w:rFonts w:ascii="Times New Roman" w:hAnsi="Times New Roman"/>
                <w:sz w:val="24"/>
                <w:szCs w:val="24"/>
                <w:lang w:val="en-US"/>
              </w:rPr>
              <w:t xml:space="preserve">: </w:t>
            </w:r>
            <w:hyperlink r:id="rId9" w:history="1">
              <w:r w:rsidR="006577E5" w:rsidRPr="006577E5">
                <w:rPr>
                  <w:rStyle w:val="af0"/>
                  <w:rFonts w:ascii="Times New Roman" w:hAnsi="Times New Roman"/>
                  <w:sz w:val="24"/>
                  <w:szCs w:val="24"/>
                  <w:lang w:val="en-US"/>
                </w:rPr>
                <w:t>tatianapavlowna@yandex.ru</w:t>
              </w:r>
            </w:hyperlink>
            <w:r w:rsidR="006577E5" w:rsidRPr="006577E5">
              <w:rPr>
                <w:lang w:val="en-US"/>
              </w:rPr>
              <w:t xml:space="preserve">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ИНН 2721123605 КПП 270531002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ОГРН 1052700143100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л/с 03222206430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р/с 03221643080000002200</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ЕКС 40102810845370000014</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Министерство финансов Хабаровского края(4 отряд Противопожарной службы Хабаровского края</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ОКЦ № 2 ДГУ Банка России//УФК по Хабаровскому краю, г.Хабаровск</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БИК 010813050 </w:t>
            </w: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r>
      <w:tr w:rsidR="00076DD7" w:rsidRPr="00975FBA" w:rsidTr="00076DD7">
        <w:tc>
          <w:tcPr>
            <w:tcW w:w="4928" w:type="dxa"/>
          </w:tcPr>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r w:rsidRPr="00975FBA">
              <w:rPr>
                <w:rFonts w:ascii="Times New Roman" w:hAnsi="Times New Roman"/>
                <w:sz w:val="24"/>
                <w:szCs w:val="24"/>
                <w:lang w:eastAsia="en-US"/>
              </w:rPr>
              <w:t xml:space="preserve">_________________/ ____________ /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 xml:space="preserve">М.П. </w:t>
            </w:r>
          </w:p>
        </w:tc>
        <w:tc>
          <w:tcPr>
            <w:tcW w:w="5104" w:type="dxa"/>
          </w:tcPr>
          <w:p w:rsidR="00076DD7" w:rsidRPr="00975FBA" w:rsidRDefault="00076DD7" w:rsidP="00076DD7">
            <w:pPr>
              <w:jc w:val="both"/>
              <w:rPr>
                <w:rFonts w:ascii="Times New Roman" w:hAnsi="Times New Roman"/>
                <w:sz w:val="24"/>
                <w:szCs w:val="24"/>
                <w:lang w:eastAsia="en-US"/>
              </w:rPr>
            </w:pPr>
          </w:p>
          <w:p w:rsidR="00076DD7" w:rsidRPr="00975FBA" w:rsidRDefault="00076DD7" w:rsidP="00076DD7">
            <w:pPr>
              <w:jc w:val="both"/>
              <w:rPr>
                <w:rFonts w:ascii="Times New Roman" w:hAnsi="Times New Roman"/>
                <w:sz w:val="24"/>
                <w:szCs w:val="24"/>
                <w:lang w:eastAsia="en-US"/>
              </w:rPr>
            </w:pPr>
            <w:r w:rsidRPr="00975FBA">
              <w:rPr>
                <w:rFonts w:ascii="Times New Roman" w:hAnsi="Times New Roman"/>
                <w:sz w:val="24"/>
                <w:szCs w:val="24"/>
                <w:lang w:eastAsia="en-US"/>
              </w:rPr>
              <w:t>_____________________/ Г.С.Заверуха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М.П.</w:t>
            </w:r>
          </w:p>
        </w:tc>
      </w:tr>
    </w:tbl>
    <w:p w:rsidR="00076DD7" w:rsidRPr="00975FBA" w:rsidRDefault="00076DD7" w:rsidP="00076DD7">
      <w:pPr>
        <w:spacing w:line="240" w:lineRule="auto"/>
        <w:jc w:val="right"/>
        <w:rPr>
          <w:rFonts w:ascii="Times New Roman" w:eastAsia="Times New Roman" w:hAnsi="Times New Roman" w:cs="Times New Roman"/>
          <w:sz w:val="24"/>
          <w:szCs w:val="24"/>
          <w:lang w:eastAsia="ru-RU"/>
        </w:rPr>
      </w:pPr>
    </w:p>
    <w:p w:rsidR="00076DD7" w:rsidRPr="00975FBA" w:rsidRDefault="00076DD7" w:rsidP="00076DD7">
      <w:pPr>
        <w:spacing w:line="240" w:lineRule="auto"/>
        <w:rPr>
          <w:rFonts w:ascii="Times New Roman" w:eastAsia="Calibri" w:hAnsi="Times New Roman" w:cs="Times New Roman"/>
          <w:sz w:val="24"/>
          <w:szCs w:val="24"/>
        </w:rPr>
      </w:pPr>
    </w:p>
    <w:p w:rsidR="00076DD7" w:rsidRPr="00975FBA" w:rsidRDefault="00076DD7" w:rsidP="00076DD7">
      <w:pPr>
        <w:spacing w:line="240" w:lineRule="auto"/>
        <w:jc w:val="right"/>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                                                                                               Приложение № 1  к договору </w:t>
      </w:r>
    </w:p>
    <w:p w:rsidR="00076DD7" w:rsidRPr="00975FBA" w:rsidRDefault="00076DD7" w:rsidP="00076DD7">
      <w:pPr>
        <w:spacing w:line="240" w:lineRule="auto"/>
        <w:jc w:val="right"/>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                                                                                                       № ____ от </w:t>
      </w:r>
      <w:r w:rsidRPr="00975FBA">
        <w:rPr>
          <w:rFonts w:ascii="Times New Roman" w:eastAsia="Times New Roman" w:hAnsi="Times New Roman" w:cs="Times New Roman"/>
          <w:sz w:val="24"/>
          <w:szCs w:val="24"/>
          <w:lang w:eastAsia="ru-RU"/>
        </w:rPr>
        <w:t>«___» _______ 2025 г.</w:t>
      </w:r>
    </w:p>
    <w:p w:rsidR="00076DD7" w:rsidRPr="00975FBA" w:rsidRDefault="00076DD7" w:rsidP="00076DD7">
      <w:pPr>
        <w:spacing w:line="240" w:lineRule="auto"/>
        <w:jc w:val="right"/>
        <w:rPr>
          <w:rFonts w:ascii="Times New Roman" w:eastAsia="Calibri" w:hAnsi="Times New Roman" w:cs="Times New Roman"/>
          <w:sz w:val="24"/>
          <w:szCs w:val="24"/>
        </w:rPr>
      </w:pPr>
    </w:p>
    <w:p w:rsidR="00076DD7" w:rsidRPr="00975FBA" w:rsidRDefault="00076DD7" w:rsidP="00076DD7">
      <w:pPr>
        <w:tabs>
          <w:tab w:val="left" w:pos="3678"/>
        </w:tabs>
        <w:spacing w:line="240" w:lineRule="auto"/>
        <w:rPr>
          <w:rFonts w:ascii="Times New Roman" w:eastAsia="Calibri" w:hAnsi="Times New Roman" w:cs="Times New Roman"/>
          <w:b/>
          <w:sz w:val="24"/>
          <w:szCs w:val="24"/>
        </w:rPr>
      </w:pPr>
      <w:r w:rsidRPr="00975FBA">
        <w:rPr>
          <w:rFonts w:ascii="Times New Roman" w:eastAsia="Calibri" w:hAnsi="Times New Roman" w:cs="Times New Roman"/>
          <w:sz w:val="24"/>
          <w:szCs w:val="24"/>
        </w:rPr>
        <w:tab/>
      </w:r>
      <w:r w:rsidRPr="00975FBA">
        <w:rPr>
          <w:rFonts w:ascii="Times New Roman" w:eastAsia="Calibri" w:hAnsi="Times New Roman" w:cs="Times New Roman"/>
          <w:b/>
          <w:sz w:val="24"/>
          <w:szCs w:val="24"/>
        </w:rPr>
        <w:t>СПЕЦИФИКАЦИЯ</w:t>
      </w:r>
    </w:p>
    <w:tbl>
      <w:tblPr>
        <w:tblpPr w:leftFromText="180" w:rightFromText="180" w:vertAnchor="text" w:horzAnchor="margin" w:tblpXSpec="center" w:tblpY="632"/>
        <w:tblOverlap w:val="never"/>
        <w:tblW w:w="1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799"/>
        <w:gridCol w:w="1417"/>
        <w:gridCol w:w="2132"/>
        <w:gridCol w:w="1418"/>
        <w:gridCol w:w="1984"/>
      </w:tblGrid>
      <w:tr w:rsidR="00076DD7" w:rsidRPr="00975FBA" w:rsidTr="00076DD7">
        <w:trPr>
          <w:trHeight w:val="261"/>
        </w:trPr>
        <w:tc>
          <w:tcPr>
            <w:tcW w:w="56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r w:rsidRPr="00975FBA">
              <w:rPr>
                <w:rFonts w:ascii="Times New Roman" w:eastAsia="Calibri" w:hAnsi="Times New Roman" w:cs="Times New Roman"/>
                <w:b/>
                <w:sz w:val="24"/>
                <w:szCs w:val="24"/>
              </w:rPr>
              <w:t>№</w:t>
            </w:r>
          </w:p>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r w:rsidRPr="00975FBA">
              <w:rPr>
                <w:rFonts w:ascii="Times New Roman" w:eastAsia="Calibri" w:hAnsi="Times New Roman" w:cs="Times New Roman"/>
                <w:b/>
                <w:sz w:val="24"/>
                <w:szCs w:val="24"/>
              </w:rPr>
              <w:t>п/п</w:t>
            </w:r>
          </w:p>
        </w:tc>
        <w:tc>
          <w:tcPr>
            <w:tcW w:w="3799" w:type="dxa"/>
            <w:tcBorders>
              <w:top w:val="single" w:sz="4" w:space="0" w:color="auto"/>
              <w:left w:val="single" w:sz="4" w:space="0" w:color="auto"/>
              <w:bottom w:val="single" w:sz="4" w:space="0" w:color="auto"/>
              <w:right w:val="single" w:sz="4" w:space="0" w:color="auto"/>
            </w:tcBorders>
            <w:vAlign w:val="center"/>
            <w:hideMark/>
          </w:tcPr>
          <w:p w:rsidR="00426366" w:rsidRPr="00975FBA" w:rsidRDefault="00426366" w:rsidP="00426366">
            <w:pPr>
              <w:jc w:val="center"/>
              <w:rPr>
                <w:rFonts w:ascii="Times New Roman" w:eastAsia="Calibri" w:hAnsi="Times New Roman" w:cs="Times New Roman"/>
                <w:b/>
                <w:color w:val="000000" w:themeColor="text1"/>
                <w:sz w:val="24"/>
                <w:szCs w:val="24"/>
              </w:rPr>
            </w:pPr>
            <w:r w:rsidRPr="00975FBA">
              <w:rPr>
                <w:rFonts w:ascii="Times New Roman" w:hAnsi="Times New Roman" w:cs="Times New Roman"/>
                <w:b/>
                <w:color w:val="000000" w:themeColor="text1"/>
                <w:sz w:val="24"/>
                <w:szCs w:val="24"/>
              </w:rPr>
              <w:t xml:space="preserve">Наименование, товарный знак  (при наличии), </w:t>
            </w:r>
            <w:r w:rsidRPr="00975FBA">
              <w:rPr>
                <w:rFonts w:ascii="Times New Roman" w:eastAsia="Calibri" w:hAnsi="Times New Roman" w:cs="Times New Roman"/>
                <w:b/>
                <w:color w:val="000000" w:themeColor="text1"/>
                <w:sz w:val="24"/>
                <w:szCs w:val="24"/>
              </w:rPr>
              <w:t>наименование страны происхождения Товара</w:t>
            </w:r>
          </w:p>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Ед. изм.</w:t>
            </w:r>
          </w:p>
        </w:tc>
        <w:tc>
          <w:tcPr>
            <w:tcW w:w="213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 xml:space="preserve">Количество </w:t>
            </w:r>
          </w:p>
        </w:tc>
        <w:tc>
          <w:tcPr>
            <w:tcW w:w="1418"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Цена за 1 ед.</w:t>
            </w: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Сумма</w:t>
            </w:r>
          </w:p>
        </w:tc>
      </w:tr>
      <w:tr w:rsidR="00076DD7" w:rsidRPr="00975FBA" w:rsidTr="00076DD7">
        <w:trPr>
          <w:trHeight w:val="59"/>
        </w:trPr>
        <w:tc>
          <w:tcPr>
            <w:tcW w:w="56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1.</w:t>
            </w:r>
          </w:p>
        </w:tc>
        <w:tc>
          <w:tcPr>
            <w:tcW w:w="3799"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jc w:val="center"/>
              <w:rPr>
                <w:rFonts w:ascii="Times New Roman" w:eastAsia="Calibri" w:hAnsi="Times New Roman" w:cs="Times New Roman"/>
                <w:sz w:val="24"/>
                <w:szCs w:val="24"/>
              </w:rPr>
            </w:pPr>
          </w:p>
          <w:p w:rsidR="00076DD7" w:rsidRPr="00975FBA" w:rsidRDefault="00076DD7" w:rsidP="00076DD7">
            <w:pPr>
              <w:spacing w:line="240" w:lineRule="auto"/>
              <w:jc w:val="center"/>
              <w:rPr>
                <w:rFonts w:ascii="Times New Roman" w:eastAsia="Calibri" w:hAnsi="Times New Roman" w:cs="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jc w:val="center"/>
              <w:rPr>
                <w:rFonts w:ascii="Times New Roman" w:eastAsia="Calibri" w:hAnsi="Times New Roman" w:cs="Times New Roman"/>
                <w:sz w:val="24"/>
                <w:szCs w:val="24"/>
              </w:rPr>
            </w:pPr>
          </w:p>
        </w:tc>
      </w:tr>
      <w:tr w:rsidR="00076DD7" w:rsidRPr="00975FBA" w:rsidTr="00076DD7">
        <w:trPr>
          <w:trHeight w:val="73"/>
        </w:trPr>
        <w:tc>
          <w:tcPr>
            <w:tcW w:w="9328" w:type="dxa"/>
            <w:gridSpan w:val="5"/>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rPr>
                <w:rFonts w:ascii="Times New Roman" w:eastAsia="Calibri" w:hAnsi="Times New Roman" w:cs="Times New Roman"/>
                <w:sz w:val="24"/>
                <w:szCs w:val="24"/>
              </w:rPr>
            </w:pPr>
          </w:p>
          <w:p w:rsidR="00076DD7" w:rsidRPr="00975FBA" w:rsidRDefault="00076DD7" w:rsidP="00076DD7">
            <w:pPr>
              <w:autoSpaceDE w:val="0"/>
              <w:autoSpaceDN w:val="0"/>
              <w:adjustRightInd w:val="0"/>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ИТОГО: </w:t>
            </w: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jc w:val="center"/>
              <w:rPr>
                <w:rFonts w:ascii="Times New Roman" w:eastAsia="Calibri" w:hAnsi="Times New Roman" w:cs="Times New Roman"/>
                <w:sz w:val="24"/>
                <w:szCs w:val="24"/>
              </w:rPr>
            </w:pPr>
          </w:p>
        </w:tc>
      </w:tr>
    </w:tbl>
    <w:p w:rsidR="00076DD7" w:rsidRPr="00975FBA" w:rsidRDefault="00076DD7" w:rsidP="00076DD7">
      <w:pPr>
        <w:autoSpaceDE w:val="0"/>
        <w:autoSpaceDN w:val="0"/>
        <w:adjustRightInd w:val="0"/>
        <w:spacing w:line="240" w:lineRule="auto"/>
        <w:jc w:val="both"/>
        <w:rPr>
          <w:rFonts w:ascii="Times New Roman" w:eastAsia="Calibri" w:hAnsi="Times New Roman" w:cs="Times New Roman"/>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r w:rsidRPr="00975FBA">
        <w:rPr>
          <w:rFonts w:ascii="Times New Roman" w:hAnsi="Times New Roman" w:cs="Times New Roman"/>
          <w:b/>
          <w:bCs/>
          <w:color w:val="000000" w:themeColor="text1"/>
          <w:sz w:val="24"/>
          <w:szCs w:val="24"/>
        </w:rPr>
        <w:t xml:space="preserve">Функциональные, технические и качественные характеристики, эксплуатационные характеристики </w:t>
      </w:r>
      <w:r w:rsidRPr="00975FBA">
        <w:rPr>
          <w:rFonts w:ascii="Times New Roman" w:hAnsi="Times New Roman" w:cs="Times New Roman"/>
          <w:b/>
          <w:color w:val="000000" w:themeColor="text1"/>
          <w:sz w:val="24"/>
          <w:szCs w:val="24"/>
        </w:rPr>
        <w:t>Товара</w:t>
      </w:r>
    </w:p>
    <w:p w:rsidR="00426366" w:rsidRPr="00975FBA" w:rsidRDefault="00426366" w:rsidP="00426366">
      <w:pPr>
        <w:autoSpaceDE w:val="0"/>
        <w:autoSpaceDN w:val="0"/>
        <w:adjustRightInd w:val="0"/>
        <w:ind w:firstLine="539"/>
        <w:jc w:val="center"/>
        <w:rPr>
          <w:rFonts w:ascii="Times New Roman" w:hAnsi="Times New Roman" w:cs="Times New Roman"/>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Cs/>
          <w:color w:val="000000" w:themeColor="text1"/>
          <w:sz w:val="24"/>
          <w:szCs w:val="24"/>
        </w:rPr>
      </w:pPr>
      <w:r w:rsidRPr="00975FBA">
        <w:rPr>
          <w:rFonts w:ascii="Times New Roman" w:hAnsi="Times New Roman" w:cs="Times New Roman"/>
          <w:bCs/>
          <w:color w:val="000000" w:themeColor="text1"/>
          <w:sz w:val="24"/>
          <w:szCs w:val="24"/>
        </w:rPr>
        <w:t xml:space="preserve">(из части </w:t>
      </w:r>
      <w:r w:rsidRPr="00975FBA">
        <w:rPr>
          <w:rFonts w:ascii="Times New Roman" w:hAnsi="Times New Roman" w:cs="Times New Roman"/>
          <w:bCs/>
          <w:color w:val="000000" w:themeColor="text1"/>
          <w:sz w:val="24"/>
          <w:szCs w:val="24"/>
          <w:lang w:val="en-US"/>
        </w:rPr>
        <w:t>III</w:t>
      </w:r>
      <w:r w:rsidRPr="00975FBA">
        <w:rPr>
          <w:rFonts w:ascii="Times New Roman" w:hAnsi="Times New Roman" w:cs="Times New Roman"/>
          <w:bCs/>
          <w:color w:val="000000" w:themeColor="text1"/>
          <w:sz w:val="24"/>
          <w:szCs w:val="24"/>
        </w:rPr>
        <w:t xml:space="preserve"> «Техническая часть» с учетом предложения победителя)</w:t>
      </w:r>
    </w:p>
    <w:p w:rsidR="00426366" w:rsidRPr="00975FBA" w:rsidRDefault="00426366" w:rsidP="00426366">
      <w:pPr>
        <w:jc w:val="center"/>
        <w:rPr>
          <w:rFonts w:ascii="Times New Roman" w:hAnsi="Times New Roman" w:cs="Times New Roman"/>
          <w:b/>
          <w:color w:val="000000" w:themeColor="text1"/>
          <w:sz w:val="24"/>
          <w:szCs w:val="24"/>
        </w:rPr>
      </w:pPr>
      <w:r w:rsidRPr="00975FBA">
        <w:rPr>
          <w:rFonts w:ascii="Times New Roman" w:hAnsi="Times New Roman" w:cs="Times New Roman"/>
          <w:b/>
          <w:color w:val="000000" w:themeColor="text1"/>
          <w:sz w:val="24"/>
          <w:szCs w:val="24"/>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rsidR="00426366" w:rsidRPr="00975FBA" w:rsidRDefault="00426366" w:rsidP="00426366">
      <w:pPr>
        <w:rPr>
          <w:rFonts w:ascii="Times New Roman" w:hAnsi="Times New Roman" w:cs="Times New Roman"/>
          <w:color w:val="000000" w:themeColor="text1"/>
          <w:sz w:val="24"/>
          <w:szCs w:val="24"/>
        </w:rPr>
      </w:pPr>
      <w:r w:rsidRPr="00975FBA">
        <w:rPr>
          <w:rFonts w:ascii="Times New Roman" w:hAnsi="Times New Roman" w:cs="Times New Roman"/>
          <w:noProof/>
          <w:color w:val="000000" w:themeColor="text1"/>
          <w:sz w:val="24"/>
          <w:szCs w:val="24"/>
        </w:rPr>
        <w:t>Гарантийный срок должен составлять не менее 12 месяцев с даты подписания документа о приемке. Гарантия предоставляется вместе с Товаром.</w:t>
      </w:r>
    </w:p>
    <w:p w:rsidR="00076DD7" w:rsidRPr="00975FBA" w:rsidRDefault="00076DD7" w:rsidP="00076DD7">
      <w:pPr>
        <w:spacing w:line="240" w:lineRule="auto"/>
        <w:rPr>
          <w:rFonts w:ascii="Times New Roman" w:eastAsia="Calibri" w:hAnsi="Times New Roman" w:cs="Times New Roman"/>
          <w:sz w:val="24"/>
          <w:szCs w:val="24"/>
        </w:rPr>
      </w:pPr>
    </w:p>
    <w:tbl>
      <w:tblPr>
        <w:tblStyle w:val="110"/>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9"/>
        <w:gridCol w:w="5219"/>
      </w:tblGrid>
      <w:tr w:rsidR="00076DD7" w:rsidRPr="00975FBA" w:rsidTr="00076DD7">
        <w:trPr>
          <w:trHeight w:val="1235"/>
        </w:trPr>
        <w:tc>
          <w:tcPr>
            <w:tcW w:w="5039" w:type="dxa"/>
          </w:tcPr>
          <w:p w:rsidR="00076DD7" w:rsidRPr="00975FBA" w:rsidRDefault="00076DD7" w:rsidP="00076DD7">
            <w:pPr>
              <w:tabs>
                <w:tab w:val="center" w:pos="2356"/>
              </w:tabs>
              <w:rPr>
                <w:rFonts w:ascii="Times New Roman" w:hAnsi="Times New Roman"/>
                <w:b/>
                <w:sz w:val="24"/>
                <w:szCs w:val="24"/>
                <w:lang w:eastAsia="en-US"/>
              </w:rPr>
            </w:pPr>
            <w:r w:rsidRPr="00975FBA">
              <w:rPr>
                <w:rFonts w:ascii="Times New Roman" w:hAnsi="Times New Roman"/>
                <w:b/>
                <w:sz w:val="24"/>
                <w:szCs w:val="24"/>
                <w:lang w:eastAsia="en-US"/>
              </w:rPr>
              <w:t>Поставщик:</w:t>
            </w:r>
          </w:p>
          <w:p w:rsidR="00076DD7" w:rsidRPr="00975FBA" w:rsidRDefault="00076DD7" w:rsidP="00076DD7">
            <w:pPr>
              <w:rPr>
                <w:rFonts w:ascii="Times New Roman" w:hAnsi="Times New Roman"/>
                <w:sz w:val="24"/>
                <w:szCs w:val="24"/>
                <w:lang w:eastAsia="en-US"/>
              </w:rPr>
            </w:pPr>
          </w:p>
        </w:tc>
        <w:tc>
          <w:tcPr>
            <w:tcW w:w="5219" w:type="dxa"/>
          </w:tcPr>
          <w:p w:rsidR="00076DD7" w:rsidRPr="00975FBA" w:rsidRDefault="00076DD7" w:rsidP="00076DD7">
            <w:pPr>
              <w:tabs>
                <w:tab w:val="center" w:pos="2444"/>
              </w:tabs>
              <w:rPr>
                <w:rFonts w:ascii="Times New Roman" w:hAnsi="Times New Roman"/>
                <w:b/>
                <w:sz w:val="24"/>
                <w:szCs w:val="24"/>
                <w:lang w:eastAsia="en-US"/>
              </w:rPr>
            </w:pPr>
            <w:r w:rsidRPr="00975FBA">
              <w:rPr>
                <w:rFonts w:ascii="Times New Roman" w:hAnsi="Times New Roman"/>
                <w:b/>
                <w:sz w:val="24"/>
                <w:szCs w:val="24"/>
                <w:lang w:eastAsia="en-US"/>
              </w:rPr>
              <w:t>Заказчик:</w:t>
            </w: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r>
      <w:tr w:rsidR="00076DD7" w:rsidRPr="00975FBA" w:rsidTr="00076DD7">
        <w:trPr>
          <w:trHeight w:val="724"/>
        </w:trPr>
        <w:tc>
          <w:tcPr>
            <w:tcW w:w="5039" w:type="dxa"/>
          </w:tcPr>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r w:rsidRPr="00975FBA">
              <w:rPr>
                <w:rFonts w:ascii="Times New Roman" w:hAnsi="Times New Roman"/>
                <w:sz w:val="24"/>
                <w:szCs w:val="24"/>
                <w:lang w:eastAsia="en-US"/>
              </w:rPr>
              <w:t xml:space="preserve">_________________/ ___________ /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 xml:space="preserve">М.П. </w:t>
            </w:r>
          </w:p>
        </w:tc>
        <w:tc>
          <w:tcPr>
            <w:tcW w:w="5219" w:type="dxa"/>
          </w:tcPr>
          <w:p w:rsidR="00076DD7" w:rsidRPr="00975FBA" w:rsidRDefault="00076DD7" w:rsidP="00076DD7">
            <w:pPr>
              <w:jc w:val="both"/>
              <w:rPr>
                <w:rFonts w:ascii="Times New Roman" w:hAnsi="Times New Roman"/>
                <w:sz w:val="24"/>
                <w:szCs w:val="24"/>
                <w:lang w:eastAsia="en-US"/>
              </w:rPr>
            </w:pPr>
          </w:p>
          <w:p w:rsidR="00076DD7" w:rsidRPr="00975FBA" w:rsidRDefault="00076DD7" w:rsidP="00076DD7">
            <w:pPr>
              <w:jc w:val="both"/>
              <w:rPr>
                <w:rFonts w:ascii="Times New Roman" w:hAnsi="Times New Roman"/>
                <w:sz w:val="24"/>
                <w:szCs w:val="24"/>
                <w:lang w:eastAsia="en-US"/>
              </w:rPr>
            </w:pPr>
            <w:r w:rsidRPr="00975FBA">
              <w:rPr>
                <w:rFonts w:ascii="Times New Roman" w:hAnsi="Times New Roman"/>
                <w:sz w:val="24"/>
                <w:szCs w:val="24"/>
                <w:lang w:eastAsia="en-US"/>
              </w:rPr>
              <w:t>_____________________/ Г.С.Заверуха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М.П.</w:t>
            </w:r>
          </w:p>
        </w:tc>
      </w:tr>
    </w:tbl>
    <w:p w:rsidR="00076DD7" w:rsidRPr="00975FBA" w:rsidRDefault="00076DD7" w:rsidP="00076DD7">
      <w:pPr>
        <w:spacing w:line="240" w:lineRule="auto"/>
        <w:jc w:val="right"/>
        <w:rPr>
          <w:rFonts w:ascii="Times New Roman" w:eastAsia="Calibri" w:hAnsi="Times New Roman" w:cs="Times New Roman"/>
          <w:sz w:val="24"/>
          <w:szCs w:val="24"/>
        </w:rPr>
      </w:pPr>
    </w:p>
    <w:p w:rsidR="00076DD7" w:rsidRPr="00975FBA" w:rsidRDefault="00076DD7" w:rsidP="00076DD7">
      <w:pPr>
        <w:spacing w:line="240" w:lineRule="auto"/>
        <w:rPr>
          <w:rFonts w:ascii="Times New Roman" w:hAnsi="Times New Roman" w:cs="Times New Roman"/>
          <w:sz w:val="24"/>
          <w:szCs w:val="24"/>
        </w:rPr>
      </w:pPr>
    </w:p>
    <w:p w:rsidR="00945D62" w:rsidRPr="00975FBA" w:rsidRDefault="00945D62" w:rsidP="00076DD7">
      <w:pPr>
        <w:tabs>
          <w:tab w:val="center" w:pos="5193"/>
        </w:tabs>
        <w:spacing w:line="240" w:lineRule="auto"/>
        <w:rPr>
          <w:rFonts w:ascii="Times New Roman" w:hAnsi="Times New Roman" w:cs="Times New Roman"/>
          <w:sz w:val="24"/>
          <w:szCs w:val="24"/>
        </w:rPr>
      </w:pPr>
    </w:p>
    <w:sectPr w:rsidR="00945D62" w:rsidRPr="00975FBA" w:rsidSect="00F91DF5">
      <w:headerReference w:type="even" r:id="rId10"/>
      <w:headerReference w:type="default" r:id="rId11"/>
      <w:pgSz w:w="11906" w:h="16838"/>
      <w:pgMar w:top="567" w:right="709"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AFE" w:rsidRDefault="00297AFE" w:rsidP="00093866">
      <w:pPr>
        <w:spacing w:line="240" w:lineRule="auto"/>
      </w:pPr>
      <w:r>
        <w:separator/>
      </w:r>
    </w:p>
  </w:endnote>
  <w:endnote w:type="continuationSeparator" w:id="1">
    <w:p w:rsidR="00297AFE" w:rsidRDefault="00297AFE" w:rsidP="000938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sig w:usb0="00000000" w:usb1="00000000" w:usb2="00000000" w:usb3="00000000" w:csb0="00000000" w:csb1="00000000"/>
  </w:font>
  <w:font w:name="CIDFont+F1">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AFE" w:rsidRDefault="00297AFE" w:rsidP="00093866">
      <w:pPr>
        <w:spacing w:line="240" w:lineRule="auto"/>
      </w:pPr>
      <w:r>
        <w:separator/>
      </w:r>
    </w:p>
  </w:footnote>
  <w:footnote w:type="continuationSeparator" w:id="1">
    <w:p w:rsidR="00297AFE" w:rsidRDefault="00297AFE" w:rsidP="0009386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C9F" w:rsidRDefault="00952C9F" w:rsidP="00700A5A">
    <w:pPr>
      <w:pStyle w:val="a6"/>
      <w:framePr w:wrap="around" w:vAnchor="text" w:hAnchor="margin" w:xAlign="right" w:y="1"/>
      <w:rPr>
        <w:rStyle w:val="a8"/>
      </w:rPr>
    </w:pPr>
  </w:p>
  <w:p w:rsidR="00952C9F" w:rsidRDefault="00952C9F" w:rsidP="00700A5A">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927262"/>
      <w:docPartObj>
        <w:docPartGallery w:val="Page Numbers (Top of Page)"/>
        <w:docPartUnique/>
      </w:docPartObj>
    </w:sdtPr>
    <w:sdtContent>
      <w:p w:rsidR="00952C9F" w:rsidRDefault="009B6565">
        <w:pPr>
          <w:pStyle w:val="a6"/>
          <w:jc w:val="right"/>
        </w:pPr>
        <w:r>
          <w:rPr>
            <w:noProof/>
          </w:rPr>
          <w:fldChar w:fldCharType="begin"/>
        </w:r>
        <w:r w:rsidR="00952C9F">
          <w:rPr>
            <w:noProof/>
          </w:rPr>
          <w:instrText>PAGE   \* MERGEFORMAT</w:instrText>
        </w:r>
        <w:r>
          <w:rPr>
            <w:noProof/>
          </w:rPr>
          <w:fldChar w:fldCharType="separate"/>
        </w:r>
        <w:r w:rsidR="006577E5">
          <w:rPr>
            <w:noProof/>
          </w:rPr>
          <w:t>11</w:t>
        </w:r>
        <w:r>
          <w:rPr>
            <w:noProof/>
          </w:rPr>
          <w:fldChar w:fldCharType="end"/>
        </w:r>
      </w:p>
    </w:sdtContent>
  </w:sdt>
  <w:p w:rsidR="00952C9F" w:rsidRDefault="00952C9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1EB"/>
    <w:multiLevelType w:val="hybridMultilevel"/>
    <w:tmpl w:val="F8768C0C"/>
    <w:lvl w:ilvl="0" w:tplc="3D045726">
      <w:start w:val="7"/>
      <w:numFmt w:val="decimal"/>
      <w:lvlText w:val="%1."/>
      <w:lvlJc w:val="left"/>
    </w:lvl>
    <w:lvl w:ilvl="1" w:tplc="E3D61B5E">
      <w:numFmt w:val="decimal"/>
      <w:lvlText w:val=""/>
      <w:lvlJc w:val="left"/>
    </w:lvl>
    <w:lvl w:ilvl="2" w:tplc="36AE2CFC">
      <w:numFmt w:val="decimal"/>
      <w:lvlText w:val=""/>
      <w:lvlJc w:val="left"/>
    </w:lvl>
    <w:lvl w:ilvl="3" w:tplc="4830D8C8">
      <w:numFmt w:val="decimal"/>
      <w:lvlText w:val=""/>
      <w:lvlJc w:val="left"/>
    </w:lvl>
    <w:lvl w:ilvl="4" w:tplc="1F8E1256">
      <w:numFmt w:val="decimal"/>
      <w:lvlText w:val=""/>
      <w:lvlJc w:val="left"/>
    </w:lvl>
    <w:lvl w:ilvl="5" w:tplc="EB34DC34">
      <w:numFmt w:val="decimal"/>
      <w:lvlText w:val=""/>
      <w:lvlJc w:val="left"/>
    </w:lvl>
    <w:lvl w:ilvl="6" w:tplc="72603D84">
      <w:numFmt w:val="decimal"/>
      <w:lvlText w:val=""/>
      <w:lvlJc w:val="left"/>
    </w:lvl>
    <w:lvl w:ilvl="7" w:tplc="574086B6">
      <w:numFmt w:val="decimal"/>
      <w:lvlText w:val=""/>
      <w:lvlJc w:val="left"/>
    </w:lvl>
    <w:lvl w:ilvl="8" w:tplc="5B4CE562">
      <w:numFmt w:val="decimal"/>
      <w:lvlText w:val=""/>
      <w:lvlJc w:val="left"/>
    </w:lvl>
  </w:abstractNum>
  <w:abstractNum w:abstractNumId="2">
    <w:nsid w:val="00000BB3"/>
    <w:multiLevelType w:val="hybridMultilevel"/>
    <w:tmpl w:val="96D857A8"/>
    <w:lvl w:ilvl="0" w:tplc="57024EB0">
      <w:start w:val="1"/>
      <w:numFmt w:val="bullet"/>
      <w:lvlText w:val="В"/>
      <w:lvlJc w:val="left"/>
    </w:lvl>
    <w:lvl w:ilvl="1" w:tplc="49524924">
      <w:numFmt w:val="decimal"/>
      <w:lvlText w:val=""/>
      <w:lvlJc w:val="left"/>
    </w:lvl>
    <w:lvl w:ilvl="2" w:tplc="72244FE6">
      <w:numFmt w:val="decimal"/>
      <w:lvlText w:val=""/>
      <w:lvlJc w:val="left"/>
    </w:lvl>
    <w:lvl w:ilvl="3" w:tplc="91C25C4C">
      <w:numFmt w:val="decimal"/>
      <w:lvlText w:val=""/>
      <w:lvlJc w:val="left"/>
    </w:lvl>
    <w:lvl w:ilvl="4" w:tplc="692C3EF4">
      <w:numFmt w:val="decimal"/>
      <w:lvlText w:val=""/>
      <w:lvlJc w:val="left"/>
    </w:lvl>
    <w:lvl w:ilvl="5" w:tplc="909E68D8">
      <w:numFmt w:val="decimal"/>
      <w:lvlText w:val=""/>
      <w:lvlJc w:val="left"/>
    </w:lvl>
    <w:lvl w:ilvl="6" w:tplc="C366D8D8">
      <w:numFmt w:val="decimal"/>
      <w:lvlText w:val=""/>
      <w:lvlJc w:val="left"/>
    </w:lvl>
    <w:lvl w:ilvl="7" w:tplc="6C465036">
      <w:numFmt w:val="decimal"/>
      <w:lvlText w:val=""/>
      <w:lvlJc w:val="left"/>
    </w:lvl>
    <w:lvl w:ilvl="8" w:tplc="A07C31A4">
      <w:numFmt w:val="decimal"/>
      <w:lvlText w:val=""/>
      <w:lvlJc w:val="left"/>
    </w:lvl>
  </w:abstractNum>
  <w:abstractNum w:abstractNumId="3">
    <w:nsid w:val="00001649"/>
    <w:multiLevelType w:val="hybridMultilevel"/>
    <w:tmpl w:val="77D48CCC"/>
    <w:lvl w:ilvl="0" w:tplc="1780C75E">
      <w:start w:val="1"/>
      <w:numFmt w:val="decimal"/>
      <w:lvlText w:val="%1."/>
      <w:lvlJc w:val="left"/>
    </w:lvl>
    <w:lvl w:ilvl="1" w:tplc="0E2C3480">
      <w:numFmt w:val="decimal"/>
      <w:lvlText w:val=""/>
      <w:lvlJc w:val="left"/>
    </w:lvl>
    <w:lvl w:ilvl="2" w:tplc="9B4EAED6">
      <w:numFmt w:val="decimal"/>
      <w:lvlText w:val=""/>
      <w:lvlJc w:val="left"/>
    </w:lvl>
    <w:lvl w:ilvl="3" w:tplc="FA2645EE">
      <w:numFmt w:val="decimal"/>
      <w:lvlText w:val=""/>
      <w:lvlJc w:val="left"/>
    </w:lvl>
    <w:lvl w:ilvl="4" w:tplc="404E65EE">
      <w:numFmt w:val="decimal"/>
      <w:lvlText w:val=""/>
      <w:lvlJc w:val="left"/>
    </w:lvl>
    <w:lvl w:ilvl="5" w:tplc="FB405822">
      <w:numFmt w:val="decimal"/>
      <w:lvlText w:val=""/>
      <w:lvlJc w:val="left"/>
    </w:lvl>
    <w:lvl w:ilvl="6" w:tplc="6F6264BE">
      <w:numFmt w:val="decimal"/>
      <w:lvlText w:val=""/>
      <w:lvlJc w:val="left"/>
    </w:lvl>
    <w:lvl w:ilvl="7" w:tplc="5A04C292">
      <w:numFmt w:val="decimal"/>
      <w:lvlText w:val=""/>
      <w:lvlJc w:val="left"/>
    </w:lvl>
    <w:lvl w:ilvl="8" w:tplc="FB06DAF4">
      <w:numFmt w:val="decimal"/>
      <w:lvlText w:val=""/>
      <w:lvlJc w:val="left"/>
    </w:lvl>
  </w:abstractNum>
  <w:abstractNum w:abstractNumId="4">
    <w:nsid w:val="000026E9"/>
    <w:multiLevelType w:val="hybridMultilevel"/>
    <w:tmpl w:val="C2222078"/>
    <w:lvl w:ilvl="0" w:tplc="015A1E8E">
      <w:start w:val="6"/>
      <w:numFmt w:val="decimal"/>
      <w:lvlText w:val="%1."/>
      <w:lvlJc w:val="left"/>
    </w:lvl>
    <w:lvl w:ilvl="1" w:tplc="B6E025A2">
      <w:numFmt w:val="decimal"/>
      <w:lvlText w:val=""/>
      <w:lvlJc w:val="left"/>
    </w:lvl>
    <w:lvl w:ilvl="2" w:tplc="362CA00C">
      <w:numFmt w:val="decimal"/>
      <w:lvlText w:val=""/>
      <w:lvlJc w:val="left"/>
    </w:lvl>
    <w:lvl w:ilvl="3" w:tplc="598E34C6">
      <w:numFmt w:val="decimal"/>
      <w:lvlText w:val=""/>
      <w:lvlJc w:val="left"/>
    </w:lvl>
    <w:lvl w:ilvl="4" w:tplc="045A5408">
      <w:numFmt w:val="decimal"/>
      <w:lvlText w:val=""/>
      <w:lvlJc w:val="left"/>
    </w:lvl>
    <w:lvl w:ilvl="5" w:tplc="497EEB14">
      <w:numFmt w:val="decimal"/>
      <w:lvlText w:val=""/>
      <w:lvlJc w:val="left"/>
    </w:lvl>
    <w:lvl w:ilvl="6" w:tplc="F32C930C">
      <w:numFmt w:val="decimal"/>
      <w:lvlText w:val=""/>
      <w:lvlJc w:val="left"/>
    </w:lvl>
    <w:lvl w:ilvl="7" w:tplc="CF36D53C">
      <w:numFmt w:val="decimal"/>
      <w:lvlText w:val=""/>
      <w:lvlJc w:val="left"/>
    </w:lvl>
    <w:lvl w:ilvl="8" w:tplc="D5FE1716">
      <w:numFmt w:val="decimal"/>
      <w:lvlText w:val=""/>
      <w:lvlJc w:val="left"/>
    </w:lvl>
  </w:abstractNum>
  <w:abstractNum w:abstractNumId="5">
    <w:nsid w:val="00002EA6"/>
    <w:multiLevelType w:val="hybridMultilevel"/>
    <w:tmpl w:val="AD646732"/>
    <w:lvl w:ilvl="0" w:tplc="422E5124">
      <w:start w:val="8"/>
      <w:numFmt w:val="decimal"/>
      <w:lvlText w:val="%1."/>
      <w:lvlJc w:val="left"/>
    </w:lvl>
    <w:lvl w:ilvl="1" w:tplc="4DCE66FC">
      <w:numFmt w:val="decimal"/>
      <w:lvlText w:val=""/>
      <w:lvlJc w:val="left"/>
    </w:lvl>
    <w:lvl w:ilvl="2" w:tplc="277076BC">
      <w:numFmt w:val="decimal"/>
      <w:lvlText w:val=""/>
      <w:lvlJc w:val="left"/>
    </w:lvl>
    <w:lvl w:ilvl="3" w:tplc="AE3E2E9A">
      <w:numFmt w:val="decimal"/>
      <w:lvlText w:val=""/>
      <w:lvlJc w:val="left"/>
    </w:lvl>
    <w:lvl w:ilvl="4" w:tplc="3D0428FA">
      <w:numFmt w:val="decimal"/>
      <w:lvlText w:val=""/>
      <w:lvlJc w:val="left"/>
    </w:lvl>
    <w:lvl w:ilvl="5" w:tplc="802E0A1E">
      <w:numFmt w:val="decimal"/>
      <w:lvlText w:val=""/>
      <w:lvlJc w:val="left"/>
    </w:lvl>
    <w:lvl w:ilvl="6" w:tplc="7B2473F4">
      <w:numFmt w:val="decimal"/>
      <w:lvlText w:val=""/>
      <w:lvlJc w:val="left"/>
    </w:lvl>
    <w:lvl w:ilvl="7" w:tplc="CE78552A">
      <w:numFmt w:val="decimal"/>
      <w:lvlText w:val=""/>
      <w:lvlJc w:val="left"/>
    </w:lvl>
    <w:lvl w:ilvl="8" w:tplc="7F0C4BA8">
      <w:numFmt w:val="decimal"/>
      <w:lvlText w:val=""/>
      <w:lvlJc w:val="left"/>
    </w:lvl>
  </w:abstractNum>
  <w:abstractNum w:abstractNumId="6">
    <w:nsid w:val="000041BB"/>
    <w:multiLevelType w:val="hybridMultilevel"/>
    <w:tmpl w:val="E9864202"/>
    <w:lvl w:ilvl="0" w:tplc="D4DA347C">
      <w:start w:val="5"/>
      <w:numFmt w:val="decimal"/>
      <w:lvlText w:val="%1."/>
      <w:lvlJc w:val="left"/>
    </w:lvl>
    <w:lvl w:ilvl="1" w:tplc="FF18F822">
      <w:numFmt w:val="decimal"/>
      <w:lvlText w:val=""/>
      <w:lvlJc w:val="left"/>
    </w:lvl>
    <w:lvl w:ilvl="2" w:tplc="C4E8A568">
      <w:numFmt w:val="decimal"/>
      <w:lvlText w:val=""/>
      <w:lvlJc w:val="left"/>
    </w:lvl>
    <w:lvl w:ilvl="3" w:tplc="1548A7D2">
      <w:numFmt w:val="decimal"/>
      <w:lvlText w:val=""/>
      <w:lvlJc w:val="left"/>
    </w:lvl>
    <w:lvl w:ilvl="4" w:tplc="C8DE70EC">
      <w:numFmt w:val="decimal"/>
      <w:lvlText w:val=""/>
      <w:lvlJc w:val="left"/>
    </w:lvl>
    <w:lvl w:ilvl="5" w:tplc="90B61EA2">
      <w:numFmt w:val="decimal"/>
      <w:lvlText w:val=""/>
      <w:lvlJc w:val="left"/>
    </w:lvl>
    <w:lvl w:ilvl="6" w:tplc="B6905838">
      <w:numFmt w:val="decimal"/>
      <w:lvlText w:val=""/>
      <w:lvlJc w:val="left"/>
    </w:lvl>
    <w:lvl w:ilvl="7" w:tplc="AEE4F71E">
      <w:numFmt w:val="decimal"/>
      <w:lvlText w:val=""/>
      <w:lvlJc w:val="left"/>
    </w:lvl>
    <w:lvl w:ilvl="8" w:tplc="F45404CE">
      <w:numFmt w:val="decimal"/>
      <w:lvlText w:val=""/>
      <w:lvlJc w:val="left"/>
    </w:lvl>
  </w:abstractNum>
  <w:abstractNum w:abstractNumId="7">
    <w:nsid w:val="00005AF1"/>
    <w:multiLevelType w:val="hybridMultilevel"/>
    <w:tmpl w:val="7A64D4DC"/>
    <w:lvl w:ilvl="0" w:tplc="AF20E56A">
      <w:start w:val="3"/>
      <w:numFmt w:val="decimal"/>
      <w:lvlText w:val="%1."/>
      <w:lvlJc w:val="left"/>
    </w:lvl>
    <w:lvl w:ilvl="1" w:tplc="91503058">
      <w:numFmt w:val="decimal"/>
      <w:lvlText w:val=""/>
      <w:lvlJc w:val="left"/>
    </w:lvl>
    <w:lvl w:ilvl="2" w:tplc="192646DA">
      <w:numFmt w:val="decimal"/>
      <w:lvlText w:val=""/>
      <w:lvlJc w:val="left"/>
    </w:lvl>
    <w:lvl w:ilvl="3" w:tplc="96885F84">
      <w:numFmt w:val="decimal"/>
      <w:lvlText w:val=""/>
      <w:lvlJc w:val="left"/>
    </w:lvl>
    <w:lvl w:ilvl="4" w:tplc="A366EEA8">
      <w:numFmt w:val="decimal"/>
      <w:lvlText w:val=""/>
      <w:lvlJc w:val="left"/>
    </w:lvl>
    <w:lvl w:ilvl="5" w:tplc="5EB84BBE">
      <w:numFmt w:val="decimal"/>
      <w:lvlText w:val=""/>
      <w:lvlJc w:val="left"/>
    </w:lvl>
    <w:lvl w:ilvl="6" w:tplc="09844C96">
      <w:numFmt w:val="decimal"/>
      <w:lvlText w:val=""/>
      <w:lvlJc w:val="left"/>
    </w:lvl>
    <w:lvl w:ilvl="7" w:tplc="A768CBB2">
      <w:numFmt w:val="decimal"/>
      <w:lvlText w:val=""/>
      <w:lvlJc w:val="left"/>
    </w:lvl>
    <w:lvl w:ilvl="8" w:tplc="1D4E9050">
      <w:numFmt w:val="decimal"/>
      <w:lvlText w:val=""/>
      <w:lvlJc w:val="left"/>
    </w:lvl>
  </w:abstractNum>
  <w:abstractNum w:abstractNumId="8">
    <w:nsid w:val="00006DF1"/>
    <w:multiLevelType w:val="hybridMultilevel"/>
    <w:tmpl w:val="693A64B6"/>
    <w:lvl w:ilvl="0" w:tplc="090E9E1C">
      <w:start w:val="2"/>
      <w:numFmt w:val="decimal"/>
      <w:lvlText w:val="%1."/>
      <w:lvlJc w:val="left"/>
    </w:lvl>
    <w:lvl w:ilvl="1" w:tplc="1338984A">
      <w:numFmt w:val="decimal"/>
      <w:lvlText w:val=""/>
      <w:lvlJc w:val="left"/>
    </w:lvl>
    <w:lvl w:ilvl="2" w:tplc="D6B43776">
      <w:numFmt w:val="decimal"/>
      <w:lvlText w:val=""/>
      <w:lvlJc w:val="left"/>
    </w:lvl>
    <w:lvl w:ilvl="3" w:tplc="12D25E68">
      <w:numFmt w:val="decimal"/>
      <w:lvlText w:val=""/>
      <w:lvlJc w:val="left"/>
    </w:lvl>
    <w:lvl w:ilvl="4" w:tplc="188E7C9E">
      <w:numFmt w:val="decimal"/>
      <w:lvlText w:val=""/>
      <w:lvlJc w:val="left"/>
    </w:lvl>
    <w:lvl w:ilvl="5" w:tplc="565439A8">
      <w:numFmt w:val="decimal"/>
      <w:lvlText w:val=""/>
      <w:lvlJc w:val="left"/>
    </w:lvl>
    <w:lvl w:ilvl="6" w:tplc="52002406">
      <w:numFmt w:val="decimal"/>
      <w:lvlText w:val=""/>
      <w:lvlJc w:val="left"/>
    </w:lvl>
    <w:lvl w:ilvl="7" w:tplc="720E1002">
      <w:numFmt w:val="decimal"/>
      <w:lvlText w:val=""/>
      <w:lvlJc w:val="left"/>
    </w:lvl>
    <w:lvl w:ilvl="8" w:tplc="8CC28088">
      <w:numFmt w:val="decimal"/>
      <w:lvlText w:val=""/>
      <w:lvlJc w:val="left"/>
    </w:lvl>
  </w:abstractNum>
  <w:abstractNum w:abstractNumId="9">
    <w:nsid w:val="0647033D"/>
    <w:multiLevelType w:val="hybridMultilevel"/>
    <w:tmpl w:val="203CE84A"/>
    <w:lvl w:ilvl="0" w:tplc="37C0424E">
      <w:start w:val="1"/>
      <w:numFmt w:val="decimal"/>
      <w:lvlText w:val="11.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6A92FC2"/>
    <w:multiLevelType w:val="hybridMultilevel"/>
    <w:tmpl w:val="4B6AA1D6"/>
    <w:lvl w:ilvl="0" w:tplc="40D6E2C6">
      <w:start w:val="1"/>
      <w:numFmt w:val="decimal"/>
      <w:lvlText w:val="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06BE6672"/>
    <w:multiLevelType w:val="hybridMultilevel"/>
    <w:tmpl w:val="B6A08D70"/>
    <w:lvl w:ilvl="0" w:tplc="72848F74">
      <w:start w:val="1"/>
      <w:numFmt w:val="decimal"/>
      <w:lvlText w:val="%1."/>
      <w:lvlJc w:val="left"/>
      <w:pPr>
        <w:tabs>
          <w:tab w:val="num" w:pos="-92"/>
        </w:tabs>
        <w:ind w:left="-92" w:hanging="360"/>
      </w:pPr>
    </w:lvl>
    <w:lvl w:ilvl="1" w:tplc="EE909B42">
      <w:start w:val="1"/>
      <w:numFmt w:val="decimal"/>
      <w:isLgl/>
      <w:lvlText w:val="2.%2"/>
      <w:lvlJc w:val="left"/>
      <w:pPr>
        <w:tabs>
          <w:tab w:val="num" w:pos="360"/>
        </w:tabs>
        <w:ind w:left="360" w:hanging="360"/>
      </w:pPr>
    </w:lvl>
    <w:lvl w:ilvl="2" w:tplc="9850D8A2">
      <w:numFmt w:val="none"/>
      <w:lvlText w:val=""/>
      <w:lvlJc w:val="left"/>
      <w:pPr>
        <w:tabs>
          <w:tab w:val="num" w:pos="360"/>
        </w:tabs>
        <w:ind w:left="0" w:firstLine="0"/>
      </w:pPr>
    </w:lvl>
    <w:lvl w:ilvl="3" w:tplc="442A86A4">
      <w:numFmt w:val="none"/>
      <w:lvlText w:val=""/>
      <w:lvlJc w:val="left"/>
      <w:pPr>
        <w:tabs>
          <w:tab w:val="num" w:pos="360"/>
        </w:tabs>
        <w:ind w:left="0" w:firstLine="0"/>
      </w:pPr>
    </w:lvl>
    <w:lvl w:ilvl="4" w:tplc="BE1CCFF0">
      <w:numFmt w:val="none"/>
      <w:lvlText w:val=""/>
      <w:lvlJc w:val="left"/>
      <w:pPr>
        <w:tabs>
          <w:tab w:val="num" w:pos="360"/>
        </w:tabs>
        <w:ind w:left="0" w:firstLine="0"/>
      </w:pPr>
    </w:lvl>
    <w:lvl w:ilvl="5" w:tplc="E22AFD12">
      <w:numFmt w:val="none"/>
      <w:lvlText w:val=""/>
      <w:lvlJc w:val="left"/>
      <w:pPr>
        <w:tabs>
          <w:tab w:val="num" w:pos="360"/>
        </w:tabs>
        <w:ind w:left="0" w:firstLine="0"/>
      </w:pPr>
    </w:lvl>
    <w:lvl w:ilvl="6" w:tplc="38B835BA">
      <w:numFmt w:val="none"/>
      <w:lvlText w:val=""/>
      <w:lvlJc w:val="left"/>
      <w:pPr>
        <w:tabs>
          <w:tab w:val="num" w:pos="360"/>
        </w:tabs>
        <w:ind w:left="0" w:firstLine="0"/>
      </w:pPr>
    </w:lvl>
    <w:lvl w:ilvl="7" w:tplc="98E87D34">
      <w:numFmt w:val="none"/>
      <w:lvlText w:val=""/>
      <w:lvlJc w:val="left"/>
      <w:pPr>
        <w:tabs>
          <w:tab w:val="num" w:pos="360"/>
        </w:tabs>
        <w:ind w:left="0" w:firstLine="0"/>
      </w:pPr>
    </w:lvl>
    <w:lvl w:ilvl="8" w:tplc="95709508">
      <w:numFmt w:val="none"/>
      <w:lvlText w:val=""/>
      <w:lvlJc w:val="left"/>
      <w:pPr>
        <w:tabs>
          <w:tab w:val="num" w:pos="360"/>
        </w:tabs>
        <w:ind w:left="0" w:firstLine="0"/>
      </w:pPr>
    </w:lvl>
  </w:abstractNum>
  <w:abstractNum w:abstractNumId="12">
    <w:nsid w:val="08264ADB"/>
    <w:multiLevelType w:val="hybridMultilevel"/>
    <w:tmpl w:val="3EBACBAE"/>
    <w:lvl w:ilvl="0" w:tplc="81783888">
      <w:start w:val="1"/>
      <w:numFmt w:val="decimal"/>
      <w:lvlText w:val="1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088638E7"/>
    <w:multiLevelType w:val="multilevel"/>
    <w:tmpl w:val="8BAA73F0"/>
    <w:lvl w:ilvl="0">
      <w:start w:val="1"/>
      <w:numFmt w:val="upperRoman"/>
      <w:lvlText w:val="%1."/>
      <w:lvlJc w:val="left"/>
      <w:pPr>
        <w:ind w:left="1425" w:hanging="72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12366003"/>
    <w:multiLevelType w:val="hybridMultilevel"/>
    <w:tmpl w:val="63CADB84"/>
    <w:lvl w:ilvl="0" w:tplc="60C03136">
      <w:start w:val="1"/>
      <w:numFmt w:val="decimal"/>
      <w:lvlText w:val="16.%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14215B1D"/>
    <w:multiLevelType w:val="hybridMultilevel"/>
    <w:tmpl w:val="B9AECCC2"/>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6">
    <w:nsid w:val="144D07BB"/>
    <w:multiLevelType w:val="hybridMultilevel"/>
    <w:tmpl w:val="F6442BA6"/>
    <w:lvl w:ilvl="0" w:tplc="555E758C">
      <w:start w:val="1"/>
      <w:numFmt w:val="decimal"/>
      <w:lvlText w:val="18.%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158E2B37"/>
    <w:multiLevelType w:val="hybridMultilevel"/>
    <w:tmpl w:val="61FA3282"/>
    <w:lvl w:ilvl="0" w:tplc="572E03B4">
      <w:start w:val="1"/>
      <w:numFmt w:val="decimal"/>
      <w:lvlText w:val="1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17E968AE"/>
    <w:multiLevelType w:val="multilevel"/>
    <w:tmpl w:val="B760686E"/>
    <w:lvl w:ilvl="0">
      <w:start w:val="3"/>
      <w:numFmt w:val="decimal"/>
      <w:lvlText w:val=""/>
      <w:lvlJc w:val="left"/>
      <w:pPr>
        <w:tabs>
          <w:tab w:val="num" w:pos="360"/>
        </w:tabs>
        <w:ind w:left="360" w:hanging="360"/>
      </w:pPr>
    </w:lvl>
    <w:lvl w:ilvl="1">
      <w:start w:val="2"/>
      <w:numFmt w:val="decimal"/>
      <w:isLgl/>
      <w:lvlText w:val="%1.%2"/>
      <w:lvlJc w:val="left"/>
      <w:pPr>
        <w:tabs>
          <w:tab w:val="num" w:pos="840"/>
        </w:tabs>
        <w:ind w:left="840" w:hanging="42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760"/>
        </w:tabs>
        <w:ind w:left="2760"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80"/>
        </w:tabs>
        <w:ind w:left="4380" w:hanging="1440"/>
      </w:pPr>
    </w:lvl>
    <w:lvl w:ilvl="8">
      <w:start w:val="1"/>
      <w:numFmt w:val="decimal"/>
      <w:isLgl/>
      <w:lvlText w:val="%1.%2.%3.%4.%5.%6.%7.%8.%9"/>
      <w:lvlJc w:val="left"/>
      <w:pPr>
        <w:tabs>
          <w:tab w:val="num" w:pos="5160"/>
        </w:tabs>
        <w:ind w:left="5160" w:hanging="1800"/>
      </w:pPr>
    </w:lvl>
  </w:abstractNum>
  <w:abstractNum w:abstractNumId="19">
    <w:nsid w:val="19BF5AEA"/>
    <w:multiLevelType w:val="hybridMultilevel"/>
    <w:tmpl w:val="E416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B3531B"/>
    <w:multiLevelType w:val="multilevel"/>
    <w:tmpl w:val="7ED6537A"/>
    <w:lvl w:ilvl="0">
      <w:start w:val="1"/>
      <w:numFmt w:val="decimal"/>
      <w:lvlText w:val="%1."/>
      <w:lvlJc w:val="left"/>
      <w:pPr>
        <w:ind w:left="720" w:hanging="360"/>
      </w:pPr>
      <w:rPr>
        <w:b/>
      </w:rPr>
    </w:lvl>
    <w:lvl w:ilvl="1">
      <w:start w:val="1"/>
      <w:numFmt w:val="decimal"/>
      <w:isLg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B6A4696"/>
    <w:multiLevelType w:val="hybridMultilevel"/>
    <w:tmpl w:val="40AA0C80"/>
    <w:lvl w:ilvl="0" w:tplc="B5F03F1E">
      <w:start w:val="1"/>
      <w:numFmt w:val="decimal"/>
      <w:lvlText w:val="1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2DCA6BB3"/>
    <w:multiLevelType w:val="multilevel"/>
    <w:tmpl w:val="FDEC081E"/>
    <w:lvl w:ilvl="0">
      <w:start w:val="1"/>
      <w:numFmt w:val="decimal"/>
      <w:lvlText w:val="%1."/>
      <w:lvlJc w:val="left"/>
      <w:pPr>
        <w:ind w:left="4934" w:hanging="397"/>
      </w:pPr>
      <w:rPr>
        <w:rFonts w:hint="default"/>
        <w:color w:val="000000"/>
        <w:sz w:val="24"/>
      </w:rPr>
    </w:lvl>
    <w:lvl w:ilvl="1">
      <w:start w:val="1"/>
      <w:numFmt w:val="decimal"/>
      <w:lvlText w:val="%1.%2."/>
      <w:lvlJc w:val="left"/>
      <w:pPr>
        <w:ind w:left="5976" w:hanging="1155"/>
      </w:pPr>
      <w:rPr>
        <w:rFonts w:hint="default"/>
        <w:color w:val="000000"/>
        <w:sz w:val="24"/>
      </w:rPr>
    </w:lvl>
    <w:lvl w:ilvl="2">
      <w:start w:val="1"/>
      <w:numFmt w:val="decimal"/>
      <w:lvlText w:val="%1.%2.%3."/>
      <w:lvlJc w:val="left"/>
      <w:pPr>
        <w:ind w:left="7132" w:hanging="1155"/>
      </w:pPr>
      <w:rPr>
        <w:rFonts w:hint="default"/>
        <w:color w:val="000000"/>
        <w:sz w:val="24"/>
      </w:rPr>
    </w:lvl>
    <w:lvl w:ilvl="3">
      <w:start w:val="1"/>
      <w:numFmt w:val="decimal"/>
      <w:lvlText w:val="%1.%2.%3.%4."/>
      <w:lvlJc w:val="left"/>
      <w:pPr>
        <w:ind w:left="7852" w:hanging="1155"/>
      </w:pPr>
      <w:rPr>
        <w:rFonts w:hint="default"/>
        <w:color w:val="000000"/>
        <w:sz w:val="24"/>
      </w:rPr>
    </w:lvl>
    <w:lvl w:ilvl="4">
      <w:start w:val="1"/>
      <w:numFmt w:val="decimal"/>
      <w:lvlText w:val="%1.%2.%3.%4.%5."/>
      <w:lvlJc w:val="left"/>
      <w:pPr>
        <w:ind w:left="8572" w:hanging="1155"/>
      </w:pPr>
      <w:rPr>
        <w:rFonts w:hint="default"/>
        <w:color w:val="000000"/>
        <w:sz w:val="24"/>
      </w:rPr>
    </w:lvl>
    <w:lvl w:ilvl="5">
      <w:start w:val="1"/>
      <w:numFmt w:val="decimal"/>
      <w:lvlText w:val="%1.%2.%3.%4.%5.%6."/>
      <w:lvlJc w:val="left"/>
      <w:pPr>
        <w:ind w:left="9292" w:hanging="1155"/>
      </w:pPr>
      <w:rPr>
        <w:rFonts w:hint="default"/>
        <w:color w:val="000000"/>
        <w:sz w:val="24"/>
      </w:rPr>
    </w:lvl>
    <w:lvl w:ilvl="6">
      <w:start w:val="1"/>
      <w:numFmt w:val="decimal"/>
      <w:lvlText w:val="%1.%2.%3.%4.%5.%6.%7."/>
      <w:lvlJc w:val="left"/>
      <w:pPr>
        <w:ind w:left="10297" w:hanging="1440"/>
      </w:pPr>
      <w:rPr>
        <w:rFonts w:hint="default"/>
        <w:color w:val="000000"/>
        <w:sz w:val="24"/>
      </w:rPr>
    </w:lvl>
    <w:lvl w:ilvl="7">
      <w:start w:val="1"/>
      <w:numFmt w:val="decimal"/>
      <w:lvlText w:val="%1.%2.%3.%4.%5.%6.%7.%8."/>
      <w:lvlJc w:val="left"/>
      <w:pPr>
        <w:ind w:left="11017" w:hanging="1440"/>
      </w:pPr>
      <w:rPr>
        <w:rFonts w:hint="default"/>
        <w:color w:val="000000"/>
        <w:sz w:val="24"/>
      </w:rPr>
    </w:lvl>
    <w:lvl w:ilvl="8">
      <w:start w:val="1"/>
      <w:numFmt w:val="decimal"/>
      <w:lvlText w:val="%1.%2.%3.%4.%5.%6.%7.%8.%9."/>
      <w:lvlJc w:val="left"/>
      <w:pPr>
        <w:ind w:left="12097" w:hanging="1800"/>
      </w:pPr>
      <w:rPr>
        <w:rFonts w:hint="default"/>
        <w:color w:val="000000"/>
        <w:sz w:val="24"/>
      </w:rPr>
    </w:lvl>
  </w:abstractNum>
  <w:abstractNum w:abstractNumId="23">
    <w:nsid w:val="31CD3961"/>
    <w:multiLevelType w:val="multilevel"/>
    <w:tmpl w:val="FB34C72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321C1678"/>
    <w:multiLevelType w:val="multilevel"/>
    <w:tmpl w:val="01E4CED0"/>
    <w:lvl w:ilvl="0">
      <w:start w:val="4"/>
      <w:numFmt w:val="decimal"/>
      <w:lvlText w:val="%1."/>
      <w:lvlJc w:val="left"/>
      <w:pPr>
        <w:ind w:left="720" w:hanging="360"/>
      </w:pPr>
      <w:rPr>
        <w:rFonts w:ascii="Times New Roman" w:hAnsi="Times New Roman" w:cs="Times New Roman" w:hint="default"/>
        <w:b w:val="0"/>
        <w:color w:val="000000"/>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1701" w:hanging="72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5">
    <w:nsid w:val="32EB1922"/>
    <w:multiLevelType w:val="hybridMultilevel"/>
    <w:tmpl w:val="C49ADC3C"/>
    <w:lvl w:ilvl="0" w:tplc="65E810C6">
      <w:start w:val="1"/>
      <w:numFmt w:val="decimal"/>
      <w:lvlText w:val="19.%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37BC6371"/>
    <w:multiLevelType w:val="hybridMultilevel"/>
    <w:tmpl w:val="8B305C12"/>
    <w:lvl w:ilvl="0" w:tplc="0DAE4D50">
      <w:start w:val="1"/>
      <w:numFmt w:val="decimal"/>
      <w:lvlText w:val="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419F2F06"/>
    <w:multiLevelType w:val="multilevel"/>
    <w:tmpl w:val="71AEB1E4"/>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35965D4"/>
    <w:multiLevelType w:val="hybridMultilevel"/>
    <w:tmpl w:val="E19EFE2E"/>
    <w:lvl w:ilvl="0" w:tplc="7908A18C">
      <w:start w:val="1"/>
      <w:numFmt w:val="decimal"/>
      <w:lvlText w:val="17.%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4B635BC7"/>
    <w:multiLevelType w:val="multilevel"/>
    <w:tmpl w:val="7B92EDC6"/>
    <w:lvl w:ilvl="0">
      <w:start w:val="1"/>
      <w:numFmt w:val="decimal"/>
      <w:lvlText w:val="%1."/>
      <w:lvlJc w:val="left"/>
      <w:pPr>
        <w:ind w:left="720" w:hanging="360"/>
      </w:pPr>
      <w:rPr>
        <w:rFonts w:hint="default"/>
        <w:sz w:val="24"/>
        <w:szCs w:val="24"/>
        <w:lang w:val="ru-RU"/>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0080AFB"/>
    <w:multiLevelType w:val="hybridMultilevel"/>
    <w:tmpl w:val="E998FFF6"/>
    <w:lvl w:ilvl="0" w:tplc="40B495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C3087A"/>
    <w:multiLevelType w:val="hybridMultilevel"/>
    <w:tmpl w:val="DBBE9CD6"/>
    <w:lvl w:ilvl="0" w:tplc="70F00AE2">
      <w:start w:val="1"/>
      <w:numFmt w:val="decimal"/>
      <w:lvlText w:val="1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535413C9"/>
    <w:multiLevelType w:val="multilevel"/>
    <w:tmpl w:val="6058AD34"/>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3">
    <w:nsid w:val="56CF0A99"/>
    <w:multiLevelType w:val="hybridMultilevel"/>
    <w:tmpl w:val="D7B25E7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146F6"/>
    <w:multiLevelType w:val="multilevel"/>
    <w:tmpl w:val="F4EA37F0"/>
    <w:lvl w:ilvl="0">
      <w:start w:val="1"/>
      <w:numFmt w:val="decimal"/>
      <w:lvlText w:val="%1."/>
      <w:lvlJc w:val="left"/>
      <w:pPr>
        <w:ind w:left="720" w:hanging="360"/>
      </w:pPr>
      <w:rPr>
        <w:b/>
      </w:rPr>
    </w:lvl>
    <w:lvl w:ilvl="1">
      <w:start w:val="1"/>
      <w:numFmt w:val="decima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64C530C8"/>
    <w:multiLevelType w:val="hybridMultilevel"/>
    <w:tmpl w:val="3CE46B78"/>
    <w:lvl w:ilvl="0" w:tplc="9D5679D4">
      <w:start w:val="1"/>
      <w:numFmt w:val="decimal"/>
      <w:lvlText w:val="%1."/>
      <w:lvlJc w:val="left"/>
      <w:pPr>
        <w:ind w:left="720" w:hanging="360"/>
      </w:pPr>
      <w:rPr>
        <w:rFonts w:eastAsia="MS Mincho"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9E5F47"/>
    <w:multiLevelType w:val="multilevel"/>
    <w:tmpl w:val="C36ED6A6"/>
    <w:lvl w:ilvl="0">
      <w:start w:val="1"/>
      <w:numFmt w:val="decimal"/>
      <w:lvlText w:val="%1"/>
      <w:lvlJc w:val="left"/>
      <w:pPr>
        <w:ind w:left="360" w:hanging="360"/>
      </w:pPr>
      <w:rPr>
        <w:rFonts w:asciiTheme="minorHAnsi" w:hAnsiTheme="minorHAnsi" w:cstheme="minorBidi" w:hint="default"/>
        <w:i w:val="0"/>
        <w:color w:val="auto"/>
        <w:sz w:val="22"/>
      </w:rPr>
    </w:lvl>
    <w:lvl w:ilvl="1">
      <w:start w:val="1"/>
      <w:numFmt w:val="decimal"/>
      <w:lvlText w:val="%1.%2"/>
      <w:lvlJc w:val="left"/>
      <w:pPr>
        <w:ind w:left="1353" w:hanging="360"/>
      </w:pPr>
      <w:rPr>
        <w:rFonts w:asciiTheme="minorHAnsi" w:hAnsiTheme="minorHAnsi" w:cstheme="minorBidi" w:hint="default"/>
        <w:i w:val="0"/>
        <w:color w:val="auto"/>
        <w:sz w:val="22"/>
      </w:rPr>
    </w:lvl>
    <w:lvl w:ilvl="2">
      <w:start w:val="1"/>
      <w:numFmt w:val="decimal"/>
      <w:lvlText w:val="%1.%2.%3"/>
      <w:lvlJc w:val="left"/>
      <w:pPr>
        <w:ind w:left="720" w:hanging="720"/>
      </w:pPr>
      <w:rPr>
        <w:rFonts w:asciiTheme="minorHAnsi" w:hAnsiTheme="minorHAnsi" w:cstheme="minorBidi" w:hint="default"/>
        <w:i w:val="0"/>
        <w:color w:val="auto"/>
        <w:sz w:val="22"/>
      </w:rPr>
    </w:lvl>
    <w:lvl w:ilvl="3">
      <w:start w:val="1"/>
      <w:numFmt w:val="decimal"/>
      <w:lvlText w:val="%1.%2.%3.%4"/>
      <w:lvlJc w:val="left"/>
      <w:pPr>
        <w:ind w:left="720" w:hanging="720"/>
      </w:pPr>
      <w:rPr>
        <w:rFonts w:asciiTheme="minorHAnsi" w:hAnsiTheme="minorHAnsi" w:cstheme="minorBidi" w:hint="default"/>
        <w:i w:val="0"/>
        <w:color w:val="auto"/>
        <w:sz w:val="22"/>
      </w:rPr>
    </w:lvl>
    <w:lvl w:ilvl="4">
      <w:start w:val="1"/>
      <w:numFmt w:val="decimal"/>
      <w:lvlText w:val="%1.%2.%3.%4.%5"/>
      <w:lvlJc w:val="left"/>
      <w:pPr>
        <w:ind w:left="1080" w:hanging="1080"/>
      </w:pPr>
      <w:rPr>
        <w:rFonts w:asciiTheme="minorHAnsi" w:hAnsiTheme="minorHAnsi" w:cstheme="minorBidi" w:hint="default"/>
        <w:i w:val="0"/>
        <w:color w:val="auto"/>
        <w:sz w:val="22"/>
      </w:rPr>
    </w:lvl>
    <w:lvl w:ilvl="5">
      <w:start w:val="1"/>
      <w:numFmt w:val="decimal"/>
      <w:lvlText w:val="%1.%2.%3.%4.%5.%6"/>
      <w:lvlJc w:val="left"/>
      <w:pPr>
        <w:ind w:left="1080" w:hanging="1080"/>
      </w:pPr>
      <w:rPr>
        <w:rFonts w:asciiTheme="minorHAnsi" w:hAnsiTheme="minorHAnsi" w:cstheme="minorBidi" w:hint="default"/>
        <w:i w:val="0"/>
        <w:color w:val="auto"/>
        <w:sz w:val="22"/>
      </w:rPr>
    </w:lvl>
    <w:lvl w:ilvl="6">
      <w:start w:val="1"/>
      <w:numFmt w:val="decimal"/>
      <w:lvlText w:val="%1.%2.%3.%4.%5.%6.%7"/>
      <w:lvlJc w:val="left"/>
      <w:pPr>
        <w:ind w:left="1440" w:hanging="1440"/>
      </w:pPr>
      <w:rPr>
        <w:rFonts w:asciiTheme="minorHAnsi" w:hAnsiTheme="minorHAnsi" w:cstheme="minorBidi" w:hint="default"/>
        <w:i w:val="0"/>
        <w:color w:val="auto"/>
        <w:sz w:val="22"/>
      </w:rPr>
    </w:lvl>
    <w:lvl w:ilvl="7">
      <w:start w:val="1"/>
      <w:numFmt w:val="decimal"/>
      <w:lvlText w:val="%1.%2.%3.%4.%5.%6.%7.%8"/>
      <w:lvlJc w:val="left"/>
      <w:pPr>
        <w:ind w:left="1440" w:hanging="1440"/>
      </w:pPr>
      <w:rPr>
        <w:rFonts w:asciiTheme="minorHAnsi" w:hAnsiTheme="minorHAnsi" w:cstheme="minorBidi" w:hint="default"/>
        <w:i w:val="0"/>
        <w:color w:val="auto"/>
        <w:sz w:val="22"/>
      </w:rPr>
    </w:lvl>
    <w:lvl w:ilvl="8">
      <w:start w:val="1"/>
      <w:numFmt w:val="decimal"/>
      <w:lvlText w:val="%1.%2.%3.%4.%5.%6.%7.%8.%9"/>
      <w:lvlJc w:val="left"/>
      <w:pPr>
        <w:ind w:left="1800" w:hanging="1800"/>
      </w:pPr>
      <w:rPr>
        <w:rFonts w:asciiTheme="minorHAnsi" w:hAnsiTheme="minorHAnsi" w:cstheme="minorBidi" w:hint="default"/>
        <w:i w:val="0"/>
        <w:color w:val="auto"/>
        <w:sz w:val="22"/>
      </w:rPr>
    </w:lvl>
  </w:abstractNum>
  <w:abstractNum w:abstractNumId="37">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5F06E9"/>
    <w:multiLevelType w:val="hybridMultilevel"/>
    <w:tmpl w:val="F63A9E1A"/>
    <w:lvl w:ilvl="0" w:tplc="C35405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55211E8"/>
    <w:multiLevelType w:val="multilevel"/>
    <w:tmpl w:val="2F5E87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nsid w:val="79295B89"/>
    <w:multiLevelType w:val="hybridMultilevel"/>
    <w:tmpl w:val="B332FBC8"/>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1">
    <w:nsid w:val="7969727E"/>
    <w:multiLevelType w:val="hybridMultilevel"/>
    <w:tmpl w:val="3C2AAA80"/>
    <w:lvl w:ilvl="0" w:tplc="6D26A3BE">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D7A049A"/>
    <w:multiLevelType w:val="hybridMultilevel"/>
    <w:tmpl w:val="6CAC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4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
  </w:num>
  <w:num w:numId="19">
    <w:abstractNumId w:val="8"/>
  </w:num>
  <w:num w:numId="20">
    <w:abstractNumId w:val="7"/>
  </w:num>
  <w:num w:numId="21">
    <w:abstractNumId w:val="6"/>
  </w:num>
  <w:num w:numId="22">
    <w:abstractNumId w:val="4"/>
  </w:num>
  <w:num w:numId="23">
    <w:abstractNumId w:val="1"/>
  </w:num>
  <w:num w:numId="24">
    <w:abstractNumId w:val="2"/>
  </w:num>
  <w:num w:numId="25">
    <w:abstractNumId w:val="5"/>
  </w:num>
  <w:num w:numId="26">
    <w:abstractNumId w:val="41"/>
  </w:num>
  <w:num w:numId="27">
    <w:abstractNumId w:val="9"/>
  </w:num>
  <w:num w:numId="28">
    <w:abstractNumId w:val="42"/>
  </w:num>
  <w:num w:numId="29">
    <w:abstractNumId w:val="22"/>
  </w:num>
  <w:num w:numId="30">
    <w:abstractNumId w:val="15"/>
  </w:num>
  <w:num w:numId="31">
    <w:abstractNumId w:val="29"/>
  </w:num>
  <w:num w:numId="32">
    <w:abstractNumId w:val="13"/>
  </w:num>
  <w:num w:numId="33">
    <w:abstractNumId w:val="32"/>
  </w:num>
  <w:num w:numId="34">
    <w:abstractNumId w:val="24"/>
  </w:num>
  <w:num w:numId="35">
    <w:abstractNumId w:val="39"/>
  </w:num>
  <w:num w:numId="36">
    <w:abstractNumId w:val="36"/>
  </w:num>
  <w:num w:numId="37">
    <w:abstractNumId w:val="38"/>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30"/>
  </w:num>
  <w:num w:numId="42">
    <w:abstractNumId w:val="35"/>
  </w:num>
  <w:num w:numId="43">
    <w:abstractNumId w:val="19"/>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9"/>
  <w:characterSpacingControl w:val="doNotCompress"/>
  <w:hdrShapeDefaults>
    <o:shapedefaults v:ext="edit" spidmax="35842"/>
  </w:hdrShapeDefaults>
  <w:footnotePr>
    <w:footnote w:id="0"/>
    <w:footnote w:id="1"/>
  </w:footnotePr>
  <w:endnotePr>
    <w:endnote w:id="0"/>
    <w:endnote w:id="1"/>
  </w:endnotePr>
  <w:compat/>
  <w:rsids>
    <w:rsidRoot w:val="00093866"/>
    <w:rsid w:val="000004A3"/>
    <w:rsid w:val="00000CF5"/>
    <w:rsid w:val="000038D8"/>
    <w:rsid w:val="00006E86"/>
    <w:rsid w:val="00007CFF"/>
    <w:rsid w:val="00011B51"/>
    <w:rsid w:val="00011FE9"/>
    <w:rsid w:val="000146A8"/>
    <w:rsid w:val="0001697A"/>
    <w:rsid w:val="0002395B"/>
    <w:rsid w:val="000305CF"/>
    <w:rsid w:val="00035B48"/>
    <w:rsid w:val="000451AC"/>
    <w:rsid w:val="000546FE"/>
    <w:rsid w:val="000602BF"/>
    <w:rsid w:val="00063AB2"/>
    <w:rsid w:val="00076DD7"/>
    <w:rsid w:val="00081B83"/>
    <w:rsid w:val="00083FA2"/>
    <w:rsid w:val="00087053"/>
    <w:rsid w:val="00093866"/>
    <w:rsid w:val="00096EF2"/>
    <w:rsid w:val="000A018D"/>
    <w:rsid w:val="000A3E83"/>
    <w:rsid w:val="000B3753"/>
    <w:rsid w:val="000B5B65"/>
    <w:rsid w:val="000B7706"/>
    <w:rsid w:val="000C16B0"/>
    <w:rsid w:val="000C2E65"/>
    <w:rsid w:val="000C46BD"/>
    <w:rsid w:val="000D1B61"/>
    <w:rsid w:val="000D5045"/>
    <w:rsid w:val="000D5295"/>
    <w:rsid w:val="000E27FE"/>
    <w:rsid w:val="000F30EA"/>
    <w:rsid w:val="000F7CCB"/>
    <w:rsid w:val="001072A8"/>
    <w:rsid w:val="001073E1"/>
    <w:rsid w:val="0011216E"/>
    <w:rsid w:val="00114BF5"/>
    <w:rsid w:val="00117628"/>
    <w:rsid w:val="001177E3"/>
    <w:rsid w:val="00120A33"/>
    <w:rsid w:val="001319B9"/>
    <w:rsid w:val="001363E5"/>
    <w:rsid w:val="00136E4F"/>
    <w:rsid w:val="00137AC0"/>
    <w:rsid w:val="00137F6E"/>
    <w:rsid w:val="00140E1D"/>
    <w:rsid w:val="001460BD"/>
    <w:rsid w:val="00152312"/>
    <w:rsid w:val="00160723"/>
    <w:rsid w:val="00162BC8"/>
    <w:rsid w:val="0017312E"/>
    <w:rsid w:val="00185516"/>
    <w:rsid w:val="00187368"/>
    <w:rsid w:val="001901C2"/>
    <w:rsid w:val="001949AB"/>
    <w:rsid w:val="00194C36"/>
    <w:rsid w:val="00196E49"/>
    <w:rsid w:val="001A24B9"/>
    <w:rsid w:val="001A6ACC"/>
    <w:rsid w:val="001B4660"/>
    <w:rsid w:val="001C043C"/>
    <w:rsid w:val="001C2288"/>
    <w:rsid w:val="001C3B93"/>
    <w:rsid w:val="001C4037"/>
    <w:rsid w:val="001D076C"/>
    <w:rsid w:val="001D1BE7"/>
    <w:rsid w:val="001D6F7E"/>
    <w:rsid w:val="001E0862"/>
    <w:rsid w:val="001F2D1A"/>
    <w:rsid w:val="001F3FE6"/>
    <w:rsid w:val="00211661"/>
    <w:rsid w:val="00214C2F"/>
    <w:rsid w:val="00215AC2"/>
    <w:rsid w:val="002273B3"/>
    <w:rsid w:val="00240633"/>
    <w:rsid w:val="00247EAA"/>
    <w:rsid w:val="00251005"/>
    <w:rsid w:val="00255148"/>
    <w:rsid w:val="00270622"/>
    <w:rsid w:val="0027421C"/>
    <w:rsid w:val="002764A0"/>
    <w:rsid w:val="00277E94"/>
    <w:rsid w:val="002808FC"/>
    <w:rsid w:val="002814B6"/>
    <w:rsid w:val="00292F0B"/>
    <w:rsid w:val="00297AFE"/>
    <w:rsid w:val="002A0E83"/>
    <w:rsid w:val="002A28FE"/>
    <w:rsid w:val="002A554F"/>
    <w:rsid w:val="002B446C"/>
    <w:rsid w:val="002B7B00"/>
    <w:rsid w:val="002C011D"/>
    <w:rsid w:val="002C3F89"/>
    <w:rsid w:val="002D0849"/>
    <w:rsid w:val="002D14AB"/>
    <w:rsid w:val="002D44B7"/>
    <w:rsid w:val="002E1FB5"/>
    <w:rsid w:val="002F0113"/>
    <w:rsid w:val="00300C90"/>
    <w:rsid w:val="003063CB"/>
    <w:rsid w:val="0031148E"/>
    <w:rsid w:val="003118C1"/>
    <w:rsid w:val="00315898"/>
    <w:rsid w:val="00317584"/>
    <w:rsid w:val="003201AC"/>
    <w:rsid w:val="00320E29"/>
    <w:rsid w:val="00322492"/>
    <w:rsid w:val="003225F9"/>
    <w:rsid w:val="003255A2"/>
    <w:rsid w:val="003272FC"/>
    <w:rsid w:val="0033685E"/>
    <w:rsid w:val="00340EDE"/>
    <w:rsid w:val="003433CC"/>
    <w:rsid w:val="003570C4"/>
    <w:rsid w:val="00357290"/>
    <w:rsid w:val="00362617"/>
    <w:rsid w:val="00366E87"/>
    <w:rsid w:val="003807CC"/>
    <w:rsid w:val="00380EF1"/>
    <w:rsid w:val="00382B6A"/>
    <w:rsid w:val="00384E5E"/>
    <w:rsid w:val="0038619B"/>
    <w:rsid w:val="0038671F"/>
    <w:rsid w:val="003903B4"/>
    <w:rsid w:val="00390D31"/>
    <w:rsid w:val="0039380A"/>
    <w:rsid w:val="00394F31"/>
    <w:rsid w:val="00396D0B"/>
    <w:rsid w:val="003B1287"/>
    <w:rsid w:val="003C7C40"/>
    <w:rsid w:val="003E01BE"/>
    <w:rsid w:val="003E0F4F"/>
    <w:rsid w:val="003E25B6"/>
    <w:rsid w:val="003E3E3A"/>
    <w:rsid w:val="003E6F00"/>
    <w:rsid w:val="003F2263"/>
    <w:rsid w:val="003F6C8B"/>
    <w:rsid w:val="004004ED"/>
    <w:rsid w:val="00402718"/>
    <w:rsid w:val="004066D6"/>
    <w:rsid w:val="00407D08"/>
    <w:rsid w:val="00410B68"/>
    <w:rsid w:val="00412B9C"/>
    <w:rsid w:val="0041608A"/>
    <w:rsid w:val="00416099"/>
    <w:rsid w:val="004174CA"/>
    <w:rsid w:val="004207BB"/>
    <w:rsid w:val="00426366"/>
    <w:rsid w:val="0043375B"/>
    <w:rsid w:val="0043438A"/>
    <w:rsid w:val="004346A6"/>
    <w:rsid w:val="00443EA6"/>
    <w:rsid w:val="00444253"/>
    <w:rsid w:val="00450269"/>
    <w:rsid w:val="004571C5"/>
    <w:rsid w:val="00461680"/>
    <w:rsid w:val="0048270C"/>
    <w:rsid w:val="00493FDC"/>
    <w:rsid w:val="004942C2"/>
    <w:rsid w:val="004974EA"/>
    <w:rsid w:val="004B63A7"/>
    <w:rsid w:val="004B760E"/>
    <w:rsid w:val="004C3E24"/>
    <w:rsid w:val="004C60B1"/>
    <w:rsid w:val="004C7FDA"/>
    <w:rsid w:val="004D3984"/>
    <w:rsid w:val="004E2BA3"/>
    <w:rsid w:val="004E4FE2"/>
    <w:rsid w:val="004F0DE4"/>
    <w:rsid w:val="004F6F3B"/>
    <w:rsid w:val="00503019"/>
    <w:rsid w:val="00517899"/>
    <w:rsid w:val="00521814"/>
    <w:rsid w:val="00521A8E"/>
    <w:rsid w:val="005229D1"/>
    <w:rsid w:val="00531A53"/>
    <w:rsid w:val="00537653"/>
    <w:rsid w:val="005576A0"/>
    <w:rsid w:val="00567A21"/>
    <w:rsid w:val="00570236"/>
    <w:rsid w:val="00573606"/>
    <w:rsid w:val="005751B8"/>
    <w:rsid w:val="005755F2"/>
    <w:rsid w:val="005818FC"/>
    <w:rsid w:val="00585064"/>
    <w:rsid w:val="005870B8"/>
    <w:rsid w:val="005874AC"/>
    <w:rsid w:val="00592C20"/>
    <w:rsid w:val="00597339"/>
    <w:rsid w:val="005A68F9"/>
    <w:rsid w:val="005B0D11"/>
    <w:rsid w:val="005B11CC"/>
    <w:rsid w:val="005B1551"/>
    <w:rsid w:val="005B1D77"/>
    <w:rsid w:val="005B6667"/>
    <w:rsid w:val="005C03CC"/>
    <w:rsid w:val="005C19EE"/>
    <w:rsid w:val="005C7FE5"/>
    <w:rsid w:val="005D6895"/>
    <w:rsid w:val="005E47BD"/>
    <w:rsid w:val="005E5BCB"/>
    <w:rsid w:val="005E5DB4"/>
    <w:rsid w:val="005F0B03"/>
    <w:rsid w:val="005F2B49"/>
    <w:rsid w:val="005F2CD8"/>
    <w:rsid w:val="005F31D7"/>
    <w:rsid w:val="006106AA"/>
    <w:rsid w:val="006112B8"/>
    <w:rsid w:val="00621D0C"/>
    <w:rsid w:val="00621FEB"/>
    <w:rsid w:val="00626A6C"/>
    <w:rsid w:val="006413F3"/>
    <w:rsid w:val="00654CDF"/>
    <w:rsid w:val="006577E5"/>
    <w:rsid w:val="00660C29"/>
    <w:rsid w:val="00664932"/>
    <w:rsid w:val="00664C26"/>
    <w:rsid w:val="00664FCB"/>
    <w:rsid w:val="00680B79"/>
    <w:rsid w:val="00680F5E"/>
    <w:rsid w:val="00682D2E"/>
    <w:rsid w:val="00687C31"/>
    <w:rsid w:val="006939A2"/>
    <w:rsid w:val="00695020"/>
    <w:rsid w:val="00697C3B"/>
    <w:rsid w:val="006A2207"/>
    <w:rsid w:val="006A3773"/>
    <w:rsid w:val="006A538C"/>
    <w:rsid w:val="006C0470"/>
    <w:rsid w:val="006D246E"/>
    <w:rsid w:val="006E71F8"/>
    <w:rsid w:val="006F611E"/>
    <w:rsid w:val="006F6E91"/>
    <w:rsid w:val="006F7E68"/>
    <w:rsid w:val="00700A5A"/>
    <w:rsid w:val="00700E7B"/>
    <w:rsid w:val="0070426B"/>
    <w:rsid w:val="007140CF"/>
    <w:rsid w:val="007351D1"/>
    <w:rsid w:val="00745CFF"/>
    <w:rsid w:val="007514D2"/>
    <w:rsid w:val="007516BA"/>
    <w:rsid w:val="00752147"/>
    <w:rsid w:val="007611BE"/>
    <w:rsid w:val="0076379E"/>
    <w:rsid w:val="007676FD"/>
    <w:rsid w:val="007744CC"/>
    <w:rsid w:val="00777FB0"/>
    <w:rsid w:val="0078017B"/>
    <w:rsid w:val="00783932"/>
    <w:rsid w:val="00784DC0"/>
    <w:rsid w:val="007B2AB3"/>
    <w:rsid w:val="007B3C20"/>
    <w:rsid w:val="007C0CB9"/>
    <w:rsid w:val="007C1080"/>
    <w:rsid w:val="007C1321"/>
    <w:rsid w:val="007C153C"/>
    <w:rsid w:val="007D7647"/>
    <w:rsid w:val="007E3C9F"/>
    <w:rsid w:val="007E60DB"/>
    <w:rsid w:val="007F0DE4"/>
    <w:rsid w:val="007F0EB4"/>
    <w:rsid w:val="007F605D"/>
    <w:rsid w:val="008007DB"/>
    <w:rsid w:val="00801B3F"/>
    <w:rsid w:val="00807876"/>
    <w:rsid w:val="0081375B"/>
    <w:rsid w:val="0082062F"/>
    <w:rsid w:val="00821FA0"/>
    <w:rsid w:val="00826156"/>
    <w:rsid w:val="00827071"/>
    <w:rsid w:val="0083382D"/>
    <w:rsid w:val="008353A0"/>
    <w:rsid w:val="00835A5B"/>
    <w:rsid w:val="008403FB"/>
    <w:rsid w:val="00844E48"/>
    <w:rsid w:val="00845059"/>
    <w:rsid w:val="00856757"/>
    <w:rsid w:val="00857D39"/>
    <w:rsid w:val="0086249B"/>
    <w:rsid w:val="00862F25"/>
    <w:rsid w:val="008650C0"/>
    <w:rsid w:val="00885AE8"/>
    <w:rsid w:val="008925DF"/>
    <w:rsid w:val="0089438E"/>
    <w:rsid w:val="00895D22"/>
    <w:rsid w:val="008A2EE3"/>
    <w:rsid w:val="008A35E4"/>
    <w:rsid w:val="008A4F81"/>
    <w:rsid w:val="008A6ACE"/>
    <w:rsid w:val="008A7F53"/>
    <w:rsid w:val="008C1C05"/>
    <w:rsid w:val="008C4857"/>
    <w:rsid w:val="008D3A2C"/>
    <w:rsid w:val="008D3AD0"/>
    <w:rsid w:val="008E159A"/>
    <w:rsid w:val="008E2C94"/>
    <w:rsid w:val="008E71A2"/>
    <w:rsid w:val="008F1C2C"/>
    <w:rsid w:val="008F6BBE"/>
    <w:rsid w:val="00900501"/>
    <w:rsid w:val="00905680"/>
    <w:rsid w:val="00905D8A"/>
    <w:rsid w:val="009174FB"/>
    <w:rsid w:val="0093266F"/>
    <w:rsid w:val="00936226"/>
    <w:rsid w:val="00936DB4"/>
    <w:rsid w:val="00941A51"/>
    <w:rsid w:val="00944A2F"/>
    <w:rsid w:val="00945053"/>
    <w:rsid w:val="00945D62"/>
    <w:rsid w:val="0094607B"/>
    <w:rsid w:val="009463AC"/>
    <w:rsid w:val="00952C9F"/>
    <w:rsid w:val="00954B33"/>
    <w:rsid w:val="00957EE2"/>
    <w:rsid w:val="00961EC9"/>
    <w:rsid w:val="009643AD"/>
    <w:rsid w:val="00967882"/>
    <w:rsid w:val="009746ED"/>
    <w:rsid w:val="00975FBA"/>
    <w:rsid w:val="00977232"/>
    <w:rsid w:val="00982ECA"/>
    <w:rsid w:val="00993634"/>
    <w:rsid w:val="00996EA0"/>
    <w:rsid w:val="00997654"/>
    <w:rsid w:val="009A41A7"/>
    <w:rsid w:val="009A5EC7"/>
    <w:rsid w:val="009B0CA6"/>
    <w:rsid w:val="009B6565"/>
    <w:rsid w:val="009B74FA"/>
    <w:rsid w:val="009C0A0E"/>
    <w:rsid w:val="009C289D"/>
    <w:rsid w:val="009D09F0"/>
    <w:rsid w:val="009D1C0A"/>
    <w:rsid w:val="009D5332"/>
    <w:rsid w:val="009E0A87"/>
    <w:rsid w:val="009E5D16"/>
    <w:rsid w:val="009F0363"/>
    <w:rsid w:val="00A02550"/>
    <w:rsid w:val="00A02757"/>
    <w:rsid w:val="00A13E08"/>
    <w:rsid w:val="00A14251"/>
    <w:rsid w:val="00A17128"/>
    <w:rsid w:val="00A21CB2"/>
    <w:rsid w:val="00A27D92"/>
    <w:rsid w:val="00A36E0C"/>
    <w:rsid w:val="00A36F42"/>
    <w:rsid w:val="00A409E4"/>
    <w:rsid w:val="00A40AC8"/>
    <w:rsid w:val="00A431E3"/>
    <w:rsid w:val="00A440FA"/>
    <w:rsid w:val="00A460C3"/>
    <w:rsid w:val="00A4751E"/>
    <w:rsid w:val="00A534C7"/>
    <w:rsid w:val="00A55954"/>
    <w:rsid w:val="00A8061A"/>
    <w:rsid w:val="00A9318E"/>
    <w:rsid w:val="00AA16CC"/>
    <w:rsid w:val="00AA3123"/>
    <w:rsid w:val="00AA3B60"/>
    <w:rsid w:val="00AB1469"/>
    <w:rsid w:val="00AB4548"/>
    <w:rsid w:val="00AB486A"/>
    <w:rsid w:val="00AC3378"/>
    <w:rsid w:val="00AD3CD5"/>
    <w:rsid w:val="00AD42AF"/>
    <w:rsid w:val="00AE2906"/>
    <w:rsid w:val="00AE2E28"/>
    <w:rsid w:val="00AE7473"/>
    <w:rsid w:val="00AF2CC4"/>
    <w:rsid w:val="00AF5823"/>
    <w:rsid w:val="00AF7DC1"/>
    <w:rsid w:val="00B00C0F"/>
    <w:rsid w:val="00B04AC7"/>
    <w:rsid w:val="00B1012C"/>
    <w:rsid w:val="00B10549"/>
    <w:rsid w:val="00B2376B"/>
    <w:rsid w:val="00B31E7B"/>
    <w:rsid w:val="00B3707D"/>
    <w:rsid w:val="00B4279E"/>
    <w:rsid w:val="00B47B24"/>
    <w:rsid w:val="00B503C7"/>
    <w:rsid w:val="00B52A09"/>
    <w:rsid w:val="00B53930"/>
    <w:rsid w:val="00B5656B"/>
    <w:rsid w:val="00B5665A"/>
    <w:rsid w:val="00B775A6"/>
    <w:rsid w:val="00B871B0"/>
    <w:rsid w:val="00B90904"/>
    <w:rsid w:val="00B9352C"/>
    <w:rsid w:val="00B96DA0"/>
    <w:rsid w:val="00BA7501"/>
    <w:rsid w:val="00BA7F76"/>
    <w:rsid w:val="00BB1FED"/>
    <w:rsid w:val="00BB54E2"/>
    <w:rsid w:val="00BB5DED"/>
    <w:rsid w:val="00BB7050"/>
    <w:rsid w:val="00BC208C"/>
    <w:rsid w:val="00BC2958"/>
    <w:rsid w:val="00BC2F57"/>
    <w:rsid w:val="00BC3002"/>
    <w:rsid w:val="00BC524A"/>
    <w:rsid w:val="00BC5950"/>
    <w:rsid w:val="00BD4511"/>
    <w:rsid w:val="00BD4F37"/>
    <w:rsid w:val="00BE1221"/>
    <w:rsid w:val="00BE47D2"/>
    <w:rsid w:val="00BE6FAB"/>
    <w:rsid w:val="00BF6CA7"/>
    <w:rsid w:val="00BF7351"/>
    <w:rsid w:val="00C0219C"/>
    <w:rsid w:val="00C02470"/>
    <w:rsid w:val="00C05450"/>
    <w:rsid w:val="00C12673"/>
    <w:rsid w:val="00C16F02"/>
    <w:rsid w:val="00C20ACA"/>
    <w:rsid w:val="00C26880"/>
    <w:rsid w:val="00C32F21"/>
    <w:rsid w:val="00C41E97"/>
    <w:rsid w:val="00C431EE"/>
    <w:rsid w:val="00C43C31"/>
    <w:rsid w:val="00C521FC"/>
    <w:rsid w:val="00C67A44"/>
    <w:rsid w:val="00C73E45"/>
    <w:rsid w:val="00C767BB"/>
    <w:rsid w:val="00C768D5"/>
    <w:rsid w:val="00C77F7B"/>
    <w:rsid w:val="00C82B21"/>
    <w:rsid w:val="00C830D5"/>
    <w:rsid w:val="00C856F8"/>
    <w:rsid w:val="00CA1915"/>
    <w:rsid w:val="00CA2739"/>
    <w:rsid w:val="00CB2AE6"/>
    <w:rsid w:val="00CB48D6"/>
    <w:rsid w:val="00CC1686"/>
    <w:rsid w:val="00CC2744"/>
    <w:rsid w:val="00CD29E6"/>
    <w:rsid w:val="00CE796B"/>
    <w:rsid w:val="00CF20F8"/>
    <w:rsid w:val="00CF5566"/>
    <w:rsid w:val="00D004B5"/>
    <w:rsid w:val="00D15376"/>
    <w:rsid w:val="00D16F13"/>
    <w:rsid w:val="00D20E4F"/>
    <w:rsid w:val="00D26D4F"/>
    <w:rsid w:val="00D3098D"/>
    <w:rsid w:val="00D32093"/>
    <w:rsid w:val="00D33F22"/>
    <w:rsid w:val="00D34E36"/>
    <w:rsid w:val="00D3721A"/>
    <w:rsid w:val="00D37FF2"/>
    <w:rsid w:val="00D419D6"/>
    <w:rsid w:val="00D438E4"/>
    <w:rsid w:val="00D460A1"/>
    <w:rsid w:val="00D55B8C"/>
    <w:rsid w:val="00D56D8A"/>
    <w:rsid w:val="00D56DBD"/>
    <w:rsid w:val="00D57D97"/>
    <w:rsid w:val="00D600B1"/>
    <w:rsid w:val="00D60903"/>
    <w:rsid w:val="00D61A7E"/>
    <w:rsid w:val="00D637A5"/>
    <w:rsid w:val="00D82516"/>
    <w:rsid w:val="00D82651"/>
    <w:rsid w:val="00D861B8"/>
    <w:rsid w:val="00D87D1D"/>
    <w:rsid w:val="00D92D07"/>
    <w:rsid w:val="00D9586F"/>
    <w:rsid w:val="00DA0861"/>
    <w:rsid w:val="00DA0D42"/>
    <w:rsid w:val="00DA241B"/>
    <w:rsid w:val="00DA59E2"/>
    <w:rsid w:val="00DB041C"/>
    <w:rsid w:val="00DB6F1B"/>
    <w:rsid w:val="00DB7994"/>
    <w:rsid w:val="00DC29C0"/>
    <w:rsid w:val="00DC396F"/>
    <w:rsid w:val="00DC65A1"/>
    <w:rsid w:val="00DC6E33"/>
    <w:rsid w:val="00DD1A30"/>
    <w:rsid w:val="00DD2D6D"/>
    <w:rsid w:val="00DD7F4E"/>
    <w:rsid w:val="00DE7B29"/>
    <w:rsid w:val="00DE7DB6"/>
    <w:rsid w:val="00DE7F03"/>
    <w:rsid w:val="00DF2E32"/>
    <w:rsid w:val="00DF31E5"/>
    <w:rsid w:val="00DF4622"/>
    <w:rsid w:val="00E020E2"/>
    <w:rsid w:val="00E04FFE"/>
    <w:rsid w:val="00E060C4"/>
    <w:rsid w:val="00E10720"/>
    <w:rsid w:val="00E13673"/>
    <w:rsid w:val="00E1749E"/>
    <w:rsid w:val="00E2095E"/>
    <w:rsid w:val="00E26943"/>
    <w:rsid w:val="00E27145"/>
    <w:rsid w:val="00E3253F"/>
    <w:rsid w:val="00E33F92"/>
    <w:rsid w:val="00E444C6"/>
    <w:rsid w:val="00E46E16"/>
    <w:rsid w:val="00E54B80"/>
    <w:rsid w:val="00E55E67"/>
    <w:rsid w:val="00E64D90"/>
    <w:rsid w:val="00E7696A"/>
    <w:rsid w:val="00E83414"/>
    <w:rsid w:val="00E94168"/>
    <w:rsid w:val="00EA3281"/>
    <w:rsid w:val="00EC040C"/>
    <w:rsid w:val="00EC0A20"/>
    <w:rsid w:val="00EC0BCA"/>
    <w:rsid w:val="00EC569A"/>
    <w:rsid w:val="00ED07BF"/>
    <w:rsid w:val="00EE1BC1"/>
    <w:rsid w:val="00F02A2A"/>
    <w:rsid w:val="00F076F5"/>
    <w:rsid w:val="00F154D3"/>
    <w:rsid w:val="00F15BB8"/>
    <w:rsid w:val="00F16D97"/>
    <w:rsid w:val="00F251CB"/>
    <w:rsid w:val="00F27592"/>
    <w:rsid w:val="00F3286F"/>
    <w:rsid w:val="00F420EC"/>
    <w:rsid w:val="00F42B51"/>
    <w:rsid w:val="00F42EE1"/>
    <w:rsid w:val="00F438BB"/>
    <w:rsid w:val="00F441C0"/>
    <w:rsid w:val="00F56520"/>
    <w:rsid w:val="00F61846"/>
    <w:rsid w:val="00F619EC"/>
    <w:rsid w:val="00F62034"/>
    <w:rsid w:val="00F63392"/>
    <w:rsid w:val="00F637E0"/>
    <w:rsid w:val="00F644D9"/>
    <w:rsid w:val="00F65999"/>
    <w:rsid w:val="00F65B92"/>
    <w:rsid w:val="00F76CF1"/>
    <w:rsid w:val="00F8351D"/>
    <w:rsid w:val="00F91A2B"/>
    <w:rsid w:val="00F91DF5"/>
    <w:rsid w:val="00F92F97"/>
    <w:rsid w:val="00F95C49"/>
    <w:rsid w:val="00FA211E"/>
    <w:rsid w:val="00FA32A0"/>
    <w:rsid w:val="00FB02AC"/>
    <w:rsid w:val="00FB08B8"/>
    <w:rsid w:val="00FB3170"/>
    <w:rsid w:val="00FB675B"/>
    <w:rsid w:val="00FB7271"/>
    <w:rsid w:val="00FC11AD"/>
    <w:rsid w:val="00FD2FE2"/>
    <w:rsid w:val="00FD593A"/>
    <w:rsid w:val="00FE5076"/>
    <w:rsid w:val="00FF0801"/>
    <w:rsid w:val="00FF4CD0"/>
    <w:rsid w:val="00FF7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A5EC7"/>
    <w:pPr>
      <w:spacing w:after="0"/>
    </w:pPr>
  </w:style>
  <w:style w:type="paragraph" w:styleId="1">
    <w:name w:val="heading 1"/>
    <w:basedOn w:val="a2"/>
    <w:next w:val="a2"/>
    <w:link w:val="10"/>
    <w:qFormat/>
    <w:rsid w:val="00D438E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2"/>
    <w:next w:val="a2"/>
    <w:link w:val="20"/>
    <w:uiPriority w:val="9"/>
    <w:semiHidden/>
    <w:unhideWhenUsed/>
    <w:qFormat/>
    <w:rsid w:val="008137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semiHidden/>
    <w:unhideWhenUsed/>
    <w:qFormat/>
    <w:rsid w:val="0081375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2"/>
    <w:next w:val="a2"/>
    <w:link w:val="40"/>
    <w:uiPriority w:val="9"/>
    <w:semiHidden/>
    <w:unhideWhenUsed/>
    <w:qFormat/>
    <w:rsid w:val="00FA211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1"/>
    <w:rsid w:val="00093866"/>
    <w:pPr>
      <w:spacing w:after="0" w:line="240" w:lineRule="auto"/>
    </w:pPr>
    <w:rPr>
      <w:rFonts w:ascii="Times New Roman" w:eastAsia="Times New Roman" w:hAnsi="Times New Roman" w:cs="Times New Roman"/>
      <w:snapToGrid w:val="0"/>
      <w:szCs w:val="20"/>
      <w:lang w:eastAsia="ru-RU"/>
    </w:rPr>
  </w:style>
  <w:style w:type="paragraph" w:styleId="a6">
    <w:name w:val="header"/>
    <w:basedOn w:val="a2"/>
    <w:link w:val="a7"/>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7">
    <w:name w:val="Верхний колонтитул Знак"/>
    <w:basedOn w:val="a3"/>
    <w:link w:val="a6"/>
    <w:uiPriority w:val="99"/>
    <w:rsid w:val="00093866"/>
    <w:rPr>
      <w:rFonts w:ascii="Times New Roman" w:eastAsia="Times New Roman" w:hAnsi="Times New Roman" w:cs="Times New Roman"/>
      <w:szCs w:val="24"/>
      <w:lang w:eastAsia="ru-RU"/>
    </w:rPr>
  </w:style>
  <w:style w:type="character" w:styleId="a8">
    <w:name w:val="page number"/>
    <w:basedOn w:val="a3"/>
    <w:rsid w:val="00093866"/>
  </w:style>
  <w:style w:type="paragraph" w:styleId="a9">
    <w:name w:val="footer"/>
    <w:basedOn w:val="a2"/>
    <w:link w:val="aa"/>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a">
    <w:name w:val="Нижний колонтитул Знак"/>
    <w:basedOn w:val="a3"/>
    <w:link w:val="a9"/>
    <w:uiPriority w:val="99"/>
    <w:rsid w:val="00093866"/>
    <w:rPr>
      <w:rFonts w:ascii="Times New Roman" w:eastAsia="Times New Roman" w:hAnsi="Times New Roman" w:cs="Times New Roman"/>
      <w:szCs w:val="24"/>
      <w:lang w:eastAsia="ru-RU"/>
    </w:rPr>
  </w:style>
  <w:style w:type="paragraph" w:customStyle="1" w:styleId="ab">
    <w:name w:val="Разделитель таблиц"/>
    <w:basedOn w:val="a2"/>
    <w:rsid w:val="00093866"/>
    <w:pPr>
      <w:spacing w:line="14" w:lineRule="exact"/>
    </w:pPr>
    <w:rPr>
      <w:rFonts w:ascii="Times New Roman" w:eastAsia="Times New Roman" w:hAnsi="Times New Roman" w:cs="Times New Roman"/>
      <w:sz w:val="2"/>
      <w:szCs w:val="20"/>
      <w:lang w:eastAsia="ru-RU"/>
    </w:rPr>
  </w:style>
  <w:style w:type="paragraph" w:customStyle="1" w:styleId="ac">
    <w:name w:val="Название подраздела"/>
    <w:basedOn w:val="11"/>
    <w:rsid w:val="00093866"/>
    <w:pPr>
      <w:keepNext/>
      <w:spacing w:before="240"/>
      <w:jc w:val="center"/>
    </w:pPr>
    <w:rPr>
      <w:b/>
    </w:rPr>
  </w:style>
  <w:style w:type="paragraph" w:customStyle="1" w:styleId="ad">
    <w:name w:val="Заголовок таблицы"/>
    <w:basedOn w:val="11"/>
    <w:rsid w:val="00093866"/>
    <w:pPr>
      <w:keepNext/>
      <w:jc w:val="center"/>
    </w:pPr>
    <w:rPr>
      <w:b/>
    </w:rPr>
  </w:style>
  <w:style w:type="paragraph" w:customStyle="1" w:styleId="ae">
    <w:name w:val="Текст таблицы"/>
    <w:basedOn w:val="11"/>
    <w:rsid w:val="00093866"/>
  </w:style>
  <w:style w:type="paragraph" w:customStyle="1" w:styleId="af">
    <w:name w:val="Заголовок таблицы повторяющийся"/>
    <w:basedOn w:val="11"/>
    <w:rsid w:val="00093866"/>
    <w:pPr>
      <w:jc w:val="center"/>
    </w:pPr>
    <w:rPr>
      <w:b/>
    </w:rPr>
  </w:style>
  <w:style w:type="character" w:styleId="af0">
    <w:name w:val="Hyperlink"/>
    <w:uiPriority w:val="99"/>
    <w:rsid w:val="003E01BE"/>
    <w:rPr>
      <w:color w:val="0000FF"/>
      <w:u w:val="single"/>
    </w:rPr>
  </w:style>
  <w:style w:type="paragraph" w:customStyle="1" w:styleId="af1">
    <w:name w:val="Îáû÷íûé"/>
    <w:rsid w:val="003E01BE"/>
    <w:pPr>
      <w:spacing w:after="0" w:line="240" w:lineRule="auto"/>
    </w:pPr>
    <w:rPr>
      <w:rFonts w:ascii="Times New Roman" w:eastAsia="Times New Roman" w:hAnsi="Times New Roman" w:cs="Times New Roman"/>
      <w:sz w:val="20"/>
      <w:szCs w:val="20"/>
      <w:lang w:eastAsia="ru-RU"/>
    </w:rPr>
  </w:style>
  <w:style w:type="table" w:styleId="af2">
    <w:name w:val="Table Grid"/>
    <w:basedOn w:val="a4"/>
    <w:uiPriority w:val="59"/>
    <w:rsid w:val="005B1D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Цветовое выделение"/>
    <w:uiPriority w:val="99"/>
    <w:rsid w:val="00CA2739"/>
    <w:rPr>
      <w:b/>
      <w:bCs/>
      <w:color w:val="26282F"/>
    </w:rPr>
  </w:style>
  <w:style w:type="paragraph" w:customStyle="1" w:styleId="af4">
    <w:name w:val="Нормальный (таблица)"/>
    <w:basedOn w:val="a2"/>
    <w:next w:val="a2"/>
    <w:uiPriority w:val="99"/>
    <w:rsid w:val="00CA2739"/>
    <w:pPr>
      <w:autoSpaceDE w:val="0"/>
      <w:autoSpaceDN w:val="0"/>
      <w:adjustRightInd w:val="0"/>
      <w:spacing w:line="240" w:lineRule="auto"/>
      <w:jc w:val="both"/>
    </w:pPr>
    <w:rPr>
      <w:rFonts w:ascii="Arial" w:hAnsi="Arial" w:cs="Arial"/>
      <w:sz w:val="24"/>
      <w:szCs w:val="24"/>
    </w:rPr>
  </w:style>
  <w:style w:type="paragraph" w:customStyle="1" w:styleId="af5">
    <w:name w:val="Прижатый влево"/>
    <w:basedOn w:val="a2"/>
    <w:next w:val="a2"/>
    <w:uiPriority w:val="99"/>
    <w:rsid w:val="00CA2739"/>
    <w:pPr>
      <w:autoSpaceDE w:val="0"/>
      <w:autoSpaceDN w:val="0"/>
      <w:adjustRightInd w:val="0"/>
      <w:spacing w:line="240" w:lineRule="auto"/>
    </w:pPr>
    <w:rPr>
      <w:rFonts w:ascii="Arial" w:hAnsi="Arial" w:cs="Arial"/>
      <w:sz w:val="24"/>
      <w:szCs w:val="24"/>
    </w:rPr>
  </w:style>
  <w:style w:type="paragraph" w:styleId="af6">
    <w:name w:val="Balloon Text"/>
    <w:basedOn w:val="a2"/>
    <w:link w:val="af7"/>
    <w:uiPriority w:val="99"/>
    <w:semiHidden/>
    <w:unhideWhenUsed/>
    <w:rsid w:val="00096EF2"/>
    <w:pPr>
      <w:spacing w:line="240" w:lineRule="auto"/>
    </w:pPr>
    <w:rPr>
      <w:rFonts w:ascii="Segoe UI" w:hAnsi="Segoe UI" w:cs="Segoe UI"/>
      <w:sz w:val="18"/>
      <w:szCs w:val="18"/>
    </w:rPr>
  </w:style>
  <w:style w:type="character" w:customStyle="1" w:styleId="af7">
    <w:name w:val="Текст выноски Знак"/>
    <w:basedOn w:val="a3"/>
    <w:link w:val="af6"/>
    <w:uiPriority w:val="99"/>
    <w:semiHidden/>
    <w:rsid w:val="00096EF2"/>
    <w:rPr>
      <w:rFonts w:ascii="Segoe UI" w:hAnsi="Segoe UI" w:cs="Segoe UI"/>
      <w:sz w:val="18"/>
      <w:szCs w:val="18"/>
    </w:rPr>
  </w:style>
  <w:style w:type="paragraph" w:customStyle="1" w:styleId="Default">
    <w:name w:val="Default"/>
    <w:rsid w:val="005030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41">
    <w:name w:val="Основной текст4"/>
    <w:basedOn w:val="a2"/>
    <w:rsid w:val="00503019"/>
    <w:pPr>
      <w:widowControl w:val="0"/>
      <w:shd w:val="clear" w:color="auto" w:fill="FFFFFF"/>
      <w:spacing w:after="60" w:line="259" w:lineRule="exact"/>
      <w:ind w:hanging="360"/>
      <w:jc w:val="both"/>
    </w:pPr>
    <w:rPr>
      <w:rFonts w:ascii="Times New Roman" w:eastAsia="Times New Roman" w:hAnsi="Times New Roman" w:cs="Times New Roman"/>
      <w:color w:val="000000"/>
      <w:sz w:val="20"/>
      <w:szCs w:val="20"/>
      <w:lang w:eastAsia="ru-RU"/>
    </w:rPr>
  </w:style>
  <w:style w:type="character" w:customStyle="1" w:styleId="af8">
    <w:name w:val="Основной текст + Курсив"/>
    <w:basedOn w:val="a3"/>
    <w:rsid w:val="00503019"/>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rPr>
  </w:style>
  <w:style w:type="character" w:customStyle="1" w:styleId="12">
    <w:name w:val="Основной текст1"/>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9pt">
    <w:name w:val="Основной текст + 9 pt"/>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af9">
    <w:name w:val="Подпись к таблице_"/>
    <w:basedOn w:val="a3"/>
    <w:link w:val="afa"/>
    <w:locked/>
    <w:rsid w:val="00503019"/>
    <w:rPr>
      <w:rFonts w:ascii="Times New Roman" w:eastAsia="Times New Roman" w:hAnsi="Times New Roman" w:cs="Times New Roman"/>
      <w:sz w:val="20"/>
      <w:szCs w:val="20"/>
      <w:shd w:val="clear" w:color="auto" w:fill="FFFFFF"/>
    </w:rPr>
  </w:style>
  <w:style w:type="paragraph" w:customStyle="1" w:styleId="afa">
    <w:name w:val="Подпись к таблице"/>
    <w:basedOn w:val="a2"/>
    <w:link w:val="af9"/>
    <w:rsid w:val="00503019"/>
    <w:pPr>
      <w:widowControl w:val="0"/>
      <w:shd w:val="clear" w:color="auto" w:fill="FFFFFF"/>
      <w:spacing w:line="0" w:lineRule="atLeast"/>
    </w:pPr>
    <w:rPr>
      <w:rFonts w:ascii="Times New Roman" w:eastAsia="Times New Roman" w:hAnsi="Times New Roman" w:cs="Times New Roman"/>
      <w:sz w:val="20"/>
      <w:szCs w:val="20"/>
    </w:rPr>
  </w:style>
  <w:style w:type="paragraph" w:styleId="afb">
    <w:name w:val="No Spacing"/>
    <w:link w:val="afc"/>
    <w:qFormat/>
    <w:rsid w:val="00503019"/>
    <w:pPr>
      <w:spacing w:after="0" w:line="240" w:lineRule="auto"/>
    </w:pPr>
  </w:style>
  <w:style w:type="paragraph" w:styleId="afd">
    <w:name w:val="List Paragraph"/>
    <w:basedOn w:val="a2"/>
    <w:link w:val="afe"/>
    <w:uiPriority w:val="99"/>
    <w:qFormat/>
    <w:rsid w:val="00654CDF"/>
    <w:pPr>
      <w:widowControl w:val="0"/>
      <w:suppressAutoHyphens/>
      <w:spacing w:line="240" w:lineRule="auto"/>
      <w:ind w:left="720"/>
      <w:contextualSpacing/>
    </w:pPr>
    <w:rPr>
      <w:rFonts w:ascii="Times New Roman" w:eastAsia="Andale Sans UI" w:hAnsi="Times New Roman" w:cs="Times New Roman"/>
      <w:kern w:val="2"/>
      <w:sz w:val="24"/>
      <w:szCs w:val="24"/>
      <w:lang w:eastAsia="ru-RU"/>
    </w:rPr>
  </w:style>
  <w:style w:type="character" w:customStyle="1" w:styleId="10">
    <w:name w:val="Заголовок 1 Знак"/>
    <w:basedOn w:val="a3"/>
    <w:link w:val="1"/>
    <w:rsid w:val="00D438E4"/>
    <w:rPr>
      <w:rFonts w:ascii="Arial" w:eastAsia="Times New Roman" w:hAnsi="Arial" w:cs="Arial"/>
      <w:b/>
      <w:bCs/>
      <w:kern w:val="32"/>
      <w:sz w:val="32"/>
      <w:szCs w:val="32"/>
      <w:lang w:eastAsia="ru-RU"/>
    </w:rPr>
  </w:style>
  <w:style w:type="paragraph" w:styleId="31">
    <w:name w:val="Body Text Indent 3"/>
    <w:basedOn w:val="a2"/>
    <w:link w:val="32"/>
    <w:rsid w:val="00D438E4"/>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D438E4"/>
    <w:rPr>
      <w:rFonts w:ascii="Times New Roman" w:eastAsia="Times New Roman" w:hAnsi="Times New Roman" w:cs="Times New Roman"/>
      <w:sz w:val="16"/>
      <w:szCs w:val="16"/>
      <w:lang w:eastAsia="ru-RU"/>
    </w:rPr>
  </w:style>
  <w:style w:type="character" w:customStyle="1" w:styleId="FontStyle38">
    <w:name w:val="Font Style38"/>
    <w:uiPriority w:val="99"/>
    <w:rsid w:val="00D438E4"/>
    <w:rPr>
      <w:rFonts w:ascii="Times New Roman" w:hAnsi="Times New Roman" w:cs="Times New Roman"/>
      <w:b/>
      <w:bCs/>
      <w:sz w:val="22"/>
      <w:szCs w:val="22"/>
    </w:rPr>
  </w:style>
  <w:style w:type="paragraph" w:customStyle="1" w:styleId="33">
    <w:name w:val="Основной текст3"/>
    <w:basedOn w:val="a2"/>
    <w:rsid w:val="00B775A6"/>
    <w:pPr>
      <w:widowControl w:val="0"/>
      <w:shd w:val="clear" w:color="auto" w:fill="FFFFFF"/>
      <w:spacing w:after="240" w:line="326" w:lineRule="exact"/>
      <w:jc w:val="both"/>
    </w:pPr>
    <w:rPr>
      <w:rFonts w:ascii="Times New Roman" w:eastAsia="Times New Roman" w:hAnsi="Times New Roman" w:cs="Times New Roman"/>
      <w:color w:val="000000"/>
      <w:sz w:val="25"/>
      <w:szCs w:val="25"/>
      <w:lang w:eastAsia="ru-RU"/>
    </w:rPr>
  </w:style>
  <w:style w:type="paragraph" w:customStyle="1" w:styleId="ConsPlusNonformat">
    <w:name w:val="ConsPlusNonformat"/>
    <w:link w:val="ConsPlusNonformat0"/>
    <w:rsid w:val="001363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1363E5"/>
    <w:rPr>
      <w:rFonts w:ascii="Courier New" w:eastAsia="Times New Roman" w:hAnsi="Courier New" w:cs="Courier New"/>
      <w:sz w:val="20"/>
      <w:szCs w:val="20"/>
      <w:lang w:eastAsia="ru-RU"/>
    </w:rPr>
  </w:style>
  <w:style w:type="paragraph" w:customStyle="1" w:styleId="ConsPlusNormal">
    <w:name w:val="ConsPlusNormal"/>
    <w:link w:val="ConsPlusNormal0"/>
    <w:qFormat/>
    <w:rsid w:val="00A460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460C3"/>
    <w:rPr>
      <w:rFonts w:ascii="Arial" w:eastAsia="Times New Roman" w:hAnsi="Arial" w:cs="Arial"/>
      <w:sz w:val="20"/>
      <w:szCs w:val="20"/>
      <w:lang w:eastAsia="ru-RU"/>
    </w:rPr>
  </w:style>
  <w:style w:type="character" w:styleId="aff">
    <w:name w:val="footnote reference"/>
    <w:uiPriority w:val="99"/>
    <w:rsid w:val="00A460C3"/>
    <w:rPr>
      <w:vertAlign w:val="superscript"/>
    </w:rPr>
  </w:style>
  <w:style w:type="paragraph" w:styleId="aff0">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2"/>
    <w:link w:val="aff1"/>
    <w:uiPriority w:val="99"/>
    <w:qFormat/>
    <w:rsid w:val="00A460C3"/>
    <w:pPr>
      <w:spacing w:line="240" w:lineRule="auto"/>
    </w:pPr>
    <w:rPr>
      <w:rFonts w:ascii="Times New Roman" w:eastAsia="Times New Roman" w:hAnsi="Times New Roman" w:cs="Times New Roman"/>
      <w:sz w:val="20"/>
      <w:szCs w:val="20"/>
      <w:lang w:eastAsia="ru-RU"/>
    </w:rPr>
  </w:style>
  <w:style w:type="character" w:customStyle="1" w:styleId="aff1">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3"/>
    <w:link w:val="aff0"/>
    <w:uiPriority w:val="99"/>
    <w:rsid w:val="00A460C3"/>
    <w:rPr>
      <w:rFonts w:ascii="Times New Roman" w:eastAsia="Times New Roman" w:hAnsi="Times New Roman" w:cs="Times New Roman"/>
      <w:sz w:val="20"/>
      <w:szCs w:val="20"/>
      <w:lang w:eastAsia="ru-RU"/>
    </w:rPr>
  </w:style>
  <w:style w:type="paragraph" w:styleId="aff2">
    <w:name w:val="Normal (Web)"/>
    <w:aliases w:val="Обычный (Web),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2"/>
    <w:link w:val="13"/>
    <w:qFormat/>
    <w:rsid w:val="00A460C3"/>
    <w:pPr>
      <w:spacing w:line="240" w:lineRule="auto"/>
    </w:pPr>
    <w:rPr>
      <w:rFonts w:ascii="Times New Roman" w:eastAsia="Times New Roman" w:hAnsi="Times New Roman" w:cs="Times New Roman"/>
      <w:sz w:val="24"/>
      <w:szCs w:val="24"/>
    </w:rPr>
  </w:style>
  <w:style w:type="character" w:customStyle="1" w:styleId="13">
    <w:name w:val="Обычный (веб) Знак1"/>
    <w:aliases w:val="Обычный (Web) Знак,Обычный (веб)11 Знак,Обычный (веб)2 Знак,Обычный (веб)21 Знак,Обычный (веб)111 Знак,Обычный (веб) Знак Знак,Знак Знак2 Знак,Обычный (веб) Знак Знак Знак1 Знак,Знак Знак Знак Знак Знак Знак,Знак Знак1 Знак Знак"/>
    <w:link w:val="aff2"/>
    <w:rsid w:val="00A460C3"/>
    <w:rPr>
      <w:rFonts w:ascii="Times New Roman" w:eastAsia="Times New Roman" w:hAnsi="Times New Roman" w:cs="Times New Roman"/>
      <w:sz w:val="24"/>
      <w:szCs w:val="24"/>
    </w:rPr>
  </w:style>
  <w:style w:type="character" w:customStyle="1" w:styleId="afc">
    <w:name w:val="Без интервала Знак"/>
    <w:link w:val="afb"/>
    <w:locked/>
    <w:rsid w:val="00F154D3"/>
  </w:style>
  <w:style w:type="paragraph" w:styleId="aff3">
    <w:name w:val="Body Text Indent"/>
    <w:basedOn w:val="a2"/>
    <w:link w:val="aff4"/>
    <w:uiPriority w:val="99"/>
    <w:semiHidden/>
    <w:unhideWhenUsed/>
    <w:rsid w:val="009463AC"/>
    <w:pPr>
      <w:spacing w:after="120"/>
      <w:ind w:left="283"/>
    </w:pPr>
  </w:style>
  <w:style w:type="character" w:customStyle="1" w:styleId="aff4">
    <w:name w:val="Основной текст с отступом Знак"/>
    <w:basedOn w:val="a3"/>
    <w:link w:val="aff3"/>
    <w:uiPriority w:val="99"/>
    <w:semiHidden/>
    <w:rsid w:val="009463AC"/>
  </w:style>
  <w:style w:type="paragraph" w:styleId="aff5">
    <w:name w:val="Body Text"/>
    <w:basedOn w:val="a2"/>
    <w:link w:val="aff6"/>
    <w:uiPriority w:val="99"/>
    <w:semiHidden/>
    <w:unhideWhenUsed/>
    <w:rsid w:val="00E54B80"/>
    <w:pPr>
      <w:spacing w:after="120"/>
    </w:pPr>
  </w:style>
  <w:style w:type="character" w:customStyle="1" w:styleId="aff6">
    <w:name w:val="Основной текст Знак"/>
    <w:basedOn w:val="a3"/>
    <w:link w:val="aff5"/>
    <w:uiPriority w:val="99"/>
    <w:semiHidden/>
    <w:rsid w:val="00E54B80"/>
  </w:style>
  <w:style w:type="paragraph" w:customStyle="1" w:styleId="aff7">
    <w:name w:val="Название Знак Знак"/>
    <w:aliases w:val="Title,Знак Знак Знак,Название Знак,Знак Знак"/>
    <w:basedOn w:val="a2"/>
    <w:next w:val="aff8"/>
    <w:link w:val="14"/>
    <w:qFormat/>
    <w:rsid w:val="00E54B80"/>
    <w:pPr>
      <w:spacing w:line="240" w:lineRule="auto"/>
      <w:jc w:val="center"/>
    </w:pPr>
    <w:rPr>
      <w:sz w:val="24"/>
      <w:lang w:eastAsia="ru-RU"/>
    </w:rPr>
  </w:style>
  <w:style w:type="character" w:customStyle="1" w:styleId="14">
    <w:name w:val="Название Знак1"/>
    <w:aliases w:val="Название Знак Знак Знак,Знак Знак Знак Знак2,Название Знак Знак1,Знак Знак Знак1,Заголовок Знак"/>
    <w:link w:val="aff7"/>
    <w:rsid w:val="00E54B80"/>
    <w:rPr>
      <w:sz w:val="24"/>
      <w:lang w:val="ru-RU" w:eastAsia="ru-RU" w:bidi="ar-SA"/>
    </w:rPr>
  </w:style>
  <w:style w:type="paragraph" w:styleId="aff8">
    <w:name w:val="Title"/>
    <w:basedOn w:val="a2"/>
    <w:next w:val="a2"/>
    <w:link w:val="21"/>
    <w:uiPriority w:val="99"/>
    <w:qFormat/>
    <w:rsid w:val="00E54B80"/>
    <w:pPr>
      <w:spacing w:line="240" w:lineRule="auto"/>
      <w:contextualSpacing/>
    </w:pPr>
    <w:rPr>
      <w:rFonts w:asciiTheme="majorHAnsi" w:eastAsiaTheme="majorEastAsia" w:hAnsiTheme="majorHAnsi" w:cstheme="majorBidi"/>
      <w:spacing w:val="-10"/>
      <w:kern w:val="28"/>
      <w:sz w:val="56"/>
      <w:szCs w:val="56"/>
    </w:rPr>
  </w:style>
  <w:style w:type="character" w:customStyle="1" w:styleId="21">
    <w:name w:val="Название Знак2"/>
    <w:basedOn w:val="a3"/>
    <w:link w:val="aff8"/>
    <w:uiPriority w:val="10"/>
    <w:rsid w:val="00E54B80"/>
    <w:rPr>
      <w:rFonts w:asciiTheme="majorHAnsi" w:eastAsiaTheme="majorEastAsia" w:hAnsiTheme="majorHAnsi" w:cstheme="majorBidi"/>
      <w:spacing w:val="-10"/>
      <w:kern w:val="28"/>
      <w:sz w:val="56"/>
      <w:szCs w:val="56"/>
    </w:rPr>
  </w:style>
  <w:style w:type="paragraph" w:customStyle="1" w:styleId="ConsNormal">
    <w:name w:val="ConsNormal"/>
    <w:link w:val="ConsNormal0"/>
    <w:qFormat/>
    <w:rsid w:val="005755F2"/>
    <w:pPr>
      <w:widowControl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5755F2"/>
    <w:rPr>
      <w:rFonts w:ascii="Arial" w:eastAsia="Times New Roman" w:hAnsi="Arial" w:cs="Arial"/>
      <w:sz w:val="20"/>
      <w:szCs w:val="20"/>
      <w:lang w:eastAsia="ru-RU"/>
    </w:rPr>
  </w:style>
  <w:style w:type="character" w:customStyle="1" w:styleId="afe">
    <w:name w:val="Абзац списка Знак"/>
    <w:link w:val="afd"/>
    <w:uiPriority w:val="34"/>
    <w:rsid w:val="004F0DE4"/>
    <w:rPr>
      <w:rFonts w:ascii="Times New Roman" w:eastAsia="Andale Sans UI" w:hAnsi="Times New Roman" w:cs="Times New Roman"/>
      <w:kern w:val="2"/>
      <w:sz w:val="24"/>
      <w:szCs w:val="24"/>
      <w:lang w:eastAsia="ru-RU"/>
    </w:rPr>
  </w:style>
  <w:style w:type="paragraph" w:customStyle="1" w:styleId="34">
    <w:name w:val="Стиль3"/>
    <w:basedOn w:val="22"/>
    <w:rsid w:val="00BC3002"/>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Standard">
    <w:name w:val="Standard"/>
    <w:rsid w:val="00BC3002"/>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22">
    <w:name w:val="Body Text Indent 2"/>
    <w:basedOn w:val="a2"/>
    <w:link w:val="23"/>
    <w:uiPriority w:val="99"/>
    <w:semiHidden/>
    <w:unhideWhenUsed/>
    <w:rsid w:val="00BC3002"/>
    <w:pPr>
      <w:spacing w:after="120" w:line="480" w:lineRule="auto"/>
      <w:ind w:left="283"/>
    </w:pPr>
  </w:style>
  <w:style w:type="character" w:customStyle="1" w:styleId="23">
    <w:name w:val="Основной текст с отступом 2 Знак"/>
    <w:basedOn w:val="a3"/>
    <w:link w:val="22"/>
    <w:uiPriority w:val="99"/>
    <w:semiHidden/>
    <w:rsid w:val="00BC3002"/>
  </w:style>
  <w:style w:type="character" w:customStyle="1" w:styleId="340">
    <w:name w:val="Основной текст (34)_"/>
    <w:link w:val="341"/>
    <w:uiPriority w:val="99"/>
    <w:locked/>
    <w:rsid w:val="008A6ACE"/>
    <w:rPr>
      <w:b/>
      <w:bCs/>
      <w:spacing w:val="-5"/>
      <w:sz w:val="17"/>
      <w:szCs w:val="17"/>
      <w:shd w:val="clear" w:color="auto" w:fill="FFFFFF"/>
    </w:rPr>
  </w:style>
  <w:style w:type="paragraph" w:customStyle="1" w:styleId="341">
    <w:name w:val="Основной текст (34)1"/>
    <w:basedOn w:val="a2"/>
    <w:link w:val="340"/>
    <w:uiPriority w:val="99"/>
    <w:rsid w:val="008A6ACE"/>
    <w:pPr>
      <w:widowControl w:val="0"/>
      <w:shd w:val="clear" w:color="auto" w:fill="FFFFFF"/>
      <w:spacing w:line="216" w:lineRule="exact"/>
      <w:jc w:val="right"/>
    </w:pPr>
    <w:rPr>
      <w:b/>
      <w:bCs/>
      <w:spacing w:val="-5"/>
      <w:sz w:val="17"/>
      <w:szCs w:val="17"/>
    </w:rPr>
  </w:style>
  <w:style w:type="paragraph" w:customStyle="1" w:styleId="Style11">
    <w:name w:val="Style11"/>
    <w:basedOn w:val="a2"/>
    <w:rsid w:val="00DB041C"/>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FontStyle30">
    <w:name w:val="Font Style30"/>
    <w:rsid w:val="00DB041C"/>
    <w:rPr>
      <w:rFonts w:ascii="Times New Roman" w:hAnsi="Times New Roman" w:cs="Times New Roman" w:hint="default"/>
      <w:sz w:val="22"/>
      <w:szCs w:val="22"/>
    </w:rPr>
  </w:style>
  <w:style w:type="character" w:customStyle="1" w:styleId="40">
    <w:name w:val="Заголовок 4 Знак"/>
    <w:basedOn w:val="a3"/>
    <w:link w:val="4"/>
    <w:uiPriority w:val="9"/>
    <w:semiHidden/>
    <w:rsid w:val="00FA211E"/>
    <w:rPr>
      <w:rFonts w:asciiTheme="majorHAnsi" w:eastAsiaTheme="majorEastAsia" w:hAnsiTheme="majorHAnsi" w:cstheme="majorBidi"/>
      <w:i/>
      <w:iCs/>
      <w:color w:val="365F91" w:themeColor="accent1" w:themeShade="BF"/>
    </w:rPr>
  </w:style>
  <w:style w:type="paragraph" w:customStyle="1" w:styleId="s1">
    <w:name w:val="s_1"/>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
    <w:name w:val="Заголовок №4_"/>
    <w:link w:val="43"/>
    <w:rsid w:val="002A28FE"/>
    <w:rPr>
      <w:b/>
      <w:bCs/>
      <w:sz w:val="23"/>
      <w:szCs w:val="23"/>
      <w:shd w:val="clear" w:color="auto" w:fill="FFFFFF"/>
    </w:rPr>
  </w:style>
  <w:style w:type="paragraph" w:customStyle="1" w:styleId="43">
    <w:name w:val="Заголовок №4"/>
    <w:basedOn w:val="a2"/>
    <w:link w:val="42"/>
    <w:rsid w:val="002A28FE"/>
    <w:pPr>
      <w:widowControl w:val="0"/>
      <w:shd w:val="clear" w:color="auto" w:fill="FFFFFF"/>
      <w:spacing w:after="300" w:line="0" w:lineRule="atLeast"/>
      <w:ind w:hanging="4040"/>
      <w:jc w:val="center"/>
      <w:outlineLvl w:val="3"/>
    </w:pPr>
    <w:rPr>
      <w:b/>
      <w:bCs/>
      <w:sz w:val="23"/>
      <w:szCs w:val="23"/>
    </w:rPr>
  </w:style>
  <w:style w:type="table" w:customStyle="1" w:styleId="24">
    <w:name w:val="Сетка таблицы2"/>
    <w:basedOn w:val="a4"/>
    <w:next w:val="af2"/>
    <w:uiPriority w:val="59"/>
    <w:locked/>
    <w:rsid w:val="00384E5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5A68F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fontstyle01">
    <w:name w:val="fontstyle01"/>
    <w:basedOn w:val="a3"/>
    <w:rsid w:val="001C4037"/>
    <w:rPr>
      <w:rFonts w:ascii="CIDFont+F1" w:hAnsi="CIDFont+F1" w:hint="default"/>
      <w:b w:val="0"/>
      <w:bCs w:val="0"/>
      <w:i w:val="0"/>
      <w:iCs w:val="0"/>
      <w:color w:val="000000"/>
      <w:sz w:val="20"/>
      <w:szCs w:val="20"/>
    </w:rPr>
  </w:style>
  <w:style w:type="character" w:styleId="aff9">
    <w:name w:val="Strong"/>
    <w:qFormat/>
    <w:rsid w:val="00F56520"/>
    <w:rPr>
      <w:b/>
      <w:bCs/>
    </w:rPr>
  </w:style>
  <w:style w:type="paragraph" w:customStyle="1" w:styleId="affa">
    <w:name w:val="Îñíîâí"/>
    <w:basedOn w:val="a2"/>
    <w:rsid w:val="00F61846"/>
    <w:pPr>
      <w:widowControl w:val="0"/>
      <w:spacing w:line="240" w:lineRule="auto"/>
      <w:jc w:val="both"/>
    </w:pPr>
    <w:rPr>
      <w:rFonts w:ascii="Arial" w:eastAsia="Times New Roman" w:hAnsi="Arial" w:cs="Arial"/>
      <w:szCs w:val="20"/>
      <w:lang w:eastAsia="ru-RU"/>
    </w:rPr>
  </w:style>
  <w:style w:type="paragraph" w:customStyle="1" w:styleId="25">
    <w:name w:val="Абзац списка2"/>
    <w:basedOn w:val="a2"/>
    <w:rsid w:val="006A2207"/>
    <w:pPr>
      <w:spacing w:line="240" w:lineRule="auto"/>
      <w:ind w:left="720"/>
      <w:contextualSpacing/>
    </w:pPr>
    <w:rPr>
      <w:rFonts w:ascii="Times New Roman" w:eastAsia="Calibri" w:hAnsi="Times New Roman" w:cs="Times New Roman"/>
      <w:sz w:val="24"/>
      <w:szCs w:val="24"/>
      <w:lang w:eastAsia="ru-RU"/>
    </w:rPr>
  </w:style>
  <w:style w:type="paragraph" w:customStyle="1" w:styleId="caaieiaie5">
    <w:name w:val="caaieiaie 5"/>
    <w:basedOn w:val="a2"/>
    <w:next w:val="a2"/>
    <w:rsid w:val="00D56DBD"/>
    <w:pPr>
      <w:keepNext/>
      <w:tabs>
        <w:tab w:val="left" w:pos="426"/>
      </w:tabs>
      <w:overflowPunct w:val="0"/>
      <w:autoSpaceDE w:val="0"/>
      <w:autoSpaceDN w:val="0"/>
      <w:adjustRightInd w:val="0"/>
      <w:spacing w:before="120" w:line="240" w:lineRule="auto"/>
      <w:jc w:val="center"/>
      <w:textAlignment w:val="baseline"/>
    </w:pPr>
    <w:rPr>
      <w:rFonts w:ascii="Times New Roman" w:eastAsia="Times New Roman" w:hAnsi="Times New Roman" w:cs="Times New Roman"/>
      <w:b/>
      <w:sz w:val="24"/>
      <w:szCs w:val="20"/>
      <w:lang w:eastAsia="ru-RU"/>
    </w:rPr>
  </w:style>
  <w:style w:type="paragraph" w:customStyle="1" w:styleId="affb">
    <w:name w:val="Обычный таблица"/>
    <w:basedOn w:val="a2"/>
    <w:link w:val="affc"/>
    <w:rsid w:val="00D56DBD"/>
    <w:pPr>
      <w:spacing w:line="240" w:lineRule="auto"/>
    </w:pPr>
    <w:rPr>
      <w:rFonts w:ascii="Times New Roman" w:eastAsia="Times New Roman" w:hAnsi="Times New Roman" w:cs="Times New Roman"/>
      <w:sz w:val="18"/>
      <w:szCs w:val="18"/>
    </w:rPr>
  </w:style>
  <w:style w:type="character" w:customStyle="1" w:styleId="affc">
    <w:name w:val="Обычный таблица Знак"/>
    <w:link w:val="affb"/>
    <w:locked/>
    <w:rsid w:val="00D56DBD"/>
    <w:rPr>
      <w:rFonts w:ascii="Times New Roman" w:eastAsia="Times New Roman" w:hAnsi="Times New Roman" w:cs="Times New Roman"/>
      <w:sz w:val="18"/>
      <w:szCs w:val="18"/>
    </w:rPr>
  </w:style>
  <w:style w:type="paragraph" w:styleId="affd">
    <w:name w:val="List"/>
    <w:basedOn w:val="a2"/>
    <w:rsid w:val="00D56DBD"/>
    <w:pPr>
      <w:spacing w:line="240" w:lineRule="auto"/>
      <w:ind w:left="283" w:hanging="283"/>
      <w:contextualSpacing/>
    </w:pPr>
    <w:rPr>
      <w:rFonts w:ascii="Times New Roman" w:eastAsia="Times New Roman" w:hAnsi="Times New Roman" w:cs="Times New Roman"/>
      <w:sz w:val="20"/>
      <w:szCs w:val="20"/>
      <w:lang w:eastAsia="ru-RU"/>
    </w:rPr>
  </w:style>
  <w:style w:type="table" w:customStyle="1" w:styleId="310">
    <w:name w:val="Таблица простая 31"/>
    <w:basedOn w:val="a4"/>
    <w:uiPriority w:val="99"/>
    <w:rsid w:val="0081375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paragraph" w:customStyle="1" w:styleId="a">
    <w:name w:val="Раздел контракта"/>
    <w:basedOn w:val="1"/>
    <w:qFormat/>
    <w:rsid w:val="0081375B"/>
    <w:pPr>
      <w:keepNext w:val="0"/>
      <w:numPr>
        <w:numId w:val="44"/>
      </w:numPr>
      <w:tabs>
        <w:tab w:val="num" w:pos="360"/>
      </w:tabs>
      <w:suppressAutoHyphens/>
      <w:spacing w:before="120" w:after="120"/>
      <w:ind w:left="0" w:firstLine="567"/>
      <w:jc w:val="center"/>
    </w:pPr>
    <w:rPr>
      <w:rFonts w:ascii="Times New Roman" w:eastAsiaTheme="majorEastAsia" w:hAnsi="Times New Roman" w:cstheme="majorBidi"/>
      <w:b w:val="0"/>
      <w:bCs w:val="0"/>
      <w:kern w:val="0"/>
      <w:sz w:val="24"/>
      <w:lang w:eastAsia="en-US"/>
    </w:rPr>
  </w:style>
  <w:style w:type="paragraph" w:customStyle="1" w:styleId="a0">
    <w:name w:val="Пункт контракта"/>
    <w:basedOn w:val="2"/>
    <w:qFormat/>
    <w:rsid w:val="0081375B"/>
    <w:pPr>
      <w:keepNext w:val="0"/>
      <w:keepLines w:val="0"/>
      <w:numPr>
        <w:ilvl w:val="1"/>
        <w:numId w:val="44"/>
      </w:numPr>
      <w:tabs>
        <w:tab w:val="num" w:pos="360"/>
      </w:tabs>
      <w:suppressAutoHyphens/>
      <w:spacing w:before="0" w:line="240" w:lineRule="auto"/>
      <w:ind w:left="0" w:firstLine="709"/>
      <w:jc w:val="both"/>
    </w:pPr>
    <w:rPr>
      <w:rFonts w:ascii="Times New Roman" w:hAnsi="Times New Roman"/>
      <w:color w:val="auto"/>
      <w:sz w:val="24"/>
    </w:rPr>
  </w:style>
  <w:style w:type="paragraph" w:customStyle="1" w:styleId="a1">
    <w:name w:val="Подпункт контракта"/>
    <w:basedOn w:val="3"/>
    <w:qFormat/>
    <w:rsid w:val="0081375B"/>
    <w:pPr>
      <w:keepNext w:val="0"/>
      <w:keepLines w:val="0"/>
      <w:numPr>
        <w:ilvl w:val="2"/>
        <w:numId w:val="44"/>
      </w:numPr>
      <w:tabs>
        <w:tab w:val="num" w:pos="360"/>
      </w:tabs>
      <w:suppressAutoHyphens/>
      <w:spacing w:before="0" w:line="240" w:lineRule="auto"/>
      <w:ind w:left="1800" w:firstLine="709"/>
      <w:jc w:val="both"/>
    </w:pPr>
    <w:rPr>
      <w:rFonts w:ascii="Times New Roman" w:hAnsi="Times New Roman"/>
      <w:color w:val="auto"/>
      <w:lang w:eastAsia="ar-SA"/>
    </w:rPr>
  </w:style>
  <w:style w:type="character" w:customStyle="1" w:styleId="20">
    <w:name w:val="Заголовок 2 Знак"/>
    <w:basedOn w:val="a3"/>
    <w:link w:val="2"/>
    <w:uiPriority w:val="9"/>
    <w:semiHidden/>
    <w:rsid w:val="0081375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3"/>
    <w:link w:val="3"/>
    <w:uiPriority w:val="9"/>
    <w:semiHidden/>
    <w:rsid w:val="0081375B"/>
    <w:rPr>
      <w:rFonts w:asciiTheme="majorHAnsi" w:eastAsiaTheme="majorEastAsia" w:hAnsiTheme="majorHAnsi" w:cstheme="majorBidi"/>
      <w:color w:val="243F60" w:themeColor="accent1" w:themeShade="7F"/>
      <w:sz w:val="24"/>
      <w:szCs w:val="24"/>
    </w:rPr>
  </w:style>
  <w:style w:type="character" w:styleId="affe">
    <w:name w:val="Emphasis"/>
    <w:basedOn w:val="a3"/>
    <w:qFormat/>
    <w:rsid w:val="0043438A"/>
    <w:rPr>
      <w:i/>
      <w:iCs/>
    </w:rPr>
  </w:style>
  <w:style w:type="table" w:customStyle="1" w:styleId="210">
    <w:name w:val="Сетка таблицы21"/>
    <w:basedOn w:val="a4"/>
    <w:next w:val="af2"/>
    <w:rsid w:val="00F91D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4"/>
    <w:next w:val="af2"/>
    <w:uiPriority w:val="59"/>
    <w:rsid w:val="00D92D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
    <w:name w:val="FollowedHyperlink"/>
    <w:basedOn w:val="a3"/>
    <w:uiPriority w:val="99"/>
    <w:semiHidden/>
    <w:unhideWhenUsed/>
    <w:rsid w:val="00CD29E6"/>
    <w:rPr>
      <w:color w:val="800080" w:themeColor="followedHyperlink"/>
      <w:u w:val="single"/>
    </w:rPr>
  </w:style>
  <w:style w:type="character" w:customStyle="1" w:styleId="inplace">
    <w:name w:val="inplace"/>
    <w:basedOn w:val="a3"/>
    <w:rsid w:val="00E55E67"/>
  </w:style>
  <w:style w:type="table" w:customStyle="1" w:styleId="15">
    <w:name w:val="Сетка таблицы1"/>
    <w:basedOn w:val="a4"/>
    <w:next w:val="af2"/>
    <w:uiPriority w:val="59"/>
    <w:rsid w:val="00000CF5"/>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4"/>
    <w:next w:val="af2"/>
    <w:uiPriority w:val="59"/>
    <w:rsid w:val="00FA32A0"/>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color">
    <w:name w:val="highlightcolor"/>
    <w:basedOn w:val="a3"/>
    <w:rsid w:val="000A3E83"/>
  </w:style>
</w:styles>
</file>

<file path=word/webSettings.xml><?xml version="1.0" encoding="utf-8"?>
<w:webSettings xmlns:r="http://schemas.openxmlformats.org/officeDocument/2006/relationships" xmlns:w="http://schemas.openxmlformats.org/wordprocessingml/2006/main">
  <w:divs>
    <w:div w:id="136538280">
      <w:bodyDiv w:val="1"/>
      <w:marLeft w:val="0"/>
      <w:marRight w:val="0"/>
      <w:marTop w:val="0"/>
      <w:marBottom w:val="0"/>
      <w:divBdr>
        <w:top w:val="none" w:sz="0" w:space="0" w:color="auto"/>
        <w:left w:val="none" w:sz="0" w:space="0" w:color="auto"/>
        <w:bottom w:val="none" w:sz="0" w:space="0" w:color="auto"/>
        <w:right w:val="none" w:sz="0" w:space="0" w:color="auto"/>
      </w:divBdr>
    </w:div>
    <w:div w:id="238640421">
      <w:bodyDiv w:val="1"/>
      <w:marLeft w:val="0"/>
      <w:marRight w:val="0"/>
      <w:marTop w:val="0"/>
      <w:marBottom w:val="0"/>
      <w:divBdr>
        <w:top w:val="none" w:sz="0" w:space="0" w:color="auto"/>
        <w:left w:val="none" w:sz="0" w:space="0" w:color="auto"/>
        <w:bottom w:val="none" w:sz="0" w:space="0" w:color="auto"/>
        <w:right w:val="none" w:sz="0" w:space="0" w:color="auto"/>
      </w:divBdr>
    </w:div>
    <w:div w:id="253393273">
      <w:bodyDiv w:val="1"/>
      <w:marLeft w:val="0"/>
      <w:marRight w:val="0"/>
      <w:marTop w:val="0"/>
      <w:marBottom w:val="0"/>
      <w:divBdr>
        <w:top w:val="none" w:sz="0" w:space="0" w:color="auto"/>
        <w:left w:val="none" w:sz="0" w:space="0" w:color="auto"/>
        <w:bottom w:val="none" w:sz="0" w:space="0" w:color="auto"/>
        <w:right w:val="none" w:sz="0" w:space="0" w:color="auto"/>
      </w:divBdr>
    </w:div>
    <w:div w:id="378362170">
      <w:bodyDiv w:val="1"/>
      <w:marLeft w:val="0"/>
      <w:marRight w:val="0"/>
      <w:marTop w:val="0"/>
      <w:marBottom w:val="0"/>
      <w:divBdr>
        <w:top w:val="none" w:sz="0" w:space="0" w:color="auto"/>
        <w:left w:val="none" w:sz="0" w:space="0" w:color="auto"/>
        <w:bottom w:val="none" w:sz="0" w:space="0" w:color="auto"/>
        <w:right w:val="none" w:sz="0" w:space="0" w:color="auto"/>
      </w:divBdr>
    </w:div>
    <w:div w:id="440999057">
      <w:bodyDiv w:val="1"/>
      <w:marLeft w:val="0"/>
      <w:marRight w:val="0"/>
      <w:marTop w:val="0"/>
      <w:marBottom w:val="0"/>
      <w:divBdr>
        <w:top w:val="none" w:sz="0" w:space="0" w:color="auto"/>
        <w:left w:val="none" w:sz="0" w:space="0" w:color="auto"/>
        <w:bottom w:val="none" w:sz="0" w:space="0" w:color="auto"/>
        <w:right w:val="none" w:sz="0" w:space="0" w:color="auto"/>
      </w:divBdr>
    </w:div>
    <w:div w:id="456143721">
      <w:bodyDiv w:val="1"/>
      <w:marLeft w:val="0"/>
      <w:marRight w:val="0"/>
      <w:marTop w:val="0"/>
      <w:marBottom w:val="0"/>
      <w:divBdr>
        <w:top w:val="none" w:sz="0" w:space="0" w:color="auto"/>
        <w:left w:val="none" w:sz="0" w:space="0" w:color="auto"/>
        <w:bottom w:val="none" w:sz="0" w:space="0" w:color="auto"/>
        <w:right w:val="none" w:sz="0" w:space="0" w:color="auto"/>
      </w:divBdr>
    </w:div>
    <w:div w:id="466246461">
      <w:bodyDiv w:val="1"/>
      <w:marLeft w:val="0"/>
      <w:marRight w:val="0"/>
      <w:marTop w:val="0"/>
      <w:marBottom w:val="0"/>
      <w:divBdr>
        <w:top w:val="none" w:sz="0" w:space="0" w:color="auto"/>
        <w:left w:val="none" w:sz="0" w:space="0" w:color="auto"/>
        <w:bottom w:val="none" w:sz="0" w:space="0" w:color="auto"/>
        <w:right w:val="none" w:sz="0" w:space="0" w:color="auto"/>
      </w:divBdr>
    </w:div>
    <w:div w:id="523443428">
      <w:bodyDiv w:val="1"/>
      <w:marLeft w:val="0"/>
      <w:marRight w:val="0"/>
      <w:marTop w:val="0"/>
      <w:marBottom w:val="0"/>
      <w:divBdr>
        <w:top w:val="none" w:sz="0" w:space="0" w:color="auto"/>
        <w:left w:val="none" w:sz="0" w:space="0" w:color="auto"/>
        <w:bottom w:val="none" w:sz="0" w:space="0" w:color="auto"/>
        <w:right w:val="none" w:sz="0" w:space="0" w:color="auto"/>
      </w:divBdr>
    </w:div>
    <w:div w:id="527833097">
      <w:bodyDiv w:val="1"/>
      <w:marLeft w:val="0"/>
      <w:marRight w:val="0"/>
      <w:marTop w:val="0"/>
      <w:marBottom w:val="0"/>
      <w:divBdr>
        <w:top w:val="none" w:sz="0" w:space="0" w:color="auto"/>
        <w:left w:val="none" w:sz="0" w:space="0" w:color="auto"/>
        <w:bottom w:val="none" w:sz="0" w:space="0" w:color="auto"/>
        <w:right w:val="none" w:sz="0" w:space="0" w:color="auto"/>
      </w:divBdr>
    </w:div>
    <w:div w:id="568810176">
      <w:bodyDiv w:val="1"/>
      <w:marLeft w:val="0"/>
      <w:marRight w:val="0"/>
      <w:marTop w:val="0"/>
      <w:marBottom w:val="0"/>
      <w:divBdr>
        <w:top w:val="none" w:sz="0" w:space="0" w:color="auto"/>
        <w:left w:val="none" w:sz="0" w:space="0" w:color="auto"/>
        <w:bottom w:val="none" w:sz="0" w:space="0" w:color="auto"/>
        <w:right w:val="none" w:sz="0" w:space="0" w:color="auto"/>
      </w:divBdr>
    </w:div>
    <w:div w:id="658656007">
      <w:bodyDiv w:val="1"/>
      <w:marLeft w:val="0"/>
      <w:marRight w:val="0"/>
      <w:marTop w:val="0"/>
      <w:marBottom w:val="0"/>
      <w:divBdr>
        <w:top w:val="none" w:sz="0" w:space="0" w:color="auto"/>
        <w:left w:val="none" w:sz="0" w:space="0" w:color="auto"/>
        <w:bottom w:val="none" w:sz="0" w:space="0" w:color="auto"/>
        <w:right w:val="none" w:sz="0" w:space="0" w:color="auto"/>
      </w:divBdr>
    </w:div>
    <w:div w:id="856579421">
      <w:bodyDiv w:val="1"/>
      <w:marLeft w:val="0"/>
      <w:marRight w:val="0"/>
      <w:marTop w:val="0"/>
      <w:marBottom w:val="0"/>
      <w:divBdr>
        <w:top w:val="none" w:sz="0" w:space="0" w:color="auto"/>
        <w:left w:val="none" w:sz="0" w:space="0" w:color="auto"/>
        <w:bottom w:val="none" w:sz="0" w:space="0" w:color="auto"/>
        <w:right w:val="none" w:sz="0" w:space="0" w:color="auto"/>
      </w:divBdr>
    </w:div>
    <w:div w:id="857963677">
      <w:bodyDiv w:val="1"/>
      <w:marLeft w:val="0"/>
      <w:marRight w:val="0"/>
      <w:marTop w:val="0"/>
      <w:marBottom w:val="0"/>
      <w:divBdr>
        <w:top w:val="none" w:sz="0" w:space="0" w:color="auto"/>
        <w:left w:val="none" w:sz="0" w:space="0" w:color="auto"/>
        <w:bottom w:val="none" w:sz="0" w:space="0" w:color="auto"/>
        <w:right w:val="none" w:sz="0" w:space="0" w:color="auto"/>
      </w:divBdr>
    </w:div>
    <w:div w:id="897328169">
      <w:bodyDiv w:val="1"/>
      <w:marLeft w:val="0"/>
      <w:marRight w:val="0"/>
      <w:marTop w:val="0"/>
      <w:marBottom w:val="0"/>
      <w:divBdr>
        <w:top w:val="none" w:sz="0" w:space="0" w:color="auto"/>
        <w:left w:val="none" w:sz="0" w:space="0" w:color="auto"/>
        <w:bottom w:val="none" w:sz="0" w:space="0" w:color="auto"/>
        <w:right w:val="none" w:sz="0" w:space="0" w:color="auto"/>
      </w:divBdr>
    </w:div>
    <w:div w:id="921305251">
      <w:bodyDiv w:val="1"/>
      <w:marLeft w:val="0"/>
      <w:marRight w:val="0"/>
      <w:marTop w:val="0"/>
      <w:marBottom w:val="0"/>
      <w:divBdr>
        <w:top w:val="none" w:sz="0" w:space="0" w:color="auto"/>
        <w:left w:val="none" w:sz="0" w:space="0" w:color="auto"/>
        <w:bottom w:val="none" w:sz="0" w:space="0" w:color="auto"/>
        <w:right w:val="none" w:sz="0" w:space="0" w:color="auto"/>
      </w:divBdr>
    </w:div>
    <w:div w:id="948657773">
      <w:bodyDiv w:val="1"/>
      <w:marLeft w:val="0"/>
      <w:marRight w:val="0"/>
      <w:marTop w:val="0"/>
      <w:marBottom w:val="0"/>
      <w:divBdr>
        <w:top w:val="none" w:sz="0" w:space="0" w:color="auto"/>
        <w:left w:val="none" w:sz="0" w:space="0" w:color="auto"/>
        <w:bottom w:val="none" w:sz="0" w:space="0" w:color="auto"/>
        <w:right w:val="none" w:sz="0" w:space="0" w:color="auto"/>
      </w:divBdr>
    </w:div>
    <w:div w:id="956911295">
      <w:bodyDiv w:val="1"/>
      <w:marLeft w:val="0"/>
      <w:marRight w:val="0"/>
      <w:marTop w:val="0"/>
      <w:marBottom w:val="0"/>
      <w:divBdr>
        <w:top w:val="none" w:sz="0" w:space="0" w:color="auto"/>
        <w:left w:val="none" w:sz="0" w:space="0" w:color="auto"/>
        <w:bottom w:val="none" w:sz="0" w:space="0" w:color="auto"/>
        <w:right w:val="none" w:sz="0" w:space="0" w:color="auto"/>
      </w:divBdr>
    </w:div>
    <w:div w:id="1042827288">
      <w:bodyDiv w:val="1"/>
      <w:marLeft w:val="0"/>
      <w:marRight w:val="0"/>
      <w:marTop w:val="0"/>
      <w:marBottom w:val="0"/>
      <w:divBdr>
        <w:top w:val="none" w:sz="0" w:space="0" w:color="auto"/>
        <w:left w:val="none" w:sz="0" w:space="0" w:color="auto"/>
        <w:bottom w:val="none" w:sz="0" w:space="0" w:color="auto"/>
        <w:right w:val="none" w:sz="0" w:space="0" w:color="auto"/>
      </w:divBdr>
    </w:div>
    <w:div w:id="1057247264">
      <w:bodyDiv w:val="1"/>
      <w:marLeft w:val="0"/>
      <w:marRight w:val="0"/>
      <w:marTop w:val="0"/>
      <w:marBottom w:val="0"/>
      <w:divBdr>
        <w:top w:val="none" w:sz="0" w:space="0" w:color="auto"/>
        <w:left w:val="none" w:sz="0" w:space="0" w:color="auto"/>
        <w:bottom w:val="none" w:sz="0" w:space="0" w:color="auto"/>
        <w:right w:val="none" w:sz="0" w:space="0" w:color="auto"/>
      </w:divBdr>
    </w:div>
    <w:div w:id="1106536110">
      <w:bodyDiv w:val="1"/>
      <w:marLeft w:val="0"/>
      <w:marRight w:val="0"/>
      <w:marTop w:val="0"/>
      <w:marBottom w:val="0"/>
      <w:divBdr>
        <w:top w:val="none" w:sz="0" w:space="0" w:color="auto"/>
        <w:left w:val="none" w:sz="0" w:space="0" w:color="auto"/>
        <w:bottom w:val="none" w:sz="0" w:space="0" w:color="auto"/>
        <w:right w:val="none" w:sz="0" w:space="0" w:color="auto"/>
      </w:divBdr>
    </w:div>
    <w:div w:id="1120219294">
      <w:bodyDiv w:val="1"/>
      <w:marLeft w:val="0"/>
      <w:marRight w:val="0"/>
      <w:marTop w:val="0"/>
      <w:marBottom w:val="0"/>
      <w:divBdr>
        <w:top w:val="none" w:sz="0" w:space="0" w:color="auto"/>
        <w:left w:val="none" w:sz="0" w:space="0" w:color="auto"/>
        <w:bottom w:val="none" w:sz="0" w:space="0" w:color="auto"/>
        <w:right w:val="none" w:sz="0" w:space="0" w:color="auto"/>
      </w:divBdr>
    </w:div>
    <w:div w:id="1144353897">
      <w:bodyDiv w:val="1"/>
      <w:marLeft w:val="0"/>
      <w:marRight w:val="0"/>
      <w:marTop w:val="0"/>
      <w:marBottom w:val="0"/>
      <w:divBdr>
        <w:top w:val="none" w:sz="0" w:space="0" w:color="auto"/>
        <w:left w:val="none" w:sz="0" w:space="0" w:color="auto"/>
        <w:bottom w:val="none" w:sz="0" w:space="0" w:color="auto"/>
        <w:right w:val="none" w:sz="0" w:space="0" w:color="auto"/>
      </w:divBdr>
    </w:div>
    <w:div w:id="1156799133">
      <w:bodyDiv w:val="1"/>
      <w:marLeft w:val="0"/>
      <w:marRight w:val="0"/>
      <w:marTop w:val="0"/>
      <w:marBottom w:val="0"/>
      <w:divBdr>
        <w:top w:val="none" w:sz="0" w:space="0" w:color="auto"/>
        <w:left w:val="none" w:sz="0" w:space="0" w:color="auto"/>
        <w:bottom w:val="none" w:sz="0" w:space="0" w:color="auto"/>
        <w:right w:val="none" w:sz="0" w:space="0" w:color="auto"/>
      </w:divBdr>
    </w:div>
    <w:div w:id="1169177543">
      <w:bodyDiv w:val="1"/>
      <w:marLeft w:val="0"/>
      <w:marRight w:val="0"/>
      <w:marTop w:val="0"/>
      <w:marBottom w:val="0"/>
      <w:divBdr>
        <w:top w:val="none" w:sz="0" w:space="0" w:color="auto"/>
        <w:left w:val="none" w:sz="0" w:space="0" w:color="auto"/>
        <w:bottom w:val="none" w:sz="0" w:space="0" w:color="auto"/>
        <w:right w:val="none" w:sz="0" w:space="0" w:color="auto"/>
      </w:divBdr>
    </w:div>
    <w:div w:id="1201700216">
      <w:bodyDiv w:val="1"/>
      <w:marLeft w:val="0"/>
      <w:marRight w:val="0"/>
      <w:marTop w:val="0"/>
      <w:marBottom w:val="0"/>
      <w:divBdr>
        <w:top w:val="none" w:sz="0" w:space="0" w:color="auto"/>
        <w:left w:val="none" w:sz="0" w:space="0" w:color="auto"/>
        <w:bottom w:val="none" w:sz="0" w:space="0" w:color="auto"/>
        <w:right w:val="none" w:sz="0" w:space="0" w:color="auto"/>
      </w:divBdr>
    </w:div>
    <w:div w:id="1249389769">
      <w:bodyDiv w:val="1"/>
      <w:marLeft w:val="0"/>
      <w:marRight w:val="0"/>
      <w:marTop w:val="0"/>
      <w:marBottom w:val="0"/>
      <w:divBdr>
        <w:top w:val="none" w:sz="0" w:space="0" w:color="auto"/>
        <w:left w:val="none" w:sz="0" w:space="0" w:color="auto"/>
        <w:bottom w:val="none" w:sz="0" w:space="0" w:color="auto"/>
        <w:right w:val="none" w:sz="0" w:space="0" w:color="auto"/>
      </w:divBdr>
    </w:div>
    <w:div w:id="1251890247">
      <w:bodyDiv w:val="1"/>
      <w:marLeft w:val="0"/>
      <w:marRight w:val="0"/>
      <w:marTop w:val="0"/>
      <w:marBottom w:val="0"/>
      <w:divBdr>
        <w:top w:val="none" w:sz="0" w:space="0" w:color="auto"/>
        <w:left w:val="none" w:sz="0" w:space="0" w:color="auto"/>
        <w:bottom w:val="none" w:sz="0" w:space="0" w:color="auto"/>
        <w:right w:val="none" w:sz="0" w:space="0" w:color="auto"/>
      </w:divBdr>
    </w:div>
    <w:div w:id="1302418241">
      <w:bodyDiv w:val="1"/>
      <w:marLeft w:val="0"/>
      <w:marRight w:val="0"/>
      <w:marTop w:val="0"/>
      <w:marBottom w:val="0"/>
      <w:divBdr>
        <w:top w:val="none" w:sz="0" w:space="0" w:color="auto"/>
        <w:left w:val="none" w:sz="0" w:space="0" w:color="auto"/>
        <w:bottom w:val="none" w:sz="0" w:space="0" w:color="auto"/>
        <w:right w:val="none" w:sz="0" w:space="0" w:color="auto"/>
      </w:divBdr>
    </w:div>
    <w:div w:id="1418213786">
      <w:bodyDiv w:val="1"/>
      <w:marLeft w:val="0"/>
      <w:marRight w:val="0"/>
      <w:marTop w:val="0"/>
      <w:marBottom w:val="0"/>
      <w:divBdr>
        <w:top w:val="none" w:sz="0" w:space="0" w:color="auto"/>
        <w:left w:val="none" w:sz="0" w:space="0" w:color="auto"/>
        <w:bottom w:val="none" w:sz="0" w:space="0" w:color="auto"/>
        <w:right w:val="none" w:sz="0" w:space="0" w:color="auto"/>
      </w:divBdr>
    </w:div>
    <w:div w:id="1427533333">
      <w:bodyDiv w:val="1"/>
      <w:marLeft w:val="0"/>
      <w:marRight w:val="0"/>
      <w:marTop w:val="0"/>
      <w:marBottom w:val="0"/>
      <w:divBdr>
        <w:top w:val="none" w:sz="0" w:space="0" w:color="auto"/>
        <w:left w:val="none" w:sz="0" w:space="0" w:color="auto"/>
        <w:bottom w:val="none" w:sz="0" w:space="0" w:color="auto"/>
        <w:right w:val="none" w:sz="0" w:space="0" w:color="auto"/>
      </w:divBdr>
    </w:div>
    <w:div w:id="1465655682">
      <w:bodyDiv w:val="1"/>
      <w:marLeft w:val="0"/>
      <w:marRight w:val="0"/>
      <w:marTop w:val="0"/>
      <w:marBottom w:val="0"/>
      <w:divBdr>
        <w:top w:val="none" w:sz="0" w:space="0" w:color="auto"/>
        <w:left w:val="none" w:sz="0" w:space="0" w:color="auto"/>
        <w:bottom w:val="none" w:sz="0" w:space="0" w:color="auto"/>
        <w:right w:val="none" w:sz="0" w:space="0" w:color="auto"/>
      </w:divBdr>
    </w:div>
    <w:div w:id="1501889840">
      <w:bodyDiv w:val="1"/>
      <w:marLeft w:val="0"/>
      <w:marRight w:val="0"/>
      <w:marTop w:val="0"/>
      <w:marBottom w:val="0"/>
      <w:divBdr>
        <w:top w:val="none" w:sz="0" w:space="0" w:color="auto"/>
        <w:left w:val="none" w:sz="0" w:space="0" w:color="auto"/>
        <w:bottom w:val="none" w:sz="0" w:space="0" w:color="auto"/>
        <w:right w:val="none" w:sz="0" w:space="0" w:color="auto"/>
      </w:divBdr>
    </w:div>
    <w:div w:id="1690721321">
      <w:bodyDiv w:val="1"/>
      <w:marLeft w:val="0"/>
      <w:marRight w:val="0"/>
      <w:marTop w:val="0"/>
      <w:marBottom w:val="0"/>
      <w:divBdr>
        <w:top w:val="none" w:sz="0" w:space="0" w:color="auto"/>
        <w:left w:val="none" w:sz="0" w:space="0" w:color="auto"/>
        <w:bottom w:val="none" w:sz="0" w:space="0" w:color="auto"/>
        <w:right w:val="none" w:sz="0" w:space="0" w:color="auto"/>
      </w:divBdr>
    </w:div>
    <w:div w:id="1697001471">
      <w:bodyDiv w:val="1"/>
      <w:marLeft w:val="0"/>
      <w:marRight w:val="0"/>
      <w:marTop w:val="0"/>
      <w:marBottom w:val="0"/>
      <w:divBdr>
        <w:top w:val="none" w:sz="0" w:space="0" w:color="auto"/>
        <w:left w:val="none" w:sz="0" w:space="0" w:color="auto"/>
        <w:bottom w:val="none" w:sz="0" w:space="0" w:color="auto"/>
        <w:right w:val="none" w:sz="0" w:space="0" w:color="auto"/>
      </w:divBdr>
    </w:div>
    <w:div w:id="1760835089">
      <w:bodyDiv w:val="1"/>
      <w:marLeft w:val="0"/>
      <w:marRight w:val="0"/>
      <w:marTop w:val="0"/>
      <w:marBottom w:val="0"/>
      <w:divBdr>
        <w:top w:val="none" w:sz="0" w:space="0" w:color="auto"/>
        <w:left w:val="none" w:sz="0" w:space="0" w:color="auto"/>
        <w:bottom w:val="none" w:sz="0" w:space="0" w:color="auto"/>
        <w:right w:val="none" w:sz="0" w:space="0" w:color="auto"/>
      </w:divBdr>
    </w:div>
    <w:div w:id="1802916789">
      <w:bodyDiv w:val="1"/>
      <w:marLeft w:val="0"/>
      <w:marRight w:val="0"/>
      <w:marTop w:val="0"/>
      <w:marBottom w:val="0"/>
      <w:divBdr>
        <w:top w:val="none" w:sz="0" w:space="0" w:color="auto"/>
        <w:left w:val="none" w:sz="0" w:space="0" w:color="auto"/>
        <w:bottom w:val="none" w:sz="0" w:space="0" w:color="auto"/>
        <w:right w:val="none" w:sz="0" w:space="0" w:color="auto"/>
      </w:divBdr>
    </w:div>
    <w:div w:id="1827361375">
      <w:bodyDiv w:val="1"/>
      <w:marLeft w:val="0"/>
      <w:marRight w:val="0"/>
      <w:marTop w:val="0"/>
      <w:marBottom w:val="0"/>
      <w:divBdr>
        <w:top w:val="none" w:sz="0" w:space="0" w:color="auto"/>
        <w:left w:val="none" w:sz="0" w:space="0" w:color="auto"/>
        <w:bottom w:val="none" w:sz="0" w:space="0" w:color="auto"/>
        <w:right w:val="none" w:sz="0" w:space="0" w:color="auto"/>
      </w:divBdr>
    </w:div>
    <w:div w:id="1874031018">
      <w:bodyDiv w:val="1"/>
      <w:marLeft w:val="0"/>
      <w:marRight w:val="0"/>
      <w:marTop w:val="0"/>
      <w:marBottom w:val="0"/>
      <w:divBdr>
        <w:top w:val="none" w:sz="0" w:space="0" w:color="auto"/>
        <w:left w:val="none" w:sz="0" w:space="0" w:color="auto"/>
        <w:bottom w:val="none" w:sz="0" w:space="0" w:color="auto"/>
        <w:right w:val="none" w:sz="0" w:space="0" w:color="auto"/>
      </w:divBdr>
    </w:div>
    <w:div w:id="2013293539">
      <w:bodyDiv w:val="1"/>
      <w:marLeft w:val="0"/>
      <w:marRight w:val="0"/>
      <w:marTop w:val="0"/>
      <w:marBottom w:val="0"/>
      <w:divBdr>
        <w:top w:val="none" w:sz="0" w:space="0" w:color="auto"/>
        <w:left w:val="none" w:sz="0" w:space="0" w:color="auto"/>
        <w:bottom w:val="none" w:sz="0" w:space="0" w:color="auto"/>
        <w:right w:val="none" w:sz="0" w:space="0" w:color="auto"/>
      </w:divBdr>
      <w:divsChild>
        <w:div w:id="1020623286">
          <w:marLeft w:val="0"/>
          <w:marRight w:val="0"/>
          <w:marTop w:val="0"/>
          <w:marBottom w:val="0"/>
          <w:divBdr>
            <w:top w:val="none" w:sz="0" w:space="0" w:color="auto"/>
            <w:left w:val="none" w:sz="0" w:space="0" w:color="auto"/>
            <w:bottom w:val="none" w:sz="0" w:space="0" w:color="auto"/>
            <w:right w:val="none" w:sz="0" w:space="0" w:color="auto"/>
          </w:divBdr>
          <w:divsChild>
            <w:div w:id="458303459">
              <w:marLeft w:val="0"/>
              <w:marRight w:val="0"/>
              <w:marTop w:val="0"/>
              <w:marBottom w:val="0"/>
              <w:divBdr>
                <w:top w:val="none" w:sz="0" w:space="0" w:color="auto"/>
                <w:left w:val="none" w:sz="0" w:space="0" w:color="auto"/>
                <w:bottom w:val="none" w:sz="0" w:space="0" w:color="auto"/>
                <w:right w:val="none" w:sz="0" w:space="0" w:color="auto"/>
              </w:divBdr>
              <w:divsChild>
                <w:div w:id="790975294">
                  <w:marLeft w:val="0"/>
                  <w:marRight w:val="0"/>
                  <w:marTop w:val="0"/>
                  <w:marBottom w:val="0"/>
                  <w:divBdr>
                    <w:top w:val="none" w:sz="0" w:space="0" w:color="auto"/>
                    <w:left w:val="none" w:sz="0" w:space="0" w:color="auto"/>
                    <w:bottom w:val="none" w:sz="0" w:space="0" w:color="auto"/>
                    <w:right w:val="none" w:sz="0" w:space="0" w:color="auto"/>
                  </w:divBdr>
                  <w:divsChild>
                    <w:div w:id="4095123">
                      <w:marLeft w:val="0"/>
                      <w:marRight w:val="0"/>
                      <w:marTop w:val="0"/>
                      <w:marBottom w:val="0"/>
                      <w:divBdr>
                        <w:top w:val="none" w:sz="0" w:space="0" w:color="auto"/>
                        <w:left w:val="none" w:sz="0" w:space="0" w:color="auto"/>
                        <w:bottom w:val="none" w:sz="0" w:space="0" w:color="auto"/>
                        <w:right w:val="none" w:sz="0" w:space="0" w:color="auto"/>
                      </w:divBdr>
                      <w:divsChild>
                        <w:div w:id="1683120190">
                          <w:marLeft w:val="0"/>
                          <w:marRight w:val="0"/>
                          <w:marTop w:val="0"/>
                          <w:marBottom w:val="0"/>
                          <w:divBdr>
                            <w:top w:val="none" w:sz="0" w:space="0" w:color="auto"/>
                            <w:left w:val="none" w:sz="0" w:space="0" w:color="auto"/>
                            <w:bottom w:val="none" w:sz="0" w:space="0" w:color="auto"/>
                            <w:right w:val="none" w:sz="0" w:space="0" w:color="auto"/>
                          </w:divBdr>
                        </w:div>
                        <w:div w:id="331420306">
                          <w:marLeft w:val="0"/>
                          <w:marRight w:val="0"/>
                          <w:marTop w:val="0"/>
                          <w:marBottom w:val="0"/>
                          <w:divBdr>
                            <w:top w:val="none" w:sz="0" w:space="0" w:color="auto"/>
                            <w:left w:val="none" w:sz="0" w:space="0" w:color="auto"/>
                            <w:bottom w:val="none" w:sz="0" w:space="0" w:color="auto"/>
                            <w:right w:val="none" w:sz="0" w:space="0" w:color="auto"/>
                          </w:divBdr>
                          <w:divsChild>
                            <w:div w:id="1287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46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pavlowna@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tianapavlown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DF19-6324-437D-9D61-D378377D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4357</Words>
  <Characters>24841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User0201</dc:creator>
  <cp:lastModifiedBy>User</cp:lastModifiedBy>
  <cp:revision>7</cp:revision>
  <cp:lastPrinted>2022-02-15T23:37:00Z</cp:lastPrinted>
  <dcterms:created xsi:type="dcterms:W3CDTF">2026-09-02T23:35:00Z</dcterms:created>
  <dcterms:modified xsi:type="dcterms:W3CDTF">2026-09-03T01:50:00Z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00:00:01</vt:lpwstr>
  </property>
  <property fmtid="{D5CDD505-2E9C-101B-9397-08002B2CF9AE}" pid="3" name="Сборка ПКЗО">
    <vt:lpwstr>5.2.34</vt:lpwstr>
  </property>
  <property fmtid="{D5CDD505-2E9C-101B-9397-08002B2CF9AE}" pid="4" name="Версия набора шаблонов">
    <vt:lpwstr>2.0</vt:lpwstr>
  </property>
</Properties>
</file>