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952" w:rsidRPr="00205EF3" w:rsidRDefault="00DD6952" w:rsidP="00205EF3">
      <w:pPr>
        <w:pStyle w:val="a4"/>
        <w:spacing w:before="0" w:beforeAutospacing="0" w:after="0" w:afterAutospacing="0"/>
        <w:ind w:firstLine="709"/>
        <w:jc w:val="center"/>
        <w:rPr>
          <w:rStyle w:val="a3"/>
        </w:rPr>
      </w:pPr>
      <w:bookmarkStart w:id="0" w:name="_GoBack"/>
      <w:bookmarkEnd w:id="0"/>
      <w:r w:rsidRPr="00205EF3">
        <w:rPr>
          <w:rStyle w:val="a3"/>
        </w:rPr>
        <w:t>Договор</w:t>
      </w:r>
    </w:p>
    <w:p w:rsidR="008E3763" w:rsidRPr="00205EF3" w:rsidRDefault="00DD6952" w:rsidP="00205EF3">
      <w:pPr>
        <w:pStyle w:val="1"/>
        <w:spacing w:before="0" w:after="0"/>
        <w:rPr>
          <w:rStyle w:val="a3"/>
        </w:rPr>
      </w:pPr>
      <w:r w:rsidRPr="00205EF3">
        <w:rPr>
          <w:rStyle w:val="a3"/>
        </w:rPr>
        <w:t xml:space="preserve"> на оказание платных медицинских услуг </w:t>
      </w:r>
    </w:p>
    <w:p w:rsidR="00DD6952" w:rsidRPr="00205EF3" w:rsidRDefault="00DD6952" w:rsidP="00205EF3">
      <w:pPr>
        <w:pStyle w:val="1"/>
        <w:spacing w:before="0" w:after="0"/>
        <w:rPr>
          <w:rStyle w:val="a3"/>
        </w:rPr>
      </w:pPr>
      <w:r w:rsidRPr="00205EF3">
        <w:rPr>
          <w:rStyle w:val="a3"/>
        </w:rPr>
        <w:t xml:space="preserve">№ </w:t>
      </w:r>
    </w:p>
    <w:p w:rsidR="00DD6952" w:rsidRPr="00205EF3" w:rsidRDefault="00DD6952" w:rsidP="00205EF3">
      <w:pPr>
        <w:pStyle w:val="a4"/>
        <w:spacing w:before="0" w:beforeAutospacing="0" w:after="0" w:afterAutospacing="0"/>
        <w:ind w:firstLine="709"/>
        <w:jc w:val="center"/>
        <w:rPr>
          <w:rStyle w:val="a3"/>
        </w:rPr>
      </w:pPr>
    </w:p>
    <w:p w:rsidR="00DD6952" w:rsidRPr="00205EF3" w:rsidRDefault="00DD6952" w:rsidP="00205EF3">
      <w:pPr>
        <w:pStyle w:val="a4"/>
        <w:spacing w:before="0" w:beforeAutospacing="0" w:after="0" w:afterAutospacing="0"/>
        <w:ind w:firstLine="709"/>
        <w:jc w:val="center"/>
        <w:rPr>
          <w:rStyle w:val="a3"/>
        </w:rPr>
      </w:pPr>
    </w:p>
    <w:p w:rsidR="00DD6952" w:rsidRPr="00205EF3" w:rsidRDefault="00DD6952" w:rsidP="00205EF3">
      <w:pPr>
        <w:pStyle w:val="a4"/>
        <w:spacing w:before="0" w:beforeAutospacing="0" w:after="0" w:afterAutospacing="0"/>
        <w:jc w:val="both"/>
      </w:pPr>
      <w:r w:rsidRPr="00205EF3">
        <w:t xml:space="preserve">г. </w:t>
      </w:r>
      <w:r w:rsidR="00B956D5">
        <w:t>Пугачев</w:t>
      </w:r>
      <w:r w:rsidRPr="00205EF3">
        <w:tab/>
      </w:r>
      <w:r w:rsidRPr="00205EF3">
        <w:tab/>
      </w:r>
      <w:r w:rsidRPr="00205EF3">
        <w:tab/>
      </w:r>
      <w:r w:rsidRPr="00205EF3">
        <w:tab/>
        <w:t xml:space="preserve">                                      </w:t>
      </w:r>
      <w:r w:rsidR="00690B26" w:rsidRPr="00205EF3">
        <w:t xml:space="preserve">  </w:t>
      </w:r>
      <w:r w:rsidR="00345EEE" w:rsidRPr="00205EF3">
        <w:t xml:space="preserve">               </w:t>
      </w:r>
      <w:r w:rsidR="00B956D5">
        <w:t xml:space="preserve">         </w:t>
      </w:r>
      <w:r w:rsidR="00345EEE" w:rsidRPr="00205EF3">
        <w:t xml:space="preserve"> </w:t>
      </w:r>
      <w:r w:rsidRPr="00205EF3">
        <w:t>«</w:t>
      </w:r>
      <w:r w:rsidR="00BF4B31" w:rsidRPr="00205EF3">
        <w:t>__</w:t>
      </w:r>
      <w:r w:rsidRPr="00205EF3">
        <w:t xml:space="preserve">»  </w:t>
      </w:r>
      <w:r w:rsidR="00BF4B31" w:rsidRPr="00205EF3">
        <w:t>______</w:t>
      </w:r>
      <w:r w:rsidRPr="00205EF3">
        <w:t>202</w:t>
      </w:r>
      <w:r w:rsidR="00B463A4" w:rsidRPr="00205EF3">
        <w:t>6</w:t>
      </w:r>
      <w:r w:rsidR="002C29BB" w:rsidRPr="00205EF3">
        <w:t xml:space="preserve"> года</w:t>
      </w:r>
    </w:p>
    <w:p w:rsidR="002C29BB" w:rsidRPr="00205EF3" w:rsidRDefault="002C29BB" w:rsidP="00205EF3">
      <w:pPr>
        <w:pStyle w:val="a4"/>
        <w:spacing w:before="0" w:beforeAutospacing="0" w:after="0" w:afterAutospacing="0"/>
        <w:jc w:val="both"/>
      </w:pPr>
    </w:p>
    <w:p w:rsidR="00DD6952" w:rsidRPr="00205EF3" w:rsidRDefault="00B463A4" w:rsidP="00205EF3">
      <w:pPr>
        <w:spacing w:after="0" w:line="240" w:lineRule="auto"/>
        <w:ind w:firstLine="708"/>
        <w:jc w:val="both"/>
        <w:rPr>
          <w:rFonts w:ascii="Times New Roman" w:hAnsi="Times New Roman"/>
          <w:sz w:val="24"/>
          <w:szCs w:val="24"/>
        </w:rPr>
      </w:pPr>
      <w:r w:rsidRPr="00205EF3">
        <w:rPr>
          <w:rFonts w:ascii="Times New Roman" w:hAnsi="Times New Roman"/>
          <w:sz w:val="24"/>
          <w:szCs w:val="24"/>
        </w:rPr>
        <w:t>________________________________</w:t>
      </w:r>
      <w:r w:rsidR="00F31704" w:rsidRPr="00205EF3">
        <w:rPr>
          <w:rFonts w:ascii="Times New Roman" w:hAnsi="Times New Roman"/>
          <w:sz w:val="24"/>
          <w:szCs w:val="24"/>
        </w:rPr>
        <w:t xml:space="preserve"> на основании лицензии Министерства здравоохранения Саратовской области </w:t>
      </w:r>
      <w:r w:rsidR="00583DBF" w:rsidRPr="00205EF3">
        <w:rPr>
          <w:rFonts w:ascii="Times New Roman" w:eastAsia="Calibri" w:hAnsi="Times New Roman"/>
          <w:sz w:val="24"/>
          <w:szCs w:val="24"/>
        </w:rPr>
        <w:t xml:space="preserve"> </w:t>
      </w:r>
      <w:r w:rsidRPr="00205EF3">
        <w:rPr>
          <w:rFonts w:ascii="Times New Roman" w:eastAsia="Calibri" w:hAnsi="Times New Roman"/>
          <w:sz w:val="24"/>
          <w:szCs w:val="24"/>
        </w:rPr>
        <w:t>_________________</w:t>
      </w:r>
      <w:r w:rsidR="00583DBF" w:rsidRPr="00205EF3">
        <w:rPr>
          <w:rFonts w:ascii="Times New Roman" w:eastAsia="Calibri" w:hAnsi="Times New Roman"/>
          <w:sz w:val="24"/>
          <w:szCs w:val="24"/>
        </w:rPr>
        <w:t>;</w:t>
      </w:r>
      <w:r w:rsidR="00F31704" w:rsidRPr="00205EF3">
        <w:rPr>
          <w:rFonts w:ascii="Times New Roman" w:hAnsi="Times New Roman"/>
          <w:sz w:val="24"/>
          <w:szCs w:val="24"/>
        </w:rPr>
        <w:t xml:space="preserve">., в лице </w:t>
      </w:r>
      <w:r w:rsidR="00DC4B1C" w:rsidRPr="00205EF3">
        <w:rPr>
          <w:rFonts w:ascii="Times New Roman" w:hAnsi="Times New Roman"/>
          <w:sz w:val="24"/>
          <w:szCs w:val="24"/>
        </w:rPr>
        <w:t>д</w:t>
      </w:r>
      <w:r w:rsidR="00F31704" w:rsidRPr="00205EF3">
        <w:rPr>
          <w:rFonts w:ascii="Times New Roman" w:hAnsi="Times New Roman"/>
          <w:sz w:val="24"/>
          <w:szCs w:val="24"/>
        </w:rPr>
        <w:t xml:space="preserve">иректора </w:t>
      </w:r>
      <w:r w:rsidRPr="00205EF3">
        <w:rPr>
          <w:rFonts w:ascii="Times New Roman" w:hAnsi="Times New Roman"/>
          <w:sz w:val="24"/>
          <w:szCs w:val="24"/>
        </w:rPr>
        <w:t>________________________</w:t>
      </w:r>
      <w:r w:rsidR="00F31704" w:rsidRPr="00205EF3">
        <w:rPr>
          <w:rFonts w:ascii="Times New Roman" w:hAnsi="Times New Roman"/>
          <w:sz w:val="24"/>
          <w:szCs w:val="24"/>
        </w:rPr>
        <w:t xml:space="preserve">, действующего на основании </w:t>
      </w:r>
      <w:r w:rsidR="00583DBF" w:rsidRPr="00205EF3">
        <w:rPr>
          <w:rFonts w:ascii="Times New Roman" w:hAnsi="Times New Roman"/>
          <w:sz w:val="24"/>
          <w:szCs w:val="24"/>
        </w:rPr>
        <w:t>Устава</w:t>
      </w:r>
      <w:r w:rsidR="00F31704" w:rsidRPr="00205EF3">
        <w:rPr>
          <w:rFonts w:ascii="Times New Roman" w:hAnsi="Times New Roman"/>
          <w:sz w:val="24"/>
          <w:szCs w:val="24"/>
        </w:rPr>
        <w:t>, именуемое в дальнейшем «Исполнитель», с одной стороны, и</w:t>
      </w:r>
      <w:r w:rsidR="00780870" w:rsidRPr="00205EF3">
        <w:rPr>
          <w:rFonts w:ascii="Times New Roman" w:hAnsi="Times New Roman"/>
          <w:sz w:val="24"/>
          <w:szCs w:val="24"/>
        </w:rPr>
        <w:t xml:space="preserve"> </w:t>
      </w:r>
      <w:r w:rsidRPr="00205EF3">
        <w:rPr>
          <w:rFonts w:ascii="Times New Roman" w:hAnsi="Times New Roman"/>
          <w:b/>
          <w:sz w:val="24"/>
          <w:szCs w:val="24"/>
        </w:rPr>
        <w:t>_____________________________________________________</w:t>
      </w:r>
      <w:r w:rsidR="00DD6952" w:rsidRPr="00205EF3">
        <w:rPr>
          <w:rFonts w:ascii="Times New Roman" w:hAnsi="Times New Roman"/>
          <w:b/>
          <w:sz w:val="24"/>
          <w:szCs w:val="24"/>
        </w:rPr>
        <w:t xml:space="preserve">, </w:t>
      </w:r>
      <w:r w:rsidR="00DD6952" w:rsidRPr="00205EF3">
        <w:rPr>
          <w:rFonts w:ascii="Times New Roman" w:hAnsi="Times New Roman"/>
          <w:sz w:val="24"/>
          <w:szCs w:val="24"/>
        </w:rPr>
        <w:t xml:space="preserve">именуемое в дальнейшем «Заказчик», в лице директора </w:t>
      </w:r>
      <w:r w:rsidR="00B956D5">
        <w:rPr>
          <w:rFonts w:ascii="Times New Roman" w:hAnsi="Times New Roman"/>
          <w:sz w:val="24"/>
          <w:szCs w:val="24"/>
        </w:rPr>
        <w:t>________________</w:t>
      </w:r>
      <w:r w:rsidR="00DD6952" w:rsidRPr="00205EF3">
        <w:rPr>
          <w:rFonts w:ascii="Times New Roman" w:hAnsi="Times New Roman"/>
          <w:sz w:val="24"/>
          <w:szCs w:val="24"/>
        </w:rPr>
        <w:t xml:space="preserve">, действующего на основании Устава, с другой стороны, </w:t>
      </w:r>
      <w:r w:rsidR="00690B26" w:rsidRPr="00205EF3">
        <w:rPr>
          <w:rFonts w:ascii="Times New Roman" w:hAnsi="Times New Roman"/>
          <w:sz w:val="24"/>
          <w:szCs w:val="24"/>
        </w:rPr>
        <w:t>а совместно именуемые «Стороны</w:t>
      </w:r>
      <w:r w:rsidR="009A7A88" w:rsidRPr="00205EF3">
        <w:rPr>
          <w:rFonts w:ascii="Times New Roman" w:hAnsi="Times New Roman"/>
          <w:sz w:val="24"/>
          <w:szCs w:val="24"/>
        </w:rPr>
        <w:t>» на основании п. 5 ч. 1 ст. 93 Федерального закона от 05.04.2013</w:t>
      </w:r>
      <w:r w:rsidR="00C31FBB" w:rsidRPr="00205EF3">
        <w:rPr>
          <w:rFonts w:ascii="Times New Roman" w:hAnsi="Times New Roman"/>
          <w:sz w:val="24"/>
          <w:szCs w:val="24"/>
        </w:rPr>
        <w:t xml:space="preserve"> </w:t>
      </w:r>
      <w:r w:rsidR="009A7A88" w:rsidRPr="00205EF3">
        <w:rPr>
          <w:rFonts w:ascii="Times New Roman" w:hAnsi="Times New Roman"/>
          <w:sz w:val="24"/>
          <w:szCs w:val="24"/>
        </w:rPr>
        <w:t xml:space="preserve">г. № 44-ФЗ «О контрактной системе в сфере закупок товаров, работ, услуг для обеспечения государственных и муниципальных нужд» </w:t>
      </w:r>
      <w:r w:rsidRPr="00205EF3">
        <w:rPr>
          <w:rFonts w:ascii="Times New Roman" w:hAnsi="Times New Roman"/>
          <w:sz w:val="24"/>
          <w:szCs w:val="24"/>
        </w:rPr>
        <w:t xml:space="preserve"> ИКЗ ___________________________</w:t>
      </w:r>
      <w:r w:rsidR="00DD6952" w:rsidRPr="00205EF3">
        <w:rPr>
          <w:rFonts w:ascii="Times New Roman" w:hAnsi="Times New Roman"/>
          <w:sz w:val="24"/>
          <w:szCs w:val="24"/>
        </w:rPr>
        <w:t>заключили настоящий Договор о нижеследующем:</w:t>
      </w:r>
    </w:p>
    <w:p w:rsidR="00DD6952" w:rsidRPr="00205EF3" w:rsidRDefault="00DD6952" w:rsidP="00205EF3">
      <w:pPr>
        <w:spacing w:after="0" w:line="240" w:lineRule="auto"/>
        <w:jc w:val="both"/>
        <w:rPr>
          <w:rFonts w:ascii="Times New Roman" w:hAnsi="Times New Roman"/>
          <w:sz w:val="24"/>
          <w:szCs w:val="24"/>
        </w:rPr>
      </w:pPr>
    </w:p>
    <w:p w:rsidR="002C29BB" w:rsidRPr="00205EF3" w:rsidRDefault="00DD6952" w:rsidP="00205EF3">
      <w:pPr>
        <w:pStyle w:val="a4"/>
        <w:numPr>
          <w:ilvl w:val="0"/>
          <w:numId w:val="1"/>
        </w:numPr>
        <w:spacing w:before="0" w:beforeAutospacing="0" w:after="0" w:afterAutospacing="0"/>
        <w:jc w:val="center"/>
        <w:rPr>
          <w:rStyle w:val="a3"/>
        </w:rPr>
      </w:pPr>
      <w:r w:rsidRPr="00205EF3">
        <w:rPr>
          <w:rStyle w:val="a3"/>
        </w:rPr>
        <w:t>Предмет Договора</w:t>
      </w:r>
    </w:p>
    <w:p w:rsidR="00481DDB" w:rsidRPr="00205EF3" w:rsidRDefault="00481DDB" w:rsidP="00205EF3">
      <w:pPr>
        <w:pStyle w:val="a4"/>
        <w:spacing w:before="0" w:beforeAutospacing="0" w:after="0" w:afterAutospacing="0"/>
        <w:ind w:left="720"/>
        <w:rPr>
          <w:rStyle w:val="a3"/>
        </w:rPr>
      </w:pPr>
    </w:p>
    <w:p w:rsidR="00A86196" w:rsidRPr="00205EF3" w:rsidRDefault="00A86196" w:rsidP="00205EF3">
      <w:pPr>
        <w:numPr>
          <w:ilvl w:val="1"/>
          <w:numId w:val="1"/>
        </w:numPr>
        <w:shd w:val="clear" w:color="auto" w:fill="FFFFFF"/>
        <w:spacing w:after="0" w:line="240" w:lineRule="auto"/>
        <w:ind w:left="0" w:firstLine="567"/>
        <w:jc w:val="both"/>
        <w:rPr>
          <w:rFonts w:ascii="Times New Roman" w:hAnsi="Times New Roman"/>
          <w:sz w:val="24"/>
          <w:szCs w:val="24"/>
        </w:rPr>
      </w:pPr>
      <w:r w:rsidRPr="00205EF3">
        <w:rPr>
          <w:rFonts w:ascii="Times New Roman" w:hAnsi="Times New Roman"/>
          <w:sz w:val="24"/>
          <w:szCs w:val="24"/>
        </w:rPr>
        <w:t xml:space="preserve">В рамках исполнения настоящего Договора Исполнитель обязуется оказывать услуги </w:t>
      </w:r>
      <w:r w:rsidRPr="00205EF3">
        <w:rPr>
          <w:rFonts w:ascii="Times New Roman" w:hAnsi="Times New Roman"/>
          <w:b/>
          <w:sz w:val="24"/>
          <w:szCs w:val="24"/>
        </w:rPr>
        <w:t>по проведению</w:t>
      </w:r>
      <w:r w:rsidR="001A69EC" w:rsidRPr="00205EF3">
        <w:rPr>
          <w:rFonts w:ascii="Times New Roman" w:hAnsi="Times New Roman"/>
          <w:b/>
          <w:sz w:val="24"/>
          <w:szCs w:val="24"/>
        </w:rPr>
        <w:t xml:space="preserve"> </w:t>
      </w:r>
      <w:r w:rsidR="00324D20" w:rsidRPr="00205EF3">
        <w:rPr>
          <w:rFonts w:ascii="Times New Roman" w:hAnsi="Times New Roman"/>
          <w:b/>
          <w:color w:val="000000"/>
          <w:sz w:val="24"/>
          <w:szCs w:val="24"/>
          <w:shd w:val="clear" w:color="auto" w:fill="FFFFFF"/>
        </w:rPr>
        <w:t>периодического медицинского осмотра</w:t>
      </w:r>
      <w:r w:rsidR="007764BB" w:rsidRPr="00205EF3">
        <w:rPr>
          <w:rFonts w:ascii="Times New Roman" w:hAnsi="Times New Roman"/>
          <w:b/>
          <w:color w:val="000000"/>
          <w:sz w:val="24"/>
          <w:szCs w:val="24"/>
          <w:shd w:val="clear" w:color="auto" w:fill="FFFFFF"/>
        </w:rPr>
        <w:t xml:space="preserve"> </w:t>
      </w:r>
      <w:r w:rsidR="001A69EC" w:rsidRPr="00205EF3">
        <w:rPr>
          <w:rFonts w:ascii="Times New Roman" w:hAnsi="Times New Roman"/>
          <w:b/>
          <w:color w:val="000000"/>
          <w:sz w:val="24"/>
          <w:szCs w:val="24"/>
          <w:shd w:val="clear" w:color="auto" w:fill="FFFFFF"/>
        </w:rPr>
        <w:t>работников</w:t>
      </w:r>
      <w:r w:rsidR="000D5015" w:rsidRPr="00205EF3">
        <w:rPr>
          <w:rFonts w:ascii="Times New Roman" w:hAnsi="Times New Roman"/>
          <w:b/>
          <w:sz w:val="24"/>
          <w:szCs w:val="24"/>
        </w:rPr>
        <w:t xml:space="preserve"> </w:t>
      </w:r>
      <w:r w:rsidRPr="00205EF3">
        <w:rPr>
          <w:rFonts w:ascii="Times New Roman" w:hAnsi="Times New Roman"/>
          <w:b/>
          <w:sz w:val="24"/>
          <w:szCs w:val="24"/>
        </w:rPr>
        <w:t>Заказчика</w:t>
      </w:r>
      <w:r w:rsidRPr="00205EF3">
        <w:rPr>
          <w:rFonts w:ascii="Times New Roman" w:hAnsi="Times New Roman"/>
          <w:sz w:val="24"/>
          <w:szCs w:val="24"/>
        </w:rPr>
        <w:t xml:space="preserve"> (далее – Услуга) в объёме и на условиях, предусмотренных настоящим Договором</w:t>
      </w:r>
      <w:r w:rsidR="00AD6505" w:rsidRPr="00205EF3">
        <w:rPr>
          <w:rFonts w:ascii="Times New Roman" w:hAnsi="Times New Roman"/>
          <w:sz w:val="24"/>
          <w:szCs w:val="24"/>
        </w:rPr>
        <w:t>,</w:t>
      </w:r>
      <w:r w:rsidRPr="00205EF3">
        <w:rPr>
          <w:rFonts w:ascii="Times New Roman" w:hAnsi="Times New Roman"/>
          <w:sz w:val="24"/>
          <w:szCs w:val="24"/>
        </w:rPr>
        <w:t xml:space="preserve"> согласно Спецификации (Приложение №1), являющейся неотъемлемой частью настоящего Договора, а Заказчик обязуется оплатить </w:t>
      </w:r>
      <w:r w:rsidR="007764BB" w:rsidRPr="00205EF3">
        <w:rPr>
          <w:rFonts w:ascii="Times New Roman" w:hAnsi="Times New Roman"/>
          <w:sz w:val="24"/>
          <w:szCs w:val="24"/>
        </w:rPr>
        <w:t>фактически оказанные</w:t>
      </w:r>
      <w:r w:rsidRPr="00205EF3">
        <w:rPr>
          <w:rFonts w:ascii="Times New Roman" w:hAnsi="Times New Roman"/>
          <w:sz w:val="24"/>
          <w:szCs w:val="24"/>
        </w:rPr>
        <w:t xml:space="preserve"> Услуги в порядке и в сроки, предусмотренные настоящим Договором.</w:t>
      </w:r>
    </w:p>
    <w:p w:rsidR="0060533F" w:rsidRPr="00E77DB2" w:rsidRDefault="001E0F35" w:rsidP="00F87DDF">
      <w:pPr>
        <w:numPr>
          <w:ilvl w:val="1"/>
          <w:numId w:val="1"/>
        </w:numPr>
        <w:shd w:val="clear" w:color="auto" w:fill="FFFFFF"/>
        <w:spacing w:after="0" w:line="240" w:lineRule="auto"/>
        <w:ind w:left="0" w:right="43" w:firstLine="567"/>
        <w:jc w:val="both"/>
        <w:rPr>
          <w:rFonts w:ascii="Times New Roman" w:hAnsi="Times New Roman"/>
          <w:spacing w:val="-4"/>
          <w:sz w:val="24"/>
          <w:szCs w:val="24"/>
        </w:rPr>
      </w:pPr>
      <w:r w:rsidRPr="00E77DB2">
        <w:rPr>
          <w:rFonts w:ascii="Times New Roman" w:hAnsi="Times New Roman"/>
          <w:spacing w:val="-4"/>
          <w:sz w:val="24"/>
          <w:szCs w:val="24"/>
        </w:rPr>
        <w:t xml:space="preserve">Срок оказания Услуги: </w:t>
      </w:r>
      <w:r w:rsidR="00A86196" w:rsidRPr="00E77DB2">
        <w:rPr>
          <w:rFonts w:ascii="Times New Roman" w:hAnsi="Times New Roman"/>
          <w:spacing w:val="-4"/>
          <w:sz w:val="24"/>
          <w:szCs w:val="24"/>
        </w:rPr>
        <w:t xml:space="preserve">Исполнитель обязуется оказывать Услуги </w:t>
      </w:r>
      <w:r w:rsidR="00901436">
        <w:rPr>
          <w:rFonts w:ascii="Times New Roman" w:hAnsi="Times New Roman"/>
          <w:sz w:val="24"/>
          <w:szCs w:val="24"/>
        </w:rPr>
        <w:t>с 24 августа 2026 г.</w:t>
      </w:r>
      <w:r w:rsidR="00E77DB2">
        <w:rPr>
          <w:rFonts w:ascii="Times New Roman" w:hAnsi="Times New Roman"/>
          <w:sz w:val="24"/>
          <w:szCs w:val="24"/>
        </w:rPr>
        <w:t xml:space="preserve"> по</w:t>
      </w:r>
      <w:r w:rsidR="00901436">
        <w:rPr>
          <w:rFonts w:ascii="Times New Roman" w:hAnsi="Times New Roman"/>
          <w:sz w:val="24"/>
          <w:szCs w:val="24"/>
        </w:rPr>
        <w:t xml:space="preserve"> </w:t>
      </w:r>
      <w:r w:rsidR="004A28F8">
        <w:rPr>
          <w:rFonts w:ascii="Times New Roman" w:hAnsi="Times New Roman"/>
          <w:sz w:val="24"/>
          <w:szCs w:val="24"/>
        </w:rPr>
        <w:t>28 августа</w:t>
      </w:r>
      <w:r w:rsidR="00901436">
        <w:rPr>
          <w:rFonts w:ascii="Times New Roman" w:hAnsi="Times New Roman"/>
          <w:sz w:val="24"/>
          <w:szCs w:val="24"/>
        </w:rPr>
        <w:t xml:space="preserve"> </w:t>
      </w:r>
      <w:r w:rsidR="00E77DB2" w:rsidRPr="00E77DB2">
        <w:rPr>
          <w:rFonts w:ascii="Times New Roman" w:hAnsi="Times New Roman"/>
          <w:sz w:val="24"/>
          <w:szCs w:val="24"/>
        </w:rPr>
        <w:t xml:space="preserve">2026 г и </w:t>
      </w:r>
      <w:r w:rsidR="00E77DB2" w:rsidRPr="00E77DB2">
        <w:rPr>
          <w:rFonts w:ascii="Times New Roman" w:hAnsi="Times New Roman"/>
          <w:spacing w:val="-4"/>
          <w:sz w:val="24"/>
          <w:szCs w:val="24"/>
        </w:rPr>
        <w:t>до</w:t>
      </w:r>
      <w:r w:rsidR="00A86196" w:rsidRPr="00E77DB2">
        <w:rPr>
          <w:rFonts w:ascii="Times New Roman" w:hAnsi="Times New Roman"/>
          <w:spacing w:val="-4"/>
          <w:sz w:val="24"/>
          <w:szCs w:val="24"/>
        </w:rPr>
        <w:t xml:space="preserve"> выполнения всех видов и объемов Услуг, указанных в Спецификации к настоящему Договору, в полном объеме. </w:t>
      </w:r>
    </w:p>
    <w:p w:rsidR="0060533F" w:rsidRPr="00205EF3" w:rsidRDefault="00DD6952" w:rsidP="00205EF3">
      <w:pPr>
        <w:tabs>
          <w:tab w:val="left" w:pos="709"/>
          <w:tab w:val="left" w:pos="1080"/>
        </w:tabs>
        <w:spacing w:after="0" w:line="240" w:lineRule="auto"/>
        <w:ind w:right="-6" w:firstLine="567"/>
        <w:jc w:val="both"/>
        <w:rPr>
          <w:rFonts w:ascii="Times New Roman" w:hAnsi="Times New Roman"/>
          <w:bCs/>
          <w:sz w:val="24"/>
          <w:szCs w:val="24"/>
        </w:rPr>
      </w:pPr>
      <w:r w:rsidRPr="00205EF3">
        <w:rPr>
          <w:rFonts w:ascii="Times New Roman" w:hAnsi="Times New Roman"/>
          <w:sz w:val="24"/>
          <w:szCs w:val="24"/>
        </w:rPr>
        <w:t xml:space="preserve">1.3. </w:t>
      </w:r>
      <w:r w:rsidR="0060533F" w:rsidRPr="00205EF3">
        <w:rPr>
          <w:rFonts w:ascii="Times New Roman" w:hAnsi="Times New Roman"/>
          <w:sz w:val="24"/>
          <w:szCs w:val="24"/>
        </w:rPr>
        <w:t>Место оказания Услуги:</w:t>
      </w:r>
      <w:r w:rsidR="0060533F" w:rsidRPr="00205EF3">
        <w:rPr>
          <w:rFonts w:ascii="Times New Roman" w:hAnsi="Times New Roman"/>
          <w:bCs/>
          <w:sz w:val="24"/>
          <w:szCs w:val="24"/>
        </w:rPr>
        <w:t xml:space="preserve"> </w:t>
      </w:r>
      <w:r w:rsidR="0060533F" w:rsidRPr="00205EF3">
        <w:rPr>
          <w:rFonts w:ascii="Times New Roman" w:hAnsi="Times New Roman"/>
          <w:sz w:val="24"/>
          <w:szCs w:val="24"/>
        </w:rPr>
        <w:t>по месту нахождения Испо</w:t>
      </w:r>
      <w:r w:rsidR="00074751" w:rsidRPr="00205EF3">
        <w:rPr>
          <w:rFonts w:ascii="Times New Roman" w:hAnsi="Times New Roman"/>
          <w:sz w:val="24"/>
          <w:szCs w:val="24"/>
        </w:rPr>
        <w:t xml:space="preserve">лнителя, в пределах г. </w:t>
      </w:r>
      <w:r w:rsidR="00B463A4" w:rsidRPr="00205EF3">
        <w:rPr>
          <w:rFonts w:ascii="Times New Roman" w:hAnsi="Times New Roman"/>
          <w:sz w:val="24"/>
          <w:szCs w:val="24"/>
        </w:rPr>
        <w:t>Пугачева</w:t>
      </w:r>
      <w:r w:rsidR="00074751" w:rsidRPr="00205EF3">
        <w:rPr>
          <w:rFonts w:ascii="Times New Roman" w:hAnsi="Times New Roman"/>
          <w:sz w:val="24"/>
          <w:szCs w:val="24"/>
        </w:rPr>
        <w:t>.</w:t>
      </w:r>
      <w:r w:rsidR="0060533F" w:rsidRPr="00205EF3">
        <w:rPr>
          <w:rFonts w:ascii="Times New Roman" w:hAnsi="Times New Roman"/>
          <w:sz w:val="24"/>
          <w:szCs w:val="24"/>
        </w:rPr>
        <w:t xml:space="preserve"> </w:t>
      </w:r>
    </w:p>
    <w:p w:rsidR="00074751" w:rsidRPr="00205EF3" w:rsidRDefault="00A86196" w:rsidP="00205EF3">
      <w:pPr>
        <w:spacing w:after="0" w:line="240" w:lineRule="auto"/>
        <w:ind w:firstLine="567"/>
        <w:jc w:val="both"/>
        <w:rPr>
          <w:rFonts w:ascii="Times New Roman" w:hAnsi="Times New Roman"/>
          <w:sz w:val="24"/>
          <w:szCs w:val="24"/>
        </w:rPr>
      </w:pPr>
      <w:r w:rsidRPr="00205EF3">
        <w:rPr>
          <w:rFonts w:ascii="Times New Roman" w:hAnsi="Times New Roman"/>
          <w:sz w:val="24"/>
          <w:szCs w:val="24"/>
        </w:rPr>
        <w:t xml:space="preserve">1.4. </w:t>
      </w:r>
      <w:r w:rsidR="0060533F" w:rsidRPr="00205EF3">
        <w:rPr>
          <w:rFonts w:ascii="Times New Roman" w:hAnsi="Times New Roman"/>
          <w:sz w:val="24"/>
          <w:szCs w:val="24"/>
        </w:rPr>
        <w:t>Исполнитель оказывает Услуги</w:t>
      </w:r>
      <w:r w:rsidR="00AD6505" w:rsidRPr="00205EF3">
        <w:rPr>
          <w:rFonts w:ascii="Times New Roman" w:hAnsi="Times New Roman"/>
          <w:sz w:val="24"/>
          <w:szCs w:val="24"/>
        </w:rPr>
        <w:t>,</w:t>
      </w:r>
      <w:r w:rsidR="0060533F" w:rsidRPr="00205EF3">
        <w:rPr>
          <w:rFonts w:ascii="Times New Roman" w:hAnsi="Times New Roman"/>
          <w:sz w:val="24"/>
          <w:szCs w:val="24"/>
        </w:rPr>
        <w:t xml:space="preserve"> указанные в п 1.1. настоящего Договора</w:t>
      </w:r>
      <w:r w:rsidR="00AD6505" w:rsidRPr="00205EF3">
        <w:rPr>
          <w:rFonts w:ascii="Times New Roman" w:hAnsi="Times New Roman"/>
          <w:sz w:val="24"/>
          <w:szCs w:val="24"/>
        </w:rPr>
        <w:t>,</w:t>
      </w:r>
      <w:r w:rsidR="0060533F" w:rsidRPr="00205EF3">
        <w:rPr>
          <w:rFonts w:ascii="Times New Roman" w:hAnsi="Times New Roman"/>
          <w:sz w:val="24"/>
          <w:szCs w:val="24"/>
        </w:rPr>
        <w:t xml:space="preserve">  </w:t>
      </w:r>
      <w:r w:rsidR="0060533F" w:rsidRPr="00205EF3">
        <w:rPr>
          <w:rFonts w:ascii="Times New Roman" w:hAnsi="Times New Roman"/>
          <w:color w:val="000000"/>
          <w:sz w:val="24"/>
          <w:szCs w:val="24"/>
        </w:rPr>
        <w:t>в соответствии со стандартами качества медицинской помощи, утвержденными в установленном порядке, а также нормативно правовыми актами, действующими в системе здравоохранения</w:t>
      </w:r>
      <w:r w:rsidR="00AD6505" w:rsidRPr="00205EF3">
        <w:rPr>
          <w:rFonts w:ascii="Times New Roman" w:hAnsi="Times New Roman"/>
          <w:color w:val="000000"/>
          <w:sz w:val="24"/>
          <w:szCs w:val="24"/>
        </w:rPr>
        <w:t>,</w:t>
      </w:r>
      <w:r w:rsidR="0060533F" w:rsidRPr="00205EF3">
        <w:rPr>
          <w:rFonts w:ascii="Times New Roman" w:hAnsi="Times New Roman"/>
          <w:color w:val="000000"/>
          <w:sz w:val="24"/>
          <w:szCs w:val="24"/>
        </w:rPr>
        <w:t xml:space="preserve"> в том числе </w:t>
      </w:r>
      <w:r w:rsidR="0060533F" w:rsidRPr="00205EF3">
        <w:rPr>
          <w:rFonts w:ascii="Times New Roman" w:hAnsi="Times New Roman"/>
          <w:sz w:val="24"/>
          <w:szCs w:val="24"/>
        </w:rPr>
        <w:t xml:space="preserve">в соответствии с приказом Министерства здравоохранения РФ от 28 января 2021 г. № 29н «Об утверждении Порядка проведения </w:t>
      </w:r>
      <w:r w:rsidR="000D5015" w:rsidRPr="00205EF3">
        <w:rPr>
          <w:rFonts w:ascii="Times New Roman" w:hAnsi="Times New Roman"/>
          <w:color w:val="000000"/>
          <w:sz w:val="24"/>
          <w:szCs w:val="24"/>
          <w:shd w:val="clear" w:color="auto" w:fill="FFFFFF"/>
        </w:rPr>
        <w:t>обязательных предварительных и периодических медицинских осмотров работников</w:t>
      </w:r>
      <w:r w:rsidR="0060533F" w:rsidRPr="00205EF3">
        <w:rPr>
          <w:rFonts w:ascii="Times New Roman" w:hAnsi="Times New Roman"/>
          <w:sz w:val="24"/>
          <w:szCs w:val="24"/>
        </w:rPr>
        <w:t>,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работами, при выполнении которых проводятся обязательные предварительные и периодические медицин</w:t>
      </w:r>
      <w:r w:rsidR="00006B37" w:rsidRPr="00205EF3">
        <w:rPr>
          <w:rFonts w:ascii="Times New Roman" w:hAnsi="Times New Roman"/>
          <w:sz w:val="24"/>
          <w:szCs w:val="24"/>
        </w:rPr>
        <w:t>ские осмотры» (далее - Приказ)</w:t>
      </w:r>
      <w:r w:rsidR="004D4164" w:rsidRPr="00205EF3">
        <w:rPr>
          <w:rFonts w:ascii="Times New Roman" w:hAnsi="Times New Roman"/>
          <w:sz w:val="24"/>
          <w:szCs w:val="24"/>
        </w:rPr>
        <w:t xml:space="preserve"> и приказом Министерства труда и социальной защиты РФ и Министерства здравоохранения РФ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r w:rsidR="00D22389" w:rsidRPr="00205EF3">
        <w:rPr>
          <w:rFonts w:ascii="Times New Roman" w:hAnsi="Times New Roman"/>
          <w:sz w:val="24"/>
          <w:szCs w:val="24"/>
        </w:rPr>
        <w:t>.</w:t>
      </w:r>
      <w:r w:rsidR="00006B37" w:rsidRPr="00205EF3">
        <w:rPr>
          <w:rFonts w:ascii="Times New Roman" w:hAnsi="Times New Roman"/>
          <w:sz w:val="24"/>
          <w:szCs w:val="24"/>
        </w:rPr>
        <w:t xml:space="preserve"> </w:t>
      </w:r>
    </w:p>
    <w:p w:rsidR="00DD6952" w:rsidRPr="00205EF3" w:rsidRDefault="00DD6952" w:rsidP="00205EF3">
      <w:pPr>
        <w:pStyle w:val="a4"/>
        <w:spacing w:before="0" w:beforeAutospacing="0" w:after="0" w:afterAutospacing="0"/>
        <w:jc w:val="center"/>
        <w:rPr>
          <w:rStyle w:val="a3"/>
        </w:rPr>
      </w:pPr>
      <w:r w:rsidRPr="00205EF3">
        <w:rPr>
          <w:rStyle w:val="a3"/>
          <w:bCs w:val="0"/>
        </w:rPr>
        <w:t>2. Организация и порядок проведения медиц</w:t>
      </w:r>
      <w:r w:rsidR="00B92AEC" w:rsidRPr="00205EF3">
        <w:rPr>
          <w:rStyle w:val="a3"/>
          <w:bCs w:val="0"/>
        </w:rPr>
        <w:t>инских осмотров</w:t>
      </w:r>
    </w:p>
    <w:p w:rsidR="00DD6952" w:rsidRPr="00205EF3" w:rsidRDefault="00DD6952" w:rsidP="00205EF3">
      <w:pPr>
        <w:spacing w:after="0" w:line="240" w:lineRule="auto"/>
        <w:ind w:firstLine="726"/>
        <w:jc w:val="both"/>
        <w:rPr>
          <w:rFonts w:ascii="Times New Roman" w:hAnsi="Times New Roman"/>
          <w:sz w:val="24"/>
          <w:szCs w:val="24"/>
        </w:rPr>
      </w:pPr>
      <w:r w:rsidRPr="00205EF3">
        <w:rPr>
          <w:rFonts w:ascii="Times New Roman" w:hAnsi="Times New Roman"/>
          <w:sz w:val="24"/>
          <w:szCs w:val="24"/>
        </w:rPr>
        <w:t xml:space="preserve">2.1. Целью </w:t>
      </w:r>
      <w:r w:rsidR="0082351A" w:rsidRPr="00205EF3">
        <w:rPr>
          <w:rFonts w:ascii="Times New Roman" w:hAnsi="Times New Roman"/>
          <w:sz w:val="24"/>
          <w:szCs w:val="24"/>
        </w:rPr>
        <w:t xml:space="preserve">периодических </w:t>
      </w:r>
      <w:r w:rsidRPr="00205EF3">
        <w:rPr>
          <w:rFonts w:ascii="Times New Roman" w:hAnsi="Times New Roman"/>
          <w:sz w:val="24"/>
          <w:szCs w:val="24"/>
        </w:rPr>
        <w:t xml:space="preserve">медицинских осмотров является </w:t>
      </w:r>
      <w:r w:rsidR="0082351A" w:rsidRPr="00205EF3">
        <w:rPr>
          <w:rFonts w:ascii="Times New Roman" w:hAnsi="Times New Roman"/>
          <w:color w:val="000000"/>
          <w:sz w:val="24"/>
          <w:szCs w:val="24"/>
          <w:shd w:val="clear" w:color="auto" w:fill="FFFFFF"/>
        </w:rPr>
        <w:t xml:space="preserve">определение соответствия состояния здоровья </w:t>
      </w:r>
      <w:r w:rsidR="00481DDB" w:rsidRPr="00205EF3">
        <w:rPr>
          <w:rFonts w:ascii="Times New Roman" w:hAnsi="Times New Roman"/>
          <w:color w:val="000000"/>
          <w:sz w:val="24"/>
          <w:szCs w:val="24"/>
          <w:shd w:val="clear" w:color="auto" w:fill="FFFFFF"/>
        </w:rPr>
        <w:t>работника</w:t>
      </w:r>
      <w:r w:rsidR="0082351A" w:rsidRPr="00205EF3">
        <w:rPr>
          <w:rFonts w:ascii="Times New Roman" w:hAnsi="Times New Roman"/>
          <w:color w:val="000000"/>
          <w:sz w:val="24"/>
          <w:szCs w:val="24"/>
          <w:shd w:val="clear" w:color="auto" w:fill="FFFFFF"/>
        </w:rPr>
        <w:t xml:space="preserve">, поручаемой ему работе, а также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w:t>
      </w:r>
    </w:p>
    <w:p w:rsidR="00DD6952" w:rsidRPr="00205EF3" w:rsidRDefault="00DD6952" w:rsidP="00205EF3">
      <w:pPr>
        <w:spacing w:after="0" w:line="240" w:lineRule="auto"/>
        <w:ind w:firstLine="726"/>
        <w:jc w:val="both"/>
        <w:rPr>
          <w:rFonts w:ascii="Times New Roman" w:hAnsi="Times New Roman"/>
          <w:sz w:val="24"/>
          <w:szCs w:val="24"/>
        </w:rPr>
      </w:pPr>
      <w:r w:rsidRPr="00205EF3">
        <w:rPr>
          <w:rFonts w:ascii="Times New Roman" w:hAnsi="Times New Roman"/>
          <w:sz w:val="24"/>
          <w:szCs w:val="24"/>
        </w:rPr>
        <w:t>2.2.</w:t>
      </w:r>
      <w:r w:rsidR="00E97F0E" w:rsidRPr="00205EF3">
        <w:rPr>
          <w:rFonts w:ascii="Times New Roman" w:hAnsi="Times New Roman"/>
          <w:sz w:val="24"/>
          <w:szCs w:val="24"/>
        </w:rPr>
        <w:t xml:space="preserve"> </w:t>
      </w:r>
      <w:r w:rsidR="00BF4B31" w:rsidRPr="00205EF3">
        <w:rPr>
          <w:rFonts w:ascii="Times New Roman" w:hAnsi="Times New Roman"/>
          <w:sz w:val="24"/>
          <w:szCs w:val="24"/>
        </w:rPr>
        <w:t xml:space="preserve">Медицинские осмотры проводятся </w:t>
      </w:r>
      <w:r w:rsidRPr="00205EF3">
        <w:rPr>
          <w:rFonts w:ascii="Times New Roman" w:hAnsi="Times New Roman"/>
          <w:sz w:val="24"/>
          <w:szCs w:val="24"/>
        </w:rPr>
        <w:t xml:space="preserve">только медицинским персоналом, имеющим соответствующий сертификат, а медицинское учреждение </w:t>
      </w:r>
      <w:r w:rsidR="00D71C00" w:rsidRPr="00205EF3">
        <w:rPr>
          <w:rFonts w:ascii="Times New Roman" w:hAnsi="Times New Roman"/>
          <w:sz w:val="24"/>
          <w:szCs w:val="24"/>
        </w:rPr>
        <w:t>–</w:t>
      </w:r>
      <w:r w:rsidRPr="00205EF3">
        <w:rPr>
          <w:rFonts w:ascii="Times New Roman" w:hAnsi="Times New Roman"/>
          <w:sz w:val="24"/>
          <w:szCs w:val="24"/>
        </w:rPr>
        <w:t xml:space="preserve"> лицензию</w:t>
      </w:r>
      <w:r w:rsidR="00D71C00" w:rsidRPr="00205EF3">
        <w:rPr>
          <w:rFonts w:ascii="Times New Roman" w:hAnsi="Times New Roman"/>
          <w:sz w:val="24"/>
          <w:szCs w:val="24"/>
        </w:rPr>
        <w:t>.</w:t>
      </w:r>
      <w:r w:rsidR="00BF4B31" w:rsidRPr="00205EF3">
        <w:rPr>
          <w:rFonts w:ascii="Times New Roman" w:hAnsi="Times New Roman"/>
          <w:sz w:val="24"/>
          <w:szCs w:val="24"/>
        </w:rPr>
        <w:t xml:space="preserve"> </w:t>
      </w:r>
      <w:r w:rsidR="00D71C00" w:rsidRPr="00205EF3">
        <w:rPr>
          <w:rFonts w:ascii="Times New Roman" w:hAnsi="Times New Roman"/>
          <w:sz w:val="24"/>
          <w:szCs w:val="24"/>
        </w:rPr>
        <w:t xml:space="preserve"> Осмотр проводится на территории медицинского учреждения</w:t>
      </w:r>
      <w:r w:rsidRPr="00205EF3">
        <w:rPr>
          <w:rFonts w:ascii="Times New Roman" w:hAnsi="Times New Roman"/>
          <w:sz w:val="24"/>
          <w:szCs w:val="24"/>
        </w:rPr>
        <w:t>.</w:t>
      </w:r>
      <w:r w:rsidR="00BF4B31" w:rsidRPr="00205EF3">
        <w:rPr>
          <w:rFonts w:ascii="Times New Roman" w:hAnsi="Times New Roman"/>
          <w:sz w:val="24"/>
          <w:szCs w:val="24"/>
        </w:rPr>
        <w:t xml:space="preserve"> </w:t>
      </w:r>
    </w:p>
    <w:p w:rsidR="00985648" w:rsidRPr="00205EF3" w:rsidRDefault="003B608F" w:rsidP="00205EF3">
      <w:pPr>
        <w:spacing w:after="0" w:line="240" w:lineRule="auto"/>
        <w:jc w:val="both"/>
        <w:rPr>
          <w:rFonts w:ascii="Times New Roman" w:hAnsi="Times New Roman"/>
          <w:sz w:val="24"/>
          <w:szCs w:val="24"/>
        </w:rPr>
      </w:pPr>
      <w:r w:rsidRPr="00205EF3">
        <w:rPr>
          <w:rFonts w:ascii="Times New Roman" w:hAnsi="Times New Roman"/>
          <w:sz w:val="24"/>
          <w:szCs w:val="24"/>
        </w:rPr>
        <w:t xml:space="preserve">           </w:t>
      </w:r>
      <w:r w:rsidR="00DD6952" w:rsidRPr="00205EF3">
        <w:rPr>
          <w:rFonts w:ascii="Times New Roman" w:hAnsi="Times New Roman"/>
          <w:sz w:val="24"/>
          <w:szCs w:val="24"/>
        </w:rPr>
        <w:t xml:space="preserve">2.3. </w:t>
      </w:r>
      <w:r w:rsidR="00481DDB" w:rsidRPr="00205EF3">
        <w:rPr>
          <w:rFonts w:ascii="Times New Roman" w:hAnsi="Times New Roman"/>
          <w:sz w:val="24"/>
          <w:szCs w:val="24"/>
        </w:rPr>
        <w:t>П</w:t>
      </w:r>
      <w:r w:rsidR="001C30AC" w:rsidRPr="00205EF3">
        <w:rPr>
          <w:rFonts w:ascii="Times New Roman" w:hAnsi="Times New Roman"/>
          <w:sz w:val="24"/>
          <w:szCs w:val="24"/>
        </w:rPr>
        <w:t>ериодический м</w:t>
      </w:r>
      <w:r w:rsidR="00DD6952" w:rsidRPr="00205EF3">
        <w:rPr>
          <w:rFonts w:ascii="Times New Roman" w:hAnsi="Times New Roman"/>
          <w:sz w:val="24"/>
          <w:szCs w:val="24"/>
        </w:rPr>
        <w:t xml:space="preserve">едицинский осмотр включает проведение медицинским персоналом </w:t>
      </w:r>
      <w:r w:rsidR="00901F9C" w:rsidRPr="00205EF3">
        <w:rPr>
          <w:rFonts w:ascii="Times New Roman" w:hAnsi="Times New Roman"/>
          <w:sz w:val="24"/>
          <w:szCs w:val="24"/>
        </w:rPr>
        <w:t>Исполнителя мероприятий</w:t>
      </w:r>
      <w:r w:rsidR="001C30AC" w:rsidRPr="00205EF3">
        <w:rPr>
          <w:rFonts w:ascii="Times New Roman" w:hAnsi="Times New Roman"/>
          <w:sz w:val="24"/>
          <w:szCs w:val="24"/>
        </w:rPr>
        <w:t xml:space="preserve">, предусмотренных Приказом. </w:t>
      </w:r>
    </w:p>
    <w:p w:rsidR="00E84429" w:rsidRPr="00205EF3" w:rsidRDefault="00481DDB" w:rsidP="00205EF3">
      <w:pPr>
        <w:pStyle w:val="ad"/>
        <w:ind w:firstLine="567"/>
        <w:jc w:val="both"/>
        <w:rPr>
          <w:rFonts w:ascii="Times New Roman" w:hAnsi="Times New Roman"/>
          <w:bCs/>
          <w:kern w:val="32"/>
          <w:sz w:val="24"/>
          <w:szCs w:val="24"/>
        </w:rPr>
      </w:pPr>
      <w:r w:rsidRPr="00205EF3">
        <w:rPr>
          <w:rFonts w:ascii="Times New Roman" w:hAnsi="Times New Roman"/>
          <w:sz w:val="24"/>
          <w:szCs w:val="24"/>
        </w:rPr>
        <w:lastRenderedPageBreak/>
        <w:t>2.4</w:t>
      </w:r>
      <w:r w:rsidR="00985648" w:rsidRPr="00205EF3">
        <w:rPr>
          <w:rFonts w:ascii="Times New Roman" w:hAnsi="Times New Roman"/>
          <w:sz w:val="24"/>
          <w:szCs w:val="24"/>
        </w:rPr>
        <w:t xml:space="preserve">. </w:t>
      </w:r>
      <w:r w:rsidR="00E84429" w:rsidRPr="00205EF3">
        <w:rPr>
          <w:rFonts w:ascii="Times New Roman" w:hAnsi="Times New Roman"/>
          <w:bCs/>
          <w:kern w:val="32"/>
          <w:sz w:val="24"/>
          <w:szCs w:val="24"/>
        </w:rPr>
        <w:t>Периодические осмотры проводятся на основании поименных списков, составленных заказчиком с указанием вредных (опасных) производственных факторов, а также вида выполняемой работником работы и структурного подразделения работника.</w:t>
      </w:r>
    </w:p>
    <w:p w:rsidR="00E84429" w:rsidRPr="00205EF3" w:rsidRDefault="00E84429" w:rsidP="00205EF3">
      <w:pPr>
        <w:pStyle w:val="ad"/>
        <w:ind w:firstLine="567"/>
        <w:jc w:val="both"/>
        <w:rPr>
          <w:rFonts w:ascii="Times New Roman" w:hAnsi="Times New Roman"/>
          <w:bCs/>
          <w:kern w:val="32"/>
          <w:sz w:val="24"/>
          <w:szCs w:val="24"/>
        </w:rPr>
      </w:pPr>
      <w:r w:rsidRPr="00205EF3">
        <w:rPr>
          <w:rFonts w:ascii="Times New Roman" w:hAnsi="Times New Roman"/>
          <w:bCs/>
          <w:kern w:val="32"/>
          <w:sz w:val="24"/>
          <w:szCs w:val="24"/>
        </w:rPr>
        <w:t>2.5.  Поименные списки составляются и утверждаются заказчиком (его уполномоченным представителем) одновременно с подписанием Договора.</w:t>
      </w:r>
    </w:p>
    <w:p w:rsidR="00E84429" w:rsidRPr="00205EF3" w:rsidRDefault="00E84429" w:rsidP="00205EF3">
      <w:pPr>
        <w:pStyle w:val="ad"/>
        <w:ind w:firstLine="567"/>
        <w:jc w:val="both"/>
        <w:rPr>
          <w:rFonts w:ascii="Times New Roman" w:hAnsi="Times New Roman"/>
          <w:bCs/>
          <w:kern w:val="32"/>
          <w:sz w:val="24"/>
          <w:szCs w:val="24"/>
        </w:rPr>
      </w:pPr>
      <w:r w:rsidRPr="00205EF3">
        <w:rPr>
          <w:rFonts w:ascii="Times New Roman" w:hAnsi="Times New Roman"/>
          <w:bCs/>
          <w:kern w:val="32"/>
          <w:sz w:val="24"/>
          <w:szCs w:val="24"/>
        </w:rPr>
        <w:t xml:space="preserve">2.6. Работники заказчика, подлежащие периодическому медицинскому осмотру, направляются для его прохождения с соответствующим направлением на периодический медицинский осмотр, оформленным заказчиком. </w:t>
      </w:r>
    </w:p>
    <w:p w:rsidR="00E84429" w:rsidRPr="00205EF3" w:rsidRDefault="00E84429" w:rsidP="00205EF3">
      <w:pPr>
        <w:spacing w:after="0" w:line="240" w:lineRule="auto"/>
        <w:ind w:firstLine="567"/>
        <w:jc w:val="both"/>
        <w:rPr>
          <w:rFonts w:ascii="Times New Roman" w:hAnsi="Times New Roman"/>
          <w:bCs/>
          <w:kern w:val="32"/>
          <w:sz w:val="24"/>
          <w:szCs w:val="24"/>
        </w:rPr>
      </w:pPr>
      <w:r w:rsidRPr="00205EF3">
        <w:rPr>
          <w:rFonts w:ascii="Times New Roman" w:hAnsi="Times New Roman"/>
          <w:bCs/>
          <w:kern w:val="32"/>
          <w:sz w:val="24"/>
          <w:szCs w:val="24"/>
        </w:rPr>
        <w:t>2.7. На работника Заказчика, проходящего периодический осмотр, Исполнителем оформляется медицинская карта в которой отражаются заключения врачей-специалистов, результаты лабораторных и инструментальных исследований, заключение по результатам периодического медицинского осмотра. Медицинская карта хранится в установленном порядке у Исполнителя.</w:t>
      </w:r>
    </w:p>
    <w:p w:rsidR="00E84429" w:rsidRPr="00205EF3" w:rsidRDefault="00E84429" w:rsidP="00205EF3">
      <w:pPr>
        <w:pStyle w:val="ad"/>
        <w:ind w:firstLine="567"/>
        <w:jc w:val="both"/>
        <w:rPr>
          <w:rFonts w:ascii="Times New Roman" w:hAnsi="Times New Roman"/>
          <w:bCs/>
          <w:kern w:val="32"/>
          <w:sz w:val="24"/>
          <w:szCs w:val="24"/>
        </w:rPr>
      </w:pPr>
      <w:r w:rsidRPr="00205EF3">
        <w:rPr>
          <w:rFonts w:ascii="Times New Roman" w:hAnsi="Times New Roman"/>
          <w:bCs/>
          <w:kern w:val="32"/>
          <w:sz w:val="24"/>
          <w:szCs w:val="24"/>
        </w:rPr>
        <w:t xml:space="preserve">2.8. Периодический 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 в объеме, установленном договором. </w:t>
      </w:r>
    </w:p>
    <w:p w:rsidR="00E84429" w:rsidRPr="00205EF3" w:rsidRDefault="00E42170" w:rsidP="00205EF3">
      <w:pPr>
        <w:pStyle w:val="ad"/>
        <w:ind w:firstLine="567"/>
        <w:jc w:val="both"/>
        <w:rPr>
          <w:rFonts w:ascii="Times New Roman" w:hAnsi="Times New Roman"/>
          <w:bCs/>
          <w:kern w:val="32"/>
          <w:sz w:val="24"/>
          <w:szCs w:val="24"/>
        </w:rPr>
      </w:pPr>
      <w:r w:rsidRPr="00205EF3">
        <w:rPr>
          <w:rFonts w:ascii="Times New Roman" w:hAnsi="Times New Roman"/>
          <w:bCs/>
          <w:kern w:val="32"/>
          <w:sz w:val="24"/>
          <w:szCs w:val="24"/>
        </w:rPr>
        <w:t>2.9</w:t>
      </w:r>
      <w:r w:rsidR="00E84429" w:rsidRPr="00205EF3">
        <w:rPr>
          <w:rFonts w:ascii="Times New Roman" w:hAnsi="Times New Roman"/>
          <w:bCs/>
          <w:kern w:val="32"/>
          <w:sz w:val="24"/>
          <w:szCs w:val="24"/>
        </w:rPr>
        <w:t xml:space="preserve">. По окончании прохождения работниками периодических осмотров исполнителем оформляются </w:t>
      </w:r>
      <w:r w:rsidRPr="00205EF3">
        <w:rPr>
          <w:rFonts w:ascii="Times New Roman" w:hAnsi="Times New Roman"/>
          <w:bCs/>
          <w:kern w:val="32"/>
          <w:sz w:val="24"/>
          <w:szCs w:val="24"/>
        </w:rPr>
        <w:t>З</w:t>
      </w:r>
      <w:r w:rsidR="00E84429" w:rsidRPr="00205EF3">
        <w:rPr>
          <w:rFonts w:ascii="Times New Roman" w:hAnsi="Times New Roman"/>
          <w:bCs/>
          <w:kern w:val="32"/>
          <w:sz w:val="24"/>
          <w:szCs w:val="24"/>
        </w:rPr>
        <w:t xml:space="preserve">аключения. Заключения подписываются председателем </w:t>
      </w:r>
      <w:r w:rsidRPr="00205EF3">
        <w:rPr>
          <w:rFonts w:ascii="Times New Roman" w:hAnsi="Times New Roman"/>
          <w:bCs/>
          <w:kern w:val="32"/>
          <w:sz w:val="24"/>
          <w:szCs w:val="24"/>
        </w:rPr>
        <w:t>врачебной</w:t>
      </w:r>
      <w:r w:rsidR="00E84429" w:rsidRPr="00205EF3">
        <w:rPr>
          <w:rFonts w:ascii="Times New Roman" w:hAnsi="Times New Roman"/>
          <w:bCs/>
          <w:kern w:val="32"/>
          <w:sz w:val="24"/>
          <w:szCs w:val="24"/>
        </w:rPr>
        <w:t xml:space="preserve"> комиссии с указанием фамилии и </w:t>
      </w:r>
      <w:r w:rsidRPr="00205EF3">
        <w:rPr>
          <w:rFonts w:ascii="Times New Roman" w:hAnsi="Times New Roman"/>
          <w:bCs/>
          <w:kern w:val="32"/>
          <w:sz w:val="24"/>
          <w:szCs w:val="24"/>
        </w:rPr>
        <w:t>инициалов и заверяются печатью И</w:t>
      </w:r>
      <w:r w:rsidR="00E84429" w:rsidRPr="00205EF3">
        <w:rPr>
          <w:rFonts w:ascii="Times New Roman" w:hAnsi="Times New Roman"/>
          <w:bCs/>
          <w:kern w:val="32"/>
          <w:sz w:val="24"/>
          <w:szCs w:val="24"/>
        </w:rPr>
        <w:t>сполнителя, проводившего медицинский осмотр, также указывается дата следующего медицинского осмотра.</w:t>
      </w:r>
    </w:p>
    <w:p w:rsidR="00E84429" w:rsidRPr="00205EF3" w:rsidRDefault="00E84429" w:rsidP="00205EF3">
      <w:pPr>
        <w:spacing w:after="0" w:line="240" w:lineRule="auto"/>
        <w:ind w:firstLine="726"/>
        <w:jc w:val="both"/>
        <w:rPr>
          <w:rFonts w:ascii="Times New Roman" w:hAnsi="Times New Roman"/>
          <w:sz w:val="24"/>
          <w:szCs w:val="24"/>
        </w:rPr>
      </w:pPr>
      <w:r w:rsidRPr="00205EF3">
        <w:rPr>
          <w:rFonts w:ascii="Times New Roman" w:hAnsi="Times New Roman"/>
          <w:sz w:val="24"/>
          <w:szCs w:val="24"/>
        </w:rPr>
        <w:t xml:space="preserve">В случае выявления медицинских противопоказаний к работе работник направляется в медицинскую организацию для проведения экспертизы профессиональной пригодности.   </w:t>
      </w:r>
    </w:p>
    <w:p w:rsidR="00E84429" w:rsidRPr="00205EF3" w:rsidRDefault="00E42170" w:rsidP="00205EF3">
      <w:pPr>
        <w:pStyle w:val="ad"/>
        <w:ind w:firstLine="567"/>
        <w:jc w:val="both"/>
        <w:rPr>
          <w:rFonts w:ascii="Times New Roman" w:hAnsi="Times New Roman"/>
          <w:bCs/>
          <w:kern w:val="32"/>
          <w:sz w:val="24"/>
          <w:szCs w:val="24"/>
        </w:rPr>
      </w:pPr>
      <w:r w:rsidRPr="00205EF3">
        <w:rPr>
          <w:rFonts w:ascii="Times New Roman" w:hAnsi="Times New Roman"/>
          <w:bCs/>
          <w:kern w:val="32"/>
          <w:sz w:val="24"/>
          <w:szCs w:val="24"/>
        </w:rPr>
        <w:t xml:space="preserve">2.10. </w:t>
      </w:r>
      <w:r w:rsidR="00E84429" w:rsidRPr="00205EF3">
        <w:rPr>
          <w:rFonts w:ascii="Times New Roman" w:hAnsi="Times New Roman"/>
          <w:bCs/>
          <w:kern w:val="32"/>
          <w:sz w:val="24"/>
          <w:szCs w:val="24"/>
        </w:rPr>
        <w:t xml:space="preserve"> Заключение составляется в пяти экземплярах, один экземпляр которого не позднее                     5 рабочих дней выдается работнику. Второй экземпляр Заключения приобщается к медицинской карте, оформляемой в медицинской организации, в которой проводился периодический осмотр, третий - направляется работодателю, четвертый - в медицинскую организацию, к которой работник прикреплен для медицинского обслуживания, пятый - по письменному запросу в Фонд социального страхования с письменного согласия работника.</w:t>
      </w:r>
    </w:p>
    <w:p w:rsidR="00E42170" w:rsidRPr="00205EF3" w:rsidRDefault="00E42170" w:rsidP="00205EF3">
      <w:pPr>
        <w:spacing w:after="0" w:line="240" w:lineRule="auto"/>
        <w:ind w:firstLine="709"/>
        <w:jc w:val="both"/>
        <w:rPr>
          <w:rFonts w:ascii="Times New Roman" w:hAnsi="Times New Roman"/>
          <w:sz w:val="24"/>
          <w:szCs w:val="24"/>
        </w:rPr>
      </w:pPr>
      <w:r w:rsidRPr="00205EF3">
        <w:rPr>
          <w:rFonts w:ascii="Times New Roman" w:hAnsi="Times New Roman"/>
          <w:bCs/>
          <w:kern w:val="32"/>
          <w:sz w:val="24"/>
          <w:szCs w:val="24"/>
        </w:rPr>
        <w:t xml:space="preserve">2.11. </w:t>
      </w:r>
      <w:r w:rsidRPr="00205EF3">
        <w:rPr>
          <w:rFonts w:ascii="Times New Roman" w:hAnsi="Times New Roman"/>
          <w:sz w:val="24"/>
          <w:szCs w:val="24"/>
        </w:rPr>
        <w:t xml:space="preserve">По итогам проведения </w:t>
      </w:r>
      <w:r w:rsidRPr="00205EF3">
        <w:rPr>
          <w:rFonts w:ascii="Times New Roman" w:hAnsi="Times New Roman"/>
          <w:bCs/>
          <w:kern w:val="32"/>
          <w:sz w:val="24"/>
          <w:szCs w:val="24"/>
        </w:rPr>
        <w:t xml:space="preserve">периодических осмотров </w:t>
      </w:r>
      <w:r w:rsidRPr="00205EF3">
        <w:rPr>
          <w:rFonts w:ascii="Times New Roman" w:hAnsi="Times New Roman"/>
          <w:sz w:val="24"/>
          <w:szCs w:val="24"/>
        </w:rPr>
        <w:t xml:space="preserve">работников, Исполнитель не позднее чем через 30 дней после его завершения обобщает результаты и направляет Заказчику заключительный акт, согласованный с территориальным органом федерального органа исполнительной власти, уполномоченного на осуществление государственного контроля и надзора в сфере обеспечения санитарно – эпидемиологического благополучия населения. </w:t>
      </w:r>
    </w:p>
    <w:p w:rsidR="00474E31" w:rsidRPr="00205EF3" w:rsidRDefault="00474E31" w:rsidP="00205EF3">
      <w:pPr>
        <w:spacing w:after="0" w:line="240" w:lineRule="auto"/>
        <w:jc w:val="both"/>
        <w:rPr>
          <w:rFonts w:ascii="Times New Roman" w:hAnsi="Times New Roman"/>
          <w:sz w:val="24"/>
          <w:szCs w:val="24"/>
        </w:rPr>
      </w:pPr>
    </w:p>
    <w:p w:rsidR="00DD6952" w:rsidRPr="00205EF3" w:rsidRDefault="00DD6952" w:rsidP="00205EF3">
      <w:pPr>
        <w:spacing w:after="0" w:line="240" w:lineRule="auto"/>
        <w:jc w:val="center"/>
        <w:rPr>
          <w:rFonts w:ascii="Times New Roman" w:hAnsi="Times New Roman"/>
          <w:sz w:val="24"/>
          <w:szCs w:val="24"/>
        </w:rPr>
      </w:pPr>
      <w:r w:rsidRPr="00205EF3">
        <w:rPr>
          <w:rStyle w:val="a3"/>
          <w:sz w:val="24"/>
          <w:szCs w:val="24"/>
        </w:rPr>
        <w:t>3. Права и обязанности Сторон</w:t>
      </w:r>
    </w:p>
    <w:p w:rsidR="00DD6952" w:rsidRPr="00205EF3" w:rsidRDefault="00DD6952" w:rsidP="00205EF3">
      <w:pPr>
        <w:spacing w:after="0" w:line="240" w:lineRule="auto"/>
        <w:ind w:firstLine="708"/>
        <w:jc w:val="both"/>
        <w:rPr>
          <w:rFonts w:ascii="Times New Roman" w:hAnsi="Times New Roman"/>
          <w:b/>
          <w:sz w:val="24"/>
          <w:szCs w:val="24"/>
        </w:rPr>
      </w:pPr>
      <w:r w:rsidRPr="00205EF3">
        <w:rPr>
          <w:rFonts w:ascii="Times New Roman" w:hAnsi="Times New Roman"/>
          <w:b/>
          <w:sz w:val="24"/>
          <w:szCs w:val="24"/>
        </w:rPr>
        <w:t>3.1. Исполнитель обязуется:</w:t>
      </w:r>
    </w:p>
    <w:p w:rsidR="00DD6952" w:rsidRPr="00205EF3" w:rsidRDefault="00DD6952" w:rsidP="00205EF3">
      <w:pPr>
        <w:spacing w:after="0" w:line="240" w:lineRule="auto"/>
        <w:ind w:firstLine="708"/>
        <w:jc w:val="both"/>
        <w:rPr>
          <w:rFonts w:ascii="Times New Roman" w:hAnsi="Times New Roman"/>
          <w:sz w:val="24"/>
          <w:szCs w:val="24"/>
        </w:rPr>
      </w:pPr>
      <w:r w:rsidRPr="00205EF3">
        <w:rPr>
          <w:rFonts w:ascii="Times New Roman" w:hAnsi="Times New Roman"/>
          <w:sz w:val="24"/>
          <w:szCs w:val="24"/>
        </w:rPr>
        <w:t xml:space="preserve">3.1.1. Оказать «Заказчику» медицинские услуги, проводить </w:t>
      </w:r>
      <w:r w:rsidR="00985648" w:rsidRPr="00205EF3">
        <w:rPr>
          <w:rFonts w:ascii="Times New Roman" w:hAnsi="Times New Roman"/>
          <w:sz w:val="24"/>
          <w:szCs w:val="24"/>
        </w:rPr>
        <w:t xml:space="preserve">периодические </w:t>
      </w:r>
      <w:r w:rsidRPr="00205EF3">
        <w:rPr>
          <w:rFonts w:ascii="Times New Roman" w:hAnsi="Times New Roman"/>
          <w:sz w:val="24"/>
          <w:szCs w:val="24"/>
        </w:rPr>
        <w:t xml:space="preserve">медицинские </w:t>
      </w:r>
      <w:r w:rsidR="009A7A88" w:rsidRPr="00205EF3">
        <w:rPr>
          <w:rFonts w:ascii="Times New Roman" w:hAnsi="Times New Roman"/>
          <w:sz w:val="24"/>
          <w:szCs w:val="24"/>
        </w:rPr>
        <w:t>осмотры, направленных</w:t>
      </w:r>
      <w:r w:rsidRPr="00205EF3">
        <w:rPr>
          <w:rFonts w:ascii="Times New Roman" w:hAnsi="Times New Roman"/>
          <w:sz w:val="24"/>
          <w:szCs w:val="24"/>
        </w:rPr>
        <w:t xml:space="preserve"> «Заказчиком»</w:t>
      </w:r>
      <w:r w:rsidR="00615D9A" w:rsidRPr="00205EF3">
        <w:rPr>
          <w:rFonts w:ascii="Times New Roman" w:hAnsi="Times New Roman"/>
          <w:sz w:val="24"/>
          <w:szCs w:val="24"/>
        </w:rPr>
        <w:t xml:space="preserve"> </w:t>
      </w:r>
      <w:r w:rsidR="0041130F" w:rsidRPr="00205EF3">
        <w:rPr>
          <w:rFonts w:ascii="Times New Roman" w:hAnsi="Times New Roman"/>
          <w:sz w:val="24"/>
          <w:szCs w:val="24"/>
        </w:rPr>
        <w:t>работников</w:t>
      </w:r>
      <w:r w:rsidR="009A7A88" w:rsidRPr="00205EF3">
        <w:rPr>
          <w:rFonts w:ascii="Times New Roman" w:hAnsi="Times New Roman"/>
          <w:sz w:val="24"/>
          <w:szCs w:val="24"/>
        </w:rPr>
        <w:t xml:space="preserve"> </w:t>
      </w:r>
      <w:r w:rsidR="00615D9A" w:rsidRPr="00205EF3">
        <w:rPr>
          <w:rFonts w:ascii="Times New Roman" w:hAnsi="Times New Roman"/>
          <w:sz w:val="24"/>
          <w:szCs w:val="24"/>
        </w:rPr>
        <w:t>в соответствии с требуемым объемом</w:t>
      </w:r>
      <w:r w:rsidR="00985648" w:rsidRPr="00205EF3">
        <w:rPr>
          <w:rFonts w:ascii="Times New Roman" w:hAnsi="Times New Roman"/>
          <w:sz w:val="24"/>
          <w:szCs w:val="24"/>
        </w:rPr>
        <w:t xml:space="preserve">.  </w:t>
      </w:r>
    </w:p>
    <w:p w:rsidR="002E24B9" w:rsidRPr="00205EF3" w:rsidRDefault="00DD6952" w:rsidP="00205EF3">
      <w:pPr>
        <w:spacing w:after="0" w:line="240" w:lineRule="auto"/>
        <w:ind w:firstLine="708"/>
        <w:jc w:val="both"/>
        <w:rPr>
          <w:rFonts w:ascii="Times New Roman" w:hAnsi="Times New Roman"/>
          <w:sz w:val="24"/>
          <w:szCs w:val="24"/>
        </w:rPr>
      </w:pPr>
      <w:r w:rsidRPr="00205EF3">
        <w:rPr>
          <w:rFonts w:ascii="Times New Roman" w:hAnsi="Times New Roman"/>
          <w:sz w:val="24"/>
          <w:szCs w:val="24"/>
        </w:rPr>
        <w:t>3.1.2. Оказывать медицинские услуги качественно, с использованием современных методов,</w:t>
      </w:r>
      <w:r w:rsidR="002E24B9" w:rsidRPr="00205EF3">
        <w:rPr>
          <w:rFonts w:ascii="Times New Roman" w:hAnsi="Times New Roman"/>
          <w:sz w:val="24"/>
          <w:szCs w:val="24"/>
        </w:rPr>
        <w:t xml:space="preserve"> </w:t>
      </w:r>
      <w:r w:rsidR="00901F9C" w:rsidRPr="00205EF3">
        <w:rPr>
          <w:rFonts w:ascii="Times New Roman" w:hAnsi="Times New Roman"/>
          <w:sz w:val="24"/>
          <w:szCs w:val="24"/>
        </w:rPr>
        <w:t>технологий в</w:t>
      </w:r>
      <w:r w:rsidRPr="00205EF3">
        <w:rPr>
          <w:rFonts w:ascii="Times New Roman" w:hAnsi="Times New Roman"/>
          <w:sz w:val="24"/>
          <w:szCs w:val="24"/>
        </w:rPr>
        <w:t xml:space="preserve"> соответствии</w:t>
      </w:r>
      <w:r w:rsidR="002E24B9" w:rsidRPr="00205EF3">
        <w:rPr>
          <w:rFonts w:ascii="Times New Roman" w:hAnsi="Times New Roman"/>
          <w:sz w:val="24"/>
          <w:szCs w:val="24"/>
        </w:rPr>
        <w:t xml:space="preserve"> </w:t>
      </w:r>
      <w:r w:rsidR="00901F9C" w:rsidRPr="00205EF3">
        <w:rPr>
          <w:rFonts w:ascii="Times New Roman" w:hAnsi="Times New Roman"/>
          <w:sz w:val="24"/>
          <w:szCs w:val="24"/>
        </w:rPr>
        <w:t>с законодательством</w:t>
      </w:r>
      <w:r w:rsidR="002E24B9" w:rsidRPr="00205EF3">
        <w:rPr>
          <w:rFonts w:ascii="Times New Roman" w:hAnsi="Times New Roman"/>
          <w:sz w:val="24"/>
          <w:szCs w:val="24"/>
        </w:rPr>
        <w:t xml:space="preserve"> Российской Федерации и условиями </w:t>
      </w:r>
      <w:r w:rsidRPr="00205EF3">
        <w:rPr>
          <w:rFonts w:ascii="Times New Roman" w:hAnsi="Times New Roman"/>
          <w:sz w:val="24"/>
          <w:szCs w:val="24"/>
        </w:rPr>
        <w:t>настоящ</w:t>
      </w:r>
      <w:r w:rsidR="002E24B9" w:rsidRPr="00205EF3">
        <w:rPr>
          <w:rFonts w:ascii="Times New Roman" w:hAnsi="Times New Roman"/>
          <w:sz w:val="24"/>
          <w:szCs w:val="24"/>
        </w:rPr>
        <w:t>его</w:t>
      </w:r>
      <w:r w:rsidRPr="00205EF3">
        <w:rPr>
          <w:rFonts w:ascii="Times New Roman" w:hAnsi="Times New Roman"/>
          <w:sz w:val="24"/>
          <w:szCs w:val="24"/>
        </w:rPr>
        <w:t xml:space="preserve"> Договор</w:t>
      </w:r>
      <w:r w:rsidR="002E24B9" w:rsidRPr="00205EF3">
        <w:rPr>
          <w:rFonts w:ascii="Times New Roman" w:hAnsi="Times New Roman"/>
          <w:sz w:val="24"/>
          <w:szCs w:val="24"/>
        </w:rPr>
        <w:t>а</w:t>
      </w:r>
      <w:r w:rsidRPr="00205EF3">
        <w:rPr>
          <w:rFonts w:ascii="Times New Roman" w:hAnsi="Times New Roman"/>
          <w:sz w:val="24"/>
          <w:szCs w:val="24"/>
        </w:rPr>
        <w:t>.</w:t>
      </w:r>
      <w:r w:rsidR="002E24B9" w:rsidRPr="00205EF3">
        <w:rPr>
          <w:rFonts w:ascii="Times New Roman" w:hAnsi="Times New Roman"/>
          <w:sz w:val="24"/>
          <w:szCs w:val="24"/>
        </w:rPr>
        <w:t xml:space="preserve"> </w:t>
      </w:r>
    </w:p>
    <w:p w:rsidR="00DD6952" w:rsidRPr="00205EF3" w:rsidRDefault="00DD6952" w:rsidP="00205EF3">
      <w:pPr>
        <w:spacing w:after="0" w:line="240" w:lineRule="auto"/>
        <w:ind w:firstLine="708"/>
        <w:jc w:val="both"/>
        <w:rPr>
          <w:rFonts w:ascii="Times New Roman" w:hAnsi="Times New Roman"/>
          <w:sz w:val="24"/>
          <w:szCs w:val="24"/>
        </w:rPr>
      </w:pPr>
      <w:r w:rsidRPr="00205EF3">
        <w:rPr>
          <w:rFonts w:ascii="Times New Roman" w:hAnsi="Times New Roman"/>
          <w:sz w:val="24"/>
          <w:szCs w:val="24"/>
        </w:rPr>
        <w:t>3.1.3. Обеспечить участие квалифицированного медицинского персонала для предоставления медицинских услуг по настоящему Договору.</w:t>
      </w:r>
    </w:p>
    <w:p w:rsidR="0041130F" w:rsidRPr="00205EF3" w:rsidRDefault="00481DDB" w:rsidP="00205EF3">
      <w:pPr>
        <w:spacing w:after="0" w:line="240" w:lineRule="auto"/>
        <w:ind w:firstLine="708"/>
        <w:jc w:val="both"/>
        <w:rPr>
          <w:rFonts w:ascii="Times New Roman" w:hAnsi="Times New Roman"/>
          <w:sz w:val="24"/>
          <w:szCs w:val="24"/>
        </w:rPr>
      </w:pPr>
      <w:r w:rsidRPr="00205EF3">
        <w:rPr>
          <w:rFonts w:ascii="Times New Roman" w:hAnsi="Times New Roman"/>
          <w:sz w:val="24"/>
          <w:szCs w:val="24"/>
        </w:rPr>
        <w:t>3.1.4</w:t>
      </w:r>
      <w:r w:rsidR="00DD6952" w:rsidRPr="00205EF3">
        <w:rPr>
          <w:rFonts w:ascii="Times New Roman" w:hAnsi="Times New Roman"/>
          <w:sz w:val="24"/>
          <w:szCs w:val="24"/>
        </w:rPr>
        <w:t>. </w:t>
      </w:r>
      <w:r w:rsidR="0041130F" w:rsidRPr="00205EF3">
        <w:rPr>
          <w:rFonts w:ascii="Times New Roman" w:hAnsi="Times New Roman"/>
          <w:sz w:val="24"/>
          <w:szCs w:val="24"/>
        </w:rPr>
        <w:t>Вести всю необходимую медицинскую документацию, в установленном действующим законодательством РФ порядке.</w:t>
      </w:r>
    </w:p>
    <w:p w:rsidR="00DD6952" w:rsidRPr="00205EF3" w:rsidRDefault="0041130F" w:rsidP="00205EF3">
      <w:pPr>
        <w:spacing w:after="0" w:line="240" w:lineRule="auto"/>
        <w:ind w:firstLine="708"/>
        <w:jc w:val="both"/>
        <w:rPr>
          <w:rFonts w:ascii="Times New Roman" w:hAnsi="Times New Roman"/>
          <w:sz w:val="24"/>
          <w:szCs w:val="24"/>
        </w:rPr>
      </w:pPr>
      <w:r w:rsidRPr="00205EF3">
        <w:rPr>
          <w:rFonts w:ascii="Times New Roman" w:hAnsi="Times New Roman"/>
          <w:sz w:val="24"/>
          <w:szCs w:val="24"/>
        </w:rPr>
        <w:t xml:space="preserve">3.1.5. </w:t>
      </w:r>
      <w:r w:rsidR="00DD6952" w:rsidRPr="00205EF3">
        <w:rPr>
          <w:rFonts w:ascii="Times New Roman" w:hAnsi="Times New Roman"/>
          <w:sz w:val="24"/>
          <w:szCs w:val="24"/>
        </w:rPr>
        <w:t xml:space="preserve">Немедленно извещать «Заказчика» о невозможности оказания </w:t>
      </w:r>
      <w:r w:rsidR="006C7A5A" w:rsidRPr="00205EF3">
        <w:rPr>
          <w:rFonts w:ascii="Times New Roman" w:hAnsi="Times New Roman"/>
          <w:sz w:val="24"/>
          <w:szCs w:val="24"/>
        </w:rPr>
        <w:t xml:space="preserve">Услуг </w:t>
      </w:r>
      <w:r w:rsidR="00DD6952" w:rsidRPr="00205EF3">
        <w:rPr>
          <w:rFonts w:ascii="Times New Roman" w:hAnsi="Times New Roman"/>
          <w:sz w:val="24"/>
          <w:szCs w:val="24"/>
        </w:rPr>
        <w:t xml:space="preserve">по настоящему Договору, либо о возникших обстоятельствах, которые могут привести к сокращению оказания медицинских услуг, что оформляется дополнительным соглашением, являющимся неотъемлемой частью настоящего Договора. </w:t>
      </w:r>
    </w:p>
    <w:p w:rsidR="00DD6952" w:rsidRPr="00205EF3" w:rsidRDefault="00DD6952" w:rsidP="00205EF3">
      <w:pPr>
        <w:spacing w:after="0" w:line="240" w:lineRule="auto"/>
        <w:ind w:firstLine="708"/>
        <w:jc w:val="both"/>
        <w:rPr>
          <w:rFonts w:ascii="Times New Roman" w:hAnsi="Times New Roman"/>
          <w:sz w:val="24"/>
          <w:szCs w:val="24"/>
        </w:rPr>
      </w:pPr>
      <w:r w:rsidRPr="00205EF3">
        <w:rPr>
          <w:rFonts w:ascii="Times New Roman" w:hAnsi="Times New Roman"/>
          <w:sz w:val="24"/>
          <w:szCs w:val="24"/>
        </w:rPr>
        <w:t>3.1.</w:t>
      </w:r>
      <w:r w:rsidR="00481DDB" w:rsidRPr="00205EF3">
        <w:rPr>
          <w:rFonts w:ascii="Times New Roman" w:hAnsi="Times New Roman"/>
          <w:sz w:val="24"/>
          <w:szCs w:val="24"/>
        </w:rPr>
        <w:t>5</w:t>
      </w:r>
      <w:r w:rsidR="00006B37" w:rsidRPr="00205EF3">
        <w:rPr>
          <w:rFonts w:ascii="Times New Roman" w:hAnsi="Times New Roman"/>
          <w:sz w:val="24"/>
          <w:szCs w:val="24"/>
        </w:rPr>
        <w:t>. Иметь в наличии</w:t>
      </w:r>
      <w:r w:rsidRPr="00205EF3">
        <w:rPr>
          <w:rFonts w:ascii="Times New Roman" w:hAnsi="Times New Roman"/>
          <w:sz w:val="24"/>
          <w:szCs w:val="24"/>
        </w:rPr>
        <w:t xml:space="preserve"> помещени</w:t>
      </w:r>
      <w:r w:rsidR="00894864" w:rsidRPr="00205EF3">
        <w:rPr>
          <w:rFonts w:ascii="Times New Roman" w:hAnsi="Times New Roman"/>
          <w:sz w:val="24"/>
          <w:szCs w:val="24"/>
        </w:rPr>
        <w:t>я</w:t>
      </w:r>
      <w:r w:rsidRPr="00205EF3">
        <w:rPr>
          <w:rFonts w:ascii="Times New Roman" w:hAnsi="Times New Roman"/>
          <w:sz w:val="24"/>
          <w:szCs w:val="24"/>
        </w:rPr>
        <w:t xml:space="preserve"> для проведения</w:t>
      </w:r>
      <w:r w:rsidR="00894864" w:rsidRPr="00205EF3">
        <w:rPr>
          <w:rFonts w:ascii="Times New Roman" w:hAnsi="Times New Roman"/>
          <w:sz w:val="24"/>
          <w:szCs w:val="24"/>
        </w:rPr>
        <w:t xml:space="preserve"> </w:t>
      </w:r>
      <w:r w:rsidRPr="00205EF3">
        <w:rPr>
          <w:rFonts w:ascii="Times New Roman" w:hAnsi="Times New Roman"/>
          <w:sz w:val="24"/>
          <w:szCs w:val="24"/>
        </w:rPr>
        <w:t xml:space="preserve">медицинских осмотров, </w:t>
      </w:r>
      <w:r w:rsidR="00894864" w:rsidRPr="00205EF3">
        <w:rPr>
          <w:rFonts w:ascii="Times New Roman" w:hAnsi="Times New Roman"/>
          <w:sz w:val="24"/>
          <w:szCs w:val="24"/>
        </w:rPr>
        <w:t xml:space="preserve">а также квалифицированный персонал для проведения медицинских осмотров, предусмотренные регламентирующими документами, а также соответствующие </w:t>
      </w:r>
      <w:r w:rsidRPr="00205EF3">
        <w:rPr>
          <w:rFonts w:ascii="Times New Roman" w:hAnsi="Times New Roman"/>
          <w:sz w:val="24"/>
          <w:szCs w:val="24"/>
        </w:rPr>
        <w:t>другим обязательными требованиями, установленными действующим законодательством</w:t>
      </w:r>
      <w:r w:rsidR="00615D9A" w:rsidRPr="00205EF3">
        <w:rPr>
          <w:rFonts w:ascii="Times New Roman" w:hAnsi="Times New Roman"/>
          <w:sz w:val="24"/>
          <w:szCs w:val="24"/>
        </w:rPr>
        <w:t xml:space="preserve"> Российской Федерации</w:t>
      </w:r>
      <w:r w:rsidRPr="00205EF3">
        <w:rPr>
          <w:rFonts w:ascii="Times New Roman" w:hAnsi="Times New Roman"/>
          <w:sz w:val="24"/>
          <w:szCs w:val="24"/>
        </w:rPr>
        <w:t>.</w:t>
      </w:r>
    </w:p>
    <w:p w:rsidR="00615D9A" w:rsidRPr="00205EF3" w:rsidRDefault="00DD6952" w:rsidP="00205EF3">
      <w:pPr>
        <w:spacing w:after="0" w:line="240" w:lineRule="auto"/>
        <w:ind w:firstLine="708"/>
        <w:jc w:val="both"/>
        <w:rPr>
          <w:rFonts w:ascii="Times New Roman" w:hAnsi="Times New Roman"/>
          <w:sz w:val="24"/>
          <w:szCs w:val="24"/>
        </w:rPr>
      </w:pPr>
      <w:r w:rsidRPr="00205EF3">
        <w:rPr>
          <w:rFonts w:ascii="Times New Roman" w:hAnsi="Times New Roman"/>
          <w:sz w:val="24"/>
          <w:szCs w:val="24"/>
        </w:rPr>
        <w:t>3.1.</w:t>
      </w:r>
      <w:r w:rsidR="00481DDB" w:rsidRPr="00205EF3">
        <w:rPr>
          <w:rFonts w:ascii="Times New Roman" w:hAnsi="Times New Roman"/>
          <w:sz w:val="24"/>
          <w:szCs w:val="24"/>
        </w:rPr>
        <w:t>6</w:t>
      </w:r>
      <w:r w:rsidRPr="00205EF3">
        <w:rPr>
          <w:rFonts w:ascii="Times New Roman" w:hAnsi="Times New Roman"/>
          <w:sz w:val="24"/>
          <w:szCs w:val="24"/>
        </w:rPr>
        <w:t xml:space="preserve">. Сообщать Заказчику о </w:t>
      </w:r>
      <w:r w:rsidR="00894864" w:rsidRPr="00205EF3">
        <w:rPr>
          <w:rFonts w:ascii="Times New Roman" w:hAnsi="Times New Roman"/>
          <w:sz w:val="24"/>
          <w:szCs w:val="24"/>
        </w:rPr>
        <w:t>работниках</w:t>
      </w:r>
      <w:r w:rsidRPr="00205EF3">
        <w:rPr>
          <w:rFonts w:ascii="Times New Roman" w:hAnsi="Times New Roman"/>
          <w:sz w:val="24"/>
          <w:szCs w:val="24"/>
        </w:rPr>
        <w:t xml:space="preserve">, </w:t>
      </w:r>
      <w:r w:rsidR="00894864" w:rsidRPr="00205EF3">
        <w:rPr>
          <w:rFonts w:ascii="Times New Roman" w:hAnsi="Times New Roman"/>
          <w:sz w:val="24"/>
          <w:szCs w:val="24"/>
        </w:rPr>
        <w:t xml:space="preserve">имеющих противопоказания к работе </w:t>
      </w:r>
      <w:r w:rsidRPr="00205EF3">
        <w:rPr>
          <w:rFonts w:ascii="Times New Roman" w:hAnsi="Times New Roman"/>
          <w:sz w:val="24"/>
          <w:szCs w:val="24"/>
        </w:rPr>
        <w:t xml:space="preserve">с указанием </w:t>
      </w:r>
      <w:r w:rsidR="00894864" w:rsidRPr="00205EF3">
        <w:rPr>
          <w:rFonts w:ascii="Times New Roman" w:hAnsi="Times New Roman"/>
          <w:sz w:val="24"/>
          <w:szCs w:val="24"/>
        </w:rPr>
        <w:t xml:space="preserve">их </w:t>
      </w:r>
      <w:r w:rsidRPr="00205EF3">
        <w:rPr>
          <w:rFonts w:ascii="Times New Roman" w:hAnsi="Times New Roman"/>
          <w:sz w:val="24"/>
          <w:szCs w:val="24"/>
        </w:rPr>
        <w:t>причин.</w:t>
      </w:r>
      <w:r w:rsidR="00615D9A" w:rsidRPr="00205EF3">
        <w:rPr>
          <w:rFonts w:ascii="Times New Roman" w:hAnsi="Times New Roman"/>
          <w:sz w:val="24"/>
          <w:szCs w:val="24"/>
        </w:rPr>
        <w:t xml:space="preserve"> </w:t>
      </w:r>
    </w:p>
    <w:p w:rsidR="009A7A88" w:rsidRPr="00205EF3" w:rsidRDefault="00096CC0" w:rsidP="00205EF3">
      <w:pPr>
        <w:spacing w:after="0" w:line="240" w:lineRule="auto"/>
        <w:ind w:firstLine="708"/>
        <w:jc w:val="both"/>
        <w:rPr>
          <w:rFonts w:ascii="Times New Roman" w:hAnsi="Times New Roman"/>
          <w:sz w:val="24"/>
          <w:szCs w:val="24"/>
        </w:rPr>
      </w:pPr>
      <w:r w:rsidRPr="00205EF3">
        <w:rPr>
          <w:rFonts w:ascii="Times New Roman" w:hAnsi="Times New Roman"/>
          <w:sz w:val="24"/>
          <w:szCs w:val="24"/>
        </w:rPr>
        <w:t>3.1.</w:t>
      </w:r>
      <w:r w:rsidR="00481DDB" w:rsidRPr="00205EF3">
        <w:rPr>
          <w:rFonts w:ascii="Times New Roman" w:hAnsi="Times New Roman"/>
          <w:sz w:val="24"/>
          <w:szCs w:val="24"/>
        </w:rPr>
        <w:t>7</w:t>
      </w:r>
      <w:r w:rsidRPr="00205EF3">
        <w:rPr>
          <w:rFonts w:ascii="Times New Roman" w:hAnsi="Times New Roman"/>
          <w:sz w:val="24"/>
          <w:szCs w:val="24"/>
        </w:rPr>
        <w:t xml:space="preserve">. </w:t>
      </w:r>
      <w:r w:rsidR="00615D9A" w:rsidRPr="00205EF3">
        <w:rPr>
          <w:rFonts w:ascii="Times New Roman" w:hAnsi="Times New Roman"/>
          <w:sz w:val="24"/>
          <w:szCs w:val="24"/>
        </w:rPr>
        <w:t>Строго соблюдать врачебную тайну.</w:t>
      </w:r>
    </w:p>
    <w:p w:rsidR="00615D9A" w:rsidRPr="00205EF3" w:rsidRDefault="00481DDB" w:rsidP="00205EF3">
      <w:pPr>
        <w:shd w:val="clear" w:color="auto" w:fill="FFFFFF"/>
        <w:spacing w:after="0" w:line="240" w:lineRule="auto"/>
        <w:ind w:firstLine="708"/>
        <w:jc w:val="both"/>
        <w:rPr>
          <w:rFonts w:ascii="Times New Roman" w:hAnsi="Times New Roman"/>
          <w:sz w:val="24"/>
          <w:szCs w:val="24"/>
        </w:rPr>
      </w:pPr>
      <w:r w:rsidRPr="00205EF3">
        <w:rPr>
          <w:rFonts w:ascii="Times New Roman" w:hAnsi="Times New Roman"/>
          <w:sz w:val="24"/>
          <w:szCs w:val="24"/>
        </w:rPr>
        <w:lastRenderedPageBreak/>
        <w:t>3.1.8</w:t>
      </w:r>
      <w:r w:rsidR="009A7A88" w:rsidRPr="00205EF3">
        <w:rPr>
          <w:rFonts w:ascii="Times New Roman" w:hAnsi="Times New Roman"/>
          <w:sz w:val="24"/>
          <w:szCs w:val="24"/>
        </w:rPr>
        <w:t>. Исполнитель подтверждает свое соответствие требованиям, установленным в части 1 статьи 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615D9A" w:rsidRPr="00205EF3" w:rsidRDefault="00481DDB" w:rsidP="00205EF3">
      <w:pPr>
        <w:spacing w:after="0" w:line="240" w:lineRule="auto"/>
        <w:ind w:firstLine="708"/>
        <w:jc w:val="both"/>
        <w:rPr>
          <w:rFonts w:ascii="Times New Roman" w:hAnsi="Times New Roman"/>
          <w:sz w:val="24"/>
          <w:szCs w:val="24"/>
        </w:rPr>
      </w:pPr>
      <w:r w:rsidRPr="00205EF3">
        <w:rPr>
          <w:rFonts w:ascii="Times New Roman" w:hAnsi="Times New Roman"/>
          <w:sz w:val="24"/>
          <w:szCs w:val="24"/>
        </w:rPr>
        <w:t>3.1.9</w:t>
      </w:r>
      <w:r w:rsidR="00615D9A" w:rsidRPr="00205EF3">
        <w:rPr>
          <w:rFonts w:ascii="Times New Roman" w:hAnsi="Times New Roman"/>
          <w:sz w:val="24"/>
          <w:szCs w:val="24"/>
        </w:rPr>
        <w:t xml:space="preserve">. По итогам </w:t>
      </w:r>
      <w:r w:rsidR="006C7A5A" w:rsidRPr="00205EF3">
        <w:rPr>
          <w:rFonts w:ascii="Times New Roman" w:hAnsi="Times New Roman"/>
          <w:sz w:val="24"/>
          <w:szCs w:val="24"/>
        </w:rPr>
        <w:t>оказания Услуги</w:t>
      </w:r>
      <w:r w:rsidR="00615D9A" w:rsidRPr="00205EF3">
        <w:rPr>
          <w:rFonts w:ascii="Times New Roman" w:hAnsi="Times New Roman"/>
          <w:sz w:val="24"/>
          <w:szCs w:val="24"/>
        </w:rPr>
        <w:t>, оформить следующие документы: заключительный акт</w:t>
      </w:r>
      <w:r w:rsidR="00B815A2" w:rsidRPr="00205EF3">
        <w:rPr>
          <w:rFonts w:ascii="Times New Roman" w:hAnsi="Times New Roman"/>
          <w:sz w:val="24"/>
          <w:szCs w:val="24"/>
        </w:rPr>
        <w:t xml:space="preserve"> (при проведении периодических медицинских осмотров)</w:t>
      </w:r>
      <w:r w:rsidR="00615D9A" w:rsidRPr="00205EF3">
        <w:rPr>
          <w:rFonts w:ascii="Times New Roman" w:hAnsi="Times New Roman"/>
          <w:sz w:val="24"/>
          <w:szCs w:val="24"/>
        </w:rPr>
        <w:t xml:space="preserve">, </w:t>
      </w:r>
      <w:r w:rsidR="00B815A2" w:rsidRPr="00205EF3">
        <w:rPr>
          <w:rFonts w:ascii="Times New Roman" w:hAnsi="Times New Roman"/>
          <w:sz w:val="24"/>
          <w:szCs w:val="24"/>
        </w:rPr>
        <w:t xml:space="preserve">заключение по результатам проведения медицинского осмотра </w:t>
      </w:r>
      <w:r w:rsidR="00615D9A" w:rsidRPr="00205EF3">
        <w:rPr>
          <w:rFonts w:ascii="Times New Roman" w:hAnsi="Times New Roman"/>
          <w:sz w:val="24"/>
          <w:szCs w:val="24"/>
        </w:rPr>
        <w:t xml:space="preserve">каждого </w:t>
      </w:r>
      <w:r w:rsidR="00B815A2" w:rsidRPr="00205EF3">
        <w:rPr>
          <w:rFonts w:ascii="Times New Roman" w:hAnsi="Times New Roman"/>
          <w:sz w:val="24"/>
          <w:szCs w:val="24"/>
        </w:rPr>
        <w:t>работника</w:t>
      </w:r>
      <w:r w:rsidR="006C7A5A" w:rsidRPr="00205EF3">
        <w:rPr>
          <w:rFonts w:ascii="Times New Roman" w:hAnsi="Times New Roman"/>
          <w:strike/>
          <w:sz w:val="24"/>
          <w:szCs w:val="24"/>
        </w:rPr>
        <w:t>,</w:t>
      </w:r>
      <w:r w:rsidR="006C7A5A" w:rsidRPr="00205EF3">
        <w:rPr>
          <w:rFonts w:ascii="Times New Roman" w:hAnsi="Times New Roman"/>
          <w:sz w:val="24"/>
          <w:szCs w:val="24"/>
        </w:rPr>
        <w:t xml:space="preserve"> акт приемки-передачи услуг, счет и/или счет-фактуру на бумажном носителе и иные документы, предусмотренные настоящим Договором.</w:t>
      </w:r>
      <w:r w:rsidR="00B815A2" w:rsidRPr="00205EF3">
        <w:rPr>
          <w:rFonts w:ascii="Times New Roman" w:hAnsi="Times New Roman"/>
          <w:sz w:val="24"/>
          <w:szCs w:val="24"/>
        </w:rPr>
        <w:t xml:space="preserve"> </w:t>
      </w:r>
    </w:p>
    <w:p w:rsidR="006C7A5A" w:rsidRPr="00205EF3" w:rsidRDefault="006C7A5A" w:rsidP="00205EF3">
      <w:pPr>
        <w:spacing w:after="0" w:line="240" w:lineRule="auto"/>
        <w:ind w:firstLine="708"/>
        <w:jc w:val="both"/>
        <w:rPr>
          <w:rFonts w:ascii="Times New Roman" w:hAnsi="Times New Roman"/>
          <w:b/>
          <w:sz w:val="24"/>
          <w:szCs w:val="24"/>
        </w:rPr>
      </w:pPr>
      <w:r w:rsidRPr="00205EF3">
        <w:rPr>
          <w:rFonts w:ascii="Times New Roman" w:hAnsi="Times New Roman"/>
          <w:b/>
          <w:sz w:val="24"/>
          <w:szCs w:val="24"/>
        </w:rPr>
        <w:t>Исполнитель вправе:</w:t>
      </w:r>
    </w:p>
    <w:p w:rsidR="006C7A5A" w:rsidRPr="00205EF3" w:rsidRDefault="00481DDB" w:rsidP="00205EF3">
      <w:pPr>
        <w:shd w:val="clear" w:color="auto" w:fill="FFFFFF"/>
        <w:tabs>
          <w:tab w:val="left" w:pos="0"/>
          <w:tab w:val="left" w:pos="439"/>
        </w:tabs>
        <w:spacing w:after="0" w:line="240" w:lineRule="auto"/>
        <w:ind w:firstLine="708"/>
        <w:jc w:val="both"/>
        <w:rPr>
          <w:rFonts w:ascii="Times New Roman" w:hAnsi="Times New Roman"/>
          <w:sz w:val="24"/>
          <w:szCs w:val="24"/>
        </w:rPr>
      </w:pPr>
      <w:r w:rsidRPr="00205EF3">
        <w:rPr>
          <w:rFonts w:ascii="Times New Roman" w:hAnsi="Times New Roman"/>
          <w:sz w:val="24"/>
          <w:szCs w:val="24"/>
        </w:rPr>
        <w:t>3.1.10</w:t>
      </w:r>
      <w:r w:rsidR="006C7A5A" w:rsidRPr="00205EF3">
        <w:rPr>
          <w:rFonts w:ascii="Times New Roman" w:hAnsi="Times New Roman"/>
          <w:sz w:val="24"/>
          <w:szCs w:val="24"/>
        </w:rPr>
        <w:t>. Требовать от Заказчика надлежащего исполнения им своих обязательств по Договору.</w:t>
      </w:r>
    </w:p>
    <w:p w:rsidR="006C7A5A" w:rsidRDefault="00481DDB" w:rsidP="00205EF3">
      <w:pPr>
        <w:shd w:val="clear" w:color="auto" w:fill="FFFFFF"/>
        <w:tabs>
          <w:tab w:val="left" w:pos="0"/>
          <w:tab w:val="left" w:pos="439"/>
        </w:tabs>
        <w:spacing w:after="0" w:line="240" w:lineRule="auto"/>
        <w:ind w:firstLine="708"/>
        <w:jc w:val="both"/>
        <w:rPr>
          <w:rFonts w:ascii="Times New Roman" w:hAnsi="Times New Roman"/>
          <w:sz w:val="24"/>
          <w:szCs w:val="24"/>
        </w:rPr>
      </w:pPr>
      <w:r w:rsidRPr="00205EF3">
        <w:rPr>
          <w:rFonts w:ascii="Times New Roman" w:hAnsi="Times New Roman"/>
          <w:sz w:val="24"/>
          <w:szCs w:val="24"/>
        </w:rPr>
        <w:t>3.1.11</w:t>
      </w:r>
      <w:r w:rsidR="006C7A5A" w:rsidRPr="00205EF3">
        <w:rPr>
          <w:rFonts w:ascii="Times New Roman" w:hAnsi="Times New Roman"/>
          <w:sz w:val="24"/>
          <w:szCs w:val="24"/>
        </w:rPr>
        <w:t>. При оказании услуг Исполнитель вправе привлечь третьих лиц к исполнению Договора, при этом нар</w:t>
      </w:r>
      <w:r w:rsidR="006C7A5A" w:rsidRPr="00205EF3">
        <w:rPr>
          <w:rFonts w:ascii="Times New Roman" w:hAnsi="Times New Roman"/>
          <w:sz w:val="24"/>
          <w:szCs w:val="24"/>
        </w:rPr>
        <w:t>я</w:t>
      </w:r>
      <w:r w:rsidR="006C7A5A" w:rsidRPr="00205EF3">
        <w:rPr>
          <w:rFonts w:ascii="Times New Roman" w:hAnsi="Times New Roman"/>
          <w:sz w:val="24"/>
          <w:szCs w:val="24"/>
        </w:rPr>
        <w:t>ду с лицензией Исполнителя Соисполнитель обязан иметь лицензию, выданную Соисполнителю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по видам оказываемых услуг, к исполнению которых он привлекается.</w:t>
      </w:r>
    </w:p>
    <w:p w:rsidR="00337913" w:rsidRPr="00337913" w:rsidRDefault="00337913" w:rsidP="00337913">
      <w:pPr>
        <w:pStyle w:val="a7"/>
        <w:ind w:firstLine="708"/>
        <w:rPr>
          <w:color w:val="0A0A0A"/>
          <w:spacing w:val="4"/>
        </w:rPr>
      </w:pPr>
      <w:r w:rsidRPr="00337913">
        <w:t xml:space="preserve">3.1.12. Исполнитель подтверждает, что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России от 03.05.2022 года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(далее - </w:t>
      </w:r>
      <w:hyperlink r:id="rId8" w:history="1">
        <w:r w:rsidRPr="00337913">
          <w:t>Указ</w:t>
        </w:r>
      </w:hyperlink>
      <w:r w:rsidRPr="00337913">
        <w:t xml:space="preserve"> № 252), либо не является организацией, находящейся под контролем таких лиц.</w:t>
      </w:r>
    </w:p>
    <w:p w:rsidR="00337913" w:rsidRPr="00205EF3" w:rsidRDefault="00337913" w:rsidP="00205EF3">
      <w:pPr>
        <w:shd w:val="clear" w:color="auto" w:fill="FFFFFF"/>
        <w:tabs>
          <w:tab w:val="left" w:pos="0"/>
          <w:tab w:val="left" w:pos="439"/>
        </w:tabs>
        <w:spacing w:after="0" w:line="240" w:lineRule="auto"/>
        <w:ind w:firstLine="708"/>
        <w:jc w:val="both"/>
        <w:rPr>
          <w:rFonts w:ascii="Times New Roman" w:hAnsi="Times New Roman"/>
          <w:sz w:val="24"/>
          <w:szCs w:val="24"/>
        </w:rPr>
      </w:pPr>
    </w:p>
    <w:p w:rsidR="00DD6952" w:rsidRPr="00205EF3" w:rsidRDefault="00DD6952" w:rsidP="00205EF3">
      <w:pPr>
        <w:spacing w:after="0" w:line="240" w:lineRule="auto"/>
        <w:ind w:firstLine="708"/>
        <w:jc w:val="both"/>
        <w:rPr>
          <w:rFonts w:ascii="Times New Roman" w:hAnsi="Times New Roman"/>
          <w:b/>
          <w:sz w:val="24"/>
          <w:szCs w:val="24"/>
        </w:rPr>
      </w:pPr>
      <w:r w:rsidRPr="00205EF3">
        <w:rPr>
          <w:rFonts w:ascii="Times New Roman" w:hAnsi="Times New Roman"/>
          <w:b/>
          <w:sz w:val="24"/>
          <w:szCs w:val="24"/>
        </w:rPr>
        <w:t>3.2. Заказчик обязуется:</w:t>
      </w:r>
    </w:p>
    <w:p w:rsidR="00096CC0" w:rsidRPr="00205EF3" w:rsidRDefault="00DD6952" w:rsidP="00205EF3">
      <w:pPr>
        <w:spacing w:after="0" w:line="240" w:lineRule="auto"/>
        <w:ind w:firstLine="708"/>
        <w:jc w:val="both"/>
        <w:rPr>
          <w:rFonts w:ascii="Times New Roman" w:hAnsi="Times New Roman"/>
          <w:sz w:val="24"/>
          <w:szCs w:val="24"/>
        </w:rPr>
      </w:pPr>
      <w:r w:rsidRPr="00205EF3">
        <w:rPr>
          <w:rFonts w:ascii="Times New Roman" w:hAnsi="Times New Roman"/>
          <w:sz w:val="24"/>
          <w:szCs w:val="24"/>
        </w:rPr>
        <w:t>3.2.1. </w:t>
      </w:r>
      <w:r w:rsidR="00096CC0" w:rsidRPr="00205EF3">
        <w:rPr>
          <w:rFonts w:ascii="Times New Roman" w:hAnsi="Times New Roman"/>
          <w:sz w:val="24"/>
          <w:szCs w:val="24"/>
        </w:rPr>
        <w:t>Заказчик обязан о</w:t>
      </w:r>
      <w:r w:rsidR="00096CC0" w:rsidRPr="00205EF3">
        <w:rPr>
          <w:rFonts w:ascii="Times New Roman" w:eastAsia="Calibri" w:hAnsi="Times New Roman"/>
          <w:sz w:val="24"/>
          <w:szCs w:val="24"/>
          <w:lang w:eastAsia="en-US"/>
        </w:rPr>
        <w:t xml:space="preserve">беспечить направление </w:t>
      </w:r>
      <w:r w:rsidR="00894864" w:rsidRPr="00205EF3">
        <w:rPr>
          <w:rFonts w:ascii="Times New Roman" w:eastAsia="Calibri" w:hAnsi="Times New Roman"/>
          <w:sz w:val="24"/>
          <w:szCs w:val="24"/>
          <w:lang w:eastAsia="en-US"/>
        </w:rPr>
        <w:t xml:space="preserve">работников </w:t>
      </w:r>
      <w:r w:rsidR="00096CC0" w:rsidRPr="00205EF3">
        <w:rPr>
          <w:rFonts w:ascii="Times New Roman" w:eastAsia="Calibri" w:hAnsi="Times New Roman"/>
          <w:sz w:val="24"/>
          <w:szCs w:val="24"/>
          <w:lang w:eastAsia="en-US"/>
        </w:rPr>
        <w:t>на прохождение медицинского осмотра.</w:t>
      </w:r>
    </w:p>
    <w:p w:rsidR="006C7A5A" w:rsidRPr="00205EF3" w:rsidRDefault="00096CC0" w:rsidP="00205EF3">
      <w:pPr>
        <w:shd w:val="clear" w:color="auto" w:fill="FFFFFF"/>
        <w:tabs>
          <w:tab w:val="left" w:pos="0"/>
          <w:tab w:val="left" w:pos="439"/>
        </w:tabs>
        <w:spacing w:after="0" w:line="240" w:lineRule="auto"/>
        <w:ind w:firstLine="708"/>
        <w:jc w:val="both"/>
        <w:rPr>
          <w:rFonts w:ascii="Times New Roman" w:hAnsi="Times New Roman"/>
          <w:sz w:val="24"/>
          <w:szCs w:val="24"/>
        </w:rPr>
      </w:pPr>
      <w:r w:rsidRPr="00205EF3">
        <w:rPr>
          <w:rFonts w:ascii="Times New Roman" w:hAnsi="Times New Roman"/>
          <w:sz w:val="24"/>
          <w:szCs w:val="24"/>
        </w:rPr>
        <w:t xml:space="preserve">3.2.2. </w:t>
      </w:r>
      <w:r w:rsidR="006C7A5A" w:rsidRPr="00205EF3">
        <w:rPr>
          <w:rFonts w:ascii="Times New Roman" w:hAnsi="Times New Roman"/>
          <w:sz w:val="24"/>
          <w:szCs w:val="24"/>
        </w:rPr>
        <w:t>Оплачивать оказанные надлежащим образом Услуги.</w:t>
      </w:r>
    </w:p>
    <w:p w:rsidR="00794261" w:rsidRPr="00205EF3" w:rsidRDefault="00096CC0" w:rsidP="00205EF3">
      <w:pPr>
        <w:spacing w:after="0" w:line="240" w:lineRule="auto"/>
        <w:ind w:firstLine="708"/>
        <w:jc w:val="both"/>
        <w:rPr>
          <w:rFonts w:ascii="Times New Roman" w:eastAsia="Calibri" w:hAnsi="Times New Roman"/>
          <w:sz w:val="24"/>
          <w:szCs w:val="24"/>
          <w:lang w:eastAsia="en-US"/>
        </w:rPr>
      </w:pPr>
      <w:r w:rsidRPr="00205EF3">
        <w:rPr>
          <w:rFonts w:ascii="Times New Roman" w:eastAsia="Calibri" w:hAnsi="Times New Roman"/>
          <w:sz w:val="24"/>
          <w:szCs w:val="24"/>
          <w:lang w:eastAsia="en-US"/>
        </w:rPr>
        <w:t xml:space="preserve">3.2.3. </w:t>
      </w:r>
      <w:r w:rsidR="00794261" w:rsidRPr="00205EF3">
        <w:rPr>
          <w:rFonts w:ascii="Times New Roman" w:hAnsi="Times New Roman"/>
          <w:sz w:val="24"/>
          <w:szCs w:val="24"/>
        </w:rPr>
        <w:t>Исполнять надлежащим образом свои обязательства по Договору.</w:t>
      </w:r>
    </w:p>
    <w:p w:rsidR="00B100B5" w:rsidRPr="00205EF3" w:rsidRDefault="00B100B5" w:rsidP="00205EF3">
      <w:pPr>
        <w:shd w:val="clear" w:color="auto" w:fill="FFFFFF"/>
        <w:tabs>
          <w:tab w:val="left" w:pos="0"/>
          <w:tab w:val="left" w:pos="439"/>
        </w:tabs>
        <w:spacing w:after="0" w:line="240" w:lineRule="auto"/>
        <w:ind w:firstLine="708"/>
        <w:jc w:val="both"/>
        <w:rPr>
          <w:rFonts w:ascii="Times New Roman" w:hAnsi="Times New Roman"/>
          <w:b/>
          <w:sz w:val="24"/>
          <w:szCs w:val="24"/>
        </w:rPr>
      </w:pPr>
      <w:r w:rsidRPr="00205EF3">
        <w:rPr>
          <w:rFonts w:ascii="Times New Roman" w:hAnsi="Times New Roman"/>
          <w:b/>
          <w:sz w:val="24"/>
          <w:szCs w:val="24"/>
        </w:rPr>
        <w:t>Заказчик вправе:</w:t>
      </w:r>
    </w:p>
    <w:p w:rsidR="00B100B5" w:rsidRPr="00205EF3" w:rsidRDefault="00B100B5" w:rsidP="00205EF3">
      <w:pPr>
        <w:shd w:val="clear" w:color="auto" w:fill="FFFFFF"/>
        <w:tabs>
          <w:tab w:val="left" w:pos="0"/>
          <w:tab w:val="left" w:pos="439"/>
        </w:tabs>
        <w:spacing w:after="0" w:line="240" w:lineRule="auto"/>
        <w:ind w:firstLine="708"/>
        <w:jc w:val="both"/>
        <w:rPr>
          <w:rFonts w:ascii="Times New Roman" w:hAnsi="Times New Roman"/>
          <w:sz w:val="24"/>
          <w:szCs w:val="24"/>
        </w:rPr>
      </w:pPr>
      <w:r w:rsidRPr="00205EF3">
        <w:rPr>
          <w:rFonts w:ascii="Times New Roman" w:hAnsi="Times New Roman"/>
          <w:sz w:val="24"/>
          <w:szCs w:val="24"/>
        </w:rPr>
        <w:t xml:space="preserve">3.2.6. Требовать надлежащего исполнения обязательств Исполнителем по </w:t>
      </w:r>
      <w:r w:rsidR="00794261" w:rsidRPr="00205EF3">
        <w:rPr>
          <w:rFonts w:ascii="Times New Roman" w:hAnsi="Times New Roman"/>
          <w:sz w:val="24"/>
          <w:szCs w:val="24"/>
        </w:rPr>
        <w:t>Договору</w:t>
      </w:r>
      <w:r w:rsidRPr="00205EF3">
        <w:rPr>
          <w:rFonts w:ascii="Times New Roman" w:hAnsi="Times New Roman"/>
          <w:sz w:val="24"/>
          <w:szCs w:val="24"/>
        </w:rPr>
        <w:t>.</w:t>
      </w:r>
    </w:p>
    <w:p w:rsidR="00B100B5" w:rsidRPr="00205EF3" w:rsidRDefault="00B100B5" w:rsidP="00205EF3">
      <w:pPr>
        <w:shd w:val="clear" w:color="auto" w:fill="FFFFFF"/>
        <w:tabs>
          <w:tab w:val="left" w:pos="0"/>
          <w:tab w:val="left" w:pos="439"/>
        </w:tabs>
        <w:spacing w:after="0" w:line="240" w:lineRule="auto"/>
        <w:ind w:firstLine="708"/>
        <w:jc w:val="both"/>
        <w:rPr>
          <w:rFonts w:ascii="Times New Roman" w:hAnsi="Times New Roman"/>
          <w:sz w:val="24"/>
          <w:szCs w:val="24"/>
        </w:rPr>
      </w:pPr>
      <w:r w:rsidRPr="00205EF3">
        <w:rPr>
          <w:rFonts w:ascii="Times New Roman" w:hAnsi="Times New Roman"/>
          <w:sz w:val="24"/>
          <w:szCs w:val="24"/>
        </w:rPr>
        <w:t>3.2.7. Заказчик вправе в любое время проверять ход и качество оказания услуг Исполнителя, не вмешиваясь в его деятельность.</w:t>
      </w:r>
    </w:p>
    <w:p w:rsidR="00B100B5" w:rsidRPr="00205EF3" w:rsidRDefault="00B100B5" w:rsidP="00205EF3">
      <w:pPr>
        <w:spacing w:after="0" w:line="240" w:lineRule="auto"/>
        <w:ind w:firstLine="708"/>
        <w:jc w:val="both"/>
        <w:rPr>
          <w:rFonts w:ascii="Times New Roman" w:hAnsi="Times New Roman"/>
          <w:color w:val="000000"/>
          <w:sz w:val="24"/>
          <w:szCs w:val="24"/>
        </w:rPr>
      </w:pPr>
      <w:r w:rsidRPr="00205EF3">
        <w:rPr>
          <w:rFonts w:ascii="Times New Roman" w:hAnsi="Times New Roman"/>
          <w:sz w:val="24"/>
          <w:szCs w:val="24"/>
        </w:rPr>
        <w:t xml:space="preserve">3.2.8. </w:t>
      </w:r>
      <w:r w:rsidRPr="00205EF3">
        <w:rPr>
          <w:rFonts w:ascii="Times New Roman" w:hAnsi="Times New Roman"/>
          <w:color w:val="000000"/>
          <w:sz w:val="24"/>
          <w:szCs w:val="24"/>
        </w:rPr>
        <w:t>Заказчик вправе требовать от Исполнителя предоставления всей необходимой информации по вопросам, касающимся организации и обеспечения оказания услуг, предусмотренных настоящим Договором.</w:t>
      </w:r>
    </w:p>
    <w:p w:rsidR="00096CC0" w:rsidRPr="00205EF3" w:rsidRDefault="00096CC0" w:rsidP="00205EF3">
      <w:pPr>
        <w:spacing w:after="0" w:line="240" w:lineRule="auto"/>
        <w:jc w:val="both"/>
        <w:rPr>
          <w:rFonts w:ascii="Times New Roman" w:hAnsi="Times New Roman"/>
          <w:sz w:val="24"/>
          <w:szCs w:val="24"/>
        </w:rPr>
      </w:pPr>
    </w:p>
    <w:p w:rsidR="00DD6952" w:rsidRPr="00205EF3" w:rsidRDefault="00DD6952" w:rsidP="00205EF3">
      <w:pPr>
        <w:spacing w:after="0" w:line="240" w:lineRule="auto"/>
        <w:ind w:firstLine="708"/>
        <w:jc w:val="center"/>
        <w:rPr>
          <w:rFonts w:ascii="Times New Roman" w:hAnsi="Times New Roman"/>
          <w:sz w:val="24"/>
          <w:szCs w:val="24"/>
        </w:rPr>
      </w:pPr>
      <w:r w:rsidRPr="00205EF3">
        <w:rPr>
          <w:rFonts w:ascii="Times New Roman" w:hAnsi="Times New Roman"/>
          <w:b/>
          <w:sz w:val="24"/>
          <w:szCs w:val="24"/>
        </w:rPr>
        <w:t>4</w:t>
      </w:r>
      <w:r w:rsidRPr="00205EF3">
        <w:rPr>
          <w:rStyle w:val="a3"/>
          <w:sz w:val="24"/>
          <w:szCs w:val="24"/>
        </w:rPr>
        <w:t>. Цена и порядок оплаты услуг</w:t>
      </w:r>
    </w:p>
    <w:p w:rsidR="00D1545F" w:rsidRPr="00205EF3" w:rsidRDefault="00DD6952" w:rsidP="00205EF3">
      <w:pPr>
        <w:spacing w:after="0" w:line="240" w:lineRule="auto"/>
        <w:ind w:firstLine="709"/>
        <w:jc w:val="both"/>
        <w:rPr>
          <w:rFonts w:ascii="Times New Roman" w:hAnsi="Times New Roman"/>
          <w:sz w:val="24"/>
          <w:szCs w:val="24"/>
        </w:rPr>
      </w:pPr>
      <w:r w:rsidRPr="00205EF3">
        <w:rPr>
          <w:rFonts w:ascii="Times New Roman" w:hAnsi="Times New Roman"/>
          <w:sz w:val="24"/>
          <w:szCs w:val="24"/>
        </w:rPr>
        <w:t xml:space="preserve">4.1. </w:t>
      </w:r>
      <w:r w:rsidR="00B86C0A" w:rsidRPr="00205EF3">
        <w:rPr>
          <w:rFonts w:ascii="Times New Roman" w:hAnsi="Times New Roman"/>
          <w:sz w:val="24"/>
          <w:szCs w:val="24"/>
        </w:rPr>
        <w:t xml:space="preserve">Цена </w:t>
      </w:r>
      <w:r w:rsidR="0041130F" w:rsidRPr="00205EF3">
        <w:rPr>
          <w:rFonts w:ascii="Times New Roman" w:hAnsi="Times New Roman"/>
          <w:sz w:val="24"/>
          <w:szCs w:val="24"/>
        </w:rPr>
        <w:t>Договора</w:t>
      </w:r>
      <w:r w:rsidR="00B86C0A" w:rsidRPr="00205EF3">
        <w:rPr>
          <w:rFonts w:ascii="Times New Roman" w:hAnsi="Times New Roman"/>
          <w:sz w:val="24"/>
          <w:szCs w:val="24"/>
        </w:rPr>
        <w:t xml:space="preserve"> составляет </w:t>
      </w:r>
      <w:r w:rsidR="00B463A4" w:rsidRPr="00205EF3">
        <w:rPr>
          <w:rFonts w:ascii="Times New Roman" w:hAnsi="Times New Roman"/>
          <w:color w:val="334059"/>
          <w:sz w:val="24"/>
          <w:szCs w:val="24"/>
          <w:shd w:val="clear" w:color="auto" w:fill="FFFFFF"/>
        </w:rPr>
        <w:t>____________________________________</w:t>
      </w:r>
      <w:r w:rsidR="00583DBF" w:rsidRPr="00205EF3">
        <w:rPr>
          <w:rFonts w:ascii="Times New Roman" w:hAnsi="Times New Roman"/>
          <w:color w:val="334059"/>
          <w:sz w:val="24"/>
          <w:szCs w:val="24"/>
          <w:shd w:val="clear" w:color="auto" w:fill="FFFFFF"/>
        </w:rPr>
        <w:t>)</w:t>
      </w:r>
      <w:r w:rsidR="00B86C0A" w:rsidRPr="00205EF3">
        <w:rPr>
          <w:rFonts w:ascii="Times New Roman" w:hAnsi="Times New Roman"/>
          <w:sz w:val="24"/>
          <w:szCs w:val="24"/>
        </w:rPr>
        <w:t xml:space="preserve"> руб.</w:t>
      </w:r>
      <w:r w:rsidR="00C249FD" w:rsidRPr="00205EF3">
        <w:rPr>
          <w:rFonts w:ascii="Times New Roman" w:hAnsi="Times New Roman"/>
          <w:sz w:val="24"/>
          <w:szCs w:val="24"/>
        </w:rPr>
        <w:t xml:space="preserve"> 00 </w:t>
      </w:r>
      <w:r w:rsidR="00583DBF" w:rsidRPr="00205EF3">
        <w:rPr>
          <w:rFonts w:ascii="Times New Roman" w:hAnsi="Times New Roman"/>
          <w:sz w:val="24"/>
          <w:szCs w:val="24"/>
        </w:rPr>
        <w:t>копеек,</w:t>
      </w:r>
      <w:r w:rsidR="00583DBF" w:rsidRPr="00205EF3">
        <w:rPr>
          <w:rFonts w:ascii="Times New Roman" w:hAnsi="Times New Roman"/>
          <w:color w:val="000000"/>
          <w:sz w:val="24"/>
          <w:szCs w:val="24"/>
        </w:rPr>
        <w:t xml:space="preserve"> НДС</w:t>
      </w:r>
      <w:r w:rsidR="00C249FD" w:rsidRPr="00205EF3">
        <w:rPr>
          <w:rFonts w:ascii="Times New Roman" w:hAnsi="Times New Roman"/>
          <w:color w:val="000000"/>
          <w:sz w:val="24"/>
          <w:szCs w:val="24"/>
        </w:rPr>
        <w:t xml:space="preserve"> не облагается согласно ст. 149 Налогового кодекса Российской Федерации</w:t>
      </w:r>
    </w:p>
    <w:p w:rsidR="000677A5" w:rsidRPr="00205EF3" w:rsidRDefault="00DD6952" w:rsidP="00205EF3">
      <w:pPr>
        <w:spacing w:after="0" w:line="240" w:lineRule="auto"/>
        <w:ind w:firstLine="709"/>
        <w:jc w:val="both"/>
        <w:rPr>
          <w:rFonts w:ascii="Times New Roman" w:hAnsi="Times New Roman"/>
          <w:sz w:val="24"/>
          <w:szCs w:val="24"/>
        </w:rPr>
      </w:pPr>
      <w:r w:rsidRPr="00205EF3">
        <w:rPr>
          <w:rFonts w:ascii="Times New Roman" w:hAnsi="Times New Roman"/>
          <w:sz w:val="24"/>
          <w:szCs w:val="24"/>
        </w:rPr>
        <w:t xml:space="preserve">Цена </w:t>
      </w:r>
      <w:r w:rsidR="00C63D93" w:rsidRPr="00205EF3">
        <w:rPr>
          <w:rFonts w:ascii="Times New Roman" w:hAnsi="Times New Roman"/>
          <w:sz w:val="24"/>
          <w:szCs w:val="24"/>
        </w:rPr>
        <w:t xml:space="preserve">за одну единицу </w:t>
      </w:r>
      <w:r w:rsidRPr="00205EF3">
        <w:rPr>
          <w:rFonts w:ascii="Times New Roman" w:hAnsi="Times New Roman"/>
          <w:sz w:val="24"/>
          <w:szCs w:val="24"/>
        </w:rPr>
        <w:t>услуг</w:t>
      </w:r>
      <w:r w:rsidR="00C63D93" w:rsidRPr="00205EF3">
        <w:rPr>
          <w:rFonts w:ascii="Times New Roman" w:hAnsi="Times New Roman"/>
          <w:sz w:val="24"/>
          <w:szCs w:val="24"/>
        </w:rPr>
        <w:t>и</w:t>
      </w:r>
      <w:r w:rsidRPr="00205EF3">
        <w:rPr>
          <w:rFonts w:ascii="Times New Roman" w:hAnsi="Times New Roman"/>
          <w:sz w:val="24"/>
          <w:szCs w:val="24"/>
        </w:rPr>
        <w:t xml:space="preserve"> по настоящему договору определяется </w:t>
      </w:r>
      <w:r w:rsidR="00C63D93" w:rsidRPr="00205EF3">
        <w:rPr>
          <w:rFonts w:ascii="Times New Roman" w:hAnsi="Times New Roman"/>
          <w:sz w:val="24"/>
          <w:szCs w:val="24"/>
        </w:rPr>
        <w:t>в соответствии со спецификацией</w:t>
      </w:r>
      <w:r w:rsidR="00615D9A" w:rsidRPr="00205EF3">
        <w:rPr>
          <w:rFonts w:ascii="Times New Roman" w:hAnsi="Times New Roman"/>
          <w:sz w:val="24"/>
          <w:szCs w:val="24"/>
        </w:rPr>
        <w:t xml:space="preserve"> (Приложение №1</w:t>
      </w:r>
      <w:r w:rsidR="006922ED" w:rsidRPr="00205EF3">
        <w:rPr>
          <w:rFonts w:ascii="Times New Roman" w:hAnsi="Times New Roman"/>
          <w:sz w:val="24"/>
          <w:szCs w:val="24"/>
        </w:rPr>
        <w:t>) к</w:t>
      </w:r>
      <w:r w:rsidR="00C63D93" w:rsidRPr="00205EF3">
        <w:rPr>
          <w:rFonts w:ascii="Times New Roman" w:hAnsi="Times New Roman"/>
          <w:sz w:val="24"/>
          <w:szCs w:val="24"/>
        </w:rPr>
        <w:t xml:space="preserve"> настоящему договору</w:t>
      </w:r>
      <w:r w:rsidR="002F44DA" w:rsidRPr="00205EF3">
        <w:rPr>
          <w:rFonts w:ascii="Times New Roman" w:hAnsi="Times New Roman"/>
          <w:sz w:val="24"/>
          <w:szCs w:val="24"/>
        </w:rPr>
        <w:t xml:space="preserve">, </w:t>
      </w:r>
      <w:r w:rsidR="009726B1" w:rsidRPr="00205EF3">
        <w:rPr>
          <w:rFonts w:ascii="Times New Roman" w:hAnsi="Times New Roman"/>
          <w:sz w:val="24"/>
          <w:szCs w:val="24"/>
        </w:rPr>
        <w:t>являющейся неотъемлемой частью настоящего Договора</w:t>
      </w:r>
      <w:r w:rsidR="00C63D93" w:rsidRPr="00205EF3">
        <w:rPr>
          <w:rFonts w:ascii="Times New Roman" w:hAnsi="Times New Roman"/>
          <w:sz w:val="24"/>
          <w:szCs w:val="24"/>
        </w:rPr>
        <w:t xml:space="preserve">. </w:t>
      </w:r>
    </w:p>
    <w:p w:rsidR="000677A5" w:rsidRPr="00205EF3" w:rsidRDefault="000677A5" w:rsidP="00205EF3">
      <w:pPr>
        <w:shd w:val="clear" w:color="auto" w:fill="FFFFFF"/>
        <w:tabs>
          <w:tab w:val="left" w:pos="0"/>
          <w:tab w:val="left" w:pos="439"/>
        </w:tabs>
        <w:spacing w:after="0" w:line="240" w:lineRule="auto"/>
        <w:ind w:firstLine="709"/>
        <w:jc w:val="both"/>
        <w:rPr>
          <w:rFonts w:ascii="Times New Roman" w:hAnsi="Times New Roman"/>
          <w:sz w:val="24"/>
          <w:szCs w:val="24"/>
        </w:rPr>
      </w:pPr>
      <w:r w:rsidRPr="00205EF3">
        <w:rPr>
          <w:rFonts w:ascii="Times New Roman" w:hAnsi="Times New Roman"/>
          <w:sz w:val="24"/>
          <w:szCs w:val="24"/>
        </w:rPr>
        <w:t>4.2. Цена настоящего Договора включает стоимость услуг, стоимость материалов и оборудования, необходимых для оказания услуг, расходы по всем налогам, сборам и другим обязательным платежам, которые подлежат уплате в соответствии с действующим законодательством Российской Федерации, а также иные затраты, издержки и расходы Исполнителя, в том числе сопутствующие, связанные с выполнением обязательств по Договору.</w:t>
      </w:r>
    </w:p>
    <w:p w:rsidR="000677A5" w:rsidRPr="00205EF3" w:rsidRDefault="000677A5" w:rsidP="00205EF3">
      <w:pPr>
        <w:shd w:val="clear" w:color="auto" w:fill="FFFFFF"/>
        <w:tabs>
          <w:tab w:val="left" w:pos="0"/>
          <w:tab w:val="left" w:pos="439"/>
        </w:tabs>
        <w:spacing w:after="0" w:line="240" w:lineRule="auto"/>
        <w:ind w:firstLine="709"/>
        <w:jc w:val="both"/>
        <w:rPr>
          <w:rFonts w:ascii="Times New Roman" w:hAnsi="Times New Roman"/>
          <w:sz w:val="24"/>
          <w:szCs w:val="24"/>
        </w:rPr>
      </w:pPr>
      <w:r w:rsidRPr="00205EF3">
        <w:rPr>
          <w:rFonts w:ascii="Times New Roman" w:hAnsi="Times New Roman"/>
          <w:sz w:val="24"/>
          <w:szCs w:val="24"/>
        </w:rPr>
        <w:t>4.3. Цена Договора является твердой и определяется на весь срок исполнения Договора. Цена Договора может быть снижена по соглашению Сторон без изменения, предусмотренных Договором объема и качества оказываемых услуг и иных условий Договора.</w:t>
      </w:r>
    </w:p>
    <w:p w:rsidR="000677A5" w:rsidRPr="00205EF3" w:rsidRDefault="000677A5" w:rsidP="00205EF3">
      <w:pPr>
        <w:pStyle w:val="ConsPlusNormal"/>
        <w:ind w:firstLine="709"/>
        <w:jc w:val="both"/>
        <w:rPr>
          <w:rFonts w:ascii="Times New Roman" w:hAnsi="Times New Roman" w:cs="Times New Roman"/>
          <w:sz w:val="24"/>
          <w:szCs w:val="24"/>
        </w:rPr>
      </w:pPr>
      <w:r w:rsidRPr="00205EF3">
        <w:rPr>
          <w:rFonts w:ascii="Times New Roman" w:hAnsi="Times New Roman" w:cs="Times New Roman"/>
          <w:sz w:val="24"/>
          <w:szCs w:val="24"/>
        </w:rPr>
        <w:t>4.4. Расчет за фактически оказанные услуги «Исполнителем» осуществляется исходя из стоимости фактически оказанных услуг, и подтверждается подписанным Сторонами Актом оказанных услуг.</w:t>
      </w:r>
    </w:p>
    <w:p w:rsidR="000677A5" w:rsidRPr="00205EF3" w:rsidRDefault="000677A5" w:rsidP="00205EF3">
      <w:pPr>
        <w:pStyle w:val="2"/>
        <w:spacing w:after="0" w:line="240" w:lineRule="auto"/>
        <w:ind w:left="0" w:firstLine="540"/>
        <w:jc w:val="both"/>
      </w:pPr>
      <w:r w:rsidRPr="00205EF3">
        <w:rPr>
          <w:iCs/>
        </w:rPr>
        <w:lastRenderedPageBreak/>
        <w:t xml:space="preserve">Оплата оказанных услуг по настоящему Договору осуществляется Заказчиком </w:t>
      </w:r>
      <w:r w:rsidRPr="00205EF3">
        <w:rPr>
          <w:color w:val="000000"/>
        </w:rPr>
        <w:t>в безналичном порядке посредством перечисления денежных средств на расчетный счет Исполнителя</w:t>
      </w:r>
      <w:r w:rsidR="0097128F" w:rsidRPr="00205EF3">
        <w:rPr>
          <w:color w:val="000000"/>
        </w:rPr>
        <w:t>,</w:t>
      </w:r>
      <w:r w:rsidRPr="00205EF3">
        <w:rPr>
          <w:color w:val="000000"/>
        </w:rPr>
        <w:t xml:space="preserve"> </w:t>
      </w:r>
      <w:r w:rsidRPr="00205EF3">
        <w:t xml:space="preserve">указанный в Договоре </w:t>
      </w:r>
      <w:r w:rsidRPr="00205EF3">
        <w:rPr>
          <w:rFonts w:eastAsia="Calibri"/>
          <w:lang w:eastAsia="en-US"/>
        </w:rPr>
        <w:t xml:space="preserve">не </w:t>
      </w:r>
      <w:r w:rsidRPr="00205EF3">
        <w:t>позднее 10 (десяти) рабочих дней с даты подписания документа о приемке</w:t>
      </w:r>
      <w:r w:rsidRPr="00205EF3">
        <w:rPr>
          <w:rFonts w:eastAsia="Calibri"/>
          <w:lang w:eastAsia="en-US"/>
        </w:rPr>
        <w:t xml:space="preserve"> (</w:t>
      </w:r>
      <w:r w:rsidRPr="00205EF3">
        <w:t>Акт оказанных услуг</w:t>
      </w:r>
      <w:r w:rsidRPr="00205EF3">
        <w:rPr>
          <w:color w:val="000000"/>
        </w:rPr>
        <w:t>)</w:t>
      </w:r>
      <w:r w:rsidRPr="00205EF3">
        <w:rPr>
          <w:rFonts w:eastAsia="Calibri"/>
          <w:lang w:eastAsia="en-US"/>
        </w:rPr>
        <w:t>.</w:t>
      </w:r>
    </w:p>
    <w:p w:rsidR="000677A5" w:rsidRPr="00205EF3" w:rsidRDefault="000677A5" w:rsidP="00205EF3">
      <w:pPr>
        <w:pStyle w:val="ConsPlusNormal"/>
        <w:ind w:firstLine="567"/>
        <w:jc w:val="both"/>
        <w:rPr>
          <w:rFonts w:ascii="Times New Roman" w:hAnsi="Times New Roman" w:cs="Times New Roman"/>
          <w:sz w:val="24"/>
          <w:szCs w:val="24"/>
        </w:rPr>
      </w:pPr>
      <w:r w:rsidRPr="00205EF3">
        <w:rPr>
          <w:rFonts w:ascii="Times New Roman" w:hAnsi="Times New Roman" w:cs="Times New Roman"/>
          <w:sz w:val="24"/>
          <w:szCs w:val="24"/>
        </w:rPr>
        <w:t>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Исполнителя, несет Исполнитель.</w:t>
      </w:r>
    </w:p>
    <w:p w:rsidR="000B098D" w:rsidRPr="00205EF3" w:rsidRDefault="000B098D" w:rsidP="00205EF3">
      <w:pPr>
        <w:spacing w:after="0" w:line="240" w:lineRule="auto"/>
        <w:ind w:firstLine="709"/>
        <w:jc w:val="both"/>
        <w:rPr>
          <w:rFonts w:ascii="Times New Roman" w:hAnsi="Times New Roman"/>
          <w:iCs/>
          <w:sz w:val="24"/>
          <w:szCs w:val="24"/>
        </w:rPr>
      </w:pPr>
      <w:r w:rsidRPr="00205EF3">
        <w:rPr>
          <w:rFonts w:ascii="Times New Roman" w:hAnsi="Times New Roman"/>
          <w:sz w:val="24"/>
          <w:szCs w:val="24"/>
        </w:rPr>
        <w:t xml:space="preserve">4.5. </w:t>
      </w:r>
      <w:r w:rsidRPr="00205EF3">
        <w:rPr>
          <w:rFonts w:ascii="Times New Roman" w:hAnsi="Times New Roman"/>
          <w:iCs/>
          <w:sz w:val="24"/>
          <w:szCs w:val="24"/>
        </w:rPr>
        <w:t>Авансирование по Договору не предусмотрено.</w:t>
      </w:r>
    </w:p>
    <w:p w:rsidR="000B098D" w:rsidRPr="00205EF3" w:rsidRDefault="000B098D" w:rsidP="00205EF3">
      <w:pPr>
        <w:spacing w:after="0" w:line="240" w:lineRule="auto"/>
        <w:ind w:firstLine="709"/>
        <w:jc w:val="both"/>
        <w:rPr>
          <w:rFonts w:ascii="Times New Roman" w:hAnsi="Times New Roman"/>
          <w:iCs/>
          <w:sz w:val="24"/>
          <w:szCs w:val="24"/>
        </w:rPr>
      </w:pPr>
      <w:r w:rsidRPr="00205EF3">
        <w:rPr>
          <w:rFonts w:ascii="Times New Roman" w:hAnsi="Times New Roman"/>
          <w:iCs/>
          <w:sz w:val="24"/>
          <w:szCs w:val="24"/>
        </w:rPr>
        <w:t>4.6. Информация о валюте, используемой для формирования цены Договора и расчетов: Российский рубль.</w:t>
      </w:r>
    </w:p>
    <w:p w:rsidR="000B098D" w:rsidRPr="00205EF3" w:rsidRDefault="000B098D" w:rsidP="00205EF3">
      <w:pPr>
        <w:spacing w:after="0" w:line="240" w:lineRule="auto"/>
        <w:ind w:firstLine="709"/>
        <w:jc w:val="both"/>
        <w:rPr>
          <w:rFonts w:ascii="Times New Roman" w:hAnsi="Times New Roman"/>
          <w:iCs/>
          <w:sz w:val="24"/>
          <w:szCs w:val="24"/>
        </w:rPr>
      </w:pPr>
      <w:r w:rsidRPr="00205EF3">
        <w:rPr>
          <w:rFonts w:ascii="Times New Roman" w:hAnsi="Times New Roman"/>
          <w:iCs/>
          <w:sz w:val="24"/>
          <w:szCs w:val="24"/>
        </w:rPr>
        <w:t xml:space="preserve">4.7. </w:t>
      </w:r>
      <w:r w:rsidRPr="00205EF3">
        <w:rPr>
          <w:rFonts w:ascii="Times New Roman" w:hAnsi="Times New Roman"/>
          <w:sz w:val="24"/>
          <w:szCs w:val="24"/>
        </w:rPr>
        <w:t xml:space="preserve">Обязательство Заказчика по оплате считается исполненным в момент списания денежных средств с </w:t>
      </w:r>
      <w:r w:rsidRPr="00205EF3">
        <w:rPr>
          <w:rFonts w:ascii="Times New Roman" w:hAnsi="Times New Roman"/>
          <w:iCs/>
          <w:sz w:val="24"/>
          <w:szCs w:val="24"/>
        </w:rPr>
        <w:t xml:space="preserve">расчетного счета </w:t>
      </w:r>
      <w:r w:rsidRPr="00205EF3">
        <w:rPr>
          <w:rFonts w:ascii="Times New Roman" w:hAnsi="Times New Roman"/>
          <w:sz w:val="24"/>
          <w:szCs w:val="24"/>
        </w:rPr>
        <w:t>Заказчика.</w:t>
      </w:r>
    </w:p>
    <w:p w:rsidR="000B098D" w:rsidRPr="00205EF3" w:rsidRDefault="000B098D" w:rsidP="00205EF3">
      <w:pPr>
        <w:widowControl w:val="0"/>
        <w:autoSpaceDE w:val="0"/>
        <w:autoSpaceDN w:val="0"/>
        <w:adjustRightInd w:val="0"/>
        <w:spacing w:after="0" w:line="240" w:lineRule="auto"/>
        <w:ind w:firstLine="709"/>
        <w:jc w:val="both"/>
        <w:rPr>
          <w:rFonts w:ascii="Times New Roman" w:eastAsia="Arial Unicode MS" w:hAnsi="Times New Roman"/>
          <w:bCs/>
          <w:color w:val="000000"/>
          <w:sz w:val="24"/>
          <w:szCs w:val="24"/>
        </w:rPr>
      </w:pPr>
      <w:r w:rsidRPr="00205EF3">
        <w:rPr>
          <w:rFonts w:ascii="Times New Roman" w:eastAsia="Arial Unicode MS" w:hAnsi="Times New Roman"/>
          <w:bCs/>
          <w:color w:val="000000"/>
          <w:sz w:val="24"/>
          <w:szCs w:val="24"/>
        </w:rPr>
        <w:t>Заказчик не несет ответственности за задержки в получении Исполнителем средств, возникшие не по его вине, в том числе, связанные с работой финансовых органов Саратовской области и Российской Федерации, работой банков по перечислению средств.</w:t>
      </w:r>
    </w:p>
    <w:p w:rsidR="000B098D" w:rsidRPr="00205EF3" w:rsidRDefault="000B098D" w:rsidP="00205EF3">
      <w:pPr>
        <w:widowControl w:val="0"/>
        <w:autoSpaceDE w:val="0"/>
        <w:autoSpaceDN w:val="0"/>
        <w:adjustRightInd w:val="0"/>
        <w:spacing w:after="0" w:line="240" w:lineRule="auto"/>
        <w:ind w:firstLine="709"/>
        <w:jc w:val="both"/>
        <w:rPr>
          <w:rFonts w:ascii="Times New Roman" w:hAnsi="Times New Roman"/>
          <w:sz w:val="24"/>
          <w:szCs w:val="24"/>
        </w:rPr>
      </w:pPr>
      <w:r w:rsidRPr="00205EF3">
        <w:rPr>
          <w:rFonts w:ascii="Times New Roman" w:eastAsia="Arial Unicode MS" w:hAnsi="Times New Roman"/>
          <w:bCs/>
          <w:color w:val="000000"/>
          <w:sz w:val="24"/>
          <w:szCs w:val="24"/>
        </w:rPr>
        <w:t>4.8.</w:t>
      </w:r>
      <w:r w:rsidRPr="00205EF3">
        <w:rPr>
          <w:rFonts w:ascii="Times New Roman" w:hAnsi="Times New Roman"/>
          <w:sz w:val="24"/>
          <w:szCs w:val="24"/>
        </w:rPr>
        <w:t xml:space="preserve"> Услуги, оказанные Исполнителем с нарушением условий Договора, не подлежат оплате Заказчиком до устранения Исполнителем соответствующих нарушений.</w:t>
      </w:r>
    </w:p>
    <w:p w:rsidR="000B098D" w:rsidRPr="00205EF3" w:rsidRDefault="000B098D" w:rsidP="00205EF3">
      <w:pPr>
        <w:widowControl w:val="0"/>
        <w:autoSpaceDE w:val="0"/>
        <w:autoSpaceDN w:val="0"/>
        <w:adjustRightInd w:val="0"/>
        <w:spacing w:after="0" w:line="240" w:lineRule="auto"/>
        <w:ind w:firstLine="709"/>
        <w:jc w:val="both"/>
        <w:rPr>
          <w:rFonts w:ascii="Times New Roman" w:hAnsi="Times New Roman"/>
          <w:sz w:val="24"/>
          <w:szCs w:val="24"/>
        </w:rPr>
      </w:pPr>
      <w:r w:rsidRPr="00205EF3">
        <w:rPr>
          <w:rFonts w:ascii="Times New Roman" w:hAnsi="Times New Roman"/>
          <w:sz w:val="24"/>
          <w:szCs w:val="24"/>
        </w:rPr>
        <w:t xml:space="preserve">4.9.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9" w:anchor="/document/10900200/entry/1" w:history="1">
        <w:r w:rsidRPr="00205EF3">
          <w:rPr>
            <w:rStyle w:val="a6"/>
            <w:rFonts w:ascii="Times New Roman" w:hAnsi="Times New Roman"/>
            <w:sz w:val="24"/>
            <w:szCs w:val="24"/>
          </w:rPr>
          <w:t>законодательством</w:t>
        </w:r>
      </w:hyperlink>
      <w:r w:rsidRPr="00205EF3">
        <w:rPr>
          <w:rFonts w:ascii="Times New Roman" w:hAnsi="Times New Roman"/>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B098D" w:rsidRPr="00205EF3" w:rsidRDefault="000B098D" w:rsidP="00205EF3">
      <w:pPr>
        <w:widowControl w:val="0"/>
        <w:autoSpaceDE w:val="0"/>
        <w:autoSpaceDN w:val="0"/>
        <w:adjustRightInd w:val="0"/>
        <w:spacing w:after="0" w:line="240" w:lineRule="auto"/>
        <w:ind w:firstLine="709"/>
        <w:jc w:val="both"/>
        <w:rPr>
          <w:rFonts w:ascii="Times New Roman" w:hAnsi="Times New Roman"/>
          <w:sz w:val="24"/>
          <w:szCs w:val="24"/>
        </w:rPr>
      </w:pPr>
      <w:r w:rsidRPr="00205EF3">
        <w:rPr>
          <w:rFonts w:ascii="Times New Roman" w:hAnsi="Times New Roman"/>
          <w:sz w:val="24"/>
          <w:szCs w:val="24"/>
        </w:rPr>
        <w:t xml:space="preserve">4.10. Оплата </w:t>
      </w:r>
      <w:r w:rsidRPr="00BC6770">
        <w:rPr>
          <w:rFonts w:ascii="Times New Roman" w:hAnsi="Times New Roman"/>
          <w:sz w:val="24"/>
          <w:szCs w:val="24"/>
        </w:rPr>
        <w:t xml:space="preserve">производится за счет субсидии на </w:t>
      </w:r>
      <w:r w:rsidR="00BC6770" w:rsidRPr="00BC6770">
        <w:rPr>
          <w:rFonts w:ascii="Times New Roman" w:hAnsi="Times New Roman"/>
          <w:sz w:val="24"/>
          <w:szCs w:val="24"/>
        </w:rPr>
        <w:t>выполнение</w:t>
      </w:r>
      <w:r w:rsidRPr="00BC6770">
        <w:rPr>
          <w:rFonts w:ascii="Times New Roman" w:hAnsi="Times New Roman"/>
          <w:sz w:val="24"/>
          <w:szCs w:val="24"/>
        </w:rPr>
        <w:t xml:space="preserve"> государственного задания.</w:t>
      </w:r>
    </w:p>
    <w:p w:rsidR="00B123D8" w:rsidRPr="00205EF3" w:rsidRDefault="000B098D" w:rsidP="00205EF3">
      <w:pPr>
        <w:widowControl w:val="0"/>
        <w:autoSpaceDE w:val="0"/>
        <w:autoSpaceDN w:val="0"/>
        <w:adjustRightInd w:val="0"/>
        <w:spacing w:after="0" w:line="240" w:lineRule="auto"/>
        <w:ind w:firstLine="709"/>
        <w:jc w:val="both"/>
        <w:rPr>
          <w:rFonts w:ascii="Times New Roman" w:hAnsi="Times New Roman"/>
          <w:sz w:val="24"/>
          <w:szCs w:val="24"/>
        </w:rPr>
      </w:pPr>
      <w:r w:rsidRPr="00205EF3">
        <w:rPr>
          <w:rFonts w:ascii="Times New Roman" w:hAnsi="Times New Roman"/>
          <w:sz w:val="24"/>
          <w:szCs w:val="24"/>
        </w:rPr>
        <w:t>4.11. Сверка расчетов производится по инициативе любой из сторон. Сторона, получившая Акт сверки расчетов, обязана подписать его в течение 5-ти рабочих дней с даты получения либо в тот же срок представить мотивированные возражения.</w:t>
      </w:r>
    </w:p>
    <w:p w:rsidR="00C72683" w:rsidRPr="00205EF3" w:rsidRDefault="00C72683" w:rsidP="00205EF3">
      <w:pPr>
        <w:shd w:val="clear" w:color="auto" w:fill="FFFFFF"/>
        <w:tabs>
          <w:tab w:val="left" w:pos="1274"/>
        </w:tabs>
        <w:spacing w:after="0" w:line="240" w:lineRule="auto"/>
        <w:ind w:firstLine="360"/>
        <w:jc w:val="center"/>
        <w:rPr>
          <w:rFonts w:ascii="Times New Roman" w:hAnsi="Times New Roman"/>
          <w:b/>
          <w:color w:val="000000"/>
          <w:spacing w:val="2"/>
          <w:sz w:val="24"/>
          <w:szCs w:val="24"/>
        </w:rPr>
      </w:pPr>
      <w:r w:rsidRPr="00205EF3">
        <w:rPr>
          <w:rFonts w:ascii="Times New Roman" w:hAnsi="Times New Roman"/>
          <w:b/>
          <w:color w:val="000000"/>
          <w:spacing w:val="2"/>
          <w:sz w:val="24"/>
          <w:szCs w:val="24"/>
        </w:rPr>
        <w:t xml:space="preserve">5. </w:t>
      </w:r>
      <w:r w:rsidRPr="00205EF3">
        <w:rPr>
          <w:rFonts w:ascii="Times New Roman" w:hAnsi="Times New Roman"/>
          <w:b/>
          <w:sz w:val="24"/>
          <w:szCs w:val="24"/>
        </w:rPr>
        <w:t>Порядок и сроки приемки оказанных услуг</w:t>
      </w:r>
    </w:p>
    <w:p w:rsidR="00C72683" w:rsidRPr="00205EF3" w:rsidRDefault="00C72683" w:rsidP="00205EF3">
      <w:pPr>
        <w:pStyle w:val="ad"/>
        <w:ind w:firstLine="709"/>
        <w:jc w:val="both"/>
        <w:rPr>
          <w:rFonts w:ascii="Times New Roman" w:hAnsi="Times New Roman"/>
          <w:sz w:val="24"/>
          <w:szCs w:val="24"/>
        </w:rPr>
      </w:pPr>
      <w:bookmarkStart w:id="1" w:name="sub_9"/>
      <w:r w:rsidRPr="00205EF3">
        <w:rPr>
          <w:rFonts w:ascii="Times New Roman" w:hAnsi="Times New Roman"/>
          <w:color w:val="000000"/>
          <w:spacing w:val="4"/>
          <w:sz w:val="24"/>
          <w:szCs w:val="24"/>
          <w:lang w:eastAsia="ru-RU"/>
        </w:rPr>
        <w:t xml:space="preserve">5.1. </w:t>
      </w:r>
      <w:bookmarkStart w:id="2" w:name="_Hlk505074897"/>
      <w:bookmarkStart w:id="3" w:name="_Hlk507764518"/>
      <w:r w:rsidRPr="00205EF3">
        <w:rPr>
          <w:rFonts w:ascii="Times New Roman" w:hAnsi="Times New Roman"/>
          <w:sz w:val="24"/>
          <w:szCs w:val="24"/>
        </w:rPr>
        <w:t>Передача Исполнителем результата оказанных Услуг оформляется актом, который должен содержать все необходимые реквизиты, установленные законодательством Российской Федерации.</w:t>
      </w:r>
    </w:p>
    <w:p w:rsidR="00C72683" w:rsidRPr="00205EF3" w:rsidRDefault="00C72683" w:rsidP="00205EF3">
      <w:pPr>
        <w:shd w:val="clear" w:color="auto" w:fill="FFFFFF"/>
        <w:tabs>
          <w:tab w:val="left" w:pos="1224"/>
        </w:tabs>
        <w:spacing w:after="0" w:line="240" w:lineRule="auto"/>
        <w:ind w:firstLine="709"/>
        <w:jc w:val="both"/>
        <w:rPr>
          <w:rFonts w:ascii="Times New Roman" w:hAnsi="Times New Roman"/>
          <w:sz w:val="24"/>
          <w:szCs w:val="24"/>
        </w:rPr>
      </w:pPr>
      <w:r w:rsidRPr="00205EF3">
        <w:rPr>
          <w:rFonts w:ascii="Times New Roman" w:hAnsi="Times New Roman"/>
          <w:sz w:val="24"/>
          <w:szCs w:val="24"/>
        </w:rPr>
        <w:t xml:space="preserve">5.2. После оказания услуг Исполнитель направляет Заказчику документы, указанные в п. </w:t>
      </w:r>
      <w:r w:rsidR="00634401" w:rsidRPr="00205EF3">
        <w:rPr>
          <w:rFonts w:ascii="Times New Roman" w:hAnsi="Times New Roman"/>
          <w:sz w:val="24"/>
          <w:szCs w:val="24"/>
        </w:rPr>
        <w:t>3.1.9</w:t>
      </w:r>
      <w:r w:rsidRPr="00205EF3">
        <w:rPr>
          <w:rFonts w:ascii="Times New Roman" w:hAnsi="Times New Roman"/>
          <w:sz w:val="24"/>
          <w:szCs w:val="24"/>
        </w:rPr>
        <w:t xml:space="preserve">. а также иные документы, предусмотренные Договором. </w:t>
      </w:r>
    </w:p>
    <w:bookmarkEnd w:id="2"/>
    <w:bookmarkEnd w:id="3"/>
    <w:p w:rsidR="00C72683" w:rsidRPr="00205EF3" w:rsidRDefault="00C72683" w:rsidP="00205EF3">
      <w:pPr>
        <w:pStyle w:val="ad"/>
        <w:ind w:firstLine="709"/>
        <w:jc w:val="both"/>
        <w:rPr>
          <w:rFonts w:ascii="Times New Roman" w:hAnsi="Times New Roman"/>
          <w:sz w:val="24"/>
          <w:szCs w:val="24"/>
        </w:rPr>
      </w:pPr>
      <w:r w:rsidRPr="00205EF3">
        <w:rPr>
          <w:rFonts w:ascii="Times New Roman" w:hAnsi="Times New Roman"/>
          <w:sz w:val="24"/>
          <w:szCs w:val="24"/>
        </w:rPr>
        <w:t>5.3. </w:t>
      </w:r>
      <w:r w:rsidRPr="00205EF3">
        <w:rPr>
          <w:rFonts w:ascii="Times New Roman" w:hAnsi="Times New Roman"/>
          <w:bCs/>
          <w:sz w:val="24"/>
          <w:szCs w:val="24"/>
        </w:rPr>
        <w:t xml:space="preserve">Для проверки оказанных услуг в части их соответствия условиям Договора Заказчик перед подписанием документов проводит экспертизу. </w:t>
      </w:r>
      <w:r w:rsidRPr="00205EF3">
        <w:rPr>
          <w:rFonts w:ascii="Times New Roman" w:hAnsi="Times New Roman"/>
          <w:sz w:val="24"/>
          <w:szCs w:val="24"/>
        </w:rPr>
        <w:t>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w:t>
      </w:r>
      <w:bookmarkStart w:id="4" w:name="_Hlk507764532"/>
      <w:r w:rsidRPr="00205EF3">
        <w:rPr>
          <w:rFonts w:ascii="Times New Roman" w:hAnsi="Times New Roman"/>
          <w:sz w:val="24"/>
          <w:szCs w:val="24"/>
        </w:rPr>
        <w:t xml:space="preserve"> </w:t>
      </w:r>
    </w:p>
    <w:p w:rsidR="00C72683" w:rsidRPr="00205EF3" w:rsidRDefault="00C72683" w:rsidP="00205EF3">
      <w:pPr>
        <w:pStyle w:val="ad"/>
        <w:ind w:firstLine="709"/>
        <w:jc w:val="both"/>
        <w:rPr>
          <w:rFonts w:ascii="Times New Roman" w:hAnsi="Times New Roman"/>
          <w:sz w:val="24"/>
          <w:szCs w:val="24"/>
        </w:rPr>
      </w:pPr>
      <w:r w:rsidRPr="00205EF3">
        <w:rPr>
          <w:rFonts w:ascii="Times New Roman" w:hAnsi="Times New Roman"/>
          <w:sz w:val="24"/>
          <w:szCs w:val="24"/>
        </w:rPr>
        <w:t>5.4. Приемка и экспертиза оказанных услуг осуществляется Заказчиком на основании документов, переданных Исполни</w:t>
      </w:r>
      <w:r w:rsidR="00634401" w:rsidRPr="00205EF3">
        <w:rPr>
          <w:rFonts w:ascii="Times New Roman" w:hAnsi="Times New Roman"/>
          <w:sz w:val="24"/>
          <w:szCs w:val="24"/>
        </w:rPr>
        <w:t>телем в соответствии с пунктом 5</w:t>
      </w:r>
      <w:r w:rsidRPr="00205EF3">
        <w:rPr>
          <w:rFonts w:ascii="Times New Roman" w:hAnsi="Times New Roman"/>
          <w:sz w:val="24"/>
          <w:szCs w:val="24"/>
        </w:rPr>
        <w:t xml:space="preserve">.2 настоящего Договора, в течение </w:t>
      </w:r>
      <w:r w:rsidR="0092310F" w:rsidRPr="00205EF3">
        <w:rPr>
          <w:rFonts w:ascii="Times New Roman" w:hAnsi="Times New Roman"/>
          <w:sz w:val="24"/>
          <w:szCs w:val="24"/>
        </w:rPr>
        <w:t>3</w:t>
      </w:r>
      <w:r w:rsidRPr="00205EF3">
        <w:rPr>
          <w:rFonts w:ascii="Times New Roman" w:hAnsi="Times New Roman"/>
          <w:sz w:val="24"/>
          <w:szCs w:val="24"/>
        </w:rPr>
        <w:t xml:space="preserve"> (</w:t>
      </w:r>
      <w:r w:rsidR="0092310F" w:rsidRPr="00205EF3">
        <w:rPr>
          <w:rFonts w:ascii="Times New Roman" w:hAnsi="Times New Roman"/>
          <w:sz w:val="24"/>
          <w:szCs w:val="24"/>
        </w:rPr>
        <w:t>трех</w:t>
      </w:r>
      <w:r w:rsidRPr="00205EF3">
        <w:rPr>
          <w:rFonts w:ascii="Times New Roman" w:hAnsi="Times New Roman"/>
          <w:sz w:val="24"/>
          <w:szCs w:val="24"/>
        </w:rPr>
        <w:t>) календарных дней с момента получения Заказчиком таких документов.</w:t>
      </w:r>
    </w:p>
    <w:bookmarkEnd w:id="4"/>
    <w:p w:rsidR="00C72683" w:rsidRPr="00205EF3" w:rsidRDefault="00C72683" w:rsidP="00205EF3">
      <w:pPr>
        <w:pStyle w:val="ad"/>
        <w:ind w:firstLine="709"/>
        <w:jc w:val="both"/>
        <w:rPr>
          <w:rFonts w:ascii="Times New Roman" w:hAnsi="Times New Roman"/>
          <w:bCs/>
          <w:sz w:val="24"/>
          <w:szCs w:val="24"/>
        </w:rPr>
      </w:pPr>
      <w:r w:rsidRPr="00205EF3">
        <w:rPr>
          <w:rFonts w:ascii="Times New Roman" w:hAnsi="Times New Roman"/>
          <w:bCs/>
          <w:sz w:val="24"/>
          <w:szCs w:val="24"/>
        </w:rPr>
        <w:t>В ходе приемки Заказчик:</w:t>
      </w:r>
    </w:p>
    <w:p w:rsidR="00C72683" w:rsidRPr="00205EF3" w:rsidRDefault="00C72683" w:rsidP="00205EF3">
      <w:pPr>
        <w:pStyle w:val="ad"/>
        <w:ind w:firstLine="709"/>
        <w:jc w:val="both"/>
        <w:rPr>
          <w:rFonts w:ascii="Times New Roman" w:hAnsi="Times New Roman"/>
          <w:bCs/>
          <w:sz w:val="24"/>
          <w:szCs w:val="24"/>
        </w:rPr>
      </w:pPr>
      <w:r w:rsidRPr="00205EF3">
        <w:rPr>
          <w:rFonts w:ascii="Times New Roman" w:hAnsi="Times New Roman"/>
          <w:bCs/>
          <w:sz w:val="24"/>
          <w:szCs w:val="24"/>
        </w:rPr>
        <w:t>– проверяет соответствие оказанных услуг условиям Договора;</w:t>
      </w:r>
    </w:p>
    <w:p w:rsidR="00C72683" w:rsidRPr="00205EF3" w:rsidRDefault="00C72683" w:rsidP="00205EF3">
      <w:pPr>
        <w:pStyle w:val="ad"/>
        <w:ind w:firstLine="709"/>
        <w:jc w:val="both"/>
        <w:rPr>
          <w:rFonts w:ascii="Times New Roman" w:hAnsi="Times New Roman"/>
          <w:bCs/>
          <w:sz w:val="24"/>
          <w:szCs w:val="24"/>
        </w:rPr>
      </w:pPr>
      <w:r w:rsidRPr="00205EF3">
        <w:rPr>
          <w:rFonts w:ascii="Times New Roman" w:hAnsi="Times New Roman"/>
          <w:bCs/>
          <w:sz w:val="24"/>
          <w:szCs w:val="24"/>
        </w:rPr>
        <w:t>– проводит анализ отчетных документов, представленных Исполнителем на предмет соответствия их оформления требованиям законодательства Российской Федерации и условиям Договора;</w:t>
      </w:r>
    </w:p>
    <w:p w:rsidR="00C72683" w:rsidRPr="00205EF3" w:rsidRDefault="00C72683" w:rsidP="00205EF3">
      <w:pPr>
        <w:pStyle w:val="ad"/>
        <w:ind w:firstLine="709"/>
        <w:jc w:val="both"/>
        <w:rPr>
          <w:rFonts w:ascii="Times New Roman" w:hAnsi="Times New Roman"/>
          <w:bCs/>
          <w:sz w:val="24"/>
          <w:szCs w:val="24"/>
        </w:rPr>
      </w:pPr>
      <w:r w:rsidRPr="00205EF3">
        <w:rPr>
          <w:rFonts w:ascii="Times New Roman" w:hAnsi="Times New Roman"/>
          <w:bCs/>
          <w:sz w:val="24"/>
          <w:szCs w:val="24"/>
        </w:rPr>
        <w:t>– при необходимости запрашивает от Исполнителя недостающие документы;</w:t>
      </w:r>
    </w:p>
    <w:p w:rsidR="00C72683" w:rsidRPr="00205EF3" w:rsidRDefault="00C72683" w:rsidP="00205EF3">
      <w:pPr>
        <w:pStyle w:val="ad"/>
        <w:ind w:firstLine="709"/>
        <w:jc w:val="both"/>
        <w:rPr>
          <w:rFonts w:ascii="Times New Roman" w:hAnsi="Times New Roman"/>
          <w:bCs/>
          <w:sz w:val="24"/>
          <w:szCs w:val="24"/>
        </w:rPr>
      </w:pPr>
      <w:r w:rsidRPr="00205EF3">
        <w:rPr>
          <w:rFonts w:ascii="Times New Roman" w:hAnsi="Times New Roman"/>
          <w:bCs/>
          <w:sz w:val="24"/>
          <w:szCs w:val="24"/>
        </w:rPr>
        <w:t xml:space="preserve">– осуществляет иные действия для всесторонней оценки (проверки) соответствия оказанных услуг условиям Договора и требованиям законодательства Российской Федерации. </w:t>
      </w:r>
    </w:p>
    <w:p w:rsidR="00C72683" w:rsidRPr="00205EF3" w:rsidRDefault="00C72683" w:rsidP="00205EF3">
      <w:pPr>
        <w:pStyle w:val="ad"/>
        <w:ind w:firstLine="709"/>
        <w:jc w:val="both"/>
        <w:rPr>
          <w:rFonts w:ascii="Times New Roman" w:hAnsi="Times New Roman"/>
          <w:bCs/>
          <w:sz w:val="24"/>
          <w:szCs w:val="24"/>
        </w:rPr>
      </w:pPr>
      <w:r w:rsidRPr="00205EF3">
        <w:rPr>
          <w:rFonts w:ascii="Times New Roman" w:hAnsi="Times New Roman"/>
          <w:sz w:val="24"/>
          <w:szCs w:val="24"/>
        </w:rPr>
        <w:t xml:space="preserve">5.5. </w:t>
      </w:r>
      <w:r w:rsidRPr="00205EF3">
        <w:rPr>
          <w:rFonts w:ascii="Times New Roman" w:hAnsi="Times New Roman"/>
          <w:bCs/>
          <w:sz w:val="24"/>
          <w:szCs w:val="24"/>
        </w:rPr>
        <w:t xml:space="preserve">По окончании проверки в экземпляре Заказчика акта оказанных услуг делается отметка о том, что услуги, предусмотренные Договором оказаны в полном объеме, либо не в полном объеме, в части (указывает какие услуги оказаны), с надлежащим качеством и в срок, либо с нарушениями условий к качеству и (или) срока (при этом указываются все выявленные в ходе приемки нарушения). </w:t>
      </w:r>
    </w:p>
    <w:p w:rsidR="00C72683" w:rsidRPr="00205EF3" w:rsidRDefault="00C72683" w:rsidP="00205EF3">
      <w:pPr>
        <w:pStyle w:val="ad"/>
        <w:ind w:firstLine="709"/>
        <w:jc w:val="both"/>
        <w:rPr>
          <w:rFonts w:ascii="Times New Roman" w:hAnsi="Times New Roman"/>
          <w:bCs/>
          <w:sz w:val="24"/>
          <w:szCs w:val="24"/>
        </w:rPr>
      </w:pPr>
      <w:r w:rsidRPr="00205EF3">
        <w:rPr>
          <w:rFonts w:ascii="Times New Roman" w:hAnsi="Times New Roman"/>
          <w:sz w:val="24"/>
          <w:szCs w:val="24"/>
        </w:rPr>
        <w:t xml:space="preserve">5.6. При обнаружении несоответствия услуг требованиям установленных стандартов, условиям настоящего Договора либо сведениям, указанным в сопроводительных документах, в </w:t>
      </w:r>
      <w:r w:rsidRPr="00205EF3">
        <w:rPr>
          <w:rFonts w:ascii="Times New Roman" w:hAnsi="Times New Roman"/>
          <w:sz w:val="24"/>
          <w:szCs w:val="24"/>
        </w:rPr>
        <w:lastRenderedPageBreak/>
        <w:t xml:space="preserve">случае отсутствия сопроводительных документов представитель Заказчика составляет Отказ от приемки услуг, в котором указываются характер выявленных при приемке недостатков, основания для отказа в приемке услуг. Представитель Заказчика обеспечивает его направление Исполнителю посредством телефонной связи, в письменной форме, посредством электронной, факсимильной связи либо иным способом в течение 5 (пяти) рабочих дней. Исполнитель гарантирует устранение недостатков, выявленных при приемке услуг, за свой счет, в течение 3-х рабочих дней после получения информации о них от Заказчика. Отказ считается принятым, если в течение 3 (трех) часов с момента его направления Исполнителю, последний посредством электронной или факсимильной связи не уведомил о невозможности получения отказа в связи с плохим качеством изображения (документ нечитаем). </w:t>
      </w:r>
    </w:p>
    <w:p w:rsidR="00C72683" w:rsidRPr="00205EF3" w:rsidRDefault="00C72683" w:rsidP="00205EF3">
      <w:pPr>
        <w:pStyle w:val="ad"/>
        <w:ind w:firstLine="709"/>
        <w:jc w:val="both"/>
        <w:rPr>
          <w:rFonts w:ascii="Times New Roman" w:hAnsi="Times New Roman"/>
          <w:bCs/>
          <w:sz w:val="24"/>
          <w:szCs w:val="24"/>
        </w:rPr>
      </w:pPr>
      <w:r w:rsidRPr="00205EF3">
        <w:rPr>
          <w:rFonts w:ascii="Times New Roman" w:hAnsi="Times New Roman"/>
          <w:sz w:val="24"/>
          <w:szCs w:val="24"/>
        </w:rPr>
        <w:t xml:space="preserve">5.7. </w:t>
      </w:r>
      <w:r w:rsidRPr="00205EF3">
        <w:rPr>
          <w:rFonts w:ascii="Times New Roman" w:hAnsi="Times New Roman"/>
          <w:bCs/>
          <w:sz w:val="24"/>
          <w:szCs w:val="24"/>
        </w:rPr>
        <w:t>Дата подписания обеими Сторонами Акта оказанных услуг является датой оказания Исполнителем обязательств по Договору. Подписанный Заказчиком и Исполнителем без замечаний о недостатках акт оказанных услуг является основанием для оплаты Исполнителю оказанных услуг.</w:t>
      </w:r>
    </w:p>
    <w:p w:rsidR="00C72683" w:rsidRPr="00205EF3" w:rsidRDefault="00C72683" w:rsidP="00205EF3">
      <w:pPr>
        <w:shd w:val="clear" w:color="auto" w:fill="FFFFFF"/>
        <w:spacing w:after="0" w:line="240" w:lineRule="auto"/>
        <w:ind w:right="36"/>
        <w:jc w:val="both"/>
        <w:rPr>
          <w:rFonts w:ascii="Times New Roman" w:hAnsi="Times New Roman"/>
          <w:color w:val="FF0000"/>
          <w:sz w:val="24"/>
          <w:szCs w:val="24"/>
        </w:rPr>
      </w:pPr>
    </w:p>
    <w:p w:rsidR="00C72683" w:rsidRPr="00205EF3" w:rsidRDefault="00C72683" w:rsidP="00205EF3">
      <w:pPr>
        <w:pStyle w:val="ad"/>
        <w:jc w:val="center"/>
        <w:rPr>
          <w:rFonts w:ascii="Times New Roman" w:hAnsi="Times New Roman"/>
          <w:b/>
          <w:sz w:val="24"/>
          <w:szCs w:val="24"/>
        </w:rPr>
      </w:pPr>
      <w:bookmarkStart w:id="5" w:name="sub_8"/>
      <w:r w:rsidRPr="00205EF3">
        <w:rPr>
          <w:rFonts w:ascii="Times New Roman" w:hAnsi="Times New Roman"/>
          <w:b/>
          <w:sz w:val="24"/>
          <w:szCs w:val="24"/>
        </w:rPr>
        <w:t>6.</w:t>
      </w:r>
      <w:r w:rsidRPr="00205EF3">
        <w:rPr>
          <w:rFonts w:ascii="Times New Roman" w:hAnsi="Times New Roman"/>
          <w:sz w:val="24"/>
          <w:szCs w:val="24"/>
        </w:rPr>
        <w:t xml:space="preserve"> </w:t>
      </w:r>
      <w:r w:rsidRPr="00205EF3">
        <w:rPr>
          <w:rFonts w:ascii="Times New Roman" w:hAnsi="Times New Roman"/>
          <w:b/>
          <w:sz w:val="24"/>
          <w:szCs w:val="24"/>
        </w:rPr>
        <w:t>Качество услуг</w:t>
      </w:r>
    </w:p>
    <w:p w:rsidR="00C72683" w:rsidRPr="00205EF3" w:rsidRDefault="00C72683" w:rsidP="00205EF3">
      <w:pPr>
        <w:pStyle w:val="ad"/>
        <w:ind w:firstLine="709"/>
        <w:jc w:val="both"/>
        <w:rPr>
          <w:rFonts w:ascii="Times New Roman" w:hAnsi="Times New Roman"/>
          <w:sz w:val="24"/>
          <w:szCs w:val="24"/>
        </w:rPr>
      </w:pPr>
      <w:r w:rsidRPr="00205EF3">
        <w:rPr>
          <w:rFonts w:ascii="Times New Roman" w:hAnsi="Times New Roman"/>
          <w:sz w:val="24"/>
          <w:szCs w:val="24"/>
        </w:rPr>
        <w:t>6.1. Исполнитель обязуется оказать услуги по настоящему Договору с надлежащим прилежанием, эффективностью и бережливостью в соответствии с общепринятой профессиональной методикой и практикой, применять соответствующую передовую технологию, а также безопасное и эффективное оборудование, технику, материалы и методы.</w:t>
      </w:r>
    </w:p>
    <w:p w:rsidR="00C72683" w:rsidRPr="00205EF3" w:rsidRDefault="00C72683" w:rsidP="00205EF3">
      <w:pPr>
        <w:pStyle w:val="ad"/>
        <w:ind w:firstLine="709"/>
        <w:jc w:val="both"/>
        <w:rPr>
          <w:rFonts w:ascii="Times New Roman" w:hAnsi="Times New Roman"/>
          <w:kern w:val="1"/>
          <w:sz w:val="24"/>
          <w:szCs w:val="24"/>
        </w:rPr>
      </w:pPr>
      <w:r w:rsidRPr="00205EF3">
        <w:rPr>
          <w:rFonts w:ascii="Times New Roman" w:hAnsi="Times New Roman"/>
          <w:sz w:val="24"/>
          <w:szCs w:val="24"/>
        </w:rPr>
        <w:t>6.2.</w:t>
      </w:r>
      <w:r w:rsidRPr="00205EF3">
        <w:rPr>
          <w:rFonts w:ascii="Times New Roman" w:hAnsi="Times New Roman"/>
          <w:snapToGrid w:val="0"/>
          <w:sz w:val="24"/>
          <w:szCs w:val="24"/>
        </w:rPr>
        <w:t xml:space="preserve"> </w:t>
      </w:r>
      <w:r w:rsidRPr="00205EF3">
        <w:rPr>
          <w:rFonts w:ascii="Times New Roman" w:hAnsi="Times New Roman"/>
          <w:kern w:val="1"/>
          <w:sz w:val="24"/>
          <w:szCs w:val="24"/>
        </w:rPr>
        <w:t xml:space="preserve">Исполнитель, независимо от формы собственности, должен иметь лицензию на право осуществления медицинской деятельности, выданной в соответствии с Федеральным законом от 04.05.2011 № 99-ФЗ «О лицензировании отдельных видов деятельности». </w:t>
      </w:r>
    </w:p>
    <w:p w:rsidR="00C72683" w:rsidRPr="00205EF3" w:rsidRDefault="00C72683" w:rsidP="00205EF3">
      <w:pPr>
        <w:pStyle w:val="ad"/>
        <w:ind w:firstLine="709"/>
        <w:jc w:val="both"/>
        <w:rPr>
          <w:rFonts w:ascii="Times New Roman" w:hAnsi="Times New Roman"/>
          <w:sz w:val="24"/>
          <w:szCs w:val="24"/>
          <w:lang w:eastAsia="ru-RU"/>
        </w:rPr>
      </w:pPr>
      <w:r w:rsidRPr="00205EF3">
        <w:rPr>
          <w:rFonts w:ascii="Times New Roman" w:hAnsi="Times New Roman"/>
          <w:sz w:val="24"/>
          <w:szCs w:val="24"/>
          <w:lang w:eastAsia="ru-RU"/>
        </w:rPr>
        <w:t>6.3. При исполнении Договора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72683" w:rsidRPr="00205EF3" w:rsidRDefault="00C72683" w:rsidP="00205EF3">
      <w:pPr>
        <w:pStyle w:val="ad"/>
        <w:jc w:val="both"/>
        <w:rPr>
          <w:rFonts w:ascii="Times New Roman" w:hAnsi="Times New Roman"/>
          <w:bCs/>
          <w:sz w:val="24"/>
          <w:szCs w:val="24"/>
        </w:rPr>
      </w:pPr>
    </w:p>
    <w:p w:rsidR="00C72683" w:rsidRPr="00205EF3" w:rsidRDefault="00C72683" w:rsidP="00205EF3">
      <w:pPr>
        <w:pStyle w:val="1"/>
        <w:keepNext/>
        <w:numPr>
          <w:ilvl w:val="0"/>
          <w:numId w:val="3"/>
        </w:numPr>
        <w:suppressAutoHyphens/>
        <w:autoSpaceDE/>
        <w:autoSpaceDN/>
        <w:adjustRightInd/>
        <w:spacing w:before="0" w:after="0"/>
        <w:rPr>
          <w:rFonts w:ascii="Times New Roman" w:hAnsi="Times New Roman"/>
          <w:bCs w:val="0"/>
          <w:color w:val="auto"/>
        </w:rPr>
      </w:pPr>
      <w:r w:rsidRPr="00205EF3">
        <w:rPr>
          <w:rFonts w:ascii="Times New Roman" w:hAnsi="Times New Roman"/>
          <w:bCs w:val="0"/>
          <w:color w:val="auto"/>
        </w:rPr>
        <w:t>7. Ответственность сторон</w:t>
      </w:r>
    </w:p>
    <w:bookmarkEnd w:id="5"/>
    <w:p w:rsidR="00C72683" w:rsidRPr="00205EF3" w:rsidRDefault="00C72683" w:rsidP="00205EF3">
      <w:pPr>
        <w:pStyle w:val="ad"/>
        <w:numPr>
          <w:ilvl w:val="0"/>
          <w:numId w:val="3"/>
        </w:numPr>
        <w:suppressAutoHyphens w:val="0"/>
        <w:ind w:left="0" w:firstLine="709"/>
        <w:jc w:val="both"/>
        <w:rPr>
          <w:rFonts w:ascii="Times New Roman" w:hAnsi="Times New Roman"/>
          <w:b/>
          <w:sz w:val="24"/>
          <w:szCs w:val="24"/>
        </w:rPr>
      </w:pPr>
      <w:r w:rsidRPr="00205EF3">
        <w:rPr>
          <w:rFonts w:ascii="Times New Roman" w:hAnsi="Times New Roman"/>
          <w:sz w:val="24"/>
          <w:szCs w:val="24"/>
        </w:rPr>
        <w:t>7.1. Стороны несут ответственность за неисполнение или ненадлежащее исполнение обязательств, предусмотренных условиями настоящего Договора, в соответствии с действующим законодательством РФ.</w:t>
      </w:r>
    </w:p>
    <w:p w:rsidR="00C72683" w:rsidRPr="00205EF3" w:rsidRDefault="00C72683" w:rsidP="00205EF3">
      <w:pPr>
        <w:pStyle w:val="ad"/>
        <w:numPr>
          <w:ilvl w:val="0"/>
          <w:numId w:val="3"/>
        </w:numPr>
        <w:suppressAutoHyphens w:val="0"/>
        <w:ind w:left="0" w:firstLine="709"/>
        <w:jc w:val="both"/>
        <w:rPr>
          <w:rFonts w:ascii="Times New Roman" w:hAnsi="Times New Roman"/>
          <w:sz w:val="24"/>
          <w:szCs w:val="24"/>
          <w:shd w:val="clear" w:color="auto" w:fill="FFFFFF"/>
        </w:rPr>
      </w:pPr>
      <w:r w:rsidRPr="00205EF3">
        <w:rPr>
          <w:rFonts w:ascii="Times New Roman" w:hAnsi="Times New Roman"/>
          <w:sz w:val="24"/>
          <w:szCs w:val="24"/>
          <w:shd w:val="clear" w:color="auto" w:fill="FFFFFF"/>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(пеней). </w:t>
      </w:r>
    </w:p>
    <w:p w:rsidR="00C72683" w:rsidRPr="00205EF3" w:rsidRDefault="00C72683" w:rsidP="00205EF3">
      <w:pPr>
        <w:pStyle w:val="ad"/>
        <w:numPr>
          <w:ilvl w:val="0"/>
          <w:numId w:val="3"/>
        </w:numPr>
        <w:suppressAutoHyphens w:val="0"/>
        <w:ind w:left="0" w:firstLine="709"/>
        <w:jc w:val="both"/>
        <w:rPr>
          <w:rFonts w:ascii="Times New Roman" w:hAnsi="Times New Roman"/>
          <w:sz w:val="24"/>
          <w:szCs w:val="24"/>
          <w:shd w:val="clear" w:color="auto" w:fill="FFFFFF"/>
        </w:rPr>
      </w:pPr>
      <w:r w:rsidRPr="00205EF3">
        <w:rPr>
          <w:rFonts w:ascii="Times New Roman" w:hAnsi="Times New Roman"/>
          <w:sz w:val="24"/>
          <w:szCs w:val="24"/>
          <w:shd w:val="clear" w:color="auto" w:fill="FFFFFF"/>
        </w:rPr>
        <w:t xml:space="preserve">7.2.1.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72683" w:rsidRPr="00205EF3" w:rsidRDefault="00C72683" w:rsidP="00205EF3">
      <w:pPr>
        <w:pStyle w:val="ad"/>
        <w:numPr>
          <w:ilvl w:val="0"/>
          <w:numId w:val="3"/>
        </w:numPr>
        <w:suppressAutoHyphens w:val="0"/>
        <w:ind w:left="0" w:firstLine="709"/>
        <w:jc w:val="both"/>
        <w:rPr>
          <w:rFonts w:ascii="Times New Roman" w:hAnsi="Times New Roman"/>
          <w:sz w:val="24"/>
          <w:szCs w:val="24"/>
          <w:shd w:val="clear" w:color="auto" w:fill="FFFFFF"/>
        </w:rPr>
      </w:pPr>
      <w:r w:rsidRPr="00205EF3">
        <w:rPr>
          <w:rFonts w:ascii="Times New Roman" w:hAnsi="Times New Roman"/>
          <w:sz w:val="24"/>
          <w:szCs w:val="24"/>
          <w:shd w:val="clear" w:color="auto" w:fill="FFFFFF"/>
        </w:rPr>
        <w:t xml:space="preserve">7.2.2. </w:t>
      </w:r>
      <w:r w:rsidRPr="00205EF3">
        <w:rPr>
          <w:rFonts w:ascii="Times New Roman" w:hAnsi="Times New Roman"/>
          <w:sz w:val="24"/>
          <w:szCs w:val="24"/>
          <w:lang w:eastAsia="ru-RU"/>
        </w:rPr>
        <w:t>Общая сумма начисленных неустоек (пеней) за ненадлежащее исполнение Заказчиком обязательств, предусмотренных Договором, не может превышать цену Договора.</w:t>
      </w:r>
    </w:p>
    <w:p w:rsidR="00C72683" w:rsidRPr="00205EF3" w:rsidRDefault="00C72683" w:rsidP="00205EF3">
      <w:pPr>
        <w:pStyle w:val="ad"/>
        <w:numPr>
          <w:ilvl w:val="0"/>
          <w:numId w:val="3"/>
        </w:numPr>
        <w:suppressAutoHyphens w:val="0"/>
        <w:ind w:left="0" w:firstLine="709"/>
        <w:jc w:val="both"/>
        <w:rPr>
          <w:rFonts w:ascii="Times New Roman" w:hAnsi="Times New Roman"/>
          <w:sz w:val="24"/>
          <w:szCs w:val="24"/>
          <w:lang w:eastAsia="ru-RU"/>
        </w:rPr>
      </w:pPr>
      <w:r w:rsidRPr="00205EF3">
        <w:rPr>
          <w:rFonts w:ascii="Times New Roman" w:hAnsi="Times New Roman"/>
          <w:sz w:val="24"/>
          <w:szCs w:val="24"/>
          <w:shd w:val="clear" w:color="auto" w:fill="FFFFFF"/>
        </w:rPr>
        <w:t>7.3.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(пеней).</w:t>
      </w:r>
    </w:p>
    <w:p w:rsidR="00C72683" w:rsidRPr="00205EF3" w:rsidRDefault="00C72683" w:rsidP="00205EF3">
      <w:pPr>
        <w:pStyle w:val="ad"/>
        <w:numPr>
          <w:ilvl w:val="0"/>
          <w:numId w:val="3"/>
        </w:numPr>
        <w:suppressAutoHyphens w:val="0"/>
        <w:ind w:left="0" w:firstLine="709"/>
        <w:jc w:val="both"/>
        <w:rPr>
          <w:rFonts w:ascii="Times New Roman" w:hAnsi="Times New Roman"/>
          <w:sz w:val="24"/>
          <w:szCs w:val="24"/>
          <w:shd w:val="clear" w:color="auto" w:fill="FFFFFF"/>
        </w:rPr>
      </w:pPr>
      <w:r w:rsidRPr="00205EF3">
        <w:rPr>
          <w:rFonts w:ascii="Times New Roman" w:hAnsi="Times New Roman"/>
          <w:sz w:val="24"/>
          <w:szCs w:val="24"/>
          <w:shd w:val="clear" w:color="auto" w:fill="FFFFFF"/>
        </w:rPr>
        <w:t xml:space="preserve">7.3.1. </w:t>
      </w:r>
      <w:r w:rsidRPr="00205EF3">
        <w:rPr>
          <w:rFonts w:ascii="Times New Roman" w:hAnsi="Times New Roman"/>
          <w:sz w:val="24"/>
          <w:szCs w:val="24"/>
        </w:rPr>
        <w:t>Пеня начисляется, начиная со дня, следующего после дня истечения установленного Договором срока исполнения обязательства Исполнителем.</w:t>
      </w:r>
    </w:p>
    <w:p w:rsidR="00C72683" w:rsidRPr="00205EF3" w:rsidRDefault="00C72683" w:rsidP="00205EF3">
      <w:pPr>
        <w:pStyle w:val="ad"/>
        <w:numPr>
          <w:ilvl w:val="0"/>
          <w:numId w:val="3"/>
        </w:numPr>
        <w:suppressAutoHyphens w:val="0"/>
        <w:ind w:left="0" w:firstLine="709"/>
        <w:jc w:val="both"/>
        <w:rPr>
          <w:rFonts w:ascii="Times New Roman" w:hAnsi="Times New Roman"/>
          <w:sz w:val="24"/>
          <w:szCs w:val="24"/>
          <w:shd w:val="clear" w:color="auto" w:fill="FFFFFF"/>
        </w:rPr>
      </w:pPr>
      <w:r w:rsidRPr="00205EF3">
        <w:rPr>
          <w:rFonts w:ascii="Times New Roman" w:hAnsi="Times New Roman"/>
          <w:sz w:val="24"/>
          <w:szCs w:val="24"/>
          <w:lang w:eastAsia="ru-RU"/>
        </w:rPr>
        <w:t xml:space="preserve">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Pr="00205EF3">
        <w:rPr>
          <w:rFonts w:ascii="Times New Roman" w:hAnsi="Times New Roman"/>
          <w:sz w:val="24"/>
          <w:szCs w:val="24"/>
          <w:shd w:val="clear" w:color="auto" w:fill="FFFFFF"/>
        </w:rPr>
        <w:t xml:space="preserve">за исключением случаев, если законодательством Российской Федерации установлен иной порядок начисления пени. </w:t>
      </w:r>
    </w:p>
    <w:p w:rsidR="00C72683" w:rsidRPr="00205EF3" w:rsidRDefault="00C72683" w:rsidP="00205EF3">
      <w:pPr>
        <w:pStyle w:val="ad"/>
        <w:numPr>
          <w:ilvl w:val="0"/>
          <w:numId w:val="3"/>
        </w:numPr>
        <w:suppressAutoHyphens w:val="0"/>
        <w:ind w:left="0" w:firstLine="709"/>
        <w:jc w:val="both"/>
        <w:rPr>
          <w:rFonts w:ascii="Times New Roman" w:hAnsi="Times New Roman"/>
          <w:sz w:val="24"/>
          <w:szCs w:val="24"/>
          <w:shd w:val="clear" w:color="auto" w:fill="FFFFFF"/>
        </w:rPr>
      </w:pPr>
      <w:r w:rsidRPr="00205EF3">
        <w:rPr>
          <w:rFonts w:ascii="Times New Roman" w:hAnsi="Times New Roman"/>
          <w:sz w:val="24"/>
          <w:szCs w:val="24"/>
          <w:shd w:val="clear" w:color="auto" w:fill="FFFFFF"/>
        </w:rPr>
        <w:lastRenderedPageBreak/>
        <w:t xml:space="preserve">7.3.2. </w:t>
      </w:r>
      <w:r w:rsidRPr="00205EF3">
        <w:rPr>
          <w:rFonts w:ascii="Times New Roman" w:hAnsi="Times New Roman"/>
          <w:sz w:val="24"/>
          <w:szCs w:val="24"/>
          <w:lang w:eastAsia="ru-RU"/>
        </w:rPr>
        <w:t>Общая сумма начисленных неустоек (пеней) за неисполнение или ненадлежащее исполнение Исполнителем обязательств, предусмотренных Договором, не может превышать цену Договора.</w:t>
      </w:r>
    </w:p>
    <w:p w:rsidR="00C72683" w:rsidRPr="00205EF3" w:rsidRDefault="00C72683" w:rsidP="00205EF3">
      <w:pPr>
        <w:pStyle w:val="ad"/>
        <w:numPr>
          <w:ilvl w:val="0"/>
          <w:numId w:val="3"/>
        </w:numPr>
        <w:suppressAutoHyphens w:val="0"/>
        <w:ind w:left="0" w:firstLine="709"/>
        <w:jc w:val="both"/>
        <w:rPr>
          <w:rFonts w:ascii="Times New Roman" w:hAnsi="Times New Roman"/>
          <w:sz w:val="24"/>
          <w:szCs w:val="24"/>
        </w:rPr>
      </w:pPr>
      <w:r w:rsidRPr="00205EF3">
        <w:rPr>
          <w:rFonts w:ascii="Times New Roman" w:hAnsi="Times New Roman"/>
          <w:sz w:val="24"/>
          <w:szCs w:val="24"/>
        </w:rPr>
        <w:t>7.4. Исполнитель в соответствии с действующим законодательством обязан возместить Заказчику убытки, причиненные просрочкой, неисполнением или ненадлежащим исполнением обязательств по настоящему Договору.</w:t>
      </w:r>
    </w:p>
    <w:p w:rsidR="00C72683" w:rsidRPr="00205EF3" w:rsidRDefault="00C72683" w:rsidP="00205EF3">
      <w:pPr>
        <w:pStyle w:val="ad"/>
        <w:numPr>
          <w:ilvl w:val="0"/>
          <w:numId w:val="3"/>
        </w:numPr>
        <w:suppressAutoHyphens w:val="0"/>
        <w:ind w:left="0" w:firstLine="709"/>
        <w:jc w:val="both"/>
        <w:rPr>
          <w:rFonts w:ascii="Times New Roman" w:hAnsi="Times New Roman"/>
          <w:sz w:val="24"/>
          <w:szCs w:val="24"/>
        </w:rPr>
      </w:pPr>
      <w:r w:rsidRPr="00205EF3">
        <w:rPr>
          <w:rFonts w:ascii="Times New Roman" w:hAnsi="Times New Roman"/>
          <w:sz w:val="24"/>
          <w:szCs w:val="24"/>
        </w:rPr>
        <w:t xml:space="preserve">7.5. Ответственность Сторон в иных случаях определяется в соответствии с действующим законодательством РФ. </w:t>
      </w:r>
    </w:p>
    <w:p w:rsidR="00C72683" w:rsidRPr="00205EF3" w:rsidRDefault="00C72683" w:rsidP="00205EF3">
      <w:pPr>
        <w:pStyle w:val="ad"/>
        <w:numPr>
          <w:ilvl w:val="0"/>
          <w:numId w:val="3"/>
        </w:numPr>
        <w:suppressAutoHyphens w:val="0"/>
        <w:ind w:left="0" w:firstLine="709"/>
        <w:jc w:val="both"/>
        <w:rPr>
          <w:rFonts w:ascii="Times New Roman" w:hAnsi="Times New Roman"/>
          <w:sz w:val="24"/>
          <w:szCs w:val="24"/>
          <w:shd w:val="clear" w:color="auto" w:fill="FFFFFF"/>
        </w:rPr>
      </w:pPr>
      <w:r w:rsidRPr="00205EF3">
        <w:rPr>
          <w:rFonts w:ascii="Times New Roman" w:hAnsi="Times New Roman"/>
          <w:sz w:val="24"/>
          <w:szCs w:val="24"/>
        </w:rPr>
        <w:t xml:space="preserve">7.6. </w:t>
      </w:r>
      <w:r w:rsidRPr="00205EF3">
        <w:rPr>
          <w:rFonts w:ascii="Times New Roman" w:hAnsi="Times New Roman"/>
          <w:sz w:val="24"/>
          <w:szCs w:val="24"/>
          <w:shd w:val="clear" w:color="auto" w:fill="FFFFFF"/>
        </w:rPr>
        <w:t>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72683" w:rsidRPr="00205EF3" w:rsidRDefault="00C72683" w:rsidP="00205EF3">
      <w:pPr>
        <w:pStyle w:val="ad"/>
        <w:numPr>
          <w:ilvl w:val="0"/>
          <w:numId w:val="3"/>
        </w:numPr>
        <w:suppressAutoHyphens w:val="0"/>
        <w:ind w:left="0" w:firstLine="709"/>
        <w:jc w:val="both"/>
        <w:rPr>
          <w:rFonts w:ascii="Times New Roman" w:eastAsia="Arial" w:hAnsi="Times New Roman"/>
          <w:spacing w:val="-1"/>
          <w:sz w:val="24"/>
          <w:szCs w:val="24"/>
        </w:rPr>
      </w:pPr>
      <w:r w:rsidRPr="00205EF3">
        <w:rPr>
          <w:rFonts w:ascii="Times New Roman" w:hAnsi="Times New Roman"/>
          <w:sz w:val="24"/>
          <w:szCs w:val="24"/>
          <w:shd w:val="clear" w:color="auto" w:fill="FFFFFF"/>
        </w:rPr>
        <w:t xml:space="preserve">7.7. </w:t>
      </w:r>
      <w:r w:rsidRPr="00205EF3">
        <w:rPr>
          <w:rFonts w:ascii="Times New Roman" w:hAnsi="Times New Roman"/>
          <w:sz w:val="24"/>
          <w:szCs w:val="24"/>
        </w:rPr>
        <w:t>Уплата неустойки (пени), предусмотренной Договором, не освобождает виновную (нарушившую условия Договора) сторону от необходимости исполнения обязательств в полном объеме</w:t>
      </w:r>
      <w:r w:rsidRPr="00205EF3">
        <w:rPr>
          <w:rFonts w:ascii="Times New Roman" w:eastAsia="Arial" w:hAnsi="Times New Roman"/>
          <w:spacing w:val="-1"/>
          <w:sz w:val="24"/>
          <w:szCs w:val="24"/>
        </w:rPr>
        <w:t xml:space="preserve"> </w:t>
      </w:r>
    </w:p>
    <w:p w:rsidR="00C72683" w:rsidRPr="00205EF3" w:rsidRDefault="00C72683" w:rsidP="00205EF3">
      <w:pPr>
        <w:pStyle w:val="ad"/>
        <w:numPr>
          <w:ilvl w:val="0"/>
          <w:numId w:val="3"/>
        </w:numPr>
        <w:suppressAutoHyphens w:val="0"/>
        <w:ind w:left="0" w:firstLine="709"/>
        <w:jc w:val="both"/>
        <w:rPr>
          <w:rFonts w:ascii="Times New Roman" w:hAnsi="Times New Roman"/>
          <w:sz w:val="24"/>
          <w:szCs w:val="24"/>
        </w:rPr>
      </w:pPr>
      <w:r w:rsidRPr="00205EF3">
        <w:rPr>
          <w:rFonts w:ascii="Times New Roman" w:eastAsia="Arial" w:hAnsi="Times New Roman"/>
          <w:spacing w:val="-1"/>
          <w:sz w:val="24"/>
          <w:szCs w:val="24"/>
        </w:rPr>
        <w:t xml:space="preserve">7.8. </w:t>
      </w:r>
      <w:r w:rsidRPr="00205EF3">
        <w:rPr>
          <w:rFonts w:ascii="Times New Roman" w:hAnsi="Times New Roman"/>
          <w:sz w:val="24"/>
          <w:szCs w:val="24"/>
        </w:rPr>
        <w:t xml:space="preserve">Заказчик имеет право удержать неустойку из цены Договора, указанной в п. </w:t>
      </w:r>
      <w:r w:rsidR="00634401" w:rsidRPr="00205EF3">
        <w:rPr>
          <w:rFonts w:ascii="Times New Roman" w:hAnsi="Times New Roman"/>
          <w:sz w:val="24"/>
          <w:szCs w:val="24"/>
        </w:rPr>
        <w:t>4</w:t>
      </w:r>
      <w:r w:rsidRPr="00205EF3">
        <w:rPr>
          <w:rFonts w:ascii="Times New Roman" w:hAnsi="Times New Roman"/>
          <w:sz w:val="24"/>
          <w:szCs w:val="24"/>
        </w:rPr>
        <w:t>.1. настоящего Договора.</w:t>
      </w:r>
    </w:p>
    <w:p w:rsidR="00C72683" w:rsidRPr="00205EF3" w:rsidRDefault="00C72683" w:rsidP="00205EF3">
      <w:pPr>
        <w:pStyle w:val="Standard"/>
        <w:numPr>
          <w:ilvl w:val="0"/>
          <w:numId w:val="3"/>
        </w:numPr>
        <w:shd w:val="clear" w:color="auto" w:fill="FFFFFF"/>
        <w:tabs>
          <w:tab w:val="left" w:pos="355"/>
        </w:tabs>
        <w:ind w:left="0" w:firstLine="709"/>
        <w:jc w:val="both"/>
        <w:rPr>
          <w:rFonts w:eastAsia="Arial"/>
          <w:b/>
          <w:spacing w:val="-1"/>
          <w:sz w:val="24"/>
          <w:szCs w:val="24"/>
        </w:rPr>
      </w:pPr>
      <w:r w:rsidRPr="00205EF3">
        <w:rPr>
          <w:rFonts w:eastAsia="Arial"/>
          <w:b/>
          <w:spacing w:val="-1"/>
          <w:sz w:val="24"/>
          <w:szCs w:val="24"/>
        </w:rPr>
        <w:t>7.9. Форс-мажорные обстоятельства:</w:t>
      </w:r>
    </w:p>
    <w:p w:rsidR="00C72683" w:rsidRPr="00205EF3" w:rsidRDefault="00C72683" w:rsidP="00205EF3">
      <w:pPr>
        <w:pStyle w:val="Standard"/>
        <w:numPr>
          <w:ilvl w:val="0"/>
          <w:numId w:val="3"/>
        </w:numPr>
        <w:shd w:val="clear" w:color="auto" w:fill="FFFFFF"/>
        <w:tabs>
          <w:tab w:val="left" w:pos="355"/>
        </w:tabs>
        <w:ind w:left="0" w:firstLine="709"/>
        <w:jc w:val="both"/>
        <w:rPr>
          <w:rFonts w:eastAsia="Arial"/>
          <w:spacing w:val="-1"/>
          <w:sz w:val="24"/>
          <w:szCs w:val="24"/>
        </w:rPr>
      </w:pPr>
      <w:r w:rsidRPr="00205EF3">
        <w:rPr>
          <w:rFonts w:eastAsia="Arial"/>
          <w:spacing w:val="-1"/>
          <w:sz w:val="24"/>
          <w:szCs w:val="24"/>
        </w:rPr>
        <w:t>7.9.1.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rsidR="00C72683" w:rsidRPr="00205EF3" w:rsidRDefault="00C72683" w:rsidP="00205EF3">
      <w:pPr>
        <w:pStyle w:val="Standard"/>
        <w:numPr>
          <w:ilvl w:val="0"/>
          <w:numId w:val="3"/>
        </w:numPr>
        <w:shd w:val="clear" w:color="auto" w:fill="FFFFFF"/>
        <w:tabs>
          <w:tab w:val="left" w:pos="355"/>
        </w:tabs>
        <w:ind w:left="0" w:firstLine="709"/>
        <w:jc w:val="both"/>
        <w:rPr>
          <w:rFonts w:eastAsia="Arial"/>
          <w:spacing w:val="-1"/>
          <w:sz w:val="24"/>
          <w:szCs w:val="24"/>
        </w:rPr>
      </w:pPr>
      <w:r w:rsidRPr="00205EF3">
        <w:rPr>
          <w:rFonts w:eastAsia="Arial"/>
          <w:spacing w:val="-1"/>
          <w:sz w:val="24"/>
          <w:szCs w:val="24"/>
        </w:rPr>
        <w:t xml:space="preserve">7.9.2. Форс-мажором не являются события, вызванные небрежностью или преднамеренным действием Стороны или агентов, </w:t>
      </w:r>
      <w:r w:rsidR="006F759F" w:rsidRPr="00205EF3">
        <w:rPr>
          <w:rFonts w:eastAsia="Arial"/>
          <w:spacing w:val="-1"/>
          <w:sz w:val="24"/>
          <w:szCs w:val="24"/>
        </w:rPr>
        <w:t>работников</w:t>
      </w:r>
      <w:r w:rsidRPr="00205EF3">
        <w:rPr>
          <w:rFonts w:eastAsia="Arial"/>
          <w:spacing w:val="-1"/>
          <w:sz w:val="24"/>
          <w:szCs w:val="24"/>
        </w:rPr>
        <w:t xml:space="preserve"> Стороны, события, которые Сторона могла бы предусмотреть при должном прилежании, чтобы учесть их при заключении Договора и предотвратить или контролировать их при выполнении обязательств по настоящему Договору.</w:t>
      </w:r>
    </w:p>
    <w:p w:rsidR="00C72683" w:rsidRPr="00205EF3" w:rsidRDefault="00C72683" w:rsidP="00205EF3">
      <w:pPr>
        <w:pStyle w:val="Standard"/>
        <w:numPr>
          <w:ilvl w:val="0"/>
          <w:numId w:val="3"/>
        </w:numPr>
        <w:shd w:val="clear" w:color="auto" w:fill="FFFFFF"/>
        <w:tabs>
          <w:tab w:val="left" w:pos="355"/>
        </w:tabs>
        <w:ind w:left="0" w:firstLine="709"/>
        <w:jc w:val="both"/>
        <w:rPr>
          <w:rFonts w:eastAsia="Arial"/>
          <w:spacing w:val="-1"/>
          <w:sz w:val="24"/>
          <w:szCs w:val="24"/>
        </w:rPr>
      </w:pPr>
      <w:r w:rsidRPr="00205EF3">
        <w:rPr>
          <w:rFonts w:eastAsia="Arial"/>
          <w:spacing w:val="-1"/>
          <w:sz w:val="24"/>
          <w:szCs w:val="24"/>
        </w:rPr>
        <w:t>7.9.3. Форс-мажором не является отсутствие достаточных средств или невыполнение каких-либо платежей, предусмотренных настоящим Договором.</w:t>
      </w:r>
    </w:p>
    <w:p w:rsidR="00C72683" w:rsidRPr="00205EF3" w:rsidRDefault="00C72683" w:rsidP="00205EF3">
      <w:pPr>
        <w:pStyle w:val="Standard"/>
        <w:numPr>
          <w:ilvl w:val="0"/>
          <w:numId w:val="3"/>
        </w:numPr>
        <w:shd w:val="clear" w:color="auto" w:fill="FFFFFF"/>
        <w:tabs>
          <w:tab w:val="left" w:pos="355"/>
        </w:tabs>
        <w:ind w:left="0" w:firstLine="709"/>
        <w:jc w:val="both"/>
        <w:rPr>
          <w:rFonts w:eastAsia="Arial"/>
          <w:spacing w:val="-1"/>
          <w:sz w:val="24"/>
          <w:szCs w:val="24"/>
        </w:rPr>
      </w:pPr>
      <w:r w:rsidRPr="00205EF3">
        <w:rPr>
          <w:rFonts w:eastAsia="Arial"/>
          <w:spacing w:val="-1"/>
          <w:sz w:val="24"/>
          <w:szCs w:val="24"/>
        </w:rPr>
        <w:t>7.9.4. 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w:t>
      </w:r>
    </w:p>
    <w:p w:rsidR="00C72683" w:rsidRPr="00205EF3" w:rsidRDefault="00C72683" w:rsidP="00205EF3">
      <w:pPr>
        <w:pStyle w:val="Standard"/>
        <w:numPr>
          <w:ilvl w:val="0"/>
          <w:numId w:val="3"/>
        </w:numPr>
        <w:shd w:val="clear" w:color="auto" w:fill="FFFFFF"/>
        <w:tabs>
          <w:tab w:val="left" w:pos="355"/>
        </w:tabs>
        <w:ind w:left="0" w:firstLine="709"/>
        <w:jc w:val="both"/>
        <w:rPr>
          <w:rFonts w:eastAsia="Arial"/>
          <w:spacing w:val="-1"/>
          <w:sz w:val="24"/>
          <w:szCs w:val="24"/>
        </w:rPr>
      </w:pPr>
      <w:r w:rsidRPr="00205EF3">
        <w:rPr>
          <w:rFonts w:eastAsia="Arial"/>
          <w:spacing w:val="-1"/>
          <w:sz w:val="24"/>
          <w:szCs w:val="24"/>
        </w:rPr>
        <w:t>7.9.5.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w:t>
      </w:r>
    </w:p>
    <w:p w:rsidR="00C72683" w:rsidRPr="00205EF3" w:rsidRDefault="00C72683" w:rsidP="00205EF3">
      <w:pPr>
        <w:pStyle w:val="Standard"/>
        <w:numPr>
          <w:ilvl w:val="0"/>
          <w:numId w:val="3"/>
        </w:numPr>
        <w:shd w:val="clear" w:color="auto" w:fill="FFFFFF"/>
        <w:tabs>
          <w:tab w:val="left" w:pos="355"/>
        </w:tabs>
        <w:ind w:left="0" w:firstLine="709"/>
        <w:jc w:val="both"/>
        <w:rPr>
          <w:rFonts w:eastAsia="Arial"/>
          <w:spacing w:val="-1"/>
          <w:sz w:val="24"/>
          <w:szCs w:val="24"/>
        </w:rPr>
      </w:pPr>
      <w:r w:rsidRPr="00205EF3">
        <w:rPr>
          <w:rFonts w:eastAsia="Arial"/>
          <w:spacing w:val="-1"/>
          <w:sz w:val="24"/>
          <w:szCs w:val="24"/>
        </w:rPr>
        <w:t>7.9.6. Стороны должны принять все разумные меры для сведения к минимуму последствий любого события форс-мажора.</w:t>
      </w:r>
    </w:p>
    <w:p w:rsidR="00C72683" w:rsidRPr="00205EF3" w:rsidRDefault="00C72683" w:rsidP="00205EF3">
      <w:pPr>
        <w:pStyle w:val="Standard"/>
        <w:numPr>
          <w:ilvl w:val="0"/>
          <w:numId w:val="3"/>
        </w:numPr>
        <w:shd w:val="clear" w:color="auto" w:fill="FFFFFF"/>
        <w:tabs>
          <w:tab w:val="left" w:pos="345"/>
        </w:tabs>
        <w:ind w:left="0" w:firstLine="709"/>
        <w:jc w:val="both"/>
        <w:rPr>
          <w:bCs/>
          <w:sz w:val="24"/>
          <w:szCs w:val="24"/>
        </w:rPr>
      </w:pPr>
      <w:r w:rsidRPr="00205EF3">
        <w:rPr>
          <w:rFonts w:eastAsia="Arial"/>
          <w:spacing w:val="-1"/>
          <w:sz w:val="24"/>
          <w:szCs w:val="24"/>
        </w:rPr>
        <w:t>7.10. Во всех остальных случаях, не оговоренных</w:t>
      </w:r>
      <w:r w:rsidRPr="00205EF3">
        <w:rPr>
          <w:sz w:val="24"/>
          <w:szCs w:val="24"/>
        </w:rPr>
        <w:t xml:space="preserve"> настоящим Договором, Стороны будут руководствоваться действующим законодательством Российской Федерации, а также принципами добросовестности и разумности. </w:t>
      </w:r>
      <w:r w:rsidRPr="00205EF3">
        <w:rPr>
          <w:bCs/>
          <w:sz w:val="24"/>
          <w:szCs w:val="24"/>
        </w:rPr>
        <w:t xml:space="preserve">  </w:t>
      </w:r>
    </w:p>
    <w:p w:rsidR="00C72683" w:rsidRPr="00205EF3" w:rsidRDefault="00C72683" w:rsidP="00205EF3">
      <w:pPr>
        <w:spacing w:after="0" w:line="240" w:lineRule="auto"/>
        <w:jc w:val="both"/>
        <w:rPr>
          <w:rFonts w:ascii="Times New Roman" w:hAnsi="Times New Roman"/>
          <w:sz w:val="24"/>
          <w:szCs w:val="24"/>
        </w:rPr>
      </w:pPr>
    </w:p>
    <w:p w:rsidR="00C72683" w:rsidRPr="00205EF3" w:rsidRDefault="00C72683" w:rsidP="00205EF3">
      <w:pPr>
        <w:pStyle w:val="ConsPlusNormal"/>
        <w:ind w:firstLine="0"/>
        <w:jc w:val="center"/>
        <w:rPr>
          <w:rFonts w:ascii="Times New Roman" w:hAnsi="Times New Roman" w:cs="Times New Roman"/>
          <w:b/>
          <w:sz w:val="24"/>
          <w:szCs w:val="24"/>
        </w:rPr>
      </w:pPr>
      <w:r w:rsidRPr="00205EF3">
        <w:rPr>
          <w:rFonts w:ascii="Times New Roman" w:hAnsi="Times New Roman" w:cs="Times New Roman"/>
          <w:b/>
          <w:sz w:val="24"/>
          <w:szCs w:val="24"/>
        </w:rPr>
        <w:t>8. Порядок разрешения споров.</w:t>
      </w:r>
      <w:r w:rsidR="00B92AEC" w:rsidRPr="00205EF3">
        <w:rPr>
          <w:rFonts w:ascii="Times New Roman" w:hAnsi="Times New Roman" w:cs="Times New Roman"/>
          <w:b/>
          <w:sz w:val="24"/>
          <w:szCs w:val="24"/>
        </w:rPr>
        <w:t xml:space="preserve"> Изменение расторжение договора</w:t>
      </w:r>
    </w:p>
    <w:p w:rsidR="00C72683" w:rsidRPr="00205EF3" w:rsidRDefault="001C1A35" w:rsidP="00205EF3">
      <w:pPr>
        <w:spacing w:after="0" w:line="240" w:lineRule="auto"/>
        <w:ind w:firstLine="709"/>
        <w:jc w:val="both"/>
        <w:rPr>
          <w:rFonts w:ascii="Times New Roman" w:hAnsi="Times New Roman"/>
          <w:sz w:val="24"/>
          <w:szCs w:val="24"/>
        </w:rPr>
      </w:pPr>
      <w:r w:rsidRPr="00205EF3">
        <w:rPr>
          <w:rFonts w:ascii="Times New Roman" w:hAnsi="Times New Roman"/>
          <w:noProof/>
          <w:sz w:val="24"/>
          <w:szCs w:val="24"/>
        </w:rPr>
        <mc:AlternateContent>
          <mc:Choice Requires="wps">
            <w:drawing>
              <wp:anchor distT="0" distB="0" distL="114300" distR="114300" simplePos="0" relativeHeight="251657728" behindDoc="1" locked="0" layoutInCell="1" allowOverlap="1">
                <wp:simplePos x="0" y="0"/>
                <wp:positionH relativeFrom="column">
                  <wp:posOffset>114300</wp:posOffset>
                </wp:positionH>
                <wp:positionV relativeFrom="paragraph">
                  <wp:posOffset>339725</wp:posOffset>
                </wp:positionV>
                <wp:extent cx="228600" cy="114300"/>
                <wp:effectExtent l="0" t="4445"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683" w:rsidRDefault="00C72683" w:rsidP="00C72683">
                            <w:pPr>
                              <w:jc w:val="center"/>
                              <w:rPr>
                                <w:color w:val="FFFF00"/>
                                <w:sz w:val="144"/>
                                <w:szCs w:val="144"/>
                              </w:rPr>
                            </w:pPr>
                            <w:r>
                              <w:rPr>
                                <w:color w:val="FFFF00"/>
                                <w:sz w:val="144"/>
                                <w:szCs w:val="144"/>
                              </w:rPr>
                              <w:t>ПРОЕКТ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pt;margin-top:26.75pt;width:18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LdKsQIAALg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iIrc7Q6xSc7ntwMyMcW0/LVPd3svyqkZCrhootu1FKDg2jFWQX2pv+2dUJ&#10;R1uQzfBBVhCG7ox0QGOtOgsIxUCADl16PHXGplLCYRTF8wAsJZjCkFzC2kag6fFyr7R5x2SH7CLD&#10;ChrvwOn+TpvJ9ehiYwlZ8LaFc5q24tkBYE4nEBquWptNwvXyRxIk63gdE49E87VHgjz3booV8eZF&#10;uJjll/lqlYc/bdyQpA2vKiZsmKOuQvJnfTsofFLESVlatryycDYlrbabVavQnoKuC/cdCnLm5j9P&#10;w9ULuLygFEYkuI0Sr5jHC48UZOYliyD2gjC5TeYBSUhePKd0xwX7d0poyHAyi2aTln7LLXDfa240&#10;7biBydHyLsPxyYmmVoFrUbnWGsrbaX1WCpv+Uymg3cdGO71aiU5iNeNmBBQr4o2sHkG5SoKyQIQw&#10;7mDRSPUdowFGR4b1tx1VDKP2vQD1JyEhdta4DZktItioc8vm3EJFCVAZNhhNy5WZ5tOuV3zbQKTp&#10;vQl5Ay+m5k7NT1kd3hmMB0fqMMrs/DnfO6+ngbv8BQAA//8DAFBLAwQUAAYACAAAACEAJEYePtsA&#10;AAAHAQAADwAAAGRycy9kb3ducmV2LnhtbEyPwU7DMBBE70j9B2srcaN2oaYlxKkQiCuohSJxc+Nt&#10;EhGvo9htwt93e4Lj06xm3ubr0bfihH1sAhmYzxQIpDK4hioDnx+vNysQMVlytg2EBn4xwrqYXOU2&#10;c2GgDZ62qRJcQjGzBuqUukzKWNbobZyFDomzQ+i9TYx9JV1vBy73rbxV6l562xAv1LbD5xrLn+3R&#10;G9i9Hb6/Fuq9evG6G8KoJPkHacz1dHx6BJFwTH/HcNFndSjYaR+O5KJomVf8SjKg7zQIzvWCeW9g&#10;Odcgi1z+9y/OAAAA//8DAFBLAQItABQABgAIAAAAIQC2gziS/gAAAOEBAAATAAAAAAAAAAAAAAAA&#10;AAAAAABbQ29udGVudF9UeXBlc10ueG1sUEsBAi0AFAAGAAgAAAAhADj9If/WAAAAlAEAAAsAAAAA&#10;AAAAAAAAAAAALwEAAF9yZWxzLy5yZWxzUEsBAi0AFAAGAAgAAAAhAPEUt0qxAgAAuAUAAA4AAAAA&#10;AAAAAAAAAAAALgIAAGRycy9lMm9Eb2MueG1sUEsBAi0AFAAGAAgAAAAhACRGHj7bAAAABwEAAA8A&#10;AAAAAAAAAAAAAAAACwUAAGRycy9kb3ducmV2LnhtbFBLBQYAAAAABAAEAPMAAAATBgAAAAA=&#10;" filled="f" stroked="f">
                <v:textbox>
                  <w:txbxContent>
                    <w:p w:rsidR="00C72683" w:rsidRDefault="00C72683" w:rsidP="00C72683">
                      <w:pPr>
                        <w:jc w:val="center"/>
                        <w:rPr>
                          <w:color w:val="FFFF00"/>
                          <w:sz w:val="144"/>
                          <w:szCs w:val="144"/>
                        </w:rPr>
                      </w:pPr>
                      <w:r>
                        <w:rPr>
                          <w:color w:val="FFFF00"/>
                          <w:sz w:val="144"/>
                          <w:szCs w:val="144"/>
                        </w:rPr>
                        <w:t>ПРОЕКТ</w:t>
                      </w:r>
                    </w:p>
                  </w:txbxContent>
                </v:textbox>
              </v:shape>
            </w:pict>
          </mc:Fallback>
        </mc:AlternateContent>
      </w:r>
      <w:r w:rsidR="00C72683" w:rsidRPr="00205EF3">
        <w:rPr>
          <w:rFonts w:ascii="Times New Roman" w:hAnsi="Times New Roman"/>
          <w:sz w:val="24"/>
          <w:szCs w:val="24"/>
        </w:rPr>
        <w:t xml:space="preserve">8.1. При возникновении между Сторонами каких-либо разногласий при выполнении настоящего Договора, Стороны принимают меры для урегулирования разногласий путем переговоров. </w:t>
      </w:r>
    </w:p>
    <w:p w:rsidR="00C72683" w:rsidRPr="00205EF3" w:rsidRDefault="00C72683" w:rsidP="00205EF3">
      <w:pPr>
        <w:spacing w:after="0" w:line="240" w:lineRule="auto"/>
        <w:ind w:firstLine="709"/>
        <w:jc w:val="both"/>
        <w:rPr>
          <w:rFonts w:ascii="Times New Roman" w:hAnsi="Times New Roman"/>
          <w:sz w:val="24"/>
          <w:szCs w:val="24"/>
        </w:rPr>
      </w:pPr>
      <w:r w:rsidRPr="00205EF3">
        <w:rPr>
          <w:rFonts w:ascii="Times New Roman" w:hAnsi="Times New Roman"/>
          <w:sz w:val="24"/>
          <w:szCs w:val="24"/>
        </w:rPr>
        <w:t>8.2. Все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C72683" w:rsidRPr="00205EF3" w:rsidRDefault="00C72683" w:rsidP="00205EF3">
      <w:pPr>
        <w:spacing w:after="0" w:line="240" w:lineRule="auto"/>
        <w:ind w:firstLine="709"/>
        <w:jc w:val="both"/>
        <w:rPr>
          <w:rFonts w:ascii="Times New Roman" w:hAnsi="Times New Roman"/>
          <w:sz w:val="24"/>
          <w:szCs w:val="24"/>
        </w:rPr>
      </w:pPr>
      <w:r w:rsidRPr="00205EF3">
        <w:rPr>
          <w:rFonts w:ascii="Times New Roman" w:hAnsi="Times New Roman"/>
          <w:sz w:val="24"/>
          <w:szCs w:val="24"/>
        </w:rPr>
        <w:t>8.3. Если путем переговоров споры и разногласия не смогут быть урегулированы сторонами, они разрешаются в досудебном порядке путем направления письменных претензий стороне в</w:t>
      </w:r>
      <w:r w:rsidR="003568AF" w:rsidRPr="00205EF3">
        <w:rPr>
          <w:rFonts w:ascii="Times New Roman" w:hAnsi="Times New Roman"/>
          <w:sz w:val="24"/>
          <w:szCs w:val="24"/>
        </w:rPr>
        <w:t xml:space="preserve"> порядке, предусмотренном п.п. 8.8.-</w:t>
      </w:r>
      <w:r w:rsidR="00971EAF" w:rsidRPr="00205EF3">
        <w:rPr>
          <w:rFonts w:ascii="Times New Roman" w:hAnsi="Times New Roman"/>
          <w:sz w:val="24"/>
          <w:szCs w:val="24"/>
        </w:rPr>
        <w:t xml:space="preserve"> </w:t>
      </w:r>
      <w:r w:rsidR="003568AF" w:rsidRPr="00205EF3">
        <w:rPr>
          <w:rFonts w:ascii="Times New Roman" w:hAnsi="Times New Roman"/>
          <w:sz w:val="24"/>
          <w:szCs w:val="24"/>
        </w:rPr>
        <w:t>8</w:t>
      </w:r>
      <w:r w:rsidRPr="00205EF3">
        <w:rPr>
          <w:rFonts w:ascii="Times New Roman" w:hAnsi="Times New Roman"/>
          <w:sz w:val="24"/>
          <w:szCs w:val="24"/>
        </w:rPr>
        <w:t xml:space="preserve">.10. настоящего Договора. </w:t>
      </w:r>
    </w:p>
    <w:p w:rsidR="00C72683" w:rsidRPr="00205EF3" w:rsidRDefault="00C72683" w:rsidP="00205EF3">
      <w:pPr>
        <w:spacing w:after="0" w:line="240" w:lineRule="auto"/>
        <w:ind w:firstLine="709"/>
        <w:jc w:val="both"/>
        <w:rPr>
          <w:rFonts w:ascii="Times New Roman" w:hAnsi="Times New Roman"/>
          <w:sz w:val="24"/>
          <w:szCs w:val="24"/>
        </w:rPr>
      </w:pPr>
      <w:r w:rsidRPr="00205EF3">
        <w:rPr>
          <w:rFonts w:ascii="Times New Roman" w:hAnsi="Times New Roman"/>
          <w:sz w:val="24"/>
          <w:szCs w:val="24"/>
        </w:rPr>
        <w:lastRenderedPageBreak/>
        <w:t>8.4. Если ответ на претензию не будет получен в течение 30 (тридцати) календарных дней с момента ее предъявления либо будет получен отрицательный ответ, сторона, направившая претензию, вправе обратиться за разрешением спора в Арбитражный суд Саратовской области.</w:t>
      </w:r>
    </w:p>
    <w:p w:rsidR="00C72683" w:rsidRPr="00205EF3" w:rsidRDefault="00C72683" w:rsidP="00205EF3">
      <w:pPr>
        <w:spacing w:after="0" w:line="240" w:lineRule="auto"/>
        <w:ind w:firstLine="709"/>
        <w:jc w:val="both"/>
        <w:rPr>
          <w:rFonts w:ascii="Times New Roman" w:hAnsi="Times New Roman"/>
          <w:sz w:val="24"/>
          <w:szCs w:val="24"/>
        </w:rPr>
      </w:pPr>
      <w:r w:rsidRPr="00205EF3">
        <w:rPr>
          <w:rFonts w:ascii="Times New Roman" w:hAnsi="Times New Roman"/>
          <w:sz w:val="24"/>
          <w:szCs w:val="24"/>
        </w:rPr>
        <w:t>8.5. Все изменения и дополнения к настоящему Договору составляются в письменной форме, подписываются его полномочными представителями. Изменение существенных условий договора при его исполнении возможно в соответствии со ст. 95 Федерального закона от 5 апреля 2013 г. N 44-ФЗ в случаях, предусмотренных п. 5 ст. 78.1.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объема работы или услуги, предусмотренных договором.</w:t>
      </w:r>
    </w:p>
    <w:p w:rsidR="00C72683" w:rsidRPr="00205EF3" w:rsidRDefault="00C72683" w:rsidP="00205EF3">
      <w:pPr>
        <w:spacing w:after="0" w:line="240" w:lineRule="auto"/>
        <w:ind w:firstLine="709"/>
        <w:jc w:val="both"/>
        <w:rPr>
          <w:rFonts w:ascii="Times New Roman" w:hAnsi="Times New Roman"/>
          <w:sz w:val="24"/>
          <w:szCs w:val="24"/>
        </w:rPr>
      </w:pPr>
      <w:r w:rsidRPr="00205EF3">
        <w:rPr>
          <w:rFonts w:ascii="Times New Roman" w:hAnsi="Times New Roman"/>
          <w:sz w:val="24"/>
          <w:szCs w:val="24"/>
        </w:rPr>
        <w:t>8.6.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 в порядке, установленном положениями Федерального закона от 05.04.2013</w:t>
      </w:r>
      <w:r w:rsidR="0091300D" w:rsidRPr="00205EF3">
        <w:rPr>
          <w:rFonts w:ascii="Times New Roman" w:hAnsi="Times New Roman"/>
          <w:sz w:val="24"/>
          <w:szCs w:val="24"/>
        </w:rPr>
        <w:t xml:space="preserve"> г.</w:t>
      </w:r>
      <w:r w:rsidRPr="00205EF3">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w:t>
      </w:r>
      <w:r w:rsidRPr="00205EF3">
        <w:rPr>
          <w:rFonts w:ascii="Times New Roman" w:hAnsi="Times New Roman"/>
          <w:sz w:val="24"/>
          <w:szCs w:val="24"/>
          <w:lang w:val="x-none" w:eastAsia="x-none"/>
        </w:rPr>
        <w:t xml:space="preserve">в том числе в случае отступления </w:t>
      </w:r>
      <w:r w:rsidRPr="00205EF3">
        <w:rPr>
          <w:rFonts w:ascii="Times New Roman" w:hAnsi="Times New Roman"/>
          <w:sz w:val="24"/>
          <w:szCs w:val="24"/>
          <w:lang w:eastAsia="x-none"/>
        </w:rPr>
        <w:t>Исполнителя</w:t>
      </w:r>
      <w:r w:rsidRPr="00205EF3">
        <w:rPr>
          <w:rFonts w:ascii="Times New Roman" w:hAnsi="Times New Roman"/>
          <w:sz w:val="24"/>
          <w:szCs w:val="24"/>
          <w:lang w:val="x-none" w:eastAsia="x-none"/>
        </w:rPr>
        <w:t xml:space="preserve"> от условий </w:t>
      </w:r>
      <w:r w:rsidRPr="00205EF3">
        <w:rPr>
          <w:rFonts w:ascii="Times New Roman" w:hAnsi="Times New Roman"/>
          <w:sz w:val="24"/>
          <w:szCs w:val="24"/>
          <w:lang w:eastAsia="x-none"/>
        </w:rPr>
        <w:t>Договора</w:t>
      </w:r>
      <w:r w:rsidRPr="00205EF3">
        <w:rPr>
          <w:rFonts w:ascii="Times New Roman" w:hAnsi="Times New Roman"/>
          <w:sz w:val="24"/>
          <w:szCs w:val="24"/>
          <w:lang w:val="x-none" w:eastAsia="x-none"/>
        </w:rPr>
        <w:t xml:space="preserve"> или иных недостатков, которые не были устранены в установленный Заказчиком разумный срок, либо являются существенными и неустранимыми</w:t>
      </w:r>
      <w:r w:rsidRPr="00205EF3">
        <w:rPr>
          <w:rFonts w:ascii="Times New Roman" w:hAnsi="Times New Roman"/>
          <w:sz w:val="24"/>
          <w:szCs w:val="24"/>
          <w:lang w:eastAsia="x-none"/>
        </w:rPr>
        <w:t>.</w:t>
      </w:r>
    </w:p>
    <w:p w:rsidR="00C72683" w:rsidRPr="00205EF3" w:rsidRDefault="00C72683" w:rsidP="00205EF3">
      <w:pPr>
        <w:spacing w:after="0" w:line="240" w:lineRule="auto"/>
        <w:ind w:firstLine="709"/>
        <w:jc w:val="both"/>
        <w:rPr>
          <w:rFonts w:ascii="Times New Roman" w:hAnsi="Times New Roman"/>
          <w:sz w:val="24"/>
          <w:szCs w:val="24"/>
        </w:rPr>
      </w:pPr>
      <w:r w:rsidRPr="00205EF3">
        <w:rPr>
          <w:rFonts w:ascii="Times New Roman" w:hAnsi="Times New Roman"/>
          <w:sz w:val="24"/>
          <w:szCs w:val="24"/>
        </w:rPr>
        <w:t>8.7. Соглашение сторон о расторжении Договора заключается в письменной форме путем составления единого документа, подписанного сторонами Договора.</w:t>
      </w:r>
    </w:p>
    <w:p w:rsidR="00C72683" w:rsidRPr="00205EF3" w:rsidRDefault="00C72683" w:rsidP="00205EF3">
      <w:pPr>
        <w:spacing w:after="0" w:line="240" w:lineRule="auto"/>
        <w:ind w:firstLine="709"/>
        <w:jc w:val="both"/>
        <w:rPr>
          <w:rFonts w:ascii="Times New Roman" w:hAnsi="Times New Roman"/>
          <w:sz w:val="24"/>
          <w:szCs w:val="24"/>
        </w:rPr>
      </w:pPr>
      <w:r w:rsidRPr="00205EF3">
        <w:rPr>
          <w:rFonts w:ascii="Times New Roman" w:hAnsi="Times New Roman"/>
          <w:sz w:val="24"/>
          <w:szCs w:val="24"/>
        </w:rPr>
        <w:t>Неполучение Заказчиком отказа другой стороны Договора на предложение расторгнуть Договор или неполучение ответа в срок, указанный в предложении Заказчика о расторжении Договора, является отказом другой стороны Договора подписать соглашение о расторжении Договора.</w:t>
      </w:r>
    </w:p>
    <w:p w:rsidR="00C72683" w:rsidRPr="00205EF3" w:rsidRDefault="00C72683" w:rsidP="00205EF3">
      <w:pPr>
        <w:spacing w:after="0" w:line="240" w:lineRule="auto"/>
        <w:ind w:firstLine="709"/>
        <w:jc w:val="both"/>
        <w:rPr>
          <w:rFonts w:ascii="Times New Roman" w:hAnsi="Times New Roman"/>
          <w:sz w:val="24"/>
          <w:szCs w:val="24"/>
        </w:rPr>
      </w:pPr>
      <w:r w:rsidRPr="00205EF3">
        <w:rPr>
          <w:rFonts w:ascii="Times New Roman" w:hAnsi="Times New Roman"/>
          <w:sz w:val="24"/>
          <w:szCs w:val="24"/>
        </w:rPr>
        <w:t>8.8. Заявления, уведомления, извещения, требования или иные юридически значимые сообщения, с которыми Договор связывает гражданско-правовые последствия для Сторон настоящего Договора, влекут для этого лица такие последствия с момента доставки соответствующего сообщения Стороне или ее представителю.</w:t>
      </w:r>
    </w:p>
    <w:p w:rsidR="00C72683" w:rsidRPr="00205EF3" w:rsidRDefault="003568AF" w:rsidP="00205EF3">
      <w:pPr>
        <w:spacing w:after="0" w:line="240" w:lineRule="auto"/>
        <w:ind w:firstLine="709"/>
        <w:jc w:val="both"/>
        <w:rPr>
          <w:rFonts w:ascii="Times New Roman" w:hAnsi="Times New Roman"/>
          <w:sz w:val="24"/>
          <w:szCs w:val="24"/>
        </w:rPr>
      </w:pPr>
      <w:r w:rsidRPr="00205EF3">
        <w:rPr>
          <w:rFonts w:ascii="Times New Roman" w:hAnsi="Times New Roman"/>
          <w:sz w:val="24"/>
          <w:szCs w:val="24"/>
        </w:rPr>
        <w:t>8</w:t>
      </w:r>
      <w:r w:rsidR="00C72683" w:rsidRPr="00205EF3">
        <w:rPr>
          <w:rFonts w:ascii="Times New Roman" w:hAnsi="Times New Roman"/>
          <w:sz w:val="24"/>
          <w:szCs w:val="24"/>
        </w:rPr>
        <w:t>.9. Юридически значимые сообщения подлежат передаче посредством электронной почты, факсимильной и другой связи, а также осуществляться в иной форме, соответствующей характеру сообщения и отношений, при условии, когда возможно достоверно установить, от кого исходило сообщение и кому оно адресовано.</w:t>
      </w:r>
    </w:p>
    <w:p w:rsidR="00C72683" w:rsidRPr="00205EF3" w:rsidRDefault="00C72683" w:rsidP="00205EF3">
      <w:pPr>
        <w:spacing w:after="0" w:line="240" w:lineRule="auto"/>
        <w:ind w:firstLine="709"/>
        <w:jc w:val="both"/>
        <w:rPr>
          <w:rFonts w:ascii="Times New Roman" w:hAnsi="Times New Roman"/>
          <w:sz w:val="24"/>
          <w:szCs w:val="24"/>
        </w:rPr>
      </w:pPr>
      <w:r w:rsidRPr="00205EF3">
        <w:rPr>
          <w:rFonts w:ascii="Times New Roman" w:hAnsi="Times New Roman"/>
          <w:sz w:val="24"/>
          <w:szCs w:val="24"/>
        </w:rPr>
        <w:t>8.10. 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rsidR="00C72683" w:rsidRPr="00205EF3" w:rsidRDefault="00C72683" w:rsidP="00205EF3">
      <w:pPr>
        <w:spacing w:after="0" w:line="240" w:lineRule="auto"/>
        <w:ind w:firstLine="709"/>
        <w:jc w:val="both"/>
        <w:rPr>
          <w:rFonts w:ascii="Times New Roman" w:hAnsi="Times New Roman"/>
          <w:sz w:val="24"/>
          <w:szCs w:val="24"/>
        </w:rPr>
      </w:pPr>
      <w:r w:rsidRPr="00205EF3">
        <w:rPr>
          <w:rFonts w:ascii="Times New Roman" w:hAnsi="Times New Roman"/>
          <w:sz w:val="24"/>
          <w:szCs w:val="24"/>
        </w:rPr>
        <w:t>8.11. При наступлении обстоятельств, когда данное соглашение препятствует Исполнителю в достижении целей, ради которых учреждение создано, т.е. для обеспечения реализации предусмотренных законодательством Российской Федерации полномочий органов государственной власти (аффилированность), настоящий Договор расторгается в одностороннем порядке, о чем Исполнитель уведомляет Заказчика в письменной форме, в том числе по факсимильной связи или электронной почте не менее, чем за 3 (три) календарных дня до даты его расторжения.</w:t>
      </w:r>
    </w:p>
    <w:p w:rsidR="00A8072C" w:rsidRPr="00205EF3" w:rsidRDefault="00A8072C" w:rsidP="00205EF3">
      <w:pPr>
        <w:spacing w:after="0" w:line="240" w:lineRule="auto"/>
        <w:jc w:val="both"/>
        <w:rPr>
          <w:rFonts w:ascii="Times New Roman" w:hAnsi="Times New Roman"/>
          <w:sz w:val="24"/>
          <w:szCs w:val="24"/>
        </w:rPr>
      </w:pPr>
    </w:p>
    <w:p w:rsidR="00C72683" w:rsidRPr="00205EF3" w:rsidRDefault="00B92AEC" w:rsidP="00205EF3">
      <w:pPr>
        <w:spacing w:after="0" w:line="240" w:lineRule="auto"/>
        <w:jc w:val="center"/>
        <w:rPr>
          <w:rFonts w:ascii="Times New Roman" w:hAnsi="Times New Roman"/>
          <w:b/>
          <w:sz w:val="24"/>
          <w:szCs w:val="24"/>
        </w:rPr>
      </w:pPr>
      <w:r w:rsidRPr="00205EF3">
        <w:rPr>
          <w:rFonts w:ascii="Times New Roman" w:hAnsi="Times New Roman"/>
          <w:b/>
          <w:sz w:val="24"/>
          <w:szCs w:val="24"/>
        </w:rPr>
        <w:t>9. Срок действия Договора</w:t>
      </w:r>
    </w:p>
    <w:p w:rsidR="00C72683" w:rsidRPr="00205EF3" w:rsidRDefault="00C72683" w:rsidP="00205EF3">
      <w:pPr>
        <w:spacing w:after="0" w:line="240" w:lineRule="auto"/>
        <w:ind w:firstLine="709"/>
        <w:contextualSpacing/>
        <w:jc w:val="both"/>
        <w:rPr>
          <w:rFonts w:ascii="Times New Roman" w:hAnsi="Times New Roman"/>
          <w:sz w:val="24"/>
          <w:szCs w:val="24"/>
        </w:rPr>
      </w:pPr>
      <w:r w:rsidRPr="00205EF3">
        <w:rPr>
          <w:rFonts w:ascii="Times New Roman" w:hAnsi="Times New Roman"/>
          <w:sz w:val="24"/>
          <w:szCs w:val="24"/>
        </w:rPr>
        <w:t>9.1. Договор вступает в силу с момента его подписания Сторонами и действует до фактического исполнения Сторонами свои</w:t>
      </w:r>
      <w:r w:rsidR="00BC7CB9" w:rsidRPr="00205EF3">
        <w:rPr>
          <w:rFonts w:ascii="Times New Roman" w:hAnsi="Times New Roman"/>
          <w:sz w:val="24"/>
          <w:szCs w:val="24"/>
        </w:rPr>
        <w:t xml:space="preserve">х обязательств, но </w:t>
      </w:r>
      <w:r w:rsidR="00B463A4" w:rsidRPr="00205EF3">
        <w:rPr>
          <w:rFonts w:ascii="Times New Roman" w:hAnsi="Times New Roman"/>
          <w:sz w:val="24"/>
          <w:szCs w:val="24"/>
        </w:rPr>
        <w:t>не позднее 06 декабря 2026</w:t>
      </w:r>
      <w:r w:rsidRPr="00205EF3">
        <w:rPr>
          <w:rFonts w:ascii="Times New Roman" w:hAnsi="Times New Roman"/>
          <w:sz w:val="24"/>
          <w:szCs w:val="24"/>
        </w:rPr>
        <w:t xml:space="preserve"> года, а в части обязательств по оплате - до полного исполнения Сторонами взятых на себя обязательств. </w:t>
      </w:r>
      <w:r w:rsidRPr="00205EF3">
        <w:rPr>
          <w:rFonts w:ascii="Times New Roman" w:hAnsi="Times New Roman"/>
          <w:bCs/>
          <w:color w:val="000000"/>
          <w:sz w:val="24"/>
          <w:szCs w:val="24"/>
        </w:rPr>
        <w:t>Окончание срока действия</w:t>
      </w:r>
      <w:r w:rsidRPr="00205EF3">
        <w:rPr>
          <w:rFonts w:ascii="Times New Roman" w:hAnsi="Times New Roman"/>
          <w:color w:val="000000"/>
          <w:sz w:val="24"/>
          <w:szCs w:val="24"/>
        </w:rPr>
        <w:t xml:space="preserve"> Договора не освобождает Стороны от ответственности за неисполнение обязательств по Договору.</w:t>
      </w:r>
    </w:p>
    <w:p w:rsidR="00C72683" w:rsidRPr="00205EF3" w:rsidRDefault="00C72683" w:rsidP="00205EF3">
      <w:pPr>
        <w:tabs>
          <w:tab w:val="num" w:pos="480"/>
        </w:tabs>
        <w:spacing w:after="0" w:line="240" w:lineRule="auto"/>
        <w:jc w:val="both"/>
        <w:rPr>
          <w:rFonts w:ascii="Times New Roman" w:hAnsi="Times New Roman"/>
          <w:b/>
          <w:sz w:val="24"/>
          <w:szCs w:val="24"/>
        </w:rPr>
      </w:pPr>
    </w:p>
    <w:p w:rsidR="00971EAF" w:rsidRPr="00205EF3" w:rsidRDefault="00B92AEC" w:rsidP="00205EF3">
      <w:pPr>
        <w:autoSpaceDE w:val="0"/>
        <w:autoSpaceDN w:val="0"/>
        <w:adjustRightInd w:val="0"/>
        <w:spacing w:after="0" w:line="240" w:lineRule="auto"/>
        <w:ind w:firstLine="720"/>
        <w:jc w:val="center"/>
        <w:rPr>
          <w:rFonts w:ascii="Times New Roman" w:hAnsi="Times New Roman"/>
          <w:b/>
          <w:sz w:val="24"/>
          <w:szCs w:val="24"/>
        </w:rPr>
      </w:pPr>
      <w:r w:rsidRPr="00205EF3">
        <w:rPr>
          <w:rFonts w:ascii="Times New Roman" w:hAnsi="Times New Roman"/>
          <w:b/>
          <w:sz w:val="24"/>
          <w:szCs w:val="24"/>
        </w:rPr>
        <w:t xml:space="preserve">10. </w:t>
      </w:r>
      <w:r w:rsidR="00971EAF" w:rsidRPr="00205EF3">
        <w:rPr>
          <w:rStyle w:val="DefaultParagraphFont"/>
          <w:rFonts w:ascii="Times New Roman" w:hAnsi="Times New Roman"/>
          <w:b/>
          <w:bCs/>
          <w:iCs/>
          <w:sz w:val="24"/>
          <w:szCs w:val="24"/>
          <w:lang/>
        </w:rPr>
        <w:t>Конфиденциальность информации</w:t>
      </w:r>
    </w:p>
    <w:p w:rsidR="00971EAF" w:rsidRPr="00205EF3" w:rsidRDefault="00971EAF" w:rsidP="00205EF3">
      <w:pPr>
        <w:tabs>
          <w:tab w:val="left" w:pos="0"/>
        </w:tabs>
        <w:spacing w:after="0" w:line="240" w:lineRule="auto"/>
        <w:jc w:val="both"/>
        <w:rPr>
          <w:rFonts w:ascii="Times New Roman" w:hAnsi="Times New Roman"/>
          <w:sz w:val="24"/>
          <w:szCs w:val="24"/>
        </w:rPr>
      </w:pPr>
      <w:r w:rsidRPr="00205EF3">
        <w:rPr>
          <w:rStyle w:val="DefaultParagraphFont"/>
          <w:rFonts w:ascii="Times New Roman" w:hAnsi="Times New Roman"/>
          <w:iCs/>
          <w:sz w:val="24"/>
          <w:szCs w:val="24"/>
          <w:lang/>
        </w:rPr>
        <w:t xml:space="preserve">10.1. Стороны обязуются сохранять конфиденциальность информации, под которой понимается любая информация, представленная одной Стороной другой Стороне в письменном, устном, электронном или любом другом виде и относящаяся к хозяйственно-коммерческой </w:t>
      </w:r>
      <w:r w:rsidRPr="00205EF3">
        <w:rPr>
          <w:rStyle w:val="DefaultParagraphFont"/>
          <w:rFonts w:ascii="Times New Roman" w:hAnsi="Times New Roman"/>
          <w:iCs/>
          <w:sz w:val="24"/>
          <w:szCs w:val="24"/>
          <w:lang/>
        </w:rPr>
        <w:lastRenderedPageBreak/>
        <w:t xml:space="preserve">деятельности или техническим возможностям Сторон, </w:t>
      </w:r>
      <w:r w:rsidRPr="00205EF3">
        <w:rPr>
          <w:rStyle w:val="DefaultParagraphFont"/>
          <w:rFonts w:ascii="Times New Roman" w:hAnsi="Times New Roman"/>
          <w:b/>
          <w:iCs/>
          <w:sz w:val="24"/>
          <w:szCs w:val="24"/>
          <w:lang/>
        </w:rPr>
        <w:t>персональным данным работников Сторон</w:t>
      </w:r>
      <w:r w:rsidRPr="00205EF3">
        <w:rPr>
          <w:rStyle w:val="DefaultParagraphFont"/>
          <w:rFonts w:ascii="Times New Roman" w:hAnsi="Times New Roman"/>
          <w:iCs/>
          <w:sz w:val="24"/>
          <w:szCs w:val="24"/>
          <w:lang/>
        </w:rPr>
        <w:t xml:space="preserve">, а также к результатам исполнения Договора, фактическим и аналитическим данным, заключениям и материалам, элементам новейших технических решений, включая, но не ограничиваясь, заметки, документацию и переписку, при условии, что любая из Сторон прямо укажет на нее письменно или путем проставления на материальном носителе соответствующего грифа ограничения доступа («Коммерческая тайна» </w:t>
      </w:r>
      <w:r w:rsidRPr="00205EF3">
        <w:rPr>
          <w:rStyle w:val="DefaultParagraphFont"/>
          <w:rFonts w:ascii="Times New Roman" w:hAnsi="Times New Roman"/>
          <w:iCs/>
          <w:sz w:val="24"/>
          <w:szCs w:val="24"/>
          <w:lang/>
        </w:rPr>
        <w:br/>
        <w:t xml:space="preserve">или «Конфиденциально»), за исключением информации, которая в соответствии </w:t>
      </w:r>
      <w:r w:rsidRPr="00205EF3">
        <w:rPr>
          <w:rStyle w:val="DefaultParagraphFont"/>
          <w:rFonts w:ascii="Times New Roman" w:hAnsi="Times New Roman"/>
          <w:iCs/>
          <w:sz w:val="24"/>
          <w:szCs w:val="24"/>
          <w:lang/>
        </w:rPr>
        <w:br/>
        <w:t>с законодательством и иными правовыми актами Российской Федерации не может быть отнесена к конфиденциальной информации.</w:t>
      </w:r>
    </w:p>
    <w:p w:rsidR="00971EAF" w:rsidRPr="00205EF3" w:rsidRDefault="00971EAF" w:rsidP="00205EF3">
      <w:pPr>
        <w:tabs>
          <w:tab w:val="left" w:pos="0"/>
        </w:tabs>
        <w:spacing w:after="0" w:line="240" w:lineRule="auto"/>
        <w:jc w:val="both"/>
        <w:rPr>
          <w:rFonts w:ascii="Times New Roman" w:hAnsi="Times New Roman"/>
          <w:sz w:val="24"/>
          <w:szCs w:val="24"/>
        </w:rPr>
      </w:pPr>
      <w:r w:rsidRPr="00205EF3">
        <w:rPr>
          <w:rStyle w:val="DefaultParagraphFont"/>
          <w:rFonts w:ascii="Times New Roman" w:hAnsi="Times New Roman"/>
          <w:iCs/>
          <w:sz w:val="24"/>
          <w:szCs w:val="24"/>
          <w:lang/>
        </w:rPr>
        <w:t>10.2. Конфиденциальная информация предназначена исключительно для Сторон, не может быть передана третьим лицам или использована каким-либо иным способом с участием третьих лиц без письменного согласия Сторон.</w:t>
      </w:r>
    </w:p>
    <w:p w:rsidR="00971EAF" w:rsidRPr="00205EF3" w:rsidRDefault="00971EAF" w:rsidP="00205EF3">
      <w:pPr>
        <w:tabs>
          <w:tab w:val="left" w:pos="0"/>
        </w:tabs>
        <w:spacing w:after="0" w:line="240" w:lineRule="auto"/>
        <w:jc w:val="both"/>
        <w:rPr>
          <w:rFonts w:ascii="Times New Roman" w:hAnsi="Times New Roman"/>
          <w:sz w:val="24"/>
          <w:szCs w:val="24"/>
        </w:rPr>
      </w:pPr>
      <w:r w:rsidRPr="00205EF3">
        <w:rPr>
          <w:rStyle w:val="DefaultParagraphFont"/>
          <w:rFonts w:ascii="Times New Roman" w:hAnsi="Times New Roman"/>
          <w:iCs/>
          <w:sz w:val="24"/>
          <w:szCs w:val="24"/>
          <w:lang/>
        </w:rPr>
        <w:t>10.3. Каждая из Сторон обязана незамедлительно сообщать другой Стороне о допущенном Стороной, либо ставшем ей известном факте разглашения или угрозы разглашения, незаконном получении или незаконном использовании конфиденциальной информации.</w:t>
      </w:r>
    </w:p>
    <w:p w:rsidR="00971EAF" w:rsidRPr="00205EF3" w:rsidRDefault="00971EAF" w:rsidP="00205EF3">
      <w:pPr>
        <w:tabs>
          <w:tab w:val="left" w:pos="0"/>
        </w:tabs>
        <w:spacing w:after="0" w:line="240" w:lineRule="auto"/>
        <w:jc w:val="both"/>
        <w:rPr>
          <w:rFonts w:ascii="Times New Roman" w:hAnsi="Times New Roman"/>
          <w:sz w:val="24"/>
          <w:szCs w:val="24"/>
        </w:rPr>
      </w:pPr>
      <w:r w:rsidRPr="00205EF3">
        <w:rPr>
          <w:rStyle w:val="DefaultParagraphFont"/>
          <w:rFonts w:ascii="Times New Roman" w:hAnsi="Times New Roman"/>
          <w:iCs/>
          <w:sz w:val="24"/>
          <w:szCs w:val="24"/>
          <w:lang/>
        </w:rPr>
        <w:t>10.4.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Российской Федерации.</w:t>
      </w:r>
    </w:p>
    <w:p w:rsidR="00383CBC" w:rsidRPr="00671DA7" w:rsidRDefault="00971EAF" w:rsidP="00671DA7">
      <w:pPr>
        <w:tabs>
          <w:tab w:val="left" w:pos="0"/>
        </w:tabs>
        <w:spacing w:after="0" w:line="240" w:lineRule="auto"/>
        <w:jc w:val="both"/>
        <w:rPr>
          <w:rFonts w:ascii="Times New Roman" w:hAnsi="Times New Roman"/>
          <w:sz w:val="24"/>
          <w:szCs w:val="24"/>
        </w:rPr>
      </w:pPr>
      <w:r w:rsidRPr="00205EF3">
        <w:rPr>
          <w:rStyle w:val="DefaultParagraphFont"/>
          <w:rFonts w:ascii="Times New Roman" w:hAnsi="Times New Roman"/>
          <w:iCs/>
          <w:sz w:val="24"/>
          <w:szCs w:val="24"/>
          <w:lang/>
        </w:rPr>
        <w:t xml:space="preserve">10.5. Исполнитель обязан обеспечить сохранение конфиденциальности получаемой от Заказчика информации, привлекаемыми к исполнению обязательств по Договору третьими лицами, </w:t>
      </w:r>
      <w:r w:rsidRPr="00205EF3">
        <w:rPr>
          <w:rStyle w:val="DefaultParagraphFont"/>
          <w:rFonts w:ascii="Times New Roman" w:hAnsi="Times New Roman"/>
          <w:iCs/>
          <w:sz w:val="24"/>
          <w:szCs w:val="24"/>
          <w:lang/>
        </w:rPr>
        <w:br/>
        <w:t>при этом   Исполнитель несет ответственность за действия (бездействие) таких лиц как за свои собственные.</w:t>
      </w:r>
    </w:p>
    <w:p w:rsidR="00383CBC" w:rsidRPr="00205EF3" w:rsidRDefault="00383CBC" w:rsidP="00205EF3">
      <w:pPr>
        <w:pStyle w:val="ConsPlusCell"/>
        <w:tabs>
          <w:tab w:val="left" w:pos="720"/>
        </w:tabs>
        <w:jc w:val="center"/>
        <w:rPr>
          <w:rFonts w:ascii="Times New Roman" w:hAnsi="Times New Roman" w:cs="Times New Roman"/>
          <w:sz w:val="24"/>
          <w:szCs w:val="24"/>
        </w:rPr>
      </w:pPr>
      <w:r w:rsidRPr="00205EF3">
        <w:rPr>
          <w:rFonts w:ascii="Times New Roman" w:eastAsia="Times New Roman" w:hAnsi="Times New Roman" w:cs="Times New Roman"/>
          <w:b/>
          <w:color w:val="000000"/>
          <w:sz w:val="24"/>
          <w:szCs w:val="24"/>
          <w:lang w:eastAsia="ar-SA"/>
        </w:rPr>
        <w:t xml:space="preserve">11. </w:t>
      </w:r>
      <w:r w:rsidRPr="00205EF3">
        <w:rPr>
          <w:rStyle w:val="DefaultParagraphFont"/>
          <w:rFonts w:ascii="Times New Roman" w:eastAsia="Andale Sans UI" w:hAnsi="Times New Roman" w:cs="Times New Roman"/>
          <w:b/>
          <w:bCs/>
          <w:iCs/>
          <w:sz w:val="24"/>
          <w:szCs w:val="24"/>
          <w:lang/>
        </w:rPr>
        <w:t xml:space="preserve"> Антикоррупционная оговорка</w:t>
      </w:r>
    </w:p>
    <w:p w:rsidR="00383CBC" w:rsidRPr="00205EF3" w:rsidRDefault="00383CBC" w:rsidP="00205EF3">
      <w:pPr>
        <w:autoSpaceDE w:val="0"/>
        <w:autoSpaceDN w:val="0"/>
        <w:adjustRightInd w:val="0"/>
        <w:spacing w:after="0" w:line="240" w:lineRule="auto"/>
        <w:jc w:val="both"/>
        <w:rPr>
          <w:rFonts w:ascii="Times New Roman" w:hAnsi="Times New Roman"/>
          <w:sz w:val="24"/>
          <w:szCs w:val="24"/>
        </w:rPr>
      </w:pPr>
      <w:r w:rsidRPr="00205EF3">
        <w:rPr>
          <w:rStyle w:val="DefaultParagraphFont"/>
          <w:rFonts w:ascii="Times New Roman" w:hAnsi="Times New Roman"/>
          <w:iCs/>
          <w:sz w:val="24"/>
          <w:szCs w:val="24"/>
          <w:lang/>
        </w:rPr>
        <w:t xml:space="preserve">11.1. </w:t>
      </w:r>
      <w:r w:rsidRPr="00205EF3">
        <w:rPr>
          <w:rFonts w:ascii="Times New Roman" w:hAnsi="Times New Roman"/>
          <w:kern w:val="1"/>
          <w:sz w:val="24"/>
          <w:szCs w:val="24"/>
        </w:rPr>
        <w:t>К отношениям Сторон по договору применяются требования Федерального закона от 25 декабря 2008 года № 273-ФЗ «О противодействии коррупции».</w:t>
      </w:r>
    </w:p>
    <w:p w:rsidR="00383CBC" w:rsidRPr="00205EF3" w:rsidRDefault="00383CBC" w:rsidP="00205EF3">
      <w:pPr>
        <w:tabs>
          <w:tab w:val="num" w:pos="480"/>
        </w:tabs>
        <w:spacing w:after="0" w:line="240" w:lineRule="auto"/>
        <w:jc w:val="center"/>
        <w:rPr>
          <w:rFonts w:ascii="Times New Roman" w:hAnsi="Times New Roman"/>
          <w:b/>
          <w:sz w:val="24"/>
          <w:szCs w:val="24"/>
        </w:rPr>
      </w:pPr>
    </w:p>
    <w:p w:rsidR="00C72683" w:rsidRPr="00205EF3" w:rsidRDefault="00383CBC" w:rsidP="00205EF3">
      <w:pPr>
        <w:tabs>
          <w:tab w:val="num" w:pos="480"/>
        </w:tabs>
        <w:spacing w:after="0" w:line="240" w:lineRule="auto"/>
        <w:jc w:val="center"/>
        <w:rPr>
          <w:rFonts w:ascii="Times New Roman" w:hAnsi="Times New Roman"/>
          <w:b/>
          <w:sz w:val="24"/>
          <w:szCs w:val="24"/>
        </w:rPr>
      </w:pPr>
      <w:r w:rsidRPr="00205EF3">
        <w:rPr>
          <w:rFonts w:ascii="Times New Roman" w:hAnsi="Times New Roman"/>
          <w:b/>
          <w:sz w:val="24"/>
          <w:szCs w:val="24"/>
        </w:rPr>
        <w:t xml:space="preserve">12. </w:t>
      </w:r>
      <w:r w:rsidR="00B92AEC" w:rsidRPr="00205EF3">
        <w:rPr>
          <w:rFonts w:ascii="Times New Roman" w:hAnsi="Times New Roman"/>
          <w:b/>
          <w:sz w:val="24"/>
          <w:szCs w:val="24"/>
        </w:rPr>
        <w:t>Заключительные положения</w:t>
      </w:r>
    </w:p>
    <w:p w:rsidR="00C72683" w:rsidRPr="00205EF3" w:rsidRDefault="00383CBC" w:rsidP="00205EF3">
      <w:pPr>
        <w:spacing w:after="0" w:line="240" w:lineRule="auto"/>
        <w:ind w:firstLine="709"/>
        <w:jc w:val="both"/>
        <w:rPr>
          <w:rFonts w:ascii="Times New Roman" w:hAnsi="Times New Roman"/>
          <w:sz w:val="24"/>
          <w:szCs w:val="24"/>
        </w:rPr>
      </w:pPr>
      <w:r w:rsidRPr="00205EF3">
        <w:rPr>
          <w:rFonts w:ascii="Times New Roman" w:hAnsi="Times New Roman"/>
          <w:sz w:val="24"/>
          <w:szCs w:val="24"/>
        </w:rPr>
        <w:t>12</w:t>
      </w:r>
      <w:r w:rsidR="00C72683" w:rsidRPr="00205EF3">
        <w:rPr>
          <w:rFonts w:ascii="Times New Roman" w:hAnsi="Times New Roman"/>
          <w:sz w:val="24"/>
          <w:szCs w:val="24"/>
        </w:rPr>
        <w:t>.1. При исполнении Договора не допускается перемена Исполнителя, за исключением случаев,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rsidR="00C72683" w:rsidRPr="00205EF3" w:rsidRDefault="00383CBC" w:rsidP="00205EF3">
      <w:pPr>
        <w:pStyle w:val="ad"/>
        <w:ind w:firstLine="709"/>
        <w:jc w:val="both"/>
        <w:rPr>
          <w:rFonts w:ascii="Times New Roman" w:hAnsi="Times New Roman"/>
          <w:sz w:val="24"/>
          <w:szCs w:val="24"/>
        </w:rPr>
      </w:pPr>
      <w:r w:rsidRPr="00205EF3">
        <w:rPr>
          <w:rFonts w:ascii="Times New Roman" w:hAnsi="Times New Roman"/>
          <w:sz w:val="24"/>
          <w:szCs w:val="24"/>
        </w:rPr>
        <w:t>12</w:t>
      </w:r>
      <w:r w:rsidR="00C72683" w:rsidRPr="00205EF3">
        <w:rPr>
          <w:rFonts w:ascii="Times New Roman" w:hAnsi="Times New Roman"/>
          <w:sz w:val="24"/>
          <w:szCs w:val="24"/>
        </w:rPr>
        <w:t>.2. При изменении юридического адреса, банковских реквизитов, формы собственности, иных существенных данных, Стороны в течение 3 (трех) дней обязаны письменно известить об этом друг друга.</w:t>
      </w:r>
    </w:p>
    <w:p w:rsidR="00C72683" w:rsidRPr="00205EF3" w:rsidRDefault="00383CBC" w:rsidP="00205EF3">
      <w:pPr>
        <w:pStyle w:val="ad"/>
        <w:ind w:firstLine="709"/>
        <w:jc w:val="both"/>
        <w:rPr>
          <w:rFonts w:ascii="Times New Roman" w:hAnsi="Times New Roman"/>
          <w:sz w:val="24"/>
          <w:szCs w:val="24"/>
        </w:rPr>
      </w:pPr>
      <w:r w:rsidRPr="00205EF3">
        <w:rPr>
          <w:rFonts w:ascii="Times New Roman" w:hAnsi="Times New Roman"/>
          <w:sz w:val="24"/>
          <w:szCs w:val="24"/>
        </w:rPr>
        <w:t>12</w:t>
      </w:r>
      <w:r w:rsidR="00C72683" w:rsidRPr="00205EF3">
        <w:rPr>
          <w:rFonts w:ascii="Times New Roman" w:hAnsi="Times New Roman"/>
          <w:sz w:val="24"/>
          <w:szCs w:val="24"/>
        </w:rPr>
        <w:t xml:space="preserve">.3. </w:t>
      </w:r>
      <w:r w:rsidR="00C72683" w:rsidRPr="00205EF3">
        <w:rPr>
          <w:rFonts w:ascii="Times New Roman" w:hAnsi="Times New Roman"/>
          <w:sz w:val="24"/>
          <w:szCs w:val="24"/>
          <w:lang w:eastAsia="ru-RU"/>
        </w:rPr>
        <w:t xml:space="preserve">Дополнения и изменения к настоящему Договору действительны только в том случае, если они составлены в письменной форме и подписаны Сторонами. </w:t>
      </w:r>
      <w:r w:rsidR="00C72683" w:rsidRPr="00205EF3">
        <w:rPr>
          <w:rFonts w:ascii="Times New Roman" w:hAnsi="Times New Roman"/>
          <w:sz w:val="24"/>
          <w:szCs w:val="24"/>
        </w:rPr>
        <w:t>Все приложения, дополнения, изменения к настоящему Договору являются его неотъемлемой частью.</w:t>
      </w:r>
    </w:p>
    <w:p w:rsidR="00C72683" w:rsidRPr="00205EF3" w:rsidRDefault="00383CBC" w:rsidP="00205EF3">
      <w:pPr>
        <w:pStyle w:val="ad"/>
        <w:ind w:firstLine="709"/>
        <w:jc w:val="both"/>
        <w:rPr>
          <w:rFonts w:ascii="Times New Roman" w:hAnsi="Times New Roman"/>
          <w:sz w:val="24"/>
          <w:szCs w:val="24"/>
        </w:rPr>
      </w:pPr>
      <w:r w:rsidRPr="00205EF3">
        <w:rPr>
          <w:rFonts w:ascii="Times New Roman" w:hAnsi="Times New Roman"/>
          <w:sz w:val="24"/>
          <w:szCs w:val="24"/>
        </w:rPr>
        <w:t>12</w:t>
      </w:r>
      <w:r w:rsidR="00C72683" w:rsidRPr="00205EF3">
        <w:rPr>
          <w:rFonts w:ascii="Times New Roman" w:hAnsi="Times New Roman"/>
          <w:sz w:val="24"/>
          <w:szCs w:val="24"/>
        </w:rPr>
        <w:t>.4. Настоящий Договор является обязательным для Сторон и их правопреемников.</w:t>
      </w:r>
    </w:p>
    <w:p w:rsidR="00C72683" w:rsidRPr="00205EF3" w:rsidRDefault="00383CBC" w:rsidP="00205EF3">
      <w:pPr>
        <w:pStyle w:val="ad"/>
        <w:ind w:firstLine="709"/>
        <w:jc w:val="both"/>
        <w:rPr>
          <w:rFonts w:ascii="Times New Roman" w:hAnsi="Times New Roman"/>
          <w:sz w:val="24"/>
          <w:szCs w:val="24"/>
        </w:rPr>
      </w:pPr>
      <w:r w:rsidRPr="00205EF3">
        <w:rPr>
          <w:rFonts w:ascii="Times New Roman" w:hAnsi="Times New Roman"/>
          <w:sz w:val="24"/>
          <w:szCs w:val="24"/>
        </w:rPr>
        <w:t>12</w:t>
      </w:r>
      <w:r w:rsidR="00C72683" w:rsidRPr="00205EF3">
        <w:rPr>
          <w:rFonts w:ascii="Times New Roman" w:hAnsi="Times New Roman"/>
          <w:sz w:val="24"/>
          <w:szCs w:val="24"/>
        </w:rPr>
        <w:t>.5. Если одно или несколько положений данного Договора будут недействительны, незаконны или невыполнимы в рамках существующих нормативно-правовых актов РФ, то действительность всех других положений данного Договора сохраняет свою силу.</w:t>
      </w:r>
    </w:p>
    <w:p w:rsidR="00C72683" w:rsidRPr="00205EF3" w:rsidRDefault="00383CBC" w:rsidP="00205EF3">
      <w:pPr>
        <w:pStyle w:val="ad"/>
        <w:ind w:firstLine="709"/>
        <w:jc w:val="both"/>
        <w:rPr>
          <w:rFonts w:ascii="Times New Roman" w:hAnsi="Times New Roman"/>
          <w:sz w:val="24"/>
          <w:szCs w:val="24"/>
        </w:rPr>
      </w:pPr>
      <w:r w:rsidRPr="00205EF3">
        <w:rPr>
          <w:rFonts w:ascii="Times New Roman" w:hAnsi="Times New Roman"/>
          <w:sz w:val="24"/>
          <w:szCs w:val="24"/>
        </w:rPr>
        <w:t>12</w:t>
      </w:r>
      <w:r w:rsidR="00C72683" w:rsidRPr="00205EF3">
        <w:rPr>
          <w:rFonts w:ascii="Times New Roman" w:hAnsi="Times New Roman"/>
          <w:sz w:val="24"/>
          <w:szCs w:val="24"/>
        </w:rPr>
        <w:t>.6. Во всем, что не предусмотрено настоящим Договором, Стороны руководствуются действующим законодательством Российской Федерации.</w:t>
      </w:r>
    </w:p>
    <w:p w:rsidR="00C72683" w:rsidRPr="00205EF3" w:rsidRDefault="00383CBC" w:rsidP="00205EF3">
      <w:pPr>
        <w:pStyle w:val="ad"/>
        <w:ind w:firstLine="709"/>
        <w:jc w:val="both"/>
        <w:rPr>
          <w:rFonts w:ascii="Times New Roman" w:hAnsi="Times New Roman"/>
          <w:sz w:val="24"/>
          <w:szCs w:val="24"/>
        </w:rPr>
      </w:pPr>
      <w:r w:rsidRPr="00205EF3">
        <w:rPr>
          <w:rFonts w:ascii="Times New Roman" w:hAnsi="Times New Roman"/>
          <w:sz w:val="24"/>
          <w:szCs w:val="24"/>
        </w:rPr>
        <w:t>12</w:t>
      </w:r>
      <w:r w:rsidR="00C72683" w:rsidRPr="00205EF3">
        <w:rPr>
          <w:rFonts w:ascii="Times New Roman" w:hAnsi="Times New Roman"/>
          <w:sz w:val="24"/>
          <w:szCs w:val="24"/>
        </w:rPr>
        <w:t xml:space="preserve">.7.  Настоящий Договор исполнен на русском языке в двух экземплярах, по одному для каждой из Сторон. Каждый экземпляр имеет одинаковую юридическую силу. </w:t>
      </w:r>
    </w:p>
    <w:p w:rsidR="00C72683" w:rsidRPr="00205EF3" w:rsidRDefault="00383CBC" w:rsidP="00205EF3">
      <w:pPr>
        <w:pStyle w:val="ad"/>
        <w:ind w:firstLine="709"/>
        <w:jc w:val="both"/>
        <w:rPr>
          <w:rFonts w:ascii="Times New Roman" w:hAnsi="Times New Roman"/>
          <w:sz w:val="24"/>
          <w:szCs w:val="24"/>
        </w:rPr>
      </w:pPr>
      <w:r w:rsidRPr="00205EF3">
        <w:rPr>
          <w:rFonts w:ascii="Times New Roman" w:hAnsi="Times New Roman"/>
          <w:sz w:val="24"/>
          <w:szCs w:val="24"/>
        </w:rPr>
        <w:t>12</w:t>
      </w:r>
      <w:r w:rsidR="00C72683" w:rsidRPr="00205EF3">
        <w:rPr>
          <w:rFonts w:ascii="Times New Roman" w:hAnsi="Times New Roman"/>
          <w:sz w:val="24"/>
          <w:szCs w:val="24"/>
        </w:rPr>
        <w:t xml:space="preserve">.8.  Неотъемлемыми частями настоящего Договора являются: </w:t>
      </w:r>
    </w:p>
    <w:p w:rsidR="00C952BC" w:rsidRDefault="00C952BC" w:rsidP="00C952BC">
      <w:pPr>
        <w:pStyle w:val="ad"/>
        <w:ind w:firstLine="709"/>
        <w:jc w:val="both"/>
        <w:rPr>
          <w:rFonts w:ascii="Times New Roman" w:hAnsi="Times New Roman"/>
          <w:sz w:val="24"/>
          <w:szCs w:val="24"/>
        </w:rPr>
      </w:pPr>
      <w:r>
        <w:rPr>
          <w:rFonts w:ascii="Times New Roman" w:hAnsi="Times New Roman"/>
          <w:sz w:val="24"/>
          <w:szCs w:val="24"/>
        </w:rPr>
        <w:t>-  Спецификация (Приложение № 1)</w:t>
      </w:r>
    </w:p>
    <w:p w:rsidR="00B956D5" w:rsidRDefault="00C952BC" w:rsidP="00B956D5">
      <w:pPr>
        <w:pStyle w:val="ad"/>
        <w:ind w:firstLine="709"/>
        <w:jc w:val="both"/>
        <w:rPr>
          <w:rFonts w:ascii="Times New Roman" w:hAnsi="Times New Roman"/>
          <w:sz w:val="24"/>
          <w:szCs w:val="24"/>
        </w:rPr>
      </w:pPr>
      <w:r>
        <w:rPr>
          <w:rFonts w:ascii="Times New Roman" w:hAnsi="Times New Roman"/>
          <w:sz w:val="24"/>
          <w:szCs w:val="24"/>
        </w:rPr>
        <w:t xml:space="preserve">-  </w:t>
      </w:r>
      <w:r w:rsidRPr="00A236E8">
        <w:rPr>
          <w:rFonts w:ascii="Times New Roman" w:hAnsi="Times New Roman"/>
        </w:rPr>
        <w:t>Акт приема-передачи товара</w:t>
      </w:r>
      <w:r w:rsidR="00B956D5">
        <w:rPr>
          <w:rFonts w:ascii="Times New Roman" w:hAnsi="Times New Roman"/>
        </w:rPr>
        <w:t xml:space="preserve"> </w:t>
      </w:r>
      <w:r w:rsidR="00B956D5">
        <w:rPr>
          <w:rFonts w:ascii="Times New Roman" w:hAnsi="Times New Roman"/>
          <w:sz w:val="24"/>
          <w:szCs w:val="24"/>
        </w:rPr>
        <w:t>(Приложение № 2)</w:t>
      </w:r>
    </w:p>
    <w:p w:rsidR="00C952BC" w:rsidRPr="00C952BC" w:rsidRDefault="00C952BC" w:rsidP="00C952BC">
      <w:pPr>
        <w:pStyle w:val="ad"/>
        <w:ind w:firstLine="709"/>
        <w:jc w:val="both"/>
        <w:rPr>
          <w:rFonts w:ascii="Times New Roman" w:hAnsi="Times New Roman"/>
          <w:sz w:val="24"/>
          <w:szCs w:val="24"/>
        </w:rPr>
      </w:pPr>
    </w:p>
    <w:p w:rsidR="00C952BC" w:rsidRPr="00205EF3" w:rsidRDefault="00C952BC" w:rsidP="00205EF3">
      <w:pPr>
        <w:pStyle w:val="ad"/>
        <w:ind w:firstLine="709"/>
        <w:jc w:val="both"/>
        <w:rPr>
          <w:rFonts w:ascii="Times New Roman" w:hAnsi="Times New Roman"/>
          <w:sz w:val="24"/>
          <w:szCs w:val="24"/>
        </w:rPr>
      </w:pPr>
    </w:p>
    <w:p w:rsidR="00CF4EC4" w:rsidRPr="00205EF3" w:rsidRDefault="00CF4EC4" w:rsidP="00205EF3">
      <w:pPr>
        <w:pStyle w:val="1"/>
        <w:spacing w:before="0" w:after="0"/>
        <w:jc w:val="both"/>
        <w:rPr>
          <w:rFonts w:ascii="Times New Roman" w:hAnsi="Times New Roman"/>
          <w:color w:val="auto"/>
          <w:lang w:val="ru-RU"/>
        </w:rPr>
      </w:pPr>
    </w:p>
    <w:p w:rsidR="00DD6952" w:rsidRPr="00205EF3" w:rsidRDefault="00CD2546" w:rsidP="00205EF3">
      <w:pPr>
        <w:pStyle w:val="1"/>
        <w:spacing w:before="0" w:after="0"/>
        <w:rPr>
          <w:rFonts w:ascii="Times New Roman" w:hAnsi="Times New Roman"/>
          <w:color w:val="auto"/>
          <w:lang w:val="ru-RU"/>
        </w:rPr>
      </w:pPr>
      <w:r w:rsidRPr="00205EF3">
        <w:rPr>
          <w:rFonts w:ascii="Times New Roman" w:hAnsi="Times New Roman"/>
          <w:color w:val="auto"/>
          <w:lang w:val="ru-RU"/>
        </w:rPr>
        <w:t>1</w:t>
      </w:r>
      <w:r w:rsidR="00383CBC" w:rsidRPr="00205EF3">
        <w:rPr>
          <w:rFonts w:ascii="Times New Roman" w:hAnsi="Times New Roman"/>
          <w:color w:val="auto"/>
          <w:lang w:val="ru-RU"/>
        </w:rPr>
        <w:t>3</w:t>
      </w:r>
      <w:r w:rsidR="00DD6952" w:rsidRPr="00205EF3">
        <w:rPr>
          <w:rFonts w:ascii="Times New Roman" w:hAnsi="Times New Roman"/>
          <w:color w:val="auto"/>
        </w:rPr>
        <w:t>. Реквизиты и подписи Сторон</w:t>
      </w:r>
      <w:bookmarkEnd w:id="1"/>
    </w:p>
    <w:tbl>
      <w:tblPr>
        <w:tblW w:w="0" w:type="auto"/>
        <w:tblLook w:val="04A0" w:firstRow="1" w:lastRow="0" w:firstColumn="1" w:lastColumn="0" w:noHBand="0" w:noVBand="1"/>
      </w:tblPr>
      <w:tblGrid>
        <w:gridCol w:w="5069"/>
        <w:gridCol w:w="5069"/>
      </w:tblGrid>
      <w:tr w:rsidR="00CD2546" w:rsidRPr="00205EF3" w:rsidTr="00246863">
        <w:tc>
          <w:tcPr>
            <w:tcW w:w="5069" w:type="dxa"/>
            <w:shd w:val="clear" w:color="auto" w:fill="auto"/>
          </w:tcPr>
          <w:p w:rsidR="00CD2546" w:rsidRPr="00205EF3" w:rsidRDefault="00CD2546" w:rsidP="00205EF3">
            <w:pPr>
              <w:spacing w:after="0" w:line="240" w:lineRule="auto"/>
              <w:jc w:val="both"/>
              <w:outlineLvl w:val="0"/>
              <w:rPr>
                <w:rFonts w:ascii="Times New Roman" w:hAnsi="Times New Roman"/>
                <w:b/>
                <w:sz w:val="24"/>
                <w:szCs w:val="24"/>
              </w:rPr>
            </w:pPr>
            <w:r w:rsidRPr="00205EF3">
              <w:rPr>
                <w:rFonts w:ascii="Times New Roman" w:hAnsi="Times New Roman"/>
                <w:b/>
                <w:sz w:val="24"/>
                <w:szCs w:val="24"/>
              </w:rPr>
              <w:t>Заказчик:</w:t>
            </w:r>
          </w:p>
          <w:p w:rsidR="00B463A4" w:rsidRPr="00205EF3" w:rsidRDefault="00B463A4" w:rsidP="00205EF3">
            <w:pPr>
              <w:spacing w:after="0" w:line="240" w:lineRule="auto"/>
              <w:jc w:val="both"/>
              <w:outlineLvl w:val="0"/>
              <w:rPr>
                <w:rFonts w:ascii="Times New Roman" w:hAnsi="Times New Roman"/>
                <w:b/>
                <w:sz w:val="24"/>
                <w:szCs w:val="24"/>
              </w:rPr>
            </w:pPr>
          </w:p>
          <w:p w:rsidR="00B463A4" w:rsidRPr="00205EF3" w:rsidRDefault="00B463A4" w:rsidP="00205EF3">
            <w:pPr>
              <w:spacing w:after="0" w:line="240" w:lineRule="auto"/>
              <w:jc w:val="both"/>
              <w:outlineLvl w:val="0"/>
              <w:rPr>
                <w:rFonts w:ascii="Times New Roman" w:hAnsi="Times New Roman"/>
                <w:b/>
                <w:sz w:val="24"/>
                <w:szCs w:val="24"/>
              </w:rPr>
            </w:pPr>
          </w:p>
          <w:p w:rsidR="00CD2546" w:rsidRPr="00205EF3" w:rsidRDefault="00CD2546" w:rsidP="00205EF3">
            <w:pPr>
              <w:spacing w:after="0" w:line="240" w:lineRule="auto"/>
              <w:jc w:val="both"/>
              <w:outlineLvl w:val="0"/>
              <w:rPr>
                <w:rFonts w:ascii="Times New Roman" w:hAnsi="Times New Roman"/>
                <w:b/>
                <w:sz w:val="24"/>
                <w:szCs w:val="24"/>
              </w:rPr>
            </w:pPr>
            <w:r w:rsidRPr="00205EF3">
              <w:rPr>
                <w:rFonts w:ascii="Times New Roman" w:hAnsi="Times New Roman"/>
                <w:b/>
                <w:sz w:val="24"/>
                <w:szCs w:val="24"/>
              </w:rPr>
              <w:lastRenderedPageBreak/>
              <w:t>Директор</w:t>
            </w:r>
          </w:p>
          <w:p w:rsidR="008F7403" w:rsidRPr="00205EF3" w:rsidRDefault="008F7403" w:rsidP="00205EF3">
            <w:pPr>
              <w:pBdr>
                <w:bottom w:val="single" w:sz="12" w:space="1" w:color="auto"/>
              </w:pBdr>
              <w:tabs>
                <w:tab w:val="left" w:pos="1695"/>
              </w:tabs>
              <w:spacing w:after="0" w:line="240" w:lineRule="auto"/>
              <w:jc w:val="both"/>
              <w:outlineLvl w:val="0"/>
              <w:rPr>
                <w:rFonts w:ascii="Times New Roman" w:hAnsi="Times New Roman"/>
                <w:sz w:val="24"/>
                <w:szCs w:val="24"/>
              </w:rPr>
            </w:pPr>
          </w:p>
          <w:p w:rsidR="00B463A4" w:rsidRPr="00205EF3" w:rsidRDefault="00B463A4" w:rsidP="00205EF3">
            <w:pPr>
              <w:tabs>
                <w:tab w:val="left" w:pos="1695"/>
              </w:tabs>
              <w:spacing w:after="0" w:line="240" w:lineRule="auto"/>
              <w:jc w:val="both"/>
              <w:outlineLvl w:val="0"/>
              <w:rPr>
                <w:rFonts w:ascii="Times New Roman" w:hAnsi="Times New Roman"/>
                <w:sz w:val="24"/>
                <w:szCs w:val="24"/>
              </w:rPr>
            </w:pPr>
          </w:p>
          <w:p w:rsidR="00CD2546" w:rsidRPr="00205EF3" w:rsidRDefault="00CD2546" w:rsidP="00205EF3">
            <w:pPr>
              <w:spacing w:after="0" w:line="240" w:lineRule="auto"/>
              <w:jc w:val="both"/>
              <w:rPr>
                <w:rFonts w:ascii="Times New Roman" w:hAnsi="Times New Roman"/>
                <w:sz w:val="24"/>
                <w:szCs w:val="24"/>
              </w:rPr>
            </w:pPr>
            <w:r w:rsidRPr="00205EF3">
              <w:rPr>
                <w:rFonts w:ascii="Times New Roman" w:hAnsi="Times New Roman"/>
                <w:sz w:val="24"/>
                <w:szCs w:val="24"/>
              </w:rPr>
              <w:t>м. п</w:t>
            </w:r>
          </w:p>
        </w:tc>
        <w:tc>
          <w:tcPr>
            <w:tcW w:w="5069" w:type="dxa"/>
            <w:shd w:val="clear" w:color="auto" w:fill="auto"/>
          </w:tcPr>
          <w:p w:rsidR="00583DBF" w:rsidRPr="00C952BC" w:rsidRDefault="00CD2546" w:rsidP="00C952BC">
            <w:pPr>
              <w:spacing w:after="0" w:line="240" w:lineRule="auto"/>
              <w:jc w:val="both"/>
              <w:rPr>
                <w:rFonts w:ascii="Times New Roman" w:hAnsi="Times New Roman"/>
                <w:b/>
                <w:bCs/>
                <w:sz w:val="24"/>
                <w:szCs w:val="24"/>
                <w:lang w:eastAsia="ar-SA"/>
              </w:rPr>
            </w:pPr>
            <w:r w:rsidRPr="00205EF3">
              <w:rPr>
                <w:rFonts w:ascii="Times New Roman" w:hAnsi="Times New Roman"/>
                <w:b/>
                <w:sz w:val="24"/>
                <w:szCs w:val="24"/>
              </w:rPr>
              <w:lastRenderedPageBreak/>
              <w:t>Исполнитель:</w:t>
            </w:r>
          </w:p>
          <w:p w:rsidR="00583DBF" w:rsidRPr="00205EF3" w:rsidRDefault="00583DBF" w:rsidP="00205EF3">
            <w:pPr>
              <w:spacing w:after="0" w:line="240" w:lineRule="auto"/>
              <w:rPr>
                <w:rFonts w:ascii="Times New Roman" w:hAnsi="Times New Roman"/>
                <w:sz w:val="24"/>
                <w:szCs w:val="24"/>
              </w:rPr>
            </w:pPr>
          </w:p>
          <w:p w:rsidR="00583DBF" w:rsidRPr="00205EF3" w:rsidRDefault="00583DBF" w:rsidP="00205EF3">
            <w:pPr>
              <w:spacing w:after="0" w:line="240" w:lineRule="auto"/>
              <w:rPr>
                <w:rFonts w:ascii="Times New Roman" w:hAnsi="Times New Roman"/>
                <w:sz w:val="24"/>
                <w:szCs w:val="24"/>
              </w:rPr>
            </w:pPr>
            <w:r w:rsidRPr="00205EF3">
              <w:rPr>
                <w:rFonts w:ascii="Times New Roman" w:hAnsi="Times New Roman"/>
                <w:b/>
                <w:sz w:val="24"/>
                <w:szCs w:val="24"/>
              </w:rPr>
              <w:t>Директор</w:t>
            </w:r>
          </w:p>
          <w:p w:rsidR="00583DBF" w:rsidRPr="00205EF3" w:rsidRDefault="00583DBF" w:rsidP="00205EF3">
            <w:pPr>
              <w:spacing w:after="0" w:line="240" w:lineRule="auto"/>
              <w:rPr>
                <w:rFonts w:ascii="Times New Roman" w:hAnsi="Times New Roman"/>
                <w:sz w:val="24"/>
                <w:szCs w:val="24"/>
              </w:rPr>
            </w:pPr>
          </w:p>
          <w:p w:rsidR="00B463A4" w:rsidRPr="00205EF3" w:rsidRDefault="00583DBF" w:rsidP="00205EF3">
            <w:pPr>
              <w:spacing w:after="0" w:line="240" w:lineRule="auto"/>
              <w:rPr>
                <w:rFonts w:ascii="Times New Roman" w:hAnsi="Times New Roman"/>
                <w:b/>
                <w:sz w:val="24"/>
                <w:szCs w:val="24"/>
              </w:rPr>
            </w:pPr>
            <w:r w:rsidRPr="00205EF3">
              <w:rPr>
                <w:rFonts w:ascii="Times New Roman" w:hAnsi="Times New Roman"/>
                <w:sz w:val="24"/>
                <w:szCs w:val="24"/>
              </w:rPr>
              <w:t xml:space="preserve">_________________ </w:t>
            </w:r>
          </w:p>
          <w:p w:rsidR="00E61E3C" w:rsidRPr="00205EF3" w:rsidRDefault="00583DBF" w:rsidP="00205EF3">
            <w:pPr>
              <w:spacing w:after="0" w:line="240" w:lineRule="auto"/>
              <w:rPr>
                <w:rFonts w:ascii="Times New Roman" w:hAnsi="Times New Roman"/>
                <w:sz w:val="24"/>
                <w:szCs w:val="24"/>
              </w:rPr>
            </w:pPr>
            <w:r w:rsidRPr="00205EF3">
              <w:rPr>
                <w:rFonts w:ascii="Times New Roman" w:hAnsi="Times New Roman"/>
                <w:sz w:val="24"/>
                <w:szCs w:val="24"/>
              </w:rPr>
              <w:t>м.п.</w:t>
            </w:r>
          </w:p>
          <w:p w:rsidR="00E61E3C" w:rsidRPr="00205EF3" w:rsidRDefault="00E61E3C" w:rsidP="00205EF3">
            <w:pPr>
              <w:spacing w:after="0" w:line="240" w:lineRule="auto"/>
              <w:jc w:val="both"/>
              <w:rPr>
                <w:rFonts w:ascii="Times New Roman" w:hAnsi="Times New Roman"/>
                <w:sz w:val="24"/>
                <w:szCs w:val="24"/>
              </w:rPr>
            </w:pPr>
          </w:p>
          <w:p w:rsidR="00E61E3C" w:rsidRPr="00205EF3" w:rsidRDefault="00E61E3C" w:rsidP="00205EF3">
            <w:pPr>
              <w:spacing w:after="0" w:line="240" w:lineRule="auto"/>
              <w:jc w:val="both"/>
              <w:rPr>
                <w:rFonts w:ascii="Times New Roman" w:hAnsi="Times New Roman"/>
                <w:sz w:val="24"/>
                <w:szCs w:val="24"/>
              </w:rPr>
            </w:pPr>
          </w:p>
          <w:p w:rsidR="00CD2546" w:rsidRPr="00205EF3" w:rsidRDefault="00CD2546" w:rsidP="00205EF3">
            <w:pPr>
              <w:spacing w:after="0" w:line="240" w:lineRule="auto"/>
              <w:jc w:val="both"/>
              <w:rPr>
                <w:rFonts w:ascii="Times New Roman" w:hAnsi="Times New Roman"/>
                <w:sz w:val="24"/>
                <w:szCs w:val="24"/>
              </w:rPr>
            </w:pPr>
          </w:p>
        </w:tc>
      </w:tr>
    </w:tbl>
    <w:p w:rsidR="004D4164" w:rsidRPr="00205EF3" w:rsidRDefault="004D4164" w:rsidP="00205EF3">
      <w:pPr>
        <w:spacing w:after="0" w:line="240" w:lineRule="auto"/>
        <w:outlineLvl w:val="0"/>
        <w:rPr>
          <w:rFonts w:ascii="Times New Roman" w:hAnsi="Times New Roman"/>
          <w:sz w:val="24"/>
          <w:szCs w:val="24"/>
        </w:rPr>
      </w:pPr>
    </w:p>
    <w:p w:rsidR="00546871" w:rsidRPr="00205EF3" w:rsidRDefault="00546871" w:rsidP="00205EF3">
      <w:pPr>
        <w:spacing w:after="0" w:line="240" w:lineRule="auto"/>
        <w:jc w:val="right"/>
        <w:outlineLvl w:val="0"/>
        <w:rPr>
          <w:rFonts w:ascii="Times New Roman" w:hAnsi="Times New Roman"/>
          <w:b/>
          <w:sz w:val="24"/>
          <w:szCs w:val="24"/>
        </w:rPr>
      </w:pPr>
    </w:p>
    <w:p w:rsidR="00690B26" w:rsidRPr="00205EF3" w:rsidRDefault="00690B26" w:rsidP="00205EF3">
      <w:pPr>
        <w:spacing w:after="0" w:line="240" w:lineRule="auto"/>
        <w:jc w:val="right"/>
        <w:outlineLvl w:val="0"/>
        <w:rPr>
          <w:rFonts w:ascii="Times New Roman" w:hAnsi="Times New Roman"/>
          <w:b/>
          <w:sz w:val="24"/>
          <w:szCs w:val="24"/>
        </w:rPr>
      </w:pPr>
      <w:r w:rsidRPr="00205EF3">
        <w:rPr>
          <w:rFonts w:ascii="Times New Roman" w:hAnsi="Times New Roman"/>
          <w:b/>
          <w:sz w:val="24"/>
          <w:szCs w:val="24"/>
        </w:rPr>
        <w:t>Приложение №1</w:t>
      </w:r>
    </w:p>
    <w:p w:rsidR="00690B26" w:rsidRPr="00205EF3" w:rsidRDefault="001909A9" w:rsidP="00205EF3">
      <w:pPr>
        <w:spacing w:after="0" w:line="240" w:lineRule="auto"/>
        <w:jc w:val="right"/>
        <w:outlineLvl w:val="0"/>
        <w:rPr>
          <w:rFonts w:ascii="Times New Roman" w:hAnsi="Times New Roman"/>
          <w:b/>
          <w:sz w:val="24"/>
          <w:szCs w:val="24"/>
        </w:rPr>
      </w:pPr>
      <w:r w:rsidRPr="00205EF3">
        <w:rPr>
          <w:rFonts w:ascii="Times New Roman" w:hAnsi="Times New Roman"/>
          <w:b/>
          <w:sz w:val="24"/>
          <w:szCs w:val="24"/>
        </w:rPr>
        <w:t>к</w:t>
      </w:r>
      <w:r w:rsidR="00690B26" w:rsidRPr="00205EF3">
        <w:rPr>
          <w:rFonts w:ascii="Times New Roman" w:hAnsi="Times New Roman"/>
          <w:b/>
          <w:sz w:val="24"/>
          <w:szCs w:val="24"/>
        </w:rPr>
        <w:t xml:space="preserve"> Договору №_</w:t>
      </w:r>
      <w:r w:rsidR="00BC7CB9" w:rsidRPr="00205EF3">
        <w:rPr>
          <w:rFonts w:ascii="Times New Roman" w:hAnsi="Times New Roman"/>
          <w:b/>
          <w:sz w:val="24"/>
          <w:szCs w:val="24"/>
        </w:rPr>
        <w:t>__</w:t>
      </w:r>
    </w:p>
    <w:p w:rsidR="00690B26" w:rsidRPr="00205EF3" w:rsidRDefault="008F7403" w:rsidP="00205EF3">
      <w:pPr>
        <w:spacing w:after="0" w:line="240" w:lineRule="auto"/>
        <w:jc w:val="right"/>
        <w:outlineLvl w:val="0"/>
        <w:rPr>
          <w:rFonts w:ascii="Times New Roman" w:hAnsi="Times New Roman"/>
          <w:b/>
          <w:sz w:val="24"/>
          <w:szCs w:val="24"/>
        </w:rPr>
      </w:pPr>
      <w:r w:rsidRPr="00205EF3">
        <w:rPr>
          <w:rFonts w:ascii="Times New Roman" w:hAnsi="Times New Roman"/>
          <w:b/>
          <w:sz w:val="24"/>
          <w:szCs w:val="24"/>
        </w:rPr>
        <w:t xml:space="preserve"> </w:t>
      </w:r>
      <w:r w:rsidR="00BC7CB9" w:rsidRPr="00205EF3">
        <w:rPr>
          <w:rFonts w:ascii="Times New Roman" w:hAnsi="Times New Roman"/>
          <w:b/>
          <w:sz w:val="24"/>
          <w:szCs w:val="24"/>
        </w:rPr>
        <w:t>от «__</w:t>
      </w:r>
      <w:r w:rsidR="00690B26" w:rsidRPr="00205EF3">
        <w:rPr>
          <w:rFonts w:ascii="Times New Roman" w:hAnsi="Times New Roman"/>
          <w:b/>
          <w:sz w:val="24"/>
          <w:szCs w:val="24"/>
        </w:rPr>
        <w:t xml:space="preserve">» </w:t>
      </w:r>
      <w:r w:rsidR="00BC7CB9" w:rsidRPr="00205EF3">
        <w:rPr>
          <w:rFonts w:ascii="Times New Roman" w:hAnsi="Times New Roman"/>
          <w:b/>
          <w:sz w:val="24"/>
          <w:szCs w:val="24"/>
        </w:rPr>
        <w:t>____</w:t>
      </w:r>
      <w:r w:rsidR="00AF2CD8" w:rsidRPr="00205EF3">
        <w:rPr>
          <w:rFonts w:ascii="Times New Roman" w:hAnsi="Times New Roman"/>
          <w:b/>
          <w:sz w:val="24"/>
          <w:szCs w:val="24"/>
        </w:rPr>
        <w:t xml:space="preserve"> </w:t>
      </w:r>
      <w:r w:rsidR="00B463A4" w:rsidRPr="00205EF3">
        <w:rPr>
          <w:rFonts w:ascii="Times New Roman" w:hAnsi="Times New Roman"/>
          <w:b/>
          <w:sz w:val="24"/>
          <w:szCs w:val="24"/>
        </w:rPr>
        <w:t>2026</w:t>
      </w:r>
      <w:r w:rsidR="00690B26" w:rsidRPr="00205EF3">
        <w:rPr>
          <w:rFonts w:ascii="Times New Roman" w:hAnsi="Times New Roman"/>
          <w:b/>
          <w:sz w:val="24"/>
          <w:szCs w:val="24"/>
        </w:rPr>
        <w:t xml:space="preserve"> г.</w:t>
      </w:r>
    </w:p>
    <w:p w:rsidR="001909A9" w:rsidRPr="00205EF3" w:rsidRDefault="001909A9" w:rsidP="00205EF3">
      <w:pPr>
        <w:spacing w:after="0" w:line="240" w:lineRule="auto"/>
        <w:outlineLvl w:val="0"/>
        <w:rPr>
          <w:rFonts w:ascii="Times New Roman" w:hAnsi="Times New Roman"/>
          <w:sz w:val="24"/>
          <w:szCs w:val="24"/>
        </w:rPr>
      </w:pPr>
    </w:p>
    <w:p w:rsidR="00DD7CEE" w:rsidRPr="00205EF3" w:rsidRDefault="001909A9" w:rsidP="00205EF3">
      <w:pPr>
        <w:spacing w:after="0" w:line="240" w:lineRule="auto"/>
        <w:jc w:val="center"/>
        <w:outlineLvl w:val="0"/>
        <w:rPr>
          <w:rFonts w:ascii="Times New Roman" w:hAnsi="Times New Roman"/>
          <w:b/>
          <w:sz w:val="24"/>
          <w:szCs w:val="24"/>
        </w:rPr>
      </w:pPr>
      <w:r w:rsidRPr="00205EF3">
        <w:rPr>
          <w:rFonts w:ascii="Times New Roman" w:hAnsi="Times New Roman"/>
          <w:b/>
          <w:sz w:val="24"/>
          <w:szCs w:val="24"/>
        </w:rPr>
        <w:t>Спецификация</w:t>
      </w:r>
    </w:p>
    <w:p w:rsidR="001A69EC" w:rsidRPr="00205EF3" w:rsidRDefault="001A69EC" w:rsidP="00205EF3">
      <w:pPr>
        <w:spacing w:after="0" w:line="240" w:lineRule="auto"/>
        <w:jc w:val="center"/>
        <w:outlineLvl w:val="0"/>
        <w:rPr>
          <w:rFonts w:ascii="Times New Roman" w:hAnsi="Times New Roman"/>
          <w:b/>
          <w:sz w:val="24"/>
          <w:szCs w:val="24"/>
        </w:rPr>
      </w:pP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5"/>
        <w:gridCol w:w="1189"/>
        <w:gridCol w:w="1275"/>
        <w:gridCol w:w="1309"/>
      </w:tblGrid>
      <w:tr w:rsidR="001A69EC" w:rsidRPr="00205EF3" w:rsidTr="00CE6E4F">
        <w:trPr>
          <w:jc w:val="center"/>
        </w:trPr>
        <w:tc>
          <w:tcPr>
            <w:tcW w:w="6325" w:type="dxa"/>
            <w:shd w:val="clear" w:color="auto" w:fill="auto"/>
          </w:tcPr>
          <w:p w:rsidR="001A69EC" w:rsidRPr="00205EF3" w:rsidRDefault="001A69EC" w:rsidP="00205EF3">
            <w:pPr>
              <w:spacing w:after="0" w:line="240" w:lineRule="auto"/>
              <w:ind w:right="-285"/>
              <w:jc w:val="center"/>
              <w:outlineLvl w:val="0"/>
              <w:rPr>
                <w:rFonts w:ascii="Times New Roman" w:hAnsi="Times New Roman"/>
                <w:b/>
                <w:bCs/>
                <w:color w:val="26282F"/>
                <w:sz w:val="24"/>
                <w:szCs w:val="24"/>
              </w:rPr>
            </w:pPr>
            <w:bookmarkStart w:id="6" w:name="_Hlk27381057"/>
            <w:r w:rsidRPr="00205EF3">
              <w:rPr>
                <w:rFonts w:ascii="Times New Roman" w:hAnsi="Times New Roman"/>
                <w:b/>
                <w:color w:val="000000"/>
                <w:sz w:val="24"/>
                <w:szCs w:val="24"/>
              </w:rPr>
              <w:t>Наименование</w:t>
            </w:r>
          </w:p>
        </w:tc>
        <w:tc>
          <w:tcPr>
            <w:tcW w:w="1189" w:type="dxa"/>
            <w:tcBorders>
              <w:right w:val="single" w:sz="4" w:space="0" w:color="auto"/>
            </w:tcBorders>
            <w:shd w:val="clear" w:color="auto" w:fill="auto"/>
          </w:tcPr>
          <w:p w:rsidR="001A69EC" w:rsidRPr="00205EF3" w:rsidRDefault="001A69EC" w:rsidP="00205EF3">
            <w:pPr>
              <w:spacing w:after="0" w:line="240" w:lineRule="auto"/>
              <w:ind w:right="-285"/>
              <w:jc w:val="center"/>
              <w:outlineLvl w:val="0"/>
              <w:rPr>
                <w:rFonts w:ascii="Times New Roman" w:hAnsi="Times New Roman"/>
                <w:b/>
                <w:bCs/>
                <w:color w:val="26282F"/>
                <w:sz w:val="24"/>
                <w:szCs w:val="24"/>
              </w:rPr>
            </w:pPr>
            <w:r w:rsidRPr="00205EF3">
              <w:rPr>
                <w:rFonts w:ascii="Times New Roman" w:hAnsi="Times New Roman"/>
                <w:b/>
                <w:bCs/>
                <w:sz w:val="24"/>
                <w:szCs w:val="24"/>
              </w:rPr>
              <w:t>Ед.изм</w:t>
            </w:r>
          </w:p>
        </w:tc>
        <w:tc>
          <w:tcPr>
            <w:tcW w:w="1275" w:type="dxa"/>
            <w:tcBorders>
              <w:left w:val="single" w:sz="4" w:space="0" w:color="auto"/>
            </w:tcBorders>
            <w:shd w:val="clear" w:color="auto" w:fill="auto"/>
          </w:tcPr>
          <w:p w:rsidR="001A69EC" w:rsidRPr="00205EF3" w:rsidRDefault="001A69EC" w:rsidP="00205EF3">
            <w:pPr>
              <w:spacing w:after="0" w:line="240" w:lineRule="auto"/>
              <w:ind w:right="-285"/>
              <w:jc w:val="center"/>
              <w:outlineLvl w:val="0"/>
              <w:rPr>
                <w:rFonts w:ascii="Times New Roman" w:hAnsi="Times New Roman"/>
                <w:b/>
                <w:bCs/>
                <w:color w:val="26282F"/>
                <w:sz w:val="24"/>
                <w:szCs w:val="24"/>
              </w:rPr>
            </w:pPr>
            <w:r w:rsidRPr="00205EF3">
              <w:rPr>
                <w:rFonts w:ascii="Times New Roman" w:hAnsi="Times New Roman"/>
                <w:b/>
                <w:bCs/>
                <w:color w:val="26282F"/>
                <w:sz w:val="24"/>
                <w:szCs w:val="24"/>
              </w:rPr>
              <w:t>Кол-во</w:t>
            </w:r>
          </w:p>
        </w:tc>
        <w:tc>
          <w:tcPr>
            <w:tcW w:w="1309" w:type="dxa"/>
            <w:shd w:val="clear" w:color="auto" w:fill="auto"/>
          </w:tcPr>
          <w:p w:rsidR="001A69EC" w:rsidRPr="00205EF3" w:rsidRDefault="001A69EC" w:rsidP="00205EF3">
            <w:pPr>
              <w:spacing w:after="0" w:line="240" w:lineRule="auto"/>
              <w:ind w:right="-285"/>
              <w:jc w:val="center"/>
              <w:outlineLvl w:val="0"/>
              <w:rPr>
                <w:rFonts w:ascii="Times New Roman" w:hAnsi="Times New Roman"/>
                <w:b/>
                <w:bCs/>
                <w:color w:val="26282F"/>
                <w:sz w:val="24"/>
                <w:szCs w:val="24"/>
              </w:rPr>
            </w:pPr>
            <w:r w:rsidRPr="00205EF3">
              <w:rPr>
                <w:rFonts w:ascii="Times New Roman" w:hAnsi="Times New Roman"/>
                <w:b/>
                <w:bCs/>
                <w:color w:val="26282F"/>
                <w:sz w:val="24"/>
                <w:szCs w:val="24"/>
              </w:rPr>
              <w:t>Цена</w:t>
            </w:r>
          </w:p>
          <w:p w:rsidR="001A69EC" w:rsidRPr="00205EF3" w:rsidRDefault="001A69EC" w:rsidP="00205EF3">
            <w:pPr>
              <w:spacing w:after="0" w:line="240" w:lineRule="auto"/>
              <w:ind w:right="-285"/>
              <w:jc w:val="center"/>
              <w:outlineLvl w:val="0"/>
              <w:rPr>
                <w:rFonts w:ascii="Times New Roman" w:hAnsi="Times New Roman"/>
                <w:b/>
                <w:bCs/>
                <w:color w:val="26282F"/>
                <w:sz w:val="24"/>
                <w:szCs w:val="24"/>
              </w:rPr>
            </w:pPr>
            <w:r w:rsidRPr="00205EF3">
              <w:rPr>
                <w:rFonts w:ascii="Times New Roman" w:hAnsi="Times New Roman"/>
                <w:b/>
                <w:bCs/>
                <w:color w:val="26282F"/>
                <w:sz w:val="24"/>
                <w:szCs w:val="24"/>
              </w:rPr>
              <w:t>(руб.)</w:t>
            </w:r>
          </w:p>
        </w:tc>
      </w:tr>
      <w:tr w:rsidR="001A69EC" w:rsidRPr="00205EF3" w:rsidTr="00CE6E4F">
        <w:trPr>
          <w:trHeight w:val="860"/>
          <w:jc w:val="center"/>
        </w:trPr>
        <w:tc>
          <w:tcPr>
            <w:tcW w:w="6325" w:type="dxa"/>
            <w:shd w:val="clear" w:color="auto" w:fill="auto"/>
          </w:tcPr>
          <w:p w:rsidR="004F1E0A" w:rsidRPr="00205EF3" w:rsidRDefault="001A69EC" w:rsidP="00205EF3">
            <w:pPr>
              <w:spacing w:after="0" w:line="240" w:lineRule="auto"/>
              <w:ind w:right="-108"/>
              <w:jc w:val="center"/>
              <w:outlineLvl w:val="0"/>
              <w:rPr>
                <w:rFonts w:ascii="Times New Roman" w:hAnsi="Times New Roman"/>
                <w:b/>
                <w:sz w:val="24"/>
                <w:szCs w:val="24"/>
              </w:rPr>
            </w:pPr>
            <w:r w:rsidRPr="00205EF3">
              <w:rPr>
                <w:rFonts w:ascii="Times New Roman" w:hAnsi="Times New Roman"/>
                <w:b/>
                <w:sz w:val="24"/>
                <w:szCs w:val="24"/>
              </w:rPr>
              <w:t xml:space="preserve">Услуга </w:t>
            </w:r>
            <w:r w:rsidR="00BF146A" w:rsidRPr="00205EF3">
              <w:rPr>
                <w:rFonts w:ascii="Times New Roman" w:hAnsi="Times New Roman"/>
                <w:b/>
                <w:sz w:val="24"/>
                <w:szCs w:val="24"/>
              </w:rPr>
              <w:t xml:space="preserve">по проведению </w:t>
            </w:r>
            <w:r w:rsidR="004F1E0A" w:rsidRPr="00205EF3">
              <w:rPr>
                <w:rFonts w:ascii="Times New Roman" w:hAnsi="Times New Roman"/>
                <w:b/>
                <w:color w:val="000000"/>
                <w:sz w:val="24"/>
                <w:szCs w:val="24"/>
                <w:shd w:val="clear" w:color="auto" w:fill="FFFFFF"/>
              </w:rPr>
              <w:t>периодического медицинского осмотра работников</w:t>
            </w:r>
            <w:r w:rsidR="004F1E0A" w:rsidRPr="00205EF3">
              <w:rPr>
                <w:rFonts w:ascii="Times New Roman" w:hAnsi="Times New Roman"/>
                <w:b/>
                <w:sz w:val="24"/>
                <w:szCs w:val="24"/>
              </w:rPr>
              <w:t xml:space="preserve"> Заказчика</w:t>
            </w:r>
          </w:p>
          <w:p w:rsidR="004F1E0A" w:rsidRPr="00205EF3" w:rsidRDefault="004F1E0A" w:rsidP="00205EF3">
            <w:pPr>
              <w:spacing w:after="0" w:line="240" w:lineRule="auto"/>
              <w:ind w:right="-108"/>
              <w:jc w:val="center"/>
              <w:outlineLvl w:val="0"/>
              <w:rPr>
                <w:rFonts w:ascii="Times New Roman" w:hAnsi="Times New Roman"/>
                <w:color w:val="000000"/>
                <w:sz w:val="24"/>
                <w:szCs w:val="24"/>
                <w:shd w:val="clear" w:color="auto" w:fill="FFFFFF"/>
              </w:rPr>
            </w:pPr>
          </w:p>
          <w:p w:rsidR="001A69EC" w:rsidRPr="00205EF3" w:rsidRDefault="00D13E4B" w:rsidP="00205EF3">
            <w:pPr>
              <w:spacing w:after="0" w:line="240" w:lineRule="auto"/>
              <w:ind w:right="-108"/>
              <w:jc w:val="center"/>
              <w:outlineLvl w:val="0"/>
              <w:rPr>
                <w:rFonts w:ascii="Times New Roman" w:hAnsi="Times New Roman"/>
                <w:sz w:val="24"/>
                <w:szCs w:val="24"/>
              </w:rPr>
            </w:pPr>
            <w:r w:rsidRPr="00205EF3">
              <w:rPr>
                <w:rFonts w:ascii="Times New Roman" w:hAnsi="Times New Roman"/>
                <w:color w:val="000000"/>
                <w:sz w:val="24"/>
                <w:szCs w:val="24"/>
                <w:shd w:val="clear" w:color="auto" w:fill="FFFFFF"/>
              </w:rPr>
              <w:t xml:space="preserve">в </w:t>
            </w:r>
            <w:r w:rsidR="00B86C0A" w:rsidRPr="00205EF3">
              <w:rPr>
                <w:rFonts w:ascii="Times New Roman" w:hAnsi="Times New Roman"/>
                <w:sz w:val="24"/>
                <w:szCs w:val="24"/>
              </w:rPr>
              <w:t xml:space="preserve">соответствии с </w:t>
            </w:r>
            <w:r w:rsidR="00E77196" w:rsidRPr="00205EF3">
              <w:rPr>
                <w:rFonts w:ascii="Times New Roman" w:hAnsi="Times New Roman"/>
                <w:sz w:val="24"/>
                <w:szCs w:val="24"/>
              </w:rPr>
              <w:t>Приказ</w:t>
            </w:r>
            <w:r w:rsidR="00EE1968" w:rsidRPr="00205EF3">
              <w:rPr>
                <w:rFonts w:ascii="Times New Roman" w:hAnsi="Times New Roman"/>
                <w:sz w:val="24"/>
                <w:szCs w:val="24"/>
              </w:rPr>
              <w:t>ом</w:t>
            </w:r>
            <w:r w:rsidR="00E77196" w:rsidRPr="00205EF3">
              <w:rPr>
                <w:rFonts w:ascii="Times New Roman" w:hAnsi="Times New Roman"/>
                <w:sz w:val="24"/>
                <w:szCs w:val="24"/>
              </w:rPr>
              <w:t xml:space="preserve"> Минздрава от 28 января 2021 г. № 29н</w:t>
            </w:r>
            <w:r w:rsidR="00F50BC0" w:rsidRPr="00205EF3">
              <w:rPr>
                <w:rFonts w:ascii="Times New Roman" w:hAnsi="Times New Roman"/>
                <w:sz w:val="24"/>
                <w:szCs w:val="24"/>
              </w:rPr>
              <w:t>,</w:t>
            </w:r>
            <w:r w:rsidRPr="00205EF3">
              <w:rPr>
                <w:rFonts w:ascii="Times New Roman" w:hAnsi="Times New Roman"/>
                <w:b/>
                <w:color w:val="000000"/>
                <w:sz w:val="24"/>
                <w:szCs w:val="24"/>
                <w:shd w:val="clear" w:color="auto" w:fill="FFFFFF"/>
              </w:rPr>
              <w:t xml:space="preserve"> </w:t>
            </w:r>
            <w:r w:rsidR="00BF146A" w:rsidRPr="00205EF3">
              <w:rPr>
                <w:rFonts w:ascii="Times New Roman" w:hAnsi="Times New Roman"/>
                <w:sz w:val="24"/>
                <w:szCs w:val="24"/>
              </w:rPr>
              <w:t>приказом Минздрава РФ от 29 июня 2000 г. N 229 "О профессиональной гигиенической подготовке и аттестации должностны</w:t>
            </w:r>
            <w:r w:rsidR="00550785" w:rsidRPr="00205EF3">
              <w:rPr>
                <w:rFonts w:ascii="Times New Roman" w:hAnsi="Times New Roman"/>
                <w:sz w:val="24"/>
                <w:szCs w:val="24"/>
              </w:rPr>
              <w:t>х лиц и работников организаций"</w:t>
            </w:r>
            <w:r w:rsidR="00A8072C" w:rsidRPr="00205EF3">
              <w:rPr>
                <w:rFonts w:ascii="Times New Roman" w:hAnsi="Times New Roman"/>
                <w:sz w:val="24"/>
                <w:szCs w:val="24"/>
              </w:rPr>
              <w:t>.</w:t>
            </w:r>
          </w:p>
          <w:p w:rsidR="00474E31" w:rsidRPr="00205EF3" w:rsidRDefault="00474E31" w:rsidP="00205EF3">
            <w:pPr>
              <w:spacing w:after="0" w:line="240" w:lineRule="auto"/>
              <w:ind w:right="-108"/>
              <w:outlineLvl w:val="0"/>
              <w:rPr>
                <w:rFonts w:ascii="Times New Roman" w:hAnsi="Times New Roman"/>
                <w:sz w:val="24"/>
                <w:szCs w:val="24"/>
              </w:rPr>
            </w:pPr>
          </w:p>
          <w:p w:rsidR="00474E31" w:rsidRPr="00205EF3" w:rsidRDefault="00474E31" w:rsidP="00205EF3">
            <w:pPr>
              <w:spacing w:after="0" w:line="240" w:lineRule="auto"/>
              <w:ind w:right="-108"/>
              <w:outlineLvl w:val="0"/>
              <w:rPr>
                <w:rFonts w:ascii="Times New Roman" w:hAnsi="Times New Roman"/>
                <w:sz w:val="24"/>
                <w:szCs w:val="24"/>
              </w:rPr>
            </w:pPr>
          </w:p>
        </w:tc>
        <w:tc>
          <w:tcPr>
            <w:tcW w:w="1189" w:type="dxa"/>
            <w:tcBorders>
              <w:right w:val="single" w:sz="4" w:space="0" w:color="auto"/>
            </w:tcBorders>
            <w:shd w:val="clear" w:color="auto" w:fill="auto"/>
          </w:tcPr>
          <w:p w:rsidR="004F1E0A" w:rsidRPr="00205EF3" w:rsidRDefault="004F1E0A" w:rsidP="00205EF3">
            <w:pPr>
              <w:spacing w:after="0" w:line="240" w:lineRule="auto"/>
              <w:ind w:right="-285"/>
              <w:jc w:val="center"/>
              <w:outlineLvl w:val="0"/>
              <w:rPr>
                <w:rFonts w:ascii="Times New Roman" w:hAnsi="Times New Roman"/>
                <w:b/>
                <w:bCs/>
                <w:color w:val="26282F"/>
                <w:sz w:val="24"/>
                <w:szCs w:val="24"/>
              </w:rPr>
            </w:pPr>
          </w:p>
          <w:p w:rsidR="004F1E0A" w:rsidRPr="00205EF3" w:rsidRDefault="004F1E0A" w:rsidP="00205EF3">
            <w:pPr>
              <w:spacing w:after="0" w:line="240" w:lineRule="auto"/>
              <w:ind w:right="-285"/>
              <w:jc w:val="center"/>
              <w:outlineLvl w:val="0"/>
              <w:rPr>
                <w:rFonts w:ascii="Times New Roman" w:hAnsi="Times New Roman"/>
                <w:b/>
                <w:bCs/>
                <w:color w:val="26282F"/>
                <w:sz w:val="24"/>
                <w:szCs w:val="24"/>
              </w:rPr>
            </w:pPr>
          </w:p>
          <w:p w:rsidR="001A69EC" w:rsidRPr="00205EF3" w:rsidRDefault="001A69EC" w:rsidP="00205EF3">
            <w:pPr>
              <w:spacing w:after="0" w:line="240" w:lineRule="auto"/>
              <w:ind w:right="-285"/>
              <w:jc w:val="center"/>
              <w:outlineLvl w:val="0"/>
              <w:rPr>
                <w:rFonts w:ascii="Times New Roman" w:hAnsi="Times New Roman"/>
                <w:b/>
                <w:bCs/>
                <w:color w:val="26282F"/>
                <w:sz w:val="24"/>
                <w:szCs w:val="24"/>
              </w:rPr>
            </w:pPr>
            <w:r w:rsidRPr="00205EF3">
              <w:rPr>
                <w:rFonts w:ascii="Times New Roman" w:hAnsi="Times New Roman"/>
                <w:b/>
                <w:bCs/>
                <w:color w:val="26282F"/>
                <w:sz w:val="24"/>
                <w:szCs w:val="24"/>
              </w:rPr>
              <w:t>Усл.</w:t>
            </w:r>
            <w:r w:rsidR="0004355B" w:rsidRPr="00205EF3">
              <w:rPr>
                <w:rFonts w:ascii="Times New Roman" w:hAnsi="Times New Roman"/>
                <w:b/>
                <w:bCs/>
                <w:color w:val="26282F"/>
                <w:sz w:val="24"/>
                <w:szCs w:val="24"/>
              </w:rPr>
              <w:t xml:space="preserve"> Е</w:t>
            </w:r>
            <w:r w:rsidRPr="00205EF3">
              <w:rPr>
                <w:rFonts w:ascii="Times New Roman" w:hAnsi="Times New Roman"/>
                <w:b/>
                <w:bCs/>
                <w:color w:val="26282F"/>
                <w:sz w:val="24"/>
                <w:szCs w:val="24"/>
              </w:rPr>
              <w:t>д</w:t>
            </w:r>
            <w:r w:rsidR="0004355B" w:rsidRPr="00205EF3">
              <w:rPr>
                <w:rFonts w:ascii="Times New Roman" w:hAnsi="Times New Roman"/>
                <w:b/>
                <w:bCs/>
                <w:color w:val="26282F"/>
                <w:sz w:val="24"/>
                <w:szCs w:val="24"/>
              </w:rPr>
              <w:t>.</w:t>
            </w:r>
          </w:p>
        </w:tc>
        <w:tc>
          <w:tcPr>
            <w:tcW w:w="1275" w:type="dxa"/>
            <w:tcBorders>
              <w:left w:val="single" w:sz="4" w:space="0" w:color="auto"/>
            </w:tcBorders>
            <w:shd w:val="clear" w:color="auto" w:fill="auto"/>
          </w:tcPr>
          <w:p w:rsidR="004F1E0A" w:rsidRPr="00205EF3" w:rsidRDefault="004F1E0A" w:rsidP="00205EF3">
            <w:pPr>
              <w:spacing w:after="0" w:line="240" w:lineRule="auto"/>
              <w:ind w:right="-285"/>
              <w:jc w:val="center"/>
              <w:outlineLvl w:val="0"/>
              <w:rPr>
                <w:rFonts w:ascii="Times New Roman" w:hAnsi="Times New Roman"/>
                <w:b/>
                <w:bCs/>
                <w:color w:val="26282F"/>
                <w:sz w:val="24"/>
                <w:szCs w:val="24"/>
              </w:rPr>
            </w:pPr>
          </w:p>
          <w:p w:rsidR="004F1E0A" w:rsidRPr="00205EF3" w:rsidRDefault="004F1E0A" w:rsidP="00205EF3">
            <w:pPr>
              <w:spacing w:after="0" w:line="240" w:lineRule="auto"/>
              <w:ind w:right="-285"/>
              <w:jc w:val="center"/>
              <w:outlineLvl w:val="0"/>
              <w:rPr>
                <w:rFonts w:ascii="Times New Roman" w:hAnsi="Times New Roman"/>
                <w:b/>
                <w:bCs/>
                <w:color w:val="26282F"/>
                <w:sz w:val="24"/>
                <w:szCs w:val="24"/>
              </w:rPr>
            </w:pPr>
          </w:p>
          <w:p w:rsidR="001A69EC" w:rsidRPr="00205EF3" w:rsidRDefault="001A69EC" w:rsidP="00205EF3">
            <w:pPr>
              <w:spacing w:after="0" w:line="240" w:lineRule="auto"/>
              <w:ind w:right="-285"/>
              <w:jc w:val="center"/>
              <w:outlineLvl w:val="0"/>
              <w:rPr>
                <w:rFonts w:ascii="Times New Roman" w:hAnsi="Times New Roman"/>
                <w:b/>
                <w:bCs/>
                <w:color w:val="26282F"/>
                <w:sz w:val="24"/>
                <w:szCs w:val="24"/>
              </w:rPr>
            </w:pPr>
            <w:r w:rsidRPr="00205EF3">
              <w:rPr>
                <w:rFonts w:ascii="Times New Roman" w:hAnsi="Times New Roman"/>
                <w:b/>
                <w:bCs/>
                <w:color w:val="26282F"/>
                <w:sz w:val="24"/>
                <w:szCs w:val="24"/>
              </w:rPr>
              <w:t>1</w:t>
            </w:r>
          </w:p>
        </w:tc>
        <w:tc>
          <w:tcPr>
            <w:tcW w:w="1309" w:type="dxa"/>
            <w:shd w:val="clear" w:color="auto" w:fill="auto"/>
          </w:tcPr>
          <w:p w:rsidR="001A69EC" w:rsidRPr="00205EF3" w:rsidRDefault="001A69EC" w:rsidP="00205EF3">
            <w:pPr>
              <w:spacing w:after="0" w:line="240" w:lineRule="auto"/>
              <w:ind w:right="-21"/>
              <w:jc w:val="center"/>
              <w:outlineLvl w:val="0"/>
              <w:rPr>
                <w:rFonts w:ascii="Times New Roman" w:hAnsi="Times New Roman"/>
                <w:b/>
                <w:bCs/>
                <w:color w:val="26282F"/>
                <w:sz w:val="24"/>
                <w:szCs w:val="24"/>
              </w:rPr>
            </w:pPr>
          </w:p>
          <w:p w:rsidR="003C2A75" w:rsidRPr="00205EF3" w:rsidRDefault="003C2A75" w:rsidP="00205EF3">
            <w:pPr>
              <w:spacing w:after="0" w:line="240" w:lineRule="auto"/>
              <w:ind w:right="-21"/>
              <w:jc w:val="center"/>
              <w:outlineLvl w:val="0"/>
              <w:rPr>
                <w:rFonts w:ascii="Times New Roman" w:hAnsi="Times New Roman"/>
                <w:b/>
                <w:bCs/>
                <w:color w:val="26282F"/>
                <w:sz w:val="24"/>
                <w:szCs w:val="24"/>
              </w:rPr>
            </w:pPr>
          </w:p>
          <w:p w:rsidR="003C2A75" w:rsidRPr="00205EF3" w:rsidRDefault="003C2A75" w:rsidP="00205EF3">
            <w:pPr>
              <w:spacing w:after="0" w:line="240" w:lineRule="auto"/>
              <w:ind w:right="-21"/>
              <w:jc w:val="center"/>
              <w:outlineLvl w:val="0"/>
              <w:rPr>
                <w:rFonts w:ascii="Times New Roman" w:hAnsi="Times New Roman"/>
                <w:b/>
                <w:bCs/>
                <w:color w:val="26282F"/>
                <w:sz w:val="24"/>
                <w:szCs w:val="24"/>
              </w:rPr>
            </w:pPr>
          </w:p>
        </w:tc>
      </w:tr>
      <w:bookmarkEnd w:id="6"/>
    </w:tbl>
    <w:p w:rsidR="001A69EC" w:rsidRPr="00205EF3" w:rsidRDefault="001A69EC" w:rsidP="00205EF3">
      <w:pPr>
        <w:spacing w:after="0" w:line="240" w:lineRule="auto"/>
        <w:jc w:val="center"/>
        <w:outlineLvl w:val="0"/>
        <w:rPr>
          <w:rFonts w:ascii="Times New Roman" w:hAnsi="Times New Roman"/>
          <w:b/>
          <w:sz w:val="24"/>
          <w:szCs w:val="24"/>
        </w:rPr>
      </w:pP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7654"/>
        <w:gridCol w:w="2127"/>
      </w:tblGrid>
      <w:tr w:rsidR="00BC7CB9" w:rsidRPr="00205EF3" w:rsidTr="005258DB">
        <w:trPr>
          <w:trHeight w:val="497"/>
        </w:trPr>
        <w:tc>
          <w:tcPr>
            <w:tcW w:w="426" w:type="dxa"/>
            <w:shd w:val="clear" w:color="auto" w:fill="auto"/>
            <w:vAlign w:val="center"/>
          </w:tcPr>
          <w:p w:rsidR="00BC7CB9" w:rsidRPr="00205EF3" w:rsidRDefault="00BC7CB9" w:rsidP="00205EF3">
            <w:pPr>
              <w:pStyle w:val="TableParagraph"/>
              <w:ind w:left="0" w:right="27"/>
              <w:jc w:val="center"/>
              <w:rPr>
                <w:b/>
                <w:sz w:val="24"/>
                <w:szCs w:val="24"/>
              </w:rPr>
            </w:pPr>
            <w:r w:rsidRPr="00205EF3">
              <w:rPr>
                <w:b/>
                <w:sz w:val="24"/>
                <w:szCs w:val="24"/>
              </w:rPr>
              <w:t>№</w:t>
            </w:r>
            <w:r w:rsidRPr="00205EF3">
              <w:rPr>
                <w:b/>
                <w:spacing w:val="1"/>
                <w:sz w:val="24"/>
                <w:szCs w:val="24"/>
              </w:rPr>
              <w:t xml:space="preserve"> п/п</w:t>
            </w:r>
          </w:p>
        </w:tc>
        <w:tc>
          <w:tcPr>
            <w:tcW w:w="7654" w:type="dxa"/>
            <w:shd w:val="clear" w:color="auto" w:fill="auto"/>
            <w:vAlign w:val="center"/>
          </w:tcPr>
          <w:p w:rsidR="00BC7CB9" w:rsidRPr="00205EF3" w:rsidRDefault="00BC7CB9" w:rsidP="00205EF3">
            <w:pPr>
              <w:pStyle w:val="TableParagraph"/>
              <w:ind w:left="0"/>
              <w:jc w:val="center"/>
              <w:rPr>
                <w:b/>
                <w:sz w:val="24"/>
                <w:szCs w:val="24"/>
              </w:rPr>
            </w:pPr>
            <w:r w:rsidRPr="00205EF3">
              <w:rPr>
                <w:b/>
                <w:sz w:val="24"/>
                <w:szCs w:val="24"/>
              </w:rPr>
              <w:t>Наименование</w:t>
            </w:r>
            <w:r w:rsidRPr="00205EF3">
              <w:rPr>
                <w:b/>
                <w:spacing w:val="-7"/>
                <w:sz w:val="24"/>
                <w:szCs w:val="24"/>
              </w:rPr>
              <w:t xml:space="preserve"> </w:t>
            </w:r>
            <w:r w:rsidRPr="00205EF3">
              <w:rPr>
                <w:b/>
                <w:sz w:val="24"/>
                <w:szCs w:val="24"/>
              </w:rPr>
              <w:t>медицинских услуг</w:t>
            </w:r>
          </w:p>
        </w:tc>
        <w:tc>
          <w:tcPr>
            <w:tcW w:w="2127" w:type="dxa"/>
            <w:tcBorders>
              <w:right w:val="single" w:sz="4" w:space="0" w:color="auto"/>
            </w:tcBorders>
            <w:shd w:val="clear" w:color="auto" w:fill="auto"/>
            <w:vAlign w:val="center"/>
          </w:tcPr>
          <w:p w:rsidR="00BC7CB9" w:rsidRPr="00205EF3" w:rsidRDefault="00BC7CB9" w:rsidP="00205EF3">
            <w:pPr>
              <w:pStyle w:val="TableParagraph"/>
              <w:tabs>
                <w:tab w:val="left" w:pos="2092"/>
              </w:tabs>
              <w:ind w:left="4" w:right="174" w:firstLine="4"/>
              <w:jc w:val="center"/>
              <w:rPr>
                <w:b/>
                <w:sz w:val="24"/>
                <w:szCs w:val="24"/>
              </w:rPr>
            </w:pPr>
            <w:r w:rsidRPr="00205EF3">
              <w:rPr>
                <w:b/>
                <w:sz w:val="24"/>
                <w:szCs w:val="24"/>
              </w:rPr>
              <w:t>Количество сотрудников</w:t>
            </w:r>
            <w:r w:rsidRPr="00205EF3">
              <w:rPr>
                <w:b/>
                <w:spacing w:val="-47"/>
                <w:sz w:val="24"/>
                <w:szCs w:val="24"/>
              </w:rPr>
              <w:t xml:space="preserve"> </w:t>
            </w:r>
            <w:r w:rsidRPr="00205EF3">
              <w:rPr>
                <w:b/>
                <w:sz w:val="24"/>
                <w:szCs w:val="24"/>
              </w:rPr>
              <w:t>(чел.)</w:t>
            </w:r>
          </w:p>
        </w:tc>
      </w:tr>
      <w:tr w:rsidR="00BC7CB9" w:rsidRPr="00205EF3" w:rsidTr="005258DB">
        <w:trPr>
          <w:trHeight w:val="256"/>
        </w:trPr>
        <w:tc>
          <w:tcPr>
            <w:tcW w:w="426" w:type="dxa"/>
            <w:shd w:val="clear" w:color="auto" w:fill="auto"/>
          </w:tcPr>
          <w:p w:rsidR="00BC7CB9" w:rsidRPr="00205EF3" w:rsidRDefault="00BC7CB9" w:rsidP="00205EF3">
            <w:pPr>
              <w:pStyle w:val="TableParagraph"/>
              <w:numPr>
                <w:ilvl w:val="0"/>
                <w:numId w:val="4"/>
              </w:numPr>
              <w:jc w:val="center"/>
              <w:rPr>
                <w:sz w:val="24"/>
                <w:szCs w:val="24"/>
              </w:rPr>
            </w:pPr>
          </w:p>
        </w:tc>
        <w:tc>
          <w:tcPr>
            <w:tcW w:w="7654" w:type="dxa"/>
            <w:shd w:val="clear" w:color="auto" w:fill="auto"/>
          </w:tcPr>
          <w:p w:rsidR="00BC7CB9" w:rsidRPr="00205EF3" w:rsidRDefault="00BC7CB9" w:rsidP="00205EF3">
            <w:pPr>
              <w:pStyle w:val="TableParagraph"/>
              <w:rPr>
                <w:sz w:val="24"/>
                <w:szCs w:val="24"/>
              </w:rPr>
            </w:pPr>
            <w:r w:rsidRPr="00205EF3">
              <w:rPr>
                <w:spacing w:val="-1"/>
                <w:sz w:val="24"/>
                <w:szCs w:val="24"/>
              </w:rPr>
              <w:t>Осмотр</w:t>
            </w:r>
            <w:r w:rsidRPr="00205EF3">
              <w:rPr>
                <w:spacing w:val="-10"/>
                <w:sz w:val="24"/>
                <w:szCs w:val="24"/>
              </w:rPr>
              <w:t xml:space="preserve"> </w:t>
            </w:r>
            <w:r w:rsidRPr="00205EF3">
              <w:rPr>
                <w:sz w:val="24"/>
                <w:szCs w:val="24"/>
              </w:rPr>
              <w:t>врача</w:t>
            </w:r>
            <w:r w:rsidRPr="00205EF3">
              <w:rPr>
                <w:spacing w:val="-11"/>
                <w:sz w:val="24"/>
                <w:szCs w:val="24"/>
              </w:rPr>
              <w:t xml:space="preserve"> </w:t>
            </w:r>
            <w:r w:rsidRPr="00205EF3">
              <w:rPr>
                <w:sz w:val="24"/>
                <w:szCs w:val="24"/>
              </w:rPr>
              <w:t>дерматовенеролога</w:t>
            </w:r>
          </w:p>
        </w:tc>
        <w:tc>
          <w:tcPr>
            <w:tcW w:w="2127" w:type="dxa"/>
            <w:tcBorders>
              <w:right w:val="single" w:sz="4" w:space="0" w:color="auto"/>
            </w:tcBorders>
            <w:shd w:val="clear" w:color="auto" w:fill="auto"/>
          </w:tcPr>
          <w:p w:rsidR="00BC7CB9" w:rsidRPr="00205EF3" w:rsidRDefault="00BC7CB9" w:rsidP="00205EF3">
            <w:pPr>
              <w:pStyle w:val="TableParagraph"/>
              <w:ind w:right="143"/>
              <w:jc w:val="center"/>
              <w:rPr>
                <w:sz w:val="24"/>
                <w:szCs w:val="24"/>
              </w:rPr>
            </w:pPr>
          </w:p>
        </w:tc>
      </w:tr>
      <w:tr w:rsidR="00BC7CB9" w:rsidRPr="00205EF3" w:rsidTr="005258DB">
        <w:trPr>
          <w:trHeight w:val="217"/>
        </w:trPr>
        <w:tc>
          <w:tcPr>
            <w:tcW w:w="426" w:type="dxa"/>
            <w:shd w:val="clear" w:color="auto" w:fill="auto"/>
          </w:tcPr>
          <w:p w:rsidR="00BC7CB9" w:rsidRPr="00205EF3" w:rsidRDefault="00BC7CB9" w:rsidP="00205EF3">
            <w:pPr>
              <w:pStyle w:val="TableParagraph"/>
              <w:numPr>
                <w:ilvl w:val="0"/>
                <w:numId w:val="4"/>
              </w:numPr>
              <w:jc w:val="center"/>
              <w:rPr>
                <w:sz w:val="24"/>
                <w:szCs w:val="24"/>
              </w:rPr>
            </w:pPr>
          </w:p>
        </w:tc>
        <w:tc>
          <w:tcPr>
            <w:tcW w:w="7654" w:type="dxa"/>
            <w:shd w:val="clear" w:color="auto" w:fill="auto"/>
          </w:tcPr>
          <w:p w:rsidR="00BC7CB9" w:rsidRPr="00205EF3" w:rsidRDefault="00BC7CB9" w:rsidP="00205EF3">
            <w:pPr>
              <w:pStyle w:val="TableParagraph"/>
              <w:rPr>
                <w:sz w:val="24"/>
                <w:szCs w:val="24"/>
              </w:rPr>
            </w:pPr>
            <w:r w:rsidRPr="00205EF3">
              <w:rPr>
                <w:sz w:val="24"/>
                <w:szCs w:val="24"/>
              </w:rPr>
              <w:t>Осмотр</w:t>
            </w:r>
            <w:r w:rsidRPr="00205EF3">
              <w:rPr>
                <w:spacing w:val="-7"/>
                <w:sz w:val="24"/>
                <w:szCs w:val="24"/>
              </w:rPr>
              <w:t xml:space="preserve"> </w:t>
            </w:r>
            <w:r w:rsidRPr="00205EF3">
              <w:rPr>
                <w:sz w:val="24"/>
                <w:szCs w:val="24"/>
              </w:rPr>
              <w:t>врача</w:t>
            </w:r>
            <w:r w:rsidRPr="00205EF3">
              <w:rPr>
                <w:spacing w:val="-7"/>
                <w:sz w:val="24"/>
                <w:szCs w:val="24"/>
              </w:rPr>
              <w:t xml:space="preserve"> </w:t>
            </w:r>
            <w:r w:rsidRPr="00205EF3">
              <w:rPr>
                <w:sz w:val="24"/>
                <w:szCs w:val="24"/>
              </w:rPr>
              <w:t>терапевта</w:t>
            </w:r>
          </w:p>
        </w:tc>
        <w:tc>
          <w:tcPr>
            <w:tcW w:w="2127" w:type="dxa"/>
            <w:shd w:val="clear" w:color="auto" w:fill="auto"/>
          </w:tcPr>
          <w:p w:rsidR="00BC7CB9" w:rsidRPr="00205EF3" w:rsidRDefault="00D4135C" w:rsidP="00205EF3">
            <w:pPr>
              <w:pStyle w:val="TableParagraph"/>
              <w:ind w:left="145" w:right="143"/>
              <w:jc w:val="center"/>
              <w:rPr>
                <w:sz w:val="24"/>
                <w:szCs w:val="24"/>
              </w:rPr>
            </w:pPr>
            <w:r w:rsidRPr="00205EF3">
              <w:rPr>
                <w:sz w:val="24"/>
                <w:szCs w:val="24"/>
              </w:rPr>
              <w:t>31</w:t>
            </w:r>
          </w:p>
        </w:tc>
      </w:tr>
      <w:tr w:rsidR="00BC7CB9" w:rsidRPr="00205EF3" w:rsidTr="005258DB">
        <w:trPr>
          <w:trHeight w:val="208"/>
        </w:trPr>
        <w:tc>
          <w:tcPr>
            <w:tcW w:w="426" w:type="dxa"/>
            <w:shd w:val="clear" w:color="auto" w:fill="auto"/>
          </w:tcPr>
          <w:p w:rsidR="00BC7CB9" w:rsidRPr="00205EF3" w:rsidRDefault="00BC7CB9" w:rsidP="00205EF3">
            <w:pPr>
              <w:pStyle w:val="TableParagraph"/>
              <w:numPr>
                <w:ilvl w:val="0"/>
                <w:numId w:val="4"/>
              </w:numPr>
              <w:jc w:val="center"/>
              <w:rPr>
                <w:sz w:val="24"/>
                <w:szCs w:val="24"/>
              </w:rPr>
            </w:pPr>
          </w:p>
        </w:tc>
        <w:tc>
          <w:tcPr>
            <w:tcW w:w="7654" w:type="dxa"/>
            <w:shd w:val="clear" w:color="auto" w:fill="auto"/>
          </w:tcPr>
          <w:p w:rsidR="00BC7CB9" w:rsidRPr="00205EF3" w:rsidRDefault="00BC7CB9" w:rsidP="00205EF3">
            <w:pPr>
              <w:pStyle w:val="TableParagraph"/>
              <w:rPr>
                <w:sz w:val="24"/>
                <w:szCs w:val="24"/>
              </w:rPr>
            </w:pPr>
            <w:r w:rsidRPr="00205EF3">
              <w:rPr>
                <w:spacing w:val="-1"/>
                <w:sz w:val="24"/>
                <w:szCs w:val="24"/>
              </w:rPr>
              <w:t>Осмотр</w:t>
            </w:r>
            <w:r w:rsidRPr="00205EF3">
              <w:rPr>
                <w:spacing w:val="-10"/>
                <w:sz w:val="24"/>
                <w:szCs w:val="24"/>
              </w:rPr>
              <w:t xml:space="preserve"> </w:t>
            </w:r>
            <w:r w:rsidRPr="00205EF3">
              <w:rPr>
                <w:sz w:val="24"/>
                <w:szCs w:val="24"/>
              </w:rPr>
              <w:t>врача</w:t>
            </w:r>
            <w:r w:rsidRPr="00205EF3">
              <w:rPr>
                <w:spacing w:val="-12"/>
                <w:sz w:val="24"/>
                <w:szCs w:val="24"/>
              </w:rPr>
              <w:t xml:space="preserve"> </w:t>
            </w:r>
            <w:r w:rsidRPr="00205EF3">
              <w:rPr>
                <w:sz w:val="24"/>
                <w:szCs w:val="24"/>
              </w:rPr>
              <w:t>оториноларинголога</w:t>
            </w:r>
          </w:p>
        </w:tc>
        <w:tc>
          <w:tcPr>
            <w:tcW w:w="2127" w:type="dxa"/>
            <w:shd w:val="clear" w:color="auto" w:fill="auto"/>
          </w:tcPr>
          <w:p w:rsidR="00BC7CB9" w:rsidRPr="00205EF3" w:rsidRDefault="006D6123" w:rsidP="00205EF3">
            <w:pPr>
              <w:pStyle w:val="TableParagraph"/>
              <w:ind w:left="0" w:right="1"/>
              <w:jc w:val="center"/>
              <w:rPr>
                <w:sz w:val="24"/>
                <w:szCs w:val="24"/>
              </w:rPr>
            </w:pPr>
            <w:r w:rsidRPr="00205EF3">
              <w:rPr>
                <w:sz w:val="24"/>
                <w:szCs w:val="24"/>
              </w:rPr>
              <w:t>31</w:t>
            </w:r>
          </w:p>
        </w:tc>
      </w:tr>
      <w:tr w:rsidR="00BC7CB9" w:rsidRPr="00205EF3" w:rsidTr="005258DB">
        <w:trPr>
          <w:trHeight w:val="70"/>
        </w:trPr>
        <w:tc>
          <w:tcPr>
            <w:tcW w:w="426" w:type="dxa"/>
            <w:shd w:val="clear" w:color="auto" w:fill="auto"/>
          </w:tcPr>
          <w:p w:rsidR="00BC7CB9" w:rsidRPr="00205EF3" w:rsidRDefault="00BC7CB9" w:rsidP="00205EF3">
            <w:pPr>
              <w:pStyle w:val="TableParagraph"/>
              <w:numPr>
                <w:ilvl w:val="0"/>
                <w:numId w:val="4"/>
              </w:numPr>
              <w:jc w:val="center"/>
              <w:rPr>
                <w:sz w:val="24"/>
                <w:szCs w:val="24"/>
              </w:rPr>
            </w:pPr>
          </w:p>
        </w:tc>
        <w:tc>
          <w:tcPr>
            <w:tcW w:w="7654" w:type="dxa"/>
            <w:shd w:val="clear" w:color="auto" w:fill="auto"/>
          </w:tcPr>
          <w:p w:rsidR="00BC7CB9" w:rsidRPr="00205EF3" w:rsidRDefault="00BC7CB9" w:rsidP="00205EF3">
            <w:pPr>
              <w:pStyle w:val="TableParagraph"/>
              <w:rPr>
                <w:sz w:val="24"/>
                <w:szCs w:val="24"/>
              </w:rPr>
            </w:pPr>
            <w:r w:rsidRPr="00205EF3">
              <w:rPr>
                <w:sz w:val="24"/>
                <w:szCs w:val="24"/>
              </w:rPr>
              <w:t>Клинический</w:t>
            </w:r>
            <w:r w:rsidRPr="00205EF3">
              <w:rPr>
                <w:spacing w:val="-6"/>
                <w:sz w:val="24"/>
                <w:szCs w:val="24"/>
              </w:rPr>
              <w:t xml:space="preserve"> </w:t>
            </w:r>
            <w:r w:rsidRPr="00205EF3">
              <w:rPr>
                <w:sz w:val="24"/>
                <w:szCs w:val="24"/>
              </w:rPr>
              <w:t>анализ</w:t>
            </w:r>
            <w:r w:rsidRPr="00205EF3">
              <w:rPr>
                <w:spacing w:val="-4"/>
                <w:sz w:val="24"/>
                <w:szCs w:val="24"/>
              </w:rPr>
              <w:t xml:space="preserve"> </w:t>
            </w:r>
            <w:r w:rsidRPr="00205EF3">
              <w:rPr>
                <w:sz w:val="24"/>
                <w:szCs w:val="24"/>
              </w:rPr>
              <w:t>мочи</w:t>
            </w:r>
            <w:r w:rsidRPr="00205EF3">
              <w:rPr>
                <w:spacing w:val="-6"/>
                <w:sz w:val="24"/>
                <w:szCs w:val="24"/>
              </w:rPr>
              <w:t xml:space="preserve"> </w:t>
            </w:r>
            <w:r w:rsidRPr="00205EF3">
              <w:rPr>
                <w:sz w:val="24"/>
                <w:szCs w:val="24"/>
              </w:rPr>
              <w:t>(удельный</w:t>
            </w:r>
            <w:r w:rsidRPr="00205EF3">
              <w:rPr>
                <w:spacing w:val="-5"/>
                <w:sz w:val="24"/>
                <w:szCs w:val="24"/>
              </w:rPr>
              <w:t xml:space="preserve"> </w:t>
            </w:r>
            <w:r w:rsidRPr="00205EF3">
              <w:rPr>
                <w:sz w:val="24"/>
                <w:szCs w:val="24"/>
              </w:rPr>
              <w:t>вес, белок,</w:t>
            </w:r>
            <w:r w:rsidRPr="00205EF3">
              <w:rPr>
                <w:spacing w:val="-4"/>
                <w:sz w:val="24"/>
                <w:szCs w:val="24"/>
              </w:rPr>
              <w:t xml:space="preserve"> </w:t>
            </w:r>
            <w:r w:rsidRPr="00205EF3">
              <w:rPr>
                <w:sz w:val="24"/>
                <w:szCs w:val="24"/>
              </w:rPr>
              <w:t>сахар,</w:t>
            </w:r>
            <w:r w:rsidRPr="00205EF3">
              <w:rPr>
                <w:spacing w:val="-4"/>
                <w:sz w:val="24"/>
                <w:szCs w:val="24"/>
              </w:rPr>
              <w:t xml:space="preserve"> </w:t>
            </w:r>
            <w:r w:rsidRPr="00205EF3">
              <w:rPr>
                <w:sz w:val="24"/>
                <w:szCs w:val="24"/>
              </w:rPr>
              <w:t>микроскопия</w:t>
            </w:r>
            <w:r w:rsidRPr="00205EF3">
              <w:rPr>
                <w:spacing w:val="-5"/>
                <w:sz w:val="24"/>
                <w:szCs w:val="24"/>
              </w:rPr>
              <w:t xml:space="preserve"> </w:t>
            </w:r>
            <w:r w:rsidRPr="00205EF3">
              <w:rPr>
                <w:sz w:val="24"/>
                <w:szCs w:val="24"/>
              </w:rPr>
              <w:t>осадка)</w:t>
            </w:r>
          </w:p>
        </w:tc>
        <w:tc>
          <w:tcPr>
            <w:tcW w:w="2127" w:type="dxa"/>
            <w:shd w:val="clear" w:color="auto" w:fill="auto"/>
          </w:tcPr>
          <w:p w:rsidR="00BC7CB9" w:rsidRPr="00205EF3" w:rsidRDefault="00D4135C" w:rsidP="00205EF3">
            <w:pPr>
              <w:pStyle w:val="TableParagraph"/>
              <w:ind w:left="3" w:right="1"/>
              <w:jc w:val="center"/>
              <w:rPr>
                <w:sz w:val="24"/>
                <w:szCs w:val="24"/>
              </w:rPr>
            </w:pPr>
            <w:r w:rsidRPr="00205EF3">
              <w:rPr>
                <w:sz w:val="24"/>
                <w:szCs w:val="24"/>
              </w:rPr>
              <w:t>31</w:t>
            </w:r>
          </w:p>
        </w:tc>
      </w:tr>
      <w:tr w:rsidR="00BC7CB9" w:rsidRPr="00205EF3" w:rsidTr="006D6123">
        <w:trPr>
          <w:trHeight w:val="313"/>
        </w:trPr>
        <w:tc>
          <w:tcPr>
            <w:tcW w:w="426" w:type="dxa"/>
            <w:shd w:val="clear" w:color="auto" w:fill="auto"/>
          </w:tcPr>
          <w:p w:rsidR="00BC7CB9" w:rsidRPr="00205EF3" w:rsidRDefault="00BC7CB9" w:rsidP="00205EF3">
            <w:pPr>
              <w:pStyle w:val="TableParagraph"/>
              <w:numPr>
                <w:ilvl w:val="0"/>
                <w:numId w:val="4"/>
              </w:numPr>
              <w:jc w:val="center"/>
              <w:rPr>
                <w:sz w:val="24"/>
                <w:szCs w:val="24"/>
              </w:rPr>
            </w:pPr>
          </w:p>
        </w:tc>
        <w:tc>
          <w:tcPr>
            <w:tcW w:w="7654" w:type="dxa"/>
            <w:shd w:val="clear" w:color="auto" w:fill="auto"/>
          </w:tcPr>
          <w:p w:rsidR="00BC7CB9" w:rsidRPr="00205EF3" w:rsidRDefault="00BC7CB9" w:rsidP="00205EF3">
            <w:pPr>
              <w:pStyle w:val="TableParagraph"/>
              <w:rPr>
                <w:sz w:val="24"/>
                <w:szCs w:val="24"/>
              </w:rPr>
            </w:pPr>
            <w:r w:rsidRPr="00205EF3">
              <w:rPr>
                <w:sz w:val="24"/>
                <w:szCs w:val="24"/>
              </w:rPr>
              <w:t>Определение</w:t>
            </w:r>
            <w:r w:rsidRPr="00205EF3">
              <w:rPr>
                <w:spacing w:val="-4"/>
                <w:sz w:val="24"/>
                <w:szCs w:val="24"/>
              </w:rPr>
              <w:t xml:space="preserve"> </w:t>
            </w:r>
            <w:r w:rsidRPr="00205EF3">
              <w:rPr>
                <w:sz w:val="24"/>
                <w:szCs w:val="24"/>
              </w:rPr>
              <w:t>уровня</w:t>
            </w:r>
            <w:r w:rsidRPr="00205EF3">
              <w:rPr>
                <w:spacing w:val="-7"/>
                <w:sz w:val="24"/>
                <w:szCs w:val="24"/>
              </w:rPr>
              <w:t xml:space="preserve"> </w:t>
            </w:r>
            <w:r w:rsidRPr="00205EF3">
              <w:rPr>
                <w:sz w:val="24"/>
                <w:szCs w:val="24"/>
              </w:rPr>
              <w:t>общего</w:t>
            </w:r>
            <w:r w:rsidRPr="00205EF3">
              <w:rPr>
                <w:spacing w:val="-5"/>
                <w:sz w:val="24"/>
                <w:szCs w:val="24"/>
              </w:rPr>
              <w:t xml:space="preserve"> </w:t>
            </w:r>
            <w:r w:rsidRPr="00205EF3">
              <w:rPr>
                <w:sz w:val="24"/>
                <w:szCs w:val="24"/>
              </w:rPr>
              <w:t>холестерина</w:t>
            </w:r>
            <w:r w:rsidRPr="00205EF3">
              <w:rPr>
                <w:spacing w:val="-6"/>
                <w:sz w:val="24"/>
                <w:szCs w:val="24"/>
              </w:rPr>
              <w:t xml:space="preserve"> </w:t>
            </w:r>
            <w:r w:rsidRPr="00205EF3">
              <w:rPr>
                <w:sz w:val="24"/>
                <w:szCs w:val="24"/>
              </w:rPr>
              <w:t>в крови</w:t>
            </w:r>
          </w:p>
        </w:tc>
        <w:tc>
          <w:tcPr>
            <w:tcW w:w="2127" w:type="dxa"/>
            <w:shd w:val="clear" w:color="auto" w:fill="auto"/>
          </w:tcPr>
          <w:p w:rsidR="00BC7CB9" w:rsidRPr="00205EF3" w:rsidRDefault="006D6123" w:rsidP="00205EF3">
            <w:pPr>
              <w:pStyle w:val="TableParagraph"/>
              <w:ind w:left="3" w:right="1"/>
              <w:jc w:val="center"/>
              <w:rPr>
                <w:sz w:val="24"/>
                <w:szCs w:val="24"/>
              </w:rPr>
            </w:pPr>
            <w:r w:rsidRPr="00205EF3">
              <w:rPr>
                <w:sz w:val="24"/>
                <w:szCs w:val="24"/>
              </w:rPr>
              <w:t>31</w:t>
            </w:r>
          </w:p>
        </w:tc>
      </w:tr>
      <w:tr w:rsidR="00BC7CB9" w:rsidRPr="00205EF3" w:rsidTr="005258DB">
        <w:trPr>
          <w:trHeight w:val="70"/>
        </w:trPr>
        <w:tc>
          <w:tcPr>
            <w:tcW w:w="426" w:type="dxa"/>
            <w:shd w:val="clear" w:color="auto" w:fill="auto"/>
          </w:tcPr>
          <w:p w:rsidR="00BC7CB9" w:rsidRPr="00205EF3" w:rsidRDefault="00BC7CB9" w:rsidP="00205EF3">
            <w:pPr>
              <w:pStyle w:val="TableParagraph"/>
              <w:numPr>
                <w:ilvl w:val="0"/>
                <w:numId w:val="4"/>
              </w:numPr>
              <w:jc w:val="center"/>
              <w:rPr>
                <w:sz w:val="24"/>
                <w:szCs w:val="24"/>
              </w:rPr>
            </w:pPr>
          </w:p>
        </w:tc>
        <w:tc>
          <w:tcPr>
            <w:tcW w:w="7654" w:type="dxa"/>
            <w:shd w:val="clear" w:color="auto" w:fill="auto"/>
          </w:tcPr>
          <w:p w:rsidR="00BC7CB9" w:rsidRPr="00205EF3" w:rsidRDefault="00BC7CB9" w:rsidP="00205EF3">
            <w:pPr>
              <w:pStyle w:val="TableParagraph"/>
              <w:rPr>
                <w:sz w:val="24"/>
                <w:szCs w:val="24"/>
              </w:rPr>
            </w:pPr>
            <w:r w:rsidRPr="00205EF3">
              <w:rPr>
                <w:sz w:val="24"/>
                <w:szCs w:val="24"/>
              </w:rPr>
              <w:t>Исследование</w:t>
            </w:r>
            <w:r w:rsidRPr="00205EF3">
              <w:rPr>
                <w:spacing w:val="-5"/>
                <w:sz w:val="24"/>
                <w:szCs w:val="24"/>
              </w:rPr>
              <w:t xml:space="preserve"> </w:t>
            </w:r>
            <w:r w:rsidRPr="00205EF3">
              <w:rPr>
                <w:sz w:val="24"/>
                <w:szCs w:val="24"/>
              </w:rPr>
              <w:t>крови</w:t>
            </w:r>
            <w:r w:rsidRPr="00205EF3">
              <w:rPr>
                <w:spacing w:val="-6"/>
                <w:sz w:val="24"/>
                <w:szCs w:val="24"/>
              </w:rPr>
              <w:t xml:space="preserve"> </w:t>
            </w:r>
            <w:r w:rsidRPr="00205EF3">
              <w:rPr>
                <w:sz w:val="24"/>
                <w:szCs w:val="24"/>
              </w:rPr>
              <w:t>на</w:t>
            </w:r>
            <w:r w:rsidRPr="00205EF3">
              <w:rPr>
                <w:spacing w:val="-5"/>
                <w:sz w:val="24"/>
                <w:szCs w:val="24"/>
              </w:rPr>
              <w:t xml:space="preserve"> </w:t>
            </w:r>
            <w:r w:rsidRPr="00205EF3">
              <w:rPr>
                <w:sz w:val="24"/>
                <w:szCs w:val="24"/>
              </w:rPr>
              <w:t>сифилис</w:t>
            </w:r>
          </w:p>
        </w:tc>
        <w:tc>
          <w:tcPr>
            <w:tcW w:w="2127" w:type="dxa"/>
            <w:shd w:val="clear" w:color="auto" w:fill="auto"/>
          </w:tcPr>
          <w:p w:rsidR="00BC7CB9" w:rsidRPr="00205EF3" w:rsidRDefault="006D6123" w:rsidP="00205EF3">
            <w:pPr>
              <w:pStyle w:val="TableParagraph"/>
              <w:ind w:left="3" w:right="1"/>
              <w:jc w:val="center"/>
              <w:rPr>
                <w:sz w:val="24"/>
                <w:szCs w:val="24"/>
              </w:rPr>
            </w:pPr>
            <w:r w:rsidRPr="00205EF3">
              <w:rPr>
                <w:sz w:val="24"/>
                <w:szCs w:val="24"/>
              </w:rPr>
              <w:t>31</w:t>
            </w:r>
          </w:p>
        </w:tc>
      </w:tr>
      <w:tr w:rsidR="00BC7CB9" w:rsidRPr="00205EF3" w:rsidTr="005258DB">
        <w:trPr>
          <w:trHeight w:val="70"/>
        </w:trPr>
        <w:tc>
          <w:tcPr>
            <w:tcW w:w="426" w:type="dxa"/>
            <w:shd w:val="clear" w:color="auto" w:fill="auto"/>
          </w:tcPr>
          <w:p w:rsidR="00BC7CB9" w:rsidRPr="00205EF3" w:rsidRDefault="00BC7CB9" w:rsidP="00205EF3">
            <w:pPr>
              <w:pStyle w:val="TableParagraph"/>
              <w:numPr>
                <w:ilvl w:val="0"/>
                <w:numId w:val="4"/>
              </w:numPr>
              <w:jc w:val="center"/>
              <w:rPr>
                <w:sz w:val="24"/>
                <w:szCs w:val="24"/>
              </w:rPr>
            </w:pPr>
          </w:p>
        </w:tc>
        <w:tc>
          <w:tcPr>
            <w:tcW w:w="7654" w:type="dxa"/>
            <w:shd w:val="clear" w:color="auto" w:fill="auto"/>
          </w:tcPr>
          <w:p w:rsidR="00BC7CB9" w:rsidRPr="00205EF3" w:rsidRDefault="00BC7CB9" w:rsidP="00205EF3">
            <w:pPr>
              <w:pStyle w:val="TableParagraph"/>
              <w:ind w:right="650"/>
              <w:rPr>
                <w:sz w:val="24"/>
                <w:szCs w:val="24"/>
              </w:rPr>
            </w:pPr>
            <w:r w:rsidRPr="00205EF3">
              <w:rPr>
                <w:sz w:val="24"/>
                <w:szCs w:val="24"/>
              </w:rPr>
              <w:t>Исследование</w:t>
            </w:r>
            <w:r w:rsidRPr="00205EF3">
              <w:rPr>
                <w:spacing w:val="-8"/>
                <w:sz w:val="24"/>
                <w:szCs w:val="24"/>
              </w:rPr>
              <w:t xml:space="preserve"> </w:t>
            </w:r>
            <w:r w:rsidRPr="00205EF3">
              <w:rPr>
                <w:sz w:val="24"/>
                <w:szCs w:val="24"/>
              </w:rPr>
              <w:t>уровня</w:t>
            </w:r>
            <w:r w:rsidRPr="00205EF3">
              <w:rPr>
                <w:spacing w:val="-11"/>
                <w:sz w:val="24"/>
                <w:szCs w:val="24"/>
              </w:rPr>
              <w:t xml:space="preserve"> </w:t>
            </w:r>
            <w:r w:rsidRPr="00205EF3">
              <w:rPr>
                <w:sz w:val="24"/>
                <w:szCs w:val="24"/>
              </w:rPr>
              <w:t>глюкозы</w:t>
            </w:r>
            <w:r w:rsidRPr="00205EF3">
              <w:rPr>
                <w:spacing w:val="-9"/>
                <w:sz w:val="24"/>
                <w:szCs w:val="24"/>
              </w:rPr>
              <w:t xml:space="preserve"> </w:t>
            </w:r>
            <w:r w:rsidRPr="00205EF3">
              <w:rPr>
                <w:sz w:val="24"/>
                <w:szCs w:val="24"/>
              </w:rPr>
              <w:t>в</w:t>
            </w:r>
            <w:r w:rsidRPr="00205EF3">
              <w:rPr>
                <w:spacing w:val="-11"/>
                <w:sz w:val="24"/>
                <w:szCs w:val="24"/>
              </w:rPr>
              <w:t xml:space="preserve"> </w:t>
            </w:r>
            <w:r w:rsidRPr="00205EF3">
              <w:rPr>
                <w:sz w:val="24"/>
                <w:szCs w:val="24"/>
              </w:rPr>
              <w:t>крови</w:t>
            </w:r>
            <w:r w:rsidRPr="00205EF3">
              <w:rPr>
                <w:spacing w:val="-47"/>
                <w:sz w:val="24"/>
                <w:szCs w:val="24"/>
              </w:rPr>
              <w:t xml:space="preserve"> </w:t>
            </w:r>
            <w:r w:rsidRPr="00205EF3">
              <w:rPr>
                <w:sz w:val="24"/>
                <w:szCs w:val="24"/>
              </w:rPr>
              <w:t>натощак</w:t>
            </w:r>
          </w:p>
        </w:tc>
        <w:tc>
          <w:tcPr>
            <w:tcW w:w="2127" w:type="dxa"/>
            <w:shd w:val="clear" w:color="auto" w:fill="auto"/>
          </w:tcPr>
          <w:p w:rsidR="00BC7CB9" w:rsidRPr="00205EF3" w:rsidRDefault="00D4135C" w:rsidP="00205EF3">
            <w:pPr>
              <w:pStyle w:val="TableParagraph"/>
              <w:ind w:left="3" w:right="1"/>
              <w:jc w:val="center"/>
              <w:rPr>
                <w:sz w:val="24"/>
                <w:szCs w:val="24"/>
              </w:rPr>
            </w:pPr>
            <w:r w:rsidRPr="00205EF3">
              <w:rPr>
                <w:sz w:val="24"/>
                <w:szCs w:val="24"/>
              </w:rPr>
              <w:t>31</w:t>
            </w:r>
          </w:p>
        </w:tc>
      </w:tr>
      <w:tr w:rsidR="00BC7CB9" w:rsidRPr="00205EF3" w:rsidTr="005258DB">
        <w:trPr>
          <w:trHeight w:val="481"/>
        </w:trPr>
        <w:tc>
          <w:tcPr>
            <w:tcW w:w="426" w:type="dxa"/>
            <w:shd w:val="clear" w:color="auto" w:fill="auto"/>
          </w:tcPr>
          <w:p w:rsidR="00BC7CB9" w:rsidRPr="00205EF3" w:rsidRDefault="00BC7CB9" w:rsidP="00205EF3">
            <w:pPr>
              <w:pStyle w:val="TableParagraph"/>
              <w:numPr>
                <w:ilvl w:val="0"/>
                <w:numId w:val="4"/>
              </w:numPr>
              <w:jc w:val="center"/>
              <w:rPr>
                <w:sz w:val="24"/>
                <w:szCs w:val="24"/>
              </w:rPr>
            </w:pPr>
          </w:p>
        </w:tc>
        <w:tc>
          <w:tcPr>
            <w:tcW w:w="7654" w:type="dxa"/>
            <w:shd w:val="clear" w:color="auto" w:fill="auto"/>
          </w:tcPr>
          <w:p w:rsidR="00BC7CB9" w:rsidRPr="00205EF3" w:rsidRDefault="00BC7CB9" w:rsidP="00205EF3">
            <w:pPr>
              <w:pStyle w:val="TableParagraph"/>
              <w:ind w:right="282"/>
              <w:rPr>
                <w:sz w:val="24"/>
                <w:szCs w:val="24"/>
              </w:rPr>
            </w:pPr>
            <w:r w:rsidRPr="00205EF3">
              <w:rPr>
                <w:sz w:val="24"/>
                <w:szCs w:val="24"/>
              </w:rPr>
              <w:t>Общий</w:t>
            </w:r>
            <w:r w:rsidRPr="00205EF3">
              <w:rPr>
                <w:spacing w:val="-9"/>
                <w:sz w:val="24"/>
                <w:szCs w:val="24"/>
              </w:rPr>
              <w:t xml:space="preserve"> </w:t>
            </w:r>
            <w:r w:rsidRPr="00205EF3">
              <w:rPr>
                <w:sz w:val="24"/>
                <w:szCs w:val="24"/>
              </w:rPr>
              <w:t>анализ</w:t>
            </w:r>
            <w:r w:rsidRPr="00205EF3">
              <w:rPr>
                <w:spacing w:val="-5"/>
                <w:sz w:val="24"/>
                <w:szCs w:val="24"/>
              </w:rPr>
              <w:t xml:space="preserve"> </w:t>
            </w:r>
            <w:r w:rsidRPr="00205EF3">
              <w:rPr>
                <w:sz w:val="24"/>
                <w:szCs w:val="24"/>
              </w:rPr>
              <w:t>крови</w:t>
            </w:r>
            <w:r w:rsidRPr="00205EF3">
              <w:rPr>
                <w:spacing w:val="-9"/>
                <w:sz w:val="24"/>
                <w:szCs w:val="24"/>
              </w:rPr>
              <w:t xml:space="preserve"> </w:t>
            </w:r>
            <w:r w:rsidRPr="00205EF3">
              <w:rPr>
                <w:sz w:val="24"/>
                <w:szCs w:val="24"/>
              </w:rPr>
              <w:t>(гемоглобин,</w:t>
            </w:r>
            <w:r w:rsidRPr="00205EF3">
              <w:rPr>
                <w:spacing w:val="-8"/>
                <w:sz w:val="24"/>
                <w:szCs w:val="24"/>
              </w:rPr>
              <w:t xml:space="preserve"> </w:t>
            </w:r>
            <w:r w:rsidRPr="00205EF3">
              <w:rPr>
                <w:sz w:val="24"/>
                <w:szCs w:val="24"/>
              </w:rPr>
              <w:t>цветной</w:t>
            </w:r>
            <w:r w:rsidRPr="00205EF3">
              <w:rPr>
                <w:spacing w:val="-47"/>
                <w:sz w:val="24"/>
                <w:szCs w:val="24"/>
              </w:rPr>
              <w:t xml:space="preserve"> </w:t>
            </w:r>
            <w:r w:rsidRPr="00205EF3">
              <w:rPr>
                <w:sz w:val="24"/>
                <w:szCs w:val="24"/>
              </w:rPr>
              <w:t>показатель,</w:t>
            </w:r>
            <w:r w:rsidRPr="00205EF3">
              <w:rPr>
                <w:spacing w:val="-3"/>
                <w:sz w:val="24"/>
                <w:szCs w:val="24"/>
              </w:rPr>
              <w:t xml:space="preserve"> </w:t>
            </w:r>
            <w:r w:rsidRPr="00205EF3">
              <w:rPr>
                <w:sz w:val="24"/>
                <w:szCs w:val="24"/>
              </w:rPr>
              <w:t>эритроциты,</w:t>
            </w:r>
            <w:r w:rsidRPr="00205EF3">
              <w:rPr>
                <w:spacing w:val="-2"/>
                <w:sz w:val="24"/>
                <w:szCs w:val="24"/>
              </w:rPr>
              <w:t xml:space="preserve"> </w:t>
            </w:r>
            <w:r w:rsidRPr="00205EF3">
              <w:rPr>
                <w:sz w:val="24"/>
                <w:szCs w:val="24"/>
              </w:rPr>
              <w:t xml:space="preserve">тромбоциты, </w:t>
            </w:r>
            <w:r w:rsidRPr="00205EF3">
              <w:rPr>
                <w:spacing w:val="-1"/>
                <w:sz w:val="24"/>
                <w:szCs w:val="24"/>
              </w:rPr>
              <w:t>лейкоциты,</w:t>
            </w:r>
            <w:r w:rsidRPr="00205EF3">
              <w:rPr>
                <w:spacing w:val="-11"/>
                <w:sz w:val="24"/>
                <w:szCs w:val="24"/>
              </w:rPr>
              <w:t xml:space="preserve"> </w:t>
            </w:r>
            <w:r w:rsidRPr="00205EF3">
              <w:rPr>
                <w:spacing w:val="-1"/>
                <w:sz w:val="24"/>
                <w:szCs w:val="24"/>
              </w:rPr>
              <w:t>лейкоцитарная</w:t>
            </w:r>
            <w:r w:rsidRPr="00205EF3">
              <w:rPr>
                <w:spacing w:val="-9"/>
                <w:sz w:val="24"/>
                <w:szCs w:val="24"/>
              </w:rPr>
              <w:t xml:space="preserve"> </w:t>
            </w:r>
            <w:r w:rsidRPr="00205EF3">
              <w:rPr>
                <w:sz w:val="24"/>
                <w:szCs w:val="24"/>
              </w:rPr>
              <w:t>формула,</w:t>
            </w:r>
            <w:r w:rsidRPr="00205EF3">
              <w:rPr>
                <w:spacing w:val="-47"/>
                <w:sz w:val="24"/>
                <w:szCs w:val="24"/>
              </w:rPr>
              <w:t xml:space="preserve"> </w:t>
            </w:r>
            <w:r w:rsidRPr="00205EF3">
              <w:rPr>
                <w:sz w:val="24"/>
                <w:szCs w:val="24"/>
              </w:rPr>
              <w:t>скорость</w:t>
            </w:r>
            <w:r w:rsidRPr="00205EF3">
              <w:rPr>
                <w:spacing w:val="-2"/>
                <w:sz w:val="24"/>
                <w:szCs w:val="24"/>
              </w:rPr>
              <w:t xml:space="preserve"> </w:t>
            </w:r>
            <w:r w:rsidRPr="00205EF3">
              <w:rPr>
                <w:sz w:val="24"/>
                <w:szCs w:val="24"/>
              </w:rPr>
              <w:t>оседания</w:t>
            </w:r>
            <w:r w:rsidRPr="00205EF3">
              <w:rPr>
                <w:spacing w:val="-2"/>
                <w:sz w:val="24"/>
                <w:szCs w:val="24"/>
              </w:rPr>
              <w:t xml:space="preserve"> </w:t>
            </w:r>
            <w:r w:rsidRPr="00205EF3">
              <w:rPr>
                <w:sz w:val="24"/>
                <w:szCs w:val="24"/>
              </w:rPr>
              <w:t>эритроцитов)</w:t>
            </w:r>
          </w:p>
        </w:tc>
        <w:tc>
          <w:tcPr>
            <w:tcW w:w="2127" w:type="dxa"/>
            <w:shd w:val="clear" w:color="auto" w:fill="auto"/>
          </w:tcPr>
          <w:p w:rsidR="00BC7CB9" w:rsidRPr="00205EF3" w:rsidRDefault="00D4135C" w:rsidP="00205EF3">
            <w:pPr>
              <w:pStyle w:val="TableParagraph"/>
              <w:ind w:left="3" w:right="1"/>
              <w:jc w:val="center"/>
              <w:rPr>
                <w:sz w:val="24"/>
                <w:szCs w:val="24"/>
              </w:rPr>
            </w:pPr>
            <w:r w:rsidRPr="00205EF3">
              <w:rPr>
                <w:sz w:val="24"/>
                <w:szCs w:val="24"/>
              </w:rPr>
              <w:t>31</w:t>
            </w:r>
          </w:p>
        </w:tc>
      </w:tr>
      <w:tr w:rsidR="00D4135C" w:rsidRPr="00205EF3" w:rsidTr="005258DB">
        <w:trPr>
          <w:trHeight w:val="481"/>
        </w:trPr>
        <w:tc>
          <w:tcPr>
            <w:tcW w:w="426" w:type="dxa"/>
            <w:shd w:val="clear" w:color="auto" w:fill="auto"/>
          </w:tcPr>
          <w:p w:rsidR="00D4135C" w:rsidRPr="00205EF3" w:rsidRDefault="00D4135C" w:rsidP="00205EF3">
            <w:pPr>
              <w:pStyle w:val="TableParagraph"/>
              <w:numPr>
                <w:ilvl w:val="0"/>
                <w:numId w:val="4"/>
              </w:numPr>
              <w:jc w:val="center"/>
              <w:rPr>
                <w:w w:val="99"/>
                <w:sz w:val="24"/>
                <w:szCs w:val="24"/>
              </w:rPr>
            </w:pPr>
          </w:p>
        </w:tc>
        <w:tc>
          <w:tcPr>
            <w:tcW w:w="7654" w:type="dxa"/>
            <w:shd w:val="clear" w:color="auto" w:fill="auto"/>
          </w:tcPr>
          <w:p w:rsidR="00D4135C" w:rsidRPr="00205EF3" w:rsidRDefault="00D4135C" w:rsidP="00205EF3">
            <w:pPr>
              <w:pStyle w:val="TableParagraph"/>
              <w:ind w:right="282"/>
              <w:rPr>
                <w:sz w:val="24"/>
                <w:szCs w:val="24"/>
              </w:rPr>
            </w:pPr>
            <w:r w:rsidRPr="00205EF3">
              <w:rPr>
                <w:sz w:val="24"/>
                <w:szCs w:val="24"/>
              </w:rPr>
              <w:t>Исследование на гельминтозы</w:t>
            </w:r>
          </w:p>
        </w:tc>
        <w:tc>
          <w:tcPr>
            <w:tcW w:w="2127" w:type="dxa"/>
            <w:shd w:val="clear" w:color="auto" w:fill="auto"/>
          </w:tcPr>
          <w:p w:rsidR="00D4135C" w:rsidRPr="00205EF3" w:rsidRDefault="00D4135C" w:rsidP="00205EF3">
            <w:pPr>
              <w:pStyle w:val="TableParagraph"/>
              <w:ind w:left="3" w:right="1"/>
              <w:jc w:val="center"/>
              <w:rPr>
                <w:sz w:val="24"/>
                <w:szCs w:val="24"/>
              </w:rPr>
            </w:pPr>
            <w:r w:rsidRPr="00205EF3">
              <w:rPr>
                <w:sz w:val="24"/>
                <w:szCs w:val="24"/>
              </w:rPr>
              <w:t>31</w:t>
            </w:r>
          </w:p>
        </w:tc>
      </w:tr>
      <w:tr w:rsidR="00BC7CB9" w:rsidRPr="00205EF3" w:rsidTr="005258DB">
        <w:trPr>
          <w:trHeight w:val="389"/>
        </w:trPr>
        <w:tc>
          <w:tcPr>
            <w:tcW w:w="426" w:type="dxa"/>
            <w:shd w:val="clear" w:color="auto" w:fill="auto"/>
          </w:tcPr>
          <w:p w:rsidR="00BC7CB9" w:rsidRPr="00205EF3" w:rsidRDefault="00BC7CB9" w:rsidP="00205EF3">
            <w:pPr>
              <w:pStyle w:val="TableParagraph"/>
              <w:numPr>
                <w:ilvl w:val="0"/>
                <w:numId w:val="4"/>
              </w:numPr>
              <w:jc w:val="center"/>
              <w:rPr>
                <w:sz w:val="24"/>
                <w:szCs w:val="24"/>
              </w:rPr>
            </w:pPr>
          </w:p>
        </w:tc>
        <w:tc>
          <w:tcPr>
            <w:tcW w:w="7654" w:type="dxa"/>
            <w:shd w:val="clear" w:color="auto" w:fill="auto"/>
          </w:tcPr>
          <w:p w:rsidR="00BC7CB9" w:rsidRPr="00205EF3" w:rsidRDefault="00BC7CB9" w:rsidP="00205EF3">
            <w:pPr>
              <w:pStyle w:val="TableParagraph"/>
              <w:ind w:right="625"/>
              <w:rPr>
                <w:sz w:val="24"/>
                <w:szCs w:val="24"/>
              </w:rPr>
            </w:pPr>
            <w:r w:rsidRPr="00205EF3">
              <w:rPr>
                <w:sz w:val="24"/>
                <w:szCs w:val="24"/>
              </w:rPr>
              <w:t>Бактериологическое</w:t>
            </w:r>
            <w:r w:rsidR="00D4135C" w:rsidRPr="00205EF3">
              <w:rPr>
                <w:sz w:val="24"/>
                <w:szCs w:val="24"/>
              </w:rPr>
              <w:t xml:space="preserve"> исследование мазка гинекологического</w:t>
            </w:r>
            <w:r w:rsidRPr="00205EF3">
              <w:rPr>
                <w:sz w:val="24"/>
                <w:szCs w:val="24"/>
              </w:rPr>
              <w:t xml:space="preserve"> (на флору) </w:t>
            </w:r>
            <w:r w:rsidR="00D4135C" w:rsidRPr="00205EF3">
              <w:rPr>
                <w:sz w:val="24"/>
                <w:szCs w:val="24"/>
              </w:rPr>
              <w:t>(отбор мазка и проведение анализа)</w:t>
            </w:r>
          </w:p>
        </w:tc>
        <w:tc>
          <w:tcPr>
            <w:tcW w:w="2127" w:type="dxa"/>
            <w:shd w:val="clear" w:color="auto" w:fill="auto"/>
          </w:tcPr>
          <w:p w:rsidR="00BC7CB9" w:rsidRPr="00205EF3" w:rsidRDefault="006D6123" w:rsidP="00205EF3">
            <w:pPr>
              <w:pStyle w:val="TableParagraph"/>
              <w:ind w:left="3" w:right="1"/>
              <w:jc w:val="center"/>
              <w:rPr>
                <w:sz w:val="24"/>
                <w:szCs w:val="24"/>
              </w:rPr>
            </w:pPr>
            <w:r w:rsidRPr="00205EF3">
              <w:rPr>
                <w:sz w:val="24"/>
                <w:szCs w:val="24"/>
              </w:rPr>
              <w:t>27</w:t>
            </w:r>
          </w:p>
        </w:tc>
      </w:tr>
      <w:tr w:rsidR="00D4135C" w:rsidRPr="00205EF3" w:rsidTr="005258DB">
        <w:trPr>
          <w:trHeight w:val="389"/>
        </w:trPr>
        <w:tc>
          <w:tcPr>
            <w:tcW w:w="426" w:type="dxa"/>
            <w:shd w:val="clear" w:color="auto" w:fill="auto"/>
          </w:tcPr>
          <w:p w:rsidR="00D4135C" w:rsidRPr="00205EF3" w:rsidRDefault="00D4135C" w:rsidP="00205EF3">
            <w:pPr>
              <w:pStyle w:val="TableParagraph"/>
              <w:numPr>
                <w:ilvl w:val="0"/>
                <w:numId w:val="4"/>
              </w:numPr>
              <w:jc w:val="center"/>
              <w:rPr>
                <w:w w:val="99"/>
                <w:sz w:val="24"/>
                <w:szCs w:val="24"/>
              </w:rPr>
            </w:pPr>
          </w:p>
        </w:tc>
        <w:tc>
          <w:tcPr>
            <w:tcW w:w="7654" w:type="dxa"/>
            <w:shd w:val="clear" w:color="auto" w:fill="auto"/>
          </w:tcPr>
          <w:p w:rsidR="00D4135C" w:rsidRPr="00205EF3" w:rsidRDefault="00D4135C" w:rsidP="00205EF3">
            <w:pPr>
              <w:pStyle w:val="TableParagraph"/>
              <w:ind w:right="625"/>
              <w:rPr>
                <w:sz w:val="24"/>
                <w:szCs w:val="24"/>
              </w:rPr>
            </w:pPr>
            <w:r w:rsidRPr="00205EF3">
              <w:rPr>
                <w:sz w:val="24"/>
                <w:szCs w:val="24"/>
              </w:rPr>
              <w:t>Цитологическое  исследование мазка гинекологического</w:t>
            </w:r>
            <w:r w:rsidRPr="00205EF3">
              <w:rPr>
                <w:spacing w:val="-10"/>
                <w:sz w:val="24"/>
                <w:szCs w:val="24"/>
              </w:rPr>
              <w:t xml:space="preserve"> </w:t>
            </w:r>
            <w:r w:rsidRPr="00205EF3">
              <w:rPr>
                <w:sz w:val="24"/>
                <w:szCs w:val="24"/>
              </w:rPr>
              <w:t>(на</w:t>
            </w:r>
            <w:r w:rsidRPr="00205EF3">
              <w:rPr>
                <w:spacing w:val="-10"/>
                <w:sz w:val="24"/>
                <w:szCs w:val="24"/>
              </w:rPr>
              <w:t xml:space="preserve"> </w:t>
            </w:r>
            <w:r w:rsidRPr="00205EF3">
              <w:rPr>
                <w:sz w:val="24"/>
                <w:szCs w:val="24"/>
              </w:rPr>
              <w:t>атипичные</w:t>
            </w:r>
            <w:r w:rsidRPr="00205EF3">
              <w:rPr>
                <w:spacing w:val="-6"/>
                <w:sz w:val="24"/>
                <w:szCs w:val="24"/>
              </w:rPr>
              <w:t xml:space="preserve"> </w:t>
            </w:r>
            <w:r w:rsidRPr="00205EF3">
              <w:rPr>
                <w:sz w:val="24"/>
                <w:szCs w:val="24"/>
              </w:rPr>
              <w:t>клетки) отбор мазка и проведение анализа</w:t>
            </w:r>
          </w:p>
        </w:tc>
        <w:tc>
          <w:tcPr>
            <w:tcW w:w="2127" w:type="dxa"/>
            <w:shd w:val="clear" w:color="auto" w:fill="auto"/>
          </w:tcPr>
          <w:p w:rsidR="00D4135C" w:rsidRPr="00205EF3" w:rsidRDefault="006D6123" w:rsidP="00205EF3">
            <w:pPr>
              <w:pStyle w:val="TableParagraph"/>
              <w:ind w:left="3" w:right="1"/>
              <w:jc w:val="center"/>
              <w:rPr>
                <w:sz w:val="24"/>
                <w:szCs w:val="24"/>
              </w:rPr>
            </w:pPr>
            <w:r w:rsidRPr="00205EF3">
              <w:rPr>
                <w:sz w:val="24"/>
                <w:szCs w:val="24"/>
              </w:rPr>
              <w:t>27</w:t>
            </w:r>
          </w:p>
        </w:tc>
      </w:tr>
      <w:tr w:rsidR="00BC7CB9" w:rsidRPr="00205EF3" w:rsidTr="005258DB">
        <w:trPr>
          <w:trHeight w:val="70"/>
        </w:trPr>
        <w:tc>
          <w:tcPr>
            <w:tcW w:w="426" w:type="dxa"/>
            <w:shd w:val="clear" w:color="auto" w:fill="auto"/>
          </w:tcPr>
          <w:p w:rsidR="00BC7CB9" w:rsidRPr="00205EF3" w:rsidRDefault="00BC7CB9" w:rsidP="00205EF3">
            <w:pPr>
              <w:pStyle w:val="TableParagraph"/>
              <w:numPr>
                <w:ilvl w:val="0"/>
                <w:numId w:val="4"/>
              </w:numPr>
              <w:jc w:val="center"/>
              <w:rPr>
                <w:sz w:val="24"/>
                <w:szCs w:val="24"/>
              </w:rPr>
            </w:pPr>
          </w:p>
        </w:tc>
        <w:tc>
          <w:tcPr>
            <w:tcW w:w="7654" w:type="dxa"/>
            <w:shd w:val="clear" w:color="auto" w:fill="auto"/>
          </w:tcPr>
          <w:p w:rsidR="00BC7CB9" w:rsidRPr="00205EF3" w:rsidRDefault="00BC7CB9" w:rsidP="00205EF3">
            <w:pPr>
              <w:pStyle w:val="TableParagraph"/>
              <w:rPr>
                <w:sz w:val="24"/>
                <w:szCs w:val="24"/>
              </w:rPr>
            </w:pPr>
            <w:r w:rsidRPr="00205EF3">
              <w:rPr>
                <w:sz w:val="24"/>
                <w:szCs w:val="24"/>
              </w:rPr>
              <w:t>Электрокардиография</w:t>
            </w:r>
            <w:r w:rsidRPr="00205EF3">
              <w:rPr>
                <w:spacing w:val="-10"/>
                <w:sz w:val="24"/>
                <w:szCs w:val="24"/>
              </w:rPr>
              <w:t xml:space="preserve"> </w:t>
            </w:r>
            <w:r w:rsidRPr="00205EF3">
              <w:rPr>
                <w:sz w:val="24"/>
                <w:szCs w:val="24"/>
              </w:rPr>
              <w:t>в</w:t>
            </w:r>
            <w:r w:rsidRPr="00205EF3">
              <w:rPr>
                <w:spacing w:val="-6"/>
                <w:sz w:val="24"/>
                <w:szCs w:val="24"/>
              </w:rPr>
              <w:t xml:space="preserve"> </w:t>
            </w:r>
            <w:r w:rsidRPr="00205EF3">
              <w:rPr>
                <w:sz w:val="24"/>
                <w:szCs w:val="24"/>
              </w:rPr>
              <w:t>покое</w:t>
            </w:r>
          </w:p>
        </w:tc>
        <w:tc>
          <w:tcPr>
            <w:tcW w:w="2127" w:type="dxa"/>
            <w:shd w:val="clear" w:color="auto" w:fill="auto"/>
          </w:tcPr>
          <w:p w:rsidR="00BC7CB9" w:rsidRPr="00205EF3" w:rsidRDefault="006D6123" w:rsidP="00205EF3">
            <w:pPr>
              <w:pStyle w:val="TableParagraph"/>
              <w:ind w:left="3" w:right="1"/>
              <w:jc w:val="center"/>
              <w:rPr>
                <w:sz w:val="24"/>
                <w:szCs w:val="24"/>
              </w:rPr>
            </w:pPr>
            <w:r w:rsidRPr="00205EF3">
              <w:rPr>
                <w:sz w:val="24"/>
                <w:szCs w:val="24"/>
              </w:rPr>
              <w:t>31</w:t>
            </w:r>
          </w:p>
        </w:tc>
      </w:tr>
      <w:tr w:rsidR="00BC7CB9" w:rsidRPr="00205EF3" w:rsidTr="005258DB">
        <w:trPr>
          <w:trHeight w:val="134"/>
        </w:trPr>
        <w:tc>
          <w:tcPr>
            <w:tcW w:w="426" w:type="dxa"/>
            <w:shd w:val="clear" w:color="auto" w:fill="auto"/>
          </w:tcPr>
          <w:p w:rsidR="00BC7CB9" w:rsidRPr="00205EF3" w:rsidRDefault="00BC7CB9" w:rsidP="00205EF3">
            <w:pPr>
              <w:pStyle w:val="TableParagraph"/>
              <w:numPr>
                <w:ilvl w:val="0"/>
                <w:numId w:val="4"/>
              </w:numPr>
              <w:jc w:val="center"/>
              <w:rPr>
                <w:sz w:val="24"/>
                <w:szCs w:val="24"/>
              </w:rPr>
            </w:pPr>
          </w:p>
        </w:tc>
        <w:tc>
          <w:tcPr>
            <w:tcW w:w="7654" w:type="dxa"/>
            <w:shd w:val="clear" w:color="auto" w:fill="auto"/>
          </w:tcPr>
          <w:p w:rsidR="00BC7CB9" w:rsidRPr="00205EF3" w:rsidRDefault="00BC7CB9" w:rsidP="00205EF3">
            <w:pPr>
              <w:pStyle w:val="TableParagraph"/>
              <w:rPr>
                <w:sz w:val="24"/>
                <w:szCs w:val="24"/>
              </w:rPr>
            </w:pPr>
            <w:r w:rsidRPr="00205EF3">
              <w:rPr>
                <w:sz w:val="24"/>
                <w:szCs w:val="24"/>
              </w:rPr>
              <w:t>Осмотр</w:t>
            </w:r>
            <w:r w:rsidRPr="00205EF3">
              <w:rPr>
                <w:spacing w:val="-12"/>
                <w:sz w:val="24"/>
                <w:szCs w:val="24"/>
              </w:rPr>
              <w:t xml:space="preserve"> </w:t>
            </w:r>
            <w:r w:rsidRPr="00205EF3">
              <w:rPr>
                <w:sz w:val="24"/>
                <w:szCs w:val="24"/>
              </w:rPr>
              <w:t>врача</w:t>
            </w:r>
            <w:r w:rsidRPr="00205EF3">
              <w:rPr>
                <w:spacing w:val="-11"/>
                <w:sz w:val="24"/>
                <w:szCs w:val="24"/>
              </w:rPr>
              <w:t xml:space="preserve"> </w:t>
            </w:r>
            <w:r w:rsidRPr="00205EF3">
              <w:rPr>
                <w:sz w:val="24"/>
                <w:szCs w:val="24"/>
              </w:rPr>
              <w:t>стоматолога</w:t>
            </w:r>
          </w:p>
        </w:tc>
        <w:tc>
          <w:tcPr>
            <w:tcW w:w="2127" w:type="dxa"/>
            <w:shd w:val="clear" w:color="auto" w:fill="auto"/>
          </w:tcPr>
          <w:p w:rsidR="00BC7CB9" w:rsidRPr="00205EF3" w:rsidRDefault="006D6123" w:rsidP="00205EF3">
            <w:pPr>
              <w:pStyle w:val="TableParagraph"/>
              <w:ind w:left="3" w:right="1"/>
              <w:jc w:val="center"/>
              <w:rPr>
                <w:sz w:val="24"/>
                <w:szCs w:val="24"/>
              </w:rPr>
            </w:pPr>
            <w:r w:rsidRPr="00205EF3">
              <w:rPr>
                <w:sz w:val="24"/>
                <w:szCs w:val="24"/>
              </w:rPr>
              <w:t>31</w:t>
            </w:r>
          </w:p>
        </w:tc>
      </w:tr>
      <w:tr w:rsidR="00BC7CB9" w:rsidRPr="00205EF3" w:rsidTr="005258DB">
        <w:trPr>
          <w:trHeight w:val="70"/>
        </w:trPr>
        <w:tc>
          <w:tcPr>
            <w:tcW w:w="426" w:type="dxa"/>
            <w:shd w:val="clear" w:color="auto" w:fill="auto"/>
          </w:tcPr>
          <w:p w:rsidR="00BC7CB9" w:rsidRPr="00205EF3" w:rsidRDefault="00BC7CB9" w:rsidP="00205EF3">
            <w:pPr>
              <w:pStyle w:val="TableParagraph"/>
              <w:numPr>
                <w:ilvl w:val="0"/>
                <w:numId w:val="4"/>
              </w:numPr>
              <w:jc w:val="center"/>
              <w:rPr>
                <w:sz w:val="24"/>
                <w:szCs w:val="24"/>
              </w:rPr>
            </w:pPr>
          </w:p>
        </w:tc>
        <w:tc>
          <w:tcPr>
            <w:tcW w:w="7654" w:type="dxa"/>
            <w:shd w:val="clear" w:color="auto" w:fill="auto"/>
          </w:tcPr>
          <w:p w:rsidR="00BC7CB9" w:rsidRPr="00205EF3" w:rsidRDefault="00BC7CB9" w:rsidP="00205EF3">
            <w:pPr>
              <w:pStyle w:val="TableParagraph"/>
              <w:rPr>
                <w:sz w:val="24"/>
                <w:szCs w:val="24"/>
              </w:rPr>
            </w:pPr>
            <w:r w:rsidRPr="00205EF3">
              <w:rPr>
                <w:sz w:val="24"/>
                <w:szCs w:val="24"/>
              </w:rPr>
              <w:t>Осмотр</w:t>
            </w:r>
            <w:r w:rsidRPr="00205EF3">
              <w:rPr>
                <w:spacing w:val="-7"/>
                <w:sz w:val="24"/>
                <w:szCs w:val="24"/>
              </w:rPr>
              <w:t xml:space="preserve"> </w:t>
            </w:r>
            <w:r w:rsidRPr="00205EF3">
              <w:rPr>
                <w:sz w:val="24"/>
                <w:szCs w:val="24"/>
              </w:rPr>
              <w:t>врача</w:t>
            </w:r>
            <w:r w:rsidRPr="00205EF3">
              <w:rPr>
                <w:spacing w:val="-8"/>
                <w:sz w:val="24"/>
                <w:szCs w:val="24"/>
              </w:rPr>
              <w:t xml:space="preserve"> </w:t>
            </w:r>
            <w:r w:rsidRPr="00205EF3">
              <w:rPr>
                <w:sz w:val="24"/>
                <w:szCs w:val="24"/>
              </w:rPr>
              <w:t>психиатра</w:t>
            </w:r>
          </w:p>
        </w:tc>
        <w:tc>
          <w:tcPr>
            <w:tcW w:w="2127" w:type="dxa"/>
            <w:shd w:val="clear" w:color="auto" w:fill="auto"/>
          </w:tcPr>
          <w:p w:rsidR="00BC7CB9" w:rsidRPr="00205EF3" w:rsidRDefault="006D6123" w:rsidP="00205EF3">
            <w:pPr>
              <w:pStyle w:val="TableParagraph"/>
              <w:ind w:left="3" w:right="1"/>
              <w:jc w:val="center"/>
              <w:rPr>
                <w:sz w:val="24"/>
                <w:szCs w:val="24"/>
              </w:rPr>
            </w:pPr>
            <w:r w:rsidRPr="00205EF3">
              <w:rPr>
                <w:sz w:val="24"/>
                <w:szCs w:val="24"/>
              </w:rPr>
              <w:t>31</w:t>
            </w:r>
          </w:p>
        </w:tc>
      </w:tr>
      <w:tr w:rsidR="00BC7CB9" w:rsidRPr="00205EF3" w:rsidTr="005258DB">
        <w:trPr>
          <w:trHeight w:val="226"/>
        </w:trPr>
        <w:tc>
          <w:tcPr>
            <w:tcW w:w="426" w:type="dxa"/>
            <w:shd w:val="clear" w:color="auto" w:fill="auto"/>
          </w:tcPr>
          <w:p w:rsidR="00BC7CB9" w:rsidRPr="00205EF3" w:rsidRDefault="00BC7CB9" w:rsidP="00205EF3">
            <w:pPr>
              <w:pStyle w:val="TableParagraph"/>
              <w:numPr>
                <w:ilvl w:val="0"/>
                <w:numId w:val="4"/>
              </w:numPr>
              <w:jc w:val="center"/>
              <w:rPr>
                <w:sz w:val="24"/>
                <w:szCs w:val="24"/>
              </w:rPr>
            </w:pPr>
          </w:p>
        </w:tc>
        <w:tc>
          <w:tcPr>
            <w:tcW w:w="7654" w:type="dxa"/>
            <w:shd w:val="clear" w:color="auto" w:fill="auto"/>
          </w:tcPr>
          <w:p w:rsidR="00BC7CB9" w:rsidRPr="00205EF3" w:rsidRDefault="00BC7CB9" w:rsidP="00205EF3">
            <w:pPr>
              <w:pStyle w:val="TableParagraph"/>
              <w:rPr>
                <w:sz w:val="24"/>
                <w:szCs w:val="24"/>
              </w:rPr>
            </w:pPr>
            <w:r w:rsidRPr="00205EF3">
              <w:rPr>
                <w:sz w:val="24"/>
                <w:szCs w:val="24"/>
              </w:rPr>
              <w:t>Осмотр</w:t>
            </w:r>
            <w:r w:rsidRPr="00205EF3">
              <w:rPr>
                <w:spacing w:val="-10"/>
                <w:sz w:val="24"/>
                <w:szCs w:val="24"/>
              </w:rPr>
              <w:t xml:space="preserve"> </w:t>
            </w:r>
            <w:r w:rsidRPr="00205EF3">
              <w:rPr>
                <w:sz w:val="24"/>
                <w:szCs w:val="24"/>
              </w:rPr>
              <w:t>врача</w:t>
            </w:r>
            <w:r w:rsidR="00B463A4" w:rsidRPr="00205EF3">
              <w:rPr>
                <w:sz w:val="24"/>
                <w:szCs w:val="24"/>
              </w:rPr>
              <w:t xml:space="preserve"> психиатром - </w:t>
            </w:r>
            <w:r w:rsidRPr="00205EF3">
              <w:rPr>
                <w:spacing w:val="-10"/>
                <w:sz w:val="24"/>
                <w:szCs w:val="24"/>
              </w:rPr>
              <w:t xml:space="preserve"> </w:t>
            </w:r>
            <w:r w:rsidR="00B463A4" w:rsidRPr="00205EF3">
              <w:rPr>
                <w:sz w:val="24"/>
                <w:szCs w:val="24"/>
              </w:rPr>
              <w:t>наркологом</w:t>
            </w:r>
          </w:p>
        </w:tc>
        <w:tc>
          <w:tcPr>
            <w:tcW w:w="2127" w:type="dxa"/>
            <w:shd w:val="clear" w:color="auto" w:fill="auto"/>
          </w:tcPr>
          <w:p w:rsidR="00BC7CB9" w:rsidRPr="00205EF3" w:rsidRDefault="006D6123" w:rsidP="00205EF3">
            <w:pPr>
              <w:pStyle w:val="TableParagraph"/>
              <w:ind w:left="3" w:right="1"/>
              <w:jc w:val="center"/>
              <w:rPr>
                <w:sz w:val="24"/>
                <w:szCs w:val="24"/>
              </w:rPr>
            </w:pPr>
            <w:r w:rsidRPr="00205EF3">
              <w:rPr>
                <w:sz w:val="24"/>
                <w:szCs w:val="24"/>
              </w:rPr>
              <w:t>31</w:t>
            </w:r>
          </w:p>
        </w:tc>
      </w:tr>
      <w:tr w:rsidR="00BC7CB9" w:rsidRPr="00205EF3" w:rsidTr="005258DB">
        <w:trPr>
          <w:trHeight w:val="129"/>
        </w:trPr>
        <w:tc>
          <w:tcPr>
            <w:tcW w:w="426" w:type="dxa"/>
            <w:shd w:val="clear" w:color="auto" w:fill="auto"/>
          </w:tcPr>
          <w:p w:rsidR="00BC7CB9" w:rsidRPr="00205EF3" w:rsidRDefault="00BC7CB9" w:rsidP="00205EF3">
            <w:pPr>
              <w:pStyle w:val="TableParagraph"/>
              <w:numPr>
                <w:ilvl w:val="0"/>
                <w:numId w:val="4"/>
              </w:numPr>
              <w:jc w:val="center"/>
              <w:rPr>
                <w:sz w:val="24"/>
                <w:szCs w:val="24"/>
              </w:rPr>
            </w:pPr>
          </w:p>
        </w:tc>
        <w:tc>
          <w:tcPr>
            <w:tcW w:w="7654" w:type="dxa"/>
            <w:shd w:val="clear" w:color="auto" w:fill="auto"/>
          </w:tcPr>
          <w:p w:rsidR="00BC7CB9" w:rsidRPr="00205EF3" w:rsidRDefault="00BC7CB9" w:rsidP="00205EF3">
            <w:pPr>
              <w:pStyle w:val="TableParagraph"/>
              <w:rPr>
                <w:sz w:val="24"/>
                <w:szCs w:val="24"/>
              </w:rPr>
            </w:pPr>
            <w:r w:rsidRPr="00205EF3">
              <w:rPr>
                <w:sz w:val="24"/>
                <w:szCs w:val="24"/>
              </w:rPr>
              <w:t>Осмотр</w:t>
            </w:r>
            <w:r w:rsidRPr="00205EF3">
              <w:rPr>
                <w:spacing w:val="-12"/>
                <w:sz w:val="24"/>
                <w:szCs w:val="24"/>
              </w:rPr>
              <w:t xml:space="preserve"> </w:t>
            </w:r>
            <w:r w:rsidRPr="00205EF3">
              <w:rPr>
                <w:sz w:val="24"/>
                <w:szCs w:val="24"/>
              </w:rPr>
              <w:t>врача</w:t>
            </w:r>
            <w:r w:rsidRPr="00205EF3">
              <w:rPr>
                <w:spacing w:val="-12"/>
                <w:sz w:val="24"/>
                <w:szCs w:val="24"/>
              </w:rPr>
              <w:t xml:space="preserve"> </w:t>
            </w:r>
            <w:r w:rsidRPr="00205EF3">
              <w:rPr>
                <w:sz w:val="24"/>
                <w:szCs w:val="24"/>
              </w:rPr>
              <w:t>акушера-гинеколога</w:t>
            </w:r>
          </w:p>
        </w:tc>
        <w:tc>
          <w:tcPr>
            <w:tcW w:w="2127" w:type="dxa"/>
            <w:shd w:val="clear" w:color="auto" w:fill="auto"/>
          </w:tcPr>
          <w:p w:rsidR="00BC7CB9" w:rsidRPr="00205EF3" w:rsidRDefault="00D4135C" w:rsidP="00205EF3">
            <w:pPr>
              <w:pStyle w:val="TableParagraph"/>
              <w:ind w:left="3" w:right="1"/>
              <w:jc w:val="center"/>
              <w:rPr>
                <w:sz w:val="24"/>
                <w:szCs w:val="24"/>
              </w:rPr>
            </w:pPr>
            <w:r w:rsidRPr="00205EF3">
              <w:rPr>
                <w:sz w:val="24"/>
                <w:szCs w:val="24"/>
              </w:rPr>
              <w:t>27</w:t>
            </w:r>
          </w:p>
        </w:tc>
      </w:tr>
      <w:tr w:rsidR="00BC7CB9" w:rsidRPr="00205EF3" w:rsidTr="005258DB">
        <w:trPr>
          <w:trHeight w:val="161"/>
        </w:trPr>
        <w:tc>
          <w:tcPr>
            <w:tcW w:w="426" w:type="dxa"/>
            <w:shd w:val="clear" w:color="auto" w:fill="auto"/>
          </w:tcPr>
          <w:p w:rsidR="00BC7CB9" w:rsidRPr="00205EF3" w:rsidRDefault="00BC7CB9" w:rsidP="00205EF3">
            <w:pPr>
              <w:pStyle w:val="TableParagraph"/>
              <w:numPr>
                <w:ilvl w:val="0"/>
                <w:numId w:val="4"/>
              </w:numPr>
              <w:jc w:val="center"/>
              <w:rPr>
                <w:sz w:val="24"/>
                <w:szCs w:val="24"/>
              </w:rPr>
            </w:pPr>
          </w:p>
        </w:tc>
        <w:tc>
          <w:tcPr>
            <w:tcW w:w="7654" w:type="dxa"/>
            <w:shd w:val="clear" w:color="auto" w:fill="auto"/>
          </w:tcPr>
          <w:p w:rsidR="00BC7CB9" w:rsidRPr="00205EF3" w:rsidRDefault="00BC7CB9" w:rsidP="00205EF3">
            <w:pPr>
              <w:pStyle w:val="TableParagraph"/>
              <w:rPr>
                <w:sz w:val="24"/>
                <w:szCs w:val="24"/>
              </w:rPr>
            </w:pPr>
            <w:r w:rsidRPr="00205EF3">
              <w:rPr>
                <w:sz w:val="24"/>
                <w:szCs w:val="24"/>
              </w:rPr>
              <w:t>Осмотр</w:t>
            </w:r>
            <w:r w:rsidRPr="00205EF3">
              <w:rPr>
                <w:spacing w:val="-5"/>
                <w:sz w:val="24"/>
                <w:szCs w:val="24"/>
              </w:rPr>
              <w:t xml:space="preserve"> </w:t>
            </w:r>
            <w:r w:rsidRPr="00205EF3">
              <w:rPr>
                <w:sz w:val="24"/>
                <w:szCs w:val="24"/>
              </w:rPr>
              <w:t>невролога</w:t>
            </w:r>
          </w:p>
        </w:tc>
        <w:tc>
          <w:tcPr>
            <w:tcW w:w="2127" w:type="dxa"/>
            <w:shd w:val="clear" w:color="auto" w:fill="auto"/>
          </w:tcPr>
          <w:p w:rsidR="00BC7CB9" w:rsidRPr="00205EF3" w:rsidRDefault="006D6123" w:rsidP="00205EF3">
            <w:pPr>
              <w:pStyle w:val="TableParagraph"/>
              <w:ind w:left="3" w:right="1"/>
              <w:jc w:val="center"/>
              <w:rPr>
                <w:sz w:val="24"/>
                <w:szCs w:val="24"/>
              </w:rPr>
            </w:pPr>
            <w:r w:rsidRPr="00205EF3">
              <w:rPr>
                <w:sz w:val="24"/>
                <w:szCs w:val="24"/>
              </w:rPr>
              <w:t>31</w:t>
            </w:r>
          </w:p>
        </w:tc>
      </w:tr>
      <w:tr w:rsidR="00BC7CB9" w:rsidRPr="00205EF3" w:rsidTr="005258DB">
        <w:trPr>
          <w:trHeight w:val="207"/>
        </w:trPr>
        <w:tc>
          <w:tcPr>
            <w:tcW w:w="426" w:type="dxa"/>
            <w:shd w:val="clear" w:color="auto" w:fill="auto"/>
          </w:tcPr>
          <w:p w:rsidR="00BC7CB9" w:rsidRPr="00205EF3" w:rsidRDefault="00BC7CB9" w:rsidP="00205EF3">
            <w:pPr>
              <w:pStyle w:val="TableParagraph"/>
              <w:numPr>
                <w:ilvl w:val="0"/>
                <w:numId w:val="4"/>
              </w:numPr>
              <w:jc w:val="center"/>
              <w:rPr>
                <w:sz w:val="24"/>
                <w:szCs w:val="24"/>
              </w:rPr>
            </w:pPr>
          </w:p>
        </w:tc>
        <w:tc>
          <w:tcPr>
            <w:tcW w:w="7654" w:type="dxa"/>
            <w:shd w:val="clear" w:color="auto" w:fill="auto"/>
          </w:tcPr>
          <w:p w:rsidR="00BC7CB9" w:rsidRPr="00205EF3" w:rsidRDefault="00BC7CB9" w:rsidP="00205EF3">
            <w:pPr>
              <w:pStyle w:val="TableParagraph"/>
              <w:rPr>
                <w:sz w:val="24"/>
                <w:szCs w:val="24"/>
              </w:rPr>
            </w:pPr>
            <w:r w:rsidRPr="00205EF3">
              <w:rPr>
                <w:sz w:val="24"/>
                <w:szCs w:val="24"/>
              </w:rPr>
              <w:t>УЗИ</w:t>
            </w:r>
            <w:r w:rsidRPr="00205EF3">
              <w:rPr>
                <w:spacing w:val="-2"/>
                <w:sz w:val="24"/>
                <w:szCs w:val="24"/>
              </w:rPr>
              <w:t xml:space="preserve"> </w:t>
            </w:r>
            <w:r w:rsidRPr="00205EF3">
              <w:rPr>
                <w:sz w:val="24"/>
                <w:szCs w:val="24"/>
              </w:rPr>
              <w:t>органов</w:t>
            </w:r>
            <w:r w:rsidRPr="00205EF3">
              <w:rPr>
                <w:spacing w:val="-3"/>
                <w:sz w:val="24"/>
                <w:szCs w:val="24"/>
              </w:rPr>
              <w:t xml:space="preserve"> </w:t>
            </w:r>
            <w:r w:rsidRPr="00205EF3">
              <w:rPr>
                <w:sz w:val="24"/>
                <w:szCs w:val="24"/>
              </w:rPr>
              <w:t>малого</w:t>
            </w:r>
            <w:r w:rsidRPr="00205EF3">
              <w:rPr>
                <w:spacing w:val="-1"/>
                <w:sz w:val="24"/>
                <w:szCs w:val="24"/>
              </w:rPr>
              <w:t xml:space="preserve"> </w:t>
            </w:r>
            <w:r w:rsidRPr="00205EF3">
              <w:rPr>
                <w:sz w:val="24"/>
                <w:szCs w:val="24"/>
              </w:rPr>
              <w:t>таза</w:t>
            </w:r>
          </w:p>
        </w:tc>
        <w:tc>
          <w:tcPr>
            <w:tcW w:w="2127" w:type="dxa"/>
            <w:shd w:val="clear" w:color="auto" w:fill="auto"/>
          </w:tcPr>
          <w:p w:rsidR="00BC7CB9" w:rsidRPr="00205EF3" w:rsidRDefault="006D6123" w:rsidP="00205EF3">
            <w:pPr>
              <w:pStyle w:val="TableParagraph"/>
              <w:ind w:left="3" w:right="1"/>
              <w:jc w:val="center"/>
              <w:rPr>
                <w:sz w:val="24"/>
                <w:szCs w:val="24"/>
              </w:rPr>
            </w:pPr>
            <w:r w:rsidRPr="00205EF3">
              <w:rPr>
                <w:sz w:val="24"/>
                <w:szCs w:val="24"/>
              </w:rPr>
              <w:t>27</w:t>
            </w:r>
          </w:p>
        </w:tc>
      </w:tr>
      <w:tr w:rsidR="00BC7CB9" w:rsidRPr="00205EF3" w:rsidTr="005258DB">
        <w:trPr>
          <w:trHeight w:val="207"/>
        </w:trPr>
        <w:tc>
          <w:tcPr>
            <w:tcW w:w="426" w:type="dxa"/>
            <w:shd w:val="clear" w:color="auto" w:fill="auto"/>
          </w:tcPr>
          <w:p w:rsidR="00BC7CB9" w:rsidRPr="00205EF3" w:rsidRDefault="00BC7CB9" w:rsidP="00205EF3">
            <w:pPr>
              <w:pStyle w:val="TableParagraph"/>
              <w:numPr>
                <w:ilvl w:val="0"/>
                <w:numId w:val="4"/>
              </w:numPr>
              <w:jc w:val="center"/>
              <w:rPr>
                <w:sz w:val="24"/>
                <w:szCs w:val="24"/>
              </w:rPr>
            </w:pPr>
          </w:p>
        </w:tc>
        <w:tc>
          <w:tcPr>
            <w:tcW w:w="7654" w:type="dxa"/>
            <w:shd w:val="clear" w:color="auto" w:fill="auto"/>
            <w:vAlign w:val="center"/>
          </w:tcPr>
          <w:p w:rsidR="00BC7CB9" w:rsidRPr="00205EF3" w:rsidRDefault="00BC7CB9" w:rsidP="00205EF3">
            <w:pPr>
              <w:widowControl w:val="0"/>
              <w:autoSpaceDE w:val="0"/>
              <w:autoSpaceDN w:val="0"/>
              <w:spacing w:after="0" w:line="240" w:lineRule="auto"/>
              <w:jc w:val="both"/>
              <w:rPr>
                <w:rFonts w:ascii="Times New Roman" w:hAnsi="Times New Roman"/>
                <w:kern w:val="2"/>
                <w:sz w:val="24"/>
                <w:szCs w:val="24"/>
              </w:rPr>
            </w:pPr>
            <w:r w:rsidRPr="00205EF3">
              <w:rPr>
                <w:rFonts w:ascii="Times New Roman" w:hAnsi="Times New Roman"/>
                <w:kern w:val="2"/>
                <w:sz w:val="24"/>
                <w:szCs w:val="24"/>
              </w:rPr>
              <w:t>Измерение внутриглазного давления, начиная с 40 лет</w:t>
            </w:r>
          </w:p>
        </w:tc>
        <w:tc>
          <w:tcPr>
            <w:tcW w:w="2127" w:type="dxa"/>
            <w:shd w:val="clear" w:color="auto" w:fill="auto"/>
          </w:tcPr>
          <w:p w:rsidR="00BC7CB9" w:rsidRPr="00205EF3" w:rsidRDefault="00D4135C" w:rsidP="00205EF3">
            <w:pPr>
              <w:widowControl w:val="0"/>
              <w:autoSpaceDE w:val="0"/>
              <w:autoSpaceDN w:val="0"/>
              <w:spacing w:after="0" w:line="240" w:lineRule="auto"/>
              <w:jc w:val="center"/>
              <w:rPr>
                <w:rFonts w:ascii="Times New Roman" w:hAnsi="Times New Roman"/>
                <w:sz w:val="24"/>
                <w:szCs w:val="24"/>
              </w:rPr>
            </w:pPr>
            <w:r w:rsidRPr="00205EF3">
              <w:rPr>
                <w:rFonts w:ascii="Times New Roman" w:hAnsi="Times New Roman"/>
                <w:sz w:val="24"/>
                <w:szCs w:val="24"/>
              </w:rPr>
              <w:t>26</w:t>
            </w:r>
          </w:p>
        </w:tc>
      </w:tr>
      <w:tr w:rsidR="006D6123" w:rsidRPr="00205EF3" w:rsidTr="005258DB">
        <w:trPr>
          <w:trHeight w:val="207"/>
        </w:trPr>
        <w:tc>
          <w:tcPr>
            <w:tcW w:w="426" w:type="dxa"/>
            <w:shd w:val="clear" w:color="auto" w:fill="auto"/>
          </w:tcPr>
          <w:p w:rsidR="006D6123" w:rsidRPr="00205EF3" w:rsidRDefault="006D6123" w:rsidP="00205EF3">
            <w:pPr>
              <w:pStyle w:val="TableParagraph"/>
              <w:numPr>
                <w:ilvl w:val="0"/>
                <w:numId w:val="4"/>
              </w:numPr>
              <w:jc w:val="center"/>
              <w:rPr>
                <w:sz w:val="24"/>
                <w:szCs w:val="24"/>
              </w:rPr>
            </w:pPr>
          </w:p>
        </w:tc>
        <w:tc>
          <w:tcPr>
            <w:tcW w:w="7654" w:type="dxa"/>
            <w:shd w:val="clear" w:color="auto" w:fill="auto"/>
            <w:vAlign w:val="center"/>
          </w:tcPr>
          <w:p w:rsidR="006D6123" w:rsidRPr="00205EF3" w:rsidRDefault="006D6123" w:rsidP="00205EF3">
            <w:pPr>
              <w:widowControl w:val="0"/>
              <w:autoSpaceDE w:val="0"/>
              <w:autoSpaceDN w:val="0"/>
              <w:spacing w:after="0" w:line="240" w:lineRule="auto"/>
              <w:jc w:val="both"/>
              <w:rPr>
                <w:rFonts w:ascii="Times New Roman" w:hAnsi="Times New Roman"/>
                <w:kern w:val="2"/>
                <w:sz w:val="24"/>
                <w:szCs w:val="24"/>
              </w:rPr>
            </w:pPr>
            <w:r w:rsidRPr="00205EF3">
              <w:rPr>
                <w:rFonts w:ascii="Times New Roman" w:hAnsi="Times New Roman"/>
                <w:kern w:val="2"/>
                <w:sz w:val="24"/>
                <w:szCs w:val="24"/>
              </w:rPr>
              <w:t xml:space="preserve">Осмотр и заключение врача-профпотолога </w:t>
            </w:r>
          </w:p>
        </w:tc>
        <w:tc>
          <w:tcPr>
            <w:tcW w:w="2127" w:type="dxa"/>
            <w:shd w:val="clear" w:color="auto" w:fill="auto"/>
          </w:tcPr>
          <w:p w:rsidR="006D6123" w:rsidRPr="00205EF3" w:rsidRDefault="006D6123" w:rsidP="00205EF3">
            <w:pPr>
              <w:widowControl w:val="0"/>
              <w:autoSpaceDE w:val="0"/>
              <w:autoSpaceDN w:val="0"/>
              <w:spacing w:after="0" w:line="240" w:lineRule="auto"/>
              <w:jc w:val="center"/>
              <w:rPr>
                <w:rFonts w:ascii="Times New Roman" w:hAnsi="Times New Roman"/>
                <w:sz w:val="24"/>
                <w:szCs w:val="24"/>
              </w:rPr>
            </w:pPr>
            <w:r w:rsidRPr="00205EF3">
              <w:rPr>
                <w:rFonts w:ascii="Times New Roman" w:hAnsi="Times New Roman"/>
                <w:sz w:val="24"/>
                <w:szCs w:val="24"/>
              </w:rPr>
              <w:t>31</w:t>
            </w:r>
          </w:p>
        </w:tc>
      </w:tr>
    </w:tbl>
    <w:p w:rsidR="00E55BD4" w:rsidRPr="00205EF3" w:rsidRDefault="00E55BD4" w:rsidP="00205EF3">
      <w:pPr>
        <w:pStyle w:val="a4"/>
        <w:spacing w:before="0" w:beforeAutospacing="0" w:after="0" w:afterAutospacing="0"/>
        <w:jc w:val="center"/>
        <w:rPr>
          <w:rStyle w:val="a3"/>
          <w:bCs w:val="0"/>
        </w:rPr>
      </w:pPr>
    </w:p>
    <w:p w:rsidR="00700C5F" w:rsidRPr="00205EF3" w:rsidRDefault="00700C5F" w:rsidP="00205EF3">
      <w:pPr>
        <w:pStyle w:val="a4"/>
        <w:spacing w:before="0" w:beforeAutospacing="0" w:after="0" w:afterAutospacing="0"/>
        <w:jc w:val="center"/>
        <w:rPr>
          <w:rStyle w:val="a3"/>
        </w:rPr>
      </w:pPr>
      <w:r w:rsidRPr="00205EF3">
        <w:rPr>
          <w:rStyle w:val="a3"/>
          <w:bCs w:val="0"/>
        </w:rPr>
        <w:lastRenderedPageBreak/>
        <w:t>Организация и порядок проведения медицинских осмотров.</w:t>
      </w:r>
    </w:p>
    <w:p w:rsidR="00700C5F" w:rsidRPr="00205EF3" w:rsidRDefault="00700C5F" w:rsidP="00205EF3">
      <w:pPr>
        <w:spacing w:after="0" w:line="240" w:lineRule="auto"/>
        <w:ind w:firstLine="726"/>
        <w:jc w:val="both"/>
        <w:rPr>
          <w:rFonts w:ascii="Times New Roman" w:hAnsi="Times New Roman"/>
          <w:sz w:val="24"/>
          <w:szCs w:val="24"/>
        </w:rPr>
      </w:pPr>
      <w:r w:rsidRPr="00205EF3">
        <w:rPr>
          <w:rFonts w:ascii="Times New Roman" w:hAnsi="Times New Roman"/>
          <w:sz w:val="24"/>
          <w:szCs w:val="24"/>
        </w:rPr>
        <w:t xml:space="preserve">Целью периодических медицинских осмотров является </w:t>
      </w:r>
      <w:r w:rsidRPr="00205EF3">
        <w:rPr>
          <w:rFonts w:ascii="Times New Roman" w:hAnsi="Times New Roman"/>
          <w:color w:val="000000"/>
          <w:sz w:val="24"/>
          <w:szCs w:val="24"/>
          <w:shd w:val="clear" w:color="auto" w:fill="FFFFFF"/>
        </w:rPr>
        <w:t xml:space="preserve">определение соответствия состояния здоровья работника, поручаемой ему работе, а также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w:t>
      </w:r>
    </w:p>
    <w:p w:rsidR="00700C5F" w:rsidRPr="00205EF3" w:rsidRDefault="00700C5F" w:rsidP="00205EF3">
      <w:pPr>
        <w:spacing w:after="0" w:line="240" w:lineRule="auto"/>
        <w:ind w:firstLine="726"/>
        <w:jc w:val="both"/>
        <w:rPr>
          <w:rFonts w:ascii="Times New Roman" w:hAnsi="Times New Roman"/>
          <w:sz w:val="24"/>
          <w:szCs w:val="24"/>
        </w:rPr>
      </w:pPr>
      <w:r w:rsidRPr="00205EF3">
        <w:rPr>
          <w:rFonts w:ascii="Times New Roman" w:hAnsi="Times New Roman"/>
          <w:sz w:val="24"/>
          <w:szCs w:val="24"/>
        </w:rPr>
        <w:t>Медицинские осмотры проводятся только медицинским персоналом, имеющим соответствующий сертификат, а медицинское учреждение – лицензию. Осмотр проводится на территории медицинского учреждения.</w:t>
      </w:r>
    </w:p>
    <w:p w:rsidR="00700C5F" w:rsidRPr="00205EF3" w:rsidRDefault="00700C5F" w:rsidP="00205EF3">
      <w:pPr>
        <w:spacing w:after="0" w:line="240" w:lineRule="auto"/>
        <w:ind w:firstLine="726"/>
        <w:jc w:val="both"/>
        <w:rPr>
          <w:rFonts w:ascii="Times New Roman" w:hAnsi="Times New Roman"/>
          <w:sz w:val="24"/>
          <w:szCs w:val="24"/>
        </w:rPr>
      </w:pPr>
      <w:r w:rsidRPr="00205EF3">
        <w:rPr>
          <w:rFonts w:ascii="Times New Roman" w:hAnsi="Times New Roman"/>
          <w:sz w:val="24"/>
          <w:szCs w:val="24"/>
        </w:rPr>
        <w:t xml:space="preserve">Периодический медицинский осмотр включает проведение медицинским персоналом Исполнителя мероприятий, предусмотренных Приказом. </w:t>
      </w:r>
    </w:p>
    <w:p w:rsidR="00700C5F" w:rsidRPr="00205EF3" w:rsidRDefault="00546871" w:rsidP="00205EF3">
      <w:pPr>
        <w:pStyle w:val="ad"/>
        <w:ind w:firstLine="567"/>
        <w:jc w:val="both"/>
        <w:rPr>
          <w:rFonts w:ascii="Times New Roman" w:hAnsi="Times New Roman"/>
          <w:bCs/>
          <w:kern w:val="32"/>
          <w:sz w:val="24"/>
          <w:szCs w:val="24"/>
        </w:rPr>
      </w:pPr>
      <w:r w:rsidRPr="00205EF3">
        <w:rPr>
          <w:rFonts w:ascii="Times New Roman" w:hAnsi="Times New Roman"/>
          <w:sz w:val="24"/>
          <w:szCs w:val="24"/>
        </w:rPr>
        <w:t xml:space="preserve">  </w:t>
      </w:r>
      <w:r w:rsidR="00700C5F" w:rsidRPr="00205EF3">
        <w:rPr>
          <w:rFonts w:ascii="Times New Roman" w:hAnsi="Times New Roman"/>
          <w:sz w:val="24"/>
          <w:szCs w:val="24"/>
        </w:rPr>
        <w:t xml:space="preserve"> </w:t>
      </w:r>
      <w:r w:rsidR="00700C5F" w:rsidRPr="00205EF3">
        <w:rPr>
          <w:rFonts w:ascii="Times New Roman" w:hAnsi="Times New Roman"/>
          <w:bCs/>
          <w:kern w:val="32"/>
          <w:sz w:val="24"/>
          <w:szCs w:val="24"/>
        </w:rPr>
        <w:t>Периодические осмотры проводятся на основании поименных списков, составленных заказчиком с указанием вредных (опасных) производственных факторов, а также вида выполняемой работником работы и структурного подразделения работника.</w:t>
      </w:r>
    </w:p>
    <w:p w:rsidR="00700C5F" w:rsidRPr="00205EF3" w:rsidRDefault="00700C5F" w:rsidP="00205EF3">
      <w:pPr>
        <w:pStyle w:val="ad"/>
        <w:ind w:firstLine="567"/>
        <w:jc w:val="both"/>
        <w:rPr>
          <w:rFonts w:ascii="Times New Roman" w:hAnsi="Times New Roman"/>
          <w:bCs/>
          <w:kern w:val="32"/>
          <w:sz w:val="24"/>
          <w:szCs w:val="24"/>
        </w:rPr>
      </w:pPr>
      <w:r w:rsidRPr="00205EF3">
        <w:rPr>
          <w:rFonts w:ascii="Times New Roman" w:hAnsi="Times New Roman"/>
          <w:bCs/>
          <w:kern w:val="32"/>
          <w:sz w:val="24"/>
          <w:szCs w:val="24"/>
        </w:rPr>
        <w:t xml:space="preserve">   Поименные списки составляются и утверждаются заказчиком (его уполномоченным представителем) одновременно с подписанием Договора.</w:t>
      </w:r>
    </w:p>
    <w:p w:rsidR="00700C5F" w:rsidRPr="00205EF3" w:rsidRDefault="00546871" w:rsidP="00205EF3">
      <w:pPr>
        <w:pStyle w:val="ad"/>
        <w:ind w:firstLine="567"/>
        <w:jc w:val="both"/>
        <w:rPr>
          <w:rFonts w:ascii="Times New Roman" w:hAnsi="Times New Roman"/>
          <w:bCs/>
          <w:kern w:val="32"/>
          <w:sz w:val="24"/>
          <w:szCs w:val="24"/>
        </w:rPr>
      </w:pPr>
      <w:r w:rsidRPr="00205EF3">
        <w:rPr>
          <w:rFonts w:ascii="Times New Roman" w:hAnsi="Times New Roman"/>
          <w:bCs/>
          <w:kern w:val="32"/>
          <w:sz w:val="24"/>
          <w:szCs w:val="24"/>
        </w:rPr>
        <w:t xml:space="preserve">  </w:t>
      </w:r>
      <w:r w:rsidR="00700C5F" w:rsidRPr="00205EF3">
        <w:rPr>
          <w:rFonts w:ascii="Times New Roman" w:hAnsi="Times New Roman"/>
          <w:bCs/>
          <w:kern w:val="32"/>
          <w:sz w:val="24"/>
          <w:szCs w:val="24"/>
        </w:rPr>
        <w:t xml:space="preserve">Работники заказчика, подлежащие периодическому медицинскому осмотру, направляются для его прохождения с соответствующим направлением на периодический медицинский осмотр, оформленным заказчиком. </w:t>
      </w:r>
    </w:p>
    <w:p w:rsidR="00700C5F" w:rsidRPr="00205EF3" w:rsidRDefault="00700C5F" w:rsidP="00205EF3">
      <w:pPr>
        <w:spacing w:after="0" w:line="240" w:lineRule="auto"/>
        <w:ind w:firstLine="567"/>
        <w:jc w:val="both"/>
        <w:rPr>
          <w:rFonts w:ascii="Times New Roman" w:hAnsi="Times New Roman"/>
          <w:bCs/>
          <w:kern w:val="32"/>
          <w:sz w:val="24"/>
          <w:szCs w:val="24"/>
        </w:rPr>
      </w:pPr>
      <w:r w:rsidRPr="00205EF3">
        <w:rPr>
          <w:rFonts w:ascii="Times New Roman" w:hAnsi="Times New Roman"/>
          <w:bCs/>
          <w:kern w:val="32"/>
          <w:sz w:val="24"/>
          <w:szCs w:val="24"/>
        </w:rPr>
        <w:t>На работника Заказчика, проходящего периодический осмотр, Исполнителем оформляется медицинская карта в которой отражаются заключения врачей-специалистов, результаты лабораторных и инструментальных исследований, заключение по результатам периодического медицинского осмотра. Медицинская карта хранится в установленном порядке у Исполнителя.</w:t>
      </w:r>
    </w:p>
    <w:p w:rsidR="00700C5F" w:rsidRPr="00205EF3" w:rsidRDefault="00700C5F" w:rsidP="00205EF3">
      <w:pPr>
        <w:pStyle w:val="ad"/>
        <w:ind w:firstLine="567"/>
        <w:jc w:val="both"/>
        <w:rPr>
          <w:rFonts w:ascii="Times New Roman" w:hAnsi="Times New Roman"/>
          <w:bCs/>
          <w:kern w:val="32"/>
          <w:sz w:val="24"/>
          <w:szCs w:val="24"/>
        </w:rPr>
      </w:pPr>
      <w:r w:rsidRPr="00205EF3">
        <w:rPr>
          <w:rFonts w:ascii="Times New Roman" w:hAnsi="Times New Roman"/>
          <w:bCs/>
          <w:kern w:val="32"/>
          <w:sz w:val="24"/>
          <w:szCs w:val="24"/>
        </w:rPr>
        <w:t xml:space="preserve">Периодический 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 в объеме, установленном договором. </w:t>
      </w:r>
    </w:p>
    <w:p w:rsidR="00700C5F" w:rsidRPr="00205EF3" w:rsidRDefault="00700C5F" w:rsidP="00205EF3">
      <w:pPr>
        <w:pStyle w:val="ad"/>
        <w:ind w:firstLine="567"/>
        <w:jc w:val="both"/>
        <w:rPr>
          <w:rFonts w:ascii="Times New Roman" w:hAnsi="Times New Roman"/>
          <w:bCs/>
          <w:kern w:val="32"/>
          <w:sz w:val="24"/>
          <w:szCs w:val="24"/>
        </w:rPr>
      </w:pPr>
      <w:r w:rsidRPr="00205EF3">
        <w:rPr>
          <w:rFonts w:ascii="Times New Roman" w:hAnsi="Times New Roman"/>
          <w:bCs/>
          <w:kern w:val="32"/>
          <w:sz w:val="24"/>
          <w:szCs w:val="24"/>
        </w:rPr>
        <w:t>По окончании прохождения работниками периодических осмотров исполнителем оформляются Заключения. Заключения подписываются председателем врачебной комиссии с указанием фамилии и инициалов и заверяются печатью Исполнителя, проводившего медицинский осмотр, также указывается дата следующего медицинского осмотра.</w:t>
      </w:r>
    </w:p>
    <w:p w:rsidR="00700C5F" w:rsidRPr="00205EF3" w:rsidRDefault="00700C5F" w:rsidP="00205EF3">
      <w:pPr>
        <w:spacing w:after="0" w:line="240" w:lineRule="auto"/>
        <w:ind w:firstLine="726"/>
        <w:jc w:val="both"/>
        <w:rPr>
          <w:rFonts w:ascii="Times New Roman" w:hAnsi="Times New Roman"/>
          <w:sz w:val="24"/>
          <w:szCs w:val="24"/>
        </w:rPr>
      </w:pPr>
      <w:r w:rsidRPr="00205EF3">
        <w:rPr>
          <w:rFonts w:ascii="Times New Roman" w:hAnsi="Times New Roman"/>
          <w:sz w:val="24"/>
          <w:szCs w:val="24"/>
        </w:rPr>
        <w:t xml:space="preserve">В случае выявления медицинских противопоказаний к работе работник направляется в медицинскую организацию для проведения экспертизы профессиональной пригодности.   </w:t>
      </w:r>
    </w:p>
    <w:p w:rsidR="00700C5F" w:rsidRPr="00205EF3" w:rsidRDefault="00700C5F" w:rsidP="00205EF3">
      <w:pPr>
        <w:pStyle w:val="ad"/>
        <w:ind w:firstLine="567"/>
        <w:jc w:val="both"/>
        <w:rPr>
          <w:rFonts w:ascii="Times New Roman" w:hAnsi="Times New Roman"/>
          <w:bCs/>
          <w:kern w:val="32"/>
          <w:sz w:val="24"/>
          <w:szCs w:val="24"/>
        </w:rPr>
      </w:pPr>
      <w:r w:rsidRPr="00205EF3">
        <w:rPr>
          <w:rFonts w:ascii="Times New Roman" w:hAnsi="Times New Roman"/>
          <w:bCs/>
          <w:kern w:val="32"/>
          <w:sz w:val="24"/>
          <w:szCs w:val="24"/>
        </w:rPr>
        <w:t>Заключение составляется в пяти экземплярах, один экземпляр которого н</w:t>
      </w:r>
      <w:r w:rsidR="00546871" w:rsidRPr="00205EF3">
        <w:rPr>
          <w:rFonts w:ascii="Times New Roman" w:hAnsi="Times New Roman"/>
          <w:bCs/>
          <w:kern w:val="32"/>
          <w:sz w:val="24"/>
          <w:szCs w:val="24"/>
        </w:rPr>
        <w:t xml:space="preserve">е позднее                     </w:t>
      </w:r>
      <w:r w:rsidR="00546871" w:rsidRPr="00205EF3">
        <w:rPr>
          <w:rFonts w:ascii="Times New Roman" w:hAnsi="Times New Roman"/>
          <w:bCs/>
          <w:kern w:val="32"/>
          <w:sz w:val="24"/>
          <w:szCs w:val="24"/>
        </w:rPr>
        <w:br/>
        <w:t xml:space="preserve">5 </w:t>
      </w:r>
      <w:r w:rsidRPr="00205EF3">
        <w:rPr>
          <w:rFonts w:ascii="Times New Roman" w:hAnsi="Times New Roman"/>
          <w:bCs/>
          <w:kern w:val="32"/>
          <w:sz w:val="24"/>
          <w:szCs w:val="24"/>
        </w:rPr>
        <w:t>рабочих дней выдается работнику. Второй экземпляр Заключения приобщается к медицинской карте, оформляемой в медицинской организации, в которой проводился периодический осмотр, третий - направляется работодателю, четвертый - в медицинскую организацию, к которой работник прикреплен для медицинского обслуживания, пятый - по письменному запросу в Фонд социального страхования с письменного согласия работника.</w:t>
      </w:r>
    </w:p>
    <w:p w:rsidR="00700C5F" w:rsidRPr="00205EF3" w:rsidRDefault="00700C5F" w:rsidP="00205EF3">
      <w:pPr>
        <w:spacing w:after="0" w:line="240" w:lineRule="auto"/>
        <w:ind w:firstLine="709"/>
        <w:jc w:val="both"/>
        <w:rPr>
          <w:rFonts w:ascii="Times New Roman" w:hAnsi="Times New Roman"/>
          <w:sz w:val="24"/>
          <w:szCs w:val="24"/>
        </w:rPr>
      </w:pPr>
      <w:r w:rsidRPr="00205EF3">
        <w:rPr>
          <w:rFonts w:ascii="Times New Roman" w:hAnsi="Times New Roman"/>
          <w:sz w:val="24"/>
          <w:szCs w:val="24"/>
        </w:rPr>
        <w:t xml:space="preserve">По итогам проведения </w:t>
      </w:r>
      <w:r w:rsidRPr="00205EF3">
        <w:rPr>
          <w:rFonts w:ascii="Times New Roman" w:hAnsi="Times New Roman"/>
          <w:bCs/>
          <w:kern w:val="32"/>
          <w:sz w:val="24"/>
          <w:szCs w:val="24"/>
        </w:rPr>
        <w:t xml:space="preserve">периодических осмотров </w:t>
      </w:r>
      <w:r w:rsidRPr="00205EF3">
        <w:rPr>
          <w:rFonts w:ascii="Times New Roman" w:hAnsi="Times New Roman"/>
          <w:sz w:val="24"/>
          <w:szCs w:val="24"/>
        </w:rPr>
        <w:t xml:space="preserve">работников, Исполнитель не позднее чем через 30 дней после его завершения обобщает результаты и направляет Заказчику заключительный акт, согласованный с территориальным органом федерального органа исполнительной власти, уполномоченного на осуществление государственного контроля и надзора в сфере обеспечения санитарно – эпидемиологического благополучия населения. </w:t>
      </w:r>
    </w:p>
    <w:p w:rsidR="00F276BB" w:rsidRPr="00205EF3" w:rsidRDefault="00F276BB" w:rsidP="00205EF3">
      <w:pPr>
        <w:autoSpaceDE w:val="0"/>
        <w:autoSpaceDN w:val="0"/>
        <w:adjustRightInd w:val="0"/>
        <w:spacing w:after="0" w:line="240" w:lineRule="auto"/>
        <w:jc w:val="both"/>
        <w:rPr>
          <w:rFonts w:ascii="Times New Roman" w:hAnsi="Times New Roman"/>
          <w:sz w:val="24"/>
          <w:szCs w:val="24"/>
        </w:rPr>
      </w:pPr>
    </w:p>
    <w:p w:rsidR="00F276BB" w:rsidRPr="00205EF3" w:rsidRDefault="00F276BB" w:rsidP="00205EF3">
      <w:pPr>
        <w:autoSpaceDE w:val="0"/>
        <w:autoSpaceDN w:val="0"/>
        <w:adjustRightInd w:val="0"/>
        <w:spacing w:after="0" w:line="240" w:lineRule="auto"/>
        <w:outlineLvl w:val="2"/>
        <w:rPr>
          <w:rFonts w:ascii="Times New Roman" w:hAnsi="Times New Roman"/>
          <w:b/>
          <w:bCs/>
          <w:sz w:val="24"/>
          <w:szCs w:val="24"/>
        </w:rPr>
      </w:pPr>
      <w:r w:rsidRPr="00205EF3">
        <w:rPr>
          <w:rFonts w:ascii="Times New Roman" w:hAnsi="Times New Roman"/>
          <w:b/>
          <w:bCs/>
          <w:sz w:val="24"/>
          <w:szCs w:val="24"/>
        </w:rPr>
        <w:t xml:space="preserve"> Требования к качеству и безопасности оказания услуг, выполнения работ</w:t>
      </w:r>
    </w:p>
    <w:p w:rsidR="00F276BB" w:rsidRPr="00205EF3" w:rsidRDefault="00F276BB" w:rsidP="00205EF3">
      <w:pPr>
        <w:autoSpaceDE w:val="0"/>
        <w:autoSpaceDN w:val="0"/>
        <w:adjustRightInd w:val="0"/>
        <w:spacing w:after="0" w:line="240" w:lineRule="auto"/>
        <w:ind w:firstLine="708"/>
        <w:jc w:val="both"/>
        <w:rPr>
          <w:rFonts w:ascii="Times New Roman" w:hAnsi="Times New Roman"/>
          <w:b/>
          <w:i/>
          <w:sz w:val="24"/>
          <w:szCs w:val="24"/>
        </w:rPr>
      </w:pPr>
    </w:p>
    <w:p w:rsidR="00BC3FD4" w:rsidRPr="00205EF3" w:rsidRDefault="00F276BB" w:rsidP="00205EF3">
      <w:pPr>
        <w:autoSpaceDE w:val="0"/>
        <w:autoSpaceDN w:val="0"/>
        <w:adjustRightInd w:val="0"/>
        <w:spacing w:after="0" w:line="240" w:lineRule="auto"/>
        <w:ind w:firstLine="567"/>
        <w:contextualSpacing/>
        <w:jc w:val="both"/>
        <w:outlineLvl w:val="2"/>
        <w:rPr>
          <w:rFonts w:ascii="Times New Roman" w:hAnsi="Times New Roman"/>
          <w:b/>
          <w:bCs/>
          <w:sz w:val="24"/>
          <w:szCs w:val="24"/>
        </w:rPr>
      </w:pPr>
      <w:r w:rsidRPr="00205EF3">
        <w:rPr>
          <w:rFonts w:ascii="Times New Roman" w:hAnsi="Times New Roman"/>
          <w:sz w:val="24"/>
          <w:szCs w:val="24"/>
        </w:rPr>
        <w:t xml:space="preserve">Периодические медицинские осмотры работников осуществляются в соответствии с требованиями Приказа Минздрава России от 28.01.2021 </w:t>
      </w:r>
      <w:r w:rsidR="007924A3" w:rsidRPr="00205EF3">
        <w:rPr>
          <w:rFonts w:ascii="Times New Roman" w:hAnsi="Times New Roman"/>
          <w:sz w:val="24"/>
          <w:szCs w:val="24"/>
        </w:rPr>
        <w:t xml:space="preserve">г. </w:t>
      </w:r>
      <w:r w:rsidRPr="00205EF3">
        <w:rPr>
          <w:rFonts w:ascii="Times New Roman" w:hAnsi="Times New Roman"/>
          <w:sz w:val="24"/>
          <w:szCs w:val="24"/>
        </w:rPr>
        <w:t>№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BC3FD4" w:rsidRPr="00205EF3" w:rsidRDefault="004C7C9E" w:rsidP="00205EF3">
      <w:pPr>
        <w:spacing w:after="0" w:line="240" w:lineRule="auto"/>
        <w:jc w:val="both"/>
        <w:rPr>
          <w:rFonts w:ascii="Times New Roman" w:hAnsi="Times New Roman"/>
          <w:sz w:val="24"/>
          <w:szCs w:val="24"/>
        </w:rPr>
      </w:pPr>
      <w:r w:rsidRPr="00205EF3">
        <w:rPr>
          <w:rFonts w:ascii="Times New Roman" w:hAnsi="Times New Roman"/>
          <w:sz w:val="24"/>
          <w:szCs w:val="24"/>
        </w:rPr>
        <w:t xml:space="preserve">           П</w:t>
      </w:r>
      <w:r w:rsidR="00BC3FD4" w:rsidRPr="00205EF3">
        <w:rPr>
          <w:rFonts w:ascii="Times New Roman" w:hAnsi="Times New Roman"/>
          <w:sz w:val="24"/>
          <w:szCs w:val="24"/>
        </w:rPr>
        <w:t xml:space="preserve">риказом Министерства труда и социальной защиты РФ и Министерства здравоохранения РФ от 31 декабря 2020 г. № 988н/1420н "Об утверждении перечня вредных и </w:t>
      </w:r>
      <w:r w:rsidR="00BC3FD4" w:rsidRPr="00205EF3">
        <w:rPr>
          <w:rFonts w:ascii="Times New Roman" w:hAnsi="Times New Roman"/>
          <w:sz w:val="24"/>
          <w:szCs w:val="24"/>
        </w:rPr>
        <w:lastRenderedPageBreak/>
        <w:t>(или)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4C7C9E" w:rsidRPr="00205EF3" w:rsidRDefault="004C7C9E" w:rsidP="00205EF3">
      <w:pPr>
        <w:spacing w:after="0" w:line="240" w:lineRule="auto"/>
        <w:jc w:val="both"/>
        <w:rPr>
          <w:rFonts w:ascii="Times New Roman" w:hAnsi="Times New Roman"/>
          <w:sz w:val="24"/>
          <w:szCs w:val="24"/>
        </w:rPr>
      </w:pPr>
    </w:p>
    <w:p w:rsidR="00BC3FD4" w:rsidRPr="00205EF3" w:rsidRDefault="00BC3FD4" w:rsidP="00205EF3">
      <w:pPr>
        <w:spacing w:after="0" w:line="240" w:lineRule="auto"/>
        <w:ind w:firstLine="709"/>
        <w:jc w:val="both"/>
        <w:rPr>
          <w:rFonts w:ascii="Times New Roman" w:hAnsi="Times New Roman"/>
          <w:sz w:val="24"/>
          <w:szCs w:val="24"/>
        </w:rPr>
      </w:pPr>
      <w:r w:rsidRPr="00205EF3">
        <w:rPr>
          <w:rFonts w:ascii="Times New Roman" w:hAnsi="Times New Roman"/>
          <w:sz w:val="24"/>
          <w:szCs w:val="24"/>
        </w:rPr>
        <w:t xml:space="preserve">Услуга считается оказанной с момента выдачи заключений по всем работникам, указанным в списке. </w:t>
      </w:r>
    </w:p>
    <w:p w:rsidR="004C7C9E" w:rsidRPr="00205EF3" w:rsidRDefault="004C7C9E" w:rsidP="00205EF3">
      <w:pPr>
        <w:spacing w:after="0" w:line="240" w:lineRule="auto"/>
        <w:ind w:firstLine="709"/>
        <w:jc w:val="both"/>
        <w:rPr>
          <w:rFonts w:ascii="Times New Roman" w:hAnsi="Times New Roman"/>
          <w:sz w:val="24"/>
          <w:szCs w:val="24"/>
        </w:rPr>
      </w:pPr>
    </w:p>
    <w:p w:rsidR="004C7C9E" w:rsidRPr="00205EF3" w:rsidRDefault="004C7C9E" w:rsidP="00205EF3">
      <w:pPr>
        <w:spacing w:after="0" w:line="240" w:lineRule="auto"/>
        <w:ind w:firstLine="708"/>
        <w:jc w:val="both"/>
        <w:rPr>
          <w:rFonts w:ascii="Times New Roman" w:hAnsi="Times New Roman"/>
          <w:color w:val="000000"/>
          <w:sz w:val="24"/>
          <w:szCs w:val="24"/>
        </w:rPr>
      </w:pPr>
      <w:r w:rsidRPr="00205EF3">
        <w:rPr>
          <w:rFonts w:ascii="Times New Roman" w:hAnsi="Times New Roman"/>
          <w:sz w:val="24"/>
          <w:szCs w:val="24"/>
        </w:rPr>
        <w:t xml:space="preserve">В случае, </w:t>
      </w:r>
      <w:r w:rsidR="00546871" w:rsidRPr="00205EF3">
        <w:rPr>
          <w:rFonts w:ascii="Times New Roman" w:hAnsi="Times New Roman"/>
          <w:sz w:val="24"/>
          <w:szCs w:val="24"/>
        </w:rPr>
        <w:t>если работник Заказчика</w:t>
      </w:r>
      <w:r w:rsidRPr="00205EF3">
        <w:rPr>
          <w:rFonts w:ascii="Times New Roman" w:hAnsi="Times New Roman"/>
          <w:sz w:val="24"/>
          <w:szCs w:val="24"/>
        </w:rPr>
        <w:t xml:space="preserve"> </w:t>
      </w:r>
      <w:r w:rsidR="00546871" w:rsidRPr="00205EF3">
        <w:rPr>
          <w:rFonts w:ascii="Times New Roman" w:hAnsi="Times New Roman"/>
          <w:sz w:val="24"/>
          <w:szCs w:val="24"/>
        </w:rPr>
        <w:t>не сможет</w:t>
      </w:r>
      <w:r w:rsidRPr="00205EF3">
        <w:rPr>
          <w:rFonts w:ascii="Times New Roman" w:hAnsi="Times New Roman"/>
          <w:sz w:val="24"/>
          <w:szCs w:val="24"/>
        </w:rPr>
        <w:t xml:space="preserve"> </w:t>
      </w:r>
      <w:r w:rsidR="00546871" w:rsidRPr="00205EF3">
        <w:rPr>
          <w:rFonts w:ascii="Times New Roman" w:hAnsi="Times New Roman"/>
          <w:sz w:val="24"/>
          <w:szCs w:val="24"/>
        </w:rPr>
        <w:t>пройти медицинский</w:t>
      </w:r>
      <w:r w:rsidRPr="00205EF3">
        <w:rPr>
          <w:rFonts w:ascii="Times New Roman" w:hAnsi="Times New Roman"/>
          <w:sz w:val="24"/>
          <w:szCs w:val="24"/>
        </w:rPr>
        <w:t xml:space="preserve"> </w:t>
      </w:r>
      <w:r w:rsidR="00546871" w:rsidRPr="00205EF3">
        <w:rPr>
          <w:rFonts w:ascii="Times New Roman" w:hAnsi="Times New Roman"/>
          <w:sz w:val="24"/>
          <w:szCs w:val="24"/>
        </w:rPr>
        <w:t>осмотр в определенный сторонами</w:t>
      </w:r>
      <w:r w:rsidRPr="00205EF3">
        <w:rPr>
          <w:rFonts w:ascii="Times New Roman" w:hAnsi="Times New Roman"/>
          <w:sz w:val="24"/>
          <w:szCs w:val="24"/>
        </w:rPr>
        <w:t xml:space="preserve"> срок (пребывание на больничном листе, отпуске), медицинский осмотр данной категории граждан будет проводиться отдельно по согласованию сторон.</w:t>
      </w:r>
    </w:p>
    <w:p w:rsidR="00BC3FD4" w:rsidRPr="00205EF3" w:rsidRDefault="00BC3FD4" w:rsidP="00205EF3">
      <w:pPr>
        <w:spacing w:after="0" w:line="240" w:lineRule="auto"/>
        <w:jc w:val="right"/>
        <w:outlineLvl w:val="0"/>
        <w:rPr>
          <w:rFonts w:ascii="Times New Roman" w:hAnsi="Times New Roman"/>
          <w:b/>
          <w:sz w:val="24"/>
          <w:szCs w:val="24"/>
        </w:rPr>
      </w:pPr>
    </w:p>
    <w:p w:rsidR="00BC3FD4" w:rsidRPr="00205EF3" w:rsidRDefault="00BC3FD4" w:rsidP="00205EF3">
      <w:pPr>
        <w:spacing w:after="0" w:line="240" w:lineRule="auto"/>
        <w:jc w:val="right"/>
        <w:outlineLvl w:val="0"/>
        <w:rPr>
          <w:rFonts w:ascii="Times New Roman" w:hAnsi="Times New Roman"/>
          <w:b/>
          <w:sz w:val="24"/>
          <w:szCs w:val="24"/>
        </w:rPr>
      </w:pPr>
    </w:p>
    <w:p w:rsidR="00BC3FD4" w:rsidRPr="00205EF3" w:rsidRDefault="00BC3FD4" w:rsidP="00205EF3">
      <w:pPr>
        <w:spacing w:after="0" w:line="240" w:lineRule="auto"/>
        <w:jc w:val="both"/>
        <w:rPr>
          <w:rFonts w:ascii="Times New Roman" w:hAnsi="Times New Roman"/>
          <w:bCs/>
          <w:sz w:val="24"/>
          <w:szCs w:val="24"/>
        </w:rPr>
      </w:pPr>
      <w:r w:rsidRPr="00205EF3">
        <w:rPr>
          <w:rFonts w:ascii="Times New Roman" w:hAnsi="Times New Roman"/>
          <w:b/>
          <w:sz w:val="24"/>
          <w:szCs w:val="24"/>
        </w:rPr>
        <w:t xml:space="preserve">Место оказания услуги: </w:t>
      </w:r>
      <w:r w:rsidRPr="00205EF3">
        <w:rPr>
          <w:rFonts w:ascii="Times New Roman" w:hAnsi="Times New Roman"/>
          <w:bCs/>
          <w:sz w:val="24"/>
          <w:szCs w:val="24"/>
        </w:rPr>
        <w:t xml:space="preserve">по месту нахождению Исполнителя, расположенного в пределах территории г. </w:t>
      </w:r>
      <w:r w:rsidR="00A00C2D">
        <w:rPr>
          <w:rFonts w:ascii="Times New Roman" w:hAnsi="Times New Roman"/>
          <w:bCs/>
          <w:sz w:val="24"/>
          <w:szCs w:val="24"/>
        </w:rPr>
        <w:t>Пугачева.</w:t>
      </w:r>
      <w:r w:rsidRPr="00205EF3">
        <w:rPr>
          <w:rFonts w:ascii="Times New Roman" w:hAnsi="Times New Roman"/>
          <w:bCs/>
          <w:sz w:val="24"/>
          <w:szCs w:val="24"/>
        </w:rPr>
        <w:t xml:space="preserve"> </w:t>
      </w:r>
      <w:r w:rsidR="00A00C2D">
        <w:rPr>
          <w:rFonts w:ascii="Times New Roman" w:hAnsi="Times New Roman"/>
          <w:bCs/>
          <w:sz w:val="24"/>
          <w:szCs w:val="24"/>
        </w:rPr>
        <w:t xml:space="preserve"> </w:t>
      </w:r>
    </w:p>
    <w:p w:rsidR="00DD7CEE" w:rsidRPr="00205EF3" w:rsidRDefault="00A805F2" w:rsidP="00205EF3">
      <w:pPr>
        <w:pStyle w:val="ad"/>
        <w:ind w:firstLine="567"/>
        <w:jc w:val="both"/>
        <w:rPr>
          <w:rFonts w:ascii="Times New Roman" w:hAnsi="Times New Roman"/>
          <w:sz w:val="24"/>
          <w:szCs w:val="24"/>
        </w:rPr>
      </w:pPr>
      <w:r w:rsidRPr="00205EF3">
        <w:rPr>
          <w:rFonts w:ascii="Times New Roman" w:hAnsi="Times New Roman"/>
          <w:sz w:val="24"/>
          <w:szCs w:val="24"/>
        </w:rPr>
        <w:t>Услуги по проведению периодических медицинских осмотро</w:t>
      </w:r>
      <w:r w:rsidR="002E1620" w:rsidRPr="00205EF3">
        <w:rPr>
          <w:rFonts w:ascii="Times New Roman" w:hAnsi="Times New Roman"/>
          <w:sz w:val="24"/>
          <w:szCs w:val="24"/>
        </w:rPr>
        <w:t>в работников осуществляются с 09</w:t>
      </w:r>
      <w:r w:rsidRPr="00205EF3">
        <w:rPr>
          <w:rFonts w:ascii="Times New Roman" w:hAnsi="Times New Roman"/>
          <w:sz w:val="24"/>
          <w:szCs w:val="24"/>
        </w:rPr>
        <w:t>.00 до 1</w:t>
      </w:r>
      <w:r w:rsidR="002E1620" w:rsidRPr="00205EF3">
        <w:rPr>
          <w:rFonts w:ascii="Times New Roman" w:hAnsi="Times New Roman"/>
          <w:sz w:val="24"/>
          <w:szCs w:val="24"/>
        </w:rPr>
        <w:t>8</w:t>
      </w:r>
      <w:r w:rsidRPr="00205EF3">
        <w:rPr>
          <w:rFonts w:ascii="Times New Roman" w:hAnsi="Times New Roman"/>
          <w:sz w:val="24"/>
          <w:szCs w:val="24"/>
        </w:rPr>
        <w:t>.00 в рабочие дни</w:t>
      </w:r>
      <w:r w:rsidR="00546871" w:rsidRPr="00205EF3">
        <w:rPr>
          <w:rFonts w:ascii="Times New Roman" w:hAnsi="Times New Roman"/>
          <w:sz w:val="24"/>
          <w:szCs w:val="24"/>
        </w:rPr>
        <w:t>.</w:t>
      </w:r>
    </w:p>
    <w:p w:rsidR="00546871" w:rsidRPr="00205EF3" w:rsidRDefault="00546871" w:rsidP="00205EF3">
      <w:pPr>
        <w:pStyle w:val="ad"/>
        <w:ind w:firstLine="567"/>
        <w:jc w:val="both"/>
        <w:rPr>
          <w:rFonts w:ascii="Times New Roman" w:hAnsi="Times New Roman"/>
          <w:sz w:val="24"/>
          <w:szCs w:val="24"/>
        </w:rPr>
      </w:pPr>
    </w:p>
    <w:tbl>
      <w:tblPr>
        <w:tblW w:w="0" w:type="auto"/>
        <w:tblLook w:val="04A0" w:firstRow="1" w:lastRow="0" w:firstColumn="1" w:lastColumn="0" w:noHBand="0" w:noVBand="1"/>
      </w:tblPr>
      <w:tblGrid>
        <w:gridCol w:w="5069"/>
        <w:gridCol w:w="5069"/>
      </w:tblGrid>
      <w:tr w:rsidR="00DD7CEE" w:rsidRPr="00205EF3" w:rsidTr="00DD7CEE">
        <w:tc>
          <w:tcPr>
            <w:tcW w:w="5069" w:type="dxa"/>
            <w:shd w:val="clear" w:color="auto" w:fill="auto"/>
          </w:tcPr>
          <w:p w:rsidR="00DD7CEE" w:rsidRPr="00205EF3" w:rsidRDefault="00DD7CEE" w:rsidP="00205EF3">
            <w:pPr>
              <w:spacing w:after="0" w:line="240" w:lineRule="auto"/>
              <w:outlineLvl w:val="0"/>
              <w:rPr>
                <w:rFonts w:ascii="Times New Roman" w:hAnsi="Times New Roman"/>
                <w:b/>
                <w:sz w:val="24"/>
                <w:szCs w:val="24"/>
              </w:rPr>
            </w:pPr>
            <w:r w:rsidRPr="00205EF3">
              <w:rPr>
                <w:rFonts w:ascii="Times New Roman" w:hAnsi="Times New Roman"/>
                <w:b/>
                <w:sz w:val="24"/>
                <w:szCs w:val="24"/>
              </w:rPr>
              <w:t>Заказчик:</w:t>
            </w:r>
          </w:p>
          <w:p w:rsidR="00DD7CEE" w:rsidRPr="00205EF3" w:rsidRDefault="00DD7CEE" w:rsidP="00205EF3">
            <w:pPr>
              <w:spacing w:after="0" w:line="240" w:lineRule="auto"/>
              <w:outlineLvl w:val="0"/>
              <w:rPr>
                <w:rFonts w:ascii="Times New Roman" w:hAnsi="Times New Roman"/>
                <w:sz w:val="24"/>
                <w:szCs w:val="24"/>
              </w:rPr>
            </w:pPr>
            <w:r w:rsidRPr="00205EF3">
              <w:rPr>
                <w:rFonts w:ascii="Times New Roman" w:hAnsi="Times New Roman"/>
                <w:b/>
                <w:sz w:val="24"/>
                <w:szCs w:val="24"/>
              </w:rPr>
              <w:t xml:space="preserve"> </w:t>
            </w:r>
          </w:p>
          <w:p w:rsidR="00DD7CEE" w:rsidRPr="00205EF3" w:rsidRDefault="00DD7CEE" w:rsidP="00205EF3">
            <w:pPr>
              <w:spacing w:after="0" w:line="240" w:lineRule="auto"/>
              <w:outlineLvl w:val="0"/>
              <w:rPr>
                <w:rFonts w:ascii="Times New Roman" w:hAnsi="Times New Roman"/>
                <w:b/>
                <w:sz w:val="24"/>
                <w:szCs w:val="24"/>
              </w:rPr>
            </w:pPr>
          </w:p>
          <w:p w:rsidR="00DD7CEE" w:rsidRPr="00205EF3" w:rsidRDefault="00DD7CEE" w:rsidP="00205EF3">
            <w:pPr>
              <w:spacing w:after="0" w:line="240" w:lineRule="auto"/>
              <w:outlineLvl w:val="0"/>
              <w:rPr>
                <w:rFonts w:ascii="Times New Roman" w:hAnsi="Times New Roman"/>
                <w:b/>
                <w:sz w:val="24"/>
                <w:szCs w:val="24"/>
              </w:rPr>
            </w:pPr>
            <w:r w:rsidRPr="00205EF3">
              <w:rPr>
                <w:rFonts w:ascii="Times New Roman" w:hAnsi="Times New Roman"/>
                <w:b/>
                <w:sz w:val="24"/>
                <w:szCs w:val="24"/>
              </w:rPr>
              <w:t>Директор</w:t>
            </w:r>
          </w:p>
          <w:p w:rsidR="00DD7CEE" w:rsidRPr="00205EF3" w:rsidRDefault="00DD7CEE" w:rsidP="00205EF3">
            <w:pPr>
              <w:tabs>
                <w:tab w:val="left" w:pos="1695"/>
              </w:tabs>
              <w:spacing w:after="0" w:line="240" w:lineRule="auto"/>
              <w:outlineLvl w:val="0"/>
              <w:rPr>
                <w:rFonts w:ascii="Times New Roman" w:hAnsi="Times New Roman"/>
                <w:sz w:val="24"/>
                <w:szCs w:val="24"/>
              </w:rPr>
            </w:pPr>
          </w:p>
          <w:p w:rsidR="00DD7CEE" w:rsidRPr="00205EF3" w:rsidRDefault="00DD7CEE" w:rsidP="00205EF3">
            <w:pPr>
              <w:tabs>
                <w:tab w:val="left" w:pos="1695"/>
              </w:tabs>
              <w:spacing w:after="0" w:line="240" w:lineRule="auto"/>
              <w:outlineLvl w:val="0"/>
              <w:rPr>
                <w:rFonts w:ascii="Times New Roman" w:hAnsi="Times New Roman"/>
                <w:sz w:val="24"/>
                <w:szCs w:val="24"/>
              </w:rPr>
            </w:pPr>
            <w:r w:rsidRPr="00205EF3">
              <w:rPr>
                <w:rFonts w:ascii="Times New Roman" w:hAnsi="Times New Roman"/>
                <w:sz w:val="24"/>
                <w:szCs w:val="24"/>
              </w:rPr>
              <w:t>_____________________</w:t>
            </w:r>
          </w:p>
          <w:p w:rsidR="00DD7CEE" w:rsidRPr="00205EF3" w:rsidRDefault="00DD7CEE" w:rsidP="00205EF3">
            <w:pPr>
              <w:spacing w:after="0" w:line="240" w:lineRule="auto"/>
              <w:rPr>
                <w:rFonts w:ascii="Times New Roman" w:hAnsi="Times New Roman"/>
                <w:sz w:val="24"/>
                <w:szCs w:val="24"/>
              </w:rPr>
            </w:pPr>
            <w:r w:rsidRPr="00205EF3">
              <w:rPr>
                <w:rFonts w:ascii="Times New Roman" w:hAnsi="Times New Roman"/>
                <w:sz w:val="24"/>
                <w:szCs w:val="24"/>
              </w:rPr>
              <w:t>м. п</w:t>
            </w:r>
          </w:p>
        </w:tc>
        <w:tc>
          <w:tcPr>
            <w:tcW w:w="5069" w:type="dxa"/>
            <w:shd w:val="clear" w:color="auto" w:fill="auto"/>
          </w:tcPr>
          <w:p w:rsidR="00DD7CEE" w:rsidRPr="00205EF3" w:rsidRDefault="00DD7CEE" w:rsidP="00205EF3">
            <w:pPr>
              <w:spacing w:after="0" w:line="240" w:lineRule="auto"/>
              <w:rPr>
                <w:rFonts w:ascii="Times New Roman" w:hAnsi="Times New Roman"/>
                <w:b/>
                <w:bCs/>
                <w:sz w:val="24"/>
                <w:szCs w:val="24"/>
                <w:lang w:eastAsia="ar-SA"/>
              </w:rPr>
            </w:pPr>
            <w:r w:rsidRPr="00205EF3">
              <w:rPr>
                <w:rFonts w:ascii="Times New Roman" w:hAnsi="Times New Roman"/>
                <w:b/>
                <w:sz w:val="24"/>
                <w:szCs w:val="24"/>
              </w:rPr>
              <w:t>Исполнитель:</w:t>
            </w:r>
          </w:p>
          <w:p w:rsidR="00A444BC" w:rsidRPr="00205EF3" w:rsidRDefault="00A444BC" w:rsidP="00205EF3">
            <w:pPr>
              <w:spacing w:after="0" w:line="240" w:lineRule="auto"/>
              <w:rPr>
                <w:rFonts w:ascii="Times New Roman" w:hAnsi="Times New Roman"/>
                <w:b/>
                <w:bCs/>
                <w:sz w:val="24"/>
                <w:szCs w:val="24"/>
                <w:lang w:eastAsia="ar-SA"/>
              </w:rPr>
            </w:pPr>
          </w:p>
          <w:p w:rsidR="00C72683" w:rsidRPr="00205EF3" w:rsidRDefault="00C72683" w:rsidP="00205EF3">
            <w:pPr>
              <w:spacing w:after="0" w:line="240" w:lineRule="auto"/>
              <w:rPr>
                <w:rFonts w:ascii="Times New Roman" w:hAnsi="Times New Roman"/>
                <w:b/>
                <w:bCs/>
                <w:sz w:val="24"/>
                <w:szCs w:val="24"/>
                <w:lang w:eastAsia="ar-SA"/>
              </w:rPr>
            </w:pPr>
          </w:p>
          <w:p w:rsidR="00583DBF" w:rsidRPr="00205EF3" w:rsidRDefault="00583DBF" w:rsidP="00205EF3">
            <w:pPr>
              <w:spacing w:after="0" w:line="240" w:lineRule="auto"/>
              <w:rPr>
                <w:rFonts w:ascii="Times New Roman" w:hAnsi="Times New Roman"/>
                <w:sz w:val="24"/>
                <w:szCs w:val="24"/>
              </w:rPr>
            </w:pPr>
            <w:r w:rsidRPr="00205EF3">
              <w:rPr>
                <w:rFonts w:ascii="Times New Roman" w:hAnsi="Times New Roman"/>
                <w:b/>
                <w:sz w:val="24"/>
                <w:szCs w:val="24"/>
              </w:rPr>
              <w:t>Директор</w:t>
            </w:r>
          </w:p>
          <w:p w:rsidR="00583DBF" w:rsidRPr="00205EF3" w:rsidRDefault="00583DBF" w:rsidP="00205EF3">
            <w:pPr>
              <w:spacing w:after="0" w:line="240" w:lineRule="auto"/>
              <w:rPr>
                <w:rFonts w:ascii="Times New Roman" w:hAnsi="Times New Roman"/>
                <w:sz w:val="24"/>
                <w:szCs w:val="24"/>
              </w:rPr>
            </w:pPr>
          </w:p>
          <w:p w:rsidR="00583DBF" w:rsidRPr="00205EF3" w:rsidRDefault="00583DBF" w:rsidP="00205EF3">
            <w:pPr>
              <w:spacing w:after="0" w:line="240" w:lineRule="auto"/>
              <w:rPr>
                <w:rFonts w:ascii="Times New Roman" w:hAnsi="Times New Roman"/>
                <w:sz w:val="24"/>
                <w:szCs w:val="24"/>
              </w:rPr>
            </w:pPr>
            <w:r w:rsidRPr="00205EF3">
              <w:rPr>
                <w:rFonts w:ascii="Times New Roman" w:hAnsi="Times New Roman"/>
                <w:sz w:val="24"/>
                <w:szCs w:val="24"/>
              </w:rPr>
              <w:t xml:space="preserve">_________________ </w:t>
            </w:r>
          </w:p>
          <w:p w:rsidR="00583DBF" w:rsidRPr="00205EF3" w:rsidRDefault="00583DBF" w:rsidP="00205EF3">
            <w:pPr>
              <w:spacing w:after="0" w:line="240" w:lineRule="auto"/>
              <w:rPr>
                <w:rFonts w:ascii="Times New Roman" w:hAnsi="Times New Roman"/>
                <w:sz w:val="24"/>
                <w:szCs w:val="24"/>
              </w:rPr>
            </w:pPr>
            <w:r w:rsidRPr="00205EF3">
              <w:rPr>
                <w:rFonts w:ascii="Times New Roman" w:hAnsi="Times New Roman"/>
                <w:sz w:val="24"/>
                <w:szCs w:val="24"/>
              </w:rPr>
              <w:t>м.п.</w:t>
            </w:r>
          </w:p>
          <w:p w:rsidR="00583DBF" w:rsidRPr="00205EF3" w:rsidRDefault="00583DBF" w:rsidP="00205EF3">
            <w:pPr>
              <w:spacing w:after="0" w:line="240" w:lineRule="auto"/>
              <w:rPr>
                <w:rFonts w:ascii="Times New Roman" w:hAnsi="Times New Roman"/>
                <w:sz w:val="24"/>
                <w:szCs w:val="24"/>
              </w:rPr>
            </w:pPr>
          </w:p>
          <w:p w:rsidR="00DD7CEE" w:rsidRPr="00205EF3" w:rsidRDefault="00DD7CEE" w:rsidP="00205EF3">
            <w:pPr>
              <w:spacing w:after="0" w:line="240" w:lineRule="auto"/>
              <w:rPr>
                <w:rFonts w:ascii="Times New Roman" w:hAnsi="Times New Roman"/>
                <w:sz w:val="24"/>
                <w:szCs w:val="24"/>
              </w:rPr>
            </w:pPr>
          </w:p>
        </w:tc>
      </w:tr>
    </w:tbl>
    <w:p w:rsidR="002E1620" w:rsidRPr="00205EF3" w:rsidRDefault="002E1620" w:rsidP="00205EF3">
      <w:pPr>
        <w:tabs>
          <w:tab w:val="left" w:pos="1230"/>
          <w:tab w:val="left" w:pos="1290"/>
          <w:tab w:val="left" w:pos="8100"/>
          <w:tab w:val="right" w:pos="9921"/>
        </w:tabs>
        <w:spacing w:after="0" w:line="240" w:lineRule="auto"/>
        <w:rPr>
          <w:rFonts w:ascii="Times New Roman" w:hAnsi="Times New Roman"/>
          <w:b/>
          <w:sz w:val="24"/>
          <w:szCs w:val="24"/>
        </w:rPr>
      </w:pPr>
    </w:p>
    <w:p w:rsidR="002E1620" w:rsidRDefault="002E1620"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A236E8" w:rsidRDefault="00A236E8" w:rsidP="00205EF3">
      <w:pPr>
        <w:spacing w:after="0" w:line="240" w:lineRule="auto"/>
        <w:jc w:val="both"/>
        <w:rPr>
          <w:rFonts w:ascii="Times New Roman" w:hAnsi="Times New Roman"/>
          <w:b/>
          <w:bCs/>
          <w:sz w:val="24"/>
          <w:szCs w:val="24"/>
        </w:rPr>
      </w:pPr>
    </w:p>
    <w:p w:rsidR="00FF6FDC" w:rsidRDefault="00FF6FDC" w:rsidP="00205EF3">
      <w:pPr>
        <w:spacing w:after="0" w:line="240" w:lineRule="auto"/>
        <w:jc w:val="both"/>
        <w:rPr>
          <w:rFonts w:ascii="Times New Roman" w:hAnsi="Times New Roman"/>
          <w:b/>
          <w:bCs/>
          <w:sz w:val="24"/>
          <w:szCs w:val="24"/>
        </w:rPr>
      </w:pPr>
    </w:p>
    <w:p w:rsidR="00A236E8" w:rsidRPr="00A236E8" w:rsidRDefault="00B956D5" w:rsidP="00A236E8">
      <w:pPr>
        <w:spacing w:after="0" w:line="240" w:lineRule="auto"/>
        <w:jc w:val="right"/>
        <w:rPr>
          <w:rFonts w:ascii="Times New Roman" w:hAnsi="Times New Roman"/>
          <w:sz w:val="28"/>
          <w:szCs w:val="28"/>
        </w:rPr>
      </w:pPr>
      <w:r>
        <w:rPr>
          <w:rFonts w:ascii="Times New Roman" w:hAnsi="Times New Roman"/>
          <w:sz w:val="24"/>
          <w:szCs w:val="24"/>
        </w:rPr>
        <w:t>Приложение № 2</w:t>
      </w:r>
      <w:r w:rsidR="00A236E8" w:rsidRPr="00A236E8">
        <w:rPr>
          <w:rFonts w:ascii="Times New Roman" w:hAnsi="Times New Roman"/>
          <w:sz w:val="24"/>
          <w:szCs w:val="24"/>
        </w:rPr>
        <w:t xml:space="preserve"> к Договору</w:t>
      </w:r>
    </w:p>
    <w:p w:rsidR="00A236E8" w:rsidRPr="00A236E8" w:rsidRDefault="00FF6FDC" w:rsidP="00FF6FDC">
      <w:pPr>
        <w:pStyle w:val="no-margin"/>
        <w:spacing w:before="0" w:beforeAutospacing="0" w:after="0" w:afterAutospacing="0"/>
        <w:ind w:left="5664" w:firstLine="708"/>
        <w:outlineLvl w:val="1"/>
      </w:pPr>
      <w:r>
        <w:t xml:space="preserve">          </w:t>
      </w:r>
      <w:r w:rsidR="00A236E8" w:rsidRPr="00A236E8">
        <w:t>№</w:t>
      </w:r>
      <w:r w:rsidR="00A236E8" w:rsidRPr="00A236E8">
        <w:rPr>
          <w:rStyle w:val="no-margin1"/>
          <w:color w:val="00AE76"/>
          <w:kern w:val="36"/>
          <w:sz w:val="20"/>
          <w:szCs w:val="20"/>
        </w:rPr>
        <w:t xml:space="preserve"> </w:t>
      </w:r>
      <w:r>
        <w:rPr>
          <w:rStyle w:val="no-margin1"/>
          <w:color w:val="00AE76"/>
          <w:kern w:val="36"/>
          <w:sz w:val="20"/>
          <w:szCs w:val="20"/>
        </w:rPr>
        <w:t xml:space="preserve"> </w:t>
      </w:r>
      <w:r>
        <w:t xml:space="preserve"> </w:t>
      </w:r>
      <w:r w:rsidR="00A236E8" w:rsidRPr="00A236E8">
        <w:t>от «___» ________20</w:t>
      </w:r>
      <w:r>
        <w:t>26</w:t>
      </w:r>
      <w:r w:rsidR="00A236E8" w:rsidRPr="00A236E8">
        <w:t>г.</w:t>
      </w:r>
    </w:p>
    <w:p w:rsidR="00A236E8" w:rsidRPr="00A236E8" w:rsidRDefault="00A236E8" w:rsidP="00A236E8">
      <w:pPr>
        <w:pStyle w:val="af8"/>
        <w:rPr>
          <w:b w:val="0"/>
        </w:rPr>
      </w:pPr>
    </w:p>
    <w:p w:rsidR="00A236E8" w:rsidRPr="00A236E8" w:rsidRDefault="00A236E8" w:rsidP="00A236E8">
      <w:pPr>
        <w:pStyle w:val="af8"/>
        <w:rPr>
          <w:b w:val="0"/>
        </w:rPr>
      </w:pPr>
    </w:p>
    <w:p w:rsidR="00A236E8" w:rsidRPr="00A236E8" w:rsidRDefault="00A236E8" w:rsidP="00A236E8">
      <w:pPr>
        <w:pStyle w:val="af8"/>
        <w:rPr>
          <w:b w:val="0"/>
        </w:rPr>
      </w:pPr>
      <w:r w:rsidRPr="00A236E8">
        <w:rPr>
          <w:b w:val="0"/>
        </w:rPr>
        <w:t>Акт приема-передачи товара</w:t>
      </w:r>
    </w:p>
    <w:p w:rsidR="00A236E8" w:rsidRPr="00A236E8" w:rsidRDefault="00A236E8" w:rsidP="00A236E8">
      <w:pPr>
        <w:spacing w:after="0" w:line="240" w:lineRule="auto"/>
        <w:jc w:val="center"/>
        <w:rPr>
          <w:rFonts w:ascii="Times New Roman" w:hAnsi="Times New Roman"/>
          <w:bCs/>
          <w:sz w:val="24"/>
          <w:szCs w:val="24"/>
        </w:rPr>
      </w:pPr>
    </w:p>
    <w:p w:rsidR="00A236E8" w:rsidRPr="00A236E8" w:rsidRDefault="00A236E8" w:rsidP="00A236E8">
      <w:pPr>
        <w:pStyle w:val="ConsPlusNonformat"/>
        <w:jc w:val="both"/>
        <w:rPr>
          <w:rFonts w:ascii="Times New Roman" w:hAnsi="Times New Roman" w:cs="Times New Roman"/>
          <w:sz w:val="24"/>
          <w:szCs w:val="24"/>
        </w:rPr>
      </w:pPr>
      <w:r w:rsidRPr="00A236E8">
        <w:rPr>
          <w:rFonts w:ascii="Times New Roman" w:hAnsi="Times New Roman" w:cs="Times New Roman"/>
          <w:sz w:val="24"/>
          <w:szCs w:val="24"/>
        </w:rPr>
        <w:t xml:space="preserve">г. Пугачев Саратовской области                                       </w:t>
      </w:r>
      <w:r w:rsidR="00FF6FDC">
        <w:rPr>
          <w:rFonts w:ascii="Times New Roman" w:hAnsi="Times New Roman" w:cs="Times New Roman"/>
          <w:sz w:val="24"/>
          <w:szCs w:val="24"/>
        </w:rPr>
        <w:t xml:space="preserve">                            </w:t>
      </w:r>
      <w:r w:rsidRPr="00A236E8">
        <w:rPr>
          <w:rFonts w:ascii="Times New Roman" w:hAnsi="Times New Roman" w:cs="Times New Roman"/>
          <w:sz w:val="24"/>
          <w:szCs w:val="24"/>
        </w:rPr>
        <w:t>"___" _________ 2025 г.</w:t>
      </w:r>
    </w:p>
    <w:p w:rsidR="00A236E8" w:rsidRPr="00A236E8" w:rsidRDefault="00A236E8" w:rsidP="00A236E8">
      <w:pPr>
        <w:pStyle w:val="ConsPlusNonformat"/>
        <w:jc w:val="both"/>
        <w:rPr>
          <w:rFonts w:ascii="Times New Roman" w:hAnsi="Times New Roman" w:cs="Times New Roman"/>
          <w:sz w:val="24"/>
          <w:szCs w:val="24"/>
        </w:rPr>
      </w:pPr>
    </w:p>
    <w:p w:rsidR="00A236E8" w:rsidRPr="00A236E8" w:rsidRDefault="00A236E8" w:rsidP="00FF6FDC">
      <w:pPr>
        <w:pStyle w:val="ConsPlusNonformat"/>
        <w:ind w:firstLine="567"/>
        <w:jc w:val="both"/>
        <w:rPr>
          <w:rFonts w:ascii="Times New Roman" w:hAnsi="Times New Roman" w:cs="Times New Roman"/>
          <w:sz w:val="24"/>
          <w:szCs w:val="24"/>
        </w:rPr>
      </w:pPr>
      <w:r w:rsidRPr="00A236E8">
        <w:rPr>
          <w:rFonts w:ascii="Times New Roman" w:hAnsi="Times New Roman" w:cs="Times New Roman"/>
          <w:color w:val="000000"/>
          <w:sz w:val="24"/>
          <w:szCs w:val="24"/>
        </w:rPr>
        <w:t>Государственное бюджетное учреждение дополнительного образования «Детская школа искусств г. Пугачева Саратовской области»</w:t>
      </w:r>
      <w:r w:rsidRPr="00A236E8">
        <w:rPr>
          <w:rFonts w:ascii="Times New Roman" w:hAnsi="Times New Roman" w:cs="Times New Roman"/>
          <w:sz w:val="24"/>
          <w:szCs w:val="24"/>
        </w:rPr>
        <w:t xml:space="preserve">, именуемое в дальнейшем «Заказчик»  в лице директора Попонова Александра Владимировича, действующего на основании Устава  с одной стороны, и _________________________________________________________, именуемое в дальнейшем «Поставщик», в лице ____________________________________________, действующего на основании _______________________________, с  другой  стороны,  вместе  именуемые  «Стороны»,  составили настоящий акт </w:t>
      </w:r>
      <w:r w:rsidR="00FF6FDC">
        <w:rPr>
          <w:rFonts w:ascii="Times New Roman" w:hAnsi="Times New Roman" w:cs="Times New Roman"/>
          <w:sz w:val="24"/>
          <w:szCs w:val="24"/>
        </w:rPr>
        <w:t>о нижеследующем:</w:t>
      </w:r>
    </w:p>
    <w:p w:rsidR="00A236E8" w:rsidRPr="00A236E8" w:rsidRDefault="00A236E8" w:rsidP="00A236E8">
      <w:pPr>
        <w:pStyle w:val="ConsPlusNonformat"/>
        <w:jc w:val="both"/>
        <w:rPr>
          <w:rFonts w:ascii="Times New Roman" w:hAnsi="Times New Roman" w:cs="Times New Roman"/>
          <w:sz w:val="24"/>
          <w:szCs w:val="24"/>
        </w:rPr>
      </w:pPr>
    </w:p>
    <w:p w:rsidR="00A236E8" w:rsidRPr="00A236E8" w:rsidRDefault="00A236E8" w:rsidP="00A236E8">
      <w:pPr>
        <w:pStyle w:val="ConsPlusNonformat"/>
        <w:jc w:val="both"/>
        <w:rPr>
          <w:rFonts w:ascii="Times New Roman" w:hAnsi="Times New Roman" w:cs="Times New Roman"/>
          <w:sz w:val="24"/>
          <w:szCs w:val="24"/>
        </w:rPr>
      </w:pPr>
      <w:r w:rsidRPr="00A236E8">
        <w:rPr>
          <w:rFonts w:ascii="Times New Roman" w:hAnsi="Times New Roman" w:cs="Times New Roman"/>
          <w:sz w:val="24"/>
          <w:szCs w:val="24"/>
        </w:rPr>
        <w:t>1. В соответствии с Договором №  от «_____» ___________ 2025 г. Поставщик исполнил свои обязательства по поставке товаров, а именно: _________________________________________</w:t>
      </w:r>
    </w:p>
    <w:p w:rsidR="00A236E8" w:rsidRPr="00A236E8" w:rsidRDefault="00A236E8" w:rsidP="00A236E8">
      <w:pPr>
        <w:pStyle w:val="ConsPlusNonformat"/>
        <w:jc w:val="both"/>
        <w:rPr>
          <w:rFonts w:ascii="Times New Roman" w:hAnsi="Times New Roman" w:cs="Times New Roman"/>
          <w:sz w:val="24"/>
          <w:szCs w:val="24"/>
        </w:rPr>
      </w:pPr>
      <w:r w:rsidRPr="00A236E8">
        <w:rPr>
          <w:rFonts w:ascii="Times New Roman" w:hAnsi="Times New Roman" w:cs="Times New Roman"/>
          <w:sz w:val="24"/>
          <w:szCs w:val="24"/>
        </w:rPr>
        <w:t>_______________________________________________________________________</w:t>
      </w:r>
      <w:r w:rsidR="00FF6FDC">
        <w:rPr>
          <w:rFonts w:ascii="Times New Roman" w:hAnsi="Times New Roman" w:cs="Times New Roman"/>
          <w:sz w:val="24"/>
          <w:szCs w:val="24"/>
        </w:rPr>
        <w:t>__________</w:t>
      </w:r>
    </w:p>
    <w:p w:rsidR="00A236E8" w:rsidRPr="00A236E8" w:rsidRDefault="00A236E8" w:rsidP="00A236E8">
      <w:pPr>
        <w:pStyle w:val="ConsPlusNonformat"/>
        <w:jc w:val="both"/>
        <w:rPr>
          <w:rFonts w:ascii="Times New Roman" w:hAnsi="Times New Roman" w:cs="Times New Roman"/>
          <w:sz w:val="24"/>
          <w:szCs w:val="24"/>
        </w:rPr>
      </w:pPr>
      <w:r w:rsidRPr="00A236E8">
        <w:rPr>
          <w:rFonts w:ascii="Times New Roman" w:hAnsi="Times New Roman" w:cs="Times New Roman"/>
          <w:sz w:val="24"/>
          <w:szCs w:val="24"/>
        </w:rPr>
        <w:t>________________________________________________________________</w:t>
      </w:r>
      <w:r w:rsidR="00FF6FDC">
        <w:rPr>
          <w:rFonts w:ascii="Times New Roman" w:hAnsi="Times New Roman" w:cs="Times New Roman"/>
          <w:sz w:val="24"/>
          <w:szCs w:val="24"/>
        </w:rPr>
        <w:t>__________________</w:t>
      </w:r>
    </w:p>
    <w:p w:rsidR="00A236E8" w:rsidRPr="00A236E8" w:rsidRDefault="00A236E8" w:rsidP="00A236E8">
      <w:pPr>
        <w:pStyle w:val="ConsPlusNonformat"/>
        <w:jc w:val="both"/>
        <w:rPr>
          <w:rFonts w:ascii="Times New Roman" w:hAnsi="Times New Roman" w:cs="Times New Roman"/>
          <w:sz w:val="24"/>
          <w:szCs w:val="24"/>
        </w:rPr>
      </w:pPr>
    </w:p>
    <w:p w:rsidR="00A236E8" w:rsidRPr="00A236E8" w:rsidRDefault="00A236E8" w:rsidP="00A236E8">
      <w:pPr>
        <w:pStyle w:val="ConsPlusNonformat"/>
        <w:jc w:val="both"/>
        <w:rPr>
          <w:rFonts w:ascii="Times New Roman" w:hAnsi="Times New Roman" w:cs="Times New Roman"/>
          <w:sz w:val="24"/>
          <w:szCs w:val="24"/>
        </w:rPr>
      </w:pPr>
      <w:r w:rsidRPr="00A236E8">
        <w:rPr>
          <w:rFonts w:ascii="Times New Roman" w:hAnsi="Times New Roman" w:cs="Times New Roman"/>
          <w:sz w:val="24"/>
          <w:szCs w:val="24"/>
        </w:rPr>
        <w:t>2. Фактическое количество и качество товаров соответствует (не соответствует) требованиям Договора:</w:t>
      </w:r>
    </w:p>
    <w:p w:rsidR="00A236E8" w:rsidRPr="00A236E8" w:rsidRDefault="00A236E8" w:rsidP="00A236E8">
      <w:pPr>
        <w:pStyle w:val="ConsPlusNonformat"/>
        <w:jc w:val="both"/>
        <w:rPr>
          <w:rFonts w:ascii="Times New Roman" w:hAnsi="Times New Roman" w:cs="Times New Roman"/>
          <w:sz w:val="24"/>
          <w:szCs w:val="24"/>
        </w:rPr>
      </w:pPr>
      <w:r w:rsidRPr="00A236E8">
        <w:rPr>
          <w:rFonts w:ascii="Times New Roman" w:hAnsi="Times New Roman" w:cs="Times New Roman"/>
          <w:sz w:val="24"/>
          <w:szCs w:val="24"/>
        </w:rPr>
        <w:t>_____________________________________________________</w:t>
      </w:r>
      <w:r w:rsidR="00FF6FDC">
        <w:rPr>
          <w:rFonts w:ascii="Times New Roman" w:hAnsi="Times New Roman" w:cs="Times New Roman"/>
          <w:sz w:val="24"/>
          <w:szCs w:val="24"/>
        </w:rPr>
        <w:t>_____________________________</w:t>
      </w:r>
    </w:p>
    <w:p w:rsidR="00A236E8" w:rsidRPr="00A236E8" w:rsidRDefault="00A236E8" w:rsidP="00A236E8">
      <w:pPr>
        <w:pStyle w:val="ConsPlusNonformat"/>
        <w:jc w:val="both"/>
        <w:rPr>
          <w:rFonts w:ascii="Times New Roman" w:hAnsi="Times New Roman" w:cs="Times New Roman"/>
          <w:sz w:val="24"/>
          <w:szCs w:val="24"/>
        </w:rPr>
      </w:pPr>
      <w:r w:rsidRPr="00A236E8">
        <w:rPr>
          <w:rFonts w:ascii="Times New Roman" w:hAnsi="Times New Roman" w:cs="Times New Roman"/>
          <w:sz w:val="24"/>
          <w:szCs w:val="24"/>
        </w:rPr>
        <w:t>________________________________________________________</w:t>
      </w:r>
      <w:r w:rsidR="00FF6FDC">
        <w:rPr>
          <w:rFonts w:ascii="Times New Roman" w:hAnsi="Times New Roman" w:cs="Times New Roman"/>
          <w:sz w:val="24"/>
          <w:szCs w:val="24"/>
        </w:rPr>
        <w:t>_____________________________</w:t>
      </w:r>
      <w:r w:rsidRPr="00A236E8">
        <w:rPr>
          <w:rFonts w:ascii="Times New Roman" w:hAnsi="Times New Roman" w:cs="Times New Roman"/>
          <w:sz w:val="24"/>
          <w:szCs w:val="24"/>
        </w:rPr>
        <w:t>_______________________________________________________________________________</w:t>
      </w:r>
    </w:p>
    <w:p w:rsidR="00A236E8" w:rsidRPr="00A236E8" w:rsidRDefault="00A236E8" w:rsidP="00A236E8">
      <w:pPr>
        <w:pStyle w:val="ConsPlusNonformat"/>
        <w:jc w:val="both"/>
        <w:rPr>
          <w:rFonts w:ascii="Times New Roman" w:hAnsi="Times New Roman" w:cs="Times New Roman"/>
          <w:sz w:val="24"/>
          <w:szCs w:val="24"/>
        </w:rPr>
      </w:pPr>
    </w:p>
    <w:p w:rsidR="00A236E8" w:rsidRPr="00A236E8" w:rsidRDefault="00A236E8" w:rsidP="00A236E8">
      <w:pPr>
        <w:pStyle w:val="ConsPlusNonformat"/>
        <w:jc w:val="both"/>
        <w:rPr>
          <w:rFonts w:ascii="Times New Roman" w:hAnsi="Times New Roman" w:cs="Times New Roman"/>
          <w:sz w:val="24"/>
          <w:szCs w:val="24"/>
        </w:rPr>
      </w:pPr>
      <w:r w:rsidRPr="00A236E8">
        <w:rPr>
          <w:rFonts w:ascii="Times New Roman" w:hAnsi="Times New Roman" w:cs="Times New Roman"/>
          <w:sz w:val="24"/>
          <w:szCs w:val="24"/>
        </w:rPr>
        <w:t xml:space="preserve">3. Срок поставки товара согласно условиям Договора, </w:t>
      </w:r>
      <w:r w:rsidRPr="00A236E8">
        <w:rPr>
          <w:rFonts w:ascii="Times New Roman" w:hAnsi="Times New Roman" w:cs="Times New Roman"/>
          <w:color w:val="000000"/>
          <w:sz w:val="24"/>
          <w:szCs w:val="24"/>
        </w:rPr>
        <w:t xml:space="preserve">с даты заключения Договора до  </w:t>
      </w:r>
      <w:r w:rsidRPr="00A236E8">
        <w:rPr>
          <w:rFonts w:ascii="Times New Roman" w:hAnsi="Times New Roman" w:cs="Times New Roman"/>
          <w:sz w:val="24"/>
          <w:szCs w:val="24"/>
        </w:rPr>
        <w:t>«  »    202    года, фактически поставка осуществлена «_____» ____________ 2025 г.</w:t>
      </w:r>
    </w:p>
    <w:p w:rsidR="00A236E8" w:rsidRPr="00A236E8" w:rsidRDefault="00A236E8" w:rsidP="00A236E8">
      <w:pPr>
        <w:pStyle w:val="ConsPlusNonformat"/>
        <w:jc w:val="both"/>
        <w:rPr>
          <w:rFonts w:ascii="Times New Roman" w:hAnsi="Times New Roman" w:cs="Times New Roman"/>
          <w:sz w:val="24"/>
          <w:szCs w:val="24"/>
        </w:rPr>
      </w:pPr>
    </w:p>
    <w:p w:rsidR="00A236E8" w:rsidRPr="00A236E8" w:rsidRDefault="00A236E8" w:rsidP="00A236E8">
      <w:pPr>
        <w:pStyle w:val="ConsPlusNonformat"/>
        <w:jc w:val="both"/>
        <w:rPr>
          <w:rFonts w:ascii="Times New Roman" w:hAnsi="Times New Roman" w:cs="Times New Roman"/>
          <w:sz w:val="24"/>
          <w:szCs w:val="24"/>
        </w:rPr>
      </w:pPr>
      <w:r w:rsidRPr="00A236E8">
        <w:rPr>
          <w:rFonts w:ascii="Times New Roman" w:hAnsi="Times New Roman" w:cs="Times New Roman"/>
          <w:sz w:val="24"/>
          <w:szCs w:val="24"/>
        </w:rPr>
        <w:t>4. Недостатки товаров выявлены /не выявлены:</w:t>
      </w:r>
    </w:p>
    <w:p w:rsidR="00A236E8" w:rsidRPr="00A236E8" w:rsidRDefault="00A236E8" w:rsidP="00A236E8">
      <w:pPr>
        <w:pStyle w:val="ConsPlusNonformat"/>
        <w:jc w:val="both"/>
        <w:rPr>
          <w:rFonts w:ascii="Times New Roman" w:hAnsi="Times New Roman" w:cs="Times New Roman"/>
          <w:sz w:val="24"/>
          <w:szCs w:val="24"/>
        </w:rPr>
      </w:pPr>
      <w:r w:rsidRPr="00A236E8">
        <w:rPr>
          <w:rFonts w:ascii="Times New Roman" w:hAnsi="Times New Roman" w:cs="Times New Roman"/>
          <w:sz w:val="24"/>
          <w:szCs w:val="24"/>
        </w:rPr>
        <w:t>_____________________________________________________</w:t>
      </w:r>
      <w:r w:rsidR="00FF6FDC">
        <w:rPr>
          <w:rFonts w:ascii="Times New Roman" w:hAnsi="Times New Roman" w:cs="Times New Roman"/>
          <w:sz w:val="24"/>
          <w:szCs w:val="24"/>
        </w:rPr>
        <w:t>_____________________________</w:t>
      </w:r>
    </w:p>
    <w:p w:rsidR="00A236E8" w:rsidRPr="00A236E8" w:rsidRDefault="00A236E8" w:rsidP="00A236E8">
      <w:pPr>
        <w:pStyle w:val="ConsPlusNonformat"/>
        <w:jc w:val="both"/>
        <w:rPr>
          <w:rFonts w:ascii="Times New Roman" w:hAnsi="Times New Roman" w:cs="Times New Roman"/>
          <w:sz w:val="24"/>
          <w:szCs w:val="24"/>
        </w:rPr>
      </w:pPr>
      <w:r w:rsidRPr="00A236E8">
        <w:rPr>
          <w:rFonts w:ascii="Times New Roman" w:hAnsi="Times New Roman" w:cs="Times New Roman"/>
          <w:sz w:val="24"/>
          <w:szCs w:val="24"/>
        </w:rPr>
        <w:t>______________________________________________________________________________</w:t>
      </w:r>
      <w:r w:rsidR="00FF6FDC">
        <w:rPr>
          <w:rFonts w:ascii="Times New Roman" w:hAnsi="Times New Roman" w:cs="Times New Roman"/>
          <w:sz w:val="24"/>
          <w:szCs w:val="24"/>
        </w:rPr>
        <w:t>____</w:t>
      </w:r>
    </w:p>
    <w:p w:rsidR="00A236E8" w:rsidRPr="00A236E8" w:rsidRDefault="00A236E8" w:rsidP="00A236E8">
      <w:pPr>
        <w:pStyle w:val="ConsPlusNonformat"/>
        <w:jc w:val="both"/>
        <w:rPr>
          <w:rFonts w:ascii="Times New Roman" w:hAnsi="Times New Roman" w:cs="Times New Roman"/>
          <w:sz w:val="24"/>
          <w:szCs w:val="24"/>
        </w:rPr>
      </w:pPr>
      <w:r w:rsidRPr="00A236E8">
        <w:rPr>
          <w:rFonts w:ascii="Times New Roman" w:hAnsi="Times New Roman" w:cs="Times New Roman"/>
          <w:sz w:val="24"/>
          <w:szCs w:val="24"/>
        </w:rPr>
        <w:t>______________________________________________________________________________</w:t>
      </w:r>
      <w:r w:rsidR="00FF6FDC">
        <w:rPr>
          <w:rFonts w:ascii="Times New Roman" w:hAnsi="Times New Roman" w:cs="Times New Roman"/>
          <w:sz w:val="24"/>
          <w:szCs w:val="24"/>
        </w:rPr>
        <w:t>____</w:t>
      </w:r>
    </w:p>
    <w:p w:rsidR="00A236E8" w:rsidRPr="00A236E8" w:rsidRDefault="00A236E8" w:rsidP="00A236E8">
      <w:pPr>
        <w:pStyle w:val="ConsPlusNonformat"/>
        <w:rPr>
          <w:rFonts w:ascii="Times New Roman" w:hAnsi="Times New Roman" w:cs="Times New Roman"/>
          <w:sz w:val="23"/>
          <w:szCs w:val="23"/>
        </w:rPr>
      </w:pPr>
    </w:p>
    <w:p w:rsidR="00A236E8" w:rsidRPr="00A236E8" w:rsidRDefault="00A236E8" w:rsidP="00A236E8">
      <w:pPr>
        <w:pStyle w:val="af7"/>
        <w:widowControl/>
        <w:numPr>
          <w:ilvl w:val="0"/>
          <w:numId w:val="5"/>
        </w:numPr>
        <w:shd w:val="clear" w:color="auto" w:fill="FFFFFF"/>
        <w:suppressAutoHyphens/>
        <w:autoSpaceDE/>
        <w:autoSpaceDN/>
        <w:adjustRightInd/>
        <w:ind w:left="0" w:firstLine="0"/>
        <w:rPr>
          <w:bCs/>
          <w:sz w:val="24"/>
          <w:szCs w:val="24"/>
        </w:rPr>
      </w:pPr>
      <w:r w:rsidRPr="00A236E8">
        <w:rPr>
          <w:sz w:val="24"/>
          <w:szCs w:val="24"/>
        </w:rPr>
        <w:t xml:space="preserve">Общая стоимость договора составляет </w:t>
      </w:r>
      <w:r w:rsidRPr="00A236E8">
        <w:rPr>
          <w:color w:val="000000"/>
          <w:sz w:val="24"/>
          <w:szCs w:val="24"/>
        </w:rPr>
        <w:t xml:space="preserve">__________ (______________) руб. ___ коп., в том числе НДС (%) ________ (________________) руб. ___ коп., (или </w:t>
      </w:r>
      <w:r w:rsidRPr="00A236E8">
        <w:rPr>
          <w:bCs/>
          <w:sz w:val="24"/>
          <w:szCs w:val="24"/>
        </w:rPr>
        <w:t>НДС не облагается).</w:t>
      </w:r>
    </w:p>
    <w:p w:rsidR="00A236E8" w:rsidRPr="00FF6FDC" w:rsidRDefault="00A236E8" w:rsidP="00A236E8">
      <w:pPr>
        <w:pStyle w:val="af7"/>
        <w:widowControl/>
        <w:numPr>
          <w:ilvl w:val="0"/>
          <w:numId w:val="5"/>
        </w:numPr>
        <w:shd w:val="clear" w:color="auto" w:fill="FFFFFF"/>
        <w:suppressAutoHyphens/>
        <w:autoSpaceDE/>
        <w:autoSpaceDN/>
        <w:adjustRightInd/>
        <w:ind w:left="0" w:firstLine="0"/>
        <w:jc w:val="both"/>
        <w:rPr>
          <w:color w:val="000000"/>
          <w:sz w:val="24"/>
          <w:szCs w:val="24"/>
        </w:rPr>
      </w:pPr>
      <w:r w:rsidRPr="00A236E8">
        <w:rPr>
          <w:color w:val="000000"/>
          <w:sz w:val="24"/>
          <w:szCs w:val="24"/>
        </w:rPr>
        <w:t>Акт составлен и подписан в двух экземплярах, имеющих одинаковую юридическую силу, по одному для каждой из Сторон.</w:t>
      </w:r>
    </w:p>
    <w:p w:rsidR="00A236E8" w:rsidRPr="00A236E8" w:rsidRDefault="00A236E8" w:rsidP="00A236E8">
      <w:pPr>
        <w:spacing w:after="0" w:line="240" w:lineRule="auto"/>
        <w:rPr>
          <w:rFonts w:ascii="Times New Roman" w:hAnsi="Times New Roman"/>
          <w:sz w:val="24"/>
          <w:szCs w:val="24"/>
        </w:rPr>
      </w:pPr>
    </w:p>
    <w:p w:rsidR="00A236E8" w:rsidRPr="00A236E8" w:rsidRDefault="00A236E8" w:rsidP="00A236E8">
      <w:pPr>
        <w:spacing w:after="0" w:line="240" w:lineRule="auto"/>
        <w:rPr>
          <w:rFonts w:ascii="Times New Roman" w:hAnsi="Times New Roman"/>
        </w:rPr>
      </w:pPr>
    </w:p>
    <w:p w:rsidR="00A236E8" w:rsidRPr="00A236E8" w:rsidRDefault="00A236E8" w:rsidP="00A236E8">
      <w:pPr>
        <w:tabs>
          <w:tab w:val="left" w:pos="5529"/>
        </w:tabs>
        <w:spacing w:after="0" w:line="240" w:lineRule="auto"/>
        <w:ind w:left="308" w:firstLine="14"/>
        <w:jc w:val="both"/>
        <w:rPr>
          <w:rFonts w:ascii="Times New Roman" w:hAnsi="Times New Roman"/>
          <w:sz w:val="24"/>
          <w:szCs w:val="24"/>
          <w:u w:val="single"/>
        </w:rPr>
      </w:pPr>
      <w:r w:rsidRPr="00A236E8">
        <w:rPr>
          <w:rFonts w:ascii="Times New Roman" w:hAnsi="Times New Roman"/>
          <w:sz w:val="24"/>
          <w:szCs w:val="24"/>
          <w:u w:val="single"/>
        </w:rPr>
        <w:t>Поставщик:</w:t>
      </w:r>
      <w:r w:rsidRPr="00A236E8">
        <w:rPr>
          <w:rFonts w:ascii="Times New Roman" w:hAnsi="Times New Roman"/>
          <w:sz w:val="24"/>
          <w:szCs w:val="24"/>
        </w:rPr>
        <w:tab/>
      </w:r>
      <w:r w:rsidRPr="00A236E8">
        <w:rPr>
          <w:rFonts w:ascii="Times New Roman" w:hAnsi="Times New Roman"/>
          <w:sz w:val="24"/>
          <w:szCs w:val="24"/>
          <w:u w:val="single"/>
        </w:rPr>
        <w:t>Заказчик:</w:t>
      </w:r>
    </w:p>
    <w:tbl>
      <w:tblPr>
        <w:tblW w:w="0" w:type="auto"/>
        <w:tblLook w:val="04A0" w:firstRow="1" w:lastRow="0" w:firstColumn="1" w:lastColumn="0" w:noHBand="0" w:noVBand="1"/>
      </w:tblPr>
      <w:tblGrid>
        <w:gridCol w:w="5211"/>
        <w:gridCol w:w="4786"/>
      </w:tblGrid>
      <w:tr w:rsidR="00A236E8" w:rsidRPr="00A236E8" w:rsidTr="00AC1A55">
        <w:tc>
          <w:tcPr>
            <w:tcW w:w="5211" w:type="dxa"/>
          </w:tcPr>
          <w:p w:rsidR="00A236E8" w:rsidRPr="00A236E8" w:rsidRDefault="00A236E8" w:rsidP="00A236E8">
            <w:pPr>
              <w:tabs>
                <w:tab w:val="num" w:pos="360"/>
                <w:tab w:val="left" w:pos="5580"/>
              </w:tabs>
              <w:spacing w:after="0" w:line="240" w:lineRule="auto"/>
              <w:ind w:left="308" w:firstLine="14"/>
              <w:jc w:val="both"/>
              <w:rPr>
                <w:rFonts w:ascii="Times New Roman" w:hAnsi="Times New Roman"/>
                <w:bCs/>
                <w:sz w:val="24"/>
                <w:szCs w:val="24"/>
              </w:rPr>
            </w:pPr>
          </w:p>
          <w:p w:rsidR="00A236E8" w:rsidRPr="00A236E8" w:rsidRDefault="00A236E8" w:rsidP="00A236E8">
            <w:pPr>
              <w:tabs>
                <w:tab w:val="num" w:pos="360"/>
                <w:tab w:val="left" w:pos="5580"/>
              </w:tabs>
              <w:spacing w:after="0" w:line="240" w:lineRule="auto"/>
              <w:ind w:left="308" w:firstLine="14"/>
              <w:jc w:val="both"/>
              <w:rPr>
                <w:rFonts w:ascii="Times New Roman" w:hAnsi="Times New Roman"/>
                <w:bCs/>
                <w:sz w:val="24"/>
                <w:szCs w:val="24"/>
              </w:rPr>
            </w:pPr>
          </w:p>
          <w:p w:rsidR="00A236E8" w:rsidRPr="00A236E8" w:rsidRDefault="00A236E8" w:rsidP="00A236E8">
            <w:pPr>
              <w:tabs>
                <w:tab w:val="num" w:pos="360"/>
                <w:tab w:val="left" w:pos="5580"/>
              </w:tabs>
              <w:spacing w:after="0" w:line="240" w:lineRule="auto"/>
              <w:ind w:left="308" w:firstLine="14"/>
              <w:jc w:val="both"/>
              <w:rPr>
                <w:rFonts w:ascii="Times New Roman" w:hAnsi="Times New Roman"/>
                <w:bCs/>
                <w:sz w:val="24"/>
                <w:szCs w:val="24"/>
                <w:lang w:val="en-US"/>
              </w:rPr>
            </w:pPr>
            <w:r w:rsidRPr="00A236E8">
              <w:rPr>
                <w:rFonts w:ascii="Times New Roman" w:hAnsi="Times New Roman"/>
                <w:bCs/>
                <w:sz w:val="24"/>
                <w:szCs w:val="24"/>
              </w:rPr>
              <w:t>____________</w:t>
            </w:r>
            <w:r w:rsidRPr="00A236E8">
              <w:rPr>
                <w:rFonts w:ascii="Times New Roman" w:hAnsi="Times New Roman"/>
                <w:bCs/>
                <w:sz w:val="24"/>
                <w:szCs w:val="24"/>
                <w:lang w:val="en-US"/>
              </w:rPr>
              <w:t xml:space="preserve"> :</w:t>
            </w:r>
          </w:p>
          <w:p w:rsidR="00A236E8" w:rsidRPr="00A236E8" w:rsidRDefault="00A236E8" w:rsidP="00A236E8">
            <w:pPr>
              <w:tabs>
                <w:tab w:val="num" w:pos="360"/>
                <w:tab w:val="left" w:pos="5580"/>
              </w:tabs>
              <w:spacing w:after="0" w:line="240" w:lineRule="auto"/>
              <w:ind w:left="308" w:firstLine="14"/>
              <w:jc w:val="both"/>
              <w:rPr>
                <w:rFonts w:ascii="Times New Roman" w:hAnsi="Times New Roman"/>
                <w:bCs/>
                <w:sz w:val="24"/>
                <w:szCs w:val="24"/>
              </w:rPr>
            </w:pPr>
          </w:p>
          <w:p w:rsidR="00A236E8" w:rsidRPr="00A236E8" w:rsidRDefault="00A236E8" w:rsidP="00A236E8">
            <w:pPr>
              <w:tabs>
                <w:tab w:val="num" w:pos="360"/>
                <w:tab w:val="left" w:pos="5580"/>
              </w:tabs>
              <w:spacing w:after="0" w:line="240" w:lineRule="auto"/>
              <w:ind w:left="308" w:firstLine="14"/>
              <w:jc w:val="both"/>
              <w:rPr>
                <w:rFonts w:ascii="Times New Roman" w:hAnsi="Times New Roman"/>
                <w:bCs/>
                <w:sz w:val="24"/>
                <w:szCs w:val="24"/>
              </w:rPr>
            </w:pPr>
            <w:r w:rsidRPr="00A236E8">
              <w:rPr>
                <w:rFonts w:ascii="Times New Roman" w:hAnsi="Times New Roman"/>
                <w:bCs/>
                <w:sz w:val="24"/>
                <w:szCs w:val="24"/>
              </w:rPr>
              <w:t>________________    /</w:t>
            </w:r>
            <w:r w:rsidRPr="00A236E8">
              <w:rPr>
                <w:rFonts w:ascii="Times New Roman" w:hAnsi="Times New Roman"/>
                <w:sz w:val="24"/>
                <w:szCs w:val="24"/>
              </w:rPr>
              <w:t>_______________</w:t>
            </w:r>
            <w:r w:rsidRPr="00A236E8">
              <w:rPr>
                <w:rFonts w:ascii="Times New Roman" w:hAnsi="Times New Roman"/>
                <w:bCs/>
                <w:sz w:val="24"/>
                <w:szCs w:val="24"/>
              </w:rPr>
              <w:t>/</w:t>
            </w:r>
          </w:p>
          <w:p w:rsidR="00A236E8" w:rsidRPr="00A236E8" w:rsidRDefault="00A236E8" w:rsidP="00A236E8">
            <w:pPr>
              <w:tabs>
                <w:tab w:val="num" w:pos="360"/>
                <w:tab w:val="left" w:pos="5580"/>
              </w:tabs>
              <w:spacing w:after="0" w:line="240" w:lineRule="auto"/>
              <w:ind w:left="308" w:firstLine="14"/>
              <w:jc w:val="both"/>
              <w:rPr>
                <w:rFonts w:ascii="Times New Roman" w:hAnsi="Times New Roman"/>
                <w:bCs/>
                <w:sz w:val="24"/>
                <w:szCs w:val="24"/>
              </w:rPr>
            </w:pPr>
            <w:r w:rsidRPr="00A236E8">
              <w:rPr>
                <w:rFonts w:ascii="Times New Roman" w:hAnsi="Times New Roman"/>
                <w:bCs/>
                <w:sz w:val="24"/>
                <w:szCs w:val="24"/>
              </w:rPr>
              <w:t>М.П.</w:t>
            </w:r>
          </w:p>
        </w:tc>
        <w:tc>
          <w:tcPr>
            <w:tcW w:w="4786" w:type="dxa"/>
          </w:tcPr>
          <w:p w:rsidR="00A236E8" w:rsidRPr="00A236E8" w:rsidRDefault="00A236E8" w:rsidP="00A236E8">
            <w:pPr>
              <w:tabs>
                <w:tab w:val="num" w:pos="360"/>
                <w:tab w:val="left" w:pos="5580"/>
              </w:tabs>
              <w:spacing w:after="0" w:line="240" w:lineRule="auto"/>
              <w:ind w:left="308" w:firstLine="14"/>
              <w:jc w:val="both"/>
              <w:rPr>
                <w:rFonts w:ascii="Times New Roman" w:hAnsi="Times New Roman"/>
                <w:bCs/>
                <w:sz w:val="24"/>
                <w:szCs w:val="24"/>
              </w:rPr>
            </w:pPr>
          </w:p>
          <w:p w:rsidR="00A236E8" w:rsidRPr="00A236E8" w:rsidRDefault="00A236E8" w:rsidP="00A236E8">
            <w:pPr>
              <w:tabs>
                <w:tab w:val="num" w:pos="360"/>
                <w:tab w:val="left" w:pos="5580"/>
              </w:tabs>
              <w:spacing w:after="0" w:line="240" w:lineRule="auto"/>
              <w:ind w:left="308" w:firstLine="14"/>
              <w:jc w:val="both"/>
              <w:rPr>
                <w:rFonts w:ascii="Times New Roman" w:hAnsi="Times New Roman"/>
                <w:bCs/>
                <w:sz w:val="24"/>
                <w:szCs w:val="24"/>
              </w:rPr>
            </w:pPr>
          </w:p>
          <w:p w:rsidR="00A236E8" w:rsidRPr="00A236E8" w:rsidRDefault="00A236E8" w:rsidP="00A236E8">
            <w:pPr>
              <w:tabs>
                <w:tab w:val="left" w:pos="5580"/>
              </w:tabs>
              <w:spacing w:after="0" w:line="240" w:lineRule="auto"/>
              <w:ind w:left="308" w:firstLine="14"/>
              <w:jc w:val="both"/>
              <w:rPr>
                <w:rFonts w:ascii="Times New Roman" w:hAnsi="Times New Roman"/>
                <w:bCs/>
                <w:sz w:val="24"/>
                <w:szCs w:val="24"/>
              </w:rPr>
            </w:pPr>
            <w:r w:rsidRPr="00A236E8">
              <w:rPr>
                <w:rFonts w:ascii="Times New Roman" w:hAnsi="Times New Roman"/>
                <w:bCs/>
                <w:sz w:val="24"/>
                <w:szCs w:val="24"/>
              </w:rPr>
              <w:t>Директор:</w:t>
            </w:r>
          </w:p>
          <w:p w:rsidR="00A236E8" w:rsidRPr="00A236E8" w:rsidRDefault="00A236E8" w:rsidP="00A236E8">
            <w:pPr>
              <w:tabs>
                <w:tab w:val="num" w:pos="360"/>
                <w:tab w:val="left" w:pos="5580"/>
              </w:tabs>
              <w:spacing w:after="0" w:line="240" w:lineRule="auto"/>
              <w:ind w:left="308" w:firstLine="14"/>
              <w:jc w:val="both"/>
              <w:rPr>
                <w:rFonts w:ascii="Times New Roman" w:hAnsi="Times New Roman"/>
                <w:bCs/>
                <w:sz w:val="24"/>
                <w:szCs w:val="24"/>
              </w:rPr>
            </w:pPr>
          </w:p>
          <w:p w:rsidR="00A236E8" w:rsidRPr="00A236E8" w:rsidRDefault="00A236E8" w:rsidP="00A236E8">
            <w:pPr>
              <w:tabs>
                <w:tab w:val="num" w:pos="360"/>
                <w:tab w:val="left" w:pos="5580"/>
              </w:tabs>
              <w:spacing w:after="0" w:line="240" w:lineRule="auto"/>
              <w:ind w:left="308" w:right="-705" w:firstLine="14"/>
              <w:jc w:val="both"/>
              <w:rPr>
                <w:rFonts w:ascii="Times New Roman" w:hAnsi="Times New Roman"/>
                <w:bCs/>
                <w:sz w:val="24"/>
                <w:szCs w:val="24"/>
              </w:rPr>
            </w:pPr>
            <w:r w:rsidRPr="00A236E8">
              <w:rPr>
                <w:rFonts w:ascii="Times New Roman" w:hAnsi="Times New Roman"/>
                <w:bCs/>
                <w:sz w:val="24"/>
                <w:szCs w:val="24"/>
              </w:rPr>
              <w:t>____________________  /Попонов А.В./</w:t>
            </w:r>
          </w:p>
          <w:p w:rsidR="00A236E8" w:rsidRPr="00A236E8" w:rsidRDefault="00A236E8" w:rsidP="00A236E8">
            <w:pPr>
              <w:tabs>
                <w:tab w:val="num" w:pos="360"/>
                <w:tab w:val="left" w:pos="5580"/>
              </w:tabs>
              <w:spacing w:after="0" w:line="240" w:lineRule="auto"/>
              <w:ind w:left="308" w:firstLine="14"/>
              <w:jc w:val="both"/>
              <w:rPr>
                <w:rFonts w:ascii="Times New Roman" w:hAnsi="Times New Roman"/>
                <w:bCs/>
                <w:sz w:val="24"/>
                <w:szCs w:val="24"/>
              </w:rPr>
            </w:pPr>
            <w:r w:rsidRPr="00A236E8">
              <w:rPr>
                <w:rFonts w:ascii="Times New Roman" w:hAnsi="Times New Roman"/>
                <w:bCs/>
                <w:sz w:val="24"/>
                <w:szCs w:val="24"/>
              </w:rPr>
              <w:t>М.П.</w:t>
            </w:r>
          </w:p>
        </w:tc>
      </w:tr>
    </w:tbl>
    <w:p w:rsidR="00A236E8" w:rsidRPr="00A236E8" w:rsidRDefault="00A236E8" w:rsidP="00A236E8">
      <w:pPr>
        <w:spacing w:after="0" w:line="240" w:lineRule="auto"/>
        <w:jc w:val="both"/>
        <w:rPr>
          <w:rFonts w:ascii="Times New Roman" w:hAnsi="Times New Roman"/>
          <w:color w:val="000000"/>
          <w:sz w:val="24"/>
          <w:szCs w:val="24"/>
        </w:rPr>
      </w:pPr>
    </w:p>
    <w:p w:rsidR="00A236E8" w:rsidRPr="00A236E8" w:rsidRDefault="00A236E8" w:rsidP="00A236E8">
      <w:pPr>
        <w:spacing w:after="0" w:line="240" w:lineRule="auto"/>
        <w:jc w:val="both"/>
        <w:rPr>
          <w:rFonts w:ascii="Times New Roman" w:hAnsi="Times New Roman"/>
          <w:bCs/>
          <w:sz w:val="24"/>
          <w:szCs w:val="24"/>
        </w:rPr>
      </w:pPr>
    </w:p>
    <w:sectPr w:rsidR="00A236E8" w:rsidRPr="00A236E8" w:rsidSect="00546871">
      <w:pgSz w:w="11906" w:h="16838"/>
      <w:pgMar w:top="709" w:right="850"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DDF" w:rsidRDefault="00F87DDF">
      <w:pPr>
        <w:spacing w:after="0" w:line="240" w:lineRule="auto"/>
      </w:pPr>
      <w:r>
        <w:separator/>
      </w:r>
    </w:p>
  </w:endnote>
  <w:endnote w:type="continuationSeparator" w:id="0">
    <w:p w:rsidR="00F87DDF" w:rsidRDefault="00F8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DDF" w:rsidRDefault="00F87DDF">
      <w:pPr>
        <w:spacing w:after="0" w:line="240" w:lineRule="auto"/>
      </w:pPr>
      <w:r>
        <w:separator/>
      </w:r>
    </w:p>
  </w:footnote>
  <w:footnote w:type="continuationSeparator" w:id="0">
    <w:p w:rsidR="00F87DDF" w:rsidRDefault="00F87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731A3F78"/>
    <w:name w:val="WW8Num5"/>
    <w:lvl w:ilvl="0">
      <w:start w:val="1"/>
      <w:numFmt w:val="decimal"/>
      <w:lvlText w:val="%1."/>
      <w:lvlJc w:val="left"/>
      <w:pPr>
        <w:tabs>
          <w:tab w:val="num" w:pos="720"/>
        </w:tabs>
        <w:ind w:left="720" w:hanging="360"/>
      </w:pPr>
    </w:lvl>
    <w:lvl w:ilvl="1">
      <w:start w:val="1"/>
      <w:numFmt w:val="decimal"/>
      <w:isLgl/>
      <w:lvlText w:val="%1.%2."/>
      <w:lvlJc w:val="left"/>
      <w:pPr>
        <w:ind w:left="975" w:hanging="615"/>
      </w:pPr>
      <w:rPr>
        <w:rFonts w:hint="default"/>
        <w:color w:val="000000"/>
        <w:sz w:val="22"/>
      </w:rPr>
    </w:lvl>
    <w:lvl w:ilvl="2">
      <w:start w:val="4"/>
      <w:numFmt w:val="decimal"/>
      <w:isLgl/>
      <w:lvlText w:val="%1.%2.%3."/>
      <w:lvlJc w:val="left"/>
      <w:pPr>
        <w:ind w:left="1080" w:hanging="720"/>
      </w:pPr>
      <w:rPr>
        <w:rFonts w:hint="default"/>
        <w:color w:val="000000"/>
        <w:sz w:val="22"/>
      </w:rPr>
    </w:lvl>
    <w:lvl w:ilvl="3">
      <w:start w:val="1"/>
      <w:numFmt w:val="decimal"/>
      <w:isLgl/>
      <w:lvlText w:val="%1.%2.%3.%4."/>
      <w:lvlJc w:val="left"/>
      <w:pPr>
        <w:ind w:left="1080" w:hanging="720"/>
      </w:pPr>
      <w:rPr>
        <w:rFonts w:hint="default"/>
        <w:color w:val="000000"/>
        <w:sz w:val="22"/>
      </w:rPr>
    </w:lvl>
    <w:lvl w:ilvl="4">
      <w:start w:val="1"/>
      <w:numFmt w:val="decimal"/>
      <w:isLgl/>
      <w:lvlText w:val="%1.%2.%3.%4.%5."/>
      <w:lvlJc w:val="left"/>
      <w:pPr>
        <w:ind w:left="1440" w:hanging="1080"/>
      </w:pPr>
      <w:rPr>
        <w:rFonts w:hint="default"/>
        <w:color w:val="000000"/>
        <w:sz w:val="22"/>
      </w:rPr>
    </w:lvl>
    <w:lvl w:ilvl="5">
      <w:start w:val="1"/>
      <w:numFmt w:val="decimal"/>
      <w:isLgl/>
      <w:lvlText w:val="%1.%2.%3.%4.%5.%6."/>
      <w:lvlJc w:val="left"/>
      <w:pPr>
        <w:ind w:left="1440" w:hanging="1080"/>
      </w:pPr>
      <w:rPr>
        <w:rFonts w:hint="default"/>
        <w:color w:val="000000"/>
        <w:sz w:val="22"/>
      </w:rPr>
    </w:lvl>
    <w:lvl w:ilvl="6">
      <w:start w:val="1"/>
      <w:numFmt w:val="decimal"/>
      <w:isLgl/>
      <w:lvlText w:val="%1.%2.%3.%4.%5.%6.%7."/>
      <w:lvlJc w:val="left"/>
      <w:pPr>
        <w:ind w:left="1800" w:hanging="1440"/>
      </w:pPr>
      <w:rPr>
        <w:rFonts w:hint="default"/>
        <w:color w:val="000000"/>
        <w:sz w:val="22"/>
      </w:rPr>
    </w:lvl>
    <w:lvl w:ilvl="7">
      <w:start w:val="1"/>
      <w:numFmt w:val="decimal"/>
      <w:isLgl/>
      <w:lvlText w:val="%1.%2.%3.%4.%5.%6.%7.%8."/>
      <w:lvlJc w:val="left"/>
      <w:pPr>
        <w:ind w:left="1800" w:hanging="1440"/>
      </w:pPr>
      <w:rPr>
        <w:rFonts w:hint="default"/>
        <w:color w:val="000000"/>
        <w:sz w:val="22"/>
      </w:rPr>
    </w:lvl>
    <w:lvl w:ilvl="8">
      <w:start w:val="1"/>
      <w:numFmt w:val="decimal"/>
      <w:isLgl/>
      <w:lvlText w:val="%1.%2.%3.%4.%5.%6.%7.%8.%9."/>
      <w:lvlJc w:val="left"/>
      <w:pPr>
        <w:ind w:left="2160" w:hanging="1800"/>
      </w:pPr>
      <w:rPr>
        <w:rFonts w:hint="default"/>
        <w:color w:val="000000"/>
        <w:sz w:val="22"/>
      </w:rPr>
    </w:lvl>
  </w:abstractNum>
  <w:abstractNum w:abstractNumId="2" w15:restartNumberingAfterBreak="0">
    <w:nsid w:val="39F05D1C"/>
    <w:multiLevelType w:val="hybridMultilevel"/>
    <w:tmpl w:val="C554B924"/>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D214D8"/>
    <w:multiLevelType w:val="hybridMultilevel"/>
    <w:tmpl w:val="998ADA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7B3A210A"/>
    <w:multiLevelType w:val="multilevel"/>
    <w:tmpl w:val="C150BD2A"/>
    <w:lvl w:ilvl="0">
      <w:start w:val="1"/>
      <w:numFmt w:val="decimal"/>
      <w:lvlText w:val="%1."/>
      <w:lvlJc w:val="left"/>
      <w:pPr>
        <w:ind w:left="720" w:hanging="360"/>
      </w:pPr>
      <w:rPr>
        <w:rFonts w:hint="default"/>
      </w:rPr>
    </w:lvl>
    <w:lvl w:ilvl="1">
      <w:start w:val="1"/>
      <w:numFmt w:val="decimal"/>
      <w:isLgl/>
      <w:lvlText w:val="%1.%2."/>
      <w:lvlJc w:val="left"/>
      <w:pPr>
        <w:ind w:left="1439" w:hanging="900"/>
      </w:pPr>
      <w:rPr>
        <w:rFonts w:hint="default"/>
      </w:rPr>
    </w:lvl>
    <w:lvl w:ilvl="2">
      <w:start w:val="1"/>
      <w:numFmt w:val="decimal"/>
      <w:isLgl/>
      <w:lvlText w:val="%1.%2.%3."/>
      <w:lvlJc w:val="left"/>
      <w:pPr>
        <w:ind w:left="1618" w:hanging="900"/>
      </w:pPr>
      <w:rPr>
        <w:rFonts w:hint="default"/>
      </w:rPr>
    </w:lvl>
    <w:lvl w:ilvl="3">
      <w:start w:val="1"/>
      <w:numFmt w:val="decimal"/>
      <w:isLgl/>
      <w:lvlText w:val="%1.%2.%3.%4."/>
      <w:lvlJc w:val="left"/>
      <w:pPr>
        <w:ind w:left="1797" w:hanging="90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952"/>
    <w:rsid w:val="00001F31"/>
    <w:rsid w:val="00006B37"/>
    <w:rsid w:val="00015898"/>
    <w:rsid w:val="000161D9"/>
    <w:rsid w:val="00034B19"/>
    <w:rsid w:val="00036F60"/>
    <w:rsid w:val="0004355B"/>
    <w:rsid w:val="00045671"/>
    <w:rsid w:val="00045ECC"/>
    <w:rsid w:val="00065169"/>
    <w:rsid w:val="000677A5"/>
    <w:rsid w:val="00074751"/>
    <w:rsid w:val="000827B6"/>
    <w:rsid w:val="00083051"/>
    <w:rsid w:val="00094055"/>
    <w:rsid w:val="00096CC0"/>
    <w:rsid w:val="000B098D"/>
    <w:rsid w:val="000B27B0"/>
    <w:rsid w:val="000C7753"/>
    <w:rsid w:val="000D5015"/>
    <w:rsid w:val="000E17B3"/>
    <w:rsid w:val="0010673C"/>
    <w:rsid w:val="00125EC8"/>
    <w:rsid w:val="00126FE0"/>
    <w:rsid w:val="0013086E"/>
    <w:rsid w:val="001422CA"/>
    <w:rsid w:val="001541F8"/>
    <w:rsid w:val="00157D53"/>
    <w:rsid w:val="00160702"/>
    <w:rsid w:val="00161AD3"/>
    <w:rsid w:val="00163C8A"/>
    <w:rsid w:val="00177CB2"/>
    <w:rsid w:val="001909A9"/>
    <w:rsid w:val="001A69EC"/>
    <w:rsid w:val="001A7E3F"/>
    <w:rsid w:val="001C13FD"/>
    <w:rsid w:val="001C1A35"/>
    <w:rsid w:val="001C30AC"/>
    <w:rsid w:val="001C3267"/>
    <w:rsid w:val="001E0F35"/>
    <w:rsid w:val="001E53DA"/>
    <w:rsid w:val="001F7F9D"/>
    <w:rsid w:val="002055E9"/>
    <w:rsid w:val="00205EF3"/>
    <w:rsid w:val="00223399"/>
    <w:rsid w:val="00231B81"/>
    <w:rsid w:val="00235BE3"/>
    <w:rsid w:val="002366A3"/>
    <w:rsid w:val="00246863"/>
    <w:rsid w:val="00255652"/>
    <w:rsid w:val="00256CA6"/>
    <w:rsid w:val="002867A3"/>
    <w:rsid w:val="002B6145"/>
    <w:rsid w:val="002C29BB"/>
    <w:rsid w:val="002E1620"/>
    <w:rsid w:val="002E24B9"/>
    <w:rsid w:val="002F0154"/>
    <w:rsid w:val="002F44DA"/>
    <w:rsid w:val="002F6D83"/>
    <w:rsid w:val="002F70DA"/>
    <w:rsid w:val="003138C0"/>
    <w:rsid w:val="003146A1"/>
    <w:rsid w:val="003230A7"/>
    <w:rsid w:val="00324D20"/>
    <w:rsid w:val="00337913"/>
    <w:rsid w:val="00345EEE"/>
    <w:rsid w:val="0035513E"/>
    <w:rsid w:val="003568AF"/>
    <w:rsid w:val="00372719"/>
    <w:rsid w:val="00383CBC"/>
    <w:rsid w:val="00383E02"/>
    <w:rsid w:val="00386D83"/>
    <w:rsid w:val="003875A7"/>
    <w:rsid w:val="003B608F"/>
    <w:rsid w:val="003C26BF"/>
    <w:rsid w:val="003C2A75"/>
    <w:rsid w:val="00402796"/>
    <w:rsid w:val="0041130F"/>
    <w:rsid w:val="00412E48"/>
    <w:rsid w:val="00424A0D"/>
    <w:rsid w:val="004305A4"/>
    <w:rsid w:val="00432772"/>
    <w:rsid w:val="00433D9E"/>
    <w:rsid w:val="00434D06"/>
    <w:rsid w:val="00464E99"/>
    <w:rsid w:val="00474E31"/>
    <w:rsid w:val="00481DDB"/>
    <w:rsid w:val="0048207B"/>
    <w:rsid w:val="004860F6"/>
    <w:rsid w:val="004909D5"/>
    <w:rsid w:val="004A28F8"/>
    <w:rsid w:val="004B2CA0"/>
    <w:rsid w:val="004C5042"/>
    <w:rsid w:val="004C7C9E"/>
    <w:rsid w:val="004D4164"/>
    <w:rsid w:val="004E4C7E"/>
    <w:rsid w:val="004E55D6"/>
    <w:rsid w:val="004E635F"/>
    <w:rsid w:val="004F1E0A"/>
    <w:rsid w:val="0052223D"/>
    <w:rsid w:val="0052462F"/>
    <w:rsid w:val="005258DB"/>
    <w:rsid w:val="00525C83"/>
    <w:rsid w:val="00535F86"/>
    <w:rsid w:val="005411E2"/>
    <w:rsid w:val="0054441D"/>
    <w:rsid w:val="00546871"/>
    <w:rsid w:val="00550785"/>
    <w:rsid w:val="005507AE"/>
    <w:rsid w:val="00570B6E"/>
    <w:rsid w:val="00571D31"/>
    <w:rsid w:val="00583DBF"/>
    <w:rsid w:val="005B3438"/>
    <w:rsid w:val="005B344B"/>
    <w:rsid w:val="005B6247"/>
    <w:rsid w:val="005C76C9"/>
    <w:rsid w:val="005E1B28"/>
    <w:rsid w:val="0060533F"/>
    <w:rsid w:val="00615037"/>
    <w:rsid w:val="00615D9A"/>
    <w:rsid w:val="00616661"/>
    <w:rsid w:val="00634401"/>
    <w:rsid w:val="006658E8"/>
    <w:rsid w:val="00671DA7"/>
    <w:rsid w:val="00675015"/>
    <w:rsid w:val="00690B26"/>
    <w:rsid w:val="006922ED"/>
    <w:rsid w:val="00696537"/>
    <w:rsid w:val="006A6A03"/>
    <w:rsid w:val="006B75B8"/>
    <w:rsid w:val="006C4DA0"/>
    <w:rsid w:val="006C558E"/>
    <w:rsid w:val="006C7A5A"/>
    <w:rsid w:val="006D4B0F"/>
    <w:rsid w:val="006D6123"/>
    <w:rsid w:val="006D74D1"/>
    <w:rsid w:val="006F3662"/>
    <w:rsid w:val="006F3BA7"/>
    <w:rsid w:val="006F759F"/>
    <w:rsid w:val="00700C5F"/>
    <w:rsid w:val="007053C0"/>
    <w:rsid w:val="00715CC5"/>
    <w:rsid w:val="0074155B"/>
    <w:rsid w:val="00752E91"/>
    <w:rsid w:val="007764BB"/>
    <w:rsid w:val="00780870"/>
    <w:rsid w:val="0078546B"/>
    <w:rsid w:val="007924A3"/>
    <w:rsid w:val="00794261"/>
    <w:rsid w:val="007A7FA6"/>
    <w:rsid w:val="007E42DB"/>
    <w:rsid w:val="007F7A07"/>
    <w:rsid w:val="0081720C"/>
    <w:rsid w:val="00822030"/>
    <w:rsid w:val="0082351A"/>
    <w:rsid w:val="00856CD4"/>
    <w:rsid w:val="008570E9"/>
    <w:rsid w:val="00877517"/>
    <w:rsid w:val="008827FF"/>
    <w:rsid w:val="00894864"/>
    <w:rsid w:val="008B2706"/>
    <w:rsid w:val="008D55B6"/>
    <w:rsid w:val="008E3763"/>
    <w:rsid w:val="008F7403"/>
    <w:rsid w:val="00901436"/>
    <w:rsid w:val="00901F9C"/>
    <w:rsid w:val="0091300D"/>
    <w:rsid w:val="0092310F"/>
    <w:rsid w:val="009233C2"/>
    <w:rsid w:val="00942A9E"/>
    <w:rsid w:val="009435AC"/>
    <w:rsid w:val="00943AF2"/>
    <w:rsid w:val="00943C77"/>
    <w:rsid w:val="0097128F"/>
    <w:rsid w:val="00971EAF"/>
    <w:rsid w:val="009726B1"/>
    <w:rsid w:val="00985648"/>
    <w:rsid w:val="009A57FF"/>
    <w:rsid w:val="009A7A88"/>
    <w:rsid w:val="009D47B9"/>
    <w:rsid w:val="009E3E7D"/>
    <w:rsid w:val="009E4529"/>
    <w:rsid w:val="00A00C2D"/>
    <w:rsid w:val="00A236E8"/>
    <w:rsid w:val="00A31049"/>
    <w:rsid w:val="00A444BC"/>
    <w:rsid w:val="00A45B0A"/>
    <w:rsid w:val="00A61345"/>
    <w:rsid w:val="00A656D7"/>
    <w:rsid w:val="00A805F2"/>
    <w:rsid w:val="00A8072C"/>
    <w:rsid w:val="00A86196"/>
    <w:rsid w:val="00AA44EE"/>
    <w:rsid w:val="00AB492F"/>
    <w:rsid w:val="00AC1A55"/>
    <w:rsid w:val="00AD6177"/>
    <w:rsid w:val="00AD6505"/>
    <w:rsid w:val="00AE3BCE"/>
    <w:rsid w:val="00AF0263"/>
    <w:rsid w:val="00AF2CD8"/>
    <w:rsid w:val="00AF44B8"/>
    <w:rsid w:val="00B100B5"/>
    <w:rsid w:val="00B123D8"/>
    <w:rsid w:val="00B13645"/>
    <w:rsid w:val="00B1640C"/>
    <w:rsid w:val="00B37249"/>
    <w:rsid w:val="00B419A7"/>
    <w:rsid w:val="00B434D0"/>
    <w:rsid w:val="00B463A4"/>
    <w:rsid w:val="00B56892"/>
    <w:rsid w:val="00B71C39"/>
    <w:rsid w:val="00B7270F"/>
    <w:rsid w:val="00B75BE0"/>
    <w:rsid w:val="00B815A2"/>
    <w:rsid w:val="00B86C0A"/>
    <w:rsid w:val="00B92AEC"/>
    <w:rsid w:val="00B956D5"/>
    <w:rsid w:val="00BC3FD4"/>
    <w:rsid w:val="00BC6770"/>
    <w:rsid w:val="00BC7CB9"/>
    <w:rsid w:val="00BD7087"/>
    <w:rsid w:val="00BE5009"/>
    <w:rsid w:val="00BF146A"/>
    <w:rsid w:val="00BF2C03"/>
    <w:rsid w:val="00BF4B31"/>
    <w:rsid w:val="00C00C29"/>
    <w:rsid w:val="00C038C1"/>
    <w:rsid w:val="00C07D76"/>
    <w:rsid w:val="00C21974"/>
    <w:rsid w:val="00C249FD"/>
    <w:rsid w:val="00C279EA"/>
    <w:rsid w:val="00C31FBB"/>
    <w:rsid w:val="00C63BC0"/>
    <w:rsid w:val="00C63D93"/>
    <w:rsid w:val="00C70550"/>
    <w:rsid w:val="00C708C1"/>
    <w:rsid w:val="00C72683"/>
    <w:rsid w:val="00C75330"/>
    <w:rsid w:val="00C80890"/>
    <w:rsid w:val="00C952BC"/>
    <w:rsid w:val="00CB255B"/>
    <w:rsid w:val="00CB579B"/>
    <w:rsid w:val="00CD2546"/>
    <w:rsid w:val="00CE11C1"/>
    <w:rsid w:val="00CE44B4"/>
    <w:rsid w:val="00CE6E4F"/>
    <w:rsid w:val="00CE78A9"/>
    <w:rsid w:val="00CF4EC4"/>
    <w:rsid w:val="00D13E4B"/>
    <w:rsid w:val="00D1545F"/>
    <w:rsid w:val="00D22389"/>
    <w:rsid w:val="00D4135C"/>
    <w:rsid w:val="00D679DF"/>
    <w:rsid w:val="00D71C00"/>
    <w:rsid w:val="00D77247"/>
    <w:rsid w:val="00D802E3"/>
    <w:rsid w:val="00DC310D"/>
    <w:rsid w:val="00DC4B1C"/>
    <w:rsid w:val="00DD625A"/>
    <w:rsid w:val="00DD6952"/>
    <w:rsid w:val="00DD7CEE"/>
    <w:rsid w:val="00DF38D7"/>
    <w:rsid w:val="00E132CB"/>
    <w:rsid w:val="00E42170"/>
    <w:rsid w:val="00E46B86"/>
    <w:rsid w:val="00E55BD4"/>
    <w:rsid w:val="00E565F5"/>
    <w:rsid w:val="00E61E3C"/>
    <w:rsid w:val="00E756EF"/>
    <w:rsid w:val="00E77196"/>
    <w:rsid w:val="00E77DB2"/>
    <w:rsid w:val="00E84429"/>
    <w:rsid w:val="00E850BE"/>
    <w:rsid w:val="00E97F0E"/>
    <w:rsid w:val="00EA739A"/>
    <w:rsid w:val="00EA7853"/>
    <w:rsid w:val="00EE1968"/>
    <w:rsid w:val="00F01B3D"/>
    <w:rsid w:val="00F2283A"/>
    <w:rsid w:val="00F276BB"/>
    <w:rsid w:val="00F31704"/>
    <w:rsid w:val="00F32738"/>
    <w:rsid w:val="00F50BC0"/>
    <w:rsid w:val="00F5280A"/>
    <w:rsid w:val="00F60275"/>
    <w:rsid w:val="00F6367E"/>
    <w:rsid w:val="00F87DDF"/>
    <w:rsid w:val="00F87FB0"/>
    <w:rsid w:val="00FA4A88"/>
    <w:rsid w:val="00FB1804"/>
    <w:rsid w:val="00FC3C0B"/>
    <w:rsid w:val="00FD3AC9"/>
    <w:rsid w:val="00FE234A"/>
    <w:rsid w:val="00FF4FFD"/>
    <w:rsid w:val="00FF6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FD42F4C-E6AA-4BE9-B743-BF55411E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952"/>
    <w:pPr>
      <w:spacing w:after="200" w:line="276" w:lineRule="auto"/>
    </w:pPr>
    <w:rPr>
      <w:rFonts w:eastAsia="Times New Roman"/>
      <w:sz w:val="22"/>
      <w:szCs w:val="22"/>
    </w:rPr>
  </w:style>
  <w:style w:type="paragraph" w:styleId="1">
    <w:name w:val="heading 1"/>
    <w:basedOn w:val="a"/>
    <w:next w:val="a"/>
    <w:link w:val="10"/>
    <w:uiPriority w:val="99"/>
    <w:qFormat/>
    <w:rsid w:val="00DD6952"/>
    <w:pPr>
      <w:widowControl w:val="0"/>
      <w:autoSpaceDE w:val="0"/>
      <w:autoSpaceDN w:val="0"/>
      <w:adjustRightInd w:val="0"/>
      <w:spacing w:before="108" w:after="108" w:line="240" w:lineRule="auto"/>
      <w:jc w:val="center"/>
      <w:outlineLvl w:val="0"/>
    </w:pPr>
    <w:rPr>
      <w:rFonts w:ascii="Times New Roman CYR" w:hAnsi="Times New Roman CYR"/>
      <w:b/>
      <w:bCs/>
      <w:color w:val="26282F"/>
      <w:sz w:val="24"/>
      <w:szCs w:val="24"/>
      <w:lang w:val="x-none"/>
    </w:rPr>
  </w:style>
  <w:style w:type="paragraph" w:styleId="3">
    <w:name w:val="heading 3"/>
    <w:basedOn w:val="a"/>
    <w:next w:val="a"/>
    <w:link w:val="30"/>
    <w:uiPriority w:val="9"/>
    <w:semiHidden/>
    <w:unhideWhenUsed/>
    <w:qFormat/>
    <w:rsid w:val="008E3763"/>
    <w:pPr>
      <w:keepNext/>
      <w:spacing w:before="240" w:after="60"/>
      <w:outlineLvl w:val="2"/>
    </w:pPr>
    <w:rPr>
      <w:rFonts w:ascii="Calibri Light" w:hAnsi="Calibri Light"/>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DD6952"/>
    <w:rPr>
      <w:rFonts w:ascii="Times New Roman CYR" w:eastAsia="Times New Roman" w:hAnsi="Times New Roman CYR" w:cs="Times New Roman CYR"/>
      <w:b/>
      <w:bCs/>
      <w:color w:val="26282F"/>
      <w:sz w:val="24"/>
      <w:szCs w:val="24"/>
      <w:lang w:eastAsia="ru-RU"/>
    </w:rPr>
  </w:style>
  <w:style w:type="character" w:styleId="a3">
    <w:name w:val="Strong"/>
    <w:uiPriority w:val="99"/>
    <w:qFormat/>
    <w:rsid w:val="00DD6952"/>
    <w:rPr>
      <w:rFonts w:ascii="Times New Roman" w:hAnsi="Times New Roman" w:cs="Times New Roman" w:hint="default"/>
      <w:b/>
      <w:bCs/>
    </w:rPr>
  </w:style>
  <w:style w:type="paragraph" w:styleId="a4">
    <w:name w:val="Normal (Web)"/>
    <w:basedOn w:val="a"/>
    <w:uiPriority w:val="99"/>
    <w:unhideWhenUsed/>
    <w:rsid w:val="00DD6952"/>
    <w:pPr>
      <w:spacing w:before="100" w:beforeAutospacing="1" w:after="100" w:afterAutospacing="1" w:line="240" w:lineRule="auto"/>
    </w:pPr>
    <w:rPr>
      <w:rFonts w:ascii="Times New Roman" w:hAnsi="Times New Roman"/>
      <w:sz w:val="24"/>
      <w:szCs w:val="24"/>
    </w:rPr>
  </w:style>
  <w:style w:type="paragraph" w:customStyle="1" w:styleId="a5">
    <w:name w:val="Стиль"/>
    <w:rsid w:val="00DD6952"/>
    <w:pPr>
      <w:widowControl w:val="0"/>
      <w:autoSpaceDE w:val="0"/>
      <w:autoSpaceDN w:val="0"/>
      <w:adjustRightInd w:val="0"/>
    </w:pPr>
    <w:rPr>
      <w:rFonts w:ascii="Times New Roman" w:hAnsi="Times New Roman"/>
      <w:sz w:val="24"/>
      <w:szCs w:val="24"/>
    </w:rPr>
  </w:style>
  <w:style w:type="character" w:styleId="a6">
    <w:name w:val="Hyperlink"/>
    <w:uiPriority w:val="99"/>
    <w:rsid w:val="00DD6952"/>
    <w:rPr>
      <w:color w:val="0000FF"/>
      <w:u w:val="single"/>
    </w:rPr>
  </w:style>
  <w:style w:type="paragraph" w:customStyle="1" w:styleId="ConsNormal">
    <w:name w:val="ConsNormal"/>
    <w:rsid w:val="00DD6952"/>
    <w:pPr>
      <w:widowControl w:val="0"/>
      <w:autoSpaceDE w:val="0"/>
      <w:autoSpaceDN w:val="0"/>
      <w:adjustRightInd w:val="0"/>
      <w:ind w:firstLine="720"/>
    </w:pPr>
    <w:rPr>
      <w:rFonts w:ascii="Arial" w:eastAsia="Times New Roman" w:hAnsi="Arial" w:cs="Arial"/>
    </w:rPr>
  </w:style>
  <w:style w:type="paragraph" w:customStyle="1" w:styleId="ConsPlusNormal">
    <w:name w:val="ConsPlusNormal"/>
    <w:link w:val="ConsPlusNormal0"/>
    <w:rsid w:val="00DD6952"/>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D6952"/>
    <w:rPr>
      <w:rFonts w:ascii="Arial" w:eastAsia="Times New Roman" w:hAnsi="Arial" w:cs="Arial"/>
      <w:lang w:eastAsia="ru-RU" w:bidi="ar-SA"/>
    </w:rPr>
  </w:style>
  <w:style w:type="paragraph" w:styleId="a7">
    <w:name w:val="Body Text"/>
    <w:basedOn w:val="a"/>
    <w:link w:val="a8"/>
    <w:uiPriority w:val="99"/>
    <w:unhideWhenUsed/>
    <w:rsid w:val="001909A9"/>
    <w:pPr>
      <w:widowControl w:val="0"/>
      <w:suppressAutoHyphens/>
      <w:spacing w:after="120" w:line="240" w:lineRule="auto"/>
    </w:pPr>
    <w:rPr>
      <w:rFonts w:ascii="Times New Roman" w:eastAsia="Andale Sans UI" w:hAnsi="Times New Roman"/>
      <w:kern w:val="2"/>
      <w:sz w:val="24"/>
      <w:szCs w:val="24"/>
      <w:lang w:eastAsia="ar-SA"/>
    </w:rPr>
  </w:style>
  <w:style w:type="character" w:customStyle="1" w:styleId="a8">
    <w:name w:val="Основной текст Знак"/>
    <w:link w:val="a7"/>
    <w:uiPriority w:val="99"/>
    <w:rsid w:val="001909A9"/>
    <w:rPr>
      <w:rFonts w:ascii="Times New Roman" w:eastAsia="Andale Sans UI" w:hAnsi="Times New Roman"/>
      <w:kern w:val="2"/>
      <w:sz w:val="24"/>
      <w:szCs w:val="24"/>
      <w:lang w:eastAsia="ar-SA"/>
    </w:rPr>
  </w:style>
  <w:style w:type="paragraph" w:styleId="a9">
    <w:name w:val="Body Text Indent"/>
    <w:basedOn w:val="a"/>
    <w:link w:val="aa"/>
    <w:uiPriority w:val="99"/>
    <w:unhideWhenUsed/>
    <w:rsid w:val="00FB1804"/>
    <w:pPr>
      <w:spacing w:after="120"/>
      <w:ind w:left="283"/>
    </w:pPr>
  </w:style>
  <w:style w:type="character" w:customStyle="1" w:styleId="aa">
    <w:name w:val="Основной текст с отступом Знак"/>
    <w:link w:val="a9"/>
    <w:uiPriority w:val="99"/>
    <w:rsid w:val="00FB1804"/>
    <w:rPr>
      <w:rFonts w:eastAsia="Times New Roman"/>
      <w:sz w:val="22"/>
      <w:szCs w:val="22"/>
    </w:rPr>
  </w:style>
  <w:style w:type="paragraph" w:customStyle="1" w:styleId="Default">
    <w:name w:val="Default"/>
    <w:rsid w:val="005E1B28"/>
    <w:pPr>
      <w:autoSpaceDE w:val="0"/>
      <w:autoSpaceDN w:val="0"/>
      <w:adjustRightInd w:val="0"/>
    </w:pPr>
    <w:rPr>
      <w:rFonts w:ascii="Times New Roman" w:hAnsi="Times New Roman"/>
      <w:color w:val="000000"/>
      <w:sz w:val="24"/>
      <w:szCs w:val="24"/>
    </w:rPr>
  </w:style>
  <w:style w:type="paragraph" w:styleId="ab">
    <w:name w:val="Balloon Text"/>
    <w:basedOn w:val="a"/>
    <w:link w:val="ac"/>
    <w:uiPriority w:val="99"/>
    <w:semiHidden/>
    <w:unhideWhenUsed/>
    <w:rsid w:val="0052223D"/>
    <w:pPr>
      <w:spacing w:after="0" w:line="240" w:lineRule="auto"/>
    </w:pPr>
    <w:rPr>
      <w:rFonts w:ascii="Segoe UI" w:hAnsi="Segoe UI" w:cs="Segoe UI"/>
      <w:sz w:val="18"/>
      <w:szCs w:val="18"/>
    </w:rPr>
  </w:style>
  <w:style w:type="character" w:customStyle="1" w:styleId="ac">
    <w:name w:val="Текст выноски Знак"/>
    <w:link w:val="ab"/>
    <w:uiPriority w:val="99"/>
    <w:semiHidden/>
    <w:rsid w:val="0052223D"/>
    <w:rPr>
      <w:rFonts w:ascii="Segoe UI" w:eastAsia="Times New Roman" w:hAnsi="Segoe UI" w:cs="Segoe UI"/>
      <w:sz w:val="18"/>
      <w:szCs w:val="18"/>
    </w:rPr>
  </w:style>
  <w:style w:type="paragraph" w:styleId="ad">
    <w:name w:val="No Spacing"/>
    <w:aliases w:val="для таблиц,No Spacing,Без интервала2,No Spacing_0,Без интервала 111,МОЙ,мой"/>
    <w:link w:val="ae"/>
    <w:uiPriority w:val="1"/>
    <w:qFormat/>
    <w:rsid w:val="00096CC0"/>
    <w:pPr>
      <w:suppressAutoHyphens/>
    </w:pPr>
    <w:rPr>
      <w:rFonts w:eastAsia="Times New Roman"/>
      <w:sz w:val="22"/>
      <w:szCs w:val="22"/>
      <w:lang w:eastAsia="zh-CN"/>
    </w:rPr>
  </w:style>
  <w:style w:type="character" w:customStyle="1" w:styleId="ae">
    <w:name w:val="Без интервала Знак"/>
    <w:aliases w:val="для таблиц Знак,No Spacing Знак,Без интервала2 Знак,No Spacing_0 Знак,Без интервала 111 Знак,МОЙ Знак,мой Знак"/>
    <w:link w:val="ad"/>
    <w:uiPriority w:val="1"/>
    <w:qFormat/>
    <w:rsid w:val="00096CC0"/>
    <w:rPr>
      <w:rFonts w:eastAsia="Times New Roman"/>
      <w:sz w:val="22"/>
      <w:szCs w:val="22"/>
      <w:lang w:eastAsia="zh-CN"/>
    </w:rPr>
  </w:style>
  <w:style w:type="table" w:styleId="af">
    <w:name w:val="Table Grid"/>
    <w:basedOn w:val="a1"/>
    <w:uiPriority w:val="39"/>
    <w:rsid w:val="00CD2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2E24B9"/>
    <w:pPr>
      <w:tabs>
        <w:tab w:val="center" w:pos="4677"/>
        <w:tab w:val="right" w:pos="9355"/>
      </w:tabs>
    </w:pPr>
  </w:style>
  <w:style w:type="character" w:customStyle="1" w:styleId="af1">
    <w:name w:val="Верхний колонтитул Знак"/>
    <w:link w:val="af0"/>
    <w:uiPriority w:val="99"/>
    <w:rsid w:val="002E24B9"/>
    <w:rPr>
      <w:rFonts w:eastAsia="Times New Roman"/>
      <w:sz w:val="22"/>
      <w:szCs w:val="22"/>
    </w:rPr>
  </w:style>
  <w:style w:type="paragraph" w:styleId="af2">
    <w:name w:val="footer"/>
    <w:basedOn w:val="a"/>
    <w:link w:val="af3"/>
    <w:uiPriority w:val="99"/>
    <w:unhideWhenUsed/>
    <w:rsid w:val="002E24B9"/>
    <w:pPr>
      <w:tabs>
        <w:tab w:val="center" w:pos="4677"/>
        <w:tab w:val="right" w:pos="9355"/>
      </w:tabs>
    </w:pPr>
  </w:style>
  <w:style w:type="character" w:customStyle="1" w:styleId="af3">
    <w:name w:val="Нижний колонтитул Знак"/>
    <w:link w:val="af2"/>
    <w:uiPriority w:val="99"/>
    <w:rsid w:val="002E24B9"/>
    <w:rPr>
      <w:rFonts w:eastAsia="Times New Roman"/>
      <w:sz w:val="22"/>
      <w:szCs w:val="22"/>
    </w:rPr>
  </w:style>
  <w:style w:type="paragraph" w:customStyle="1" w:styleId="11">
    <w:name w:val="Без интервала1"/>
    <w:link w:val="NoSpacingChar"/>
    <w:qFormat/>
    <w:rsid w:val="00CB255B"/>
    <w:rPr>
      <w:rFonts w:ascii="Times New Roman" w:eastAsia="Times New Roman" w:hAnsi="Times New Roman"/>
      <w:sz w:val="24"/>
      <w:szCs w:val="24"/>
    </w:rPr>
  </w:style>
  <w:style w:type="character" w:customStyle="1" w:styleId="NoSpacingChar">
    <w:name w:val="No Spacing Char"/>
    <w:link w:val="11"/>
    <w:locked/>
    <w:rsid w:val="00CB255B"/>
    <w:rPr>
      <w:rFonts w:ascii="Times New Roman" w:eastAsia="Times New Roman" w:hAnsi="Times New Roman"/>
      <w:sz w:val="24"/>
      <w:szCs w:val="24"/>
    </w:rPr>
  </w:style>
  <w:style w:type="paragraph" w:customStyle="1" w:styleId="Standard">
    <w:name w:val="Standard"/>
    <w:rsid w:val="006922ED"/>
    <w:pPr>
      <w:widowControl w:val="0"/>
      <w:suppressAutoHyphens/>
      <w:autoSpaceDE w:val="0"/>
      <w:textAlignment w:val="baseline"/>
    </w:pPr>
    <w:rPr>
      <w:rFonts w:ascii="Times New Roman" w:eastAsia="Times New Roman" w:hAnsi="Times New Roman"/>
      <w:kern w:val="1"/>
      <w:lang w:eastAsia="ar-SA"/>
    </w:rPr>
  </w:style>
  <w:style w:type="paragraph" w:customStyle="1" w:styleId="s1">
    <w:name w:val="s_1"/>
    <w:basedOn w:val="a"/>
    <w:rsid w:val="007A7FA6"/>
    <w:pPr>
      <w:spacing w:before="100" w:beforeAutospacing="1" w:after="100" w:afterAutospacing="1" w:line="240" w:lineRule="auto"/>
    </w:pPr>
    <w:rPr>
      <w:rFonts w:ascii="Times New Roman" w:hAnsi="Times New Roman"/>
      <w:sz w:val="24"/>
      <w:szCs w:val="24"/>
    </w:rPr>
  </w:style>
  <w:style w:type="paragraph" w:styleId="2">
    <w:name w:val="Body Text Indent 2"/>
    <w:basedOn w:val="a"/>
    <w:link w:val="20"/>
    <w:uiPriority w:val="99"/>
    <w:unhideWhenUsed/>
    <w:rsid w:val="000D5015"/>
    <w:pPr>
      <w:widowControl w:val="0"/>
      <w:suppressAutoHyphens/>
      <w:spacing w:after="120" w:line="480" w:lineRule="auto"/>
      <w:ind w:left="283"/>
    </w:pPr>
    <w:rPr>
      <w:rFonts w:ascii="Times New Roman" w:eastAsia="Andale Sans UI" w:hAnsi="Times New Roman"/>
      <w:kern w:val="2"/>
      <w:sz w:val="24"/>
      <w:szCs w:val="24"/>
      <w:lang w:eastAsia="ar-SA"/>
    </w:rPr>
  </w:style>
  <w:style w:type="character" w:customStyle="1" w:styleId="20">
    <w:name w:val="Основной текст с отступом 2 Знак"/>
    <w:link w:val="2"/>
    <w:uiPriority w:val="99"/>
    <w:rsid w:val="000D5015"/>
    <w:rPr>
      <w:rFonts w:ascii="Times New Roman" w:eastAsia="Andale Sans UI" w:hAnsi="Times New Roman"/>
      <w:kern w:val="2"/>
      <w:sz w:val="24"/>
      <w:szCs w:val="24"/>
      <w:lang w:eastAsia="ar-SA"/>
    </w:rPr>
  </w:style>
  <w:style w:type="character" w:styleId="af4">
    <w:name w:val="annotation reference"/>
    <w:uiPriority w:val="99"/>
    <w:semiHidden/>
    <w:unhideWhenUsed/>
    <w:rsid w:val="00C72683"/>
    <w:rPr>
      <w:sz w:val="16"/>
      <w:szCs w:val="16"/>
    </w:rPr>
  </w:style>
  <w:style w:type="paragraph" w:styleId="af5">
    <w:name w:val="annotation text"/>
    <w:basedOn w:val="a"/>
    <w:link w:val="af6"/>
    <w:uiPriority w:val="99"/>
    <w:semiHidden/>
    <w:unhideWhenUsed/>
    <w:rsid w:val="00C72683"/>
    <w:pPr>
      <w:suppressAutoHyphens/>
      <w:spacing w:after="0" w:line="240" w:lineRule="auto"/>
    </w:pPr>
    <w:rPr>
      <w:rFonts w:ascii="Times New Roman" w:hAnsi="Times New Roman"/>
      <w:sz w:val="20"/>
      <w:szCs w:val="20"/>
      <w:lang w:eastAsia="ar-SA"/>
    </w:rPr>
  </w:style>
  <w:style w:type="character" w:customStyle="1" w:styleId="af6">
    <w:name w:val="Текст примечания Знак"/>
    <w:link w:val="af5"/>
    <w:uiPriority w:val="99"/>
    <w:semiHidden/>
    <w:rsid w:val="00C72683"/>
    <w:rPr>
      <w:rFonts w:ascii="Times New Roman" w:eastAsia="Times New Roman" w:hAnsi="Times New Roman"/>
      <w:lang w:eastAsia="ar-SA"/>
    </w:rPr>
  </w:style>
  <w:style w:type="table" w:customStyle="1" w:styleId="TableNormal">
    <w:name w:val="Table Normal"/>
    <w:uiPriority w:val="2"/>
    <w:semiHidden/>
    <w:unhideWhenUsed/>
    <w:qFormat/>
    <w:rsid w:val="00BC7CB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C7CB9"/>
    <w:pPr>
      <w:widowControl w:val="0"/>
      <w:autoSpaceDE w:val="0"/>
      <w:autoSpaceDN w:val="0"/>
      <w:spacing w:after="0" w:line="240" w:lineRule="auto"/>
      <w:ind w:left="105"/>
    </w:pPr>
    <w:rPr>
      <w:rFonts w:ascii="Times New Roman" w:hAnsi="Times New Roman"/>
      <w:lang w:eastAsia="en-US"/>
    </w:rPr>
  </w:style>
  <w:style w:type="character" w:customStyle="1" w:styleId="DefaultParagraphFont">
    <w:name w:val="Default Paragraph Font"/>
    <w:rsid w:val="00971EAF"/>
  </w:style>
  <w:style w:type="paragraph" w:customStyle="1" w:styleId="ConsPlusCell">
    <w:name w:val="  ConsPlusCell"/>
    <w:next w:val="a"/>
    <w:rsid w:val="00383CBC"/>
    <w:pPr>
      <w:widowControl w:val="0"/>
      <w:suppressAutoHyphens/>
      <w:autoSpaceDE w:val="0"/>
    </w:pPr>
    <w:rPr>
      <w:rFonts w:ascii="Arial" w:eastAsia="Arial" w:hAnsi="Arial" w:cs="Arial"/>
      <w:lang w:eastAsia="zh-CN" w:bidi="hi-IN"/>
    </w:rPr>
  </w:style>
  <w:style w:type="character" w:customStyle="1" w:styleId="text-green">
    <w:name w:val="text-green"/>
    <w:rsid w:val="00583DBF"/>
  </w:style>
  <w:style w:type="character" w:customStyle="1" w:styleId="30">
    <w:name w:val="Заголовок 3 Знак"/>
    <w:link w:val="3"/>
    <w:uiPriority w:val="9"/>
    <w:semiHidden/>
    <w:rsid w:val="008E3763"/>
    <w:rPr>
      <w:rFonts w:ascii="Calibri Light" w:eastAsia="Times New Roman" w:hAnsi="Calibri Light" w:cs="Times New Roman"/>
      <w:b/>
      <w:bCs/>
      <w:sz w:val="26"/>
      <w:szCs w:val="26"/>
    </w:rPr>
  </w:style>
  <w:style w:type="paragraph" w:customStyle="1" w:styleId="text-secondary">
    <w:name w:val="text-secondary"/>
    <w:basedOn w:val="a"/>
    <w:rsid w:val="008E3763"/>
    <w:pPr>
      <w:spacing w:before="100" w:beforeAutospacing="1" w:after="100" w:afterAutospacing="1" w:line="240" w:lineRule="auto"/>
    </w:pPr>
    <w:rPr>
      <w:rFonts w:ascii="Times New Roman" w:hAnsi="Times New Roman"/>
      <w:sz w:val="24"/>
      <w:szCs w:val="24"/>
    </w:rPr>
  </w:style>
  <w:style w:type="paragraph" w:customStyle="1" w:styleId="text-base">
    <w:name w:val="text-base"/>
    <w:basedOn w:val="a"/>
    <w:rsid w:val="008E3763"/>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link w:val="ConsPlusNonformat0"/>
    <w:uiPriority w:val="99"/>
    <w:rsid w:val="00A236E8"/>
    <w:pPr>
      <w:autoSpaceDE w:val="0"/>
      <w:autoSpaceDN w:val="0"/>
      <w:adjustRightInd w:val="0"/>
    </w:pPr>
    <w:rPr>
      <w:rFonts w:ascii="Courier New" w:eastAsia="Times New Roman" w:hAnsi="Courier New" w:cs="Courier New"/>
    </w:rPr>
  </w:style>
  <w:style w:type="paragraph" w:styleId="af7">
    <w:name w:val="List Paragraph"/>
    <w:basedOn w:val="a"/>
    <w:qFormat/>
    <w:rsid w:val="00A236E8"/>
    <w:pPr>
      <w:widowControl w:val="0"/>
      <w:autoSpaceDE w:val="0"/>
      <w:autoSpaceDN w:val="0"/>
      <w:adjustRightInd w:val="0"/>
      <w:spacing w:after="0" w:line="240" w:lineRule="auto"/>
      <w:ind w:left="720"/>
      <w:contextualSpacing/>
    </w:pPr>
    <w:rPr>
      <w:rFonts w:ascii="Times New Roman" w:hAnsi="Times New Roman"/>
      <w:sz w:val="20"/>
      <w:szCs w:val="20"/>
    </w:rPr>
  </w:style>
  <w:style w:type="paragraph" w:customStyle="1" w:styleId="af8">
    <w:name w:val="Заг_табл"/>
    <w:basedOn w:val="a"/>
    <w:autoRedefine/>
    <w:uiPriority w:val="99"/>
    <w:rsid w:val="00A236E8"/>
    <w:pPr>
      <w:widowControl w:val="0"/>
      <w:spacing w:after="0" w:line="240" w:lineRule="auto"/>
      <w:jc w:val="center"/>
    </w:pPr>
    <w:rPr>
      <w:rFonts w:ascii="Times New Roman" w:hAnsi="Times New Roman"/>
      <w:b/>
      <w:bCs/>
      <w:sz w:val="24"/>
      <w:szCs w:val="24"/>
    </w:rPr>
  </w:style>
  <w:style w:type="character" w:customStyle="1" w:styleId="ConsPlusNonformat0">
    <w:name w:val="ConsPlusNonformat Знак"/>
    <w:link w:val="ConsPlusNonformat"/>
    <w:uiPriority w:val="99"/>
    <w:rsid w:val="00A236E8"/>
    <w:rPr>
      <w:rFonts w:ascii="Courier New" w:eastAsia="Times New Roman" w:hAnsi="Courier New" w:cs="Courier New"/>
    </w:rPr>
  </w:style>
  <w:style w:type="paragraph" w:customStyle="1" w:styleId="no-margin">
    <w:name w:val="no-margin"/>
    <w:basedOn w:val="a"/>
    <w:rsid w:val="00A236E8"/>
    <w:pPr>
      <w:spacing w:before="100" w:beforeAutospacing="1" w:after="100" w:afterAutospacing="1" w:line="240" w:lineRule="auto"/>
    </w:pPr>
    <w:rPr>
      <w:rFonts w:ascii="Times New Roman" w:hAnsi="Times New Roman"/>
      <w:sz w:val="24"/>
      <w:szCs w:val="24"/>
    </w:rPr>
  </w:style>
  <w:style w:type="character" w:customStyle="1" w:styleId="no-margin1">
    <w:name w:val="no-margin1"/>
    <w:rsid w:val="00A23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7471">
      <w:bodyDiv w:val="1"/>
      <w:marLeft w:val="0"/>
      <w:marRight w:val="0"/>
      <w:marTop w:val="0"/>
      <w:marBottom w:val="0"/>
      <w:divBdr>
        <w:top w:val="none" w:sz="0" w:space="0" w:color="auto"/>
        <w:left w:val="none" w:sz="0" w:space="0" w:color="auto"/>
        <w:bottom w:val="none" w:sz="0" w:space="0" w:color="auto"/>
        <w:right w:val="none" w:sz="0" w:space="0" w:color="auto"/>
      </w:divBdr>
    </w:div>
    <w:div w:id="402483820">
      <w:bodyDiv w:val="1"/>
      <w:marLeft w:val="0"/>
      <w:marRight w:val="0"/>
      <w:marTop w:val="0"/>
      <w:marBottom w:val="0"/>
      <w:divBdr>
        <w:top w:val="none" w:sz="0" w:space="0" w:color="auto"/>
        <w:left w:val="none" w:sz="0" w:space="0" w:color="auto"/>
        <w:bottom w:val="none" w:sz="0" w:space="0" w:color="auto"/>
        <w:right w:val="none" w:sz="0" w:space="0" w:color="auto"/>
      </w:divBdr>
    </w:div>
    <w:div w:id="414517923">
      <w:bodyDiv w:val="1"/>
      <w:marLeft w:val="0"/>
      <w:marRight w:val="0"/>
      <w:marTop w:val="0"/>
      <w:marBottom w:val="0"/>
      <w:divBdr>
        <w:top w:val="none" w:sz="0" w:space="0" w:color="auto"/>
        <w:left w:val="none" w:sz="0" w:space="0" w:color="auto"/>
        <w:bottom w:val="none" w:sz="0" w:space="0" w:color="auto"/>
        <w:right w:val="none" w:sz="0" w:space="0" w:color="auto"/>
      </w:divBdr>
      <w:divsChild>
        <w:div w:id="437529503">
          <w:marLeft w:val="0"/>
          <w:marRight w:val="0"/>
          <w:marTop w:val="0"/>
          <w:marBottom w:val="0"/>
          <w:divBdr>
            <w:top w:val="none" w:sz="0" w:space="0" w:color="auto"/>
            <w:left w:val="none" w:sz="0" w:space="0" w:color="auto"/>
            <w:bottom w:val="none" w:sz="0" w:space="0" w:color="auto"/>
            <w:right w:val="none" w:sz="0" w:space="0" w:color="auto"/>
          </w:divBdr>
          <w:divsChild>
            <w:div w:id="11035100">
              <w:marLeft w:val="0"/>
              <w:marRight w:val="0"/>
              <w:marTop w:val="0"/>
              <w:marBottom w:val="150"/>
              <w:divBdr>
                <w:top w:val="none" w:sz="0" w:space="0" w:color="auto"/>
                <w:left w:val="none" w:sz="0" w:space="0" w:color="auto"/>
                <w:bottom w:val="none" w:sz="0" w:space="0" w:color="auto"/>
                <w:right w:val="none" w:sz="0" w:space="0" w:color="auto"/>
              </w:divBdr>
            </w:div>
            <w:div w:id="937719783">
              <w:marLeft w:val="0"/>
              <w:marRight w:val="0"/>
              <w:marTop w:val="0"/>
              <w:marBottom w:val="150"/>
              <w:divBdr>
                <w:top w:val="none" w:sz="0" w:space="0" w:color="auto"/>
                <w:left w:val="none" w:sz="0" w:space="0" w:color="auto"/>
                <w:bottom w:val="none" w:sz="0" w:space="0" w:color="auto"/>
                <w:right w:val="none" w:sz="0" w:space="0" w:color="auto"/>
              </w:divBdr>
            </w:div>
            <w:div w:id="943347679">
              <w:marLeft w:val="0"/>
              <w:marRight w:val="0"/>
              <w:marTop w:val="0"/>
              <w:marBottom w:val="150"/>
              <w:divBdr>
                <w:top w:val="none" w:sz="0" w:space="0" w:color="auto"/>
                <w:left w:val="none" w:sz="0" w:space="0" w:color="auto"/>
                <w:bottom w:val="none" w:sz="0" w:space="0" w:color="auto"/>
                <w:right w:val="none" w:sz="0" w:space="0" w:color="auto"/>
              </w:divBdr>
            </w:div>
            <w:div w:id="1371225000">
              <w:marLeft w:val="0"/>
              <w:marRight w:val="0"/>
              <w:marTop w:val="0"/>
              <w:marBottom w:val="150"/>
              <w:divBdr>
                <w:top w:val="none" w:sz="0" w:space="0" w:color="auto"/>
                <w:left w:val="none" w:sz="0" w:space="0" w:color="auto"/>
                <w:bottom w:val="none" w:sz="0" w:space="0" w:color="auto"/>
                <w:right w:val="none" w:sz="0" w:space="0" w:color="auto"/>
              </w:divBdr>
            </w:div>
            <w:div w:id="1508667456">
              <w:marLeft w:val="-225"/>
              <w:marRight w:val="-225"/>
              <w:marTop w:val="0"/>
              <w:marBottom w:val="150"/>
              <w:divBdr>
                <w:top w:val="none" w:sz="0" w:space="0" w:color="auto"/>
                <w:left w:val="none" w:sz="0" w:space="0" w:color="auto"/>
                <w:bottom w:val="none" w:sz="0" w:space="0" w:color="auto"/>
                <w:right w:val="none" w:sz="0" w:space="0" w:color="auto"/>
              </w:divBdr>
              <w:divsChild>
                <w:div w:id="579367389">
                  <w:marLeft w:val="0"/>
                  <w:marRight w:val="0"/>
                  <w:marTop w:val="0"/>
                  <w:marBottom w:val="0"/>
                  <w:divBdr>
                    <w:top w:val="none" w:sz="0" w:space="0" w:color="auto"/>
                    <w:left w:val="none" w:sz="0" w:space="0" w:color="auto"/>
                    <w:bottom w:val="none" w:sz="0" w:space="0" w:color="auto"/>
                    <w:right w:val="none" w:sz="0" w:space="0" w:color="auto"/>
                  </w:divBdr>
                </w:div>
              </w:divsChild>
            </w:div>
            <w:div w:id="1840149287">
              <w:marLeft w:val="0"/>
              <w:marRight w:val="0"/>
              <w:marTop w:val="0"/>
              <w:marBottom w:val="150"/>
              <w:divBdr>
                <w:top w:val="none" w:sz="0" w:space="0" w:color="auto"/>
                <w:left w:val="none" w:sz="0" w:space="0" w:color="auto"/>
                <w:bottom w:val="none" w:sz="0" w:space="0" w:color="auto"/>
                <w:right w:val="none" w:sz="0" w:space="0" w:color="auto"/>
              </w:divBdr>
            </w:div>
          </w:divsChild>
        </w:div>
        <w:div w:id="521938864">
          <w:marLeft w:val="0"/>
          <w:marRight w:val="0"/>
          <w:marTop w:val="0"/>
          <w:marBottom w:val="225"/>
          <w:divBdr>
            <w:top w:val="none" w:sz="0" w:space="0" w:color="auto"/>
            <w:left w:val="none" w:sz="0" w:space="0" w:color="auto"/>
            <w:bottom w:val="single" w:sz="6" w:space="0" w:color="D4DCDD"/>
            <w:right w:val="none" w:sz="0" w:space="0" w:color="auto"/>
          </w:divBdr>
          <w:divsChild>
            <w:div w:id="205336240">
              <w:marLeft w:val="0"/>
              <w:marRight w:val="0"/>
              <w:marTop w:val="0"/>
              <w:marBottom w:val="150"/>
              <w:divBdr>
                <w:top w:val="none" w:sz="0" w:space="0" w:color="auto"/>
                <w:left w:val="none" w:sz="0" w:space="0" w:color="auto"/>
                <w:bottom w:val="none" w:sz="0" w:space="0" w:color="auto"/>
                <w:right w:val="none" w:sz="0" w:space="0" w:color="auto"/>
              </w:divBdr>
            </w:div>
            <w:div w:id="501505685">
              <w:marLeft w:val="0"/>
              <w:marRight w:val="0"/>
              <w:marTop w:val="0"/>
              <w:marBottom w:val="150"/>
              <w:divBdr>
                <w:top w:val="none" w:sz="0" w:space="0" w:color="auto"/>
                <w:left w:val="none" w:sz="0" w:space="0" w:color="auto"/>
                <w:bottom w:val="none" w:sz="0" w:space="0" w:color="auto"/>
                <w:right w:val="none" w:sz="0" w:space="0" w:color="auto"/>
              </w:divBdr>
            </w:div>
            <w:div w:id="721176429">
              <w:marLeft w:val="0"/>
              <w:marRight w:val="0"/>
              <w:marTop w:val="0"/>
              <w:marBottom w:val="150"/>
              <w:divBdr>
                <w:top w:val="none" w:sz="0" w:space="0" w:color="auto"/>
                <w:left w:val="none" w:sz="0" w:space="0" w:color="auto"/>
                <w:bottom w:val="none" w:sz="0" w:space="0" w:color="auto"/>
                <w:right w:val="none" w:sz="0" w:space="0" w:color="auto"/>
              </w:divBdr>
            </w:div>
            <w:div w:id="788083409">
              <w:marLeft w:val="0"/>
              <w:marRight w:val="0"/>
              <w:marTop w:val="0"/>
              <w:marBottom w:val="150"/>
              <w:divBdr>
                <w:top w:val="none" w:sz="0" w:space="0" w:color="auto"/>
                <w:left w:val="none" w:sz="0" w:space="0" w:color="auto"/>
                <w:bottom w:val="none" w:sz="0" w:space="0" w:color="auto"/>
                <w:right w:val="none" w:sz="0" w:space="0" w:color="auto"/>
              </w:divBdr>
            </w:div>
            <w:div w:id="1044594937">
              <w:marLeft w:val="-225"/>
              <w:marRight w:val="-225"/>
              <w:marTop w:val="0"/>
              <w:marBottom w:val="150"/>
              <w:divBdr>
                <w:top w:val="none" w:sz="0" w:space="0" w:color="auto"/>
                <w:left w:val="none" w:sz="0" w:space="0" w:color="auto"/>
                <w:bottom w:val="none" w:sz="0" w:space="0" w:color="auto"/>
                <w:right w:val="none" w:sz="0" w:space="0" w:color="auto"/>
              </w:divBdr>
              <w:divsChild>
                <w:div w:id="241569077">
                  <w:marLeft w:val="0"/>
                  <w:marRight w:val="0"/>
                  <w:marTop w:val="0"/>
                  <w:marBottom w:val="0"/>
                  <w:divBdr>
                    <w:top w:val="none" w:sz="0" w:space="0" w:color="auto"/>
                    <w:left w:val="none" w:sz="0" w:space="0" w:color="auto"/>
                    <w:bottom w:val="none" w:sz="0" w:space="0" w:color="auto"/>
                    <w:right w:val="none" w:sz="0" w:space="0" w:color="auto"/>
                  </w:divBdr>
                </w:div>
              </w:divsChild>
            </w:div>
            <w:div w:id="1177231586">
              <w:marLeft w:val="0"/>
              <w:marRight w:val="0"/>
              <w:marTop w:val="0"/>
              <w:marBottom w:val="150"/>
              <w:divBdr>
                <w:top w:val="none" w:sz="0" w:space="0" w:color="auto"/>
                <w:left w:val="none" w:sz="0" w:space="0" w:color="auto"/>
                <w:bottom w:val="none" w:sz="0" w:space="0" w:color="auto"/>
                <w:right w:val="none" w:sz="0" w:space="0" w:color="auto"/>
              </w:divBdr>
            </w:div>
          </w:divsChild>
        </w:div>
        <w:div w:id="1003046647">
          <w:marLeft w:val="0"/>
          <w:marRight w:val="0"/>
          <w:marTop w:val="0"/>
          <w:marBottom w:val="0"/>
          <w:divBdr>
            <w:top w:val="none" w:sz="0" w:space="0" w:color="auto"/>
            <w:left w:val="none" w:sz="0" w:space="0" w:color="auto"/>
            <w:bottom w:val="none" w:sz="0" w:space="0" w:color="auto"/>
            <w:right w:val="none" w:sz="0" w:space="0" w:color="auto"/>
          </w:divBdr>
        </w:div>
      </w:divsChild>
    </w:div>
    <w:div w:id="656610397">
      <w:bodyDiv w:val="1"/>
      <w:marLeft w:val="0"/>
      <w:marRight w:val="0"/>
      <w:marTop w:val="0"/>
      <w:marBottom w:val="0"/>
      <w:divBdr>
        <w:top w:val="none" w:sz="0" w:space="0" w:color="auto"/>
        <w:left w:val="none" w:sz="0" w:space="0" w:color="auto"/>
        <w:bottom w:val="none" w:sz="0" w:space="0" w:color="auto"/>
        <w:right w:val="none" w:sz="0" w:space="0" w:color="auto"/>
      </w:divBdr>
    </w:div>
    <w:div w:id="728305308">
      <w:bodyDiv w:val="1"/>
      <w:marLeft w:val="0"/>
      <w:marRight w:val="0"/>
      <w:marTop w:val="0"/>
      <w:marBottom w:val="0"/>
      <w:divBdr>
        <w:top w:val="none" w:sz="0" w:space="0" w:color="auto"/>
        <w:left w:val="none" w:sz="0" w:space="0" w:color="auto"/>
        <w:bottom w:val="none" w:sz="0" w:space="0" w:color="auto"/>
        <w:right w:val="none" w:sz="0" w:space="0" w:color="auto"/>
      </w:divBdr>
    </w:div>
    <w:div w:id="1183322061">
      <w:bodyDiv w:val="1"/>
      <w:marLeft w:val="0"/>
      <w:marRight w:val="0"/>
      <w:marTop w:val="0"/>
      <w:marBottom w:val="0"/>
      <w:divBdr>
        <w:top w:val="none" w:sz="0" w:space="0" w:color="auto"/>
        <w:left w:val="none" w:sz="0" w:space="0" w:color="auto"/>
        <w:bottom w:val="none" w:sz="0" w:space="0" w:color="auto"/>
        <w:right w:val="none" w:sz="0" w:space="0" w:color="auto"/>
      </w:divBdr>
    </w:div>
    <w:div w:id="1195849206">
      <w:bodyDiv w:val="1"/>
      <w:marLeft w:val="0"/>
      <w:marRight w:val="0"/>
      <w:marTop w:val="0"/>
      <w:marBottom w:val="0"/>
      <w:divBdr>
        <w:top w:val="none" w:sz="0" w:space="0" w:color="auto"/>
        <w:left w:val="none" w:sz="0" w:space="0" w:color="auto"/>
        <w:bottom w:val="none" w:sz="0" w:space="0" w:color="auto"/>
        <w:right w:val="none" w:sz="0" w:space="0" w:color="auto"/>
      </w:divBdr>
    </w:div>
    <w:div w:id="175808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E1129A1112F0926739B57A8854409FC2BF18F76FA110BE8EB94588777BE4490DDC36F47D14D01DC82937611AhCi8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DDFED-BBF2-4766-9ED7-22E942AA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5968</Words>
  <Characters>34023</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39912</CharactersWithSpaces>
  <SharedDoc>false</SharedDoc>
  <HLinks>
    <vt:vector size="12" baseType="variant">
      <vt:variant>
        <vt:i4>5373976</vt:i4>
      </vt:variant>
      <vt:variant>
        <vt:i4>3</vt:i4>
      </vt:variant>
      <vt:variant>
        <vt:i4>0</vt:i4>
      </vt:variant>
      <vt:variant>
        <vt:i4>5</vt:i4>
      </vt:variant>
      <vt:variant>
        <vt:lpwstr>http://mobileonline.garant.ru/</vt:lpwstr>
      </vt:variant>
      <vt:variant>
        <vt:lpwstr>/document/10900200/entry/1</vt:lpwstr>
      </vt:variant>
      <vt:variant>
        <vt:i4>1966173</vt:i4>
      </vt:variant>
      <vt:variant>
        <vt:i4>0</vt:i4>
      </vt:variant>
      <vt:variant>
        <vt:i4>0</vt:i4>
      </vt:variant>
      <vt:variant>
        <vt:i4>5</vt:i4>
      </vt:variant>
      <vt:variant>
        <vt:lpwstr>consultantplus://offline/ref=83E1129A1112F0926739B57A8854409FC2BF18F76FA110BE8EB94588777BE4490DDC36F47D14D01DC82937611AhCi8C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cp:lastModifiedBy>User</cp:lastModifiedBy>
  <cp:revision>2</cp:revision>
  <cp:lastPrinted>2023-08-01T12:24:00Z</cp:lastPrinted>
  <dcterms:created xsi:type="dcterms:W3CDTF">2026-05-27T10:53:00Z</dcterms:created>
  <dcterms:modified xsi:type="dcterms:W3CDTF">2026-05-27T10:53:00Z</dcterms:modified>
</cp:coreProperties>
</file>