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EE1" w:rsidRPr="00FC5456" w:rsidRDefault="00B81EE1" w:rsidP="00B81EE1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bookmarkStart w:id="0" w:name="_GoBack"/>
      <w:bookmarkEnd w:id="0"/>
    </w:p>
    <w:p w:rsidR="00E7392C" w:rsidRPr="00FC5456" w:rsidRDefault="00B81EE1" w:rsidP="00B81EE1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FC5456">
        <w:rPr>
          <w:sz w:val="20"/>
          <w:szCs w:val="20"/>
        </w:rPr>
        <w:t>Техническое задание</w:t>
      </w:r>
    </w:p>
    <w:p w:rsidR="005C7F6C" w:rsidRPr="00FC5456" w:rsidRDefault="005C7F6C" w:rsidP="009877A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50E55" w:rsidRPr="00FC5456" w:rsidRDefault="009877AC" w:rsidP="009877A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FC5456">
        <w:rPr>
          <w:sz w:val="20"/>
          <w:szCs w:val="20"/>
        </w:rPr>
        <w:t xml:space="preserve">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370"/>
        <w:gridCol w:w="535"/>
        <w:gridCol w:w="3238"/>
        <w:gridCol w:w="1417"/>
        <w:gridCol w:w="2267"/>
        <w:gridCol w:w="4537"/>
        <w:gridCol w:w="985"/>
      </w:tblGrid>
      <w:tr w:rsidR="005672B1" w:rsidRPr="009040DC" w:rsidTr="00185463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9040D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товара/</w:t>
            </w:r>
            <w:r w:rsidRPr="009040DC">
              <w:rPr>
                <w:b/>
                <w:sz w:val="16"/>
                <w:szCs w:val="16"/>
              </w:rPr>
              <w:t>КТРУ</w:t>
            </w:r>
          </w:p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color w:val="000000"/>
                <w:sz w:val="16"/>
                <w:szCs w:val="16"/>
              </w:rPr>
            </w:pPr>
            <w:r w:rsidRPr="009040DC"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b/>
                <w:sz w:val="16"/>
                <w:szCs w:val="16"/>
              </w:rPr>
              <w:t>Значения показателей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b/>
                <w:sz w:val="16"/>
                <w:szCs w:val="16"/>
              </w:rPr>
              <w:t>ед.изм</w:t>
            </w:r>
            <w:r w:rsidRPr="009040DC">
              <w:rPr>
                <w:b/>
                <w:sz w:val="16"/>
                <w:szCs w:val="16"/>
              </w:rPr>
              <w:tab/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b/>
                <w:sz w:val="16"/>
                <w:szCs w:val="16"/>
              </w:rPr>
              <w:t>Обоснование включения показателя в описание объекта закупки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Количество, шт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607810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стента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D26594" w:rsidRDefault="005672B1" w:rsidP="00367389">
            <w:pPr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>≥ 18  и  ≤ 23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FE4B11" w:rsidRDefault="005672B1" w:rsidP="00367389">
            <w:pPr>
              <w:rPr>
                <w:color w:val="000000"/>
                <w:sz w:val="16"/>
                <w:szCs w:val="16"/>
                <w:lang w:val="en-US"/>
              </w:rPr>
            </w:pPr>
            <w:r w:rsidRPr="00FE4B11">
              <w:rPr>
                <w:sz w:val="16"/>
                <w:szCs w:val="16"/>
              </w:rPr>
              <w:t>Диаметр стента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762053" w:rsidRDefault="005672B1" w:rsidP="00367389">
            <w:pPr>
              <w:jc w:val="center"/>
              <w:rPr>
                <w:sz w:val="16"/>
                <w:szCs w:val="16"/>
                <w:lang w:val="en-US"/>
              </w:rPr>
            </w:pPr>
            <w:r w:rsidRPr="00D26594">
              <w:rPr>
                <w:sz w:val="16"/>
                <w:szCs w:val="16"/>
              </w:rPr>
              <w:t>≥ 2.75  и  &lt; 3.0</w:t>
            </w:r>
          </w:p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дюйм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color w:val="000000"/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френч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607810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стента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>≥ 14  и  ≤ 17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>≥ 3  и  ≤ 3.25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дюйм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френч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458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1370A3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стента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>≥ 18  и  ≤ 23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>≥ 3.5  и  ≤ 3.75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дюйм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френч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855573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стента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>≥ 32  и  ≤ 35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112B9F">
              <w:rPr>
                <w:sz w:val="16"/>
                <w:szCs w:val="16"/>
              </w:rPr>
              <w:t>≥ 3.5  и  ≤ 3.75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дюйм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френч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051855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стента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>≥ 12  и  ≤ 13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>≥ 4  и  ≤ 4.25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дюйм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френч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372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051855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стента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>≥ 14  и  ≤ 17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1F3E1D">
              <w:rPr>
                <w:sz w:val="16"/>
                <w:szCs w:val="16"/>
              </w:rPr>
              <w:t>≥ 4  и  ≤ 4.25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дюйм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френч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стента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>≥ 18  и  ≤ 23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1F3E1D">
              <w:rPr>
                <w:sz w:val="16"/>
                <w:szCs w:val="16"/>
              </w:rPr>
              <w:t>≥ 4  и  ≤ 4.25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дюйм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френч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стента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>≥ 24  и  ≤ 28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1F3E1D">
              <w:rPr>
                <w:sz w:val="16"/>
                <w:szCs w:val="16"/>
              </w:rPr>
              <w:t>≥ 4  и  ≤ 4.25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дюйм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френч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стента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>≥ 29  и  ≤ 31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1F3E1D">
              <w:rPr>
                <w:sz w:val="16"/>
                <w:szCs w:val="16"/>
              </w:rPr>
              <w:t>≥ 4  и  ≤ 4.25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дюйм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френч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стента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>≥ 12  и  ≤ 13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>≥ 4.5  и  ≤ 4.75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дюйм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френч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стента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>≥ 14  и  ≤ 17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>≥ 4.5  и  ≤ 4.75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дюйм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френч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стента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>≥ 18  и  ≤ 23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>≥ 4.5  и  ≤ 4.75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дюйм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френч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стента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>≥ 24  и  ≤ 28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FE4B11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2B1" w:rsidRPr="009040DC" w:rsidRDefault="00185463" w:rsidP="00367389">
            <w:pPr>
              <w:jc w:val="center"/>
              <w:rPr>
                <w:sz w:val="16"/>
                <w:szCs w:val="16"/>
              </w:rPr>
            </w:pPr>
            <w:r w:rsidRPr="00185463">
              <w:rPr>
                <w:sz w:val="16"/>
                <w:szCs w:val="16"/>
              </w:rPr>
              <w:t>≥ 4.5  и  ≤ 4.75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миллиметр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140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Сантиметр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≥ 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916AF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916AF6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0,014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дюйм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  <w:tr w:rsidR="005672B1" w:rsidRPr="009040DC" w:rsidTr="005672B1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ind w:right="54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6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9040DC" w:rsidRDefault="005672B1" w:rsidP="00367389">
            <w:pPr>
              <w:jc w:val="center"/>
              <w:rPr>
                <w:sz w:val="16"/>
                <w:szCs w:val="16"/>
              </w:rPr>
            </w:pPr>
            <w:r w:rsidRPr="009040DC">
              <w:rPr>
                <w:sz w:val="16"/>
                <w:szCs w:val="16"/>
              </w:rPr>
              <w:t>френч</w:t>
            </w:r>
          </w:p>
        </w:tc>
        <w:tc>
          <w:tcPr>
            <w:tcW w:w="1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  <w:r w:rsidRPr="00EC7830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2B1" w:rsidRPr="00EC7830" w:rsidRDefault="005672B1" w:rsidP="00367389">
            <w:pPr>
              <w:jc w:val="center"/>
              <w:rPr>
                <w:sz w:val="16"/>
                <w:szCs w:val="16"/>
              </w:rPr>
            </w:pPr>
          </w:p>
        </w:tc>
      </w:tr>
    </w:tbl>
    <w:p w:rsidR="00FC5456" w:rsidRPr="00FC5456" w:rsidRDefault="00FC5456" w:rsidP="009877A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FC5456" w:rsidRPr="00FC5456" w:rsidRDefault="00FC5456" w:rsidP="009877A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CD5C7D" w:rsidRPr="00CD5C7D" w:rsidRDefault="00CD5C7D" w:rsidP="00CD5C7D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CD5C7D">
        <w:rPr>
          <w:sz w:val="20"/>
          <w:szCs w:val="20"/>
        </w:rPr>
        <w:t>Требование к качеству товара, потребительским свойствам, безопасности, упаковке, отгрузке:</w:t>
      </w:r>
    </w:p>
    <w:p w:rsidR="00CD5C7D" w:rsidRPr="00CD5C7D" w:rsidRDefault="00CD5C7D" w:rsidP="00CD5C7D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CD5C7D">
        <w:rPr>
          <w:sz w:val="20"/>
          <w:szCs w:val="20"/>
        </w:rPr>
        <w:t xml:space="preserve">• Общие требования к товару, требования к его качеству, потребительским свойствам: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CD5C7D" w:rsidRPr="00CD5C7D" w:rsidRDefault="00CD5C7D" w:rsidP="00CD5C7D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CD5C7D">
        <w:rPr>
          <w:sz w:val="20"/>
          <w:szCs w:val="20"/>
        </w:rPr>
        <w:t xml:space="preserve">• Поставщик должен обеспечить упаковку Товара, способную предотвратить его повреждение или порчу во время перевозки к Месту доставки. Товар должен быть упакован в оригинальную, целостную упаковку производителя без повреждений. Упаковка Товара должна полностью обеспечивать условия транспортировки, предъявляемые к данному виду Товара, сохранность его качества, эффективность и безопасность, а также исключать возможность контаминации микроорганизмами и другими веществами. При поставке </w:t>
      </w:r>
      <w:r w:rsidRPr="00CD5C7D">
        <w:rPr>
          <w:sz w:val="20"/>
          <w:szCs w:val="20"/>
        </w:rPr>
        <w:lastRenderedPageBreak/>
        <w:t>Поставщик предоставляет копии действующих документов качества на товар, в том числе копию регистрационного удостоверения на товар, выданного уполномоченным органом государственной власти.</w:t>
      </w:r>
    </w:p>
    <w:p w:rsidR="00CD5C7D" w:rsidRPr="00CD5C7D" w:rsidRDefault="00CD5C7D" w:rsidP="00CD5C7D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CD5C7D">
        <w:rPr>
          <w:sz w:val="20"/>
          <w:szCs w:val="20"/>
        </w:rPr>
        <w:t>• Требования к безопасности товара: в соответствии с действующими нормами и требованиями.</w:t>
      </w:r>
    </w:p>
    <w:p w:rsidR="00CD5C7D" w:rsidRPr="00CD5C7D" w:rsidRDefault="00CD5C7D" w:rsidP="00CD5C7D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CD5C7D">
        <w:rPr>
          <w:sz w:val="20"/>
          <w:szCs w:val="20"/>
        </w:rPr>
        <w:t xml:space="preserve">• Остаточный срок годности на момент поставки не менее </w:t>
      </w:r>
      <w:r w:rsidR="005672B1">
        <w:rPr>
          <w:sz w:val="20"/>
          <w:szCs w:val="20"/>
        </w:rPr>
        <w:t>9</w:t>
      </w:r>
      <w:r w:rsidRPr="00CD5C7D">
        <w:rPr>
          <w:sz w:val="20"/>
          <w:szCs w:val="20"/>
        </w:rPr>
        <w:t xml:space="preserve"> месяцев.</w:t>
      </w:r>
    </w:p>
    <w:p w:rsidR="00CD5C7D" w:rsidRPr="00CD5C7D" w:rsidRDefault="00CD5C7D" w:rsidP="00CD5C7D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CD5C7D">
        <w:rPr>
          <w:sz w:val="20"/>
          <w:szCs w:val="20"/>
        </w:rPr>
        <w:t xml:space="preserve">• Срок поставки товара: </w:t>
      </w:r>
      <w:r w:rsidR="007C1988" w:rsidRPr="007C1988">
        <w:rPr>
          <w:sz w:val="20"/>
          <w:szCs w:val="20"/>
        </w:rPr>
        <w:t xml:space="preserve">с даты заключения Контракта </w:t>
      </w:r>
      <w:r w:rsidR="007C1988">
        <w:rPr>
          <w:sz w:val="20"/>
          <w:szCs w:val="20"/>
        </w:rPr>
        <w:t>в течение 5 рабочих дней</w:t>
      </w:r>
      <w:r w:rsidRPr="00CD5C7D">
        <w:rPr>
          <w:sz w:val="20"/>
          <w:szCs w:val="20"/>
        </w:rPr>
        <w:t>.</w:t>
      </w:r>
    </w:p>
    <w:p w:rsidR="009877AC" w:rsidRPr="00E71CA4" w:rsidRDefault="00CD5C7D" w:rsidP="00CD5C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D5C7D">
        <w:rPr>
          <w:sz w:val="20"/>
          <w:szCs w:val="20"/>
        </w:rPr>
        <w:t xml:space="preserve">• Поставка товара осуществляется Поставщиком с разгрузкой с транспортного средства по адресу: 363025, РСО-Алания, г. Беслан, ул. Фриева, 139а (аптека). Оказание Услуг осуществляется Поставщиком в Месте доставки.         </w:t>
      </w:r>
    </w:p>
    <w:sectPr w:rsidR="009877AC" w:rsidRPr="00E71CA4" w:rsidSect="00902ED8">
      <w:pgSz w:w="16838" w:h="11906" w:orient="landscape"/>
      <w:pgMar w:top="851" w:right="1134" w:bottom="124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7167"/>
    <w:multiLevelType w:val="hybridMultilevel"/>
    <w:tmpl w:val="071406DC"/>
    <w:lvl w:ilvl="0" w:tplc="5C1C028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7C46AA0"/>
    <w:multiLevelType w:val="hybridMultilevel"/>
    <w:tmpl w:val="E7C8AA26"/>
    <w:lvl w:ilvl="0" w:tplc="3B708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FE5F11"/>
    <w:multiLevelType w:val="multilevel"/>
    <w:tmpl w:val="655E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4"/>
      </w:rPr>
    </w:lvl>
  </w:abstractNum>
  <w:abstractNum w:abstractNumId="3">
    <w:nsid w:val="3913483A"/>
    <w:multiLevelType w:val="hybridMultilevel"/>
    <w:tmpl w:val="6E842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459F3"/>
    <w:multiLevelType w:val="multilevel"/>
    <w:tmpl w:val="13B4322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34F76BC"/>
    <w:multiLevelType w:val="multilevel"/>
    <w:tmpl w:val="CB4250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DC46738"/>
    <w:multiLevelType w:val="multilevel"/>
    <w:tmpl w:val="2518881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E1A1EB2"/>
    <w:multiLevelType w:val="hybridMultilevel"/>
    <w:tmpl w:val="828EF26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AC"/>
    <w:rsid w:val="00043849"/>
    <w:rsid w:val="00082407"/>
    <w:rsid w:val="000B23DC"/>
    <w:rsid w:val="000B295C"/>
    <w:rsid w:val="00134246"/>
    <w:rsid w:val="0017313D"/>
    <w:rsid w:val="00173E3D"/>
    <w:rsid w:val="00185463"/>
    <w:rsid w:val="0019001C"/>
    <w:rsid w:val="0019302E"/>
    <w:rsid w:val="0019735C"/>
    <w:rsid w:val="00197906"/>
    <w:rsid w:val="001E6C96"/>
    <w:rsid w:val="00213B81"/>
    <w:rsid w:val="00220BD1"/>
    <w:rsid w:val="00231F77"/>
    <w:rsid w:val="00255D0B"/>
    <w:rsid w:val="00266B20"/>
    <w:rsid w:val="00272FB3"/>
    <w:rsid w:val="0028732F"/>
    <w:rsid w:val="00296313"/>
    <w:rsid w:val="002D1937"/>
    <w:rsid w:val="00302FEB"/>
    <w:rsid w:val="00303F0B"/>
    <w:rsid w:val="00367389"/>
    <w:rsid w:val="00392F3C"/>
    <w:rsid w:val="003A343B"/>
    <w:rsid w:val="003B107E"/>
    <w:rsid w:val="003B53D4"/>
    <w:rsid w:val="003B739C"/>
    <w:rsid w:val="003B7F5D"/>
    <w:rsid w:val="003C7947"/>
    <w:rsid w:val="0041053F"/>
    <w:rsid w:val="004207BE"/>
    <w:rsid w:val="00420FEA"/>
    <w:rsid w:val="00436A7B"/>
    <w:rsid w:val="00467768"/>
    <w:rsid w:val="00477A37"/>
    <w:rsid w:val="004C54EA"/>
    <w:rsid w:val="004F3E36"/>
    <w:rsid w:val="00502BDE"/>
    <w:rsid w:val="00512950"/>
    <w:rsid w:val="005167F0"/>
    <w:rsid w:val="00517A64"/>
    <w:rsid w:val="00521590"/>
    <w:rsid w:val="005672B1"/>
    <w:rsid w:val="00573801"/>
    <w:rsid w:val="00577425"/>
    <w:rsid w:val="005C419D"/>
    <w:rsid w:val="005C7F6C"/>
    <w:rsid w:val="005E394B"/>
    <w:rsid w:val="005F5E5E"/>
    <w:rsid w:val="00612B45"/>
    <w:rsid w:val="00614EA3"/>
    <w:rsid w:val="006250DC"/>
    <w:rsid w:val="00667909"/>
    <w:rsid w:val="006A4A32"/>
    <w:rsid w:val="006B0646"/>
    <w:rsid w:val="006B4EB7"/>
    <w:rsid w:val="006C200A"/>
    <w:rsid w:val="00715964"/>
    <w:rsid w:val="00750E55"/>
    <w:rsid w:val="00792BEE"/>
    <w:rsid w:val="007A0991"/>
    <w:rsid w:val="007B0236"/>
    <w:rsid w:val="007C1988"/>
    <w:rsid w:val="007E6DE7"/>
    <w:rsid w:val="007E713E"/>
    <w:rsid w:val="007F5282"/>
    <w:rsid w:val="00820965"/>
    <w:rsid w:val="00862FFF"/>
    <w:rsid w:val="0088042C"/>
    <w:rsid w:val="00880F0B"/>
    <w:rsid w:val="00887583"/>
    <w:rsid w:val="008A2221"/>
    <w:rsid w:val="008A4244"/>
    <w:rsid w:val="008A42DA"/>
    <w:rsid w:val="008D6B8E"/>
    <w:rsid w:val="00901D68"/>
    <w:rsid w:val="00902ED8"/>
    <w:rsid w:val="00917A8D"/>
    <w:rsid w:val="00943600"/>
    <w:rsid w:val="00987123"/>
    <w:rsid w:val="009877AC"/>
    <w:rsid w:val="00995F09"/>
    <w:rsid w:val="009A3788"/>
    <w:rsid w:val="009F7E28"/>
    <w:rsid w:val="00A029B0"/>
    <w:rsid w:val="00A07249"/>
    <w:rsid w:val="00A3574D"/>
    <w:rsid w:val="00A4578D"/>
    <w:rsid w:val="00A61EEF"/>
    <w:rsid w:val="00A87CC2"/>
    <w:rsid w:val="00A90398"/>
    <w:rsid w:val="00AC4B06"/>
    <w:rsid w:val="00AE5713"/>
    <w:rsid w:val="00AE7C3F"/>
    <w:rsid w:val="00B14D9C"/>
    <w:rsid w:val="00B17CDC"/>
    <w:rsid w:val="00B45798"/>
    <w:rsid w:val="00B73523"/>
    <w:rsid w:val="00B81B26"/>
    <w:rsid w:val="00B81EE1"/>
    <w:rsid w:val="00BC0BF8"/>
    <w:rsid w:val="00BD0D8B"/>
    <w:rsid w:val="00BF236E"/>
    <w:rsid w:val="00BF7438"/>
    <w:rsid w:val="00C51D82"/>
    <w:rsid w:val="00C761A2"/>
    <w:rsid w:val="00C8004C"/>
    <w:rsid w:val="00C868DE"/>
    <w:rsid w:val="00CB4FA3"/>
    <w:rsid w:val="00CB61A5"/>
    <w:rsid w:val="00CD2265"/>
    <w:rsid w:val="00CD5C7D"/>
    <w:rsid w:val="00CE51E3"/>
    <w:rsid w:val="00D22CCD"/>
    <w:rsid w:val="00D51D78"/>
    <w:rsid w:val="00D53D64"/>
    <w:rsid w:val="00D62333"/>
    <w:rsid w:val="00D8323B"/>
    <w:rsid w:val="00DB7CE7"/>
    <w:rsid w:val="00DD2614"/>
    <w:rsid w:val="00DE4C28"/>
    <w:rsid w:val="00DF5B3B"/>
    <w:rsid w:val="00E5771D"/>
    <w:rsid w:val="00E7392C"/>
    <w:rsid w:val="00E73947"/>
    <w:rsid w:val="00EC7889"/>
    <w:rsid w:val="00EF288A"/>
    <w:rsid w:val="00F66F29"/>
    <w:rsid w:val="00FB234F"/>
    <w:rsid w:val="00FB2859"/>
    <w:rsid w:val="00FC0AE7"/>
    <w:rsid w:val="00FC5456"/>
    <w:rsid w:val="00FD3E9D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A87A5-A17A-49D0-BBD7-05F7AD41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77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9877AC"/>
    <w:rPr>
      <w:color w:val="0000FF"/>
      <w:u w:val="single"/>
    </w:rPr>
  </w:style>
  <w:style w:type="paragraph" w:customStyle="1" w:styleId="Style1">
    <w:name w:val="Style1"/>
    <w:basedOn w:val="a"/>
    <w:uiPriority w:val="99"/>
    <w:rsid w:val="009877AC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5">
    <w:name w:val="Style5"/>
    <w:basedOn w:val="a"/>
    <w:uiPriority w:val="99"/>
    <w:rsid w:val="009877AC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9877AC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7">
    <w:name w:val="Style7"/>
    <w:basedOn w:val="a"/>
    <w:uiPriority w:val="99"/>
    <w:rsid w:val="009877AC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8">
    <w:name w:val="Style8"/>
    <w:basedOn w:val="a"/>
    <w:uiPriority w:val="99"/>
    <w:rsid w:val="009877AC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5">
    <w:name w:val="Font Style15"/>
    <w:uiPriority w:val="99"/>
    <w:rsid w:val="009877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sid w:val="009877AC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uiPriority w:val="99"/>
    <w:rsid w:val="009877AC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877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77A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Стиль"/>
    <w:rsid w:val="00CB61A5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5C7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0B295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Nonformat">
    <w:name w:val="ConsNonformat"/>
    <w:rsid w:val="00266B2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750E55"/>
    <w:rPr>
      <w:color w:val="800080"/>
      <w:u w:val="single"/>
    </w:rPr>
  </w:style>
  <w:style w:type="paragraph" w:customStyle="1" w:styleId="xl63">
    <w:name w:val="xl63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8">
    <w:name w:val="xl68"/>
    <w:basedOn w:val="a"/>
    <w:rsid w:val="00750E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750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750E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71">
    <w:name w:val="xl71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72">
    <w:name w:val="xl72"/>
    <w:basedOn w:val="a"/>
    <w:rsid w:val="00750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73">
    <w:name w:val="xl73"/>
    <w:basedOn w:val="a"/>
    <w:rsid w:val="00750E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74">
    <w:name w:val="xl74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16"/>
      <w:szCs w:val="16"/>
    </w:rPr>
  </w:style>
  <w:style w:type="paragraph" w:customStyle="1" w:styleId="xl75">
    <w:name w:val="xl75"/>
    <w:basedOn w:val="a"/>
    <w:rsid w:val="00750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16"/>
      <w:szCs w:val="16"/>
    </w:rPr>
  </w:style>
  <w:style w:type="paragraph" w:customStyle="1" w:styleId="xl76">
    <w:name w:val="xl76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75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750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750E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750E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750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750E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750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50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50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750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750E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9">
    <w:name w:val="xl89"/>
    <w:basedOn w:val="a"/>
    <w:rsid w:val="00750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750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750E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750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750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750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font5">
    <w:name w:val="font5"/>
    <w:basedOn w:val="a"/>
    <w:rsid w:val="00CD5C7D"/>
    <w:pPr>
      <w:spacing w:before="100" w:beforeAutospacing="1" w:after="100" w:afterAutospacing="1"/>
    </w:pPr>
    <w:rPr>
      <w:sz w:val="22"/>
      <w:szCs w:val="22"/>
    </w:rPr>
  </w:style>
  <w:style w:type="paragraph" w:customStyle="1" w:styleId="ab">
    <w:name w:val="Базовый"/>
    <w:rsid w:val="007C1988"/>
    <w:pPr>
      <w:suppressAutoHyphens/>
      <w:spacing w:line="256" w:lineRule="auto"/>
    </w:pPr>
    <w:rPr>
      <w:rFonts w:ascii="Calibri" w:eastAsia="SimSun" w:hAnsi="Calibri" w:cs="Calibri"/>
    </w:rPr>
  </w:style>
  <w:style w:type="paragraph" w:styleId="2">
    <w:name w:val="Quote"/>
    <w:basedOn w:val="a"/>
    <w:next w:val="a"/>
    <w:link w:val="20"/>
    <w:uiPriority w:val="29"/>
    <w:qFormat/>
    <w:rsid w:val="007C1988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7C1988"/>
    <w:rPr>
      <w:i/>
      <w:iCs/>
      <w:color w:val="000000" w:themeColor="text1"/>
    </w:rPr>
  </w:style>
  <w:style w:type="character" w:customStyle="1" w:styleId="a4">
    <w:name w:val="Без интервала Знак"/>
    <w:basedOn w:val="a0"/>
    <w:link w:val="a3"/>
    <w:uiPriority w:val="1"/>
    <w:rsid w:val="007C1988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1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1770</Words>
  <Characters>10093</Characters>
  <Application>Microsoft Office Word</Application>
  <DocSecurity>4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Apteka2 Apteka2</dc:creator>
  <cp:keywords/>
  <dc:description/>
  <cp:lastModifiedBy>Моргоева Залина Албеговна</cp:lastModifiedBy>
  <cp:revision>2</cp:revision>
  <cp:lastPrinted>2026-06-17T08:04:00Z</cp:lastPrinted>
  <dcterms:created xsi:type="dcterms:W3CDTF">2026-06-24T11:18:00Z</dcterms:created>
  <dcterms:modified xsi:type="dcterms:W3CDTF">2026-06-24T11:18:00Z</dcterms:modified>
</cp:coreProperties>
</file>