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DB3" w:rsidRDefault="00111DB3" w:rsidP="00111DB3">
      <w:pPr>
        <w:jc w:val="right"/>
        <w:rPr>
          <w:color w:val="000000"/>
          <w:sz w:val="24"/>
          <w:szCs w:val="24"/>
        </w:rPr>
      </w:pPr>
    </w:p>
    <w:p w:rsidR="00111DB3" w:rsidRDefault="00111DB3" w:rsidP="00A43EA1">
      <w:pPr>
        <w:jc w:val="center"/>
        <w:rPr>
          <w:color w:val="000000"/>
          <w:sz w:val="24"/>
          <w:szCs w:val="24"/>
        </w:rPr>
      </w:pPr>
    </w:p>
    <w:p w:rsidR="00807045" w:rsidRDefault="00807045" w:rsidP="00403F9F">
      <w:pPr>
        <w:jc w:val="center"/>
        <w:rPr>
          <w:color w:val="000000"/>
          <w:sz w:val="24"/>
          <w:szCs w:val="24"/>
        </w:rPr>
      </w:pPr>
    </w:p>
    <w:p w:rsidR="000514A4" w:rsidRPr="00403F9F" w:rsidRDefault="000514A4" w:rsidP="00403F9F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403F9F">
        <w:rPr>
          <w:rFonts w:ascii="Times New Roman" w:hAnsi="Times New Roman" w:cs="Times New Roman"/>
          <w:color w:val="000000"/>
        </w:rPr>
        <w:t xml:space="preserve">Договор № </w:t>
      </w:r>
      <w:r w:rsidR="00127E2D" w:rsidRPr="00127E2D">
        <w:rPr>
          <w:rFonts w:ascii="Times New Roman" w:hAnsi="Times New Roman" w:cs="Times New Roman"/>
          <w:color w:val="000000"/>
        </w:rPr>
        <w:t>200909897126100050</w:t>
      </w:r>
    </w:p>
    <w:p w:rsidR="00D84D76" w:rsidRDefault="000514A4" w:rsidP="00403F9F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поставку </w:t>
      </w:r>
      <w:r w:rsidR="00403F9F" w:rsidRPr="00403F9F">
        <w:rPr>
          <w:sz w:val="24"/>
          <w:szCs w:val="24"/>
        </w:rPr>
        <w:t>горюче-смазочных материалов</w:t>
      </w:r>
    </w:p>
    <w:p w:rsidR="00C950D2" w:rsidRDefault="00C950D2" w:rsidP="00403F9F">
      <w:pPr>
        <w:rPr>
          <w:i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103"/>
      </w:tblGrid>
      <w:tr w:rsidR="00D84D76" w:rsidRPr="001223DA" w:rsidTr="00EF239E">
        <w:tc>
          <w:tcPr>
            <w:tcW w:w="5211" w:type="dxa"/>
          </w:tcPr>
          <w:p w:rsidR="00D84D76" w:rsidRPr="00D858CE" w:rsidRDefault="00403F9F" w:rsidP="00A43EA1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г. Горно-Алтайск</w:t>
            </w:r>
          </w:p>
        </w:tc>
        <w:tc>
          <w:tcPr>
            <w:tcW w:w="5103" w:type="dxa"/>
          </w:tcPr>
          <w:p w:rsidR="00D84D76" w:rsidRPr="00A47103" w:rsidRDefault="00D84D76" w:rsidP="00825143">
            <w:pPr>
              <w:jc w:val="right"/>
              <w:rPr>
                <w:b w:val="0"/>
                <w:color w:val="000000"/>
                <w:sz w:val="24"/>
                <w:szCs w:val="24"/>
              </w:rPr>
            </w:pPr>
            <w:r w:rsidRPr="001223DA">
              <w:rPr>
                <w:b w:val="0"/>
                <w:color w:val="000000"/>
                <w:sz w:val="24"/>
                <w:szCs w:val="24"/>
              </w:rPr>
              <w:t xml:space="preserve">            </w:t>
            </w:r>
            <w:bookmarkStart w:id="0" w:name="_Toc279096720"/>
            <w:bookmarkStart w:id="1" w:name="_Toc287372055"/>
            <w:r w:rsidRPr="001223DA">
              <w:rPr>
                <w:b w:val="0"/>
                <w:color w:val="000000"/>
                <w:sz w:val="24"/>
                <w:szCs w:val="24"/>
              </w:rPr>
              <w:t xml:space="preserve">            </w:t>
            </w:r>
            <w:r w:rsidR="000B6126" w:rsidRPr="00D65530">
              <w:rPr>
                <w:b w:val="0"/>
                <w:color w:val="000000"/>
                <w:sz w:val="24"/>
                <w:szCs w:val="24"/>
              </w:rPr>
              <w:t>«</w:t>
            </w:r>
            <w:r w:rsidR="000514A4">
              <w:rPr>
                <w:b w:val="0"/>
                <w:color w:val="000000"/>
                <w:sz w:val="24"/>
                <w:szCs w:val="24"/>
              </w:rPr>
              <w:t>___</w:t>
            </w:r>
            <w:r w:rsidR="000B6126" w:rsidRPr="00D65530">
              <w:rPr>
                <w:b w:val="0"/>
                <w:color w:val="000000"/>
                <w:sz w:val="24"/>
                <w:szCs w:val="24"/>
              </w:rPr>
              <w:t>»</w:t>
            </w:r>
            <w:r w:rsidRPr="00D65530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0514A4">
              <w:rPr>
                <w:b w:val="0"/>
                <w:color w:val="000000"/>
                <w:sz w:val="24"/>
                <w:szCs w:val="24"/>
              </w:rPr>
              <w:t>_____</w:t>
            </w:r>
            <w:r w:rsidR="00825143">
              <w:rPr>
                <w:b w:val="0"/>
                <w:color w:val="000000"/>
                <w:sz w:val="24"/>
                <w:szCs w:val="24"/>
              </w:rPr>
              <w:t>____</w:t>
            </w:r>
            <w:r w:rsidR="000514A4">
              <w:rPr>
                <w:b w:val="0"/>
                <w:color w:val="000000"/>
                <w:sz w:val="24"/>
                <w:szCs w:val="24"/>
              </w:rPr>
              <w:t>__</w:t>
            </w:r>
            <w:r w:rsidRPr="00D65530">
              <w:rPr>
                <w:b w:val="0"/>
                <w:color w:val="000000"/>
                <w:sz w:val="24"/>
                <w:szCs w:val="24"/>
              </w:rPr>
              <w:t xml:space="preserve"> 20</w:t>
            </w:r>
            <w:r w:rsidR="002B156B">
              <w:rPr>
                <w:b w:val="0"/>
                <w:color w:val="000000"/>
                <w:sz w:val="24"/>
                <w:szCs w:val="24"/>
              </w:rPr>
              <w:t>2</w:t>
            </w:r>
            <w:r w:rsidR="00825143">
              <w:rPr>
                <w:b w:val="0"/>
                <w:color w:val="000000"/>
                <w:sz w:val="24"/>
                <w:szCs w:val="24"/>
              </w:rPr>
              <w:t>6</w:t>
            </w:r>
            <w:r w:rsidRPr="00D65530">
              <w:rPr>
                <w:b w:val="0"/>
                <w:color w:val="000000"/>
                <w:sz w:val="24"/>
                <w:szCs w:val="24"/>
              </w:rPr>
              <w:t xml:space="preserve"> г</w:t>
            </w:r>
            <w:bookmarkEnd w:id="0"/>
            <w:bookmarkEnd w:id="1"/>
            <w:r w:rsidR="00825143">
              <w:rPr>
                <w:b w:val="0"/>
                <w:color w:val="000000"/>
                <w:sz w:val="24"/>
                <w:szCs w:val="24"/>
              </w:rPr>
              <w:t>.</w:t>
            </w:r>
          </w:p>
        </w:tc>
      </w:tr>
    </w:tbl>
    <w:p w:rsidR="00F81202" w:rsidRDefault="00F81202" w:rsidP="00A43EA1">
      <w:pPr>
        <w:ind w:firstLine="567"/>
        <w:jc w:val="both"/>
        <w:rPr>
          <w:b w:val="0"/>
          <w:color w:val="000000"/>
          <w:sz w:val="24"/>
          <w:szCs w:val="24"/>
        </w:rPr>
      </w:pPr>
    </w:p>
    <w:p w:rsidR="00D35E4A" w:rsidRPr="008C1656" w:rsidRDefault="00403F9F" w:rsidP="00403F9F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Федеральное государственное бюджетное учреждение «Алтайский государственный природный биосферный»</w:t>
      </w:r>
      <w:r w:rsidR="003748BE" w:rsidRPr="003748BE">
        <w:rPr>
          <w:b w:val="0"/>
          <w:color w:val="000000"/>
          <w:sz w:val="24"/>
          <w:szCs w:val="24"/>
        </w:rPr>
        <w:t>,</w:t>
      </w:r>
      <w:r w:rsidR="0023585A">
        <w:rPr>
          <w:b w:val="0"/>
          <w:color w:val="000000"/>
          <w:sz w:val="24"/>
          <w:szCs w:val="24"/>
        </w:rPr>
        <w:t xml:space="preserve"> (далее-</w:t>
      </w:r>
      <w:r w:rsidR="0023585A" w:rsidRPr="0023585A">
        <w:rPr>
          <w:b w:val="0"/>
          <w:color w:val="000000"/>
          <w:sz w:val="24"/>
          <w:szCs w:val="24"/>
        </w:rPr>
        <w:t xml:space="preserve"> </w:t>
      </w:r>
      <w:r w:rsidR="0023585A">
        <w:rPr>
          <w:b w:val="0"/>
          <w:color w:val="000000"/>
          <w:sz w:val="24"/>
          <w:szCs w:val="24"/>
        </w:rPr>
        <w:t>ФГБУ «Алтайский государственный заповедник» )</w:t>
      </w:r>
      <w:r w:rsidR="003748BE" w:rsidRPr="003748BE">
        <w:rPr>
          <w:b w:val="0"/>
          <w:color w:val="000000"/>
          <w:sz w:val="24"/>
          <w:szCs w:val="24"/>
        </w:rPr>
        <w:t xml:space="preserve"> именуемое в дальнейшем «Заказчик», в л</w:t>
      </w:r>
      <w:r>
        <w:rPr>
          <w:b w:val="0"/>
          <w:color w:val="000000"/>
          <w:sz w:val="24"/>
          <w:szCs w:val="24"/>
        </w:rPr>
        <w:t>ице директора Игоря Вячеславовича Калмыкова</w:t>
      </w:r>
      <w:r w:rsidR="003748BE" w:rsidRPr="003748BE">
        <w:rPr>
          <w:b w:val="0"/>
          <w:color w:val="000000"/>
          <w:sz w:val="24"/>
          <w:szCs w:val="24"/>
        </w:rPr>
        <w:t>, действующего на основании</w:t>
      </w:r>
      <w:r w:rsidR="0023585A">
        <w:rPr>
          <w:b w:val="0"/>
          <w:color w:val="000000"/>
          <w:sz w:val="24"/>
          <w:szCs w:val="24"/>
        </w:rPr>
        <w:t xml:space="preserve"> Устава</w:t>
      </w:r>
      <w:r w:rsidR="003748BE">
        <w:rPr>
          <w:b w:val="0"/>
          <w:color w:val="000000"/>
          <w:sz w:val="24"/>
          <w:szCs w:val="24"/>
        </w:rPr>
        <w:t>, с одной стороны, и</w:t>
      </w:r>
      <w:r>
        <w:rPr>
          <w:b w:val="0"/>
          <w:sz w:val="24"/>
          <w:szCs w:val="24"/>
        </w:rPr>
        <w:t>_______________________________________________________________________</w:t>
      </w:r>
      <w:r w:rsidR="003748BE" w:rsidRPr="003748BE">
        <w:rPr>
          <w:b w:val="0"/>
          <w:color w:val="000000"/>
          <w:sz w:val="24"/>
          <w:szCs w:val="24"/>
        </w:rPr>
        <w:t>, именуемое в дальнейшем «Постав</w:t>
      </w:r>
      <w:r w:rsidR="003748BE">
        <w:rPr>
          <w:b w:val="0"/>
          <w:color w:val="000000"/>
          <w:sz w:val="24"/>
          <w:szCs w:val="24"/>
        </w:rPr>
        <w:t xml:space="preserve">щик», в </w:t>
      </w:r>
      <w:r w:rsidR="003748BE" w:rsidRPr="00162B10">
        <w:rPr>
          <w:b w:val="0"/>
          <w:sz w:val="24"/>
          <w:szCs w:val="24"/>
        </w:rPr>
        <w:t>лице</w:t>
      </w:r>
      <w:r>
        <w:rPr>
          <w:b w:val="0"/>
          <w:sz w:val="24"/>
          <w:szCs w:val="24"/>
        </w:rPr>
        <w:t>______________________</w:t>
      </w:r>
      <w:r w:rsidR="003748BE" w:rsidRPr="003748BE">
        <w:rPr>
          <w:b w:val="0"/>
          <w:color w:val="000000"/>
          <w:sz w:val="24"/>
          <w:szCs w:val="24"/>
        </w:rPr>
        <w:t>, действующе</w:t>
      </w:r>
      <w:r w:rsidR="00162B10">
        <w:rPr>
          <w:b w:val="0"/>
          <w:color w:val="000000"/>
          <w:sz w:val="24"/>
          <w:szCs w:val="24"/>
        </w:rPr>
        <w:t>й</w:t>
      </w:r>
      <w:r w:rsidR="003748BE" w:rsidRPr="003748BE">
        <w:rPr>
          <w:b w:val="0"/>
          <w:color w:val="000000"/>
          <w:sz w:val="24"/>
          <w:szCs w:val="24"/>
        </w:rPr>
        <w:t xml:space="preserve"> на основании </w:t>
      </w:r>
      <w:r>
        <w:rPr>
          <w:b w:val="0"/>
          <w:sz w:val="24"/>
          <w:szCs w:val="24"/>
        </w:rPr>
        <w:t>__________________________________</w:t>
      </w:r>
      <w:r w:rsidR="003748BE" w:rsidRPr="003748BE">
        <w:rPr>
          <w:b w:val="0"/>
          <w:color w:val="000000"/>
          <w:sz w:val="24"/>
          <w:szCs w:val="24"/>
        </w:rPr>
        <w:t xml:space="preserve">, с другой стороны, а вместе именуемые «Стороны», </w:t>
      </w:r>
      <w:r>
        <w:rPr>
          <w:b w:val="0"/>
          <w:color w:val="000000"/>
          <w:sz w:val="24"/>
          <w:szCs w:val="24"/>
        </w:rPr>
        <w:t>на основании п.5</w:t>
      </w:r>
      <w:r w:rsidR="000514A4" w:rsidRPr="000514A4">
        <w:rPr>
          <w:b w:val="0"/>
          <w:color w:val="000000"/>
          <w:sz w:val="24"/>
          <w:szCs w:val="24"/>
        </w:rPr>
        <w:t xml:space="preserve"> ч.1 ст.93 Федерального закона от 05.04.2013г.  №44-ФЗ  «О контрактной системе в сфере закупок товаров, работ, услуг для обеспечения государственных и муниципаль</w:t>
      </w:r>
      <w:r>
        <w:rPr>
          <w:b w:val="0"/>
          <w:color w:val="000000"/>
          <w:sz w:val="24"/>
          <w:szCs w:val="24"/>
        </w:rPr>
        <w:t xml:space="preserve">ных нужд» (объявление о закупке </w:t>
      </w:r>
      <w:r w:rsidR="000514A4" w:rsidRPr="00403F9F">
        <w:rPr>
          <w:b w:val="0"/>
          <w:color w:val="000000"/>
          <w:sz w:val="24"/>
          <w:szCs w:val="24"/>
        </w:rPr>
        <w:t>№</w:t>
      </w:r>
      <w:r w:rsidR="00E55803" w:rsidRPr="00403F9F">
        <w:rPr>
          <w:b w:val="0"/>
          <w:color w:val="000000"/>
          <w:sz w:val="24"/>
          <w:szCs w:val="24"/>
        </w:rPr>
        <w:t xml:space="preserve"> </w:t>
      </w:r>
      <w:r w:rsidR="00127E2D" w:rsidRPr="00127E2D">
        <w:rPr>
          <w:rStyle w:val="aa"/>
          <w:b w:val="0"/>
          <w:sz w:val="24"/>
          <w:szCs w:val="24"/>
          <w:u w:val="none"/>
        </w:rPr>
        <w:t>200909897126100050</w:t>
      </w:r>
      <w:r w:rsidR="000514A4" w:rsidRPr="000514A4">
        <w:rPr>
          <w:b w:val="0"/>
          <w:color w:val="000000"/>
          <w:sz w:val="24"/>
          <w:szCs w:val="24"/>
        </w:rPr>
        <w:t>),  заключили настоящий Договор о нижеследующем:</w:t>
      </w:r>
    </w:p>
    <w:p w:rsidR="00403F9F" w:rsidRPr="00403F9F" w:rsidRDefault="00D84D76" w:rsidP="00403F9F">
      <w:pPr>
        <w:pStyle w:val="1"/>
        <w:spacing w:line="240" w:lineRule="auto"/>
        <w:rPr>
          <w:color w:val="000000"/>
          <w:lang w:val="ru-RU"/>
        </w:rPr>
      </w:pPr>
      <w:r w:rsidRPr="001362F2">
        <w:rPr>
          <w:color w:val="000000"/>
        </w:rPr>
        <w:t>1. П</w:t>
      </w:r>
      <w:r w:rsidR="00FF7DA0">
        <w:rPr>
          <w:color w:val="000000"/>
          <w:lang w:val="ru-RU"/>
        </w:rPr>
        <w:t>редмет</w:t>
      </w:r>
      <w:r w:rsidRPr="001362F2">
        <w:rPr>
          <w:color w:val="000000"/>
        </w:rPr>
        <w:t xml:space="preserve"> </w:t>
      </w:r>
      <w:r w:rsidR="000514A4">
        <w:rPr>
          <w:color w:val="000000"/>
          <w:lang w:val="ru-RU"/>
        </w:rPr>
        <w:t>ДОГОВОРА</w:t>
      </w:r>
    </w:p>
    <w:p w:rsidR="00E161C4" w:rsidRPr="008C1656" w:rsidRDefault="00E161C4" w:rsidP="00A43EA1">
      <w:pPr>
        <w:ind w:firstLine="567"/>
        <w:jc w:val="both"/>
        <w:rPr>
          <w:b w:val="0"/>
          <w:color w:val="000000"/>
          <w:sz w:val="24"/>
          <w:szCs w:val="24"/>
        </w:rPr>
      </w:pPr>
      <w:r w:rsidRPr="001362F2">
        <w:rPr>
          <w:b w:val="0"/>
          <w:color w:val="000000"/>
          <w:sz w:val="24"/>
          <w:szCs w:val="24"/>
        </w:rPr>
        <w:t>1.1.</w:t>
      </w:r>
      <w:r w:rsidR="00870610" w:rsidRPr="001362F2">
        <w:rPr>
          <w:b w:val="0"/>
          <w:color w:val="000000"/>
          <w:sz w:val="24"/>
          <w:szCs w:val="24"/>
        </w:rPr>
        <w:t> </w:t>
      </w:r>
      <w:r w:rsidR="00DF281C">
        <w:rPr>
          <w:b w:val="0"/>
          <w:color w:val="000000"/>
          <w:sz w:val="24"/>
          <w:szCs w:val="24"/>
        </w:rPr>
        <w:t>Поставщик</w:t>
      </w:r>
      <w:r w:rsidRPr="001362F2">
        <w:rPr>
          <w:b w:val="0"/>
          <w:color w:val="000000"/>
          <w:sz w:val="24"/>
          <w:szCs w:val="24"/>
        </w:rPr>
        <w:t xml:space="preserve"> обязуется </w:t>
      </w:r>
      <w:r w:rsidR="00D858CE" w:rsidRPr="001362F2">
        <w:rPr>
          <w:b w:val="0"/>
          <w:color w:val="000000"/>
          <w:sz w:val="24"/>
          <w:szCs w:val="24"/>
        </w:rPr>
        <w:t xml:space="preserve">поставить </w:t>
      </w:r>
      <w:r w:rsidR="0023585A">
        <w:rPr>
          <w:b w:val="0"/>
          <w:color w:val="000000"/>
          <w:sz w:val="24"/>
          <w:szCs w:val="24"/>
        </w:rPr>
        <w:t>горюче-смазочные материалы</w:t>
      </w:r>
      <w:r w:rsidR="00EB06A7">
        <w:rPr>
          <w:b w:val="0"/>
          <w:color w:val="000000"/>
          <w:sz w:val="24"/>
          <w:szCs w:val="24"/>
        </w:rPr>
        <w:t xml:space="preserve"> для</w:t>
      </w:r>
      <w:r w:rsidR="0023585A">
        <w:rPr>
          <w:b w:val="0"/>
          <w:color w:val="000000"/>
          <w:sz w:val="24"/>
          <w:szCs w:val="24"/>
        </w:rPr>
        <w:t xml:space="preserve"> ФГБУ «Алтайский государственный заповедник»</w:t>
      </w:r>
      <w:r w:rsidR="00EB06A7">
        <w:rPr>
          <w:b w:val="0"/>
          <w:color w:val="000000"/>
          <w:sz w:val="24"/>
          <w:szCs w:val="24"/>
        </w:rPr>
        <w:t xml:space="preserve">, </w:t>
      </w:r>
      <w:r w:rsidR="00DA0470">
        <w:rPr>
          <w:b w:val="0"/>
          <w:color w:val="000000"/>
          <w:sz w:val="24"/>
          <w:szCs w:val="24"/>
        </w:rPr>
        <w:t xml:space="preserve">а </w:t>
      </w:r>
      <w:r w:rsidR="002807FC" w:rsidRPr="008C1656">
        <w:rPr>
          <w:b w:val="0"/>
          <w:color w:val="000000"/>
          <w:sz w:val="24"/>
          <w:szCs w:val="24"/>
        </w:rPr>
        <w:t>З</w:t>
      </w:r>
      <w:r w:rsidRPr="008C1656">
        <w:rPr>
          <w:b w:val="0"/>
          <w:color w:val="000000"/>
          <w:sz w:val="24"/>
          <w:szCs w:val="24"/>
        </w:rPr>
        <w:t>аказчик обязуется принять и оплатить</w:t>
      </w:r>
      <w:r w:rsidR="00182566" w:rsidRPr="008C1656">
        <w:rPr>
          <w:b w:val="0"/>
          <w:color w:val="000000"/>
          <w:sz w:val="24"/>
          <w:szCs w:val="24"/>
        </w:rPr>
        <w:t xml:space="preserve"> </w:t>
      </w:r>
      <w:r w:rsidR="00100FE5" w:rsidRPr="008C1656">
        <w:rPr>
          <w:b w:val="0"/>
          <w:color w:val="000000"/>
          <w:sz w:val="24"/>
          <w:szCs w:val="24"/>
        </w:rPr>
        <w:t>товар</w:t>
      </w:r>
      <w:r w:rsidRPr="008C1656">
        <w:rPr>
          <w:b w:val="0"/>
          <w:color w:val="000000"/>
          <w:sz w:val="24"/>
          <w:szCs w:val="24"/>
        </w:rPr>
        <w:t xml:space="preserve"> в срок и </w:t>
      </w:r>
      <w:r w:rsidR="0068767A" w:rsidRPr="008C1656">
        <w:rPr>
          <w:b w:val="0"/>
          <w:color w:val="000000"/>
          <w:sz w:val="24"/>
          <w:szCs w:val="24"/>
        </w:rPr>
        <w:t xml:space="preserve">в </w:t>
      </w:r>
      <w:r w:rsidRPr="008C1656">
        <w:rPr>
          <w:b w:val="0"/>
          <w:color w:val="000000"/>
          <w:sz w:val="24"/>
          <w:szCs w:val="24"/>
        </w:rPr>
        <w:t xml:space="preserve">порядке, определенные настоящим </w:t>
      </w:r>
      <w:r w:rsidR="00E72F01">
        <w:rPr>
          <w:b w:val="0"/>
          <w:color w:val="000000"/>
          <w:sz w:val="24"/>
          <w:szCs w:val="24"/>
        </w:rPr>
        <w:t>Договором</w:t>
      </w:r>
      <w:r w:rsidRPr="008C1656">
        <w:rPr>
          <w:b w:val="0"/>
          <w:color w:val="000000"/>
          <w:sz w:val="24"/>
          <w:szCs w:val="24"/>
        </w:rPr>
        <w:t>.</w:t>
      </w:r>
    </w:p>
    <w:p w:rsidR="0027410B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8C1656">
        <w:rPr>
          <w:b w:val="0"/>
          <w:color w:val="000000"/>
          <w:sz w:val="24"/>
          <w:szCs w:val="24"/>
        </w:rPr>
        <w:t>1.2. Наименование и количество, а также характеристики</w:t>
      </w:r>
      <w:r w:rsidRPr="00593BBE">
        <w:rPr>
          <w:b w:val="0"/>
          <w:color w:val="00000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</w:rPr>
        <w:t>товар</w:t>
      </w:r>
      <w:r w:rsidRPr="00593BBE">
        <w:rPr>
          <w:b w:val="0"/>
          <w:color w:val="000000"/>
          <w:sz w:val="24"/>
          <w:szCs w:val="24"/>
        </w:rPr>
        <w:t>а</w:t>
      </w:r>
      <w:r w:rsidRPr="00F809EC">
        <w:rPr>
          <w:b w:val="0"/>
          <w:color w:val="000000"/>
          <w:sz w:val="24"/>
          <w:szCs w:val="24"/>
        </w:rPr>
        <w:t xml:space="preserve"> изложены в </w:t>
      </w:r>
      <w:r>
        <w:rPr>
          <w:b w:val="0"/>
          <w:color w:val="000000"/>
          <w:sz w:val="24"/>
          <w:szCs w:val="24"/>
        </w:rPr>
        <w:t>Спецификации</w:t>
      </w:r>
      <w:r w:rsidRPr="00F809EC">
        <w:rPr>
          <w:b w:val="0"/>
          <w:color w:val="000000"/>
          <w:sz w:val="24"/>
          <w:szCs w:val="24"/>
        </w:rPr>
        <w:t xml:space="preserve"> (приложение </w:t>
      </w:r>
      <w:r>
        <w:rPr>
          <w:b w:val="0"/>
          <w:color w:val="000000"/>
          <w:sz w:val="24"/>
          <w:szCs w:val="24"/>
        </w:rPr>
        <w:t>№</w:t>
      </w:r>
      <w:r w:rsidRPr="00F809EC">
        <w:rPr>
          <w:b w:val="0"/>
          <w:color w:val="000000"/>
          <w:sz w:val="24"/>
          <w:szCs w:val="24"/>
        </w:rPr>
        <w:t xml:space="preserve"> 1), являюще</w:t>
      </w:r>
      <w:r w:rsidR="00472296">
        <w:rPr>
          <w:b w:val="0"/>
          <w:color w:val="000000"/>
          <w:sz w:val="24"/>
          <w:szCs w:val="24"/>
        </w:rPr>
        <w:t>й</w:t>
      </w:r>
      <w:r w:rsidRPr="00F809EC">
        <w:rPr>
          <w:b w:val="0"/>
          <w:color w:val="000000"/>
          <w:sz w:val="24"/>
          <w:szCs w:val="24"/>
        </w:rPr>
        <w:t xml:space="preserve">ся неотъемлемой частью </w:t>
      </w:r>
      <w:r w:rsidRPr="00002013">
        <w:rPr>
          <w:b w:val="0"/>
          <w:color w:val="000000"/>
          <w:sz w:val="24"/>
          <w:szCs w:val="24"/>
        </w:rPr>
        <w:t xml:space="preserve">настоящего </w:t>
      </w:r>
      <w:r w:rsidR="00E72F01">
        <w:rPr>
          <w:b w:val="0"/>
          <w:color w:val="000000"/>
          <w:sz w:val="24"/>
          <w:szCs w:val="24"/>
        </w:rPr>
        <w:t>Договора</w:t>
      </w:r>
      <w:r w:rsidRPr="00F809EC">
        <w:rPr>
          <w:b w:val="0"/>
          <w:color w:val="000000"/>
          <w:sz w:val="24"/>
          <w:szCs w:val="24"/>
        </w:rPr>
        <w:t>.</w:t>
      </w:r>
    </w:p>
    <w:p w:rsidR="0027410B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1.3. </w:t>
      </w:r>
      <w:r w:rsidRPr="00127CA4">
        <w:rPr>
          <w:b w:val="0"/>
          <w:color w:val="000000"/>
          <w:sz w:val="24"/>
          <w:szCs w:val="24"/>
        </w:rPr>
        <w:t xml:space="preserve">В ходе исполнения настоящего </w:t>
      </w:r>
      <w:r w:rsidR="000514A4">
        <w:rPr>
          <w:b w:val="0"/>
          <w:color w:val="000000"/>
          <w:sz w:val="24"/>
          <w:szCs w:val="24"/>
        </w:rPr>
        <w:t>Договора</w:t>
      </w:r>
      <w:r w:rsidRPr="00127CA4">
        <w:rPr>
          <w:b w:val="0"/>
          <w:color w:val="000000"/>
          <w:sz w:val="24"/>
          <w:szCs w:val="24"/>
        </w:rPr>
        <w:t xml:space="preserve"> Стороны руководствуются нормами законодательства Российской Федерации о контрактной системе в сфере закупок, в том числе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(далее также – Закон № 44-ФЗ).</w:t>
      </w:r>
    </w:p>
    <w:p w:rsidR="0027410B" w:rsidRPr="00F809EC" w:rsidRDefault="0027410B" w:rsidP="00A43EA1">
      <w:pPr>
        <w:ind w:firstLine="567"/>
        <w:jc w:val="both"/>
        <w:rPr>
          <w:b w:val="0"/>
          <w:color w:val="000000"/>
          <w:sz w:val="24"/>
          <w:szCs w:val="24"/>
        </w:rPr>
      </w:pPr>
    </w:p>
    <w:p w:rsidR="00D84D76" w:rsidRPr="00D84D76" w:rsidRDefault="00D84D76" w:rsidP="00A43EA1">
      <w:pPr>
        <w:pStyle w:val="1"/>
        <w:spacing w:line="240" w:lineRule="auto"/>
      </w:pPr>
      <w:r w:rsidRPr="00D84D76">
        <w:t xml:space="preserve">2. </w:t>
      </w:r>
      <w:r w:rsidRPr="00A03A1E">
        <w:rPr>
          <w:color w:val="000000"/>
        </w:rPr>
        <w:t>Цен</w:t>
      </w:r>
      <w:r w:rsidR="00796509">
        <w:rPr>
          <w:color w:val="000000"/>
          <w:lang w:val="ru-RU"/>
        </w:rPr>
        <w:t>А</w:t>
      </w:r>
      <w:r w:rsidRPr="00A03A1E">
        <w:rPr>
          <w:color w:val="000000"/>
        </w:rPr>
        <w:t xml:space="preserve"> </w:t>
      </w:r>
      <w:r w:rsidR="000514A4">
        <w:rPr>
          <w:color w:val="000000"/>
          <w:lang w:val="ru-RU"/>
        </w:rPr>
        <w:t>ДОГОВОРА</w:t>
      </w:r>
      <w:r w:rsidR="00796509">
        <w:rPr>
          <w:color w:val="000000"/>
          <w:lang w:val="ru-RU"/>
        </w:rPr>
        <w:t xml:space="preserve"> </w:t>
      </w:r>
      <w:r w:rsidRPr="00D84D76">
        <w:t xml:space="preserve">и </w:t>
      </w:r>
      <w:r w:rsidR="001B3A04">
        <w:t>расчеты</w:t>
      </w:r>
      <w:r w:rsidRPr="00D84D76">
        <w:t xml:space="preserve"> по нему</w:t>
      </w:r>
    </w:p>
    <w:p w:rsidR="00825143" w:rsidRPr="00692D6F" w:rsidRDefault="00825143" w:rsidP="00825143">
      <w:pPr>
        <w:ind w:firstLine="567"/>
        <w:jc w:val="both"/>
        <w:rPr>
          <w:b w:val="0"/>
          <w:sz w:val="24"/>
          <w:szCs w:val="24"/>
        </w:rPr>
      </w:pPr>
      <w:r w:rsidRPr="00BF54BE">
        <w:rPr>
          <w:b w:val="0"/>
          <w:color w:val="000000"/>
          <w:sz w:val="24"/>
          <w:szCs w:val="24"/>
        </w:rPr>
        <w:t>2.1.</w:t>
      </w:r>
      <w:r w:rsidRPr="00950FB0">
        <w:rPr>
          <w:b w:val="0"/>
          <w:color w:val="000000"/>
          <w:sz w:val="24"/>
          <w:szCs w:val="24"/>
        </w:rPr>
        <w:t> </w:t>
      </w:r>
      <w:r w:rsidRPr="00692D6F">
        <w:rPr>
          <w:b w:val="0"/>
          <w:sz w:val="24"/>
          <w:szCs w:val="24"/>
          <w:lang w:eastAsia="ar-SA"/>
        </w:rPr>
        <w:t xml:space="preserve">Максимальное значение цены настоящего </w:t>
      </w:r>
      <w:r>
        <w:rPr>
          <w:b w:val="0"/>
          <w:sz w:val="24"/>
          <w:szCs w:val="24"/>
          <w:lang w:eastAsia="ar-SA"/>
        </w:rPr>
        <w:t xml:space="preserve">Договора </w:t>
      </w:r>
      <w:r w:rsidRPr="00692D6F">
        <w:rPr>
          <w:b w:val="0"/>
          <w:sz w:val="24"/>
          <w:szCs w:val="24"/>
        </w:rPr>
        <w:t xml:space="preserve">составляет </w:t>
      </w:r>
      <w:r w:rsidR="00127E2D">
        <w:rPr>
          <w:b w:val="0"/>
          <w:sz w:val="24"/>
          <w:szCs w:val="24"/>
        </w:rPr>
        <w:t>250000</w:t>
      </w:r>
      <w:r w:rsidR="00E55803">
        <w:rPr>
          <w:b w:val="0"/>
          <w:sz w:val="24"/>
          <w:szCs w:val="24"/>
        </w:rPr>
        <w:t>,00</w:t>
      </w:r>
      <w:r w:rsidRPr="00692D6F">
        <w:rPr>
          <w:b w:val="0"/>
          <w:sz w:val="24"/>
          <w:szCs w:val="24"/>
        </w:rPr>
        <w:t xml:space="preserve"> (</w:t>
      </w:r>
      <w:r w:rsidR="00127E2D">
        <w:rPr>
          <w:b w:val="0"/>
          <w:sz w:val="24"/>
          <w:szCs w:val="24"/>
        </w:rPr>
        <w:t>двести</w:t>
      </w:r>
      <w:r w:rsidR="0023585A">
        <w:rPr>
          <w:b w:val="0"/>
          <w:sz w:val="24"/>
          <w:szCs w:val="24"/>
        </w:rPr>
        <w:t xml:space="preserve"> пять</w:t>
      </w:r>
      <w:r w:rsidR="00127E2D">
        <w:rPr>
          <w:b w:val="0"/>
          <w:sz w:val="24"/>
          <w:szCs w:val="24"/>
        </w:rPr>
        <w:t>десят тысяч</w:t>
      </w:r>
      <w:r w:rsidRPr="00692D6F">
        <w:rPr>
          <w:b w:val="0"/>
          <w:sz w:val="24"/>
          <w:szCs w:val="24"/>
        </w:rPr>
        <w:t xml:space="preserve">) руб. </w:t>
      </w:r>
      <w:r w:rsidR="00E55803">
        <w:rPr>
          <w:b w:val="0"/>
          <w:sz w:val="24"/>
          <w:szCs w:val="24"/>
        </w:rPr>
        <w:t>00</w:t>
      </w:r>
      <w:r w:rsidRPr="00692D6F">
        <w:rPr>
          <w:b w:val="0"/>
          <w:sz w:val="24"/>
          <w:szCs w:val="24"/>
        </w:rPr>
        <w:t xml:space="preserve"> коп. НДС (в том числе) </w:t>
      </w:r>
      <w:r w:rsidR="0065622D">
        <w:rPr>
          <w:b w:val="0"/>
          <w:sz w:val="24"/>
          <w:szCs w:val="24"/>
        </w:rPr>
        <w:t xml:space="preserve"> </w:t>
      </w:r>
      <w:r w:rsidR="003A1631">
        <w:rPr>
          <w:b w:val="0"/>
          <w:sz w:val="24"/>
          <w:szCs w:val="24"/>
        </w:rPr>
        <w:t>22%</w:t>
      </w:r>
      <w:r w:rsidRPr="00692D6F">
        <w:rPr>
          <w:b w:val="0"/>
          <w:sz w:val="24"/>
          <w:szCs w:val="24"/>
        </w:rPr>
        <w:t xml:space="preserve"> </w:t>
      </w:r>
      <w:r w:rsidR="0065622D">
        <w:rPr>
          <w:b w:val="0"/>
          <w:sz w:val="24"/>
          <w:szCs w:val="24"/>
        </w:rPr>
        <w:t xml:space="preserve">- </w:t>
      </w:r>
      <w:r w:rsidR="004471ED" w:rsidRPr="004471ED">
        <w:rPr>
          <w:b w:val="0"/>
          <w:sz w:val="24"/>
          <w:szCs w:val="24"/>
        </w:rPr>
        <w:t xml:space="preserve"> 45 081,97 </w:t>
      </w:r>
      <w:r w:rsidR="004471ED">
        <w:rPr>
          <w:b w:val="0"/>
          <w:sz w:val="24"/>
          <w:szCs w:val="24"/>
        </w:rPr>
        <w:t>( сорок пять тысяч восемьдесят один) руб. 97</w:t>
      </w:r>
      <w:r w:rsidR="0065622D">
        <w:rPr>
          <w:b w:val="0"/>
          <w:sz w:val="24"/>
          <w:szCs w:val="24"/>
        </w:rPr>
        <w:t xml:space="preserve"> коп.</w:t>
      </w:r>
    </w:p>
    <w:p w:rsidR="00825143" w:rsidRPr="00BF54BE" w:rsidRDefault="00825143" w:rsidP="00825143">
      <w:pPr>
        <w:ind w:firstLine="567"/>
        <w:jc w:val="both"/>
        <w:rPr>
          <w:b w:val="0"/>
          <w:color w:val="FF0000"/>
          <w:sz w:val="24"/>
          <w:szCs w:val="24"/>
        </w:rPr>
      </w:pPr>
      <w:r w:rsidRPr="00082E52">
        <w:rPr>
          <w:b w:val="0"/>
          <w:color w:val="000000"/>
          <w:sz w:val="24"/>
          <w:szCs w:val="24"/>
        </w:rPr>
        <w:t>2.2. </w:t>
      </w:r>
      <w:r w:rsidRPr="00BF54BE">
        <w:rPr>
          <w:b w:val="0"/>
          <w:color w:val="000000"/>
          <w:sz w:val="24"/>
          <w:szCs w:val="24"/>
        </w:rPr>
        <w:t xml:space="preserve">Цена </w:t>
      </w:r>
      <w:r w:rsidR="00F2593D">
        <w:rPr>
          <w:b w:val="0"/>
          <w:color w:val="000000"/>
          <w:sz w:val="24"/>
          <w:szCs w:val="24"/>
        </w:rPr>
        <w:t>Д</w:t>
      </w:r>
      <w:r>
        <w:rPr>
          <w:b w:val="0"/>
          <w:color w:val="000000"/>
          <w:sz w:val="24"/>
          <w:szCs w:val="24"/>
        </w:rPr>
        <w:t>оговора</w:t>
      </w:r>
      <w:r w:rsidRPr="00BF54BE">
        <w:rPr>
          <w:b w:val="0"/>
          <w:color w:val="000000"/>
          <w:sz w:val="24"/>
          <w:szCs w:val="24"/>
        </w:rPr>
        <w:t xml:space="preserve"> включает в себя стоимость товара (в том числе расходы на его предпродажную подготовку и на выполнение гарантийных обязательств, если они предусмотрены), оказание сопутствующих услуг (хранение товара, его доставка и разгрузка, выпуск и передача пластиковых карт для заправки на АЗС (при необходимости) и др.), а также затраты на страхование, уплату налогов, таможенных пошлин, сборов и других обязательных платежей в соответствии с законодательством Российской Федерации.</w:t>
      </w:r>
    </w:p>
    <w:p w:rsidR="00825143" w:rsidRDefault="00825143" w:rsidP="00825143">
      <w:pPr>
        <w:ind w:firstLine="567"/>
        <w:jc w:val="both"/>
        <w:rPr>
          <w:b w:val="0"/>
          <w:color w:val="000000"/>
          <w:sz w:val="24"/>
          <w:szCs w:val="24"/>
        </w:rPr>
      </w:pPr>
      <w:r w:rsidRPr="00082E52">
        <w:rPr>
          <w:b w:val="0"/>
          <w:color w:val="000000"/>
          <w:sz w:val="24"/>
          <w:szCs w:val="24"/>
        </w:rPr>
        <w:t>2.3. </w:t>
      </w:r>
      <w:r w:rsidRPr="00692D6F">
        <w:rPr>
          <w:b w:val="0"/>
          <w:sz w:val="24"/>
          <w:szCs w:val="24"/>
        </w:rPr>
        <w:t xml:space="preserve">Сумма, подлежащая уплате Заказчиком Поставщику – юридическому лицу или физическому лицу </w:t>
      </w:r>
      <w:r w:rsidRPr="006B703B">
        <w:rPr>
          <w:b w:val="0"/>
          <w:color w:val="000000"/>
          <w:sz w:val="24"/>
          <w:szCs w:val="24"/>
        </w:rPr>
        <w:t xml:space="preserve">(в том числе зарегистрированному в качестве индивидуального предпринимателя), уменьшается на размер налогов, сборов и иных обязательных платежей в бюджеты бюджетной системы </w:t>
      </w:r>
      <w:r>
        <w:rPr>
          <w:b w:val="0"/>
          <w:color w:val="000000"/>
          <w:sz w:val="24"/>
          <w:szCs w:val="24"/>
        </w:rPr>
        <w:t>РФ</w:t>
      </w:r>
      <w:r w:rsidRPr="006B703B">
        <w:rPr>
          <w:b w:val="0"/>
          <w:color w:val="000000"/>
          <w:sz w:val="24"/>
          <w:szCs w:val="24"/>
        </w:rPr>
        <w:t xml:space="preserve">, связанных с оплатой настоящего </w:t>
      </w:r>
      <w:r>
        <w:rPr>
          <w:b w:val="0"/>
          <w:color w:val="000000"/>
          <w:sz w:val="24"/>
          <w:szCs w:val="24"/>
        </w:rPr>
        <w:t>договора</w:t>
      </w:r>
      <w:r w:rsidRPr="006B703B">
        <w:rPr>
          <w:b w:val="0"/>
          <w:color w:val="000000"/>
          <w:sz w:val="24"/>
          <w:szCs w:val="24"/>
        </w:rPr>
        <w:t xml:space="preserve">, если в соответствии с законодательством </w:t>
      </w:r>
      <w:r>
        <w:rPr>
          <w:b w:val="0"/>
          <w:color w:val="000000"/>
          <w:sz w:val="24"/>
          <w:szCs w:val="24"/>
        </w:rPr>
        <w:t>РФ</w:t>
      </w:r>
      <w:r w:rsidRPr="006B703B">
        <w:rPr>
          <w:b w:val="0"/>
          <w:color w:val="000000"/>
          <w:sz w:val="24"/>
          <w:szCs w:val="24"/>
        </w:rPr>
        <w:t xml:space="preserve"> о налогах и сборах такие налоги, сборы и иные обязательные платежи подлежат уплате в бюджеты бюджетной системы</w:t>
      </w:r>
      <w:r w:rsidRPr="00F619DF">
        <w:rPr>
          <w:b w:val="0"/>
          <w:color w:val="00000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</w:rPr>
        <w:t>РФ</w:t>
      </w:r>
      <w:r w:rsidRPr="006B703B">
        <w:rPr>
          <w:b w:val="0"/>
          <w:color w:val="000000"/>
          <w:sz w:val="24"/>
          <w:szCs w:val="24"/>
        </w:rPr>
        <w:t xml:space="preserve"> Заказчиком.</w:t>
      </w:r>
    </w:p>
    <w:p w:rsidR="002C5802" w:rsidRDefault="00825143" w:rsidP="00825143">
      <w:pPr>
        <w:ind w:firstLine="567"/>
        <w:jc w:val="both"/>
        <w:rPr>
          <w:b w:val="0"/>
          <w:sz w:val="24"/>
          <w:szCs w:val="24"/>
        </w:rPr>
      </w:pPr>
      <w:r w:rsidRPr="00FD6864">
        <w:rPr>
          <w:b w:val="0"/>
          <w:color w:val="000000"/>
          <w:sz w:val="24"/>
          <w:szCs w:val="24"/>
        </w:rPr>
        <w:t>2.4. </w:t>
      </w:r>
      <w:r w:rsidRPr="00692D6F">
        <w:rPr>
          <w:b w:val="0"/>
          <w:sz w:val="24"/>
          <w:szCs w:val="24"/>
        </w:rPr>
        <w:t xml:space="preserve">Оплата товара производится Заказчиком </w:t>
      </w:r>
      <w:r w:rsidRPr="000F0BBE">
        <w:rPr>
          <w:b w:val="0"/>
          <w:sz w:val="24"/>
          <w:szCs w:val="24"/>
        </w:rPr>
        <w:t>ежемесячно</w:t>
      </w:r>
      <w:r>
        <w:rPr>
          <w:b w:val="0"/>
          <w:sz w:val="24"/>
          <w:szCs w:val="24"/>
        </w:rPr>
        <w:t xml:space="preserve"> </w:t>
      </w:r>
      <w:r w:rsidRPr="00692D6F">
        <w:rPr>
          <w:b w:val="0"/>
          <w:sz w:val="24"/>
          <w:szCs w:val="24"/>
        </w:rPr>
        <w:t>путем безналичного перечисления денежных средств на расчет</w:t>
      </w:r>
      <w:r w:rsidR="0023585A">
        <w:rPr>
          <w:b w:val="0"/>
          <w:sz w:val="24"/>
          <w:szCs w:val="24"/>
        </w:rPr>
        <w:t xml:space="preserve">ный счет Поставщика из средств </w:t>
      </w:r>
      <w:r w:rsidR="0023585A" w:rsidRPr="0023585A">
        <w:rPr>
          <w:b w:val="0"/>
          <w:sz w:val="24"/>
          <w:szCs w:val="24"/>
        </w:rPr>
        <w:t>субсидии на выполнение государственного задания</w:t>
      </w:r>
      <w:r w:rsidR="0023585A">
        <w:rPr>
          <w:b w:val="0"/>
          <w:sz w:val="24"/>
          <w:szCs w:val="24"/>
        </w:rPr>
        <w:t xml:space="preserve"> </w:t>
      </w:r>
      <w:r w:rsidRPr="00692D6F">
        <w:rPr>
          <w:b w:val="0"/>
          <w:sz w:val="24"/>
          <w:szCs w:val="24"/>
        </w:rPr>
        <w:t xml:space="preserve">в пределах лимитов бюджетных обязательств на </w:t>
      </w:r>
      <w:r w:rsidRPr="00391637">
        <w:rPr>
          <w:b w:val="0"/>
          <w:sz w:val="24"/>
          <w:szCs w:val="24"/>
        </w:rPr>
        <w:t>202</w:t>
      </w:r>
      <w:r>
        <w:rPr>
          <w:b w:val="0"/>
          <w:sz w:val="24"/>
          <w:szCs w:val="24"/>
        </w:rPr>
        <w:t>6</w:t>
      </w:r>
      <w:r w:rsidRPr="00391637">
        <w:rPr>
          <w:b w:val="0"/>
          <w:sz w:val="24"/>
          <w:szCs w:val="24"/>
        </w:rPr>
        <w:t xml:space="preserve"> год</w:t>
      </w:r>
      <w:r w:rsidRPr="00692D6F">
        <w:rPr>
          <w:b w:val="0"/>
          <w:sz w:val="24"/>
          <w:szCs w:val="24"/>
        </w:rPr>
        <w:t xml:space="preserve">, в порядке, установленном настоящим пунктом. Аванс не предусмотрен. </w:t>
      </w:r>
      <w:r w:rsidRPr="0075675F">
        <w:rPr>
          <w:b w:val="0"/>
          <w:sz w:val="24"/>
          <w:szCs w:val="24"/>
        </w:rPr>
        <w:t>Оплата товара производится в течение 7 (семи) рабочих дней на основании документа о приемке со дня подписания  документа о приемке</w:t>
      </w:r>
      <w:r>
        <w:rPr>
          <w:b w:val="0"/>
          <w:sz w:val="24"/>
          <w:szCs w:val="24"/>
        </w:rPr>
        <w:t xml:space="preserve"> Заказчиком</w:t>
      </w:r>
      <w:r w:rsidR="002C5802">
        <w:rPr>
          <w:b w:val="0"/>
          <w:sz w:val="24"/>
          <w:szCs w:val="24"/>
        </w:rPr>
        <w:t>.</w:t>
      </w:r>
    </w:p>
    <w:p w:rsidR="00825143" w:rsidRDefault="00825143" w:rsidP="00825143">
      <w:pPr>
        <w:ind w:firstLine="567"/>
        <w:jc w:val="both"/>
        <w:rPr>
          <w:b w:val="0"/>
          <w:color w:val="000000"/>
          <w:sz w:val="24"/>
          <w:szCs w:val="24"/>
        </w:rPr>
      </w:pPr>
      <w:r w:rsidRPr="00E451E9">
        <w:rPr>
          <w:b w:val="0"/>
          <w:color w:val="000000"/>
          <w:sz w:val="24"/>
          <w:szCs w:val="24"/>
        </w:rPr>
        <w:t>2</w:t>
      </w:r>
      <w:r w:rsidRPr="00FD6864">
        <w:rPr>
          <w:b w:val="0"/>
          <w:color w:val="000000"/>
          <w:sz w:val="24"/>
          <w:szCs w:val="24"/>
        </w:rPr>
        <w:t>.5. Заказчик вправе произвести</w:t>
      </w:r>
      <w:r>
        <w:rPr>
          <w:b w:val="0"/>
          <w:color w:val="000000"/>
          <w:sz w:val="24"/>
          <w:szCs w:val="24"/>
        </w:rPr>
        <w:t xml:space="preserve"> </w:t>
      </w:r>
      <w:r w:rsidRPr="00593BBE">
        <w:rPr>
          <w:b w:val="0"/>
          <w:color w:val="000000"/>
          <w:sz w:val="24"/>
          <w:szCs w:val="24"/>
        </w:rPr>
        <w:t xml:space="preserve">оплату </w:t>
      </w:r>
      <w:r>
        <w:rPr>
          <w:b w:val="0"/>
          <w:color w:val="000000"/>
          <w:sz w:val="24"/>
          <w:szCs w:val="24"/>
        </w:rPr>
        <w:t>товар</w:t>
      </w:r>
      <w:r w:rsidRPr="00593BBE">
        <w:rPr>
          <w:b w:val="0"/>
          <w:color w:val="000000"/>
          <w:sz w:val="24"/>
          <w:szCs w:val="24"/>
        </w:rPr>
        <w:t>а ранее</w:t>
      </w:r>
      <w:r w:rsidRPr="00E451E9">
        <w:rPr>
          <w:b w:val="0"/>
          <w:color w:val="000000"/>
          <w:sz w:val="24"/>
          <w:szCs w:val="24"/>
        </w:rPr>
        <w:t xml:space="preserve"> максимального срока, установленного </w:t>
      </w:r>
      <w:r w:rsidRPr="00082E52">
        <w:rPr>
          <w:b w:val="0"/>
          <w:color w:val="000000"/>
          <w:sz w:val="24"/>
          <w:szCs w:val="24"/>
        </w:rPr>
        <w:lastRenderedPageBreak/>
        <w:t xml:space="preserve">настоящим </w:t>
      </w:r>
      <w:r w:rsidR="001B46F2">
        <w:rPr>
          <w:b w:val="0"/>
          <w:color w:val="000000"/>
          <w:sz w:val="24"/>
          <w:szCs w:val="24"/>
        </w:rPr>
        <w:t>Договором</w:t>
      </w:r>
      <w:r w:rsidRPr="00E451E9">
        <w:rPr>
          <w:b w:val="0"/>
          <w:color w:val="000000"/>
          <w:sz w:val="24"/>
          <w:szCs w:val="24"/>
        </w:rPr>
        <w:t>.</w:t>
      </w:r>
    </w:p>
    <w:p w:rsidR="00825143" w:rsidRDefault="00825143" w:rsidP="00825143">
      <w:pPr>
        <w:ind w:firstLine="567"/>
        <w:jc w:val="both"/>
        <w:rPr>
          <w:b w:val="0"/>
          <w:color w:val="000000"/>
          <w:sz w:val="24"/>
          <w:szCs w:val="24"/>
        </w:rPr>
      </w:pPr>
      <w:r w:rsidRPr="004C79B4">
        <w:rPr>
          <w:b w:val="0"/>
          <w:color w:val="000000"/>
          <w:sz w:val="24"/>
          <w:szCs w:val="24"/>
        </w:rPr>
        <w:t xml:space="preserve">Цена настоящего </w:t>
      </w:r>
      <w:r>
        <w:rPr>
          <w:b w:val="0"/>
          <w:color w:val="000000"/>
          <w:sz w:val="24"/>
          <w:szCs w:val="24"/>
        </w:rPr>
        <w:t>Договора</w:t>
      </w:r>
      <w:r w:rsidRPr="004C79B4">
        <w:rPr>
          <w:b w:val="0"/>
          <w:color w:val="000000"/>
          <w:sz w:val="24"/>
          <w:szCs w:val="24"/>
        </w:rPr>
        <w:t xml:space="preserve"> (ЦК) определяется по следующей формуле:</w:t>
      </w:r>
    </w:p>
    <w:p w:rsidR="00825143" w:rsidRPr="00C15855" w:rsidRDefault="00825143" w:rsidP="00825143">
      <w:pPr>
        <w:pStyle w:val="afd"/>
        <w:spacing w:line="240" w:lineRule="auto"/>
        <w:ind w:left="0" w:firstLine="709"/>
        <w:rPr>
          <w:sz w:val="24"/>
          <w:szCs w:val="24"/>
        </w:rPr>
      </w:pPr>
      <w:r w:rsidRPr="00C15855">
        <w:rPr>
          <w:sz w:val="24"/>
          <w:szCs w:val="24"/>
        </w:rPr>
        <w:t xml:space="preserve">а) в случае, если </w:t>
      </w:r>
      <w:r w:rsidRPr="00C15855">
        <w:rPr>
          <w:position w:val="-12"/>
          <w:sz w:val="24"/>
          <w:szCs w:val="24"/>
        </w:rPr>
        <w:object w:dxaOrig="14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16.5pt" o:ole="">
            <v:imagedata r:id="rId8" o:title=""/>
          </v:shape>
          <o:OLEObject Type="Embed" ProgID="Equation.3" ShapeID="_x0000_i1025" DrawAspect="Content" ObjectID="_1842173221" r:id="rId9"/>
        </w:object>
      </w:r>
      <w:r w:rsidRPr="00C15855">
        <w:rPr>
          <w:sz w:val="24"/>
          <w:szCs w:val="24"/>
        </w:rPr>
        <w:t>,</w:t>
      </w:r>
    </w:p>
    <w:p w:rsidR="00825143" w:rsidRPr="00C15855" w:rsidRDefault="00825143" w:rsidP="00825143">
      <w:pPr>
        <w:pStyle w:val="afd"/>
        <w:autoSpaceDE w:val="0"/>
        <w:autoSpaceDN w:val="0"/>
        <w:adjustRightInd w:val="0"/>
        <w:spacing w:line="240" w:lineRule="auto"/>
        <w:ind w:left="0" w:firstLine="709"/>
        <w:jc w:val="center"/>
        <w:rPr>
          <w:sz w:val="24"/>
          <w:szCs w:val="24"/>
        </w:rPr>
      </w:pPr>
      <w:r w:rsidRPr="00C15855">
        <w:rPr>
          <w:position w:val="-28"/>
          <w:sz w:val="24"/>
          <w:szCs w:val="24"/>
        </w:rPr>
        <w:object w:dxaOrig="1560" w:dyaOrig="680">
          <v:shape id="_x0000_i1026" type="#_x0000_t75" style="width:76.5pt;height:34.5pt" o:ole="">
            <v:imagedata r:id="rId10" o:title=""/>
          </v:shape>
          <o:OLEObject Type="Embed" ProgID="Equation.3" ShapeID="_x0000_i1026" DrawAspect="Content" ObjectID="_1842173222" r:id="rId11"/>
        </w:object>
      </w:r>
    </w:p>
    <w:p w:rsidR="00825143" w:rsidRPr="00C15855" w:rsidRDefault="00825143" w:rsidP="00825143">
      <w:pPr>
        <w:pStyle w:val="afd"/>
        <w:widowControl w:val="0"/>
        <w:autoSpaceDE w:val="0"/>
        <w:autoSpaceDN w:val="0"/>
        <w:adjustRightInd w:val="0"/>
        <w:spacing w:line="240" w:lineRule="auto"/>
        <w:ind w:left="0"/>
        <w:rPr>
          <w:sz w:val="24"/>
          <w:szCs w:val="24"/>
        </w:rPr>
      </w:pPr>
      <w:r w:rsidRPr="00C15855">
        <w:rPr>
          <w:sz w:val="24"/>
          <w:szCs w:val="24"/>
        </w:rPr>
        <w:t>где:</w:t>
      </w:r>
    </w:p>
    <w:p w:rsidR="00825143" w:rsidRPr="004240FF" w:rsidRDefault="00825143" w:rsidP="00825143">
      <w:pPr>
        <w:ind w:firstLine="567"/>
        <w:jc w:val="both"/>
        <w:rPr>
          <w:b w:val="0"/>
          <w:sz w:val="24"/>
          <w:szCs w:val="24"/>
        </w:rPr>
      </w:pPr>
      <w:r w:rsidRPr="004240FF">
        <w:rPr>
          <w:b w:val="0"/>
          <w:sz w:val="24"/>
          <w:szCs w:val="24"/>
        </w:rPr>
        <w:t xml:space="preserve">Ц – цена </w:t>
      </w:r>
      <w:r>
        <w:rPr>
          <w:b w:val="0"/>
          <w:color w:val="000000"/>
          <w:sz w:val="24"/>
          <w:szCs w:val="24"/>
        </w:rPr>
        <w:t>Договора</w:t>
      </w:r>
      <w:r w:rsidRPr="004240FF">
        <w:rPr>
          <w:b w:val="0"/>
          <w:sz w:val="24"/>
          <w:szCs w:val="24"/>
        </w:rPr>
        <w:t xml:space="preserve">, которая не может превышать максимальное значение цены </w:t>
      </w:r>
      <w:r>
        <w:rPr>
          <w:b w:val="0"/>
          <w:color w:val="000000"/>
          <w:sz w:val="24"/>
          <w:szCs w:val="24"/>
        </w:rPr>
        <w:t>Договора</w:t>
      </w:r>
      <w:r w:rsidRPr="004240FF">
        <w:rPr>
          <w:b w:val="0"/>
          <w:sz w:val="24"/>
          <w:szCs w:val="24"/>
        </w:rPr>
        <w:t>,</w:t>
      </w:r>
    </w:p>
    <w:p w:rsidR="00825143" w:rsidRPr="004240FF" w:rsidRDefault="00825143" w:rsidP="00825143">
      <w:pPr>
        <w:ind w:firstLine="567"/>
        <w:jc w:val="both"/>
        <w:rPr>
          <w:b w:val="0"/>
          <w:sz w:val="24"/>
          <w:szCs w:val="24"/>
        </w:rPr>
      </w:pPr>
      <w:r w:rsidRPr="004240FF">
        <w:rPr>
          <w:b w:val="0"/>
          <w:sz w:val="24"/>
          <w:szCs w:val="24"/>
          <w:lang w:val="en-US"/>
        </w:rPr>
        <w:t>n</w:t>
      </w:r>
      <w:r w:rsidRPr="004240FF">
        <w:rPr>
          <w:b w:val="0"/>
          <w:sz w:val="24"/>
          <w:szCs w:val="24"/>
        </w:rPr>
        <w:t xml:space="preserve"> – количество видов товара, являющихся предметом </w:t>
      </w:r>
      <w:r w:rsidR="00C10615">
        <w:rPr>
          <w:b w:val="0"/>
          <w:sz w:val="24"/>
          <w:szCs w:val="24"/>
        </w:rPr>
        <w:t>договора</w:t>
      </w:r>
      <w:r w:rsidRPr="004240FF">
        <w:rPr>
          <w:b w:val="0"/>
          <w:sz w:val="24"/>
          <w:szCs w:val="24"/>
        </w:rPr>
        <w:t>,</w:t>
      </w:r>
    </w:p>
    <w:p w:rsidR="00825143" w:rsidRPr="004240FF" w:rsidRDefault="00825143" w:rsidP="00825143">
      <w:pPr>
        <w:ind w:firstLine="567"/>
        <w:jc w:val="both"/>
        <w:rPr>
          <w:b w:val="0"/>
          <w:sz w:val="24"/>
          <w:szCs w:val="24"/>
        </w:rPr>
      </w:pPr>
      <w:r w:rsidRPr="004240FF">
        <w:rPr>
          <w:b w:val="0"/>
          <w:sz w:val="24"/>
          <w:szCs w:val="24"/>
        </w:rPr>
        <w:t>Ц</w:t>
      </w:r>
      <w:r w:rsidRPr="004240FF">
        <w:rPr>
          <w:b w:val="0"/>
          <w:sz w:val="24"/>
          <w:szCs w:val="24"/>
          <w:vertAlign w:val="subscript"/>
          <w:lang w:val="en-US"/>
        </w:rPr>
        <w:t>i</w:t>
      </w:r>
      <w:r w:rsidRPr="004240FF">
        <w:rPr>
          <w:b w:val="0"/>
          <w:sz w:val="24"/>
          <w:szCs w:val="24"/>
        </w:rPr>
        <w:t xml:space="preserve"> – цена единицы </w:t>
      </w:r>
      <w:r w:rsidRPr="004240FF">
        <w:rPr>
          <w:b w:val="0"/>
          <w:sz w:val="24"/>
          <w:szCs w:val="24"/>
          <w:lang w:val="en-US"/>
        </w:rPr>
        <w:t>i</w:t>
      </w:r>
      <w:r w:rsidRPr="004240FF">
        <w:rPr>
          <w:b w:val="0"/>
          <w:sz w:val="24"/>
          <w:szCs w:val="24"/>
        </w:rPr>
        <w:t>-го вида товара согласно Спецификации (Приложение № 1),</w:t>
      </w:r>
    </w:p>
    <w:p w:rsidR="00825143" w:rsidRPr="004240FF" w:rsidRDefault="00825143" w:rsidP="00825143">
      <w:pPr>
        <w:ind w:firstLine="567"/>
        <w:jc w:val="both"/>
        <w:rPr>
          <w:b w:val="0"/>
          <w:sz w:val="24"/>
          <w:szCs w:val="24"/>
        </w:rPr>
      </w:pPr>
      <w:r w:rsidRPr="004240FF">
        <w:rPr>
          <w:b w:val="0"/>
          <w:sz w:val="24"/>
          <w:szCs w:val="24"/>
        </w:rPr>
        <w:t>Ц(АЗС)</w:t>
      </w:r>
      <w:r w:rsidRPr="004240FF">
        <w:rPr>
          <w:b w:val="0"/>
          <w:sz w:val="24"/>
          <w:szCs w:val="24"/>
          <w:vertAlign w:val="subscript"/>
          <w:lang w:val="en-US"/>
        </w:rPr>
        <w:t>i</w:t>
      </w:r>
      <w:r w:rsidRPr="004240FF">
        <w:rPr>
          <w:b w:val="0"/>
          <w:sz w:val="24"/>
          <w:szCs w:val="24"/>
        </w:rPr>
        <w:t xml:space="preserve"> – цена единицы </w:t>
      </w:r>
      <w:r w:rsidRPr="004240FF">
        <w:rPr>
          <w:b w:val="0"/>
          <w:sz w:val="24"/>
          <w:szCs w:val="24"/>
          <w:lang w:val="en-US"/>
        </w:rPr>
        <w:t>i</w:t>
      </w:r>
      <w:r w:rsidRPr="004240FF">
        <w:rPr>
          <w:b w:val="0"/>
          <w:sz w:val="24"/>
          <w:szCs w:val="24"/>
        </w:rPr>
        <w:t>-го вида товара на АЗС на момент заправки автотранспорта Заказчика,</w:t>
      </w:r>
    </w:p>
    <w:p w:rsidR="00825143" w:rsidRPr="004240FF" w:rsidRDefault="00825143" w:rsidP="00825143">
      <w:pPr>
        <w:ind w:firstLine="567"/>
        <w:contextualSpacing/>
        <w:jc w:val="both"/>
        <w:rPr>
          <w:b w:val="0"/>
          <w:sz w:val="24"/>
          <w:szCs w:val="24"/>
        </w:rPr>
      </w:pPr>
      <w:r w:rsidRPr="004240FF">
        <w:rPr>
          <w:b w:val="0"/>
          <w:sz w:val="24"/>
          <w:szCs w:val="24"/>
          <w:lang w:val="en-US"/>
        </w:rPr>
        <w:t>V</w:t>
      </w:r>
      <w:r w:rsidRPr="004240FF">
        <w:rPr>
          <w:b w:val="0"/>
          <w:sz w:val="24"/>
          <w:szCs w:val="24"/>
          <w:vertAlign w:val="subscript"/>
          <w:lang w:val="en-US"/>
        </w:rPr>
        <w:t>i</w:t>
      </w:r>
      <w:r w:rsidRPr="004240FF">
        <w:rPr>
          <w:b w:val="0"/>
          <w:sz w:val="24"/>
          <w:szCs w:val="24"/>
        </w:rPr>
        <w:t xml:space="preserve"> – объем поставки </w:t>
      </w:r>
      <w:r w:rsidRPr="004240FF">
        <w:rPr>
          <w:b w:val="0"/>
          <w:sz w:val="24"/>
          <w:szCs w:val="24"/>
          <w:lang w:val="en-US"/>
        </w:rPr>
        <w:t>i</w:t>
      </w:r>
      <w:r w:rsidRPr="004240FF">
        <w:rPr>
          <w:b w:val="0"/>
          <w:sz w:val="24"/>
          <w:szCs w:val="24"/>
        </w:rPr>
        <w:t>-го вида товара;</w:t>
      </w:r>
    </w:p>
    <w:p w:rsidR="00825143" w:rsidRPr="004240FF" w:rsidRDefault="00825143" w:rsidP="00825143">
      <w:pPr>
        <w:ind w:firstLine="567"/>
        <w:contextualSpacing/>
        <w:jc w:val="both"/>
        <w:rPr>
          <w:b w:val="0"/>
          <w:sz w:val="24"/>
          <w:szCs w:val="24"/>
        </w:rPr>
      </w:pPr>
    </w:p>
    <w:p w:rsidR="00825143" w:rsidRPr="004240FF" w:rsidRDefault="00825143" w:rsidP="00825143">
      <w:pPr>
        <w:ind w:firstLine="567"/>
        <w:contextualSpacing/>
        <w:jc w:val="both"/>
        <w:rPr>
          <w:b w:val="0"/>
          <w:sz w:val="24"/>
          <w:szCs w:val="24"/>
        </w:rPr>
      </w:pPr>
      <w:r w:rsidRPr="004240FF">
        <w:rPr>
          <w:b w:val="0"/>
          <w:sz w:val="24"/>
          <w:szCs w:val="24"/>
        </w:rPr>
        <w:t xml:space="preserve">б) в случае, если </w:t>
      </w:r>
      <w:r w:rsidRPr="004240FF">
        <w:rPr>
          <w:b w:val="0"/>
          <w:position w:val="-12"/>
          <w:sz w:val="24"/>
          <w:szCs w:val="24"/>
        </w:rPr>
        <w:object w:dxaOrig="1500" w:dyaOrig="360">
          <v:shape id="_x0000_i1027" type="#_x0000_t75" style="width:76.5pt;height:16.5pt" o:ole="">
            <v:imagedata r:id="rId12" o:title=""/>
          </v:shape>
          <o:OLEObject Type="Embed" ProgID="Equation.3" ShapeID="_x0000_i1027" DrawAspect="Content" ObjectID="_1842173223" r:id="rId13"/>
        </w:object>
      </w:r>
      <w:r w:rsidRPr="004240FF">
        <w:rPr>
          <w:b w:val="0"/>
          <w:sz w:val="24"/>
          <w:szCs w:val="24"/>
        </w:rPr>
        <w:t>,</w:t>
      </w:r>
    </w:p>
    <w:p w:rsidR="00825143" w:rsidRPr="004240FF" w:rsidRDefault="00825143" w:rsidP="00825143">
      <w:pPr>
        <w:ind w:firstLine="567"/>
        <w:contextualSpacing/>
        <w:jc w:val="center"/>
        <w:rPr>
          <w:b w:val="0"/>
          <w:sz w:val="24"/>
          <w:szCs w:val="24"/>
        </w:rPr>
      </w:pPr>
      <w:r w:rsidRPr="004240FF">
        <w:rPr>
          <w:b w:val="0"/>
          <w:position w:val="-28"/>
          <w:sz w:val="24"/>
          <w:szCs w:val="24"/>
        </w:rPr>
        <w:object w:dxaOrig="2220" w:dyaOrig="680">
          <v:shape id="_x0000_i1028" type="#_x0000_t75" style="width:111pt;height:34.5pt" o:ole="">
            <v:imagedata r:id="rId14" o:title=""/>
          </v:shape>
          <o:OLEObject Type="Embed" ProgID="Equation.3" ShapeID="_x0000_i1028" DrawAspect="Content" ObjectID="_1842173224" r:id="rId15"/>
        </w:object>
      </w:r>
    </w:p>
    <w:p w:rsidR="00825143" w:rsidRDefault="00825143" w:rsidP="00825143">
      <w:pPr>
        <w:spacing w:line="285" w:lineRule="atLeast"/>
        <w:ind w:firstLine="567"/>
        <w:jc w:val="both"/>
        <w:rPr>
          <w:b w:val="0"/>
          <w:color w:val="000000"/>
          <w:sz w:val="24"/>
          <w:szCs w:val="24"/>
        </w:rPr>
      </w:pPr>
    </w:p>
    <w:p w:rsidR="00825143" w:rsidRDefault="00825143" w:rsidP="00825143">
      <w:pPr>
        <w:spacing w:line="285" w:lineRule="atLeast"/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2.6. </w:t>
      </w:r>
      <w:r w:rsidRPr="00D12B27">
        <w:rPr>
          <w:b w:val="0"/>
          <w:color w:val="000000"/>
          <w:sz w:val="24"/>
          <w:szCs w:val="24"/>
        </w:rPr>
        <w:t>В соответствии</w:t>
      </w:r>
      <w:r>
        <w:rPr>
          <w:b w:val="0"/>
          <w:color w:val="000000"/>
          <w:sz w:val="24"/>
          <w:szCs w:val="24"/>
        </w:rPr>
        <w:t xml:space="preserve"> </w:t>
      </w:r>
      <w:r w:rsidRPr="00D12B27">
        <w:rPr>
          <w:b w:val="0"/>
          <w:color w:val="000000"/>
          <w:sz w:val="24"/>
          <w:szCs w:val="24"/>
        </w:rPr>
        <w:t>с частью 2 статьи 34</w:t>
      </w:r>
      <w:r>
        <w:rPr>
          <w:b w:val="0"/>
          <w:color w:val="000000"/>
          <w:sz w:val="24"/>
          <w:szCs w:val="24"/>
        </w:rPr>
        <w:t xml:space="preserve"> </w:t>
      </w:r>
      <w:r w:rsidRPr="00D12B27">
        <w:rPr>
          <w:b w:val="0"/>
          <w:color w:val="000000"/>
          <w:sz w:val="24"/>
          <w:szCs w:val="24"/>
        </w:rPr>
        <w:t xml:space="preserve">Федерального закона от 05.04.2013 г. № 44-ФЗ </w:t>
      </w:r>
      <w:r w:rsidR="00F2593D">
        <w:rPr>
          <w:b w:val="0"/>
          <w:color w:val="000000"/>
          <w:sz w:val="24"/>
          <w:szCs w:val="24"/>
        </w:rPr>
        <w:t xml:space="preserve">                </w:t>
      </w:r>
      <w:r w:rsidRPr="00D12B27">
        <w:rPr>
          <w:b w:val="0"/>
          <w:color w:val="000000"/>
          <w:sz w:val="24"/>
          <w:szCs w:val="24"/>
        </w:rPr>
        <w:t xml:space="preserve">«О контрактной системе в сфере закупок товаров, работ, услуг для обеспечения государственных и муниципальных нужд» и </w:t>
      </w:r>
      <w:r w:rsidRPr="00727101">
        <w:rPr>
          <w:b w:val="0"/>
          <w:color w:val="000000"/>
          <w:sz w:val="24"/>
          <w:szCs w:val="24"/>
        </w:rPr>
        <w:t> </w:t>
      </w:r>
      <w:r w:rsidRPr="00D12B27">
        <w:rPr>
          <w:b w:val="0"/>
          <w:color w:val="000000"/>
          <w:sz w:val="24"/>
          <w:szCs w:val="24"/>
        </w:rPr>
        <w:t xml:space="preserve">постановлением  Правительства РФ от 13 января 2014 г. № 19 «Об установлении случаев, в которых при заключении </w:t>
      </w:r>
      <w:r w:rsidR="001B46F2">
        <w:rPr>
          <w:b w:val="0"/>
          <w:color w:val="000000"/>
          <w:sz w:val="24"/>
          <w:szCs w:val="24"/>
        </w:rPr>
        <w:t>договора</w:t>
      </w:r>
      <w:r w:rsidRPr="00D12B27">
        <w:rPr>
          <w:b w:val="0"/>
          <w:color w:val="000000"/>
          <w:sz w:val="24"/>
          <w:szCs w:val="24"/>
        </w:rPr>
        <w:t xml:space="preserve"> в документации о закупке указываются формула цены и максимальное значение цены контракта»</w:t>
      </w:r>
      <w:r>
        <w:rPr>
          <w:b w:val="0"/>
          <w:color w:val="000000"/>
          <w:sz w:val="24"/>
          <w:szCs w:val="24"/>
        </w:rPr>
        <w:t xml:space="preserve"> </w:t>
      </w:r>
      <w:r w:rsidRPr="00D12B27">
        <w:rPr>
          <w:b w:val="0"/>
          <w:color w:val="000000"/>
          <w:sz w:val="24"/>
          <w:szCs w:val="24"/>
        </w:rPr>
        <w:t xml:space="preserve">Заказчик оплачивает стоимость Товара по формуле цены </w:t>
      </w:r>
      <w:r>
        <w:rPr>
          <w:b w:val="0"/>
          <w:color w:val="000000"/>
          <w:sz w:val="24"/>
          <w:szCs w:val="24"/>
        </w:rPr>
        <w:t>Договора</w:t>
      </w:r>
      <w:r w:rsidRPr="00D12B27">
        <w:rPr>
          <w:b w:val="0"/>
          <w:color w:val="000000"/>
          <w:sz w:val="24"/>
          <w:szCs w:val="24"/>
        </w:rPr>
        <w:t>, указанной в пункте 2.</w:t>
      </w:r>
      <w:r>
        <w:rPr>
          <w:b w:val="0"/>
          <w:color w:val="000000"/>
          <w:sz w:val="24"/>
          <w:szCs w:val="24"/>
        </w:rPr>
        <w:t>5</w:t>
      </w:r>
      <w:r w:rsidRPr="00D12B27">
        <w:rPr>
          <w:b w:val="0"/>
          <w:color w:val="00000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</w:rPr>
        <w:t>Договора</w:t>
      </w:r>
      <w:r w:rsidRPr="00D12B27">
        <w:rPr>
          <w:b w:val="0"/>
          <w:color w:val="000000"/>
          <w:sz w:val="24"/>
          <w:szCs w:val="24"/>
        </w:rPr>
        <w:t xml:space="preserve">, в пределах максимального значения цены </w:t>
      </w:r>
      <w:r>
        <w:rPr>
          <w:b w:val="0"/>
          <w:color w:val="000000"/>
          <w:sz w:val="24"/>
          <w:szCs w:val="24"/>
        </w:rPr>
        <w:t>Договора</w:t>
      </w:r>
      <w:r w:rsidRPr="00D12B27">
        <w:rPr>
          <w:b w:val="0"/>
          <w:color w:val="000000"/>
          <w:sz w:val="24"/>
          <w:szCs w:val="24"/>
        </w:rPr>
        <w:t xml:space="preserve">, предусмотренного пунктом 2.1 настоящего </w:t>
      </w:r>
      <w:r>
        <w:rPr>
          <w:b w:val="0"/>
          <w:color w:val="000000"/>
          <w:sz w:val="24"/>
          <w:szCs w:val="24"/>
        </w:rPr>
        <w:t>Договора</w:t>
      </w:r>
      <w:r w:rsidRPr="00D12B27">
        <w:rPr>
          <w:b w:val="0"/>
          <w:color w:val="000000"/>
          <w:sz w:val="24"/>
          <w:szCs w:val="24"/>
        </w:rPr>
        <w:t>.</w:t>
      </w:r>
    </w:p>
    <w:p w:rsidR="00825143" w:rsidRPr="00207800" w:rsidRDefault="00825143" w:rsidP="00825143">
      <w:pPr>
        <w:ind w:firstLine="567"/>
        <w:jc w:val="both"/>
        <w:rPr>
          <w:b w:val="0"/>
          <w:sz w:val="24"/>
          <w:szCs w:val="24"/>
        </w:rPr>
      </w:pPr>
      <w:r w:rsidRPr="00207800">
        <w:rPr>
          <w:b w:val="0"/>
          <w:sz w:val="24"/>
          <w:szCs w:val="24"/>
        </w:rPr>
        <w:t xml:space="preserve">Превышение Поставщиком максимального при поставке Товара значения цены </w:t>
      </w:r>
      <w:r>
        <w:rPr>
          <w:b w:val="0"/>
          <w:color w:val="000000"/>
          <w:sz w:val="24"/>
          <w:szCs w:val="24"/>
        </w:rPr>
        <w:t>Договора</w:t>
      </w:r>
      <w:r w:rsidRPr="00207800">
        <w:rPr>
          <w:b w:val="0"/>
          <w:sz w:val="24"/>
          <w:szCs w:val="24"/>
        </w:rPr>
        <w:t xml:space="preserve">, указанной в пункте 2.1 настоящего </w:t>
      </w:r>
      <w:r>
        <w:rPr>
          <w:b w:val="0"/>
          <w:color w:val="000000"/>
          <w:sz w:val="24"/>
          <w:szCs w:val="24"/>
        </w:rPr>
        <w:t>Договора</w:t>
      </w:r>
      <w:r w:rsidRPr="00207800">
        <w:rPr>
          <w:b w:val="0"/>
          <w:sz w:val="24"/>
          <w:szCs w:val="24"/>
        </w:rPr>
        <w:t>, оплачивается Поставщиком за его счёт.</w:t>
      </w:r>
    </w:p>
    <w:p w:rsidR="00D35E4A" w:rsidRPr="00E451E9" w:rsidRDefault="00D35E4A" w:rsidP="00A43EA1">
      <w:pPr>
        <w:ind w:firstLine="567"/>
        <w:jc w:val="both"/>
        <w:rPr>
          <w:b w:val="0"/>
          <w:color w:val="000000"/>
          <w:sz w:val="24"/>
          <w:szCs w:val="24"/>
        </w:rPr>
      </w:pPr>
    </w:p>
    <w:p w:rsidR="00D84D76" w:rsidRPr="00D84D76" w:rsidRDefault="00D84D76" w:rsidP="00A43EA1">
      <w:pPr>
        <w:pStyle w:val="1"/>
        <w:spacing w:line="240" w:lineRule="auto"/>
      </w:pPr>
      <w:r w:rsidRPr="00D84D76">
        <w:t>3. исполнени</w:t>
      </w:r>
      <w:r w:rsidR="00EE19CD">
        <w:rPr>
          <w:lang w:val="ru-RU"/>
        </w:rPr>
        <w:t>е</w:t>
      </w:r>
      <w:r w:rsidRPr="00D84D76">
        <w:t xml:space="preserve"> обязательств</w:t>
      </w:r>
    </w:p>
    <w:p w:rsidR="000D24CB" w:rsidRDefault="008D4CE6" w:rsidP="000D24CB">
      <w:pPr>
        <w:pStyle w:val="4"/>
        <w:spacing w:before="0" w:beforeAutospacing="0" w:after="0" w:afterAutospacing="0"/>
        <w:ind w:firstLine="567"/>
        <w:jc w:val="both"/>
        <w:rPr>
          <w:b w:val="0"/>
          <w:color w:val="000000"/>
        </w:rPr>
      </w:pPr>
      <w:r w:rsidRPr="00775FD4">
        <w:rPr>
          <w:b w:val="0"/>
        </w:rPr>
        <w:t>3</w:t>
      </w:r>
      <w:r w:rsidR="002E3378" w:rsidRPr="00775FD4">
        <w:rPr>
          <w:b w:val="0"/>
        </w:rPr>
        <w:t>.1.</w:t>
      </w:r>
      <w:r w:rsidR="00A7674F" w:rsidRPr="00775FD4">
        <w:rPr>
          <w:b w:val="0"/>
        </w:rPr>
        <w:t> </w:t>
      </w:r>
      <w:r w:rsidR="00637A90" w:rsidRPr="00B32714">
        <w:rPr>
          <w:b w:val="0"/>
        </w:rPr>
        <w:t xml:space="preserve">Место доставки товара: </w:t>
      </w:r>
      <w:r w:rsidR="000D24CB" w:rsidRPr="00786B3F">
        <w:rPr>
          <w:b w:val="0"/>
          <w:color w:val="000000"/>
        </w:rPr>
        <w:t>Поставщик обеспечивает отпуск товара путем заправки транспорта Заказчика на автозаправочных станциях, расположенных на тер</w:t>
      </w:r>
      <w:r w:rsidR="0023585A">
        <w:rPr>
          <w:b w:val="0"/>
          <w:color w:val="000000"/>
        </w:rPr>
        <w:t xml:space="preserve">ритории </w:t>
      </w:r>
      <w:r w:rsidR="0023585A" w:rsidRPr="00786B3F">
        <w:rPr>
          <w:b w:val="0"/>
          <w:color w:val="000000"/>
        </w:rPr>
        <w:t>Республики Алтай</w:t>
      </w:r>
      <w:r w:rsidR="0023585A">
        <w:rPr>
          <w:b w:val="0"/>
          <w:color w:val="000000"/>
        </w:rPr>
        <w:t xml:space="preserve"> </w:t>
      </w:r>
      <w:r w:rsidR="0023585A">
        <w:rPr>
          <w:b w:val="0"/>
          <w:color w:val="000000"/>
          <w:lang w:val="ru-RU"/>
        </w:rPr>
        <w:t xml:space="preserve">: </w:t>
      </w:r>
      <w:r w:rsidR="0023585A">
        <w:rPr>
          <w:b w:val="0"/>
          <w:color w:val="000000"/>
        </w:rPr>
        <w:t>г. Горно-Алтайск</w:t>
      </w:r>
      <w:r w:rsidR="0023585A">
        <w:rPr>
          <w:b w:val="0"/>
          <w:color w:val="000000"/>
          <w:lang w:val="ru-RU"/>
        </w:rPr>
        <w:t xml:space="preserve">, с. </w:t>
      </w:r>
      <w:r w:rsidR="000D24CB" w:rsidRPr="00786B3F">
        <w:rPr>
          <w:b w:val="0"/>
          <w:color w:val="000000"/>
        </w:rPr>
        <w:t>Май</w:t>
      </w:r>
      <w:r w:rsidR="0023585A">
        <w:rPr>
          <w:b w:val="0"/>
          <w:color w:val="000000"/>
        </w:rPr>
        <w:t>ма</w:t>
      </w:r>
      <w:r w:rsidR="0023585A">
        <w:rPr>
          <w:b w:val="0"/>
          <w:color w:val="000000"/>
          <w:lang w:val="ru-RU"/>
        </w:rPr>
        <w:t>,</w:t>
      </w:r>
      <w:r w:rsidR="0023585A" w:rsidRPr="0023585A">
        <w:t xml:space="preserve"> </w:t>
      </w:r>
      <w:r w:rsidR="0023585A" w:rsidRPr="0023585A">
        <w:rPr>
          <w:b w:val="0"/>
          <w:color w:val="000000"/>
          <w:lang w:val="ru-RU"/>
        </w:rPr>
        <w:t>с. Чоя, с. Артыбаш, с. Турочак, с. Онгудай, с. Улаган, с. Кош-А</w:t>
      </w:r>
      <w:r w:rsidR="0023585A">
        <w:rPr>
          <w:b w:val="0"/>
          <w:color w:val="000000"/>
          <w:lang w:val="ru-RU"/>
        </w:rPr>
        <w:t>гач, с. Усть-Кан, с. Усть-Кокса</w:t>
      </w:r>
      <w:r w:rsidR="000D24CB" w:rsidRPr="00786B3F">
        <w:rPr>
          <w:b w:val="0"/>
          <w:color w:val="000000"/>
        </w:rPr>
        <w:t>.</w:t>
      </w:r>
    </w:p>
    <w:p w:rsidR="00D84D76" w:rsidRPr="001B46F2" w:rsidRDefault="008D4CE6" w:rsidP="00892AB2">
      <w:pPr>
        <w:ind w:firstLine="567"/>
        <w:jc w:val="both"/>
        <w:rPr>
          <w:b w:val="0"/>
          <w:sz w:val="24"/>
          <w:szCs w:val="24"/>
        </w:rPr>
      </w:pPr>
      <w:r w:rsidRPr="001B46F2">
        <w:rPr>
          <w:b w:val="0"/>
          <w:sz w:val="24"/>
          <w:szCs w:val="24"/>
        </w:rPr>
        <w:t>3</w:t>
      </w:r>
      <w:r w:rsidR="002E3378" w:rsidRPr="001B46F2">
        <w:rPr>
          <w:b w:val="0"/>
          <w:sz w:val="24"/>
          <w:szCs w:val="24"/>
        </w:rPr>
        <w:t>.2.</w:t>
      </w:r>
      <w:r w:rsidR="004D6604" w:rsidRPr="001B46F2">
        <w:rPr>
          <w:b w:val="0"/>
          <w:sz w:val="24"/>
          <w:szCs w:val="24"/>
        </w:rPr>
        <w:t> </w:t>
      </w:r>
      <w:r w:rsidR="002E3378" w:rsidRPr="001B46F2">
        <w:rPr>
          <w:b w:val="0"/>
          <w:sz w:val="24"/>
          <w:szCs w:val="24"/>
        </w:rPr>
        <w:t>Сроки</w:t>
      </w:r>
      <w:r w:rsidR="00624144" w:rsidRPr="001B46F2">
        <w:rPr>
          <w:b w:val="0"/>
          <w:sz w:val="24"/>
          <w:szCs w:val="24"/>
        </w:rPr>
        <w:t xml:space="preserve"> (период</w:t>
      </w:r>
      <w:r w:rsidR="007A7B38" w:rsidRPr="001B46F2">
        <w:rPr>
          <w:b w:val="0"/>
          <w:sz w:val="24"/>
          <w:szCs w:val="24"/>
        </w:rPr>
        <w:t>ы</w:t>
      </w:r>
      <w:r w:rsidR="00624144" w:rsidRPr="001B46F2">
        <w:rPr>
          <w:b w:val="0"/>
          <w:sz w:val="24"/>
          <w:szCs w:val="24"/>
        </w:rPr>
        <w:t>)</w:t>
      </w:r>
      <w:r w:rsidR="002E3378" w:rsidRPr="001B46F2">
        <w:rPr>
          <w:b w:val="0"/>
          <w:sz w:val="24"/>
          <w:szCs w:val="24"/>
        </w:rPr>
        <w:t xml:space="preserve"> </w:t>
      </w:r>
      <w:r w:rsidR="00D57C60" w:rsidRPr="001B46F2">
        <w:rPr>
          <w:b w:val="0"/>
          <w:sz w:val="24"/>
          <w:szCs w:val="24"/>
        </w:rPr>
        <w:t>поставки</w:t>
      </w:r>
      <w:r w:rsidR="002E3378" w:rsidRPr="001B46F2">
        <w:rPr>
          <w:b w:val="0"/>
          <w:sz w:val="24"/>
          <w:szCs w:val="24"/>
        </w:rPr>
        <w:t xml:space="preserve"> </w:t>
      </w:r>
      <w:r w:rsidR="00100FE5" w:rsidRPr="001B46F2">
        <w:rPr>
          <w:b w:val="0"/>
          <w:sz w:val="24"/>
          <w:szCs w:val="24"/>
        </w:rPr>
        <w:t>товар</w:t>
      </w:r>
      <w:r w:rsidR="00D57C60" w:rsidRPr="001B46F2">
        <w:rPr>
          <w:b w:val="0"/>
          <w:sz w:val="24"/>
          <w:szCs w:val="24"/>
        </w:rPr>
        <w:t>а</w:t>
      </w:r>
      <w:r w:rsidR="002E3378" w:rsidRPr="001B46F2">
        <w:rPr>
          <w:b w:val="0"/>
          <w:sz w:val="24"/>
          <w:szCs w:val="24"/>
        </w:rPr>
        <w:t xml:space="preserve">: </w:t>
      </w:r>
      <w:r w:rsidR="00581458" w:rsidRPr="001B46F2">
        <w:rPr>
          <w:b w:val="0"/>
          <w:sz w:val="24"/>
          <w:szCs w:val="24"/>
        </w:rPr>
        <w:t xml:space="preserve">с </w:t>
      </w:r>
      <w:r w:rsidR="002A0811" w:rsidRPr="001B46F2">
        <w:rPr>
          <w:b w:val="0"/>
          <w:sz w:val="24"/>
          <w:szCs w:val="24"/>
        </w:rPr>
        <w:t>момента заключения договора</w:t>
      </w:r>
      <w:r w:rsidR="00637A90" w:rsidRPr="001B46F2">
        <w:rPr>
          <w:b w:val="0"/>
          <w:sz w:val="24"/>
          <w:szCs w:val="24"/>
        </w:rPr>
        <w:t xml:space="preserve"> </w:t>
      </w:r>
      <w:r w:rsidR="00830385">
        <w:rPr>
          <w:b w:val="0"/>
          <w:sz w:val="24"/>
          <w:szCs w:val="24"/>
        </w:rPr>
        <w:t>по 05 сентября</w:t>
      </w:r>
      <w:bookmarkStart w:id="2" w:name="_GoBack"/>
      <w:bookmarkEnd w:id="2"/>
      <w:r w:rsidR="00637A90" w:rsidRPr="001B46F2">
        <w:rPr>
          <w:b w:val="0"/>
          <w:sz w:val="24"/>
          <w:szCs w:val="24"/>
        </w:rPr>
        <w:t xml:space="preserve"> 2026 года</w:t>
      </w:r>
      <w:r w:rsidR="00892AB2" w:rsidRPr="001B46F2">
        <w:rPr>
          <w:b w:val="0"/>
          <w:sz w:val="24"/>
          <w:szCs w:val="24"/>
        </w:rPr>
        <w:t xml:space="preserve">. </w:t>
      </w:r>
    </w:p>
    <w:p w:rsidR="00637A90" w:rsidRDefault="00637A90" w:rsidP="00637A90">
      <w:pPr>
        <w:ind w:firstLine="567"/>
        <w:jc w:val="both"/>
        <w:rPr>
          <w:b w:val="0"/>
          <w:color w:val="000000"/>
          <w:sz w:val="24"/>
          <w:szCs w:val="24"/>
        </w:rPr>
      </w:pPr>
      <w:r w:rsidRPr="003F630D">
        <w:rPr>
          <w:b w:val="0"/>
          <w:color w:val="000000"/>
          <w:sz w:val="24"/>
          <w:szCs w:val="24"/>
        </w:rPr>
        <w:t>3.3. Заправка ГСМ должна осуществляться по электронным (пластиковым) картам.</w:t>
      </w:r>
    </w:p>
    <w:p w:rsidR="00637A90" w:rsidRPr="003F630D" w:rsidRDefault="00637A90" w:rsidP="00637A90">
      <w:pPr>
        <w:ind w:firstLine="567"/>
        <w:jc w:val="both"/>
        <w:rPr>
          <w:b w:val="0"/>
          <w:color w:val="000000"/>
          <w:sz w:val="24"/>
          <w:szCs w:val="24"/>
        </w:rPr>
      </w:pPr>
      <w:r w:rsidRPr="003F630D">
        <w:rPr>
          <w:b w:val="0"/>
          <w:color w:val="000000"/>
          <w:sz w:val="24"/>
          <w:szCs w:val="24"/>
        </w:rPr>
        <w:t>3.4. Заказчику должна быть предоставлена возможность проверки по телефону, в течение рабочего времени, заправки топливом конкретного автомобиля по месту, времени и объему заправки.</w:t>
      </w:r>
    </w:p>
    <w:p w:rsidR="00637A90" w:rsidRPr="003F630D" w:rsidRDefault="00637A90" w:rsidP="00637A90">
      <w:pPr>
        <w:ind w:firstLine="567"/>
        <w:jc w:val="both"/>
        <w:rPr>
          <w:b w:val="0"/>
          <w:color w:val="000000"/>
          <w:sz w:val="24"/>
          <w:szCs w:val="24"/>
        </w:rPr>
      </w:pPr>
      <w:r w:rsidRPr="003F630D">
        <w:rPr>
          <w:b w:val="0"/>
          <w:color w:val="000000"/>
          <w:sz w:val="24"/>
          <w:szCs w:val="24"/>
        </w:rPr>
        <w:t>3.5. </w:t>
      </w:r>
      <w:r>
        <w:rPr>
          <w:b w:val="0"/>
          <w:color w:val="000000"/>
          <w:sz w:val="24"/>
          <w:szCs w:val="24"/>
        </w:rPr>
        <w:t xml:space="preserve">Поставщик </w:t>
      </w:r>
      <w:r w:rsidRPr="003F630D">
        <w:rPr>
          <w:b w:val="0"/>
          <w:color w:val="000000"/>
          <w:sz w:val="24"/>
          <w:szCs w:val="24"/>
        </w:rPr>
        <w:t>несет все риски, связанные с хранением товара, до момента передачи его Заказчику.</w:t>
      </w:r>
    </w:p>
    <w:p w:rsidR="00637A90" w:rsidRPr="003F630D" w:rsidRDefault="00637A90" w:rsidP="00637A90">
      <w:pPr>
        <w:ind w:firstLine="567"/>
        <w:jc w:val="both"/>
        <w:rPr>
          <w:b w:val="0"/>
          <w:color w:val="000000"/>
          <w:sz w:val="24"/>
          <w:szCs w:val="24"/>
        </w:rPr>
      </w:pPr>
      <w:r w:rsidRPr="003F630D">
        <w:rPr>
          <w:b w:val="0"/>
          <w:color w:val="000000"/>
          <w:sz w:val="24"/>
          <w:szCs w:val="24"/>
        </w:rPr>
        <w:t>3.6. Отпуск товара должен осуществлят</w:t>
      </w:r>
      <w:r>
        <w:rPr>
          <w:b w:val="0"/>
          <w:color w:val="000000"/>
          <w:sz w:val="24"/>
          <w:szCs w:val="24"/>
        </w:rPr>
        <w:t>ь</w:t>
      </w:r>
      <w:r w:rsidRPr="003F630D">
        <w:rPr>
          <w:b w:val="0"/>
          <w:color w:val="000000"/>
          <w:sz w:val="24"/>
          <w:szCs w:val="24"/>
        </w:rPr>
        <w:t xml:space="preserve">ся круглосуточно путем заправки автотранспортных средств Заказчика на автозаправочных станциях, расположенных на территории, указанной в пункте 3.1 настоящего </w:t>
      </w:r>
      <w:r w:rsidR="002C5802">
        <w:rPr>
          <w:b w:val="0"/>
          <w:color w:val="000000"/>
          <w:sz w:val="24"/>
          <w:szCs w:val="24"/>
        </w:rPr>
        <w:t xml:space="preserve">Договора. </w:t>
      </w:r>
    </w:p>
    <w:p w:rsidR="00637A90" w:rsidRPr="003F630D" w:rsidRDefault="00637A90" w:rsidP="00637A90">
      <w:pPr>
        <w:ind w:firstLine="567"/>
        <w:jc w:val="both"/>
        <w:rPr>
          <w:b w:val="0"/>
          <w:color w:val="000000"/>
          <w:sz w:val="24"/>
          <w:szCs w:val="24"/>
        </w:rPr>
      </w:pPr>
      <w:r w:rsidRPr="003F630D">
        <w:rPr>
          <w:b w:val="0"/>
          <w:color w:val="000000"/>
          <w:sz w:val="24"/>
          <w:szCs w:val="24"/>
        </w:rPr>
        <w:t>3.7. </w:t>
      </w:r>
      <w:r>
        <w:rPr>
          <w:b w:val="0"/>
          <w:color w:val="000000"/>
          <w:sz w:val="24"/>
          <w:szCs w:val="24"/>
        </w:rPr>
        <w:t>Поставщик</w:t>
      </w:r>
      <w:r w:rsidRPr="003F630D">
        <w:rPr>
          <w:b w:val="0"/>
          <w:color w:val="000000"/>
          <w:sz w:val="24"/>
          <w:szCs w:val="24"/>
        </w:rPr>
        <w:t xml:space="preserve"> по конкретной заявке Заказчика обязан предоставить пластиковые карты с зачисленным согласно заявки количеством товара, либо зачислить в течение одного рабочего дня необходимое количество товара при наличии у Заказчика пластиковой карты.</w:t>
      </w:r>
    </w:p>
    <w:p w:rsidR="00637A90" w:rsidRDefault="00637A90" w:rsidP="00637A90">
      <w:pPr>
        <w:ind w:firstLine="567"/>
        <w:jc w:val="both"/>
        <w:rPr>
          <w:b w:val="0"/>
          <w:color w:val="000000"/>
          <w:sz w:val="24"/>
          <w:szCs w:val="24"/>
        </w:rPr>
      </w:pPr>
      <w:r w:rsidRPr="003F630D">
        <w:rPr>
          <w:b w:val="0"/>
          <w:color w:val="000000"/>
          <w:sz w:val="24"/>
          <w:szCs w:val="24"/>
        </w:rPr>
        <w:t>3.8. Пластиковые карты предоставляются Заказчику в течение одного рабочего дня с момента предоставления конкретной заявки.</w:t>
      </w:r>
    </w:p>
    <w:p w:rsidR="0027410B" w:rsidRPr="00750436" w:rsidRDefault="00750436" w:rsidP="00DE56A9">
      <w:pPr>
        <w:ind w:firstLine="567"/>
        <w:jc w:val="both"/>
        <w:rPr>
          <w:b w:val="0"/>
          <w:color w:val="000000"/>
          <w:sz w:val="24"/>
          <w:szCs w:val="24"/>
          <w:lang w:val="x-none"/>
        </w:rPr>
      </w:pPr>
      <w:r>
        <w:rPr>
          <w:b w:val="0"/>
          <w:color w:val="000000"/>
          <w:sz w:val="24"/>
          <w:szCs w:val="24"/>
        </w:rPr>
        <w:t>Товар должен соответствовать требованиям технического регламента "О требованиях к автомобильному и авиационному бензину, дизельному и судовому топливу, топливу для реактивных двигателей и топочному мазуту", утвержденного Постановлением  Правительства РФ от 27 февраля 2008 г</w:t>
      </w:r>
      <w:r w:rsidR="00403F9F">
        <w:rPr>
          <w:b w:val="0"/>
          <w:color w:val="000000"/>
          <w:sz w:val="24"/>
          <w:szCs w:val="24"/>
        </w:rPr>
        <w:t>. № 118. Бензин автомобильный АИ</w:t>
      </w:r>
      <w:r>
        <w:rPr>
          <w:b w:val="0"/>
          <w:color w:val="000000"/>
          <w:sz w:val="24"/>
          <w:szCs w:val="24"/>
        </w:rPr>
        <w:t>-92</w:t>
      </w:r>
      <w:r w:rsidR="00DA5748">
        <w:rPr>
          <w:b w:val="0"/>
          <w:color w:val="000000"/>
          <w:sz w:val="24"/>
          <w:szCs w:val="24"/>
        </w:rPr>
        <w:t>, АИ-95</w:t>
      </w:r>
      <w:r>
        <w:rPr>
          <w:b w:val="0"/>
          <w:color w:val="000000"/>
          <w:sz w:val="24"/>
          <w:szCs w:val="24"/>
        </w:rPr>
        <w:t xml:space="preserve"> должен со</w:t>
      </w:r>
      <w:r w:rsidR="002A67C2">
        <w:rPr>
          <w:b w:val="0"/>
          <w:color w:val="000000"/>
          <w:sz w:val="24"/>
          <w:szCs w:val="24"/>
        </w:rPr>
        <w:t xml:space="preserve">ответствовать требованиям ГОСТ </w:t>
      </w:r>
      <w:r>
        <w:rPr>
          <w:b w:val="0"/>
          <w:color w:val="000000"/>
          <w:sz w:val="24"/>
          <w:szCs w:val="24"/>
        </w:rPr>
        <w:t>32513</w:t>
      </w:r>
      <w:r>
        <w:rPr>
          <w:b w:val="0"/>
          <w:iCs/>
          <w:sz w:val="24"/>
          <w:szCs w:val="24"/>
        </w:rPr>
        <w:t>-2023</w:t>
      </w:r>
      <w:r w:rsidR="00403F9F">
        <w:rPr>
          <w:b w:val="0"/>
          <w:iCs/>
          <w:sz w:val="24"/>
          <w:szCs w:val="24"/>
        </w:rPr>
        <w:t xml:space="preserve">, Дизельное топливо </w:t>
      </w:r>
      <w:r w:rsidR="00403F9F">
        <w:rPr>
          <w:b w:val="0"/>
          <w:color w:val="000000"/>
          <w:sz w:val="24"/>
          <w:szCs w:val="24"/>
        </w:rPr>
        <w:t>должно соответствовать требованиям ГОСТ</w:t>
      </w:r>
      <w:r w:rsidR="00403F9F" w:rsidRPr="00403F9F">
        <w:t xml:space="preserve"> </w:t>
      </w:r>
      <w:r w:rsidR="00403F9F" w:rsidRPr="00403F9F">
        <w:rPr>
          <w:b w:val="0"/>
          <w:color w:val="000000"/>
          <w:sz w:val="24"/>
          <w:szCs w:val="24"/>
        </w:rPr>
        <w:lastRenderedPageBreak/>
        <w:t>32511-2013</w:t>
      </w:r>
      <w:r w:rsidR="00403F9F">
        <w:rPr>
          <w:b w:val="0"/>
          <w:color w:val="000000"/>
          <w:sz w:val="24"/>
          <w:szCs w:val="24"/>
        </w:rPr>
        <w:t>.</w:t>
      </w:r>
    </w:p>
    <w:p w:rsidR="00403F9F" w:rsidRDefault="00403F9F" w:rsidP="00A43EA1">
      <w:pPr>
        <w:pStyle w:val="1"/>
        <w:spacing w:line="240" w:lineRule="auto"/>
      </w:pPr>
    </w:p>
    <w:p w:rsidR="00D84D76" w:rsidRPr="00D84D76" w:rsidRDefault="00D84D76" w:rsidP="00A43EA1">
      <w:pPr>
        <w:pStyle w:val="1"/>
        <w:spacing w:line="240" w:lineRule="auto"/>
      </w:pPr>
      <w:r w:rsidRPr="00D84D76">
        <w:t>4. Гарантийные обязательства</w:t>
      </w:r>
    </w:p>
    <w:p w:rsidR="002C5802" w:rsidRPr="0075675F" w:rsidRDefault="002C5802" w:rsidP="002C5802">
      <w:pPr>
        <w:ind w:firstLine="709"/>
        <w:jc w:val="both"/>
        <w:rPr>
          <w:b w:val="0"/>
          <w:sz w:val="24"/>
          <w:szCs w:val="24"/>
        </w:rPr>
      </w:pPr>
      <w:r w:rsidRPr="0075675F">
        <w:rPr>
          <w:b w:val="0"/>
          <w:sz w:val="24"/>
          <w:szCs w:val="24"/>
        </w:rPr>
        <w:t xml:space="preserve">4.1. Поставщик гарантирует, что поставленный товар соответствует требованиям, установленным в Описании объекта закупки, обязательным нормам и правилам, регулирующим данную деятельность (ТР ТС, ГОСТ, СанПиН), а также иным требованиям законодательства Российской Федерации, действующими на момент поставки товара. </w:t>
      </w:r>
    </w:p>
    <w:p w:rsidR="002C5802" w:rsidRPr="0075675F" w:rsidRDefault="002C5802" w:rsidP="002C5802">
      <w:pPr>
        <w:ind w:firstLine="709"/>
        <w:jc w:val="both"/>
        <w:rPr>
          <w:b w:val="0"/>
          <w:sz w:val="24"/>
          <w:szCs w:val="24"/>
        </w:rPr>
      </w:pPr>
      <w:bookmarkStart w:id="3" w:name="Par775"/>
      <w:bookmarkEnd w:id="3"/>
      <w:r w:rsidRPr="0075675F">
        <w:rPr>
          <w:b w:val="0"/>
          <w:sz w:val="24"/>
          <w:szCs w:val="24"/>
        </w:rPr>
        <w:t>4.2. Соответствие качества Товара должно быть подтверждено предоставлением сертификатов соответствия (или деклараций), сертификатов (паспортов) качества производителя, обязательных для данного вида Товара, и иных документов, подтверждающих качество товара, оформленных в соответствии с законодательством Российской Федерации.</w:t>
      </w:r>
    </w:p>
    <w:p w:rsidR="002C5802" w:rsidRPr="0075675F" w:rsidRDefault="002C5802" w:rsidP="002C5802">
      <w:pPr>
        <w:ind w:firstLine="709"/>
        <w:jc w:val="both"/>
        <w:rPr>
          <w:b w:val="0"/>
          <w:sz w:val="24"/>
          <w:szCs w:val="24"/>
        </w:rPr>
      </w:pPr>
      <w:r w:rsidRPr="0075675F">
        <w:rPr>
          <w:b w:val="0"/>
          <w:sz w:val="24"/>
          <w:szCs w:val="24"/>
        </w:rPr>
        <w:t>4.3. Все расходы, связанные с возвратом, заменой Товара ненадлежащего качества, осуществляются за счет Поставщика.</w:t>
      </w:r>
    </w:p>
    <w:p w:rsidR="006C2351" w:rsidRPr="002C5802" w:rsidRDefault="006C2351" w:rsidP="00A43EA1">
      <w:pPr>
        <w:pStyle w:val="1"/>
        <w:spacing w:line="240" w:lineRule="auto"/>
        <w:rPr>
          <w:lang w:val="ru-RU"/>
        </w:rPr>
      </w:pPr>
    </w:p>
    <w:p w:rsidR="00D84D76" w:rsidRPr="00D84D76" w:rsidRDefault="00D84D76" w:rsidP="00A43EA1">
      <w:pPr>
        <w:pStyle w:val="1"/>
        <w:spacing w:line="240" w:lineRule="auto"/>
      </w:pPr>
      <w:r w:rsidRPr="00D84D76">
        <w:t xml:space="preserve">5. </w:t>
      </w:r>
      <w:r w:rsidR="001B3A04">
        <w:t>Приемка</w:t>
      </w:r>
      <w:r w:rsidRPr="00D84D76">
        <w:t xml:space="preserve"> результатов</w:t>
      </w:r>
    </w:p>
    <w:p w:rsidR="0027410B" w:rsidRPr="008C1656" w:rsidRDefault="00BE2D67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5.1. </w:t>
      </w:r>
      <w:r w:rsidR="0027410B" w:rsidRPr="008C1656">
        <w:rPr>
          <w:b w:val="0"/>
          <w:color w:val="000000"/>
          <w:sz w:val="24"/>
          <w:szCs w:val="24"/>
        </w:rPr>
        <w:t>По решению Заказчика для приемки товара может создаваться приемочная комиссия, которая состоит не менее чем из пяти человек.</w:t>
      </w:r>
    </w:p>
    <w:p w:rsidR="0027410B" w:rsidRPr="008C1656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8C1656">
        <w:rPr>
          <w:b w:val="0"/>
          <w:color w:val="000000"/>
          <w:sz w:val="24"/>
          <w:szCs w:val="24"/>
        </w:rPr>
        <w:t xml:space="preserve">5.2. Приемка товара осуществляется в порядке и в сроки, которые установлены настоящим </w:t>
      </w:r>
      <w:r w:rsidR="00892AB2">
        <w:rPr>
          <w:b w:val="0"/>
          <w:color w:val="000000"/>
          <w:sz w:val="24"/>
          <w:szCs w:val="24"/>
        </w:rPr>
        <w:t>Д</w:t>
      </w:r>
      <w:r w:rsidR="00892AB2" w:rsidRPr="00892AB2">
        <w:rPr>
          <w:b w:val="0"/>
          <w:color w:val="000000"/>
          <w:sz w:val="24"/>
          <w:szCs w:val="24"/>
        </w:rPr>
        <w:t>оговор</w:t>
      </w:r>
      <w:r w:rsidR="00892AB2">
        <w:rPr>
          <w:b w:val="0"/>
          <w:color w:val="000000"/>
          <w:sz w:val="24"/>
          <w:szCs w:val="24"/>
        </w:rPr>
        <w:t>ом</w:t>
      </w:r>
      <w:r w:rsidRPr="008C1656">
        <w:rPr>
          <w:b w:val="0"/>
          <w:color w:val="000000"/>
          <w:sz w:val="24"/>
          <w:szCs w:val="24"/>
        </w:rPr>
        <w:t xml:space="preserve">, и оформляется указанным в пункте 5.5 настоящего </w:t>
      </w:r>
      <w:r w:rsidR="00892AB2">
        <w:rPr>
          <w:b w:val="0"/>
          <w:color w:val="000000"/>
          <w:sz w:val="24"/>
          <w:szCs w:val="24"/>
        </w:rPr>
        <w:t>Д</w:t>
      </w:r>
      <w:r w:rsidR="00892AB2" w:rsidRPr="00892AB2">
        <w:rPr>
          <w:b w:val="0"/>
          <w:color w:val="000000"/>
          <w:sz w:val="24"/>
          <w:szCs w:val="24"/>
        </w:rPr>
        <w:t>оговора</w:t>
      </w:r>
      <w:r w:rsidRPr="008C1656">
        <w:rPr>
          <w:b w:val="0"/>
          <w:color w:val="000000"/>
          <w:sz w:val="24"/>
          <w:szCs w:val="24"/>
        </w:rPr>
        <w:t xml:space="preserve"> документом о приемке,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</w:t>
      </w:r>
      <w:r>
        <w:rPr>
          <w:b w:val="0"/>
          <w:color w:val="000000"/>
          <w:sz w:val="24"/>
          <w:szCs w:val="24"/>
        </w:rPr>
        <w:t>Поставщику в</w:t>
      </w:r>
      <w:r w:rsidRPr="008C1656">
        <w:rPr>
          <w:b w:val="0"/>
          <w:color w:val="000000"/>
          <w:sz w:val="24"/>
          <w:szCs w:val="24"/>
        </w:rPr>
        <w:t xml:space="preserve"> те же сроки Заказчиком направляется в письменной форме мотивированный отказ от подписания такого документа.</w:t>
      </w:r>
    </w:p>
    <w:p w:rsidR="0027410B" w:rsidRPr="008C1656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8C1656">
        <w:rPr>
          <w:b w:val="0"/>
          <w:color w:val="000000"/>
          <w:sz w:val="24"/>
          <w:szCs w:val="24"/>
        </w:rPr>
        <w:t xml:space="preserve">5.3. Заказчик вправе не отказывать в приемке товара в случае выявления несоответствия этого товара условиям настоящего </w:t>
      </w:r>
      <w:r w:rsidR="00892AB2">
        <w:rPr>
          <w:b w:val="0"/>
          <w:color w:val="000000"/>
          <w:sz w:val="24"/>
          <w:szCs w:val="24"/>
        </w:rPr>
        <w:t>Договора</w:t>
      </w:r>
      <w:r w:rsidRPr="008C1656">
        <w:rPr>
          <w:b w:val="0"/>
          <w:color w:val="000000"/>
          <w:sz w:val="24"/>
          <w:szCs w:val="24"/>
        </w:rPr>
        <w:t xml:space="preserve">, если выявленное несоответствие не препятствует приемке этого товара и устранено </w:t>
      </w:r>
      <w:r>
        <w:rPr>
          <w:b w:val="0"/>
          <w:color w:val="000000"/>
          <w:sz w:val="24"/>
          <w:szCs w:val="24"/>
        </w:rPr>
        <w:t>Поставщиком</w:t>
      </w:r>
      <w:r w:rsidRPr="008C1656">
        <w:rPr>
          <w:b w:val="0"/>
          <w:color w:val="000000"/>
          <w:sz w:val="24"/>
          <w:szCs w:val="24"/>
        </w:rPr>
        <w:t>.</w:t>
      </w:r>
    </w:p>
    <w:p w:rsidR="0027410B" w:rsidRPr="008C1656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8C1656">
        <w:rPr>
          <w:b w:val="0"/>
          <w:color w:val="000000"/>
          <w:sz w:val="24"/>
          <w:szCs w:val="24"/>
        </w:rPr>
        <w:t xml:space="preserve">5.4. При исполнении настоящего </w:t>
      </w:r>
      <w:r w:rsidR="00892AB2" w:rsidRPr="00892AB2">
        <w:rPr>
          <w:b w:val="0"/>
          <w:color w:val="000000"/>
          <w:sz w:val="24"/>
          <w:szCs w:val="24"/>
        </w:rPr>
        <w:t xml:space="preserve">Договора </w:t>
      </w:r>
      <w:r>
        <w:rPr>
          <w:b w:val="0"/>
          <w:color w:val="000000"/>
          <w:sz w:val="24"/>
          <w:szCs w:val="24"/>
        </w:rPr>
        <w:t xml:space="preserve">(за исключением случаев, которые предусмотрены нормативными правовыми актами, принятыми в соответствии с частью 6 статьи 14 Закона №44-ФЗ по согласованию </w:t>
      </w:r>
      <w:r w:rsidRPr="008C1656">
        <w:rPr>
          <w:b w:val="0"/>
          <w:color w:val="000000"/>
          <w:sz w:val="24"/>
          <w:szCs w:val="24"/>
        </w:rPr>
        <w:t xml:space="preserve">Заказчика с </w:t>
      </w:r>
      <w:r>
        <w:rPr>
          <w:b w:val="0"/>
          <w:color w:val="000000"/>
          <w:sz w:val="24"/>
          <w:szCs w:val="24"/>
        </w:rPr>
        <w:t xml:space="preserve">Поставщиком </w:t>
      </w:r>
      <w:r w:rsidRPr="008C1656">
        <w:rPr>
          <w:b w:val="0"/>
          <w:color w:val="000000"/>
          <w:sz w:val="24"/>
          <w:szCs w:val="24"/>
        </w:rPr>
        <w:t>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нем.</w:t>
      </w:r>
    </w:p>
    <w:p w:rsidR="003C72A9" w:rsidRPr="00887D86" w:rsidRDefault="003C72A9" w:rsidP="003C72A9">
      <w:pPr>
        <w:ind w:firstLine="567"/>
        <w:jc w:val="both"/>
        <w:rPr>
          <w:b w:val="0"/>
          <w:color w:val="000000"/>
          <w:sz w:val="24"/>
          <w:szCs w:val="24"/>
        </w:rPr>
      </w:pPr>
      <w:r w:rsidRPr="00887D86">
        <w:rPr>
          <w:b w:val="0"/>
          <w:color w:val="000000"/>
          <w:sz w:val="24"/>
          <w:szCs w:val="24"/>
        </w:rPr>
        <w:t>5.5. Товар считается поставленным с момента подписания Сторонами документа о приемке</w:t>
      </w:r>
      <w:r w:rsidR="001B46F2">
        <w:rPr>
          <w:b w:val="0"/>
          <w:color w:val="000000"/>
          <w:sz w:val="24"/>
          <w:szCs w:val="24"/>
        </w:rPr>
        <w:t xml:space="preserve"> -</w:t>
      </w:r>
      <w:r w:rsidRPr="00887D86">
        <w:rPr>
          <w:b w:val="0"/>
          <w:color w:val="000000"/>
          <w:sz w:val="24"/>
          <w:szCs w:val="24"/>
        </w:rPr>
        <w:t xml:space="preserve"> </w:t>
      </w:r>
      <w:r w:rsidR="00623BCE" w:rsidRPr="001B46F2">
        <w:rPr>
          <w:b w:val="0"/>
          <w:sz w:val="24"/>
          <w:szCs w:val="24"/>
        </w:rPr>
        <w:t>Универсально-передаточный документ</w:t>
      </w:r>
      <w:r w:rsidR="002C5802">
        <w:rPr>
          <w:b w:val="0"/>
          <w:color w:val="000000"/>
          <w:sz w:val="24"/>
          <w:szCs w:val="24"/>
        </w:rPr>
        <w:t>.</w:t>
      </w:r>
      <w:r w:rsidRPr="00887D86">
        <w:rPr>
          <w:b w:val="0"/>
          <w:color w:val="000000"/>
          <w:sz w:val="24"/>
          <w:szCs w:val="24"/>
        </w:rPr>
        <w:t xml:space="preserve"> При этом количество поставленного товара определяется указанным документом.</w:t>
      </w:r>
    </w:p>
    <w:p w:rsidR="0027410B" w:rsidRPr="00494231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494231">
        <w:rPr>
          <w:b w:val="0"/>
          <w:color w:val="000000"/>
          <w:sz w:val="24"/>
          <w:szCs w:val="24"/>
        </w:rPr>
        <w:t>5.</w:t>
      </w:r>
      <w:r>
        <w:rPr>
          <w:b w:val="0"/>
          <w:color w:val="000000"/>
          <w:sz w:val="24"/>
          <w:szCs w:val="24"/>
        </w:rPr>
        <w:t>6</w:t>
      </w:r>
      <w:r w:rsidRPr="008C1656">
        <w:rPr>
          <w:b w:val="0"/>
          <w:color w:val="000000"/>
          <w:sz w:val="24"/>
          <w:szCs w:val="24"/>
        </w:rPr>
        <w:t xml:space="preserve">. Для проверки предоставленных </w:t>
      </w:r>
      <w:r>
        <w:rPr>
          <w:b w:val="0"/>
          <w:color w:val="000000"/>
          <w:sz w:val="24"/>
          <w:szCs w:val="24"/>
        </w:rPr>
        <w:t xml:space="preserve">Поставщиком </w:t>
      </w:r>
      <w:r w:rsidRPr="008C1656">
        <w:rPr>
          <w:b w:val="0"/>
          <w:color w:val="000000"/>
          <w:sz w:val="24"/>
          <w:szCs w:val="24"/>
        </w:rPr>
        <w:t xml:space="preserve">результатов, предусмотренных настоящим </w:t>
      </w:r>
      <w:r w:rsidR="00892AB2">
        <w:rPr>
          <w:b w:val="0"/>
          <w:color w:val="000000"/>
          <w:sz w:val="24"/>
          <w:szCs w:val="24"/>
        </w:rPr>
        <w:t>Договором</w:t>
      </w:r>
      <w:r w:rsidRPr="008C1656">
        <w:rPr>
          <w:b w:val="0"/>
          <w:color w:val="000000"/>
          <w:sz w:val="24"/>
          <w:szCs w:val="24"/>
        </w:rPr>
        <w:t>, в части их соответствия его условиям Заказчик обязан</w:t>
      </w:r>
      <w:r w:rsidRPr="00494231">
        <w:rPr>
          <w:b w:val="0"/>
          <w:color w:val="000000"/>
          <w:sz w:val="24"/>
          <w:szCs w:val="24"/>
        </w:rPr>
        <w:t xml:space="preserve"> провести экспертизу.</w:t>
      </w:r>
    </w:p>
    <w:p w:rsidR="0027410B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054F36">
        <w:rPr>
          <w:b w:val="0"/>
          <w:color w:val="000000"/>
          <w:sz w:val="24"/>
          <w:szCs w:val="24"/>
        </w:rPr>
        <w:t xml:space="preserve">5.7. Экспертиза результатов поставки товара, предусмотренных настоящим </w:t>
      </w:r>
      <w:r w:rsidR="00892AB2">
        <w:rPr>
          <w:b w:val="0"/>
          <w:color w:val="000000"/>
          <w:sz w:val="24"/>
          <w:szCs w:val="24"/>
        </w:rPr>
        <w:t>Договором</w:t>
      </w:r>
      <w:r w:rsidRPr="00054F36">
        <w:rPr>
          <w:b w:val="0"/>
          <w:color w:val="000000"/>
          <w:sz w:val="24"/>
          <w:szCs w:val="24"/>
        </w:rPr>
        <w:t xml:space="preserve">, может проводиться Заказчиком своими силами или к ее проведению могут привлекаться эксперты, экспертные организации в порядке, установленном законодательством Российской Федерации в сфере закупок товаров, работ, услуг для обеспечения государственных и муниципальных нужд. </w:t>
      </w:r>
      <w:r w:rsidRPr="005764CE">
        <w:rPr>
          <w:b w:val="0"/>
          <w:color w:val="000000"/>
          <w:sz w:val="24"/>
          <w:szCs w:val="24"/>
        </w:rPr>
        <w:t xml:space="preserve">       </w:t>
      </w:r>
      <w:r w:rsidRPr="00054F36">
        <w:rPr>
          <w:b w:val="0"/>
          <w:color w:val="000000"/>
          <w:sz w:val="24"/>
          <w:szCs w:val="24"/>
        </w:rPr>
        <w:t>В случае привлечения эксперта, экспертной организации при принятии решения о приемке или об отказе в приемке товара приемочная комиссия должна учитывать отраженные в заключении по результатам такой экспертизы предложения экспертов, экспертных организаций, привлеченных для ее проведения.</w:t>
      </w:r>
      <w:r>
        <w:rPr>
          <w:b w:val="0"/>
          <w:color w:val="000000"/>
          <w:sz w:val="24"/>
          <w:szCs w:val="24"/>
        </w:rPr>
        <w:t xml:space="preserve"> </w:t>
      </w:r>
      <w:r w:rsidRPr="008C1656">
        <w:rPr>
          <w:b w:val="0"/>
          <w:color w:val="000000"/>
          <w:sz w:val="24"/>
          <w:szCs w:val="24"/>
        </w:rPr>
        <w:t xml:space="preserve">Результаты указанной в настоящем разделе экспертизы оформляются в виде заключения, которое </w:t>
      </w:r>
      <w:r>
        <w:rPr>
          <w:b w:val="0"/>
          <w:color w:val="000000"/>
          <w:sz w:val="24"/>
          <w:szCs w:val="24"/>
        </w:rPr>
        <w:t xml:space="preserve">подписывается экспертом или уполномоченным представителем экспертной организации и </w:t>
      </w:r>
      <w:r w:rsidRPr="008C1656">
        <w:rPr>
          <w:b w:val="0"/>
          <w:color w:val="000000"/>
          <w:sz w:val="24"/>
          <w:szCs w:val="24"/>
        </w:rPr>
        <w:t>должно быть объективным, обоснованным и соответствовать законодательству Российской Федерации.</w:t>
      </w:r>
    </w:p>
    <w:p w:rsidR="0027410B" w:rsidRPr="008C1656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5.8.</w:t>
      </w:r>
      <w:r w:rsidRPr="008C1656">
        <w:rPr>
          <w:b w:val="0"/>
          <w:color w:val="000000"/>
          <w:sz w:val="24"/>
          <w:szCs w:val="24"/>
        </w:rPr>
        <w:t xml:space="preserve"> В случае, если по результатам</w:t>
      </w:r>
      <w:r>
        <w:rPr>
          <w:b w:val="0"/>
          <w:color w:val="000000"/>
          <w:sz w:val="24"/>
          <w:szCs w:val="24"/>
        </w:rPr>
        <w:t xml:space="preserve"> предусмотренной пунктом 5.7. настоящего </w:t>
      </w:r>
      <w:r w:rsidR="00892AB2" w:rsidRPr="00892AB2">
        <w:rPr>
          <w:b w:val="0"/>
          <w:color w:val="000000"/>
          <w:sz w:val="24"/>
          <w:szCs w:val="24"/>
        </w:rPr>
        <w:t xml:space="preserve">Договора </w:t>
      </w:r>
      <w:r w:rsidRPr="008C1656">
        <w:rPr>
          <w:b w:val="0"/>
          <w:color w:val="000000"/>
          <w:sz w:val="24"/>
          <w:szCs w:val="24"/>
        </w:rPr>
        <w:t>экспертизы установлены нарушения его требований, не препятствующие приемке товара, в заключении могут содержаться предложения об устранении данных нарушений, в том числе с указанием срока их устранения.</w:t>
      </w:r>
    </w:p>
    <w:p w:rsidR="00D35E4A" w:rsidRPr="008C1656" w:rsidRDefault="00D35E4A" w:rsidP="00A43EA1">
      <w:pPr>
        <w:ind w:firstLine="567"/>
        <w:jc w:val="both"/>
        <w:rPr>
          <w:b w:val="0"/>
          <w:color w:val="000000"/>
          <w:sz w:val="24"/>
          <w:szCs w:val="24"/>
        </w:rPr>
      </w:pPr>
    </w:p>
    <w:p w:rsidR="00D84D76" w:rsidRPr="008C1656" w:rsidRDefault="00D84D76" w:rsidP="00A43EA1">
      <w:pPr>
        <w:pStyle w:val="1"/>
        <w:spacing w:line="240" w:lineRule="auto"/>
        <w:rPr>
          <w:color w:val="000000"/>
        </w:rPr>
      </w:pPr>
      <w:r w:rsidRPr="008C1656">
        <w:rPr>
          <w:color w:val="000000"/>
        </w:rPr>
        <w:lastRenderedPageBreak/>
        <w:t>6. Права и обязанности сторон</w:t>
      </w:r>
    </w:p>
    <w:p w:rsidR="0027410B" w:rsidRPr="008C1656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8C1656">
        <w:rPr>
          <w:b w:val="0"/>
          <w:color w:val="000000"/>
          <w:sz w:val="24"/>
          <w:szCs w:val="24"/>
        </w:rPr>
        <w:t>6.1. Заказчик обязуется:</w:t>
      </w:r>
    </w:p>
    <w:p w:rsidR="0027410B" w:rsidRPr="008C1656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8C1656">
        <w:rPr>
          <w:b w:val="0"/>
          <w:color w:val="000000"/>
          <w:sz w:val="24"/>
          <w:szCs w:val="24"/>
        </w:rPr>
        <w:t xml:space="preserve">1) обеспечивать предоставление </w:t>
      </w:r>
      <w:r>
        <w:rPr>
          <w:b w:val="0"/>
          <w:color w:val="000000"/>
          <w:sz w:val="24"/>
          <w:szCs w:val="24"/>
        </w:rPr>
        <w:t xml:space="preserve">Поставщику </w:t>
      </w:r>
      <w:r w:rsidRPr="008C1656">
        <w:rPr>
          <w:b w:val="0"/>
          <w:color w:val="000000"/>
          <w:sz w:val="24"/>
          <w:szCs w:val="24"/>
        </w:rPr>
        <w:t>информации, необходимой для поставки товара;</w:t>
      </w:r>
    </w:p>
    <w:p w:rsidR="0027410B" w:rsidRPr="008C1656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8C1656">
        <w:rPr>
          <w:b w:val="0"/>
          <w:color w:val="000000"/>
          <w:sz w:val="24"/>
          <w:szCs w:val="24"/>
        </w:rPr>
        <w:t xml:space="preserve">2) сообщать в письменной форме </w:t>
      </w:r>
      <w:r>
        <w:rPr>
          <w:b w:val="0"/>
          <w:color w:val="000000"/>
          <w:sz w:val="24"/>
          <w:szCs w:val="24"/>
        </w:rPr>
        <w:t xml:space="preserve">Поставщику </w:t>
      </w:r>
      <w:r w:rsidRPr="008C1656">
        <w:rPr>
          <w:b w:val="0"/>
          <w:color w:val="000000"/>
          <w:sz w:val="24"/>
          <w:szCs w:val="24"/>
        </w:rPr>
        <w:t xml:space="preserve">о выявленных недостатках в ходе поставки товара (при приемке предусмотренных настоящим </w:t>
      </w:r>
      <w:r w:rsidR="00892AB2">
        <w:rPr>
          <w:b w:val="0"/>
          <w:color w:val="000000"/>
          <w:sz w:val="24"/>
          <w:szCs w:val="24"/>
        </w:rPr>
        <w:t>Договором</w:t>
      </w:r>
      <w:r w:rsidRPr="008C1656">
        <w:rPr>
          <w:b w:val="0"/>
          <w:color w:val="000000"/>
          <w:sz w:val="24"/>
          <w:szCs w:val="24"/>
        </w:rPr>
        <w:t xml:space="preserve"> результатов) в течение 3 рабочих дней с момента их выявления (обнаружения);</w:t>
      </w:r>
    </w:p>
    <w:p w:rsidR="0027410B" w:rsidRPr="00937CC6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8C1656">
        <w:rPr>
          <w:b w:val="0"/>
          <w:color w:val="000000"/>
          <w:sz w:val="24"/>
          <w:szCs w:val="24"/>
        </w:rPr>
        <w:t xml:space="preserve">3) уведомлять </w:t>
      </w:r>
      <w:r>
        <w:rPr>
          <w:b w:val="0"/>
          <w:color w:val="000000"/>
          <w:sz w:val="24"/>
          <w:szCs w:val="24"/>
        </w:rPr>
        <w:t>Поставщика</w:t>
      </w:r>
      <w:r w:rsidRPr="008C1656">
        <w:rPr>
          <w:b w:val="0"/>
          <w:color w:val="000000"/>
          <w:sz w:val="24"/>
          <w:szCs w:val="24"/>
        </w:rPr>
        <w:t xml:space="preserve"> об изменении указанных в настоящем </w:t>
      </w:r>
      <w:r w:rsidR="002C5DEE">
        <w:rPr>
          <w:b w:val="0"/>
          <w:color w:val="000000"/>
          <w:sz w:val="24"/>
          <w:szCs w:val="24"/>
        </w:rPr>
        <w:t>Договоре</w:t>
      </w:r>
      <w:r w:rsidRPr="008C1656">
        <w:rPr>
          <w:b w:val="0"/>
          <w:color w:val="000000"/>
          <w:sz w:val="24"/>
          <w:szCs w:val="24"/>
        </w:rPr>
        <w:t xml:space="preserve"> реквизитов в течение 5 (пяти) рабочих дней </w:t>
      </w:r>
      <w:r w:rsidRPr="00937CC6">
        <w:rPr>
          <w:b w:val="0"/>
          <w:color w:val="000000"/>
          <w:sz w:val="24"/>
          <w:szCs w:val="24"/>
        </w:rPr>
        <w:t>с момента их изменения;</w:t>
      </w:r>
    </w:p>
    <w:p w:rsidR="0027410B" w:rsidRPr="00937CC6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635E71">
        <w:rPr>
          <w:b w:val="0"/>
          <w:color w:val="000000"/>
          <w:sz w:val="24"/>
          <w:szCs w:val="24"/>
        </w:rPr>
        <w:t>4) обеспечивать</w:t>
      </w:r>
      <w:r w:rsidRPr="008B09E9">
        <w:rPr>
          <w:b w:val="0"/>
          <w:color w:val="000000"/>
          <w:sz w:val="24"/>
          <w:szCs w:val="24"/>
        </w:rPr>
        <w:t xml:space="preserve"> </w:t>
      </w:r>
      <w:r w:rsidRPr="00593BBE">
        <w:rPr>
          <w:b w:val="0"/>
          <w:color w:val="000000"/>
          <w:sz w:val="24"/>
          <w:szCs w:val="24"/>
        </w:rPr>
        <w:t xml:space="preserve">приемку </w:t>
      </w:r>
      <w:r>
        <w:rPr>
          <w:b w:val="0"/>
          <w:color w:val="000000"/>
          <w:sz w:val="24"/>
          <w:szCs w:val="24"/>
        </w:rPr>
        <w:t>товар</w:t>
      </w:r>
      <w:r w:rsidRPr="00593BBE">
        <w:rPr>
          <w:b w:val="0"/>
          <w:color w:val="000000"/>
          <w:sz w:val="24"/>
          <w:szCs w:val="24"/>
        </w:rPr>
        <w:t>а в</w:t>
      </w:r>
      <w:r w:rsidRPr="008B09E9">
        <w:rPr>
          <w:b w:val="0"/>
          <w:color w:val="000000"/>
          <w:sz w:val="24"/>
          <w:szCs w:val="24"/>
        </w:rPr>
        <w:t xml:space="preserve"> части соответствия количества, комплектности,</w:t>
      </w:r>
      <w:r w:rsidRPr="00937CC6">
        <w:rPr>
          <w:b w:val="0"/>
          <w:color w:val="000000"/>
          <w:sz w:val="24"/>
          <w:szCs w:val="24"/>
        </w:rPr>
        <w:t xml:space="preserve"> объема требованиям, ус</w:t>
      </w:r>
      <w:r w:rsidRPr="004D0861">
        <w:rPr>
          <w:b w:val="0"/>
          <w:color w:val="000000"/>
          <w:sz w:val="24"/>
          <w:szCs w:val="24"/>
        </w:rPr>
        <w:t xml:space="preserve">тановленным настоящим </w:t>
      </w:r>
      <w:r w:rsidR="002C5DEE">
        <w:rPr>
          <w:b w:val="0"/>
          <w:color w:val="000000"/>
          <w:sz w:val="24"/>
          <w:szCs w:val="24"/>
        </w:rPr>
        <w:t>Договором</w:t>
      </w:r>
      <w:r w:rsidRPr="004D0861">
        <w:rPr>
          <w:b w:val="0"/>
          <w:color w:val="000000"/>
          <w:sz w:val="24"/>
          <w:szCs w:val="24"/>
        </w:rPr>
        <w:t xml:space="preserve"> и ее оформление в срок не позднее 5 (пяти) рабочих дней с</w:t>
      </w:r>
      <w:r w:rsidRPr="00F13B55">
        <w:rPr>
          <w:b w:val="0"/>
          <w:color w:val="000000"/>
          <w:sz w:val="24"/>
          <w:szCs w:val="24"/>
        </w:rPr>
        <w:t xml:space="preserve"> момента предоставления предусмотренных </w:t>
      </w:r>
      <w:r w:rsidRPr="001255F5">
        <w:rPr>
          <w:b w:val="0"/>
          <w:color w:val="000000"/>
          <w:sz w:val="24"/>
          <w:szCs w:val="24"/>
        </w:rPr>
        <w:t xml:space="preserve">настоящим </w:t>
      </w:r>
      <w:r w:rsidR="002C5DEE">
        <w:rPr>
          <w:b w:val="0"/>
          <w:color w:val="000000"/>
          <w:sz w:val="24"/>
          <w:szCs w:val="24"/>
        </w:rPr>
        <w:t>Договором</w:t>
      </w:r>
      <w:r w:rsidRPr="00F13B55">
        <w:rPr>
          <w:b w:val="0"/>
          <w:color w:val="000000"/>
          <w:sz w:val="24"/>
          <w:szCs w:val="24"/>
        </w:rPr>
        <w:t xml:space="preserve"> результатов </w:t>
      </w:r>
      <w:r w:rsidRPr="00593BBE">
        <w:rPr>
          <w:b w:val="0"/>
          <w:color w:val="000000"/>
          <w:sz w:val="24"/>
          <w:szCs w:val="24"/>
        </w:rPr>
        <w:t xml:space="preserve">поставки </w:t>
      </w:r>
      <w:r>
        <w:rPr>
          <w:b w:val="0"/>
          <w:color w:val="000000"/>
          <w:sz w:val="24"/>
          <w:szCs w:val="24"/>
        </w:rPr>
        <w:t>товар</w:t>
      </w:r>
      <w:r w:rsidRPr="00593BBE">
        <w:rPr>
          <w:b w:val="0"/>
          <w:color w:val="000000"/>
          <w:sz w:val="24"/>
          <w:szCs w:val="24"/>
        </w:rPr>
        <w:t>а;</w:t>
      </w:r>
    </w:p>
    <w:p w:rsidR="0027410B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937CC6">
        <w:rPr>
          <w:b w:val="0"/>
          <w:color w:val="000000"/>
          <w:sz w:val="24"/>
          <w:szCs w:val="24"/>
        </w:rPr>
        <w:t xml:space="preserve">5) обеспечивать </w:t>
      </w:r>
      <w:r w:rsidRPr="00593BBE">
        <w:rPr>
          <w:b w:val="0"/>
          <w:color w:val="000000"/>
          <w:sz w:val="24"/>
          <w:szCs w:val="24"/>
        </w:rPr>
        <w:t xml:space="preserve">оплату </w:t>
      </w:r>
      <w:r>
        <w:rPr>
          <w:b w:val="0"/>
          <w:color w:val="000000"/>
          <w:sz w:val="24"/>
          <w:szCs w:val="24"/>
        </w:rPr>
        <w:t>товар</w:t>
      </w:r>
      <w:r w:rsidRPr="00593BBE">
        <w:rPr>
          <w:b w:val="0"/>
          <w:color w:val="000000"/>
          <w:sz w:val="24"/>
          <w:szCs w:val="24"/>
        </w:rPr>
        <w:t>а</w:t>
      </w:r>
      <w:r w:rsidRPr="00937CC6">
        <w:rPr>
          <w:b w:val="0"/>
          <w:color w:val="000000"/>
          <w:sz w:val="24"/>
          <w:szCs w:val="24"/>
        </w:rPr>
        <w:t xml:space="preserve"> в порядке и в сроки, определенные </w:t>
      </w:r>
      <w:r w:rsidRPr="001255F5">
        <w:rPr>
          <w:b w:val="0"/>
          <w:color w:val="000000"/>
          <w:sz w:val="24"/>
          <w:szCs w:val="24"/>
        </w:rPr>
        <w:t xml:space="preserve">настоящим </w:t>
      </w:r>
      <w:r w:rsidR="002C5DEE">
        <w:rPr>
          <w:b w:val="0"/>
          <w:color w:val="000000"/>
          <w:sz w:val="24"/>
          <w:szCs w:val="24"/>
        </w:rPr>
        <w:t>Договором</w:t>
      </w:r>
      <w:r>
        <w:rPr>
          <w:b w:val="0"/>
          <w:color w:val="000000"/>
          <w:sz w:val="24"/>
          <w:szCs w:val="24"/>
        </w:rPr>
        <w:t>;</w:t>
      </w:r>
    </w:p>
    <w:p w:rsidR="0027410B" w:rsidRPr="00937CC6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6) принять решение об одностороннем отказе от исполнения настоящего </w:t>
      </w:r>
      <w:r w:rsidR="002C5DEE" w:rsidRPr="002C5DEE">
        <w:rPr>
          <w:b w:val="0"/>
          <w:color w:val="000000"/>
          <w:sz w:val="24"/>
          <w:szCs w:val="24"/>
        </w:rPr>
        <w:t>Договора</w:t>
      </w:r>
      <w:r w:rsidR="002C5DEE">
        <w:rPr>
          <w:b w:val="0"/>
          <w:color w:val="00000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</w:rPr>
        <w:t xml:space="preserve"> в случаях, предусмотренных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в том числе статьей 95 Закона №44-ФЗ.</w:t>
      </w:r>
    </w:p>
    <w:p w:rsidR="0027410B" w:rsidRPr="008C1656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937CC6">
        <w:rPr>
          <w:b w:val="0"/>
          <w:color w:val="000000"/>
          <w:sz w:val="24"/>
          <w:szCs w:val="24"/>
        </w:rPr>
        <w:t>6.2</w:t>
      </w:r>
      <w:r w:rsidRPr="008C1656">
        <w:rPr>
          <w:b w:val="0"/>
          <w:color w:val="000000"/>
          <w:sz w:val="24"/>
          <w:szCs w:val="24"/>
        </w:rPr>
        <w:t>. Заказчик вправе:</w:t>
      </w:r>
    </w:p>
    <w:p w:rsidR="0027410B" w:rsidRPr="008C1656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8C1656">
        <w:rPr>
          <w:b w:val="0"/>
          <w:color w:val="000000"/>
          <w:sz w:val="24"/>
          <w:szCs w:val="24"/>
        </w:rPr>
        <w:t xml:space="preserve">1) требовать от </w:t>
      </w:r>
      <w:r>
        <w:rPr>
          <w:b w:val="0"/>
          <w:color w:val="000000"/>
          <w:sz w:val="24"/>
          <w:szCs w:val="24"/>
        </w:rPr>
        <w:t>Поставщика</w:t>
      </w:r>
      <w:r w:rsidRPr="008C1656">
        <w:rPr>
          <w:b w:val="0"/>
          <w:color w:val="000000"/>
          <w:sz w:val="24"/>
          <w:szCs w:val="24"/>
        </w:rPr>
        <w:t xml:space="preserve"> надлежащего исполнения обязательств;</w:t>
      </w:r>
    </w:p>
    <w:p w:rsidR="0027410B" w:rsidRPr="008C1656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8C1656">
        <w:rPr>
          <w:b w:val="0"/>
          <w:color w:val="000000"/>
          <w:sz w:val="24"/>
          <w:szCs w:val="24"/>
        </w:rPr>
        <w:t xml:space="preserve">2) требовать от </w:t>
      </w:r>
      <w:r>
        <w:rPr>
          <w:b w:val="0"/>
          <w:color w:val="000000"/>
          <w:sz w:val="24"/>
          <w:szCs w:val="24"/>
        </w:rPr>
        <w:t>Поставщика</w:t>
      </w:r>
      <w:r w:rsidRPr="008C1656">
        <w:rPr>
          <w:b w:val="0"/>
          <w:color w:val="000000"/>
          <w:sz w:val="24"/>
          <w:szCs w:val="24"/>
        </w:rPr>
        <w:t xml:space="preserve"> своевременного устранения выявленных недостатков;</w:t>
      </w:r>
    </w:p>
    <w:p w:rsidR="0027410B" w:rsidRPr="008C1656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8C1656">
        <w:rPr>
          <w:b w:val="0"/>
          <w:color w:val="000000"/>
          <w:sz w:val="24"/>
          <w:szCs w:val="24"/>
        </w:rPr>
        <w:t xml:space="preserve">3) требовать от </w:t>
      </w:r>
      <w:r>
        <w:rPr>
          <w:b w:val="0"/>
          <w:color w:val="000000"/>
          <w:sz w:val="24"/>
          <w:szCs w:val="24"/>
        </w:rPr>
        <w:t>Поставщика</w:t>
      </w:r>
      <w:r w:rsidRPr="008C1656">
        <w:rPr>
          <w:b w:val="0"/>
          <w:color w:val="000000"/>
          <w:sz w:val="24"/>
          <w:szCs w:val="24"/>
        </w:rPr>
        <w:t xml:space="preserve"> своевременного предоставления надлежащим образом оформленной отчетной документации, подтверждающей исполнение обязанностей.</w:t>
      </w:r>
    </w:p>
    <w:p w:rsidR="0027410B" w:rsidRPr="008C1656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8C1656">
        <w:rPr>
          <w:b w:val="0"/>
          <w:color w:val="000000"/>
          <w:sz w:val="24"/>
          <w:szCs w:val="24"/>
        </w:rPr>
        <w:t>6.3. </w:t>
      </w:r>
      <w:r>
        <w:rPr>
          <w:b w:val="0"/>
          <w:color w:val="000000"/>
          <w:sz w:val="24"/>
          <w:szCs w:val="24"/>
        </w:rPr>
        <w:t>Поставщик</w:t>
      </w:r>
      <w:r w:rsidRPr="008C1656">
        <w:rPr>
          <w:b w:val="0"/>
          <w:color w:val="000000"/>
          <w:sz w:val="24"/>
          <w:szCs w:val="24"/>
        </w:rPr>
        <w:t xml:space="preserve"> обязуется:</w:t>
      </w:r>
    </w:p>
    <w:p w:rsidR="0027410B" w:rsidRPr="008C1656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8C1656">
        <w:rPr>
          <w:b w:val="0"/>
          <w:color w:val="000000"/>
          <w:sz w:val="24"/>
          <w:szCs w:val="24"/>
        </w:rPr>
        <w:t xml:space="preserve">1) поставить товар в количестве, порядке и сроки, определенные настоящим </w:t>
      </w:r>
      <w:r w:rsidR="002C5DEE">
        <w:rPr>
          <w:b w:val="0"/>
          <w:color w:val="000000"/>
          <w:sz w:val="24"/>
          <w:szCs w:val="24"/>
        </w:rPr>
        <w:t>Договором</w:t>
      </w:r>
      <w:r w:rsidRPr="008C1656">
        <w:rPr>
          <w:b w:val="0"/>
          <w:color w:val="000000"/>
          <w:sz w:val="24"/>
          <w:szCs w:val="24"/>
        </w:rPr>
        <w:t>;</w:t>
      </w:r>
    </w:p>
    <w:p w:rsidR="0027410B" w:rsidRPr="008C1656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8C1656">
        <w:rPr>
          <w:b w:val="0"/>
          <w:color w:val="000000"/>
          <w:sz w:val="24"/>
          <w:szCs w:val="24"/>
        </w:rPr>
        <w:t>2) осуществлять все возможные необходимые мероприятия для наиболее эффективного исполнения своих обязательств;</w:t>
      </w:r>
    </w:p>
    <w:p w:rsidR="0027410B" w:rsidRPr="008C1656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8C1656">
        <w:rPr>
          <w:b w:val="0"/>
          <w:color w:val="000000"/>
          <w:sz w:val="24"/>
          <w:szCs w:val="24"/>
        </w:rPr>
        <w:t xml:space="preserve">3) своевременно предоставлять достоверную информацию о ходе исполнения своих обязательств, в том числе о сложностях, возникающих при исполнении настоящего </w:t>
      </w:r>
      <w:r w:rsidR="002C5DEE" w:rsidRPr="002C5DEE">
        <w:rPr>
          <w:b w:val="0"/>
          <w:color w:val="000000"/>
          <w:sz w:val="24"/>
          <w:szCs w:val="24"/>
        </w:rPr>
        <w:t>Договора</w:t>
      </w:r>
      <w:r w:rsidRPr="008C1656">
        <w:rPr>
          <w:b w:val="0"/>
          <w:color w:val="000000"/>
          <w:sz w:val="24"/>
          <w:szCs w:val="24"/>
        </w:rPr>
        <w:t>, а также к установленному в нем сроку обязан предоставить Заказчику предусмотренные им результаты поставки товара;</w:t>
      </w:r>
    </w:p>
    <w:p w:rsidR="0027410B" w:rsidRPr="008C1656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8C1656">
        <w:rPr>
          <w:b w:val="0"/>
          <w:color w:val="000000"/>
          <w:sz w:val="24"/>
          <w:szCs w:val="24"/>
        </w:rPr>
        <w:t xml:space="preserve">4) уведомлять Заказчика об изменении указанных в настоящем </w:t>
      </w:r>
      <w:r w:rsidR="002C5DEE">
        <w:rPr>
          <w:b w:val="0"/>
          <w:color w:val="000000"/>
          <w:sz w:val="24"/>
          <w:szCs w:val="24"/>
        </w:rPr>
        <w:t>Договоре</w:t>
      </w:r>
      <w:r w:rsidRPr="008C1656">
        <w:rPr>
          <w:b w:val="0"/>
          <w:color w:val="000000"/>
          <w:sz w:val="24"/>
          <w:szCs w:val="24"/>
        </w:rPr>
        <w:t xml:space="preserve"> реквизитов в течение 5 (пяти) рабочих дней с момента их изменения;</w:t>
      </w:r>
    </w:p>
    <w:p w:rsidR="0027410B" w:rsidRPr="008C1656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8C1656">
        <w:rPr>
          <w:b w:val="0"/>
          <w:color w:val="000000"/>
          <w:sz w:val="24"/>
          <w:szCs w:val="24"/>
        </w:rPr>
        <w:t>5) устранять выявленные Заказчиком в ходе поставки товара недостатки;</w:t>
      </w:r>
    </w:p>
    <w:p w:rsidR="0027410B" w:rsidRPr="008C1656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8C1656">
        <w:rPr>
          <w:b w:val="0"/>
          <w:color w:val="000000"/>
          <w:sz w:val="24"/>
          <w:szCs w:val="24"/>
        </w:rPr>
        <w:t xml:space="preserve">6) не разглашать конфиденциальные сведения, полученные от Заказчика, ставшие ему известными в связи с заключением и исполнением настоящего </w:t>
      </w:r>
      <w:r w:rsidR="002C5DEE" w:rsidRPr="002C5DEE">
        <w:rPr>
          <w:b w:val="0"/>
          <w:color w:val="000000"/>
          <w:sz w:val="24"/>
          <w:szCs w:val="24"/>
        </w:rPr>
        <w:t>Договора</w:t>
      </w:r>
      <w:r w:rsidRPr="008C1656">
        <w:rPr>
          <w:b w:val="0"/>
          <w:color w:val="000000"/>
          <w:sz w:val="24"/>
          <w:szCs w:val="24"/>
        </w:rPr>
        <w:t>.</w:t>
      </w:r>
    </w:p>
    <w:p w:rsidR="0027410B" w:rsidRPr="008C1656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8C1656">
        <w:rPr>
          <w:b w:val="0"/>
          <w:color w:val="000000"/>
          <w:sz w:val="24"/>
          <w:szCs w:val="24"/>
        </w:rPr>
        <w:t>6.4.</w:t>
      </w:r>
      <w:r>
        <w:rPr>
          <w:b w:val="0"/>
          <w:color w:val="000000"/>
          <w:sz w:val="24"/>
          <w:szCs w:val="24"/>
        </w:rPr>
        <w:t xml:space="preserve"> Поставщик </w:t>
      </w:r>
      <w:r w:rsidRPr="008C1656">
        <w:rPr>
          <w:b w:val="0"/>
          <w:color w:val="000000"/>
          <w:sz w:val="24"/>
          <w:szCs w:val="24"/>
        </w:rPr>
        <w:t>вправе:</w:t>
      </w:r>
    </w:p>
    <w:p w:rsidR="0027410B" w:rsidRPr="008C1656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8C1656">
        <w:rPr>
          <w:b w:val="0"/>
          <w:color w:val="000000"/>
          <w:sz w:val="24"/>
          <w:szCs w:val="24"/>
        </w:rPr>
        <w:t>1) поставить товар лично или с привлечением иных лиц;</w:t>
      </w:r>
    </w:p>
    <w:p w:rsidR="0027410B" w:rsidRPr="008C1656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8C1656">
        <w:rPr>
          <w:b w:val="0"/>
          <w:color w:val="000000"/>
          <w:sz w:val="24"/>
          <w:szCs w:val="24"/>
        </w:rPr>
        <w:t>2) запрашивать и получать у Заказчика необходимую для поставки товара информацию;</w:t>
      </w:r>
    </w:p>
    <w:p w:rsidR="0027410B" w:rsidRPr="008C1656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8C1656">
        <w:rPr>
          <w:b w:val="0"/>
          <w:color w:val="000000"/>
          <w:sz w:val="24"/>
          <w:szCs w:val="24"/>
        </w:rPr>
        <w:t xml:space="preserve">3) требовать от Заказчика обеспечения своевременной приемки товара и подписания указанного в пункте 5.5 настоящего </w:t>
      </w:r>
      <w:r w:rsidR="002C5DEE" w:rsidRPr="002C5DEE">
        <w:rPr>
          <w:b w:val="0"/>
          <w:color w:val="000000"/>
          <w:sz w:val="24"/>
          <w:szCs w:val="24"/>
        </w:rPr>
        <w:t xml:space="preserve">Договора </w:t>
      </w:r>
      <w:r w:rsidRPr="008C1656">
        <w:rPr>
          <w:b w:val="0"/>
          <w:color w:val="000000"/>
          <w:sz w:val="24"/>
          <w:szCs w:val="24"/>
        </w:rPr>
        <w:t>документа о приемке либо обоснованного отказа от ее подписания в установленные сроки;</w:t>
      </w:r>
    </w:p>
    <w:p w:rsidR="0027410B" w:rsidRPr="008C1656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8C1656">
        <w:rPr>
          <w:b w:val="0"/>
          <w:color w:val="000000"/>
          <w:sz w:val="24"/>
          <w:szCs w:val="24"/>
        </w:rPr>
        <w:t>4) требовать от Заказчика своевременной оплаты товара.</w:t>
      </w:r>
    </w:p>
    <w:p w:rsidR="00D35E4A" w:rsidRPr="008C1656" w:rsidRDefault="00D35E4A" w:rsidP="00A43EA1">
      <w:pPr>
        <w:ind w:firstLine="567"/>
        <w:jc w:val="both"/>
        <w:rPr>
          <w:b w:val="0"/>
          <w:color w:val="000000"/>
          <w:sz w:val="24"/>
          <w:szCs w:val="24"/>
        </w:rPr>
      </w:pPr>
    </w:p>
    <w:p w:rsidR="00D84D76" w:rsidRDefault="00D84D76" w:rsidP="00A43EA1">
      <w:pPr>
        <w:pStyle w:val="1"/>
        <w:spacing w:line="240" w:lineRule="auto"/>
        <w:rPr>
          <w:color w:val="000000"/>
          <w:lang w:val="ru-RU"/>
        </w:rPr>
      </w:pPr>
      <w:r w:rsidRPr="008C1656">
        <w:rPr>
          <w:color w:val="000000"/>
        </w:rPr>
        <w:t>7. Ответственность сторон</w:t>
      </w:r>
    </w:p>
    <w:p w:rsidR="0027410B" w:rsidRDefault="0027410B" w:rsidP="0027410B">
      <w:pPr>
        <w:pStyle w:val="a4"/>
        <w:widowControl w:val="0"/>
        <w:autoSpaceDE w:val="0"/>
        <w:autoSpaceDN w:val="0"/>
        <w:spacing w:before="0" w:beforeAutospacing="0" w:after="0" w:afterAutospacing="0"/>
        <w:ind w:right="-55" w:firstLine="709"/>
        <w:jc w:val="both"/>
        <w:rPr>
          <w:lang w:val="ru-RU"/>
        </w:rPr>
      </w:pPr>
      <w:r>
        <w:rPr>
          <w:lang w:val="ru-RU"/>
        </w:rPr>
        <w:t>7</w:t>
      </w:r>
      <w:r w:rsidRPr="0079218C">
        <w:t>.1. За неисполнение или ненадлежащее исполнение обязательств</w:t>
      </w:r>
      <w:r>
        <w:rPr>
          <w:lang w:val="ru-RU"/>
        </w:rPr>
        <w:t xml:space="preserve">, предусмотренных </w:t>
      </w:r>
      <w:r w:rsidRPr="0079218C">
        <w:t>настоящ</w:t>
      </w:r>
      <w:r>
        <w:rPr>
          <w:lang w:val="ru-RU"/>
        </w:rPr>
        <w:t>им</w:t>
      </w:r>
      <w:r w:rsidRPr="0079218C">
        <w:t xml:space="preserve"> </w:t>
      </w:r>
      <w:r w:rsidR="002C5DEE" w:rsidRPr="002C5DEE">
        <w:rPr>
          <w:bCs/>
          <w:lang w:val="ru-RU"/>
        </w:rPr>
        <w:t>Договором</w:t>
      </w:r>
      <w:r w:rsidRPr="002C5DEE">
        <w:rPr>
          <w:lang w:val="ru-RU"/>
        </w:rPr>
        <w:t>,</w:t>
      </w:r>
      <w:r w:rsidRPr="0079218C">
        <w:rPr>
          <w:lang w:val="ru-RU"/>
        </w:rPr>
        <w:t xml:space="preserve"> </w:t>
      </w:r>
      <w:r w:rsidRPr="0079218C">
        <w:t>Стороны несут ответственность в соответствии с законодательством</w:t>
      </w:r>
      <w:r>
        <w:rPr>
          <w:lang w:val="ru-RU"/>
        </w:rPr>
        <w:t xml:space="preserve"> Российской Федерации</w:t>
      </w:r>
      <w:r w:rsidRPr="0079218C">
        <w:t>.</w:t>
      </w:r>
    </w:p>
    <w:p w:rsidR="0027410B" w:rsidRDefault="0027410B" w:rsidP="0027410B">
      <w:pPr>
        <w:pStyle w:val="a4"/>
        <w:widowControl w:val="0"/>
        <w:autoSpaceDE w:val="0"/>
        <w:autoSpaceDN w:val="0"/>
        <w:spacing w:before="0" w:beforeAutospacing="0" w:after="0" w:afterAutospacing="0"/>
        <w:ind w:right="-55" w:firstLine="709"/>
        <w:jc w:val="both"/>
        <w:rPr>
          <w:lang w:val="ru-RU"/>
        </w:rPr>
      </w:pPr>
      <w:r>
        <w:rPr>
          <w:lang w:val="ru-RU"/>
        </w:rPr>
        <w:t xml:space="preserve">7.2. В случае просрочки исполнения Заказчиком обязательств, предусмотренных настоящим </w:t>
      </w:r>
      <w:r w:rsidR="002C5DEE" w:rsidRPr="002C5DEE">
        <w:rPr>
          <w:bCs/>
          <w:lang w:val="ru-RU"/>
        </w:rPr>
        <w:t>Договором</w:t>
      </w:r>
      <w:r w:rsidRPr="002C5DEE">
        <w:rPr>
          <w:lang w:val="ru-RU"/>
        </w:rPr>
        <w:t>,</w:t>
      </w:r>
      <w:r>
        <w:rPr>
          <w:lang w:val="ru-RU"/>
        </w:rPr>
        <w:t xml:space="preserve"> а также в иных случаях неисполнения или ненадлежащего исполнения Заказчиком указанных обязательств, Исполнитель вправе потребовать уплаты неустоек (штрафов, пеней). Пеня начисляется за каждый день просрочки  исполнения обязательства, предусмотренного настоящим </w:t>
      </w:r>
      <w:r w:rsidR="002C5DEE" w:rsidRPr="002C5DEE">
        <w:rPr>
          <w:bCs/>
          <w:lang w:val="ru-RU"/>
        </w:rPr>
        <w:t>Договором</w:t>
      </w:r>
      <w:r>
        <w:rPr>
          <w:lang w:val="ru-RU"/>
        </w:rPr>
        <w:t xml:space="preserve">, начиная со дня, следующего после дня истечения установленного им срока исполнения обязательства и устанавливается в размере одной трехсотой действующей на дату уплаты пени </w:t>
      </w:r>
      <w:r>
        <w:rPr>
          <w:lang w:val="ru-RU"/>
        </w:rPr>
        <w:lastRenderedPageBreak/>
        <w:t xml:space="preserve">ключевой ставки Центрального банка Российской Федерации от не уплаченной в срок суммы. </w:t>
      </w:r>
    </w:p>
    <w:p w:rsidR="0027410B" w:rsidRDefault="0027410B" w:rsidP="0027410B">
      <w:pPr>
        <w:pStyle w:val="a4"/>
        <w:widowControl w:val="0"/>
        <w:autoSpaceDE w:val="0"/>
        <w:autoSpaceDN w:val="0"/>
        <w:spacing w:before="0" w:beforeAutospacing="0" w:after="0" w:afterAutospacing="0"/>
        <w:ind w:right="-55" w:firstLine="709"/>
        <w:jc w:val="both"/>
        <w:rPr>
          <w:lang w:val="ru-RU"/>
        </w:rPr>
      </w:pPr>
      <w:r>
        <w:rPr>
          <w:lang w:val="ru-RU"/>
        </w:rPr>
        <w:t xml:space="preserve">За каждый факт неисполнения Заказчиком обязательств, предусмотренных настоящим </w:t>
      </w:r>
      <w:r w:rsidR="002C5DEE" w:rsidRPr="002C5DEE">
        <w:rPr>
          <w:bCs/>
          <w:lang w:val="ru-RU"/>
        </w:rPr>
        <w:t>Договором</w:t>
      </w:r>
      <w:r>
        <w:rPr>
          <w:lang w:val="ru-RU"/>
        </w:rPr>
        <w:t xml:space="preserve">, за исключением просрочки исполнения обязательств, предусмотренных настоящим </w:t>
      </w:r>
      <w:r w:rsidR="002C5DEE" w:rsidRPr="002C5DEE">
        <w:rPr>
          <w:bCs/>
          <w:lang w:val="ru-RU"/>
        </w:rPr>
        <w:t>Договором</w:t>
      </w:r>
      <w:r>
        <w:rPr>
          <w:lang w:val="ru-RU"/>
        </w:rPr>
        <w:t xml:space="preserve">, размер штрафа составляет: 1000 (Одна тысяча) рублей 00 копеек. </w:t>
      </w:r>
    </w:p>
    <w:p w:rsidR="0027410B" w:rsidRPr="005F4318" w:rsidRDefault="0027410B" w:rsidP="005209C2">
      <w:pPr>
        <w:ind w:firstLine="709"/>
        <w:jc w:val="both"/>
        <w:rPr>
          <w:b w:val="0"/>
          <w:color w:val="000000"/>
          <w:sz w:val="24"/>
          <w:szCs w:val="24"/>
        </w:rPr>
      </w:pPr>
      <w:r w:rsidRPr="005F4318">
        <w:rPr>
          <w:b w:val="0"/>
          <w:sz w:val="24"/>
          <w:szCs w:val="24"/>
        </w:rPr>
        <w:t xml:space="preserve">7.3. </w:t>
      </w:r>
      <w:r w:rsidRPr="005F4318">
        <w:rPr>
          <w:b w:val="0"/>
          <w:color w:val="000000"/>
          <w:sz w:val="24"/>
          <w:szCs w:val="24"/>
        </w:rPr>
        <w:t xml:space="preserve">В случае просрочки исполнения </w:t>
      </w:r>
      <w:r>
        <w:rPr>
          <w:b w:val="0"/>
          <w:color w:val="000000"/>
          <w:sz w:val="24"/>
          <w:szCs w:val="24"/>
        </w:rPr>
        <w:t>Поставщиком</w:t>
      </w:r>
      <w:r w:rsidRPr="005F4318">
        <w:rPr>
          <w:b w:val="0"/>
          <w:color w:val="000000"/>
          <w:sz w:val="24"/>
          <w:szCs w:val="24"/>
        </w:rPr>
        <w:t xml:space="preserve"> обязательств (в том числе гарантийного обязательства), предусмотренных настоящим </w:t>
      </w:r>
      <w:r w:rsidR="002C5DEE" w:rsidRPr="002C5DEE">
        <w:rPr>
          <w:b w:val="0"/>
          <w:color w:val="000000"/>
          <w:sz w:val="24"/>
          <w:szCs w:val="24"/>
        </w:rPr>
        <w:t>Договором</w:t>
      </w:r>
      <w:r w:rsidRPr="005F4318">
        <w:rPr>
          <w:b w:val="0"/>
          <w:color w:val="000000"/>
          <w:sz w:val="24"/>
          <w:szCs w:val="24"/>
        </w:rPr>
        <w:t xml:space="preserve">, а также в иных случаях неисполнения или ненадлежащего исполнения </w:t>
      </w:r>
      <w:r>
        <w:rPr>
          <w:b w:val="0"/>
          <w:color w:val="000000"/>
          <w:sz w:val="24"/>
          <w:szCs w:val="24"/>
        </w:rPr>
        <w:t>Поставщиком</w:t>
      </w:r>
      <w:r w:rsidRPr="005F4318">
        <w:rPr>
          <w:b w:val="0"/>
          <w:color w:val="000000"/>
          <w:sz w:val="24"/>
          <w:szCs w:val="24"/>
        </w:rPr>
        <w:t xml:space="preserve"> указанных обязательств, Заказчик направляет </w:t>
      </w:r>
      <w:r>
        <w:rPr>
          <w:b w:val="0"/>
          <w:color w:val="000000"/>
          <w:sz w:val="24"/>
          <w:szCs w:val="24"/>
        </w:rPr>
        <w:t>Поставщику</w:t>
      </w:r>
      <w:r w:rsidRPr="005F4318">
        <w:rPr>
          <w:b w:val="0"/>
          <w:color w:val="000000"/>
          <w:sz w:val="24"/>
          <w:szCs w:val="24"/>
        </w:rPr>
        <w:t xml:space="preserve"> требование об уплате неустоек (штрафов, пеней). Пеня начисляется за каждый день просрочки исполнения </w:t>
      </w:r>
      <w:r>
        <w:rPr>
          <w:b w:val="0"/>
          <w:color w:val="000000"/>
          <w:sz w:val="24"/>
          <w:szCs w:val="24"/>
        </w:rPr>
        <w:t>Поставщиком</w:t>
      </w:r>
      <w:r w:rsidRPr="005F4318">
        <w:rPr>
          <w:b w:val="0"/>
          <w:color w:val="000000"/>
          <w:sz w:val="24"/>
          <w:szCs w:val="24"/>
        </w:rPr>
        <w:t xml:space="preserve"> обязательства, предусмотренного настоящим </w:t>
      </w:r>
      <w:r w:rsidR="002C5DEE" w:rsidRPr="002C5DEE">
        <w:rPr>
          <w:b w:val="0"/>
          <w:color w:val="000000"/>
          <w:sz w:val="24"/>
          <w:szCs w:val="24"/>
        </w:rPr>
        <w:t>Договором</w:t>
      </w:r>
      <w:r w:rsidRPr="005F4318">
        <w:rPr>
          <w:b w:val="0"/>
          <w:color w:val="000000"/>
          <w:sz w:val="24"/>
          <w:szCs w:val="24"/>
        </w:rPr>
        <w:t xml:space="preserve">, начиная со дня, следующего после дня истечения установленного настоящим </w:t>
      </w:r>
      <w:r w:rsidR="002C5DEE" w:rsidRPr="002C5DEE">
        <w:rPr>
          <w:b w:val="0"/>
          <w:color w:val="000000"/>
          <w:sz w:val="24"/>
          <w:szCs w:val="24"/>
        </w:rPr>
        <w:t>Договором</w:t>
      </w:r>
      <w:r w:rsidRPr="002C5DEE">
        <w:rPr>
          <w:b w:val="0"/>
          <w:color w:val="000000"/>
          <w:sz w:val="24"/>
          <w:szCs w:val="24"/>
        </w:rPr>
        <w:t xml:space="preserve"> </w:t>
      </w:r>
      <w:r w:rsidRPr="005F4318">
        <w:rPr>
          <w:b w:val="0"/>
          <w:color w:val="000000"/>
          <w:sz w:val="24"/>
          <w:szCs w:val="24"/>
        </w:rPr>
        <w:t xml:space="preserve">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настоящего </w:t>
      </w:r>
      <w:r w:rsidR="002C5DEE" w:rsidRPr="002C5DEE">
        <w:rPr>
          <w:b w:val="0"/>
          <w:color w:val="000000"/>
          <w:sz w:val="24"/>
          <w:szCs w:val="24"/>
        </w:rPr>
        <w:t>Договора</w:t>
      </w:r>
      <w:r w:rsidRPr="005F4318">
        <w:rPr>
          <w:b w:val="0"/>
          <w:color w:val="000000"/>
          <w:sz w:val="24"/>
          <w:szCs w:val="24"/>
        </w:rPr>
        <w:t xml:space="preserve">, уменьшенной на сумму, пропорциональную объему обязательств, предусмотренных настоящим </w:t>
      </w:r>
      <w:r w:rsidR="002C5DEE" w:rsidRPr="002C5DEE">
        <w:rPr>
          <w:b w:val="0"/>
          <w:color w:val="000000"/>
          <w:sz w:val="24"/>
          <w:szCs w:val="24"/>
        </w:rPr>
        <w:t>Договора</w:t>
      </w:r>
      <w:r w:rsidRPr="005F4318">
        <w:rPr>
          <w:b w:val="0"/>
          <w:color w:val="000000"/>
          <w:sz w:val="24"/>
          <w:szCs w:val="24"/>
        </w:rPr>
        <w:t xml:space="preserve"> и фактически исполненных </w:t>
      </w:r>
      <w:r>
        <w:rPr>
          <w:b w:val="0"/>
          <w:color w:val="000000"/>
          <w:sz w:val="24"/>
          <w:szCs w:val="24"/>
        </w:rPr>
        <w:t>Поставщиком</w:t>
      </w:r>
      <w:r w:rsidRPr="005F4318">
        <w:rPr>
          <w:b w:val="0"/>
          <w:color w:val="000000"/>
          <w:sz w:val="24"/>
          <w:szCs w:val="24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:rsidR="0027410B" w:rsidRPr="005F4318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5F4318">
        <w:rPr>
          <w:b w:val="0"/>
          <w:color w:val="000000"/>
          <w:sz w:val="24"/>
          <w:szCs w:val="24"/>
        </w:rPr>
        <w:t xml:space="preserve">7.4. За неисполнение или ненадлежащее исполнение </w:t>
      </w:r>
      <w:r>
        <w:rPr>
          <w:b w:val="0"/>
          <w:color w:val="000000"/>
          <w:sz w:val="24"/>
          <w:szCs w:val="24"/>
        </w:rPr>
        <w:t>Поставщиком</w:t>
      </w:r>
      <w:r w:rsidRPr="005F4318">
        <w:rPr>
          <w:b w:val="0"/>
          <w:color w:val="000000"/>
          <w:sz w:val="24"/>
          <w:szCs w:val="24"/>
        </w:rPr>
        <w:t xml:space="preserve"> обязательств, предусмотренных настоящим </w:t>
      </w:r>
      <w:r w:rsidR="002C5DEE" w:rsidRPr="002C5DEE">
        <w:rPr>
          <w:b w:val="0"/>
          <w:color w:val="000000"/>
          <w:sz w:val="24"/>
          <w:szCs w:val="24"/>
        </w:rPr>
        <w:t>Договором</w:t>
      </w:r>
      <w:r w:rsidRPr="005F4318">
        <w:rPr>
          <w:b w:val="0"/>
          <w:color w:val="000000"/>
          <w:sz w:val="24"/>
          <w:szCs w:val="24"/>
        </w:rPr>
        <w:t xml:space="preserve">, за исключением просрочки исполнения </w:t>
      </w:r>
      <w:r>
        <w:rPr>
          <w:b w:val="0"/>
          <w:color w:val="000000"/>
          <w:sz w:val="24"/>
          <w:szCs w:val="24"/>
        </w:rPr>
        <w:t>Поставщиком</w:t>
      </w:r>
      <w:r w:rsidRPr="005F4318">
        <w:rPr>
          <w:b w:val="0"/>
          <w:color w:val="000000"/>
          <w:sz w:val="24"/>
          <w:szCs w:val="24"/>
        </w:rPr>
        <w:t xml:space="preserve"> указанных обязательств (в том числе гарантийного обязательства), начисляются следующие штрафы:</w:t>
      </w:r>
    </w:p>
    <w:p w:rsidR="0027410B" w:rsidRPr="005F4318" w:rsidRDefault="0027410B" w:rsidP="0027410B">
      <w:pPr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b w:val="0"/>
          <w:color w:val="000000"/>
          <w:sz w:val="24"/>
          <w:szCs w:val="24"/>
        </w:rPr>
      </w:pPr>
      <w:r w:rsidRPr="005F4318">
        <w:rPr>
          <w:b w:val="0"/>
          <w:color w:val="000000"/>
          <w:sz w:val="24"/>
          <w:szCs w:val="24"/>
        </w:rPr>
        <w:t xml:space="preserve">за каждый факт неисполнения или ненадлежащего исполнения </w:t>
      </w:r>
      <w:r w:rsidR="00147AC2">
        <w:rPr>
          <w:b w:val="0"/>
          <w:color w:val="000000"/>
          <w:sz w:val="24"/>
          <w:szCs w:val="24"/>
        </w:rPr>
        <w:t>Поставщиком</w:t>
      </w:r>
      <w:r w:rsidRPr="005F4318">
        <w:rPr>
          <w:b w:val="0"/>
          <w:color w:val="000000"/>
          <w:sz w:val="24"/>
          <w:szCs w:val="24"/>
        </w:rPr>
        <w:t xml:space="preserve"> обязательств, предусмотренных настоящим </w:t>
      </w:r>
      <w:r w:rsidR="002C5DEE" w:rsidRPr="002C5DEE">
        <w:rPr>
          <w:b w:val="0"/>
          <w:color w:val="000000"/>
          <w:sz w:val="24"/>
          <w:szCs w:val="24"/>
        </w:rPr>
        <w:t>Договором</w:t>
      </w:r>
      <w:r w:rsidRPr="005F4318">
        <w:rPr>
          <w:b w:val="0"/>
          <w:color w:val="000000"/>
          <w:sz w:val="24"/>
          <w:szCs w:val="24"/>
        </w:rPr>
        <w:t xml:space="preserve">, за исключением просрочки исполнения обязательств (в том числе гарантийного обязательства), предусмотренных настоящим </w:t>
      </w:r>
      <w:r w:rsidR="002C5DEE" w:rsidRPr="002C5DEE">
        <w:rPr>
          <w:b w:val="0"/>
          <w:color w:val="000000"/>
          <w:sz w:val="24"/>
          <w:szCs w:val="24"/>
        </w:rPr>
        <w:t>Договором</w:t>
      </w:r>
      <w:r w:rsidRPr="005F4318">
        <w:rPr>
          <w:b w:val="0"/>
          <w:color w:val="000000"/>
          <w:sz w:val="24"/>
          <w:szCs w:val="24"/>
        </w:rPr>
        <w:t xml:space="preserve">, размер штрафа составляет 10 (десять) процентов цены настоящего </w:t>
      </w:r>
      <w:r w:rsidR="002C5DEE" w:rsidRPr="002C5DEE">
        <w:rPr>
          <w:b w:val="0"/>
          <w:color w:val="000000"/>
          <w:sz w:val="24"/>
          <w:szCs w:val="24"/>
        </w:rPr>
        <w:t>Договора</w:t>
      </w:r>
      <w:r w:rsidRPr="005F4318">
        <w:rPr>
          <w:b w:val="0"/>
          <w:color w:val="000000"/>
          <w:sz w:val="24"/>
          <w:szCs w:val="24"/>
        </w:rPr>
        <w:t xml:space="preserve"> (этапа) и устанавливается в виде следующей суммы: </w:t>
      </w:r>
      <w:r w:rsidR="004471ED">
        <w:rPr>
          <w:b w:val="0"/>
          <w:sz w:val="24"/>
          <w:szCs w:val="24"/>
        </w:rPr>
        <w:t>25000,0</w:t>
      </w:r>
      <w:r w:rsidR="0023585A">
        <w:rPr>
          <w:b w:val="0"/>
          <w:sz w:val="24"/>
          <w:szCs w:val="24"/>
        </w:rPr>
        <w:t>0</w:t>
      </w:r>
      <w:r w:rsidR="00E55803" w:rsidRPr="00162B10">
        <w:rPr>
          <w:b w:val="0"/>
          <w:sz w:val="24"/>
          <w:szCs w:val="24"/>
        </w:rPr>
        <w:t xml:space="preserve"> </w:t>
      </w:r>
      <w:r w:rsidR="002C5DEE" w:rsidRPr="00162B10">
        <w:rPr>
          <w:b w:val="0"/>
          <w:sz w:val="24"/>
          <w:szCs w:val="24"/>
        </w:rPr>
        <w:t>(</w:t>
      </w:r>
      <w:r w:rsidR="004471ED">
        <w:rPr>
          <w:b w:val="0"/>
          <w:sz w:val="24"/>
          <w:szCs w:val="24"/>
        </w:rPr>
        <w:t>двадцать</w:t>
      </w:r>
      <w:r w:rsidR="003A1631" w:rsidRPr="00162B10">
        <w:rPr>
          <w:b w:val="0"/>
          <w:sz w:val="24"/>
          <w:szCs w:val="24"/>
        </w:rPr>
        <w:t xml:space="preserve"> </w:t>
      </w:r>
      <w:r w:rsidR="004471ED">
        <w:rPr>
          <w:b w:val="0"/>
          <w:sz w:val="24"/>
          <w:szCs w:val="24"/>
        </w:rPr>
        <w:t xml:space="preserve">пять </w:t>
      </w:r>
      <w:r w:rsidR="004471ED">
        <w:rPr>
          <w:b w:val="0"/>
          <w:color w:val="000000"/>
          <w:sz w:val="24"/>
          <w:szCs w:val="24"/>
        </w:rPr>
        <w:t>тысяч</w:t>
      </w:r>
      <w:r w:rsidR="002C5DEE">
        <w:rPr>
          <w:b w:val="0"/>
          <w:color w:val="000000"/>
          <w:sz w:val="24"/>
          <w:szCs w:val="24"/>
        </w:rPr>
        <w:t>) рубл</w:t>
      </w:r>
      <w:r w:rsidR="0023585A">
        <w:rPr>
          <w:b w:val="0"/>
          <w:color w:val="000000"/>
          <w:sz w:val="24"/>
          <w:szCs w:val="24"/>
        </w:rPr>
        <w:t>ей</w:t>
      </w:r>
      <w:r w:rsidR="004471ED">
        <w:rPr>
          <w:b w:val="0"/>
          <w:color w:val="000000"/>
          <w:sz w:val="24"/>
          <w:szCs w:val="24"/>
        </w:rPr>
        <w:t xml:space="preserve"> 0</w:t>
      </w:r>
      <w:r w:rsidR="0023585A">
        <w:rPr>
          <w:b w:val="0"/>
          <w:color w:val="000000"/>
          <w:sz w:val="24"/>
          <w:szCs w:val="24"/>
        </w:rPr>
        <w:t>0</w:t>
      </w:r>
      <w:r w:rsidR="002C5DEE">
        <w:rPr>
          <w:b w:val="0"/>
          <w:color w:val="000000"/>
          <w:sz w:val="24"/>
          <w:szCs w:val="24"/>
        </w:rPr>
        <w:t xml:space="preserve"> копе</w:t>
      </w:r>
      <w:r w:rsidR="0023585A">
        <w:rPr>
          <w:b w:val="0"/>
          <w:color w:val="000000"/>
          <w:sz w:val="24"/>
          <w:szCs w:val="24"/>
        </w:rPr>
        <w:t>ек</w:t>
      </w:r>
      <w:r w:rsidRPr="005F4318">
        <w:rPr>
          <w:b w:val="0"/>
          <w:color w:val="000000"/>
          <w:sz w:val="24"/>
          <w:szCs w:val="24"/>
        </w:rPr>
        <w:t>;</w:t>
      </w:r>
    </w:p>
    <w:p w:rsidR="0027410B" w:rsidRPr="005F4318" w:rsidRDefault="0027410B" w:rsidP="0027410B">
      <w:pPr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b w:val="0"/>
          <w:color w:val="000000"/>
          <w:sz w:val="24"/>
          <w:szCs w:val="24"/>
        </w:rPr>
      </w:pPr>
      <w:r w:rsidRPr="005F4318">
        <w:rPr>
          <w:b w:val="0"/>
          <w:color w:val="000000"/>
          <w:sz w:val="24"/>
          <w:szCs w:val="24"/>
        </w:rPr>
        <w:t xml:space="preserve">за каждый факт неисполнения или ненадлежащего исполнения </w:t>
      </w:r>
      <w:r>
        <w:rPr>
          <w:b w:val="0"/>
          <w:color w:val="000000"/>
          <w:sz w:val="24"/>
          <w:szCs w:val="24"/>
        </w:rPr>
        <w:t>Поставщиком</w:t>
      </w:r>
      <w:r w:rsidRPr="005F4318">
        <w:rPr>
          <w:b w:val="0"/>
          <w:color w:val="000000"/>
          <w:sz w:val="24"/>
          <w:szCs w:val="24"/>
        </w:rPr>
        <w:t xml:space="preserve"> обязательства, предусмотренного настоящим </w:t>
      </w:r>
      <w:r w:rsidR="002C5DEE" w:rsidRPr="002C5DEE">
        <w:rPr>
          <w:b w:val="0"/>
          <w:color w:val="000000"/>
          <w:sz w:val="24"/>
          <w:szCs w:val="24"/>
        </w:rPr>
        <w:t>Договором</w:t>
      </w:r>
      <w:r w:rsidRPr="005F4318">
        <w:rPr>
          <w:b w:val="0"/>
          <w:color w:val="000000"/>
          <w:sz w:val="24"/>
          <w:szCs w:val="24"/>
        </w:rPr>
        <w:t xml:space="preserve">, которое не имеет стоимостного выражения, размер штрафа устанавливается (при наличии в настоящем </w:t>
      </w:r>
      <w:r w:rsidR="00E72F01" w:rsidRPr="00E72F01">
        <w:rPr>
          <w:b w:val="0"/>
          <w:color w:val="000000"/>
          <w:sz w:val="24"/>
          <w:szCs w:val="24"/>
        </w:rPr>
        <w:t>Договор</w:t>
      </w:r>
      <w:r w:rsidR="00E72F01">
        <w:rPr>
          <w:b w:val="0"/>
          <w:color w:val="000000"/>
          <w:sz w:val="24"/>
          <w:szCs w:val="24"/>
        </w:rPr>
        <w:t>е</w:t>
      </w:r>
      <w:r w:rsidR="00E72F01" w:rsidRPr="00E72F01">
        <w:rPr>
          <w:b w:val="0"/>
          <w:color w:val="000000"/>
          <w:sz w:val="24"/>
          <w:szCs w:val="24"/>
        </w:rPr>
        <w:t xml:space="preserve"> </w:t>
      </w:r>
      <w:r w:rsidRPr="005F4318">
        <w:rPr>
          <w:b w:val="0"/>
          <w:color w:val="000000"/>
          <w:sz w:val="24"/>
          <w:szCs w:val="24"/>
        </w:rPr>
        <w:t>таких обязательств) в сумм</w:t>
      </w:r>
      <w:r>
        <w:rPr>
          <w:b w:val="0"/>
          <w:color w:val="000000"/>
          <w:sz w:val="24"/>
          <w:szCs w:val="24"/>
        </w:rPr>
        <w:t>е</w:t>
      </w:r>
      <w:r w:rsidRPr="005F4318">
        <w:rPr>
          <w:b w:val="0"/>
          <w:color w:val="000000"/>
          <w:sz w:val="24"/>
          <w:szCs w:val="24"/>
        </w:rPr>
        <w:t xml:space="preserve"> 1000,00 (Российский рубль).</w:t>
      </w:r>
    </w:p>
    <w:p w:rsidR="0027410B" w:rsidRPr="005F4318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5F4318">
        <w:rPr>
          <w:b w:val="0"/>
          <w:color w:val="000000"/>
          <w:sz w:val="24"/>
          <w:szCs w:val="24"/>
        </w:rPr>
        <w:t xml:space="preserve">7.5. 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</w:t>
      </w:r>
      <w:r w:rsidR="002C5DEE" w:rsidRPr="002C5DEE">
        <w:rPr>
          <w:b w:val="0"/>
          <w:color w:val="000000"/>
          <w:sz w:val="24"/>
          <w:szCs w:val="24"/>
        </w:rPr>
        <w:t>Договором</w:t>
      </w:r>
      <w:r w:rsidRPr="005F4318">
        <w:rPr>
          <w:b w:val="0"/>
          <w:color w:val="000000"/>
          <w:sz w:val="24"/>
          <w:szCs w:val="24"/>
        </w:rPr>
        <w:t>, произошло вследствие непреодолимой силы или по вине другой стороны.</w:t>
      </w:r>
    </w:p>
    <w:p w:rsidR="0027410B" w:rsidRPr="005F4318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5F4318">
        <w:rPr>
          <w:b w:val="0"/>
          <w:color w:val="000000"/>
          <w:sz w:val="24"/>
          <w:szCs w:val="24"/>
        </w:rPr>
        <w:t xml:space="preserve">7.6. Общая сумма начисленной неустойки (штрафов, пени) за неисполнение или ненадлежащее исполнение </w:t>
      </w:r>
      <w:r>
        <w:rPr>
          <w:b w:val="0"/>
          <w:color w:val="000000"/>
          <w:sz w:val="24"/>
          <w:szCs w:val="24"/>
        </w:rPr>
        <w:t>Поставщиком</w:t>
      </w:r>
      <w:r w:rsidRPr="005F4318">
        <w:rPr>
          <w:b w:val="0"/>
          <w:color w:val="000000"/>
          <w:sz w:val="24"/>
          <w:szCs w:val="24"/>
        </w:rPr>
        <w:t xml:space="preserve"> обязательств, предусмотренных настоящим </w:t>
      </w:r>
      <w:r w:rsidR="002C5DEE" w:rsidRPr="002C5DEE">
        <w:rPr>
          <w:b w:val="0"/>
          <w:color w:val="000000"/>
          <w:sz w:val="24"/>
          <w:szCs w:val="24"/>
        </w:rPr>
        <w:t>Договором</w:t>
      </w:r>
      <w:r w:rsidRPr="005F4318">
        <w:rPr>
          <w:b w:val="0"/>
          <w:color w:val="000000"/>
          <w:sz w:val="24"/>
          <w:szCs w:val="24"/>
        </w:rPr>
        <w:t xml:space="preserve">, не может превышать цену настоящего </w:t>
      </w:r>
      <w:r w:rsidR="002C5DEE" w:rsidRPr="002C5DEE">
        <w:rPr>
          <w:b w:val="0"/>
          <w:color w:val="000000"/>
          <w:sz w:val="24"/>
          <w:szCs w:val="24"/>
        </w:rPr>
        <w:t>Договора</w:t>
      </w:r>
      <w:r w:rsidRPr="005F4318">
        <w:rPr>
          <w:b w:val="0"/>
          <w:color w:val="000000"/>
          <w:sz w:val="24"/>
          <w:szCs w:val="24"/>
        </w:rPr>
        <w:t>.</w:t>
      </w:r>
    </w:p>
    <w:p w:rsidR="0027410B" w:rsidRPr="005F4318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5F4318">
        <w:rPr>
          <w:b w:val="0"/>
          <w:color w:val="000000"/>
          <w:sz w:val="24"/>
          <w:szCs w:val="24"/>
        </w:rPr>
        <w:t xml:space="preserve">7.7. Общая сумма начисленной неустойки (штрафов, пени) за ненадлежащее исполнение Заказчиком обязательств, предусмотренных настоящим </w:t>
      </w:r>
      <w:r w:rsidR="002C5DEE" w:rsidRPr="002C5DEE">
        <w:rPr>
          <w:b w:val="0"/>
          <w:color w:val="000000"/>
          <w:sz w:val="24"/>
          <w:szCs w:val="24"/>
        </w:rPr>
        <w:t>Договором</w:t>
      </w:r>
      <w:r w:rsidRPr="005F4318">
        <w:rPr>
          <w:b w:val="0"/>
          <w:color w:val="000000"/>
          <w:sz w:val="24"/>
          <w:szCs w:val="24"/>
        </w:rPr>
        <w:t xml:space="preserve">, не может превышать цену настоящего </w:t>
      </w:r>
      <w:r w:rsidR="002C5DEE" w:rsidRPr="002C5DEE">
        <w:rPr>
          <w:b w:val="0"/>
          <w:color w:val="000000"/>
          <w:sz w:val="24"/>
          <w:szCs w:val="24"/>
        </w:rPr>
        <w:t>Договора</w:t>
      </w:r>
      <w:r w:rsidRPr="005F4318">
        <w:rPr>
          <w:b w:val="0"/>
          <w:color w:val="000000"/>
          <w:sz w:val="24"/>
          <w:szCs w:val="24"/>
        </w:rPr>
        <w:t>.</w:t>
      </w:r>
    </w:p>
    <w:p w:rsidR="00C83EB6" w:rsidRPr="00C83EB6" w:rsidRDefault="00C83EB6" w:rsidP="00C83EB6">
      <w:pPr>
        <w:rPr>
          <w:lang w:eastAsia="x-none"/>
        </w:rPr>
      </w:pPr>
    </w:p>
    <w:p w:rsidR="00D84D76" w:rsidRPr="008C1656" w:rsidRDefault="00D84D76" w:rsidP="00A43EA1">
      <w:pPr>
        <w:pStyle w:val="1"/>
        <w:spacing w:line="240" w:lineRule="auto"/>
        <w:rPr>
          <w:color w:val="000000"/>
        </w:rPr>
      </w:pPr>
      <w:r w:rsidRPr="008C1656">
        <w:rPr>
          <w:color w:val="000000"/>
        </w:rPr>
        <w:t>8. Обстоятельства непреодолимой силы</w:t>
      </w:r>
    </w:p>
    <w:p w:rsidR="0027410B" w:rsidRPr="008C1656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8C1656">
        <w:rPr>
          <w:b w:val="0"/>
          <w:color w:val="000000"/>
          <w:sz w:val="24"/>
          <w:szCs w:val="24"/>
        </w:rPr>
        <w:t xml:space="preserve">8.1. Стороны освобождаются от ответственности за частичное или полное неисполнение обязательств по настоящему </w:t>
      </w:r>
      <w:r w:rsidR="002C5DEE">
        <w:rPr>
          <w:b w:val="0"/>
          <w:color w:val="000000"/>
          <w:sz w:val="24"/>
          <w:szCs w:val="24"/>
        </w:rPr>
        <w:t>Договору</w:t>
      </w:r>
      <w:r w:rsidRPr="008C1656">
        <w:rPr>
          <w:b w:val="0"/>
          <w:color w:val="000000"/>
          <w:sz w:val="24"/>
          <w:szCs w:val="24"/>
        </w:rPr>
        <w:t xml:space="preserve">, если оно явилось следствием обстоятельств непреодолимой силы, а именно: пожара, наводнения, землетрясения, военных действий, забастовок, актов или действий государственных органов или любых других обстоятельств, находящихся вне контроля Сторон, и если эти обстоятельства непосредственно повлияли на исполнение настоящего </w:t>
      </w:r>
      <w:r w:rsidR="002C5DEE" w:rsidRPr="002C5DEE">
        <w:rPr>
          <w:b w:val="0"/>
          <w:color w:val="000000"/>
          <w:sz w:val="24"/>
          <w:szCs w:val="24"/>
        </w:rPr>
        <w:t>Договора</w:t>
      </w:r>
      <w:r w:rsidRPr="008C1656">
        <w:rPr>
          <w:b w:val="0"/>
          <w:color w:val="000000"/>
          <w:sz w:val="24"/>
          <w:szCs w:val="24"/>
        </w:rPr>
        <w:t xml:space="preserve">. Сторона, ссылающаяся на обстоятельства непреодолимой силы, должна незамедлительно, но в любом случае не позднее </w:t>
      </w:r>
      <w:r w:rsidR="00B713FC">
        <w:rPr>
          <w:b w:val="0"/>
          <w:color w:val="000000"/>
          <w:sz w:val="24"/>
          <w:szCs w:val="24"/>
        </w:rPr>
        <w:t>5</w:t>
      </w:r>
      <w:r w:rsidRPr="008C1656">
        <w:rPr>
          <w:b w:val="0"/>
          <w:color w:val="000000"/>
          <w:sz w:val="24"/>
          <w:szCs w:val="24"/>
        </w:rPr>
        <w:t xml:space="preserve"> (</w:t>
      </w:r>
      <w:r w:rsidR="00B713FC">
        <w:rPr>
          <w:b w:val="0"/>
          <w:color w:val="000000"/>
          <w:sz w:val="24"/>
          <w:szCs w:val="24"/>
        </w:rPr>
        <w:t>пяти</w:t>
      </w:r>
      <w:r w:rsidRPr="008C1656">
        <w:rPr>
          <w:b w:val="0"/>
          <w:color w:val="000000"/>
          <w:sz w:val="24"/>
          <w:szCs w:val="24"/>
        </w:rPr>
        <w:t>) календарных дней, известить об их наступлении другую сторону и предоставить ей соответствующие доказательства (справки  компетентных  органов).</w:t>
      </w:r>
    </w:p>
    <w:p w:rsidR="0027410B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8C1656">
        <w:rPr>
          <w:b w:val="0"/>
          <w:color w:val="000000"/>
          <w:sz w:val="24"/>
          <w:szCs w:val="24"/>
        </w:rPr>
        <w:t>8.2. Несвоевременное уведомление об обстоятельствах непреодолимой силы лишает соответствующую сторону права ссылаться на эти обстоятельства.</w:t>
      </w:r>
    </w:p>
    <w:p w:rsidR="00AF4B83" w:rsidRPr="008177ED" w:rsidRDefault="00AF4B83" w:rsidP="00AF4B83">
      <w:pPr>
        <w:tabs>
          <w:tab w:val="left" w:pos="1260"/>
        </w:tabs>
        <w:jc w:val="center"/>
        <w:rPr>
          <w:b w:val="0"/>
          <w:sz w:val="24"/>
          <w:szCs w:val="24"/>
        </w:rPr>
      </w:pPr>
    </w:p>
    <w:p w:rsidR="009E4D90" w:rsidRPr="009E4D90" w:rsidRDefault="00AF4B83" w:rsidP="00AF4B83">
      <w:pPr>
        <w:tabs>
          <w:tab w:val="left" w:pos="1260"/>
        </w:tabs>
        <w:jc w:val="center"/>
        <w:rPr>
          <w:rStyle w:val="10"/>
        </w:rPr>
      </w:pPr>
      <w:r w:rsidRPr="00AF4B83">
        <w:rPr>
          <w:color w:val="000000"/>
          <w:sz w:val="24"/>
          <w:szCs w:val="24"/>
        </w:rPr>
        <w:t xml:space="preserve">9. </w:t>
      </w:r>
      <w:r w:rsidR="009E4D90" w:rsidRPr="009E4D90">
        <w:rPr>
          <w:rStyle w:val="10"/>
        </w:rPr>
        <w:t>Порядок урегулирования споров</w:t>
      </w:r>
    </w:p>
    <w:p w:rsidR="0084131D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AF4B83">
        <w:rPr>
          <w:b w:val="0"/>
          <w:sz w:val="24"/>
          <w:szCs w:val="24"/>
        </w:rPr>
        <w:t xml:space="preserve">9.1. </w:t>
      </w:r>
      <w:r w:rsidR="0084131D">
        <w:rPr>
          <w:b w:val="0"/>
          <w:color w:val="000000"/>
          <w:sz w:val="24"/>
          <w:szCs w:val="24"/>
        </w:rPr>
        <w:t xml:space="preserve">Для разрешения споров, связанных с нарушением Сторонами своих обязательств по настоящему </w:t>
      </w:r>
      <w:r w:rsidR="001B46F2">
        <w:rPr>
          <w:b w:val="0"/>
          <w:color w:val="000000"/>
          <w:sz w:val="24"/>
          <w:szCs w:val="24"/>
        </w:rPr>
        <w:t>Договору</w:t>
      </w:r>
      <w:r w:rsidR="0084131D">
        <w:rPr>
          <w:b w:val="0"/>
          <w:color w:val="000000"/>
          <w:sz w:val="24"/>
          <w:szCs w:val="24"/>
        </w:rPr>
        <w:t xml:space="preserve"> либо иным образом вытекающих из него, применяется обязательный досудебный (претензионный) порядок разрешения споров. </w:t>
      </w:r>
    </w:p>
    <w:p w:rsidR="0084131D" w:rsidRDefault="0084131D" w:rsidP="0084131D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lastRenderedPageBreak/>
        <w:t>9.2. Сторона, права которой нарушены, до обращения в суд обязана предъявить другой стороне письменную претензию с изложением своих требований. При необходимости к претензии прилагаются документы, подтверждающие законность таких требований, и документы, удостоверяющие полномочия представителя Стороны – отправителя претензии. Срок рассмотрения такой претензии – в течение 5 (пяти) рабочих дней со дня ее получения. Если в указанный срок требования полностью не удовлетворены, Сторона – отправитель претензии, вправе обратиться с иском в суд.</w:t>
      </w:r>
    </w:p>
    <w:p w:rsidR="0084131D" w:rsidRDefault="0084131D" w:rsidP="0084131D">
      <w:pPr>
        <w:ind w:firstLine="567"/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9.3. В случае урегулирования споров в судебном порядке иск по спору предъявляется </w:t>
      </w:r>
      <w:r>
        <w:rPr>
          <w:b w:val="0"/>
          <w:sz w:val="24"/>
          <w:szCs w:val="24"/>
        </w:rPr>
        <w:t>в</w:t>
      </w:r>
      <w:r w:rsidR="0023585A">
        <w:rPr>
          <w:b w:val="0"/>
          <w:sz w:val="24"/>
          <w:szCs w:val="24"/>
        </w:rPr>
        <w:t xml:space="preserve"> Арбитражный суд по месту нахождения ответчика</w:t>
      </w:r>
      <w:r>
        <w:rPr>
          <w:b w:val="0"/>
          <w:sz w:val="24"/>
          <w:szCs w:val="24"/>
        </w:rPr>
        <w:t>.</w:t>
      </w:r>
    </w:p>
    <w:p w:rsidR="0084131D" w:rsidRDefault="0084131D" w:rsidP="0027410B">
      <w:pPr>
        <w:ind w:firstLine="567"/>
        <w:jc w:val="both"/>
        <w:rPr>
          <w:b w:val="0"/>
          <w:color w:val="000000"/>
          <w:sz w:val="24"/>
          <w:szCs w:val="24"/>
        </w:rPr>
      </w:pPr>
    </w:p>
    <w:p w:rsidR="009E4D90" w:rsidRPr="00D84D76" w:rsidRDefault="008177ED" w:rsidP="009E4D90">
      <w:pPr>
        <w:pStyle w:val="1"/>
        <w:spacing w:line="240" w:lineRule="auto"/>
      </w:pPr>
      <w:r>
        <w:rPr>
          <w:color w:val="000000"/>
        </w:rPr>
        <w:t>10</w:t>
      </w:r>
      <w:r w:rsidR="00D84D76" w:rsidRPr="008C1656">
        <w:rPr>
          <w:color w:val="000000"/>
        </w:rPr>
        <w:t xml:space="preserve">. </w:t>
      </w:r>
      <w:r w:rsidR="009E4D90" w:rsidRPr="00A05C9E">
        <w:rPr>
          <w:color w:val="000000"/>
        </w:rPr>
        <w:t xml:space="preserve">Вступление </w:t>
      </w:r>
      <w:r w:rsidR="00E72F01" w:rsidRPr="00E72F01">
        <w:rPr>
          <w:color w:val="000000"/>
          <w:lang w:val="ru-RU"/>
        </w:rPr>
        <w:t>Догово</w:t>
      </w:r>
      <w:r w:rsidR="00E72F01">
        <w:rPr>
          <w:color w:val="000000"/>
          <w:lang w:val="ru-RU"/>
        </w:rPr>
        <w:t>ра</w:t>
      </w:r>
      <w:r w:rsidR="009E4D90" w:rsidRPr="00D84D76">
        <w:t xml:space="preserve"> в силу, его изменени</w:t>
      </w:r>
      <w:r w:rsidR="009E4D90">
        <w:t>е</w:t>
      </w:r>
      <w:r w:rsidR="009E4D90" w:rsidRPr="00D84D76">
        <w:t xml:space="preserve"> и расторжени</w:t>
      </w:r>
      <w:r w:rsidR="009E4D90">
        <w:t>е</w:t>
      </w:r>
    </w:p>
    <w:p w:rsidR="0027410B" w:rsidRPr="008B5736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064D0B">
        <w:rPr>
          <w:b w:val="0"/>
          <w:sz w:val="24"/>
          <w:szCs w:val="24"/>
        </w:rPr>
        <w:t xml:space="preserve">10.1. Настоящий </w:t>
      </w:r>
      <w:r w:rsidR="00B713FC" w:rsidRPr="00B713FC">
        <w:rPr>
          <w:b w:val="0"/>
          <w:sz w:val="24"/>
          <w:szCs w:val="24"/>
        </w:rPr>
        <w:t>Договор</w:t>
      </w:r>
      <w:r w:rsidRPr="00064D0B">
        <w:rPr>
          <w:b w:val="0"/>
          <w:sz w:val="24"/>
          <w:szCs w:val="24"/>
        </w:rPr>
        <w:t xml:space="preserve"> вступает в силу с </w:t>
      </w:r>
      <w:r w:rsidR="00B713FC" w:rsidRPr="00B713FC">
        <w:rPr>
          <w:b w:val="0"/>
          <w:sz w:val="24"/>
          <w:szCs w:val="24"/>
        </w:rPr>
        <w:t xml:space="preserve">момента его подписания и действует </w:t>
      </w:r>
      <w:r w:rsidR="00845A1C">
        <w:rPr>
          <w:b w:val="0"/>
          <w:sz w:val="24"/>
          <w:szCs w:val="24"/>
        </w:rPr>
        <w:t>п</w:t>
      </w:r>
      <w:r w:rsidR="00B713FC">
        <w:rPr>
          <w:b w:val="0"/>
          <w:sz w:val="24"/>
          <w:szCs w:val="24"/>
        </w:rPr>
        <w:t>о</w:t>
      </w:r>
      <w:r w:rsidR="0023585A">
        <w:rPr>
          <w:b w:val="0"/>
          <w:sz w:val="24"/>
          <w:szCs w:val="24"/>
        </w:rPr>
        <w:t xml:space="preserve"> 31</w:t>
      </w:r>
      <w:r w:rsidR="00B713FC" w:rsidRPr="00B713FC">
        <w:rPr>
          <w:b w:val="0"/>
          <w:sz w:val="24"/>
          <w:szCs w:val="24"/>
        </w:rPr>
        <w:t xml:space="preserve"> </w:t>
      </w:r>
      <w:r w:rsidR="0023585A">
        <w:rPr>
          <w:b w:val="0"/>
          <w:sz w:val="24"/>
          <w:szCs w:val="24"/>
        </w:rPr>
        <w:t>декабря</w:t>
      </w:r>
      <w:r w:rsidR="00B713FC" w:rsidRPr="00B713FC">
        <w:rPr>
          <w:b w:val="0"/>
          <w:sz w:val="24"/>
          <w:szCs w:val="24"/>
        </w:rPr>
        <w:t xml:space="preserve"> 202</w:t>
      </w:r>
      <w:r w:rsidR="0084131D">
        <w:rPr>
          <w:b w:val="0"/>
          <w:sz w:val="24"/>
          <w:szCs w:val="24"/>
        </w:rPr>
        <w:t>6</w:t>
      </w:r>
      <w:r w:rsidR="00B713FC" w:rsidRPr="00B713FC">
        <w:rPr>
          <w:b w:val="0"/>
          <w:sz w:val="24"/>
          <w:szCs w:val="24"/>
        </w:rPr>
        <w:t xml:space="preserve"> г.</w:t>
      </w:r>
      <w:r w:rsidR="0084131D">
        <w:rPr>
          <w:b w:val="0"/>
          <w:sz w:val="24"/>
          <w:szCs w:val="24"/>
        </w:rPr>
        <w:t xml:space="preserve"> </w:t>
      </w:r>
      <w:r w:rsidRPr="008177ED">
        <w:rPr>
          <w:b w:val="0"/>
          <w:sz w:val="24"/>
          <w:szCs w:val="24"/>
        </w:rPr>
        <w:t>При этом гарантийные обязательства (при наличии) и обязательства по взаиморасчет</w:t>
      </w:r>
      <w:r w:rsidRPr="008B5736">
        <w:rPr>
          <w:b w:val="0"/>
          <w:color w:val="000000"/>
          <w:sz w:val="24"/>
          <w:szCs w:val="24"/>
        </w:rPr>
        <w:t xml:space="preserve">ам </w:t>
      </w:r>
      <w:r>
        <w:rPr>
          <w:b w:val="0"/>
          <w:color w:val="000000"/>
          <w:sz w:val="24"/>
          <w:szCs w:val="24"/>
        </w:rPr>
        <w:t>действуют</w:t>
      </w:r>
      <w:r w:rsidRPr="008B5736">
        <w:rPr>
          <w:b w:val="0"/>
          <w:color w:val="000000"/>
          <w:sz w:val="24"/>
          <w:szCs w:val="24"/>
        </w:rPr>
        <w:t xml:space="preserve"> до полного исполнения указанных обязательств.</w:t>
      </w:r>
    </w:p>
    <w:p w:rsidR="0027410B" w:rsidRPr="00D90483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D90483">
        <w:rPr>
          <w:b w:val="0"/>
          <w:color w:val="000000"/>
          <w:sz w:val="24"/>
          <w:szCs w:val="24"/>
        </w:rPr>
        <w:t>1</w:t>
      </w:r>
      <w:r>
        <w:rPr>
          <w:b w:val="0"/>
          <w:color w:val="000000"/>
          <w:sz w:val="24"/>
          <w:szCs w:val="24"/>
        </w:rPr>
        <w:t>0</w:t>
      </w:r>
      <w:r w:rsidRPr="00D90483">
        <w:rPr>
          <w:b w:val="0"/>
          <w:color w:val="000000"/>
          <w:sz w:val="24"/>
          <w:szCs w:val="24"/>
        </w:rPr>
        <w:t xml:space="preserve">.2. Любые соглашения к </w:t>
      </w:r>
      <w:r w:rsidRPr="00A05C9E">
        <w:rPr>
          <w:b w:val="0"/>
          <w:color w:val="000000"/>
          <w:sz w:val="24"/>
          <w:szCs w:val="24"/>
        </w:rPr>
        <w:t xml:space="preserve">настоящему </w:t>
      </w:r>
      <w:r w:rsidR="00B713FC" w:rsidRPr="00B713FC">
        <w:rPr>
          <w:b w:val="0"/>
          <w:color w:val="000000"/>
          <w:sz w:val="24"/>
          <w:szCs w:val="24"/>
        </w:rPr>
        <w:t>Договор</w:t>
      </w:r>
      <w:r w:rsidR="00B713FC">
        <w:rPr>
          <w:b w:val="0"/>
          <w:color w:val="000000"/>
          <w:sz w:val="24"/>
          <w:szCs w:val="24"/>
        </w:rPr>
        <w:t>у</w:t>
      </w:r>
      <w:r w:rsidRPr="00D90483">
        <w:rPr>
          <w:b w:val="0"/>
          <w:color w:val="000000"/>
          <w:sz w:val="24"/>
          <w:szCs w:val="24"/>
        </w:rPr>
        <w:t xml:space="preserve"> действительны лишь в том случае, если они совершены в письменной форме и </w:t>
      </w:r>
      <w:r w:rsidRPr="008C1656">
        <w:rPr>
          <w:b w:val="0"/>
          <w:color w:val="000000"/>
          <w:sz w:val="24"/>
          <w:szCs w:val="24"/>
        </w:rPr>
        <w:t>подписаны обеими Сторонами</w:t>
      </w:r>
      <w:r w:rsidRPr="00D90483">
        <w:rPr>
          <w:b w:val="0"/>
          <w:color w:val="000000"/>
          <w:sz w:val="24"/>
          <w:szCs w:val="24"/>
        </w:rPr>
        <w:t>.</w:t>
      </w:r>
    </w:p>
    <w:p w:rsidR="0084131D" w:rsidRDefault="0027410B" w:rsidP="0084131D">
      <w:pPr>
        <w:ind w:firstLine="567"/>
        <w:jc w:val="both"/>
        <w:rPr>
          <w:b w:val="0"/>
          <w:color w:val="000000"/>
          <w:sz w:val="24"/>
          <w:szCs w:val="24"/>
        </w:rPr>
      </w:pPr>
      <w:r w:rsidRPr="00EA35A1">
        <w:rPr>
          <w:b w:val="0"/>
          <w:color w:val="000000"/>
          <w:sz w:val="24"/>
          <w:szCs w:val="24"/>
        </w:rPr>
        <w:t>1</w:t>
      </w:r>
      <w:r>
        <w:rPr>
          <w:b w:val="0"/>
          <w:color w:val="000000"/>
          <w:sz w:val="24"/>
          <w:szCs w:val="24"/>
        </w:rPr>
        <w:t>0</w:t>
      </w:r>
      <w:r w:rsidRPr="00EA35A1">
        <w:rPr>
          <w:b w:val="0"/>
          <w:color w:val="000000"/>
          <w:sz w:val="24"/>
          <w:szCs w:val="24"/>
        </w:rPr>
        <w:t xml:space="preserve">.3. Расторжение настоящего </w:t>
      </w:r>
      <w:r w:rsidR="00B713FC" w:rsidRPr="00B713FC">
        <w:rPr>
          <w:b w:val="0"/>
          <w:color w:val="000000"/>
          <w:sz w:val="24"/>
          <w:szCs w:val="24"/>
        </w:rPr>
        <w:t>Договора</w:t>
      </w:r>
      <w:r w:rsidRPr="00EA35A1">
        <w:rPr>
          <w:b w:val="0"/>
          <w:color w:val="000000"/>
          <w:sz w:val="24"/>
          <w:szCs w:val="24"/>
        </w:rPr>
        <w:t xml:space="preserve"> допускается по соглашению Сторон, по решению суда или в связи с односторонним отказом стороны от исполнения настоящего </w:t>
      </w:r>
      <w:r w:rsidR="00B713FC" w:rsidRPr="00B713FC">
        <w:rPr>
          <w:b w:val="0"/>
          <w:color w:val="000000"/>
          <w:sz w:val="24"/>
          <w:szCs w:val="24"/>
        </w:rPr>
        <w:t>Договора</w:t>
      </w:r>
      <w:r w:rsidRPr="00EA35A1">
        <w:rPr>
          <w:b w:val="0"/>
          <w:color w:val="000000"/>
          <w:sz w:val="24"/>
          <w:szCs w:val="24"/>
        </w:rPr>
        <w:t xml:space="preserve"> в соответствии с гражданским законодательством</w:t>
      </w:r>
      <w:r w:rsidR="0084131D">
        <w:rPr>
          <w:b w:val="0"/>
          <w:color w:val="000000"/>
          <w:sz w:val="24"/>
          <w:szCs w:val="24"/>
        </w:rPr>
        <w:t xml:space="preserve">, </w:t>
      </w:r>
      <w:r w:rsidR="0084131D" w:rsidRPr="000F72D0">
        <w:rPr>
          <w:b w:val="0"/>
          <w:color w:val="000000"/>
          <w:sz w:val="24"/>
          <w:szCs w:val="24"/>
        </w:rPr>
        <w:t xml:space="preserve">в порядке, установленном </w:t>
      </w:r>
      <w:r w:rsidR="0084131D" w:rsidRPr="000F72D0">
        <w:rPr>
          <w:b w:val="0"/>
          <w:color w:val="000000"/>
          <w:sz w:val="24"/>
          <w:szCs w:val="24"/>
          <w:u w:val="single"/>
        </w:rPr>
        <w:t>ст.95 №44-ФЗ</w:t>
      </w:r>
      <w:r w:rsidR="0084131D" w:rsidRPr="000F72D0">
        <w:rPr>
          <w:b w:val="0"/>
          <w:color w:val="000000"/>
          <w:sz w:val="24"/>
          <w:szCs w:val="24"/>
        </w:rPr>
        <w:t>.</w:t>
      </w:r>
    </w:p>
    <w:p w:rsidR="0027410B" w:rsidRPr="00CE54F5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10.4. </w:t>
      </w:r>
      <w:r w:rsidRPr="00374FBF">
        <w:rPr>
          <w:b w:val="0"/>
          <w:color w:val="000000"/>
          <w:sz w:val="24"/>
          <w:szCs w:val="24"/>
        </w:rPr>
        <w:t>Изменение существенных условий</w:t>
      </w:r>
      <w:r w:rsidRPr="00F96679">
        <w:rPr>
          <w:b w:val="0"/>
          <w:color w:val="000000"/>
          <w:sz w:val="24"/>
          <w:szCs w:val="24"/>
        </w:rPr>
        <w:t xml:space="preserve"> настоящего </w:t>
      </w:r>
      <w:r w:rsidR="00B713FC" w:rsidRPr="00B713FC">
        <w:rPr>
          <w:b w:val="0"/>
          <w:color w:val="000000"/>
          <w:sz w:val="24"/>
          <w:szCs w:val="24"/>
        </w:rPr>
        <w:t>Договора</w:t>
      </w:r>
      <w:r w:rsidRPr="00F96679">
        <w:rPr>
          <w:b w:val="0"/>
          <w:color w:val="000000"/>
          <w:sz w:val="24"/>
          <w:szCs w:val="24"/>
        </w:rPr>
        <w:t xml:space="preserve"> при его исполнении не допускается, за исключением следующих случаев:</w:t>
      </w:r>
    </w:p>
    <w:p w:rsidR="0027410B" w:rsidRPr="00CE54F5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CE54F5">
        <w:rPr>
          <w:b w:val="0"/>
          <w:color w:val="000000"/>
          <w:sz w:val="24"/>
          <w:szCs w:val="24"/>
        </w:rPr>
        <w:t xml:space="preserve">1) при снижении цены настоящего </w:t>
      </w:r>
      <w:r w:rsidR="00B713FC" w:rsidRPr="00B713FC">
        <w:rPr>
          <w:b w:val="0"/>
          <w:color w:val="000000"/>
          <w:sz w:val="24"/>
          <w:szCs w:val="24"/>
        </w:rPr>
        <w:t>Договора</w:t>
      </w:r>
      <w:r w:rsidRPr="00CE54F5">
        <w:rPr>
          <w:b w:val="0"/>
          <w:color w:val="000000"/>
          <w:sz w:val="24"/>
          <w:szCs w:val="24"/>
        </w:rPr>
        <w:t xml:space="preserve"> без изменения предусмотренных им количества товара, качества поставленного товара и иных его условий;</w:t>
      </w:r>
    </w:p>
    <w:p w:rsidR="0027410B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CE54F5">
        <w:rPr>
          <w:b w:val="0"/>
          <w:color w:val="000000"/>
          <w:sz w:val="24"/>
          <w:szCs w:val="24"/>
        </w:rPr>
        <w:t xml:space="preserve">2) если по предложению Заказчика увеличиваются предусмотренные настоящим </w:t>
      </w:r>
      <w:r w:rsidR="00B713FC" w:rsidRPr="00B713FC">
        <w:rPr>
          <w:b w:val="0"/>
          <w:color w:val="000000"/>
          <w:sz w:val="24"/>
          <w:szCs w:val="24"/>
        </w:rPr>
        <w:t>Договор</w:t>
      </w:r>
      <w:r w:rsidR="00B713FC">
        <w:rPr>
          <w:b w:val="0"/>
          <w:color w:val="000000"/>
          <w:sz w:val="24"/>
          <w:szCs w:val="24"/>
        </w:rPr>
        <w:t>ом</w:t>
      </w:r>
      <w:r w:rsidRPr="00CE54F5">
        <w:rPr>
          <w:b w:val="0"/>
          <w:color w:val="000000"/>
          <w:sz w:val="24"/>
          <w:szCs w:val="24"/>
        </w:rPr>
        <w:t xml:space="preserve"> количество товара не более чем на десять процентов или уменьшаются предусмотренные им количество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настоящего </w:t>
      </w:r>
      <w:r w:rsidR="00E72F01">
        <w:rPr>
          <w:b w:val="0"/>
          <w:color w:val="000000"/>
          <w:sz w:val="24"/>
          <w:szCs w:val="24"/>
        </w:rPr>
        <w:t>Договора</w:t>
      </w:r>
      <w:r w:rsidRPr="00CE54F5">
        <w:rPr>
          <w:b w:val="0"/>
          <w:color w:val="000000"/>
          <w:sz w:val="24"/>
          <w:szCs w:val="24"/>
        </w:rPr>
        <w:t xml:space="preserve"> пропорционально дополнительному количеству товара исходя из установленной в нем цены единицы товара, но не более чем на десять процентов его цены. При уменьшении предусмотренных настоящим </w:t>
      </w:r>
      <w:r w:rsidR="00E72F01" w:rsidRPr="00E72F01">
        <w:rPr>
          <w:b w:val="0"/>
          <w:color w:val="000000"/>
          <w:sz w:val="24"/>
          <w:szCs w:val="24"/>
        </w:rPr>
        <w:t>Договором</w:t>
      </w:r>
      <w:r w:rsidRPr="00CE54F5">
        <w:rPr>
          <w:b w:val="0"/>
          <w:color w:val="000000"/>
          <w:sz w:val="24"/>
          <w:szCs w:val="24"/>
        </w:rPr>
        <w:t xml:space="preserve"> количества товара Стороны обязаны уменьшить его цену исходя из цены единицы товара</w:t>
      </w:r>
      <w:r>
        <w:rPr>
          <w:b w:val="0"/>
          <w:color w:val="000000"/>
          <w:sz w:val="24"/>
          <w:szCs w:val="24"/>
        </w:rPr>
        <w:t>;</w:t>
      </w:r>
    </w:p>
    <w:p w:rsidR="0027410B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3) изменение</w:t>
      </w:r>
      <w:r w:rsidRPr="00F73487">
        <w:rPr>
          <w:b w:val="0"/>
          <w:color w:val="000000"/>
          <w:sz w:val="24"/>
          <w:szCs w:val="24"/>
        </w:rPr>
        <w:t xml:space="preserve"> по соглашению Сторон в случаях, установленных законодательством Российской Федерации в сфере закупок товаров, работ, услуг для обеспечения государственных и муниципальных нужд</w:t>
      </w:r>
      <w:r>
        <w:rPr>
          <w:b w:val="0"/>
          <w:color w:val="000000"/>
          <w:sz w:val="24"/>
          <w:szCs w:val="24"/>
        </w:rPr>
        <w:t xml:space="preserve">, в том числе случая, установленного </w:t>
      </w:r>
      <w:r w:rsidRPr="009A6D9E">
        <w:rPr>
          <w:b w:val="0"/>
          <w:color w:val="000000"/>
          <w:sz w:val="24"/>
          <w:szCs w:val="24"/>
          <w:u w:val="single"/>
        </w:rPr>
        <w:t xml:space="preserve">пунктом 10.5 настоящего </w:t>
      </w:r>
      <w:r w:rsidR="00F23328">
        <w:rPr>
          <w:b w:val="0"/>
          <w:color w:val="000000"/>
          <w:sz w:val="24"/>
          <w:szCs w:val="24"/>
          <w:u w:val="single"/>
        </w:rPr>
        <w:t>Договора</w:t>
      </w:r>
      <w:r>
        <w:rPr>
          <w:b w:val="0"/>
          <w:color w:val="000000"/>
          <w:sz w:val="24"/>
          <w:szCs w:val="24"/>
        </w:rPr>
        <w:t>.</w:t>
      </w:r>
    </w:p>
    <w:p w:rsidR="0027410B" w:rsidRPr="00C40560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C40560">
        <w:rPr>
          <w:b w:val="0"/>
          <w:color w:val="000000"/>
          <w:sz w:val="24"/>
          <w:szCs w:val="24"/>
        </w:rPr>
        <w:t xml:space="preserve">10.5. Существенные условия настоящего </w:t>
      </w:r>
      <w:r w:rsidR="00F23328">
        <w:rPr>
          <w:b w:val="0"/>
          <w:color w:val="000000"/>
          <w:sz w:val="24"/>
          <w:szCs w:val="24"/>
        </w:rPr>
        <w:t>Договора</w:t>
      </w:r>
      <w:r w:rsidRPr="00C40560">
        <w:rPr>
          <w:b w:val="0"/>
          <w:color w:val="000000"/>
          <w:sz w:val="24"/>
          <w:szCs w:val="24"/>
        </w:rPr>
        <w:t xml:space="preserve"> при его исполнении могут быть изменены  по соглашению сторон в случае, предусмотренном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настоящего </w:t>
      </w:r>
      <w:r w:rsidR="00F23328">
        <w:rPr>
          <w:b w:val="0"/>
          <w:color w:val="000000"/>
          <w:sz w:val="24"/>
          <w:szCs w:val="24"/>
        </w:rPr>
        <w:t>Договора</w:t>
      </w:r>
      <w:r w:rsidRPr="00C40560">
        <w:rPr>
          <w:b w:val="0"/>
          <w:color w:val="000000"/>
          <w:sz w:val="24"/>
          <w:szCs w:val="24"/>
        </w:rPr>
        <w:t xml:space="preserve"> обеспечивает согласование его новых условий, в том числе цены и (или) сроков исполнения и (или) объема услуг, предусмотренных настоящим </w:t>
      </w:r>
      <w:r w:rsidR="00F23328">
        <w:rPr>
          <w:b w:val="0"/>
          <w:color w:val="000000"/>
          <w:sz w:val="24"/>
          <w:szCs w:val="24"/>
        </w:rPr>
        <w:t>Договором</w:t>
      </w:r>
      <w:r w:rsidRPr="00C40560">
        <w:rPr>
          <w:b w:val="0"/>
          <w:color w:val="000000"/>
          <w:sz w:val="24"/>
          <w:szCs w:val="24"/>
        </w:rPr>
        <w:t>.</w:t>
      </w:r>
    </w:p>
    <w:p w:rsidR="0027410B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C40560">
        <w:rPr>
          <w:b w:val="0"/>
          <w:color w:val="000000"/>
          <w:sz w:val="24"/>
          <w:szCs w:val="24"/>
        </w:rPr>
        <w:t xml:space="preserve">В этом случае сокращение объема услуг по настоящему </w:t>
      </w:r>
      <w:r w:rsidR="00F23328">
        <w:rPr>
          <w:b w:val="0"/>
          <w:color w:val="000000"/>
          <w:sz w:val="24"/>
          <w:szCs w:val="24"/>
        </w:rPr>
        <w:t>Договору</w:t>
      </w:r>
      <w:r w:rsidRPr="00C40560">
        <w:rPr>
          <w:b w:val="0"/>
          <w:color w:val="000000"/>
          <w:sz w:val="24"/>
          <w:szCs w:val="24"/>
        </w:rPr>
        <w:t xml:space="preserve"> осуществляется в соответствии с Методикой сокращения количества товаров, объемов работ или услуг при уменьшении цены </w:t>
      </w:r>
      <w:r w:rsidR="00E72F01">
        <w:rPr>
          <w:b w:val="0"/>
          <w:color w:val="000000"/>
          <w:sz w:val="24"/>
          <w:szCs w:val="24"/>
        </w:rPr>
        <w:t>Договора</w:t>
      </w:r>
      <w:r w:rsidRPr="00C40560">
        <w:rPr>
          <w:b w:val="0"/>
          <w:color w:val="000000"/>
          <w:sz w:val="24"/>
          <w:szCs w:val="24"/>
        </w:rPr>
        <w:t xml:space="preserve"> (утв. постановлением Правительства Российской Федерации от 28 ноября 2013 г. № 1090). Принятие Заказчиком решения об изменении настоящего </w:t>
      </w:r>
      <w:r w:rsidR="00F23328" w:rsidRPr="00F23328">
        <w:rPr>
          <w:b w:val="0"/>
          <w:color w:val="000000"/>
          <w:sz w:val="24"/>
          <w:szCs w:val="24"/>
        </w:rPr>
        <w:t>Договора</w:t>
      </w:r>
      <w:r w:rsidRPr="00C40560">
        <w:rPr>
          <w:b w:val="0"/>
          <w:color w:val="000000"/>
          <w:sz w:val="24"/>
          <w:szCs w:val="24"/>
        </w:rPr>
        <w:t xml:space="preserve"> осуществляется исходя из соразмерности изменения его цены и объема услуг. </w:t>
      </w:r>
    </w:p>
    <w:p w:rsidR="00D35E4A" w:rsidRPr="0093244F" w:rsidRDefault="00D35E4A" w:rsidP="00B713FC">
      <w:pPr>
        <w:jc w:val="both"/>
        <w:rPr>
          <w:b w:val="0"/>
          <w:color w:val="000000"/>
          <w:sz w:val="24"/>
          <w:szCs w:val="24"/>
        </w:rPr>
      </w:pPr>
    </w:p>
    <w:p w:rsidR="00D84D76" w:rsidRPr="00D84D76" w:rsidRDefault="00D84D76" w:rsidP="00A43EA1">
      <w:pPr>
        <w:pStyle w:val="1"/>
        <w:spacing w:line="240" w:lineRule="auto"/>
      </w:pPr>
      <w:r w:rsidRPr="00D84D76">
        <w:t>1</w:t>
      </w:r>
      <w:r w:rsidR="00B713FC">
        <w:rPr>
          <w:lang w:val="ru-RU"/>
        </w:rPr>
        <w:t>1</w:t>
      </w:r>
      <w:r w:rsidRPr="00D84D76">
        <w:t xml:space="preserve">. </w:t>
      </w:r>
      <w:r w:rsidR="00C46B74">
        <w:rPr>
          <w:lang w:val="ru-RU"/>
        </w:rPr>
        <w:t xml:space="preserve">Другие </w:t>
      </w:r>
      <w:r w:rsidR="008822A5">
        <w:t>условия</w:t>
      </w:r>
    </w:p>
    <w:p w:rsidR="0027410B" w:rsidRPr="00A05C9E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CD234E">
        <w:rPr>
          <w:b w:val="0"/>
          <w:color w:val="000000"/>
          <w:sz w:val="24"/>
          <w:szCs w:val="24"/>
        </w:rPr>
        <w:t>1</w:t>
      </w:r>
      <w:r w:rsidR="00B713FC">
        <w:rPr>
          <w:b w:val="0"/>
          <w:color w:val="000000"/>
          <w:sz w:val="24"/>
          <w:szCs w:val="24"/>
        </w:rPr>
        <w:t>1</w:t>
      </w:r>
      <w:r w:rsidRPr="00CD234E">
        <w:rPr>
          <w:b w:val="0"/>
          <w:color w:val="000000"/>
          <w:sz w:val="24"/>
          <w:szCs w:val="24"/>
        </w:rPr>
        <w:t>.</w:t>
      </w:r>
      <w:r w:rsidR="00F23328">
        <w:rPr>
          <w:b w:val="0"/>
          <w:color w:val="000000"/>
          <w:sz w:val="24"/>
          <w:szCs w:val="24"/>
        </w:rPr>
        <w:t>1</w:t>
      </w:r>
      <w:r w:rsidRPr="00CD234E">
        <w:rPr>
          <w:b w:val="0"/>
          <w:color w:val="000000"/>
          <w:sz w:val="24"/>
          <w:szCs w:val="24"/>
        </w:rPr>
        <w:t xml:space="preserve">. Все приложения к </w:t>
      </w:r>
      <w:r w:rsidRPr="00A05C9E">
        <w:rPr>
          <w:b w:val="0"/>
          <w:color w:val="000000"/>
          <w:sz w:val="24"/>
          <w:szCs w:val="24"/>
        </w:rPr>
        <w:t xml:space="preserve">настоящему </w:t>
      </w:r>
      <w:r w:rsidR="00F23328">
        <w:rPr>
          <w:b w:val="0"/>
          <w:color w:val="000000"/>
          <w:sz w:val="24"/>
          <w:szCs w:val="24"/>
        </w:rPr>
        <w:t>Договору</w:t>
      </w:r>
      <w:r w:rsidRPr="00A05C9E">
        <w:rPr>
          <w:b w:val="0"/>
          <w:color w:val="000000"/>
          <w:sz w:val="24"/>
          <w:szCs w:val="24"/>
        </w:rPr>
        <w:t xml:space="preserve"> составляют его неотъемлемую часть.</w:t>
      </w:r>
    </w:p>
    <w:p w:rsidR="0027410B" w:rsidRPr="008C1656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A05C9E">
        <w:rPr>
          <w:b w:val="0"/>
          <w:color w:val="000000"/>
          <w:sz w:val="24"/>
          <w:szCs w:val="24"/>
        </w:rPr>
        <w:t>1</w:t>
      </w:r>
      <w:r w:rsidR="00B713FC">
        <w:rPr>
          <w:b w:val="0"/>
          <w:color w:val="000000"/>
          <w:sz w:val="24"/>
          <w:szCs w:val="24"/>
        </w:rPr>
        <w:t>1</w:t>
      </w:r>
      <w:r w:rsidRPr="00A05C9E">
        <w:rPr>
          <w:b w:val="0"/>
          <w:color w:val="000000"/>
          <w:sz w:val="24"/>
          <w:szCs w:val="24"/>
        </w:rPr>
        <w:t>.</w:t>
      </w:r>
      <w:r w:rsidR="00F23328">
        <w:rPr>
          <w:b w:val="0"/>
          <w:color w:val="000000"/>
          <w:sz w:val="24"/>
          <w:szCs w:val="24"/>
        </w:rPr>
        <w:t>2</w:t>
      </w:r>
      <w:r w:rsidRPr="00A05C9E">
        <w:rPr>
          <w:b w:val="0"/>
          <w:color w:val="000000"/>
          <w:sz w:val="24"/>
          <w:szCs w:val="24"/>
        </w:rPr>
        <w:t xml:space="preserve">. Во всем, что не </w:t>
      </w:r>
      <w:r w:rsidRPr="008C1656">
        <w:rPr>
          <w:b w:val="0"/>
          <w:color w:val="000000"/>
          <w:sz w:val="24"/>
          <w:szCs w:val="24"/>
        </w:rPr>
        <w:t xml:space="preserve">предусмотрено настоящим </w:t>
      </w:r>
      <w:r w:rsidR="00F23328">
        <w:rPr>
          <w:b w:val="0"/>
          <w:color w:val="000000"/>
          <w:sz w:val="24"/>
          <w:szCs w:val="24"/>
        </w:rPr>
        <w:t>Договором</w:t>
      </w:r>
      <w:r w:rsidRPr="008C1656">
        <w:rPr>
          <w:b w:val="0"/>
          <w:color w:val="000000"/>
          <w:sz w:val="24"/>
          <w:szCs w:val="24"/>
        </w:rPr>
        <w:t>, Стороны руководствуются законодательством.</w:t>
      </w:r>
    </w:p>
    <w:p w:rsidR="0027410B" w:rsidRPr="008C1656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8C1656">
        <w:rPr>
          <w:b w:val="0"/>
          <w:color w:val="000000"/>
          <w:sz w:val="24"/>
          <w:szCs w:val="24"/>
        </w:rPr>
        <w:t>1</w:t>
      </w:r>
      <w:r w:rsidR="00B713FC">
        <w:rPr>
          <w:b w:val="0"/>
          <w:color w:val="000000"/>
          <w:sz w:val="24"/>
          <w:szCs w:val="24"/>
        </w:rPr>
        <w:t>1</w:t>
      </w:r>
      <w:r w:rsidRPr="008C1656">
        <w:rPr>
          <w:b w:val="0"/>
          <w:color w:val="000000"/>
          <w:sz w:val="24"/>
          <w:szCs w:val="24"/>
        </w:rPr>
        <w:t>.</w:t>
      </w:r>
      <w:r w:rsidR="00F23328">
        <w:rPr>
          <w:b w:val="0"/>
          <w:color w:val="000000"/>
          <w:sz w:val="24"/>
          <w:szCs w:val="24"/>
        </w:rPr>
        <w:t>3</w:t>
      </w:r>
      <w:r w:rsidRPr="008C1656">
        <w:rPr>
          <w:b w:val="0"/>
          <w:color w:val="000000"/>
          <w:sz w:val="24"/>
          <w:szCs w:val="24"/>
        </w:rPr>
        <w:t xml:space="preserve">. При исполнении настоящего </w:t>
      </w:r>
      <w:r w:rsidR="00F23328" w:rsidRPr="00F23328">
        <w:rPr>
          <w:b w:val="0"/>
          <w:color w:val="000000"/>
          <w:sz w:val="24"/>
          <w:szCs w:val="24"/>
        </w:rPr>
        <w:t>Договора</w:t>
      </w:r>
      <w:r w:rsidRPr="008C1656">
        <w:rPr>
          <w:b w:val="0"/>
          <w:color w:val="000000"/>
          <w:sz w:val="24"/>
          <w:szCs w:val="24"/>
        </w:rPr>
        <w:t xml:space="preserve"> не допускается перемена </w:t>
      </w:r>
      <w:r>
        <w:rPr>
          <w:b w:val="0"/>
          <w:color w:val="000000"/>
          <w:sz w:val="24"/>
          <w:szCs w:val="24"/>
        </w:rPr>
        <w:t>Поставщика</w:t>
      </w:r>
      <w:r w:rsidRPr="008C1656">
        <w:rPr>
          <w:b w:val="0"/>
          <w:color w:val="000000"/>
          <w:sz w:val="24"/>
          <w:szCs w:val="24"/>
        </w:rPr>
        <w:t xml:space="preserve">, за исключением случая, если новый </w:t>
      </w:r>
      <w:r>
        <w:rPr>
          <w:b w:val="0"/>
          <w:color w:val="000000"/>
          <w:sz w:val="24"/>
          <w:szCs w:val="24"/>
        </w:rPr>
        <w:t xml:space="preserve">Поставщик </w:t>
      </w:r>
      <w:r w:rsidRPr="008C1656">
        <w:rPr>
          <w:b w:val="0"/>
          <w:color w:val="000000"/>
          <w:sz w:val="24"/>
          <w:szCs w:val="24"/>
        </w:rPr>
        <w:t xml:space="preserve">является правопреемником </w:t>
      </w:r>
      <w:r>
        <w:rPr>
          <w:b w:val="0"/>
          <w:color w:val="000000"/>
          <w:sz w:val="24"/>
          <w:szCs w:val="24"/>
        </w:rPr>
        <w:t xml:space="preserve">Поставщика </w:t>
      </w:r>
      <w:r w:rsidRPr="008C1656">
        <w:rPr>
          <w:b w:val="0"/>
          <w:color w:val="000000"/>
          <w:sz w:val="24"/>
          <w:szCs w:val="24"/>
        </w:rPr>
        <w:t xml:space="preserve">по настоящему </w:t>
      </w:r>
      <w:r w:rsidR="00F23328">
        <w:rPr>
          <w:b w:val="0"/>
          <w:color w:val="000000"/>
          <w:sz w:val="24"/>
          <w:szCs w:val="24"/>
        </w:rPr>
        <w:t>Договору</w:t>
      </w:r>
      <w:r w:rsidRPr="008C1656">
        <w:rPr>
          <w:b w:val="0"/>
          <w:color w:val="000000"/>
          <w:sz w:val="24"/>
          <w:szCs w:val="24"/>
        </w:rPr>
        <w:t xml:space="preserve"> вследствие реорганизации юридического лица в форме преобразования, слияния или присоединения.</w:t>
      </w:r>
    </w:p>
    <w:p w:rsidR="0027410B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8C1656">
        <w:rPr>
          <w:b w:val="0"/>
          <w:color w:val="000000"/>
          <w:sz w:val="24"/>
          <w:szCs w:val="24"/>
        </w:rPr>
        <w:lastRenderedPageBreak/>
        <w:t>1</w:t>
      </w:r>
      <w:r w:rsidR="00B713FC">
        <w:rPr>
          <w:b w:val="0"/>
          <w:color w:val="000000"/>
          <w:sz w:val="24"/>
          <w:szCs w:val="24"/>
        </w:rPr>
        <w:t>1</w:t>
      </w:r>
      <w:r w:rsidRPr="008C1656">
        <w:rPr>
          <w:b w:val="0"/>
          <w:color w:val="000000"/>
          <w:sz w:val="24"/>
          <w:szCs w:val="24"/>
        </w:rPr>
        <w:t>.</w:t>
      </w:r>
      <w:r w:rsidR="00F23328">
        <w:rPr>
          <w:b w:val="0"/>
          <w:color w:val="000000"/>
          <w:sz w:val="24"/>
          <w:szCs w:val="24"/>
        </w:rPr>
        <w:t>4</w:t>
      </w:r>
      <w:r w:rsidRPr="008C1656">
        <w:rPr>
          <w:b w:val="0"/>
          <w:color w:val="000000"/>
          <w:sz w:val="24"/>
          <w:szCs w:val="24"/>
        </w:rPr>
        <w:t xml:space="preserve">. В случае перемены Заказчика по настоящему </w:t>
      </w:r>
      <w:r w:rsidR="00F23328">
        <w:rPr>
          <w:b w:val="0"/>
          <w:color w:val="000000"/>
          <w:sz w:val="24"/>
          <w:szCs w:val="24"/>
        </w:rPr>
        <w:t>Договору</w:t>
      </w:r>
      <w:r w:rsidRPr="008C1656">
        <w:rPr>
          <w:b w:val="0"/>
          <w:color w:val="000000"/>
          <w:sz w:val="24"/>
          <w:szCs w:val="24"/>
        </w:rPr>
        <w:t xml:space="preserve"> права и обязанности Заказчика по нему переходят к новому Заказчику в том же</w:t>
      </w:r>
      <w:r w:rsidRPr="00B1145F">
        <w:rPr>
          <w:b w:val="0"/>
          <w:color w:val="000000"/>
          <w:sz w:val="24"/>
          <w:szCs w:val="24"/>
        </w:rPr>
        <w:t xml:space="preserve"> объеме и на тех же условиях.</w:t>
      </w:r>
    </w:p>
    <w:p w:rsidR="0027410B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1</w:t>
      </w:r>
      <w:r w:rsidR="00B713FC">
        <w:rPr>
          <w:b w:val="0"/>
          <w:color w:val="000000"/>
          <w:sz w:val="24"/>
          <w:szCs w:val="24"/>
        </w:rPr>
        <w:t>1</w:t>
      </w:r>
      <w:r>
        <w:rPr>
          <w:b w:val="0"/>
          <w:color w:val="000000"/>
          <w:sz w:val="24"/>
          <w:szCs w:val="24"/>
        </w:rPr>
        <w:t>.</w:t>
      </w:r>
      <w:r w:rsidR="00F23328">
        <w:rPr>
          <w:b w:val="0"/>
          <w:color w:val="000000"/>
          <w:sz w:val="24"/>
          <w:szCs w:val="24"/>
        </w:rPr>
        <w:t>5</w:t>
      </w:r>
      <w:r>
        <w:rPr>
          <w:b w:val="0"/>
          <w:color w:val="000000"/>
          <w:sz w:val="24"/>
          <w:szCs w:val="24"/>
        </w:rPr>
        <w:t xml:space="preserve">. </w:t>
      </w:r>
      <w:r w:rsidRPr="00A8308E">
        <w:rPr>
          <w:b w:val="0"/>
          <w:color w:val="000000"/>
          <w:sz w:val="24"/>
          <w:szCs w:val="24"/>
        </w:rPr>
        <w:t xml:space="preserve">При применении мер ответственности, установленной разделом 7 настоящего </w:t>
      </w:r>
      <w:r w:rsidR="00F23328" w:rsidRPr="00F23328">
        <w:rPr>
          <w:b w:val="0"/>
          <w:color w:val="000000"/>
          <w:sz w:val="24"/>
          <w:szCs w:val="24"/>
        </w:rPr>
        <w:t>Договора</w:t>
      </w:r>
      <w:r w:rsidRPr="00A8308E">
        <w:rPr>
          <w:b w:val="0"/>
          <w:color w:val="000000"/>
          <w:sz w:val="24"/>
          <w:szCs w:val="24"/>
        </w:rPr>
        <w:t>, Заказчик руководствуется законодательством Российской Федерации, в том числе Постановлением Правительства Российской Федерации от 8 декабря 2015 г. № 1340</w:t>
      </w:r>
      <w:r>
        <w:rPr>
          <w:b w:val="0"/>
          <w:color w:val="000000"/>
          <w:sz w:val="24"/>
          <w:szCs w:val="24"/>
        </w:rPr>
        <w:t xml:space="preserve">                            </w:t>
      </w:r>
      <w:r w:rsidRPr="00A8308E">
        <w:rPr>
          <w:b w:val="0"/>
          <w:color w:val="000000"/>
          <w:sz w:val="24"/>
          <w:szCs w:val="24"/>
        </w:rPr>
        <w:t xml:space="preserve"> «О применении с 1 января 2016 г. ключевой ставки Банка России».</w:t>
      </w:r>
    </w:p>
    <w:p w:rsidR="00A8308E" w:rsidRDefault="00A8308E" w:rsidP="00A8308E">
      <w:pPr>
        <w:ind w:firstLine="567"/>
        <w:jc w:val="both"/>
        <w:rPr>
          <w:b w:val="0"/>
          <w:color w:val="000000"/>
          <w:sz w:val="24"/>
          <w:szCs w:val="24"/>
        </w:rPr>
      </w:pPr>
    </w:p>
    <w:p w:rsidR="00A8308E" w:rsidRDefault="00A8308E" w:rsidP="00A8308E">
      <w:pPr>
        <w:pStyle w:val="1"/>
        <w:rPr>
          <w:lang w:val="ru-RU"/>
        </w:rPr>
      </w:pPr>
      <w:r>
        <w:t>1</w:t>
      </w:r>
      <w:r w:rsidR="00B713FC">
        <w:rPr>
          <w:lang w:val="ru-RU"/>
        </w:rPr>
        <w:t>2</w:t>
      </w:r>
      <w:r>
        <w:t>. Антикоррупционная оговорка</w:t>
      </w:r>
    </w:p>
    <w:p w:rsidR="0027410B" w:rsidRPr="00A8308E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A8308E">
        <w:rPr>
          <w:b w:val="0"/>
          <w:color w:val="000000"/>
          <w:sz w:val="24"/>
          <w:szCs w:val="24"/>
        </w:rPr>
        <w:t>1</w:t>
      </w:r>
      <w:r w:rsidR="00B713FC">
        <w:rPr>
          <w:b w:val="0"/>
          <w:color w:val="000000"/>
          <w:sz w:val="24"/>
          <w:szCs w:val="24"/>
        </w:rPr>
        <w:t>2</w:t>
      </w:r>
      <w:r w:rsidRPr="00A8308E">
        <w:rPr>
          <w:b w:val="0"/>
          <w:color w:val="000000"/>
          <w:sz w:val="24"/>
          <w:szCs w:val="24"/>
        </w:rPr>
        <w:t xml:space="preserve">.1. Включенная в настоящий </w:t>
      </w:r>
      <w:r w:rsidR="00F23328">
        <w:rPr>
          <w:b w:val="0"/>
          <w:color w:val="000000"/>
          <w:sz w:val="24"/>
          <w:szCs w:val="24"/>
        </w:rPr>
        <w:t>Договор</w:t>
      </w:r>
      <w:r w:rsidRPr="00A8308E">
        <w:rPr>
          <w:b w:val="0"/>
          <w:color w:val="000000"/>
          <w:sz w:val="24"/>
          <w:szCs w:val="24"/>
        </w:rPr>
        <w:t xml:space="preserve"> антикоррупционная оговорка отражает приверженность Сторон, их аффилированных лиц, работников и посредников принципам открытого и честного ведения дел, направлена на минимизацию рисков вовлечения указанных лиц в коррупционную деятельность, а также на поддержание деловой репутации Сторон на высоком уровне.</w:t>
      </w:r>
    </w:p>
    <w:p w:rsidR="0027410B" w:rsidRPr="00A8308E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A8308E">
        <w:rPr>
          <w:b w:val="0"/>
          <w:color w:val="000000"/>
          <w:sz w:val="24"/>
          <w:szCs w:val="24"/>
        </w:rPr>
        <w:t>1</w:t>
      </w:r>
      <w:r w:rsidR="00B713FC">
        <w:rPr>
          <w:b w:val="0"/>
          <w:color w:val="000000"/>
          <w:sz w:val="24"/>
          <w:szCs w:val="24"/>
        </w:rPr>
        <w:t>2</w:t>
      </w:r>
      <w:r w:rsidRPr="00A8308E">
        <w:rPr>
          <w:b w:val="0"/>
          <w:color w:val="000000"/>
          <w:sz w:val="24"/>
          <w:szCs w:val="24"/>
        </w:rPr>
        <w:t xml:space="preserve">.2. Стороны пришли к обоюдному согласию о необходимости включения в настоящий </w:t>
      </w:r>
      <w:r w:rsidR="00F23328">
        <w:rPr>
          <w:b w:val="0"/>
          <w:color w:val="000000"/>
          <w:sz w:val="24"/>
          <w:szCs w:val="24"/>
        </w:rPr>
        <w:t>Договор</w:t>
      </w:r>
      <w:r w:rsidRPr="00A8308E">
        <w:rPr>
          <w:b w:val="0"/>
          <w:color w:val="000000"/>
          <w:sz w:val="24"/>
          <w:szCs w:val="24"/>
        </w:rPr>
        <w:t xml:space="preserve"> антикоррупционной оговорки и подтверждают, что указанное решение является добровольным и осознают смысл и последствия нарушения её условий.</w:t>
      </w:r>
    </w:p>
    <w:p w:rsidR="0027410B" w:rsidRPr="00A8308E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A8308E">
        <w:rPr>
          <w:b w:val="0"/>
          <w:color w:val="000000"/>
          <w:sz w:val="24"/>
          <w:szCs w:val="24"/>
        </w:rPr>
        <w:t>1</w:t>
      </w:r>
      <w:r w:rsidR="00B713FC">
        <w:rPr>
          <w:b w:val="0"/>
          <w:color w:val="000000"/>
          <w:sz w:val="24"/>
          <w:szCs w:val="24"/>
        </w:rPr>
        <w:t>2</w:t>
      </w:r>
      <w:r w:rsidRPr="00A8308E">
        <w:rPr>
          <w:b w:val="0"/>
          <w:color w:val="000000"/>
          <w:sz w:val="24"/>
          <w:szCs w:val="24"/>
        </w:rPr>
        <w:t>.3. Стороны подтверждают, что ведут легитимную хозяйственную деятельность и имеют только законные источники финансирования.</w:t>
      </w:r>
    </w:p>
    <w:p w:rsidR="0027410B" w:rsidRPr="00A8308E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A8308E">
        <w:rPr>
          <w:b w:val="0"/>
          <w:color w:val="000000"/>
          <w:sz w:val="24"/>
          <w:szCs w:val="24"/>
        </w:rPr>
        <w:t>1</w:t>
      </w:r>
      <w:r w:rsidR="00B713FC">
        <w:rPr>
          <w:b w:val="0"/>
          <w:color w:val="000000"/>
          <w:sz w:val="24"/>
          <w:szCs w:val="24"/>
        </w:rPr>
        <w:t>2</w:t>
      </w:r>
      <w:r w:rsidRPr="00A8308E">
        <w:rPr>
          <w:b w:val="0"/>
          <w:color w:val="000000"/>
          <w:sz w:val="24"/>
          <w:szCs w:val="24"/>
        </w:rPr>
        <w:t xml:space="preserve">.4. Стороны обязуются соблюдать, а также обеспечивать соблюдение их аффилированными лицами, работниками и посредниками, действующими по настоящему </w:t>
      </w:r>
      <w:r w:rsidR="00F23328">
        <w:rPr>
          <w:b w:val="0"/>
          <w:color w:val="000000"/>
          <w:sz w:val="24"/>
          <w:szCs w:val="24"/>
        </w:rPr>
        <w:t>Договору</w:t>
      </w:r>
      <w:r w:rsidRPr="00A8308E">
        <w:rPr>
          <w:b w:val="0"/>
          <w:color w:val="000000"/>
          <w:sz w:val="24"/>
          <w:szCs w:val="24"/>
        </w:rPr>
        <w:t>, предусмотренной настоящим разделом оговорки, а также оказывать друг другу содействие в случае действительного или возможного нарушения её требований.</w:t>
      </w:r>
    </w:p>
    <w:p w:rsidR="0027410B" w:rsidRPr="00A8308E" w:rsidRDefault="0027410B" w:rsidP="0027410B">
      <w:pPr>
        <w:ind w:firstLine="567"/>
        <w:jc w:val="both"/>
        <w:rPr>
          <w:b w:val="0"/>
          <w:color w:val="000000"/>
          <w:sz w:val="24"/>
          <w:szCs w:val="24"/>
        </w:rPr>
      </w:pPr>
      <w:r w:rsidRPr="00A8308E">
        <w:rPr>
          <w:b w:val="0"/>
          <w:color w:val="000000"/>
          <w:sz w:val="24"/>
          <w:szCs w:val="24"/>
        </w:rPr>
        <w:t>1</w:t>
      </w:r>
      <w:r w:rsidR="00B713FC">
        <w:rPr>
          <w:b w:val="0"/>
          <w:color w:val="000000"/>
          <w:sz w:val="24"/>
          <w:szCs w:val="24"/>
        </w:rPr>
        <w:t>2</w:t>
      </w:r>
      <w:r w:rsidRPr="00A8308E">
        <w:rPr>
          <w:b w:val="0"/>
          <w:color w:val="000000"/>
          <w:sz w:val="24"/>
          <w:szCs w:val="24"/>
        </w:rPr>
        <w:t xml:space="preserve">.5. Стороны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настоящего </w:t>
      </w:r>
      <w:r w:rsidR="00F23328" w:rsidRPr="00F23328">
        <w:rPr>
          <w:b w:val="0"/>
          <w:color w:val="000000"/>
          <w:sz w:val="24"/>
          <w:szCs w:val="24"/>
        </w:rPr>
        <w:t>Договора</w:t>
      </w:r>
      <w:r w:rsidRPr="00A8308E">
        <w:rPr>
          <w:b w:val="0"/>
          <w:color w:val="000000"/>
          <w:sz w:val="24"/>
          <w:szCs w:val="24"/>
        </w:rPr>
        <w:t>:</w:t>
      </w:r>
    </w:p>
    <w:p w:rsidR="0027410B" w:rsidRPr="00A8308E" w:rsidRDefault="0027410B" w:rsidP="0027410B">
      <w:pPr>
        <w:numPr>
          <w:ilvl w:val="0"/>
          <w:numId w:val="24"/>
        </w:numPr>
        <w:tabs>
          <w:tab w:val="left" w:pos="1134"/>
        </w:tabs>
        <w:ind w:left="0" w:firstLine="567"/>
        <w:jc w:val="both"/>
        <w:rPr>
          <w:b w:val="0"/>
          <w:color w:val="000000"/>
          <w:sz w:val="24"/>
          <w:szCs w:val="24"/>
        </w:rPr>
      </w:pPr>
      <w:r w:rsidRPr="00A8308E">
        <w:rPr>
          <w:b w:val="0"/>
          <w:color w:val="000000"/>
          <w:sz w:val="24"/>
          <w:szCs w:val="24"/>
        </w:rPr>
        <w:t xml:space="preserve">платить или предлагать уплатить денежные средства или предоставить иные ценности, безвозмездно выполнить работы (оказать услуги) и т.д. публичным органам, должностным лицам, лицам, которые являются близкими родственниками публичных органов и должностных лиц, либо лицам, иным образом связанным с государством, в целях неправомерного получения преимуществ для Сторон, их аффилированных лиц, работников или посредников, действующих по настоящему </w:t>
      </w:r>
      <w:r w:rsidR="00F23328">
        <w:rPr>
          <w:b w:val="0"/>
          <w:color w:val="000000"/>
          <w:sz w:val="24"/>
          <w:szCs w:val="24"/>
        </w:rPr>
        <w:t>Договору</w:t>
      </w:r>
      <w:r w:rsidRPr="00A8308E">
        <w:rPr>
          <w:b w:val="0"/>
          <w:color w:val="000000"/>
          <w:sz w:val="24"/>
          <w:szCs w:val="24"/>
        </w:rPr>
        <w:t>;</w:t>
      </w:r>
    </w:p>
    <w:p w:rsidR="0027410B" w:rsidRPr="00A8308E" w:rsidRDefault="0027410B" w:rsidP="0027410B">
      <w:pPr>
        <w:numPr>
          <w:ilvl w:val="0"/>
          <w:numId w:val="24"/>
        </w:numPr>
        <w:tabs>
          <w:tab w:val="left" w:pos="1134"/>
        </w:tabs>
        <w:ind w:left="0" w:firstLine="567"/>
        <w:jc w:val="both"/>
        <w:rPr>
          <w:b w:val="0"/>
          <w:color w:val="000000"/>
          <w:sz w:val="24"/>
          <w:szCs w:val="24"/>
        </w:rPr>
      </w:pPr>
      <w:r w:rsidRPr="00A8308E">
        <w:rPr>
          <w:b w:val="0"/>
          <w:color w:val="000000"/>
          <w:sz w:val="24"/>
          <w:szCs w:val="24"/>
        </w:rPr>
        <w:t xml:space="preserve">платить или предлагать уплатить денежные средства или предоставить иные ценности, безвозмездно выполнить работы (оказать услуги) и т.д. работникам другой стороны настоящего </w:t>
      </w:r>
      <w:r w:rsidR="00F23328" w:rsidRPr="00F23328">
        <w:rPr>
          <w:b w:val="0"/>
          <w:color w:val="000000"/>
          <w:sz w:val="24"/>
          <w:szCs w:val="24"/>
        </w:rPr>
        <w:t>Договора</w:t>
      </w:r>
      <w:r w:rsidRPr="00A8308E">
        <w:rPr>
          <w:b w:val="0"/>
          <w:color w:val="000000"/>
          <w:sz w:val="24"/>
          <w:szCs w:val="24"/>
        </w:rPr>
        <w:t>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т.п.).</w:t>
      </w:r>
    </w:p>
    <w:p w:rsidR="0027410B" w:rsidRPr="00A8308E" w:rsidRDefault="0027410B" w:rsidP="0027410B">
      <w:pPr>
        <w:ind w:firstLine="567"/>
        <w:rPr>
          <w:b w:val="0"/>
          <w:sz w:val="24"/>
          <w:szCs w:val="24"/>
          <w:lang w:eastAsia="x-none"/>
        </w:rPr>
      </w:pPr>
      <w:r w:rsidRPr="00A8308E">
        <w:rPr>
          <w:b w:val="0"/>
          <w:color w:val="000000"/>
          <w:sz w:val="24"/>
          <w:szCs w:val="24"/>
        </w:rPr>
        <w:t>1</w:t>
      </w:r>
      <w:r w:rsidR="00B713FC">
        <w:rPr>
          <w:b w:val="0"/>
          <w:color w:val="000000"/>
          <w:sz w:val="24"/>
          <w:szCs w:val="24"/>
        </w:rPr>
        <w:t>2</w:t>
      </w:r>
      <w:r w:rsidRPr="00A8308E">
        <w:rPr>
          <w:b w:val="0"/>
          <w:color w:val="000000"/>
          <w:sz w:val="24"/>
          <w:szCs w:val="24"/>
        </w:rPr>
        <w:t>.6. В случае возникновения у Сторон подозрений, что произошло или может произойти нарушение условий предусмотренной настоящим разделом оговорки, соответствующая сторона обязуется уведомить другую сторону в письменной форме. Стороны обязуются совместно вести письменные и устные переговоры по урегулированию спорной ситуации.</w:t>
      </w:r>
    </w:p>
    <w:p w:rsidR="00D35E4A" w:rsidRPr="00B1145F" w:rsidRDefault="00D35E4A" w:rsidP="00A43EA1">
      <w:pPr>
        <w:ind w:firstLine="567"/>
        <w:jc w:val="both"/>
        <w:rPr>
          <w:b w:val="0"/>
          <w:color w:val="000000"/>
          <w:sz w:val="24"/>
          <w:szCs w:val="24"/>
        </w:rPr>
      </w:pPr>
    </w:p>
    <w:p w:rsidR="006D4CCF" w:rsidRPr="00E72F01" w:rsidRDefault="004852BF" w:rsidP="00A43EA1">
      <w:pPr>
        <w:pStyle w:val="1"/>
        <w:spacing w:line="240" w:lineRule="auto"/>
        <w:rPr>
          <w:lang w:val="ru-RU"/>
        </w:rPr>
      </w:pPr>
      <w:r w:rsidRPr="004852BF">
        <w:t>1</w:t>
      </w:r>
      <w:r w:rsidR="00B713FC">
        <w:rPr>
          <w:lang w:val="ru-RU"/>
        </w:rPr>
        <w:t>3</w:t>
      </w:r>
      <w:r w:rsidRPr="004852BF">
        <w:t xml:space="preserve">. ПРИЛОЖЕНИЯ К НАСТОЯЩЕМУ </w:t>
      </w:r>
      <w:r w:rsidR="00E72F01">
        <w:rPr>
          <w:lang w:val="ru-RU"/>
        </w:rPr>
        <w:t>ДОГОВОРУ</w:t>
      </w:r>
    </w:p>
    <w:p w:rsidR="006D4CCF" w:rsidRPr="00390A72" w:rsidRDefault="006D4CCF" w:rsidP="00A43EA1">
      <w:pPr>
        <w:ind w:firstLine="567"/>
        <w:jc w:val="both"/>
        <w:rPr>
          <w:b w:val="0"/>
          <w:color w:val="000000"/>
          <w:sz w:val="24"/>
          <w:szCs w:val="24"/>
        </w:rPr>
      </w:pPr>
      <w:r w:rsidRPr="00390A72">
        <w:rPr>
          <w:b w:val="0"/>
          <w:color w:val="000000"/>
          <w:sz w:val="24"/>
          <w:szCs w:val="24"/>
        </w:rPr>
        <w:t>1.</w:t>
      </w:r>
      <w:r w:rsidR="00E948CA">
        <w:rPr>
          <w:b w:val="0"/>
          <w:color w:val="000000"/>
          <w:sz w:val="24"/>
          <w:szCs w:val="24"/>
        </w:rPr>
        <w:t> </w:t>
      </w:r>
      <w:r w:rsidR="0027410B">
        <w:rPr>
          <w:b w:val="0"/>
          <w:color w:val="000000"/>
          <w:sz w:val="24"/>
          <w:szCs w:val="24"/>
        </w:rPr>
        <w:t>Спецификация</w:t>
      </w:r>
      <w:r w:rsidRPr="00390A72">
        <w:rPr>
          <w:b w:val="0"/>
          <w:color w:val="000000"/>
          <w:sz w:val="24"/>
          <w:szCs w:val="24"/>
        </w:rPr>
        <w:t>.</w:t>
      </w:r>
    </w:p>
    <w:p w:rsidR="00853CBE" w:rsidRDefault="00853CBE" w:rsidP="00A43EA1">
      <w:pPr>
        <w:pStyle w:val="1"/>
        <w:spacing w:line="240" w:lineRule="auto"/>
        <w:rPr>
          <w:color w:val="000000"/>
          <w:lang w:val="ru-RU"/>
        </w:rPr>
      </w:pPr>
    </w:p>
    <w:p w:rsidR="00D84D76" w:rsidRDefault="00D84D76" w:rsidP="00A43EA1">
      <w:pPr>
        <w:pStyle w:val="1"/>
        <w:spacing w:line="240" w:lineRule="auto"/>
        <w:rPr>
          <w:color w:val="000000"/>
          <w:lang w:val="ru-RU"/>
        </w:rPr>
      </w:pPr>
      <w:r w:rsidRPr="009C7026">
        <w:rPr>
          <w:color w:val="000000"/>
        </w:rPr>
        <w:t>1</w:t>
      </w:r>
      <w:r w:rsidR="00F23328">
        <w:rPr>
          <w:color w:val="000000"/>
          <w:lang w:val="ru-RU"/>
        </w:rPr>
        <w:t>4</w:t>
      </w:r>
      <w:r w:rsidRPr="009C7026">
        <w:rPr>
          <w:color w:val="000000"/>
        </w:rPr>
        <w:t>. Реквизиты и подписи сторон</w:t>
      </w:r>
    </w:p>
    <w:p w:rsidR="00F95286" w:rsidRPr="00F95286" w:rsidRDefault="00F95286" w:rsidP="00F95286">
      <w:pPr>
        <w:rPr>
          <w:lang w:eastAsia="x-none"/>
        </w:rPr>
      </w:pPr>
    </w:p>
    <w:tbl>
      <w:tblPr>
        <w:tblW w:w="10148" w:type="dxa"/>
        <w:tblLayout w:type="fixed"/>
        <w:tblLook w:val="0000" w:firstRow="0" w:lastRow="0" w:firstColumn="0" w:lastColumn="0" w:noHBand="0" w:noVBand="0"/>
      </w:tblPr>
      <w:tblGrid>
        <w:gridCol w:w="4928"/>
        <w:gridCol w:w="5220"/>
      </w:tblGrid>
      <w:tr w:rsidR="00214CCD" w:rsidRPr="00214CCD" w:rsidTr="00C7281F">
        <w:trPr>
          <w:trHeight w:val="63"/>
        </w:trPr>
        <w:tc>
          <w:tcPr>
            <w:tcW w:w="4928" w:type="dxa"/>
          </w:tcPr>
          <w:p w:rsidR="006212A8" w:rsidRDefault="00E72F01" w:rsidP="006212A8">
            <w:pPr>
              <w:ind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</w:t>
            </w:r>
            <w:r w:rsidR="00214CCD" w:rsidRPr="00214CCD">
              <w:rPr>
                <w:color w:val="000000"/>
                <w:sz w:val="24"/>
                <w:szCs w:val="24"/>
              </w:rPr>
              <w:t xml:space="preserve">ЗАКАЗЧИК: </w:t>
            </w:r>
          </w:p>
          <w:p w:rsidR="00214CCD" w:rsidRDefault="00214CCD" w:rsidP="006212A8">
            <w:pPr>
              <w:ind w:right="176"/>
              <w:rPr>
                <w:b w:val="0"/>
                <w:color w:val="000000"/>
                <w:sz w:val="24"/>
                <w:szCs w:val="24"/>
              </w:rPr>
            </w:pPr>
          </w:p>
          <w:p w:rsidR="00DA5748" w:rsidRPr="00DA5748" w:rsidRDefault="00DA5748" w:rsidP="00DA5748">
            <w:pPr>
              <w:ind w:right="176"/>
              <w:rPr>
                <w:b w:val="0"/>
                <w:color w:val="000000"/>
                <w:sz w:val="24"/>
                <w:szCs w:val="24"/>
              </w:rPr>
            </w:pPr>
            <w:r w:rsidRPr="00DA5748">
              <w:rPr>
                <w:b w:val="0"/>
                <w:color w:val="000000"/>
                <w:sz w:val="24"/>
                <w:szCs w:val="24"/>
              </w:rPr>
              <w:t>ФГБУ «Алтайский государственный заповедник»</w:t>
            </w:r>
          </w:p>
          <w:p w:rsidR="00DA5748" w:rsidRDefault="00DA5748" w:rsidP="00DA5748">
            <w:pPr>
              <w:ind w:right="176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Адрес: </w:t>
            </w:r>
            <w:r w:rsidRPr="00DA5748">
              <w:rPr>
                <w:b w:val="0"/>
                <w:color w:val="000000"/>
                <w:sz w:val="24"/>
                <w:szCs w:val="24"/>
              </w:rPr>
              <w:t>649000, РА, г. Горно-Алтайск, пер. Набережный, 1, а/я 91</w:t>
            </w:r>
          </w:p>
          <w:p w:rsidR="00DA5748" w:rsidRPr="00DA5748" w:rsidRDefault="00DA5748" w:rsidP="00DA5748">
            <w:pPr>
              <w:ind w:right="176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ОГРН 1020400608690</w:t>
            </w:r>
          </w:p>
          <w:p w:rsidR="00DA5748" w:rsidRPr="00DA5748" w:rsidRDefault="00DA5748" w:rsidP="00DA5748">
            <w:pPr>
              <w:ind w:right="176"/>
              <w:rPr>
                <w:b w:val="0"/>
                <w:color w:val="000000"/>
                <w:sz w:val="24"/>
                <w:szCs w:val="24"/>
              </w:rPr>
            </w:pPr>
            <w:r w:rsidRPr="00DA5748">
              <w:rPr>
                <w:b w:val="0"/>
                <w:color w:val="000000"/>
                <w:sz w:val="24"/>
                <w:szCs w:val="24"/>
              </w:rPr>
              <w:t>ИНН/КПП 0407003566/041101001</w:t>
            </w:r>
          </w:p>
          <w:p w:rsidR="00DA5748" w:rsidRPr="00DA5748" w:rsidRDefault="00DA5748" w:rsidP="00DA5748">
            <w:pPr>
              <w:ind w:right="176"/>
              <w:rPr>
                <w:b w:val="0"/>
                <w:color w:val="000000"/>
                <w:sz w:val="24"/>
                <w:szCs w:val="24"/>
              </w:rPr>
            </w:pPr>
            <w:r w:rsidRPr="00DA5748">
              <w:rPr>
                <w:b w:val="0"/>
                <w:color w:val="000000"/>
                <w:sz w:val="24"/>
                <w:szCs w:val="24"/>
              </w:rPr>
              <w:lastRenderedPageBreak/>
              <w:t xml:space="preserve">ОКЦ № 1 СибГУ Банка России//УФК по Новосибирской области, г. Новосибирск </w:t>
            </w:r>
          </w:p>
          <w:p w:rsidR="00DA5748" w:rsidRPr="00DA5748" w:rsidRDefault="00DA5748" w:rsidP="00DA5748">
            <w:pPr>
              <w:ind w:right="176"/>
              <w:rPr>
                <w:b w:val="0"/>
                <w:color w:val="000000"/>
                <w:sz w:val="24"/>
                <w:szCs w:val="24"/>
              </w:rPr>
            </w:pPr>
            <w:r w:rsidRPr="00DA5748">
              <w:rPr>
                <w:b w:val="0"/>
                <w:color w:val="000000"/>
                <w:sz w:val="24"/>
                <w:szCs w:val="24"/>
              </w:rPr>
              <w:t>к/с 03214643000000015101</w:t>
            </w:r>
          </w:p>
          <w:p w:rsidR="00DA5748" w:rsidRPr="00DA5748" w:rsidRDefault="00DA5748" w:rsidP="00DA5748">
            <w:pPr>
              <w:ind w:right="176"/>
              <w:rPr>
                <w:b w:val="0"/>
                <w:color w:val="000000"/>
                <w:sz w:val="24"/>
                <w:szCs w:val="24"/>
              </w:rPr>
            </w:pPr>
            <w:r w:rsidRPr="00DA5748">
              <w:rPr>
                <w:b w:val="0"/>
                <w:color w:val="000000"/>
                <w:sz w:val="24"/>
                <w:szCs w:val="24"/>
              </w:rPr>
              <w:t>ЕКС 40102810445370000043</w:t>
            </w:r>
          </w:p>
          <w:p w:rsidR="00DA5748" w:rsidRPr="00DA5748" w:rsidRDefault="00DA5748" w:rsidP="00DA5748">
            <w:pPr>
              <w:ind w:right="176"/>
              <w:rPr>
                <w:b w:val="0"/>
                <w:color w:val="000000"/>
                <w:sz w:val="24"/>
                <w:szCs w:val="24"/>
              </w:rPr>
            </w:pPr>
            <w:r w:rsidRPr="00DA5748">
              <w:rPr>
                <w:b w:val="0"/>
                <w:color w:val="000000"/>
                <w:sz w:val="24"/>
                <w:szCs w:val="24"/>
              </w:rPr>
              <w:t>БИК 015004950</w:t>
            </w:r>
          </w:p>
          <w:p w:rsidR="00DA5748" w:rsidRPr="00DA5748" w:rsidRDefault="00DA5748" w:rsidP="00DA5748">
            <w:pPr>
              <w:ind w:right="176"/>
              <w:rPr>
                <w:b w:val="0"/>
                <w:color w:val="000000"/>
                <w:sz w:val="24"/>
                <w:szCs w:val="24"/>
              </w:rPr>
            </w:pPr>
            <w:r w:rsidRPr="00DA5748">
              <w:rPr>
                <w:b w:val="0"/>
                <w:color w:val="000000"/>
                <w:sz w:val="24"/>
                <w:szCs w:val="24"/>
              </w:rPr>
              <w:t>ОКТМО 84701000 ОГРН 1020400608690</w:t>
            </w:r>
          </w:p>
          <w:p w:rsidR="00DA5748" w:rsidRPr="00DA5748" w:rsidRDefault="00DA5748" w:rsidP="00DA5748">
            <w:pPr>
              <w:ind w:right="176"/>
              <w:rPr>
                <w:b w:val="0"/>
                <w:color w:val="000000"/>
                <w:sz w:val="24"/>
                <w:szCs w:val="24"/>
              </w:rPr>
            </w:pPr>
            <w:r w:rsidRPr="00DA5748">
              <w:rPr>
                <w:b w:val="0"/>
                <w:color w:val="000000"/>
                <w:sz w:val="24"/>
                <w:szCs w:val="24"/>
              </w:rPr>
              <w:t>Тел</w:t>
            </w:r>
            <w:r>
              <w:rPr>
                <w:b w:val="0"/>
                <w:color w:val="000000"/>
                <w:sz w:val="24"/>
                <w:szCs w:val="24"/>
              </w:rPr>
              <w:t>ефон/ факс : 8</w:t>
            </w:r>
            <w:r w:rsidRPr="00DA5748">
              <w:rPr>
                <w:b w:val="0"/>
                <w:color w:val="000000"/>
                <w:sz w:val="24"/>
                <w:szCs w:val="24"/>
              </w:rPr>
              <w:t xml:space="preserve">(38822) 21419 </w:t>
            </w:r>
          </w:p>
          <w:p w:rsidR="00DA5748" w:rsidRDefault="00DA5748" w:rsidP="00DA5748">
            <w:pPr>
              <w:ind w:right="176"/>
              <w:rPr>
                <w:b w:val="0"/>
                <w:color w:val="000000"/>
                <w:sz w:val="24"/>
                <w:szCs w:val="24"/>
              </w:rPr>
            </w:pPr>
            <w:r w:rsidRPr="00DA5748">
              <w:rPr>
                <w:b w:val="0"/>
                <w:color w:val="000000"/>
                <w:sz w:val="24"/>
                <w:szCs w:val="24"/>
              </w:rPr>
              <w:t>E-mail: agpzmain@mail.ru</w:t>
            </w:r>
          </w:p>
          <w:p w:rsidR="00DA5748" w:rsidRPr="00214CCD" w:rsidRDefault="00DA5748" w:rsidP="006212A8">
            <w:pPr>
              <w:ind w:right="176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</w:tcPr>
          <w:p w:rsidR="00214CCD" w:rsidRPr="00214CCD" w:rsidRDefault="00E72F01" w:rsidP="00705154">
            <w:pPr>
              <w:snapToGrid w:val="0"/>
              <w:ind w:left="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</w:t>
            </w:r>
            <w:r w:rsidR="00C7281F" w:rsidRPr="00A95CD5">
              <w:rPr>
                <w:sz w:val="24"/>
                <w:szCs w:val="24"/>
              </w:rPr>
              <w:t xml:space="preserve">ПОСТАВЩИК: </w:t>
            </w:r>
          </w:p>
        </w:tc>
      </w:tr>
      <w:tr w:rsidR="00214CCD" w:rsidRPr="003A1631" w:rsidTr="00C7281F">
        <w:trPr>
          <w:trHeight w:val="284"/>
        </w:trPr>
        <w:tc>
          <w:tcPr>
            <w:tcW w:w="4928" w:type="dxa"/>
          </w:tcPr>
          <w:p w:rsidR="00705154" w:rsidRPr="00705154" w:rsidRDefault="00705154" w:rsidP="00705154">
            <w:pPr>
              <w:ind w:right="176"/>
              <w:rPr>
                <w:b w:val="0"/>
                <w:color w:val="000000"/>
                <w:sz w:val="24"/>
                <w:szCs w:val="24"/>
              </w:rPr>
            </w:pPr>
          </w:p>
          <w:p w:rsidR="005D7E43" w:rsidRPr="00705154" w:rsidRDefault="005D7E43" w:rsidP="006212A8">
            <w:pPr>
              <w:ind w:right="176"/>
              <w:rPr>
                <w:b w:val="0"/>
                <w:color w:val="000000"/>
                <w:sz w:val="24"/>
                <w:szCs w:val="24"/>
              </w:rPr>
            </w:pPr>
          </w:p>
          <w:p w:rsidR="00DA5748" w:rsidRPr="00214CCD" w:rsidRDefault="00DA5748" w:rsidP="00DA5748">
            <w:pPr>
              <w:ind w:right="176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Директор</w:t>
            </w:r>
            <w:r w:rsidRPr="00214CCD">
              <w:rPr>
                <w:b w:val="0"/>
                <w:color w:val="000000"/>
                <w:sz w:val="24"/>
                <w:szCs w:val="24"/>
              </w:rPr>
              <w:t>:</w:t>
            </w:r>
          </w:p>
          <w:p w:rsidR="00DA5748" w:rsidRDefault="00DA5748" w:rsidP="00DA5748">
            <w:pPr>
              <w:ind w:right="176"/>
              <w:jc w:val="both"/>
              <w:rPr>
                <w:b w:val="0"/>
                <w:color w:val="000000"/>
                <w:sz w:val="24"/>
                <w:szCs w:val="24"/>
              </w:rPr>
            </w:pPr>
          </w:p>
          <w:p w:rsidR="00DA5748" w:rsidRPr="00214CCD" w:rsidRDefault="00DA5748" w:rsidP="00DA5748">
            <w:pPr>
              <w:ind w:right="176"/>
              <w:jc w:val="both"/>
              <w:rPr>
                <w:b w:val="0"/>
                <w:color w:val="000000"/>
                <w:sz w:val="24"/>
                <w:szCs w:val="24"/>
              </w:rPr>
            </w:pPr>
          </w:p>
          <w:p w:rsidR="00705154" w:rsidRPr="00705154" w:rsidRDefault="00DA5748" w:rsidP="00DA5748">
            <w:pPr>
              <w:ind w:right="176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___________________ /И.</w:t>
            </w:r>
            <w:r w:rsidRPr="00214CCD">
              <w:rPr>
                <w:b w:val="0"/>
                <w:color w:val="000000"/>
                <w:sz w:val="24"/>
                <w:szCs w:val="24"/>
              </w:rPr>
              <w:t>В.</w:t>
            </w:r>
            <w:r>
              <w:rPr>
                <w:b w:val="0"/>
                <w:color w:val="000000"/>
                <w:sz w:val="24"/>
                <w:szCs w:val="24"/>
              </w:rPr>
              <w:t xml:space="preserve"> Калмыков</w:t>
            </w:r>
            <w:r w:rsidRPr="00214CCD">
              <w:rPr>
                <w:b w:val="0"/>
                <w:color w:val="000000"/>
                <w:sz w:val="24"/>
                <w:szCs w:val="24"/>
              </w:rPr>
              <w:t>/</w:t>
            </w:r>
          </w:p>
        </w:tc>
        <w:tc>
          <w:tcPr>
            <w:tcW w:w="5220" w:type="dxa"/>
          </w:tcPr>
          <w:p w:rsidR="00DA5748" w:rsidRPr="00506A23" w:rsidRDefault="00DA5748" w:rsidP="00DA5748">
            <w:pPr>
              <w:jc w:val="both"/>
              <w:rPr>
                <w:b w:val="0"/>
                <w:color w:val="000000"/>
                <w:sz w:val="24"/>
                <w:szCs w:val="24"/>
              </w:rPr>
            </w:pPr>
          </w:p>
          <w:p w:rsidR="006212A8" w:rsidRPr="00506A23" w:rsidRDefault="006212A8" w:rsidP="00214CCD">
            <w:pPr>
              <w:ind w:left="175"/>
              <w:jc w:val="both"/>
              <w:rPr>
                <w:b w:val="0"/>
                <w:color w:val="000000"/>
                <w:sz w:val="24"/>
                <w:szCs w:val="24"/>
              </w:rPr>
            </w:pPr>
          </w:p>
          <w:p w:rsidR="006212A8" w:rsidRPr="00506A23" w:rsidRDefault="006212A8" w:rsidP="00214CCD">
            <w:pPr>
              <w:ind w:left="175"/>
              <w:jc w:val="both"/>
              <w:rPr>
                <w:b w:val="0"/>
                <w:color w:val="000000"/>
                <w:sz w:val="24"/>
                <w:szCs w:val="24"/>
              </w:rPr>
            </w:pPr>
          </w:p>
          <w:p w:rsidR="006212A8" w:rsidRPr="00506A23" w:rsidRDefault="00F2593D" w:rsidP="006212A8">
            <w:pPr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506A23">
              <w:rPr>
                <w:b w:val="0"/>
                <w:color w:val="000000"/>
                <w:sz w:val="28"/>
                <w:szCs w:val="28"/>
              </w:rPr>
              <w:t xml:space="preserve">    </w:t>
            </w:r>
            <w:r w:rsidR="00DA5748">
              <w:rPr>
                <w:b w:val="0"/>
                <w:color w:val="000000"/>
                <w:sz w:val="24"/>
                <w:szCs w:val="24"/>
              </w:rPr>
              <w:t>_________________</w:t>
            </w:r>
          </w:p>
          <w:p w:rsidR="00F2593D" w:rsidRPr="00506A23" w:rsidRDefault="00F2593D" w:rsidP="006212A8">
            <w:pPr>
              <w:ind w:left="175"/>
              <w:jc w:val="both"/>
              <w:rPr>
                <w:b w:val="0"/>
                <w:color w:val="000000"/>
                <w:sz w:val="24"/>
                <w:szCs w:val="24"/>
              </w:rPr>
            </w:pPr>
          </w:p>
          <w:p w:rsidR="00214CCD" w:rsidRPr="00DA5748" w:rsidRDefault="00E72F01" w:rsidP="006A7DED">
            <w:pPr>
              <w:ind w:left="175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506A23">
              <w:rPr>
                <w:b w:val="0"/>
                <w:color w:val="000000"/>
                <w:sz w:val="24"/>
                <w:szCs w:val="24"/>
              </w:rPr>
              <w:t xml:space="preserve">  </w:t>
            </w:r>
            <w:r w:rsidR="006212A8" w:rsidRPr="003A1631">
              <w:rPr>
                <w:b w:val="0"/>
                <w:color w:val="000000"/>
                <w:sz w:val="24"/>
                <w:szCs w:val="24"/>
                <w:lang w:val="en-US"/>
              </w:rPr>
              <w:t>________</w:t>
            </w:r>
            <w:r w:rsidR="00DA5748">
              <w:rPr>
                <w:b w:val="0"/>
                <w:color w:val="000000"/>
                <w:sz w:val="24"/>
                <w:szCs w:val="24"/>
                <w:lang w:val="en-US"/>
              </w:rPr>
              <w:t xml:space="preserve">_________   </w:t>
            </w:r>
            <w:r w:rsidR="00DA5748">
              <w:rPr>
                <w:b w:val="0"/>
                <w:color w:val="000000"/>
                <w:sz w:val="24"/>
                <w:szCs w:val="24"/>
              </w:rPr>
              <w:t>______________</w:t>
            </w:r>
          </w:p>
        </w:tc>
      </w:tr>
      <w:tr w:rsidR="00214CCD" w:rsidRPr="003A1631" w:rsidTr="00C7281F">
        <w:trPr>
          <w:trHeight w:val="851"/>
        </w:trPr>
        <w:tc>
          <w:tcPr>
            <w:tcW w:w="4928" w:type="dxa"/>
            <w:vAlign w:val="bottom"/>
          </w:tcPr>
          <w:p w:rsidR="00214CCD" w:rsidRPr="003A1631" w:rsidRDefault="00214CCD" w:rsidP="00214CCD">
            <w:pPr>
              <w:jc w:val="both"/>
              <w:rPr>
                <w:b w:val="0"/>
                <w:color w:val="000000"/>
                <w:szCs w:val="24"/>
                <w:lang w:val="en-US"/>
              </w:rPr>
            </w:pPr>
          </w:p>
        </w:tc>
        <w:tc>
          <w:tcPr>
            <w:tcW w:w="5220" w:type="dxa"/>
            <w:vAlign w:val="bottom"/>
          </w:tcPr>
          <w:p w:rsidR="00214CCD" w:rsidRPr="003A1631" w:rsidRDefault="00214CCD" w:rsidP="00214CCD">
            <w:pPr>
              <w:ind w:left="175"/>
              <w:jc w:val="both"/>
              <w:rPr>
                <w:b w:val="0"/>
                <w:color w:val="000000"/>
                <w:lang w:val="en-US"/>
              </w:rPr>
            </w:pPr>
          </w:p>
        </w:tc>
      </w:tr>
    </w:tbl>
    <w:p w:rsidR="00A8308E" w:rsidRPr="003A1631" w:rsidRDefault="00A8308E" w:rsidP="00A8308E">
      <w:pPr>
        <w:rPr>
          <w:lang w:val="en-US" w:eastAsia="x-none"/>
        </w:rPr>
      </w:pPr>
    </w:p>
    <w:p w:rsidR="00214CCD" w:rsidRPr="003A1631" w:rsidRDefault="00214CCD" w:rsidP="00A8308E">
      <w:pPr>
        <w:rPr>
          <w:lang w:val="en-US" w:eastAsia="x-none"/>
        </w:rPr>
      </w:pPr>
    </w:p>
    <w:p w:rsidR="00214CCD" w:rsidRPr="003A1631" w:rsidRDefault="00214CCD" w:rsidP="00A8308E">
      <w:pPr>
        <w:rPr>
          <w:lang w:val="en-US" w:eastAsia="x-none"/>
        </w:rPr>
      </w:pPr>
    </w:p>
    <w:p w:rsidR="00485DCC" w:rsidRPr="003A1631" w:rsidRDefault="00485DCC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</w:p>
    <w:p w:rsidR="00485DCC" w:rsidRPr="003A1631" w:rsidRDefault="00485DCC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</w:p>
    <w:p w:rsidR="00485DCC" w:rsidRPr="003A1631" w:rsidRDefault="00485DCC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</w:p>
    <w:p w:rsidR="00485DCC" w:rsidRPr="003A1631" w:rsidRDefault="00485DCC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</w:p>
    <w:p w:rsidR="00485DCC" w:rsidRPr="003A1631" w:rsidRDefault="00485DCC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</w:p>
    <w:p w:rsidR="00485DCC" w:rsidRPr="003A1631" w:rsidRDefault="00485DCC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</w:p>
    <w:p w:rsidR="00485DCC" w:rsidRPr="003A1631" w:rsidRDefault="00485DCC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</w:p>
    <w:p w:rsidR="00485DCC" w:rsidRPr="003A1631" w:rsidRDefault="00485DCC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</w:p>
    <w:p w:rsidR="00485DCC" w:rsidRPr="003A1631" w:rsidRDefault="00485DCC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</w:p>
    <w:p w:rsidR="00485DCC" w:rsidRPr="003A1631" w:rsidRDefault="00485DCC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</w:p>
    <w:p w:rsidR="00485DCC" w:rsidRPr="003A1631" w:rsidRDefault="00485DCC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</w:p>
    <w:p w:rsidR="00485DCC" w:rsidRPr="003A1631" w:rsidRDefault="00485DCC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</w:p>
    <w:p w:rsidR="00485DCC" w:rsidRPr="003A1631" w:rsidRDefault="00485DCC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</w:p>
    <w:p w:rsidR="00485DCC" w:rsidRPr="003A1631" w:rsidRDefault="00485DCC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</w:p>
    <w:p w:rsidR="00485DCC" w:rsidRPr="003A1631" w:rsidRDefault="00485DCC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</w:p>
    <w:p w:rsidR="00485DCC" w:rsidRPr="003A1631" w:rsidRDefault="00485DCC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</w:p>
    <w:p w:rsidR="006212A8" w:rsidRPr="003A1631" w:rsidRDefault="006212A8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</w:p>
    <w:p w:rsidR="006212A8" w:rsidRPr="003A1631" w:rsidRDefault="006212A8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</w:p>
    <w:p w:rsidR="006212A8" w:rsidRPr="003A1631" w:rsidRDefault="006212A8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</w:p>
    <w:p w:rsidR="006212A8" w:rsidRPr="003A1631" w:rsidRDefault="006212A8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</w:p>
    <w:p w:rsidR="006212A8" w:rsidRPr="003A1631" w:rsidRDefault="006212A8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</w:p>
    <w:p w:rsidR="00845A1C" w:rsidRPr="003A1631" w:rsidRDefault="00845A1C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</w:p>
    <w:p w:rsidR="006212A8" w:rsidRPr="003A1631" w:rsidRDefault="006212A8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</w:p>
    <w:p w:rsidR="006212A8" w:rsidRPr="003A1631" w:rsidRDefault="006212A8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</w:p>
    <w:p w:rsidR="00035D21" w:rsidRPr="003A1631" w:rsidRDefault="00035D21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</w:p>
    <w:p w:rsidR="00035D21" w:rsidRPr="003A1631" w:rsidRDefault="00035D21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</w:p>
    <w:p w:rsidR="00035D21" w:rsidRPr="003A1631" w:rsidRDefault="00035D21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</w:p>
    <w:p w:rsidR="00035D21" w:rsidRPr="003A1631" w:rsidRDefault="00035D21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</w:p>
    <w:p w:rsidR="00035D21" w:rsidRPr="003A1631" w:rsidRDefault="00035D21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</w:p>
    <w:p w:rsidR="00035D21" w:rsidRPr="003A1631" w:rsidRDefault="00035D21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</w:p>
    <w:p w:rsidR="00035D21" w:rsidRPr="003A1631" w:rsidRDefault="00035D21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</w:p>
    <w:p w:rsidR="00035D21" w:rsidRPr="003A1631" w:rsidRDefault="00035D21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</w:p>
    <w:p w:rsidR="00485DCC" w:rsidRPr="003A1631" w:rsidRDefault="00485DCC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</w:p>
    <w:p w:rsidR="00705154" w:rsidRPr="003A1631" w:rsidRDefault="00705154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</w:p>
    <w:p w:rsidR="00705154" w:rsidRPr="003A1631" w:rsidRDefault="00705154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</w:p>
    <w:p w:rsidR="00F2593D" w:rsidRPr="003A1631" w:rsidRDefault="00F2593D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</w:p>
    <w:p w:rsidR="00F2593D" w:rsidRPr="003A1631" w:rsidRDefault="00F2593D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</w:p>
    <w:p w:rsidR="00F2593D" w:rsidRPr="003A1631" w:rsidRDefault="00F2593D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</w:p>
    <w:p w:rsidR="001B46F2" w:rsidRPr="003A1631" w:rsidRDefault="001B46F2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</w:p>
    <w:p w:rsidR="001B46F2" w:rsidRPr="003A1631" w:rsidRDefault="001B46F2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</w:p>
    <w:p w:rsidR="00705154" w:rsidRPr="003A1631" w:rsidRDefault="00705154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</w:p>
    <w:p w:rsidR="00F2593D" w:rsidRPr="003A1631" w:rsidRDefault="003747A1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  <w:r w:rsidRPr="003A1631">
        <w:rPr>
          <w:b w:val="0"/>
          <w:bCs w:val="0"/>
          <w:color w:val="000000"/>
          <w:lang w:val="en-US"/>
        </w:rPr>
        <w:lastRenderedPageBreak/>
        <w:t xml:space="preserve">       </w:t>
      </w:r>
    </w:p>
    <w:p w:rsidR="00436A8A" w:rsidRPr="003A1631" w:rsidRDefault="00F2593D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  <w:r w:rsidRPr="003A1631">
        <w:rPr>
          <w:b w:val="0"/>
          <w:bCs w:val="0"/>
          <w:color w:val="000000"/>
          <w:lang w:val="en-US"/>
        </w:rPr>
        <w:t xml:space="preserve">   </w:t>
      </w:r>
    </w:p>
    <w:p w:rsidR="00436A8A" w:rsidRPr="003A1631" w:rsidRDefault="00436A8A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  <w:lang w:val="en-US"/>
        </w:rPr>
      </w:pPr>
    </w:p>
    <w:p w:rsidR="00CE7008" w:rsidRPr="00C00CD3" w:rsidRDefault="00436A8A" w:rsidP="00C00CD3">
      <w:pPr>
        <w:tabs>
          <w:tab w:val="left" w:pos="6096"/>
          <w:tab w:val="left" w:pos="7186"/>
          <w:tab w:val="center" w:pos="8221"/>
        </w:tabs>
        <w:ind w:left="6237"/>
        <w:rPr>
          <w:b w:val="0"/>
          <w:bCs w:val="0"/>
          <w:color w:val="000000"/>
        </w:rPr>
      </w:pPr>
      <w:r w:rsidRPr="003A1631">
        <w:rPr>
          <w:b w:val="0"/>
          <w:bCs w:val="0"/>
          <w:color w:val="000000"/>
          <w:lang w:val="en-US"/>
        </w:rPr>
        <w:t xml:space="preserve">   </w:t>
      </w:r>
      <w:r w:rsidR="00F2593D" w:rsidRPr="003A1631">
        <w:rPr>
          <w:b w:val="0"/>
          <w:bCs w:val="0"/>
          <w:color w:val="000000"/>
          <w:lang w:val="en-US"/>
        </w:rPr>
        <w:t xml:space="preserve">    </w:t>
      </w:r>
      <w:r w:rsidR="006212A8" w:rsidRPr="004827EA">
        <w:rPr>
          <w:b w:val="0"/>
          <w:bCs w:val="0"/>
          <w:color w:val="000000"/>
        </w:rPr>
        <w:t>Приложение</w:t>
      </w:r>
      <w:r w:rsidR="00CE7008" w:rsidRPr="004827EA">
        <w:rPr>
          <w:b w:val="0"/>
          <w:bCs w:val="0"/>
          <w:color w:val="000000"/>
        </w:rPr>
        <w:t xml:space="preserve"> </w:t>
      </w:r>
      <w:r w:rsidR="000B6126">
        <w:rPr>
          <w:b w:val="0"/>
          <w:bCs w:val="0"/>
          <w:color w:val="000000"/>
        </w:rPr>
        <w:t>№</w:t>
      </w:r>
      <w:r w:rsidR="00CE7008" w:rsidRPr="004827EA">
        <w:rPr>
          <w:b w:val="0"/>
          <w:bCs w:val="0"/>
          <w:color w:val="000000"/>
        </w:rPr>
        <w:t xml:space="preserve"> </w:t>
      </w:r>
      <w:r w:rsidR="00CE7008" w:rsidRPr="00C00CD3">
        <w:rPr>
          <w:b w:val="0"/>
          <w:bCs w:val="0"/>
          <w:color w:val="000000"/>
        </w:rPr>
        <w:t>1</w:t>
      </w:r>
    </w:p>
    <w:p w:rsidR="005B3E71" w:rsidRDefault="00C00CD3" w:rsidP="005B3E71">
      <w:pPr>
        <w:jc w:val="center"/>
        <w:rPr>
          <w:color w:val="000000"/>
          <w:sz w:val="24"/>
          <w:szCs w:val="24"/>
        </w:rPr>
      </w:pPr>
      <w:r>
        <w:rPr>
          <w:b w:val="0"/>
          <w:bCs w:val="0"/>
          <w:color w:val="000000"/>
        </w:rPr>
        <w:t xml:space="preserve"> </w:t>
      </w:r>
      <w:r w:rsidR="003747A1">
        <w:rPr>
          <w:b w:val="0"/>
          <w:bCs w:val="0"/>
          <w:color w:val="000000"/>
        </w:rPr>
        <w:t xml:space="preserve"> </w:t>
      </w:r>
      <w:r>
        <w:rPr>
          <w:b w:val="0"/>
          <w:bCs w:val="0"/>
          <w:color w:val="000000"/>
        </w:rPr>
        <w:t xml:space="preserve">               </w:t>
      </w:r>
      <w:r w:rsidR="005B3E71">
        <w:rPr>
          <w:b w:val="0"/>
          <w:bCs w:val="0"/>
          <w:color w:val="000000"/>
        </w:rPr>
        <w:t xml:space="preserve">                                                                                                    </w:t>
      </w:r>
      <w:r w:rsidR="006212A8">
        <w:rPr>
          <w:b w:val="0"/>
          <w:bCs w:val="0"/>
          <w:color w:val="000000"/>
        </w:rPr>
        <w:t xml:space="preserve">    </w:t>
      </w:r>
      <w:r w:rsidR="00897677" w:rsidRPr="00A05C9E">
        <w:rPr>
          <w:b w:val="0"/>
          <w:bCs w:val="0"/>
          <w:color w:val="000000"/>
        </w:rPr>
        <w:t xml:space="preserve">к </w:t>
      </w:r>
      <w:r w:rsidR="006212A8">
        <w:rPr>
          <w:b w:val="0"/>
          <w:bCs w:val="0"/>
          <w:color w:val="000000"/>
        </w:rPr>
        <w:t>Договору</w:t>
      </w:r>
      <w:r w:rsidR="00897677" w:rsidRPr="00804463">
        <w:rPr>
          <w:b w:val="0"/>
          <w:bCs w:val="0"/>
          <w:color w:val="0070C0"/>
        </w:rPr>
        <w:t xml:space="preserve"> </w:t>
      </w:r>
      <w:r w:rsidR="00897677" w:rsidRPr="00897677">
        <w:rPr>
          <w:b w:val="0"/>
          <w:bCs w:val="0"/>
          <w:color w:val="000000"/>
        </w:rPr>
        <w:t>№</w:t>
      </w:r>
      <w:r w:rsidR="003A1631">
        <w:rPr>
          <w:b w:val="0"/>
          <w:bCs w:val="0"/>
          <w:color w:val="000000"/>
        </w:rPr>
        <w:t xml:space="preserve"> </w:t>
      </w:r>
      <w:r w:rsidR="004471ED" w:rsidRPr="004471ED">
        <w:rPr>
          <w:b w:val="0"/>
          <w:bCs w:val="0"/>
          <w:color w:val="000000"/>
        </w:rPr>
        <w:t>200909897126100050</w:t>
      </w:r>
    </w:p>
    <w:p w:rsidR="003747A1" w:rsidRPr="00897677" w:rsidRDefault="006212A8" w:rsidP="003747A1">
      <w:pPr>
        <w:tabs>
          <w:tab w:val="left" w:pos="6096"/>
          <w:tab w:val="left" w:pos="7114"/>
          <w:tab w:val="center" w:pos="8221"/>
        </w:tabs>
        <w:ind w:left="6237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       </w:t>
      </w:r>
      <w:r w:rsidR="003747A1">
        <w:rPr>
          <w:b w:val="0"/>
          <w:bCs w:val="0"/>
          <w:color w:val="000000"/>
        </w:rPr>
        <w:t>от «</w:t>
      </w:r>
      <w:r>
        <w:rPr>
          <w:b w:val="0"/>
          <w:bCs w:val="0"/>
          <w:color w:val="000000"/>
        </w:rPr>
        <w:t>___</w:t>
      </w:r>
      <w:r w:rsidR="003747A1">
        <w:rPr>
          <w:b w:val="0"/>
          <w:bCs w:val="0"/>
          <w:color w:val="000000"/>
        </w:rPr>
        <w:t xml:space="preserve">» </w:t>
      </w:r>
      <w:r>
        <w:rPr>
          <w:b w:val="0"/>
          <w:bCs w:val="0"/>
          <w:color w:val="000000"/>
        </w:rPr>
        <w:t>______</w:t>
      </w:r>
      <w:r w:rsidR="00E72F01">
        <w:rPr>
          <w:b w:val="0"/>
          <w:bCs w:val="0"/>
          <w:color w:val="000000"/>
        </w:rPr>
        <w:t>_____</w:t>
      </w:r>
      <w:r>
        <w:rPr>
          <w:b w:val="0"/>
          <w:bCs w:val="0"/>
          <w:color w:val="000000"/>
        </w:rPr>
        <w:t>__</w:t>
      </w:r>
      <w:r w:rsidR="003747A1" w:rsidRPr="00897677">
        <w:rPr>
          <w:b w:val="0"/>
          <w:bCs w:val="0"/>
          <w:color w:val="000000"/>
        </w:rPr>
        <w:t>20</w:t>
      </w:r>
      <w:r w:rsidR="00705154">
        <w:rPr>
          <w:b w:val="0"/>
          <w:bCs w:val="0"/>
          <w:color w:val="000000"/>
        </w:rPr>
        <w:t>26</w:t>
      </w:r>
      <w:r w:rsidR="003747A1" w:rsidRPr="00897677">
        <w:rPr>
          <w:b w:val="0"/>
          <w:bCs w:val="0"/>
          <w:color w:val="000000"/>
        </w:rPr>
        <w:t xml:space="preserve"> г. </w:t>
      </w:r>
    </w:p>
    <w:p w:rsidR="00144380" w:rsidRPr="005665E7" w:rsidRDefault="00144380" w:rsidP="00A43EA1">
      <w:pPr>
        <w:tabs>
          <w:tab w:val="left" w:pos="6096"/>
        </w:tabs>
        <w:ind w:left="6237"/>
        <w:jc w:val="center"/>
        <w:rPr>
          <w:b w:val="0"/>
          <w:bCs w:val="0"/>
          <w:color w:val="FF0000"/>
          <w:sz w:val="24"/>
          <w:szCs w:val="24"/>
        </w:rPr>
      </w:pPr>
    </w:p>
    <w:p w:rsidR="00CE7008" w:rsidRPr="00144380" w:rsidRDefault="0027410B" w:rsidP="00A43EA1">
      <w:pPr>
        <w:ind w:right="198"/>
        <w:jc w:val="center"/>
        <w:rPr>
          <w:bCs w:val="0"/>
          <w:caps/>
          <w:color w:val="000000"/>
          <w:sz w:val="28"/>
          <w:szCs w:val="24"/>
        </w:rPr>
      </w:pPr>
      <w:r>
        <w:rPr>
          <w:bCs w:val="0"/>
          <w:caps/>
          <w:color w:val="000000"/>
          <w:sz w:val="28"/>
          <w:szCs w:val="24"/>
        </w:rPr>
        <w:t>Спецификация</w:t>
      </w:r>
    </w:p>
    <w:p w:rsidR="00A43EA1" w:rsidRDefault="00A43EA1" w:rsidP="00A43EA1">
      <w:pPr>
        <w:ind w:firstLine="567"/>
        <w:jc w:val="both"/>
        <w:rPr>
          <w:rFonts w:cs="Calibri"/>
          <w:color w:val="000000"/>
          <w:sz w:val="24"/>
          <w:szCs w:val="24"/>
        </w:rPr>
      </w:pPr>
    </w:p>
    <w:p w:rsidR="005952AA" w:rsidRDefault="00CE7008" w:rsidP="00A43EA1">
      <w:pPr>
        <w:ind w:firstLine="567"/>
        <w:jc w:val="both"/>
        <w:rPr>
          <w:rFonts w:cs="Calibri"/>
          <w:color w:val="000000"/>
          <w:sz w:val="24"/>
          <w:szCs w:val="24"/>
        </w:rPr>
      </w:pPr>
      <w:r w:rsidRPr="003D010C">
        <w:rPr>
          <w:rFonts w:cs="Calibri"/>
          <w:color w:val="000000"/>
          <w:sz w:val="24"/>
          <w:szCs w:val="24"/>
        </w:rPr>
        <w:t>1. Информация о количестве:</w:t>
      </w:r>
    </w:p>
    <w:tbl>
      <w:tblPr>
        <w:tblW w:w="105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8"/>
        <w:gridCol w:w="1562"/>
        <w:gridCol w:w="1152"/>
        <w:gridCol w:w="1674"/>
        <w:gridCol w:w="1933"/>
        <w:gridCol w:w="1914"/>
        <w:gridCol w:w="1915"/>
      </w:tblGrid>
      <w:tr w:rsidR="004471ED" w:rsidRPr="00840E41" w:rsidTr="004471ED">
        <w:trPr>
          <w:trHeight w:val="284"/>
          <w:tblHeader/>
          <w:jc w:val="center"/>
        </w:trPr>
        <w:tc>
          <w:tcPr>
            <w:tcW w:w="408" w:type="dxa"/>
            <w:vAlign w:val="center"/>
          </w:tcPr>
          <w:p w:rsidR="004471ED" w:rsidRPr="000B6126" w:rsidRDefault="004471ED" w:rsidP="004471ED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№</w:t>
            </w:r>
          </w:p>
        </w:tc>
        <w:tc>
          <w:tcPr>
            <w:tcW w:w="1562" w:type="dxa"/>
            <w:vAlign w:val="center"/>
          </w:tcPr>
          <w:p w:rsidR="004471ED" w:rsidRPr="00593BBE" w:rsidRDefault="004471ED" w:rsidP="004471ED">
            <w:pPr>
              <w:jc w:val="center"/>
              <w:rPr>
                <w:b w:val="0"/>
                <w:color w:val="000000"/>
              </w:rPr>
            </w:pPr>
            <w:r w:rsidRPr="00593BBE">
              <w:rPr>
                <w:b w:val="0"/>
                <w:color w:val="000000"/>
              </w:rPr>
              <w:t xml:space="preserve">Наименование </w:t>
            </w:r>
            <w:r>
              <w:rPr>
                <w:b w:val="0"/>
                <w:color w:val="000000"/>
              </w:rPr>
              <w:t>товар</w:t>
            </w:r>
            <w:r w:rsidRPr="00593BBE">
              <w:rPr>
                <w:b w:val="0"/>
                <w:color w:val="000000"/>
              </w:rPr>
              <w:t>а</w:t>
            </w:r>
          </w:p>
        </w:tc>
        <w:tc>
          <w:tcPr>
            <w:tcW w:w="1152" w:type="dxa"/>
            <w:vAlign w:val="center"/>
          </w:tcPr>
          <w:p w:rsidR="004471ED" w:rsidRPr="00840E41" w:rsidRDefault="004471ED" w:rsidP="004471ED">
            <w:pPr>
              <w:jc w:val="center"/>
              <w:rPr>
                <w:b w:val="0"/>
                <w:color w:val="000000"/>
              </w:rPr>
            </w:pPr>
            <w:r w:rsidRPr="00840E41">
              <w:rPr>
                <w:b w:val="0"/>
                <w:color w:val="000000"/>
              </w:rPr>
              <w:t>Единица измерения</w:t>
            </w:r>
            <w:r>
              <w:rPr>
                <w:b w:val="0"/>
                <w:color w:val="000000"/>
              </w:rPr>
              <w:t xml:space="preserve"> по ОКЕИ</w:t>
            </w:r>
          </w:p>
        </w:tc>
        <w:tc>
          <w:tcPr>
            <w:tcW w:w="1674" w:type="dxa"/>
            <w:vAlign w:val="center"/>
          </w:tcPr>
          <w:p w:rsidR="004471ED" w:rsidRPr="00840E41" w:rsidRDefault="004471ED" w:rsidP="004471ED">
            <w:pPr>
              <w:jc w:val="center"/>
              <w:rPr>
                <w:b w:val="0"/>
                <w:color w:val="000000"/>
              </w:rPr>
            </w:pPr>
            <w:r w:rsidRPr="00D83247">
              <w:rPr>
                <w:b w:val="0"/>
                <w:color w:val="000000"/>
              </w:rPr>
              <w:t>Код по</w:t>
            </w:r>
            <w:r>
              <w:rPr>
                <w:b w:val="0"/>
                <w:color w:val="000000"/>
              </w:rPr>
              <w:t xml:space="preserve"> КТРУ  (</w:t>
            </w:r>
            <w:r w:rsidRPr="00D83247">
              <w:rPr>
                <w:b w:val="0"/>
                <w:color w:val="000000"/>
              </w:rPr>
              <w:t>ОКПД</w:t>
            </w:r>
            <w:r>
              <w:rPr>
                <w:b w:val="0"/>
                <w:color w:val="000000"/>
              </w:rPr>
              <w:t>2)</w:t>
            </w:r>
          </w:p>
        </w:tc>
        <w:tc>
          <w:tcPr>
            <w:tcW w:w="1933" w:type="dxa"/>
          </w:tcPr>
          <w:p w:rsidR="004471ED" w:rsidRDefault="004471ED" w:rsidP="004471ED">
            <w:pPr>
              <w:jc w:val="center"/>
              <w:rPr>
                <w:b w:val="0"/>
              </w:rPr>
            </w:pPr>
          </w:p>
          <w:p w:rsidR="004471ED" w:rsidRPr="00D83247" w:rsidRDefault="004471ED" w:rsidP="004471ED">
            <w:pPr>
              <w:jc w:val="center"/>
              <w:rPr>
                <w:b w:val="0"/>
                <w:color w:val="000000"/>
              </w:rPr>
            </w:pPr>
            <w:r w:rsidRPr="00A842E4">
              <w:rPr>
                <w:b w:val="0"/>
              </w:rPr>
              <w:t>Страна происхождения товара</w:t>
            </w:r>
          </w:p>
        </w:tc>
        <w:tc>
          <w:tcPr>
            <w:tcW w:w="1914" w:type="dxa"/>
            <w:vAlign w:val="center"/>
          </w:tcPr>
          <w:p w:rsidR="004471ED" w:rsidRPr="00840E41" w:rsidRDefault="004471ED" w:rsidP="004471ED">
            <w:pPr>
              <w:jc w:val="center"/>
              <w:rPr>
                <w:b w:val="0"/>
                <w:color w:val="000000"/>
              </w:rPr>
            </w:pPr>
            <w:r w:rsidRPr="00840E41">
              <w:rPr>
                <w:b w:val="0"/>
                <w:color w:val="000000"/>
              </w:rPr>
              <w:t>Цена за единицу измерения</w:t>
            </w:r>
            <w:r>
              <w:rPr>
                <w:b w:val="0"/>
                <w:color w:val="000000"/>
              </w:rPr>
              <w:t xml:space="preserve"> (руб)</w:t>
            </w:r>
          </w:p>
        </w:tc>
        <w:tc>
          <w:tcPr>
            <w:tcW w:w="1915" w:type="dxa"/>
            <w:vAlign w:val="center"/>
          </w:tcPr>
          <w:p w:rsidR="004471ED" w:rsidRPr="00840E41" w:rsidRDefault="004471ED" w:rsidP="004471ED">
            <w:pPr>
              <w:jc w:val="center"/>
              <w:rPr>
                <w:b w:val="0"/>
                <w:color w:val="000000"/>
              </w:rPr>
            </w:pPr>
            <w:r w:rsidRPr="00840E41">
              <w:rPr>
                <w:b w:val="0"/>
                <w:color w:val="000000"/>
              </w:rPr>
              <w:t>Стоимость</w:t>
            </w:r>
            <w:r>
              <w:rPr>
                <w:b w:val="0"/>
                <w:color w:val="000000"/>
              </w:rPr>
              <w:t xml:space="preserve"> (руб)</w:t>
            </w:r>
          </w:p>
        </w:tc>
      </w:tr>
      <w:tr w:rsidR="004471ED" w:rsidRPr="005952AA" w:rsidTr="004471ED">
        <w:trPr>
          <w:trHeight w:val="284"/>
          <w:tblHeader/>
          <w:jc w:val="center"/>
        </w:trPr>
        <w:tc>
          <w:tcPr>
            <w:tcW w:w="408" w:type="dxa"/>
          </w:tcPr>
          <w:p w:rsidR="004471ED" w:rsidRPr="005952AA" w:rsidRDefault="004471ED" w:rsidP="004471ED">
            <w:pPr>
              <w:numPr>
                <w:ilvl w:val="0"/>
                <w:numId w:val="21"/>
              </w:numPr>
              <w:ind w:left="0" w:firstLine="0"/>
              <w:rPr>
                <w:b w:val="0"/>
                <w:i/>
                <w:color w:val="000000"/>
                <w:u w:val="single"/>
              </w:rPr>
            </w:pPr>
          </w:p>
        </w:tc>
        <w:tc>
          <w:tcPr>
            <w:tcW w:w="1562" w:type="dxa"/>
          </w:tcPr>
          <w:p w:rsidR="004471ED" w:rsidRPr="005952AA" w:rsidRDefault="004471ED" w:rsidP="004471ED">
            <w:pPr>
              <w:numPr>
                <w:ilvl w:val="0"/>
                <w:numId w:val="21"/>
              </w:numPr>
              <w:ind w:left="0" w:firstLine="0"/>
              <w:rPr>
                <w:b w:val="0"/>
                <w:i/>
                <w:color w:val="000000"/>
                <w:u w:val="single"/>
              </w:rPr>
            </w:pPr>
          </w:p>
        </w:tc>
        <w:tc>
          <w:tcPr>
            <w:tcW w:w="1152" w:type="dxa"/>
          </w:tcPr>
          <w:p w:rsidR="004471ED" w:rsidRPr="005952AA" w:rsidRDefault="004471ED" w:rsidP="004471ED">
            <w:pPr>
              <w:numPr>
                <w:ilvl w:val="0"/>
                <w:numId w:val="21"/>
              </w:numPr>
              <w:ind w:left="0" w:firstLine="0"/>
              <w:rPr>
                <w:b w:val="0"/>
                <w:i/>
                <w:color w:val="000000"/>
                <w:u w:val="single"/>
              </w:rPr>
            </w:pPr>
          </w:p>
        </w:tc>
        <w:tc>
          <w:tcPr>
            <w:tcW w:w="1674" w:type="dxa"/>
          </w:tcPr>
          <w:p w:rsidR="004471ED" w:rsidRPr="005952AA" w:rsidRDefault="004471ED" w:rsidP="004471ED">
            <w:pPr>
              <w:numPr>
                <w:ilvl w:val="0"/>
                <w:numId w:val="21"/>
              </w:numPr>
              <w:ind w:left="0" w:firstLine="0"/>
              <w:rPr>
                <w:b w:val="0"/>
                <w:i/>
                <w:color w:val="000000"/>
                <w:u w:val="single"/>
              </w:rPr>
            </w:pPr>
          </w:p>
        </w:tc>
        <w:tc>
          <w:tcPr>
            <w:tcW w:w="1933" w:type="dxa"/>
          </w:tcPr>
          <w:p w:rsidR="004471ED" w:rsidRPr="005952AA" w:rsidRDefault="004471ED" w:rsidP="004471ED">
            <w:pPr>
              <w:numPr>
                <w:ilvl w:val="0"/>
                <w:numId w:val="21"/>
              </w:numPr>
              <w:ind w:left="0" w:firstLine="0"/>
              <w:rPr>
                <w:b w:val="0"/>
                <w:i/>
                <w:color w:val="000000"/>
                <w:u w:val="single"/>
              </w:rPr>
            </w:pPr>
          </w:p>
        </w:tc>
        <w:tc>
          <w:tcPr>
            <w:tcW w:w="1914" w:type="dxa"/>
          </w:tcPr>
          <w:p w:rsidR="004471ED" w:rsidRPr="005952AA" w:rsidRDefault="004471ED" w:rsidP="004471ED">
            <w:pPr>
              <w:numPr>
                <w:ilvl w:val="0"/>
                <w:numId w:val="21"/>
              </w:numPr>
              <w:ind w:left="0" w:firstLine="0"/>
              <w:rPr>
                <w:b w:val="0"/>
                <w:i/>
                <w:color w:val="000000"/>
                <w:u w:val="single"/>
              </w:rPr>
            </w:pPr>
          </w:p>
        </w:tc>
        <w:tc>
          <w:tcPr>
            <w:tcW w:w="1915" w:type="dxa"/>
          </w:tcPr>
          <w:p w:rsidR="004471ED" w:rsidRPr="005952AA" w:rsidRDefault="004471ED" w:rsidP="004471ED">
            <w:pPr>
              <w:numPr>
                <w:ilvl w:val="0"/>
                <w:numId w:val="21"/>
              </w:numPr>
              <w:ind w:left="0" w:firstLine="0"/>
              <w:rPr>
                <w:b w:val="0"/>
                <w:i/>
                <w:color w:val="000000"/>
                <w:u w:val="single"/>
              </w:rPr>
            </w:pPr>
          </w:p>
        </w:tc>
      </w:tr>
      <w:tr w:rsidR="004471ED" w:rsidRPr="00803687" w:rsidTr="004471ED">
        <w:trPr>
          <w:trHeight w:val="284"/>
          <w:jc w:val="center"/>
        </w:trPr>
        <w:tc>
          <w:tcPr>
            <w:tcW w:w="408" w:type="dxa"/>
            <w:vAlign w:val="center"/>
          </w:tcPr>
          <w:p w:rsidR="004471ED" w:rsidRPr="00C32CA7" w:rsidRDefault="004471ED" w:rsidP="004471ED">
            <w:pPr>
              <w:jc w:val="center"/>
              <w:rPr>
                <w:b w:val="0"/>
              </w:rPr>
            </w:pPr>
            <w:r w:rsidRPr="00C32CA7">
              <w:rPr>
                <w:b w:val="0"/>
              </w:rPr>
              <w:t>1</w:t>
            </w:r>
          </w:p>
        </w:tc>
        <w:tc>
          <w:tcPr>
            <w:tcW w:w="1562" w:type="dxa"/>
            <w:vAlign w:val="center"/>
          </w:tcPr>
          <w:p w:rsidR="004471ED" w:rsidRPr="00CF1539" w:rsidRDefault="004471ED" w:rsidP="004471ED">
            <w:pPr>
              <w:jc w:val="center"/>
              <w:rPr>
                <w:b w:val="0"/>
                <w:color w:val="FF0000"/>
              </w:rPr>
            </w:pPr>
            <w:r>
              <w:rPr>
                <w:b w:val="0"/>
                <w:color w:val="000000"/>
              </w:rPr>
              <w:t xml:space="preserve">Бензин </w:t>
            </w:r>
            <w:r w:rsidRPr="00CF1539">
              <w:rPr>
                <w:b w:val="0"/>
                <w:color w:val="000000"/>
              </w:rPr>
              <w:t>автомобильн</w:t>
            </w:r>
            <w:r>
              <w:rPr>
                <w:b w:val="0"/>
                <w:color w:val="000000"/>
              </w:rPr>
              <w:t xml:space="preserve">ый (розничная реализация) </w:t>
            </w:r>
            <w:r w:rsidRPr="00CF1539">
              <w:rPr>
                <w:b w:val="0"/>
                <w:color w:val="000000"/>
              </w:rPr>
              <w:t xml:space="preserve"> Аи-92</w:t>
            </w:r>
          </w:p>
        </w:tc>
        <w:tc>
          <w:tcPr>
            <w:tcW w:w="1152" w:type="dxa"/>
            <w:vAlign w:val="center"/>
          </w:tcPr>
          <w:p w:rsidR="004471ED" w:rsidRPr="00F711DA" w:rsidRDefault="004471ED" w:rsidP="004471ED">
            <w:pPr>
              <w:jc w:val="center"/>
              <w:rPr>
                <w:b w:val="0"/>
              </w:rPr>
            </w:pPr>
            <w:r w:rsidRPr="00F711DA">
              <w:rPr>
                <w:b w:val="0"/>
              </w:rPr>
              <w:t>Л</w:t>
            </w:r>
            <w:r>
              <w:rPr>
                <w:b w:val="0"/>
              </w:rPr>
              <w:t>итр (л)</w:t>
            </w:r>
          </w:p>
        </w:tc>
        <w:tc>
          <w:tcPr>
            <w:tcW w:w="1674" w:type="dxa"/>
            <w:vAlign w:val="center"/>
          </w:tcPr>
          <w:p w:rsidR="004471ED" w:rsidRPr="00DB4670" w:rsidRDefault="004471ED" w:rsidP="004471ED">
            <w:pPr>
              <w:jc w:val="center"/>
              <w:rPr>
                <w:b w:val="0"/>
                <w:color w:val="FF0000"/>
              </w:rPr>
            </w:pPr>
            <w:r w:rsidRPr="006B358F">
              <w:rPr>
                <w:b w:val="0"/>
              </w:rPr>
              <w:t>19.20.21.100-00000006</w:t>
            </w:r>
          </w:p>
        </w:tc>
        <w:tc>
          <w:tcPr>
            <w:tcW w:w="1933" w:type="dxa"/>
          </w:tcPr>
          <w:p w:rsidR="004471ED" w:rsidRDefault="004471ED" w:rsidP="004471ED">
            <w:pPr>
              <w:jc w:val="center"/>
              <w:rPr>
                <w:b w:val="0"/>
              </w:rPr>
            </w:pPr>
          </w:p>
          <w:p w:rsidR="004471ED" w:rsidRPr="003A1631" w:rsidRDefault="004471ED" w:rsidP="004471ED">
            <w:pPr>
              <w:jc w:val="center"/>
            </w:pPr>
            <w:r w:rsidRPr="006B358F">
              <w:rPr>
                <w:b w:val="0"/>
              </w:rPr>
              <w:t>Российская Федерация</w:t>
            </w:r>
          </w:p>
        </w:tc>
        <w:tc>
          <w:tcPr>
            <w:tcW w:w="1914" w:type="dxa"/>
            <w:vAlign w:val="center"/>
          </w:tcPr>
          <w:p w:rsidR="004471ED" w:rsidRPr="00117EF6" w:rsidRDefault="004471ED" w:rsidP="004471ED">
            <w:pPr>
              <w:jc w:val="center"/>
              <w:rPr>
                <w:b w:val="0"/>
              </w:rPr>
            </w:pPr>
          </w:p>
        </w:tc>
        <w:tc>
          <w:tcPr>
            <w:tcW w:w="1915" w:type="dxa"/>
            <w:vAlign w:val="center"/>
          </w:tcPr>
          <w:p w:rsidR="004471ED" w:rsidRPr="00117EF6" w:rsidRDefault="004471ED" w:rsidP="004471ED">
            <w:pPr>
              <w:rPr>
                <w:b w:val="0"/>
              </w:rPr>
            </w:pPr>
          </w:p>
        </w:tc>
      </w:tr>
      <w:tr w:rsidR="004471ED" w:rsidRPr="00803687" w:rsidTr="004471ED">
        <w:trPr>
          <w:trHeight w:val="284"/>
          <w:jc w:val="center"/>
        </w:trPr>
        <w:tc>
          <w:tcPr>
            <w:tcW w:w="408" w:type="dxa"/>
            <w:vAlign w:val="center"/>
          </w:tcPr>
          <w:p w:rsidR="004471ED" w:rsidRPr="00C32CA7" w:rsidRDefault="004471ED" w:rsidP="004471ED">
            <w:pPr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562" w:type="dxa"/>
            <w:vAlign w:val="center"/>
          </w:tcPr>
          <w:p w:rsidR="004471ED" w:rsidRDefault="004471ED" w:rsidP="004471ED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Бензин </w:t>
            </w:r>
            <w:r w:rsidRPr="00CF1539">
              <w:rPr>
                <w:b w:val="0"/>
                <w:color w:val="000000"/>
              </w:rPr>
              <w:t>автомобильн</w:t>
            </w:r>
            <w:r>
              <w:rPr>
                <w:b w:val="0"/>
                <w:color w:val="000000"/>
              </w:rPr>
              <w:t xml:space="preserve">ый (розничная реализация) </w:t>
            </w:r>
            <w:r w:rsidRPr="00CF1539">
              <w:rPr>
                <w:b w:val="0"/>
                <w:color w:val="000000"/>
              </w:rPr>
              <w:t xml:space="preserve"> Аи-9</w:t>
            </w:r>
            <w:r>
              <w:rPr>
                <w:b w:val="0"/>
                <w:color w:val="000000"/>
              </w:rPr>
              <w:t>5</w:t>
            </w:r>
          </w:p>
        </w:tc>
        <w:tc>
          <w:tcPr>
            <w:tcW w:w="1152" w:type="dxa"/>
            <w:vAlign w:val="center"/>
          </w:tcPr>
          <w:p w:rsidR="004471ED" w:rsidRPr="00F711DA" w:rsidRDefault="004471ED" w:rsidP="004471ED">
            <w:pPr>
              <w:jc w:val="center"/>
              <w:rPr>
                <w:b w:val="0"/>
              </w:rPr>
            </w:pPr>
            <w:r w:rsidRPr="00F711DA">
              <w:rPr>
                <w:b w:val="0"/>
              </w:rPr>
              <w:t>Л</w:t>
            </w:r>
            <w:r>
              <w:rPr>
                <w:b w:val="0"/>
              </w:rPr>
              <w:t>итр (л)</w:t>
            </w:r>
          </w:p>
        </w:tc>
        <w:tc>
          <w:tcPr>
            <w:tcW w:w="1674" w:type="dxa"/>
            <w:vAlign w:val="center"/>
          </w:tcPr>
          <w:p w:rsidR="004471ED" w:rsidRPr="006B358F" w:rsidRDefault="004471ED" w:rsidP="004471ED">
            <w:pPr>
              <w:jc w:val="center"/>
              <w:rPr>
                <w:b w:val="0"/>
              </w:rPr>
            </w:pPr>
            <w:r w:rsidRPr="006B358F">
              <w:rPr>
                <w:b w:val="0"/>
              </w:rPr>
              <w:t>19.20.21.100-00000006</w:t>
            </w:r>
          </w:p>
        </w:tc>
        <w:tc>
          <w:tcPr>
            <w:tcW w:w="1933" w:type="dxa"/>
          </w:tcPr>
          <w:p w:rsidR="004471ED" w:rsidRDefault="004471ED" w:rsidP="004471ED">
            <w:pPr>
              <w:jc w:val="center"/>
            </w:pPr>
            <w:r w:rsidRPr="004F4EA9">
              <w:rPr>
                <w:b w:val="0"/>
              </w:rPr>
              <w:t>Российская Федерация</w:t>
            </w:r>
          </w:p>
        </w:tc>
        <w:tc>
          <w:tcPr>
            <w:tcW w:w="1914" w:type="dxa"/>
            <w:vAlign w:val="center"/>
          </w:tcPr>
          <w:p w:rsidR="004471ED" w:rsidRDefault="004471ED" w:rsidP="004471ED">
            <w:pPr>
              <w:jc w:val="center"/>
              <w:rPr>
                <w:b w:val="0"/>
              </w:rPr>
            </w:pPr>
          </w:p>
        </w:tc>
        <w:tc>
          <w:tcPr>
            <w:tcW w:w="1915" w:type="dxa"/>
            <w:vAlign w:val="center"/>
          </w:tcPr>
          <w:p w:rsidR="004471ED" w:rsidRDefault="004471ED" w:rsidP="004471ED">
            <w:pPr>
              <w:jc w:val="center"/>
              <w:rPr>
                <w:b w:val="0"/>
              </w:rPr>
            </w:pPr>
          </w:p>
        </w:tc>
      </w:tr>
      <w:tr w:rsidR="004471ED" w:rsidRPr="00803687" w:rsidTr="004471ED">
        <w:trPr>
          <w:trHeight w:val="284"/>
          <w:jc w:val="center"/>
        </w:trPr>
        <w:tc>
          <w:tcPr>
            <w:tcW w:w="408" w:type="dxa"/>
            <w:vAlign w:val="center"/>
          </w:tcPr>
          <w:p w:rsidR="004471ED" w:rsidRPr="00C32CA7" w:rsidRDefault="004471ED" w:rsidP="004471ED">
            <w:pPr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562" w:type="dxa"/>
            <w:vAlign w:val="center"/>
          </w:tcPr>
          <w:p w:rsidR="004471ED" w:rsidRDefault="004471ED" w:rsidP="004471ED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Дизельное топливо</w:t>
            </w:r>
          </w:p>
        </w:tc>
        <w:tc>
          <w:tcPr>
            <w:tcW w:w="1152" w:type="dxa"/>
            <w:vAlign w:val="center"/>
          </w:tcPr>
          <w:p w:rsidR="004471ED" w:rsidRPr="00F711DA" w:rsidRDefault="004471ED" w:rsidP="004471ED">
            <w:pPr>
              <w:jc w:val="center"/>
              <w:rPr>
                <w:b w:val="0"/>
              </w:rPr>
            </w:pPr>
            <w:r w:rsidRPr="00F711DA">
              <w:rPr>
                <w:b w:val="0"/>
              </w:rPr>
              <w:t>Л</w:t>
            </w:r>
            <w:r>
              <w:rPr>
                <w:b w:val="0"/>
              </w:rPr>
              <w:t>итр (л)</w:t>
            </w:r>
          </w:p>
        </w:tc>
        <w:tc>
          <w:tcPr>
            <w:tcW w:w="1674" w:type="dxa"/>
            <w:vAlign w:val="center"/>
          </w:tcPr>
          <w:p w:rsidR="004471ED" w:rsidRPr="006B358F" w:rsidRDefault="004471ED" w:rsidP="004471ED">
            <w:pPr>
              <w:jc w:val="center"/>
              <w:rPr>
                <w:b w:val="0"/>
              </w:rPr>
            </w:pPr>
            <w:r w:rsidRPr="00AD7610">
              <w:rPr>
                <w:b w:val="0"/>
              </w:rPr>
              <w:t>19.20.21.315-00002</w:t>
            </w:r>
          </w:p>
        </w:tc>
        <w:tc>
          <w:tcPr>
            <w:tcW w:w="1933" w:type="dxa"/>
          </w:tcPr>
          <w:p w:rsidR="004471ED" w:rsidRDefault="004471ED" w:rsidP="004471ED">
            <w:pPr>
              <w:jc w:val="center"/>
            </w:pPr>
            <w:r w:rsidRPr="004F4EA9">
              <w:rPr>
                <w:b w:val="0"/>
              </w:rPr>
              <w:t>Российская Федерация</w:t>
            </w:r>
          </w:p>
        </w:tc>
        <w:tc>
          <w:tcPr>
            <w:tcW w:w="1914" w:type="dxa"/>
            <w:vAlign w:val="center"/>
          </w:tcPr>
          <w:p w:rsidR="004471ED" w:rsidRDefault="004471ED" w:rsidP="004471ED">
            <w:pPr>
              <w:jc w:val="center"/>
              <w:rPr>
                <w:b w:val="0"/>
              </w:rPr>
            </w:pPr>
          </w:p>
        </w:tc>
        <w:tc>
          <w:tcPr>
            <w:tcW w:w="1915" w:type="dxa"/>
            <w:vAlign w:val="center"/>
          </w:tcPr>
          <w:p w:rsidR="004471ED" w:rsidRDefault="004471ED" w:rsidP="004471ED">
            <w:pPr>
              <w:jc w:val="center"/>
              <w:rPr>
                <w:b w:val="0"/>
              </w:rPr>
            </w:pPr>
          </w:p>
        </w:tc>
      </w:tr>
      <w:tr w:rsidR="004471ED" w:rsidRPr="00803687" w:rsidTr="004471ED">
        <w:trPr>
          <w:trHeight w:val="284"/>
          <w:jc w:val="center"/>
        </w:trPr>
        <w:tc>
          <w:tcPr>
            <w:tcW w:w="408" w:type="dxa"/>
            <w:vAlign w:val="center"/>
          </w:tcPr>
          <w:p w:rsidR="004471ED" w:rsidRDefault="004471ED" w:rsidP="004471ED">
            <w:pPr>
              <w:jc w:val="center"/>
              <w:rPr>
                <w:b w:val="0"/>
              </w:rPr>
            </w:pPr>
          </w:p>
        </w:tc>
        <w:tc>
          <w:tcPr>
            <w:tcW w:w="1562" w:type="dxa"/>
            <w:vAlign w:val="center"/>
          </w:tcPr>
          <w:p w:rsidR="004471ED" w:rsidRPr="00CF1539" w:rsidRDefault="004471ED" w:rsidP="004471ED">
            <w:pPr>
              <w:jc w:val="center"/>
              <w:rPr>
                <w:b w:val="0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4471ED" w:rsidRDefault="004471ED" w:rsidP="004471ED">
            <w:pPr>
              <w:jc w:val="center"/>
              <w:rPr>
                <w:b w:val="0"/>
              </w:rPr>
            </w:pPr>
          </w:p>
        </w:tc>
        <w:tc>
          <w:tcPr>
            <w:tcW w:w="1674" w:type="dxa"/>
            <w:vAlign w:val="center"/>
          </w:tcPr>
          <w:p w:rsidR="004471ED" w:rsidRDefault="004471ED" w:rsidP="004471ED">
            <w:pPr>
              <w:jc w:val="center"/>
              <w:rPr>
                <w:b w:val="0"/>
                <w:color w:val="000000"/>
              </w:rPr>
            </w:pPr>
          </w:p>
        </w:tc>
        <w:tc>
          <w:tcPr>
            <w:tcW w:w="1933" w:type="dxa"/>
          </w:tcPr>
          <w:p w:rsidR="004471ED" w:rsidRDefault="004471ED" w:rsidP="004471ED">
            <w:pPr>
              <w:jc w:val="center"/>
              <w:rPr>
                <w:b w:val="0"/>
                <w:color w:val="000000"/>
              </w:rPr>
            </w:pPr>
          </w:p>
        </w:tc>
        <w:tc>
          <w:tcPr>
            <w:tcW w:w="1914" w:type="dxa"/>
            <w:vAlign w:val="center"/>
          </w:tcPr>
          <w:p w:rsidR="004471ED" w:rsidRDefault="004471ED" w:rsidP="004471ED">
            <w:pPr>
              <w:jc w:val="center"/>
              <w:rPr>
                <w:b w:val="0"/>
              </w:rPr>
            </w:pPr>
            <w:r>
              <w:rPr>
                <w:b w:val="0"/>
                <w:color w:val="000000"/>
              </w:rPr>
              <w:t>Итого:</w:t>
            </w:r>
          </w:p>
        </w:tc>
        <w:tc>
          <w:tcPr>
            <w:tcW w:w="1915" w:type="dxa"/>
            <w:vAlign w:val="center"/>
          </w:tcPr>
          <w:p w:rsidR="004471ED" w:rsidRPr="00117EF6" w:rsidRDefault="004471ED" w:rsidP="004471ED">
            <w:pPr>
              <w:jc w:val="center"/>
              <w:rPr>
                <w:b w:val="0"/>
              </w:rPr>
            </w:pPr>
            <w:r>
              <w:rPr>
                <w:b w:val="0"/>
              </w:rPr>
              <w:t>250000,00</w:t>
            </w:r>
          </w:p>
        </w:tc>
      </w:tr>
    </w:tbl>
    <w:p w:rsidR="00117EF6" w:rsidRDefault="00117EF6" w:rsidP="00117EF6">
      <w:pPr>
        <w:ind w:left="927"/>
        <w:jc w:val="both"/>
        <w:rPr>
          <w:rFonts w:cs="Calibri"/>
          <w:color w:val="000000"/>
          <w:sz w:val="24"/>
          <w:szCs w:val="24"/>
        </w:rPr>
      </w:pPr>
    </w:p>
    <w:p w:rsidR="00117EF6" w:rsidRDefault="00117EF6" w:rsidP="00117EF6">
      <w:pPr>
        <w:ind w:firstLine="567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 </w:t>
      </w:r>
    </w:p>
    <w:p w:rsidR="00117EF6" w:rsidRDefault="00117EF6" w:rsidP="00117EF6">
      <w:pPr>
        <w:numPr>
          <w:ilvl w:val="0"/>
          <w:numId w:val="26"/>
        </w:numPr>
        <w:jc w:val="both"/>
        <w:rPr>
          <w:rFonts w:cs="Calibri"/>
          <w:color w:val="000000"/>
          <w:sz w:val="24"/>
          <w:szCs w:val="24"/>
        </w:rPr>
      </w:pPr>
      <w:r w:rsidRPr="003D010C">
        <w:rPr>
          <w:rFonts w:cs="Calibri"/>
          <w:color w:val="000000"/>
          <w:sz w:val="24"/>
          <w:szCs w:val="24"/>
        </w:rPr>
        <w:t>Характеристики:</w:t>
      </w:r>
    </w:p>
    <w:p w:rsidR="00117EF6" w:rsidRDefault="00117EF6" w:rsidP="00117EF6">
      <w:pPr>
        <w:ind w:left="927"/>
        <w:jc w:val="both"/>
        <w:rPr>
          <w:rFonts w:cs="Calibri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4"/>
        <w:gridCol w:w="2506"/>
        <w:gridCol w:w="7051"/>
      </w:tblGrid>
      <w:tr w:rsidR="00117EF6" w:rsidRPr="00EF1788" w:rsidTr="00E85F55">
        <w:trPr>
          <w:trHeight w:val="284"/>
          <w:tblHeader/>
          <w:jc w:val="center"/>
        </w:trPr>
        <w:tc>
          <w:tcPr>
            <w:tcW w:w="534" w:type="dxa"/>
            <w:vAlign w:val="center"/>
          </w:tcPr>
          <w:p w:rsidR="00117EF6" w:rsidRPr="00EF1788" w:rsidRDefault="00117EF6" w:rsidP="00E85F55">
            <w:pPr>
              <w:jc w:val="center"/>
              <w:rPr>
                <w:b w:val="0"/>
                <w:color w:val="000000"/>
              </w:rPr>
            </w:pPr>
            <w:r w:rsidRPr="00EF1788">
              <w:rPr>
                <w:b w:val="0"/>
                <w:color w:val="000000"/>
              </w:rPr>
              <w:t>№</w:t>
            </w:r>
          </w:p>
        </w:tc>
        <w:tc>
          <w:tcPr>
            <w:tcW w:w="2506" w:type="dxa"/>
            <w:vAlign w:val="center"/>
          </w:tcPr>
          <w:p w:rsidR="00117EF6" w:rsidRPr="00EF1788" w:rsidRDefault="00117EF6" w:rsidP="00E85F55">
            <w:pPr>
              <w:jc w:val="center"/>
              <w:rPr>
                <w:b w:val="0"/>
                <w:color w:val="000000"/>
              </w:rPr>
            </w:pPr>
            <w:r w:rsidRPr="00EF1788">
              <w:rPr>
                <w:b w:val="0"/>
                <w:color w:val="000000"/>
              </w:rPr>
              <w:t>Наименование</w:t>
            </w:r>
          </w:p>
        </w:tc>
        <w:tc>
          <w:tcPr>
            <w:tcW w:w="7051" w:type="dxa"/>
            <w:vAlign w:val="center"/>
          </w:tcPr>
          <w:p w:rsidR="00117EF6" w:rsidRPr="00EF1788" w:rsidRDefault="00117EF6" w:rsidP="00E85F55">
            <w:pPr>
              <w:jc w:val="center"/>
              <w:rPr>
                <w:b w:val="0"/>
                <w:color w:val="000000"/>
              </w:rPr>
            </w:pPr>
            <w:r w:rsidRPr="00EF1788">
              <w:rPr>
                <w:b w:val="0"/>
                <w:color w:val="000000"/>
              </w:rPr>
              <w:t>Показатели, позволяющие определить соответствие закупаемого товара установленным Заказчиком требованиям</w:t>
            </w:r>
          </w:p>
        </w:tc>
      </w:tr>
      <w:tr w:rsidR="00117EF6" w:rsidRPr="00DF612E" w:rsidTr="00E85F55">
        <w:trPr>
          <w:trHeight w:val="284"/>
          <w:tblHeader/>
          <w:jc w:val="center"/>
        </w:trPr>
        <w:tc>
          <w:tcPr>
            <w:tcW w:w="534" w:type="dxa"/>
          </w:tcPr>
          <w:p w:rsidR="00117EF6" w:rsidRPr="00DF612E" w:rsidRDefault="00117EF6" w:rsidP="00E85F55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i/>
                <w:color w:val="000000"/>
                <w:u w:val="single"/>
              </w:rPr>
            </w:pPr>
          </w:p>
        </w:tc>
        <w:tc>
          <w:tcPr>
            <w:tcW w:w="2506" w:type="dxa"/>
          </w:tcPr>
          <w:p w:rsidR="00117EF6" w:rsidRPr="00DF612E" w:rsidRDefault="00117EF6" w:rsidP="00E85F55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i/>
                <w:color w:val="000000"/>
                <w:u w:val="single"/>
              </w:rPr>
            </w:pPr>
          </w:p>
        </w:tc>
        <w:tc>
          <w:tcPr>
            <w:tcW w:w="7051" w:type="dxa"/>
          </w:tcPr>
          <w:p w:rsidR="00117EF6" w:rsidRPr="00DF612E" w:rsidRDefault="00117EF6" w:rsidP="00E85F55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i/>
                <w:color w:val="000000"/>
                <w:u w:val="single"/>
              </w:rPr>
            </w:pPr>
          </w:p>
        </w:tc>
      </w:tr>
      <w:tr w:rsidR="00117EF6" w:rsidRPr="00B06615" w:rsidTr="00E85F55">
        <w:trPr>
          <w:trHeight w:val="284"/>
          <w:jc w:val="center"/>
        </w:trPr>
        <w:tc>
          <w:tcPr>
            <w:tcW w:w="534" w:type="dxa"/>
          </w:tcPr>
          <w:p w:rsidR="00117EF6" w:rsidRPr="00862418" w:rsidRDefault="00117EF6" w:rsidP="00E85F55">
            <w:pPr>
              <w:jc w:val="center"/>
              <w:rPr>
                <w:b w:val="0"/>
                <w:color w:val="000000"/>
              </w:rPr>
            </w:pPr>
            <w:r w:rsidRPr="00862418">
              <w:rPr>
                <w:b w:val="0"/>
                <w:color w:val="000000"/>
              </w:rPr>
              <w:t>1</w:t>
            </w:r>
            <w:r w:rsidR="00AD7610">
              <w:rPr>
                <w:b w:val="0"/>
                <w:color w:val="000000"/>
              </w:rPr>
              <w:t>.</w:t>
            </w:r>
          </w:p>
        </w:tc>
        <w:tc>
          <w:tcPr>
            <w:tcW w:w="2506" w:type="dxa"/>
          </w:tcPr>
          <w:p w:rsidR="00117EF6" w:rsidRPr="00862418" w:rsidRDefault="00117EF6" w:rsidP="00E85F55">
            <w:pPr>
              <w:rPr>
                <w:b w:val="0"/>
                <w:color w:val="000000"/>
              </w:rPr>
            </w:pPr>
            <w:r w:rsidRPr="00862418">
              <w:rPr>
                <w:b w:val="0"/>
                <w:color w:val="000000"/>
              </w:rPr>
              <w:t>Бензин автомобильный (розничная реализация) Аи - 92</w:t>
            </w:r>
          </w:p>
        </w:tc>
        <w:tc>
          <w:tcPr>
            <w:tcW w:w="7051" w:type="dxa"/>
          </w:tcPr>
          <w:p w:rsidR="003A5541" w:rsidRPr="001B46F2" w:rsidRDefault="003A5541" w:rsidP="003A5541">
            <w:pPr>
              <w:rPr>
                <w:b w:val="0"/>
              </w:rPr>
            </w:pPr>
            <w:r w:rsidRPr="001B46F2">
              <w:rPr>
                <w:b w:val="0"/>
              </w:rPr>
              <w:t xml:space="preserve">Октановое число бензина автомобильного по исследовательскому методу: </w:t>
            </w:r>
            <w:r w:rsidR="003A1631">
              <w:rPr>
                <w:b w:val="0"/>
              </w:rPr>
              <w:t>92</w:t>
            </w:r>
          </w:p>
          <w:p w:rsidR="003A5541" w:rsidRPr="001B46F2" w:rsidRDefault="003A5541" w:rsidP="003A5541">
            <w:pPr>
              <w:jc w:val="both"/>
              <w:rPr>
                <w:b w:val="0"/>
              </w:rPr>
            </w:pPr>
            <w:r w:rsidRPr="001B46F2">
              <w:rPr>
                <w:b w:val="0"/>
              </w:rPr>
              <w:t>Экологический класс: К5</w:t>
            </w:r>
          </w:p>
          <w:p w:rsidR="00117EF6" w:rsidRPr="00862418" w:rsidRDefault="003A5541" w:rsidP="003A5541">
            <w:pPr>
              <w:pBdr>
                <w:bottom w:val="single" w:sz="6" w:space="11" w:color="E4E4E4"/>
              </w:pBdr>
              <w:shd w:val="clear" w:color="auto" w:fill="FFFFFF"/>
              <w:jc w:val="both"/>
              <w:textAlignment w:val="top"/>
              <w:rPr>
                <w:b w:val="0"/>
                <w:color w:val="000000"/>
              </w:rPr>
            </w:pPr>
            <w:r w:rsidRPr="001B46F2">
              <w:rPr>
                <w:b w:val="0"/>
              </w:rPr>
              <w:t xml:space="preserve">Соответствует требованиям ГОСТ </w:t>
            </w:r>
            <w:r w:rsidR="00AD7610" w:rsidRPr="00AD7610">
              <w:rPr>
                <w:b w:val="0"/>
                <w:color w:val="000000"/>
              </w:rPr>
              <w:t>32513</w:t>
            </w:r>
            <w:r w:rsidR="00AD7610" w:rsidRPr="00AD7610">
              <w:rPr>
                <w:b w:val="0"/>
                <w:iCs/>
              </w:rPr>
              <w:t>-2023</w:t>
            </w:r>
          </w:p>
        </w:tc>
      </w:tr>
      <w:tr w:rsidR="00AD7610" w:rsidRPr="00B06615" w:rsidTr="00E85F55">
        <w:trPr>
          <w:trHeight w:val="284"/>
          <w:jc w:val="center"/>
        </w:trPr>
        <w:tc>
          <w:tcPr>
            <w:tcW w:w="534" w:type="dxa"/>
          </w:tcPr>
          <w:p w:rsidR="00AD7610" w:rsidRPr="00862418" w:rsidRDefault="00AD7610" w:rsidP="00E85F55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2.</w:t>
            </w:r>
          </w:p>
        </w:tc>
        <w:tc>
          <w:tcPr>
            <w:tcW w:w="2506" w:type="dxa"/>
          </w:tcPr>
          <w:p w:rsidR="00AD7610" w:rsidRPr="00862418" w:rsidRDefault="00AD7610" w:rsidP="00E85F55">
            <w:pPr>
              <w:rPr>
                <w:b w:val="0"/>
                <w:color w:val="000000"/>
              </w:rPr>
            </w:pPr>
            <w:r w:rsidRPr="00862418">
              <w:rPr>
                <w:b w:val="0"/>
                <w:color w:val="000000"/>
              </w:rPr>
              <w:t>Бензин автомобильный (розничная реализация) Аи - 9</w:t>
            </w:r>
            <w:r>
              <w:rPr>
                <w:b w:val="0"/>
                <w:color w:val="000000"/>
              </w:rPr>
              <w:t>5</w:t>
            </w:r>
          </w:p>
        </w:tc>
        <w:tc>
          <w:tcPr>
            <w:tcW w:w="7051" w:type="dxa"/>
          </w:tcPr>
          <w:p w:rsidR="00AD7610" w:rsidRPr="001B46F2" w:rsidRDefault="00AD7610" w:rsidP="00AD7610">
            <w:pPr>
              <w:rPr>
                <w:b w:val="0"/>
              </w:rPr>
            </w:pPr>
            <w:r w:rsidRPr="001B46F2">
              <w:rPr>
                <w:b w:val="0"/>
              </w:rPr>
              <w:t xml:space="preserve">Октановое число бензина автомобильного по исследовательскому методу: </w:t>
            </w:r>
            <w:r>
              <w:rPr>
                <w:b w:val="0"/>
              </w:rPr>
              <w:t>95</w:t>
            </w:r>
          </w:p>
          <w:p w:rsidR="00AD7610" w:rsidRPr="001B46F2" w:rsidRDefault="00AD7610" w:rsidP="00AD7610">
            <w:pPr>
              <w:jc w:val="both"/>
              <w:rPr>
                <w:b w:val="0"/>
              </w:rPr>
            </w:pPr>
            <w:r w:rsidRPr="001B46F2">
              <w:rPr>
                <w:b w:val="0"/>
              </w:rPr>
              <w:t>Экологический класс: К5</w:t>
            </w:r>
          </w:p>
          <w:p w:rsidR="00AD7610" w:rsidRPr="001B46F2" w:rsidRDefault="00AD7610" w:rsidP="00AD7610">
            <w:pPr>
              <w:rPr>
                <w:b w:val="0"/>
              </w:rPr>
            </w:pPr>
            <w:r w:rsidRPr="001B46F2">
              <w:rPr>
                <w:b w:val="0"/>
              </w:rPr>
              <w:t xml:space="preserve">Соответствует требованиям ГОСТ </w:t>
            </w:r>
            <w:r w:rsidRPr="00AD7610">
              <w:rPr>
                <w:b w:val="0"/>
                <w:color w:val="000000"/>
              </w:rPr>
              <w:t>32513</w:t>
            </w:r>
            <w:r w:rsidRPr="00AD7610">
              <w:rPr>
                <w:b w:val="0"/>
                <w:iCs/>
              </w:rPr>
              <w:t>-2023</w:t>
            </w:r>
          </w:p>
        </w:tc>
      </w:tr>
      <w:tr w:rsidR="00AD7610" w:rsidRPr="00B06615" w:rsidTr="00E85F55">
        <w:trPr>
          <w:trHeight w:val="284"/>
          <w:jc w:val="center"/>
        </w:trPr>
        <w:tc>
          <w:tcPr>
            <w:tcW w:w="534" w:type="dxa"/>
          </w:tcPr>
          <w:p w:rsidR="00AD7610" w:rsidRDefault="00AD7610" w:rsidP="00E85F55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3. </w:t>
            </w:r>
          </w:p>
        </w:tc>
        <w:tc>
          <w:tcPr>
            <w:tcW w:w="2506" w:type="dxa"/>
          </w:tcPr>
          <w:p w:rsidR="00AD7610" w:rsidRPr="00862418" w:rsidRDefault="00AD7610" w:rsidP="00E85F55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Дизельное топливо</w:t>
            </w:r>
          </w:p>
        </w:tc>
        <w:tc>
          <w:tcPr>
            <w:tcW w:w="7051" w:type="dxa"/>
          </w:tcPr>
          <w:p w:rsidR="00AD7610" w:rsidRPr="00750436" w:rsidRDefault="00AD7610" w:rsidP="00AD7610">
            <w:pPr>
              <w:jc w:val="both"/>
              <w:rPr>
                <w:b w:val="0"/>
                <w:color w:val="000000"/>
                <w:sz w:val="24"/>
                <w:szCs w:val="24"/>
                <w:lang w:val="x-none"/>
              </w:rPr>
            </w:pPr>
            <w:r w:rsidRPr="001B46F2">
              <w:rPr>
                <w:b w:val="0"/>
              </w:rPr>
              <w:t xml:space="preserve">Соответствует требованиям ГОСТ </w:t>
            </w:r>
            <w:r w:rsidRPr="00403F9F">
              <w:t xml:space="preserve"> </w:t>
            </w:r>
            <w:r w:rsidRPr="00AD7610">
              <w:rPr>
                <w:b w:val="0"/>
                <w:color w:val="000000"/>
              </w:rPr>
              <w:t>32511-2013.</w:t>
            </w:r>
          </w:p>
          <w:p w:rsidR="00AD7610" w:rsidRPr="001B46F2" w:rsidRDefault="00AD7610" w:rsidP="00AD7610">
            <w:pPr>
              <w:jc w:val="both"/>
              <w:rPr>
                <w:b w:val="0"/>
              </w:rPr>
            </w:pPr>
            <w:r w:rsidRPr="001B46F2">
              <w:rPr>
                <w:b w:val="0"/>
              </w:rPr>
              <w:t>Экологический класс: К5</w:t>
            </w:r>
          </w:p>
        </w:tc>
      </w:tr>
    </w:tbl>
    <w:p w:rsidR="00CE7008" w:rsidRDefault="00CE7008" w:rsidP="00A43EA1">
      <w:pPr>
        <w:rPr>
          <w:color w:val="000000"/>
          <w:sz w:val="24"/>
          <w:szCs w:val="24"/>
        </w:rPr>
      </w:pPr>
    </w:p>
    <w:p w:rsidR="00EC22E0" w:rsidRDefault="00EC22E0" w:rsidP="00A43EA1">
      <w:pPr>
        <w:rPr>
          <w:color w:val="000000"/>
          <w:sz w:val="24"/>
          <w:szCs w:val="24"/>
        </w:rPr>
      </w:pPr>
    </w:p>
    <w:p w:rsidR="00EC22E0" w:rsidRDefault="00EC22E0" w:rsidP="00A43EA1">
      <w:pPr>
        <w:rPr>
          <w:color w:val="000000"/>
          <w:sz w:val="24"/>
          <w:szCs w:val="24"/>
        </w:rPr>
      </w:pPr>
    </w:p>
    <w:p w:rsidR="00EC22E0" w:rsidRDefault="00EC22E0" w:rsidP="00A43EA1">
      <w:pPr>
        <w:rPr>
          <w:color w:val="000000"/>
          <w:sz w:val="24"/>
          <w:szCs w:val="24"/>
        </w:rPr>
      </w:pPr>
    </w:p>
    <w:tbl>
      <w:tblPr>
        <w:tblW w:w="10148" w:type="dxa"/>
        <w:tblLayout w:type="fixed"/>
        <w:tblLook w:val="0000" w:firstRow="0" w:lastRow="0" w:firstColumn="0" w:lastColumn="0" w:noHBand="0" w:noVBand="0"/>
      </w:tblPr>
      <w:tblGrid>
        <w:gridCol w:w="4928"/>
        <w:gridCol w:w="5220"/>
      </w:tblGrid>
      <w:tr w:rsidR="00F95286" w:rsidRPr="00214CCD" w:rsidTr="00463629">
        <w:trPr>
          <w:trHeight w:val="284"/>
        </w:trPr>
        <w:tc>
          <w:tcPr>
            <w:tcW w:w="4928" w:type="dxa"/>
          </w:tcPr>
          <w:p w:rsidR="00E72F01" w:rsidRDefault="00E72F01" w:rsidP="00463629">
            <w:pPr>
              <w:ind w:right="17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</w:t>
            </w:r>
            <w:r w:rsidR="00F95286" w:rsidRPr="00214CCD">
              <w:rPr>
                <w:color w:val="000000"/>
                <w:sz w:val="24"/>
                <w:szCs w:val="24"/>
              </w:rPr>
              <w:t xml:space="preserve">ЗАКАЗЧИК: </w:t>
            </w:r>
          </w:p>
          <w:p w:rsidR="00F95286" w:rsidRPr="00214CCD" w:rsidRDefault="00DA5748" w:rsidP="00463629">
            <w:pPr>
              <w:ind w:right="176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ФГБУ «Алтайский государственный заповедник»</w:t>
            </w:r>
          </w:p>
        </w:tc>
        <w:tc>
          <w:tcPr>
            <w:tcW w:w="5220" w:type="dxa"/>
          </w:tcPr>
          <w:p w:rsidR="003A1631" w:rsidRDefault="00E72F01" w:rsidP="00E72F01">
            <w:pPr>
              <w:snapToGrid w:val="0"/>
              <w:ind w:left="175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 w:val="0"/>
                <w:caps/>
                <w:kern w:val="32"/>
                <w:sz w:val="24"/>
                <w:szCs w:val="32"/>
                <w:lang w:eastAsia="x-none"/>
              </w:rPr>
              <w:t xml:space="preserve">                        </w:t>
            </w:r>
            <w:r w:rsidR="00F95286" w:rsidRPr="00F95286">
              <w:rPr>
                <w:bCs w:val="0"/>
                <w:caps/>
                <w:kern w:val="32"/>
                <w:sz w:val="24"/>
                <w:szCs w:val="32"/>
                <w:lang w:val="x-none" w:eastAsia="x-none"/>
              </w:rPr>
              <w:t>Поставщик</w:t>
            </w:r>
            <w:r w:rsidR="00F95286" w:rsidRPr="00F95286">
              <w:rPr>
                <w:color w:val="000000"/>
                <w:sz w:val="24"/>
                <w:szCs w:val="24"/>
              </w:rPr>
              <w:t>:</w:t>
            </w:r>
            <w:r w:rsidR="00F95286" w:rsidRPr="00214CCD">
              <w:rPr>
                <w:color w:val="000000"/>
                <w:sz w:val="24"/>
                <w:szCs w:val="24"/>
              </w:rPr>
              <w:t xml:space="preserve"> </w:t>
            </w:r>
          </w:p>
          <w:p w:rsidR="00F95286" w:rsidRPr="003A1631" w:rsidRDefault="003A1631" w:rsidP="00DA5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F95286" w:rsidRPr="00214CCD" w:rsidTr="00463629">
        <w:trPr>
          <w:trHeight w:val="284"/>
        </w:trPr>
        <w:tc>
          <w:tcPr>
            <w:tcW w:w="4928" w:type="dxa"/>
          </w:tcPr>
          <w:p w:rsidR="00F95286" w:rsidRDefault="00F95286" w:rsidP="00463629">
            <w:pPr>
              <w:ind w:right="176"/>
              <w:jc w:val="both"/>
              <w:rPr>
                <w:b w:val="0"/>
                <w:color w:val="000000"/>
                <w:sz w:val="24"/>
                <w:szCs w:val="24"/>
              </w:rPr>
            </w:pPr>
          </w:p>
          <w:p w:rsidR="00F84E34" w:rsidRPr="00214CCD" w:rsidRDefault="00F84E34" w:rsidP="00463629">
            <w:pPr>
              <w:ind w:right="176"/>
              <w:jc w:val="both"/>
              <w:rPr>
                <w:b w:val="0"/>
                <w:color w:val="000000"/>
                <w:sz w:val="24"/>
                <w:szCs w:val="24"/>
              </w:rPr>
            </w:pPr>
          </w:p>
          <w:p w:rsidR="00F95286" w:rsidRPr="00214CCD" w:rsidRDefault="00DA5748" w:rsidP="00463629">
            <w:pPr>
              <w:ind w:right="176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Директор</w:t>
            </w:r>
            <w:r w:rsidR="00F95286" w:rsidRPr="00214CCD">
              <w:rPr>
                <w:b w:val="0"/>
                <w:color w:val="000000"/>
                <w:sz w:val="24"/>
                <w:szCs w:val="24"/>
              </w:rPr>
              <w:t>:</w:t>
            </w:r>
          </w:p>
          <w:p w:rsidR="00F95286" w:rsidRDefault="00F95286" w:rsidP="00463629">
            <w:pPr>
              <w:ind w:right="176"/>
              <w:jc w:val="both"/>
              <w:rPr>
                <w:b w:val="0"/>
                <w:color w:val="000000"/>
                <w:sz w:val="24"/>
                <w:szCs w:val="24"/>
              </w:rPr>
            </w:pPr>
          </w:p>
          <w:p w:rsidR="006A7DED" w:rsidRPr="00214CCD" w:rsidRDefault="006A7DED" w:rsidP="00463629">
            <w:pPr>
              <w:ind w:right="176"/>
              <w:jc w:val="both"/>
              <w:rPr>
                <w:b w:val="0"/>
                <w:color w:val="000000"/>
                <w:sz w:val="24"/>
                <w:szCs w:val="24"/>
              </w:rPr>
            </w:pPr>
          </w:p>
          <w:p w:rsidR="00F95286" w:rsidRPr="00214CCD" w:rsidRDefault="00F95286" w:rsidP="00EC22E0">
            <w:pPr>
              <w:ind w:right="176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___________________ /</w:t>
            </w:r>
            <w:r w:rsidR="00DA5748">
              <w:rPr>
                <w:b w:val="0"/>
                <w:color w:val="000000"/>
                <w:sz w:val="24"/>
                <w:szCs w:val="24"/>
              </w:rPr>
              <w:t>И</w:t>
            </w:r>
            <w:r w:rsidR="00EC22E0">
              <w:rPr>
                <w:b w:val="0"/>
                <w:color w:val="000000"/>
                <w:sz w:val="24"/>
                <w:szCs w:val="24"/>
              </w:rPr>
              <w:t>.</w:t>
            </w:r>
            <w:r w:rsidRPr="00214CCD">
              <w:rPr>
                <w:b w:val="0"/>
                <w:color w:val="000000"/>
                <w:sz w:val="24"/>
                <w:szCs w:val="24"/>
              </w:rPr>
              <w:t>В.</w:t>
            </w:r>
            <w:r w:rsidR="00DA5748">
              <w:rPr>
                <w:b w:val="0"/>
                <w:color w:val="000000"/>
                <w:sz w:val="24"/>
                <w:szCs w:val="24"/>
              </w:rPr>
              <w:t xml:space="preserve"> Калмы</w:t>
            </w:r>
            <w:r w:rsidR="00EC22E0">
              <w:rPr>
                <w:b w:val="0"/>
                <w:color w:val="000000"/>
                <w:sz w:val="24"/>
                <w:szCs w:val="24"/>
              </w:rPr>
              <w:t>ков</w:t>
            </w:r>
            <w:r w:rsidRPr="00214CCD">
              <w:rPr>
                <w:b w:val="0"/>
                <w:color w:val="000000"/>
                <w:sz w:val="24"/>
                <w:szCs w:val="24"/>
              </w:rPr>
              <w:t>/</w:t>
            </w:r>
          </w:p>
        </w:tc>
        <w:tc>
          <w:tcPr>
            <w:tcW w:w="5220" w:type="dxa"/>
          </w:tcPr>
          <w:p w:rsidR="00F95286" w:rsidRDefault="00F95286" w:rsidP="00463629">
            <w:pPr>
              <w:ind w:left="175"/>
              <w:jc w:val="both"/>
              <w:rPr>
                <w:b w:val="0"/>
                <w:color w:val="000000"/>
                <w:sz w:val="24"/>
                <w:szCs w:val="24"/>
              </w:rPr>
            </w:pPr>
          </w:p>
          <w:p w:rsidR="00F84E34" w:rsidRDefault="00F84E34" w:rsidP="00463629">
            <w:pPr>
              <w:ind w:left="175"/>
              <w:jc w:val="both"/>
              <w:rPr>
                <w:b w:val="0"/>
                <w:color w:val="000000"/>
                <w:sz w:val="24"/>
                <w:szCs w:val="24"/>
              </w:rPr>
            </w:pPr>
          </w:p>
          <w:p w:rsidR="006A7DED" w:rsidRPr="006A7DED" w:rsidRDefault="006A7DED" w:rsidP="006A7DED">
            <w:pPr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             </w:t>
            </w:r>
            <w:r w:rsidR="00DA5748">
              <w:rPr>
                <w:b w:val="0"/>
                <w:color w:val="000000"/>
                <w:sz w:val="24"/>
                <w:szCs w:val="24"/>
              </w:rPr>
              <w:t>_______________</w:t>
            </w:r>
          </w:p>
          <w:p w:rsidR="00F95286" w:rsidRPr="00E72F01" w:rsidRDefault="006A7DED" w:rsidP="006A7DED">
            <w:pPr>
              <w:ind w:left="175" w:firstLine="708"/>
              <w:jc w:val="both"/>
              <w:rPr>
                <w:b w:val="0"/>
                <w:color w:val="000000"/>
                <w:sz w:val="4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                        </w:t>
            </w:r>
          </w:p>
          <w:p w:rsidR="00F95286" w:rsidRPr="00214CCD" w:rsidRDefault="00F95286" w:rsidP="00DA5748">
            <w:pPr>
              <w:ind w:left="175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___________________ /</w:t>
            </w:r>
            <w:r w:rsidR="006A7DED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DA5748">
              <w:rPr>
                <w:b w:val="0"/>
                <w:color w:val="000000"/>
                <w:sz w:val="24"/>
                <w:szCs w:val="24"/>
              </w:rPr>
              <w:t>___________</w:t>
            </w:r>
            <w:r w:rsidR="006A7DED">
              <w:rPr>
                <w:b w:val="0"/>
                <w:color w:val="000000"/>
                <w:sz w:val="24"/>
                <w:szCs w:val="24"/>
              </w:rPr>
              <w:t xml:space="preserve">/ </w:t>
            </w:r>
          </w:p>
        </w:tc>
      </w:tr>
      <w:tr w:rsidR="00F95286" w:rsidRPr="00214CCD" w:rsidTr="00463629">
        <w:trPr>
          <w:trHeight w:val="851"/>
        </w:trPr>
        <w:tc>
          <w:tcPr>
            <w:tcW w:w="4928" w:type="dxa"/>
            <w:vAlign w:val="bottom"/>
          </w:tcPr>
          <w:p w:rsidR="00F95286" w:rsidRPr="00214CCD" w:rsidRDefault="00F95286" w:rsidP="00463629">
            <w:pPr>
              <w:jc w:val="both"/>
              <w:rPr>
                <w:b w:val="0"/>
                <w:color w:val="000000"/>
                <w:szCs w:val="24"/>
              </w:rPr>
            </w:pPr>
          </w:p>
        </w:tc>
        <w:tc>
          <w:tcPr>
            <w:tcW w:w="5220" w:type="dxa"/>
            <w:vAlign w:val="bottom"/>
          </w:tcPr>
          <w:p w:rsidR="00F95286" w:rsidRPr="00214CCD" w:rsidRDefault="00F95286" w:rsidP="00463629">
            <w:pPr>
              <w:ind w:left="175"/>
              <w:jc w:val="both"/>
              <w:rPr>
                <w:b w:val="0"/>
                <w:color w:val="000000"/>
                <w:szCs w:val="24"/>
              </w:rPr>
            </w:pPr>
          </w:p>
        </w:tc>
      </w:tr>
    </w:tbl>
    <w:p w:rsidR="003C6D99" w:rsidRDefault="003C6D99" w:rsidP="00A43EA1">
      <w:pPr>
        <w:rPr>
          <w:color w:val="000000"/>
          <w:sz w:val="24"/>
          <w:szCs w:val="24"/>
        </w:rPr>
      </w:pPr>
    </w:p>
    <w:sectPr w:rsidR="003C6D99" w:rsidSect="009038DE">
      <w:pgSz w:w="11906" w:h="16838"/>
      <w:pgMar w:top="568" w:right="567" w:bottom="1134" w:left="1134" w:header="720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199" w:rsidRDefault="00A64199" w:rsidP="006703D0">
      <w:r>
        <w:separator/>
      </w:r>
    </w:p>
  </w:endnote>
  <w:endnote w:type="continuationSeparator" w:id="0">
    <w:p w:rsidR="00A64199" w:rsidRDefault="00A64199" w:rsidP="0067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199" w:rsidRDefault="00A64199" w:rsidP="006703D0">
      <w:r>
        <w:separator/>
      </w:r>
    </w:p>
  </w:footnote>
  <w:footnote w:type="continuationSeparator" w:id="0">
    <w:p w:rsidR="00A64199" w:rsidRDefault="00A64199" w:rsidP="00670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690A"/>
    <w:multiLevelType w:val="multilevel"/>
    <w:tmpl w:val="37F2CD04"/>
    <w:lvl w:ilvl="0">
      <w:start w:val="3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" w15:restartNumberingAfterBreak="0">
    <w:nsid w:val="02B7596C"/>
    <w:multiLevelType w:val="hybridMultilevel"/>
    <w:tmpl w:val="9ACE5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42B9B"/>
    <w:multiLevelType w:val="multilevel"/>
    <w:tmpl w:val="158AB68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20"/>
        </w:tabs>
        <w:ind w:left="1520" w:hanging="1440"/>
      </w:pPr>
      <w:rPr>
        <w:rFonts w:hint="default"/>
      </w:rPr>
    </w:lvl>
  </w:abstractNum>
  <w:abstractNum w:abstractNumId="3" w15:restartNumberingAfterBreak="0">
    <w:nsid w:val="04F7371A"/>
    <w:multiLevelType w:val="hybridMultilevel"/>
    <w:tmpl w:val="046C160E"/>
    <w:lvl w:ilvl="0" w:tplc="FB4E6A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2EE570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67BE5B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0868E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A80150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BA658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C55C10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66037A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73363FE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AD3C53"/>
    <w:multiLevelType w:val="multilevel"/>
    <w:tmpl w:val="37F2CD04"/>
    <w:lvl w:ilvl="0">
      <w:start w:val="3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131949D4"/>
    <w:multiLevelType w:val="singleLevel"/>
    <w:tmpl w:val="FFC23F44"/>
    <w:lvl w:ilvl="0">
      <w:start w:val="1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5354843"/>
    <w:multiLevelType w:val="multilevel"/>
    <w:tmpl w:val="07DE1DEE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9"/>
        </w:tabs>
        <w:ind w:left="86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2"/>
        </w:tabs>
        <w:ind w:left="18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0"/>
        </w:tabs>
        <w:ind w:left="2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84"/>
        </w:tabs>
        <w:ind w:left="36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58"/>
        </w:tabs>
        <w:ind w:left="40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92"/>
        </w:tabs>
        <w:ind w:left="4792" w:hanging="1800"/>
      </w:pPr>
      <w:rPr>
        <w:rFonts w:hint="default"/>
      </w:rPr>
    </w:lvl>
  </w:abstractNum>
  <w:abstractNum w:abstractNumId="7" w15:restartNumberingAfterBreak="0">
    <w:nsid w:val="1A834897"/>
    <w:multiLevelType w:val="hybridMultilevel"/>
    <w:tmpl w:val="08B8F35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D28330C"/>
    <w:multiLevelType w:val="hybridMultilevel"/>
    <w:tmpl w:val="36CEE44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1F85D03"/>
    <w:multiLevelType w:val="hybridMultilevel"/>
    <w:tmpl w:val="1C5414B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04769B"/>
    <w:multiLevelType w:val="hybridMultilevel"/>
    <w:tmpl w:val="DD06ACC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BD696B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344E036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0BAC05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E2416C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93F8060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2E0963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E5C0FC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D8E8EA6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0250EF"/>
    <w:multiLevelType w:val="hybridMultilevel"/>
    <w:tmpl w:val="4244B1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92759"/>
    <w:multiLevelType w:val="hybridMultilevel"/>
    <w:tmpl w:val="71A40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A1DA3"/>
    <w:multiLevelType w:val="hybridMultilevel"/>
    <w:tmpl w:val="5F5E22F6"/>
    <w:lvl w:ilvl="0" w:tplc="6F70ADE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C9276C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B8D3C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5EC640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94C2B3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9364CC9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EE8344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2122C3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A2D2ED2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5F36AE"/>
    <w:multiLevelType w:val="hybridMultilevel"/>
    <w:tmpl w:val="C088BA62"/>
    <w:lvl w:ilvl="0" w:tplc="68700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B490E"/>
    <w:multiLevelType w:val="hybridMultilevel"/>
    <w:tmpl w:val="B3182606"/>
    <w:lvl w:ilvl="0" w:tplc="714279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8810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6EF5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7261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D0D7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36C5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0032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6E7C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2C39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D08AC"/>
    <w:multiLevelType w:val="multilevel"/>
    <w:tmpl w:val="090086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7D30BD"/>
    <w:multiLevelType w:val="hybridMultilevel"/>
    <w:tmpl w:val="A850A2BA"/>
    <w:lvl w:ilvl="0" w:tplc="0419000F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1" w:tplc="1B2A80D4">
      <w:start w:val="1"/>
      <w:numFmt w:val="bullet"/>
      <w:lvlText w:val="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E112E3"/>
    <w:multiLevelType w:val="hybridMultilevel"/>
    <w:tmpl w:val="0900860E"/>
    <w:lvl w:ilvl="0" w:tplc="BAEA58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DA4E82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BD4461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A86807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E325C0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C4AF45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B86F97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41C87A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A4E721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D064EC"/>
    <w:multiLevelType w:val="hybridMultilevel"/>
    <w:tmpl w:val="4EC429CA"/>
    <w:lvl w:ilvl="0" w:tplc="511E86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EA73082"/>
    <w:multiLevelType w:val="hybridMultilevel"/>
    <w:tmpl w:val="3496C9B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178403D"/>
    <w:multiLevelType w:val="hybridMultilevel"/>
    <w:tmpl w:val="2BC227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A302FDA"/>
    <w:multiLevelType w:val="hybridMultilevel"/>
    <w:tmpl w:val="E7D2F07C"/>
    <w:lvl w:ilvl="0" w:tplc="3B2C8D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3B2C8D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1F097B"/>
    <w:multiLevelType w:val="multilevel"/>
    <w:tmpl w:val="D9BEF6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4DA592C"/>
    <w:multiLevelType w:val="hybridMultilevel"/>
    <w:tmpl w:val="54D84912"/>
    <w:lvl w:ilvl="0" w:tplc="B8B20C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2B85F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C9EC0AB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B5C727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FF6FDE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733412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AEA155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97E375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95E881B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2C0556"/>
    <w:multiLevelType w:val="hybridMultilevel"/>
    <w:tmpl w:val="F54294DC"/>
    <w:lvl w:ilvl="0" w:tplc="8ECA6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02BCC"/>
    <w:multiLevelType w:val="hybridMultilevel"/>
    <w:tmpl w:val="EC9EFB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3"/>
  </w:num>
  <w:num w:numId="5">
    <w:abstractNumId w:val="4"/>
  </w:num>
  <w:num w:numId="6">
    <w:abstractNumId w:val="2"/>
  </w:num>
  <w:num w:numId="7">
    <w:abstractNumId w:val="18"/>
  </w:num>
  <w:num w:numId="8">
    <w:abstractNumId w:val="16"/>
  </w:num>
  <w:num w:numId="9">
    <w:abstractNumId w:val="24"/>
  </w:num>
  <w:num w:numId="10">
    <w:abstractNumId w:val="15"/>
  </w:num>
  <w:num w:numId="11">
    <w:abstractNumId w:val="0"/>
  </w:num>
  <w:num w:numId="12">
    <w:abstractNumId w:val="23"/>
  </w:num>
  <w:num w:numId="13">
    <w:abstractNumId w:val="21"/>
  </w:num>
  <w:num w:numId="14">
    <w:abstractNumId w:val="12"/>
  </w:num>
  <w:num w:numId="15">
    <w:abstractNumId w:val="26"/>
  </w:num>
  <w:num w:numId="16">
    <w:abstractNumId w:val="11"/>
  </w:num>
  <w:num w:numId="17">
    <w:abstractNumId w:val="10"/>
  </w:num>
  <w:num w:numId="18">
    <w:abstractNumId w:val="17"/>
  </w:num>
  <w:num w:numId="19">
    <w:abstractNumId w:val="22"/>
  </w:num>
  <w:num w:numId="20">
    <w:abstractNumId w:val="7"/>
  </w:num>
  <w:num w:numId="21">
    <w:abstractNumId w:val="1"/>
  </w:num>
  <w:num w:numId="22">
    <w:abstractNumId w:val="14"/>
  </w:num>
  <w:num w:numId="23">
    <w:abstractNumId w:val="20"/>
  </w:num>
  <w:num w:numId="24">
    <w:abstractNumId w:val="8"/>
  </w:num>
  <w:num w:numId="25">
    <w:abstractNumId w:val="9"/>
  </w:num>
  <w:num w:numId="26">
    <w:abstractNumId w:val="19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523"/>
    <w:rsid w:val="00000551"/>
    <w:rsid w:val="00002013"/>
    <w:rsid w:val="0000238F"/>
    <w:rsid w:val="00002615"/>
    <w:rsid w:val="00004206"/>
    <w:rsid w:val="0000467F"/>
    <w:rsid w:val="0000497E"/>
    <w:rsid w:val="00004A78"/>
    <w:rsid w:val="00004CC5"/>
    <w:rsid w:val="00005859"/>
    <w:rsid w:val="0000751E"/>
    <w:rsid w:val="00007756"/>
    <w:rsid w:val="0000799D"/>
    <w:rsid w:val="00007CF9"/>
    <w:rsid w:val="000124AE"/>
    <w:rsid w:val="000125F0"/>
    <w:rsid w:val="00013623"/>
    <w:rsid w:val="00014527"/>
    <w:rsid w:val="00014DE4"/>
    <w:rsid w:val="00014EE2"/>
    <w:rsid w:val="00014F65"/>
    <w:rsid w:val="00015194"/>
    <w:rsid w:val="00015BA7"/>
    <w:rsid w:val="00016107"/>
    <w:rsid w:val="0001613E"/>
    <w:rsid w:val="000169DE"/>
    <w:rsid w:val="00016D74"/>
    <w:rsid w:val="000175EF"/>
    <w:rsid w:val="00017E0A"/>
    <w:rsid w:val="00020332"/>
    <w:rsid w:val="000209AA"/>
    <w:rsid w:val="00020CC7"/>
    <w:rsid w:val="00021D2F"/>
    <w:rsid w:val="00024118"/>
    <w:rsid w:val="000244D5"/>
    <w:rsid w:val="00026ADF"/>
    <w:rsid w:val="00026BCD"/>
    <w:rsid w:val="00026EB7"/>
    <w:rsid w:val="000273D8"/>
    <w:rsid w:val="000279CA"/>
    <w:rsid w:val="00030665"/>
    <w:rsid w:val="00030EBA"/>
    <w:rsid w:val="00031559"/>
    <w:rsid w:val="00032D81"/>
    <w:rsid w:val="000333DC"/>
    <w:rsid w:val="00033B9C"/>
    <w:rsid w:val="000342AD"/>
    <w:rsid w:val="00035143"/>
    <w:rsid w:val="00035D21"/>
    <w:rsid w:val="00035E7B"/>
    <w:rsid w:val="000366C6"/>
    <w:rsid w:val="00036DC6"/>
    <w:rsid w:val="0003736D"/>
    <w:rsid w:val="000375DC"/>
    <w:rsid w:val="000378D2"/>
    <w:rsid w:val="00037D73"/>
    <w:rsid w:val="00040E59"/>
    <w:rsid w:val="00040FCB"/>
    <w:rsid w:val="00041369"/>
    <w:rsid w:val="00043AEB"/>
    <w:rsid w:val="00043BDB"/>
    <w:rsid w:val="00044CEA"/>
    <w:rsid w:val="00046204"/>
    <w:rsid w:val="00046544"/>
    <w:rsid w:val="00046DEE"/>
    <w:rsid w:val="00047076"/>
    <w:rsid w:val="00047DB4"/>
    <w:rsid w:val="000514A4"/>
    <w:rsid w:val="00051CFE"/>
    <w:rsid w:val="000520B6"/>
    <w:rsid w:val="000524F2"/>
    <w:rsid w:val="00052B46"/>
    <w:rsid w:val="00052DB2"/>
    <w:rsid w:val="00053CD8"/>
    <w:rsid w:val="00054EA0"/>
    <w:rsid w:val="00054F36"/>
    <w:rsid w:val="00055DCF"/>
    <w:rsid w:val="00056A20"/>
    <w:rsid w:val="00060749"/>
    <w:rsid w:val="00060930"/>
    <w:rsid w:val="00060B9E"/>
    <w:rsid w:val="00061790"/>
    <w:rsid w:val="00062337"/>
    <w:rsid w:val="00063B67"/>
    <w:rsid w:val="00063FC0"/>
    <w:rsid w:val="0006430D"/>
    <w:rsid w:val="0006443C"/>
    <w:rsid w:val="0006445D"/>
    <w:rsid w:val="00064AAC"/>
    <w:rsid w:val="00064D0B"/>
    <w:rsid w:val="0006554D"/>
    <w:rsid w:val="00065F47"/>
    <w:rsid w:val="00066668"/>
    <w:rsid w:val="000674A3"/>
    <w:rsid w:val="000678D8"/>
    <w:rsid w:val="00067954"/>
    <w:rsid w:val="00070074"/>
    <w:rsid w:val="0007012E"/>
    <w:rsid w:val="00070367"/>
    <w:rsid w:val="00070573"/>
    <w:rsid w:val="000705AB"/>
    <w:rsid w:val="00070B8D"/>
    <w:rsid w:val="0007254C"/>
    <w:rsid w:val="00072769"/>
    <w:rsid w:val="00074E91"/>
    <w:rsid w:val="00074E9F"/>
    <w:rsid w:val="000751B9"/>
    <w:rsid w:val="00075590"/>
    <w:rsid w:val="00075AB3"/>
    <w:rsid w:val="00075CA9"/>
    <w:rsid w:val="00075EFB"/>
    <w:rsid w:val="00076AEB"/>
    <w:rsid w:val="00082CCE"/>
    <w:rsid w:val="00082DE5"/>
    <w:rsid w:val="00082E52"/>
    <w:rsid w:val="00083672"/>
    <w:rsid w:val="000837AA"/>
    <w:rsid w:val="00084451"/>
    <w:rsid w:val="00084D86"/>
    <w:rsid w:val="00084FD6"/>
    <w:rsid w:val="000860BB"/>
    <w:rsid w:val="0008706C"/>
    <w:rsid w:val="00087077"/>
    <w:rsid w:val="000875EC"/>
    <w:rsid w:val="00087E04"/>
    <w:rsid w:val="0009018A"/>
    <w:rsid w:val="00090374"/>
    <w:rsid w:val="0009142B"/>
    <w:rsid w:val="00092D27"/>
    <w:rsid w:val="00097993"/>
    <w:rsid w:val="000A05D8"/>
    <w:rsid w:val="000A18A7"/>
    <w:rsid w:val="000A2400"/>
    <w:rsid w:val="000A250B"/>
    <w:rsid w:val="000A27DF"/>
    <w:rsid w:val="000A4D84"/>
    <w:rsid w:val="000A546A"/>
    <w:rsid w:val="000A5BB4"/>
    <w:rsid w:val="000A5E46"/>
    <w:rsid w:val="000A600C"/>
    <w:rsid w:val="000A63CA"/>
    <w:rsid w:val="000A6D3D"/>
    <w:rsid w:val="000A7202"/>
    <w:rsid w:val="000A7FB2"/>
    <w:rsid w:val="000B01C0"/>
    <w:rsid w:val="000B1660"/>
    <w:rsid w:val="000B200E"/>
    <w:rsid w:val="000B2AFB"/>
    <w:rsid w:val="000B329E"/>
    <w:rsid w:val="000B47A9"/>
    <w:rsid w:val="000B480E"/>
    <w:rsid w:val="000B54EC"/>
    <w:rsid w:val="000B5605"/>
    <w:rsid w:val="000B6126"/>
    <w:rsid w:val="000B6BDE"/>
    <w:rsid w:val="000B7E3E"/>
    <w:rsid w:val="000C0D02"/>
    <w:rsid w:val="000C1948"/>
    <w:rsid w:val="000C47A4"/>
    <w:rsid w:val="000C5BB6"/>
    <w:rsid w:val="000C6256"/>
    <w:rsid w:val="000C7BF9"/>
    <w:rsid w:val="000D01B5"/>
    <w:rsid w:val="000D0337"/>
    <w:rsid w:val="000D1C41"/>
    <w:rsid w:val="000D24CB"/>
    <w:rsid w:val="000D2DF8"/>
    <w:rsid w:val="000D3999"/>
    <w:rsid w:val="000D47E2"/>
    <w:rsid w:val="000D4B43"/>
    <w:rsid w:val="000D54FF"/>
    <w:rsid w:val="000D6A09"/>
    <w:rsid w:val="000E22B9"/>
    <w:rsid w:val="000E2DB9"/>
    <w:rsid w:val="000E2FFD"/>
    <w:rsid w:val="000E3787"/>
    <w:rsid w:val="000E461B"/>
    <w:rsid w:val="000E505B"/>
    <w:rsid w:val="000E5073"/>
    <w:rsid w:val="000E53DA"/>
    <w:rsid w:val="000E656A"/>
    <w:rsid w:val="000E745D"/>
    <w:rsid w:val="000E786A"/>
    <w:rsid w:val="000E79D6"/>
    <w:rsid w:val="000F027D"/>
    <w:rsid w:val="000F0B79"/>
    <w:rsid w:val="000F1316"/>
    <w:rsid w:val="000F15BE"/>
    <w:rsid w:val="000F2113"/>
    <w:rsid w:val="000F240E"/>
    <w:rsid w:val="000F275C"/>
    <w:rsid w:val="000F2B45"/>
    <w:rsid w:val="000F54FA"/>
    <w:rsid w:val="000F60D6"/>
    <w:rsid w:val="000F656D"/>
    <w:rsid w:val="000F7A22"/>
    <w:rsid w:val="00100848"/>
    <w:rsid w:val="00100DA1"/>
    <w:rsid w:val="00100FE5"/>
    <w:rsid w:val="0010222D"/>
    <w:rsid w:val="00102455"/>
    <w:rsid w:val="0010251F"/>
    <w:rsid w:val="001030D1"/>
    <w:rsid w:val="001048D3"/>
    <w:rsid w:val="0010566A"/>
    <w:rsid w:val="00105880"/>
    <w:rsid w:val="001062BE"/>
    <w:rsid w:val="00106492"/>
    <w:rsid w:val="00106666"/>
    <w:rsid w:val="00106C64"/>
    <w:rsid w:val="0010785B"/>
    <w:rsid w:val="00107A13"/>
    <w:rsid w:val="00107AFF"/>
    <w:rsid w:val="001102E1"/>
    <w:rsid w:val="00111DB3"/>
    <w:rsid w:val="0011270D"/>
    <w:rsid w:val="00114A31"/>
    <w:rsid w:val="00114E67"/>
    <w:rsid w:val="001166FE"/>
    <w:rsid w:val="00116F47"/>
    <w:rsid w:val="00117418"/>
    <w:rsid w:val="00117EF6"/>
    <w:rsid w:val="0012015B"/>
    <w:rsid w:val="00120694"/>
    <w:rsid w:val="001206B7"/>
    <w:rsid w:val="00120BD5"/>
    <w:rsid w:val="00122060"/>
    <w:rsid w:val="001223DA"/>
    <w:rsid w:val="00123D71"/>
    <w:rsid w:val="00124919"/>
    <w:rsid w:val="001255F5"/>
    <w:rsid w:val="00125FEE"/>
    <w:rsid w:val="00127198"/>
    <w:rsid w:val="00127E2D"/>
    <w:rsid w:val="00130AB2"/>
    <w:rsid w:val="0013125E"/>
    <w:rsid w:val="00132140"/>
    <w:rsid w:val="001329AD"/>
    <w:rsid w:val="00132C7D"/>
    <w:rsid w:val="001335D5"/>
    <w:rsid w:val="00133B92"/>
    <w:rsid w:val="00134160"/>
    <w:rsid w:val="00134EDF"/>
    <w:rsid w:val="00135AFA"/>
    <w:rsid w:val="00135EAA"/>
    <w:rsid w:val="001362F2"/>
    <w:rsid w:val="00136988"/>
    <w:rsid w:val="00136F7E"/>
    <w:rsid w:val="001378CA"/>
    <w:rsid w:val="00140230"/>
    <w:rsid w:val="0014162F"/>
    <w:rsid w:val="00141FD4"/>
    <w:rsid w:val="0014212E"/>
    <w:rsid w:val="001438C5"/>
    <w:rsid w:val="00143F5D"/>
    <w:rsid w:val="0014409E"/>
    <w:rsid w:val="00144380"/>
    <w:rsid w:val="00144A33"/>
    <w:rsid w:val="001479B0"/>
    <w:rsid w:val="00147A58"/>
    <w:rsid w:val="00147AC2"/>
    <w:rsid w:val="00150314"/>
    <w:rsid w:val="001505A7"/>
    <w:rsid w:val="001521D5"/>
    <w:rsid w:val="001521DA"/>
    <w:rsid w:val="00152959"/>
    <w:rsid w:val="00153FB6"/>
    <w:rsid w:val="0015542D"/>
    <w:rsid w:val="001559B7"/>
    <w:rsid w:val="00157475"/>
    <w:rsid w:val="001574C2"/>
    <w:rsid w:val="00157507"/>
    <w:rsid w:val="00157693"/>
    <w:rsid w:val="00160452"/>
    <w:rsid w:val="001608DE"/>
    <w:rsid w:val="001616EF"/>
    <w:rsid w:val="0016192F"/>
    <w:rsid w:val="001625F9"/>
    <w:rsid w:val="00162676"/>
    <w:rsid w:val="00162B10"/>
    <w:rsid w:val="001634D8"/>
    <w:rsid w:val="0016380C"/>
    <w:rsid w:val="00164A85"/>
    <w:rsid w:val="00164AE0"/>
    <w:rsid w:val="00164C37"/>
    <w:rsid w:val="001651D5"/>
    <w:rsid w:val="00165CCF"/>
    <w:rsid w:val="00166E9C"/>
    <w:rsid w:val="00167400"/>
    <w:rsid w:val="00167D54"/>
    <w:rsid w:val="001710FB"/>
    <w:rsid w:val="0017156C"/>
    <w:rsid w:val="0017194C"/>
    <w:rsid w:val="001725D6"/>
    <w:rsid w:val="001728A0"/>
    <w:rsid w:val="00173A3C"/>
    <w:rsid w:val="00173EE1"/>
    <w:rsid w:val="00176CF3"/>
    <w:rsid w:val="0017704A"/>
    <w:rsid w:val="00177EE0"/>
    <w:rsid w:val="001809EF"/>
    <w:rsid w:val="001811DF"/>
    <w:rsid w:val="00181881"/>
    <w:rsid w:val="00182566"/>
    <w:rsid w:val="00183295"/>
    <w:rsid w:val="00183AA0"/>
    <w:rsid w:val="0018416D"/>
    <w:rsid w:val="00185034"/>
    <w:rsid w:val="001862A0"/>
    <w:rsid w:val="00186E80"/>
    <w:rsid w:val="001900CC"/>
    <w:rsid w:val="00190BD0"/>
    <w:rsid w:val="00190DB7"/>
    <w:rsid w:val="00192387"/>
    <w:rsid w:val="00192750"/>
    <w:rsid w:val="00193B24"/>
    <w:rsid w:val="00194528"/>
    <w:rsid w:val="00194FC6"/>
    <w:rsid w:val="00195852"/>
    <w:rsid w:val="00195AFC"/>
    <w:rsid w:val="00196664"/>
    <w:rsid w:val="001966A9"/>
    <w:rsid w:val="0019691D"/>
    <w:rsid w:val="00196DE6"/>
    <w:rsid w:val="00197974"/>
    <w:rsid w:val="00197E61"/>
    <w:rsid w:val="001A0B61"/>
    <w:rsid w:val="001A0C40"/>
    <w:rsid w:val="001A16BC"/>
    <w:rsid w:val="001A2E9B"/>
    <w:rsid w:val="001A340D"/>
    <w:rsid w:val="001A3DD0"/>
    <w:rsid w:val="001A46B1"/>
    <w:rsid w:val="001A4CCB"/>
    <w:rsid w:val="001A57A3"/>
    <w:rsid w:val="001A5A34"/>
    <w:rsid w:val="001B11A0"/>
    <w:rsid w:val="001B1C5D"/>
    <w:rsid w:val="001B1E0F"/>
    <w:rsid w:val="001B25DD"/>
    <w:rsid w:val="001B30A1"/>
    <w:rsid w:val="001B3A04"/>
    <w:rsid w:val="001B4123"/>
    <w:rsid w:val="001B42C0"/>
    <w:rsid w:val="001B4448"/>
    <w:rsid w:val="001B449B"/>
    <w:rsid w:val="001B46F2"/>
    <w:rsid w:val="001B5B16"/>
    <w:rsid w:val="001B6B1E"/>
    <w:rsid w:val="001B703C"/>
    <w:rsid w:val="001B788E"/>
    <w:rsid w:val="001B79E1"/>
    <w:rsid w:val="001C1AF8"/>
    <w:rsid w:val="001C1FBF"/>
    <w:rsid w:val="001C271C"/>
    <w:rsid w:val="001C3609"/>
    <w:rsid w:val="001C384E"/>
    <w:rsid w:val="001C38E4"/>
    <w:rsid w:val="001C3B3A"/>
    <w:rsid w:val="001C3CFE"/>
    <w:rsid w:val="001C3EDD"/>
    <w:rsid w:val="001C3FA3"/>
    <w:rsid w:val="001C46B3"/>
    <w:rsid w:val="001C4B99"/>
    <w:rsid w:val="001C5EEE"/>
    <w:rsid w:val="001C68C3"/>
    <w:rsid w:val="001D0289"/>
    <w:rsid w:val="001D0B51"/>
    <w:rsid w:val="001D195F"/>
    <w:rsid w:val="001D1B8C"/>
    <w:rsid w:val="001D2D82"/>
    <w:rsid w:val="001D2FDF"/>
    <w:rsid w:val="001D3FF2"/>
    <w:rsid w:val="001D40E8"/>
    <w:rsid w:val="001D4DB7"/>
    <w:rsid w:val="001D63F4"/>
    <w:rsid w:val="001D6AD2"/>
    <w:rsid w:val="001D6F0E"/>
    <w:rsid w:val="001D72E3"/>
    <w:rsid w:val="001E02CF"/>
    <w:rsid w:val="001E0572"/>
    <w:rsid w:val="001E14A0"/>
    <w:rsid w:val="001E1B3A"/>
    <w:rsid w:val="001E1D8D"/>
    <w:rsid w:val="001E1EEC"/>
    <w:rsid w:val="001E24BD"/>
    <w:rsid w:val="001E31EA"/>
    <w:rsid w:val="001E396F"/>
    <w:rsid w:val="001E4972"/>
    <w:rsid w:val="001E4C0A"/>
    <w:rsid w:val="001E4E51"/>
    <w:rsid w:val="001E643F"/>
    <w:rsid w:val="001E676A"/>
    <w:rsid w:val="001E74AA"/>
    <w:rsid w:val="001E792E"/>
    <w:rsid w:val="001E7D73"/>
    <w:rsid w:val="001F0CBC"/>
    <w:rsid w:val="001F2180"/>
    <w:rsid w:val="001F24C9"/>
    <w:rsid w:val="001F463F"/>
    <w:rsid w:val="001F4E57"/>
    <w:rsid w:val="001F4EC7"/>
    <w:rsid w:val="001F55A0"/>
    <w:rsid w:val="001F5990"/>
    <w:rsid w:val="001F6422"/>
    <w:rsid w:val="001F6467"/>
    <w:rsid w:val="001F74D6"/>
    <w:rsid w:val="001F78A1"/>
    <w:rsid w:val="00200117"/>
    <w:rsid w:val="00201343"/>
    <w:rsid w:val="00201D31"/>
    <w:rsid w:val="002025B1"/>
    <w:rsid w:val="00204B77"/>
    <w:rsid w:val="002055AD"/>
    <w:rsid w:val="002056D7"/>
    <w:rsid w:val="00206061"/>
    <w:rsid w:val="00206B1F"/>
    <w:rsid w:val="002102DF"/>
    <w:rsid w:val="00210F30"/>
    <w:rsid w:val="00211664"/>
    <w:rsid w:val="00211997"/>
    <w:rsid w:val="00212D97"/>
    <w:rsid w:val="00212F54"/>
    <w:rsid w:val="00214A3E"/>
    <w:rsid w:val="00214CCD"/>
    <w:rsid w:val="002154AC"/>
    <w:rsid w:val="00216169"/>
    <w:rsid w:val="00217FC3"/>
    <w:rsid w:val="00220074"/>
    <w:rsid w:val="00220B79"/>
    <w:rsid w:val="0022140F"/>
    <w:rsid w:val="00222284"/>
    <w:rsid w:val="00223DBA"/>
    <w:rsid w:val="0022440E"/>
    <w:rsid w:val="002252F3"/>
    <w:rsid w:val="00226FC6"/>
    <w:rsid w:val="00227979"/>
    <w:rsid w:val="00230A30"/>
    <w:rsid w:val="00231B5B"/>
    <w:rsid w:val="002338EB"/>
    <w:rsid w:val="00233C1A"/>
    <w:rsid w:val="002348AA"/>
    <w:rsid w:val="002348CC"/>
    <w:rsid w:val="002350C1"/>
    <w:rsid w:val="0023585A"/>
    <w:rsid w:val="00235A21"/>
    <w:rsid w:val="00235A78"/>
    <w:rsid w:val="00235BED"/>
    <w:rsid w:val="00236E75"/>
    <w:rsid w:val="00237B72"/>
    <w:rsid w:val="00240AEA"/>
    <w:rsid w:val="00240B6C"/>
    <w:rsid w:val="0024175E"/>
    <w:rsid w:val="00241A18"/>
    <w:rsid w:val="00243D9B"/>
    <w:rsid w:val="00243F66"/>
    <w:rsid w:val="00244F42"/>
    <w:rsid w:val="00245E1D"/>
    <w:rsid w:val="00246AF6"/>
    <w:rsid w:val="00247A75"/>
    <w:rsid w:val="002508A8"/>
    <w:rsid w:val="002509D1"/>
    <w:rsid w:val="00250BF9"/>
    <w:rsid w:val="00251088"/>
    <w:rsid w:val="002517B6"/>
    <w:rsid w:val="00251C30"/>
    <w:rsid w:val="002520A0"/>
    <w:rsid w:val="00252121"/>
    <w:rsid w:val="002521CB"/>
    <w:rsid w:val="00252232"/>
    <w:rsid w:val="002522A3"/>
    <w:rsid w:val="00252A07"/>
    <w:rsid w:val="0025335C"/>
    <w:rsid w:val="00253D5F"/>
    <w:rsid w:val="002551C3"/>
    <w:rsid w:val="00255DDD"/>
    <w:rsid w:val="002562AA"/>
    <w:rsid w:val="002567FA"/>
    <w:rsid w:val="00257A3F"/>
    <w:rsid w:val="002602B2"/>
    <w:rsid w:val="002615AD"/>
    <w:rsid w:val="00261F0C"/>
    <w:rsid w:val="00266CBE"/>
    <w:rsid w:val="00266E39"/>
    <w:rsid w:val="002671D4"/>
    <w:rsid w:val="00270F35"/>
    <w:rsid w:val="00271EFD"/>
    <w:rsid w:val="00272F6D"/>
    <w:rsid w:val="0027359C"/>
    <w:rsid w:val="002735D9"/>
    <w:rsid w:val="0027410B"/>
    <w:rsid w:val="00274222"/>
    <w:rsid w:val="002744DF"/>
    <w:rsid w:val="002746E4"/>
    <w:rsid w:val="00274DD0"/>
    <w:rsid w:val="00274DE1"/>
    <w:rsid w:val="002756CB"/>
    <w:rsid w:val="002756DC"/>
    <w:rsid w:val="0027600A"/>
    <w:rsid w:val="00276FA2"/>
    <w:rsid w:val="002807FC"/>
    <w:rsid w:val="002813A2"/>
    <w:rsid w:val="00282765"/>
    <w:rsid w:val="00282963"/>
    <w:rsid w:val="0028301B"/>
    <w:rsid w:val="002830AF"/>
    <w:rsid w:val="00283291"/>
    <w:rsid w:val="00283836"/>
    <w:rsid w:val="002839EB"/>
    <w:rsid w:val="00283F1F"/>
    <w:rsid w:val="0028437D"/>
    <w:rsid w:val="002867DC"/>
    <w:rsid w:val="002875C4"/>
    <w:rsid w:val="00287DD2"/>
    <w:rsid w:val="00287DDC"/>
    <w:rsid w:val="00287F4D"/>
    <w:rsid w:val="00290A10"/>
    <w:rsid w:val="00291C4E"/>
    <w:rsid w:val="002934BC"/>
    <w:rsid w:val="002934E4"/>
    <w:rsid w:val="002943ED"/>
    <w:rsid w:val="002944FD"/>
    <w:rsid w:val="0029453F"/>
    <w:rsid w:val="00295450"/>
    <w:rsid w:val="0029684D"/>
    <w:rsid w:val="00297C21"/>
    <w:rsid w:val="002A0811"/>
    <w:rsid w:val="002A1581"/>
    <w:rsid w:val="002A1649"/>
    <w:rsid w:val="002A168B"/>
    <w:rsid w:val="002A2ADD"/>
    <w:rsid w:val="002A4EE7"/>
    <w:rsid w:val="002A50A1"/>
    <w:rsid w:val="002A51C1"/>
    <w:rsid w:val="002A67C2"/>
    <w:rsid w:val="002A77E2"/>
    <w:rsid w:val="002A782B"/>
    <w:rsid w:val="002B0DAF"/>
    <w:rsid w:val="002B1161"/>
    <w:rsid w:val="002B156B"/>
    <w:rsid w:val="002B1AA8"/>
    <w:rsid w:val="002B1BBA"/>
    <w:rsid w:val="002B1C72"/>
    <w:rsid w:val="002B2135"/>
    <w:rsid w:val="002B23ED"/>
    <w:rsid w:val="002B26EB"/>
    <w:rsid w:val="002B2961"/>
    <w:rsid w:val="002B3BE3"/>
    <w:rsid w:val="002B466C"/>
    <w:rsid w:val="002B49F2"/>
    <w:rsid w:val="002B4C09"/>
    <w:rsid w:val="002B4E3D"/>
    <w:rsid w:val="002B6192"/>
    <w:rsid w:val="002B6C1C"/>
    <w:rsid w:val="002B6FB9"/>
    <w:rsid w:val="002B769A"/>
    <w:rsid w:val="002B773B"/>
    <w:rsid w:val="002C240A"/>
    <w:rsid w:val="002C3274"/>
    <w:rsid w:val="002C3EC6"/>
    <w:rsid w:val="002C4DBE"/>
    <w:rsid w:val="002C5118"/>
    <w:rsid w:val="002C545C"/>
    <w:rsid w:val="002C5802"/>
    <w:rsid w:val="002C5933"/>
    <w:rsid w:val="002C5DEE"/>
    <w:rsid w:val="002C633F"/>
    <w:rsid w:val="002C64DA"/>
    <w:rsid w:val="002C6906"/>
    <w:rsid w:val="002C7DCC"/>
    <w:rsid w:val="002D046A"/>
    <w:rsid w:val="002D0E5E"/>
    <w:rsid w:val="002D1161"/>
    <w:rsid w:val="002D1519"/>
    <w:rsid w:val="002D3F55"/>
    <w:rsid w:val="002D5ABC"/>
    <w:rsid w:val="002D5DE7"/>
    <w:rsid w:val="002D6CB7"/>
    <w:rsid w:val="002D7094"/>
    <w:rsid w:val="002D77D2"/>
    <w:rsid w:val="002E0327"/>
    <w:rsid w:val="002E22C1"/>
    <w:rsid w:val="002E2D6D"/>
    <w:rsid w:val="002E319C"/>
    <w:rsid w:val="002E3378"/>
    <w:rsid w:val="002E3562"/>
    <w:rsid w:val="002E3A8C"/>
    <w:rsid w:val="002E442D"/>
    <w:rsid w:val="002E650B"/>
    <w:rsid w:val="002E79DB"/>
    <w:rsid w:val="002E7ED8"/>
    <w:rsid w:val="002F1669"/>
    <w:rsid w:val="002F1871"/>
    <w:rsid w:val="002F18C9"/>
    <w:rsid w:val="002F1F08"/>
    <w:rsid w:val="002F2F17"/>
    <w:rsid w:val="002F39F5"/>
    <w:rsid w:val="002F3EC1"/>
    <w:rsid w:val="002F4362"/>
    <w:rsid w:val="002F7E81"/>
    <w:rsid w:val="003004E5"/>
    <w:rsid w:val="00301014"/>
    <w:rsid w:val="00301292"/>
    <w:rsid w:val="00301EED"/>
    <w:rsid w:val="00302793"/>
    <w:rsid w:val="003028FA"/>
    <w:rsid w:val="003030F0"/>
    <w:rsid w:val="00303670"/>
    <w:rsid w:val="00303C35"/>
    <w:rsid w:val="00306917"/>
    <w:rsid w:val="00306A21"/>
    <w:rsid w:val="00307FEE"/>
    <w:rsid w:val="003106FD"/>
    <w:rsid w:val="003109CF"/>
    <w:rsid w:val="00310F98"/>
    <w:rsid w:val="00311439"/>
    <w:rsid w:val="003114A6"/>
    <w:rsid w:val="003114FC"/>
    <w:rsid w:val="00312476"/>
    <w:rsid w:val="0031282A"/>
    <w:rsid w:val="00312D1D"/>
    <w:rsid w:val="003131DF"/>
    <w:rsid w:val="0031337B"/>
    <w:rsid w:val="0031357E"/>
    <w:rsid w:val="0031401D"/>
    <w:rsid w:val="003149DB"/>
    <w:rsid w:val="00314CA3"/>
    <w:rsid w:val="00314E54"/>
    <w:rsid w:val="00314F61"/>
    <w:rsid w:val="00316355"/>
    <w:rsid w:val="00316375"/>
    <w:rsid w:val="003169C9"/>
    <w:rsid w:val="003172E0"/>
    <w:rsid w:val="00317ED3"/>
    <w:rsid w:val="0032000F"/>
    <w:rsid w:val="00320542"/>
    <w:rsid w:val="00320F31"/>
    <w:rsid w:val="00321058"/>
    <w:rsid w:val="0032186F"/>
    <w:rsid w:val="00321FAF"/>
    <w:rsid w:val="00322360"/>
    <w:rsid w:val="00323DCA"/>
    <w:rsid w:val="0032444E"/>
    <w:rsid w:val="00325322"/>
    <w:rsid w:val="003254B5"/>
    <w:rsid w:val="00325500"/>
    <w:rsid w:val="003265F6"/>
    <w:rsid w:val="0032668F"/>
    <w:rsid w:val="003266A3"/>
    <w:rsid w:val="00327EFF"/>
    <w:rsid w:val="003300CD"/>
    <w:rsid w:val="00330145"/>
    <w:rsid w:val="003302CA"/>
    <w:rsid w:val="00330804"/>
    <w:rsid w:val="0033179F"/>
    <w:rsid w:val="00331A16"/>
    <w:rsid w:val="003320E5"/>
    <w:rsid w:val="00332B8E"/>
    <w:rsid w:val="0033308D"/>
    <w:rsid w:val="00333224"/>
    <w:rsid w:val="003334AC"/>
    <w:rsid w:val="003338FB"/>
    <w:rsid w:val="00333BC4"/>
    <w:rsid w:val="0033597D"/>
    <w:rsid w:val="00335D58"/>
    <w:rsid w:val="00336281"/>
    <w:rsid w:val="00336B6F"/>
    <w:rsid w:val="00336F9D"/>
    <w:rsid w:val="00337942"/>
    <w:rsid w:val="00337D1E"/>
    <w:rsid w:val="003405BB"/>
    <w:rsid w:val="003405FD"/>
    <w:rsid w:val="00340B07"/>
    <w:rsid w:val="0034105C"/>
    <w:rsid w:val="0034257B"/>
    <w:rsid w:val="003428C5"/>
    <w:rsid w:val="00343779"/>
    <w:rsid w:val="00343A16"/>
    <w:rsid w:val="00344337"/>
    <w:rsid w:val="0034452C"/>
    <w:rsid w:val="00344674"/>
    <w:rsid w:val="00344F1F"/>
    <w:rsid w:val="0034571B"/>
    <w:rsid w:val="00345DAD"/>
    <w:rsid w:val="00346381"/>
    <w:rsid w:val="003514B2"/>
    <w:rsid w:val="003514CC"/>
    <w:rsid w:val="0035160D"/>
    <w:rsid w:val="00351F41"/>
    <w:rsid w:val="0035222F"/>
    <w:rsid w:val="003528D5"/>
    <w:rsid w:val="00353AEC"/>
    <w:rsid w:val="00353E6B"/>
    <w:rsid w:val="003547E0"/>
    <w:rsid w:val="00355D21"/>
    <w:rsid w:val="003567B5"/>
    <w:rsid w:val="00356A12"/>
    <w:rsid w:val="00356DB7"/>
    <w:rsid w:val="00357B44"/>
    <w:rsid w:val="003600D8"/>
    <w:rsid w:val="003618C5"/>
    <w:rsid w:val="0036293C"/>
    <w:rsid w:val="00362F37"/>
    <w:rsid w:val="003635D2"/>
    <w:rsid w:val="0036573F"/>
    <w:rsid w:val="003658E5"/>
    <w:rsid w:val="003659B7"/>
    <w:rsid w:val="00365D66"/>
    <w:rsid w:val="00365E65"/>
    <w:rsid w:val="0036608A"/>
    <w:rsid w:val="00366534"/>
    <w:rsid w:val="003670F1"/>
    <w:rsid w:val="00367935"/>
    <w:rsid w:val="00370573"/>
    <w:rsid w:val="0037197E"/>
    <w:rsid w:val="00371CA6"/>
    <w:rsid w:val="00371DD1"/>
    <w:rsid w:val="00371F73"/>
    <w:rsid w:val="00372A62"/>
    <w:rsid w:val="0037390D"/>
    <w:rsid w:val="0037407F"/>
    <w:rsid w:val="003742B4"/>
    <w:rsid w:val="003747A1"/>
    <w:rsid w:val="003748BE"/>
    <w:rsid w:val="003764E5"/>
    <w:rsid w:val="003765A7"/>
    <w:rsid w:val="00376A26"/>
    <w:rsid w:val="00376D22"/>
    <w:rsid w:val="00377155"/>
    <w:rsid w:val="00377A04"/>
    <w:rsid w:val="00380C0D"/>
    <w:rsid w:val="00380DF5"/>
    <w:rsid w:val="0038203A"/>
    <w:rsid w:val="00382256"/>
    <w:rsid w:val="00384112"/>
    <w:rsid w:val="003847D4"/>
    <w:rsid w:val="00384863"/>
    <w:rsid w:val="003870AC"/>
    <w:rsid w:val="0038795F"/>
    <w:rsid w:val="00390A72"/>
    <w:rsid w:val="0039145B"/>
    <w:rsid w:val="00391552"/>
    <w:rsid w:val="0039202C"/>
    <w:rsid w:val="003922A0"/>
    <w:rsid w:val="003949D6"/>
    <w:rsid w:val="00397167"/>
    <w:rsid w:val="0039750F"/>
    <w:rsid w:val="003A1631"/>
    <w:rsid w:val="003A1A09"/>
    <w:rsid w:val="003A1D04"/>
    <w:rsid w:val="003A28CB"/>
    <w:rsid w:val="003A3202"/>
    <w:rsid w:val="003A3D45"/>
    <w:rsid w:val="003A400C"/>
    <w:rsid w:val="003A48DC"/>
    <w:rsid w:val="003A53DF"/>
    <w:rsid w:val="003A5541"/>
    <w:rsid w:val="003A5658"/>
    <w:rsid w:val="003A577F"/>
    <w:rsid w:val="003A7040"/>
    <w:rsid w:val="003A72C1"/>
    <w:rsid w:val="003A7480"/>
    <w:rsid w:val="003A7B47"/>
    <w:rsid w:val="003B0978"/>
    <w:rsid w:val="003B17ED"/>
    <w:rsid w:val="003B261F"/>
    <w:rsid w:val="003B26CA"/>
    <w:rsid w:val="003B2881"/>
    <w:rsid w:val="003B3341"/>
    <w:rsid w:val="003B35C0"/>
    <w:rsid w:val="003B360F"/>
    <w:rsid w:val="003B3CD8"/>
    <w:rsid w:val="003B3E60"/>
    <w:rsid w:val="003B4FC1"/>
    <w:rsid w:val="003B53FE"/>
    <w:rsid w:val="003B6BEF"/>
    <w:rsid w:val="003B78D9"/>
    <w:rsid w:val="003C00B0"/>
    <w:rsid w:val="003C02DA"/>
    <w:rsid w:val="003C2557"/>
    <w:rsid w:val="003C2AB3"/>
    <w:rsid w:val="003C2BAA"/>
    <w:rsid w:val="003C5BAB"/>
    <w:rsid w:val="003C6454"/>
    <w:rsid w:val="003C6D99"/>
    <w:rsid w:val="003C72A9"/>
    <w:rsid w:val="003D010C"/>
    <w:rsid w:val="003D05D5"/>
    <w:rsid w:val="003D1ABB"/>
    <w:rsid w:val="003D2590"/>
    <w:rsid w:val="003D2DDC"/>
    <w:rsid w:val="003D3B73"/>
    <w:rsid w:val="003D402F"/>
    <w:rsid w:val="003D6F3C"/>
    <w:rsid w:val="003D7263"/>
    <w:rsid w:val="003E0C83"/>
    <w:rsid w:val="003E1BC4"/>
    <w:rsid w:val="003E1F8C"/>
    <w:rsid w:val="003E2535"/>
    <w:rsid w:val="003E287D"/>
    <w:rsid w:val="003E2C59"/>
    <w:rsid w:val="003E3BAA"/>
    <w:rsid w:val="003E5678"/>
    <w:rsid w:val="003E7698"/>
    <w:rsid w:val="003E7F5D"/>
    <w:rsid w:val="003F0702"/>
    <w:rsid w:val="003F3F04"/>
    <w:rsid w:val="003F4D4B"/>
    <w:rsid w:val="003F53DB"/>
    <w:rsid w:val="003F58C6"/>
    <w:rsid w:val="003F5CDD"/>
    <w:rsid w:val="003F5E2F"/>
    <w:rsid w:val="003F630D"/>
    <w:rsid w:val="003F7905"/>
    <w:rsid w:val="003F7ADE"/>
    <w:rsid w:val="00400D06"/>
    <w:rsid w:val="00400D36"/>
    <w:rsid w:val="00401552"/>
    <w:rsid w:val="00402032"/>
    <w:rsid w:val="00402A7E"/>
    <w:rsid w:val="00402C75"/>
    <w:rsid w:val="0040316C"/>
    <w:rsid w:val="00403F9F"/>
    <w:rsid w:val="00404289"/>
    <w:rsid w:val="00404B39"/>
    <w:rsid w:val="00404C20"/>
    <w:rsid w:val="0040602F"/>
    <w:rsid w:val="00406371"/>
    <w:rsid w:val="0040643B"/>
    <w:rsid w:val="00406501"/>
    <w:rsid w:val="00410804"/>
    <w:rsid w:val="00410BED"/>
    <w:rsid w:val="00411FB6"/>
    <w:rsid w:val="0041220B"/>
    <w:rsid w:val="00412A79"/>
    <w:rsid w:val="0041315F"/>
    <w:rsid w:val="00415EDA"/>
    <w:rsid w:val="004161B9"/>
    <w:rsid w:val="00416218"/>
    <w:rsid w:val="00416CBD"/>
    <w:rsid w:val="00416E8B"/>
    <w:rsid w:val="00417238"/>
    <w:rsid w:val="00417ED7"/>
    <w:rsid w:val="004202D3"/>
    <w:rsid w:val="00421BB8"/>
    <w:rsid w:val="00422171"/>
    <w:rsid w:val="004221E2"/>
    <w:rsid w:val="00422262"/>
    <w:rsid w:val="00422DE4"/>
    <w:rsid w:val="00423A00"/>
    <w:rsid w:val="004249AB"/>
    <w:rsid w:val="00424B1E"/>
    <w:rsid w:val="00425056"/>
    <w:rsid w:val="00426B90"/>
    <w:rsid w:val="004304FE"/>
    <w:rsid w:val="00430A41"/>
    <w:rsid w:val="00432703"/>
    <w:rsid w:val="00436756"/>
    <w:rsid w:val="004369AA"/>
    <w:rsid w:val="00436A8A"/>
    <w:rsid w:val="004376F0"/>
    <w:rsid w:val="0044060A"/>
    <w:rsid w:val="00440641"/>
    <w:rsid w:val="00440657"/>
    <w:rsid w:val="00441A0C"/>
    <w:rsid w:val="004420AC"/>
    <w:rsid w:val="00443186"/>
    <w:rsid w:val="0044351A"/>
    <w:rsid w:val="004438A8"/>
    <w:rsid w:val="00443E9A"/>
    <w:rsid w:val="00444B6F"/>
    <w:rsid w:val="00444E6E"/>
    <w:rsid w:val="00445382"/>
    <w:rsid w:val="00445472"/>
    <w:rsid w:val="00445B64"/>
    <w:rsid w:val="004461FD"/>
    <w:rsid w:val="004462ED"/>
    <w:rsid w:val="004471ED"/>
    <w:rsid w:val="00450D37"/>
    <w:rsid w:val="00451014"/>
    <w:rsid w:val="004518A8"/>
    <w:rsid w:val="00451B06"/>
    <w:rsid w:val="00451B32"/>
    <w:rsid w:val="0045251F"/>
    <w:rsid w:val="00452547"/>
    <w:rsid w:val="00452A7F"/>
    <w:rsid w:val="00454BA9"/>
    <w:rsid w:val="00454C5F"/>
    <w:rsid w:val="004553D7"/>
    <w:rsid w:val="00455D3F"/>
    <w:rsid w:val="00456514"/>
    <w:rsid w:val="0045681F"/>
    <w:rsid w:val="00456994"/>
    <w:rsid w:val="00457535"/>
    <w:rsid w:val="00457907"/>
    <w:rsid w:val="0046007D"/>
    <w:rsid w:val="00460440"/>
    <w:rsid w:val="00460857"/>
    <w:rsid w:val="00460D2A"/>
    <w:rsid w:val="004619AC"/>
    <w:rsid w:val="00461BD0"/>
    <w:rsid w:val="004629EE"/>
    <w:rsid w:val="00463629"/>
    <w:rsid w:val="0046402A"/>
    <w:rsid w:val="0046509A"/>
    <w:rsid w:val="004656E8"/>
    <w:rsid w:val="00465E96"/>
    <w:rsid w:val="0046604D"/>
    <w:rsid w:val="00466314"/>
    <w:rsid w:val="00466D0C"/>
    <w:rsid w:val="00467583"/>
    <w:rsid w:val="00470D2E"/>
    <w:rsid w:val="00470E25"/>
    <w:rsid w:val="0047146A"/>
    <w:rsid w:val="004717BB"/>
    <w:rsid w:val="00472296"/>
    <w:rsid w:val="004729CC"/>
    <w:rsid w:val="004732F0"/>
    <w:rsid w:val="0047451A"/>
    <w:rsid w:val="004758BD"/>
    <w:rsid w:val="0047645E"/>
    <w:rsid w:val="00476628"/>
    <w:rsid w:val="004820C4"/>
    <w:rsid w:val="00482152"/>
    <w:rsid w:val="004827EA"/>
    <w:rsid w:val="004837F0"/>
    <w:rsid w:val="00483E6D"/>
    <w:rsid w:val="00484491"/>
    <w:rsid w:val="004852BF"/>
    <w:rsid w:val="00485C25"/>
    <w:rsid w:val="00485DCC"/>
    <w:rsid w:val="00485FF5"/>
    <w:rsid w:val="0048656D"/>
    <w:rsid w:val="00486B4A"/>
    <w:rsid w:val="00486C77"/>
    <w:rsid w:val="0048705E"/>
    <w:rsid w:val="0049021D"/>
    <w:rsid w:val="004902A0"/>
    <w:rsid w:val="0049035D"/>
    <w:rsid w:val="004907D8"/>
    <w:rsid w:val="00490951"/>
    <w:rsid w:val="00491559"/>
    <w:rsid w:val="0049220E"/>
    <w:rsid w:val="00494231"/>
    <w:rsid w:val="0049450D"/>
    <w:rsid w:val="00494EE3"/>
    <w:rsid w:val="00495DC0"/>
    <w:rsid w:val="00496240"/>
    <w:rsid w:val="004962E9"/>
    <w:rsid w:val="0049726C"/>
    <w:rsid w:val="004A046D"/>
    <w:rsid w:val="004A0F7A"/>
    <w:rsid w:val="004A362D"/>
    <w:rsid w:val="004A4AE8"/>
    <w:rsid w:val="004A4BD4"/>
    <w:rsid w:val="004A54CE"/>
    <w:rsid w:val="004A5BA2"/>
    <w:rsid w:val="004A5D26"/>
    <w:rsid w:val="004A68D7"/>
    <w:rsid w:val="004A7FDB"/>
    <w:rsid w:val="004B016B"/>
    <w:rsid w:val="004B0A4B"/>
    <w:rsid w:val="004B2475"/>
    <w:rsid w:val="004B2A04"/>
    <w:rsid w:val="004B2A6F"/>
    <w:rsid w:val="004B326A"/>
    <w:rsid w:val="004B3406"/>
    <w:rsid w:val="004B398A"/>
    <w:rsid w:val="004B3F0D"/>
    <w:rsid w:val="004B59D8"/>
    <w:rsid w:val="004B6CD4"/>
    <w:rsid w:val="004B713D"/>
    <w:rsid w:val="004C0B52"/>
    <w:rsid w:val="004C10FD"/>
    <w:rsid w:val="004C1CBE"/>
    <w:rsid w:val="004C31C6"/>
    <w:rsid w:val="004C3571"/>
    <w:rsid w:val="004C4A80"/>
    <w:rsid w:val="004C57F9"/>
    <w:rsid w:val="004C642E"/>
    <w:rsid w:val="004C64A5"/>
    <w:rsid w:val="004C67F4"/>
    <w:rsid w:val="004D074B"/>
    <w:rsid w:val="004D0861"/>
    <w:rsid w:val="004D1615"/>
    <w:rsid w:val="004D18BF"/>
    <w:rsid w:val="004D1949"/>
    <w:rsid w:val="004D27D7"/>
    <w:rsid w:val="004D315B"/>
    <w:rsid w:val="004D3ABE"/>
    <w:rsid w:val="004D4695"/>
    <w:rsid w:val="004D4711"/>
    <w:rsid w:val="004D51EC"/>
    <w:rsid w:val="004D6604"/>
    <w:rsid w:val="004D66D6"/>
    <w:rsid w:val="004E00EA"/>
    <w:rsid w:val="004E0B26"/>
    <w:rsid w:val="004E0E2C"/>
    <w:rsid w:val="004E22BB"/>
    <w:rsid w:val="004E2D9B"/>
    <w:rsid w:val="004E3946"/>
    <w:rsid w:val="004E417D"/>
    <w:rsid w:val="004E4819"/>
    <w:rsid w:val="004E4D41"/>
    <w:rsid w:val="004E4D5A"/>
    <w:rsid w:val="004E55D3"/>
    <w:rsid w:val="004F1271"/>
    <w:rsid w:val="004F1ED4"/>
    <w:rsid w:val="004F1F65"/>
    <w:rsid w:val="004F4117"/>
    <w:rsid w:val="004F41DD"/>
    <w:rsid w:val="004F51FC"/>
    <w:rsid w:val="004F5E91"/>
    <w:rsid w:val="004F5FA9"/>
    <w:rsid w:val="004F651B"/>
    <w:rsid w:val="004F67F6"/>
    <w:rsid w:val="004F7012"/>
    <w:rsid w:val="004F7013"/>
    <w:rsid w:val="00500376"/>
    <w:rsid w:val="00500625"/>
    <w:rsid w:val="00500DF8"/>
    <w:rsid w:val="00501209"/>
    <w:rsid w:val="0050272A"/>
    <w:rsid w:val="00502AF1"/>
    <w:rsid w:val="005036BA"/>
    <w:rsid w:val="00504617"/>
    <w:rsid w:val="005046D5"/>
    <w:rsid w:val="0050486B"/>
    <w:rsid w:val="00505797"/>
    <w:rsid w:val="00506030"/>
    <w:rsid w:val="00506A23"/>
    <w:rsid w:val="00506B66"/>
    <w:rsid w:val="00507146"/>
    <w:rsid w:val="005073F2"/>
    <w:rsid w:val="00507C3A"/>
    <w:rsid w:val="00510D1E"/>
    <w:rsid w:val="005110A1"/>
    <w:rsid w:val="00512ACA"/>
    <w:rsid w:val="0051339A"/>
    <w:rsid w:val="00513CE9"/>
    <w:rsid w:val="005143F0"/>
    <w:rsid w:val="00514CB6"/>
    <w:rsid w:val="005150A6"/>
    <w:rsid w:val="00515CF8"/>
    <w:rsid w:val="005164C1"/>
    <w:rsid w:val="00517C65"/>
    <w:rsid w:val="00517F63"/>
    <w:rsid w:val="0052023F"/>
    <w:rsid w:val="005209AA"/>
    <w:rsid w:val="005209C2"/>
    <w:rsid w:val="00520C96"/>
    <w:rsid w:val="005215B1"/>
    <w:rsid w:val="00521788"/>
    <w:rsid w:val="0052226E"/>
    <w:rsid w:val="00522338"/>
    <w:rsid w:val="00522C36"/>
    <w:rsid w:val="005247CF"/>
    <w:rsid w:val="00526FFF"/>
    <w:rsid w:val="0053060B"/>
    <w:rsid w:val="005325BE"/>
    <w:rsid w:val="00534302"/>
    <w:rsid w:val="00535F9B"/>
    <w:rsid w:val="0053726D"/>
    <w:rsid w:val="005378F4"/>
    <w:rsid w:val="00537BBE"/>
    <w:rsid w:val="00537D49"/>
    <w:rsid w:val="00540E2F"/>
    <w:rsid w:val="00541A95"/>
    <w:rsid w:val="00541D34"/>
    <w:rsid w:val="005427BA"/>
    <w:rsid w:val="00542A9A"/>
    <w:rsid w:val="005445B9"/>
    <w:rsid w:val="00544B59"/>
    <w:rsid w:val="00544C72"/>
    <w:rsid w:val="0054636F"/>
    <w:rsid w:val="00546582"/>
    <w:rsid w:val="005472B5"/>
    <w:rsid w:val="00551510"/>
    <w:rsid w:val="00552CBF"/>
    <w:rsid w:val="00552DF4"/>
    <w:rsid w:val="005537E2"/>
    <w:rsid w:val="005538D1"/>
    <w:rsid w:val="005545E3"/>
    <w:rsid w:val="00554B4F"/>
    <w:rsid w:val="00555EF9"/>
    <w:rsid w:val="005570D4"/>
    <w:rsid w:val="00557AE9"/>
    <w:rsid w:val="00560434"/>
    <w:rsid w:val="005617A2"/>
    <w:rsid w:val="005627DE"/>
    <w:rsid w:val="005629E6"/>
    <w:rsid w:val="00563988"/>
    <w:rsid w:val="00564805"/>
    <w:rsid w:val="00565B8E"/>
    <w:rsid w:val="00566002"/>
    <w:rsid w:val="005665E7"/>
    <w:rsid w:val="005678C9"/>
    <w:rsid w:val="00567C16"/>
    <w:rsid w:val="005702BC"/>
    <w:rsid w:val="005706AB"/>
    <w:rsid w:val="00570E9E"/>
    <w:rsid w:val="005711B6"/>
    <w:rsid w:val="00572DEF"/>
    <w:rsid w:val="005732DC"/>
    <w:rsid w:val="005738BC"/>
    <w:rsid w:val="005743C0"/>
    <w:rsid w:val="00574435"/>
    <w:rsid w:val="005759CA"/>
    <w:rsid w:val="00575E73"/>
    <w:rsid w:val="00576054"/>
    <w:rsid w:val="00576481"/>
    <w:rsid w:val="005764CE"/>
    <w:rsid w:val="00580F4B"/>
    <w:rsid w:val="00581458"/>
    <w:rsid w:val="00583775"/>
    <w:rsid w:val="0058398D"/>
    <w:rsid w:val="00583A25"/>
    <w:rsid w:val="00584D86"/>
    <w:rsid w:val="005863CE"/>
    <w:rsid w:val="005866F4"/>
    <w:rsid w:val="00586736"/>
    <w:rsid w:val="00586B5A"/>
    <w:rsid w:val="00587271"/>
    <w:rsid w:val="0059022A"/>
    <w:rsid w:val="00590BC6"/>
    <w:rsid w:val="005917B3"/>
    <w:rsid w:val="00592837"/>
    <w:rsid w:val="005931BA"/>
    <w:rsid w:val="00593BBE"/>
    <w:rsid w:val="00593D63"/>
    <w:rsid w:val="00594443"/>
    <w:rsid w:val="005944A5"/>
    <w:rsid w:val="005952AA"/>
    <w:rsid w:val="00595567"/>
    <w:rsid w:val="00595B9D"/>
    <w:rsid w:val="00597733"/>
    <w:rsid w:val="00597BBC"/>
    <w:rsid w:val="00597BF4"/>
    <w:rsid w:val="005A1BCD"/>
    <w:rsid w:val="005A1E89"/>
    <w:rsid w:val="005A2294"/>
    <w:rsid w:val="005A3B62"/>
    <w:rsid w:val="005A48E8"/>
    <w:rsid w:val="005A4903"/>
    <w:rsid w:val="005A5C4A"/>
    <w:rsid w:val="005A5CB8"/>
    <w:rsid w:val="005A65C3"/>
    <w:rsid w:val="005A6C34"/>
    <w:rsid w:val="005A6D21"/>
    <w:rsid w:val="005A6DCD"/>
    <w:rsid w:val="005A6EA3"/>
    <w:rsid w:val="005A7126"/>
    <w:rsid w:val="005A7271"/>
    <w:rsid w:val="005B1A5F"/>
    <w:rsid w:val="005B1D73"/>
    <w:rsid w:val="005B3406"/>
    <w:rsid w:val="005B3A14"/>
    <w:rsid w:val="005B3E71"/>
    <w:rsid w:val="005B580C"/>
    <w:rsid w:val="005B597A"/>
    <w:rsid w:val="005B5ED2"/>
    <w:rsid w:val="005B62EC"/>
    <w:rsid w:val="005B6324"/>
    <w:rsid w:val="005B722A"/>
    <w:rsid w:val="005B74D8"/>
    <w:rsid w:val="005C10FD"/>
    <w:rsid w:val="005C3D23"/>
    <w:rsid w:val="005C42CA"/>
    <w:rsid w:val="005C4B23"/>
    <w:rsid w:val="005C58B5"/>
    <w:rsid w:val="005C7061"/>
    <w:rsid w:val="005C71FB"/>
    <w:rsid w:val="005D09D1"/>
    <w:rsid w:val="005D1291"/>
    <w:rsid w:val="005D28C5"/>
    <w:rsid w:val="005D30DC"/>
    <w:rsid w:val="005D333B"/>
    <w:rsid w:val="005D3574"/>
    <w:rsid w:val="005D4EBD"/>
    <w:rsid w:val="005D5818"/>
    <w:rsid w:val="005D5C98"/>
    <w:rsid w:val="005D5EFA"/>
    <w:rsid w:val="005D6B99"/>
    <w:rsid w:val="005D738F"/>
    <w:rsid w:val="005D77E5"/>
    <w:rsid w:val="005D7E43"/>
    <w:rsid w:val="005E16C3"/>
    <w:rsid w:val="005E241E"/>
    <w:rsid w:val="005E48B3"/>
    <w:rsid w:val="005E4E61"/>
    <w:rsid w:val="005E4F1F"/>
    <w:rsid w:val="005E5628"/>
    <w:rsid w:val="005E59C2"/>
    <w:rsid w:val="005E79A8"/>
    <w:rsid w:val="005F0DCA"/>
    <w:rsid w:val="005F39B9"/>
    <w:rsid w:val="005F4318"/>
    <w:rsid w:val="005F572B"/>
    <w:rsid w:val="005F5AE5"/>
    <w:rsid w:val="005F5D3A"/>
    <w:rsid w:val="005F648B"/>
    <w:rsid w:val="005F6C15"/>
    <w:rsid w:val="006005B3"/>
    <w:rsid w:val="00601446"/>
    <w:rsid w:val="0060322E"/>
    <w:rsid w:val="00603C4F"/>
    <w:rsid w:val="00605074"/>
    <w:rsid w:val="0060519A"/>
    <w:rsid w:val="00605453"/>
    <w:rsid w:val="00605B26"/>
    <w:rsid w:val="006063CA"/>
    <w:rsid w:val="006071CD"/>
    <w:rsid w:val="00607558"/>
    <w:rsid w:val="00607D11"/>
    <w:rsid w:val="00610252"/>
    <w:rsid w:val="006109CA"/>
    <w:rsid w:val="006113D8"/>
    <w:rsid w:val="00611803"/>
    <w:rsid w:val="00611ABE"/>
    <w:rsid w:val="0061209D"/>
    <w:rsid w:val="00612667"/>
    <w:rsid w:val="00613206"/>
    <w:rsid w:val="00613548"/>
    <w:rsid w:val="00613554"/>
    <w:rsid w:val="00614325"/>
    <w:rsid w:val="0061445D"/>
    <w:rsid w:val="00616231"/>
    <w:rsid w:val="006206CA"/>
    <w:rsid w:val="006212A8"/>
    <w:rsid w:val="00621E3E"/>
    <w:rsid w:val="00623368"/>
    <w:rsid w:val="006233BF"/>
    <w:rsid w:val="00623BCE"/>
    <w:rsid w:val="00623F33"/>
    <w:rsid w:val="00624144"/>
    <w:rsid w:val="00625403"/>
    <w:rsid w:val="0062787E"/>
    <w:rsid w:val="00631831"/>
    <w:rsid w:val="006319F3"/>
    <w:rsid w:val="00632A7D"/>
    <w:rsid w:val="00632D60"/>
    <w:rsid w:val="0063452B"/>
    <w:rsid w:val="00634D86"/>
    <w:rsid w:val="00635E71"/>
    <w:rsid w:val="0063753F"/>
    <w:rsid w:val="006379CC"/>
    <w:rsid w:val="00637A90"/>
    <w:rsid w:val="00640F42"/>
    <w:rsid w:val="0064145F"/>
    <w:rsid w:val="00642585"/>
    <w:rsid w:val="00642979"/>
    <w:rsid w:val="00643BE9"/>
    <w:rsid w:val="00644760"/>
    <w:rsid w:val="00644CED"/>
    <w:rsid w:val="00645503"/>
    <w:rsid w:val="00645E73"/>
    <w:rsid w:val="0064699C"/>
    <w:rsid w:val="00651AB6"/>
    <w:rsid w:val="00651D96"/>
    <w:rsid w:val="00652584"/>
    <w:rsid w:val="00652D72"/>
    <w:rsid w:val="00653B85"/>
    <w:rsid w:val="00653CD3"/>
    <w:rsid w:val="00654080"/>
    <w:rsid w:val="006540DA"/>
    <w:rsid w:val="00654652"/>
    <w:rsid w:val="0065474C"/>
    <w:rsid w:val="0065622D"/>
    <w:rsid w:val="0065728A"/>
    <w:rsid w:val="006612C5"/>
    <w:rsid w:val="00663771"/>
    <w:rsid w:val="00664593"/>
    <w:rsid w:val="00664D16"/>
    <w:rsid w:val="00665063"/>
    <w:rsid w:val="006661C9"/>
    <w:rsid w:val="00666F99"/>
    <w:rsid w:val="00667F44"/>
    <w:rsid w:val="006703D0"/>
    <w:rsid w:val="00670965"/>
    <w:rsid w:val="00670C1E"/>
    <w:rsid w:val="006715BF"/>
    <w:rsid w:val="006745A9"/>
    <w:rsid w:val="00674B93"/>
    <w:rsid w:val="006777D9"/>
    <w:rsid w:val="0068191D"/>
    <w:rsid w:val="0068206C"/>
    <w:rsid w:val="00683DB2"/>
    <w:rsid w:val="006852D2"/>
    <w:rsid w:val="00685383"/>
    <w:rsid w:val="00685B03"/>
    <w:rsid w:val="00686865"/>
    <w:rsid w:val="0068767A"/>
    <w:rsid w:val="006923A7"/>
    <w:rsid w:val="00692891"/>
    <w:rsid w:val="006931AB"/>
    <w:rsid w:val="00695591"/>
    <w:rsid w:val="006972EE"/>
    <w:rsid w:val="00697314"/>
    <w:rsid w:val="006974A9"/>
    <w:rsid w:val="00697CD4"/>
    <w:rsid w:val="006A105A"/>
    <w:rsid w:val="006A1171"/>
    <w:rsid w:val="006A11B4"/>
    <w:rsid w:val="006A1B60"/>
    <w:rsid w:val="006A2AC0"/>
    <w:rsid w:val="006A2D27"/>
    <w:rsid w:val="006A2FCB"/>
    <w:rsid w:val="006A41B4"/>
    <w:rsid w:val="006A42DF"/>
    <w:rsid w:val="006A45E6"/>
    <w:rsid w:val="006A4D63"/>
    <w:rsid w:val="006A55C2"/>
    <w:rsid w:val="006A5B2D"/>
    <w:rsid w:val="006A660C"/>
    <w:rsid w:val="006A66B2"/>
    <w:rsid w:val="006A7DED"/>
    <w:rsid w:val="006B0308"/>
    <w:rsid w:val="006B15EC"/>
    <w:rsid w:val="006B1EB0"/>
    <w:rsid w:val="006B291A"/>
    <w:rsid w:val="006B3068"/>
    <w:rsid w:val="006B32DB"/>
    <w:rsid w:val="006B346B"/>
    <w:rsid w:val="006B3BE6"/>
    <w:rsid w:val="006B441A"/>
    <w:rsid w:val="006B53D1"/>
    <w:rsid w:val="006B5549"/>
    <w:rsid w:val="006B5B52"/>
    <w:rsid w:val="006B75B2"/>
    <w:rsid w:val="006C0D02"/>
    <w:rsid w:val="006C1135"/>
    <w:rsid w:val="006C13D8"/>
    <w:rsid w:val="006C15E4"/>
    <w:rsid w:val="006C1BED"/>
    <w:rsid w:val="006C2351"/>
    <w:rsid w:val="006C2638"/>
    <w:rsid w:val="006C267F"/>
    <w:rsid w:val="006C2CB3"/>
    <w:rsid w:val="006C332B"/>
    <w:rsid w:val="006C567B"/>
    <w:rsid w:val="006C59F5"/>
    <w:rsid w:val="006C608A"/>
    <w:rsid w:val="006C60B3"/>
    <w:rsid w:val="006C670D"/>
    <w:rsid w:val="006C75D8"/>
    <w:rsid w:val="006C7C5F"/>
    <w:rsid w:val="006C7E94"/>
    <w:rsid w:val="006D015A"/>
    <w:rsid w:val="006D0D07"/>
    <w:rsid w:val="006D13AC"/>
    <w:rsid w:val="006D1A6C"/>
    <w:rsid w:val="006D232C"/>
    <w:rsid w:val="006D40C4"/>
    <w:rsid w:val="006D43CE"/>
    <w:rsid w:val="006D485F"/>
    <w:rsid w:val="006D4BC3"/>
    <w:rsid w:val="006D4CCF"/>
    <w:rsid w:val="006D643C"/>
    <w:rsid w:val="006D7048"/>
    <w:rsid w:val="006D71A4"/>
    <w:rsid w:val="006E0919"/>
    <w:rsid w:val="006E0FA1"/>
    <w:rsid w:val="006E2811"/>
    <w:rsid w:val="006E342E"/>
    <w:rsid w:val="006E3C0C"/>
    <w:rsid w:val="006E3C80"/>
    <w:rsid w:val="006E487E"/>
    <w:rsid w:val="006E53FC"/>
    <w:rsid w:val="006E607B"/>
    <w:rsid w:val="006E77F3"/>
    <w:rsid w:val="006F0497"/>
    <w:rsid w:val="006F1A4A"/>
    <w:rsid w:val="006F1CE0"/>
    <w:rsid w:val="006F2DFF"/>
    <w:rsid w:val="006F35EC"/>
    <w:rsid w:val="006F41F1"/>
    <w:rsid w:val="006F5756"/>
    <w:rsid w:val="006F6D14"/>
    <w:rsid w:val="006F6DA0"/>
    <w:rsid w:val="006F6EF7"/>
    <w:rsid w:val="006F7EED"/>
    <w:rsid w:val="00700B88"/>
    <w:rsid w:val="00701805"/>
    <w:rsid w:val="007022E8"/>
    <w:rsid w:val="00702753"/>
    <w:rsid w:val="00702EA1"/>
    <w:rsid w:val="00703312"/>
    <w:rsid w:val="00704FE0"/>
    <w:rsid w:val="00705076"/>
    <w:rsid w:val="00705154"/>
    <w:rsid w:val="00705354"/>
    <w:rsid w:val="00705652"/>
    <w:rsid w:val="00705E43"/>
    <w:rsid w:val="00706984"/>
    <w:rsid w:val="00710860"/>
    <w:rsid w:val="00710BC6"/>
    <w:rsid w:val="00710E8E"/>
    <w:rsid w:val="0071518B"/>
    <w:rsid w:val="00715806"/>
    <w:rsid w:val="007179C8"/>
    <w:rsid w:val="00717BEB"/>
    <w:rsid w:val="007208E3"/>
    <w:rsid w:val="00722375"/>
    <w:rsid w:val="007227DB"/>
    <w:rsid w:val="00723D0D"/>
    <w:rsid w:val="0072502B"/>
    <w:rsid w:val="00725A43"/>
    <w:rsid w:val="00726AA8"/>
    <w:rsid w:val="00726AAB"/>
    <w:rsid w:val="00726F75"/>
    <w:rsid w:val="00727101"/>
    <w:rsid w:val="007277DE"/>
    <w:rsid w:val="0073015A"/>
    <w:rsid w:val="00730CC3"/>
    <w:rsid w:val="007310C8"/>
    <w:rsid w:val="00734315"/>
    <w:rsid w:val="007345E8"/>
    <w:rsid w:val="00734E32"/>
    <w:rsid w:val="0073513F"/>
    <w:rsid w:val="00735733"/>
    <w:rsid w:val="00735A64"/>
    <w:rsid w:val="00735C98"/>
    <w:rsid w:val="00737082"/>
    <w:rsid w:val="00737187"/>
    <w:rsid w:val="00737C56"/>
    <w:rsid w:val="00737E0E"/>
    <w:rsid w:val="00740CCE"/>
    <w:rsid w:val="00742014"/>
    <w:rsid w:val="0074221B"/>
    <w:rsid w:val="0074272E"/>
    <w:rsid w:val="00742B17"/>
    <w:rsid w:val="00744C60"/>
    <w:rsid w:val="0074640B"/>
    <w:rsid w:val="00747E7D"/>
    <w:rsid w:val="007501C0"/>
    <w:rsid w:val="00750436"/>
    <w:rsid w:val="007507E1"/>
    <w:rsid w:val="00751028"/>
    <w:rsid w:val="00752C67"/>
    <w:rsid w:val="00752CC8"/>
    <w:rsid w:val="00753175"/>
    <w:rsid w:val="00754187"/>
    <w:rsid w:val="00754EBF"/>
    <w:rsid w:val="00756628"/>
    <w:rsid w:val="00756EFE"/>
    <w:rsid w:val="00756F47"/>
    <w:rsid w:val="007573E9"/>
    <w:rsid w:val="007602AD"/>
    <w:rsid w:val="00761E54"/>
    <w:rsid w:val="007630A5"/>
    <w:rsid w:val="007637B4"/>
    <w:rsid w:val="00763CEA"/>
    <w:rsid w:val="0076532E"/>
    <w:rsid w:val="007663F0"/>
    <w:rsid w:val="007667B8"/>
    <w:rsid w:val="0076737D"/>
    <w:rsid w:val="00767F62"/>
    <w:rsid w:val="0077124B"/>
    <w:rsid w:val="00771374"/>
    <w:rsid w:val="00771E74"/>
    <w:rsid w:val="00771FB9"/>
    <w:rsid w:val="00772CD7"/>
    <w:rsid w:val="00772D93"/>
    <w:rsid w:val="00773B3A"/>
    <w:rsid w:val="00774B0F"/>
    <w:rsid w:val="007751E3"/>
    <w:rsid w:val="007753EC"/>
    <w:rsid w:val="0077566B"/>
    <w:rsid w:val="00775FD4"/>
    <w:rsid w:val="007769C7"/>
    <w:rsid w:val="00776E91"/>
    <w:rsid w:val="00777DDB"/>
    <w:rsid w:val="0078196D"/>
    <w:rsid w:val="007827F6"/>
    <w:rsid w:val="00783298"/>
    <w:rsid w:val="00783729"/>
    <w:rsid w:val="007839E4"/>
    <w:rsid w:val="00784508"/>
    <w:rsid w:val="0078653C"/>
    <w:rsid w:val="0079026C"/>
    <w:rsid w:val="00790B2B"/>
    <w:rsid w:val="00791005"/>
    <w:rsid w:val="00791671"/>
    <w:rsid w:val="00791FB0"/>
    <w:rsid w:val="00794352"/>
    <w:rsid w:val="007950CE"/>
    <w:rsid w:val="007955A6"/>
    <w:rsid w:val="00795CC8"/>
    <w:rsid w:val="00795ECA"/>
    <w:rsid w:val="00796509"/>
    <w:rsid w:val="0079675C"/>
    <w:rsid w:val="007A0EC2"/>
    <w:rsid w:val="007A2648"/>
    <w:rsid w:val="007A2CA9"/>
    <w:rsid w:val="007A340D"/>
    <w:rsid w:val="007A49A4"/>
    <w:rsid w:val="007A5175"/>
    <w:rsid w:val="007A7B38"/>
    <w:rsid w:val="007B0A9B"/>
    <w:rsid w:val="007B12D0"/>
    <w:rsid w:val="007B1989"/>
    <w:rsid w:val="007B29C0"/>
    <w:rsid w:val="007B3961"/>
    <w:rsid w:val="007B3B66"/>
    <w:rsid w:val="007B4A29"/>
    <w:rsid w:val="007B5F59"/>
    <w:rsid w:val="007B697C"/>
    <w:rsid w:val="007B6D09"/>
    <w:rsid w:val="007B76E5"/>
    <w:rsid w:val="007C0BF6"/>
    <w:rsid w:val="007C2EEA"/>
    <w:rsid w:val="007C346D"/>
    <w:rsid w:val="007C3513"/>
    <w:rsid w:val="007C4108"/>
    <w:rsid w:val="007C4FD2"/>
    <w:rsid w:val="007C57B7"/>
    <w:rsid w:val="007C5F35"/>
    <w:rsid w:val="007C61CD"/>
    <w:rsid w:val="007C6890"/>
    <w:rsid w:val="007D029C"/>
    <w:rsid w:val="007D0D53"/>
    <w:rsid w:val="007D1327"/>
    <w:rsid w:val="007D42FC"/>
    <w:rsid w:val="007D48A2"/>
    <w:rsid w:val="007D6702"/>
    <w:rsid w:val="007D7BEA"/>
    <w:rsid w:val="007D7EAC"/>
    <w:rsid w:val="007E09B6"/>
    <w:rsid w:val="007E0D50"/>
    <w:rsid w:val="007E0F0C"/>
    <w:rsid w:val="007E0F8E"/>
    <w:rsid w:val="007E113B"/>
    <w:rsid w:val="007E1F5F"/>
    <w:rsid w:val="007E38BE"/>
    <w:rsid w:val="007E3EFC"/>
    <w:rsid w:val="007E5DC1"/>
    <w:rsid w:val="007E72CB"/>
    <w:rsid w:val="007E7F94"/>
    <w:rsid w:val="007F0123"/>
    <w:rsid w:val="007F07F7"/>
    <w:rsid w:val="007F1C16"/>
    <w:rsid w:val="007F1C1B"/>
    <w:rsid w:val="007F1FD4"/>
    <w:rsid w:val="007F3D28"/>
    <w:rsid w:val="007F3FEC"/>
    <w:rsid w:val="007F4523"/>
    <w:rsid w:val="007F4A8C"/>
    <w:rsid w:val="007F4E38"/>
    <w:rsid w:val="007F52C1"/>
    <w:rsid w:val="007F5364"/>
    <w:rsid w:val="007F69B6"/>
    <w:rsid w:val="007F6C2B"/>
    <w:rsid w:val="007F6E92"/>
    <w:rsid w:val="007F7372"/>
    <w:rsid w:val="007F7588"/>
    <w:rsid w:val="00802CDF"/>
    <w:rsid w:val="00803687"/>
    <w:rsid w:val="00803FEF"/>
    <w:rsid w:val="00803FFD"/>
    <w:rsid w:val="00804463"/>
    <w:rsid w:val="00805640"/>
    <w:rsid w:val="00805996"/>
    <w:rsid w:val="00805B89"/>
    <w:rsid w:val="00805CD9"/>
    <w:rsid w:val="00805F56"/>
    <w:rsid w:val="0080627A"/>
    <w:rsid w:val="00807045"/>
    <w:rsid w:val="00807551"/>
    <w:rsid w:val="00807ED2"/>
    <w:rsid w:val="00810022"/>
    <w:rsid w:val="0081007A"/>
    <w:rsid w:val="00810F9A"/>
    <w:rsid w:val="00811661"/>
    <w:rsid w:val="008117AE"/>
    <w:rsid w:val="00811D0E"/>
    <w:rsid w:val="00812BA7"/>
    <w:rsid w:val="008140CB"/>
    <w:rsid w:val="00814224"/>
    <w:rsid w:val="00814861"/>
    <w:rsid w:val="0081534F"/>
    <w:rsid w:val="00816168"/>
    <w:rsid w:val="008169F1"/>
    <w:rsid w:val="00816EF7"/>
    <w:rsid w:val="008177ED"/>
    <w:rsid w:val="00817EF2"/>
    <w:rsid w:val="00820A1F"/>
    <w:rsid w:val="00820A3A"/>
    <w:rsid w:val="00821127"/>
    <w:rsid w:val="008214BC"/>
    <w:rsid w:val="008229A0"/>
    <w:rsid w:val="00823309"/>
    <w:rsid w:val="008235A3"/>
    <w:rsid w:val="00825143"/>
    <w:rsid w:val="00825566"/>
    <w:rsid w:val="00825709"/>
    <w:rsid w:val="00827EFE"/>
    <w:rsid w:val="00830385"/>
    <w:rsid w:val="008306EB"/>
    <w:rsid w:val="00830ECC"/>
    <w:rsid w:val="00831887"/>
    <w:rsid w:val="00831950"/>
    <w:rsid w:val="00831DDB"/>
    <w:rsid w:val="008326C9"/>
    <w:rsid w:val="0083271B"/>
    <w:rsid w:val="00832C86"/>
    <w:rsid w:val="00833F43"/>
    <w:rsid w:val="00835710"/>
    <w:rsid w:val="00835949"/>
    <w:rsid w:val="00835EDA"/>
    <w:rsid w:val="00835F37"/>
    <w:rsid w:val="00836826"/>
    <w:rsid w:val="00836E17"/>
    <w:rsid w:val="00840407"/>
    <w:rsid w:val="00840508"/>
    <w:rsid w:val="00840E41"/>
    <w:rsid w:val="0084131D"/>
    <w:rsid w:val="00841446"/>
    <w:rsid w:val="00842C90"/>
    <w:rsid w:val="00843387"/>
    <w:rsid w:val="0084416C"/>
    <w:rsid w:val="00844980"/>
    <w:rsid w:val="00845111"/>
    <w:rsid w:val="00845158"/>
    <w:rsid w:val="00845225"/>
    <w:rsid w:val="00845A1C"/>
    <w:rsid w:val="008475EF"/>
    <w:rsid w:val="00847662"/>
    <w:rsid w:val="00847C80"/>
    <w:rsid w:val="00850184"/>
    <w:rsid w:val="008510B2"/>
    <w:rsid w:val="00853CBE"/>
    <w:rsid w:val="00853FA3"/>
    <w:rsid w:val="00854B58"/>
    <w:rsid w:val="00856A3F"/>
    <w:rsid w:val="00856FC4"/>
    <w:rsid w:val="0085747D"/>
    <w:rsid w:val="00860A93"/>
    <w:rsid w:val="00860BD7"/>
    <w:rsid w:val="008613DF"/>
    <w:rsid w:val="00864149"/>
    <w:rsid w:val="0086481E"/>
    <w:rsid w:val="008652A4"/>
    <w:rsid w:val="008671E2"/>
    <w:rsid w:val="008677D2"/>
    <w:rsid w:val="00870610"/>
    <w:rsid w:val="00870849"/>
    <w:rsid w:val="00871093"/>
    <w:rsid w:val="00872B40"/>
    <w:rsid w:val="008738AE"/>
    <w:rsid w:val="0087415A"/>
    <w:rsid w:val="008815D9"/>
    <w:rsid w:val="008822A5"/>
    <w:rsid w:val="00883278"/>
    <w:rsid w:val="00884480"/>
    <w:rsid w:val="00885209"/>
    <w:rsid w:val="0088534F"/>
    <w:rsid w:val="00885FE5"/>
    <w:rsid w:val="008864FB"/>
    <w:rsid w:val="00886685"/>
    <w:rsid w:val="008866F2"/>
    <w:rsid w:val="00886F12"/>
    <w:rsid w:val="00887D86"/>
    <w:rsid w:val="008901F7"/>
    <w:rsid w:val="0089121C"/>
    <w:rsid w:val="00891416"/>
    <w:rsid w:val="00891580"/>
    <w:rsid w:val="008922D5"/>
    <w:rsid w:val="00892848"/>
    <w:rsid w:val="00892AB2"/>
    <w:rsid w:val="00892B64"/>
    <w:rsid w:val="0089475E"/>
    <w:rsid w:val="00895751"/>
    <w:rsid w:val="00896761"/>
    <w:rsid w:val="00897677"/>
    <w:rsid w:val="008A0AE0"/>
    <w:rsid w:val="008A0B53"/>
    <w:rsid w:val="008A282D"/>
    <w:rsid w:val="008A2EF3"/>
    <w:rsid w:val="008A393A"/>
    <w:rsid w:val="008A3B89"/>
    <w:rsid w:val="008A48D5"/>
    <w:rsid w:val="008A5A8D"/>
    <w:rsid w:val="008A66ED"/>
    <w:rsid w:val="008A68FA"/>
    <w:rsid w:val="008A7096"/>
    <w:rsid w:val="008B09E9"/>
    <w:rsid w:val="008B0A1D"/>
    <w:rsid w:val="008B133A"/>
    <w:rsid w:val="008B2373"/>
    <w:rsid w:val="008B32FE"/>
    <w:rsid w:val="008B42AF"/>
    <w:rsid w:val="008B4772"/>
    <w:rsid w:val="008B5297"/>
    <w:rsid w:val="008B5736"/>
    <w:rsid w:val="008B5915"/>
    <w:rsid w:val="008B6F4C"/>
    <w:rsid w:val="008C0A72"/>
    <w:rsid w:val="008C0DBA"/>
    <w:rsid w:val="008C15D4"/>
    <w:rsid w:val="008C1656"/>
    <w:rsid w:val="008C19D4"/>
    <w:rsid w:val="008C2210"/>
    <w:rsid w:val="008C594D"/>
    <w:rsid w:val="008C5A3D"/>
    <w:rsid w:val="008C5C89"/>
    <w:rsid w:val="008C6D12"/>
    <w:rsid w:val="008C6D2A"/>
    <w:rsid w:val="008D0A4C"/>
    <w:rsid w:val="008D0BEF"/>
    <w:rsid w:val="008D1399"/>
    <w:rsid w:val="008D17FA"/>
    <w:rsid w:val="008D1E51"/>
    <w:rsid w:val="008D418C"/>
    <w:rsid w:val="008D4584"/>
    <w:rsid w:val="008D4B45"/>
    <w:rsid w:val="008D4C81"/>
    <w:rsid w:val="008D4CE6"/>
    <w:rsid w:val="008D4FBD"/>
    <w:rsid w:val="008D508A"/>
    <w:rsid w:val="008D6F71"/>
    <w:rsid w:val="008D73EF"/>
    <w:rsid w:val="008D74A7"/>
    <w:rsid w:val="008D7961"/>
    <w:rsid w:val="008D7B3B"/>
    <w:rsid w:val="008E1CB1"/>
    <w:rsid w:val="008E27C0"/>
    <w:rsid w:val="008E2BBE"/>
    <w:rsid w:val="008E4570"/>
    <w:rsid w:val="008E6AF4"/>
    <w:rsid w:val="008E76B5"/>
    <w:rsid w:val="008F0015"/>
    <w:rsid w:val="008F0454"/>
    <w:rsid w:val="008F0EDB"/>
    <w:rsid w:val="008F1D09"/>
    <w:rsid w:val="008F354E"/>
    <w:rsid w:val="008F3803"/>
    <w:rsid w:val="008F4C31"/>
    <w:rsid w:val="008F4DAC"/>
    <w:rsid w:val="008F4F8F"/>
    <w:rsid w:val="008F4FB1"/>
    <w:rsid w:val="008F5FAF"/>
    <w:rsid w:val="008F6132"/>
    <w:rsid w:val="008F68A5"/>
    <w:rsid w:val="008F6F3A"/>
    <w:rsid w:val="008F7CFF"/>
    <w:rsid w:val="0090047C"/>
    <w:rsid w:val="0090057B"/>
    <w:rsid w:val="00900DA1"/>
    <w:rsid w:val="00900E4F"/>
    <w:rsid w:val="0090137A"/>
    <w:rsid w:val="00901BE4"/>
    <w:rsid w:val="00902857"/>
    <w:rsid w:val="00902E10"/>
    <w:rsid w:val="00902F55"/>
    <w:rsid w:val="00903266"/>
    <w:rsid w:val="00903341"/>
    <w:rsid w:val="009038DE"/>
    <w:rsid w:val="00904780"/>
    <w:rsid w:val="00904CF9"/>
    <w:rsid w:val="00905BE5"/>
    <w:rsid w:val="00906C64"/>
    <w:rsid w:val="00907435"/>
    <w:rsid w:val="00907A45"/>
    <w:rsid w:val="00907B7E"/>
    <w:rsid w:val="00907E11"/>
    <w:rsid w:val="00910908"/>
    <w:rsid w:val="009120A3"/>
    <w:rsid w:val="00912339"/>
    <w:rsid w:val="00912639"/>
    <w:rsid w:val="00912F66"/>
    <w:rsid w:val="009137F3"/>
    <w:rsid w:val="00913E61"/>
    <w:rsid w:val="0091471C"/>
    <w:rsid w:val="00914EE8"/>
    <w:rsid w:val="009168FA"/>
    <w:rsid w:val="00916FC5"/>
    <w:rsid w:val="009171D1"/>
    <w:rsid w:val="00917BC5"/>
    <w:rsid w:val="009214B0"/>
    <w:rsid w:val="00922150"/>
    <w:rsid w:val="00922FB6"/>
    <w:rsid w:val="0092365D"/>
    <w:rsid w:val="00923C07"/>
    <w:rsid w:val="009248F5"/>
    <w:rsid w:val="00925CC3"/>
    <w:rsid w:val="00926A1C"/>
    <w:rsid w:val="00927AB3"/>
    <w:rsid w:val="00931353"/>
    <w:rsid w:val="00932331"/>
    <w:rsid w:val="0093244F"/>
    <w:rsid w:val="0093282E"/>
    <w:rsid w:val="0093396A"/>
    <w:rsid w:val="00934C41"/>
    <w:rsid w:val="0093690F"/>
    <w:rsid w:val="00936DC2"/>
    <w:rsid w:val="00937616"/>
    <w:rsid w:val="00937C00"/>
    <w:rsid w:val="00937CC6"/>
    <w:rsid w:val="009408BA"/>
    <w:rsid w:val="00942052"/>
    <w:rsid w:val="009428A7"/>
    <w:rsid w:val="00942F6E"/>
    <w:rsid w:val="009432B5"/>
    <w:rsid w:val="00943537"/>
    <w:rsid w:val="00944ECC"/>
    <w:rsid w:val="00944FF3"/>
    <w:rsid w:val="0094517D"/>
    <w:rsid w:val="00946A90"/>
    <w:rsid w:val="009472FB"/>
    <w:rsid w:val="00947416"/>
    <w:rsid w:val="009478D4"/>
    <w:rsid w:val="009500F1"/>
    <w:rsid w:val="009508D8"/>
    <w:rsid w:val="00952CDB"/>
    <w:rsid w:val="00952E82"/>
    <w:rsid w:val="009536A4"/>
    <w:rsid w:val="00953861"/>
    <w:rsid w:val="009543B6"/>
    <w:rsid w:val="009545E0"/>
    <w:rsid w:val="00954D4D"/>
    <w:rsid w:val="00954E16"/>
    <w:rsid w:val="009555F5"/>
    <w:rsid w:val="00956771"/>
    <w:rsid w:val="00956C06"/>
    <w:rsid w:val="009627A3"/>
    <w:rsid w:val="009627AF"/>
    <w:rsid w:val="00962D62"/>
    <w:rsid w:val="00963ED6"/>
    <w:rsid w:val="0096699B"/>
    <w:rsid w:val="009672F2"/>
    <w:rsid w:val="00967466"/>
    <w:rsid w:val="00967686"/>
    <w:rsid w:val="0096793F"/>
    <w:rsid w:val="00967C28"/>
    <w:rsid w:val="00967CA3"/>
    <w:rsid w:val="00970236"/>
    <w:rsid w:val="009702B3"/>
    <w:rsid w:val="009707CB"/>
    <w:rsid w:val="009722E4"/>
    <w:rsid w:val="00972FD9"/>
    <w:rsid w:val="009743C2"/>
    <w:rsid w:val="0097462F"/>
    <w:rsid w:val="00974DDF"/>
    <w:rsid w:val="00975A24"/>
    <w:rsid w:val="00976677"/>
    <w:rsid w:val="009767C0"/>
    <w:rsid w:val="00977241"/>
    <w:rsid w:val="009775AB"/>
    <w:rsid w:val="00977FC8"/>
    <w:rsid w:val="00981EA2"/>
    <w:rsid w:val="00982E8B"/>
    <w:rsid w:val="009834E9"/>
    <w:rsid w:val="00983BC1"/>
    <w:rsid w:val="00984229"/>
    <w:rsid w:val="0098498D"/>
    <w:rsid w:val="00984A63"/>
    <w:rsid w:val="00984DE8"/>
    <w:rsid w:val="009856F7"/>
    <w:rsid w:val="00985767"/>
    <w:rsid w:val="00990A16"/>
    <w:rsid w:val="009917C5"/>
    <w:rsid w:val="00991F15"/>
    <w:rsid w:val="00992A9B"/>
    <w:rsid w:val="00992F42"/>
    <w:rsid w:val="009934A8"/>
    <w:rsid w:val="00993726"/>
    <w:rsid w:val="00993B32"/>
    <w:rsid w:val="00993DF4"/>
    <w:rsid w:val="0099412F"/>
    <w:rsid w:val="009956A5"/>
    <w:rsid w:val="009964C1"/>
    <w:rsid w:val="009969F4"/>
    <w:rsid w:val="00996FB9"/>
    <w:rsid w:val="00997E5B"/>
    <w:rsid w:val="009A0378"/>
    <w:rsid w:val="009A08DB"/>
    <w:rsid w:val="009A3D1E"/>
    <w:rsid w:val="009A46E4"/>
    <w:rsid w:val="009A4953"/>
    <w:rsid w:val="009A5484"/>
    <w:rsid w:val="009A5953"/>
    <w:rsid w:val="009A7696"/>
    <w:rsid w:val="009B0FA5"/>
    <w:rsid w:val="009B1299"/>
    <w:rsid w:val="009B4A85"/>
    <w:rsid w:val="009B6EA7"/>
    <w:rsid w:val="009C0ED9"/>
    <w:rsid w:val="009C19FA"/>
    <w:rsid w:val="009C315C"/>
    <w:rsid w:val="009C4B4B"/>
    <w:rsid w:val="009C4D3D"/>
    <w:rsid w:val="009C51A4"/>
    <w:rsid w:val="009C520F"/>
    <w:rsid w:val="009C5927"/>
    <w:rsid w:val="009C5B92"/>
    <w:rsid w:val="009C6EBE"/>
    <w:rsid w:val="009C7026"/>
    <w:rsid w:val="009C730B"/>
    <w:rsid w:val="009C749B"/>
    <w:rsid w:val="009C76E3"/>
    <w:rsid w:val="009D00CA"/>
    <w:rsid w:val="009D0491"/>
    <w:rsid w:val="009D0B7E"/>
    <w:rsid w:val="009D105F"/>
    <w:rsid w:val="009D106E"/>
    <w:rsid w:val="009D2CE6"/>
    <w:rsid w:val="009D39C2"/>
    <w:rsid w:val="009D3BE4"/>
    <w:rsid w:val="009D4168"/>
    <w:rsid w:val="009D47C8"/>
    <w:rsid w:val="009D4C14"/>
    <w:rsid w:val="009D5B56"/>
    <w:rsid w:val="009D6D93"/>
    <w:rsid w:val="009E0020"/>
    <w:rsid w:val="009E0F09"/>
    <w:rsid w:val="009E1BD0"/>
    <w:rsid w:val="009E1EA3"/>
    <w:rsid w:val="009E1FEE"/>
    <w:rsid w:val="009E218C"/>
    <w:rsid w:val="009E255E"/>
    <w:rsid w:val="009E3757"/>
    <w:rsid w:val="009E449D"/>
    <w:rsid w:val="009E4D90"/>
    <w:rsid w:val="009E619F"/>
    <w:rsid w:val="009E6DAE"/>
    <w:rsid w:val="009E7670"/>
    <w:rsid w:val="009E7E40"/>
    <w:rsid w:val="009F188C"/>
    <w:rsid w:val="009F25C6"/>
    <w:rsid w:val="009F29DD"/>
    <w:rsid w:val="009F3907"/>
    <w:rsid w:val="009F5E35"/>
    <w:rsid w:val="009F6996"/>
    <w:rsid w:val="009F7BEC"/>
    <w:rsid w:val="00A0059A"/>
    <w:rsid w:val="00A00F41"/>
    <w:rsid w:val="00A0116A"/>
    <w:rsid w:val="00A01D90"/>
    <w:rsid w:val="00A021C1"/>
    <w:rsid w:val="00A02A99"/>
    <w:rsid w:val="00A03A1E"/>
    <w:rsid w:val="00A04863"/>
    <w:rsid w:val="00A05C9E"/>
    <w:rsid w:val="00A06E88"/>
    <w:rsid w:val="00A0719A"/>
    <w:rsid w:val="00A07B45"/>
    <w:rsid w:val="00A10296"/>
    <w:rsid w:val="00A1059A"/>
    <w:rsid w:val="00A11BE4"/>
    <w:rsid w:val="00A11E52"/>
    <w:rsid w:val="00A1218C"/>
    <w:rsid w:val="00A1310E"/>
    <w:rsid w:val="00A1389D"/>
    <w:rsid w:val="00A14109"/>
    <w:rsid w:val="00A142F3"/>
    <w:rsid w:val="00A16E20"/>
    <w:rsid w:val="00A21D9B"/>
    <w:rsid w:val="00A22262"/>
    <w:rsid w:val="00A2241F"/>
    <w:rsid w:val="00A23898"/>
    <w:rsid w:val="00A24EBE"/>
    <w:rsid w:val="00A2565A"/>
    <w:rsid w:val="00A26406"/>
    <w:rsid w:val="00A26449"/>
    <w:rsid w:val="00A265D9"/>
    <w:rsid w:val="00A26F61"/>
    <w:rsid w:val="00A31092"/>
    <w:rsid w:val="00A313BA"/>
    <w:rsid w:val="00A3180B"/>
    <w:rsid w:val="00A325C3"/>
    <w:rsid w:val="00A32A52"/>
    <w:rsid w:val="00A3406C"/>
    <w:rsid w:val="00A341A7"/>
    <w:rsid w:val="00A343D4"/>
    <w:rsid w:val="00A34A98"/>
    <w:rsid w:val="00A377F4"/>
    <w:rsid w:val="00A41563"/>
    <w:rsid w:val="00A41EF3"/>
    <w:rsid w:val="00A42471"/>
    <w:rsid w:val="00A42631"/>
    <w:rsid w:val="00A42E85"/>
    <w:rsid w:val="00A42EA1"/>
    <w:rsid w:val="00A4355F"/>
    <w:rsid w:val="00A43EA1"/>
    <w:rsid w:val="00A44CC0"/>
    <w:rsid w:val="00A45B93"/>
    <w:rsid w:val="00A45E88"/>
    <w:rsid w:val="00A469A2"/>
    <w:rsid w:val="00A47103"/>
    <w:rsid w:val="00A5089D"/>
    <w:rsid w:val="00A50E69"/>
    <w:rsid w:val="00A519DA"/>
    <w:rsid w:val="00A51FD8"/>
    <w:rsid w:val="00A528B2"/>
    <w:rsid w:val="00A52D43"/>
    <w:rsid w:val="00A531E6"/>
    <w:rsid w:val="00A5323E"/>
    <w:rsid w:val="00A53539"/>
    <w:rsid w:val="00A53D46"/>
    <w:rsid w:val="00A542F2"/>
    <w:rsid w:val="00A5440B"/>
    <w:rsid w:val="00A54E21"/>
    <w:rsid w:val="00A54E73"/>
    <w:rsid w:val="00A55499"/>
    <w:rsid w:val="00A5550A"/>
    <w:rsid w:val="00A56182"/>
    <w:rsid w:val="00A56EC9"/>
    <w:rsid w:val="00A571ED"/>
    <w:rsid w:val="00A578F7"/>
    <w:rsid w:val="00A60832"/>
    <w:rsid w:val="00A60AF8"/>
    <w:rsid w:val="00A62404"/>
    <w:rsid w:val="00A627C6"/>
    <w:rsid w:val="00A64199"/>
    <w:rsid w:val="00A655FA"/>
    <w:rsid w:val="00A65D1F"/>
    <w:rsid w:val="00A708FA"/>
    <w:rsid w:val="00A70914"/>
    <w:rsid w:val="00A70FAA"/>
    <w:rsid w:val="00A711B9"/>
    <w:rsid w:val="00A71CEE"/>
    <w:rsid w:val="00A71D4D"/>
    <w:rsid w:val="00A72C7A"/>
    <w:rsid w:val="00A735D0"/>
    <w:rsid w:val="00A75B5F"/>
    <w:rsid w:val="00A75CED"/>
    <w:rsid w:val="00A75D4E"/>
    <w:rsid w:val="00A75DCF"/>
    <w:rsid w:val="00A75E02"/>
    <w:rsid w:val="00A7674F"/>
    <w:rsid w:val="00A773EC"/>
    <w:rsid w:val="00A811B3"/>
    <w:rsid w:val="00A81BDE"/>
    <w:rsid w:val="00A81E0A"/>
    <w:rsid w:val="00A8308E"/>
    <w:rsid w:val="00A837FD"/>
    <w:rsid w:val="00A83D80"/>
    <w:rsid w:val="00A83F2E"/>
    <w:rsid w:val="00A84950"/>
    <w:rsid w:val="00A86457"/>
    <w:rsid w:val="00A87B48"/>
    <w:rsid w:val="00A9078F"/>
    <w:rsid w:val="00A908EC"/>
    <w:rsid w:val="00A90B16"/>
    <w:rsid w:val="00A90E4E"/>
    <w:rsid w:val="00A91F3C"/>
    <w:rsid w:val="00A921F6"/>
    <w:rsid w:val="00A924FC"/>
    <w:rsid w:val="00A926D1"/>
    <w:rsid w:val="00A93A2E"/>
    <w:rsid w:val="00A96128"/>
    <w:rsid w:val="00A96859"/>
    <w:rsid w:val="00A9725F"/>
    <w:rsid w:val="00A976D4"/>
    <w:rsid w:val="00AA001B"/>
    <w:rsid w:val="00AA0689"/>
    <w:rsid w:val="00AA0D2E"/>
    <w:rsid w:val="00AA1C78"/>
    <w:rsid w:val="00AA3055"/>
    <w:rsid w:val="00AA3CB3"/>
    <w:rsid w:val="00AA46BB"/>
    <w:rsid w:val="00AA4A52"/>
    <w:rsid w:val="00AA5D84"/>
    <w:rsid w:val="00AA5F80"/>
    <w:rsid w:val="00AA738A"/>
    <w:rsid w:val="00AB04A7"/>
    <w:rsid w:val="00AB559F"/>
    <w:rsid w:val="00AB5B3C"/>
    <w:rsid w:val="00AB62B3"/>
    <w:rsid w:val="00AB6BC8"/>
    <w:rsid w:val="00AB6C89"/>
    <w:rsid w:val="00AB72F9"/>
    <w:rsid w:val="00AB7749"/>
    <w:rsid w:val="00AB7DCD"/>
    <w:rsid w:val="00AC18F0"/>
    <w:rsid w:val="00AC1F56"/>
    <w:rsid w:val="00AC4108"/>
    <w:rsid w:val="00AC4C1F"/>
    <w:rsid w:val="00AC59C8"/>
    <w:rsid w:val="00AC7CBB"/>
    <w:rsid w:val="00AD0071"/>
    <w:rsid w:val="00AD0ECC"/>
    <w:rsid w:val="00AD227F"/>
    <w:rsid w:val="00AD2899"/>
    <w:rsid w:val="00AD29BE"/>
    <w:rsid w:val="00AD3548"/>
    <w:rsid w:val="00AD4253"/>
    <w:rsid w:val="00AD55CA"/>
    <w:rsid w:val="00AD7610"/>
    <w:rsid w:val="00AE02D1"/>
    <w:rsid w:val="00AE1638"/>
    <w:rsid w:val="00AE1975"/>
    <w:rsid w:val="00AE28C8"/>
    <w:rsid w:val="00AE3967"/>
    <w:rsid w:val="00AE3C8E"/>
    <w:rsid w:val="00AE4221"/>
    <w:rsid w:val="00AE5A95"/>
    <w:rsid w:val="00AE5B7E"/>
    <w:rsid w:val="00AF0850"/>
    <w:rsid w:val="00AF0E35"/>
    <w:rsid w:val="00AF14EA"/>
    <w:rsid w:val="00AF30F0"/>
    <w:rsid w:val="00AF3610"/>
    <w:rsid w:val="00AF38CF"/>
    <w:rsid w:val="00AF43F7"/>
    <w:rsid w:val="00AF4B83"/>
    <w:rsid w:val="00AF4F5A"/>
    <w:rsid w:val="00AF54B7"/>
    <w:rsid w:val="00AF5692"/>
    <w:rsid w:val="00AF6020"/>
    <w:rsid w:val="00AF6126"/>
    <w:rsid w:val="00AF648E"/>
    <w:rsid w:val="00AF72DB"/>
    <w:rsid w:val="00AF7731"/>
    <w:rsid w:val="00B008DE"/>
    <w:rsid w:val="00B013DF"/>
    <w:rsid w:val="00B01F1A"/>
    <w:rsid w:val="00B03C92"/>
    <w:rsid w:val="00B069E0"/>
    <w:rsid w:val="00B06CA0"/>
    <w:rsid w:val="00B10445"/>
    <w:rsid w:val="00B1145F"/>
    <w:rsid w:val="00B1174C"/>
    <w:rsid w:val="00B12BEB"/>
    <w:rsid w:val="00B134E3"/>
    <w:rsid w:val="00B13CDE"/>
    <w:rsid w:val="00B147BC"/>
    <w:rsid w:val="00B15467"/>
    <w:rsid w:val="00B15781"/>
    <w:rsid w:val="00B179C0"/>
    <w:rsid w:val="00B20722"/>
    <w:rsid w:val="00B217E7"/>
    <w:rsid w:val="00B218C4"/>
    <w:rsid w:val="00B221D6"/>
    <w:rsid w:val="00B22377"/>
    <w:rsid w:val="00B23141"/>
    <w:rsid w:val="00B2378E"/>
    <w:rsid w:val="00B23E7C"/>
    <w:rsid w:val="00B24572"/>
    <w:rsid w:val="00B310B6"/>
    <w:rsid w:val="00B31C1B"/>
    <w:rsid w:val="00B31D0D"/>
    <w:rsid w:val="00B33163"/>
    <w:rsid w:val="00B33CA9"/>
    <w:rsid w:val="00B34C7A"/>
    <w:rsid w:val="00B3501D"/>
    <w:rsid w:val="00B3596D"/>
    <w:rsid w:val="00B37C28"/>
    <w:rsid w:val="00B4027D"/>
    <w:rsid w:val="00B40330"/>
    <w:rsid w:val="00B40348"/>
    <w:rsid w:val="00B41567"/>
    <w:rsid w:val="00B41F41"/>
    <w:rsid w:val="00B42CE9"/>
    <w:rsid w:val="00B43197"/>
    <w:rsid w:val="00B439B2"/>
    <w:rsid w:val="00B43D8F"/>
    <w:rsid w:val="00B45378"/>
    <w:rsid w:val="00B455C1"/>
    <w:rsid w:val="00B45B7F"/>
    <w:rsid w:val="00B46158"/>
    <w:rsid w:val="00B46679"/>
    <w:rsid w:val="00B46874"/>
    <w:rsid w:val="00B501FD"/>
    <w:rsid w:val="00B50ADE"/>
    <w:rsid w:val="00B51FD1"/>
    <w:rsid w:val="00B54F90"/>
    <w:rsid w:val="00B554DB"/>
    <w:rsid w:val="00B55658"/>
    <w:rsid w:val="00B56162"/>
    <w:rsid w:val="00B56A98"/>
    <w:rsid w:val="00B604FA"/>
    <w:rsid w:val="00B61461"/>
    <w:rsid w:val="00B61611"/>
    <w:rsid w:val="00B61D31"/>
    <w:rsid w:val="00B62439"/>
    <w:rsid w:val="00B6291F"/>
    <w:rsid w:val="00B6346A"/>
    <w:rsid w:val="00B64A69"/>
    <w:rsid w:val="00B6700E"/>
    <w:rsid w:val="00B67177"/>
    <w:rsid w:val="00B6758A"/>
    <w:rsid w:val="00B67B4E"/>
    <w:rsid w:val="00B70E68"/>
    <w:rsid w:val="00B70F02"/>
    <w:rsid w:val="00B713FC"/>
    <w:rsid w:val="00B75821"/>
    <w:rsid w:val="00B77B33"/>
    <w:rsid w:val="00B77FB4"/>
    <w:rsid w:val="00B816DA"/>
    <w:rsid w:val="00B81A97"/>
    <w:rsid w:val="00B829C6"/>
    <w:rsid w:val="00B82E26"/>
    <w:rsid w:val="00B836F4"/>
    <w:rsid w:val="00B83B2E"/>
    <w:rsid w:val="00B840F0"/>
    <w:rsid w:val="00B84132"/>
    <w:rsid w:val="00B84302"/>
    <w:rsid w:val="00B84C76"/>
    <w:rsid w:val="00B84D43"/>
    <w:rsid w:val="00B86546"/>
    <w:rsid w:val="00B904AD"/>
    <w:rsid w:val="00B90975"/>
    <w:rsid w:val="00B93C03"/>
    <w:rsid w:val="00B944B2"/>
    <w:rsid w:val="00B94A0F"/>
    <w:rsid w:val="00B97D4E"/>
    <w:rsid w:val="00BA1AAD"/>
    <w:rsid w:val="00BA1E22"/>
    <w:rsid w:val="00BA201A"/>
    <w:rsid w:val="00BA3120"/>
    <w:rsid w:val="00BA3662"/>
    <w:rsid w:val="00BA3717"/>
    <w:rsid w:val="00BA3A84"/>
    <w:rsid w:val="00BA558C"/>
    <w:rsid w:val="00BA55CD"/>
    <w:rsid w:val="00BB1106"/>
    <w:rsid w:val="00BB1484"/>
    <w:rsid w:val="00BB1841"/>
    <w:rsid w:val="00BB2B93"/>
    <w:rsid w:val="00BB528A"/>
    <w:rsid w:val="00BB68AC"/>
    <w:rsid w:val="00BB7269"/>
    <w:rsid w:val="00BB72C0"/>
    <w:rsid w:val="00BB7FE4"/>
    <w:rsid w:val="00BC0DBD"/>
    <w:rsid w:val="00BC3081"/>
    <w:rsid w:val="00BC3978"/>
    <w:rsid w:val="00BC4BE1"/>
    <w:rsid w:val="00BC4D6E"/>
    <w:rsid w:val="00BC6BFD"/>
    <w:rsid w:val="00BC72AB"/>
    <w:rsid w:val="00BC78A3"/>
    <w:rsid w:val="00BD04FB"/>
    <w:rsid w:val="00BD11D8"/>
    <w:rsid w:val="00BD13FD"/>
    <w:rsid w:val="00BD202F"/>
    <w:rsid w:val="00BD2926"/>
    <w:rsid w:val="00BD334F"/>
    <w:rsid w:val="00BD44B9"/>
    <w:rsid w:val="00BD7C43"/>
    <w:rsid w:val="00BE0722"/>
    <w:rsid w:val="00BE144F"/>
    <w:rsid w:val="00BE15D2"/>
    <w:rsid w:val="00BE1D74"/>
    <w:rsid w:val="00BE23F7"/>
    <w:rsid w:val="00BE2D67"/>
    <w:rsid w:val="00BE331F"/>
    <w:rsid w:val="00BE3AD5"/>
    <w:rsid w:val="00BE4776"/>
    <w:rsid w:val="00BE5583"/>
    <w:rsid w:val="00BE6181"/>
    <w:rsid w:val="00BE70A4"/>
    <w:rsid w:val="00BE748E"/>
    <w:rsid w:val="00BF0071"/>
    <w:rsid w:val="00BF0BFC"/>
    <w:rsid w:val="00BF1048"/>
    <w:rsid w:val="00BF20BC"/>
    <w:rsid w:val="00BF3B7D"/>
    <w:rsid w:val="00BF44A1"/>
    <w:rsid w:val="00BF44B3"/>
    <w:rsid w:val="00BF4D35"/>
    <w:rsid w:val="00BF5DA2"/>
    <w:rsid w:val="00BF69F2"/>
    <w:rsid w:val="00C002BF"/>
    <w:rsid w:val="00C006B8"/>
    <w:rsid w:val="00C00B2E"/>
    <w:rsid w:val="00C00CD3"/>
    <w:rsid w:val="00C00DB8"/>
    <w:rsid w:val="00C01F1B"/>
    <w:rsid w:val="00C0208C"/>
    <w:rsid w:val="00C02973"/>
    <w:rsid w:val="00C03681"/>
    <w:rsid w:val="00C0401C"/>
    <w:rsid w:val="00C04AD1"/>
    <w:rsid w:val="00C05A06"/>
    <w:rsid w:val="00C10615"/>
    <w:rsid w:val="00C107AD"/>
    <w:rsid w:val="00C1159B"/>
    <w:rsid w:val="00C116D3"/>
    <w:rsid w:val="00C11BFF"/>
    <w:rsid w:val="00C11C23"/>
    <w:rsid w:val="00C1258B"/>
    <w:rsid w:val="00C12CEA"/>
    <w:rsid w:val="00C13D3E"/>
    <w:rsid w:val="00C14043"/>
    <w:rsid w:val="00C155D9"/>
    <w:rsid w:val="00C1623C"/>
    <w:rsid w:val="00C163E0"/>
    <w:rsid w:val="00C167ED"/>
    <w:rsid w:val="00C20568"/>
    <w:rsid w:val="00C20E6B"/>
    <w:rsid w:val="00C2114D"/>
    <w:rsid w:val="00C2167E"/>
    <w:rsid w:val="00C22982"/>
    <w:rsid w:val="00C22DBC"/>
    <w:rsid w:val="00C2307F"/>
    <w:rsid w:val="00C23327"/>
    <w:rsid w:val="00C238C8"/>
    <w:rsid w:val="00C25B47"/>
    <w:rsid w:val="00C25B76"/>
    <w:rsid w:val="00C26C78"/>
    <w:rsid w:val="00C30493"/>
    <w:rsid w:val="00C32366"/>
    <w:rsid w:val="00C33222"/>
    <w:rsid w:val="00C34B2B"/>
    <w:rsid w:val="00C34BF6"/>
    <w:rsid w:val="00C34FFA"/>
    <w:rsid w:val="00C3536E"/>
    <w:rsid w:val="00C36BF8"/>
    <w:rsid w:val="00C40067"/>
    <w:rsid w:val="00C40560"/>
    <w:rsid w:val="00C415CF"/>
    <w:rsid w:val="00C4162C"/>
    <w:rsid w:val="00C41681"/>
    <w:rsid w:val="00C41819"/>
    <w:rsid w:val="00C42543"/>
    <w:rsid w:val="00C43A65"/>
    <w:rsid w:val="00C443BC"/>
    <w:rsid w:val="00C4563C"/>
    <w:rsid w:val="00C45E6C"/>
    <w:rsid w:val="00C46B74"/>
    <w:rsid w:val="00C47764"/>
    <w:rsid w:val="00C47F4C"/>
    <w:rsid w:val="00C50088"/>
    <w:rsid w:val="00C5009D"/>
    <w:rsid w:val="00C51354"/>
    <w:rsid w:val="00C51422"/>
    <w:rsid w:val="00C519BF"/>
    <w:rsid w:val="00C51B5B"/>
    <w:rsid w:val="00C52678"/>
    <w:rsid w:val="00C52688"/>
    <w:rsid w:val="00C53194"/>
    <w:rsid w:val="00C5325B"/>
    <w:rsid w:val="00C53FF3"/>
    <w:rsid w:val="00C571F5"/>
    <w:rsid w:val="00C572DC"/>
    <w:rsid w:val="00C60384"/>
    <w:rsid w:val="00C61B8A"/>
    <w:rsid w:val="00C6248A"/>
    <w:rsid w:val="00C62C30"/>
    <w:rsid w:val="00C63D67"/>
    <w:rsid w:val="00C63F47"/>
    <w:rsid w:val="00C640AD"/>
    <w:rsid w:val="00C64D24"/>
    <w:rsid w:val="00C65394"/>
    <w:rsid w:val="00C659B4"/>
    <w:rsid w:val="00C65BD3"/>
    <w:rsid w:val="00C66ACB"/>
    <w:rsid w:val="00C7067A"/>
    <w:rsid w:val="00C7281F"/>
    <w:rsid w:val="00C728AD"/>
    <w:rsid w:val="00C72906"/>
    <w:rsid w:val="00C72952"/>
    <w:rsid w:val="00C732E6"/>
    <w:rsid w:val="00C741A0"/>
    <w:rsid w:val="00C741E9"/>
    <w:rsid w:val="00C75485"/>
    <w:rsid w:val="00C75B85"/>
    <w:rsid w:val="00C770C4"/>
    <w:rsid w:val="00C77D16"/>
    <w:rsid w:val="00C80CFC"/>
    <w:rsid w:val="00C817E7"/>
    <w:rsid w:val="00C82409"/>
    <w:rsid w:val="00C83187"/>
    <w:rsid w:val="00C83EB6"/>
    <w:rsid w:val="00C8408D"/>
    <w:rsid w:val="00C84216"/>
    <w:rsid w:val="00C842A1"/>
    <w:rsid w:val="00C84A8D"/>
    <w:rsid w:val="00C855AB"/>
    <w:rsid w:val="00C85CED"/>
    <w:rsid w:val="00C8610E"/>
    <w:rsid w:val="00C8647A"/>
    <w:rsid w:val="00C8652B"/>
    <w:rsid w:val="00C86E61"/>
    <w:rsid w:val="00C871EE"/>
    <w:rsid w:val="00C878B9"/>
    <w:rsid w:val="00C87D5C"/>
    <w:rsid w:val="00C909BF"/>
    <w:rsid w:val="00C913BB"/>
    <w:rsid w:val="00C923F0"/>
    <w:rsid w:val="00C937EF"/>
    <w:rsid w:val="00C950D2"/>
    <w:rsid w:val="00C95369"/>
    <w:rsid w:val="00C95BFE"/>
    <w:rsid w:val="00C96082"/>
    <w:rsid w:val="00C97AD3"/>
    <w:rsid w:val="00CA1D36"/>
    <w:rsid w:val="00CA309B"/>
    <w:rsid w:val="00CA3966"/>
    <w:rsid w:val="00CA3DD6"/>
    <w:rsid w:val="00CA44E7"/>
    <w:rsid w:val="00CA4615"/>
    <w:rsid w:val="00CA54CB"/>
    <w:rsid w:val="00CA6366"/>
    <w:rsid w:val="00CA7239"/>
    <w:rsid w:val="00CA79D3"/>
    <w:rsid w:val="00CB01A5"/>
    <w:rsid w:val="00CB07C8"/>
    <w:rsid w:val="00CB0A2D"/>
    <w:rsid w:val="00CB16FA"/>
    <w:rsid w:val="00CB1B4E"/>
    <w:rsid w:val="00CB3562"/>
    <w:rsid w:val="00CB3A58"/>
    <w:rsid w:val="00CB3A75"/>
    <w:rsid w:val="00CB4606"/>
    <w:rsid w:val="00CB5AFB"/>
    <w:rsid w:val="00CB5D78"/>
    <w:rsid w:val="00CB71E5"/>
    <w:rsid w:val="00CB72F3"/>
    <w:rsid w:val="00CC051C"/>
    <w:rsid w:val="00CC16CE"/>
    <w:rsid w:val="00CC1DE1"/>
    <w:rsid w:val="00CC205E"/>
    <w:rsid w:val="00CC351D"/>
    <w:rsid w:val="00CC40F5"/>
    <w:rsid w:val="00CC4C94"/>
    <w:rsid w:val="00CC666F"/>
    <w:rsid w:val="00CC685C"/>
    <w:rsid w:val="00CC6F88"/>
    <w:rsid w:val="00CC7146"/>
    <w:rsid w:val="00CC7A7A"/>
    <w:rsid w:val="00CD08E7"/>
    <w:rsid w:val="00CD0F00"/>
    <w:rsid w:val="00CD234E"/>
    <w:rsid w:val="00CD2CAB"/>
    <w:rsid w:val="00CD361E"/>
    <w:rsid w:val="00CD543A"/>
    <w:rsid w:val="00CD604E"/>
    <w:rsid w:val="00CD6453"/>
    <w:rsid w:val="00CE07CE"/>
    <w:rsid w:val="00CE0927"/>
    <w:rsid w:val="00CE218F"/>
    <w:rsid w:val="00CE4464"/>
    <w:rsid w:val="00CE5F94"/>
    <w:rsid w:val="00CE7008"/>
    <w:rsid w:val="00CE708B"/>
    <w:rsid w:val="00CE712F"/>
    <w:rsid w:val="00CE7617"/>
    <w:rsid w:val="00CF48F1"/>
    <w:rsid w:val="00D0024B"/>
    <w:rsid w:val="00D007E5"/>
    <w:rsid w:val="00D00F92"/>
    <w:rsid w:val="00D01AAE"/>
    <w:rsid w:val="00D02EAF"/>
    <w:rsid w:val="00D02FA8"/>
    <w:rsid w:val="00D0352C"/>
    <w:rsid w:val="00D04384"/>
    <w:rsid w:val="00D0471B"/>
    <w:rsid w:val="00D04DCF"/>
    <w:rsid w:val="00D04FF6"/>
    <w:rsid w:val="00D05266"/>
    <w:rsid w:val="00D052A2"/>
    <w:rsid w:val="00D0638C"/>
    <w:rsid w:val="00D06F1E"/>
    <w:rsid w:val="00D108CF"/>
    <w:rsid w:val="00D10A7E"/>
    <w:rsid w:val="00D11F4E"/>
    <w:rsid w:val="00D12117"/>
    <w:rsid w:val="00D13282"/>
    <w:rsid w:val="00D1395E"/>
    <w:rsid w:val="00D14590"/>
    <w:rsid w:val="00D14CC8"/>
    <w:rsid w:val="00D15349"/>
    <w:rsid w:val="00D160E7"/>
    <w:rsid w:val="00D17DD8"/>
    <w:rsid w:val="00D2035F"/>
    <w:rsid w:val="00D20520"/>
    <w:rsid w:val="00D20D77"/>
    <w:rsid w:val="00D2185C"/>
    <w:rsid w:val="00D24442"/>
    <w:rsid w:val="00D245CC"/>
    <w:rsid w:val="00D24AF1"/>
    <w:rsid w:val="00D24F3E"/>
    <w:rsid w:val="00D24FAF"/>
    <w:rsid w:val="00D2633C"/>
    <w:rsid w:val="00D31363"/>
    <w:rsid w:val="00D3207E"/>
    <w:rsid w:val="00D337EB"/>
    <w:rsid w:val="00D3478A"/>
    <w:rsid w:val="00D34A79"/>
    <w:rsid w:val="00D358BA"/>
    <w:rsid w:val="00D35E4A"/>
    <w:rsid w:val="00D36EC6"/>
    <w:rsid w:val="00D372EB"/>
    <w:rsid w:val="00D403D5"/>
    <w:rsid w:val="00D411B5"/>
    <w:rsid w:val="00D419EC"/>
    <w:rsid w:val="00D43CE0"/>
    <w:rsid w:val="00D441F2"/>
    <w:rsid w:val="00D44824"/>
    <w:rsid w:val="00D456B5"/>
    <w:rsid w:val="00D45ED3"/>
    <w:rsid w:val="00D4600D"/>
    <w:rsid w:val="00D472E1"/>
    <w:rsid w:val="00D479D9"/>
    <w:rsid w:val="00D50088"/>
    <w:rsid w:val="00D526D6"/>
    <w:rsid w:val="00D52F3D"/>
    <w:rsid w:val="00D53A87"/>
    <w:rsid w:val="00D54473"/>
    <w:rsid w:val="00D54683"/>
    <w:rsid w:val="00D55801"/>
    <w:rsid w:val="00D56B19"/>
    <w:rsid w:val="00D56E9F"/>
    <w:rsid w:val="00D57C60"/>
    <w:rsid w:val="00D604AF"/>
    <w:rsid w:val="00D6061C"/>
    <w:rsid w:val="00D60903"/>
    <w:rsid w:val="00D609C0"/>
    <w:rsid w:val="00D60E9C"/>
    <w:rsid w:val="00D60FC7"/>
    <w:rsid w:val="00D611BA"/>
    <w:rsid w:val="00D63B21"/>
    <w:rsid w:val="00D647D3"/>
    <w:rsid w:val="00D64FCC"/>
    <w:rsid w:val="00D65530"/>
    <w:rsid w:val="00D6563A"/>
    <w:rsid w:val="00D665EC"/>
    <w:rsid w:val="00D668CC"/>
    <w:rsid w:val="00D67237"/>
    <w:rsid w:val="00D70F5B"/>
    <w:rsid w:val="00D7133E"/>
    <w:rsid w:val="00D718E1"/>
    <w:rsid w:val="00D71B78"/>
    <w:rsid w:val="00D71FF4"/>
    <w:rsid w:val="00D7223C"/>
    <w:rsid w:val="00D72E3E"/>
    <w:rsid w:val="00D73D4C"/>
    <w:rsid w:val="00D74784"/>
    <w:rsid w:val="00D750EE"/>
    <w:rsid w:val="00D76617"/>
    <w:rsid w:val="00D76B09"/>
    <w:rsid w:val="00D773A2"/>
    <w:rsid w:val="00D8053D"/>
    <w:rsid w:val="00D80548"/>
    <w:rsid w:val="00D80C61"/>
    <w:rsid w:val="00D8157A"/>
    <w:rsid w:val="00D82142"/>
    <w:rsid w:val="00D8247E"/>
    <w:rsid w:val="00D825BD"/>
    <w:rsid w:val="00D82948"/>
    <w:rsid w:val="00D831BE"/>
    <w:rsid w:val="00D83370"/>
    <w:rsid w:val="00D836D2"/>
    <w:rsid w:val="00D845EE"/>
    <w:rsid w:val="00D84D76"/>
    <w:rsid w:val="00D85553"/>
    <w:rsid w:val="00D857E6"/>
    <w:rsid w:val="00D858CE"/>
    <w:rsid w:val="00D85C69"/>
    <w:rsid w:val="00D85FB2"/>
    <w:rsid w:val="00D867F9"/>
    <w:rsid w:val="00D86838"/>
    <w:rsid w:val="00D868DE"/>
    <w:rsid w:val="00D86AAD"/>
    <w:rsid w:val="00D87473"/>
    <w:rsid w:val="00D87D40"/>
    <w:rsid w:val="00D90483"/>
    <w:rsid w:val="00D91068"/>
    <w:rsid w:val="00D92F63"/>
    <w:rsid w:val="00D93072"/>
    <w:rsid w:val="00D96338"/>
    <w:rsid w:val="00D96638"/>
    <w:rsid w:val="00D96F55"/>
    <w:rsid w:val="00D97614"/>
    <w:rsid w:val="00D9772E"/>
    <w:rsid w:val="00D9783F"/>
    <w:rsid w:val="00DA01F5"/>
    <w:rsid w:val="00DA0470"/>
    <w:rsid w:val="00DA0A65"/>
    <w:rsid w:val="00DA11D7"/>
    <w:rsid w:val="00DA2AFD"/>
    <w:rsid w:val="00DA3C3F"/>
    <w:rsid w:val="00DA3DB6"/>
    <w:rsid w:val="00DA3E95"/>
    <w:rsid w:val="00DA5748"/>
    <w:rsid w:val="00DA70A5"/>
    <w:rsid w:val="00DB00D3"/>
    <w:rsid w:val="00DB04FE"/>
    <w:rsid w:val="00DB0505"/>
    <w:rsid w:val="00DB0A0C"/>
    <w:rsid w:val="00DB0DFD"/>
    <w:rsid w:val="00DB0FE8"/>
    <w:rsid w:val="00DB119C"/>
    <w:rsid w:val="00DB18FE"/>
    <w:rsid w:val="00DB3676"/>
    <w:rsid w:val="00DB3B4C"/>
    <w:rsid w:val="00DB4782"/>
    <w:rsid w:val="00DB5408"/>
    <w:rsid w:val="00DB5936"/>
    <w:rsid w:val="00DB5A45"/>
    <w:rsid w:val="00DB66C4"/>
    <w:rsid w:val="00DB738A"/>
    <w:rsid w:val="00DB78B5"/>
    <w:rsid w:val="00DC0402"/>
    <w:rsid w:val="00DC0B25"/>
    <w:rsid w:val="00DC0C3D"/>
    <w:rsid w:val="00DC123A"/>
    <w:rsid w:val="00DC208B"/>
    <w:rsid w:val="00DC2B18"/>
    <w:rsid w:val="00DC3084"/>
    <w:rsid w:val="00DC365E"/>
    <w:rsid w:val="00DC62F3"/>
    <w:rsid w:val="00DC73EB"/>
    <w:rsid w:val="00DD042C"/>
    <w:rsid w:val="00DD0AFA"/>
    <w:rsid w:val="00DD272F"/>
    <w:rsid w:val="00DD379F"/>
    <w:rsid w:val="00DD37ED"/>
    <w:rsid w:val="00DD3DC3"/>
    <w:rsid w:val="00DD4173"/>
    <w:rsid w:val="00DD4AD3"/>
    <w:rsid w:val="00DD61A2"/>
    <w:rsid w:val="00DD7A41"/>
    <w:rsid w:val="00DE00B1"/>
    <w:rsid w:val="00DE0629"/>
    <w:rsid w:val="00DE102F"/>
    <w:rsid w:val="00DE1484"/>
    <w:rsid w:val="00DE148E"/>
    <w:rsid w:val="00DE1E03"/>
    <w:rsid w:val="00DE3211"/>
    <w:rsid w:val="00DE32A5"/>
    <w:rsid w:val="00DE3744"/>
    <w:rsid w:val="00DE3EEB"/>
    <w:rsid w:val="00DE4F17"/>
    <w:rsid w:val="00DE5346"/>
    <w:rsid w:val="00DE56A9"/>
    <w:rsid w:val="00DE60DC"/>
    <w:rsid w:val="00DE60FC"/>
    <w:rsid w:val="00DE6A2E"/>
    <w:rsid w:val="00DE6C86"/>
    <w:rsid w:val="00DF0749"/>
    <w:rsid w:val="00DF1488"/>
    <w:rsid w:val="00DF1909"/>
    <w:rsid w:val="00DF1D31"/>
    <w:rsid w:val="00DF23CA"/>
    <w:rsid w:val="00DF281C"/>
    <w:rsid w:val="00DF2A76"/>
    <w:rsid w:val="00DF3763"/>
    <w:rsid w:val="00DF4674"/>
    <w:rsid w:val="00DF57D7"/>
    <w:rsid w:val="00DF5CBE"/>
    <w:rsid w:val="00DF6BD7"/>
    <w:rsid w:val="00DF6E37"/>
    <w:rsid w:val="00DF6F72"/>
    <w:rsid w:val="00E00A76"/>
    <w:rsid w:val="00E00F47"/>
    <w:rsid w:val="00E0119A"/>
    <w:rsid w:val="00E01B32"/>
    <w:rsid w:val="00E02EE8"/>
    <w:rsid w:val="00E04B0D"/>
    <w:rsid w:val="00E0582E"/>
    <w:rsid w:val="00E05E1F"/>
    <w:rsid w:val="00E06498"/>
    <w:rsid w:val="00E06CE7"/>
    <w:rsid w:val="00E10537"/>
    <w:rsid w:val="00E10F29"/>
    <w:rsid w:val="00E1226E"/>
    <w:rsid w:val="00E13C77"/>
    <w:rsid w:val="00E13F93"/>
    <w:rsid w:val="00E1472F"/>
    <w:rsid w:val="00E15DD8"/>
    <w:rsid w:val="00E161C4"/>
    <w:rsid w:val="00E165C9"/>
    <w:rsid w:val="00E1696B"/>
    <w:rsid w:val="00E1696C"/>
    <w:rsid w:val="00E17012"/>
    <w:rsid w:val="00E212AD"/>
    <w:rsid w:val="00E21AE0"/>
    <w:rsid w:val="00E21C97"/>
    <w:rsid w:val="00E21EF7"/>
    <w:rsid w:val="00E2227C"/>
    <w:rsid w:val="00E22E4B"/>
    <w:rsid w:val="00E248D3"/>
    <w:rsid w:val="00E24FBD"/>
    <w:rsid w:val="00E250F7"/>
    <w:rsid w:val="00E25FD4"/>
    <w:rsid w:val="00E26684"/>
    <w:rsid w:val="00E26AE0"/>
    <w:rsid w:val="00E2727A"/>
    <w:rsid w:val="00E3059C"/>
    <w:rsid w:val="00E30CC8"/>
    <w:rsid w:val="00E311F4"/>
    <w:rsid w:val="00E31926"/>
    <w:rsid w:val="00E32678"/>
    <w:rsid w:val="00E333A5"/>
    <w:rsid w:val="00E33F7B"/>
    <w:rsid w:val="00E3493B"/>
    <w:rsid w:val="00E368E3"/>
    <w:rsid w:val="00E36CA4"/>
    <w:rsid w:val="00E376DE"/>
    <w:rsid w:val="00E405F7"/>
    <w:rsid w:val="00E42887"/>
    <w:rsid w:val="00E42B69"/>
    <w:rsid w:val="00E42BEF"/>
    <w:rsid w:val="00E431B1"/>
    <w:rsid w:val="00E43325"/>
    <w:rsid w:val="00E44893"/>
    <w:rsid w:val="00E44D32"/>
    <w:rsid w:val="00E451E9"/>
    <w:rsid w:val="00E45650"/>
    <w:rsid w:val="00E46CFC"/>
    <w:rsid w:val="00E50364"/>
    <w:rsid w:val="00E50372"/>
    <w:rsid w:val="00E506D1"/>
    <w:rsid w:val="00E510A7"/>
    <w:rsid w:val="00E51AAF"/>
    <w:rsid w:val="00E528AF"/>
    <w:rsid w:val="00E52DFE"/>
    <w:rsid w:val="00E531E1"/>
    <w:rsid w:val="00E536F9"/>
    <w:rsid w:val="00E53FB9"/>
    <w:rsid w:val="00E551D0"/>
    <w:rsid w:val="00E55803"/>
    <w:rsid w:val="00E55B30"/>
    <w:rsid w:val="00E55C78"/>
    <w:rsid w:val="00E56D7F"/>
    <w:rsid w:val="00E56EE0"/>
    <w:rsid w:val="00E57300"/>
    <w:rsid w:val="00E57984"/>
    <w:rsid w:val="00E57E54"/>
    <w:rsid w:val="00E6035F"/>
    <w:rsid w:val="00E60D59"/>
    <w:rsid w:val="00E60FA9"/>
    <w:rsid w:val="00E614FE"/>
    <w:rsid w:val="00E618C6"/>
    <w:rsid w:val="00E61C1F"/>
    <w:rsid w:val="00E640EC"/>
    <w:rsid w:val="00E65BD1"/>
    <w:rsid w:val="00E66030"/>
    <w:rsid w:val="00E66688"/>
    <w:rsid w:val="00E70177"/>
    <w:rsid w:val="00E70DF1"/>
    <w:rsid w:val="00E710C8"/>
    <w:rsid w:val="00E71177"/>
    <w:rsid w:val="00E712FF"/>
    <w:rsid w:val="00E72F01"/>
    <w:rsid w:val="00E74304"/>
    <w:rsid w:val="00E75C53"/>
    <w:rsid w:val="00E764A2"/>
    <w:rsid w:val="00E767C4"/>
    <w:rsid w:val="00E76D03"/>
    <w:rsid w:val="00E770B6"/>
    <w:rsid w:val="00E77610"/>
    <w:rsid w:val="00E80030"/>
    <w:rsid w:val="00E80124"/>
    <w:rsid w:val="00E80AD3"/>
    <w:rsid w:val="00E80D52"/>
    <w:rsid w:val="00E8532F"/>
    <w:rsid w:val="00E85B0E"/>
    <w:rsid w:val="00E85F55"/>
    <w:rsid w:val="00E86B8C"/>
    <w:rsid w:val="00E87CC2"/>
    <w:rsid w:val="00E87F6E"/>
    <w:rsid w:val="00E9050D"/>
    <w:rsid w:val="00E908F3"/>
    <w:rsid w:val="00E91052"/>
    <w:rsid w:val="00E92F3D"/>
    <w:rsid w:val="00E9402F"/>
    <w:rsid w:val="00E94768"/>
    <w:rsid w:val="00E948CA"/>
    <w:rsid w:val="00E9567C"/>
    <w:rsid w:val="00E95CBE"/>
    <w:rsid w:val="00E97647"/>
    <w:rsid w:val="00EA12A0"/>
    <w:rsid w:val="00EA324B"/>
    <w:rsid w:val="00EA35A1"/>
    <w:rsid w:val="00EA3B01"/>
    <w:rsid w:val="00EA3E6B"/>
    <w:rsid w:val="00EA4E5C"/>
    <w:rsid w:val="00EA5D06"/>
    <w:rsid w:val="00EA61F2"/>
    <w:rsid w:val="00EA62E1"/>
    <w:rsid w:val="00EA6402"/>
    <w:rsid w:val="00EA68A9"/>
    <w:rsid w:val="00EB06A7"/>
    <w:rsid w:val="00EB1BD8"/>
    <w:rsid w:val="00EB2570"/>
    <w:rsid w:val="00EB44DC"/>
    <w:rsid w:val="00EB5008"/>
    <w:rsid w:val="00EB69EE"/>
    <w:rsid w:val="00EC0BFC"/>
    <w:rsid w:val="00EC1D83"/>
    <w:rsid w:val="00EC2260"/>
    <w:rsid w:val="00EC22E0"/>
    <w:rsid w:val="00EC291E"/>
    <w:rsid w:val="00EC2F82"/>
    <w:rsid w:val="00EC304B"/>
    <w:rsid w:val="00EC32BB"/>
    <w:rsid w:val="00EC3C0B"/>
    <w:rsid w:val="00EC4848"/>
    <w:rsid w:val="00EC5E6D"/>
    <w:rsid w:val="00EC694F"/>
    <w:rsid w:val="00EC6DA5"/>
    <w:rsid w:val="00EC6FF8"/>
    <w:rsid w:val="00EC773D"/>
    <w:rsid w:val="00EC7D27"/>
    <w:rsid w:val="00ED19A5"/>
    <w:rsid w:val="00ED1DD1"/>
    <w:rsid w:val="00ED4D93"/>
    <w:rsid w:val="00ED5566"/>
    <w:rsid w:val="00ED5AF4"/>
    <w:rsid w:val="00ED5C39"/>
    <w:rsid w:val="00ED6030"/>
    <w:rsid w:val="00ED6682"/>
    <w:rsid w:val="00ED6F35"/>
    <w:rsid w:val="00ED6F41"/>
    <w:rsid w:val="00ED7158"/>
    <w:rsid w:val="00EE07EF"/>
    <w:rsid w:val="00EE08C0"/>
    <w:rsid w:val="00EE19CD"/>
    <w:rsid w:val="00EE1D95"/>
    <w:rsid w:val="00EE2656"/>
    <w:rsid w:val="00EE3B06"/>
    <w:rsid w:val="00EE4350"/>
    <w:rsid w:val="00EF05CE"/>
    <w:rsid w:val="00EF0AD9"/>
    <w:rsid w:val="00EF14AF"/>
    <w:rsid w:val="00EF223E"/>
    <w:rsid w:val="00EF239E"/>
    <w:rsid w:val="00EF36EB"/>
    <w:rsid w:val="00EF395B"/>
    <w:rsid w:val="00EF3AED"/>
    <w:rsid w:val="00EF4C11"/>
    <w:rsid w:val="00EF688A"/>
    <w:rsid w:val="00F007E3"/>
    <w:rsid w:val="00F0085F"/>
    <w:rsid w:val="00F00AC6"/>
    <w:rsid w:val="00F015A9"/>
    <w:rsid w:val="00F019CD"/>
    <w:rsid w:val="00F01FAC"/>
    <w:rsid w:val="00F02481"/>
    <w:rsid w:val="00F02CD5"/>
    <w:rsid w:val="00F03511"/>
    <w:rsid w:val="00F04C99"/>
    <w:rsid w:val="00F04D75"/>
    <w:rsid w:val="00F04F2E"/>
    <w:rsid w:val="00F0506D"/>
    <w:rsid w:val="00F05DDA"/>
    <w:rsid w:val="00F07ECC"/>
    <w:rsid w:val="00F11173"/>
    <w:rsid w:val="00F1138C"/>
    <w:rsid w:val="00F1153D"/>
    <w:rsid w:val="00F12923"/>
    <w:rsid w:val="00F13AB8"/>
    <w:rsid w:val="00F14EDB"/>
    <w:rsid w:val="00F15B21"/>
    <w:rsid w:val="00F1770E"/>
    <w:rsid w:val="00F20CDA"/>
    <w:rsid w:val="00F20FF8"/>
    <w:rsid w:val="00F217B4"/>
    <w:rsid w:val="00F22478"/>
    <w:rsid w:val="00F23328"/>
    <w:rsid w:val="00F233E0"/>
    <w:rsid w:val="00F23703"/>
    <w:rsid w:val="00F24F0F"/>
    <w:rsid w:val="00F2593D"/>
    <w:rsid w:val="00F259ED"/>
    <w:rsid w:val="00F25DE1"/>
    <w:rsid w:val="00F26993"/>
    <w:rsid w:val="00F274B1"/>
    <w:rsid w:val="00F2781F"/>
    <w:rsid w:val="00F30399"/>
    <w:rsid w:val="00F320AE"/>
    <w:rsid w:val="00F3222C"/>
    <w:rsid w:val="00F32261"/>
    <w:rsid w:val="00F332AA"/>
    <w:rsid w:val="00F33C9C"/>
    <w:rsid w:val="00F35229"/>
    <w:rsid w:val="00F356B3"/>
    <w:rsid w:val="00F35D76"/>
    <w:rsid w:val="00F3698B"/>
    <w:rsid w:val="00F37345"/>
    <w:rsid w:val="00F37846"/>
    <w:rsid w:val="00F403EE"/>
    <w:rsid w:val="00F40E90"/>
    <w:rsid w:val="00F4311F"/>
    <w:rsid w:val="00F4347A"/>
    <w:rsid w:val="00F434B6"/>
    <w:rsid w:val="00F446B5"/>
    <w:rsid w:val="00F44CFA"/>
    <w:rsid w:val="00F45C76"/>
    <w:rsid w:val="00F4635A"/>
    <w:rsid w:val="00F466A8"/>
    <w:rsid w:val="00F5044E"/>
    <w:rsid w:val="00F508EB"/>
    <w:rsid w:val="00F50C79"/>
    <w:rsid w:val="00F50DFF"/>
    <w:rsid w:val="00F51888"/>
    <w:rsid w:val="00F51E32"/>
    <w:rsid w:val="00F5448F"/>
    <w:rsid w:val="00F546AB"/>
    <w:rsid w:val="00F54914"/>
    <w:rsid w:val="00F54A2F"/>
    <w:rsid w:val="00F552EE"/>
    <w:rsid w:val="00F561FF"/>
    <w:rsid w:val="00F564AD"/>
    <w:rsid w:val="00F57508"/>
    <w:rsid w:val="00F601F8"/>
    <w:rsid w:val="00F604E3"/>
    <w:rsid w:val="00F6060D"/>
    <w:rsid w:val="00F60711"/>
    <w:rsid w:val="00F61965"/>
    <w:rsid w:val="00F62F81"/>
    <w:rsid w:val="00F643B5"/>
    <w:rsid w:val="00F64A80"/>
    <w:rsid w:val="00F65578"/>
    <w:rsid w:val="00F65C6F"/>
    <w:rsid w:val="00F671AD"/>
    <w:rsid w:val="00F67897"/>
    <w:rsid w:val="00F67CB0"/>
    <w:rsid w:val="00F709DF"/>
    <w:rsid w:val="00F7102D"/>
    <w:rsid w:val="00F7582D"/>
    <w:rsid w:val="00F75BF7"/>
    <w:rsid w:val="00F75F4B"/>
    <w:rsid w:val="00F7778D"/>
    <w:rsid w:val="00F7795C"/>
    <w:rsid w:val="00F80673"/>
    <w:rsid w:val="00F809EC"/>
    <w:rsid w:val="00F80BD2"/>
    <w:rsid w:val="00F81202"/>
    <w:rsid w:val="00F8157C"/>
    <w:rsid w:val="00F81788"/>
    <w:rsid w:val="00F81ACF"/>
    <w:rsid w:val="00F81BFF"/>
    <w:rsid w:val="00F822EF"/>
    <w:rsid w:val="00F84B30"/>
    <w:rsid w:val="00F84E34"/>
    <w:rsid w:val="00F85034"/>
    <w:rsid w:val="00F857CF"/>
    <w:rsid w:val="00F85E3B"/>
    <w:rsid w:val="00F86FBF"/>
    <w:rsid w:val="00F90245"/>
    <w:rsid w:val="00F90AC6"/>
    <w:rsid w:val="00F90FE7"/>
    <w:rsid w:val="00F91563"/>
    <w:rsid w:val="00F915A6"/>
    <w:rsid w:val="00F9328C"/>
    <w:rsid w:val="00F935B0"/>
    <w:rsid w:val="00F93BA9"/>
    <w:rsid w:val="00F94963"/>
    <w:rsid w:val="00F95286"/>
    <w:rsid w:val="00F96B72"/>
    <w:rsid w:val="00FA08C5"/>
    <w:rsid w:val="00FA0F1B"/>
    <w:rsid w:val="00FA1871"/>
    <w:rsid w:val="00FA1CC4"/>
    <w:rsid w:val="00FA3AF7"/>
    <w:rsid w:val="00FA6A81"/>
    <w:rsid w:val="00FA6DF4"/>
    <w:rsid w:val="00FA7C46"/>
    <w:rsid w:val="00FB0236"/>
    <w:rsid w:val="00FB09DB"/>
    <w:rsid w:val="00FB1B71"/>
    <w:rsid w:val="00FB216F"/>
    <w:rsid w:val="00FB24C9"/>
    <w:rsid w:val="00FB331D"/>
    <w:rsid w:val="00FB3FDD"/>
    <w:rsid w:val="00FB4B64"/>
    <w:rsid w:val="00FB5D7D"/>
    <w:rsid w:val="00FB7655"/>
    <w:rsid w:val="00FC1134"/>
    <w:rsid w:val="00FC160C"/>
    <w:rsid w:val="00FC1FBA"/>
    <w:rsid w:val="00FC20A0"/>
    <w:rsid w:val="00FC2C76"/>
    <w:rsid w:val="00FC2E7A"/>
    <w:rsid w:val="00FC3D99"/>
    <w:rsid w:val="00FC3EC1"/>
    <w:rsid w:val="00FC4CD9"/>
    <w:rsid w:val="00FC51DD"/>
    <w:rsid w:val="00FC5664"/>
    <w:rsid w:val="00FC5857"/>
    <w:rsid w:val="00FC705C"/>
    <w:rsid w:val="00FD005D"/>
    <w:rsid w:val="00FD024E"/>
    <w:rsid w:val="00FD0431"/>
    <w:rsid w:val="00FD2ED3"/>
    <w:rsid w:val="00FD3475"/>
    <w:rsid w:val="00FD4575"/>
    <w:rsid w:val="00FD59E6"/>
    <w:rsid w:val="00FD5CCA"/>
    <w:rsid w:val="00FD6677"/>
    <w:rsid w:val="00FD728D"/>
    <w:rsid w:val="00FD77C8"/>
    <w:rsid w:val="00FD7CCF"/>
    <w:rsid w:val="00FE0ACF"/>
    <w:rsid w:val="00FE0F0F"/>
    <w:rsid w:val="00FE1037"/>
    <w:rsid w:val="00FE1644"/>
    <w:rsid w:val="00FE442C"/>
    <w:rsid w:val="00FE4C1D"/>
    <w:rsid w:val="00FE6109"/>
    <w:rsid w:val="00FF0A9D"/>
    <w:rsid w:val="00FF1888"/>
    <w:rsid w:val="00FF270C"/>
    <w:rsid w:val="00FF30A5"/>
    <w:rsid w:val="00FF32FB"/>
    <w:rsid w:val="00FF358A"/>
    <w:rsid w:val="00FF3ECA"/>
    <w:rsid w:val="00FF44DA"/>
    <w:rsid w:val="00FF4C67"/>
    <w:rsid w:val="00FF658D"/>
    <w:rsid w:val="00FF6FAA"/>
    <w:rsid w:val="00FF7A22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20F9D53-38E6-49B5-BF84-B4852D94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b/>
      <w:bCs/>
    </w:rPr>
  </w:style>
  <w:style w:type="paragraph" w:styleId="1">
    <w:name w:val="heading 1"/>
    <w:basedOn w:val="a"/>
    <w:next w:val="a"/>
    <w:link w:val="10"/>
    <w:qFormat/>
    <w:rsid w:val="005863CE"/>
    <w:pPr>
      <w:keepNext/>
      <w:spacing w:line="360" w:lineRule="auto"/>
      <w:jc w:val="center"/>
      <w:outlineLvl w:val="0"/>
    </w:pPr>
    <w:rPr>
      <w:caps/>
      <w:kern w:val="32"/>
      <w:sz w:val="24"/>
      <w:szCs w:val="32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403F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qFormat/>
    <w:pPr>
      <w:widowControl/>
      <w:autoSpaceDE/>
      <w:autoSpaceDN/>
      <w:adjustRightInd/>
      <w:spacing w:before="100" w:beforeAutospacing="1" w:after="100" w:afterAutospacing="1"/>
      <w:outlineLvl w:val="3"/>
    </w:pPr>
    <w:rPr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widowControl/>
      <w:autoSpaceDE/>
      <w:autoSpaceDN/>
      <w:adjustRightInd/>
    </w:pPr>
    <w:rPr>
      <w:rFonts w:ascii="Courier New" w:hAnsi="Courier New" w:cs="Courier New"/>
      <w:b w:val="0"/>
      <w:bCs w:val="0"/>
    </w:rPr>
  </w:style>
  <w:style w:type="paragraph" w:styleId="2">
    <w:name w:val="Body Text 2"/>
    <w:basedOn w:val="a"/>
    <w:rsid w:val="00795ECA"/>
    <w:pPr>
      <w:spacing w:after="120" w:line="480" w:lineRule="auto"/>
    </w:pPr>
  </w:style>
  <w:style w:type="paragraph" w:styleId="a4">
    <w:name w:val="Normal (Web)"/>
    <w:basedOn w:val="a"/>
    <w:link w:val="a5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  <w:lang w:val="x-none" w:eastAsia="x-none"/>
    </w:rPr>
  </w:style>
  <w:style w:type="paragraph" w:styleId="a6">
    <w:name w:val="Body Text Indent"/>
    <w:basedOn w:val="a"/>
    <w:link w:val="a7"/>
    <w:pPr>
      <w:widowControl/>
      <w:autoSpaceDE/>
      <w:autoSpaceDN/>
      <w:adjustRightInd/>
      <w:ind w:firstLine="720"/>
      <w:jc w:val="both"/>
    </w:pPr>
    <w:rPr>
      <w:b w:val="0"/>
      <w:bCs w:val="0"/>
      <w:sz w:val="16"/>
      <w:szCs w:val="24"/>
      <w:lang w:val="x-none" w:eastAsia="x-non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pPr>
      <w:widowControl/>
      <w:tabs>
        <w:tab w:val="left" w:pos="3402"/>
        <w:tab w:val="left" w:pos="6521"/>
      </w:tabs>
      <w:autoSpaceDE/>
      <w:autoSpaceDN/>
      <w:adjustRightInd/>
      <w:jc w:val="center"/>
    </w:pPr>
    <w:rPr>
      <w:b w:val="0"/>
      <w:bCs w:val="0"/>
      <w:sz w:val="30"/>
    </w:rPr>
  </w:style>
  <w:style w:type="character" w:styleId="aa">
    <w:name w:val="Hyperlink"/>
    <w:rPr>
      <w:u w:val="single"/>
    </w:rPr>
  </w:style>
  <w:style w:type="paragraph" w:styleId="ab">
    <w:name w:val="Body Text"/>
    <w:basedOn w:val="a"/>
    <w:link w:val="ac"/>
    <w:rsid w:val="00D867F9"/>
    <w:pPr>
      <w:spacing w:after="120"/>
    </w:pPr>
    <w:rPr>
      <w:lang w:val="x-none" w:eastAsia="x-none"/>
    </w:rPr>
  </w:style>
  <w:style w:type="paragraph" w:customStyle="1" w:styleId="ad">
    <w:name w:val="Знак"/>
    <w:basedOn w:val="a"/>
    <w:rsid w:val="00D867F9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b w:val="0"/>
      <w:bCs w:val="0"/>
      <w:lang w:val="en-US" w:eastAsia="en-US"/>
    </w:rPr>
  </w:style>
  <w:style w:type="character" w:customStyle="1" w:styleId="postbody">
    <w:name w:val="postbody"/>
    <w:basedOn w:val="a0"/>
    <w:rsid w:val="00D867F9"/>
  </w:style>
  <w:style w:type="table" w:styleId="ae">
    <w:name w:val="Table Grid"/>
    <w:basedOn w:val="a1"/>
    <w:rsid w:val="00173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E55C78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b w:val="0"/>
      <w:bCs w:val="0"/>
      <w:lang w:val="en-US" w:eastAsia="en-US"/>
    </w:rPr>
  </w:style>
  <w:style w:type="paragraph" w:styleId="af0">
    <w:name w:val="Date"/>
    <w:basedOn w:val="a"/>
    <w:next w:val="a"/>
    <w:rsid w:val="00E55C78"/>
    <w:pPr>
      <w:widowControl/>
      <w:autoSpaceDE/>
      <w:autoSpaceDN/>
      <w:adjustRightInd/>
      <w:spacing w:after="60"/>
      <w:jc w:val="both"/>
    </w:pPr>
    <w:rPr>
      <w:b w:val="0"/>
      <w:bCs w:val="0"/>
      <w:sz w:val="24"/>
    </w:rPr>
  </w:style>
  <w:style w:type="paragraph" w:customStyle="1" w:styleId="CharChar">
    <w:name w:val="Char Char"/>
    <w:basedOn w:val="a"/>
    <w:rsid w:val="00CC351D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b w:val="0"/>
      <w:bCs w:val="0"/>
      <w:lang w:val="en-US" w:eastAsia="en-US"/>
    </w:rPr>
  </w:style>
  <w:style w:type="character" w:customStyle="1" w:styleId="a7">
    <w:name w:val="Основной текст с отступом Знак"/>
    <w:link w:val="a6"/>
    <w:rsid w:val="00E710C8"/>
    <w:rPr>
      <w:sz w:val="16"/>
      <w:szCs w:val="24"/>
    </w:rPr>
  </w:style>
  <w:style w:type="paragraph" w:styleId="af1">
    <w:name w:val="Document Map"/>
    <w:basedOn w:val="a"/>
    <w:link w:val="af2"/>
    <w:rsid w:val="00DC123A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Схема документа Знак"/>
    <w:link w:val="af1"/>
    <w:rsid w:val="00DC123A"/>
    <w:rPr>
      <w:rFonts w:ascii="Tahoma" w:hAnsi="Tahoma" w:cs="Tahoma"/>
      <w:b/>
      <w:bCs/>
      <w:sz w:val="16"/>
      <w:szCs w:val="16"/>
    </w:rPr>
  </w:style>
  <w:style w:type="paragraph" w:customStyle="1" w:styleId="11">
    <w:name w:val="Текст1"/>
    <w:basedOn w:val="a"/>
    <w:rsid w:val="004758BD"/>
    <w:pPr>
      <w:widowControl/>
      <w:suppressAutoHyphens/>
      <w:autoSpaceDE/>
      <w:autoSpaceDN/>
      <w:adjustRightInd/>
    </w:pPr>
    <w:rPr>
      <w:rFonts w:ascii="Courier New" w:hAnsi="Courier New" w:cs="Courier New"/>
      <w:b w:val="0"/>
      <w:bCs w:val="0"/>
      <w:lang w:eastAsia="ar-SA"/>
    </w:rPr>
  </w:style>
  <w:style w:type="paragraph" w:customStyle="1" w:styleId="21">
    <w:name w:val="Основной текст 21"/>
    <w:basedOn w:val="a"/>
    <w:rsid w:val="004758BD"/>
    <w:pPr>
      <w:widowControl/>
      <w:suppressAutoHyphens/>
      <w:autoSpaceDE/>
      <w:autoSpaceDN/>
      <w:adjustRightInd/>
      <w:spacing w:after="120" w:line="480" w:lineRule="auto"/>
    </w:pPr>
    <w:rPr>
      <w:b w:val="0"/>
      <w:bCs w:val="0"/>
      <w:sz w:val="24"/>
      <w:szCs w:val="24"/>
      <w:lang w:eastAsia="ar-SA"/>
    </w:rPr>
  </w:style>
  <w:style w:type="paragraph" w:styleId="31">
    <w:name w:val="Body Text 3"/>
    <w:basedOn w:val="a"/>
    <w:link w:val="32"/>
    <w:rsid w:val="00D0352C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D0352C"/>
    <w:rPr>
      <w:b/>
      <w:bCs/>
      <w:sz w:val="16"/>
      <w:szCs w:val="16"/>
    </w:rPr>
  </w:style>
  <w:style w:type="paragraph" w:styleId="af3">
    <w:name w:val="header"/>
    <w:basedOn w:val="a"/>
    <w:link w:val="af4"/>
    <w:rsid w:val="006703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link w:val="af3"/>
    <w:rsid w:val="006703D0"/>
    <w:rPr>
      <w:b/>
      <w:bCs/>
    </w:rPr>
  </w:style>
  <w:style w:type="paragraph" w:styleId="af5">
    <w:name w:val="footer"/>
    <w:basedOn w:val="a"/>
    <w:link w:val="af6"/>
    <w:rsid w:val="006703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Нижний колонтитул Знак"/>
    <w:link w:val="af5"/>
    <w:rsid w:val="006703D0"/>
    <w:rPr>
      <w:b/>
      <w:bCs/>
    </w:rPr>
  </w:style>
  <w:style w:type="character" w:styleId="af7">
    <w:name w:val="annotation reference"/>
    <w:rsid w:val="000D54FF"/>
    <w:rPr>
      <w:sz w:val="16"/>
      <w:szCs w:val="16"/>
    </w:rPr>
  </w:style>
  <w:style w:type="paragraph" w:styleId="af8">
    <w:name w:val="annotation text"/>
    <w:basedOn w:val="a"/>
    <w:link w:val="af9"/>
    <w:rsid w:val="000D54FF"/>
    <w:rPr>
      <w:lang w:val="x-none" w:eastAsia="x-none"/>
    </w:rPr>
  </w:style>
  <w:style w:type="character" w:customStyle="1" w:styleId="af9">
    <w:name w:val="Текст примечания Знак"/>
    <w:link w:val="af8"/>
    <w:rsid w:val="000D54FF"/>
    <w:rPr>
      <w:b/>
      <w:bCs/>
    </w:rPr>
  </w:style>
  <w:style w:type="paragraph" w:styleId="afa">
    <w:name w:val="annotation subject"/>
    <w:basedOn w:val="af8"/>
    <w:next w:val="af8"/>
    <w:link w:val="afb"/>
    <w:rsid w:val="000D54FF"/>
  </w:style>
  <w:style w:type="character" w:customStyle="1" w:styleId="afb">
    <w:name w:val="Тема примечания Знак"/>
    <w:basedOn w:val="af9"/>
    <w:link w:val="afa"/>
    <w:rsid w:val="000D54FF"/>
    <w:rPr>
      <w:b/>
      <w:bCs/>
    </w:rPr>
  </w:style>
  <w:style w:type="character" w:customStyle="1" w:styleId="10">
    <w:name w:val="Заголовок 1 Знак"/>
    <w:link w:val="1"/>
    <w:rsid w:val="005863CE"/>
    <w:rPr>
      <w:b/>
      <w:bCs/>
      <w:caps/>
      <w:kern w:val="32"/>
      <w:sz w:val="24"/>
      <w:szCs w:val="32"/>
    </w:rPr>
  </w:style>
  <w:style w:type="paragraph" w:customStyle="1" w:styleId="afc">
    <w:name w:val="Пункт"/>
    <w:basedOn w:val="a"/>
    <w:rsid w:val="00D84D76"/>
    <w:pPr>
      <w:widowControl/>
      <w:tabs>
        <w:tab w:val="num" w:pos="1980"/>
      </w:tabs>
      <w:autoSpaceDE/>
      <w:autoSpaceDN/>
      <w:adjustRightInd/>
      <w:ind w:left="1404" w:hanging="504"/>
      <w:jc w:val="both"/>
    </w:pPr>
    <w:rPr>
      <w:b w:val="0"/>
      <w:bCs w:val="0"/>
      <w:sz w:val="24"/>
      <w:szCs w:val="24"/>
    </w:rPr>
  </w:style>
  <w:style w:type="character" w:customStyle="1" w:styleId="a5">
    <w:name w:val="Обычный (веб) Знак"/>
    <w:link w:val="a4"/>
    <w:rsid w:val="00D84D76"/>
    <w:rPr>
      <w:sz w:val="24"/>
      <w:szCs w:val="24"/>
    </w:rPr>
  </w:style>
  <w:style w:type="paragraph" w:customStyle="1" w:styleId="ConsPlusNormal">
    <w:name w:val="ConsPlusNormal"/>
    <w:link w:val="ConsPlusNormal0"/>
    <w:rsid w:val="000C625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0C6256"/>
    <w:rPr>
      <w:rFonts w:ascii="Arial" w:eastAsia="Calibri" w:hAnsi="Arial" w:cs="Arial"/>
      <w:lang w:eastAsia="en-US" w:bidi="ar-SA"/>
    </w:rPr>
  </w:style>
  <w:style w:type="character" w:customStyle="1" w:styleId="ikzvalue">
    <w:name w:val="ikzvalue"/>
    <w:rsid w:val="00666F99"/>
  </w:style>
  <w:style w:type="paragraph" w:styleId="afd">
    <w:name w:val="List Paragraph"/>
    <w:basedOn w:val="a"/>
    <w:link w:val="afe"/>
    <w:uiPriority w:val="34"/>
    <w:qFormat/>
    <w:rsid w:val="00825143"/>
    <w:pPr>
      <w:widowControl/>
      <w:autoSpaceDE/>
      <w:autoSpaceDN/>
      <w:adjustRightInd/>
      <w:spacing w:line="288" w:lineRule="auto"/>
      <w:ind w:left="720" w:firstLine="567"/>
      <w:contextualSpacing/>
      <w:jc w:val="both"/>
    </w:pPr>
    <w:rPr>
      <w:b w:val="0"/>
      <w:bCs w:val="0"/>
      <w:sz w:val="28"/>
      <w:szCs w:val="28"/>
      <w:lang w:val="x-none" w:eastAsia="x-none"/>
    </w:rPr>
  </w:style>
  <w:style w:type="character" w:customStyle="1" w:styleId="afe">
    <w:name w:val="Абзац списка Знак"/>
    <w:link w:val="afd"/>
    <w:uiPriority w:val="34"/>
    <w:rsid w:val="00825143"/>
    <w:rPr>
      <w:sz w:val="28"/>
      <w:szCs w:val="28"/>
    </w:rPr>
  </w:style>
  <w:style w:type="character" w:customStyle="1" w:styleId="ac">
    <w:name w:val="Основной текст Знак"/>
    <w:link w:val="ab"/>
    <w:rsid w:val="0084131D"/>
    <w:rPr>
      <w:b/>
      <w:bCs/>
    </w:rPr>
  </w:style>
  <w:style w:type="character" w:customStyle="1" w:styleId="40">
    <w:name w:val="Заголовок 4 Знак"/>
    <w:link w:val="4"/>
    <w:rsid w:val="000D24CB"/>
    <w:rPr>
      <w:b/>
      <w:bCs/>
      <w:sz w:val="24"/>
      <w:szCs w:val="24"/>
    </w:rPr>
  </w:style>
  <w:style w:type="paragraph" w:styleId="aff">
    <w:name w:val="No Spacing"/>
    <w:uiPriority w:val="1"/>
    <w:qFormat/>
    <w:rsid w:val="003A1631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403F9F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F12C1-D914-46A8-A516-9902C8BA7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4031</Words>
  <Characters>22978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home</Company>
  <LinksUpToDate>false</LinksUpToDate>
  <CharactersWithSpaces>26956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SibAlb;ZDS</dc:creator>
  <cp:lastModifiedBy>Ivan Ivanov</cp:lastModifiedBy>
  <cp:revision>10</cp:revision>
  <cp:lastPrinted>2015-08-13T09:46:00Z</cp:lastPrinted>
  <dcterms:created xsi:type="dcterms:W3CDTF">2026-04-06T10:25:00Z</dcterms:created>
  <dcterms:modified xsi:type="dcterms:W3CDTF">2026-06-05T07:00:00Z</dcterms:modified>
</cp:coreProperties>
</file>