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DDD" w:rsidRPr="00F94A04" w:rsidRDefault="008F3DDD" w:rsidP="008F3DDD">
      <w:pPr>
        <w:widowControl/>
        <w:autoSpaceDE w:val="0"/>
        <w:autoSpaceDN w:val="0"/>
        <w:adjustRightInd w:val="0"/>
        <w:spacing w:after="120"/>
        <w:jc w:val="right"/>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Приложение №3 </w:t>
      </w:r>
    </w:p>
    <w:p w:rsidR="003C106E" w:rsidRPr="003C106E" w:rsidRDefault="003C106E" w:rsidP="003C106E">
      <w:pPr>
        <w:widowControl/>
        <w:autoSpaceDE w:val="0"/>
        <w:autoSpaceDN w:val="0"/>
        <w:adjustRightInd w:val="0"/>
        <w:spacing w:after="120"/>
        <w:jc w:val="right"/>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к информации о закупке </w:t>
      </w:r>
    </w:p>
    <w:p w:rsidR="008F3DDD" w:rsidRPr="008C61C1" w:rsidRDefault="008C61C1" w:rsidP="008F3DDD">
      <w:pPr>
        <w:widowControl/>
        <w:autoSpaceDE w:val="0"/>
        <w:autoSpaceDN w:val="0"/>
        <w:adjustRightInd w:val="0"/>
        <w:spacing w:after="120"/>
        <w:jc w:val="center"/>
        <w:rPr>
          <w:rFonts w:ascii="Times New Roman" w:eastAsia="Calibri" w:hAnsi="Times New Roman" w:cs="Times New Roman"/>
          <w:color w:val="auto"/>
          <w:lang w:eastAsia="en-US" w:bidi="ar-SA"/>
        </w:rPr>
      </w:pPr>
      <w:r w:rsidRPr="008C61C1">
        <w:rPr>
          <w:rFonts w:ascii="Times New Roman" w:eastAsia="Calibri" w:hAnsi="Times New Roman" w:cs="Times New Roman"/>
          <w:color w:val="auto"/>
          <w:lang w:eastAsia="en-US" w:bidi="ar-SA"/>
        </w:rPr>
        <w:t>Проект к</w:t>
      </w:r>
      <w:r w:rsidR="00B10790" w:rsidRPr="008C61C1">
        <w:rPr>
          <w:rFonts w:ascii="Times New Roman" w:eastAsia="Calibri" w:hAnsi="Times New Roman" w:cs="Times New Roman"/>
          <w:color w:val="auto"/>
          <w:lang w:eastAsia="en-US" w:bidi="ar-SA"/>
        </w:rPr>
        <w:t>онтракт</w:t>
      </w:r>
      <w:r w:rsidRPr="008C61C1">
        <w:rPr>
          <w:rFonts w:ascii="Times New Roman" w:eastAsia="Calibri" w:hAnsi="Times New Roman" w:cs="Times New Roman"/>
          <w:color w:val="auto"/>
          <w:lang w:eastAsia="en-US" w:bidi="ar-SA"/>
        </w:rPr>
        <w:t>а</w:t>
      </w:r>
      <w:r w:rsidR="00B10790" w:rsidRPr="008C61C1">
        <w:rPr>
          <w:rFonts w:ascii="Times New Roman" w:eastAsia="Calibri" w:hAnsi="Times New Roman" w:cs="Times New Roman"/>
          <w:color w:val="auto"/>
          <w:lang w:eastAsia="en-US" w:bidi="ar-SA"/>
        </w:rPr>
        <w:t xml:space="preserve"> №</w:t>
      </w:r>
      <w:r w:rsidR="009C495C" w:rsidRPr="008C61C1">
        <w:rPr>
          <w:rFonts w:ascii="Times New Roman" w:eastAsia="Calibri" w:hAnsi="Times New Roman" w:cs="Times New Roman"/>
          <w:color w:val="auto"/>
          <w:lang w:eastAsia="en-US" w:bidi="ar-SA"/>
        </w:rPr>
        <w:t xml:space="preserve"> </w:t>
      </w:r>
    </w:p>
    <w:p w:rsidR="008D7F9E" w:rsidRPr="008C61C1" w:rsidRDefault="00B10790" w:rsidP="00BC5D0E">
      <w:pPr>
        <w:jc w:val="center"/>
        <w:rPr>
          <w:rFonts w:ascii="Times New Roman" w:hAnsi="Times New Roman" w:cs="Times New Roman"/>
        </w:rPr>
      </w:pPr>
      <w:r w:rsidRPr="008C61C1">
        <w:rPr>
          <w:rFonts w:ascii="Times New Roman" w:hAnsi="Times New Roman" w:cs="Times New Roman"/>
        </w:rPr>
        <w:t xml:space="preserve">оказание услуг </w:t>
      </w:r>
      <w:r w:rsidR="000D175F" w:rsidRPr="008C61C1">
        <w:rPr>
          <w:rFonts w:ascii="Times New Roman" w:hAnsi="Times New Roman" w:cs="Times New Roman"/>
        </w:rPr>
        <w:t>по проведению инструментальных исследований и санитарно-эпидемиологической экспертизы</w:t>
      </w:r>
    </w:p>
    <w:p w:rsidR="000D175F" w:rsidRPr="008C61C1" w:rsidRDefault="000D175F" w:rsidP="00BC5D0E">
      <w:pPr>
        <w:jc w:val="center"/>
        <w:rPr>
          <w:rFonts w:ascii="Times New Roman" w:eastAsia="Times New Roman" w:hAnsi="Times New Roman" w:cs="Times New Roman"/>
          <w:bCs/>
          <w:lang w:bidi="ar-SA"/>
        </w:rPr>
      </w:pPr>
    </w:p>
    <w:p w:rsidR="009C495C" w:rsidRPr="008C61C1" w:rsidRDefault="009C495C" w:rsidP="008C61C1">
      <w:pPr>
        <w:tabs>
          <w:tab w:val="left" w:pos="1134"/>
        </w:tabs>
        <w:autoSpaceDE w:val="0"/>
        <w:autoSpaceDN w:val="0"/>
        <w:adjustRightInd w:val="0"/>
        <w:jc w:val="both"/>
        <w:rPr>
          <w:rFonts w:ascii="Times New Roman" w:eastAsia="Calibri" w:hAnsi="Times New Roman" w:cs="Times New Roman"/>
          <w:color w:val="auto"/>
          <w:lang w:eastAsia="en-US" w:bidi="ar-SA"/>
        </w:rPr>
      </w:pPr>
      <w:r w:rsidRPr="008C61C1">
        <w:rPr>
          <w:rFonts w:ascii="Times New Roman" w:eastAsia="Calibri" w:hAnsi="Times New Roman" w:cs="Times New Roman"/>
          <w:color w:val="auto"/>
          <w:lang w:eastAsia="en-US" w:bidi="ar-SA"/>
        </w:rPr>
        <w:t xml:space="preserve">(Идентификационный код закупки </w:t>
      </w:r>
      <w:r w:rsidR="00B10790" w:rsidRPr="008C61C1">
        <w:rPr>
          <w:rFonts w:ascii="Times New Roman" w:eastAsia="Calibri" w:hAnsi="Times New Roman" w:cs="Times New Roman"/>
          <w:color w:val="auto"/>
          <w:lang w:eastAsia="en-US" w:bidi="ar-SA"/>
        </w:rPr>
        <w:t>№</w:t>
      </w:r>
      <w:r w:rsidRPr="008C61C1">
        <w:rPr>
          <w:rFonts w:ascii="Times New Roman" w:eastAsia="Calibri" w:hAnsi="Times New Roman" w:cs="Times New Roman"/>
          <w:color w:val="auto"/>
          <w:lang w:eastAsia="en-US" w:bidi="ar-SA"/>
        </w:rPr>
        <w:t xml:space="preserve"> </w:t>
      </w:r>
      <w:r w:rsidR="008C61C1" w:rsidRPr="008C61C1">
        <w:rPr>
          <w:rFonts w:ascii="Times New Roman" w:hAnsi="Times New Roman" w:cs="Times New Roman"/>
        </w:rPr>
        <w:t xml:space="preserve"> 2 61 4703076515 78020100 1003 9000 0000 244</w:t>
      </w:r>
      <w:r w:rsidRPr="008C61C1">
        <w:rPr>
          <w:rFonts w:ascii="Times New Roman" w:eastAsia="Calibri" w:hAnsi="Times New Roman" w:cs="Times New Roman"/>
          <w:color w:val="auto"/>
          <w:lang w:eastAsia="en-US" w:bidi="ar-SA"/>
        </w:rPr>
        <w:t>)</w:t>
      </w:r>
    </w:p>
    <w:p w:rsidR="009C495C" w:rsidRPr="00EC4F76" w:rsidRDefault="009C495C" w:rsidP="00D734BD">
      <w:pPr>
        <w:widowControl/>
        <w:autoSpaceDE w:val="0"/>
        <w:autoSpaceDN w:val="0"/>
        <w:adjustRightInd w:val="0"/>
        <w:jc w:val="both"/>
        <w:rPr>
          <w:rFonts w:ascii="Times New Roman" w:eastAsia="Calibri" w:hAnsi="Times New Roman" w:cs="Times New Roman"/>
          <w:color w:val="auto"/>
          <w:lang w:eastAsia="en-US" w:bidi="ar-SA"/>
        </w:rPr>
      </w:pPr>
    </w:p>
    <w:p w:rsidR="009C495C" w:rsidRPr="002A4D55" w:rsidRDefault="00542091" w:rsidP="00110273">
      <w:pPr>
        <w:widowControl/>
        <w:autoSpaceDE w:val="0"/>
        <w:autoSpaceDN w:val="0"/>
        <w:adjustRightInd w:val="0"/>
        <w:ind w:firstLine="567"/>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г.</w:t>
      </w:r>
      <w:r w:rsidR="00D734BD" w:rsidRPr="00EC4F76">
        <w:rPr>
          <w:rFonts w:ascii="Times New Roman" w:eastAsia="Calibri" w:hAnsi="Times New Roman" w:cs="Times New Roman"/>
          <w:color w:val="auto"/>
          <w:lang w:eastAsia="en-US" w:bidi="ar-SA"/>
        </w:rPr>
        <w:t xml:space="preserve"> </w:t>
      </w:r>
      <w:r w:rsidRPr="00EC4F76">
        <w:rPr>
          <w:rFonts w:ascii="Times New Roman" w:eastAsia="Calibri" w:hAnsi="Times New Roman" w:cs="Times New Roman"/>
          <w:color w:val="auto"/>
          <w:lang w:eastAsia="en-US" w:bidi="ar-SA"/>
        </w:rPr>
        <w:t>Санкт-П</w:t>
      </w:r>
      <w:r w:rsidR="00D734BD" w:rsidRPr="00EC4F76">
        <w:rPr>
          <w:rFonts w:ascii="Times New Roman" w:eastAsia="Calibri" w:hAnsi="Times New Roman" w:cs="Times New Roman"/>
          <w:color w:val="auto"/>
          <w:lang w:eastAsia="en-US" w:bidi="ar-SA"/>
        </w:rPr>
        <w:t>е</w:t>
      </w:r>
      <w:r w:rsidRPr="00EC4F76">
        <w:rPr>
          <w:rFonts w:ascii="Times New Roman" w:eastAsia="Calibri" w:hAnsi="Times New Roman" w:cs="Times New Roman"/>
          <w:color w:val="auto"/>
          <w:lang w:eastAsia="en-US" w:bidi="ar-SA"/>
        </w:rPr>
        <w:t>тербург</w:t>
      </w:r>
      <w:r w:rsidR="009C495C" w:rsidRPr="00EC4F76">
        <w:rPr>
          <w:rFonts w:ascii="Times New Roman" w:eastAsia="Calibri" w:hAnsi="Times New Roman" w:cs="Times New Roman"/>
          <w:color w:val="auto"/>
          <w:lang w:eastAsia="en-US" w:bidi="ar-SA"/>
        </w:rPr>
        <w:t xml:space="preserve"> </w:t>
      </w:r>
      <w:r w:rsidR="000D175F">
        <w:rPr>
          <w:rFonts w:ascii="Times New Roman" w:eastAsia="Calibri" w:hAnsi="Times New Roman" w:cs="Times New Roman"/>
          <w:color w:val="auto"/>
          <w:lang w:eastAsia="en-US" w:bidi="ar-SA"/>
        </w:rPr>
        <w:t xml:space="preserve">                                               </w:t>
      </w:r>
      <w:r w:rsidR="00110273">
        <w:rPr>
          <w:rFonts w:ascii="Times New Roman" w:eastAsia="Calibri" w:hAnsi="Times New Roman" w:cs="Times New Roman"/>
          <w:color w:val="auto"/>
          <w:lang w:eastAsia="en-US" w:bidi="ar-SA"/>
        </w:rPr>
        <w:t xml:space="preserve">                           </w:t>
      </w:r>
      <w:r w:rsidR="000D175F">
        <w:rPr>
          <w:rFonts w:ascii="Times New Roman" w:eastAsia="Calibri" w:hAnsi="Times New Roman" w:cs="Times New Roman"/>
          <w:color w:val="auto"/>
          <w:lang w:eastAsia="en-US" w:bidi="ar-SA"/>
        </w:rPr>
        <w:t xml:space="preserve">  </w:t>
      </w:r>
      <w:r w:rsidR="008C61C1">
        <w:rPr>
          <w:rFonts w:ascii="Times New Roman" w:eastAsia="Calibri" w:hAnsi="Times New Roman" w:cs="Times New Roman"/>
          <w:color w:val="auto"/>
          <w:lang w:eastAsia="en-US" w:bidi="ar-SA"/>
        </w:rPr>
        <w:t xml:space="preserve"> </w:t>
      </w:r>
      <w:r w:rsidR="000D175F">
        <w:rPr>
          <w:rFonts w:ascii="Times New Roman" w:eastAsia="Calibri" w:hAnsi="Times New Roman" w:cs="Times New Roman"/>
          <w:color w:val="auto"/>
          <w:lang w:eastAsia="en-US" w:bidi="ar-SA"/>
        </w:rPr>
        <w:t>«</w:t>
      </w:r>
      <w:r w:rsidR="008C61C1">
        <w:rPr>
          <w:rFonts w:ascii="Times New Roman" w:eastAsia="Calibri" w:hAnsi="Times New Roman" w:cs="Times New Roman"/>
          <w:color w:val="auto"/>
          <w:lang w:eastAsia="en-US" w:bidi="ar-SA"/>
        </w:rPr>
        <w:t>__</w:t>
      </w:r>
      <w:r w:rsidR="000D175F">
        <w:rPr>
          <w:rFonts w:ascii="Times New Roman" w:eastAsia="Calibri" w:hAnsi="Times New Roman" w:cs="Times New Roman"/>
          <w:color w:val="auto"/>
          <w:lang w:eastAsia="en-US" w:bidi="ar-SA"/>
        </w:rPr>
        <w:t>»</w:t>
      </w:r>
      <w:r w:rsidR="008C61C1">
        <w:rPr>
          <w:rFonts w:ascii="Times New Roman" w:eastAsia="Calibri" w:hAnsi="Times New Roman" w:cs="Times New Roman"/>
          <w:color w:val="auto"/>
          <w:lang w:eastAsia="en-US" w:bidi="ar-SA"/>
        </w:rPr>
        <w:t>_______</w:t>
      </w:r>
      <w:r w:rsidR="001B3582">
        <w:rPr>
          <w:rFonts w:ascii="Times New Roman" w:eastAsia="Calibri" w:hAnsi="Times New Roman" w:cs="Times New Roman"/>
          <w:color w:val="auto"/>
          <w:lang w:eastAsia="en-US" w:bidi="ar-SA"/>
        </w:rPr>
        <w:t xml:space="preserve"> 202</w:t>
      </w:r>
      <w:r w:rsidR="008C61C1">
        <w:rPr>
          <w:rFonts w:ascii="Times New Roman" w:eastAsia="Calibri" w:hAnsi="Times New Roman" w:cs="Times New Roman"/>
          <w:color w:val="auto"/>
          <w:lang w:eastAsia="en-US" w:bidi="ar-SA"/>
        </w:rPr>
        <w:t>6</w:t>
      </w:r>
      <w:r w:rsidR="000D175F">
        <w:rPr>
          <w:rFonts w:ascii="Times New Roman" w:eastAsia="Calibri" w:hAnsi="Times New Roman" w:cs="Times New Roman"/>
          <w:color w:val="auto"/>
          <w:lang w:eastAsia="en-US" w:bidi="ar-SA"/>
        </w:rPr>
        <w:t xml:space="preserve"> г.</w:t>
      </w:r>
    </w:p>
    <w:p w:rsidR="009C495C" w:rsidRPr="00EC4F76" w:rsidRDefault="009C495C" w:rsidP="00D734BD">
      <w:pPr>
        <w:widowControl/>
        <w:autoSpaceDE w:val="0"/>
        <w:autoSpaceDN w:val="0"/>
        <w:adjustRightInd w:val="0"/>
        <w:jc w:val="both"/>
        <w:rPr>
          <w:rFonts w:ascii="Times New Roman" w:eastAsia="Calibri" w:hAnsi="Times New Roman" w:cs="Times New Roman"/>
          <w:color w:val="auto"/>
          <w:lang w:eastAsia="en-US" w:bidi="ar-SA"/>
        </w:rPr>
      </w:pPr>
    </w:p>
    <w:p w:rsidR="000D175F" w:rsidRDefault="00542091" w:rsidP="008F3DDD">
      <w:pPr>
        <w:widowControl/>
        <w:autoSpaceDE w:val="0"/>
        <w:autoSpaceDN w:val="0"/>
        <w:adjustRightInd w:val="0"/>
        <w:ind w:firstLine="540"/>
        <w:jc w:val="both"/>
        <w:rPr>
          <w:rFonts w:ascii="Times New Roman" w:eastAsia="Calibri" w:hAnsi="Times New Roman" w:cs="Times New Roman"/>
          <w:color w:val="auto"/>
          <w:lang w:eastAsia="en-US" w:bidi="ar-SA"/>
        </w:rPr>
      </w:pPr>
      <w:proofErr w:type="gramStart"/>
      <w:r w:rsidRPr="00EC4F76">
        <w:rPr>
          <w:rFonts w:ascii="Times New Roman" w:hAnsi="Times New Roman" w:cs="Times New Roman"/>
          <w:b/>
        </w:rPr>
        <w:t>Федеральное казенное учреждение «Главное бюро медико-социальной экспертизы по Ленинградской области» Министерства труда и социальной  защиты  Российской Федерации (ФКУ «ГБ МСЭ по Ленинградской области» Минтруда России</w:t>
      </w:r>
      <w:r w:rsidRPr="00EC4F76">
        <w:rPr>
          <w:rFonts w:ascii="Times New Roman" w:hAnsi="Times New Roman" w:cs="Times New Roman"/>
        </w:rPr>
        <w:t>, именуемое в дальнейшем «Государственный заказчик»,</w:t>
      </w:r>
      <w:r w:rsidR="00D734BD" w:rsidRPr="00EC4F76">
        <w:rPr>
          <w:rFonts w:ascii="Times New Roman" w:hAnsi="Times New Roman" w:cs="Times New Roman"/>
        </w:rPr>
        <w:t xml:space="preserve"> «Заказчик»,</w:t>
      </w:r>
      <w:r w:rsidRPr="00EC4F76">
        <w:rPr>
          <w:rFonts w:ascii="Times New Roman" w:hAnsi="Times New Roman" w:cs="Times New Roman"/>
        </w:rPr>
        <w:t xml:space="preserve"> </w:t>
      </w:r>
      <w:r w:rsidR="00F72632" w:rsidRPr="00EC4F76">
        <w:rPr>
          <w:rFonts w:ascii="Times New Roman" w:hAnsi="Times New Roman" w:cs="Times New Roman"/>
        </w:rPr>
        <w:t>в лице р</w:t>
      </w:r>
      <w:r w:rsidR="00F72632" w:rsidRPr="00EC4F76">
        <w:rPr>
          <w:rFonts w:ascii="Times New Roman" w:eastAsia="Calibri" w:hAnsi="Times New Roman" w:cs="Times New Roman"/>
        </w:rPr>
        <w:t>уководител</w:t>
      </w:r>
      <w:r w:rsidR="00F72632" w:rsidRPr="00EC4F76">
        <w:rPr>
          <w:rFonts w:ascii="Times New Roman" w:hAnsi="Times New Roman" w:cs="Times New Roman"/>
        </w:rPr>
        <w:t>я</w:t>
      </w:r>
      <w:r w:rsidR="00F72632" w:rsidRPr="00EC4F76">
        <w:rPr>
          <w:rFonts w:ascii="Times New Roman" w:eastAsia="Calibri" w:hAnsi="Times New Roman" w:cs="Times New Roman"/>
        </w:rPr>
        <w:t xml:space="preserve"> – главн</w:t>
      </w:r>
      <w:r w:rsidR="00F72632" w:rsidRPr="00EC4F76">
        <w:rPr>
          <w:rFonts w:ascii="Times New Roman" w:hAnsi="Times New Roman" w:cs="Times New Roman"/>
        </w:rPr>
        <w:t>ого</w:t>
      </w:r>
      <w:r w:rsidR="00F72632" w:rsidRPr="00EC4F76">
        <w:rPr>
          <w:rFonts w:ascii="Times New Roman" w:eastAsia="Calibri" w:hAnsi="Times New Roman" w:cs="Times New Roman"/>
        </w:rPr>
        <w:t xml:space="preserve"> эксперт</w:t>
      </w:r>
      <w:r w:rsidR="00F72632" w:rsidRPr="00EC4F76">
        <w:rPr>
          <w:rFonts w:ascii="Times New Roman" w:hAnsi="Times New Roman" w:cs="Times New Roman"/>
        </w:rPr>
        <w:t>а</w:t>
      </w:r>
      <w:r w:rsidR="00F72632" w:rsidRPr="00EC4F76">
        <w:rPr>
          <w:rFonts w:ascii="Times New Roman" w:eastAsia="Calibri" w:hAnsi="Times New Roman" w:cs="Times New Roman"/>
        </w:rPr>
        <w:t xml:space="preserve"> по медико-социальной экспертизе </w:t>
      </w:r>
      <w:r w:rsidR="00D84C40" w:rsidRPr="00EC4F76">
        <w:rPr>
          <w:rFonts w:ascii="Times New Roman" w:eastAsia="Calibri" w:hAnsi="Times New Roman" w:cs="Times New Roman"/>
        </w:rPr>
        <w:t>Кулинич Татьяны Сергеевны</w:t>
      </w:r>
      <w:r w:rsidR="00F72632" w:rsidRPr="00EC4F76">
        <w:rPr>
          <w:rFonts w:ascii="Times New Roman" w:hAnsi="Times New Roman" w:cs="Times New Roman"/>
        </w:rPr>
        <w:t xml:space="preserve">, действующего на основании </w:t>
      </w:r>
      <w:r w:rsidR="00F72632" w:rsidRPr="00EC4F76">
        <w:rPr>
          <w:rFonts w:ascii="Times New Roman" w:eastAsia="Calibri" w:hAnsi="Times New Roman" w:cs="Times New Roman"/>
        </w:rPr>
        <w:t xml:space="preserve">Устава и приказа Министерства труда и социальной защиты Российской Федерации от </w:t>
      </w:r>
      <w:r w:rsidR="00185694" w:rsidRPr="00EC4F76">
        <w:rPr>
          <w:rFonts w:ascii="Times New Roman" w:eastAsia="Calibri" w:hAnsi="Times New Roman" w:cs="Times New Roman"/>
        </w:rPr>
        <w:t>24.04</w:t>
      </w:r>
      <w:r w:rsidR="00D84C40" w:rsidRPr="00EC4F76">
        <w:rPr>
          <w:rFonts w:ascii="Times New Roman" w:eastAsia="Calibri" w:hAnsi="Times New Roman" w:cs="Times New Roman"/>
        </w:rPr>
        <w:t>.2023</w:t>
      </w:r>
      <w:r w:rsidR="00F72632" w:rsidRPr="00EC4F76">
        <w:rPr>
          <w:rFonts w:ascii="Times New Roman" w:eastAsia="Calibri" w:hAnsi="Times New Roman" w:cs="Times New Roman"/>
        </w:rPr>
        <w:t xml:space="preserve"> №</w:t>
      </w:r>
      <w:r w:rsidR="00185694" w:rsidRPr="00EC4F76">
        <w:rPr>
          <w:rFonts w:ascii="Times New Roman" w:eastAsia="Calibri" w:hAnsi="Times New Roman" w:cs="Times New Roman"/>
        </w:rPr>
        <w:t>29</w:t>
      </w:r>
      <w:r w:rsidR="00F72632" w:rsidRPr="00EC4F76">
        <w:rPr>
          <w:rFonts w:ascii="Times New Roman" w:eastAsia="Calibri" w:hAnsi="Times New Roman" w:cs="Times New Roman"/>
        </w:rPr>
        <w:t>-кр</w:t>
      </w:r>
      <w:r w:rsidR="009C495C" w:rsidRPr="00EC4F76">
        <w:rPr>
          <w:rFonts w:ascii="Times New Roman" w:eastAsia="Calibri" w:hAnsi="Times New Roman" w:cs="Times New Roman"/>
          <w:color w:val="auto"/>
          <w:lang w:eastAsia="en-US" w:bidi="ar-SA"/>
        </w:rPr>
        <w:t>, с одной</w:t>
      </w:r>
      <w:proofErr w:type="gramEnd"/>
      <w:r w:rsidR="009C495C" w:rsidRPr="00EC4F76">
        <w:rPr>
          <w:rFonts w:ascii="Times New Roman" w:eastAsia="Calibri" w:hAnsi="Times New Roman" w:cs="Times New Roman"/>
          <w:color w:val="auto"/>
          <w:lang w:eastAsia="en-US" w:bidi="ar-SA"/>
        </w:rPr>
        <w:t xml:space="preserve"> стороны, и</w:t>
      </w:r>
    </w:p>
    <w:p w:rsidR="009C495C" w:rsidRPr="00EC4F76" w:rsidRDefault="008C61C1" w:rsidP="008F3DDD">
      <w:pPr>
        <w:widowControl/>
        <w:autoSpaceDE w:val="0"/>
        <w:autoSpaceDN w:val="0"/>
        <w:adjustRightInd w:val="0"/>
        <w:ind w:firstLine="540"/>
        <w:jc w:val="both"/>
        <w:rPr>
          <w:rFonts w:ascii="Times New Roman" w:eastAsia="Calibri" w:hAnsi="Times New Roman" w:cs="Times New Roman"/>
          <w:color w:val="auto"/>
          <w:lang w:eastAsia="en-US" w:bidi="ar-SA"/>
        </w:rPr>
      </w:pPr>
      <w:proofErr w:type="gramStart"/>
      <w:r>
        <w:rPr>
          <w:rFonts w:ascii="Times New Roman" w:eastAsia="Calibri" w:hAnsi="Times New Roman" w:cs="Times New Roman"/>
          <w:b/>
          <w:color w:val="auto"/>
          <w:lang w:eastAsia="en-US" w:bidi="ar-SA"/>
        </w:rPr>
        <w:t>_____________________________________________</w:t>
      </w:r>
      <w:r w:rsidR="001B3582">
        <w:rPr>
          <w:rFonts w:ascii="Times New Roman" w:eastAsia="Calibri" w:hAnsi="Times New Roman" w:cs="Times New Roman"/>
          <w:b/>
          <w:color w:val="auto"/>
          <w:lang w:eastAsia="en-US" w:bidi="ar-SA"/>
        </w:rPr>
        <w:t>(</w:t>
      </w:r>
      <w:r>
        <w:rPr>
          <w:rFonts w:ascii="Times New Roman" w:eastAsia="Calibri" w:hAnsi="Times New Roman" w:cs="Times New Roman"/>
          <w:b/>
          <w:color w:val="auto"/>
          <w:lang w:eastAsia="en-US" w:bidi="ar-SA"/>
        </w:rPr>
        <w:t>__________________________</w:t>
      </w:r>
      <w:r w:rsidR="001B3582">
        <w:rPr>
          <w:rFonts w:ascii="Times New Roman" w:eastAsia="Calibri" w:hAnsi="Times New Roman" w:cs="Times New Roman"/>
          <w:b/>
          <w:color w:val="auto"/>
          <w:lang w:eastAsia="en-US" w:bidi="ar-SA"/>
        </w:rPr>
        <w:t>)</w:t>
      </w:r>
      <w:r w:rsidR="004A22BD" w:rsidRPr="004A22BD">
        <w:rPr>
          <w:rFonts w:ascii="Times New Roman" w:eastAsia="Calibri" w:hAnsi="Times New Roman" w:cs="Times New Roman"/>
          <w:b/>
          <w:color w:val="auto"/>
          <w:lang w:eastAsia="en-US" w:bidi="ar-SA"/>
        </w:rPr>
        <w:t xml:space="preserve"> </w:t>
      </w:r>
      <w:r w:rsidR="004A22BD" w:rsidRPr="004A22BD">
        <w:rPr>
          <w:rFonts w:ascii="Times New Roman" w:eastAsia="Calibri" w:hAnsi="Times New Roman" w:cs="Times New Roman"/>
          <w:color w:val="auto"/>
          <w:lang w:eastAsia="en-US" w:bidi="ar-SA"/>
        </w:rPr>
        <w:t xml:space="preserve">именуемое в дальнейшем </w:t>
      </w:r>
      <w:r w:rsidR="004A22BD">
        <w:rPr>
          <w:rFonts w:ascii="Times New Roman" w:eastAsia="Calibri" w:hAnsi="Times New Roman" w:cs="Times New Roman"/>
          <w:color w:val="auto"/>
          <w:lang w:eastAsia="en-US" w:bidi="ar-SA"/>
        </w:rPr>
        <w:t>«</w:t>
      </w:r>
      <w:r w:rsidR="004A22BD" w:rsidRPr="004A22BD">
        <w:rPr>
          <w:rFonts w:ascii="Times New Roman" w:eastAsia="Calibri" w:hAnsi="Times New Roman" w:cs="Times New Roman"/>
          <w:color w:val="auto"/>
          <w:lang w:eastAsia="en-US" w:bidi="ar-SA"/>
        </w:rPr>
        <w:t>Исполнитель</w:t>
      </w:r>
      <w:r w:rsidR="004A22BD">
        <w:rPr>
          <w:rFonts w:ascii="Times New Roman" w:eastAsia="Calibri" w:hAnsi="Times New Roman" w:cs="Times New Roman"/>
          <w:color w:val="auto"/>
          <w:lang w:eastAsia="en-US" w:bidi="ar-SA"/>
        </w:rPr>
        <w:t>»</w:t>
      </w:r>
      <w:r w:rsidR="004A22BD" w:rsidRPr="004A22BD">
        <w:rPr>
          <w:rFonts w:ascii="Times New Roman" w:eastAsia="Calibri" w:hAnsi="Times New Roman" w:cs="Times New Roman"/>
          <w:color w:val="auto"/>
          <w:lang w:eastAsia="en-US" w:bidi="ar-SA"/>
        </w:rPr>
        <w:t xml:space="preserve">, </w:t>
      </w:r>
      <w:r w:rsidR="004A22BD" w:rsidRPr="00F14DB2">
        <w:rPr>
          <w:rFonts w:ascii="Times New Roman" w:eastAsia="Calibri" w:hAnsi="Times New Roman" w:cs="Times New Roman"/>
          <w:color w:val="auto"/>
          <w:lang w:eastAsia="en-US" w:bidi="ar-SA"/>
        </w:rPr>
        <w:t xml:space="preserve">в лице </w:t>
      </w:r>
      <w:r>
        <w:rPr>
          <w:rFonts w:ascii="Times New Roman" w:eastAsia="Calibri" w:hAnsi="Times New Roman" w:cs="Times New Roman"/>
          <w:color w:val="auto"/>
          <w:lang w:eastAsia="en-US" w:bidi="ar-SA"/>
        </w:rPr>
        <w:t>________________________________</w:t>
      </w:r>
      <w:r w:rsidR="004A22BD" w:rsidRPr="00F14DB2">
        <w:rPr>
          <w:rFonts w:ascii="Times New Roman" w:eastAsia="Calibri" w:hAnsi="Times New Roman" w:cs="Times New Roman"/>
          <w:color w:val="auto"/>
          <w:lang w:eastAsia="en-US" w:bidi="ar-SA"/>
        </w:rPr>
        <w:t xml:space="preserve">, </w:t>
      </w:r>
      <w:r w:rsidR="00F14DB2" w:rsidRPr="00F14DB2">
        <w:rPr>
          <w:rFonts w:ascii="Times New Roman" w:eastAsia="Calibri" w:hAnsi="Times New Roman" w:cs="Times New Roman"/>
          <w:color w:val="auto"/>
          <w:lang w:eastAsia="en-US" w:bidi="ar-SA"/>
        </w:rPr>
        <w:t>действующего на основании</w:t>
      </w:r>
      <w:r>
        <w:rPr>
          <w:rFonts w:ascii="Times New Roman" w:eastAsia="Calibri" w:hAnsi="Times New Roman" w:cs="Times New Roman"/>
          <w:color w:val="auto"/>
          <w:lang w:eastAsia="en-US" w:bidi="ar-SA"/>
        </w:rPr>
        <w:t xml:space="preserve"> ______</w:t>
      </w:r>
      <w:r w:rsidR="004A22BD" w:rsidRPr="00F14DB2">
        <w:rPr>
          <w:rFonts w:ascii="Times New Roman" w:eastAsia="Calibri" w:hAnsi="Times New Roman" w:cs="Times New Roman"/>
          <w:color w:val="auto"/>
          <w:lang w:eastAsia="en-US" w:bidi="ar-SA"/>
        </w:rPr>
        <w:t>,</w:t>
      </w:r>
      <w:r w:rsidR="004A22BD" w:rsidRPr="004A22BD">
        <w:rPr>
          <w:rFonts w:ascii="Times New Roman" w:eastAsia="Calibri" w:hAnsi="Times New Roman" w:cs="Times New Roman"/>
          <w:color w:val="auto"/>
          <w:lang w:eastAsia="en-US" w:bidi="ar-SA"/>
        </w:rPr>
        <w:t xml:space="preserve"> с одной стороны</w:t>
      </w:r>
      <w:r w:rsidR="009C495C" w:rsidRPr="00EC4F76">
        <w:rPr>
          <w:rFonts w:ascii="Times New Roman" w:eastAsia="Calibri" w:hAnsi="Times New Roman" w:cs="Times New Roman"/>
          <w:color w:val="auto"/>
          <w:lang w:eastAsia="en-US" w:bidi="ar-SA"/>
        </w:rPr>
        <w:t>,</w:t>
      </w:r>
      <w:r w:rsidR="000D175F">
        <w:rPr>
          <w:rFonts w:ascii="Times New Roman" w:eastAsia="Calibri" w:hAnsi="Times New Roman" w:cs="Times New Roman"/>
          <w:color w:val="auto"/>
          <w:lang w:eastAsia="en-US" w:bidi="ar-SA"/>
        </w:rPr>
        <w:t xml:space="preserve"> вместе именуемые в дальнейшем «Стороны»</w:t>
      </w:r>
      <w:r w:rsidR="009C495C" w:rsidRPr="00EC4F76">
        <w:rPr>
          <w:rFonts w:ascii="Times New Roman" w:eastAsia="Calibri" w:hAnsi="Times New Roman" w:cs="Times New Roman"/>
          <w:color w:val="auto"/>
          <w:lang w:eastAsia="en-US" w:bidi="ar-SA"/>
        </w:rPr>
        <w:t xml:space="preserve">, </w:t>
      </w:r>
      <w:r w:rsidR="00433A90" w:rsidRPr="00EC4F76">
        <w:rPr>
          <w:rFonts w:ascii="Times New Roman" w:hAnsi="Times New Roman" w:cs="Times New Roman"/>
          <w:bCs/>
        </w:rPr>
        <w:t xml:space="preserve">на основании </w:t>
      </w:r>
      <w:r w:rsidR="00433A90" w:rsidRPr="00EC4F76">
        <w:rPr>
          <w:rFonts w:ascii="Times New Roman" w:hAnsi="Times New Roman" w:cs="Times New Roman"/>
        </w:rPr>
        <w:t>пункта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09659B" w:rsidRPr="00EC4F76">
        <w:rPr>
          <w:rFonts w:ascii="Times New Roman" w:hAnsi="Times New Roman" w:cs="Times New Roman"/>
        </w:rPr>
        <w:t xml:space="preserve"> и итогового протокола закупочной сессии №</w:t>
      </w:r>
      <w:r w:rsidR="008F3DDD">
        <w:rPr>
          <w:rFonts w:ascii="Times New Roman" w:eastAsia="Calibri" w:hAnsi="Times New Roman" w:cs="Times New Roman"/>
          <w:color w:val="auto"/>
          <w:lang w:eastAsia="en-US" w:bidi="ar-SA"/>
        </w:rPr>
        <w:t>_________</w:t>
      </w:r>
      <w:r w:rsidR="001B3582">
        <w:rPr>
          <w:rFonts w:ascii="Times New Roman" w:eastAsia="Calibri" w:hAnsi="Times New Roman" w:cs="Times New Roman"/>
          <w:color w:val="auto"/>
          <w:lang w:eastAsia="en-US" w:bidi="ar-SA"/>
        </w:rPr>
        <w:t xml:space="preserve"> </w:t>
      </w:r>
      <w:r w:rsidR="0009659B" w:rsidRPr="00EC4F76">
        <w:rPr>
          <w:rFonts w:ascii="Times New Roman" w:hAnsi="Times New Roman" w:cs="Times New Roman"/>
        </w:rPr>
        <w:t xml:space="preserve">от </w:t>
      </w:r>
      <w:r>
        <w:rPr>
          <w:rFonts w:ascii="Times New Roman" w:hAnsi="Times New Roman" w:cs="Times New Roman"/>
        </w:rPr>
        <w:t>___</w:t>
      </w:r>
      <w:r w:rsidR="001B3582">
        <w:rPr>
          <w:rFonts w:ascii="Times New Roman" w:hAnsi="Times New Roman" w:cs="Times New Roman"/>
        </w:rPr>
        <w:t>.</w:t>
      </w:r>
      <w:r>
        <w:rPr>
          <w:rFonts w:ascii="Times New Roman" w:hAnsi="Times New Roman" w:cs="Times New Roman"/>
        </w:rPr>
        <w:t>____</w:t>
      </w:r>
      <w:r w:rsidR="00F94286" w:rsidRPr="00EC4F76">
        <w:rPr>
          <w:rFonts w:ascii="Times New Roman" w:hAnsi="Times New Roman" w:cs="Times New Roman"/>
        </w:rPr>
        <w:t>.202</w:t>
      </w:r>
      <w:r>
        <w:rPr>
          <w:rFonts w:ascii="Times New Roman" w:hAnsi="Times New Roman" w:cs="Times New Roman"/>
        </w:rPr>
        <w:t>6</w:t>
      </w:r>
      <w:r w:rsidR="00B10790">
        <w:rPr>
          <w:rFonts w:ascii="Times New Roman" w:hAnsi="Times New Roman" w:cs="Times New Roman"/>
        </w:rPr>
        <w:t xml:space="preserve"> </w:t>
      </w:r>
      <w:r w:rsidR="00F94286" w:rsidRPr="00EC4F76">
        <w:rPr>
          <w:rFonts w:ascii="Times New Roman" w:hAnsi="Times New Roman" w:cs="Times New Roman"/>
        </w:rPr>
        <w:t>г</w:t>
      </w:r>
      <w:r w:rsidR="0009659B" w:rsidRPr="00EC4F76">
        <w:rPr>
          <w:rFonts w:ascii="Times New Roman" w:hAnsi="Times New Roman" w:cs="Times New Roman"/>
        </w:rPr>
        <w:t>.</w:t>
      </w:r>
      <w:r w:rsidR="00433A90" w:rsidRPr="00EC4F76">
        <w:rPr>
          <w:rFonts w:ascii="Times New Roman" w:hAnsi="Times New Roman" w:cs="Times New Roman"/>
        </w:rPr>
        <w:t xml:space="preserve">, </w:t>
      </w:r>
      <w:r w:rsidR="009C495C" w:rsidRPr="00EC4F76">
        <w:rPr>
          <w:rFonts w:ascii="Times New Roman" w:eastAsia="Calibri" w:hAnsi="Times New Roman" w:cs="Times New Roman"/>
          <w:color w:val="auto"/>
          <w:lang w:eastAsia="en-US" w:bidi="ar-SA"/>
        </w:rPr>
        <w:t>заклю</w:t>
      </w:r>
      <w:r w:rsidR="00542091" w:rsidRPr="00EC4F76">
        <w:rPr>
          <w:rFonts w:ascii="Times New Roman" w:eastAsia="Calibri" w:hAnsi="Times New Roman" w:cs="Times New Roman"/>
          <w:color w:val="auto"/>
          <w:lang w:eastAsia="en-US" w:bidi="ar-SA"/>
        </w:rPr>
        <w:t xml:space="preserve">чили настоящий </w:t>
      </w:r>
      <w:r w:rsidR="009C495C" w:rsidRPr="00EC4F76">
        <w:rPr>
          <w:rFonts w:ascii="Times New Roman" w:eastAsia="Calibri" w:hAnsi="Times New Roman" w:cs="Times New Roman"/>
          <w:color w:val="auto"/>
          <w:lang w:eastAsia="en-US" w:bidi="ar-SA"/>
        </w:rPr>
        <w:t xml:space="preserve">контракт </w:t>
      </w:r>
      <w:r w:rsidR="00250036">
        <w:rPr>
          <w:rFonts w:ascii="Times New Roman" w:eastAsia="Calibri" w:hAnsi="Times New Roman" w:cs="Times New Roman"/>
          <w:color w:val="auto"/>
          <w:lang w:eastAsia="en-US" w:bidi="ar-SA"/>
        </w:rPr>
        <w:t>о</w:t>
      </w:r>
      <w:proofErr w:type="gramEnd"/>
      <w:r w:rsidR="00250036">
        <w:rPr>
          <w:rFonts w:ascii="Times New Roman" w:eastAsia="Calibri" w:hAnsi="Times New Roman" w:cs="Times New Roman"/>
          <w:color w:val="auto"/>
          <w:lang w:eastAsia="en-US" w:bidi="ar-SA"/>
        </w:rPr>
        <w:t xml:space="preserve"> </w:t>
      </w:r>
      <w:proofErr w:type="gramStart"/>
      <w:r w:rsidR="00250036">
        <w:rPr>
          <w:rFonts w:ascii="Times New Roman" w:eastAsia="Calibri" w:hAnsi="Times New Roman" w:cs="Times New Roman"/>
          <w:color w:val="auto"/>
          <w:lang w:eastAsia="en-US" w:bidi="ar-SA"/>
        </w:rPr>
        <w:t>нижеследующем</w:t>
      </w:r>
      <w:proofErr w:type="gramEnd"/>
      <w:r w:rsidR="00250036">
        <w:rPr>
          <w:rFonts w:ascii="Times New Roman" w:eastAsia="Calibri" w:hAnsi="Times New Roman" w:cs="Times New Roman"/>
          <w:color w:val="auto"/>
          <w:lang w:eastAsia="en-US" w:bidi="ar-SA"/>
        </w:rPr>
        <w:t>:</w:t>
      </w:r>
    </w:p>
    <w:p w:rsidR="009C495C" w:rsidRPr="00EC4F76" w:rsidRDefault="009C495C" w:rsidP="00D734BD">
      <w:pPr>
        <w:widowControl/>
        <w:autoSpaceDE w:val="0"/>
        <w:autoSpaceDN w:val="0"/>
        <w:adjustRightInd w:val="0"/>
        <w:jc w:val="both"/>
        <w:rPr>
          <w:rFonts w:ascii="Times New Roman" w:eastAsia="Calibri" w:hAnsi="Times New Roman" w:cs="Times New Roman"/>
          <w:color w:val="auto"/>
          <w:lang w:eastAsia="en-US" w:bidi="ar-SA"/>
        </w:rPr>
      </w:pPr>
    </w:p>
    <w:p w:rsidR="009C495C" w:rsidRPr="00EC4F76" w:rsidRDefault="009C495C" w:rsidP="00822C62">
      <w:pPr>
        <w:widowControl/>
        <w:autoSpaceDE w:val="0"/>
        <w:autoSpaceDN w:val="0"/>
        <w:adjustRightInd w:val="0"/>
        <w:spacing w:after="120"/>
        <w:jc w:val="center"/>
        <w:outlineLvl w:val="0"/>
        <w:rPr>
          <w:rFonts w:ascii="Times New Roman" w:eastAsia="Calibri" w:hAnsi="Times New Roman" w:cs="Times New Roman"/>
          <w:b/>
          <w:color w:val="auto"/>
          <w:lang w:eastAsia="en-US" w:bidi="ar-SA"/>
        </w:rPr>
      </w:pPr>
      <w:r w:rsidRPr="00EC4F76">
        <w:rPr>
          <w:rFonts w:ascii="Times New Roman" w:eastAsia="Calibri" w:hAnsi="Times New Roman" w:cs="Times New Roman"/>
          <w:b/>
          <w:color w:val="auto"/>
          <w:lang w:eastAsia="en-US" w:bidi="ar-SA"/>
        </w:rPr>
        <w:t>I. Предмет Контракта</w:t>
      </w:r>
    </w:p>
    <w:p w:rsidR="00C206F4" w:rsidRPr="00EC4F76" w:rsidRDefault="00C206F4" w:rsidP="00C206F4">
      <w:pPr>
        <w:widowControl/>
        <w:autoSpaceDE w:val="0"/>
        <w:autoSpaceDN w:val="0"/>
        <w:adjustRightInd w:val="0"/>
        <w:ind w:firstLine="567"/>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 xml:space="preserve">1.1 Предмет контракта: </w:t>
      </w:r>
      <w:r w:rsidR="000D175F">
        <w:rPr>
          <w:rFonts w:ascii="Times New Roman" w:hAnsi="Times New Roman"/>
        </w:rPr>
        <w:t>о</w:t>
      </w:r>
      <w:r w:rsidR="000D175F" w:rsidRPr="00454D12">
        <w:rPr>
          <w:rFonts w:ascii="Times New Roman" w:hAnsi="Times New Roman"/>
        </w:rPr>
        <w:t xml:space="preserve">казание услуг </w:t>
      </w:r>
      <w:r w:rsidR="000D175F" w:rsidRPr="000D175F">
        <w:rPr>
          <w:rFonts w:ascii="Times New Roman" w:hAnsi="Times New Roman"/>
        </w:rPr>
        <w:t>по проведению инструментальных исследований и санитарн</w:t>
      </w:r>
      <w:r w:rsidR="000D175F">
        <w:rPr>
          <w:rFonts w:ascii="Times New Roman" w:hAnsi="Times New Roman"/>
        </w:rPr>
        <w:t>о-эпидемиологической экспертизы</w:t>
      </w:r>
      <w:r w:rsidR="00B10790">
        <w:rPr>
          <w:rFonts w:ascii="Times New Roman" w:hAnsi="Times New Roman"/>
        </w:rPr>
        <w:t xml:space="preserve"> </w:t>
      </w:r>
      <w:r w:rsidRPr="00EC4F76">
        <w:rPr>
          <w:rFonts w:ascii="Times New Roman" w:eastAsia="Calibri" w:hAnsi="Times New Roman" w:cs="Times New Roman"/>
          <w:color w:val="auto"/>
          <w:lang w:eastAsia="en-US" w:bidi="ar-SA"/>
        </w:rPr>
        <w:t xml:space="preserve">(далее – Услуги). Заказчик поручает, а Исполнитель принимает на себя обязательства </w:t>
      </w:r>
      <w:r w:rsidR="0009659B" w:rsidRPr="00EC4F76">
        <w:rPr>
          <w:rFonts w:ascii="Times New Roman" w:eastAsia="Calibri" w:hAnsi="Times New Roman" w:cs="Times New Roman"/>
          <w:color w:val="auto"/>
          <w:lang w:eastAsia="en-US" w:bidi="ar-SA"/>
        </w:rPr>
        <w:t xml:space="preserve">оказать Услуги в соответствии с </w:t>
      </w:r>
      <w:r w:rsidR="00B10790">
        <w:rPr>
          <w:rFonts w:ascii="Times New Roman" w:eastAsia="Calibri" w:hAnsi="Times New Roman" w:cs="Times New Roman"/>
          <w:color w:val="auto"/>
          <w:lang w:eastAsia="en-US" w:bidi="ar-SA"/>
        </w:rPr>
        <w:t>Описанием объекта закупки</w:t>
      </w:r>
      <w:r w:rsidR="0009659B" w:rsidRPr="00EC4F76">
        <w:rPr>
          <w:rFonts w:ascii="Times New Roman" w:eastAsia="Calibri" w:hAnsi="Times New Roman" w:cs="Times New Roman"/>
          <w:color w:val="auto"/>
          <w:lang w:eastAsia="en-US" w:bidi="ar-SA"/>
        </w:rPr>
        <w:t xml:space="preserve"> </w:t>
      </w:r>
      <w:r w:rsidR="00903806">
        <w:rPr>
          <w:rFonts w:ascii="Times New Roman" w:eastAsia="Calibri" w:hAnsi="Times New Roman" w:cs="Times New Roman"/>
          <w:color w:val="auto"/>
          <w:lang w:eastAsia="en-US" w:bidi="ar-SA"/>
        </w:rPr>
        <w:t>(Приложение</w:t>
      </w:r>
      <w:r w:rsidR="00353ACC">
        <w:rPr>
          <w:rFonts w:ascii="Times New Roman" w:eastAsia="Calibri" w:hAnsi="Times New Roman" w:cs="Times New Roman"/>
          <w:color w:val="auto"/>
          <w:lang w:eastAsia="en-US" w:bidi="ar-SA"/>
        </w:rPr>
        <w:t xml:space="preserve"> №</w:t>
      </w:r>
      <w:r w:rsidR="00F94A04">
        <w:rPr>
          <w:rFonts w:ascii="Times New Roman" w:eastAsia="Calibri" w:hAnsi="Times New Roman" w:cs="Times New Roman"/>
          <w:color w:val="auto"/>
          <w:lang w:eastAsia="en-US" w:bidi="ar-SA"/>
        </w:rPr>
        <w:t>1</w:t>
      </w:r>
      <w:r w:rsidR="00903806">
        <w:rPr>
          <w:rFonts w:ascii="Times New Roman" w:eastAsia="Calibri" w:hAnsi="Times New Roman" w:cs="Times New Roman"/>
          <w:color w:val="auto"/>
          <w:lang w:eastAsia="en-US" w:bidi="ar-SA"/>
        </w:rPr>
        <w:t xml:space="preserve"> к Контракту</w:t>
      </w:r>
      <w:r w:rsidRPr="00EC4F76">
        <w:rPr>
          <w:rFonts w:ascii="Times New Roman" w:eastAsia="Calibri" w:hAnsi="Times New Roman" w:cs="Times New Roman"/>
          <w:color w:val="auto"/>
          <w:lang w:eastAsia="en-US" w:bidi="ar-SA"/>
        </w:rPr>
        <w:t>),</w:t>
      </w:r>
      <w:r w:rsidR="003804AD" w:rsidRPr="00EC4F76">
        <w:rPr>
          <w:rFonts w:ascii="Times New Roman" w:eastAsia="Calibri" w:hAnsi="Times New Roman" w:cs="Times New Roman"/>
          <w:color w:val="auto"/>
          <w:lang w:eastAsia="en-US" w:bidi="ar-SA"/>
        </w:rPr>
        <w:t xml:space="preserve"> </w:t>
      </w:r>
      <w:r w:rsidRPr="00EC4F76">
        <w:rPr>
          <w:rFonts w:ascii="Times New Roman" w:eastAsia="Calibri" w:hAnsi="Times New Roman" w:cs="Times New Roman"/>
          <w:color w:val="auto"/>
          <w:lang w:eastAsia="en-US" w:bidi="ar-SA"/>
        </w:rPr>
        <w:t>являющ</w:t>
      </w:r>
      <w:r w:rsidR="00D84C40" w:rsidRPr="00EC4F76">
        <w:rPr>
          <w:rFonts w:ascii="Times New Roman" w:eastAsia="Calibri" w:hAnsi="Times New Roman" w:cs="Times New Roman"/>
          <w:color w:val="auto"/>
          <w:lang w:eastAsia="en-US" w:bidi="ar-SA"/>
        </w:rPr>
        <w:t>ей</w:t>
      </w:r>
      <w:r w:rsidRPr="00EC4F76">
        <w:rPr>
          <w:rFonts w:ascii="Times New Roman" w:eastAsia="Calibri" w:hAnsi="Times New Roman" w:cs="Times New Roman"/>
          <w:color w:val="auto"/>
          <w:lang w:eastAsia="en-US" w:bidi="ar-SA"/>
        </w:rPr>
        <w:t>ся неотъемлем</w:t>
      </w:r>
      <w:r w:rsidR="00D84C40" w:rsidRPr="00EC4F76">
        <w:rPr>
          <w:rFonts w:ascii="Times New Roman" w:eastAsia="Calibri" w:hAnsi="Times New Roman" w:cs="Times New Roman"/>
          <w:color w:val="auto"/>
          <w:lang w:eastAsia="en-US" w:bidi="ar-SA"/>
        </w:rPr>
        <w:t>ой</w:t>
      </w:r>
      <w:r w:rsidRPr="00EC4F76">
        <w:rPr>
          <w:rFonts w:ascii="Times New Roman" w:eastAsia="Calibri" w:hAnsi="Times New Roman" w:cs="Times New Roman"/>
          <w:color w:val="auto"/>
          <w:lang w:eastAsia="en-US" w:bidi="ar-SA"/>
        </w:rPr>
        <w:t xml:space="preserve"> част</w:t>
      </w:r>
      <w:r w:rsidR="00D84C40" w:rsidRPr="00EC4F76">
        <w:rPr>
          <w:rFonts w:ascii="Times New Roman" w:eastAsia="Calibri" w:hAnsi="Times New Roman" w:cs="Times New Roman"/>
          <w:color w:val="auto"/>
          <w:lang w:eastAsia="en-US" w:bidi="ar-SA"/>
        </w:rPr>
        <w:t>ью</w:t>
      </w:r>
      <w:r w:rsidRPr="00EC4F76">
        <w:rPr>
          <w:rFonts w:ascii="Times New Roman" w:eastAsia="Calibri" w:hAnsi="Times New Roman" w:cs="Times New Roman"/>
          <w:color w:val="auto"/>
          <w:lang w:eastAsia="en-US" w:bidi="ar-SA"/>
        </w:rPr>
        <w:t xml:space="preserve"> контракта, а Заказчик обязуется принять оказанные Услуги и оплатить их в порядке и на условиях, предусмотренных контрактом.</w:t>
      </w:r>
    </w:p>
    <w:p w:rsidR="00185694" w:rsidRPr="00EC4F76" w:rsidRDefault="00C206F4" w:rsidP="00185694">
      <w:pPr>
        <w:widowControl/>
        <w:autoSpaceDE w:val="0"/>
        <w:autoSpaceDN w:val="0"/>
        <w:adjustRightInd w:val="0"/>
        <w:ind w:firstLine="567"/>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 xml:space="preserve">1.2. </w:t>
      </w:r>
      <w:r w:rsidR="00185694" w:rsidRPr="00EC4F76">
        <w:rPr>
          <w:rFonts w:ascii="Times New Roman" w:eastAsia="Calibri" w:hAnsi="Times New Roman" w:cs="Times New Roman"/>
          <w:color w:val="auto"/>
          <w:lang w:eastAsia="en-US" w:bidi="ar-SA"/>
        </w:rPr>
        <w:t xml:space="preserve">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C206F4" w:rsidRPr="00EC4F76" w:rsidRDefault="00C206F4" w:rsidP="00C206F4">
      <w:pPr>
        <w:widowControl/>
        <w:autoSpaceDE w:val="0"/>
        <w:autoSpaceDN w:val="0"/>
        <w:adjustRightInd w:val="0"/>
        <w:ind w:firstLine="567"/>
        <w:jc w:val="both"/>
        <w:rPr>
          <w:rFonts w:ascii="Times New Roman" w:eastAsia="Calibri" w:hAnsi="Times New Roman" w:cs="Times New Roman"/>
          <w:color w:val="auto"/>
          <w:lang w:eastAsia="en-US" w:bidi="ar-SA"/>
        </w:rPr>
      </w:pPr>
    </w:p>
    <w:p w:rsidR="009C495C" w:rsidRPr="008F3DDD" w:rsidRDefault="009C495C" w:rsidP="00822C62">
      <w:pPr>
        <w:widowControl/>
        <w:autoSpaceDE w:val="0"/>
        <w:autoSpaceDN w:val="0"/>
        <w:adjustRightInd w:val="0"/>
        <w:spacing w:after="120"/>
        <w:jc w:val="center"/>
        <w:outlineLvl w:val="0"/>
        <w:rPr>
          <w:rFonts w:ascii="Times New Roman" w:eastAsia="Calibri" w:hAnsi="Times New Roman" w:cs="Times New Roman"/>
          <w:b/>
          <w:color w:val="auto"/>
          <w:lang w:eastAsia="en-US" w:bidi="ar-SA"/>
        </w:rPr>
      </w:pPr>
      <w:r w:rsidRPr="008F3DDD">
        <w:rPr>
          <w:rFonts w:ascii="Times New Roman" w:eastAsia="Calibri" w:hAnsi="Times New Roman" w:cs="Times New Roman"/>
          <w:b/>
          <w:color w:val="auto"/>
          <w:lang w:eastAsia="en-US" w:bidi="ar-SA"/>
        </w:rPr>
        <w:t>II. Цена Контракта и порядок расчетов</w:t>
      </w:r>
    </w:p>
    <w:p w:rsidR="008F3DDD" w:rsidRPr="008F3DDD" w:rsidRDefault="009C495C" w:rsidP="008F3DDD">
      <w:pPr>
        <w:pStyle w:val="ConsPlusNonformat"/>
        <w:ind w:firstLine="708"/>
        <w:jc w:val="both"/>
        <w:rPr>
          <w:rFonts w:ascii="Times New Roman" w:hAnsi="Times New Roman" w:cs="Times New Roman"/>
          <w:sz w:val="24"/>
          <w:szCs w:val="24"/>
        </w:rPr>
      </w:pPr>
      <w:r w:rsidRPr="008F3DDD">
        <w:rPr>
          <w:rFonts w:ascii="Times New Roman" w:eastAsia="Calibri" w:hAnsi="Times New Roman" w:cs="Times New Roman"/>
          <w:sz w:val="24"/>
          <w:szCs w:val="24"/>
          <w:lang w:eastAsia="en-US"/>
        </w:rPr>
        <w:t xml:space="preserve">2.1. </w:t>
      </w:r>
      <w:r w:rsidR="008F3DDD" w:rsidRPr="008F3DDD">
        <w:rPr>
          <w:rFonts w:ascii="Times New Roman" w:hAnsi="Times New Roman" w:cs="Times New Roman"/>
          <w:sz w:val="24"/>
          <w:szCs w:val="24"/>
        </w:rPr>
        <w:t>Общая стоимость Контракта составляет</w:t>
      </w:r>
      <w:proofErr w:type="gramStart"/>
      <w:r w:rsidR="008F3DDD" w:rsidRPr="008F3DDD">
        <w:rPr>
          <w:rFonts w:ascii="Times New Roman" w:hAnsi="Times New Roman" w:cs="Times New Roman"/>
          <w:sz w:val="24"/>
          <w:szCs w:val="24"/>
        </w:rPr>
        <w:t xml:space="preserve">: ______________________ (________________) </w:t>
      </w:r>
      <w:proofErr w:type="gramEnd"/>
      <w:r w:rsidR="008F3DDD" w:rsidRPr="008F3DDD">
        <w:rPr>
          <w:rFonts w:ascii="Times New Roman" w:hAnsi="Times New Roman" w:cs="Times New Roman"/>
          <w:sz w:val="24"/>
          <w:szCs w:val="24"/>
        </w:rPr>
        <w:t>рублей ______ копеек, в.т. ч. НДС (%)______________________ (________________) рублей ______ копеек /НДС не облагается на основании статей 346.12 и 346.13 Главы 26.2 Налогового кодекса Российской Федерации.</w:t>
      </w:r>
    </w:p>
    <w:p w:rsidR="009C495C" w:rsidRPr="00EC4F76" w:rsidRDefault="006E4690" w:rsidP="00F72632">
      <w:pPr>
        <w:widowControl/>
        <w:autoSpaceDE w:val="0"/>
        <w:autoSpaceDN w:val="0"/>
        <w:adjustRightInd w:val="0"/>
        <w:ind w:firstLine="567"/>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 xml:space="preserve"> </w:t>
      </w:r>
      <w:r w:rsidR="009C495C" w:rsidRPr="00EC4F76">
        <w:rPr>
          <w:rFonts w:ascii="Times New Roman" w:eastAsia="Calibri" w:hAnsi="Times New Roman" w:cs="Times New Roman"/>
          <w:color w:val="auto"/>
          <w:lang w:eastAsia="en-US" w:bidi="ar-SA"/>
        </w:rPr>
        <w:t xml:space="preserve">2.2. </w:t>
      </w:r>
      <w:proofErr w:type="gramStart"/>
      <w:r w:rsidR="009C495C" w:rsidRPr="00EC4F76">
        <w:rPr>
          <w:rFonts w:ascii="Times New Roman" w:eastAsia="Calibri" w:hAnsi="Times New Roman" w:cs="Times New Roman"/>
          <w:color w:val="auto"/>
          <w:lang w:eastAsia="en-US" w:bidi="ar-SA"/>
        </w:rPr>
        <w:t xml:space="preserve">Сумма, подлежащая уплате Заказчиком </w:t>
      </w:r>
      <w:r w:rsidR="0035574A" w:rsidRPr="00EC4F76">
        <w:rPr>
          <w:rFonts w:ascii="Times New Roman" w:eastAsia="Calibri" w:hAnsi="Times New Roman" w:cs="Times New Roman"/>
          <w:color w:val="auto"/>
          <w:lang w:eastAsia="en-US" w:bidi="ar-SA"/>
        </w:rPr>
        <w:t>Исполнителю</w:t>
      </w:r>
      <w:r w:rsidR="009C495C" w:rsidRPr="00EC4F76">
        <w:rPr>
          <w:rFonts w:ascii="Times New Roman" w:eastAsia="Calibri" w:hAnsi="Times New Roman" w:cs="Times New Roman"/>
          <w:color w:val="auto"/>
          <w:lang w:eastAsia="en-US" w:bidi="ar-SA"/>
        </w:rPr>
        <w:t>, уменьшается на размер налогов, сборов и иных о</w:t>
      </w:r>
      <w:r w:rsidR="0035574A" w:rsidRPr="00EC4F76">
        <w:rPr>
          <w:rFonts w:ascii="Times New Roman" w:eastAsia="Calibri" w:hAnsi="Times New Roman" w:cs="Times New Roman"/>
          <w:color w:val="auto"/>
          <w:lang w:eastAsia="en-US" w:bidi="ar-SA"/>
        </w:rPr>
        <w:t>бязательных платежей в бюджеты б</w:t>
      </w:r>
      <w:r w:rsidR="009C495C" w:rsidRPr="00EC4F76">
        <w:rPr>
          <w:rFonts w:ascii="Times New Roman" w:eastAsia="Calibri" w:hAnsi="Times New Roman" w:cs="Times New Roman"/>
          <w:color w:val="auto"/>
          <w:lang w:eastAsia="en-US" w:bidi="ar-SA"/>
        </w:rPr>
        <w:t>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966D3" w:rsidRPr="00EC4F76" w:rsidRDefault="009C495C" w:rsidP="00F72632">
      <w:pPr>
        <w:widowControl/>
        <w:autoSpaceDE w:val="0"/>
        <w:autoSpaceDN w:val="0"/>
        <w:adjustRightInd w:val="0"/>
        <w:ind w:firstLine="567"/>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lastRenderedPageBreak/>
        <w:t xml:space="preserve">2.3. </w:t>
      </w:r>
      <w:r w:rsidR="0035574A" w:rsidRPr="00EC4F76">
        <w:rPr>
          <w:rFonts w:ascii="Times New Roman" w:eastAsia="Calibri" w:hAnsi="Times New Roman" w:cs="Times New Roman"/>
          <w:color w:val="auto"/>
          <w:lang w:eastAsia="en-US" w:bidi="ar-SA"/>
        </w:rPr>
        <w:t xml:space="preserve">В цену </w:t>
      </w:r>
      <w:r w:rsidR="00C966D3" w:rsidRPr="00EC4F76">
        <w:rPr>
          <w:rFonts w:ascii="Times New Roman" w:eastAsia="Calibri" w:hAnsi="Times New Roman" w:cs="Times New Roman"/>
          <w:color w:val="auto"/>
          <w:lang w:eastAsia="en-US" w:bidi="ar-SA"/>
        </w:rPr>
        <w:t xml:space="preserve">настоящего контракта включены все расходы, необходимые для осуществления Исполнителем всех обязательств по Контракту в полном объеме и надлежащего качества, в том числе расходы по уплате налогов, сборов и иных платежей, установленных действующим законодательством Российской Федерации. </w:t>
      </w:r>
    </w:p>
    <w:p w:rsidR="009C495C" w:rsidRPr="00EC4F76" w:rsidRDefault="009C495C" w:rsidP="00F72632">
      <w:pPr>
        <w:widowControl/>
        <w:autoSpaceDE w:val="0"/>
        <w:autoSpaceDN w:val="0"/>
        <w:adjustRightInd w:val="0"/>
        <w:ind w:firstLine="567"/>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EC4F76">
          <w:rPr>
            <w:rFonts w:ascii="Times New Roman" w:eastAsia="Calibri" w:hAnsi="Times New Roman" w:cs="Times New Roman"/>
            <w:color w:val="auto"/>
            <w:lang w:eastAsia="en-US" w:bidi="ar-SA"/>
          </w:rPr>
          <w:t>законом</w:t>
        </w:r>
      </w:hyperlink>
      <w:r w:rsidRPr="00EC4F76">
        <w:rPr>
          <w:rFonts w:ascii="Times New Roman" w:eastAsia="Calibri" w:hAnsi="Times New Roman" w:cs="Times New Roman"/>
          <w:color w:val="auto"/>
          <w:lang w:eastAsia="en-US" w:bidi="ar-SA"/>
        </w:rPr>
        <w:t xml:space="preserve"> от 5 апреля 2013 г. </w:t>
      </w:r>
      <w:r w:rsidR="00B76BBB">
        <w:rPr>
          <w:rFonts w:ascii="Times New Roman" w:eastAsia="Calibri" w:hAnsi="Times New Roman" w:cs="Times New Roman"/>
          <w:color w:val="auto"/>
          <w:lang w:eastAsia="en-US" w:bidi="ar-SA"/>
        </w:rPr>
        <w:t>№</w:t>
      </w:r>
      <w:r w:rsidRPr="00EC4F76">
        <w:rPr>
          <w:rFonts w:ascii="Times New Roman" w:eastAsia="Calibri" w:hAnsi="Times New Roman" w:cs="Times New Roman"/>
          <w:color w:val="auto"/>
          <w:lang w:eastAsia="en-US" w:bidi="ar-SA"/>
        </w:rPr>
        <w:t xml:space="preserve"> 44-ФЗ "О контрактной системе в сфере закупок товаров, работ, услуг для обеспечения государственных и муниципальных нужд"</w:t>
      </w:r>
      <w:r w:rsidR="00542091" w:rsidRPr="00EC4F76">
        <w:rPr>
          <w:rFonts w:ascii="Times New Roman" w:eastAsia="Calibri" w:hAnsi="Times New Roman" w:cs="Times New Roman"/>
          <w:color w:val="auto"/>
          <w:lang w:eastAsia="en-US" w:bidi="ar-SA"/>
        </w:rPr>
        <w:t>.</w:t>
      </w:r>
    </w:p>
    <w:p w:rsidR="009C495C" w:rsidRPr="00EC4F76" w:rsidRDefault="00542091" w:rsidP="00F72632">
      <w:pPr>
        <w:widowControl/>
        <w:autoSpaceDE w:val="0"/>
        <w:autoSpaceDN w:val="0"/>
        <w:adjustRightInd w:val="0"/>
        <w:ind w:firstLine="567"/>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2.</w:t>
      </w:r>
      <w:r w:rsidR="009C495C" w:rsidRPr="00EC4F76">
        <w:rPr>
          <w:rFonts w:ascii="Times New Roman" w:eastAsia="Calibri" w:hAnsi="Times New Roman" w:cs="Times New Roman"/>
          <w:color w:val="auto"/>
          <w:lang w:eastAsia="en-US" w:bidi="ar-SA"/>
        </w:rPr>
        <w:t xml:space="preserve">5. Источник финансирования Контракта </w:t>
      </w:r>
      <w:r w:rsidRPr="00EC4F76">
        <w:rPr>
          <w:rFonts w:ascii="Times New Roman" w:eastAsia="Calibri" w:hAnsi="Times New Roman" w:cs="Times New Roman"/>
          <w:color w:val="auto"/>
          <w:lang w:eastAsia="en-US" w:bidi="ar-SA"/>
        </w:rPr>
        <w:t>–</w:t>
      </w:r>
      <w:r w:rsidR="009C495C" w:rsidRPr="00EC4F76">
        <w:rPr>
          <w:rFonts w:ascii="Times New Roman" w:eastAsia="Calibri" w:hAnsi="Times New Roman" w:cs="Times New Roman"/>
          <w:color w:val="auto"/>
          <w:lang w:eastAsia="en-US" w:bidi="ar-SA"/>
        </w:rPr>
        <w:t xml:space="preserve"> </w:t>
      </w:r>
      <w:r w:rsidRPr="00EC4F76">
        <w:rPr>
          <w:rFonts w:ascii="Times New Roman" w:eastAsia="Calibri" w:hAnsi="Times New Roman" w:cs="Times New Roman"/>
          <w:color w:val="auto"/>
          <w:lang w:eastAsia="en-US" w:bidi="ar-SA"/>
        </w:rPr>
        <w:t>федеральный бюджет</w:t>
      </w:r>
      <w:r w:rsidR="009C495C" w:rsidRPr="00EC4F76">
        <w:rPr>
          <w:rFonts w:ascii="Times New Roman" w:eastAsia="Calibri" w:hAnsi="Times New Roman" w:cs="Times New Roman"/>
          <w:color w:val="auto"/>
          <w:lang w:eastAsia="en-US" w:bidi="ar-SA"/>
        </w:rPr>
        <w:t xml:space="preserve">. </w:t>
      </w:r>
    </w:p>
    <w:p w:rsidR="009C495C" w:rsidRPr="00EC4F76" w:rsidRDefault="00542091" w:rsidP="00F72632">
      <w:pPr>
        <w:widowControl/>
        <w:autoSpaceDE w:val="0"/>
        <w:autoSpaceDN w:val="0"/>
        <w:adjustRightInd w:val="0"/>
        <w:ind w:firstLine="567"/>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 xml:space="preserve">2.6. </w:t>
      </w:r>
      <w:r w:rsidR="009C495C" w:rsidRPr="00EC4F76">
        <w:rPr>
          <w:rFonts w:ascii="Times New Roman" w:eastAsia="Calibri" w:hAnsi="Times New Roman" w:cs="Times New Roman"/>
          <w:color w:val="auto"/>
          <w:lang w:eastAsia="en-US" w:bidi="ar-SA"/>
        </w:rPr>
        <w:t>Выплата аванса при исполнении контракта</w:t>
      </w:r>
      <w:r w:rsidRPr="00EC4F76">
        <w:rPr>
          <w:rFonts w:ascii="Times New Roman" w:eastAsia="Calibri" w:hAnsi="Times New Roman" w:cs="Times New Roman"/>
          <w:color w:val="auto"/>
          <w:lang w:eastAsia="en-US" w:bidi="ar-SA"/>
        </w:rPr>
        <w:t xml:space="preserve"> </w:t>
      </w:r>
      <w:r w:rsidR="009C495C" w:rsidRPr="00EC4F76">
        <w:rPr>
          <w:rFonts w:ascii="Times New Roman" w:eastAsia="Calibri" w:hAnsi="Times New Roman" w:cs="Times New Roman"/>
          <w:color w:val="auto"/>
          <w:lang w:eastAsia="en-US" w:bidi="ar-SA"/>
        </w:rPr>
        <w:t xml:space="preserve">не </w:t>
      </w:r>
      <w:r w:rsidRPr="00EC4F76">
        <w:rPr>
          <w:rFonts w:ascii="Times New Roman" w:eastAsia="Calibri" w:hAnsi="Times New Roman" w:cs="Times New Roman"/>
          <w:color w:val="auto"/>
          <w:lang w:eastAsia="en-US" w:bidi="ar-SA"/>
        </w:rPr>
        <w:t>предусмотрена</w:t>
      </w:r>
      <w:r w:rsidR="009C495C" w:rsidRPr="00EC4F76">
        <w:rPr>
          <w:rFonts w:ascii="Times New Roman" w:eastAsia="Calibri" w:hAnsi="Times New Roman" w:cs="Times New Roman"/>
          <w:color w:val="auto"/>
          <w:lang w:eastAsia="en-US" w:bidi="ar-SA"/>
        </w:rPr>
        <w:t xml:space="preserve">. </w:t>
      </w:r>
    </w:p>
    <w:p w:rsidR="00F94286" w:rsidRDefault="009C495C" w:rsidP="00F72632">
      <w:pPr>
        <w:widowControl/>
        <w:autoSpaceDE w:val="0"/>
        <w:autoSpaceDN w:val="0"/>
        <w:adjustRightInd w:val="0"/>
        <w:ind w:firstLine="567"/>
        <w:jc w:val="both"/>
        <w:rPr>
          <w:rFonts w:ascii="Times New Roman" w:hAnsi="Times New Roman" w:cs="Times New Roman"/>
        </w:rPr>
      </w:pPr>
      <w:r w:rsidRPr="00EC4F76">
        <w:rPr>
          <w:rFonts w:ascii="Times New Roman" w:eastAsia="Calibri" w:hAnsi="Times New Roman" w:cs="Times New Roman"/>
          <w:color w:val="auto"/>
          <w:lang w:eastAsia="en-US" w:bidi="ar-SA"/>
        </w:rPr>
        <w:t xml:space="preserve">2.7. </w:t>
      </w:r>
      <w:r w:rsidR="00F94286" w:rsidRPr="00EC4F76">
        <w:rPr>
          <w:rFonts w:ascii="Times New Roman" w:hAnsi="Times New Roman" w:cs="Times New Roman"/>
        </w:rPr>
        <w:t xml:space="preserve">Оплата по Контракту осуществляется по безналичному расчету в рублях Российской Федерации, путем перечисления денежных средств на расчетный счет Исполнителя по факту оказания </w:t>
      </w:r>
      <w:proofErr w:type="gramStart"/>
      <w:r w:rsidR="00F94286" w:rsidRPr="00EC4F76">
        <w:rPr>
          <w:rFonts w:ascii="Times New Roman" w:hAnsi="Times New Roman" w:cs="Times New Roman"/>
        </w:rPr>
        <w:t>Услуг</w:t>
      </w:r>
      <w:proofErr w:type="gramEnd"/>
      <w:r w:rsidR="00F94286" w:rsidRPr="00EC4F76">
        <w:rPr>
          <w:rFonts w:ascii="Times New Roman" w:hAnsi="Times New Roman" w:cs="Times New Roman"/>
        </w:rPr>
        <w:t xml:space="preserve"> на основании подписанного Сторонами акта оказанных услуг в течение 7 (семи) рабочих дней со дня подписания </w:t>
      </w:r>
      <w:r w:rsidR="00D84C40" w:rsidRPr="00EC4F76">
        <w:rPr>
          <w:rFonts w:ascii="Times New Roman" w:hAnsi="Times New Roman" w:cs="Times New Roman"/>
        </w:rPr>
        <w:t>З</w:t>
      </w:r>
      <w:r w:rsidR="00F94286" w:rsidRPr="00EC4F76">
        <w:rPr>
          <w:rFonts w:ascii="Times New Roman" w:hAnsi="Times New Roman" w:cs="Times New Roman"/>
        </w:rPr>
        <w:t xml:space="preserve">аказчиком </w:t>
      </w:r>
      <w:r w:rsidR="00D84C40" w:rsidRPr="00EC4F76">
        <w:rPr>
          <w:rFonts w:ascii="Times New Roman" w:hAnsi="Times New Roman" w:cs="Times New Roman"/>
          <w:shd w:val="clear" w:color="auto" w:fill="FFFFFF"/>
        </w:rPr>
        <w:t>А</w:t>
      </w:r>
      <w:r w:rsidR="00F94286" w:rsidRPr="00EC4F76">
        <w:rPr>
          <w:rFonts w:ascii="Times New Roman" w:hAnsi="Times New Roman" w:cs="Times New Roman"/>
          <w:shd w:val="clear" w:color="auto" w:fill="FFFFFF"/>
        </w:rPr>
        <w:t xml:space="preserve">кта </w:t>
      </w:r>
      <w:r w:rsidR="00B76BBB">
        <w:rPr>
          <w:rFonts w:ascii="Times New Roman" w:hAnsi="Times New Roman" w:cs="Times New Roman"/>
          <w:shd w:val="clear" w:color="auto" w:fill="FFFFFF"/>
        </w:rPr>
        <w:t>сдачи-приемки</w:t>
      </w:r>
      <w:r w:rsidR="00D84C40" w:rsidRPr="00EC4F76">
        <w:rPr>
          <w:rFonts w:ascii="Times New Roman" w:hAnsi="Times New Roman" w:cs="Times New Roman"/>
          <w:shd w:val="clear" w:color="auto" w:fill="FFFFFF"/>
        </w:rPr>
        <w:t xml:space="preserve"> </w:t>
      </w:r>
      <w:r w:rsidR="00F94286" w:rsidRPr="00EC4F76">
        <w:rPr>
          <w:rFonts w:ascii="Times New Roman" w:hAnsi="Times New Roman" w:cs="Times New Roman"/>
        </w:rPr>
        <w:t>услуг</w:t>
      </w:r>
      <w:r w:rsidR="00250036">
        <w:rPr>
          <w:rFonts w:ascii="Times New Roman" w:hAnsi="Times New Roman" w:cs="Times New Roman"/>
        </w:rPr>
        <w:t>.</w:t>
      </w:r>
    </w:p>
    <w:p w:rsidR="00B10790" w:rsidRPr="00EC4F76" w:rsidRDefault="008B2184" w:rsidP="00F72632">
      <w:pPr>
        <w:widowControl/>
        <w:autoSpaceDE w:val="0"/>
        <w:autoSpaceDN w:val="0"/>
        <w:adjustRightInd w:val="0"/>
        <w:ind w:firstLine="567"/>
        <w:jc w:val="both"/>
        <w:rPr>
          <w:rFonts w:ascii="Times New Roman" w:hAnsi="Times New Roman" w:cs="Times New Roman"/>
        </w:rPr>
      </w:pPr>
      <w:r>
        <w:rPr>
          <w:rFonts w:ascii="Times New Roman" w:hAnsi="Times New Roman"/>
          <w:bCs/>
        </w:rPr>
        <w:t xml:space="preserve">2.8. </w:t>
      </w:r>
      <w:r w:rsidR="00B10790">
        <w:rPr>
          <w:rFonts w:ascii="Times New Roman" w:hAnsi="Times New Roman"/>
          <w:bCs/>
        </w:rPr>
        <w:t>Оплата оказанных услуг производится за счет лимито</w:t>
      </w:r>
      <w:r w:rsidR="00250036">
        <w:rPr>
          <w:rFonts w:ascii="Times New Roman" w:hAnsi="Times New Roman"/>
          <w:bCs/>
        </w:rPr>
        <w:t>в бюджетных обязательств на 202</w:t>
      </w:r>
      <w:r w:rsidR="008C61C1">
        <w:rPr>
          <w:rFonts w:ascii="Times New Roman" w:hAnsi="Times New Roman"/>
          <w:bCs/>
        </w:rPr>
        <w:t>6</w:t>
      </w:r>
      <w:r w:rsidR="00B10790">
        <w:rPr>
          <w:rFonts w:ascii="Times New Roman" w:hAnsi="Times New Roman"/>
          <w:bCs/>
        </w:rPr>
        <w:t xml:space="preserve"> г.</w:t>
      </w:r>
    </w:p>
    <w:p w:rsidR="009C495C" w:rsidRPr="00EC4F76" w:rsidRDefault="009C495C" w:rsidP="00F72632">
      <w:pPr>
        <w:widowControl/>
        <w:autoSpaceDE w:val="0"/>
        <w:autoSpaceDN w:val="0"/>
        <w:adjustRightInd w:val="0"/>
        <w:ind w:firstLine="567"/>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2.</w:t>
      </w:r>
      <w:r w:rsidR="008B2184">
        <w:rPr>
          <w:rFonts w:ascii="Times New Roman" w:eastAsia="Calibri" w:hAnsi="Times New Roman" w:cs="Times New Roman"/>
          <w:color w:val="auto"/>
          <w:lang w:eastAsia="en-US" w:bidi="ar-SA"/>
        </w:rPr>
        <w:t>9</w:t>
      </w:r>
      <w:r w:rsidRPr="00EC4F76">
        <w:rPr>
          <w:rFonts w:ascii="Times New Roman" w:eastAsia="Calibri" w:hAnsi="Times New Roman" w:cs="Times New Roman"/>
          <w:color w:val="auto"/>
          <w:lang w:eastAsia="en-US" w:bidi="ar-SA"/>
        </w:rPr>
        <w:t xml:space="preserve">. В случае изменения расчетного счета </w:t>
      </w:r>
      <w:r w:rsidR="0035574A" w:rsidRPr="00EC4F76">
        <w:rPr>
          <w:rFonts w:ascii="Times New Roman" w:eastAsia="Calibri" w:hAnsi="Times New Roman" w:cs="Times New Roman"/>
          <w:color w:val="auto"/>
          <w:lang w:eastAsia="en-US" w:bidi="ar-SA"/>
        </w:rPr>
        <w:t>Исполнитель</w:t>
      </w:r>
      <w:r w:rsidRPr="00EC4F76">
        <w:rPr>
          <w:rFonts w:ascii="Times New Roman" w:eastAsia="Calibri" w:hAnsi="Times New Roman" w:cs="Times New Roman"/>
          <w:color w:val="auto"/>
          <w:lang w:eastAsia="en-US" w:bidi="ar-SA"/>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35574A" w:rsidRPr="00EC4F76">
        <w:rPr>
          <w:rFonts w:ascii="Times New Roman" w:eastAsia="Calibri" w:hAnsi="Times New Roman" w:cs="Times New Roman"/>
          <w:color w:val="auto"/>
          <w:lang w:eastAsia="en-US" w:bidi="ar-SA"/>
        </w:rPr>
        <w:t>Исполнител</w:t>
      </w:r>
      <w:r w:rsidR="0005744E" w:rsidRPr="00EC4F76">
        <w:rPr>
          <w:rFonts w:ascii="Times New Roman" w:eastAsia="Calibri" w:hAnsi="Times New Roman" w:cs="Times New Roman"/>
          <w:color w:val="auto"/>
          <w:lang w:eastAsia="en-US" w:bidi="ar-SA"/>
        </w:rPr>
        <w:t>я</w:t>
      </w:r>
      <w:r w:rsidRPr="00EC4F76">
        <w:rPr>
          <w:rFonts w:ascii="Times New Roman" w:eastAsia="Calibri" w:hAnsi="Times New Roman" w:cs="Times New Roman"/>
          <w:color w:val="auto"/>
          <w:lang w:eastAsia="en-US" w:bidi="ar-SA"/>
        </w:rPr>
        <w:t xml:space="preserve">, несет </w:t>
      </w:r>
      <w:r w:rsidR="0035574A" w:rsidRPr="00EC4F76">
        <w:rPr>
          <w:rFonts w:ascii="Times New Roman" w:eastAsia="Calibri" w:hAnsi="Times New Roman" w:cs="Times New Roman"/>
          <w:color w:val="auto"/>
          <w:lang w:eastAsia="en-US" w:bidi="ar-SA"/>
        </w:rPr>
        <w:t>Исполнитель</w:t>
      </w:r>
      <w:r w:rsidR="00250036">
        <w:rPr>
          <w:rFonts w:ascii="Times New Roman" w:eastAsia="Calibri" w:hAnsi="Times New Roman" w:cs="Times New Roman"/>
          <w:color w:val="auto"/>
          <w:lang w:eastAsia="en-US" w:bidi="ar-SA"/>
        </w:rPr>
        <w:t>.</w:t>
      </w:r>
    </w:p>
    <w:p w:rsidR="009C495C" w:rsidRPr="00EC4F76" w:rsidRDefault="009C495C" w:rsidP="00D734BD">
      <w:pPr>
        <w:widowControl/>
        <w:autoSpaceDE w:val="0"/>
        <w:autoSpaceDN w:val="0"/>
        <w:adjustRightInd w:val="0"/>
        <w:jc w:val="both"/>
        <w:rPr>
          <w:rFonts w:ascii="Times New Roman" w:eastAsia="Calibri" w:hAnsi="Times New Roman" w:cs="Times New Roman"/>
          <w:color w:val="auto"/>
          <w:lang w:eastAsia="en-US" w:bidi="ar-SA"/>
        </w:rPr>
      </w:pPr>
    </w:p>
    <w:p w:rsidR="0005744E" w:rsidRPr="00EC4F76" w:rsidRDefault="009C495C" w:rsidP="00822C62">
      <w:pPr>
        <w:widowControl/>
        <w:autoSpaceDE w:val="0"/>
        <w:autoSpaceDN w:val="0"/>
        <w:adjustRightInd w:val="0"/>
        <w:spacing w:after="120"/>
        <w:jc w:val="center"/>
        <w:outlineLvl w:val="0"/>
        <w:rPr>
          <w:rFonts w:ascii="Times New Roman" w:hAnsi="Times New Roman" w:cs="Times New Roman"/>
          <w:b/>
        </w:rPr>
      </w:pPr>
      <w:r w:rsidRPr="00EC4F76">
        <w:rPr>
          <w:rFonts w:ascii="Times New Roman" w:eastAsia="Calibri" w:hAnsi="Times New Roman" w:cs="Times New Roman"/>
          <w:b/>
          <w:color w:val="auto"/>
          <w:lang w:eastAsia="en-US" w:bidi="ar-SA"/>
        </w:rPr>
        <w:t xml:space="preserve">III. </w:t>
      </w:r>
      <w:r w:rsidR="0005744E" w:rsidRPr="00EC4F76">
        <w:rPr>
          <w:rFonts w:ascii="Times New Roman" w:hAnsi="Times New Roman" w:cs="Times New Roman"/>
          <w:b/>
        </w:rPr>
        <w:t>Порядок сдачи и приемки оказанных услуг</w:t>
      </w:r>
    </w:p>
    <w:p w:rsidR="009D1753" w:rsidRDefault="009C495C" w:rsidP="00852153">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 xml:space="preserve">3.1. </w:t>
      </w:r>
      <w:r w:rsidR="00F741B0" w:rsidRPr="00EC4F76">
        <w:rPr>
          <w:rFonts w:ascii="Times New Roman" w:eastAsia="Calibri" w:hAnsi="Times New Roman" w:cs="Times New Roman"/>
          <w:color w:val="auto"/>
          <w:lang w:eastAsia="en-US" w:bidi="ar-SA"/>
        </w:rPr>
        <w:t xml:space="preserve">По </w:t>
      </w:r>
      <w:r w:rsidR="00DE03C1" w:rsidRPr="00EC4F76">
        <w:rPr>
          <w:rFonts w:ascii="Times New Roman" w:eastAsia="Calibri" w:hAnsi="Times New Roman" w:cs="Times New Roman"/>
          <w:color w:val="auto"/>
          <w:lang w:eastAsia="en-US" w:bidi="ar-SA"/>
        </w:rPr>
        <w:t xml:space="preserve">факту </w:t>
      </w:r>
      <w:r w:rsidR="00F741B0" w:rsidRPr="00EC4F76">
        <w:rPr>
          <w:rFonts w:ascii="Times New Roman" w:eastAsia="Calibri" w:hAnsi="Times New Roman" w:cs="Times New Roman"/>
          <w:color w:val="auto"/>
          <w:lang w:eastAsia="en-US" w:bidi="ar-SA"/>
        </w:rPr>
        <w:t>оказания услуг</w:t>
      </w:r>
      <w:r w:rsidR="00250036">
        <w:rPr>
          <w:rFonts w:ascii="Times New Roman" w:eastAsia="Calibri" w:hAnsi="Times New Roman" w:cs="Times New Roman"/>
          <w:color w:val="auto"/>
          <w:lang w:eastAsia="en-US" w:bidi="ar-SA"/>
        </w:rPr>
        <w:t xml:space="preserve">, но </w:t>
      </w:r>
      <w:r w:rsidR="00B76BBB">
        <w:rPr>
          <w:rFonts w:ascii="Times New Roman" w:eastAsia="Calibri" w:hAnsi="Times New Roman" w:cs="Times New Roman"/>
          <w:color w:val="auto"/>
          <w:lang w:eastAsia="en-US" w:bidi="ar-SA"/>
        </w:rPr>
        <w:t>позже</w:t>
      </w:r>
      <w:r w:rsidR="00250036">
        <w:rPr>
          <w:rFonts w:ascii="Times New Roman" w:eastAsia="Calibri" w:hAnsi="Times New Roman" w:cs="Times New Roman"/>
          <w:color w:val="auto"/>
          <w:lang w:eastAsia="en-US" w:bidi="ar-SA"/>
        </w:rPr>
        <w:t xml:space="preserve"> чем в течение 5 (пять) рабочих дней с момента окончания оказания услуг</w:t>
      </w:r>
      <w:r w:rsidR="00852153">
        <w:rPr>
          <w:rFonts w:ascii="Times New Roman" w:eastAsia="Calibri" w:hAnsi="Times New Roman" w:cs="Times New Roman"/>
          <w:color w:val="auto"/>
          <w:lang w:eastAsia="en-US" w:bidi="ar-SA"/>
        </w:rPr>
        <w:t xml:space="preserve"> </w:t>
      </w:r>
      <w:r w:rsidR="00740247" w:rsidRPr="00EC4F76">
        <w:rPr>
          <w:rFonts w:ascii="Times New Roman" w:eastAsia="Calibri" w:hAnsi="Times New Roman" w:cs="Times New Roman"/>
          <w:color w:val="auto"/>
          <w:lang w:eastAsia="en-US" w:bidi="ar-SA"/>
        </w:rPr>
        <w:t>И</w:t>
      </w:r>
      <w:r w:rsidR="00F741B0" w:rsidRPr="00EC4F76">
        <w:rPr>
          <w:rFonts w:ascii="Times New Roman" w:eastAsia="Calibri" w:hAnsi="Times New Roman" w:cs="Times New Roman"/>
          <w:color w:val="auto"/>
          <w:lang w:eastAsia="en-US" w:bidi="ar-SA"/>
        </w:rPr>
        <w:t xml:space="preserve">сполнитель передает Заказчику </w:t>
      </w:r>
      <w:r w:rsidR="00740247" w:rsidRPr="00EC4F76">
        <w:rPr>
          <w:rFonts w:ascii="Times New Roman" w:eastAsia="Calibri" w:hAnsi="Times New Roman" w:cs="Times New Roman"/>
          <w:color w:val="auto"/>
          <w:lang w:eastAsia="en-US" w:bidi="ar-SA"/>
        </w:rPr>
        <w:t xml:space="preserve">комплект отчетной документации: </w:t>
      </w:r>
    </w:p>
    <w:p w:rsidR="00FC444A" w:rsidRDefault="00852153" w:rsidP="00FC444A">
      <w:pPr>
        <w:pStyle w:val="ae"/>
        <w:widowControl/>
        <w:numPr>
          <w:ilvl w:val="0"/>
          <w:numId w:val="35"/>
        </w:numPr>
        <w:tabs>
          <w:tab w:val="left" w:pos="1134"/>
        </w:tabs>
        <w:autoSpaceDE w:val="0"/>
        <w:autoSpaceDN w:val="0"/>
        <w:adjustRightInd w:val="0"/>
        <w:ind w:left="0" w:firstLine="709"/>
        <w:jc w:val="both"/>
        <w:outlineLvl w:val="0"/>
        <w:rPr>
          <w:rFonts w:ascii="Times New Roman" w:eastAsia="Calibri" w:hAnsi="Times New Roman" w:cs="Times New Roman"/>
          <w:color w:val="auto"/>
          <w:lang w:eastAsia="en-US" w:bidi="ar-SA"/>
        </w:rPr>
      </w:pPr>
      <w:r w:rsidRPr="00FC444A">
        <w:rPr>
          <w:rFonts w:ascii="Times New Roman" w:eastAsia="Calibri" w:hAnsi="Times New Roman" w:cs="Times New Roman"/>
          <w:color w:val="auto"/>
          <w:lang w:eastAsia="en-US" w:bidi="ar-SA"/>
        </w:rPr>
        <w:t>санитарно-эпидемиологическое заключение;</w:t>
      </w:r>
    </w:p>
    <w:p w:rsidR="00FC444A" w:rsidRDefault="00852153" w:rsidP="00FC444A">
      <w:pPr>
        <w:pStyle w:val="ae"/>
        <w:widowControl/>
        <w:numPr>
          <w:ilvl w:val="0"/>
          <w:numId w:val="35"/>
        </w:numPr>
        <w:tabs>
          <w:tab w:val="left" w:pos="1134"/>
        </w:tabs>
        <w:autoSpaceDE w:val="0"/>
        <w:autoSpaceDN w:val="0"/>
        <w:adjustRightInd w:val="0"/>
        <w:ind w:left="0" w:firstLine="709"/>
        <w:jc w:val="both"/>
        <w:outlineLvl w:val="0"/>
        <w:rPr>
          <w:rFonts w:ascii="Times New Roman" w:eastAsia="Calibri" w:hAnsi="Times New Roman" w:cs="Times New Roman"/>
          <w:color w:val="auto"/>
          <w:lang w:eastAsia="en-US" w:bidi="ar-SA"/>
        </w:rPr>
      </w:pPr>
      <w:r w:rsidRPr="00FC444A">
        <w:rPr>
          <w:rFonts w:ascii="Times New Roman" w:eastAsia="Calibri" w:hAnsi="Times New Roman" w:cs="Times New Roman"/>
          <w:color w:val="auto"/>
          <w:lang w:eastAsia="en-US" w:bidi="ar-SA"/>
        </w:rPr>
        <w:t xml:space="preserve">акт </w:t>
      </w:r>
      <w:r w:rsidR="00B76BBB" w:rsidRPr="00FC444A">
        <w:rPr>
          <w:rFonts w:ascii="Times New Roman" w:eastAsia="Calibri" w:hAnsi="Times New Roman" w:cs="Times New Roman"/>
          <w:color w:val="auto"/>
          <w:lang w:eastAsia="en-US" w:bidi="ar-SA"/>
        </w:rPr>
        <w:t>сдачи-приемки</w:t>
      </w:r>
      <w:r w:rsidRPr="00FC444A">
        <w:rPr>
          <w:rFonts w:ascii="Times New Roman" w:eastAsia="Calibri" w:hAnsi="Times New Roman" w:cs="Times New Roman"/>
          <w:color w:val="auto"/>
          <w:lang w:eastAsia="en-US" w:bidi="ar-SA"/>
        </w:rPr>
        <w:t xml:space="preserve"> услуг, подписанный Исполнителем в 2-х экземплярах, счет, счет-фактуру (при необходимости).</w:t>
      </w:r>
    </w:p>
    <w:p w:rsidR="00250036" w:rsidRPr="00FC444A" w:rsidRDefault="00250036" w:rsidP="00FC444A">
      <w:pPr>
        <w:pStyle w:val="ae"/>
        <w:widowControl/>
        <w:numPr>
          <w:ilvl w:val="0"/>
          <w:numId w:val="35"/>
        </w:numPr>
        <w:tabs>
          <w:tab w:val="left" w:pos="1134"/>
        </w:tabs>
        <w:autoSpaceDE w:val="0"/>
        <w:autoSpaceDN w:val="0"/>
        <w:adjustRightInd w:val="0"/>
        <w:ind w:left="0" w:firstLine="709"/>
        <w:jc w:val="both"/>
        <w:outlineLvl w:val="0"/>
        <w:rPr>
          <w:rFonts w:ascii="Times New Roman" w:eastAsia="Calibri" w:hAnsi="Times New Roman" w:cs="Times New Roman"/>
          <w:color w:val="auto"/>
          <w:lang w:eastAsia="en-US" w:bidi="ar-SA"/>
        </w:rPr>
      </w:pPr>
      <w:r w:rsidRPr="00FC444A">
        <w:rPr>
          <w:rFonts w:ascii="Times New Roman" w:eastAsia="Calibri" w:hAnsi="Times New Roman" w:cs="Times New Roman"/>
          <w:color w:val="auto"/>
          <w:lang w:eastAsia="en-US" w:bidi="ar-SA"/>
        </w:rPr>
        <w:t>протоколы лабораторных исследований установленной формы.</w:t>
      </w:r>
    </w:p>
    <w:p w:rsidR="003E4809" w:rsidRPr="00EC4F76" w:rsidRDefault="003E4809" w:rsidP="003E4809">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Адрес электронной почты для направления </w:t>
      </w:r>
      <w:proofErr w:type="gramStart"/>
      <w:r>
        <w:rPr>
          <w:rFonts w:ascii="Times New Roman" w:eastAsia="Calibri" w:hAnsi="Times New Roman" w:cs="Times New Roman"/>
          <w:color w:val="auto"/>
          <w:lang w:eastAsia="en-US" w:bidi="ar-SA"/>
        </w:rPr>
        <w:t>электронных</w:t>
      </w:r>
      <w:proofErr w:type="gramEnd"/>
      <w:r>
        <w:rPr>
          <w:rFonts w:ascii="Times New Roman" w:eastAsia="Calibri" w:hAnsi="Times New Roman" w:cs="Times New Roman"/>
          <w:color w:val="auto"/>
          <w:lang w:eastAsia="en-US" w:bidi="ar-SA"/>
        </w:rPr>
        <w:t xml:space="preserve"> скан-копий для предварительного согласования: </w:t>
      </w:r>
      <w:hyperlink r:id="rId9" w:history="1">
        <w:r w:rsidRPr="00DE1AB6">
          <w:rPr>
            <w:rStyle w:val="aa"/>
            <w:rFonts w:ascii="Times New Roman" w:eastAsia="Calibri" w:hAnsi="Times New Roman"/>
            <w:lang w:eastAsia="en-US" w:bidi="ar-SA"/>
          </w:rPr>
          <w:t>oo@47.gbmse.ru</w:t>
        </w:r>
      </w:hyperlink>
      <w:r>
        <w:rPr>
          <w:rFonts w:ascii="Times New Roman" w:eastAsia="Calibri" w:hAnsi="Times New Roman" w:cs="Times New Roman"/>
          <w:color w:val="auto"/>
          <w:lang w:eastAsia="en-US" w:bidi="ar-SA"/>
        </w:rPr>
        <w:t xml:space="preserve"> </w:t>
      </w:r>
    </w:p>
    <w:p w:rsidR="0015597E" w:rsidRPr="00EC4F76" w:rsidRDefault="009A4CC4" w:rsidP="00DE50C8">
      <w:pPr>
        <w:pStyle w:val="ConsPlusNormal"/>
        <w:tabs>
          <w:tab w:val="left" w:pos="993"/>
        </w:tabs>
        <w:ind w:firstLine="540"/>
        <w:jc w:val="both"/>
        <w:rPr>
          <w:rFonts w:ascii="Times New Roman" w:hAnsi="Times New Roman" w:cs="Times New Roman"/>
          <w:sz w:val="24"/>
          <w:szCs w:val="24"/>
        </w:rPr>
      </w:pPr>
      <w:r w:rsidRPr="00EC4F76">
        <w:rPr>
          <w:rFonts w:ascii="Times New Roman" w:hAnsi="Times New Roman" w:cs="Times New Roman"/>
          <w:sz w:val="24"/>
          <w:szCs w:val="24"/>
        </w:rPr>
        <w:t xml:space="preserve">3.2. </w:t>
      </w:r>
      <w:r w:rsidRPr="00EC4F76">
        <w:rPr>
          <w:rFonts w:ascii="Times New Roman" w:hAnsi="Times New Roman" w:cs="Times New Roman"/>
          <w:sz w:val="24"/>
          <w:szCs w:val="24"/>
        </w:rPr>
        <w:tab/>
      </w:r>
      <w:r w:rsidR="0015597E" w:rsidRPr="00EC4F76">
        <w:rPr>
          <w:rFonts w:ascii="Times New Roman" w:eastAsia="Calibri" w:hAnsi="Times New Roman" w:cs="Times New Roman"/>
          <w:sz w:val="24"/>
          <w:szCs w:val="24"/>
          <w:lang w:eastAsia="en-US"/>
        </w:rPr>
        <w:t xml:space="preserve">Для проверки предоставленных </w:t>
      </w:r>
      <w:r w:rsidR="00E41C43" w:rsidRPr="00EC4F76">
        <w:rPr>
          <w:rFonts w:ascii="Times New Roman" w:eastAsia="Calibri" w:hAnsi="Times New Roman" w:cs="Times New Roman"/>
          <w:sz w:val="24"/>
          <w:szCs w:val="24"/>
          <w:lang w:eastAsia="en-US"/>
        </w:rPr>
        <w:t>Исполнителем</w:t>
      </w:r>
      <w:r w:rsidR="0015597E" w:rsidRPr="00EC4F76">
        <w:rPr>
          <w:rFonts w:ascii="Times New Roman" w:eastAsia="Calibri" w:hAnsi="Times New Roman" w:cs="Times New Roman"/>
          <w:sz w:val="24"/>
          <w:szCs w:val="24"/>
          <w:lang w:eastAsia="en-US"/>
        </w:rPr>
        <w:t xml:space="preserve">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0015597E" w:rsidRPr="00EC4F76">
          <w:rPr>
            <w:rFonts w:ascii="Times New Roman" w:eastAsia="Calibri" w:hAnsi="Times New Roman" w:cs="Times New Roman"/>
            <w:sz w:val="24"/>
            <w:szCs w:val="24"/>
            <w:lang w:eastAsia="en-US"/>
          </w:rPr>
          <w:t>законом</w:t>
        </w:r>
      </w:hyperlink>
      <w:r w:rsidR="0015597E" w:rsidRPr="00EC4F76">
        <w:rPr>
          <w:rFonts w:ascii="Times New Roman" w:eastAsia="Calibri" w:hAnsi="Times New Roman" w:cs="Times New Roman"/>
          <w:sz w:val="24"/>
          <w:szCs w:val="24"/>
          <w:lang w:eastAsia="en-US"/>
        </w:rPr>
        <w:t xml:space="preserve"> от 5 апреля 2013 г. </w:t>
      </w:r>
      <w:r w:rsidR="00250036">
        <w:rPr>
          <w:rFonts w:ascii="Times New Roman" w:eastAsia="Calibri" w:hAnsi="Times New Roman" w:cs="Times New Roman"/>
          <w:sz w:val="24"/>
          <w:szCs w:val="24"/>
          <w:lang w:eastAsia="en-US"/>
        </w:rPr>
        <w:t>№</w:t>
      </w:r>
      <w:r w:rsidR="0015597E" w:rsidRPr="00EC4F76">
        <w:rPr>
          <w:rFonts w:ascii="Times New Roman" w:eastAsia="Calibri" w:hAnsi="Times New Roman" w:cs="Times New Roman"/>
          <w:sz w:val="24"/>
          <w:szCs w:val="24"/>
          <w:lang w:eastAsia="en-US"/>
        </w:rPr>
        <w:t xml:space="preserve"> 44-ФЗ "О контрактной системе в сфере закупок товаров, работ, услуг для обеспечения государственных и муниципальных нужд".</w:t>
      </w:r>
    </w:p>
    <w:p w:rsidR="00F741B0" w:rsidRPr="00EC4F76" w:rsidRDefault="009A4CC4" w:rsidP="00740247">
      <w:pPr>
        <w:pStyle w:val="ConsPlusNormal"/>
        <w:tabs>
          <w:tab w:val="left" w:pos="993"/>
        </w:tabs>
        <w:ind w:firstLine="540"/>
        <w:jc w:val="both"/>
        <w:rPr>
          <w:rFonts w:ascii="Times New Roman" w:eastAsia="Calibri" w:hAnsi="Times New Roman" w:cs="Times New Roman"/>
          <w:sz w:val="24"/>
          <w:szCs w:val="24"/>
          <w:lang w:eastAsia="en-US"/>
        </w:rPr>
      </w:pPr>
      <w:r w:rsidRPr="00EC4F76">
        <w:rPr>
          <w:rFonts w:ascii="Times New Roman" w:hAnsi="Times New Roman" w:cs="Times New Roman"/>
          <w:sz w:val="24"/>
          <w:szCs w:val="24"/>
        </w:rPr>
        <w:t>3.</w:t>
      </w:r>
      <w:r w:rsidR="00F741B0" w:rsidRPr="00EC4F76">
        <w:rPr>
          <w:rFonts w:ascii="Times New Roman" w:hAnsi="Times New Roman" w:cs="Times New Roman"/>
          <w:sz w:val="24"/>
          <w:szCs w:val="24"/>
        </w:rPr>
        <w:t>3</w:t>
      </w:r>
      <w:r w:rsidRPr="00EC4F76">
        <w:rPr>
          <w:rFonts w:ascii="Times New Roman" w:hAnsi="Times New Roman" w:cs="Times New Roman"/>
          <w:sz w:val="24"/>
          <w:szCs w:val="24"/>
        </w:rPr>
        <w:t>.</w:t>
      </w:r>
      <w:r w:rsidR="00266D51" w:rsidRPr="00EC4F76">
        <w:rPr>
          <w:rFonts w:ascii="Times New Roman" w:hAnsi="Times New Roman" w:cs="Times New Roman"/>
          <w:sz w:val="24"/>
          <w:szCs w:val="24"/>
        </w:rPr>
        <w:t xml:space="preserve"> </w:t>
      </w:r>
      <w:proofErr w:type="gramStart"/>
      <w:r w:rsidR="00F741B0" w:rsidRPr="00EC4F76">
        <w:rPr>
          <w:rFonts w:ascii="Times New Roman" w:eastAsia="Calibri" w:hAnsi="Times New Roman" w:cs="Times New Roman"/>
          <w:sz w:val="24"/>
          <w:szCs w:val="24"/>
          <w:lang w:eastAsia="en-US"/>
        </w:rPr>
        <w:t xml:space="preserve">Заказчик в течение </w:t>
      </w:r>
      <w:r w:rsidR="00740247" w:rsidRPr="00EC4F76">
        <w:rPr>
          <w:rFonts w:ascii="Times New Roman" w:eastAsia="Calibri" w:hAnsi="Times New Roman" w:cs="Times New Roman"/>
          <w:sz w:val="24"/>
          <w:szCs w:val="24"/>
          <w:lang w:eastAsia="en-US"/>
        </w:rPr>
        <w:t>5</w:t>
      </w:r>
      <w:r w:rsidR="0009659B" w:rsidRPr="00EC4F76">
        <w:rPr>
          <w:rFonts w:ascii="Times New Roman" w:eastAsia="Calibri" w:hAnsi="Times New Roman" w:cs="Times New Roman"/>
          <w:sz w:val="24"/>
          <w:szCs w:val="24"/>
          <w:lang w:eastAsia="en-US"/>
        </w:rPr>
        <w:t xml:space="preserve"> (</w:t>
      </w:r>
      <w:r w:rsidR="00740247" w:rsidRPr="00EC4F76">
        <w:rPr>
          <w:rFonts w:ascii="Times New Roman" w:eastAsia="Calibri" w:hAnsi="Times New Roman" w:cs="Times New Roman"/>
          <w:sz w:val="24"/>
          <w:szCs w:val="24"/>
          <w:lang w:eastAsia="en-US"/>
        </w:rPr>
        <w:t>пяти</w:t>
      </w:r>
      <w:r w:rsidR="00F741B0" w:rsidRPr="00EC4F76">
        <w:rPr>
          <w:rFonts w:ascii="Times New Roman" w:eastAsia="Calibri" w:hAnsi="Times New Roman" w:cs="Times New Roman"/>
          <w:sz w:val="24"/>
          <w:szCs w:val="24"/>
          <w:lang w:eastAsia="en-US"/>
        </w:rPr>
        <w:t xml:space="preserve">) рабочих дней с даты получения Акта </w:t>
      </w:r>
      <w:r w:rsidR="00B76BBB">
        <w:rPr>
          <w:rFonts w:ascii="Times New Roman" w:eastAsia="Calibri" w:hAnsi="Times New Roman" w:cs="Times New Roman"/>
          <w:sz w:val="24"/>
          <w:szCs w:val="24"/>
          <w:lang w:eastAsia="en-US"/>
        </w:rPr>
        <w:t>сдачи-приемки</w:t>
      </w:r>
      <w:r w:rsidR="00D84C40" w:rsidRPr="00EC4F76">
        <w:rPr>
          <w:rFonts w:ascii="Times New Roman" w:eastAsia="Calibri" w:hAnsi="Times New Roman" w:cs="Times New Roman"/>
          <w:sz w:val="24"/>
          <w:szCs w:val="24"/>
          <w:lang w:eastAsia="en-US"/>
        </w:rPr>
        <w:t xml:space="preserve"> </w:t>
      </w:r>
      <w:r w:rsidR="00F741B0" w:rsidRPr="00EC4F76">
        <w:rPr>
          <w:rFonts w:ascii="Times New Roman" w:eastAsia="Calibri" w:hAnsi="Times New Roman" w:cs="Times New Roman"/>
          <w:sz w:val="24"/>
          <w:szCs w:val="24"/>
          <w:lang w:eastAsia="en-US"/>
        </w:rPr>
        <w:t xml:space="preserve">услуг,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w:t>
      </w:r>
      <w:r w:rsidR="00B76BBB">
        <w:rPr>
          <w:rFonts w:ascii="Times New Roman" w:eastAsia="Calibri" w:hAnsi="Times New Roman" w:cs="Times New Roman"/>
          <w:sz w:val="24"/>
          <w:szCs w:val="24"/>
          <w:lang w:eastAsia="en-US"/>
        </w:rPr>
        <w:t>сдачи-приемки</w:t>
      </w:r>
      <w:r w:rsidR="00D84C40" w:rsidRPr="00EC4F76">
        <w:rPr>
          <w:rFonts w:ascii="Times New Roman" w:eastAsia="Calibri" w:hAnsi="Times New Roman" w:cs="Times New Roman"/>
          <w:sz w:val="24"/>
          <w:szCs w:val="24"/>
          <w:lang w:eastAsia="en-US"/>
        </w:rPr>
        <w:t xml:space="preserve"> </w:t>
      </w:r>
      <w:r w:rsidR="00740247" w:rsidRPr="00EC4F76">
        <w:rPr>
          <w:rFonts w:ascii="Times New Roman" w:eastAsia="Calibri" w:hAnsi="Times New Roman" w:cs="Times New Roman"/>
          <w:sz w:val="24"/>
          <w:szCs w:val="24"/>
          <w:lang w:eastAsia="en-US"/>
        </w:rPr>
        <w:t>услуг</w:t>
      </w:r>
      <w:r w:rsidR="00F741B0" w:rsidRPr="00EC4F76">
        <w:rPr>
          <w:rFonts w:ascii="Times New Roman" w:eastAsia="Calibri" w:hAnsi="Times New Roman" w:cs="Times New Roman"/>
          <w:sz w:val="24"/>
          <w:szCs w:val="24"/>
          <w:lang w:eastAsia="en-US"/>
        </w:rPr>
        <w:t xml:space="preserve"> или отказывает в приемке, направляя мотивированный отказ от приемки оказанных услуг с перечнем выявленных недостатков и с указанием сроков</w:t>
      </w:r>
      <w:proofErr w:type="gramEnd"/>
      <w:r w:rsidR="00F741B0" w:rsidRPr="00EC4F76">
        <w:rPr>
          <w:rFonts w:ascii="Times New Roman" w:eastAsia="Calibri" w:hAnsi="Times New Roman" w:cs="Times New Roman"/>
          <w:sz w:val="24"/>
          <w:szCs w:val="24"/>
          <w:lang w:eastAsia="en-US"/>
        </w:rPr>
        <w:t xml:space="preserve"> их устранения.</w:t>
      </w:r>
    </w:p>
    <w:p w:rsidR="00F741B0" w:rsidRPr="00EC4F76" w:rsidRDefault="009A4CC4" w:rsidP="00740247">
      <w:pPr>
        <w:pStyle w:val="ConsPlusNormal"/>
        <w:tabs>
          <w:tab w:val="left" w:pos="993"/>
        </w:tabs>
        <w:ind w:firstLine="540"/>
        <w:jc w:val="both"/>
        <w:rPr>
          <w:rFonts w:ascii="Times New Roman" w:eastAsia="Calibri" w:hAnsi="Times New Roman" w:cs="Times New Roman"/>
          <w:sz w:val="24"/>
          <w:szCs w:val="24"/>
          <w:lang w:eastAsia="en-US"/>
        </w:rPr>
      </w:pPr>
      <w:r w:rsidRPr="00EC4F76">
        <w:rPr>
          <w:rFonts w:ascii="Times New Roman" w:eastAsia="Calibri" w:hAnsi="Times New Roman" w:cs="Times New Roman"/>
          <w:sz w:val="24"/>
          <w:szCs w:val="24"/>
          <w:lang w:eastAsia="en-US"/>
        </w:rPr>
        <w:t>3.</w:t>
      </w:r>
      <w:r w:rsidR="00F741B0" w:rsidRPr="00EC4F76">
        <w:rPr>
          <w:rFonts w:ascii="Times New Roman" w:eastAsia="Calibri" w:hAnsi="Times New Roman" w:cs="Times New Roman"/>
          <w:sz w:val="24"/>
          <w:szCs w:val="24"/>
          <w:lang w:eastAsia="en-US"/>
        </w:rPr>
        <w:t>4</w:t>
      </w:r>
      <w:r w:rsidR="00266D51" w:rsidRPr="00EC4F76">
        <w:rPr>
          <w:rFonts w:ascii="Times New Roman" w:eastAsia="Calibri" w:hAnsi="Times New Roman" w:cs="Times New Roman"/>
          <w:sz w:val="24"/>
          <w:szCs w:val="24"/>
          <w:lang w:eastAsia="en-US"/>
        </w:rPr>
        <w:t xml:space="preserve">. </w:t>
      </w:r>
      <w:r w:rsidR="00F741B0" w:rsidRPr="00EC4F76">
        <w:rPr>
          <w:rFonts w:ascii="Times New Roman" w:eastAsia="Calibri" w:hAnsi="Times New Roman" w:cs="Times New Roman"/>
          <w:sz w:val="24"/>
          <w:szCs w:val="24"/>
          <w:lang w:eastAsia="en-US"/>
        </w:rPr>
        <w:t>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rsidR="009C495C" w:rsidRPr="00EC4F76" w:rsidRDefault="0055245C" w:rsidP="00740247">
      <w:pPr>
        <w:pStyle w:val="ConsPlusNormal"/>
        <w:tabs>
          <w:tab w:val="left" w:pos="993"/>
        </w:tabs>
        <w:ind w:firstLine="540"/>
        <w:jc w:val="both"/>
        <w:rPr>
          <w:rFonts w:ascii="Times New Roman" w:eastAsia="Calibri" w:hAnsi="Times New Roman" w:cs="Times New Roman"/>
          <w:sz w:val="24"/>
          <w:szCs w:val="24"/>
          <w:lang w:eastAsia="en-US"/>
        </w:rPr>
      </w:pPr>
      <w:r w:rsidRPr="00EC4F76">
        <w:rPr>
          <w:rFonts w:ascii="Times New Roman" w:eastAsia="Calibri" w:hAnsi="Times New Roman" w:cs="Times New Roman"/>
          <w:sz w:val="24"/>
          <w:szCs w:val="24"/>
          <w:lang w:eastAsia="en-US"/>
        </w:rPr>
        <w:t>3.</w:t>
      </w:r>
      <w:r w:rsidR="00F741B0" w:rsidRPr="00EC4F76">
        <w:rPr>
          <w:rFonts w:ascii="Times New Roman" w:eastAsia="Calibri" w:hAnsi="Times New Roman" w:cs="Times New Roman"/>
          <w:sz w:val="24"/>
          <w:szCs w:val="24"/>
          <w:lang w:eastAsia="en-US"/>
        </w:rPr>
        <w:t>5</w:t>
      </w:r>
      <w:r w:rsidRPr="00EC4F76">
        <w:rPr>
          <w:rFonts w:ascii="Times New Roman" w:eastAsia="Calibri" w:hAnsi="Times New Roman" w:cs="Times New Roman"/>
          <w:sz w:val="24"/>
          <w:szCs w:val="24"/>
          <w:lang w:eastAsia="en-US"/>
        </w:rPr>
        <w:t xml:space="preserve">. </w:t>
      </w:r>
      <w:r w:rsidR="00740247" w:rsidRPr="00EC4F76">
        <w:rPr>
          <w:rFonts w:ascii="Times New Roman" w:eastAsia="Calibri" w:hAnsi="Times New Roman" w:cs="Times New Roman"/>
          <w:sz w:val="24"/>
          <w:szCs w:val="24"/>
          <w:lang w:eastAsia="en-US"/>
        </w:rPr>
        <w:t xml:space="preserve">Исполнитель обязан устранить все обнаруженные Заказчиком недостатки своими силами и за свой счет в сроки, установленные Заказчиком. Устранение Исполнителем в </w:t>
      </w:r>
      <w:r w:rsidR="00740247" w:rsidRPr="00EC4F76">
        <w:rPr>
          <w:rFonts w:ascii="Times New Roman" w:eastAsia="Calibri" w:hAnsi="Times New Roman" w:cs="Times New Roman"/>
          <w:sz w:val="24"/>
          <w:szCs w:val="24"/>
          <w:lang w:eastAsia="en-US"/>
        </w:rPr>
        <w:lastRenderedPageBreak/>
        <w:t>установленные сроки выявленных Заказчиком недостатков не освобождает его от уплаты неустойки, предусмотренной Контрактом, и возмещения убытков Заказчика</w:t>
      </w:r>
      <w:r w:rsidR="009C495C" w:rsidRPr="00EC4F76">
        <w:rPr>
          <w:rFonts w:ascii="Times New Roman" w:eastAsia="Calibri" w:hAnsi="Times New Roman" w:cs="Times New Roman"/>
          <w:sz w:val="24"/>
          <w:szCs w:val="24"/>
          <w:lang w:eastAsia="en-US"/>
        </w:rPr>
        <w:t>.</w:t>
      </w:r>
    </w:p>
    <w:p w:rsidR="00740247" w:rsidRPr="00EC4F76" w:rsidRDefault="00740247" w:rsidP="00740247">
      <w:pPr>
        <w:pStyle w:val="ConsPlusNormal"/>
        <w:tabs>
          <w:tab w:val="left" w:pos="993"/>
        </w:tabs>
        <w:ind w:firstLine="540"/>
        <w:jc w:val="both"/>
        <w:rPr>
          <w:rFonts w:ascii="Times New Roman" w:eastAsia="Calibri" w:hAnsi="Times New Roman" w:cs="Times New Roman"/>
          <w:sz w:val="24"/>
          <w:szCs w:val="24"/>
          <w:lang w:eastAsia="en-US"/>
        </w:rPr>
      </w:pPr>
      <w:r w:rsidRPr="00EC4F76">
        <w:rPr>
          <w:rFonts w:ascii="Times New Roman" w:eastAsia="Calibri" w:hAnsi="Times New Roman" w:cs="Times New Roman"/>
          <w:sz w:val="24"/>
          <w:szCs w:val="24"/>
          <w:lang w:eastAsia="en-US"/>
        </w:rPr>
        <w:t xml:space="preserve">3.6. </w:t>
      </w:r>
      <w:proofErr w:type="gramStart"/>
      <w:r w:rsidRPr="00EC4F76">
        <w:rPr>
          <w:rFonts w:ascii="Times New Roman" w:eastAsia="Calibri" w:hAnsi="Times New Roman" w:cs="Times New Roman"/>
          <w:sz w:val="24"/>
          <w:szCs w:val="24"/>
          <w:lang w:eastAsia="en-US"/>
        </w:rPr>
        <w:t>В случае получения от Заказчика запроса о предоставлении разъяснений в отношении результатов оказанных Услуг Исполнитель в течение</w:t>
      </w:r>
      <w:proofErr w:type="gramEnd"/>
      <w:r w:rsidRPr="00EC4F76">
        <w:rPr>
          <w:rFonts w:ascii="Times New Roman" w:eastAsia="Calibri" w:hAnsi="Times New Roman" w:cs="Times New Roman"/>
          <w:sz w:val="24"/>
          <w:szCs w:val="24"/>
          <w:lang w:eastAsia="en-US"/>
        </w:rPr>
        <w:t xml:space="preserve"> 3 (трех) рабочих дней обязан предоставить Заказчику запрашиваемые разъяснения в отношении оказанных Услуг.</w:t>
      </w:r>
    </w:p>
    <w:p w:rsidR="00740247" w:rsidRPr="00EC4F76" w:rsidRDefault="00740247" w:rsidP="00740247">
      <w:pPr>
        <w:pStyle w:val="ConsPlusNormal"/>
        <w:tabs>
          <w:tab w:val="left" w:pos="993"/>
        </w:tabs>
        <w:ind w:firstLine="540"/>
        <w:jc w:val="both"/>
        <w:rPr>
          <w:rFonts w:ascii="Times New Roman" w:eastAsia="Calibri" w:hAnsi="Times New Roman" w:cs="Times New Roman"/>
          <w:sz w:val="24"/>
          <w:szCs w:val="24"/>
          <w:lang w:eastAsia="en-US"/>
        </w:rPr>
      </w:pPr>
      <w:r w:rsidRPr="00EC4F76">
        <w:rPr>
          <w:rFonts w:ascii="Times New Roman" w:eastAsia="Calibri" w:hAnsi="Times New Roman" w:cs="Times New Roman"/>
          <w:sz w:val="24"/>
          <w:szCs w:val="24"/>
          <w:lang w:eastAsia="en-US"/>
        </w:rPr>
        <w:t xml:space="preserve">3.7. Результаты оказанных услуг считаются принятыми в полном объеме и надлежащего качества после подписания Государственным заказчиком Акта сдачи-приемки услуг. </w:t>
      </w:r>
    </w:p>
    <w:p w:rsidR="00740247" w:rsidRPr="00EC4F76" w:rsidRDefault="00740247" w:rsidP="00740247">
      <w:pPr>
        <w:pStyle w:val="ConsPlusNormal"/>
        <w:tabs>
          <w:tab w:val="left" w:pos="993"/>
        </w:tabs>
        <w:ind w:firstLine="540"/>
        <w:jc w:val="both"/>
        <w:rPr>
          <w:rFonts w:ascii="Times New Roman" w:eastAsia="Calibri" w:hAnsi="Times New Roman" w:cs="Times New Roman"/>
          <w:sz w:val="24"/>
          <w:szCs w:val="24"/>
          <w:lang w:eastAsia="en-US"/>
        </w:rPr>
      </w:pPr>
      <w:r w:rsidRPr="00EC4F76">
        <w:rPr>
          <w:rFonts w:ascii="Times New Roman" w:eastAsia="Calibri" w:hAnsi="Times New Roman" w:cs="Times New Roman"/>
          <w:sz w:val="24"/>
          <w:szCs w:val="24"/>
          <w:lang w:eastAsia="en-US"/>
        </w:rPr>
        <w:t>3.8 Датой приемки оказанных услуг считается дата подписания Государственным заказчиком Акта сдачи-приемки услуг.</w:t>
      </w:r>
    </w:p>
    <w:p w:rsidR="00740247" w:rsidRPr="00EC4F76" w:rsidRDefault="00740247" w:rsidP="00740247">
      <w:pPr>
        <w:pStyle w:val="ConsPlusNormal"/>
        <w:tabs>
          <w:tab w:val="left" w:pos="993"/>
        </w:tabs>
        <w:ind w:firstLine="540"/>
        <w:jc w:val="both"/>
        <w:rPr>
          <w:rFonts w:ascii="Times New Roman" w:eastAsia="Calibri" w:hAnsi="Times New Roman" w:cs="Times New Roman"/>
          <w:sz w:val="24"/>
          <w:szCs w:val="24"/>
          <w:lang w:eastAsia="en-US"/>
        </w:rPr>
      </w:pPr>
    </w:p>
    <w:p w:rsidR="009C495C" w:rsidRPr="00EC4F76" w:rsidRDefault="009C495C" w:rsidP="00822C62">
      <w:pPr>
        <w:widowControl/>
        <w:autoSpaceDE w:val="0"/>
        <w:autoSpaceDN w:val="0"/>
        <w:adjustRightInd w:val="0"/>
        <w:spacing w:after="120"/>
        <w:jc w:val="center"/>
        <w:outlineLvl w:val="0"/>
        <w:rPr>
          <w:rFonts w:ascii="Times New Roman" w:eastAsia="Calibri" w:hAnsi="Times New Roman" w:cs="Times New Roman"/>
          <w:b/>
          <w:color w:val="auto"/>
          <w:lang w:eastAsia="en-US" w:bidi="ar-SA"/>
        </w:rPr>
      </w:pPr>
      <w:r w:rsidRPr="00EC4F76">
        <w:rPr>
          <w:rFonts w:ascii="Times New Roman" w:eastAsia="Calibri" w:hAnsi="Times New Roman" w:cs="Times New Roman"/>
          <w:b/>
          <w:color w:val="auto"/>
          <w:lang w:eastAsia="en-US" w:bidi="ar-SA"/>
        </w:rPr>
        <w:t>IV. Взаимодействие Сторон</w:t>
      </w:r>
    </w:p>
    <w:p w:rsidR="009C495C" w:rsidRPr="00EC4F76" w:rsidRDefault="009C495C" w:rsidP="00F72632">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u w:val="single"/>
          <w:lang w:eastAsia="en-US" w:bidi="ar-SA"/>
        </w:rPr>
        <w:t xml:space="preserve">4.1. </w:t>
      </w:r>
      <w:r w:rsidR="0035574A" w:rsidRPr="00EC4F76">
        <w:rPr>
          <w:rFonts w:ascii="Times New Roman" w:eastAsia="Calibri" w:hAnsi="Times New Roman" w:cs="Times New Roman"/>
          <w:color w:val="auto"/>
          <w:u w:val="single"/>
          <w:lang w:eastAsia="en-US" w:bidi="ar-SA"/>
        </w:rPr>
        <w:t>Исполнитель</w:t>
      </w:r>
      <w:r w:rsidRPr="00EC4F76">
        <w:rPr>
          <w:rFonts w:ascii="Times New Roman" w:eastAsia="Calibri" w:hAnsi="Times New Roman" w:cs="Times New Roman"/>
          <w:color w:val="auto"/>
          <w:u w:val="single"/>
          <w:lang w:eastAsia="en-US" w:bidi="ar-SA"/>
        </w:rPr>
        <w:t xml:space="preserve"> обязан</w:t>
      </w:r>
      <w:r w:rsidRPr="00EC4F76">
        <w:rPr>
          <w:rFonts w:ascii="Times New Roman" w:eastAsia="Calibri" w:hAnsi="Times New Roman" w:cs="Times New Roman"/>
          <w:color w:val="auto"/>
          <w:lang w:eastAsia="en-US" w:bidi="ar-SA"/>
        </w:rPr>
        <w:t xml:space="preserve">: </w:t>
      </w:r>
    </w:p>
    <w:p w:rsidR="009C495C" w:rsidRPr="00EC4F76" w:rsidRDefault="009C495C" w:rsidP="00F72632">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 xml:space="preserve">4.1.1. </w:t>
      </w:r>
      <w:r w:rsidR="006F4683" w:rsidRPr="00EC4F76">
        <w:rPr>
          <w:rFonts w:ascii="Times New Roman" w:eastAsia="Calibri" w:hAnsi="Times New Roman" w:cs="Times New Roman"/>
          <w:color w:val="auto"/>
          <w:lang w:eastAsia="en-US" w:bidi="ar-SA"/>
        </w:rPr>
        <w:t xml:space="preserve">оказать услуги в соответствии с </w:t>
      </w:r>
      <w:r w:rsidR="0037558E" w:rsidRPr="00EC4F76">
        <w:rPr>
          <w:rFonts w:ascii="Times New Roman" w:eastAsia="Calibri" w:hAnsi="Times New Roman" w:cs="Times New Roman"/>
          <w:color w:val="auto"/>
          <w:lang w:eastAsia="en-US" w:bidi="ar-SA"/>
        </w:rPr>
        <w:t>настоящим Контрактом</w:t>
      </w:r>
      <w:r w:rsidR="006F4683" w:rsidRPr="00EC4F76">
        <w:rPr>
          <w:rFonts w:ascii="Times New Roman" w:eastAsia="Calibri" w:hAnsi="Times New Roman" w:cs="Times New Roman"/>
          <w:color w:val="auto"/>
          <w:lang w:eastAsia="en-US" w:bidi="ar-SA"/>
        </w:rPr>
        <w:t xml:space="preserve"> в предусмотренный Контрактом срок</w:t>
      </w:r>
      <w:r w:rsidRPr="00EC4F76">
        <w:rPr>
          <w:rFonts w:ascii="Times New Roman" w:eastAsia="Calibri" w:hAnsi="Times New Roman" w:cs="Times New Roman"/>
          <w:color w:val="auto"/>
          <w:lang w:eastAsia="en-US" w:bidi="ar-SA"/>
        </w:rPr>
        <w:t>;</w:t>
      </w:r>
    </w:p>
    <w:p w:rsidR="006F4683" w:rsidRPr="00EC4F76" w:rsidRDefault="008C7FE3" w:rsidP="00F72632">
      <w:pPr>
        <w:pStyle w:val="ConsPlusNormal"/>
        <w:ind w:firstLine="540"/>
        <w:jc w:val="both"/>
        <w:rPr>
          <w:rFonts w:ascii="Times New Roman" w:eastAsia="Calibri" w:hAnsi="Times New Roman" w:cs="Times New Roman"/>
          <w:sz w:val="24"/>
          <w:szCs w:val="24"/>
          <w:lang w:eastAsia="en-US"/>
        </w:rPr>
      </w:pPr>
      <w:r w:rsidRPr="00EC4F76">
        <w:rPr>
          <w:rFonts w:ascii="Times New Roman" w:eastAsia="Calibri" w:hAnsi="Times New Roman" w:cs="Times New Roman"/>
          <w:sz w:val="24"/>
          <w:szCs w:val="24"/>
          <w:lang w:eastAsia="en-US"/>
        </w:rPr>
        <w:t>4.1.</w:t>
      </w:r>
      <w:r w:rsidR="00F741B0" w:rsidRPr="00EC4F76">
        <w:rPr>
          <w:rFonts w:ascii="Times New Roman" w:eastAsia="Calibri" w:hAnsi="Times New Roman" w:cs="Times New Roman"/>
          <w:sz w:val="24"/>
          <w:szCs w:val="24"/>
          <w:lang w:eastAsia="en-US"/>
        </w:rPr>
        <w:t>2</w:t>
      </w:r>
      <w:r w:rsidRPr="00EC4F76">
        <w:rPr>
          <w:rFonts w:ascii="Times New Roman" w:eastAsia="Calibri" w:hAnsi="Times New Roman" w:cs="Times New Roman"/>
          <w:sz w:val="24"/>
          <w:szCs w:val="24"/>
          <w:lang w:eastAsia="en-US"/>
        </w:rPr>
        <w:t>.</w:t>
      </w:r>
      <w:r w:rsidR="00B134B3" w:rsidRPr="00EC4F76">
        <w:rPr>
          <w:rFonts w:ascii="Times New Roman" w:eastAsia="Calibri" w:hAnsi="Times New Roman" w:cs="Times New Roman"/>
          <w:sz w:val="24"/>
          <w:szCs w:val="24"/>
          <w:lang w:eastAsia="en-US"/>
        </w:rPr>
        <w:t xml:space="preserve"> </w:t>
      </w:r>
      <w:r w:rsidR="00914B24" w:rsidRPr="00EC4F76">
        <w:rPr>
          <w:rFonts w:ascii="Times New Roman" w:hAnsi="Times New Roman" w:cs="Times New Roman"/>
          <w:sz w:val="24"/>
          <w:szCs w:val="24"/>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6729D2" w:rsidRPr="00EC4F76" w:rsidRDefault="00DA6E4F" w:rsidP="00F72632">
      <w:pPr>
        <w:pStyle w:val="ConsPlusNormal"/>
        <w:ind w:firstLine="540"/>
        <w:jc w:val="both"/>
        <w:rPr>
          <w:rFonts w:ascii="Times New Roman" w:eastAsia="Calibri" w:hAnsi="Times New Roman" w:cs="Times New Roman"/>
          <w:sz w:val="24"/>
          <w:szCs w:val="24"/>
          <w:lang w:eastAsia="en-US"/>
        </w:rPr>
      </w:pPr>
      <w:r w:rsidRPr="00EC4F76">
        <w:rPr>
          <w:rFonts w:ascii="Times New Roman" w:eastAsia="Calibri" w:hAnsi="Times New Roman" w:cs="Times New Roman"/>
          <w:sz w:val="24"/>
          <w:szCs w:val="24"/>
          <w:lang w:eastAsia="en-US"/>
        </w:rPr>
        <w:t>4.1.</w:t>
      </w:r>
      <w:r w:rsidR="00F741B0" w:rsidRPr="00EC4F76">
        <w:rPr>
          <w:rFonts w:ascii="Times New Roman" w:eastAsia="Calibri" w:hAnsi="Times New Roman" w:cs="Times New Roman"/>
          <w:sz w:val="24"/>
          <w:szCs w:val="24"/>
          <w:lang w:eastAsia="en-US"/>
        </w:rPr>
        <w:t>3</w:t>
      </w:r>
      <w:r w:rsidR="006F4683" w:rsidRPr="00EC4F76">
        <w:rPr>
          <w:rFonts w:ascii="Times New Roman" w:eastAsia="Calibri" w:hAnsi="Times New Roman" w:cs="Times New Roman"/>
          <w:sz w:val="24"/>
          <w:szCs w:val="24"/>
          <w:lang w:eastAsia="en-US"/>
        </w:rPr>
        <w:t>.</w:t>
      </w:r>
      <w:r w:rsidR="009C495C" w:rsidRPr="00EC4F76">
        <w:rPr>
          <w:rFonts w:ascii="Times New Roman" w:eastAsia="Calibri" w:hAnsi="Times New Roman" w:cs="Times New Roman"/>
          <w:sz w:val="24"/>
          <w:szCs w:val="24"/>
          <w:lang w:eastAsia="en-US"/>
        </w:rPr>
        <w:t xml:space="preserve"> </w:t>
      </w:r>
      <w:r w:rsidR="006F4683" w:rsidRPr="00EC4F76">
        <w:rPr>
          <w:rFonts w:ascii="Times New Roman" w:eastAsia="Calibri" w:hAnsi="Times New Roman" w:cs="Times New Roman"/>
          <w:sz w:val="24"/>
          <w:szCs w:val="24"/>
          <w:lang w:eastAsia="en-US"/>
        </w:rPr>
        <w:t>обеспечить за свой счет устранение недостатков, выявленных при приемке Заказчиком оказанных услуг</w:t>
      </w:r>
      <w:r w:rsidR="00CE4A40" w:rsidRPr="00EC4F76">
        <w:rPr>
          <w:rFonts w:ascii="Times New Roman" w:eastAsia="Calibri" w:hAnsi="Times New Roman" w:cs="Times New Roman"/>
          <w:sz w:val="24"/>
          <w:szCs w:val="24"/>
          <w:lang w:eastAsia="en-US"/>
        </w:rPr>
        <w:t xml:space="preserve">, а </w:t>
      </w:r>
      <w:r w:rsidR="004A22BD" w:rsidRPr="00EC4F76">
        <w:rPr>
          <w:rFonts w:ascii="Times New Roman" w:eastAsia="Calibri" w:hAnsi="Times New Roman" w:cs="Times New Roman"/>
          <w:sz w:val="24"/>
          <w:szCs w:val="24"/>
          <w:lang w:eastAsia="en-US"/>
        </w:rPr>
        <w:t>также</w:t>
      </w:r>
      <w:r w:rsidR="00CE4A40" w:rsidRPr="00EC4F76">
        <w:rPr>
          <w:rFonts w:ascii="Times New Roman" w:eastAsia="Calibri" w:hAnsi="Times New Roman" w:cs="Times New Roman"/>
          <w:sz w:val="24"/>
          <w:szCs w:val="24"/>
          <w:lang w:eastAsia="en-US"/>
        </w:rPr>
        <w:t xml:space="preserve"> в течение гарантийного срока</w:t>
      </w:r>
      <w:r w:rsidR="00B134B3" w:rsidRPr="00EC4F76">
        <w:rPr>
          <w:rFonts w:ascii="Times New Roman" w:eastAsia="Calibri" w:hAnsi="Times New Roman" w:cs="Times New Roman"/>
          <w:sz w:val="24"/>
          <w:szCs w:val="24"/>
          <w:lang w:eastAsia="en-US"/>
        </w:rPr>
        <w:t>.</w:t>
      </w:r>
    </w:p>
    <w:p w:rsidR="009C495C" w:rsidRPr="00EC4F76" w:rsidRDefault="009C495C" w:rsidP="00F72632">
      <w:pPr>
        <w:widowControl/>
        <w:autoSpaceDE w:val="0"/>
        <w:autoSpaceDN w:val="0"/>
        <w:adjustRightInd w:val="0"/>
        <w:ind w:firstLine="540"/>
        <w:jc w:val="both"/>
        <w:rPr>
          <w:rFonts w:ascii="Times New Roman" w:eastAsia="Calibri" w:hAnsi="Times New Roman" w:cs="Times New Roman"/>
          <w:color w:val="auto"/>
          <w:u w:val="single"/>
          <w:lang w:eastAsia="en-US" w:bidi="ar-SA"/>
        </w:rPr>
      </w:pPr>
      <w:bookmarkStart w:id="0" w:name="Par87"/>
      <w:bookmarkStart w:id="1" w:name="Par90"/>
      <w:bookmarkStart w:id="2" w:name="Par94"/>
      <w:bookmarkEnd w:id="0"/>
      <w:bookmarkEnd w:id="1"/>
      <w:bookmarkEnd w:id="2"/>
      <w:r w:rsidRPr="00EC4F76">
        <w:rPr>
          <w:rFonts w:ascii="Times New Roman" w:eastAsia="Calibri" w:hAnsi="Times New Roman" w:cs="Times New Roman"/>
          <w:color w:val="auto"/>
          <w:u w:val="single"/>
          <w:lang w:eastAsia="en-US" w:bidi="ar-SA"/>
        </w:rPr>
        <w:t xml:space="preserve">4.2. </w:t>
      </w:r>
      <w:r w:rsidR="0035574A" w:rsidRPr="00EC4F76">
        <w:rPr>
          <w:rFonts w:ascii="Times New Roman" w:eastAsia="Calibri" w:hAnsi="Times New Roman" w:cs="Times New Roman"/>
          <w:color w:val="auto"/>
          <w:u w:val="single"/>
          <w:lang w:eastAsia="en-US" w:bidi="ar-SA"/>
        </w:rPr>
        <w:t>Исполнитель</w:t>
      </w:r>
      <w:r w:rsidRPr="00EC4F76">
        <w:rPr>
          <w:rFonts w:ascii="Times New Roman" w:eastAsia="Calibri" w:hAnsi="Times New Roman" w:cs="Times New Roman"/>
          <w:color w:val="auto"/>
          <w:u w:val="single"/>
          <w:lang w:eastAsia="en-US" w:bidi="ar-SA"/>
        </w:rPr>
        <w:t xml:space="preserve"> вправе:</w:t>
      </w:r>
    </w:p>
    <w:p w:rsidR="009C495C" w:rsidRPr="00EC4F76" w:rsidRDefault="009C495C" w:rsidP="00F72632">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 xml:space="preserve">4.2.1. требовать от Заказчика произвести приемку </w:t>
      </w:r>
      <w:r w:rsidR="00911BF0" w:rsidRPr="00EC4F76">
        <w:rPr>
          <w:rFonts w:ascii="Times New Roman" w:eastAsia="Calibri" w:hAnsi="Times New Roman" w:cs="Times New Roman"/>
          <w:color w:val="auto"/>
          <w:lang w:eastAsia="en-US" w:bidi="ar-SA"/>
        </w:rPr>
        <w:t>оказанных услуг</w:t>
      </w:r>
      <w:r w:rsidRPr="00EC4F76">
        <w:rPr>
          <w:rFonts w:ascii="Times New Roman" w:eastAsia="Calibri" w:hAnsi="Times New Roman" w:cs="Times New Roman"/>
          <w:color w:val="auto"/>
          <w:lang w:eastAsia="en-US" w:bidi="ar-SA"/>
        </w:rPr>
        <w:t xml:space="preserve"> в порядке и в сроки, предусмотренные Контрактом;</w:t>
      </w:r>
    </w:p>
    <w:p w:rsidR="009C495C" w:rsidRPr="00EC4F76" w:rsidRDefault="009C495C" w:rsidP="00F72632">
      <w:pPr>
        <w:widowControl/>
        <w:autoSpaceDE w:val="0"/>
        <w:autoSpaceDN w:val="0"/>
        <w:adjustRightInd w:val="0"/>
        <w:ind w:firstLine="540"/>
        <w:jc w:val="both"/>
        <w:rPr>
          <w:rFonts w:ascii="Times New Roman" w:eastAsia="Calibri" w:hAnsi="Times New Roman" w:cs="Times New Roman"/>
          <w:color w:val="FF0000"/>
          <w:lang w:eastAsia="en-US" w:bidi="ar-SA"/>
        </w:rPr>
      </w:pPr>
      <w:r w:rsidRPr="00EC4F76">
        <w:rPr>
          <w:rFonts w:ascii="Times New Roman" w:eastAsia="Calibri" w:hAnsi="Times New Roman" w:cs="Times New Roman"/>
          <w:color w:val="auto"/>
          <w:lang w:eastAsia="en-US" w:bidi="ar-SA"/>
        </w:rPr>
        <w:t xml:space="preserve">4.2.2. требовать своевременной оплаты на условиях, установленных Контрактом, надлежащим образом </w:t>
      </w:r>
      <w:r w:rsidR="00911BF0" w:rsidRPr="00EC4F76">
        <w:rPr>
          <w:rFonts w:ascii="Times New Roman" w:eastAsia="Calibri" w:hAnsi="Times New Roman" w:cs="Times New Roman"/>
          <w:color w:val="auto"/>
          <w:lang w:eastAsia="en-US" w:bidi="ar-SA"/>
        </w:rPr>
        <w:t>оказанных Заказчику</w:t>
      </w:r>
      <w:r w:rsidRPr="00EC4F76">
        <w:rPr>
          <w:rFonts w:ascii="Times New Roman" w:eastAsia="Calibri" w:hAnsi="Times New Roman" w:cs="Times New Roman"/>
          <w:color w:val="auto"/>
          <w:lang w:eastAsia="en-US" w:bidi="ar-SA"/>
        </w:rPr>
        <w:t xml:space="preserve"> </w:t>
      </w:r>
      <w:r w:rsidR="00911BF0" w:rsidRPr="00EC4F76">
        <w:rPr>
          <w:rFonts w:ascii="Times New Roman" w:eastAsia="Calibri" w:hAnsi="Times New Roman" w:cs="Times New Roman"/>
          <w:color w:val="auto"/>
          <w:lang w:eastAsia="en-US" w:bidi="ar-SA"/>
        </w:rPr>
        <w:t>услуг</w:t>
      </w:r>
      <w:r w:rsidRPr="00EC4F76">
        <w:rPr>
          <w:rFonts w:ascii="Times New Roman" w:eastAsia="Calibri" w:hAnsi="Times New Roman" w:cs="Times New Roman"/>
          <w:color w:val="auto"/>
          <w:lang w:eastAsia="en-US" w:bidi="ar-SA"/>
        </w:rPr>
        <w:t>;</w:t>
      </w:r>
      <w:hyperlink r:id="rId11" w:history="1"/>
    </w:p>
    <w:p w:rsidR="00891747" w:rsidRPr="00EC4F76" w:rsidRDefault="009C495C" w:rsidP="00F72632">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 xml:space="preserve">4.2.3. принять решение об одностороннем отказе от исполнения Контракта в соответствии с гражданским законодательством; </w:t>
      </w:r>
    </w:p>
    <w:p w:rsidR="009C495C" w:rsidRPr="00EC4F76" w:rsidRDefault="009C495C" w:rsidP="00F72632">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 xml:space="preserve">4.2.4. требовать возмещения убытков, уплаты неустоек (штрафов, пеней) в соответствии с </w:t>
      </w:r>
      <w:hyperlink w:anchor="Par132" w:history="1">
        <w:r w:rsidRPr="00EC4F76">
          <w:rPr>
            <w:rFonts w:ascii="Times New Roman" w:eastAsia="Calibri" w:hAnsi="Times New Roman" w:cs="Times New Roman"/>
            <w:color w:val="auto"/>
            <w:lang w:eastAsia="en-US" w:bidi="ar-SA"/>
          </w:rPr>
          <w:t>разделом VI</w:t>
        </w:r>
      </w:hyperlink>
      <w:r w:rsidR="00D93989" w:rsidRPr="00EC4F76">
        <w:rPr>
          <w:rFonts w:ascii="Times New Roman" w:eastAsia="Calibri" w:hAnsi="Times New Roman" w:cs="Times New Roman"/>
          <w:color w:val="auto"/>
          <w:lang w:eastAsia="en-US" w:bidi="ar-SA"/>
        </w:rPr>
        <w:t>I</w:t>
      </w:r>
      <w:r w:rsidR="0006027A" w:rsidRPr="00EC4F76">
        <w:rPr>
          <w:rFonts w:ascii="Times New Roman" w:eastAsia="Calibri" w:hAnsi="Times New Roman" w:cs="Times New Roman"/>
          <w:color w:val="auto"/>
          <w:lang w:eastAsia="en-US" w:bidi="ar-SA"/>
        </w:rPr>
        <w:t xml:space="preserve"> Контракта.</w:t>
      </w:r>
    </w:p>
    <w:p w:rsidR="00891747" w:rsidRPr="00EC4F76" w:rsidRDefault="00891747" w:rsidP="00F72632">
      <w:pPr>
        <w:widowControl/>
        <w:autoSpaceDE w:val="0"/>
        <w:autoSpaceDN w:val="0"/>
        <w:adjustRightInd w:val="0"/>
        <w:ind w:firstLine="540"/>
        <w:jc w:val="both"/>
        <w:rPr>
          <w:rFonts w:ascii="Times New Roman" w:eastAsia="Calibri" w:hAnsi="Times New Roman" w:cs="Times New Roman"/>
          <w:color w:val="auto"/>
          <w:u w:val="single"/>
          <w:lang w:eastAsia="en-US" w:bidi="ar-SA"/>
        </w:rPr>
      </w:pPr>
      <w:r w:rsidRPr="00EC4F76">
        <w:rPr>
          <w:rFonts w:ascii="Times New Roman" w:eastAsia="Calibri" w:hAnsi="Times New Roman" w:cs="Times New Roman"/>
          <w:color w:val="auto"/>
          <w:u w:val="single"/>
          <w:lang w:eastAsia="en-US" w:bidi="ar-SA"/>
        </w:rPr>
        <w:t>4.3. Заказчик обязан:</w:t>
      </w:r>
    </w:p>
    <w:p w:rsidR="00740247" w:rsidRPr="00EC4F76" w:rsidRDefault="00891747" w:rsidP="00F72632">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4</w:t>
      </w:r>
      <w:r w:rsidR="009C495C" w:rsidRPr="00EC4F76">
        <w:rPr>
          <w:rFonts w:ascii="Times New Roman" w:eastAsia="Calibri" w:hAnsi="Times New Roman" w:cs="Times New Roman"/>
          <w:color w:val="auto"/>
          <w:lang w:eastAsia="en-US" w:bidi="ar-SA"/>
        </w:rPr>
        <w:t xml:space="preserve">.3.1. </w:t>
      </w:r>
      <w:r w:rsidR="00740247" w:rsidRPr="00EC4F76">
        <w:rPr>
          <w:rFonts w:ascii="Times New Roman" w:eastAsia="Calibri" w:hAnsi="Times New Roman" w:cs="Times New Roman"/>
          <w:color w:val="auto"/>
          <w:lang w:eastAsia="en-US" w:bidi="ar-SA"/>
        </w:rPr>
        <w:t>предоставить Исполнителю всю информацию и документы, необходимые для оказания услуг по настоящему Контракту, в соответствии с письменными запросами Исполнителя, направляемыми</w:t>
      </w:r>
      <w:r w:rsidR="00BB239F" w:rsidRPr="00EC4F76">
        <w:rPr>
          <w:rFonts w:ascii="Times New Roman" w:eastAsia="Calibri" w:hAnsi="Times New Roman" w:cs="Times New Roman"/>
          <w:color w:val="auto"/>
          <w:lang w:eastAsia="en-US" w:bidi="ar-SA"/>
        </w:rPr>
        <w:t xml:space="preserve"> З</w:t>
      </w:r>
      <w:r w:rsidR="00740247" w:rsidRPr="00EC4F76">
        <w:rPr>
          <w:rFonts w:ascii="Times New Roman" w:eastAsia="Calibri" w:hAnsi="Times New Roman" w:cs="Times New Roman"/>
          <w:color w:val="auto"/>
          <w:lang w:eastAsia="en-US" w:bidi="ar-SA"/>
        </w:rPr>
        <w:t>аказчику посредством факсимильной связи, электронной почты, телефонам и адресам, указанным в настоящем Контракта.</w:t>
      </w:r>
    </w:p>
    <w:p w:rsidR="009C495C" w:rsidRPr="00EC4F76" w:rsidRDefault="00740247" w:rsidP="00F72632">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 xml:space="preserve">4.3.2. </w:t>
      </w:r>
      <w:r w:rsidR="009C495C" w:rsidRPr="00EC4F76">
        <w:rPr>
          <w:rFonts w:ascii="Times New Roman" w:eastAsia="Calibri" w:hAnsi="Times New Roman" w:cs="Times New Roman"/>
          <w:color w:val="auto"/>
          <w:lang w:eastAsia="en-US" w:bidi="ar-SA"/>
        </w:rPr>
        <w:t xml:space="preserve">обеспечить своевременную приемку и оплату </w:t>
      </w:r>
      <w:r w:rsidR="0006027A" w:rsidRPr="00EC4F76">
        <w:rPr>
          <w:rFonts w:ascii="Times New Roman" w:eastAsia="Calibri" w:hAnsi="Times New Roman" w:cs="Times New Roman"/>
          <w:color w:val="auto"/>
          <w:lang w:eastAsia="en-US" w:bidi="ar-SA"/>
        </w:rPr>
        <w:t>оказанных услуг</w:t>
      </w:r>
      <w:r w:rsidR="009C495C" w:rsidRPr="00EC4F76">
        <w:rPr>
          <w:rFonts w:ascii="Times New Roman" w:eastAsia="Calibri" w:hAnsi="Times New Roman" w:cs="Times New Roman"/>
          <w:color w:val="auto"/>
          <w:lang w:eastAsia="en-US" w:bidi="ar-SA"/>
        </w:rPr>
        <w:t xml:space="preserve"> надлежащего качества в порядке и сроки, предусмотренные Контрактом; </w:t>
      </w:r>
    </w:p>
    <w:p w:rsidR="009C495C" w:rsidRPr="00EC4F76" w:rsidRDefault="009C495C" w:rsidP="00F72632">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4.3.</w:t>
      </w:r>
      <w:r w:rsidR="00BB239F" w:rsidRPr="00EC4F76">
        <w:rPr>
          <w:rFonts w:ascii="Times New Roman" w:eastAsia="Calibri" w:hAnsi="Times New Roman" w:cs="Times New Roman"/>
          <w:color w:val="auto"/>
          <w:lang w:eastAsia="en-US" w:bidi="ar-SA"/>
        </w:rPr>
        <w:t>3</w:t>
      </w:r>
      <w:r w:rsidR="009B2408" w:rsidRPr="00EC4F76">
        <w:rPr>
          <w:rFonts w:ascii="Times New Roman" w:eastAsia="Calibri" w:hAnsi="Times New Roman" w:cs="Times New Roman"/>
          <w:color w:val="auto"/>
          <w:lang w:eastAsia="en-US" w:bidi="ar-SA"/>
        </w:rPr>
        <w:t xml:space="preserve">. </w:t>
      </w:r>
      <w:r w:rsidRPr="00EC4F76">
        <w:rPr>
          <w:rFonts w:ascii="Times New Roman" w:eastAsia="Calibri" w:hAnsi="Times New Roman" w:cs="Times New Roman"/>
          <w:color w:val="auto"/>
          <w:lang w:eastAsia="en-US" w:bidi="ar-SA"/>
        </w:rPr>
        <w:t xml:space="preserve">требовать уплаты неустоек (штрафов, пеней) в соответствии с </w:t>
      </w:r>
      <w:hyperlink w:anchor="Par132" w:history="1">
        <w:r w:rsidR="00530E6D" w:rsidRPr="00EC4F76">
          <w:rPr>
            <w:rFonts w:ascii="Times New Roman" w:eastAsia="Calibri" w:hAnsi="Times New Roman" w:cs="Times New Roman"/>
            <w:color w:val="auto"/>
            <w:lang w:eastAsia="en-US" w:bidi="ar-SA"/>
          </w:rPr>
          <w:t>разделом VI</w:t>
        </w:r>
      </w:hyperlink>
      <w:r w:rsidR="00530E6D" w:rsidRPr="00EC4F76">
        <w:rPr>
          <w:rFonts w:ascii="Times New Roman" w:eastAsia="Calibri" w:hAnsi="Times New Roman" w:cs="Times New Roman"/>
          <w:color w:val="auto"/>
          <w:lang w:eastAsia="en-US" w:bidi="ar-SA"/>
        </w:rPr>
        <w:t>I</w:t>
      </w:r>
      <w:r w:rsidRPr="00EC4F76">
        <w:rPr>
          <w:rFonts w:ascii="Times New Roman" w:eastAsia="Calibri" w:hAnsi="Times New Roman" w:cs="Times New Roman"/>
          <w:color w:val="auto"/>
          <w:lang w:eastAsia="en-US" w:bidi="ar-SA"/>
        </w:rPr>
        <w:t xml:space="preserve"> Контракта;</w:t>
      </w:r>
    </w:p>
    <w:p w:rsidR="00BB06B2" w:rsidRPr="00EC4F76" w:rsidRDefault="00BB06B2"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4.3.</w:t>
      </w:r>
      <w:r w:rsidR="00BB239F" w:rsidRPr="00EC4F76">
        <w:rPr>
          <w:rFonts w:ascii="Times New Roman" w:eastAsia="Calibri" w:hAnsi="Times New Roman" w:cs="Times New Roman"/>
          <w:color w:val="auto"/>
          <w:lang w:eastAsia="en-US" w:bidi="ar-SA"/>
        </w:rPr>
        <w:t>4</w:t>
      </w:r>
      <w:r w:rsidRPr="00EC4F76">
        <w:rPr>
          <w:rFonts w:ascii="Times New Roman" w:eastAsia="Calibri" w:hAnsi="Times New Roman" w:cs="Times New Roman"/>
          <w:color w:val="auto"/>
          <w:lang w:eastAsia="en-US" w:bidi="ar-SA"/>
        </w:rPr>
        <w:t xml:space="preserve">. провести экспертизу оказанных услуг для проверки их соответствия условиям Контракта в соответствии с Федеральным законом от 5 апреля 2013 г. </w:t>
      </w:r>
      <w:r w:rsidR="00250036">
        <w:rPr>
          <w:rFonts w:ascii="Times New Roman" w:eastAsia="Calibri" w:hAnsi="Times New Roman" w:cs="Times New Roman"/>
          <w:color w:val="auto"/>
          <w:lang w:eastAsia="en-US" w:bidi="ar-SA"/>
        </w:rPr>
        <w:t>№</w:t>
      </w:r>
      <w:r w:rsidRPr="00EC4F76">
        <w:rPr>
          <w:rFonts w:ascii="Times New Roman" w:eastAsia="Calibri" w:hAnsi="Times New Roman" w:cs="Times New Roman"/>
          <w:color w:val="auto"/>
          <w:lang w:eastAsia="en-US" w:bidi="ar-SA"/>
        </w:rPr>
        <w:t xml:space="preserve"> 44-ФЗ </w:t>
      </w:r>
      <w:r w:rsidR="00250036">
        <w:rPr>
          <w:rFonts w:ascii="Times New Roman" w:eastAsia="Calibri" w:hAnsi="Times New Roman" w:cs="Times New Roman"/>
          <w:color w:val="auto"/>
          <w:lang w:eastAsia="en-US" w:bidi="ar-SA"/>
        </w:rPr>
        <w:t>«</w:t>
      </w:r>
      <w:r w:rsidRPr="00EC4F76">
        <w:rPr>
          <w:rFonts w:ascii="Times New Roman" w:eastAsia="Calibri" w:hAnsi="Times New Roman" w:cs="Times New Roman"/>
          <w:color w:val="auto"/>
          <w:lang w:eastAsia="en-US" w:bidi="ar-SA"/>
        </w:rPr>
        <w:t>О контрактной системе в сфере закупок товаров, работ, услуг для обеспечения госуда</w:t>
      </w:r>
      <w:r w:rsidR="00F741B0" w:rsidRPr="00EC4F76">
        <w:rPr>
          <w:rFonts w:ascii="Times New Roman" w:eastAsia="Calibri" w:hAnsi="Times New Roman" w:cs="Times New Roman"/>
          <w:color w:val="auto"/>
          <w:lang w:eastAsia="en-US" w:bidi="ar-SA"/>
        </w:rPr>
        <w:t>рственных и муниципальных нужд</w:t>
      </w:r>
      <w:r w:rsidR="00250036">
        <w:rPr>
          <w:rFonts w:ascii="Times New Roman" w:eastAsia="Calibri" w:hAnsi="Times New Roman" w:cs="Times New Roman"/>
          <w:color w:val="auto"/>
          <w:lang w:eastAsia="en-US" w:bidi="ar-SA"/>
        </w:rPr>
        <w:t>»</w:t>
      </w:r>
      <w:r w:rsidR="00F741B0" w:rsidRPr="00EC4F76">
        <w:rPr>
          <w:rFonts w:ascii="Times New Roman" w:eastAsia="Calibri" w:hAnsi="Times New Roman" w:cs="Times New Roman"/>
          <w:color w:val="auto"/>
          <w:lang w:eastAsia="en-US" w:bidi="ar-SA"/>
        </w:rPr>
        <w:t>.</w:t>
      </w:r>
    </w:p>
    <w:p w:rsidR="009C495C" w:rsidRPr="00EC4F76" w:rsidRDefault="009C495C" w:rsidP="00F72632">
      <w:pPr>
        <w:widowControl/>
        <w:autoSpaceDE w:val="0"/>
        <w:autoSpaceDN w:val="0"/>
        <w:adjustRightInd w:val="0"/>
        <w:ind w:firstLine="567"/>
        <w:jc w:val="both"/>
        <w:rPr>
          <w:rFonts w:ascii="Times New Roman" w:eastAsia="Calibri" w:hAnsi="Times New Roman" w:cs="Times New Roman"/>
          <w:color w:val="auto"/>
          <w:u w:val="single"/>
          <w:lang w:eastAsia="en-US" w:bidi="ar-SA"/>
        </w:rPr>
      </w:pPr>
      <w:r w:rsidRPr="00EC4F76">
        <w:rPr>
          <w:rFonts w:ascii="Times New Roman" w:eastAsia="Calibri" w:hAnsi="Times New Roman" w:cs="Times New Roman"/>
          <w:color w:val="auto"/>
          <w:u w:val="single"/>
          <w:lang w:eastAsia="en-US" w:bidi="ar-SA"/>
        </w:rPr>
        <w:t>4.4. Заказчик вправе:</w:t>
      </w:r>
    </w:p>
    <w:p w:rsidR="009C495C" w:rsidRPr="00EC4F76" w:rsidRDefault="009C495C" w:rsidP="00F72632">
      <w:pPr>
        <w:widowControl/>
        <w:autoSpaceDE w:val="0"/>
        <w:autoSpaceDN w:val="0"/>
        <w:adjustRightInd w:val="0"/>
        <w:ind w:firstLine="567"/>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 xml:space="preserve">4.4.1. требовать </w:t>
      </w:r>
      <w:r w:rsidR="004A22BD" w:rsidRPr="00EC4F76">
        <w:rPr>
          <w:rFonts w:ascii="Times New Roman" w:eastAsia="Calibri" w:hAnsi="Times New Roman" w:cs="Times New Roman"/>
          <w:color w:val="auto"/>
          <w:lang w:eastAsia="en-US" w:bidi="ar-SA"/>
        </w:rPr>
        <w:t>от Исполнителя,</w:t>
      </w:r>
      <w:r w:rsidRPr="00EC4F76">
        <w:rPr>
          <w:rFonts w:ascii="Times New Roman" w:eastAsia="Calibri" w:hAnsi="Times New Roman" w:cs="Times New Roman"/>
          <w:color w:val="auto"/>
          <w:lang w:eastAsia="en-US" w:bidi="ar-SA"/>
        </w:rPr>
        <w:t xml:space="preserve"> надлежащего исполнения обязательств по Контракту;</w:t>
      </w:r>
    </w:p>
    <w:p w:rsidR="009C495C" w:rsidRPr="00EC4F76" w:rsidRDefault="009C495C" w:rsidP="00F72632">
      <w:pPr>
        <w:widowControl/>
        <w:autoSpaceDE w:val="0"/>
        <w:autoSpaceDN w:val="0"/>
        <w:adjustRightInd w:val="0"/>
        <w:ind w:firstLine="567"/>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 xml:space="preserve">4.4.2. требовать от </w:t>
      </w:r>
      <w:r w:rsidR="0035574A" w:rsidRPr="00EC4F76">
        <w:rPr>
          <w:rFonts w:ascii="Times New Roman" w:eastAsia="Calibri" w:hAnsi="Times New Roman" w:cs="Times New Roman"/>
          <w:color w:val="auto"/>
          <w:lang w:eastAsia="en-US" w:bidi="ar-SA"/>
        </w:rPr>
        <w:t>Исполнител</w:t>
      </w:r>
      <w:r w:rsidR="000F00A8" w:rsidRPr="00EC4F76">
        <w:rPr>
          <w:rFonts w:ascii="Times New Roman" w:eastAsia="Calibri" w:hAnsi="Times New Roman" w:cs="Times New Roman"/>
          <w:color w:val="auto"/>
          <w:lang w:eastAsia="en-US" w:bidi="ar-SA"/>
        </w:rPr>
        <w:t>я</w:t>
      </w:r>
      <w:r w:rsidRPr="00EC4F76">
        <w:rPr>
          <w:rFonts w:ascii="Times New Roman" w:eastAsia="Calibri" w:hAnsi="Times New Roman" w:cs="Times New Roman"/>
          <w:color w:val="auto"/>
          <w:lang w:eastAsia="en-US" w:bidi="ar-SA"/>
        </w:rPr>
        <w:t xml:space="preserve"> своевременного устранения недостатков, выявленных в ходе приемки; </w:t>
      </w:r>
    </w:p>
    <w:p w:rsidR="009C495C" w:rsidRPr="00EC4F76" w:rsidRDefault="009C495C" w:rsidP="00F72632">
      <w:pPr>
        <w:widowControl/>
        <w:autoSpaceDE w:val="0"/>
        <w:autoSpaceDN w:val="0"/>
        <w:adjustRightInd w:val="0"/>
        <w:ind w:firstLine="567"/>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 xml:space="preserve">4.4.3. проверять ход и качество выполнения </w:t>
      </w:r>
      <w:r w:rsidR="0035574A" w:rsidRPr="00EC4F76">
        <w:rPr>
          <w:rFonts w:ascii="Times New Roman" w:eastAsia="Calibri" w:hAnsi="Times New Roman" w:cs="Times New Roman"/>
          <w:color w:val="auto"/>
          <w:lang w:eastAsia="en-US" w:bidi="ar-SA"/>
        </w:rPr>
        <w:t>Исполнител</w:t>
      </w:r>
      <w:r w:rsidR="000F00A8" w:rsidRPr="00EC4F76">
        <w:rPr>
          <w:rFonts w:ascii="Times New Roman" w:eastAsia="Calibri" w:hAnsi="Times New Roman" w:cs="Times New Roman"/>
          <w:color w:val="auto"/>
          <w:lang w:eastAsia="en-US" w:bidi="ar-SA"/>
        </w:rPr>
        <w:t>ем</w:t>
      </w:r>
      <w:r w:rsidRPr="00EC4F76">
        <w:rPr>
          <w:rFonts w:ascii="Times New Roman" w:eastAsia="Calibri" w:hAnsi="Times New Roman" w:cs="Times New Roman"/>
          <w:color w:val="auto"/>
          <w:lang w:eastAsia="en-US" w:bidi="ar-SA"/>
        </w:rPr>
        <w:t xml:space="preserve"> условий Контракта без вмешательства в оперативно-хозяйственную деятельность </w:t>
      </w:r>
      <w:r w:rsidR="0035574A" w:rsidRPr="00EC4F76">
        <w:rPr>
          <w:rFonts w:ascii="Times New Roman" w:eastAsia="Calibri" w:hAnsi="Times New Roman" w:cs="Times New Roman"/>
          <w:color w:val="auto"/>
          <w:lang w:eastAsia="en-US" w:bidi="ar-SA"/>
        </w:rPr>
        <w:t>Исполнител</w:t>
      </w:r>
      <w:r w:rsidR="000F00A8" w:rsidRPr="00EC4F76">
        <w:rPr>
          <w:rFonts w:ascii="Times New Roman" w:eastAsia="Calibri" w:hAnsi="Times New Roman" w:cs="Times New Roman"/>
          <w:color w:val="auto"/>
          <w:lang w:eastAsia="en-US" w:bidi="ar-SA"/>
        </w:rPr>
        <w:t>я</w:t>
      </w:r>
      <w:r w:rsidRPr="00EC4F76">
        <w:rPr>
          <w:rFonts w:ascii="Times New Roman" w:eastAsia="Calibri" w:hAnsi="Times New Roman" w:cs="Times New Roman"/>
          <w:color w:val="auto"/>
          <w:lang w:eastAsia="en-US" w:bidi="ar-SA"/>
        </w:rPr>
        <w:t>;</w:t>
      </w:r>
    </w:p>
    <w:p w:rsidR="009C495C" w:rsidRPr="00EC4F76" w:rsidRDefault="009C495C" w:rsidP="00F72632">
      <w:pPr>
        <w:widowControl/>
        <w:autoSpaceDE w:val="0"/>
        <w:autoSpaceDN w:val="0"/>
        <w:adjustRightInd w:val="0"/>
        <w:ind w:firstLine="567"/>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lastRenderedPageBreak/>
        <w:t xml:space="preserve">4.4.4. требовать возмещения убытков в соответствии с </w:t>
      </w:r>
      <w:hyperlink w:anchor="Par132" w:history="1">
        <w:r w:rsidR="00D93989" w:rsidRPr="00EC4F76">
          <w:rPr>
            <w:rFonts w:ascii="Times New Roman" w:eastAsia="Calibri" w:hAnsi="Times New Roman" w:cs="Times New Roman"/>
            <w:color w:val="auto"/>
            <w:lang w:eastAsia="en-US" w:bidi="ar-SA"/>
          </w:rPr>
          <w:t>разделом VI</w:t>
        </w:r>
      </w:hyperlink>
      <w:r w:rsidR="00D93989" w:rsidRPr="00EC4F76">
        <w:rPr>
          <w:rFonts w:ascii="Times New Roman" w:eastAsia="Calibri" w:hAnsi="Times New Roman" w:cs="Times New Roman"/>
          <w:color w:val="auto"/>
          <w:lang w:eastAsia="en-US" w:bidi="ar-SA"/>
        </w:rPr>
        <w:t>I</w:t>
      </w:r>
      <w:r w:rsidRPr="00EC4F76">
        <w:rPr>
          <w:rFonts w:ascii="Times New Roman" w:eastAsia="Calibri" w:hAnsi="Times New Roman" w:cs="Times New Roman"/>
          <w:color w:val="auto"/>
          <w:lang w:eastAsia="en-US" w:bidi="ar-SA"/>
        </w:rPr>
        <w:t xml:space="preserve"> Контракта, причиненных по вине </w:t>
      </w:r>
      <w:r w:rsidR="0035574A" w:rsidRPr="00EC4F76">
        <w:rPr>
          <w:rFonts w:ascii="Times New Roman" w:eastAsia="Calibri" w:hAnsi="Times New Roman" w:cs="Times New Roman"/>
          <w:color w:val="auto"/>
          <w:lang w:eastAsia="en-US" w:bidi="ar-SA"/>
        </w:rPr>
        <w:t>Исполнител</w:t>
      </w:r>
      <w:r w:rsidR="000F00A8" w:rsidRPr="00EC4F76">
        <w:rPr>
          <w:rFonts w:ascii="Times New Roman" w:eastAsia="Calibri" w:hAnsi="Times New Roman" w:cs="Times New Roman"/>
          <w:color w:val="auto"/>
          <w:lang w:eastAsia="en-US" w:bidi="ar-SA"/>
        </w:rPr>
        <w:t>я</w:t>
      </w:r>
      <w:r w:rsidRPr="00EC4F76">
        <w:rPr>
          <w:rFonts w:ascii="Times New Roman" w:eastAsia="Calibri" w:hAnsi="Times New Roman" w:cs="Times New Roman"/>
          <w:color w:val="auto"/>
          <w:lang w:eastAsia="en-US" w:bidi="ar-SA"/>
        </w:rPr>
        <w:t>;</w:t>
      </w:r>
    </w:p>
    <w:p w:rsidR="009C495C" w:rsidRPr="00EC4F76" w:rsidRDefault="009C495C" w:rsidP="00F72632">
      <w:pPr>
        <w:widowControl/>
        <w:autoSpaceDE w:val="0"/>
        <w:autoSpaceDN w:val="0"/>
        <w:adjustRightInd w:val="0"/>
        <w:ind w:firstLine="567"/>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4.4.</w:t>
      </w:r>
      <w:r w:rsidR="006D04DC" w:rsidRPr="00EC4F76">
        <w:rPr>
          <w:rFonts w:ascii="Times New Roman" w:eastAsia="Calibri" w:hAnsi="Times New Roman" w:cs="Times New Roman"/>
          <w:color w:val="auto"/>
          <w:lang w:eastAsia="en-US" w:bidi="ar-SA"/>
        </w:rPr>
        <w:t>5</w:t>
      </w:r>
      <w:r w:rsidRPr="00EC4F76">
        <w:rPr>
          <w:rFonts w:ascii="Times New Roman" w:eastAsia="Calibri" w:hAnsi="Times New Roman" w:cs="Times New Roman"/>
          <w:color w:val="auto"/>
          <w:lang w:eastAsia="en-US" w:bidi="ar-SA"/>
        </w:rPr>
        <w:t xml:space="preserve">. отказаться от приемки и оплаты </w:t>
      </w:r>
      <w:r w:rsidR="000F00A8" w:rsidRPr="00EC4F76">
        <w:rPr>
          <w:rFonts w:ascii="Times New Roman" w:eastAsia="Calibri" w:hAnsi="Times New Roman" w:cs="Times New Roman"/>
          <w:color w:val="auto"/>
          <w:lang w:eastAsia="en-US" w:bidi="ar-SA"/>
        </w:rPr>
        <w:t>оказанных услуг</w:t>
      </w:r>
      <w:r w:rsidRPr="00EC4F76">
        <w:rPr>
          <w:rFonts w:ascii="Times New Roman" w:eastAsia="Calibri" w:hAnsi="Times New Roman" w:cs="Times New Roman"/>
          <w:color w:val="auto"/>
          <w:lang w:eastAsia="en-US" w:bidi="ar-SA"/>
        </w:rPr>
        <w:t>, не соответствующ</w:t>
      </w:r>
      <w:r w:rsidR="001F328C" w:rsidRPr="00EC4F76">
        <w:rPr>
          <w:rFonts w:ascii="Times New Roman" w:eastAsia="Calibri" w:hAnsi="Times New Roman" w:cs="Times New Roman"/>
          <w:color w:val="auto"/>
          <w:lang w:eastAsia="en-US" w:bidi="ar-SA"/>
        </w:rPr>
        <w:t>их</w:t>
      </w:r>
      <w:r w:rsidRPr="00EC4F76">
        <w:rPr>
          <w:rFonts w:ascii="Times New Roman" w:eastAsia="Calibri" w:hAnsi="Times New Roman" w:cs="Times New Roman"/>
          <w:color w:val="auto"/>
          <w:lang w:eastAsia="en-US" w:bidi="ar-SA"/>
        </w:rPr>
        <w:t xml:space="preserve"> условиям Контракта;</w:t>
      </w:r>
    </w:p>
    <w:p w:rsidR="009C495C" w:rsidRPr="00EC4F76" w:rsidRDefault="009C495C" w:rsidP="00F72632">
      <w:pPr>
        <w:widowControl/>
        <w:autoSpaceDE w:val="0"/>
        <w:autoSpaceDN w:val="0"/>
        <w:adjustRightInd w:val="0"/>
        <w:ind w:firstLine="567"/>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4.4.</w:t>
      </w:r>
      <w:r w:rsidR="006D04DC" w:rsidRPr="00EC4F76">
        <w:rPr>
          <w:rFonts w:ascii="Times New Roman" w:eastAsia="Calibri" w:hAnsi="Times New Roman" w:cs="Times New Roman"/>
          <w:color w:val="auto"/>
          <w:lang w:eastAsia="en-US" w:bidi="ar-SA"/>
        </w:rPr>
        <w:t>6</w:t>
      </w:r>
      <w:r w:rsidRPr="00EC4F76">
        <w:rPr>
          <w:rFonts w:ascii="Times New Roman" w:eastAsia="Calibri" w:hAnsi="Times New Roman" w:cs="Times New Roman"/>
          <w:color w:val="auto"/>
          <w:lang w:eastAsia="en-US" w:bidi="ar-SA"/>
        </w:rPr>
        <w:t xml:space="preserve">. принять решение об одностороннем отказе от исполнения Контракта в соответствии с гражданским законодательством; </w:t>
      </w:r>
    </w:p>
    <w:p w:rsidR="009C495C" w:rsidRDefault="009C495C" w:rsidP="00F72632">
      <w:pPr>
        <w:widowControl/>
        <w:autoSpaceDE w:val="0"/>
        <w:autoSpaceDN w:val="0"/>
        <w:adjustRightInd w:val="0"/>
        <w:ind w:firstLine="567"/>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4.4.</w:t>
      </w:r>
      <w:r w:rsidR="006D04DC" w:rsidRPr="00EC4F76">
        <w:rPr>
          <w:rFonts w:ascii="Times New Roman" w:eastAsia="Calibri" w:hAnsi="Times New Roman" w:cs="Times New Roman"/>
          <w:color w:val="auto"/>
          <w:lang w:eastAsia="en-US" w:bidi="ar-SA"/>
        </w:rPr>
        <w:t>7</w:t>
      </w:r>
      <w:r w:rsidRPr="00EC4F76">
        <w:rPr>
          <w:rFonts w:ascii="Times New Roman" w:eastAsia="Calibri" w:hAnsi="Times New Roman" w:cs="Times New Roman"/>
          <w:color w:val="auto"/>
          <w:lang w:eastAsia="en-US" w:bidi="ar-SA"/>
        </w:rPr>
        <w:t xml:space="preserve">. до принятия решения об одностороннем отказе от исполнения Контракта провести экспертизу </w:t>
      </w:r>
      <w:r w:rsidR="000F00A8" w:rsidRPr="00EC4F76">
        <w:rPr>
          <w:rFonts w:ascii="Times New Roman" w:eastAsia="Calibri" w:hAnsi="Times New Roman" w:cs="Times New Roman"/>
          <w:color w:val="auto"/>
          <w:lang w:eastAsia="en-US" w:bidi="ar-SA"/>
        </w:rPr>
        <w:t>оказанных услуг</w:t>
      </w:r>
      <w:r w:rsidRPr="00EC4F76">
        <w:rPr>
          <w:rFonts w:ascii="Times New Roman" w:eastAsia="Calibri" w:hAnsi="Times New Roman" w:cs="Times New Roman"/>
          <w:color w:val="auto"/>
          <w:lang w:eastAsia="en-US" w:bidi="ar-SA"/>
        </w:rPr>
        <w:t xml:space="preserve"> с привлечением экспертов, экспертных организаций. </w:t>
      </w:r>
    </w:p>
    <w:p w:rsidR="00B35161" w:rsidRPr="00EC4F76" w:rsidRDefault="00B35161" w:rsidP="00F72632">
      <w:pPr>
        <w:widowControl/>
        <w:autoSpaceDE w:val="0"/>
        <w:autoSpaceDN w:val="0"/>
        <w:adjustRightInd w:val="0"/>
        <w:ind w:firstLine="567"/>
        <w:jc w:val="both"/>
        <w:rPr>
          <w:rFonts w:ascii="Times New Roman" w:eastAsia="Calibri" w:hAnsi="Times New Roman" w:cs="Times New Roman"/>
          <w:color w:val="auto"/>
          <w:lang w:eastAsia="en-US" w:bidi="ar-SA"/>
        </w:rPr>
      </w:pPr>
    </w:p>
    <w:p w:rsidR="003A3678" w:rsidRPr="00EC4F76" w:rsidRDefault="003A3678" w:rsidP="00822C62">
      <w:pPr>
        <w:widowControl/>
        <w:autoSpaceDE w:val="0"/>
        <w:autoSpaceDN w:val="0"/>
        <w:adjustRightInd w:val="0"/>
        <w:spacing w:after="120"/>
        <w:jc w:val="center"/>
        <w:outlineLvl w:val="0"/>
        <w:rPr>
          <w:rFonts w:ascii="Times New Roman" w:eastAsia="Calibri" w:hAnsi="Times New Roman" w:cs="Times New Roman"/>
          <w:b/>
          <w:color w:val="auto"/>
          <w:lang w:eastAsia="en-US" w:bidi="ar-SA"/>
        </w:rPr>
      </w:pPr>
      <w:r w:rsidRPr="00EC4F76">
        <w:rPr>
          <w:rFonts w:ascii="Times New Roman" w:eastAsia="Calibri" w:hAnsi="Times New Roman" w:cs="Times New Roman"/>
          <w:b/>
          <w:color w:val="auto"/>
          <w:lang w:eastAsia="en-US" w:bidi="ar-SA"/>
        </w:rPr>
        <w:t>V. Место и сроки оказания услуг</w:t>
      </w:r>
    </w:p>
    <w:p w:rsidR="005038E1" w:rsidRPr="00EC4F76" w:rsidRDefault="00C73B60" w:rsidP="00250036">
      <w:pPr>
        <w:spacing w:after="1" w:line="140" w:lineRule="atLeast"/>
        <w:ind w:firstLine="540"/>
        <w:jc w:val="both"/>
        <w:rPr>
          <w:rFonts w:ascii="Times New Roman" w:hAnsi="Times New Roman" w:cs="Times New Roman"/>
          <w:color w:val="auto"/>
        </w:rPr>
      </w:pPr>
      <w:r w:rsidRPr="00EC4F76">
        <w:rPr>
          <w:rFonts w:ascii="Times New Roman" w:eastAsia="Calibri" w:hAnsi="Times New Roman" w:cs="Times New Roman"/>
          <w:color w:val="auto"/>
          <w:lang w:eastAsia="en-US" w:bidi="ar-SA"/>
        </w:rPr>
        <w:t>5</w:t>
      </w:r>
      <w:r w:rsidR="003A3678" w:rsidRPr="00EC4F76">
        <w:rPr>
          <w:rFonts w:ascii="Times New Roman" w:eastAsia="Calibri" w:hAnsi="Times New Roman" w:cs="Times New Roman"/>
          <w:color w:val="auto"/>
          <w:lang w:eastAsia="en-US" w:bidi="ar-SA"/>
        </w:rPr>
        <w:t xml:space="preserve">.1. </w:t>
      </w:r>
      <w:r w:rsidR="003C27EE" w:rsidRPr="00EC4F76">
        <w:rPr>
          <w:rFonts w:ascii="Times New Roman" w:eastAsia="Calibri" w:hAnsi="Times New Roman" w:cs="Times New Roman"/>
          <w:color w:val="auto"/>
          <w:lang w:eastAsia="en-US" w:bidi="ar-SA"/>
        </w:rPr>
        <w:t xml:space="preserve"> </w:t>
      </w:r>
      <w:r w:rsidR="001878CC" w:rsidRPr="00EC4F76">
        <w:rPr>
          <w:rFonts w:ascii="Times New Roman" w:hAnsi="Times New Roman" w:cs="Times New Roman"/>
        </w:rPr>
        <w:t xml:space="preserve">Срок оказания услуг: </w:t>
      </w:r>
      <w:r w:rsidR="00250036" w:rsidRPr="00250036">
        <w:rPr>
          <w:rFonts w:ascii="Times New Roman" w:hAnsi="Times New Roman" w:cs="Times New Roman"/>
        </w:rPr>
        <w:t xml:space="preserve">в течение </w:t>
      </w:r>
      <w:r w:rsidR="003E4809">
        <w:rPr>
          <w:rFonts w:ascii="Times New Roman" w:hAnsi="Times New Roman" w:cs="Times New Roman"/>
        </w:rPr>
        <w:t>40</w:t>
      </w:r>
      <w:r w:rsidR="00250036" w:rsidRPr="00250036">
        <w:rPr>
          <w:rFonts w:ascii="Times New Roman" w:hAnsi="Times New Roman" w:cs="Times New Roman"/>
        </w:rPr>
        <w:t xml:space="preserve"> (</w:t>
      </w:r>
      <w:r w:rsidR="003E4809">
        <w:rPr>
          <w:rFonts w:ascii="Times New Roman" w:hAnsi="Times New Roman" w:cs="Times New Roman"/>
        </w:rPr>
        <w:t>сорока</w:t>
      </w:r>
      <w:r w:rsidR="00250036" w:rsidRPr="00250036">
        <w:rPr>
          <w:rFonts w:ascii="Times New Roman" w:hAnsi="Times New Roman" w:cs="Times New Roman"/>
        </w:rPr>
        <w:t xml:space="preserve">) рабочих дней </w:t>
      </w:r>
      <w:proofErr w:type="gramStart"/>
      <w:r w:rsidR="00250036" w:rsidRPr="00250036">
        <w:rPr>
          <w:rFonts w:ascii="Times New Roman" w:hAnsi="Times New Roman" w:cs="Times New Roman"/>
        </w:rPr>
        <w:t>с даты заключения</w:t>
      </w:r>
      <w:proofErr w:type="gramEnd"/>
      <w:r w:rsidR="00250036" w:rsidRPr="00250036">
        <w:rPr>
          <w:rFonts w:ascii="Times New Roman" w:hAnsi="Times New Roman" w:cs="Times New Roman"/>
        </w:rPr>
        <w:t xml:space="preserve"> контракта.</w:t>
      </w:r>
    </w:p>
    <w:p w:rsidR="00250036" w:rsidRPr="00250036" w:rsidRDefault="00C73B60" w:rsidP="00250036">
      <w:pPr>
        <w:shd w:val="clear" w:color="auto" w:fill="FFFFFF"/>
        <w:tabs>
          <w:tab w:val="left" w:pos="0"/>
          <w:tab w:val="left" w:pos="851"/>
          <w:tab w:val="left" w:pos="1134"/>
        </w:tabs>
        <w:autoSpaceDE w:val="0"/>
        <w:autoSpaceDN w:val="0"/>
        <w:adjustRightInd w:val="0"/>
        <w:ind w:right="-153" w:firstLine="567"/>
        <w:jc w:val="both"/>
        <w:rPr>
          <w:rFonts w:ascii="Times New Roman" w:eastAsia="TimesNewRomanPS-BoldMT" w:hAnsi="Times New Roman"/>
          <w:bCs/>
          <w:kern w:val="1"/>
          <w:lang w:eastAsia="hi-IN" w:bidi="hi-IN"/>
        </w:rPr>
      </w:pPr>
      <w:r w:rsidRPr="00250036">
        <w:rPr>
          <w:rFonts w:ascii="Times New Roman" w:eastAsia="Calibri" w:hAnsi="Times New Roman" w:cs="Times New Roman"/>
          <w:color w:val="auto"/>
          <w:lang w:eastAsia="en-US" w:bidi="ar-SA"/>
        </w:rPr>
        <w:t>5</w:t>
      </w:r>
      <w:r w:rsidR="003C27EE" w:rsidRPr="00250036">
        <w:rPr>
          <w:rFonts w:ascii="Times New Roman" w:eastAsia="Calibri" w:hAnsi="Times New Roman" w:cs="Times New Roman"/>
          <w:color w:val="auto"/>
          <w:lang w:eastAsia="en-US" w:bidi="ar-SA"/>
        </w:rPr>
        <w:t xml:space="preserve">.2. </w:t>
      </w:r>
      <w:r w:rsidR="003A3678" w:rsidRPr="00250036">
        <w:rPr>
          <w:rFonts w:ascii="Times New Roman" w:eastAsia="Calibri" w:hAnsi="Times New Roman" w:cs="Times New Roman"/>
          <w:color w:val="auto"/>
          <w:lang w:eastAsia="en-US" w:bidi="ar-SA"/>
        </w:rPr>
        <w:t xml:space="preserve">Место оказания услуг: </w:t>
      </w:r>
    </w:p>
    <w:p w:rsidR="00250036" w:rsidRPr="00250036" w:rsidRDefault="000948D1" w:rsidP="000948D1">
      <w:pPr>
        <w:pStyle w:val="ae"/>
        <w:shd w:val="clear" w:color="auto" w:fill="FFFFFF"/>
        <w:tabs>
          <w:tab w:val="left" w:pos="0"/>
          <w:tab w:val="left" w:pos="851"/>
          <w:tab w:val="left" w:pos="1134"/>
        </w:tabs>
        <w:autoSpaceDE w:val="0"/>
        <w:autoSpaceDN w:val="0"/>
        <w:adjustRightInd w:val="0"/>
        <w:ind w:left="0" w:right="-153" w:firstLine="567"/>
        <w:jc w:val="both"/>
        <w:rPr>
          <w:rFonts w:ascii="Times New Roman" w:eastAsia="TimesNewRomanPS-BoldMT" w:hAnsi="Times New Roman"/>
          <w:bCs/>
          <w:kern w:val="1"/>
          <w:lang w:eastAsia="hi-IN" w:bidi="hi-IN"/>
        </w:rPr>
      </w:pPr>
      <w:r>
        <w:rPr>
          <w:rFonts w:ascii="Times New Roman" w:hAnsi="Times New Roman"/>
        </w:rPr>
        <w:t xml:space="preserve">5.2.1. </w:t>
      </w:r>
      <w:r w:rsidR="00250036" w:rsidRPr="00250036">
        <w:rPr>
          <w:rFonts w:ascii="Times New Roman" w:eastAsia="TimesNewRomanPS-BoldMT" w:hAnsi="Times New Roman"/>
          <w:bCs/>
          <w:kern w:val="1"/>
          <w:lang w:eastAsia="hi-IN" w:bidi="hi-IN"/>
        </w:rPr>
        <w:t xml:space="preserve">По адресу: Санкт-Петербург, </w:t>
      </w:r>
      <w:proofErr w:type="spellStart"/>
      <w:r w:rsidR="00250036" w:rsidRPr="00250036">
        <w:rPr>
          <w:rFonts w:ascii="Times New Roman" w:eastAsia="TimesNewRomanPS-BoldMT" w:hAnsi="Times New Roman"/>
          <w:bCs/>
          <w:kern w:val="1"/>
          <w:lang w:eastAsia="hi-IN" w:bidi="hi-IN"/>
        </w:rPr>
        <w:t>пр-кт</w:t>
      </w:r>
      <w:proofErr w:type="spellEnd"/>
      <w:r w:rsidR="00250036" w:rsidRPr="00250036">
        <w:rPr>
          <w:rFonts w:ascii="Times New Roman" w:eastAsia="TimesNewRomanPS-BoldMT" w:hAnsi="Times New Roman"/>
          <w:bCs/>
          <w:kern w:val="1"/>
          <w:lang w:eastAsia="hi-IN" w:bidi="hi-IN"/>
        </w:rPr>
        <w:t>. Энгельса, д. 93, литера. А, пом. 24-Н:</w:t>
      </w:r>
    </w:p>
    <w:p w:rsidR="00221C0E" w:rsidRPr="00250036" w:rsidRDefault="00250036" w:rsidP="00250036">
      <w:pPr>
        <w:pStyle w:val="ae"/>
        <w:numPr>
          <w:ilvl w:val="0"/>
          <w:numId w:val="33"/>
        </w:numPr>
        <w:shd w:val="clear" w:color="auto" w:fill="FFFFFF"/>
        <w:tabs>
          <w:tab w:val="left" w:pos="0"/>
          <w:tab w:val="left" w:pos="851"/>
          <w:tab w:val="left" w:pos="1134"/>
        </w:tabs>
        <w:autoSpaceDE w:val="0"/>
        <w:autoSpaceDN w:val="0"/>
        <w:adjustRightInd w:val="0"/>
        <w:spacing w:line="276" w:lineRule="auto"/>
        <w:ind w:left="0" w:right="-153" w:firstLine="709"/>
        <w:contextualSpacing w:val="0"/>
        <w:jc w:val="both"/>
        <w:rPr>
          <w:rFonts w:ascii="Times New Roman" w:eastAsia="TimesNewRomanPS-BoldMT" w:hAnsi="Times New Roman"/>
          <w:bCs/>
          <w:kern w:val="1"/>
          <w:lang w:eastAsia="hi-IN" w:bidi="hi-IN"/>
        </w:rPr>
      </w:pPr>
      <w:r>
        <w:rPr>
          <w:rFonts w:ascii="Times New Roman" w:eastAsia="TimesNewRomanPS-BoldMT" w:hAnsi="Times New Roman"/>
          <w:bCs/>
          <w:kern w:val="1"/>
          <w:lang w:eastAsia="hi-IN" w:bidi="hi-IN"/>
        </w:rPr>
        <w:t xml:space="preserve">кабинеты, расположенные на 1 этаже: № </w:t>
      </w:r>
      <w:r w:rsidR="000948D1">
        <w:rPr>
          <w:rFonts w:ascii="Times New Roman" w:eastAsia="TimesNewRomanPS-BoldMT" w:hAnsi="Times New Roman"/>
          <w:bCs/>
          <w:kern w:val="1"/>
          <w:lang w:eastAsia="hi-IN" w:bidi="hi-IN"/>
        </w:rPr>
        <w:t>9, № 18,</w:t>
      </w:r>
      <w:r w:rsidR="00E13E5A">
        <w:rPr>
          <w:rFonts w:ascii="Times New Roman" w:eastAsia="TimesNewRomanPS-BoldMT" w:hAnsi="Times New Roman"/>
          <w:bCs/>
          <w:kern w:val="1"/>
          <w:lang w:eastAsia="hi-IN" w:bidi="hi-IN"/>
        </w:rPr>
        <w:t>№</w:t>
      </w:r>
      <w:r w:rsidR="000948D1">
        <w:rPr>
          <w:rFonts w:ascii="Times New Roman" w:eastAsia="TimesNewRomanPS-BoldMT" w:hAnsi="Times New Roman"/>
          <w:bCs/>
          <w:kern w:val="1"/>
          <w:lang w:eastAsia="hi-IN" w:bidi="hi-IN"/>
        </w:rPr>
        <w:t>6,</w:t>
      </w:r>
      <w:r w:rsidR="00E13E5A">
        <w:rPr>
          <w:rFonts w:ascii="Times New Roman" w:eastAsia="TimesNewRomanPS-BoldMT" w:hAnsi="Times New Roman"/>
          <w:bCs/>
          <w:kern w:val="1"/>
          <w:lang w:eastAsia="hi-IN" w:bidi="hi-IN"/>
        </w:rPr>
        <w:t>№</w:t>
      </w:r>
      <w:r w:rsidR="000948D1">
        <w:rPr>
          <w:rFonts w:ascii="Times New Roman" w:eastAsia="TimesNewRomanPS-BoldMT" w:hAnsi="Times New Roman"/>
          <w:bCs/>
          <w:kern w:val="1"/>
          <w:lang w:eastAsia="hi-IN" w:bidi="hi-IN"/>
        </w:rPr>
        <w:t>7</w:t>
      </w:r>
      <w:r w:rsidR="00E13E5A">
        <w:rPr>
          <w:rFonts w:ascii="Times New Roman" w:eastAsia="TimesNewRomanPS-BoldMT" w:hAnsi="Times New Roman"/>
          <w:bCs/>
          <w:kern w:val="1"/>
          <w:lang w:eastAsia="hi-IN" w:bidi="hi-IN"/>
        </w:rPr>
        <w:t>.</w:t>
      </w:r>
    </w:p>
    <w:p w:rsidR="003E4809" w:rsidRDefault="00185694" w:rsidP="003E4809">
      <w:pPr>
        <w:pStyle w:val="ae"/>
        <w:shd w:val="clear" w:color="auto" w:fill="FFFFFF"/>
        <w:tabs>
          <w:tab w:val="left" w:pos="0"/>
        </w:tabs>
        <w:autoSpaceDE w:val="0"/>
        <w:autoSpaceDN w:val="0"/>
        <w:adjustRightInd w:val="0"/>
        <w:ind w:left="0" w:right="-153" w:firstLine="567"/>
        <w:jc w:val="both"/>
        <w:rPr>
          <w:rFonts w:ascii="Times New Roman" w:hAnsi="Times New Roman" w:cs="Times New Roman"/>
        </w:rPr>
      </w:pPr>
      <w:r w:rsidRPr="00EC4F76">
        <w:rPr>
          <w:rFonts w:ascii="Times New Roman" w:hAnsi="Times New Roman" w:cs="Times New Roman"/>
        </w:rPr>
        <w:t>5.3.</w:t>
      </w:r>
      <w:r w:rsidR="00250036">
        <w:rPr>
          <w:rFonts w:ascii="Times New Roman" w:hAnsi="Times New Roman" w:cs="Times New Roman"/>
        </w:rPr>
        <w:t xml:space="preserve"> </w:t>
      </w:r>
      <w:r w:rsidR="00250036" w:rsidRPr="00250036">
        <w:rPr>
          <w:rFonts w:ascii="Times New Roman" w:hAnsi="Times New Roman" w:cs="Times New Roman"/>
        </w:rPr>
        <w:t xml:space="preserve">Место предоставления </w:t>
      </w:r>
      <w:r w:rsidR="003E4809">
        <w:rPr>
          <w:rFonts w:ascii="Times New Roman" w:hAnsi="Times New Roman" w:cs="Times New Roman"/>
        </w:rPr>
        <w:t xml:space="preserve">оригиналов </w:t>
      </w:r>
      <w:r w:rsidR="00250036" w:rsidRPr="00250036">
        <w:rPr>
          <w:rFonts w:ascii="Times New Roman" w:hAnsi="Times New Roman" w:cs="Times New Roman"/>
        </w:rPr>
        <w:t>результатов оказанных услуг (санитарно-эпидемиологического заключения, протоколов исследований и т.д.): 194291, Санкт-П</w:t>
      </w:r>
      <w:r w:rsidR="00E13E5A">
        <w:rPr>
          <w:rFonts w:ascii="Times New Roman" w:hAnsi="Times New Roman" w:cs="Times New Roman"/>
        </w:rPr>
        <w:t>етербург, муниципальный округ Суздальское</w:t>
      </w:r>
      <w:r w:rsidR="00250036" w:rsidRPr="00250036">
        <w:rPr>
          <w:rFonts w:ascii="Times New Roman" w:hAnsi="Times New Roman" w:cs="Times New Roman"/>
        </w:rPr>
        <w:t>, проспект Просвещения, дом 43, строение 1, помещение 93-Н.</w:t>
      </w:r>
    </w:p>
    <w:p w:rsidR="003E4809" w:rsidRDefault="003E4809" w:rsidP="003E4809">
      <w:pPr>
        <w:pStyle w:val="ae"/>
        <w:shd w:val="clear" w:color="auto" w:fill="FFFFFF"/>
        <w:tabs>
          <w:tab w:val="left" w:pos="0"/>
        </w:tabs>
        <w:autoSpaceDE w:val="0"/>
        <w:autoSpaceDN w:val="0"/>
        <w:adjustRightInd w:val="0"/>
        <w:ind w:left="0" w:right="-153" w:firstLine="709"/>
        <w:jc w:val="both"/>
        <w:rPr>
          <w:rFonts w:ascii="Times New Roman" w:hAnsi="Times New Roman" w:cs="Times New Roman"/>
        </w:rPr>
      </w:pPr>
      <w:r>
        <w:rPr>
          <w:rFonts w:ascii="Times New Roman" w:hAnsi="Times New Roman" w:cs="Times New Roman"/>
        </w:rPr>
        <w:t xml:space="preserve">Адрес электронной почты для направления электронных скан-копий: </w:t>
      </w:r>
      <w:hyperlink r:id="rId12" w:history="1">
        <w:r w:rsidRPr="00DE1AB6">
          <w:rPr>
            <w:rStyle w:val="aa"/>
            <w:rFonts w:ascii="Times New Roman" w:hAnsi="Times New Roman"/>
          </w:rPr>
          <w:t>oo@47.gbmse.ru</w:t>
        </w:r>
      </w:hyperlink>
      <w:r>
        <w:rPr>
          <w:rFonts w:ascii="Times New Roman" w:hAnsi="Times New Roman" w:cs="Times New Roman"/>
        </w:rPr>
        <w:t xml:space="preserve"> </w:t>
      </w:r>
    </w:p>
    <w:p w:rsidR="009C495C" w:rsidRPr="00EC4F76" w:rsidRDefault="009C495C" w:rsidP="00822C62">
      <w:pPr>
        <w:widowControl/>
        <w:autoSpaceDE w:val="0"/>
        <w:autoSpaceDN w:val="0"/>
        <w:adjustRightInd w:val="0"/>
        <w:spacing w:after="120"/>
        <w:jc w:val="center"/>
        <w:outlineLvl w:val="0"/>
        <w:rPr>
          <w:rFonts w:ascii="Times New Roman" w:eastAsia="Calibri" w:hAnsi="Times New Roman" w:cs="Times New Roman"/>
          <w:color w:val="auto"/>
          <w:lang w:eastAsia="en-US" w:bidi="ar-SA"/>
        </w:rPr>
      </w:pPr>
      <w:r w:rsidRPr="00EC4F76">
        <w:rPr>
          <w:rFonts w:ascii="Times New Roman" w:eastAsia="Calibri" w:hAnsi="Times New Roman" w:cs="Times New Roman"/>
          <w:b/>
          <w:color w:val="auto"/>
          <w:lang w:eastAsia="en-US" w:bidi="ar-SA"/>
        </w:rPr>
        <w:t>V</w:t>
      </w:r>
      <w:r w:rsidR="00C73B60" w:rsidRPr="00EC4F76">
        <w:rPr>
          <w:rFonts w:ascii="Times New Roman" w:eastAsia="Calibri" w:hAnsi="Times New Roman" w:cs="Times New Roman"/>
          <w:b/>
          <w:color w:val="auto"/>
          <w:lang w:val="en-US" w:eastAsia="en-US" w:bidi="ar-SA"/>
        </w:rPr>
        <w:t>I</w:t>
      </w:r>
      <w:r w:rsidRPr="00EC4F76">
        <w:rPr>
          <w:rFonts w:ascii="Times New Roman" w:eastAsia="Calibri" w:hAnsi="Times New Roman" w:cs="Times New Roman"/>
          <w:b/>
          <w:color w:val="auto"/>
          <w:lang w:eastAsia="en-US" w:bidi="ar-SA"/>
        </w:rPr>
        <w:t xml:space="preserve">. Качество </w:t>
      </w:r>
      <w:r w:rsidR="006928F7" w:rsidRPr="00EC4F76">
        <w:rPr>
          <w:rFonts w:ascii="Times New Roman" w:eastAsia="Calibri" w:hAnsi="Times New Roman" w:cs="Times New Roman"/>
          <w:b/>
          <w:color w:val="auto"/>
          <w:lang w:eastAsia="en-US" w:bidi="ar-SA"/>
        </w:rPr>
        <w:t>оказываемых Услуг</w:t>
      </w:r>
    </w:p>
    <w:p w:rsidR="006928F7" w:rsidRPr="00EC4F76" w:rsidRDefault="00C73B60" w:rsidP="00F72632">
      <w:pPr>
        <w:pStyle w:val="2"/>
        <w:shd w:val="clear" w:color="auto" w:fill="FFFFFF"/>
        <w:tabs>
          <w:tab w:val="left" w:pos="0"/>
          <w:tab w:val="left" w:pos="426"/>
          <w:tab w:val="left" w:pos="993"/>
        </w:tabs>
        <w:suppressAutoHyphens/>
        <w:spacing w:before="0"/>
        <w:ind w:left="0" w:firstLine="567"/>
        <w:rPr>
          <w:lang w:eastAsia="en-US"/>
        </w:rPr>
      </w:pPr>
      <w:r w:rsidRPr="00EC4F76">
        <w:rPr>
          <w:lang w:eastAsia="en-US"/>
        </w:rPr>
        <w:t>6</w:t>
      </w:r>
      <w:r w:rsidR="009C495C" w:rsidRPr="00EC4F76">
        <w:rPr>
          <w:lang w:eastAsia="en-US"/>
        </w:rPr>
        <w:t xml:space="preserve">.1. </w:t>
      </w:r>
      <w:r w:rsidR="00915AA2" w:rsidRPr="00EC4F76">
        <w:rPr>
          <w:lang w:eastAsia="en-US"/>
        </w:rPr>
        <w:t xml:space="preserve">Исполнитель гарантирует </w:t>
      </w:r>
      <w:r w:rsidR="00D84C40" w:rsidRPr="00EC4F76">
        <w:rPr>
          <w:lang w:eastAsia="en-US"/>
        </w:rPr>
        <w:t>З</w:t>
      </w:r>
      <w:r w:rsidR="00915AA2" w:rsidRPr="00EC4F76">
        <w:rPr>
          <w:lang w:eastAsia="en-US"/>
        </w:rPr>
        <w:t xml:space="preserve">аказчику надлежащее качество оказания услуг в полном объеме, в соответствии с условиями настоящего Контракта. </w:t>
      </w:r>
    </w:p>
    <w:p w:rsidR="00221C0E" w:rsidRPr="00EC4F76" w:rsidRDefault="00C73B60" w:rsidP="00F72632">
      <w:pPr>
        <w:pStyle w:val="2"/>
        <w:shd w:val="clear" w:color="auto" w:fill="FFFFFF"/>
        <w:tabs>
          <w:tab w:val="left" w:pos="0"/>
          <w:tab w:val="left" w:pos="426"/>
          <w:tab w:val="left" w:pos="993"/>
        </w:tabs>
        <w:suppressAutoHyphens/>
        <w:spacing w:before="0"/>
        <w:ind w:left="0" w:firstLine="567"/>
        <w:rPr>
          <w:lang w:eastAsia="en-US"/>
        </w:rPr>
      </w:pPr>
      <w:r w:rsidRPr="00EC4F76">
        <w:rPr>
          <w:lang w:eastAsia="en-US"/>
        </w:rPr>
        <w:t>6</w:t>
      </w:r>
      <w:r w:rsidR="006928F7" w:rsidRPr="00EC4F76">
        <w:rPr>
          <w:lang w:eastAsia="en-US"/>
        </w:rPr>
        <w:t>.2.</w:t>
      </w:r>
      <w:r w:rsidR="00915AA2" w:rsidRPr="00EC4F76">
        <w:rPr>
          <w:lang w:eastAsia="en-US"/>
        </w:rPr>
        <w:t xml:space="preserve"> Результат оказанных Исполнителем услуг должен соответствовать требованиям, установленным действующим законодательством Российской Федерации.</w:t>
      </w:r>
    </w:p>
    <w:p w:rsidR="00221C0E" w:rsidRPr="00EC4F76" w:rsidRDefault="00221C0E" w:rsidP="00221C0E">
      <w:pPr>
        <w:ind w:firstLine="709"/>
        <w:jc w:val="both"/>
        <w:rPr>
          <w:rFonts w:ascii="Times New Roman" w:hAnsi="Times New Roman" w:cs="Times New Roman"/>
        </w:rPr>
      </w:pPr>
    </w:p>
    <w:p w:rsidR="00891747" w:rsidRPr="00EC4F76" w:rsidRDefault="009C495C" w:rsidP="00822C62">
      <w:pPr>
        <w:widowControl/>
        <w:autoSpaceDE w:val="0"/>
        <w:autoSpaceDN w:val="0"/>
        <w:adjustRightInd w:val="0"/>
        <w:spacing w:after="120"/>
        <w:jc w:val="center"/>
        <w:outlineLvl w:val="0"/>
        <w:rPr>
          <w:rFonts w:ascii="Times New Roman" w:eastAsia="Calibri" w:hAnsi="Times New Roman" w:cs="Times New Roman"/>
          <w:b/>
          <w:color w:val="auto"/>
          <w:lang w:eastAsia="en-US" w:bidi="ar-SA"/>
        </w:rPr>
      </w:pPr>
      <w:bookmarkStart w:id="3" w:name="Par132"/>
      <w:bookmarkEnd w:id="3"/>
      <w:r w:rsidRPr="00EC4F76">
        <w:rPr>
          <w:rFonts w:ascii="Times New Roman" w:eastAsia="Calibri" w:hAnsi="Times New Roman" w:cs="Times New Roman"/>
          <w:b/>
          <w:color w:val="auto"/>
          <w:lang w:eastAsia="en-US" w:bidi="ar-SA"/>
        </w:rPr>
        <w:t>VI</w:t>
      </w:r>
      <w:r w:rsidR="00C73B60" w:rsidRPr="00EC4F76">
        <w:rPr>
          <w:rFonts w:ascii="Times New Roman" w:eastAsia="Calibri" w:hAnsi="Times New Roman" w:cs="Times New Roman"/>
          <w:b/>
          <w:color w:val="auto"/>
          <w:lang w:val="en-US" w:eastAsia="en-US" w:bidi="ar-SA"/>
        </w:rPr>
        <w:t>I</w:t>
      </w:r>
      <w:r w:rsidRPr="00EC4F76">
        <w:rPr>
          <w:rFonts w:ascii="Times New Roman" w:eastAsia="Calibri" w:hAnsi="Times New Roman" w:cs="Times New Roman"/>
          <w:b/>
          <w:color w:val="auto"/>
          <w:lang w:eastAsia="en-US" w:bidi="ar-SA"/>
        </w:rPr>
        <w:t xml:space="preserve">. Ответственность Сторон </w:t>
      </w:r>
    </w:p>
    <w:p w:rsidR="009C495C" w:rsidRPr="00EC4F76" w:rsidRDefault="00C73B60" w:rsidP="000C3C80">
      <w:pPr>
        <w:widowControl/>
        <w:autoSpaceDE w:val="0"/>
        <w:autoSpaceDN w:val="0"/>
        <w:adjustRightInd w:val="0"/>
        <w:ind w:firstLine="540"/>
        <w:jc w:val="both"/>
        <w:outlineLvl w:val="0"/>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7</w:t>
      </w:r>
      <w:r w:rsidR="009C495C" w:rsidRPr="00EC4F76">
        <w:rPr>
          <w:rFonts w:ascii="Times New Roman" w:eastAsia="Calibri" w:hAnsi="Times New Roman" w:cs="Times New Roman"/>
          <w:color w:val="auto"/>
          <w:lang w:eastAsia="en-US" w:bidi="ar-SA"/>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9C495C" w:rsidRPr="00EC4F76" w:rsidRDefault="00C73B60"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7</w:t>
      </w:r>
      <w:r w:rsidR="009C495C" w:rsidRPr="00EC4F76">
        <w:rPr>
          <w:rFonts w:ascii="Times New Roman" w:eastAsia="Calibri" w:hAnsi="Times New Roman" w:cs="Times New Roman"/>
          <w:color w:val="auto"/>
          <w:lang w:eastAsia="en-US" w:bidi="ar-SA"/>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9C495C" w:rsidRPr="00EC4F76" w:rsidRDefault="00C73B60" w:rsidP="00D734BD">
      <w:pPr>
        <w:widowControl/>
        <w:autoSpaceDE w:val="0"/>
        <w:autoSpaceDN w:val="0"/>
        <w:adjustRightInd w:val="0"/>
        <w:ind w:firstLine="540"/>
        <w:jc w:val="both"/>
        <w:rPr>
          <w:rFonts w:ascii="Times New Roman" w:eastAsia="Calibri" w:hAnsi="Times New Roman" w:cs="Times New Roman"/>
          <w:color w:val="auto"/>
          <w:lang w:eastAsia="en-US" w:bidi="ar-SA"/>
        </w:rPr>
      </w:pPr>
      <w:bookmarkStart w:id="4" w:name="Par136"/>
      <w:bookmarkEnd w:id="4"/>
      <w:r w:rsidRPr="00EC4F76">
        <w:rPr>
          <w:rFonts w:ascii="Times New Roman" w:eastAsia="Calibri" w:hAnsi="Times New Roman" w:cs="Times New Roman"/>
          <w:color w:val="auto"/>
          <w:lang w:eastAsia="en-US" w:bidi="ar-SA"/>
        </w:rPr>
        <w:t>7.</w:t>
      </w:r>
      <w:r w:rsidR="009C495C" w:rsidRPr="00EC4F76">
        <w:rPr>
          <w:rFonts w:ascii="Times New Roman" w:eastAsia="Calibri" w:hAnsi="Times New Roman" w:cs="Times New Roman"/>
          <w:color w:val="auto"/>
          <w:lang w:eastAsia="en-US" w:bidi="ar-SA"/>
        </w:rPr>
        <w:t xml:space="preserve">3. В случае просрочки исполнения </w:t>
      </w:r>
      <w:r w:rsidR="0035574A" w:rsidRPr="00EC4F76">
        <w:rPr>
          <w:rFonts w:ascii="Times New Roman" w:eastAsia="Calibri" w:hAnsi="Times New Roman" w:cs="Times New Roman"/>
          <w:color w:val="auto"/>
          <w:lang w:eastAsia="en-US" w:bidi="ar-SA"/>
        </w:rPr>
        <w:t>Исполнител</w:t>
      </w:r>
      <w:r w:rsidR="00A13DAF" w:rsidRPr="00EC4F76">
        <w:rPr>
          <w:rFonts w:ascii="Times New Roman" w:eastAsia="Calibri" w:hAnsi="Times New Roman" w:cs="Times New Roman"/>
          <w:color w:val="auto"/>
          <w:lang w:eastAsia="en-US" w:bidi="ar-SA"/>
        </w:rPr>
        <w:t>ем</w:t>
      </w:r>
      <w:r w:rsidR="009C495C" w:rsidRPr="00EC4F76">
        <w:rPr>
          <w:rFonts w:ascii="Times New Roman" w:eastAsia="Calibri" w:hAnsi="Times New Roman" w:cs="Times New Roman"/>
          <w:color w:val="auto"/>
          <w:lang w:eastAsia="en-US" w:bidi="ar-SA"/>
        </w:rPr>
        <w:t xml:space="preserve"> обязательств (в том числе гарантийного обязательства), предусмотренных Контрактом, </w:t>
      </w:r>
      <w:r w:rsidR="0035574A" w:rsidRPr="00EC4F76">
        <w:rPr>
          <w:rFonts w:ascii="Times New Roman" w:eastAsia="Calibri" w:hAnsi="Times New Roman" w:cs="Times New Roman"/>
          <w:color w:val="auto"/>
          <w:lang w:eastAsia="en-US" w:bidi="ar-SA"/>
        </w:rPr>
        <w:t>Исполнитель</w:t>
      </w:r>
      <w:r w:rsidR="009C495C" w:rsidRPr="00EC4F76">
        <w:rPr>
          <w:rFonts w:ascii="Times New Roman" w:eastAsia="Calibri" w:hAnsi="Times New Roman" w:cs="Times New Roman"/>
          <w:color w:val="auto"/>
          <w:lang w:eastAsia="en-US" w:bidi="ar-SA"/>
        </w:rPr>
        <w:t xml:space="preserve"> уплачивает Заказчику пени. Пеня начисляется за каждый день просрочки исполнения </w:t>
      </w:r>
      <w:r w:rsidR="0073583C" w:rsidRPr="00EC4F76">
        <w:rPr>
          <w:rFonts w:ascii="Times New Roman" w:eastAsia="Calibri" w:hAnsi="Times New Roman" w:cs="Times New Roman"/>
          <w:color w:val="auto"/>
          <w:lang w:eastAsia="en-US" w:bidi="ar-SA"/>
        </w:rPr>
        <w:t xml:space="preserve">Исполнителем </w:t>
      </w:r>
      <w:r w:rsidR="009C495C" w:rsidRPr="00EC4F76">
        <w:rPr>
          <w:rFonts w:ascii="Times New Roman" w:eastAsia="Calibri" w:hAnsi="Times New Roman" w:cs="Times New Roman"/>
          <w:color w:val="auto"/>
          <w:lang w:eastAsia="en-US" w:bidi="ar-SA"/>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w:t>
      </w:r>
      <w:r w:rsidR="00F741B0" w:rsidRPr="00EC4F76">
        <w:rPr>
          <w:rFonts w:ascii="Times New Roman" w:eastAsia="Calibri" w:hAnsi="Times New Roman" w:cs="Times New Roman"/>
          <w:color w:val="auto"/>
          <w:lang w:eastAsia="en-US" w:bidi="ar-SA"/>
        </w:rPr>
        <w:t xml:space="preserve">кой Федерации от цены Контракта, </w:t>
      </w:r>
      <w:r w:rsidR="009C495C" w:rsidRPr="00EC4F76">
        <w:rPr>
          <w:rFonts w:ascii="Times New Roman" w:eastAsia="Calibri" w:hAnsi="Times New Roman" w:cs="Times New Roman"/>
          <w:color w:val="auto"/>
          <w:lang w:eastAsia="en-US" w:bidi="ar-SA"/>
        </w:rPr>
        <w:t xml:space="preserve">уменьшенной на сумму, пропорциональную объему обязательств, предусмотренных Контрактом и фактически исполненных </w:t>
      </w:r>
      <w:r w:rsidR="0035574A" w:rsidRPr="00EC4F76">
        <w:rPr>
          <w:rFonts w:ascii="Times New Roman" w:eastAsia="Calibri" w:hAnsi="Times New Roman" w:cs="Times New Roman"/>
          <w:color w:val="auto"/>
          <w:lang w:eastAsia="en-US" w:bidi="ar-SA"/>
        </w:rPr>
        <w:t>Исполнител</w:t>
      </w:r>
      <w:r w:rsidR="0073583C" w:rsidRPr="00EC4F76">
        <w:rPr>
          <w:rFonts w:ascii="Times New Roman" w:eastAsia="Calibri" w:hAnsi="Times New Roman" w:cs="Times New Roman"/>
          <w:color w:val="auto"/>
          <w:lang w:eastAsia="en-US" w:bidi="ar-SA"/>
        </w:rPr>
        <w:t>е</w:t>
      </w:r>
      <w:r w:rsidR="009C495C" w:rsidRPr="00EC4F76">
        <w:rPr>
          <w:rFonts w:ascii="Times New Roman" w:eastAsia="Calibri" w:hAnsi="Times New Roman" w:cs="Times New Roman"/>
          <w:color w:val="auto"/>
          <w:lang w:eastAsia="en-US" w:bidi="ar-SA"/>
        </w:rPr>
        <w:t>м.</w:t>
      </w:r>
    </w:p>
    <w:p w:rsidR="00482BA9" w:rsidRPr="00EC4F76" w:rsidRDefault="00C73B60" w:rsidP="00D734BD">
      <w:pPr>
        <w:widowControl/>
        <w:autoSpaceDE w:val="0"/>
        <w:autoSpaceDN w:val="0"/>
        <w:adjustRightInd w:val="0"/>
        <w:ind w:firstLine="540"/>
        <w:jc w:val="both"/>
        <w:rPr>
          <w:rFonts w:ascii="Times New Roman" w:eastAsia="Calibri" w:hAnsi="Times New Roman" w:cs="Times New Roman"/>
          <w:color w:val="FF0000"/>
          <w:lang w:eastAsia="en-US" w:bidi="ar-SA"/>
        </w:rPr>
      </w:pPr>
      <w:r w:rsidRPr="00EC4F76">
        <w:rPr>
          <w:rFonts w:ascii="Times New Roman" w:eastAsia="Calibri" w:hAnsi="Times New Roman" w:cs="Times New Roman"/>
          <w:color w:val="auto"/>
          <w:lang w:eastAsia="en-US" w:bidi="ar-SA"/>
        </w:rPr>
        <w:t>7</w:t>
      </w:r>
      <w:r w:rsidR="009C495C" w:rsidRPr="00EC4F76">
        <w:rPr>
          <w:rFonts w:ascii="Times New Roman" w:eastAsia="Calibri" w:hAnsi="Times New Roman" w:cs="Times New Roman"/>
          <w:color w:val="auto"/>
          <w:lang w:eastAsia="en-US" w:bidi="ar-SA"/>
        </w:rPr>
        <w:t xml:space="preserve">.4. За каждый факт неисполнения или ненадлежащего исполнения </w:t>
      </w:r>
      <w:r w:rsidR="0035574A" w:rsidRPr="00EC4F76">
        <w:rPr>
          <w:rFonts w:ascii="Times New Roman" w:eastAsia="Calibri" w:hAnsi="Times New Roman" w:cs="Times New Roman"/>
          <w:color w:val="auto"/>
          <w:lang w:eastAsia="en-US" w:bidi="ar-SA"/>
        </w:rPr>
        <w:t>Исполнител</w:t>
      </w:r>
      <w:r w:rsidR="00D6317B" w:rsidRPr="00EC4F76">
        <w:rPr>
          <w:rFonts w:ascii="Times New Roman" w:eastAsia="Calibri" w:hAnsi="Times New Roman" w:cs="Times New Roman"/>
          <w:color w:val="auto"/>
          <w:lang w:eastAsia="en-US" w:bidi="ar-SA"/>
        </w:rPr>
        <w:t>е</w:t>
      </w:r>
      <w:r w:rsidR="009C495C" w:rsidRPr="00EC4F76">
        <w:rPr>
          <w:rFonts w:ascii="Times New Roman" w:eastAsia="Calibri" w:hAnsi="Times New Roman" w:cs="Times New Roman"/>
          <w:color w:val="auto"/>
          <w:lang w:eastAsia="en-US" w:bidi="ar-SA"/>
        </w:rPr>
        <w:t xml:space="preserve">м обязательств, предусмотренных Контрактом, за исключением просрочки исполнения </w:t>
      </w:r>
      <w:r w:rsidR="0035574A" w:rsidRPr="00EC4F76">
        <w:rPr>
          <w:rFonts w:ascii="Times New Roman" w:eastAsia="Calibri" w:hAnsi="Times New Roman" w:cs="Times New Roman"/>
          <w:color w:val="auto"/>
          <w:lang w:eastAsia="en-US" w:bidi="ar-SA"/>
        </w:rPr>
        <w:t>Исполнител</w:t>
      </w:r>
      <w:r w:rsidR="00D6317B" w:rsidRPr="00EC4F76">
        <w:rPr>
          <w:rFonts w:ascii="Times New Roman" w:eastAsia="Calibri" w:hAnsi="Times New Roman" w:cs="Times New Roman"/>
          <w:color w:val="auto"/>
          <w:lang w:eastAsia="en-US" w:bidi="ar-SA"/>
        </w:rPr>
        <w:t>е</w:t>
      </w:r>
      <w:r w:rsidR="009C495C" w:rsidRPr="00EC4F76">
        <w:rPr>
          <w:rFonts w:ascii="Times New Roman" w:eastAsia="Calibri" w:hAnsi="Times New Roman" w:cs="Times New Roman"/>
          <w:color w:val="auto"/>
          <w:lang w:eastAsia="en-US" w:bidi="ar-SA"/>
        </w:rPr>
        <w:t xml:space="preserve">м обязательств (в том числе гарантийного обязательства), предусмотренных Контрактом, </w:t>
      </w:r>
      <w:r w:rsidR="0035574A" w:rsidRPr="00EC4F76">
        <w:rPr>
          <w:rFonts w:ascii="Times New Roman" w:eastAsia="Calibri" w:hAnsi="Times New Roman" w:cs="Times New Roman"/>
          <w:color w:val="auto"/>
          <w:lang w:eastAsia="en-US" w:bidi="ar-SA"/>
        </w:rPr>
        <w:t>Исполнитель</w:t>
      </w:r>
      <w:r w:rsidR="009C495C" w:rsidRPr="00EC4F76">
        <w:rPr>
          <w:rFonts w:ascii="Times New Roman" w:eastAsia="Calibri" w:hAnsi="Times New Roman" w:cs="Times New Roman"/>
          <w:color w:val="auto"/>
          <w:lang w:eastAsia="en-US" w:bidi="ar-SA"/>
        </w:rPr>
        <w:t xml:space="preserve"> уплачивает Заказчику штраф. Размер штрафа определяется в соответствии с </w:t>
      </w:r>
      <w:hyperlink r:id="rId13" w:history="1">
        <w:r w:rsidR="009C495C" w:rsidRPr="00EC4F76">
          <w:rPr>
            <w:rFonts w:ascii="Times New Roman" w:eastAsia="Calibri" w:hAnsi="Times New Roman" w:cs="Times New Roman"/>
            <w:color w:val="auto"/>
            <w:lang w:eastAsia="en-US" w:bidi="ar-SA"/>
          </w:rPr>
          <w:t>Правилами</w:t>
        </w:r>
      </w:hyperlink>
      <w:r w:rsidR="009C495C" w:rsidRPr="00EC4F76">
        <w:rPr>
          <w:rFonts w:ascii="Times New Roman" w:eastAsia="Calibri" w:hAnsi="Times New Roman" w:cs="Times New Roman"/>
          <w:color w:val="auto"/>
          <w:lang w:eastAsia="en-US" w:bidi="ar-SA"/>
        </w:rPr>
        <w:t xml:space="preserve"> определения размера штрафа, начисляемого в случае ненадлежащего исполнения заказчиком, неисполнения или ненадлежащего исполнения </w:t>
      </w:r>
      <w:r w:rsidR="0035574A" w:rsidRPr="00EC4F76">
        <w:rPr>
          <w:rFonts w:ascii="Times New Roman" w:eastAsia="Calibri" w:hAnsi="Times New Roman" w:cs="Times New Roman"/>
          <w:color w:val="auto"/>
          <w:lang w:eastAsia="en-US" w:bidi="ar-SA"/>
        </w:rPr>
        <w:lastRenderedPageBreak/>
        <w:t>Исполнител</w:t>
      </w:r>
      <w:r w:rsidR="00D6317B" w:rsidRPr="00EC4F76">
        <w:rPr>
          <w:rFonts w:ascii="Times New Roman" w:eastAsia="Calibri" w:hAnsi="Times New Roman" w:cs="Times New Roman"/>
          <w:color w:val="auto"/>
          <w:lang w:eastAsia="en-US" w:bidi="ar-SA"/>
        </w:rPr>
        <w:t>е</w:t>
      </w:r>
      <w:r w:rsidR="009C495C" w:rsidRPr="00EC4F76">
        <w:rPr>
          <w:rFonts w:ascii="Times New Roman" w:eastAsia="Calibri" w:hAnsi="Times New Roman" w:cs="Times New Roman"/>
          <w:color w:val="auto"/>
          <w:lang w:eastAsia="en-US" w:bidi="ar-SA"/>
        </w:rPr>
        <w:t xml:space="preserve">м (подрядчиком, исполнителем) обязательств, предусмотренных контрактом (за исключением просрочки исполнения обязательств заказчиком, </w:t>
      </w:r>
      <w:r w:rsidR="0035574A" w:rsidRPr="00EC4F76">
        <w:rPr>
          <w:rFonts w:ascii="Times New Roman" w:eastAsia="Calibri" w:hAnsi="Times New Roman" w:cs="Times New Roman"/>
          <w:color w:val="auto"/>
          <w:lang w:eastAsia="en-US" w:bidi="ar-SA"/>
        </w:rPr>
        <w:t>Исполнител</w:t>
      </w:r>
      <w:r w:rsidR="00D6317B" w:rsidRPr="00EC4F76">
        <w:rPr>
          <w:rFonts w:ascii="Times New Roman" w:eastAsia="Calibri" w:hAnsi="Times New Roman" w:cs="Times New Roman"/>
          <w:color w:val="auto"/>
          <w:lang w:eastAsia="en-US" w:bidi="ar-SA"/>
        </w:rPr>
        <w:t>е</w:t>
      </w:r>
      <w:r w:rsidR="009C495C" w:rsidRPr="00EC4F76">
        <w:rPr>
          <w:rFonts w:ascii="Times New Roman" w:eastAsia="Calibri" w:hAnsi="Times New Roman" w:cs="Times New Roman"/>
          <w:color w:val="auto"/>
          <w:lang w:eastAsia="en-US" w:bidi="ar-SA"/>
        </w:rPr>
        <w:t xml:space="preserve">м (подрядчиком, исполнителем), утвержденными постановлением Правительства Российской Федерации от 30 августа 2017 г. </w:t>
      </w:r>
      <w:r w:rsidR="00B76BBB">
        <w:rPr>
          <w:rFonts w:ascii="Times New Roman" w:eastAsia="Calibri" w:hAnsi="Times New Roman" w:cs="Times New Roman"/>
          <w:color w:val="auto"/>
          <w:lang w:eastAsia="en-US" w:bidi="ar-SA"/>
        </w:rPr>
        <w:t>№</w:t>
      </w:r>
      <w:r w:rsidR="00AA435A">
        <w:rPr>
          <w:rFonts w:ascii="Times New Roman" w:eastAsia="Calibri" w:hAnsi="Times New Roman" w:cs="Times New Roman"/>
          <w:color w:val="auto"/>
          <w:lang w:eastAsia="en-US" w:bidi="ar-SA"/>
        </w:rPr>
        <w:t xml:space="preserve"> 1042</w:t>
      </w:r>
      <w:r w:rsidR="009C495C" w:rsidRPr="00EC4F76">
        <w:rPr>
          <w:rFonts w:ascii="Times New Roman" w:eastAsia="Calibri" w:hAnsi="Times New Roman" w:cs="Times New Roman"/>
          <w:color w:val="auto"/>
          <w:lang w:eastAsia="en-US" w:bidi="ar-SA"/>
        </w:rPr>
        <w:t xml:space="preserve"> (далее - Правила)</w:t>
      </w:r>
      <w:r w:rsidR="00482BA9" w:rsidRPr="00EC4F76">
        <w:rPr>
          <w:rFonts w:ascii="Times New Roman" w:eastAsia="Calibri" w:hAnsi="Times New Roman" w:cs="Times New Roman"/>
          <w:color w:val="auto"/>
          <w:lang w:eastAsia="en-US" w:bidi="ar-SA"/>
        </w:rPr>
        <w:t xml:space="preserve"> и составляет </w:t>
      </w:r>
      <w:r w:rsidR="00F72632" w:rsidRPr="00EC4F76">
        <w:rPr>
          <w:rFonts w:ascii="Times New Roman" w:eastAsia="Calibri" w:hAnsi="Times New Roman" w:cs="Times New Roman"/>
          <w:color w:val="auto"/>
          <w:lang w:eastAsia="en-US" w:bidi="ar-SA"/>
        </w:rPr>
        <w:t>1</w:t>
      </w:r>
      <w:r w:rsidR="00482BA9" w:rsidRPr="00EC4F76">
        <w:rPr>
          <w:rFonts w:ascii="Times New Roman" w:eastAsia="Calibri" w:hAnsi="Times New Roman" w:cs="Times New Roman"/>
          <w:color w:val="auto"/>
          <w:lang w:eastAsia="en-US" w:bidi="ar-SA"/>
        </w:rPr>
        <w:t xml:space="preserve">% </w:t>
      </w:r>
      <w:r w:rsidR="00185694" w:rsidRPr="00EC4F76">
        <w:rPr>
          <w:rFonts w:ascii="Times New Roman" w:eastAsia="Calibri" w:hAnsi="Times New Roman" w:cs="Times New Roman"/>
          <w:color w:val="auto"/>
          <w:lang w:eastAsia="en-US" w:bidi="ar-SA"/>
        </w:rPr>
        <w:t xml:space="preserve">цены </w:t>
      </w:r>
      <w:proofErr w:type="gramStart"/>
      <w:r w:rsidR="00185694" w:rsidRPr="00EC4F76">
        <w:rPr>
          <w:rFonts w:ascii="Times New Roman" w:eastAsia="Calibri" w:hAnsi="Times New Roman" w:cs="Times New Roman"/>
          <w:color w:val="auto"/>
          <w:lang w:eastAsia="en-US" w:bidi="ar-SA"/>
        </w:rPr>
        <w:t>контракта</w:t>
      </w:r>
      <w:proofErr w:type="gramEnd"/>
      <w:r w:rsidR="00AA435A">
        <w:rPr>
          <w:rFonts w:ascii="Times New Roman" w:eastAsia="Calibri" w:hAnsi="Times New Roman" w:cs="Times New Roman"/>
          <w:color w:val="auto"/>
          <w:lang w:eastAsia="en-US" w:bidi="ar-SA"/>
        </w:rPr>
        <w:t xml:space="preserve"> но не более 5 тыс. рублей и не менее 1 тыс. рублей</w:t>
      </w:r>
      <w:r w:rsidR="00F72632" w:rsidRPr="00EC4F76">
        <w:rPr>
          <w:rFonts w:ascii="Times New Roman" w:eastAsia="Calibri" w:hAnsi="Times New Roman" w:cs="Times New Roman"/>
          <w:color w:val="auto"/>
          <w:lang w:eastAsia="en-US" w:bidi="ar-SA"/>
        </w:rPr>
        <w:t>.</w:t>
      </w:r>
    </w:p>
    <w:p w:rsidR="009C495C" w:rsidRPr="00EC4F76" w:rsidRDefault="00C73B60" w:rsidP="00D734BD">
      <w:pPr>
        <w:widowControl/>
        <w:autoSpaceDE w:val="0"/>
        <w:autoSpaceDN w:val="0"/>
        <w:adjustRightInd w:val="0"/>
        <w:ind w:firstLine="540"/>
        <w:jc w:val="both"/>
        <w:rPr>
          <w:rFonts w:ascii="Times New Roman" w:eastAsia="Calibri" w:hAnsi="Times New Roman" w:cs="Times New Roman"/>
          <w:color w:val="FF0000"/>
          <w:lang w:eastAsia="en-US" w:bidi="ar-SA"/>
        </w:rPr>
      </w:pPr>
      <w:bookmarkStart w:id="5" w:name="Par138"/>
      <w:bookmarkEnd w:id="5"/>
      <w:r w:rsidRPr="00EC4F76">
        <w:rPr>
          <w:rFonts w:ascii="Times New Roman" w:eastAsia="Calibri" w:hAnsi="Times New Roman" w:cs="Times New Roman"/>
          <w:color w:val="auto"/>
          <w:lang w:eastAsia="en-US" w:bidi="ar-SA"/>
        </w:rPr>
        <w:t>7</w:t>
      </w:r>
      <w:r w:rsidR="009C495C" w:rsidRPr="00EC4F76">
        <w:rPr>
          <w:rFonts w:ascii="Times New Roman" w:eastAsia="Calibri" w:hAnsi="Times New Roman" w:cs="Times New Roman"/>
          <w:color w:val="auto"/>
          <w:lang w:eastAsia="en-US" w:bidi="ar-SA"/>
        </w:rPr>
        <w:t xml:space="preserve">.5. За каждый факт неисполнения или ненадлежащего исполнения </w:t>
      </w:r>
      <w:r w:rsidR="0035574A" w:rsidRPr="00EC4F76">
        <w:rPr>
          <w:rFonts w:ascii="Times New Roman" w:eastAsia="Calibri" w:hAnsi="Times New Roman" w:cs="Times New Roman"/>
          <w:color w:val="auto"/>
          <w:lang w:eastAsia="en-US" w:bidi="ar-SA"/>
        </w:rPr>
        <w:t>Исполнител</w:t>
      </w:r>
      <w:r w:rsidR="00482BA9" w:rsidRPr="00EC4F76">
        <w:rPr>
          <w:rFonts w:ascii="Times New Roman" w:eastAsia="Calibri" w:hAnsi="Times New Roman" w:cs="Times New Roman"/>
          <w:color w:val="auto"/>
          <w:lang w:eastAsia="en-US" w:bidi="ar-SA"/>
        </w:rPr>
        <w:t>е</w:t>
      </w:r>
      <w:r w:rsidR="009C495C" w:rsidRPr="00EC4F76">
        <w:rPr>
          <w:rFonts w:ascii="Times New Roman" w:eastAsia="Calibri" w:hAnsi="Times New Roman" w:cs="Times New Roman"/>
          <w:color w:val="auto"/>
          <w:lang w:eastAsia="en-US" w:bidi="ar-SA"/>
        </w:rPr>
        <w:t xml:space="preserve">м обязательства, предусмотренного Контрактом, которое не имеет стоимостного выражения, </w:t>
      </w:r>
      <w:r w:rsidR="0035574A" w:rsidRPr="00EC4F76">
        <w:rPr>
          <w:rFonts w:ascii="Times New Roman" w:eastAsia="Calibri" w:hAnsi="Times New Roman" w:cs="Times New Roman"/>
          <w:color w:val="auto"/>
          <w:lang w:eastAsia="en-US" w:bidi="ar-SA"/>
        </w:rPr>
        <w:t>Исполнитель</w:t>
      </w:r>
      <w:r w:rsidR="009C495C" w:rsidRPr="00EC4F76">
        <w:rPr>
          <w:rFonts w:ascii="Times New Roman" w:eastAsia="Calibri" w:hAnsi="Times New Roman" w:cs="Times New Roman"/>
          <w:color w:val="auto"/>
          <w:lang w:eastAsia="en-US" w:bidi="ar-SA"/>
        </w:rPr>
        <w:t xml:space="preserve"> уплачивает </w:t>
      </w:r>
      <w:r w:rsidR="00F72632" w:rsidRPr="00EC4F76">
        <w:rPr>
          <w:rFonts w:ascii="Times New Roman" w:eastAsia="Calibri" w:hAnsi="Times New Roman" w:cs="Times New Roman"/>
          <w:color w:val="auto"/>
          <w:lang w:eastAsia="en-US" w:bidi="ar-SA"/>
        </w:rPr>
        <w:t>1 000 (одна тысяча)</w:t>
      </w:r>
      <w:r w:rsidR="00891747" w:rsidRPr="00EC4F76">
        <w:rPr>
          <w:rFonts w:ascii="Times New Roman" w:eastAsia="Calibri" w:hAnsi="Times New Roman" w:cs="Times New Roman"/>
          <w:color w:val="auto"/>
          <w:lang w:eastAsia="en-US" w:bidi="ar-SA"/>
        </w:rPr>
        <w:t xml:space="preserve"> рублей.</w:t>
      </w:r>
    </w:p>
    <w:p w:rsidR="009C495C" w:rsidRPr="00EC4F76" w:rsidRDefault="00C73B60"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7</w:t>
      </w:r>
      <w:r w:rsidR="009C495C" w:rsidRPr="00EC4F76">
        <w:rPr>
          <w:rFonts w:ascii="Times New Roman" w:eastAsia="Calibri" w:hAnsi="Times New Roman" w:cs="Times New Roman"/>
          <w:color w:val="auto"/>
          <w:lang w:eastAsia="en-US" w:bidi="ar-SA"/>
        </w:rPr>
        <w:t xml:space="preserve">.6. В случае просрочки исполнения Заказчиком обязательств, предусмотренных Контрактом, </w:t>
      </w:r>
      <w:r w:rsidR="0035574A" w:rsidRPr="00EC4F76">
        <w:rPr>
          <w:rFonts w:ascii="Times New Roman" w:eastAsia="Calibri" w:hAnsi="Times New Roman" w:cs="Times New Roman"/>
          <w:color w:val="auto"/>
          <w:lang w:eastAsia="en-US" w:bidi="ar-SA"/>
        </w:rPr>
        <w:t>Исполнитель</w:t>
      </w:r>
      <w:r w:rsidR="009C495C" w:rsidRPr="00EC4F76">
        <w:rPr>
          <w:rFonts w:ascii="Times New Roman" w:eastAsia="Calibri" w:hAnsi="Times New Roman" w:cs="Times New Roman"/>
          <w:color w:val="auto"/>
          <w:lang w:eastAsia="en-US" w:bidi="ar-SA"/>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9C495C" w:rsidRPr="00EC4F76" w:rsidRDefault="00C73B60" w:rsidP="00D734BD">
      <w:pPr>
        <w:widowControl/>
        <w:autoSpaceDE w:val="0"/>
        <w:autoSpaceDN w:val="0"/>
        <w:adjustRightInd w:val="0"/>
        <w:ind w:firstLine="540"/>
        <w:jc w:val="both"/>
        <w:rPr>
          <w:rFonts w:ascii="Times New Roman" w:eastAsia="Calibri" w:hAnsi="Times New Roman" w:cs="Times New Roman"/>
          <w:color w:val="FF0000"/>
          <w:lang w:eastAsia="en-US" w:bidi="ar-SA"/>
        </w:rPr>
      </w:pPr>
      <w:r w:rsidRPr="00EC4F76">
        <w:rPr>
          <w:rFonts w:ascii="Times New Roman" w:eastAsia="Calibri" w:hAnsi="Times New Roman" w:cs="Times New Roman"/>
          <w:color w:val="auto"/>
          <w:lang w:eastAsia="en-US" w:bidi="ar-SA"/>
        </w:rPr>
        <w:t>7</w:t>
      </w:r>
      <w:r w:rsidR="009C495C" w:rsidRPr="00EC4F76">
        <w:rPr>
          <w:rFonts w:ascii="Times New Roman" w:eastAsia="Calibri" w:hAnsi="Times New Roman" w:cs="Times New Roman"/>
          <w:color w:val="auto"/>
          <w:lang w:eastAsia="en-US" w:bidi="ar-SA"/>
        </w:rPr>
        <w:t>.</w:t>
      </w:r>
      <w:r w:rsidR="005972B0" w:rsidRPr="00EC4F76">
        <w:rPr>
          <w:rFonts w:ascii="Times New Roman" w:eastAsia="Calibri" w:hAnsi="Times New Roman" w:cs="Times New Roman"/>
          <w:color w:val="auto"/>
          <w:lang w:eastAsia="en-US" w:bidi="ar-SA"/>
        </w:rPr>
        <w:t>7</w:t>
      </w:r>
      <w:r w:rsidR="009C495C" w:rsidRPr="00EC4F76">
        <w:rPr>
          <w:rFonts w:ascii="Times New Roman" w:eastAsia="Calibri" w:hAnsi="Times New Roman" w:cs="Times New Roman"/>
          <w:color w:val="auto"/>
          <w:lang w:eastAsia="en-US" w:bidi="ar-SA"/>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35574A" w:rsidRPr="00EC4F76">
        <w:rPr>
          <w:rFonts w:ascii="Times New Roman" w:eastAsia="Calibri" w:hAnsi="Times New Roman" w:cs="Times New Roman"/>
          <w:color w:val="auto"/>
          <w:lang w:eastAsia="en-US" w:bidi="ar-SA"/>
        </w:rPr>
        <w:t>Исполнитель</w:t>
      </w:r>
      <w:r w:rsidR="009C495C" w:rsidRPr="00EC4F76">
        <w:rPr>
          <w:rFonts w:ascii="Times New Roman" w:eastAsia="Calibri" w:hAnsi="Times New Roman" w:cs="Times New Roman"/>
          <w:color w:val="auto"/>
          <w:lang w:eastAsia="en-US" w:bidi="ar-SA"/>
        </w:rPr>
        <w:t xml:space="preserve"> вправе потребовать уплату штрафа. Размер штрафа определяется в соответствии с </w:t>
      </w:r>
      <w:hyperlink r:id="rId14" w:history="1">
        <w:r w:rsidR="009C495C" w:rsidRPr="00EC4F76">
          <w:rPr>
            <w:rFonts w:ascii="Times New Roman" w:eastAsia="Calibri" w:hAnsi="Times New Roman" w:cs="Times New Roman"/>
            <w:color w:val="auto"/>
            <w:lang w:eastAsia="en-US" w:bidi="ar-SA"/>
          </w:rPr>
          <w:t>Правилами</w:t>
        </w:r>
      </w:hyperlink>
      <w:r w:rsidR="009C495C" w:rsidRPr="00EC4F76">
        <w:rPr>
          <w:rFonts w:ascii="Times New Roman" w:eastAsia="Calibri" w:hAnsi="Times New Roman" w:cs="Times New Roman"/>
          <w:color w:val="auto"/>
          <w:lang w:eastAsia="en-US" w:bidi="ar-SA"/>
        </w:rPr>
        <w:t xml:space="preserve"> и</w:t>
      </w:r>
      <w:r w:rsidR="009C495C" w:rsidRPr="00EC4F76">
        <w:rPr>
          <w:rFonts w:ascii="Times New Roman" w:eastAsia="Calibri" w:hAnsi="Times New Roman" w:cs="Times New Roman"/>
          <w:color w:val="FF0000"/>
          <w:lang w:eastAsia="en-US" w:bidi="ar-SA"/>
        </w:rPr>
        <w:t xml:space="preserve"> </w:t>
      </w:r>
      <w:r w:rsidR="009C495C" w:rsidRPr="00EC4F76">
        <w:rPr>
          <w:rFonts w:ascii="Times New Roman" w:eastAsia="Calibri" w:hAnsi="Times New Roman" w:cs="Times New Roman"/>
          <w:color w:val="auto"/>
          <w:lang w:eastAsia="en-US" w:bidi="ar-SA"/>
        </w:rPr>
        <w:t>составляет</w:t>
      </w:r>
      <w:r w:rsidR="009C495C" w:rsidRPr="00EC4F76">
        <w:rPr>
          <w:rFonts w:ascii="Times New Roman" w:eastAsia="Calibri" w:hAnsi="Times New Roman" w:cs="Times New Roman"/>
          <w:color w:val="FF0000"/>
          <w:lang w:eastAsia="en-US" w:bidi="ar-SA"/>
        </w:rPr>
        <w:t xml:space="preserve"> </w:t>
      </w:r>
      <w:r w:rsidR="00F72632" w:rsidRPr="00EC4F76">
        <w:rPr>
          <w:rFonts w:ascii="Times New Roman" w:eastAsia="Calibri" w:hAnsi="Times New Roman" w:cs="Times New Roman"/>
          <w:color w:val="auto"/>
          <w:lang w:eastAsia="en-US" w:bidi="ar-SA"/>
        </w:rPr>
        <w:t>1 000 (одна тысяча) рублей.</w:t>
      </w:r>
    </w:p>
    <w:p w:rsidR="009C495C" w:rsidRPr="00EC4F76" w:rsidRDefault="00C73B60"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7</w:t>
      </w:r>
      <w:r w:rsidR="009C495C" w:rsidRPr="00EC4F76">
        <w:rPr>
          <w:rFonts w:ascii="Times New Roman" w:eastAsia="Calibri" w:hAnsi="Times New Roman" w:cs="Times New Roman"/>
          <w:color w:val="auto"/>
          <w:lang w:eastAsia="en-US" w:bidi="ar-SA"/>
        </w:rPr>
        <w:t>.</w:t>
      </w:r>
      <w:r w:rsidR="0018595D" w:rsidRPr="00EC4F76">
        <w:rPr>
          <w:rFonts w:ascii="Times New Roman" w:eastAsia="Calibri" w:hAnsi="Times New Roman" w:cs="Times New Roman"/>
          <w:color w:val="auto"/>
          <w:lang w:eastAsia="en-US" w:bidi="ar-SA"/>
        </w:rPr>
        <w:t>8</w:t>
      </w:r>
      <w:r w:rsidR="009C495C" w:rsidRPr="00EC4F76">
        <w:rPr>
          <w:rFonts w:ascii="Times New Roman" w:eastAsia="Calibri" w:hAnsi="Times New Roman" w:cs="Times New Roman"/>
          <w:color w:val="auto"/>
          <w:lang w:eastAsia="en-US" w:bidi="ar-SA"/>
        </w:rPr>
        <w:t>. Применение неустойки (штрафа, пени) не освобождает Стороны от исполнения обязательств по Контракту.</w:t>
      </w:r>
    </w:p>
    <w:p w:rsidR="009C495C" w:rsidRPr="00EC4F76" w:rsidRDefault="00C73B60"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7</w:t>
      </w:r>
      <w:r w:rsidR="0018595D" w:rsidRPr="00EC4F76">
        <w:rPr>
          <w:rFonts w:ascii="Times New Roman" w:eastAsia="Calibri" w:hAnsi="Times New Roman" w:cs="Times New Roman"/>
          <w:color w:val="auto"/>
          <w:lang w:eastAsia="en-US" w:bidi="ar-SA"/>
        </w:rPr>
        <w:t>.9</w:t>
      </w:r>
      <w:r w:rsidR="009C495C" w:rsidRPr="00EC4F76">
        <w:rPr>
          <w:rFonts w:ascii="Times New Roman" w:eastAsia="Calibri" w:hAnsi="Times New Roman" w:cs="Times New Roman"/>
          <w:color w:val="auto"/>
          <w:lang w:eastAsia="en-US" w:bidi="ar-SA"/>
        </w:rPr>
        <w:t xml:space="preserve">. Общая сумма начисленных штрафов за неисполнение или ненадлежащее исполнение </w:t>
      </w:r>
      <w:r w:rsidR="0035574A" w:rsidRPr="00EC4F76">
        <w:rPr>
          <w:rFonts w:ascii="Times New Roman" w:eastAsia="Calibri" w:hAnsi="Times New Roman" w:cs="Times New Roman"/>
          <w:color w:val="auto"/>
          <w:lang w:eastAsia="en-US" w:bidi="ar-SA"/>
        </w:rPr>
        <w:t>Исполнител</w:t>
      </w:r>
      <w:r w:rsidR="00C1094A" w:rsidRPr="00EC4F76">
        <w:rPr>
          <w:rFonts w:ascii="Times New Roman" w:eastAsia="Calibri" w:hAnsi="Times New Roman" w:cs="Times New Roman"/>
          <w:color w:val="auto"/>
          <w:lang w:eastAsia="en-US" w:bidi="ar-SA"/>
        </w:rPr>
        <w:t>ем</w:t>
      </w:r>
      <w:r w:rsidR="009C495C" w:rsidRPr="00EC4F76">
        <w:rPr>
          <w:rFonts w:ascii="Times New Roman" w:eastAsia="Calibri" w:hAnsi="Times New Roman" w:cs="Times New Roman"/>
          <w:color w:val="auto"/>
          <w:lang w:eastAsia="en-US" w:bidi="ar-SA"/>
        </w:rPr>
        <w:t xml:space="preserve"> обязательств, предусмотренных Контрактом, не может превышать цену Контракта.</w:t>
      </w:r>
    </w:p>
    <w:p w:rsidR="009C495C" w:rsidRPr="00EC4F76" w:rsidRDefault="00C73B60"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7</w:t>
      </w:r>
      <w:r w:rsidR="009C495C" w:rsidRPr="00EC4F76">
        <w:rPr>
          <w:rFonts w:ascii="Times New Roman" w:eastAsia="Calibri" w:hAnsi="Times New Roman" w:cs="Times New Roman"/>
          <w:color w:val="auto"/>
          <w:lang w:eastAsia="en-US" w:bidi="ar-SA"/>
        </w:rPr>
        <w:t>.1</w:t>
      </w:r>
      <w:r w:rsidR="0018595D" w:rsidRPr="00EC4F76">
        <w:rPr>
          <w:rFonts w:ascii="Times New Roman" w:eastAsia="Calibri" w:hAnsi="Times New Roman" w:cs="Times New Roman"/>
          <w:color w:val="auto"/>
          <w:lang w:eastAsia="en-US" w:bidi="ar-SA"/>
        </w:rPr>
        <w:t>0</w:t>
      </w:r>
      <w:r w:rsidR="009C495C" w:rsidRPr="00EC4F76">
        <w:rPr>
          <w:rFonts w:ascii="Times New Roman" w:eastAsia="Calibri" w:hAnsi="Times New Roman" w:cs="Times New Roman"/>
          <w:color w:val="auto"/>
          <w:lang w:eastAsia="en-US" w:bidi="ar-S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C495C" w:rsidRDefault="00C73B60"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7</w:t>
      </w:r>
      <w:r w:rsidR="009C495C" w:rsidRPr="00EC4F76">
        <w:rPr>
          <w:rFonts w:ascii="Times New Roman" w:eastAsia="Calibri" w:hAnsi="Times New Roman" w:cs="Times New Roman"/>
          <w:color w:val="auto"/>
          <w:lang w:eastAsia="en-US" w:bidi="ar-SA"/>
        </w:rPr>
        <w:t>.1</w:t>
      </w:r>
      <w:r w:rsidR="0018595D" w:rsidRPr="00EC4F76">
        <w:rPr>
          <w:rFonts w:ascii="Times New Roman" w:eastAsia="Calibri" w:hAnsi="Times New Roman" w:cs="Times New Roman"/>
          <w:color w:val="auto"/>
          <w:lang w:eastAsia="en-US" w:bidi="ar-SA"/>
        </w:rPr>
        <w:t>1</w:t>
      </w:r>
      <w:r w:rsidR="009C495C" w:rsidRPr="00EC4F76">
        <w:rPr>
          <w:rFonts w:ascii="Times New Roman" w:eastAsia="Calibri" w:hAnsi="Times New Roman" w:cs="Times New Roman"/>
          <w:color w:val="auto"/>
          <w:lang w:eastAsia="en-US" w:bidi="ar-SA"/>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35161" w:rsidRPr="00EC4F76" w:rsidRDefault="00B35161" w:rsidP="00D734BD">
      <w:pPr>
        <w:widowControl/>
        <w:autoSpaceDE w:val="0"/>
        <w:autoSpaceDN w:val="0"/>
        <w:adjustRightInd w:val="0"/>
        <w:ind w:firstLine="540"/>
        <w:jc w:val="both"/>
        <w:rPr>
          <w:rFonts w:ascii="Times New Roman" w:eastAsia="Calibri" w:hAnsi="Times New Roman" w:cs="Times New Roman"/>
          <w:color w:val="auto"/>
          <w:lang w:eastAsia="en-US" w:bidi="ar-SA"/>
        </w:rPr>
      </w:pPr>
    </w:p>
    <w:p w:rsidR="009C495C" w:rsidRPr="00EC4F76" w:rsidRDefault="009C495C" w:rsidP="00822C62">
      <w:pPr>
        <w:widowControl/>
        <w:autoSpaceDE w:val="0"/>
        <w:autoSpaceDN w:val="0"/>
        <w:adjustRightInd w:val="0"/>
        <w:spacing w:after="120"/>
        <w:jc w:val="center"/>
        <w:outlineLvl w:val="0"/>
        <w:rPr>
          <w:rFonts w:ascii="Times New Roman" w:eastAsia="Calibri" w:hAnsi="Times New Roman" w:cs="Times New Roman"/>
          <w:b/>
          <w:color w:val="auto"/>
          <w:lang w:eastAsia="en-US" w:bidi="ar-SA"/>
        </w:rPr>
      </w:pPr>
      <w:r w:rsidRPr="00EC4F76">
        <w:rPr>
          <w:rFonts w:ascii="Times New Roman" w:eastAsia="Calibri" w:hAnsi="Times New Roman" w:cs="Times New Roman"/>
          <w:b/>
          <w:color w:val="auto"/>
          <w:lang w:eastAsia="en-US" w:bidi="ar-SA"/>
        </w:rPr>
        <w:t>VI</w:t>
      </w:r>
      <w:r w:rsidR="00C73B60" w:rsidRPr="00EC4F76">
        <w:rPr>
          <w:rFonts w:ascii="Times New Roman" w:eastAsia="Calibri" w:hAnsi="Times New Roman" w:cs="Times New Roman"/>
          <w:b/>
          <w:color w:val="auto"/>
          <w:lang w:val="en-US" w:eastAsia="en-US" w:bidi="ar-SA"/>
        </w:rPr>
        <w:t>II</w:t>
      </w:r>
      <w:r w:rsidRPr="00EC4F76">
        <w:rPr>
          <w:rFonts w:ascii="Times New Roman" w:eastAsia="Calibri" w:hAnsi="Times New Roman" w:cs="Times New Roman"/>
          <w:b/>
          <w:color w:val="auto"/>
          <w:lang w:eastAsia="en-US" w:bidi="ar-SA"/>
        </w:rPr>
        <w:t>. Обеспечение исполнения Контракта</w:t>
      </w:r>
    </w:p>
    <w:p w:rsidR="00607A06" w:rsidRPr="00EC4F76" w:rsidRDefault="00C73B60" w:rsidP="0018595D">
      <w:pPr>
        <w:widowControl/>
        <w:autoSpaceDE w:val="0"/>
        <w:autoSpaceDN w:val="0"/>
        <w:adjustRightInd w:val="0"/>
        <w:ind w:firstLine="540"/>
        <w:jc w:val="both"/>
        <w:rPr>
          <w:rFonts w:ascii="Times New Roman" w:eastAsia="Calibri" w:hAnsi="Times New Roman" w:cs="Times New Roman"/>
          <w:color w:val="auto"/>
          <w:lang w:eastAsia="en-US" w:bidi="ar-SA"/>
        </w:rPr>
      </w:pPr>
      <w:bookmarkStart w:id="6" w:name="Par152"/>
      <w:bookmarkEnd w:id="6"/>
      <w:r w:rsidRPr="00EC4F76">
        <w:rPr>
          <w:rFonts w:ascii="Times New Roman" w:eastAsia="Calibri" w:hAnsi="Times New Roman" w:cs="Times New Roman"/>
          <w:color w:val="auto"/>
          <w:lang w:eastAsia="en-US" w:bidi="ar-SA"/>
        </w:rPr>
        <w:t>8</w:t>
      </w:r>
      <w:r w:rsidR="009C495C" w:rsidRPr="00EC4F76">
        <w:rPr>
          <w:rFonts w:ascii="Times New Roman" w:eastAsia="Calibri" w:hAnsi="Times New Roman" w:cs="Times New Roman"/>
          <w:color w:val="auto"/>
          <w:lang w:eastAsia="en-US" w:bidi="ar-SA"/>
        </w:rPr>
        <w:t xml:space="preserve">.1. </w:t>
      </w:r>
      <w:r w:rsidR="0018595D" w:rsidRPr="00EC4F76">
        <w:rPr>
          <w:rFonts w:ascii="Times New Roman" w:hAnsi="Times New Roman" w:cs="Times New Roman"/>
        </w:rPr>
        <w:t>Обеспечение исполнения контракта не устанавливается.</w:t>
      </w:r>
    </w:p>
    <w:p w:rsidR="00607A06" w:rsidRPr="00EC4F76" w:rsidRDefault="00607A06" w:rsidP="00D734BD">
      <w:pPr>
        <w:widowControl/>
        <w:autoSpaceDE w:val="0"/>
        <w:autoSpaceDN w:val="0"/>
        <w:adjustRightInd w:val="0"/>
        <w:jc w:val="both"/>
        <w:rPr>
          <w:rFonts w:ascii="Times New Roman" w:eastAsia="Calibri" w:hAnsi="Times New Roman" w:cs="Times New Roman"/>
          <w:color w:val="auto"/>
          <w:lang w:eastAsia="en-US" w:bidi="ar-SA"/>
        </w:rPr>
      </w:pPr>
    </w:p>
    <w:p w:rsidR="009C495C" w:rsidRPr="00EC4F76" w:rsidRDefault="00C73B60" w:rsidP="00822C62">
      <w:pPr>
        <w:widowControl/>
        <w:autoSpaceDE w:val="0"/>
        <w:autoSpaceDN w:val="0"/>
        <w:adjustRightInd w:val="0"/>
        <w:spacing w:after="120"/>
        <w:jc w:val="center"/>
        <w:outlineLvl w:val="0"/>
        <w:rPr>
          <w:rFonts w:ascii="Times New Roman" w:eastAsia="Calibri" w:hAnsi="Times New Roman" w:cs="Times New Roman"/>
          <w:b/>
          <w:color w:val="auto"/>
          <w:lang w:eastAsia="en-US" w:bidi="ar-SA"/>
        </w:rPr>
      </w:pPr>
      <w:bookmarkStart w:id="7" w:name="Par169"/>
      <w:bookmarkEnd w:id="7"/>
      <w:r w:rsidRPr="00EC4F76">
        <w:rPr>
          <w:rFonts w:ascii="Times New Roman" w:eastAsia="Calibri" w:hAnsi="Times New Roman" w:cs="Times New Roman"/>
          <w:b/>
          <w:color w:val="auto"/>
          <w:lang w:eastAsia="en-US" w:bidi="ar-SA"/>
        </w:rPr>
        <w:t>IX.</w:t>
      </w:r>
      <w:r w:rsidR="009C495C" w:rsidRPr="00EC4F76">
        <w:rPr>
          <w:rFonts w:ascii="Times New Roman" w:eastAsia="Calibri" w:hAnsi="Times New Roman" w:cs="Times New Roman"/>
          <w:b/>
          <w:color w:val="auto"/>
          <w:lang w:eastAsia="en-US" w:bidi="ar-SA"/>
        </w:rPr>
        <w:t xml:space="preserve"> Обеспечение гарантийных обязательств </w:t>
      </w:r>
    </w:p>
    <w:p w:rsidR="009C495C" w:rsidRPr="00EC4F76" w:rsidRDefault="00C73B60"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9</w:t>
      </w:r>
      <w:r w:rsidR="009C495C" w:rsidRPr="00EC4F76">
        <w:rPr>
          <w:rFonts w:ascii="Times New Roman" w:eastAsia="Calibri" w:hAnsi="Times New Roman" w:cs="Times New Roman"/>
          <w:color w:val="auto"/>
          <w:lang w:eastAsia="en-US" w:bidi="ar-SA"/>
        </w:rPr>
        <w:t>.1. Обеспечение гарантийных обязательств не устанавливается.</w:t>
      </w:r>
    </w:p>
    <w:p w:rsidR="009C495C" w:rsidRPr="00EC4F76" w:rsidRDefault="009C495C" w:rsidP="00D734BD">
      <w:pPr>
        <w:widowControl/>
        <w:autoSpaceDE w:val="0"/>
        <w:autoSpaceDN w:val="0"/>
        <w:adjustRightInd w:val="0"/>
        <w:jc w:val="both"/>
        <w:rPr>
          <w:rFonts w:ascii="Times New Roman" w:eastAsia="Calibri" w:hAnsi="Times New Roman" w:cs="Times New Roman"/>
          <w:color w:val="auto"/>
          <w:lang w:eastAsia="en-US" w:bidi="ar-SA"/>
        </w:rPr>
      </w:pPr>
    </w:p>
    <w:p w:rsidR="009C495C" w:rsidRPr="00EC4F76" w:rsidRDefault="009C495C" w:rsidP="00822C62">
      <w:pPr>
        <w:widowControl/>
        <w:autoSpaceDE w:val="0"/>
        <w:autoSpaceDN w:val="0"/>
        <w:adjustRightInd w:val="0"/>
        <w:spacing w:after="120"/>
        <w:jc w:val="center"/>
        <w:outlineLvl w:val="0"/>
        <w:rPr>
          <w:rFonts w:ascii="Times New Roman" w:eastAsia="Calibri" w:hAnsi="Times New Roman" w:cs="Times New Roman"/>
          <w:b/>
          <w:color w:val="auto"/>
          <w:lang w:eastAsia="en-US" w:bidi="ar-SA"/>
        </w:rPr>
      </w:pPr>
      <w:r w:rsidRPr="00EC4F76">
        <w:rPr>
          <w:rFonts w:ascii="Times New Roman" w:eastAsia="Calibri" w:hAnsi="Times New Roman" w:cs="Times New Roman"/>
          <w:b/>
          <w:color w:val="auto"/>
          <w:lang w:eastAsia="en-US" w:bidi="ar-SA"/>
        </w:rPr>
        <w:t xml:space="preserve">X. </w:t>
      </w:r>
      <w:r w:rsidR="004A5672" w:rsidRPr="00EC4F76">
        <w:rPr>
          <w:rFonts w:ascii="Times New Roman" w:eastAsia="Calibri" w:hAnsi="Times New Roman" w:cs="Times New Roman"/>
          <w:b/>
          <w:color w:val="auto"/>
          <w:lang w:eastAsia="en-US" w:bidi="ar-SA"/>
        </w:rPr>
        <w:t>Условия соблюдения конфиденциальности</w:t>
      </w:r>
    </w:p>
    <w:p w:rsidR="004A5672" w:rsidRPr="00EC4F76" w:rsidRDefault="00C73B60" w:rsidP="004A5672">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10</w:t>
      </w:r>
      <w:r w:rsidR="009C495C" w:rsidRPr="00EC4F76">
        <w:rPr>
          <w:rFonts w:ascii="Times New Roman" w:eastAsia="Calibri" w:hAnsi="Times New Roman" w:cs="Times New Roman"/>
          <w:color w:val="auto"/>
          <w:lang w:eastAsia="en-US" w:bidi="ar-SA"/>
        </w:rPr>
        <w:t xml:space="preserve">.1. </w:t>
      </w:r>
      <w:r w:rsidR="004A5672" w:rsidRPr="00EC4F76">
        <w:rPr>
          <w:rFonts w:ascii="Times New Roman" w:eastAsia="Calibri" w:hAnsi="Times New Roman" w:cs="Times New Roman"/>
          <w:color w:val="auto"/>
          <w:lang w:eastAsia="en-US" w:bidi="ar-SA"/>
        </w:rPr>
        <w:t>Стороны обязуются обеспечить конфиденциальность сведений, относящихся к предмету Контракта, ходу его исполнения и полученным результатам.</w:t>
      </w:r>
    </w:p>
    <w:p w:rsidR="004A5672" w:rsidRPr="00EC4F76" w:rsidRDefault="004A5672" w:rsidP="004A5672">
      <w:pPr>
        <w:widowControl/>
        <w:autoSpaceDE w:val="0"/>
        <w:autoSpaceDN w:val="0"/>
        <w:adjustRightInd w:val="0"/>
        <w:ind w:firstLine="540"/>
        <w:jc w:val="both"/>
        <w:rPr>
          <w:rFonts w:ascii="Times New Roman" w:hAnsi="Times New Roman" w:cs="Times New Roman"/>
        </w:rPr>
      </w:pPr>
      <w:r w:rsidRPr="00EC4F76">
        <w:rPr>
          <w:rFonts w:ascii="Times New Roman" w:eastAsia="Calibri" w:hAnsi="Times New Roman" w:cs="Times New Roman"/>
          <w:color w:val="auto"/>
          <w:lang w:eastAsia="en-US" w:bidi="ar-SA"/>
        </w:rP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4A5672" w:rsidRPr="00EC4F76" w:rsidRDefault="004A5672" w:rsidP="004A5672">
      <w:pPr>
        <w:pStyle w:val="ConsPlusNormal"/>
        <w:jc w:val="center"/>
        <w:outlineLvl w:val="1"/>
        <w:rPr>
          <w:rFonts w:ascii="Times New Roman" w:hAnsi="Times New Roman" w:cs="Times New Roman"/>
          <w:sz w:val="24"/>
          <w:szCs w:val="24"/>
        </w:rPr>
      </w:pPr>
    </w:p>
    <w:p w:rsidR="009C495C" w:rsidRPr="00EC4F76" w:rsidRDefault="00C73B60" w:rsidP="00822C62">
      <w:pPr>
        <w:widowControl/>
        <w:autoSpaceDE w:val="0"/>
        <w:autoSpaceDN w:val="0"/>
        <w:adjustRightInd w:val="0"/>
        <w:spacing w:after="120"/>
        <w:jc w:val="center"/>
        <w:outlineLvl w:val="0"/>
        <w:rPr>
          <w:rFonts w:ascii="Times New Roman" w:eastAsia="Calibri" w:hAnsi="Times New Roman" w:cs="Times New Roman"/>
          <w:b/>
          <w:color w:val="auto"/>
          <w:lang w:eastAsia="en-US" w:bidi="ar-SA"/>
        </w:rPr>
      </w:pPr>
      <w:r w:rsidRPr="00EC4F76">
        <w:rPr>
          <w:rFonts w:ascii="Times New Roman" w:eastAsia="Calibri" w:hAnsi="Times New Roman" w:cs="Times New Roman"/>
          <w:b/>
          <w:color w:val="auto"/>
          <w:lang w:eastAsia="en-US" w:bidi="ar-SA"/>
        </w:rPr>
        <w:t>XI.</w:t>
      </w:r>
      <w:r w:rsidR="001906B4" w:rsidRPr="00EC4F76">
        <w:rPr>
          <w:rFonts w:ascii="Times New Roman" w:eastAsia="Calibri" w:hAnsi="Times New Roman" w:cs="Times New Roman"/>
          <w:b/>
          <w:color w:val="auto"/>
          <w:lang w:eastAsia="en-US" w:bidi="ar-SA"/>
        </w:rPr>
        <w:t xml:space="preserve"> </w:t>
      </w:r>
      <w:r w:rsidR="009C495C" w:rsidRPr="00EC4F76">
        <w:rPr>
          <w:rFonts w:ascii="Times New Roman" w:eastAsia="Calibri" w:hAnsi="Times New Roman" w:cs="Times New Roman"/>
          <w:b/>
          <w:color w:val="auto"/>
          <w:lang w:eastAsia="en-US" w:bidi="ar-SA"/>
        </w:rPr>
        <w:t>Обстоятельства непреодолимой силы</w:t>
      </w:r>
    </w:p>
    <w:p w:rsidR="009C495C" w:rsidRPr="00EC4F76" w:rsidRDefault="009C495C"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1</w:t>
      </w:r>
      <w:r w:rsidR="00C73B60" w:rsidRPr="00EC4F76">
        <w:rPr>
          <w:rFonts w:ascii="Times New Roman" w:eastAsia="Calibri" w:hAnsi="Times New Roman" w:cs="Times New Roman"/>
          <w:color w:val="auto"/>
          <w:lang w:eastAsia="en-US" w:bidi="ar-SA"/>
        </w:rPr>
        <w:t>1</w:t>
      </w:r>
      <w:r w:rsidRPr="00EC4F76">
        <w:rPr>
          <w:rFonts w:ascii="Times New Roman" w:eastAsia="Calibri" w:hAnsi="Times New Roman" w:cs="Times New Roman"/>
          <w:color w:val="auto"/>
          <w:lang w:eastAsia="en-US" w:bidi="ar-SA"/>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9C495C" w:rsidRPr="00EC4F76" w:rsidRDefault="009C495C"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1</w:t>
      </w:r>
      <w:r w:rsidR="00C73B60" w:rsidRPr="00EC4F76">
        <w:rPr>
          <w:rFonts w:ascii="Times New Roman" w:eastAsia="Calibri" w:hAnsi="Times New Roman" w:cs="Times New Roman"/>
          <w:color w:val="auto"/>
          <w:lang w:eastAsia="en-US" w:bidi="ar-SA"/>
        </w:rPr>
        <w:t>1</w:t>
      </w:r>
      <w:r w:rsidRPr="00EC4F76">
        <w:rPr>
          <w:rFonts w:ascii="Times New Roman" w:eastAsia="Calibri" w:hAnsi="Times New Roman" w:cs="Times New Roman"/>
          <w:color w:val="auto"/>
          <w:lang w:eastAsia="en-US" w:bidi="ar-SA"/>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w:t>
      </w:r>
      <w:r w:rsidRPr="00EC4F76">
        <w:rPr>
          <w:rFonts w:ascii="Times New Roman" w:eastAsia="Calibri" w:hAnsi="Times New Roman" w:cs="Times New Roman"/>
          <w:color w:val="auto"/>
          <w:lang w:eastAsia="en-US" w:bidi="ar-SA"/>
        </w:rPr>
        <w:lastRenderedPageBreak/>
        <w:t xml:space="preserve">такая Сторона не позднее </w:t>
      </w:r>
      <w:r w:rsidR="00460AC8" w:rsidRPr="00EC4F76">
        <w:rPr>
          <w:rFonts w:ascii="Times New Roman" w:eastAsia="Calibri" w:hAnsi="Times New Roman" w:cs="Times New Roman"/>
          <w:color w:val="auto"/>
          <w:lang w:eastAsia="en-US" w:bidi="ar-SA"/>
        </w:rPr>
        <w:t>3 (трех) рабочих</w:t>
      </w:r>
      <w:r w:rsidRPr="00EC4F76">
        <w:rPr>
          <w:rFonts w:ascii="Times New Roman" w:eastAsia="Calibri" w:hAnsi="Times New Roman" w:cs="Times New Roman"/>
          <w:color w:val="auto"/>
          <w:lang w:eastAsia="en-US" w:bidi="ar-SA"/>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C495C" w:rsidRPr="00EC4F76" w:rsidRDefault="009C495C"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1</w:t>
      </w:r>
      <w:r w:rsidR="00C73B60" w:rsidRPr="00EC4F76">
        <w:rPr>
          <w:rFonts w:ascii="Times New Roman" w:eastAsia="Calibri" w:hAnsi="Times New Roman" w:cs="Times New Roman"/>
          <w:color w:val="auto"/>
          <w:lang w:eastAsia="en-US" w:bidi="ar-SA"/>
        </w:rPr>
        <w:t>1</w:t>
      </w:r>
      <w:r w:rsidRPr="00EC4F76">
        <w:rPr>
          <w:rFonts w:ascii="Times New Roman" w:eastAsia="Calibri" w:hAnsi="Times New Roman" w:cs="Times New Roman"/>
          <w:color w:val="auto"/>
          <w:lang w:eastAsia="en-US" w:bidi="ar-SA"/>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C495C" w:rsidRDefault="009C495C"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1</w:t>
      </w:r>
      <w:r w:rsidR="00C73B60" w:rsidRPr="00EC4F76">
        <w:rPr>
          <w:rFonts w:ascii="Times New Roman" w:eastAsia="Calibri" w:hAnsi="Times New Roman" w:cs="Times New Roman"/>
          <w:color w:val="auto"/>
          <w:lang w:eastAsia="en-US" w:bidi="ar-SA"/>
        </w:rPr>
        <w:t>1</w:t>
      </w:r>
      <w:r w:rsidRPr="00EC4F76">
        <w:rPr>
          <w:rFonts w:ascii="Times New Roman" w:eastAsia="Calibri" w:hAnsi="Times New Roman" w:cs="Times New Roman"/>
          <w:color w:val="auto"/>
          <w:lang w:eastAsia="en-US" w:bidi="ar-SA"/>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35161" w:rsidRPr="00EC4F76" w:rsidRDefault="00B35161" w:rsidP="00D734BD">
      <w:pPr>
        <w:widowControl/>
        <w:autoSpaceDE w:val="0"/>
        <w:autoSpaceDN w:val="0"/>
        <w:adjustRightInd w:val="0"/>
        <w:ind w:firstLine="540"/>
        <w:jc w:val="both"/>
        <w:rPr>
          <w:rFonts w:ascii="Times New Roman" w:eastAsia="Calibri" w:hAnsi="Times New Roman" w:cs="Times New Roman"/>
          <w:color w:val="auto"/>
          <w:lang w:eastAsia="en-US" w:bidi="ar-SA"/>
        </w:rPr>
      </w:pPr>
    </w:p>
    <w:p w:rsidR="009C495C" w:rsidRPr="00EC4F76" w:rsidRDefault="00C73B60" w:rsidP="00822C62">
      <w:pPr>
        <w:widowControl/>
        <w:autoSpaceDE w:val="0"/>
        <w:autoSpaceDN w:val="0"/>
        <w:adjustRightInd w:val="0"/>
        <w:spacing w:after="120"/>
        <w:jc w:val="center"/>
        <w:outlineLvl w:val="0"/>
        <w:rPr>
          <w:rFonts w:ascii="Times New Roman" w:eastAsia="Calibri" w:hAnsi="Times New Roman" w:cs="Times New Roman"/>
          <w:b/>
          <w:color w:val="auto"/>
          <w:lang w:eastAsia="en-US" w:bidi="ar-SA"/>
        </w:rPr>
      </w:pPr>
      <w:r w:rsidRPr="00EC4F76">
        <w:rPr>
          <w:rFonts w:ascii="Times New Roman" w:eastAsia="Calibri" w:hAnsi="Times New Roman" w:cs="Times New Roman"/>
          <w:b/>
          <w:color w:val="auto"/>
          <w:lang w:eastAsia="en-US" w:bidi="ar-SA"/>
        </w:rPr>
        <w:t xml:space="preserve">XII. </w:t>
      </w:r>
      <w:r w:rsidR="009C495C" w:rsidRPr="00EC4F76">
        <w:rPr>
          <w:rFonts w:ascii="Times New Roman" w:eastAsia="Calibri" w:hAnsi="Times New Roman" w:cs="Times New Roman"/>
          <w:b/>
          <w:color w:val="auto"/>
          <w:lang w:eastAsia="en-US" w:bidi="ar-SA"/>
        </w:rPr>
        <w:t>Рассмотрение и разрешение споров</w:t>
      </w:r>
    </w:p>
    <w:p w:rsidR="009C495C" w:rsidRPr="00EC4F76" w:rsidRDefault="009C495C"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1</w:t>
      </w:r>
      <w:r w:rsidR="00C73B60" w:rsidRPr="00EC4F76">
        <w:rPr>
          <w:rFonts w:ascii="Times New Roman" w:eastAsia="Calibri" w:hAnsi="Times New Roman" w:cs="Times New Roman"/>
          <w:color w:val="auto"/>
          <w:lang w:eastAsia="en-US" w:bidi="ar-SA"/>
        </w:rPr>
        <w:t>2</w:t>
      </w:r>
      <w:r w:rsidRPr="00EC4F76">
        <w:rPr>
          <w:rFonts w:ascii="Times New Roman" w:eastAsia="Calibri" w:hAnsi="Times New Roman" w:cs="Times New Roman"/>
          <w:color w:val="auto"/>
          <w:lang w:eastAsia="en-US" w:bidi="ar-SA"/>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9C495C" w:rsidRPr="00EC4F76" w:rsidRDefault="009C495C"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1</w:t>
      </w:r>
      <w:r w:rsidR="00C73B60" w:rsidRPr="00EC4F76">
        <w:rPr>
          <w:rFonts w:ascii="Times New Roman" w:eastAsia="Calibri" w:hAnsi="Times New Roman" w:cs="Times New Roman"/>
          <w:color w:val="auto"/>
          <w:lang w:eastAsia="en-US" w:bidi="ar-SA"/>
        </w:rPr>
        <w:t>2</w:t>
      </w:r>
      <w:r w:rsidRPr="00EC4F76">
        <w:rPr>
          <w:rFonts w:ascii="Times New Roman" w:eastAsia="Calibri" w:hAnsi="Times New Roman" w:cs="Times New Roman"/>
          <w:color w:val="auto"/>
          <w:lang w:eastAsia="en-US" w:bidi="ar-SA"/>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w:t>
      </w:r>
      <w:r w:rsidR="005B0D47">
        <w:rPr>
          <w:rFonts w:ascii="Times New Roman" w:eastAsia="Calibri" w:hAnsi="Times New Roman" w:cs="Times New Roman"/>
          <w:color w:val="auto"/>
          <w:lang w:eastAsia="en-US" w:bidi="ar-SA"/>
        </w:rPr>
        <w:t>ороной для устранения нарушений</w:t>
      </w:r>
      <w:r w:rsidR="00342F48">
        <w:rPr>
          <w:rFonts w:ascii="Times New Roman" w:eastAsia="Calibri" w:hAnsi="Times New Roman" w:cs="Times New Roman"/>
          <w:color w:val="auto"/>
          <w:lang w:eastAsia="en-US" w:bidi="ar-SA"/>
        </w:rPr>
        <w:t>.</w:t>
      </w:r>
    </w:p>
    <w:p w:rsidR="009C495C" w:rsidRDefault="009C495C"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1</w:t>
      </w:r>
      <w:r w:rsidR="00C73B60" w:rsidRPr="00EC4F76">
        <w:rPr>
          <w:rFonts w:ascii="Times New Roman" w:eastAsia="Calibri" w:hAnsi="Times New Roman" w:cs="Times New Roman"/>
          <w:color w:val="auto"/>
          <w:lang w:eastAsia="en-US" w:bidi="ar-SA"/>
        </w:rPr>
        <w:t>2</w:t>
      </w:r>
      <w:r w:rsidRPr="00EC4F76">
        <w:rPr>
          <w:rFonts w:ascii="Times New Roman" w:eastAsia="Calibri" w:hAnsi="Times New Roman" w:cs="Times New Roman"/>
          <w:color w:val="auto"/>
          <w:lang w:eastAsia="en-US" w:bidi="ar-SA"/>
        </w:rPr>
        <w:t xml:space="preserve">.3. Срок рассмотрения претензии не может превышать </w:t>
      </w:r>
      <w:r w:rsidR="00460AC8" w:rsidRPr="00EC4F76">
        <w:rPr>
          <w:rFonts w:ascii="Times New Roman" w:eastAsia="Calibri" w:hAnsi="Times New Roman" w:cs="Times New Roman"/>
          <w:color w:val="auto"/>
          <w:lang w:eastAsia="en-US" w:bidi="ar-SA"/>
        </w:rPr>
        <w:t>10 (десяти) рабочих</w:t>
      </w:r>
      <w:r w:rsidRPr="00EC4F76">
        <w:rPr>
          <w:rFonts w:ascii="Times New Roman" w:eastAsia="Calibri" w:hAnsi="Times New Roman" w:cs="Times New Roman"/>
          <w:color w:val="auto"/>
          <w:lang w:eastAsia="en-US" w:bidi="ar-SA"/>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w:t>
      </w:r>
      <w:r w:rsidR="00342F48">
        <w:rPr>
          <w:rFonts w:ascii="Times New Roman" w:eastAsia="Calibri" w:hAnsi="Times New Roman" w:cs="Times New Roman"/>
          <w:color w:val="auto"/>
          <w:lang w:eastAsia="en-US" w:bidi="ar-SA"/>
        </w:rPr>
        <w:t>оставлением оригинала документа по реквизитам Сторон, изложенным в Разделе XVI Контракта.</w:t>
      </w:r>
    </w:p>
    <w:p w:rsidR="00342F48" w:rsidRPr="00EC4F76" w:rsidRDefault="00342F48"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342F48">
        <w:rPr>
          <w:rFonts w:ascii="Times New Roman" w:eastAsia="Calibri" w:hAnsi="Times New Roman" w:cs="Times New Roman"/>
          <w:color w:val="auto"/>
          <w:lang w:eastAsia="en-US" w:bidi="ar-SA"/>
        </w:rPr>
        <w:t xml:space="preserve">Адрес электронной почты ‒ для оперативного получения юридически значимых уведомлений: </w:t>
      </w:r>
      <w:hyperlink r:id="rId15" w:history="1">
        <w:r w:rsidRPr="00DE1AB6">
          <w:rPr>
            <w:rStyle w:val="aa"/>
            <w:rFonts w:ascii="Times New Roman" w:eastAsia="Calibri" w:hAnsi="Times New Roman"/>
            <w:lang w:eastAsia="en-US" w:bidi="ar-SA"/>
          </w:rPr>
          <w:t>oo@47.gbmse.ru</w:t>
        </w:r>
      </w:hyperlink>
      <w:r>
        <w:rPr>
          <w:rFonts w:ascii="Times New Roman" w:eastAsia="Calibri" w:hAnsi="Times New Roman" w:cs="Times New Roman"/>
          <w:color w:val="auto"/>
          <w:lang w:eastAsia="en-US" w:bidi="ar-SA"/>
        </w:rPr>
        <w:t xml:space="preserve"> </w:t>
      </w:r>
    </w:p>
    <w:p w:rsidR="009C495C" w:rsidRPr="00EC4F76" w:rsidRDefault="009C495C"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1</w:t>
      </w:r>
      <w:r w:rsidR="00C73B60" w:rsidRPr="00EC4F76">
        <w:rPr>
          <w:rFonts w:ascii="Times New Roman" w:eastAsia="Calibri" w:hAnsi="Times New Roman" w:cs="Times New Roman"/>
          <w:color w:val="auto"/>
          <w:lang w:eastAsia="en-US" w:bidi="ar-SA"/>
        </w:rPr>
        <w:t>2</w:t>
      </w:r>
      <w:r w:rsidRPr="00EC4F76">
        <w:rPr>
          <w:rFonts w:ascii="Times New Roman" w:eastAsia="Calibri" w:hAnsi="Times New Roman" w:cs="Times New Roman"/>
          <w:color w:val="auto"/>
          <w:lang w:eastAsia="en-US" w:bidi="ar-SA"/>
        </w:rPr>
        <w:t xml:space="preserve">.4. При неурегулировании Сторонами спора в досудебном порядке, спор разрешается в судебном порядке </w:t>
      </w:r>
      <w:r w:rsidR="00460AC8" w:rsidRPr="00EC4F76">
        <w:rPr>
          <w:rFonts w:ascii="Times New Roman" w:eastAsia="Calibri" w:hAnsi="Times New Roman" w:cs="Times New Roman"/>
          <w:color w:val="auto"/>
          <w:lang w:eastAsia="en-US" w:bidi="ar-SA"/>
        </w:rPr>
        <w:t xml:space="preserve">в Арбитражном суде </w:t>
      </w:r>
      <w:proofErr w:type="gramStart"/>
      <w:r w:rsidR="00460AC8" w:rsidRPr="00EC4F76">
        <w:rPr>
          <w:rFonts w:ascii="Times New Roman" w:eastAsia="Calibri" w:hAnsi="Times New Roman" w:cs="Times New Roman"/>
          <w:color w:val="auto"/>
          <w:lang w:eastAsia="en-US" w:bidi="ar-SA"/>
        </w:rPr>
        <w:t>г</w:t>
      </w:r>
      <w:proofErr w:type="gramEnd"/>
      <w:r w:rsidR="00460AC8" w:rsidRPr="00EC4F76">
        <w:rPr>
          <w:rFonts w:ascii="Times New Roman" w:eastAsia="Calibri" w:hAnsi="Times New Roman" w:cs="Times New Roman"/>
          <w:color w:val="auto"/>
          <w:lang w:eastAsia="en-US" w:bidi="ar-SA"/>
        </w:rPr>
        <w:t>. Санкт-Петербурга и Ленинградской области</w:t>
      </w:r>
      <w:hyperlink r:id="rId16" w:history="1"/>
      <w:r w:rsidRPr="00EC4F76">
        <w:rPr>
          <w:rFonts w:ascii="Times New Roman" w:eastAsia="Calibri" w:hAnsi="Times New Roman" w:cs="Times New Roman"/>
          <w:color w:val="auto"/>
          <w:lang w:eastAsia="en-US" w:bidi="ar-SA"/>
        </w:rPr>
        <w:t>.</w:t>
      </w:r>
    </w:p>
    <w:p w:rsidR="00DE50C8" w:rsidRPr="00EC4F76" w:rsidRDefault="00DE50C8" w:rsidP="00D734BD">
      <w:pPr>
        <w:widowControl/>
        <w:autoSpaceDE w:val="0"/>
        <w:autoSpaceDN w:val="0"/>
        <w:adjustRightInd w:val="0"/>
        <w:ind w:firstLine="540"/>
        <w:jc w:val="both"/>
        <w:rPr>
          <w:rFonts w:ascii="Times New Roman" w:eastAsia="Calibri" w:hAnsi="Times New Roman" w:cs="Times New Roman"/>
          <w:color w:val="auto"/>
          <w:lang w:eastAsia="en-US" w:bidi="ar-SA"/>
        </w:rPr>
      </w:pPr>
    </w:p>
    <w:p w:rsidR="009C495C" w:rsidRPr="00EC4F76" w:rsidRDefault="00C73B60" w:rsidP="00822C62">
      <w:pPr>
        <w:widowControl/>
        <w:autoSpaceDE w:val="0"/>
        <w:autoSpaceDN w:val="0"/>
        <w:adjustRightInd w:val="0"/>
        <w:spacing w:after="120"/>
        <w:jc w:val="center"/>
        <w:outlineLvl w:val="0"/>
        <w:rPr>
          <w:rFonts w:ascii="Times New Roman" w:eastAsia="Calibri" w:hAnsi="Times New Roman" w:cs="Times New Roman"/>
          <w:b/>
          <w:color w:val="auto"/>
          <w:lang w:eastAsia="en-US" w:bidi="ar-SA"/>
        </w:rPr>
      </w:pPr>
      <w:r w:rsidRPr="00EC4F76">
        <w:rPr>
          <w:rFonts w:ascii="Times New Roman" w:eastAsia="Calibri" w:hAnsi="Times New Roman" w:cs="Times New Roman"/>
          <w:b/>
          <w:color w:val="auto"/>
          <w:lang w:eastAsia="en-US" w:bidi="ar-SA"/>
        </w:rPr>
        <w:t>XIII.</w:t>
      </w:r>
      <w:r w:rsidR="00DE50C8" w:rsidRPr="00EC4F76">
        <w:rPr>
          <w:rFonts w:ascii="Times New Roman" w:eastAsia="Calibri" w:hAnsi="Times New Roman" w:cs="Times New Roman"/>
          <w:b/>
          <w:color w:val="auto"/>
          <w:lang w:eastAsia="en-US" w:bidi="ar-SA"/>
        </w:rPr>
        <w:t xml:space="preserve"> </w:t>
      </w:r>
      <w:r w:rsidR="009C495C" w:rsidRPr="00EC4F76">
        <w:rPr>
          <w:rFonts w:ascii="Times New Roman" w:eastAsia="Calibri" w:hAnsi="Times New Roman" w:cs="Times New Roman"/>
          <w:b/>
          <w:color w:val="auto"/>
          <w:lang w:eastAsia="en-US" w:bidi="ar-SA"/>
        </w:rPr>
        <w:t>Срок действия и порядок расторжения Контракта</w:t>
      </w:r>
    </w:p>
    <w:p w:rsidR="00460AC8" w:rsidRDefault="009C495C"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1</w:t>
      </w:r>
      <w:r w:rsidR="00C73B60" w:rsidRPr="00EC4F76">
        <w:rPr>
          <w:rFonts w:ascii="Times New Roman" w:eastAsia="Calibri" w:hAnsi="Times New Roman" w:cs="Times New Roman"/>
          <w:color w:val="auto"/>
          <w:lang w:eastAsia="en-US" w:bidi="ar-SA"/>
        </w:rPr>
        <w:t>3</w:t>
      </w:r>
      <w:r w:rsidRPr="00EC4F76">
        <w:rPr>
          <w:rFonts w:ascii="Times New Roman" w:eastAsia="Calibri" w:hAnsi="Times New Roman" w:cs="Times New Roman"/>
          <w:color w:val="auto"/>
          <w:lang w:eastAsia="en-US" w:bidi="ar-SA"/>
        </w:rPr>
        <w:t>.1. Контра</w:t>
      </w:r>
      <w:proofErr w:type="gramStart"/>
      <w:r w:rsidRPr="00EC4F76">
        <w:rPr>
          <w:rFonts w:ascii="Times New Roman" w:eastAsia="Calibri" w:hAnsi="Times New Roman" w:cs="Times New Roman"/>
          <w:color w:val="auto"/>
          <w:lang w:eastAsia="en-US" w:bidi="ar-SA"/>
        </w:rPr>
        <w:t>кт вст</w:t>
      </w:r>
      <w:proofErr w:type="gramEnd"/>
      <w:r w:rsidRPr="00EC4F76">
        <w:rPr>
          <w:rFonts w:ascii="Times New Roman" w:eastAsia="Calibri" w:hAnsi="Times New Roman" w:cs="Times New Roman"/>
          <w:color w:val="auto"/>
          <w:lang w:eastAsia="en-US" w:bidi="ar-SA"/>
        </w:rPr>
        <w:t xml:space="preserve">упает в силу с момента его подписания обеими Сторонами и действует по </w:t>
      </w:r>
      <w:r w:rsidR="00AF6EE1">
        <w:rPr>
          <w:rFonts w:ascii="Times New Roman" w:eastAsia="Calibri" w:hAnsi="Times New Roman" w:cs="Times New Roman"/>
          <w:color w:val="auto"/>
          <w:lang w:eastAsia="en-US" w:bidi="ar-SA"/>
        </w:rPr>
        <w:t>«</w:t>
      </w:r>
      <w:r w:rsidR="008C61C1">
        <w:rPr>
          <w:rFonts w:ascii="Times New Roman" w:eastAsia="Calibri" w:hAnsi="Times New Roman" w:cs="Times New Roman"/>
          <w:color w:val="auto"/>
          <w:lang w:eastAsia="en-US" w:bidi="ar-SA"/>
        </w:rPr>
        <w:t>30</w:t>
      </w:r>
      <w:r w:rsidR="00AF6EE1">
        <w:rPr>
          <w:rFonts w:ascii="Times New Roman" w:eastAsia="Calibri" w:hAnsi="Times New Roman" w:cs="Times New Roman"/>
          <w:color w:val="auto"/>
          <w:lang w:eastAsia="en-US" w:bidi="ar-SA"/>
        </w:rPr>
        <w:t>»</w:t>
      </w:r>
      <w:r w:rsidR="00D75B2B" w:rsidRPr="00EC4F76">
        <w:rPr>
          <w:rFonts w:ascii="Times New Roman" w:eastAsia="Calibri" w:hAnsi="Times New Roman" w:cs="Times New Roman"/>
          <w:color w:val="auto"/>
          <w:lang w:eastAsia="en-US" w:bidi="ar-SA"/>
        </w:rPr>
        <w:t xml:space="preserve"> </w:t>
      </w:r>
      <w:r w:rsidR="005B0D47">
        <w:rPr>
          <w:rFonts w:ascii="Times New Roman" w:eastAsia="Calibri" w:hAnsi="Times New Roman" w:cs="Times New Roman"/>
          <w:color w:val="auto"/>
          <w:lang w:eastAsia="en-US" w:bidi="ar-SA"/>
        </w:rPr>
        <w:t>сентября</w:t>
      </w:r>
      <w:r w:rsidR="00D75B2B" w:rsidRPr="00EC4F76">
        <w:rPr>
          <w:rFonts w:ascii="Times New Roman" w:eastAsia="Calibri" w:hAnsi="Times New Roman" w:cs="Times New Roman"/>
          <w:color w:val="auto"/>
          <w:lang w:eastAsia="en-US" w:bidi="ar-SA"/>
        </w:rPr>
        <w:t xml:space="preserve"> 202</w:t>
      </w:r>
      <w:r w:rsidR="008C61C1">
        <w:rPr>
          <w:rFonts w:ascii="Times New Roman" w:eastAsia="Calibri" w:hAnsi="Times New Roman" w:cs="Times New Roman"/>
          <w:color w:val="auto"/>
          <w:lang w:eastAsia="en-US" w:bidi="ar-SA"/>
        </w:rPr>
        <w:t>6</w:t>
      </w:r>
      <w:r w:rsidR="005B0D47">
        <w:rPr>
          <w:rFonts w:ascii="Times New Roman" w:eastAsia="Calibri" w:hAnsi="Times New Roman" w:cs="Times New Roman"/>
          <w:color w:val="auto"/>
          <w:lang w:eastAsia="en-US" w:bidi="ar-SA"/>
        </w:rPr>
        <w:t xml:space="preserve"> г.</w:t>
      </w:r>
    </w:p>
    <w:p w:rsidR="00AF6EE1" w:rsidRPr="00EC4F76" w:rsidRDefault="00AF6EE1"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13.2. Окончание срока действия Контракта не освобождает Стороны от исполнения обязательств по Контракту и ответственности за нарушение условий Контракта. </w:t>
      </w:r>
    </w:p>
    <w:p w:rsidR="009C495C" w:rsidRPr="00EC4F76" w:rsidRDefault="009C495C"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1</w:t>
      </w:r>
      <w:r w:rsidR="00C73B60" w:rsidRPr="00EC4F76">
        <w:rPr>
          <w:rFonts w:ascii="Times New Roman" w:eastAsia="Calibri" w:hAnsi="Times New Roman" w:cs="Times New Roman"/>
          <w:color w:val="auto"/>
          <w:lang w:eastAsia="en-US" w:bidi="ar-SA"/>
        </w:rPr>
        <w:t>3</w:t>
      </w:r>
      <w:r w:rsidR="00AF6EE1">
        <w:rPr>
          <w:rFonts w:ascii="Times New Roman" w:eastAsia="Calibri" w:hAnsi="Times New Roman" w:cs="Times New Roman"/>
          <w:color w:val="auto"/>
          <w:lang w:eastAsia="en-US" w:bidi="ar-SA"/>
        </w:rPr>
        <w:t>.3</w:t>
      </w:r>
      <w:r w:rsidRPr="00EC4F76">
        <w:rPr>
          <w:rFonts w:ascii="Times New Roman" w:eastAsia="Calibri" w:hAnsi="Times New Roman" w:cs="Times New Roman"/>
          <w:color w:val="auto"/>
          <w:lang w:eastAsia="en-US" w:bidi="ar-SA"/>
        </w:rPr>
        <w:t xml:space="preserve">. </w:t>
      </w:r>
      <w:proofErr w:type="gramStart"/>
      <w:r w:rsidRPr="00EC4F76">
        <w:rPr>
          <w:rFonts w:ascii="Times New Roman" w:eastAsia="Calibri" w:hAnsi="Times New Roman" w:cs="Times New Roman"/>
          <w:color w:val="auto"/>
          <w:lang w:eastAsia="en-US" w:bidi="ar-SA"/>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00FA6791" w:rsidRPr="00EC4F76">
        <w:rPr>
          <w:rFonts w:ascii="Times New Roman" w:eastAsia="Calibri" w:hAnsi="Times New Roman" w:cs="Times New Roman"/>
          <w:color w:val="auto"/>
          <w:lang w:eastAsia="en-US" w:bidi="ar-SA"/>
        </w:rPr>
        <w:t>статьей 95</w:t>
      </w:r>
      <w:r w:rsidRPr="00EC4F76">
        <w:rPr>
          <w:rFonts w:ascii="Times New Roman" w:eastAsia="Calibri" w:hAnsi="Times New Roman" w:cs="Times New Roman"/>
          <w:color w:val="auto"/>
          <w:lang w:eastAsia="en-US" w:bidi="ar-SA"/>
        </w:rPr>
        <w:t xml:space="preserve"> Федерального закона от 5 апреля 2013 г. </w:t>
      </w:r>
      <w:r w:rsidR="00AF6EE1">
        <w:rPr>
          <w:rFonts w:ascii="Times New Roman" w:eastAsia="Calibri" w:hAnsi="Times New Roman" w:cs="Times New Roman"/>
          <w:color w:val="auto"/>
          <w:lang w:eastAsia="en-US" w:bidi="ar-SA"/>
        </w:rPr>
        <w:t>№ 44-ФЗ «</w:t>
      </w:r>
      <w:r w:rsidRPr="00EC4F76">
        <w:rPr>
          <w:rFonts w:ascii="Times New Roman" w:eastAsia="Calibri" w:hAnsi="Times New Roman" w:cs="Times New Roman"/>
          <w:color w:val="auto"/>
          <w:lang w:eastAsia="en-US" w:bidi="ar-SA"/>
        </w:rPr>
        <w:t>О контрактной системе в сфере закупок товаров, работ, услуг для обеспечения госуд</w:t>
      </w:r>
      <w:r w:rsidR="00AF6EE1">
        <w:rPr>
          <w:rFonts w:ascii="Times New Roman" w:eastAsia="Calibri" w:hAnsi="Times New Roman" w:cs="Times New Roman"/>
          <w:color w:val="auto"/>
          <w:lang w:eastAsia="en-US" w:bidi="ar-SA"/>
        </w:rPr>
        <w:t>арственных и муниципальных нужд»</w:t>
      </w:r>
      <w:r w:rsidRPr="00EC4F76">
        <w:rPr>
          <w:rFonts w:ascii="Times New Roman" w:eastAsia="Calibri" w:hAnsi="Times New Roman" w:cs="Times New Roman"/>
          <w:color w:val="auto"/>
          <w:lang w:eastAsia="en-US" w:bidi="ar-SA"/>
        </w:rPr>
        <w:t>.</w:t>
      </w:r>
      <w:proofErr w:type="gramEnd"/>
    </w:p>
    <w:p w:rsidR="009C495C" w:rsidRPr="00EC4F76" w:rsidRDefault="00C73B60" w:rsidP="00822C62">
      <w:pPr>
        <w:widowControl/>
        <w:autoSpaceDE w:val="0"/>
        <w:autoSpaceDN w:val="0"/>
        <w:adjustRightInd w:val="0"/>
        <w:spacing w:after="120"/>
        <w:jc w:val="center"/>
        <w:outlineLvl w:val="0"/>
        <w:rPr>
          <w:rFonts w:ascii="Times New Roman" w:eastAsia="Calibri" w:hAnsi="Times New Roman" w:cs="Times New Roman"/>
          <w:b/>
          <w:color w:val="auto"/>
          <w:lang w:eastAsia="en-US" w:bidi="ar-SA"/>
        </w:rPr>
      </w:pPr>
      <w:r w:rsidRPr="00EC4F76">
        <w:rPr>
          <w:rFonts w:ascii="Times New Roman" w:eastAsia="Calibri" w:hAnsi="Times New Roman" w:cs="Times New Roman"/>
          <w:b/>
          <w:color w:val="auto"/>
          <w:lang w:eastAsia="en-US" w:bidi="ar-SA"/>
        </w:rPr>
        <w:t>XIV.</w:t>
      </w:r>
      <w:r w:rsidR="009C495C" w:rsidRPr="00EC4F76">
        <w:rPr>
          <w:rFonts w:ascii="Times New Roman" w:eastAsia="Calibri" w:hAnsi="Times New Roman" w:cs="Times New Roman"/>
          <w:b/>
          <w:color w:val="auto"/>
          <w:lang w:eastAsia="en-US" w:bidi="ar-SA"/>
        </w:rPr>
        <w:t xml:space="preserve"> Прочие положения </w:t>
      </w:r>
    </w:p>
    <w:p w:rsidR="009C495C" w:rsidRPr="00EC4F76" w:rsidRDefault="009C495C"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1</w:t>
      </w:r>
      <w:r w:rsidR="00C73B60" w:rsidRPr="00EC4F76">
        <w:rPr>
          <w:rFonts w:ascii="Times New Roman" w:eastAsia="Calibri" w:hAnsi="Times New Roman" w:cs="Times New Roman"/>
          <w:color w:val="auto"/>
          <w:lang w:eastAsia="en-US" w:bidi="ar-SA"/>
        </w:rPr>
        <w:t>4</w:t>
      </w:r>
      <w:r w:rsidRPr="00EC4F76">
        <w:rPr>
          <w:rFonts w:ascii="Times New Roman" w:eastAsia="Calibri" w:hAnsi="Times New Roman" w:cs="Times New Roman"/>
          <w:color w:val="auto"/>
          <w:lang w:eastAsia="en-US" w:bidi="ar-SA"/>
        </w:rPr>
        <w:t>.1. Во всем, что не предусмотрено Контрактом, Стороны руководствуются законодательством Российской Федерации.</w:t>
      </w:r>
    </w:p>
    <w:p w:rsidR="009C495C" w:rsidRPr="00EC4F76" w:rsidRDefault="009C495C"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1</w:t>
      </w:r>
      <w:r w:rsidR="00C73B60" w:rsidRPr="00EC4F76">
        <w:rPr>
          <w:rFonts w:ascii="Times New Roman" w:eastAsia="Calibri" w:hAnsi="Times New Roman" w:cs="Times New Roman"/>
          <w:color w:val="auto"/>
          <w:lang w:eastAsia="en-US" w:bidi="ar-SA"/>
        </w:rPr>
        <w:t>4</w:t>
      </w:r>
      <w:r w:rsidRPr="00EC4F76">
        <w:rPr>
          <w:rFonts w:ascii="Times New Roman" w:eastAsia="Calibri" w:hAnsi="Times New Roman" w:cs="Times New Roman"/>
          <w:color w:val="auto"/>
          <w:lang w:eastAsia="en-US" w:bidi="ar-SA"/>
        </w:rPr>
        <w:t xml:space="preserve">.2. В случае изменения у какой-либо из Сторон местонахождения, названия, а также в случае реорганизации она обязана в течение </w:t>
      </w:r>
      <w:r w:rsidR="005B0D47">
        <w:rPr>
          <w:rFonts w:ascii="Times New Roman" w:eastAsia="Calibri" w:hAnsi="Times New Roman" w:cs="Times New Roman"/>
          <w:color w:val="auto"/>
          <w:lang w:eastAsia="en-US" w:bidi="ar-SA"/>
        </w:rPr>
        <w:t>10 (</w:t>
      </w:r>
      <w:r w:rsidRPr="00EC4F76">
        <w:rPr>
          <w:rFonts w:ascii="Times New Roman" w:eastAsia="Calibri" w:hAnsi="Times New Roman" w:cs="Times New Roman"/>
          <w:color w:val="auto"/>
          <w:lang w:eastAsia="en-US" w:bidi="ar-SA"/>
        </w:rPr>
        <w:t>десяти</w:t>
      </w:r>
      <w:r w:rsidR="005B0D47">
        <w:rPr>
          <w:rFonts w:ascii="Times New Roman" w:eastAsia="Calibri" w:hAnsi="Times New Roman" w:cs="Times New Roman"/>
          <w:color w:val="auto"/>
          <w:lang w:eastAsia="en-US" w:bidi="ar-SA"/>
        </w:rPr>
        <w:t>) рабочих</w:t>
      </w:r>
      <w:r w:rsidRPr="00EC4F76">
        <w:rPr>
          <w:rFonts w:ascii="Times New Roman" w:eastAsia="Calibri" w:hAnsi="Times New Roman" w:cs="Times New Roman"/>
          <w:color w:val="auto"/>
          <w:lang w:eastAsia="en-US" w:bidi="ar-SA"/>
        </w:rPr>
        <w:t xml:space="preserve"> дней письменно известить об этом другую Сторону.</w:t>
      </w:r>
    </w:p>
    <w:p w:rsidR="009C495C" w:rsidRPr="00EC4F76" w:rsidRDefault="009C495C"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1</w:t>
      </w:r>
      <w:r w:rsidR="00C73B60" w:rsidRPr="00EC4F76">
        <w:rPr>
          <w:rFonts w:ascii="Times New Roman" w:eastAsia="Calibri" w:hAnsi="Times New Roman" w:cs="Times New Roman"/>
          <w:color w:val="auto"/>
          <w:lang w:eastAsia="en-US" w:bidi="ar-SA"/>
        </w:rPr>
        <w:t>4</w:t>
      </w:r>
      <w:r w:rsidRPr="00EC4F76">
        <w:rPr>
          <w:rFonts w:ascii="Times New Roman" w:eastAsia="Calibri" w:hAnsi="Times New Roman" w:cs="Times New Roman"/>
          <w:color w:val="auto"/>
          <w:lang w:eastAsia="en-US" w:bidi="ar-SA"/>
        </w:rPr>
        <w:t xml:space="preserve">.3.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w:t>
      </w:r>
      <w:r w:rsidR="00AF6EE1">
        <w:rPr>
          <w:rFonts w:ascii="Times New Roman" w:eastAsia="Calibri" w:hAnsi="Times New Roman" w:cs="Times New Roman"/>
          <w:color w:val="auto"/>
          <w:lang w:eastAsia="en-US" w:bidi="ar-SA"/>
        </w:rPr>
        <w:t>электронной форме</w:t>
      </w:r>
      <w:r w:rsidRPr="00EC4F76">
        <w:rPr>
          <w:rFonts w:ascii="Times New Roman" w:eastAsia="Calibri" w:hAnsi="Times New Roman" w:cs="Times New Roman"/>
          <w:color w:val="auto"/>
          <w:lang w:eastAsia="en-US" w:bidi="ar-SA"/>
        </w:rPr>
        <w:t xml:space="preserve"> дополнительных соглашений к Контракту, которые являются его неотъемлемой частью.</w:t>
      </w:r>
    </w:p>
    <w:p w:rsidR="009C495C" w:rsidRPr="00EC4F76" w:rsidRDefault="009C495C"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lastRenderedPageBreak/>
        <w:t>1</w:t>
      </w:r>
      <w:r w:rsidR="00C73B60" w:rsidRPr="00EC4F76">
        <w:rPr>
          <w:rFonts w:ascii="Times New Roman" w:eastAsia="Calibri" w:hAnsi="Times New Roman" w:cs="Times New Roman"/>
          <w:color w:val="auto"/>
          <w:lang w:eastAsia="en-US" w:bidi="ar-SA"/>
        </w:rPr>
        <w:t>4</w:t>
      </w:r>
      <w:r w:rsidRPr="00EC4F76">
        <w:rPr>
          <w:rFonts w:ascii="Times New Roman" w:eastAsia="Calibri" w:hAnsi="Times New Roman" w:cs="Times New Roman"/>
          <w:color w:val="auto"/>
          <w:lang w:eastAsia="en-US" w:bidi="ar-SA"/>
        </w:rPr>
        <w:t xml:space="preserve">.4. Изменение условий Контракта при его исполнении не допускается, за исключением случаев, предусмотренных </w:t>
      </w:r>
      <w:r w:rsidR="00C37E97" w:rsidRPr="00EC4F76">
        <w:rPr>
          <w:rFonts w:ascii="Times New Roman" w:eastAsia="Calibri" w:hAnsi="Times New Roman" w:cs="Times New Roman"/>
          <w:color w:val="auto"/>
          <w:lang w:eastAsia="en-US" w:bidi="ar-SA"/>
        </w:rPr>
        <w:t>Фед</w:t>
      </w:r>
      <w:r w:rsidRPr="00EC4F76">
        <w:rPr>
          <w:rFonts w:ascii="Times New Roman" w:eastAsia="Calibri" w:hAnsi="Times New Roman" w:cs="Times New Roman"/>
          <w:color w:val="auto"/>
          <w:lang w:eastAsia="en-US" w:bidi="ar-SA"/>
        </w:rPr>
        <w:t>еральн</w:t>
      </w:r>
      <w:r w:rsidR="00C37E97" w:rsidRPr="00EC4F76">
        <w:rPr>
          <w:rFonts w:ascii="Times New Roman" w:eastAsia="Calibri" w:hAnsi="Times New Roman" w:cs="Times New Roman"/>
          <w:color w:val="auto"/>
          <w:lang w:eastAsia="en-US" w:bidi="ar-SA"/>
        </w:rPr>
        <w:t xml:space="preserve">ым </w:t>
      </w:r>
      <w:r w:rsidRPr="00EC4F76">
        <w:rPr>
          <w:rFonts w:ascii="Times New Roman" w:eastAsia="Calibri" w:hAnsi="Times New Roman" w:cs="Times New Roman"/>
          <w:color w:val="auto"/>
          <w:lang w:eastAsia="en-US" w:bidi="ar-SA"/>
        </w:rPr>
        <w:t>закон</w:t>
      </w:r>
      <w:r w:rsidR="00C37E97" w:rsidRPr="00EC4F76">
        <w:rPr>
          <w:rFonts w:ascii="Times New Roman" w:eastAsia="Calibri" w:hAnsi="Times New Roman" w:cs="Times New Roman"/>
          <w:color w:val="auto"/>
          <w:lang w:eastAsia="en-US" w:bidi="ar-SA"/>
        </w:rPr>
        <w:t>ом</w:t>
      </w:r>
      <w:r w:rsidRPr="00EC4F76">
        <w:rPr>
          <w:rFonts w:ascii="Times New Roman" w:eastAsia="Calibri" w:hAnsi="Times New Roman" w:cs="Times New Roman"/>
          <w:color w:val="auto"/>
          <w:lang w:eastAsia="en-US" w:bidi="ar-SA"/>
        </w:rPr>
        <w:t xml:space="preserve"> от 5 апреля 2013 г. </w:t>
      </w:r>
      <w:r w:rsidR="00AF6EE1">
        <w:rPr>
          <w:rFonts w:ascii="Times New Roman" w:eastAsia="Calibri" w:hAnsi="Times New Roman" w:cs="Times New Roman"/>
          <w:color w:val="auto"/>
          <w:lang w:eastAsia="en-US" w:bidi="ar-SA"/>
        </w:rPr>
        <w:t>№ 44-ФЗ «</w:t>
      </w:r>
      <w:r w:rsidRPr="00EC4F76">
        <w:rPr>
          <w:rFonts w:ascii="Times New Roman" w:eastAsia="Calibri" w:hAnsi="Times New Roman" w:cs="Times New Roman"/>
          <w:color w:val="auto"/>
          <w:lang w:eastAsia="en-US" w:bidi="ar-SA"/>
        </w:rPr>
        <w:t>О контрактной системе в сфере закупок товаров, работ, услуг для обеспечения государственных и муниципальных нужд</w:t>
      </w:r>
      <w:r w:rsidR="00AF6EE1">
        <w:rPr>
          <w:rFonts w:ascii="Times New Roman" w:eastAsia="Calibri" w:hAnsi="Times New Roman" w:cs="Times New Roman"/>
          <w:color w:val="auto"/>
          <w:lang w:eastAsia="en-US" w:bidi="ar-SA"/>
        </w:rPr>
        <w:t>»</w:t>
      </w:r>
      <w:r w:rsidRPr="00EC4F76">
        <w:rPr>
          <w:rFonts w:ascii="Times New Roman" w:eastAsia="Calibri" w:hAnsi="Times New Roman" w:cs="Times New Roman"/>
          <w:color w:val="auto"/>
          <w:lang w:eastAsia="en-US" w:bidi="ar-SA"/>
        </w:rPr>
        <w:t>.</w:t>
      </w:r>
    </w:p>
    <w:p w:rsidR="009C495C" w:rsidRPr="00EC4F76" w:rsidRDefault="009C495C"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1</w:t>
      </w:r>
      <w:r w:rsidR="00C73B60" w:rsidRPr="00EC4F76">
        <w:rPr>
          <w:rFonts w:ascii="Times New Roman" w:eastAsia="Calibri" w:hAnsi="Times New Roman" w:cs="Times New Roman"/>
          <w:color w:val="auto"/>
          <w:lang w:eastAsia="en-US" w:bidi="ar-SA"/>
        </w:rPr>
        <w:t>4</w:t>
      </w:r>
      <w:r w:rsidRPr="00EC4F76">
        <w:rPr>
          <w:rFonts w:ascii="Times New Roman" w:eastAsia="Calibri" w:hAnsi="Times New Roman" w:cs="Times New Roman"/>
          <w:color w:val="auto"/>
          <w:lang w:eastAsia="en-US" w:bidi="ar-SA"/>
        </w:rPr>
        <w:t xml:space="preserve">.5. При исполнении Контракта не допускается перемена </w:t>
      </w:r>
      <w:r w:rsidR="00741CCF" w:rsidRPr="00EC4F76">
        <w:rPr>
          <w:rFonts w:ascii="Times New Roman" w:eastAsia="Calibri" w:hAnsi="Times New Roman" w:cs="Times New Roman"/>
          <w:color w:val="auto"/>
          <w:lang w:eastAsia="en-US" w:bidi="ar-SA"/>
        </w:rPr>
        <w:t>Исполнителя</w:t>
      </w:r>
      <w:r w:rsidRPr="00EC4F76">
        <w:rPr>
          <w:rFonts w:ascii="Times New Roman" w:eastAsia="Calibri" w:hAnsi="Times New Roman" w:cs="Times New Roman"/>
          <w:color w:val="auto"/>
          <w:lang w:eastAsia="en-US" w:bidi="ar-SA"/>
        </w:rPr>
        <w:t xml:space="preserve">, за исключением случая, если новый </w:t>
      </w:r>
      <w:r w:rsidR="0035574A" w:rsidRPr="00EC4F76">
        <w:rPr>
          <w:rFonts w:ascii="Times New Roman" w:eastAsia="Calibri" w:hAnsi="Times New Roman" w:cs="Times New Roman"/>
          <w:color w:val="auto"/>
          <w:lang w:eastAsia="en-US" w:bidi="ar-SA"/>
        </w:rPr>
        <w:t>Исполнитель</w:t>
      </w:r>
      <w:r w:rsidRPr="00EC4F76">
        <w:rPr>
          <w:rFonts w:ascii="Times New Roman" w:eastAsia="Calibri" w:hAnsi="Times New Roman" w:cs="Times New Roman"/>
          <w:color w:val="auto"/>
          <w:lang w:eastAsia="en-US" w:bidi="ar-SA"/>
        </w:rPr>
        <w:t xml:space="preserve"> является правопреемником </w:t>
      </w:r>
      <w:r w:rsidR="0035574A" w:rsidRPr="00EC4F76">
        <w:rPr>
          <w:rFonts w:ascii="Times New Roman" w:eastAsia="Calibri" w:hAnsi="Times New Roman" w:cs="Times New Roman"/>
          <w:color w:val="auto"/>
          <w:lang w:eastAsia="en-US" w:bidi="ar-SA"/>
        </w:rPr>
        <w:t>Исполнител</w:t>
      </w:r>
      <w:r w:rsidR="00741CCF" w:rsidRPr="00EC4F76">
        <w:rPr>
          <w:rFonts w:ascii="Times New Roman" w:eastAsia="Calibri" w:hAnsi="Times New Roman" w:cs="Times New Roman"/>
          <w:color w:val="auto"/>
          <w:lang w:eastAsia="en-US" w:bidi="ar-SA"/>
        </w:rPr>
        <w:t>я</w:t>
      </w:r>
      <w:r w:rsidRPr="00EC4F76">
        <w:rPr>
          <w:rFonts w:ascii="Times New Roman" w:eastAsia="Calibri" w:hAnsi="Times New Roman" w:cs="Times New Roman"/>
          <w:color w:val="auto"/>
          <w:lang w:eastAsia="en-US" w:bidi="ar-SA"/>
        </w:rPr>
        <w:t xml:space="preserve"> вследствие реорганизации юридического лица в форме преобразования, слияния или присоединения.</w:t>
      </w:r>
    </w:p>
    <w:p w:rsidR="009C495C" w:rsidRPr="00EC4F76" w:rsidRDefault="009C495C"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 xml:space="preserve">Передача прав и обязанностей по Контракту правопреемнику </w:t>
      </w:r>
      <w:r w:rsidR="0035574A" w:rsidRPr="00EC4F76">
        <w:rPr>
          <w:rFonts w:ascii="Times New Roman" w:eastAsia="Calibri" w:hAnsi="Times New Roman" w:cs="Times New Roman"/>
          <w:color w:val="auto"/>
          <w:lang w:eastAsia="en-US" w:bidi="ar-SA"/>
        </w:rPr>
        <w:t>Исполнител</w:t>
      </w:r>
      <w:r w:rsidR="00741CCF" w:rsidRPr="00EC4F76">
        <w:rPr>
          <w:rFonts w:ascii="Times New Roman" w:eastAsia="Calibri" w:hAnsi="Times New Roman" w:cs="Times New Roman"/>
          <w:color w:val="auto"/>
          <w:lang w:eastAsia="en-US" w:bidi="ar-SA"/>
        </w:rPr>
        <w:t>я</w:t>
      </w:r>
      <w:r w:rsidRPr="00EC4F76">
        <w:rPr>
          <w:rFonts w:ascii="Times New Roman" w:eastAsia="Calibri" w:hAnsi="Times New Roman" w:cs="Times New Roman"/>
          <w:color w:val="auto"/>
          <w:lang w:eastAsia="en-US" w:bidi="ar-SA"/>
        </w:rPr>
        <w:t xml:space="preserve"> осуществляется путем заключения соответствующего дополнительного соглашения к Контракту.</w:t>
      </w:r>
    </w:p>
    <w:p w:rsidR="009C495C" w:rsidRPr="00EC4F76" w:rsidRDefault="009C495C" w:rsidP="00D734BD">
      <w:pPr>
        <w:widowControl/>
        <w:autoSpaceDE w:val="0"/>
        <w:autoSpaceDN w:val="0"/>
        <w:adjustRightInd w:val="0"/>
        <w:ind w:firstLine="540"/>
        <w:jc w:val="both"/>
        <w:rPr>
          <w:rFonts w:ascii="Times New Roman" w:eastAsia="Calibri" w:hAnsi="Times New Roman" w:cs="Times New Roman"/>
          <w:color w:val="auto"/>
          <w:lang w:eastAsia="en-US" w:bidi="ar-SA"/>
        </w:rPr>
      </w:pPr>
      <w:r w:rsidRPr="00EC4F76">
        <w:rPr>
          <w:rFonts w:ascii="Times New Roman" w:eastAsia="Calibri" w:hAnsi="Times New Roman" w:cs="Times New Roman"/>
          <w:color w:val="auto"/>
          <w:lang w:eastAsia="en-US" w:bidi="ar-SA"/>
        </w:rPr>
        <w:t>1</w:t>
      </w:r>
      <w:r w:rsidR="00C73B60" w:rsidRPr="00EC4F76">
        <w:rPr>
          <w:rFonts w:ascii="Times New Roman" w:eastAsia="Calibri" w:hAnsi="Times New Roman" w:cs="Times New Roman"/>
          <w:color w:val="auto"/>
          <w:lang w:eastAsia="en-US" w:bidi="ar-SA"/>
        </w:rPr>
        <w:t>4</w:t>
      </w:r>
      <w:r w:rsidRPr="00EC4F76">
        <w:rPr>
          <w:rFonts w:ascii="Times New Roman" w:eastAsia="Calibri" w:hAnsi="Times New Roman" w:cs="Times New Roman"/>
          <w:color w:val="auto"/>
          <w:lang w:eastAsia="en-US" w:bidi="ar-SA"/>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C495C" w:rsidRPr="00EC4F76" w:rsidRDefault="009C495C" w:rsidP="00D734BD">
      <w:pPr>
        <w:widowControl/>
        <w:autoSpaceDE w:val="0"/>
        <w:autoSpaceDN w:val="0"/>
        <w:adjustRightInd w:val="0"/>
        <w:ind w:firstLine="540"/>
        <w:jc w:val="both"/>
        <w:rPr>
          <w:rFonts w:ascii="Times New Roman" w:hAnsi="Times New Roman" w:cs="Times New Roman"/>
        </w:rPr>
      </w:pPr>
      <w:r w:rsidRPr="00EC4F76">
        <w:rPr>
          <w:rFonts w:ascii="Times New Roman" w:eastAsia="Calibri" w:hAnsi="Times New Roman" w:cs="Times New Roman"/>
          <w:color w:val="auto"/>
          <w:lang w:eastAsia="en-US" w:bidi="ar-SA"/>
        </w:rPr>
        <w:t>1</w:t>
      </w:r>
      <w:r w:rsidR="00C73B60" w:rsidRPr="00EC4F76">
        <w:rPr>
          <w:rFonts w:ascii="Times New Roman" w:eastAsia="Calibri" w:hAnsi="Times New Roman" w:cs="Times New Roman"/>
          <w:color w:val="auto"/>
          <w:lang w:eastAsia="en-US" w:bidi="ar-SA"/>
        </w:rPr>
        <w:t>4</w:t>
      </w:r>
      <w:r w:rsidRPr="00EC4F76">
        <w:rPr>
          <w:rFonts w:ascii="Times New Roman" w:eastAsia="Calibri" w:hAnsi="Times New Roman" w:cs="Times New Roman"/>
          <w:color w:val="auto"/>
          <w:lang w:eastAsia="en-US" w:bidi="ar-SA"/>
        </w:rPr>
        <w:t xml:space="preserve">.7. </w:t>
      </w:r>
      <w:r w:rsidR="000A08D6" w:rsidRPr="000A08D6">
        <w:rPr>
          <w:rFonts w:ascii="Times New Roman" w:hAnsi="Times New Roman" w:cs="Times New Roman"/>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7B546A" w:rsidRDefault="007B546A" w:rsidP="00D734BD">
      <w:pPr>
        <w:widowControl/>
        <w:autoSpaceDE w:val="0"/>
        <w:autoSpaceDN w:val="0"/>
        <w:adjustRightInd w:val="0"/>
        <w:jc w:val="center"/>
        <w:outlineLvl w:val="0"/>
        <w:rPr>
          <w:rFonts w:ascii="Times New Roman" w:eastAsia="Calibri" w:hAnsi="Times New Roman" w:cs="Times New Roman"/>
          <w:b/>
          <w:color w:val="auto"/>
          <w:lang w:eastAsia="en-US" w:bidi="ar-SA"/>
        </w:rPr>
      </w:pPr>
    </w:p>
    <w:p w:rsidR="009C495C" w:rsidRPr="00EC4F76" w:rsidRDefault="009C495C" w:rsidP="00822C62">
      <w:pPr>
        <w:widowControl/>
        <w:autoSpaceDE w:val="0"/>
        <w:autoSpaceDN w:val="0"/>
        <w:adjustRightInd w:val="0"/>
        <w:spacing w:after="120"/>
        <w:jc w:val="center"/>
        <w:outlineLvl w:val="0"/>
        <w:rPr>
          <w:rFonts w:ascii="Times New Roman" w:eastAsia="Calibri" w:hAnsi="Times New Roman" w:cs="Times New Roman"/>
          <w:b/>
          <w:color w:val="auto"/>
          <w:lang w:eastAsia="en-US" w:bidi="ar-SA"/>
        </w:rPr>
      </w:pPr>
      <w:r w:rsidRPr="00EC4F76">
        <w:rPr>
          <w:rFonts w:ascii="Times New Roman" w:eastAsia="Calibri" w:hAnsi="Times New Roman" w:cs="Times New Roman"/>
          <w:b/>
          <w:color w:val="auto"/>
          <w:lang w:eastAsia="en-US" w:bidi="ar-SA"/>
        </w:rPr>
        <w:t>XV. Перечень приложений</w:t>
      </w:r>
    </w:p>
    <w:p w:rsidR="00C45638" w:rsidRPr="00EC4F76" w:rsidRDefault="009C495C" w:rsidP="00D734BD">
      <w:pPr>
        <w:widowControl/>
        <w:autoSpaceDE w:val="0"/>
        <w:autoSpaceDN w:val="0"/>
        <w:adjustRightInd w:val="0"/>
        <w:ind w:firstLine="540"/>
        <w:jc w:val="both"/>
        <w:rPr>
          <w:rFonts w:ascii="Times New Roman" w:hAnsi="Times New Roman" w:cs="Times New Roman"/>
        </w:rPr>
      </w:pPr>
      <w:r w:rsidRPr="00EC4F76">
        <w:rPr>
          <w:rFonts w:ascii="Times New Roman" w:eastAsia="Calibri" w:hAnsi="Times New Roman" w:cs="Times New Roman"/>
          <w:color w:val="auto"/>
          <w:lang w:eastAsia="en-US" w:bidi="ar-SA"/>
        </w:rPr>
        <w:t>1</w:t>
      </w:r>
      <w:r w:rsidR="00C73B60" w:rsidRPr="00EC4F76">
        <w:rPr>
          <w:rFonts w:ascii="Times New Roman" w:eastAsia="Calibri" w:hAnsi="Times New Roman" w:cs="Times New Roman"/>
          <w:color w:val="auto"/>
          <w:lang w:eastAsia="en-US" w:bidi="ar-SA"/>
        </w:rPr>
        <w:t>5</w:t>
      </w:r>
      <w:r w:rsidRPr="00EC4F76">
        <w:rPr>
          <w:rFonts w:ascii="Times New Roman" w:eastAsia="Calibri" w:hAnsi="Times New Roman" w:cs="Times New Roman"/>
          <w:color w:val="auto"/>
          <w:lang w:eastAsia="en-US" w:bidi="ar-SA"/>
        </w:rPr>
        <w:t xml:space="preserve">.1. </w:t>
      </w:r>
      <w:r w:rsidR="00C45638" w:rsidRPr="00EC4F76">
        <w:rPr>
          <w:rFonts w:ascii="Times New Roman" w:hAnsi="Times New Roman" w:cs="Times New Roman"/>
        </w:rPr>
        <w:t>Нео</w:t>
      </w:r>
      <w:r w:rsidR="0071789A">
        <w:rPr>
          <w:rFonts w:ascii="Times New Roman" w:hAnsi="Times New Roman" w:cs="Times New Roman"/>
        </w:rPr>
        <w:t>тъемлемой частью Контракта являются следующие приложения</w:t>
      </w:r>
      <w:r w:rsidR="00C45638" w:rsidRPr="00EC4F76">
        <w:rPr>
          <w:rFonts w:ascii="Times New Roman" w:hAnsi="Times New Roman" w:cs="Times New Roman"/>
        </w:rPr>
        <w:t>:</w:t>
      </w:r>
    </w:p>
    <w:p w:rsidR="009C495C" w:rsidRDefault="0071789A" w:rsidP="00D734BD">
      <w:pPr>
        <w:widowControl/>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Приложение № 1 </w:t>
      </w:r>
      <w:r w:rsidRPr="0071789A">
        <w:rPr>
          <w:rFonts w:ascii="Times New Roman" w:hAnsi="Times New Roman" w:cs="Times New Roman"/>
        </w:rPr>
        <w:t>‒</w:t>
      </w:r>
      <w:r>
        <w:rPr>
          <w:rFonts w:ascii="Times New Roman" w:hAnsi="Times New Roman" w:cs="Times New Roman"/>
        </w:rPr>
        <w:t xml:space="preserve"> </w:t>
      </w:r>
      <w:r w:rsidR="000F77EA">
        <w:rPr>
          <w:rFonts w:ascii="Times New Roman" w:hAnsi="Times New Roman" w:cs="Times New Roman"/>
        </w:rPr>
        <w:t>Описание объекта закупки</w:t>
      </w:r>
      <w:r w:rsidR="00BB239F" w:rsidRPr="00EC4F76">
        <w:rPr>
          <w:rFonts w:ascii="Times New Roman" w:hAnsi="Times New Roman" w:cs="Times New Roman"/>
        </w:rPr>
        <w:t>.</w:t>
      </w:r>
    </w:p>
    <w:p w:rsidR="0071789A" w:rsidRDefault="0071789A" w:rsidP="00D734BD">
      <w:pPr>
        <w:widowControl/>
        <w:autoSpaceDE w:val="0"/>
        <w:autoSpaceDN w:val="0"/>
        <w:adjustRightInd w:val="0"/>
        <w:ind w:firstLine="540"/>
        <w:jc w:val="both"/>
        <w:rPr>
          <w:rFonts w:ascii="Times New Roman" w:hAnsi="Times New Roman" w:cs="Times New Roman"/>
        </w:rPr>
      </w:pPr>
      <w:r>
        <w:rPr>
          <w:rFonts w:ascii="Times New Roman" w:hAnsi="Times New Roman" w:cs="Times New Roman"/>
        </w:rPr>
        <w:t>Приложение № 2 ‒.</w:t>
      </w:r>
    </w:p>
    <w:p w:rsidR="00F9724A" w:rsidRPr="00EC4F76" w:rsidRDefault="00F9724A" w:rsidP="00903806">
      <w:pPr>
        <w:widowControl/>
        <w:autoSpaceDE w:val="0"/>
        <w:autoSpaceDN w:val="0"/>
        <w:adjustRightInd w:val="0"/>
        <w:jc w:val="both"/>
        <w:rPr>
          <w:rFonts w:ascii="Times New Roman" w:hAnsi="Times New Roman" w:cs="Times New Roman"/>
        </w:rPr>
      </w:pPr>
    </w:p>
    <w:p w:rsidR="009C495C" w:rsidRPr="00EC4F76" w:rsidRDefault="009C495C" w:rsidP="00D734BD">
      <w:pPr>
        <w:widowControl/>
        <w:autoSpaceDE w:val="0"/>
        <w:autoSpaceDN w:val="0"/>
        <w:adjustRightInd w:val="0"/>
        <w:jc w:val="center"/>
        <w:outlineLvl w:val="0"/>
        <w:rPr>
          <w:rFonts w:ascii="Times New Roman" w:eastAsia="Calibri" w:hAnsi="Times New Roman" w:cs="Times New Roman"/>
          <w:b/>
          <w:color w:val="auto"/>
          <w:lang w:eastAsia="en-US" w:bidi="ar-SA"/>
        </w:rPr>
      </w:pPr>
      <w:r w:rsidRPr="00EC4F76">
        <w:rPr>
          <w:rFonts w:ascii="Times New Roman" w:eastAsia="Calibri" w:hAnsi="Times New Roman" w:cs="Times New Roman"/>
          <w:b/>
          <w:color w:val="auto"/>
          <w:lang w:eastAsia="en-US" w:bidi="ar-SA"/>
        </w:rPr>
        <w:t>XV</w:t>
      </w:r>
      <w:r w:rsidR="00C73B60" w:rsidRPr="00EC4F76">
        <w:rPr>
          <w:rFonts w:ascii="Times New Roman" w:eastAsia="Calibri" w:hAnsi="Times New Roman" w:cs="Times New Roman"/>
          <w:b/>
          <w:color w:val="auto"/>
          <w:lang w:val="en-US" w:eastAsia="en-US" w:bidi="ar-SA"/>
        </w:rPr>
        <w:t>I</w:t>
      </w:r>
      <w:r w:rsidRPr="00EC4F76">
        <w:rPr>
          <w:rFonts w:ascii="Times New Roman" w:eastAsia="Calibri" w:hAnsi="Times New Roman" w:cs="Times New Roman"/>
          <w:b/>
          <w:color w:val="auto"/>
          <w:lang w:eastAsia="en-US" w:bidi="ar-SA"/>
        </w:rPr>
        <w:t>. Адреса и реквизиты Сторон</w:t>
      </w:r>
    </w:p>
    <w:p w:rsidR="009C495C" w:rsidRPr="00EC4F76" w:rsidRDefault="009C495C" w:rsidP="00D734BD">
      <w:pPr>
        <w:widowControl/>
        <w:autoSpaceDE w:val="0"/>
        <w:autoSpaceDN w:val="0"/>
        <w:adjustRightInd w:val="0"/>
        <w:jc w:val="both"/>
        <w:rPr>
          <w:rFonts w:ascii="Times New Roman" w:eastAsia="Calibri" w:hAnsi="Times New Roman" w:cs="Times New Roman"/>
          <w:color w:val="auto"/>
          <w:lang w:eastAsia="en-US" w:bidi="ar-SA"/>
        </w:rPr>
      </w:pPr>
    </w:p>
    <w:tbl>
      <w:tblPr>
        <w:tblW w:w="0" w:type="auto"/>
        <w:tblLayout w:type="fixed"/>
        <w:tblCellMar>
          <w:top w:w="102" w:type="dxa"/>
          <w:left w:w="62" w:type="dxa"/>
          <w:bottom w:w="102" w:type="dxa"/>
          <w:right w:w="62" w:type="dxa"/>
        </w:tblCellMar>
        <w:tblLook w:val="0000"/>
      </w:tblPr>
      <w:tblGrid>
        <w:gridCol w:w="4479"/>
        <w:gridCol w:w="4550"/>
      </w:tblGrid>
      <w:tr w:rsidR="009C495C" w:rsidRPr="004E41FD" w:rsidTr="00485E1A">
        <w:tc>
          <w:tcPr>
            <w:tcW w:w="4479" w:type="dxa"/>
          </w:tcPr>
          <w:p w:rsidR="009C495C" w:rsidRPr="004E41FD" w:rsidRDefault="009C495C" w:rsidP="00D734BD">
            <w:pPr>
              <w:widowControl/>
              <w:autoSpaceDE w:val="0"/>
              <w:autoSpaceDN w:val="0"/>
              <w:adjustRightInd w:val="0"/>
              <w:jc w:val="center"/>
              <w:rPr>
                <w:rFonts w:ascii="Times New Roman" w:eastAsia="Calibri" w:hAnsi="Times New Roman" w:cs="Times New Roman"/>
                <w:color w:val="auto"/>
                <w:lang w:eastAsia="en-US" w:bidi="ar-SA"/>
              </w:rPr>
            </w:pPr>
            <w:r w:rsidRPr="004E41FD">
              <w:rPr>
                <w:rFonts w:ascii="Times New Roman" w:eastAsia="Calibri" w:hAnsi="Times New Roman" w:cs="Times New Roman"/>
                <w:color w:val="auto"/>
                <w:sz w:val="22"/>
                <w:szCs w:val="22"/>
                <w:lang w:eastAsia="en-US" w:bidi="ar-SA"/>
              </w:rPr>
              <w:t>ЗАКАЗЧИК:</w:t>
            </w:r>
          </w:p>
        </w:tc>
        <w:tc>
          <w:tcPr>
            <w:tcW w:w="4550" w:type="dxa"/>
          </w:tcPr>
          <w:p w:rsidR="009C495C" w:rsidRPr="004E41FD" w:rsidRDefault="0035574A" w:rsidP="00D734BD">
            <w:pPr>
              <w:widowControl/>
              <w:autoSpaceDE w:val="0"/>
              <w:autoSpaceDN w:val="0"/>
              <w:adjustRightInd w:val="0"/>
              <w:jc w:val="center"/>
              <w:rPr>
                <w:rFonts w:ascii="Times New Roman" w:eastAsia="Calibri" w:hAnsi="Times New Roman" w:cs="Times New Roman"/>
                <w:color w:val="auto"/>
                <w:lang w:eastAsia="en-US" w:bidi="ar-SA"/>
              </w:rPr>
            </w:pPr>
            <w:r w:rsidRPr="004E41FD">
              <w:rPr>
                <w:rFonts w:ascii="Times New Roman" w:eastAsia="Calibri" w:hAnsi="Times New Roman" w:cs="Times New Roman"/>
                <w:color w:val="auto"/>
                <w:sz w:val="22"/>
                <w:szCs w:val="22"/>
                <w:lang w:eastAsia="en-US" w:bidi="ar-SA"/>
              </w:rPr>
              <w:t>ИСПОЛНИТЕЛЬ</w:t>
            </w:r>
            <w:r w:rsidR="009C495C" w:rsidRPr="004E41FD">
              <w:rPr>
                <w:rFonts w:ascii="Times New Roman" w:eastAsia="Calibri" w:hAnsi="Times New Roman" w:cs="Times New Roman"/>
                <w:color w:val="auto"/>
                <w:sz w:val="22"/>
                <w:szCs w:val="22"/>
                <w:lang w:eastAsia="en-US" w:bidi="ar-SA"/>
              </w:rPr>
              <w:t>:</w:t>
            </w:r>
          </w:p>
        </w:tc>
      </w:tr>
      <w:tr w:rsidR="009C495C" w:rsidRPr="00342F48" w:rsidTr="00485E1A">
        <w:tc>
          <w:tcPr>
            <w:tcW w:w="4479" w:type="dxa"/>
          </w:tcPr>
          <w:p w:rsidR="00FA5765" w:rsidRPr="004E41FD" w:rsidRDefault="00FA5765" w:rsidP="00185694">
            <w:pPr>
              <w:pStyle w:val="ConsPlusNormal"/>
              <w:jc w:val="center"/>
              <w:rPr>
                <w:rFonts w:ascii="Times New Roman" w:hAnsi="Times New Roman" w:cs="Times New Roman"/>
                <w:b/>
              </w:rPr>
            </w:pPr>
            <w:r w:rsidRPr="004E41FD">
              <w:rPr>
                <w:rFonts w:ascii="Times New Roman" w:hAnsi="Times New Roman" w:cs="Times New Roman"/>
                <w:b/>
              </w:rPr>
              <w:t xml:space="preserve">Федеральное казенное учреждение «Главное бюро медико-социальной экспертизы по Ленинградской области» Министерства труда и </w:t>
            </w:r>
            <w:r w:rsidR="004E41FD" w:rsidRPr="004E41FD">
              <w:rPr>
                <w:rFonts w:ascii="Times New Roman" w:hAnsi="Times New Roman" w:cs="Times New Roman"/>
                <w:b/>
              </w:rPr>
              <w:t>социальной защиты Российской</w:t>
            </w:r>
            <w:r w:rsidRPr="004E41FD">
              <w:rPr>
                <w:rFonts w:ascii="Times New Roman" w:hAnsi="Times New Roman" w:cs="Times New Roman"/>
                <w:b/>
              </w:rPr>
              <w:t xml:space="preserve"> Федерации (ФКУ «ГБ МСЭ по Ленинградской области» Минтруда России)</w:t>
            </w:r>
          </w:p>
          <w:p w:rsidR="00342F48" w:rsidRPr="00342F48" w:rsidRDefault="00342F48" w:rsidP="00342F48">
            <w:pPr>
              <w:pStyle w:val="2"/>
              <w:numPr>
                <w:ilvl w:val="1"/>
                <w:numId w:val="0"/>
              </w:numPr>
              <w:tabs>
                <w:tab w:val="left" w:pos="0"/>
              </w:tabs>
            </w:pPr>
            <w:r w:rsidRPr="00342F48">
              <w:rPr>
                <w:sz w:val="22"/>
                <w:szCs w:val="22"/>
              </w:rPr>
              <w:t>Федеральное казенное учреждение «Главное бюро медико-социальной экспертизы по Ленинградской области» Министерства труда и социальной защиты Российской Федерации (ФКУ «ГБ МСЭ по Ленинградской области» Минтруда России)</w:t>
            </w:r>
          </w:p>
          <w:p w:rsidR="00342F48" w:rsidRPr="00342F48" w:rsidRDefault="00342F48" w:rsidP="00342F48">
            <w:pPr>
              <w:pStyle w:val="2"/>
              <w:numPr>
                <w:ilvl w:val="1"/>
                <w:numId w:val="0"/>
              </w:numPr>
              <w:tabs>
                <w:tab w:val="left" w:pos="0"/>
              </w:tabs>
            </w:pPr>
          </w:p>
          <w:p w:rsidR="00342F48" w:rsidRPr="00342F48" w:rsidRDefault="00342F48" w:rsidP="00342F48">
            <w:pPr>
              <w:pStyle w:val="2"/>
              <w:numPr>
                <w:ilvl w:val="1"/>
                <w:numId w:val="0"/>
              </w:numPr>
              <w:tabs>
                <w:tab w:val="left" w:pos="0"/>
              </w:tabs>
            </w:pPr>
            <w:r w:rsidRPr="00342F48">
              <w:rPr>
                <w:sz w:val="22"/>
                <w:szCs w:val="22"/>
              </w:rPr>
              <w:t>Юридический адрес: 194291, г. Санкт-Петербург, вн. тер</w:t>
            </w:r>
            <w:proofErr w:type="gramStart"/>
            <w:r w:rsidRPr="00342F48">
              <w:rPr>
                <w:sz w:val="22"/>
                <w:szCs w:val="22"/>
              </w:rPr>
              <w:t>.</w:t>
            </w:r>
            <w:proofErr w:type="gramEnd"/>
            <w:r w:rsidRPr="00342F48">
              <w:rPr>
                <w:sz w:val="22"/>
                <w:szCs w:val="22"/>
              </w:rPr>
              <w:t xml:space="preserve"> </w:t>
            </w:r>
            <w:proofErr w:type="gramStart"/>
            <w:r w:rsidRPr="00342F48">
              <w:rPr>
                <w:sz w:val="22"/>
                <w:szCs w:val="22"/>
              </w:rPr>
              <w:t>г</w:t>
            </w:r>
            <w:proofErr w:type="gramEnd"/>
            <w:r w:rsidRPr="00342F48">
              <w:rPr>
                <w:sz w:val="22"/>
                <w:szCs w:val="22"/>
              </w:rPr>
              <w:t>. муниципальный округ № 15, пр-кт Просвещения, д. 43, стр. 1, помещ. 93-Н</w:t>
            </w:r>
          </w:p>
          <w:p w:rsidR="00342F48" w:rsidRPr="00342F48" w:rsidRDefault="00342F48" w:rsidP="00342F48">
            <w:pPr>
              <w:pStyle w:val="2"/>
              <w:numPr>
                <w:ilvl w:val="1"/>
                <w:numId w:val="0"/>
              </w:numPr>
              <w:tabs>
                <w:tab w:val="left" w:pos="0"/>
              </w:tabs>
            </w:pPr>
            <w:r w:rsidRPr="00342F48">
              <w:rPr>
                <w:sz w:val="22"/>
                <w:szCs w:val="22"/>
              </w:rPr>
              <w:t>Фактический/ почтовый адрес: 194291, г. Санкт-Петербург, вн. тер</w:t>
            </w:r>
            <w:proofErr w:type="gramStart"/>
            <w:r w:rsidRPr="00342F48">
              <w:rPr>
                <w:sz w:val="22"/>
                <w:szCs w:val="22"/>
              </w:rPr>
              <w:t>.</w:t>
            </w:r>
            <w:proofErr w:type="gramEnd"/>
            <w:r w:rsidRPr="00342F48">
              <w:rPr>
                <w:sz w:val="22"/>
                <w:szCs w:val="22"/>
              </w:rPr>
              <w:t xml:space="preserve"> </w:t>
            </w:r>
            <w:proofErr w:type="gramStart"/>
            <w:r w:rsidRPr="00342F48">
              <w:rPr>
                <w:sz w:val="22"/>
                <w:szCs w:val="22"/>
              </w:rPr>
              <w:t>г</w:t>
            </w:r>
            <w:proofErr w:type="gramEnd"/>
            <w:r w:rsidRPr="00342F48">
              <w:rPr>
                <w:sz w:val="22"/>
                <w:szCs w:val="22"/>
              </w:rPr>
              <w:t>. муниципальный округ № 15, пр-кт Просвещения, д. 43, стр. 1, помещ. 93-Н ИНН/КПП 4703076515 / 780201001</w:t>
            </w:r>
          </w:p>
          <w:p w:rsidR="00342F48" w:rsidRPr="00342F48" w:rsidRDefault="00342F48" w:rsidP="00342F48">
            <w:pPr>
              <w:pStyle w:val="2"/>
              <w:numPr>
                <w:ilvl w:val="1"/>
                <w:numId w:val="0"/>
              </w:numPr>
              <w:tabs>
                <w:tab w:val="left" w:pos="0"/>
              </w:tabs>
            </w:pPr>
            <w:r w:rsidRPr="00342F48">
              <w:rPr>
                <w:sz w:val="22"/>
                <w:szCs w:val="22"/>
              </w:rPr>
              <w:t>ОГРН 1044700572729</w:t>
            </w:r>
          </w:p>
          <w:p w:rsidR="00342F48" w:rsidRPr="00342F48" w:rsidRDefault="00342F48" w:rsidP="00342F48">
            <w:pPr>
              <w:pStyle w:val="2"/>
              <w:numPr>
                <w:ilvl w:val="1"/>
                <w:numId w:val="0"/>
              </w:numPr>
              <w:tabs>
                <w:tab w:val="left" w:pos="0"/>
              </w:tabs>
            </w:pPr>
            <w:r w:rsidRPr="00342F48">
              <w:rPr>
                <w:sz w:val="22"/>
                <w:szCs w:val="22"/>
              </w:rPr>
              <w:t>Тел.: +7 (812) 308-72-74</w:t>
            </w:r>
          </w:p>
          <w:p w:rsidR="00342F48" w:rsidRPr="00342F48" w:rsidRDefault="00342F48" w:rsidP="00342F48">
            <w:pPr>
              <w:pStyle w:val="2"/>
              <w:numPr>
                <w:ilvl w:val="1"/>
                <w:numId w:val="0"/>
              </w:numPr>
              <w:tabs>
                <w:tab w:val="left" w:pos="0"/>
              </w:tabs>
            </w:pPr>
            <w:r w:rsidRPr="00342F48">
              <w:rPr>
                <w:sz w:val="22"/>
                <w:szCs w:val="22"/>
              </w:rPr>
              <w:t>Адрес электронной почты: mail@47.gbmse.ru</w:t>
            </w:r>
          </w:p>
          <w:p w:rsidR="00342F48" w:rsidRPr="00342F48" w:rsidRDefault="00342F48" w:rsidP="00342F48">
            <w:pPr>
              <w:widowControl/>
              <w:autoSpaceDE w:val="0"/>
              <w:autoSpaceDN w:val="0"/>
              <w:adjustRightInd w:val="0"/>
              <w:rPr>
                <w:rFonts w:ascii="Times New Roman" w:hAnsi="Times New Roman" w:cs="Times New Roman"/>
              </w:rPr>
            </w:pPr>
          </w:p>
          <w:p w:rsidR="007B546A" w:rsidRPr="00342F48" w:rsidRDefault="00342F48" w:rsidP="00342F48">
            <w:pPr>
              <w:widowControl/>
              <w:autoSpaceDE w:val="0"/>
              <w:autoSpaceDN w:val="0"/>
              <w:adjustRightInd w:val="0"/>
              <w:rPr>
                <w:rFonts w:ascii="Times New Roman" w:hAnsi="Times New Roman" w:cs="Times New Roman"/>
              </w:rPr>
            </w:pPr>
            <w:r w:rsidRPr="00342F48">
              <w:rPr>
                <w:rFonts w:ascii="Times New Roman" w:hAnsi="Times New Roman" w:cs="Times New Roman"/>
                <w:sz w:val="22"/>
                <w:szCs w:val="22"/>
              </w:rPr>
              <w:lastRenderedPageBreak/>
              <w:t>Банковские реквизиты:</w:t>
            </w:r>
          </w:p>
          <w:p w:rsidR="00342F48" w:rsidRPr="00342F48" w:rsidRDefault="00342F48" w:rsidP="00342F48">
            <w:pPr>
              <w:widowControl/>
              <w:autoSpaceDE w:val="0"/>
              <w:autoSpaceDN w:val="0"/>
              <w:adjustRightInd w:val="0"/>
              <w:rPr>
                <w:rFonts w:ascii="Times New Roman" w:eastAsia="Calibri" w:hAnsi="Times New Roman" w:cs="Times New Roman"/>
                <w:color w:val="auto"/>
                <w:lang w:eastAsia="en-US" w:bidi="ar-SA"/>
              </w:rPr>
            </w:pPr>
            <w:r w:rsidRPr="00342F48">
              <w:rPr>
                <w:rFonts w:ascii="Times New Roman" w:eastAsia="Calibri" w:hAnsi="Times New Roman" w:cs="Times New Roman"/>
                <w:color w:val="auto"/>
                <w:sz w:val="22"/>
                <w:szCs w:val="22"/>
                <w:lang w:eastAsia="en-US" w:bidi="ar-SA"/>
              </w:rPr>
              <w:t>УФК по Ленинградской области (ФКУ «ГБ МСЭ по Ленинградской области» Минтруда России, л/с 03451А75390)</w:t>
            </w:r>
          </w:p>
          <w:p w:rsidR="00342F48" w:rsidRPr="00342F48" w:rsidRDefault="00342F48" w:rsidP="00342F48">
            <w:pPr>
              <w:widowControl/>
              <w:autoSpaceDE w:val="0"/>
              <w:autoSpaceDN w:val="0"/>
              <w:adjustRightInd w:val="0"/>
              <w:rPr>
                <w:rFonts w:ascii="Times New Roman" w:eastAsia="Calibri" w:hAnsi="Times New Roman" w:cs="Times New Roman"/>
                <w:color w:val="auto"/>
                <w:lang w:eastAsia="en-US" w:bidi="ar-SA"/>
              </w:rPr>
            </w:pPr>
            <w:proofErr w:type="gramStart"/>
            <w:r w:rsidRPr="00342F48">
              <w:rPr>
                <w:rFonts w:ascii="Times New Roman" w:eastAsia="Calibri" w:hAnsi="Times New Roman" w:cs="Times New Roman"/>
                <w:color w:val="auto"/>
                <w:sz w:val="22"/>
                <w:szCs w:val="22"/>
                <w:lang w:eastAsia="en-US" w:bidi="ar-SA"/>
              </w:rPr>
              <w:t>ВОЛГО-ВЯТСКОЕ</w:t>
            </w:r>
            <w:proofErr w:type="gramEnd"/>
            <w:r w:rsidRPr="00342F48">
              <w:rPr>
                <w:rFonts w:ascii="Times New Roman" w:eastAsia="Calibri" w:hAnsi="Times New Roman" w:cs="Times New Roman"/>
                <w:color w:val="auto"/>
                <w:sz w:val="22"/>
                <w:szCs w:val="22"/>
                <w:lang w:eastAsia="en-US" w:bidi="ar-SA"/>
              </w:rPr>
              <w:t xml:space="preserve"> ГУ БАНКА РОССИИ//УФК по Нижегородской области, г. Нижний Новгород</w:t>
            </w:r>
          </w:p>
          <w:p w:rsidR="00342F48" w:rsidRPr="00342F48" w:rsidRDefault="00342F48" w:rsidP="00342F48">
            <w:pPr>
              <w:widowControl/>
              <w:autoSpaceDE w:val="0"/>
              <w:autoSpaceDN w:val="0"/>
              <w:adjustRightInd w:val="0"/>
              <w:rPr>
                <w:rFonts w:ascii="Times New Roman" w:eastAsia="Calibri" w:hAnsi="Times New Roman" w:cs="Times New Roman"/>
                <w:color w:val="auto"/>
                <w:lang w:eastAsia="en-US" w:bidi="ar-SA"/>
              </w:rPr>
            </w:pPr>
            <w:r w:rsidRPr="00342F48">
              <w:rPr>
                <w:rFonts w:ascii="Times New Roman" w:eastAsia="Calibri" w:hAnsi="Times New Roman" w:cs="Times New Roman"/>
                <w:color w:val="auto"/>
                <w:sz w:val="22"/>
                <w:szCs w:val="22"/>
                <w:lang w:eastAsia="en-US" w:bidi="ar-SA"/>
              </w:rPr>
              <w:t>БИК банка получателя средств 012202102</w:t>
            </w:r>
          </w:p>
          <w:p w:rsidR="00342F48" w:rsidRPr="00342F48" w:rsidRDefault="00342F48" w:rsidP="00342F48">
            <w:pPr>
              <w:widowControl/>
              <w:autoSpaceDE w:val="0"/>
              <w:autoSpaceDN w:val="0"/>
              <w:adjustRightInd w:val="0"/>
              <w:rPr>
                <w:rFonts w:ascii="Times New Roman" w:eastAsia="Calibri" w:hAnsi="Times New Roman" w:cs="Times New Roman"/>
                <w:color w:val="auto"/>
                <w:lang w:eastAsia="en-US" w:bidi="ar-SA"/>
              </w:rPr>
            </w:pPr>
            <w:r w:rsidRPr="00342F48">
              <w:rPr>
                <w:rFonts w:ascii="Times New Roman" w:eastAsia="Calibri" w:hAnsi="Times New Roman" w:cs="Times New Roman"/>
                <w:color w:val="auto"/>
                <w:sz w:val="22"/>
                <w:szCs w:val="22"/>
                <w:lang w:eastAsia="en-US" w:bidi="ar-SA"/>
              </w:rPr>
              <w:t>к/с: 40102810745370000024</w:t>
            </w:r>
          </w:p>
          <w:p w:rsidR="00342F48" w:rsidRPr="004E41FD" w:rsidRDefault="00342F48" w:rsidP="00342F48">
            <w:pPr>
              <w:widowControl/>
              <w:autoSpaceDE w:val="0"/>
              <w:autoSpaceDN w:val="0"/>
              <w:adjustRightInd w:val="0"/>
              <w:rPr>
                <w:rFonts w:ascii="Times New Roman" w:eastAsia="Calibri" w:hAnsi="Times New Roman" w:cs="Times New Roman"/>
                <w:color w:val="auto"/>
                <w:lang w:eastAsia="en-US" w:bidi="ar-SA"/>
              </w:rPr>
            </w:pPr>
            <w:r w:rsidRPr="00342F48">
              <w:rPr>
                <w:rFonts w:ascii="Times New Roman" w:eastAsia="Calibri" w:hAnsi="Times New Roman" w:cs="Times New Roman"/>
                <w:color w:val="auto"/>
                <w:sz w:val="22"/>
                <w:szCs w:val="22"/>
                <w:lang w:eastAsia="en-US" w:bidi="ar-SA"/>
              </w:rPr>
              <w:t>Номер банковского (казначейского) счета: 03211643000000013210</w:t>
            </w:r>
          </w:p>
        </w:tc>
        <w:tc>
          <w:tcPr>
            <w:tcW w:w="4550" w:type="dxa"/>
          </w:tcPr>
          <w:p w:rsidR="008C61C1" w:rsidRDefault="008F3DDD" w:rsidP="0071789A">
            <w:pPr>
              <w:widowControl/>
              <w:autoSpaceDE w:val="0"/>
              <w:autoSpaceDN w:val="0"/>
              <w:adjustRightInd w:val="0"/>
              <w:jc w:val="both"/>
              <w:rPr>
                <w:rFonts w:ascii="Times New Roman" w:eastAsia="Calibri" w:hAnsi="Times New Roman" w:cs="Times New Roman"/>
                <w:color w:val="auto"/>
                <w:lang w:eastAsia="en-US" w:bidi="ar-SA"/>
              </w:rPr>
            </w:pPr>
            <w:r w:rsidRPr="008F3DDD">
              <w:rPr>
                <w:rFonts w:ascii="Times New Roman" w:eastAsia="Calibri" w:hAnsi="Times New Roman" w:cs="Times New Roman"/>
                <w:color w:val="auto"/>
                <w:highlight w:val="yellow"/>
                <w:lang w:eastAsia="en-US" w:bidi="ar-SA"/>
              </w:rPr>
              <w:lastRenderedPageBreak/>
              <w:t>(Заполняется Заказчиком)</w:t>
            </w:r>
          </w:p>
          <w:p w:rsidR="008C61C1" w:rsidRDefault="008C61C1" w:rsidP="0071789A">
            <w:pPr>
              <w:widowControl/>
              <w:autoSpaceDE w:val="0"/>
              <w:autoSpaceDN w:val="0"/>
              <w:adjustRightInd w:val="0"/>
              <w:jc w:val="both"/>
              <w:rPr>
                <w:rFonts w:ascii="Times New Roman" w:eastAsia="Calibri" w:hAnsi="Times New Roman" w:cs="Times New Roman"/>
                <w:color w:val="auto"/>
                <w:lang w:eastAsia="en-US" w:bidi="ar-SA"/>
              </w:rPr>
            </w:pPr>
          </w:p>
          <w:p w:rsidR="008C61C1" w:rsidRDefault="00342F48" w:rsidP="0071789A">
            <w:pPr>
              <w:widowControl/>
              <w:autoSpaceDE w:val="0"/>
              <w:autoSpaceDN w:val="0"/>
              <w:adjustRightInd w:val="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Юридический адрес: </w:t>
            </w:r>
          </w:p>
          <w:p w:rsidR="00342F48" w:rsidRDefault="00342F48" w:rsidP="0071789A">
            <w:pPr>
              <w:widowControl/>
              <w:autoSpaceDE w:val="0"/>
              <w:autoSpaceDN w:val="0"/>
              <w:adjustRightInd w:val="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Почтовый адрес: </w:t>
            </w:r>
          </w:p>
          <w:p w:rsidR="00342F48" w:rsidRDefault="00342F48" w:rsidP="0071789A">
            <w:pPr>
              <w:widowControl/>
              <w:autoSpaceDE w:val="0"/>
              <w:autoSpaceDN w:val="0"/>
              <w:adjustRightInd w:val="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Контактный телефон: </w:t>
            </w:r>
          </w:p>
          <w:p w:rsidR="00342F48" w:rsidRPr="00F94A04" w:rsidRDefault="00342F48" w:rsidP="0071789A">
            <w:pPr>
              <w:widowControl/>
              <w:autoSpaceDE w:val="0"/>
              <w:autoSpaceDN w:val="0"/>
              <w:adjustRightInd w:val="0"/>
              <w:jc w:val="both"/>
              <w:rPr>
                <w:rFonts w:ascii="Times New Roman" w:eastAsia="Calibri" w:hAnsi="Times New Roman" w:cs="Times New Roman"/>
                <w:color w:val="auto"/>
                <w:lang w:eastAsia="en-US" w:bidi="ar-SA"/>
              </w:rPr>
            </w:pPr>
            <w:r w:rsidRPr="00342F48">
              <w:rPr>
                <w:rFonts w:ascii="Times New Roman" w:eastAsia="Calibri" w:hAnsi="Times New Roman" w:cs="Times New Roman"/>
                <w:color w:val="auto"/>
                <w:lang w:val="en-US" w:eastAsia="en-US" w:bidi="ar-SA"/>
              </w:rPr>
              <w:t>E</w:t>
            </w:r>
            <w:r w:rsidRPr="00F94A04">
              <w:rPr>
                <w:rFonts w:ascii="Times New Roman" w:eastAsia="Calibri" w:hAnsi="Times New Roman" w:cs="Times New Roman"/>
                <w:color w:val="auto"/>
                <w:lang w:eastAsia="en-US" w:bidi="ar-SA"/>
              </w:rPr>
              <w:t>-</w:t>
            </w:r>
            <w:r w:rsidRPr="00342F48">
              <w:rPr>
                <w:rFonts w:ascii="Times New Roman" w:eastAsia="Calibri" w:hAnsi="Times New Roman" w:cs="Times New Roman"/>
                <w:color w:val="auto"/>
                <w:lang w:val="en-US" w:eastAsia="en-US" w:bidi="ar-SA"/>
              </w:rPr>
              <w:t>mail</w:t>
            </w:r>
            <w:r w:rsidRPr="00F94A04">
              <w:rPr>
                <w:rFonts w:ascii="Times New Roman" w:eastAsia="Calibri" w:hAnsi="Times New Roman" w:cs="Times New Roman"/>
                <w:color w:val="auto"/>
                <w:lang w:eastAsia="en-US" w:bidi="ar-SA"/>
              </w:rPr>
              <w:t xml:space="preserve"> </w:t>
            </w:r>
          </w:p>
          <w:p w:rsidR="008C61C1" w:rsidRDefault="00342F48" w:rsidP="0071789A">
            <w:pPr>
              <w:widowControl/>
              <w:autoSpaceDE w:val="0"/>
              <w:autoSpaceDN w:val="0"/>
              <w:adjustRightInd w:val="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ОГРН </w:t>
            </w:r>
          </w:p>
          <w:p w:rsidR="00342F48" w:rsidRDefault="00342F48" w:rsidP="0071789A">
            <w:pPr>
              <w:widowControl/>
              <w:autoSpaceDE w:val="0"/>
              <w:autoSpaceDN w:val="0"/>
              <w:adjustRightInd w:val="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ИНН</w:t>
            </w:r>
            <w:proofErr w:type="gramStart"/>
            <w:r>
              <w:rPr>
                <w:rFonts w:ascii="Times New Roman" w:eastAsia="Calibri" w:hAnsi="Times New Roman" w:cs="Times New Roman"/>
                <w:color w:val="auto"/>
                <w:lang w:eastAsia="en-US" w:bidi="ar-SA"/>
              </w:rPr>
              <w:t xml:space="preserve"> .</w:t>
            </w:r>
            <w:proofErr w:type="gramEnd"/>
          </w:p>
          <w:p w:rsidR="00342F48" w:rsidRDefault="00342F48" w:rsidP="0071789A">
            <w:pPr>
              <w:widowControl/>
              <w:autoSpaceDE w:val="0"/>
              <w:autoSpaceDN w:val="0"/>
              <w:adjustRightInd w:val="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КПП </w:t>
            </w:r>
          </w:p>
          <w:p w:rsidR="00342F48" w:rsidRDefault="00342F48" w:rsidP="0071789A">
            <w:pPr>
              <w:widowControl/>
              <w:autoSpaceDE w:val="0"/>
              <w:autoSpaceDN w:val="0"/>
              <w:adjustRightInd w:val="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ОКТМО </w:t>
            </w:r>
          </w:p>
          <w:p w:rsidR="008C61C1" w:rsidRDefault="00342F48" w:rsidP="0071789A">
            <w:pPr>
              <w:widowControl/>
              <w:autoSpaceDE w:val="0"/>
              <w:autoSpaceDN w:val="0"/>
              <w:adjustRightInd w:val="0"/>
              <w:jc w:val="both"/>
              <w:rPr>
                <w:rFonts w:ascii="Times New Roman" w:eastAsia="Calibri" w:hAnsi="Times New Roman" w:cs="Times New Roman"/>
                <w:color w:val="auto"/>
                <w:lang w:eastAsia="en-US" w:bidi="ar-SA"/>
              </w:rPr>
            </w:pPr>
            <w:r w:rsidRPr="00342F48">
              <w:rPr>
                <w:rFonts w:ascii="Times New Roman" w:eastAsia="Calibri" w:hAnsi="Times New Roman" w:cs="Times New Roman"/>
                <w:color w:val="auto"/>
                <w:lang w:eastAsia="en-US" w:bidi="ar-SA"/>
              </w:rPr>
              <w:t>ОКВЭД</w:t>
            </w:r>
            <w:r>
              <w:rPr>
                <w:rFonts w:ascii="Times New Roman" w:eastAsia="Calibri" w:hAnsi="Times New Roman" w:cs="Times New Roman"/>
                <w:color w:val="auto"/>
                <w:lang w:eastAsia="en-US" w:bidi="ar-SA"/>
              </w:rPr>
              <w:t xml:space="preserve"> </w:t>
            </w:r>
          </w:p>
          <w:p w:rsidR="00342F48" w:rsidRDefault="00342F48" w:rsidP="0071789A">
            <w:pPr>
              <w:widowControl/>
              <w:autoSpaceDE w:val="0"/>
              <w:autoSpaceDN w:val="0"/>
              <w:adjustRightInd w:val="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Банковские реквизиты:</w:t>
            </w:r>
          </w:p>
          <w:p w:rsidR="00342F48" w:rsidRPr="00342F48" w:rsidRDefault="00342F48" w:rsidP="0071789A">
            <w:pPr>
              <w:autoSpaceDE w:val="0"/>
              <w:autoSpaceDN w:val="0"/>
              <w:adjustRightInd w:val="0"/>
              <w:jc w:val="both"/>
              <w:rPr>
                <w:rFonts w:ascii="Times New Roman" w:hAnsi="Times New Roman" w:cs="Times New Roman"/>
              </w:rPr>
            </w:pPr>
            <w:proofErr w:type="gramStart"/>
            <w:r w:rsidRPr="00342F48">
              <w:rPr>
                <w:rFonts w:ascii="Times New Roman" w:hAnsi="Times New Roman" w:cs="Times New Roman"/>
              </w:rPr>
              <w:t>р</w:t>
            </w:r>
            <w:proofErr w:type="gramEnd"/>
            <w:r w:rsidRPr="00342F48">
              <w:rPr>
                <w:rFonts w:ascii="Times New Roman" w:hAnsi="Times New Roman" w:cs="Times New Roman"/>
              </w:rPr>
              <w:t xml:space="preserve">/с </w:t>
            </w:r>
          </w:p>
          <w:p w:rsidR="00342F48" w:rsidRPr="00342F48" w:rsidRDefault="00342F48" w:rsidP="0071789A">
            <w:pPr>
              <w:autoSpaceDE w:val="0"/>
              <w:autoSpaceDN w:val="0"/>
              <w:adjustRightInd w:val="0"/>
              <w:jc w:val="both"/>
              <w:rPr>
                <w:rFonts w:ascii="Times New Roman" w:hAnsi="Times New Roman" w:cs="Times New Roman"/>
              </w:rPr>
            </w:pPr>
            <w:r w:rsidRPr="00342F48">
              <w:rPr>
                <w:rFonts w:ascii="Times New Roman" w:hAnsi="Times New Roman" w:cs="Times New Roman"/>
              </w:rPr>
              <w:t xml:space="preserve">к/с </w:t>
            </w:r>
          </w:p>
          <w:p w:rsidR="00342F48" w:rsidRPr="00342F48" w:rsidRDefault="00342F48" w:rsidP="0071789A">
            <w:pPr>
              <w:jc w:val="both"/>
              <w:rPr>
                <w:rFonts w:ascii="Times New Roman" w:hAnsi="Times New Roman" w:cs="Times New Roman"/>
              </w:rPr>
            </w:pPr>
            <w:r w:rsidRPr="00342F48">
              <w:rPr>
                <w:rFonts w:ascii="Times New Roman" w:hAnsi="Times New Roman" w:cs="Times New Roman"/>
              </w:rPr>
              <w:t xml:space="preserve">БИК </w:t>
            </w:r>
          </w:p>
          <w:p w:rsidR="00342F48" w:rsidRDefault="00342F48" w:rsidP="0071789A">
            <w:pPr>
              <w:widowControl/>
              <w:autoSpaceDE w:val="0"/>
              <w:autoSpaceDN w:val="0"/>
              <w:adjustRightInd w:val="0"/>
              <w:jc w:val="both"/>
              <w:rPr>
                <w:rFonts w:ascii="Times New Roman" w:eastAsia="Calibri" w:hAnsi="Times New Roman" w:cs="Times New Roman"/>
                <w:color w:val="auto"/>
                <w:lang w:eastAsia="en-US" w:bidi="ar-SA"/>
              </w:rPr>
            </w:pPr>
          </w:p>
          <w:p w:rsidR="00342F48" w:rsidRPr="00342F48" w:rsidRDefault="00342F48" w:rsidP="0071789A">
            <w:pPr>
              <w:widowControl/>
              <w:autoSpaceDE w:val="0"/>
              <w:autoSpaceDN w:val="0"/>
              <w:adjustRightInd w:val="0"/>
              <w:jc w:val="both"/>
              <w:rPr>
                <w:rFonts w:ascii="Times New Roman" w:eastAsia="Calibri" w:hAnsi="Times New Roman" w:cs="Times New Roman"/>
                <w:color w:val="auto"/>
                <w:lang w:eastAsia="en-US" w:bidi="ar-SA"/>
              </w:rPr>
            </w:pPr>
          </w:p>
          <w:p w:rsidR="00342F48" w:rsidRPr="00342F48" w:rsidRDefault="00342F48" w:rsidP="00342F48">
            <w:pPr>
              <w:widowControl/>
              <w:autoSpaceDE w:val="0"/>
              <w:autoSpaceDN w:val="0"/>
              <w:adjustRightInd w:val="0"/>
              <w:spacing w:after="240"/>
              <w:rPr>
                <w:rFonts w:ascii="Times New Roman" w:eastAsia="Calibri" w:hAnsi="Times New Roman" w:cs="Times New Roman"/>
                <w:color w:val="auto"/>
                <w:lang w:eastAsia="en-US" w:bidi="ar-SA"/>
              </w:rPr>
            </w:pPr>
          </w:p>
          <w:p w:rsidR="00342F48" w:rsidRPr="00342F48" w:rsidRDefault="00342F48" w:rsidP="00F14DB2">
            <w:pPr>
              <w:widowControl/>
              <w:autoSpaceDE w:val="0"/>
              <w:autoSpaceDN w:val="0"/>
              <w:adjustRightInd w:val="0"/>
              <w:rPr>
                <w:rFonts w:ascii="Times New Roman" w:eastAsia="Calibri" w:hAnsi="Times New Roman" w:cs="Times New Roman"/>
                <w:color w:val="auto"/>
                <w:lang w:eastAsia="en-US" w:bidi="ar-SA"/>
              </w:rPr>
            </w:pPr>
          </w:p>
        </w:tc>
      </w:tr>
      <w:tr w:rsidR="00741CCF" w:rsidRPr="004E41FD" w:rsidTr="00485E1A">
        <w:tc>
          <w:tcPr>
            <w:tcW w:w="4479" w:type="dxa"/>
          </w:tcPr>
          <w:p w:rsidR="00741CCF" w:rsidRPr="004E41FD" w:rsidRDefault="00741CCF" w:rsidP="002A01A9">
            <w:pPr>
              <w:widowControl/>
              <w:autoSpaceDE w:val="0"/>
              <w:autoSpaceDN w:val="0"/>
              <w:adjustRightInd w:val="0"/>
              <w:jc w:val="center"/>
              <w:rPr>
                <w:rFonts w:ascii="Times New Roman" w:eastAsia="Calibri" w:hAnsi="Times New Roman" w:cs="Times New Roman"/>
                <w:color w:val="auto"/>
                <w:lang w:eastAsia="en-US" w:bidi="ar-SA"/>
              </w:rPr>
            </w:pPr>
            <w:r w:rsidRPr="004E41FD">
              <w:rPr>
                <w:rFonts w:ascii="Times New Roman" w:eastAsia="Calibri" w:hAnsi="Times New Roman" w:cs="Times New Roman"/>
                <w:color w:val="auto"/>
                <w:sz w:val="22"/>
                <w:szCs w:val="22"/>
                <w:lang w:eastAsia="en-US" w:bidi="ar-SA"/>
              </w:rPr>
              <w:lastRenderedPageBreak/>
              <w:t>ЗАКАЗЧИК:</w:t>
            </w:r>
          </w:p>
        </w:tc>
        <w:tc>
          <w:tcPr>
            <w:tcW w:w="4550" w:type="dxa"/>
          </w:tcPr>
          <w:p w:rsidR="00741CCF" w:rsidRPr="004E41FD" w:rsidRDefault="00741CCF" w:rsidP="002A01A9">
            <w:pPr>
              <w:widowControl/>
              <w:autoSpaceDE w:val="0"/>
              <w:autoSpaceDN w:val="0"/>
              <w:adjustRightInd w:val="0"/>
              <w:jc w:val="center"/>
              <w:rPr>
                <w:rFonts w:ascii="Times New Roman" w:eastAsia="Calibri" w:hAnsi="Times New Roman" w:cs="Times New Roman"/>
                <w:color w:val="auto"/>
                <w:lang w:eastAsia="en-US" w:bidi="ar-SA"/>
              </w:rPr>
            </w:pPr>
            <w:r w:rsidRPr="004E41FD">
              <w:rPr>
                <w:rFonts w:ascii="Times New Roman" w:eastAsia="Calibri" w:hAnsi="Times New Roman" w:cs="Times New Roman"/>
                <w:color w:val="auto"/>
                <w:sz w:val="22"/>
                <w:szCs w:val="22"/>
                <w:lang w:eastAsia="en-US" w:bidi="ar-SA"/>
              </w:rPr>
              <w:t>ИСПОЛНИТЕЛЬ:</w:t>
            </w:r>
          </w:p>
        </w:tc>
      </w:tr>
      <w:tr w:rsidR="00E321B6" w:rsidRPr="004E41FD" w:rsidTr="00485E1A">
        <w:tc>
          <w:tcPr>
            <w:tcW w:w="4479" w:type="dxa"/>
          </w:tcPr>
          <w:p w:rsidR="00E321B6" w:rsidRPr="004E41FD" w:rsidRDefault="00E321B6" w:rsidP="002A01A9">
            <w:pPr>
              <w:widowControl/>
              <w:autoSpaceDE w:val="0"/>
              <w:autoSpaceDN w:val="0"/>
              <w:adjustRightInd w:val="0"/>
              <w:jc w:val="center"/>
              <w:rPr>
                <w:rFonts w:ascii="Times New Roman" w:eastAsia="Calibri" w:hAnsi="Times New Roman" w:cs="Times New Roman"/>
                <w:color w:val="auto"/>
                <w:lang w:eastAsia="en-US" w:bidi="ar-SA"/>
              </w:rPr>
            </w:pPr>
            <w:r w:rsidRPr="004E41FD">
              <w:rPr>
                <w:rFonts w:ascii="Times New Roman" w:eastAsia="Calibri" w:hAnsi="Times New Roman" w:cs="Times New Roman"/>
                <w:color w:val="auto"/>
                <w:sz w:val="22"/>
                <w:szCs w:val="22"/>
                <w:lang w:eastAsia="en-US" w:bidi="ar-SA"/>
              </w:rPr>
              <w:t xml:space="preserve">Руководитель – главный эксперт </w:t>
            </w:r>
            <w:proofErr w:type="gramStart"/>
            <w:r w:rsidRPr="004E41FD">
              <w:rPr>
                <w:rFonts w:ascii="Times New Roman" w:eastAsia="Calibri" w:hAnsi="Times New Roman" w:cs="Times New Roman"/>
                <w:color w:val="auto"/>
                <w:sz w:val="22"/>
                <w:szCs w:val="22"/>
                <w:lang w:eastAsia="en-US" w:bidi="ar-SA"/>
              </w:rPr>
              <w:t>по</w:t>
            </w:r>
            <w:proofErr w:type="gramEnd"/>
          </w:p>
          <w:p w:rsidR="00E321B6" w:rsidRPr="004E41FD" w:rsidRDefault="00E321B6" w:rsidP="002A01A9">
            <w:pPr>
              <w:widowControl/>
              <w:autoSpaceDE w:val="0"/>
              <w:autoSpaceDN w:val="0"/>
              <w:adjustRightInd w:val="0"/>
              <w:jc w:val="center"/>
              <w:rPr>
                <w:rFonts w:ascii="Times New Roman" w:eastAsia="Calibri" w:hAnsi="Times New Roman" w:cs="Times New Roman"/>
                <w:color w:val="auto"/>
                <w:lang w:eastAsia="en-US" w:bidi="ar-SA"/>
              </w:rPr>
            </w:pPr>
            <w:r w:rsidRPr="004E41FD">
              <w:rPr>
                <w:rFonts w:ascii="Times New Roman" w:eastAsia="Calibri" w:hAnsi="Times New Roman" w:cs="Times New Roman"/>
                <w:color w:val="auto"/>
                <w:sz w:val="22"/>
                <w:szCs w:val="22"/>
                <w:lang w:eastAsia="en-US" w:bidi="ar-SA"/>
              </w:rPr>
              <w:t xml:space="preserve"> медико-социальной экспертизе</w:t>
            </w:r>
          </w:p>
          <w:p w:rsidR="00E321B6" w:rsidRPr="004E41FD" w:rsidRDefault="00E321B6" w:rsidP="002A01A9">
            <w:pPr>
              <w:widowControl/>
              <w:autoSpaceDE w:val="0"/>
              <w:autoSpaceDN w:val="0"/>
              <w:adjustRightInd w:val="0"/>
              <w:jc w:val="center"/>
              <w:rPr>
                <w:rFonts w:ascii="Times New Roman" w:eastAsia="Calibri" w:hAnsi="Times New Roman" w:cs="Times New Roman"/>
                <w:color w:val="auto"/>
                <w:lang w:eastAsia="en-US" w:bidi="ar-SA"/>
              </w:rPr>
            </w:pPr>
          </w:p>
        </w:tc>
        <w:tc>
          <w:tcPr>
            <w:tcW w:w="4550" w:type="dxa"/>
          </w:tcPr>
          <w:p w:rsidR="00E321B6" w:rsidRPr="003B5B06" w:rsidRDefault="008C61C1" w:rsidP="009A3B68">
            <w:pPr>
              <w:pStyle w:val="text-base"/>
              <w:shd w:val="clear" w:color="auto" w:fill="FFFFFF"/>
              <w:spacing w:before="0" w:beforeAutospacing="0" w:after="0" w:afterAutospacing="0"/>
              <w:jc w:val="center"/>
              <w:rPr>
                <w:rFonts w:eastAsia="Calibri"/>
                <w:color w:val="auto"/>
                <w:sz w:val="22"/>
                <w:szCs w:val="22"/>
                <w:highlight w:val="yellow"/>
                <w:lang w:eastAsia="en-US"/>
              </w:rPr>
            </w:pPr>
            <w:r>
              <w:rPr>
                <w:rFonts w:eastAsia="Calibri"/>
                <w:color w:val="auto"/>
                <w:sz w:val="22"/>
                <w:szCs w:val="22"/>
                <w:highlight w:val="yellow"/>
                <w:lang w:eastAsia="en-US"/>
              </w:rPr>
              <w:t xml:space="preserve">Должность </w:t>
            </w:r>
          </w:p>
        </w:tc>
      </w:tr>
      <w:tr w:rsidR="00E321B6" w:rsidRPr="004E41FD" w:rsidTr="00822C62">
        <w:trPr>
          <w:trHeight w:val="684"/>
        </w:trPr>
        <w:tc>
          <w:tcPr>
            <w:tcW w:w="4479" w:type="dxa"/>
            <w:vAlign w:val="bottom"/>
          </w:tcPr>
          <w:p w:rsidR="00E321B6" w:rsidRPr="004E41FD" w:rsidRDefault="00E321B6" w:rsidP="002A01A9">
            <w:pPr>
              <w:widowControl/>
              <w:autoSpaceDE w:val="0"/>
              <w:autoSpaceDN w:val="0"/>
              <w:adjustRightInd w:val="0"/>
              <w:jc w:val="center"/>
              <w:rPr>
                <w:rFonts w:ascii="Times New Roman" w:eastAsia="Calibri" w:hAnsi="Times New Roman" w:cs="Times New Roman"/>
                <w:color w:val="auto"/>
                <w:lang w:eastAsia="en-US" w:bidi="ar-SA"/>
              </w:rPr>
            </w:pPr>
          </w:p>
          <w:p w:rsidR="00E321B6" w:rsidRPr="004E41FD" w:rsidRDefault="00E321B6" w:rsidP="007B546A">
            <w:pPr>
              <w:widowControl/>
              <w:autoSpaceDE w:val="0"/>
              <w:autoSpaceDN w:val="0"/>
              <w:adjustRightInd w:val="0"/>
              <w:jc w:val="center"/>
              <w:rPr>
                <w:rFonts w:ascii="Times New Roman" w:eastAsia="Calibri" w:hAnsi="Times New Roman" w:cs="Times New Roman"/>
                <w:color w:val="auto"/>
                <w:lang w:eastAsia="en-US" w:bidi="ar-SA"/>
              </w:rPr>
            </w:pPr>
            <w:r w:rsidRPr="004E41FD">
              <w:rPr>
                <w:rFonts w:ascii="Times New Roman" w:eastAsia="Calibri" w:hAnsi="Times New Roman" w:cs="Times New Roman"/>
                <w:color w:val="auto"/>
                <w:sz w:val="22"/>
                <w:szCs w:val="22"/>
                <w:lang w:eastAsia="en-US" w:bidi="ar-SA"/>
              </w:rPr>
              <w:t>_______________________Т.С. Кулинич</w:t>
            </w:r>
          </w:p>
        </w:tc>
        <w:tc>
          <w:tcPr>
            <w:tcW w:w="4550" w:type="dxa"/>
            <w:vAlign w:val="bottom"/>
          </w:tcPr>
          <w:p w:rsidR="007B546A" w:rsidRPr="003B5B06" w:rsidRDefault="007B546A" w:rsidP="00D84C40">
            <w:pPr>
              <w:shd w:val="clear" w:color="auto" w:fill="FFFFFF"/>
              <w:rPr>
                <w:rFonts w:ascii="Times New Roman" w:eastAsia="Calibri" w:hAnsi="Times New Roman" w:cs="Times New Roman"/>
                <w:color w:val="auto"/>
                <w:highlight w:val="yellow"/>
                <w:lang w:eastAsia="en-US" w:bidi="ar-SA"/>
              </w:rPr>
            </w:pPr>
          </w:p>
          <w:p w:rsidR="00822C62" w:rsidRPr="003B5B06" w:rsidRDefault="00822C62" w:rsidP="007B546A">
            <w:pPr>
              <w:rPr>
                <w:rFonts w:ascii="Times New Roman" w:hAnsi="Times New Roman" w:cs="Times New Roman"/>
                <w:highlight w:val="yellow"/>
              </w:rPr>
            </w:pPr>
          </w:p>
          <w:p w:rsidR="007B546A" w:rsidRPr="003B5B06" w:rsidRDefault="007B546A" w:rsidP="008C61C1">
            <w:pPr>
              <w:jc w:val="center"/>
              <w:rPr>
                <w:rFonts w:ascii="Times New Roman" w:hAnsi="Times New Roman" w:cs="Times New Roman"/>
                <w:bCs/>
                <w:highlight w:val="yellow"/>
              </w:rPr>
            </w:pPr>
            <w:r w:rsidRPr="000A08D6">
              <w:rPr>
                <w:rFonts w:ascii="Times New Roman" w:hAnsi="Times New Roman" w:cs="Times New Roman"/>
                <w:sz w:val="22"/>
                <w:szCs w:val="22"/>
              </w:rPr>
              <w:t>___</w:t>
            </w:r>
            <w:r w:rsidR="008C61C1">
              <w:rPr>
                <w:rFonts w:ascii="Times New Roman" w:hAnsi="Times New Roman" w:cs="Times New Roman"/>
                <w:sz w:val="22"/>
                <w:szCs w:val="22"/>
              </w:rPr>
              <w:t>___________/(ФИО)</w:t>
            </w:r>
            <w:r w:rsidR="00342F48">
              <w:rPr>
                <w:rFonts w:ascii="Times New Roman" w:hAnsi="Times New Roman" w:cs="Times New Roman"/>
                <w:sz w:val="22"/>
                <w:szCs w:val="22"/>
              </w:rPr>
              <w:t xml:space="preserve"> </w:t>
            </w:r>
          </w:p>
        </w:tc>
      </w:tr>
    </w:tbl>
    <w:p w:rsidR="00414942" w:rsidRDefault="00414942" w:rsidP="00201174">
      <w:pPr>
        <w:autoSpaceDE w:val="0"/>
        <w:autoSpaceDN w:val="0"/>
        <w:adjustRightInd w:val="0"/>
        <w:jc w:val="right"/>
        <w:rPr>
          <w:rStyle w:val="a7"/>
          <w:rFonts w:ascii="Times New Roman" w:hAnsi="Times New Roman" w:cs="Times New Roman"/>
          <w:color w:val="auto"/>
        </w:rPr>
      </w:pPr>
    </w:p>
    <w:p w:rsidR="008C61C1" w:rsidRDefault="008C61C1" w:rsidP="00201174">
      <w:pPr>
        <w:autoSpaceDE w:val="0"/>
        <w:autoSpaceDN w:val="0"/>
        <w:adjustRightInd w:val="0"/>
        <w:jc w:val="right"/>
        <w:rPr>
          <w:rStyle w:val="a7"/>
          <w:rFonts w:ascii="Times New Roman" w:hAnsi="Times New Roman" w:cs="Times New Roman"/>
          <w:b w:val="0"/>
          <w:color w:val="auto"/>
        </w:rPr>
        <w:sectPr w:rsidR="008C61C1" w:rsidSect="00735BB5">
          <w:footerReference w:type="default" r:id="rId17"/>
          <w:pgSz w:w="11906" w:h="16838"/>
          <w:pgMar w:top="1134" w:right="851" w:bottom="1134" w:left="1701" w:header="709" w:footer="709" w:gutter="0"/>
          <w:cols w:space="708"/>
          <w:titlePg/>
          <w:docGrid w:linePitch="360"/>
        </w:sectPr>
      </w:pPr>
    </w:p>
    <w:p w:rsidR="0071789A" w:rsidRDefault="004A41A2" w:rsidP="00201174">
      <w:pPr>
        <w:autoSpaceDE w:val="0"/>
        <w:autoSpaceDN w:val="0"/>
        <w:adjustRightInd w:val="0"/>
        <w:jc w:val="right"/>
        <w:rPr>
          <w:rStyle w:val="a7"/>
          <w:rFonts w:ascii="Times New Roman" w:hAnsi="Times New Roman" w:cs="Times New Roman"/>
          <w:b w:val="0"/>
          <w:color w:val="auto"/>
        </w:rPr>
      </w:pPr>
      <w:r w:rsidRPr="009A396E">
        <w:rPr>
          <w:rStyle w:val="a7"/>
          <w:rFonts w:ascii="Times New Roman" w:hAnsi="Times New Roman" w:cs="Times New Roman"/>
          <w:b w:val="0"/>
          <w:color w:val="auto"/>
        </w:rPr>
        <w:lastRenderedPageBreak/>
        <w:t>П</w:t>
      </w:r>
      <w:r w:rsidR="00E029D4">
        <w:rPr>
          <w:rStyle w:val="a7"/>
          <w:rFonts w:ascii="Times New Roman" w:hAnsi="Times New Roman" w:cs="Times New Roman"/>
          <w:b w:val="0"/>
          <w:color w:val="auto"/>
        </w:rPr>
        <w:t xml:space="preserve">риложение </w:t>
      </w:r>
      <w:r w:rsidR="0071789A">
        <w:rPr>
          <w:rStyle w:val="a7"/>
          <w:rFonts w:ascii="Times New Roman" w:hAnsi="Times New Roman" w:cs="Times New Roman"/>
          <w:b w:val="0"/>
          <w:color w:val="auto"/>
        </w:rPr>
        <w:t>№ 1</w:t>
      </w:r>
    </w:p>
    <w:p w:rsidR="00201174" w:rsidRDefault="00E029D4" w:rsidP="00201174">
      <w:pPr>
        <w:autoSpaceDE w:val="0"/>
        <w:autoSpaceDN w:val="0"/>
        <w:adjustRightInd w:val="0"/>
        <w:jc w:val="right"/>
        <w:rPr>
          <w:rFonts w:ascii="Times New Roman" w:eastAsia="Calibri" w:hAnsi="Times New Roman" w:cs="Times New Roman"/>
          <w:color w:val="auto"/>
          <w:lang w:eastAsia="en-US" w:bidi="ar-SA"/>
        </w:rPr>
      </w:pPr>
      <w:r>
        <w:rPr>
          <w:rStyle w:val="a7"/>
          <w:rFonts w:ascii="Times New Roman" w:hAnsi="Times New Roman" w:cs="Times New Roman"/>
          <w:b w:val="0"/>
          <w:color w:val="auto"/>
        </w:rPr>
        <w:t xml:space="preserve">к </w:t>
      </w:r>
      <w:hyperlink w:anchor="sub_2000" w:history="1">
        <w:r w:rsidR="00201174" w:rsidRPr="00EC4F76">
          <w:rPr>
            <w:rStyle w:val="a8"/>
            <w:rFonts w:ascii="Times New Roman" w:hAnsi="Times New Roman" w:cs="Times New Roman"/>
            <w:color w:val="auto"/>
          </w:rPr>
          <w:t>контракту</w:t>
        </w:r>
      </w:hyperlink>
      <w:r w:rsidR="0071789A">
        <w:rPr>
          <w:rStyle w:val="a8"/>
          <w:rFonts w:ascii="Times New Roman" w:hAnsi="Times New Roman" w:cs="Times New Roman"/>
          <w:color w:val="auto"/>
        </w:rPr>
        <w:t xml:space="preserve"> </w:t>
      </w:r>
      <w:r w:rsidR="00201174" w:rsidRPr="004E41FD">
        <w:rPr>
          <w:rStyle w:val="a7"/>
          <w:rFonts w:ascii="Times New Roman" w:hAnsi="Times New Roman" w:cs="Times New Roman"/>
          <w:b w:val="0"/>
          <w:color w:val="auto"/>
        </w:rPr>
        <w:t>№</w:t>
      </w:r>
      <w:r w:rsidR="00342F48">
        <w:rPr>
          <w:rStyle w:val="a7"/>
          <w:rFonts w:ascii="Times New Roman" w:hAnsi="Times New Roman" w:cs="Times New Roman"/>
          <w:b w:val="0"/>
          <w:color w:val="auto"/>
        </w:rPr>
        <w:t xml:space="preserve"> </w:t>
      </w:r>
    </w:p>
    <w:p w:rsidR="003B5B06" w:rsidRPr="00EC4F76" w:rsidRDefault="003B5B06" w:rsidP="00201174">
      <w:pPr>
        <w:autoSpaceDE w:val="0"/>
        <w:autoSpaceDN w:val="0"/>
        <w:adjustRightInd w:val="0"/>
        <w:jc w:val="right"/>
        <w:rPr>
          <w:rFonts w:ascii="Times New Roman" w:hAnsi="Times New Roman" w:cs="Times New Roman"/>
        </w:rPr>
      </w:pPr>
      <w:r w:rsidRPr="004E41FD">
        <w:rPr>
          <w:rStyle w:val="a7"/>
          <w:rFonts w:ascii="Times New Roman" w:hAnsi="Times New Roman" w:cs="Times New Roman"/>
          <w:b w:val="0"/>
          <w:color w:val="auto"/>
        </w:rPr>
        <w:t xml:space="preserve">от </w:t>
      </w:r>
      <w:r w:rsidR="008C61C1">
        <w:rPr>
          <w:rFonts w:ascii="Times New Roman" w:eastAsia="Calibri" w:hAnsi="Times New Roman" w:cs="Times New Roman"/>
          <w:color w:val="auto"/>
          <w:lang w:eastAsia="en-US" w:bidi="ar-SA"/>
        </w:rPr>
        <w:t>«__</w:t>
      </w:r>
      <w:r w:rsidR="00342F48">
        <w:rPr>
          <w:rFonts w:ascii="Times New Roman" w:eastAsia="Calibri" w:hAnsi="Times New Roman" w:cs="Times New Roman"/>
          <w:color w:val="auto"/>
          <w:lang w:eastAsia="en-US" w:bidi="ar-SA"/>
        </w:rPr>
        <w:t xml:space="preserve">» </w:t>
      </w:r>
      <w:r w:rsidR="008C61C1">
        <w:rPr>
          <w:rFonts w:ascii="Times New Roman" w:eastAsia="Calibri" w:hAnsi="Times New Roman" w:cs="Times New Roman"/>
          <w:color w:val="auto"/>
          <w:lang w:eastAsia="en-US" w:bidi="ar-SA"/>
        </w:rPr>
        <w:t>________</w:t>
      </w:r>
      <w:r w:rsidR="002A4D55">
        <w:rPr>
          <w:rFonts w:ascii="Times New Roman" w:eastAsia="Calibri" w:hAnsi="Times New Roman" w:cs="Times New Roman"/>
          <w:color w:val="auto"/>
          <w:lang w:eastAsia="en-US" w:bidi="ar-SA"/>
        </w:rPr>
        <w:t xml:space="preserve"> </w:t>
      </w:r>
      <w:r w:rsidRPr="004E41FD">
        <w:rPr>
          <w:rStyle w:val="a7"/>
          <w:rFonts w:ascii="Times New Roman" w:hAnsi="Times New Roman" w:cs="Times New Roman"/>
          <w:b w:val="0"/>
          <w:color w:val="auto"/>
        </w:rPr>
        <w:t>202</w:t>
      </w:r>
      <w:r w:rsidR="008C61C1">
        <w:rPr>
          <w:rStyle w:val="a7"/>
          <w:rFonts w:ascii="Times New Roman" w:hAnsi="Times New Roman" w:cs="Times New Roman"/>
          <w:b w:val="0"/>
          <w:color w:val="auto"/>
        </w:rPr>
        <w:t>6</w:t>
      </w:r>
      <w:r>
        <w:rPr>
          <w:rStyle w:val="a7"/>
          <w:rFonts w:ascii="Times New Roman" w:hAnsi="Times New Roman" w:cs="Times New Roman"/>
          <w:b w:val="0"/>
          <w:color w:val="auto"/>
        </w:rPr>
        <w:t xml:space="preserve"> </w:t>
      </w:r>
      <w:r w:rsidRPr="004E41FD">
        <w:rPr>
          <w:rStyle w:val="a7"/>
          <w:rFonts w:ascii="Times New Roman" w:hAnsi="Times New Roman" w:cs="Times New Roman"/>
          <w:b w:val="0"/>
          <w:color w:val="auto"/>
        </w:rPr>
        <w:t>г.</w:t>
      </w:r>
    </w:p>
    <w:p w:rsidR="00201174" w:rsidRPr="00EC4F76" w:rsidRDefault="00201174" w:rsidP="00741CCF">
      <w:pPr>
        <w:autoSpaceDE w:val="0"/>
        <w:autoSpaceDN w:val="0"/>
        <w:adjustRightInd w:val="0"/>
        <w:jc w:val="center"/>
        <w:rPr>
          <w:rFonts w:ascii="Times New Roman" w:hAnsi="Times New Roman" w:cs="Times New Roman"/>
        </w:rPr>
      </w:pPr>
    </w:p>
    <w:p w:rsidR="00546950" w:rsidRPr="003B5B06" w:rsidRDefault="003B5B06" w:rsidP="006E4A8B">
      <w:pPr>
        <w:jc w:val="center"/>
        <w:rPr>
          <w:rFonts w:ascii="Times New Roman" w:hAnsi="Times New Roman" w:cs="Times New Roman"/>
          <w:b/>
        </w:rPr>
      </w:pPr>
      <w:r>
        <w:rPr>
          <w:rFonts w:ascii="Times New Roman" w:hAnsi="Times New Roman" w:cs="Times New Roman"/>
          <w:b/>
        </w:rPr>
        <w:t>Описание объекта закупки</w:t>
      </w:r>
    </w:p>
    <w:p w:rsidR="0018595D" w:rsidRPr="00EC4F76" w:rsidRDefault="00E13E5A" w:rsidP="00E13E5A">
      <w:pPr>
        <w:pStyle w:val="ae"/>
        <w:autoSpaceDE w:val="0"/>
        <w:autoSpaceDN w:val="0"/>
        <w:adjustRightInd w:val="0"/>
        <w:ind w:left="0" w:firstLine="426"/>
        <w:jc w:val="center"/>
        <w:rPr>
          <w:rFonts w:ascii="Times New Roman" w:hAnsi="Times New Roman" w:cs="Times New Roman"/>
        </w:rPr>
      </w:pPr>
      <w:r>
        <w:rPr>
          <w:rFonts w:ascii="Times New Roman" w:hAnsi="Times New Roman" w:cs="Times New Roman"/>
        </w:rPr>
        <w:t>(Заполняется Заказчиком)</w:t>
      </w:r>
    </w:p>
    <w:p w:rsidR="008F3DDD" w:rsidRPr="0007334C" w:rsidRDefault="008F3DDD" w:rsidP="00E13E5A">
      <w:pPr>
        <w:pageBreakBefore/>
        <w:jc w:val="center"/>
        <w:rPr>
          <w:rFonts w:ascii="Times New Roman" w:hAnsi="Times New Roman" w:cs="Times New Roman"/>
          <w:snapToGrid w:val="0"/>
        </w:rPr>
      </w:pPr>
      <w:r w:rsidRPr="0007334C">
        <w:rPr>
          <w:rFonts w:ascii="Times New Roman" w:hAnsi="Times New Roman" w:cs="Times New Roman"/>
          <w:snapToGrid w:val="0"/>
        </w:rPr>
        <w:lastRenderedPageBreak/>
        <w:t>Приложение №</w:t>
      </w:r>
      <w:r>
        <w:rPr>
          <w:rFonts w:ascii="Times New Roman" w:hAnsi="Times New Roman" w:cs="Times New Roman"/>
          <w:snapToGrid w:val="0"/>
        </w:rPr>
        <w:t>2</w:t>
      </w:r>
      <w:r w:rsidRPr="0007334C">
        <w:rPr>
          <w:rFonts w:ascii="Times New Roman" w:hAnsi="Times New Roman" w:cs="Times New Roman"/>
          <w:snapToGrid w:val="0"/>
        </w:rPr>
        <w:t xml:space="preserve"> </w:t>
      </w:r>
    </w:p>
    <w:p w:rsidR="008F3DDD" w:rsidRPr="0007334C" w:rsidRDefault="008F3DDD" w:rsidP="008F3DDD">
      <w:pPr>
        <w:jc w:val="right"/>
        <w:rPr>
          <w:rFonts w:ascii="Times New Roman" w:hAnsi="Times New Roman" w:cs="Times New Roman"/>
          <w:snapToGrid w:val="0"/>
        </w:rPr>
      </w:pPr>
      <w:r w:rsidRPr="0007334C">
        <w:rPr>
          <w:rFonts w:ascii="Times New Roman" w:hAnsi="Times New Roman" w:cs="Times New Roman"/>
          <w:snapToGrid w:val="0"/>
        </w:rPr>
        <w:t xml:space="preserve">к </w:t>
      </w:r>
      <w:r>
        <w:rPr>
          <w:rFonts w:ascii="Times New Roman" w:hAnsi="Times New Roman" w:cs="Times New Roman"/>
          <w:snapToGrid w:val="0"/>
        </w:rPr>
        <w:t>К</w:t>
      </w:r>
      <w:r w:rsidRPr="0007334C">
        <w:rPr>
          <w:rFonts w:ascii="Times New Roman" w:hAnsi="Times New Roman" w:cs="Times New Roman"/>
          <w:snapToGrid w:val="0"/>
        </w:rPr>
        <w:t>онтракту</w:t>
      </w:r>
    </w:p>
    <w:p w:rsidR="008F3DDD" w:rsidRDefault="008F3DDD" w:rsidP="008F3DDD">
      <w:pPr>
        <w:jc w:val="right"/>
        <w:rPr>
          <w:rFonts w:ascii="Times New Roman" w:hAnsi="Times New Roman" w:cs="Times New Roman"/>
          <w:snapToGrid w:val="0"/>
        </w:rPr>
      </w:pPr>
      <w:r w:rsidRPr="0007334C">
        <w:rPr>
          <w:rFonts w:ascii="Times New Roman" w:hAnsi="Times New Roman" w:cs="Times New Roman"/>
          <w:snapToGrid w:val="0"/>
        </w:rPr>
        <w:t>№</w:t>
      </w:r>
      <w:r>
        <w:rPr>
          <w:rFonts w:ascii="Times New Roman" w:hAnsi="Times New Roman" w:cs="Times New Roman"/>
          <w:snapToGrid w:val="0"/>
        </w:rPr>
        <w:t xml:space="preserve"> ___________________</w:t>
      </w:r>
    </w:p>
    <w:p w:rsidR="008F3DDD" w:rsidRDefault="008F3DDD" w:rsidP="008F3DDD">
      <w:pPr>
        <w:jc w:val="right"/>
        <w:rPr>
          <w:rFonts w:ascii="Times New Roman" w:hAnsi="Times New Roman" w:cs="Times New Roman"/>
          <w:snapToGrid w:val="0"/>
        </w:rPr>
      </w:pPr>
      <w:r w:rsidRPr="0007334C">
        <w:rPr>
          <w:rFonts w:ascii="Times New Roman" w:hAnsi="Times New Roman" w:cs="Times New Roman"/>
          <w:snapToGrid w:val="0"/>
        </w:rPr>
        <w:t xml:space="preserve">от </w:t>
      </w:r>
      <w:r>
        <w:rPr>
          <w:rFonts w:ascii="Times New Roman" w:hAnsi="Times New Roman" w:cs="Times New Roman"/>
          <w:snapToGrid w:val="0"/>
        </w:rPr>
        <w:t>«__»________</w:t>
      </w:r>
      <w:r>
        <w:rPr>
          <w:rFonts w:ascii="Times New Roman" w:hAnsi="Times New Roman" w:cs="Times New Roman"/>
          <w:noProof/>
        </w:rPr>
        <w:t xml:space="preserve"> </w:t>
      </w:r>
      <w:r>
        <w:rPr>
          <w:rFonts w:ascii="Times New Roman" w:hAnsi="Times New Roman" w:cs="Times New Roman"/>
          <w:snapToGrid w:val="0"/>
        </w:rPr>
        <w:t>2026 г.</w:t>
      </w:r>
    </w:p>
    <w:p w:rsidR="008F3DDD" w:rsidRDefault="008F3DDD" w:rsidP="008F3DDD">
      <w:pPr>
        <w:autoSpaceDE w:val="0"/>
        <w:autoSpaceDN w:val="0"/>
        <w:adjustRightInd w:val="0"/>
        <w:jc w:val="center"/>
        <w:rPr>
          <w:rFonts w:ascii="Times New Roman" w:hAnsi="Times New Roman" w:cs="Times New Roman"/>
          <w:b/>
          <w:color w:val="auto"/>
        </w:rPr>
      </w:pPr>
    </w:p>
    <w:p w:rsidR="008F3DDD" w:rsidRPr="007D4BE8" w:rsidRDefault="008F3DDD" w:rsidP="008F3DDD">
      <w:pPr>
        <w:autoSpaceDE w:val="0"/>
        <w:autoSpaceDN w:val="0"/>
        <w:adjustRightInd w:val="0"/>
        <w:jc w:val="center"/>
        <w:rPr>
          <w:rFonts w:ascii="Times New Roman" w:hAnsi="Times New Roman" w:cs="Times New Roman"/>
          <w:bCs/>
          <w:color w:val="auto"/>
        </w:rPr>
      </w:pPr>
      <w:r>
        <w:rPr>
          <w:rFonts w:ascii="Times New Roman" w:hAnsi="Times New Roman" w:cs="Times New Roman"/>
          <w:bCs/>
          <w:color w:val="auto"/>
        </w:rPr>
        <w:t>Расчет цены Контракта</w:t>
      </w:r>
    </w:p>
    <w:p w:rsidR="008F3DDD" w:rsidRDefault="008F3DDD" w:rsidP="008F3DDD">
      <w:pPr>
        <w:autoSpaceDE w:val="0"/>
        <w:autoSpaceDN w:val="0"/>
        <w:adjustRightInd w:val="0"/>
        <w:jc w:val="center"/>
        <w:rPr>
          <w:rFonts w:ascii="Times New Roman" w:hAnsi="Times New Roman" w:cs="Times New Roman"/>
          <w:b/>
          <w:color w:val="auto"/>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5"/>
        <w:gridCol w:w="2089"/>
        <w:gridCol w:w="1574"/>
        <w:gridCol w:w="1689"/>
        <w:gridCol w:w="1689"/>
        <w:gridCol w:w="1916"/>
      </w:tblGrid>
      <w:tr w:rsidR="008F3DDD" w:rsidRPr="00597B3C" w:rsidTr="008F3DDD">
        <w:trPr>
          <w:trHeight w:val="1256"/>
        </w:trPr>
        <w:tc>
          <w:tcPr>
            <w:tcW w:w="32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ind w:right="-25"/>
              <w:jc w:val="center"/>
              <w:rPr>
                <w:rFonts w:ascii="Times New Roman" w:hAnsi="Times New Roman" w:cs="Times New Roman"/>
                <w:sz w:val="20"/>
                <w:szCs w:val="20"/>
                <w:lang w:eastAsia="en-US"/>
              </w:rPr>
            </w:pPr>
            <w:r w:rsidRPr="00597B3C">
              <w:rPr>
                <w:rFonts w:ascii="Times New Roman" w:hAnsi="Times New Roman" w:cs="Times New Roman"/>
                <w:sz w:val="20"/>
                <w:szCs w:val="20"/>
                <w:lang w:eastAsia="en-US"/>
              </w:rPr>
              <w:t xml:space="preserve">№ </w:t>
            </w:r>
            <w:proofErr w:type="gramStart"/>
            <w:r w:rsidRPr="00597B3C">
              <w:rPr>
                <w:rFonts w:ascii="Times New Roman" w:hAnsi="Times New Roman" w:cs="Times New Roman"/>
                <w:sz w:val="20"/>
                <w:szCs w:val="20"/>
                <w:lang w:eastAsia="en-US"/>
              </w:rPr>
              <w:t>п</w:t>
            </w:r>
            <w:proofErr w:type="gramEnd"/>
            <w:r w:rsidRPr="00597B3C">
              <w:rPr>
                <w:rFonts w:ascii="Times New Roman" w:hAnsi="Times New Roman" w:cs="Times New Roman"/>
                <w:sz w:val="20"/>
                <w:szCs w:val="20"/>
                <w:lang w:eastAsia="en-US"/>
              </w:rPr>
              <w:t>/п</w:t>
            </w:r>
          </w:p>
        </w:tc>
        <w:tc>
          <w:tcPr>
            <w:tcW w:w="109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keepNext/>
              <w:jc w:val="center"/>
              <w:outlineLvl w:val="3"/>
              <w:rPr>
                <w:rFonts w:ascii="Times New Roman" w:hAnsi="Times New Roman" w:cs="Times New Roman"/>
                <w:sz w:val="20"/>
                <w:szCs w:val="20"/>
                <w:lang w:eastAsia="en-US"/>
              </w:rPr>
            </w:pPr>
            <w:r w:rsidRPr="00597B3C">
              <w:rPr>
                <w:rFonts w:ascii="Times New Roman" w:hAnsi="Times New Roman" w:cs="Times New Roman"/>
                <w:sz w:val="20"/>
                <w:szCs w:val="20"/>
                <w:lang w:eastAsia="en-US"/>
              </w:rPr>
              <w:t>Наименование   услуги</w:t>
            </w:r>
          </w:p>
        </w:tc>
        <w:tc>
          <w:tcPr>
            <w:tcW w:w="822" w:type="pct"/>
            <w:tcBorders>
              <w:top w:val="single" w:sz="4" w:space="0" w:color="auto"/>
              <w:left w:val="single" w:sz="4" w:space="0" w:color="auto"/>
              <w:bottom w:val="single" w:sz="4" w:space="0" w:color="auto"/>
              <w:right w:val="single" w:sz="4" w:space="0" w:color="auto"/>
            </w:tcBorders>
            <w:vAlign w:val="center"/>
          </w:tcPr>
          <w:p w:rsidR="008F3DDD" w:rsidRPr="00597B3C" w:rsidRDefault="008F3DDD" w:rsidP="00685052">
            <w:pPr>
              <w:keepNext/>
              <w:ind w:hanging="75"/>
              <w:jc w:val="center"/>
              <w:outlineLvl w:val="3"/>
              <w:rPr>
                <w:rFonts w:ascii="Times New Roman" w:hAnsi="Times New Roman" w:cs="Times New Roman"/>
                <w:sz w:val="20"/>
                <w:szCs w:val="20"/>
                <w:lang w:eastAsia="en-US"/>
              </w:rPr>
            </w:pPr>
            <w:r w:rsidRPr="00597B3C">
              <w:rPr>
                <w:rFonts w:ascii="Times New Roman" w:hAnsi="Times New Roman" w:cs="Times New Roman"/>
                <w:sz w:val="20"/>
                <w:szCs w:val="20"/>
                <w:lang w:eastAsia="en-US"/>
              </w:rPr>
              <w:t>Ед. измерения</w:t>
            </w:r>
          </w:p>
        </w:tc>
        <w:tc>
          <w:tcPr>
            <w:tcW w:w="882" w:type="pct"/>
            <w:tcBorders>
              <w:top w:val="single" w:sz="4" w:space="0" w:color="auto"/>
              <w:left w:val="single" w:sz="4" w:space="0" w:color="auto"/>
              <w:bottom w:val="single" w:sz="4" w:space="0" w:color="auto"/>
              <w:right w:val="single" w:sz="4" w:space="0" w:color="auto"/>
            </w:tcBorders>
            <w:vAlign w:val="center"/>
          </w:tcPr>
          <w:p w:rsidR="008F3DDD" w:rsidRPr="008F3DDD" w:rsidRDefault="008F3DDD" w:rsidP="00685052">
            <w:pPr>
              <w:pStyle w:val="ae"/>
              <w:tabs>
                <w:tab w:val="left" w:pos="284"/>
                <w:tab w:val="left" w:pos="851"/>
              </w:tabs>
              <w:suppressAutoHyphens/>
              <w:ind w:left="0"/>
              <w:jc w:val="center"/>
              <w:rPr>
                <w:rFonts w:ascii="Times New Roman" w:hAnsi="Times New Roman" w:cs="Times New Roman"/>
                <w:b/>
                <w:sz w:val="20"/>
                <w:szCs w:val="20"/>
                <w:lang w:eastAsia="ar-SA"/>
              </w:rPr>
            </w:pPr>
            <w:r w:rsidRPr="008F3DDD">
              <w:rPr>
                <w:rFonts w:ascii="Times New Roman" w:hAnsi="Times New Roman" w:cs="Times New Roman"/>
                <w:b/>
                <w:sz w:val="20"/>
                <w:szCs w:val="20"/>
                <w:lang w:eastAsia="ar-SA"/>
              </w:rPr>
              <w:t>Кол-во</w:t>
            </w:r>
          </w:p>
        </w:tc>
        <w:tc>
          <w:tcPr>
            <w:tcW w:w="882"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keepNext/>
              <w:ind w:hanging="75"/>
              <w:jc w:val="center"/>
              <w:outlineLvl w:val="3"/>
              <w:rPr>
                <w:rFonts w:ascii="Times New Roman" w:hAnsi="Times New Roman" w:cs="Times New Roman"/>
                <w:sz w:val="20"/>
                <w:szCs w:val="20"/>
                <w:lang w:eastAsia="en-US"/>
              </w:rPr>
            </w:pPr>
            <w:r>
              <w:rPr>
                <w:rFonts w:ascii="Times New Roman" w:hAnsi="Times New Roman" w:cs="Times New Roman"/>
                <w:sz w:val="20"/>
                <w:szCs w:val="20"/>
                <w:lang w:eastAsia="en-US"/>
              </w:rPr>
              <w:t>Цена за ед.</w:t>
            </w:r>
            <w:proofErr w:type="gramStart"/>
            <w:r>
              <w:rPr>
                <w:rFonts w:ascii="Times New Roman" w:hAnsi="Times New Roman" w:cs="Times New Roman"/>
                <w:sz w:val="20"/>
                <w:szCs w:val="20"/>
                <w:lang w:eastAsia="en-US"/>
              </w:rPr>
              <w:t xml:space="preserve"> ,</w:t>
            </w:r>
            <w:proofErr w:type="gramEnd"/>
            <w:r w:rsidRPr="00597B3C">
              <w:rPr>
                <w:rFonts w:ascii="Times New Roman" w:hAnsi="Times New Roman" w:cs="Times New Roman"/>
                <w:sz w:val="20"/>
                <w:szCs w:val="20"/>
                <w:lang w:eastAsia="en-US"/>
              </w:rPr>
              <w:t xml:space="preserve">руб. </w:t>
            </w:r>
            <w:r w:rsidRPr="00597B3C">
              <w:rPr>
                <w:rFonts w:ascii="Times New Roman" w:hAnsi="Times New Roman" w:cs="Times New Roman"/>
                <w:sz w:val="20"/>
                <w:szCs w:val="20"/>
                <w:lang w:eastAsia="en-US"/>
              </w:rPr>
              <w:br/>
            </w:r>
          </w:p>
        </w:tc>
        <w:tc>
          <w:tcPr>
            <w:tcW w:w="1001" w:type="pct"/>
            <w:tcBorders>
              <w:top w:val="single" w:sz="4" w:space="0" w:color="auto"/>
              <w:left w:val="single" w:sz="4" w:space="0" w:color="auto"/>
              <w:bottom w:val="single" w:sz="4" w:space="0" w:color="auto"/>
              <w:right w:val="single" w:sz="4" w:space="0" w:color="auto"/>
            </w:tcBorders>
            <w:vAlign w:val="center"/>
            <w:hideMark/>
          </w:tcPr>
          <w:p w:rsidR="008F3DDD" w:rsidRDefault="008F3DDD" w:rsidP="00685052">
            <w:pPr>
              <w:keepNext/>
              <w:jc w:val="center"/>
              <w:outlineLvl w:val="3"/>
              <w:rPr>
                <w:rFonts w:ascii="Times New Roman" w:hAnsi="Times New Roman" w:cs="Times New Roman"/>
                <w:sz w:val="20"/>
                <w:szCs w:val="20"/>
                <w:lang w:eastAsia="en-US"/>
              </w:rPr>
            </w:pPr>
            <w:r w:rsidRPr="00597B3C">
              <w:rPr>
                <w:rFonts w:ascii="Times New Roman" w:hAnsi="Times New Roman" w:cs="Times New Roman"/>
                <w:sz w:val="20"/>
                <w:szCs w:val="20"/>
                <w:lang w:eastAsia="en-US"/>
              </w:rPr>
              <w:t xml:space="preserve">Стоимость, руб. </w:t>
            </w:r>
            <w:r>
              <w:rPr>
                <w:rFonts w:ascii="Times New Roman" w:hAnsi="Times New Roman" w:cs="Times New Roman"/>
                <w:sz w:val="20"/>
                <w:szCs w:val="20"/>
                <w:lang w:eastAsia="en-US"/>
              </w:rPr>
              <w:t>в т.ч. НДС</w:t>
            </w:r>
            <w:proofErr w:type="gramStart"/>
            <w:r>
              <w:rPr>
                <w:rFonts w:ascii="Times New Roman" w:hAnsi="Times New Roman" w:cs="Times New Roman"/>
                <w:sz w:val="20"/>
                <w:szCs w:val="20"/>
                <w:lang w:eastAsia="en-US"/>
              </w:rPr>
              <w:t xml:space="preserve"> (%)/</w:t>
            </w:r>
            <w:proofErr w:type="gramEnd"/>
          </w:p>
          <w:p w:rsidR="008F3DDD" w:rsidRPr="00597B3C" w:rsidRDefault="008F3DDD" w:rsidP="00685052">
            <w:pPr>
              <w:keepNext/>
              <w:jc w:val="center"/>
              <w:outlineLvl w:val="3"/>
              <w:rPr>
                <w:rFonts w:ascii="Times New Roman" w:hAnsi="Times New Roman" w:cs="Times New Roman"/>
                <w:sz w:val="20"/>
                <w:szCs w:val="20"/>
                <w:lang w:eastAsia="en-US"/>
              </w:rPr>
            </w:pPr>
            <w:r>
              <w:rPr>
                <w:rFonts w:ascii="Times New Roman" w:hAnsi="Times New Roman" w:cs="Times New Roman"/>
                <w:sz w:val="20"/>
                <w:szCs w:val="20"/>
                <w:lang w:eastAsia="en-US"/>
              </w:rPr>
              <w:t>НДС не облагается, руб.</w:t>
            </w:r>
          </w:p>
        </w:tc>
      </w:tr>
      <w:tr w:rsidR="008F3DDD" w:rsidRPr="00597B3C" w:rsidTr="008F3DDD">
        <w:trPr>
          <w:trHeight w:val="1256"/>
        </w:trPr>
        <w:tc>
          <w:tcPr>
            <w:tcW w:w="32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tabs>
                <w:tab w:val="left" w:pos="0"/>
              </w:tabs>
              <w:ind w:right="-25"/>
              <w:jc w:val="center"/>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1091" w:type="pct"/>
            <w:tcBorders>
              <w:top w:val="single" w:sz="4" w:space="0" w:color="auto"/>
              <w:left w:val="single" w:sz="4" w:space="0" w:color="auto"/>
              <w:bottom w:val="single" w:sz="4" w:space="0" w:color="auto"/>
              <w:right w:val="single" w:sz="4" w:space="0" w:color="auto"/>
            </w:tcBorders>
            <w:vAlign w:val="center"/>
            <w:hideMark/>
          </w:tcPr>
          <w:p w:rsidR="008F3DDD" w:rsidRPr="008F3DDD" w:rsidRDefault="008F3DDD" w:rsidP="00685052">
            <w:pPr>
              <w:pStyle w:val="ae"/>
              <w:tabs>
                <w:tab w:val="left" w:pos="284"/>
                <w:tab w:val="left" w:pos="851"/>
              </w:tabs>
              <w:suppressAutoHyphens/>
              <w:ind w:left="0"/>
              <w:jc w:val="both"/>
              <w:rPr>
                <w:rFonts w:ascii="Times New Roman" w:hAnsi="Times New Roman" w:cs="Times New Roman"/>
                <w:sz w:val="20"/>
                <w:szCs w:val="20"/>
                <w:lang w:eastAsia="ar-SA"/>
              </w:rPr>
            </w:pPr>
            <w:r w:rsidRPr="008F3DDD">
              <w:rPr>
                <w:rFonts w:ascii="Times New Roman" w:hAnsi="Times New Roman" w:cs="Times New Roman"/>
                <w:sz w:val="20"/>
                <w:szCs w:val="20"/>
                <w:lang w:eastAsia="ar-SA"/>
              </w:rPr>
              <w:t>Измерение параметров микроклимата на рабочем месте</w:t>
            </w:r>
          </w:p>
        </w:tc>
        <w:tc>
          <w:tcPr>
            <w:tcW w:w="822" w:type="pct"/>
            <w:tcBorders>
              <w:top w:val="single" w:sz="4" w:space="0" w:color="auto"/>
              <w:left w:val="single" w:sz="4" w:space="0" w:color="auto"/>
              <w:bottom w:val="single" w:sz="4" w:space="0" w:color="auto"/>
              <w:right w:val="single" w:sz="4" w:space="0" w:color="auto"/>
            </w:tcBorders>
            <w:vAlign w:val="center"/>
          </w:tcPr>
          <w:p w:rsidR="008F3DDD" w:rsidRPr="008F3DDD" w:rsidRDefault="008F3DDD" w:rsidP="00685052">
            <w:pPr>
              <w:pStyle w:val="ae"/>
              <w:tabs>
                <w:tab w:val="left" w:pos="284"/>
                <w:tab w:val="left" w:pos="851"/>
              </w:tabs>
              <w:suppressAutoHyphens/>
              <w:ind w:left="0"/>
              <w:jc w:val="center"/>
              <w:rPr>
                <w:rFonts w:ascii="Times New Roman" w:hAnsi="Times New Roman" w:cs="Times New Roman"/>
                <w:sz w:val="20"/>
                <w:szCs w:val="20"/>
                <w:lang w:eastAsia="ar-SA"/>
              </w:rPr>
            </w:pPr>
            <w:proofErr w:type="spellStart"/>
            <w:r w:rsidRPr="008F3DDD">
              <w:rPr>
                <w:rFonts w:ascii="Times New Roman" w:hAnsi="Times New Roman" w:cs="Times New Roman"/>
                <w:sz w:val="20"/>
                <w:szCs w:val="20"/>
                <w:lang w:eastAsia="ar-SA"/>
              </w:rPr>
              <w:t>Усл</w:t>
            </w:r>
            <w:proofErr w:type="spellEnd"/>
            <w:r w:rsidRPr="008F3DDD">
              <w:rPr>
                <w:rFonts w:ascii="Times New Roman" w:hAnsi="Times New Roman" w:cs="Times New Roman"/>
                <w:sz w:val="20"/>
                <w:szCs w:val="20"/>
                <w:lang w:eastAsia="ar-SA"/>
              </w:rPr>
              <w:t>. ед.</w:t>
            </w:r>
          </w:p>
        </w:tc>
        <w:tc>
          <w:tcPr>
            <w:tcW w:w="882" w:type="pct"/>
            <w:tcBorders>
              <w:top w:val="single" w:sz="4" w:space="0" w:color="auto"/>
              <w:left w:val="single" w:sz="4" w:space="0" w:color="auto"/>
              <w:bottom w:val="single" w:sz="4" w:space="0" w:color="auto"/>
              <w:right w:val="single" w:sz="4" w:space="0" w:color="auto"/>
            </w:tcBorders>
            <w:vAlign w:val="center"/>
          </w:tcPr>
          <w:p w:rsidR="008F3DDD" w:rsidRPr="008F3DDD" w:rsidRDefault="008F3DDD" w:rsidP="00685052">
            <w:pPr>
              <w:pStyle w:val="ae"/>
              <w:tabs>
                <w:tab w:val="left" w:pos="284"/>
                <w:tab w:val="left" w:pos="851"/>
              </w:tabs>
              <w:suppressAutoHyphens/>
              <w:ind w:left="0"/>
              <w:jc w:val="center"/>
              <w:rPr>
                <w:rFonts w:ascii="Times New Roman" w:hAnsi="Times New Roman" w:cs="Times New Roman"/>
                <w:sz w:val="20"/>
                <w:szCs w:val="20"/>
                <w:lang w:eastAsia="ar-SA"/>
              </w:rPr>
            </w:pPr>
            <w:r w:rsidRPr="008F3DDD">
              <w:rPr>
                <w:rFonts w:ascii="Times New Roman" w:hAnsi="Times New Roman" w:cs="Times New Roman"/>
                <w:sz w:val="20"/>
                <w:szCs w:val="20"/>
                <w:lang w:eastAsia="ar-SA"/>
              </w:rPr>
              <w:t>11</w:t>
            </w:r>
          </w:p>
        </w:tc>
        <w:tc>
          <w:tcPr>
            <w:tcW w:w="882"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jc w:val="center"/>
              <w:rPr>
                <w:rFonts w:ascii="Times New Roman" w:hAnsi="Times New Roman" w:cs="Times New Roman"/>
                <w:sz w:val="20"/>
                <w:szCs w:val="20"/>
                <w:lang w:eastAsia="en-US"/>
              </w:rPr>
            </w:pPr>
          </w:p>
        </w:tc>
        <w:tc>
          <w:tcPr>
            <w:tcW w:w="100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ind w:hanging="137"/>
              <w:jc w:val="center"/>
              <w:rPr>
                <w:rFonts w:ascii="Times New Roman" w:hAnsi="Times New Roman" w:cs="Times New Roman"/>
                <w:sz w:val="20"/>
                <w:szCs w:val="20"/>
                <w:lang w:eastAsia="en-US"/>
              </w:rPr>
            </w:pPr>
          </w:p>
        </w:tc>
      </w:tr>
      <w:tr w:rsidR="008F3DDD" w:rsidRPr="00597B3C" w:rsidTr="008F3DDD">
        <w:trPr>
          <w:trHeight w:val="1256"/>
        </w:trPr>
        <w:tc>
          <w:tcPr>
            <w:tcW w:w="32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tabs>
                <w:tab w:val="left" w:pos="0"/>
              </w:tabs>
              <w:ind w:right="-25"/>
              <w:jc w:val="center"/>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091" w:type="pct"/>
            <w:tcBorders>
              <w:top w:val="single" w:sz="4" w:space="0" w:color="auto"/>
              <w:left w:val="single" w:sz="4" w:space="0" w:color="auto"/>
              <w:bottom w:val="single" w:sz="4" w:space="0" w:color="auto"/>
              <w:right w:val="single" w:sz="4" w:space="0" w:color="auto"/>
            </w:tcBorders>
            <w:vAlign w:val="center"/>
            <w:hideMark/>
          </w:tcPr>
          <w:p w:rsidR="008F3DDD" w:rsidRPr="008F3DDD" w:rsidRDefault="008F3DDD" w:rsidP="00685052">
            <w:pPr>
              <w:pStyle w:val="ae"/>
              <w:tabs>
                <w:tab w:val="left" w:pos="284"/>
                <w:tab w:val="left" w:pos="851"/>
              </w:tabs>
              <w:suppressAutoHyphens/>
              <w:ind w:left="0"/>
              <w:jc w:val="both"/>
              <w:rPr>
                <w:rFonts w:ascii="Times New Roman" w:hAnsi="Times New Roman" w:cs="Times New Roman"/>
                <w:sz w:val="20"/>
                <w:szCs w:val="20"/>
                <w:lang w:eastAsia="ar-SA"/>
              </w:rPr>
            </w:pPr>
            <w:r w:rsidRPr="008F3DDD">
              <w:rPr>
                <w:rFonts w:ascii="Times New Roman" w:hAnsi="Times New Roman" w:cs="Times New Roman"/>
                <w:sz w:val="20"/>
                <w:szCs w:val="20"/>
                <w:lang w:eastAsia="ar-SA"/>
              </w:rPr>
              <w:t>Измерение и расчет средней освещенности на рабочем месте при протяженности рабочей зоны до 2 метров</w:t>
            </w:r>
          </w:p>
        </w:tc>
        <w:tc>
          <w:tcPr>
            <w:tcW w:w="822" w:type="pct"/>
            <w:tcBorders>
              <w:top w:val="single" w:sz="4" w:space="0" w:color="auto"/>
              <w:left w:val="single" w:sz="4" w:space="0" w:color="auto"/>
              <w:bottom w:val="single" w:sz="4" w:space="0" w:color="auto"/>
              <w:right w:val="single" w:sz="4" w:space="0" w:color="auto"/>
            </w:tcBorders>
            <w:vAlign w:val="center"/>
          </w:tcPr>
          <w:p w:rsidR="008F3DDD" w:rsidRPr="00CD387A" w:rsidRDefault="008F3DDD" w:rsidP="00685052">
            <w:pPr>
              <w:jc w:val="center"/>
              <w:rPr>
                <w:rFonts w:ascii="Times New Roman" w:hAnsi="Times New Roman" w:cs="Times New Roman"/>
                <w:sz w:val="20"/>
                <w:szCs w:val="20"/>
              </w:rPr>
            </w:pPr>
            <w:proofErr w:type="spellStart"/>
            <w:r w:rsidRPr="00CD387A">
              <w:rPr>
                <w:rFonts w:ascii="Times New Roman" w:hAnsi="Times New Roman" w:cs="Times New Roman"/>
                <w:sz w:val="20"/>
                <w:szCs w:val="20"/>
                <w:lang w:eastAsia="ar-SA"/>
              </w:rPr>
              <w:t>Усл</w:t>
            </w:r>
            <w:proofErr w:type="spellEnd"/>
            <w:r w:rsidRPr="00CD387A">
              <w:rPr>
                <w:rFonts w:ascii="Times New Roman" w:hAnsi="Times New Roman" w:cs="Times New Roman"/>
                <w:sz w:val="20"/>
                <w:szCs w:val="20"/>
                <w:lang w:eastAsia="ar-SA"/>
              </w:rPr>
              <w:t>. ед.</w:t>
            </w:r>
          </w:p>
        </w:tc>
        <w:tc>
          <w:tcPr>
            <w:tcW w:w="882" w:type="pct"/>
            <w:tcBorders>
              <w:top w:val="single" w:sz="4" w:space="0" w:color="auto"/>
              <w:left w:val="single" w:sz="4" w:space="0" w:color="auto"/>
              <w:bottom w:val="single" w:sz="4" w:space="0" w:color="auto"/>
              <w:right w:val="single" w:sz="4" w:space="0" w:color="auto"/>
            </w:tcBorders>
            <w:vAlign w:val="center"/>
          </w:tcPr>
          <w:p w:rsidR="008F3DDD" w:rsidRPr="008F3DDD" w:rsidRDefault="008F3DDD" w:rsidP="00685052">
            <w:pPr>
              <w:pStyle w:val="ae"/>
              <w:tabs>
                <w:tab w:val="left" w:pos="284"/>
                <w:tab w:val="left" w:pos="851"/>
              </w:tabs>
              <w:suppressAutoHyphens/>
              <w:ind w:left="0"/>
              <w:jc w:val="center"/>
              <w:rPr>
                <w:rFonts w:ascii="Times New Roman" w:hAnsi="Times New Roman" w:cs="Times New Roman"/>
                <w:sz w:val="20"/>
                <w:szCs w:val="20"/>
                <w:lang w:eastAsia="ar-SA"/>
              </w:rPr>
            </w:pPr>
            <w:r w:rsidRPr="008F3DDD">
              <w:rPr>
                <w:rFonts w:ascii="Times New Roman" w:hAnsi="Times New Roman" w:cs="Times New Roman"/>
                <w:sz w:val="20"/>
                <w:szCs w:val="20"/>
                <w:lang w:eastAsia="ar-SA"/>
              </w:rPr>
              <w:t>11</w:t>
            </w:r>
          </w:p>
        </w:tc>
        <w:tc>
          <w:tcPr>
            <w:tcW w:w="882"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jc w:val="center"/>
              <w:rPr>
                <w:rFonts w:ascii="Times New Roman" w:hAnsi="Times New Roman" w:cs="Times New Roman"/>
                <w:sz w:val="20"/>
                <w:szCs w:val="20"/>
                <w:lang w:eastAsia="en-US"/>
              </w:rPr>
            </w:pPr>
          </w:p>
        </w:tc>
        <w:tc>
          <w:tcPr>
            <w:tcW w:w="100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ind w:hanging="137"/>
              <w:jc w:val="center"/>
              <w:rPr>
                <w:rFonts w:ascii="Times New Roman" w:hAnsi="Times New Roman" w:cs="Times New Roman"/>
                <w:sz w:val="20"/>
                <w:szCs w:val="20"/>
                <w:lang w:eastAsia="en-US"/>
              </w:rPr>
            </w:pPr>
          </w:p>
        </w:tc>
      </w:tr>
      <w:tr w:rsidR="008F3DDD" w:rsidRPr="00597B3C" w:rsidTr="008F3DDD">
        <w:trPr>
          <w:trHeight w:val="1256"/>
        </w:trPr>
        <w:tc>
          <w:tcPr>
            <w:tcW w:w="32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tabs>
                <w:tab w:val="left" w:pos="0"/>
              </w:tabs>
              <w:ind w:right="-25"/>
              <w:jc w:val="center"/>
              <w:rPr>
                <w:rFonts w:ascii="Times New Roman" w:hAnsi="Times New Roman" w:cs="Times New Roman"/>
                <w:sz w:val="20"/>
                <w:szCs w:val="20"/>
                <w:lang w:eastAsia="en-US"/>
              </w:rPr>
            </w:pPr>
            <w:r>
              <w:rPr>
                <w:rFonts w:ascii="Times New Roman" w:hAnsi="Times New Roman" w:cs="Times New Roman"/>
                <w:sz w:val="20"/>
                <w:szCs w:val="20"/>
                <w:lang w:eastAsia="en-US"/>
              </w:rPr>
              <w:t>3</w:t>
            </w:r>
          </w:p>
        </w:tc>
        <w:tc>
          <w:tcPr>
            <w:tcW w:w="1091" w:type="pct"/>
            <w:tcBorders>
              <w:top w:val="single" w:sz="4" w:space="0" w:color="auto"/>
              <w:left w:val="single" w:sz="4" w:space="0" w:color="auto"/>
              <w:bottom w:val="single" w:sz="4" w:space="0" w:color="auto"/>
              <w:right w:val="single" w:sz="4" w:space="0" w:color="auto"/>
            </w:tcBorders>
            <w:vAlign w:val="center"/>
            <w:hideMark/>
          </w:tcPr>
          <w:p w:rsidR="008F3DDD" w:rsidRPr="008F3DDD" w:rsidRDefault="008F3DDD" w:rsidP="00685052">
            <w:pPr>
              <w:pStyle w:val="ae"/>
              <w:tabs>
                <w:tab w:val="left" w:pos="284"/>
                <w:tab w:val="left" w:pos="851"/>
              </w:tabs>
              <w:suppressAutoHyphens/>
              <w:ind w:left="0" w:firstLine="34"/>
              <w:jc w:val="both"/>
              <w:rPr>
                <w:rFonts w:ascii="Times New Roman" w:hAnsi="Times New Roman" w:cs="Times New Roman"/>
                <w:sz w:val="20"/>
                <w:szCs w:val="20"/>
                <w:lang w:eastAsia="ar-SA"/>
              </w:rPr>
            </w:pPr>
            <w:r w:rsidRPr="008F3DDD">
              <w:rPr>
                <w:rFonts w:ascii="Times New Roman" w:hAnsi="Times New Roman" w:cs="Times New Roman"/>
                <w:sz w:val="20"/>
                <w:szCs w:val="20"/>
                <w:lang w:eastAsia="ar-SA"/>
              </w:rPr>
              <w:t xml:space="preserve"> Краткий химический анализ горячей воды (запах, цветность, мутность, водородный показатель (рН), железо общее)</w:t>
            </w:r>
          </w:p>
        </w:tc>
        <w:tc>
          <w:tcPr>
            <w:tcW w:w="822" w:type="pct"/>
            <w:tcBorders>
              <w:top w:val="single" w:sz="4" w:space="0" w:color="auto"/>
              <w:left w:val="single" w:sz="4" w:space="0" w:color="auto"/>
              <w:bottom w:val="single" w:sz="4" w:space="0" w:color="auto"/>
              <w:right w:val="single" w:sz="4" w:space="0" w:color="auto"/>
            </w:tcBorders>
            <w:vAlign w:val="center"/>
          </w:tcPr>
          <w:p w:rsidR="008F3DDD" w:rsidRPr="00CD387A" w:rsidRDefault="008F3DDD" w:rsidP="00685052">
            <w:pPr>
              <w:jc w:val="center"/>
              <w:rPr>
                <w:rFonts w:ascii="Times New Roman" w:hAnsi="Times New Roman" w:cs="Times New Roman"/>
                <w:sz w:val="20"/>
                <w:szCs w:val="20"/>
              </w:rPr>
            </w:pPr>
            <w:proofErr w:type="spellStart"/>
            <w:r w:rsidRPr="00CD387A">
              <w:rPr>
                <w:rFonts w:ascii="Times New Roman" w:hAnsi="Times New Roman" w:cs="Times New Roman"/>
                <w:sz w:val="20"/>
                <w:szCs w:val="20"/>
                <w:lang w:eastAsia="ar-SA"/>
              </w:rPr>
              <w:t>Усл</w:t>
            </w:r>
            <w:proofErr w:type="spellEnd"/>
            <w:r w:rsidRPr="00CD387A">
              <w:rPr>
                <w:rFonts w:ascii="Times New Roman" w:hAnsi="Times New Roman" w:cs="Times New Roman"/>
                <w:sz w:val="20"/>
                <w:szCs w:val="20"/>
                <w:lang w:eastAsia="ar-SA"/>
              </w:rPr>
              <w:t>. ед.</w:t>
            </w:r>
          </w:p>
        </w:tc>
        <w:tc>
          <w:tcPr>
            <w:tcW w:w="882" w:type="pct"/>
            <w:tcBorders>
              <w:top w:val="single" w:sz="4" w:space="0" w:color="auto"/>
              <w:left w:val="single" w:sz="4" w:space="0" w:color="auto"/>
              <w:bottom w:val="single" w:sz="4" w:space="0" w:color="auto"/>
              <w:right w:val="single" w:sz="4" w:space="0" w:color="auto"/>
            </w:tcBorders>
            <w:vAlign w:val="center"/>
          </w:tcPr>
          <w:p w:rsidR="008F3DDD" w:rsidRPr="008F3DDD" w:rsidRDefault="008F3DDD" w:rsidP="00685052">
            <w:pPr>
              <w:pStyle w:val="ae"/>
              <w:tabs>
                <w:tab w:val="left" w:pos="284"/>
                <w:tab w:val="left" w:pos="851"/>
              </w:tabs>
              <w:suppressAutoHyphens/>
              <w:ind w:left="0"/>
              <w:jc w:val="center"/>
              <w:rPr>
                <w:rFonts w:ascii="Times New Roman" w:hAnsi="Times New Roman" w:cs="Times New Roman"/>
                <w:sz w:val="20"/>
                <w:szCs w:val="20"/>
                <w:lang w:eastAsia="ar-SA"/>
              </w:rPr>
            </w:pPr>
            <w:r w:rsidRPr="008F3DDD">
              <w:rPr>
                <w:rFonts w:ascii="Times New Roman" w:hAnsi="Times New Roman" w:cs="Times New Roman"/>
                <w:sz w:val="20"/>
                <w:szCs w:val="20"/>
                <w:lang w:eastAsia="ar-SA"/>
              </w:rPr>
              <w:t>2</w:t>
            </w:r>
          </w:p>
        </w:tc>
        <w:tc>
          <w:tcPr>
            <w:tcW w:w="882"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jc w:val="center"/>
              <w:rPr>
                <w:rFonts w:ascii="Times New Roman" w:hAnsi="Times New Roman" w:cs="Times New Roman"/>
                <w:sz w:val="20"/>
                <w:szCs w:val="20"/>
                <w:lang w:eastAsia="en-US"/>
              </w:rPr>
            </w:pPr>
          </w:p>
        </w:tc>
        <w:tc>
          <w:tcPr>
            <w:tcW w:w="100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ind w:hanging="137"/>
              <w:jc w:val="center"/>
              <w:rPr>
                <w:rFonts w:ascii="Times New Roman" w:hAnsi="Times New Roman" w:cs="Times New Roman"/>
                <w:sz w:val="20"/>
                <w:szCs w:val="20"/>
                <w:lang w:eastAsia="en-US"/>
              </w:rPr>
            </w:pPr>
          </w:p>
        </w:tc>
      </w:tr>
      <w:tr w:rsidR="008F3DDD" w:rsidRPr="00597B3C" w:rsidTr="008F3DDD">
        <w:trPr>
          <w:trHeight w:val="1256"/>
        </w:trPr>
        <w:tc>
          <w:tcPr>
            <w:tcW w:w="32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tabs>
                <w:tab w:val="left" w:pos="0"/>
              </w:tabs>
              <w:ind w:right="-25"/>
              <w:jc w:val="center"/>
              <w:rPr>
                <w:rFonts w:ascii="Times New Roman" w:hAnsi="Times New Roman" w:cs="Times New Roman"/>
                <w:sz w:val="20"/>
                <w:szCs w:val="20"/>
                <w:lang w:eastAsia="en-US"/>
              </w:rPr>
            </w:pPr>
            <w:r>
              <w:rPr>
                <w:rFonts w:ascii="Times New Roman" w:hAnsi="Times New Roman" w:cs="Times New Roman"/>
                <w:sz w:val="20"/>
                <w:szCs w:val="20"/>
                <w:lang w:eastAsia="en-US"/>
              </w:rPr>
              <w:t>4</w:t>
            </w:r>
          </w:p>
        </w:tc>
        <w:tc>
          <w:tcPr>
            <w:tcW w:w="1091" w:type="pct"/>
            <w:tcBorders>
              <w:top w:val="single" w:sz="4" w:space="0" w:color="auto"/>
              <w:left w:val="single" w:sz="4" w:space="0" w:color="auto"/>
              <w:bottom w:val="single" w:sz="4" w:space="0" w:color="auto"/>
              <w:right w:val="single" w:sz="4" w:space="0" w:color="auto"/>
            </w:tcBorders>
            <w:vAlign w:val="center"/>
            <w:hideMark/>
          </w:tcPr>
          <w:p w:rsidR="008F3DDD" w:rsidRPr="008F3DDD" w:rsidRDefault="008F3DDD" w:rsidP="00685052">
            <w:pPr>
              <w:pStyle w:val="ae"/>
              <w:tabs>
                <w:tab w:val="left" w:pos="284"/>
                <w:tab w:val="left" w:pos="851"/>
              </w:tabs>
              <w:suppressAutoHyphens/>
              <w:ind w:left="0"/>
              <w:jc w:val="both"/>
              <w:rPr>
                <w:rFonts w:ascii="Times New Roman" w:hAnsi="Times New Roman" w:cs="Times New Roman"/>
                <w:sz w:val="20"/>
                <w:szCs w:val="20"/>
                <w:lang w:eastAsia="ar-SA"/>
              </w:rPr>
            </w:pPr>
            <w:r w:rsidRPr="008F3DDD">
              <w:rPr>
                <w:rFonts w:ascii="Times New Roman" w:hAnsi="Times New Roman" w:cs="Times New Roman"/>
                <w:sz w:val="20"/>
                <w:szCs w:val="20"/>
                <w:lang w:eastAsia="ar-SA"/>
              </w:rPr>
              <w:t xml:space="preserve">Краткий химический анализ холодной воды (запах, привкус, цветность, мутность, рН, железо общее, алюминий, окисляемость </w:t>
            </w:r>
            <w:proofErr w:type="spellStart"/>
            <w:r w:rsidRPr="008F3DDD">
              <w:rPr>
                <w:rFonts w:ascii="Times New Roman" w:hAnsi="Times New Roman" w:cs="Times New Roman"/>
                <w:sz w:val="20"/>
                <w:szCs w:val="20"/>
                <w:lang w:eastAsia="ar-SA"/>
              </w:rPr>
              <w:t>перманганатная</w:t>
            </w:r>
            <w:proofErr w:type="spellEnd"/>
            <w:r w:rsidRPr="008F3DDD">
              <w:rPr>
                <w:rFonts w:ascii="Times New Roman" w:hAnsi="Times New Roman" w:cs="Times New Roman"/>
                <w:sz w:val="20"/>
                <w:szCs w:val="20"/>
                <w:lang w:eastAsia="ar-SA"/>
              </w:rPr>
              <w:t xml:space="preserve">) </w:t>
            </w:r>
          </w:p>
        </w:tc>
        <w:tc>
          <w:tcPr>
            <w:tcW w:w="822" w:type="pct"/>
            <w:tcBorders>
              <w:top w:val="single" w:sz="4" w:space="0" w:color="auto"/>
              <w:left w:val="single" w:sz="4" w:space="0" w:color="auto"/>
              <w:bottom w:val="single" w:sz="4" w:space="0" w:color="auto"/>
              <w:right w:val="single" w:sz="4" w:space="0" w:color="auto"/>
            </w:tcBorders>
            <w:vAlign w:val="center"/>
          </w:tcPr>
          <w:p w:rsidR="008F3DDD" w:rsidRPr="008F3DDD" w:rsidRDefault="008F3DDD" w:rsidP="00685052">
            <w:pPr>
              <w:pStyle w:val="ae"/>
              <w:tabs>
                <w:tab w:val="left" w:pos="284"/>
                <w:tab w:val="left" w:pos="851"/>
              </w:tabs>
              <w:suppressAutoHyphens/>
              <w:ind w:left="0"/>
              <w:jc w:val="center"/>
              <w:rPr>
                <w:rFonts w:ascii="Times New Roman" w:hAnsi="Times New Roman" w:cs="Times New Roman"/>
                <w:sz w:val="20"/>
                <w:szCs w:val="20"/>
                <w:lang w:eastAsia="ar-SA"/>
              </w:rPr>
            </w:pPr>
            <w:proofErr w:type="spellStart"/>
            <w:r w:rsidRPr="008F3DDD">
              <w:rPr>
                <w:rFonts w:ascii="Times New Roman" w:hAnsi="Times New Roman" w:cs="Times New Roman"/>
                <w:sz w:val="20"/>
                <w:szCs w:val="20"/>
                <w:lang w:eastAsia="ar-SA"/>
              </w:rPr>
              <w:t>Усл</w:t>
            </w:r>
            <w:proofErr w:type="spellEnd"/>
            <w:r w:rsidRPr="008F3DDD">
              <w:rPr>
                <w:rFonts w:ascii="Times New Roman" w:hAnsi="Times New Roman" w:cs="Times New Roman"/>
                <w:sz w:val="20"/>
                <w:szCs w:val="20"/>
                <w:lang w:eastAsia="ar-SA"/>
              </w:rPr>
              <w:t>. ед.</w:t>
            </w:r>
          </w:p>
        </w:tc>
        <w:tc>
          <w:tcPr>
            <w:tcW w:w="882" w:type="pct"/>
            <w:tcBorders>
              <w:top w:val="single" w:sz="4" w:space="0" w:color="auto"/>
              <w:left w:val="single" w:sz="4" w:space="0" w:color="auto"/>
              <w:bottom w:val="single" w:sz="4" w:space="0" w:color="auto"/>
              <w:right w:val="single" w:sz="4" w:space="0" w:color="auto"/>
            </w:tcBorders>
            <w:vAlign w:val="center"/>
          </w:tcPr>
          <w:p w:rsidR="008F3DDD" w:rsidRPr="008F3DDD" w:rsidRDefault="008F3DDD" w:rsidP="00685052">
            <w:pPr>
              <w:pStyle w:val="ae"/>
              <w:tabs>
                <w:tab w:val="left" w:pos="284"/>
                <w:tab w:val="left" w:pos="851"/>
              </w:tabs>
              <w:suppressAutoHyphens/>
              <w:ind w:left="0"/>
              <w:jc w:val="center"/>
              <w:rPr>
                <w:rFonts w:ascii="Times New Roman" w:hAnsi="Times New Roman" w:cs="Times New Roman"/>
                <w:sz w:val="20"/>
                <w:szCs w:val="20"/>
                <w:lang w:eastAsia="ar-SA"/>
              </w:rPr>
            </w:pPr>
            <w:r w:rsidRPr="008F3DDD">
              <w:rPr>
                <w:rFonts w:ascii="Times New Roman" w:hAnsi="Times New Roman" w:cs="Times New Roman"/>
                <w:sz w:val="20"/>
                <w:szCs w:val="20"/>
                <w:lang w:eastAsia="ar-SA"/>
              </w:rPr>
              <w:t>2</w:t>
            </w:r>
          </w:p>
        </w:tc>
        <w:tc>
          <w:tcPr>
            <w:tcW w:w="882"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jc w:val="center"/>
              <w:rPr>
                <w:rFonts w:ascii="Times New Roman" w:hAnsi="Times New Roman" w:cs="Times New Roman"/>
                <w:sz w:val="20"/>
                <w:szCs w:val="20"/>
                <w:lang w:eastAsia="en-US"/>
              </w:rPr>
            </w:pPr>
          </w:p>
        </w:tc>
        <w:tc>
          <w:tcPr>
            <w:tcW w:w="100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ind w:hanging="137"/>
              <w:jc w:val="center"/>
              <w:rPr>
                <w:rFonts w:ascii="Times New Roman" w:hAnsi="Times New Roman" w:cs="Times New Roman"/>
                <w:sz w:val="20"/>
                <w:szCs w:val="20"/>
                <w:lang w:eastAsia="en-US"/>
              </w:rPr>
            </w:pPr>
          </w:p>
        </w:tc>
      </w:tr>
      <w:tr w:rsidR="008F3DDD" w:rsidRPr="00597B3C" w:rsidTr="008F3DDD">
        <w:trPr>
          <w:trHeight w:val="1256"/>
        </w:trPr>
        <w:tc>
          <w:tcPr>
            <w:tcW w:w="32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tabs>
                <w:tab w:val="left" w:pos="0"/>
              </w:tabs>
              <w:ind w:right="-25"/>
              <w:jc w:val="center"/>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1091" w:type="pct"/>
            <w:tcBorders>
              <w:top w:val="single" w:sz="4" w:space="0" w:color="auto"/>
              <w:left w:val="single" w:sz="4" w:space="0" w:color="auto"/>
              <w:bottom w:val="single" w:sz="4" w:space="0" w:color="auto"/>
              <w:right w:val="single" w:sz="4" w:space="0" w:color="auto"/>
            </w:tcBorders>
            <w:vAlign w:val="center"/>
            <w:hideMark/>
          </w:tcPr>
          <w:p w:rsidR="008F3DDD" w:rsidRPr="008F3DDD" w:rsidRDefault="008F3DDD" w:rsidP="00685052">
            <w:pPr>
              <w:pStyle w:val="ae"/>
              <w:tabs>
                <w:tab w:val="left" w:pos="284"/>
                <w:tab w:val="left" w:pos="851"/>
              </w:tabs>
              <w:suppressAutoHyphens/>
              <w:ind w:left="0"/>
              <w:jc w:val="both"/>
              <w:rPr>
                <w:rFonts w:ascii="Times New Roman" w:hAnsi="Times New Roman" w:cs="Times New Roman"/>
                <w:sz w:val="20"/>
                <w:szCs w:val="20"/>
                <w:lang w:eastAsia="ar-SA"/>
              </w:rPr>
            </w:pPr>
            <w:r w:rsidRPr="008F3DDD">
              <w:rPr>
                <w:rFonts w:ascii="Times New Roman" w:hAnsi="Times New Roman" w:cs="Times New Roman"/>
                <w:sz w:val="20"/>
                <w:szCs w:val="20"/>
                <w:lang w:eastAsia="ar-SA"/>
              </w:rPr>
              <w:t xml:space="preserve"> Исследование питьевой воды (мембранный метод) ОМЧ, ОКБ, Е.</w:t>
            </w:r>
            <w:r w:rsidRPr="00CD387A">
              <w:rPr>
                <w:rFonts w:ascii="Times New Roman" w:hAnsi="Times New Roman" w:cs="Times New Roman"/>
                <w:sz w:val="20"/>
                <w:szCs w:val="20"/>
                <w:lang w:val="en-US" w:eastAsia="ar-SA"/>
              </w:rPr>
              <w:t>coli</w:t>
            </w:r>
          </w:p>
        </w:tc>
        <w:tc>
          <w:tcPr>
            <w:tcW w:w="822" w:type="pct"/>
            <w:tcBorders>
              <w:top w:val="single" w:sz="4" w:space="0" w:color="auto"/>
              <w:left w:val="single" w:sz="4" w:space="0" w:color="auto"/>
              <w:bottom w:val="single" w:sz="4" w:space="0" w:color="auto"/>
              <w:right w:val="single" w:sz="4" w:space="0" w:color="auto"/>
            </w:tcBorders>
            <w:vAlign w:val="center"/>
          </w:tcPr>
          <w:p w:rsidR="008F3DDD" w:rsidRPr="00CD387A" w:rsidRDefault="008F3DDD" w:rsidP="00685052">
            <w:pPr>
              <w:jc w:val="center"/>
              <w:rPr>
                <w:rFonts w:ascii="Times New Roman" w:hAnsi="Times New Roman" w:cs="Times New Roman"/>
                <w:sz w:val="20"/>
                <w:szCs w:val="20"/>
              </w:rPr>
            </w:pPr>
            <w:proofErr w:type="spellStart"/>
            <w:r w:rsidRPr="00CD387A">
              <w:rPr>
                <w:rFonts w:ascii="Times New Roman" w:hAnsi="Times New Roman" w:cs="Times New Roman"/>
                <w:sz w:val="20"/>
                <w:szCs w:val="20"/>
                <w:lang w:eastAsia="ar-SA"/>
              </w:rPr>
              <w:t>Усл</w:t>
            </w:r>
            <w:proofErr w:type="spellEnd"/>
            <w:r w:rsidRPr="00CD387A">
              <w:rPr>
                <w:rFonts w:ascii="Times New Roman" w:hAnsi="Times New Roman" w:cs="Times New Roman"/>
                <w:sz w:val="20"/>
                <w:szCs w:val="20"/>
                <w:lang w:eastAsia="ar-SA"/>
              </w:rPr>
              <w:t>. ед.</w:t>
            </w:r>
          </w:p>
        </w:tc>
        <w:tc>
          <w:tcPr>
            <w:tcW w:w="882" w:type="pct"/>
            <w:tcBorders>
              <w:top w:val="single" w:sz="4" w:space="0" w:color="auto"/>
              <w:left w:val="single" w:sz="4" w:space="0" w:color="auto"/>
              <w:bottom w:val="single" w:sz="4" w:space="0" w:color="auto"/>
              <w:right w:val="single" w:sz="4" w:space="0" w:color="auto"/>
            </w:tcBorders>
            <w:vAlign w:val="center"/>
          </w:tcPr>
          <w:p w:rsidR="008F3DDD" w:rsidRPr="008F3DDD" w:rsidRDefault="008F3DDD" w:rsidP="00685052">
            <w:pPr>
              <w:pStyle w:val="ae"/>
              <w:tabs>
                <w:tab w:val="left" w:pos="284"/>
                <w:tab w:val="left" w:pos="851"/>
              </w:tabs>
              <w:suppressAutoHyphens/>
              <w:ind w:left="0"/>
              <w:jc w:val="center"/>
              <w:rPr>
                <w:rFonts w:ascii="Times New Roman" w:hAnsi="Times New Roman" w:cs="Times New Roman"/>
                <w:sz w:val="20"/>
                <w:szCs w:val="20"/>
                <w:lang w:eastAsia="ar-SA"/>
              </w:rPr>
            </w:pPr>
            <w:r w:rsidRPr="008F3DDD">
              <w:rPr>
                <w:rFonts w:ascii="Times New Roman" w:hAnsi="Times New Roman" w:cs="Times New Roman"/>
                <w:sz w:val="20"/>
                <w:szCs w:val="20"/>
                <w:lang w:eastAsia="ar-SA"/>
              </w:rPr>
              <w:t>4</w:t>
            </w:r>
          </w:p>
        </w:tc>
        <w:tc>
          <w:tcPr>
            <w:tcW w:w="882"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jc w:val="center"/>
              <w:rPr>
                <w:rFonts w:ascii="Times New Roman" w:hAnsi="Times New Roman" w:cs="Times New Roman"/>
                <w:sz w:val="20"/>
                <w:szCs w:val="20"/>
                <w:lang w:eastAsia="en-US"/>
              </w:rPr>
            </w:pPr>
          </w:p>
        </w:tc>
        <w:tc>
          <w:tcPr>
            <w:tcW w:w="100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ind w:hanging="137"/>
              <w:jc w:val="center"/>
              <w:rPr>
                <w:rFonts w:ascii="Times New Roman" w:hAnsi="Times New Roman" w:cs="Times New Roman"/>
                <w:sz w:val="20"/>
                <w:szCs w:val="20"/>
                <w:lang w:eastAsia="en-US"/>
              </w:rPr>
            </w:pPr>
          </w:p>
        </w:tc>
      </w:tr>
      <w:tr w:rsidR="008F3DDD" w:rsidRPr="00597B3C" w:rsidTr="008F3DDD">
        <w:trPr>
          <w:trHeight w:val="1256"/>
        </w:trPr>
        <w:tc>
          <w:tcPr>
            <w:tcW w:w="32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tabs>
                <w:tab w:val="left" w:pos="0"/>
              </w:tabs>
              <w:ind w:right="-25"/>
              <w:jc w:val="center"/>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1091" w:type="pct"/>
            <w:tcBorders>
              <w:top w:val="single" w:sz="4" w:space="0" w:color="auto"/>
              <w:left w:val="single" w:sz="4" w:space="0" w:color="auto"/>
              <w:bottom w:val="single" w:sz="4" w:space="0" w:color="auto"/>
              <w:right w:val="single" w:sz="4" w:space="0" w:color="auto"/>
            </w:tcBorders>
            <w:vAlign w:val="center"/>
            <w:hideMark/>
          </w:tcPr>
          <w:p w:rsidR="008F3DDD" w:rsidRPr="008F3DDD" w:rsidRDefault="008F3DDD" w:rsidP="00685052">
            <w:pPr>
              <w:pStyle w:val="ae"/>
              <w:tabs>
                <w:tab w:val="left" w:pos="284"/>
                <w:tab w:val="left" w:pos="851"/>
              </w:tabs>
              <w:suppressAutoHyphens/>
              <w:ind w:left="0"/>
              <w:jc w:val="both"/>
              <w:rPr>
                <w:rFonts w:ascii="Times New Roman" w:hAnsi="Times New Roman" w:cs="Times New Roman"/>
                <w:sz w:val="20"/>
                <w:szCs w:val="20"/>
                <w:lang w:eastAsia="ar-SA"/>
              </w:rPr>
            </w:pPr>
            <w:r w:rsidRPr="008F3DDD">
              <w:rPr>
                <w:rFonts w:ascii="Times New Roman" w:hAnsi="Times New Roman" w:cs="Times New Roman"/>
                <w:sz w:val="20"/>
                <w:szCs w:val="20"/>
                <w:lang w:eastAsia="ar-SA"/>
              </w:rPr>
              <w:t xml:space="preserve"> Микробиологический показатель - Энтерококки</w:t>
            </w:r>
          </w:p>
        </w:tc>
        <w:tc>
          <w:tcPr>
            <w:tcW w:w="822" w:type="pct"/>
            <w:tcBorders>
              <w:top w:val="single" w:sz="4" w:space="0" w:color="auto"/>
              <w:left w:val="single" w:sz="4" w:space="0" w:color="auto"/>
              <w:bottom w:val="single" w:sz="4" w:space="0" w:color="auto"/>
              <w:right w:val="single" w:sz="4" w:space="0" w:color="auto"/>
            </w:tcBorders>
            <w:vAlign w:val="center"/>
          </w:tcPr>
          <w:p w:rsidR="008F3DDD" w:rsidRPr="00CD387A" w:rsidRDefault="008F3DDD" w:rsidP="00685052">
            <w:pPr>
              <w:jc w:val="center"/>
              <w:rPr>
                <w:rFonts w:ascii="Times New Roman" w:hAnsi="Times New Roman" w:cs="Times New Roman"/>
                <w:sz w:val="20"/>
                <w:szCs w:val="20"/>
              </w:rPr>
            </w:pPr>
            <w:proofErr w:type="spellStart"/>
            <w:r w:rsidRPr="00CD387A">
              <w:rPr>
                <w:rFonts w:ascii="Times New Roman" w:hAnsi="Times New Roman" w:cs="Times New Roman"/>
                <w:sz w:val="20"/>
                <w:szCs w:val="20"/>
                <w:lang w:eastAsia="ar-SA"/>
              </w:rPr>
              <w:t>Усл</w:t>
            </w:r>
            <w:proofErr w:type="spellEnd"/>
            <w:r w:rsidRPr="00CD387A">
              <w:rPr>
                <w:rFonts w:ascii="Times New Roman" w:hAnsi="Times New Roman" w:cs="Times New Roman"/>
                <w:sz w:val="20"/>
                <w:szCs w:val="20"/>
                <w:lang w:eastAsia="ar-SA"/>
              </w:rPr>
              <w:t>. ед.</w:t>
            </w:r>
          </w:p>
        </w:tc>
        <w:tc>
          <w:tcPr>
            <w:tcW w:w="882" w:type="pct"/>
            <w:tcBorders>
              <w:top w:val="single" w:sz="4" w:space="0" w:color="auto"/>
              <w:left w:val="single" w:sz="4" w:space="0" w:color="auto"/>
              <w:bottom w:val="single" w:sz="4" w:space="0" w:color="auto"/>
              <w:right w:val="single" w:sz="4" w:space="0" w:color="auto"/>
            </w:tcBorders>
            <w:vAlign w:val="center"/>
          </w:tcPr>
          <w:p w:rsidR="008F3DDD" w:rsidRPr="008F3DDD" w:rsidRDefault="008F3DDD" w:rsidP="00685052">
            <w:pPr>
              <w:pStyle w:val="ae"/>
              <w:tabs>
                <w:tab w:val="left" w:pos="253"/>
                <w:tab w:val="left" w:pos="284"/>
                <w:tab w:val="center" w:pos="390"/>
                <w:tab w:val="left" w:pos="851"/>
              </w:tabs>
              <w:suppressAutoHyphens/>
              <w:ind w:left="0"/>
              <w:jc w:val="center"/>
              <w:rPr>
                <w:rFonts w:ascii="Times New Roman" w:hAnsi="Times New Roman" w:cs="Times New Roman"/>
                <w:sz w:val="20"/>
                <w:szCs w:val="20"/>
                <w:lang w:eastAsia="ar-SA"/>
              </w:rPr>
            </w:pPr>
            <w:r w:rsidRPr="008F3DDD">
              <w:rPr>
                <w:rFonts w:ascii="Times New Roman" w:hAnsi="Times New Roman" w:cs="Times New Roman"/>
                <w:sz w:val="20"/>
                <w:szCs w:val="20"/>
                <w:lang w:eastAsia="ar-SA"/>
              </w:rPr>
              <w:t>4</w:t>
            </w:r>
          </w:p>
        </w:tc>
        <w:tc>
          <w:tcPr>
            <w:tcW w:w="882"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jc w:val="center"/>
              <w:rPr>
                <w:rFonts w:ascii="Times New Roman" w:hAnsi="Times New Roman" w:cs="Times New Roman"/>
                <w:sz w:val="20"/>
                <w:szCs w:val="20"/>
                <w:lang w:eastAsia="en-US"/>
              </w:rPr>
            </w:pPr>
          </w:p>
        </w:tc>
        <w:tc>
          <w:tcPr>
            <w:tcW w:w="100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ind w:hanging="137"/>
              <w:jc w:val="center"/>
              <w:rPr>
                <w:rFonts w:ascii="Times New Roman" w:hAnsi="Times New Roman" w:cs="Times New Roman"/>
                <w:sz w:val="20"/>
                <w:szCs w:val="20"/>
                <w:lang w:eastAsia="en-US"/>
              </w:rPr>
            </w:pPr>
          </w:p>
        </w:tc>
      </w:tr>
      <w:tr w:rsidR="008F3DDD" w:rsidRPr="00597B3C" w:rsidTr="008F3DDD">
        <w:trPr>
          <w:trHeight w:val="1256"/>
        </w:trPr>
        <w:tc>
          <w:tcPr>
            <w:tcW w:w="32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tabs>
                <w:tab w:val="left" w:pos="0"/>
              </w:tabs>
              <w:ind w:right="-25"/>
              <w:jc w:val="center"/>
              <w:rPr>
                <w:rFonts w:ascii="Times New Roman" w:hAnsi="Times New Roman" w:cs="Times New Roman"/>
                <w:sz w:val="20"/>
                <w:szCs w:val="20"/>
                <w:lang w:eastAsia="en-US"/>
              </w:rPr>
            </w:pPr>
            <w:r>
              <w:rPr>
                <w:rFonts w:ascii="Times New Roman" w:hAnsi="Times New Roman" w:cs="Times New Roman"/>
                <w:sz w:val="20"/>
                <w:szCs w:val="20"/>
                <w:lang w:eastAsia="en-US"/>
              </w:rPr>
              <w:t>7</w:t>
            </w:r>
          </w:p>
        </w:tc>
        <w:tc>
          <w:tcPr>
            <w:tcW w:w="1091" w:type="pct"/>
            <w:tcBorders>
              <w:top w:val="single" w:sz="4" w:space="0" w:color="auto"/>
              <w:left w:val="single" w:sz="4" w:space="0" w:color="auto"/>
              <w:bottom w:val="single" w:sz="4" w:space="0" w:color="auto"/>
              <w:right w:val="single" w:sz="4" w:space="0" w:color="auto"/>
            </w:tcBorders>
            <w:vAlign w:val="center"/>
            <w:hideMark/>
          </w:tcPr>
          <w:p w:rsidR="008F3DDD" w:rsidRPr="008F3DDD" w:rsidRDefault="008F3DDD" w:rsidP="00685052">
            <w:pPr>
              <w:pStyle w:val="ae"/>
              <w:tabs>
                <w:tab w:val="left" w:pos="284"/>
                <w:tab w:val="left" w:pos="851"/>
              </w:tabs>
              <w:suppressAutoHyphens/>
              <w:ind w:left="0"/>
              <w:jc w:val="both"/>
              <w:rPr>
                <w:rFonts w:ascii="Times New Roman" w:hAnsi="Times New Roman" w:cs="Times New Roman"/>
                <w:sz w:val="20"/>
                <w:szCs w:val="20"/>
                <w:lang w:eastAsia="ar-SA"/>
              </w:rPr>
            </w:pPr>
            <w:r w:rsidRPr="008F3DDD">
              <w:rPr>
                <w:rFonts w:ascii="Times New Roman" w:hAnsi="Times New Roman" w:cs="Times New Roman"/>
                <w:sz w:val="20"/>
                <w:szCs w:val="20"/>
                <w:lang w:eastAsia="ar-SA"/>
              </w:rPr>
              <w:t xml:space="preserve">Исследования на </w:t>
            </w:r>
            <w:proofErr w:type="spellStart"/>
            <w:r w:rsidRPr="008F3DDD">
              <w:rPr>
                <w:rFonts w:ascii="Times New Roman" w:hAnsi="Times New Roman" w:cs="Times New Roman"/>
                <w:sz w:val="20"/>
                <w:szCs w:val="20"/>
                <w:lang w:eastAsia="ar-SA"/>
              </w:rPr>
              <w:t>колифаги</w:t>
            </w:r>
            <w:proofErr w:type="spellEnd"/>
            <w:r w:rsidRPr="008F3DDD">
              <w:rPr>
                <w:rFonts w:ascii="Times New Roman" w:hAnsi="Times New Roman" w:cs="Times New Roman"/>
                <w:sz w:val="20"/>
                <w:szCs w:val="20"/>
                <w:lang w:eastAsia="ar-SA"/>
              </w:rPr>
              <w:t xml:space="preserve"> (без обогащения)</w:t>
            </w:r>
          </w:p>
        </w:tc>
        <w:tc>
          <w:tcPr>
            <w:tcW w:w="822" w:type="pct"/>
            <w:tcBorders>
              <w:top w:val="single" w:sz="4" w:space="0" w:color="auto"/>
              <w:left w:val="single" w:sz="4" w:space="0" w:color="auto"/>
              <w:bottom w:val="single" w:sz="4" w:space="0" w:color="auto"/>
              <w:right w:val="single" w:sz="4" w:space="0" w:color="auto"/>
            </w:tcBorders>
            <w:vAlign w:val="center"/>
          </w:tcPr>
          <w:p w:rsidR="008F3DDD" w:rsidRPr="00CD387A" w:rsidRDefault="008F3DDD" w:rsidP="00685052">
            <w:pPr>
              <w:jc w:val="center"/>
              <w:rPr>
                <w:rFonts w:ascii="Times New Roman" w:hAnsi="Times New Roman" w:cs="Times New Roman"/>
                <w:sz w:val="20"/>
                <w:szCs w:val="20"/>
              </w:rPr>
            </w:pPr>
            <w:proofErr w:type="spellStart"/>
            <w:r w:rsidRPr="00CD387A">
              <w:rPr>
                <w:rFonts w:ascii="Times New Roman" w:hAnsi="Times New Roman" w:cs="Times New Roman"/>
                <w:sz w:val="20"/>
                <w:szCs w:val="20"/>
                <w:lang w:eastAsia="ar-SA"/>
              </w:rPr>
              <w:t>Усл</w:t>
            </w:r>
            <w:proofErr w:type="spellEnd"/>
            <w:r w:rsidRPr="00CD387A">
              <w:rPr>
                <w:rFonts w:ascii="Times New Roman" w:hAnsi="Times New Roman" w:cs="Times New Roman"/>
                <w:sz w:val="20"/>
                <w:szCs w:val="20"/>
                <w:lang w:eastAsia="ar-SA"/>
              </w:rPr>
              <w:t>. ед.</w:t>
            </w:r>
          </w:p>
        </w:tc>
        <w:tc>
          <w:tcPr>
            <w:tcW w:w="882" w:type="pct"/>
            <w:tcBorders>
              <w:top w:val="single" w:sz="4" w:space="0" w:color="auto"/>
              <w:left w:val="single" w:sz="4" w:space="0" w:color="auto"/>
              <w:bottom w:val="single" w:sz="4" w:space="0" w:color="auto"/>
              <w:right w:val="single" w:sz="4" w:space="0" w:color="auto"/>
            </w:tcBorders>
            <w:vAlign w:val="center"/>
          </w:tcPr>
          <w:p w:rsidR="008F3DDD" w:rsidRPr="008F3DDD" w:rsidRDefault="008F3DDD" w:rsidP="00685052">
            <w:pPr>
              <w:pStyle w:val="ae"/>
              <w:tabs>
                <w:tab w:val="left" w:pos="253"/>
                <w:tab w:val="left" w:pos="284"/>
                <w:tab w:val="center" w:pos="390"/>
                <w:tab w:val="left" w:pos="851"/>
              </w:tabs>
              <w:suppressAutoHyphens/>
              <w:ind w:left="0"/>
              <w:jc w:val="center"/>
              <w:rPr>
                <w:rFonts w:ascii="Times New Roman" w:hAnsi="Times New Roman" w:cs="Times New Roman"/>
                <w:sz w:val="20"/>
                <w:szCs w:val="20"/>
                <w:lang w:eastAsia="ar-SA"/>
              </w:rPr>
            </w:pPr>
            <w:r w:rsidRPr="008F3DDD">
              <w:rPr>
                <w:rFonts w:ascii="Times New Roman" w:hAnsi="Times New Roman" w:cs="Times New Roman"/>
                <w:sz w:val="20"/>
                <w:szCs w:val="20"/>
                <w:lang w:eastAsia="ar-SA"/>
              </w:rPr>
              <w:t>4</w:t>
            </w:r>
          </w:p>
        </w:tc>
        <w:tc>
          <w:tcPr>
            <w:tcW w:w="882"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jc w:val="center"/>
              <w:rPr>
                <w:rFonts w:ascii="Times New Roman" w:hAnsi="Times New Roman" w:cs="Times New Roman"/>
                <w:sz w:val="20"/>
                <w:szCs w:val="20"/>
                <w:lang w:eastAsia="en-US"/>
              </w:rPr>
            </w:pPr>
          </w:p>
        </w:tc>
        <w:tc>
          <w:tcPr>
            <w:tcW w:w="100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ind w:hanging="137"/>
              <w:jc w:val="center"/>
              <w:rPr>
                <w:rFonts w:ascii="Times New Roman" w:hAnsi="Times New Roman" w:cs="Times New Roman"/>
                <w:sz w:val="20"/>
                <w:szCs w:val="20"/>
                <w:lang w:eastAsia="en-US"/>
              </w:rPr>
            </w:pPr>
          </w:p>
        </w:tc>
      </w:tr>
      <w:tr w:rsidR="008F3DDD" w:rsidRPr="00597B3C" w:rsidTr="008F3DDD">
        <w:trPr>
          <w:trHeight w:val="1256"/>
        </w:trPr>
        <w:tc>
          <w:tcPr>
            <w:tcW w:w="32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tabs>
                <w:tab w:val="left" w:pos="0"/>
              </w:tabs>
              <w:ind w:right="-25"/>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8</w:t>
            </w:r>
          </w:p>
        </w:tc>
        <w:tc>
          <w:tcPr>
            <w:tcW w:w="1091" w:type="pct"/>
            <w:tcBorders>
              <w:top w:val="single" w:sz="4" w:space="0" w:color="auto"/>
              <w:left w:val="single" w:sz="4" w:space="0" w:color="auto"/>
              <w:bottom w:val="single" w:sz="4" w:space="0" w:color="auto"/>
              <w:right w:val="single" w:sz="4" w:space="0" w:color="auto"/>
            </w:tcBorders>
            <w:vAlign w:val="center"/>
            <w:hideMark/>
          </w:tcPr>
          <w:p w:rsidR="008F3DDD" w:rsidRPr="008F3DDD" w:rsidRDefault="008F3DDD" w:rsidP="00685052">
            <w:pPr>
              <w:pStyle w:val="ae"/>
              <w:tabs>
                <w:tab w:val="left" w:pos="284"/>
                <w:tab w:val="left" w:pos="851"/>
              </w:tabs>
              <w:suppressAutoHyphens/>
              <w:ind w:left="0"/>
              <w:jc w:val="both"/>
              <w:rPr>
                <w:rFonts w:ascii="Times New Roman" w:hAnsi="Times New Roman" w:cs="Times New Roman"/>
                <w:sz w:val="20"/>
                <w:szCs w:val="20"/>
                <w:lang w:eastAsia="ar-SA"/>
              </w:rPr>
            </w:pPr>
            <w:r w:rsidRPr="008F3DDD">
              <w:rPr>
                <w:rFonts w:ascii="Times New Roman" w:hAnsi="Times New Roman" w:cs="Times New Roman"/>
                <w:sz w:val="20"/>
                <w:szCs w:val="20"/>
                <w:lang w:eastAsia="ar-SA"/>
              </w:rPr>
              <w:t>Отбор проб воды холодного водоснабжения (до 5 проб на объекте)</w:t>
            </w:r>
          </w:p>
        </w:tc>
        <w:tc>
          <w:tcPr>
            <w:tcW w:w="822" w:type="pct"/>
            <w:tcBorders>
              <w:top w:val="single" w:sz="4" w:space="0" w:color="auto"/>
              <w:left w:val="single" w:sz="4" w:space="0" w:color="auto"/>
              <w:bottom w:val="single" w:sz="4" w:space="0" w:color="auto"/>
              <w:right w:val="single" w:sz="4" w:space="0" w:color="auto"/>
            </w:tcBorders>
            <w:vAlign w:val="center"/>
          </w:tcPr>
          <w:p w:rsidR="008F3DDD" w:rsidRPr="00CD387A" w:rsidRDefault="008F3DDD" w:rsidP="00685052">
            <w:pPr>
              <w:jc w:val="center"/>
              <w:rPr>
                <w:rFonts w:ascii="Times New Roman" w:hAnsi="Times New Roman" w:cs="Times New Roman"/>
                <w:sz w:val="20"/>
                <w:szCs w:val="20"/>
              </w:rPr>
            </w:pPr>
            <w:proofErr w:type="spellStart"/>
            <w:r w:rsidRPr="00CD387A">
              <w:rPr>
                <w:rFonts w:ascii="Times New Roman" w:hAnsi="Times New Roman" w:cs="Times New Roman"/>
                <w:sz w:val="20"/>
                <w:szCs w:val="20"/>
                <w:lang w:eastAsia="ar-SA"/>
              </w:rPr>
              <w:t>Усл</w:t>
            </w:r>
            <w:proofErr w:type="spellEnd"/>
            <w:r w:rsidRPr="00CD387A">
              <w:rPr>
                <w:rFonts w:ascii="Times New Roman" w:hAnsi="Times New Roman" w:cs="Times New Roman"/>
                <w:sz w:val="20"/>
                <w:szCs w:val="20"/>
                <w:lang w:eastAsia="ar-SA"/>
              </w:rPr>
              <w:t>. ед.</w:t>
            </w:r>
          </w:p>
        </w:tc>
        <w:tc>
          <w:tcPr>
            <w:tcW w:w="882" w:type="pct"/>
            <w:tcBorders>
              <w:top w:val="single" w:sz="4" w:space="0" w:color="auto"/>
              <w:left w:val="single" w:sz="4" w:space="0" w:color="auto"/>
              <w:bottom w:val="single" w:sz="4" w:space="0" w:color="auto"/>
              <w:right w:val="single" w:sz="4" w:space="0" w:color="auto"/>
            </w:tcBorders>
            <w:vAlign w:val="center"/>
          </w:tcPr>
          <w:p w:rsidR="008F3DDD" w:rsidRPr="008F3DDD" w:rsidRDefault="008F3DDD" w:rsidP="00685052">
            <w:pPr>
              <w:pStyle w:val="ae"/>
              <w:tabs>
                <w:tab w:val="left" w:pos="253"/>
                <w:tab w:val="left" w:pos="284"/>
                <w:tab w:val="center" w:pos="390"/>
                <w:tab w:val="left" w:pos="851"/>
              </w:tabs>
              <w:suppressAutoHyphens/>
              <w:ind w:left="0"/>
              <w:jc w:val="center"/>
              <w:rPr>
                <w:rFonts w:ascii="Times New Roman" w:hAnsi="Times New Roman" w:cs="Times New Roman"/>
                <w:sz w:val="20"/>
                <w:szCs w:val="20"/>
                <w:lang w:eastAsia="ar-SA"/>
              </w:rPr>
            </w:pPr>
            <w:r w:rsidRPr="008F3DDD">
              <w:rPr>
                <w:rFonts w:ascii="Times New Roman" w:hAnsi="Times New Roman" w:cs="Times New Roman"/>
                <w:sz w:val="20"/>
                <w:szCs w:val="20"/>
                <w:lang w:eastAsia="ar-SA"/>
              </w:rPr>
              <w:t>2</w:t>
            </w:r>
          </w:p>
        </w:tc>
        <w:tc>
          <w:tcPr>
            <w:tcW w:w="882"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jc w:val="center"/>
              <w:rPr>
                <w:rFonts w:ascii="Times New Roman" w:hAnsi="Times New Roman" w:cs="Times New Roman"/>
                <w:sz w:val="20"/>
                <w:szCs w:val="20"/>
                <w:lang w:eastAsia="en-US"/>
              </w:rPr>
            </w:pPr>
          </w:p>
        </w:tc>
        <w:tc>
          <w:tcPr>
            <w:tcW w:w="100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ind w:hanging="137"/>
              <w:jc w:val="center"/>
              <w:rPr>
                <w:rFonts w:ascii="Times New Roman" w:hAnsi="Times New Roman" w:cs="Times New Roman"/>
                <w:sz w:val="20"/>
                <w:szCs w:val="20"/>
                <w:lang w:eastAsia="en-US"/>
              </w:rPr>
            </w:pPr>
          </w:p>
        </w:tc>
      </w:tr>
      <w:tr w:rsidR="008F3DDD" w:rsidRPr="00597B3C" w:rsidTr="008F3DDD">
        <w:trPr>
          <w:trHeight w:val="1256"/>
        </w:trPr>
        <w:tc>
          <w:tcPr>
            <w:tcW w:w="32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tabs>
                <w:tab w:val="left" w:pos="0"/>
              </w:tabs>
              <w:ind w:right="-25"/>
              <w:jc w:val="center"/>
              <w:rPr>
                <w:rFonts w:ascii="Times New Roman" w:hAnsi="Times New Roman" w:cs="Times New Roman"/>
                <w:sz w:val="20"/>
                <w:szCs w:val="20"/>
                <w:lang w:eastAsia="en-US"/>
              </w:rPr>
            </w:pPr>
            <w:r>
              <w:rPr>
                <w:rFonts w:ascii="Times New Roman" w:hAnsi="Times New Roman" w:cs="Times New Roman"/>
                <w:sz w:val="20"/>
                <w:szCs w:val="20"/>
                <w:lang w:eastAsia="en-US"/>
              </w:rPr>
              <w:t>9</w:t>
            </w:r>
          </w:p>
        </w:tc>
        <w:tc>
          <w:tcPr>
            <w:tcW w:w="1091" w:type="pct"/>
            <w:tcBorders>
              <w:top w:val="single" w:sz="4" w:space="0" w:color="auto"/>
              <w:left w:val="single" w:sz="4" w:space="0" w:color="auto"/>
              <w:bottom w:val="single" w:sz="4" w:space="0" w:color="auto"/>
              <w:right w:val="single" w:sz="4" w:space="0" w:color="auto"/>
            </w:tcBorders>
            <w:vAlign w:val="center"/>
            <w:hideMark/>
          </w:tcPr>
          <w:p w:rsidR="008F3DDD" w:rsidRPr="008F3DDD" w:rsidRDefault="008F3DDD" w:rsidP="00685052">
            <w:pPr>
              <w:pStyle w:val="ae"/>
              <w:tabs>
                <w:tab w:val="left" w:pos="284"/>
                <w:tab w:val="left" w:pos="851"/>
              </w:tabs>
              <w:suppressAutoHyphens/>
              <w:ind w:left="0"/>
              <w:jc w:val="both"/>
              <w:rPr>
                <w:rFonts w:ascii="Times New Roman" w:hAnsi="Times New Roman" w:cs="Times New Roman"/>
                <w:sz w:val="20"/>
                <w:szCs w:val="20"/>
                <w:lang w:eastAsia="ar-SA"/>
              </w:rPr>
            </w:pPr>
            <w:r w:rsidRPr="008F3DDD">
              <w:rPr>
                <w:rFonts w:ascii="Times New Roman" w:hAnsi="Times New Roman" w:cs="Times New Roman"/>
                <w:sz w:val="20"/>
                <w:szCs w:val="20"/>
                <w:lang w:eastAsia="ar-SA"/>
              </w:rPr>
              <w:t>Отбор проб воды горячего водоснабжения (до 5 проб на объекте)</w:t>
            </w:r>
          </w:p>
        </w:tc>
        <w:tc>
          <w:tcPr>
            <w:tcW w:w="822" w:type="pct"/>
            <w:tcBorders>
              <w:top w:val="single" w:sz="4" w:space="0" w:color="auto"/>
              <w:left w:val="single" w:sz="4" w:space="0" w:color="auto"/>
              <w:bottom w:val="single" w:sz="4" w:space="0" w:color="auto"/>
              <w:right w:val="single" w:sz="4" w:space="0" w:color="auto"/>
            </w:tcBorders>
            <w:vAlign w:val="center"/>
          </w:tcPr>
          <w:p w:rsidR="008F3DDD" w:rsidRPr="00CD387A" w:rsidRDefault="008F3DDD" w:rsidP="00685052">
            <w:pPr>
              <w:jc w:val="center"/>
              <w:rPr>
                <w:rFonts w:ascii="Times New Roman" w:hAnsi="Times New Roman" w:cs="Times New Roman"/>
                <w:sz w:val="20"/>
                <w:szCs w:val="20"/>
              </w:rPr>
            </w:pPr>
            <w:proofErr w:type="spellStart"/>
            <w:r w:rsidRPr="00CD387A">
              <w:rPr>
                <w:rFonts w:ascii="Times New Roman" w:hAnsi="Times New Roman" w:cs="Times New Roman"/>
                <w:sz w:val="20"/>
                <w:szCs w:val="20"/>
                <w:lang w:eastAsia="ar-SA"/>
              </w:rPr>
              <w:t>Усл</w:t>
            </w:r>
            <w:proofErr w:type="spellEnd"/>
            <w:r w:rsidRPr="00CD387A">
              <w:rPr>
                <w:rFonts w:ascii="Times New Roman" w:hAnsi="Times New Roman" w:cs="Times New Roman"/>
                <w:sz w:val="20"/>
                <w:szCs w:val="20"/>
                <w:lang w:eastAsia="ar-SA"/>
              </w:rPr>
              <w:t>. ед.</w:t>
            </w:r>
          </w:p>
        </w:tc>
        <w:tc>
          <w:tcPr>
            <w:tcW w:w="882" w:type="pct"/>
            <w:tcBorders>
              <w:top w:val="single" w:sz="4" w:space="0" w:color="auto"/>
              <w:left w:val="single" w:sz="4" w:space="0" w:color="auto"/>
              <w:bottom w:val="single" w:sz="4" w:space="0" w:color="auto"/>
              <w:right w:val="single" w:sz="4" w:space="0" w:color="auto"/>
            </w:tcBorders>
            <w:vAlign w:val="center"/>
          </w:tcPr>
          <w:p w:rsidR="008F3DDD" w:rsidRPr="008F3DDD" w:rsidRDefault="008F3DDD" w:rsidP="00685052">
            <w:pPr>
              <w:pStyle w:val="ae"/>
              <w:tabs>
                <w:tab w:val="left" w:pos="253"/>
                <w:tab w:val="left" w:pos="284"/>
                <w:tab w:val="center" w:pos="390"/>
                <w:tab w:val="left" w:pos="851"/>
              </w:tabs>
              <w:suppressAutoHyphens/>
              <w:ind w:left="0"/>
              <w:jc w:val="center"/>
              <w:rPr>
                <w:rFonts w:ascii="Times New Roman" w:hAnsi="Times New Roman" w:cs="Times New Roman"/>
                <w:sz w:val="20"/>
                <w:szCs w:val="20"/>
                <w:lang w:eastAsia="ar-SA"/>
              </w:rPr>
            </w:pPr>
            <w:r w:rsidRPr="008F3DDD">
              <w:rPr>
                <w:rFonts w:ascii="Times New Roman" w:hAnsi="Times New Roman" w:cs="Times New Roman"/>
                <w:sz w:val="20"/>
                <w:szCs w:val="20"/>
                <w:lang w:eastAsia="ar-SA"/>
              </w:rPr>
              <w:t>2</w:t>
            </w:r>
          </w:p>
        </w:tc>
        <w:tc>
          <w:tcPr>
            <w:tcW w:w="882"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jc w:val="center"/>
              <w:rPr>
                <w:rFonts w:ascii="Times New Roman" w:hAnsi="Times New Roman" w:cs="Times New Roman"/>
                <w:sz w:val="20"/>
                <w:szCs w:val="20"/>
                <w:lang w:eastAsia="en-US"/>
              </w:rPr>
            </w:pPr>
          </w:p>
        </w:tc>
        <w:tc>
          <w:tcPr>
            <w:tcW w:w="100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ind w:hanging="137"/>
              <w:jc w:val="center"/>
              <w:rPr>
                <w:rFonts w:ascii="Times New Roman" w:hAnsi="Times New Roman" w:cs="Times New Roman"/>
                <w:sz w:val="20"/>
                <w:szCs w:val="20"/>
                <w:lang w:eastAsia="en-US"/>
              </w:rPr>
            </w:pPr>
          </w:p>
        </w:tc>
      </w:tr>
      <w:tr w:rsidR="008F3DDD" w:rsidRPr="00597B3C" w:rsidTr="008F3DDD">
        <w:trPr>
          <w:trHeight w:val="1256"/>
        </w:trPr>
        <w:tc>
          <w:tcPr>
            <w:tcW w:w="32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tabs>
                <w:tab w:val="left" w:pos="0"/>
              </w:tabs>
              <w:ind w:right="-25"/>
              <w:jc w:val="center"/>
              <w:rPr>
                <w:rFonts w:ascii="Times New Roman" w:hAnsi="Times New Roman" w:cs="Times New Roman"/>
                <w:sz w:val="20"/>
                <w:szCs w:val="20"/>
                <w:lang w:eastAsia="en-US"/>
              </w:rPr>
            </w:pPr>
            <w:r>
              <w:rPr>
                <w:rFonts w:ascii="Times New Roman" w:hAnsi="Times New Roman" w:cs="Times New Roman"/>
                <w:sz w:val="20"/>
                <w:szCs w:val="20"/>
                <w:lang w:eastAsia="en-US"/>
              </w:rPr>
              <w:t>10</w:t>
            </w:r>
          </w:p>
        </w:tc>
        <w:tc>
          <w:tcPr>
            <w:tcW w:w="1091" w:type="pct"/>
            <w:tcBorders>
              <w:top w:val="single" w:sz="4" w:space="0" w:color="auto"/>
              <w:left w:val="single" w:sz="4" w:space="0" w:color="auto"/>
              <w:bottom w:val="single" w:sz="4" w:space="0" w:color="auto"/>
              <w:right w:val="single" w:sz="4" w:space="0" w:color="auto"/>
            </w:tcBorders>
            <w:vAlign w:val="center"/>
            <w:hideMark/>
          </w:tcPr>
          <w:p w:rsidR="008F3DDD" w:rsidRPr="008F3DDD" w:rsidRDefault="008F3DDD" w:rsidP="00685052">
            <w:pPr>
              <w:pStyle w:val="ae"/>
              <w:tabs>
                <w:tab w:val="left" w:pos="284"/>
                <w:tab w:val="left" w:pos="851"/>
              </w:tabs>
              <w:suppressAutoHyphens/>
              <w:ind w:left="0"/>
              <w:jc w:val="both"/>
              <w:rPr>
                <w:rFonts w:ascii="Times New Roman" w:hAnsi="Times New Roman" w:cs="Times New Roman"/>
                <w:sz w:val="20"/>
                <w:szCs w:val="20"/>
                <w:lang w:eastAsia="ar-SA"/>
              </w:rPr>
            </w:pPr>
            <w:r w:rsidRPr="008F3DDD">
              <w:rPr>
                <w:rFonts w:ascii="Times New Roman" w:hAnsi="Times New Roman" w:cs="Times New Roman"/>
                <w:sz w:val="20"/>
                <w:szCs w:val="20"/>
                <w:lang w:eastAsia="ar-SA"/>
              </w:rPr>
              <w:t>Санитарно-эпидемиологическая экспертиза по результатам инструментальных замеров с оценкой условий и параметров измерений микроклимата за 1 (одну) точку/либо за 1 (одно) рабочее место</w:t>
            </w:r>
          </w:p>
        </w:tc>
        <w:tc>
          <w:tcPr>
            <w:tcW w:w="822" w:type="pct"/>
            <w:tcBorders>
              <w:top w:val="single" w:sz="4" w:space="0" w:color="auto"/>
              <w:left w:val="single" w:sz="4" w:space="0" w:color="auto"/>
              <w:bottom w:val="single" w:sz="4" w:space="0" w:color="auto"/>
              <w:right w:val="single" w:sz="4" w:space="0" w:color="auto"/>
            </w:tcBorders>
            <w:vAlign w:val="center"/>
          </w:tcPr>
          <w:p w:rsidR="008F3DDD" w:rsidRPr="00CD387A" w:rsidRDefault="008F3DDD" w:rsidP="00685052">
            <w:pPr>
              <w:jc w:val="center"/>
              <w:rPr>
                <w:rFonts w:ascii="Times New Roman" w:hAnsi="Times New Roman" w:cs="Times New Roman"/>
                <w:sz w:val="20"/>
                <w:szCs w:val="20"/>
              </w:rPr>
            </w:pPr>
            <w:proofErr w:type="spellStart"/>
            <w:r w:rsidRPr="00CD387A">
              <w:rPr>
                <w:rFonts w:ascii="Times New Roman" w:hAnsi="Times New Roman" w:cs="Times New Roman"/>
                <w:sz w:val="20"/>
                <w:szCs w:val="20"/>
                <w:lang w:eastAsia="ar-SA"/>
              </w:rPr>
              <w:t>Усл</w:t>
            </w:r>
            <w:proofErr w:type="spellEnd"/>
            <w:r w:rsidRPr="00CD387A">
              <w:rPr>
                <w:rFonts w:ascii="Times New Roman" w:hAnsi="Times New Roman" w:cs="Times New Roman"/>
                <w:sz w:val="20"/>
                <w:szCs w:val="20"/>
                <w:lang w:eastAsia="ar-SA"/>
              </w:rPr>
              <w:t>. ед.</w:t>
            </w:r>
          </w:p>
        </w:tc>
        <w:tc>
          <w:tcPr>
            <w:tcW w:w="882" w:type="pct"/>
            <w:tcBorders>
              <w:top w:val="single" w:sz="4" w:space="0" w:color="auto"/>
              <w:left w:val="single" w:sz="4" w:space="0" w:color="auto"/>
              <w:bottom w:val="single" w:sz="4" w:space="0" w:color="auto"/>
              <w:right w:val="single" w:sz="4" w:space="0" w:color="auto"/>
            </w:tcBorders>
            <w:vAlign w:val="center"/>
          </w:tcPr>
          <w:p w:rsidR="008F3DDD" w:rsidRPr="008F3DDD" w:rsidRDefault="008F3DDD" w:rsidP="00685052">
            <w:pPr>
              <w:pStyle w:val="ae"/>
              <w:tabs>
                <w:tab w:val="left" w:pos="253"/>
                <w:tab w:val="left" w:pos="284"/>
                <w:tab w:val="center" w:pos="390"/>
                <w:tab w:val="left" w:pos="851"/>
              </w:tabs>
              <w:suppressAutoHyphens/>
              <w:ind w:left="0"/>
              <w:jc w:val="center"/>
              <w:rPr>
                <w:rFonts w:ascii="Times New Roman" w:hAnsi="Times New Roman" w:cs="Times New Roman"/>
                <w:sz w:val="20"/>
                <w:szCs w:val="20"/>
                <w:lang w:eastAsia="ar-SA"/>
              </w:rPr>
            </w:pPr>
            <w:r w:rsidRPr="008F3DDD">
              <w:rPr>
                <w:rFonts w:ascii="Times New Roman" w:hAnsi="Times New Roman" w:cs="Times New Roman"/>
                <w:sz w:val="20"/>
                <w:szCs w:val="20"/>
                <w:lang w:eastAsia="ar-SA"/>
              </w:rPr>
              <w:t>11</w:t>
            </w:r>
          </w:p>
        </w:tc>
        <w:tc>
          <w:tcPr>
            <w:tcW w:w="882"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jc w:val="center"/>
              <w:rPr>
                <w:rFonts w:ascii="Times New Roman" w:hAnsi="Times New Roman" w:cs="Times New Roman"/>
                <w:sz w:val="20"/>
                <w:szCs w:val="20"/>
                <w:lang w:eastAsia="en-US"/>
              </w:rPr>
            </w:pPr>
          </w:p>
        </w:tc>
        <w:tc>
          <w:tcPr>
            <w:tcW w:w="100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ind w:hanging="137"/>
              <w:jc w:val="center"/>
              <w:rPr>
                <w:rFonts w:ascii="Times New Roman" w:hAnsi="Times New Roman" w:cs="Times New Roman"/>
                <w:sz w:val="20"/>
                <w:szCs w:val="20"/>
                <w:lang w:eastAsia="en-US"/>
              </w:rPr>
            </w:pPr>
          </w:p>
        </w:tc>
      </w:tr>
      <w:tr w:rsidR="008F3DDD" w:rsidRPr="00597B3C" w:rsidTr="008F3DDD">
        <w:trPr>
          <w:trHeight w:val="1256"/>
        </w:trPr>
        <w:tc>
          <w:tcPr>
            <w:tcW w:w="32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tabs>
                <w:tab w:val="left" w:pos="0"/>
              </w:tabs>
              <w:ind w:right="-25"/>
              <w:jc w:val="center"/>
              <w:rPr>
                <w:rFonts w:ascii="Times New Roman" w:hAnsi="Times New Roman" w:cs="Times New Roman"/>
                <w:sz w:val="20"/>
                <w:szCs w:val="20"/>
                <w:lang w:eastAsia="en-US"/>
              </w:rPr>
            </w:pPr>
            <w:r>
              <w:rPr>
                <w:rFonts w:ascii="Times New Roman" w:hAnsi="Times New Roman" w:cs="Times New Roman"/>
                <w:sz w:val="20"/>
                <w:szCs w:val="20"/>
                <w:lang w:eastAsia="en-US"/>
              </w:rPr>
              <w:t>11</w:t>
            </w:r>
          </w:p>
        </w:tc>
        <w:tc>
          <w:tcPr>
            <w:tcW w:w="1091" w:type="pct"/>
            <w:tcBorders>
              <w:top w:val="single" w:sz="4" w:space="0" w:color="auto"/>
              <w:left w:val="single" w:sz="4" w:space="0" w:color="auto"/>
              <w:bottom w:val="single" w:sz="4" w:space="0" w:color="auto"/>
              <w:right w:val="single" w:sz="4" w:space="0" w:color="auto"/>
            </w:tcBorders>
            <w:vAlign w:val="center"/>
            <w:hideMark/>
          </w:tcPr>
          <w:p w:rsidR="008F3DDD" w:rsidRPr="008F3DDD" w:rsidRDefault="008F3DDD" w:rsidP="00685052">
            <w:pPr>
              <w:pStyle w:val="ae"/>
              <w:tabs>
                <w:tab w:val="left" w:pos="284"/>
                <w:tab w:val="left" w:pos="851"/>
              </w:tabs>
              <w:suppressAutoHyphens/>
              <w:ind w:left="0"/>
              <w:jc w:val="both"/>
              <w:rPr>
                <w:rFonts w:ascii="Times New Roman" w:hAnsi="Times New Roman" w:cs="Times New Roman"/>
                <w:sz w:val="20"/>
                <w:szCs w:val="20"/>
                <w:lang w:eastAsia="ar-SA"/>
              </w:rPr>
            </w:pPr>
            <w:r w:rsidRPr="008F3DDD">
              <w:rPr>
                <w:rFonts w:ascii="Times New Roman" w:hAnsi="Times New Roman" w:cs="Times New Roman"/>
                <w:sz w:val="20"/>
                <w:szCs w:val="20"/>
                <w:lang w:eastAsia="ar-SA"/>
              </w:rPr>
              <w:t>Санитарно-эпидемиологическая экспертиза по результатам инструментальных замеров с оценкой условий и параметров измерений освещенности за 1 (одну) точку/ либо за 1 (одно) рабочее место</w:t>
            </w:r>
          </w:p>
        </w:tc>
        <w:tc>
          <w:tcPr>
            <w:tcW w:w="822" w:type="pct"/>
            <w:tcBorders>
              <w:top w:val="single" w:sz="4" w:space="0" w:color="auto"/>
              <w:left w:val="single" w:sz="4" w:space="0" w:color="auto"/>
              <w:bottom w:val="single" w:sz="4" w:space="0" w:color="auto"/>
              <w:right w:val="single" w:sz="4" w:space="0" w:color="auto"/>
            </w:tcBorders>
            <w:vAlign w:val="center"/>
          </w:tcPr>
          <w:p w:rsidR="008F3DDD" w:rsidRPr="00CD387A" w:rsidRDefault="008F3DDD" w:rsidP="00685052">
            <w:pPr>
              <w:jc w:val="center"/>
              <w:rPr>
                <w:rFonts w:ascii="Times New Roman" w:hAnsi="Times New Roman" w:cs="Times New Roman"/>
                <w:sz w:val="20"/>
                <w:szCs w:val="20"/>
              </w:rPr>
            </w:pPr>
            <w:proofErr w:type="spellStart"/>
            <w:r w:rsidRPr="00CD387A">
              <w:rPr>
                <w:rFonts w:ascii="Times New Roman" w:hAnsi="Times New Roman" w:cs="Times New Roman"/>
                <w:sz w:val="20"/>
                <w:szCs w:val="20"/>
                <w:lang w:eastAsia="ar-SA"/>
              </w:rPr>
              <w:t>Усл</w:t>
            </w:r>
            <w:proofErr w:type="spellEnd"/>
            <w:r w:rsidRPr="00CD387A">
              <w:rPr>
                <w:rFonts w:ascii="Times New Roman" w:hAnsi="Times New Roman" w:cs="Times New Roman"/>
                <w:sz w:val="20"/>
                <w:szCs w:val="20"/>
                <w:lang w:eastAsia="ar-SA"/>
              </w:rPr>
              <w:t>. ед.</w:t>
            </w:r>
          </w:p>
        </w:tc>
        <w:tc>
          <w:tcPr>
            <w:tcW w:w="882" w:type="pct"/>
            <w:tcBorders>
              <w:top w:val="single" w:sz="4" w:space="0" w:color="auto"/>
              <w:left w:val="single" w:sz="4" w:space="0" w:color="auto"/>
              <w:bottom w:val="single" w:sz="4" w:space="0" w:color="auto"/>
              <w:right w:val="single" w:sz="4" w:space="0" w:color="auto"/>
            </w:tcBorders>
            <w:vAlign w:val="center"/>
          </w:tcPr>
          <w:p w:rsidR="008F3DDD" w:rsidRPr="008F3DDD" w:rsidRDefault="008F3DDD" w:rsidP="00685052">
            <w:pPr>
              <w:pStyle w:val="ae"/>
              <w:tabs>
                <w:tab w:val="left" w:pos="253"/>
                <w:tab w:val="left" w:pos="284"/>
                <w:tab w:val="center" w:pos="390"/>
                <w:tab w:val="left" w:pos="851"/>
              </w:tabs>
              <w:suppressAutoHyphens/>
              <w:ind w:left="0"/>
              <w:jc w:val="center"/>
              <w:rPr>
                <w:rFonts w:ascii="Times New Roman" w:hAnsi="Times New Roman" w:cs="Times New Roman"/>
                <w:sz w:val="20"/>
                <w:szCs w:val="20"/>
                <w:lang w:eastAsia="ar-SA"/>
              </w:rPr>
            </w:pPr>
            <w:r w:rsidRPr="008F3DDD">
              <w:rPr>
                <w:rFonts w:ascii="Times New Roman" w:hAnsi="Times New Roman" w:cs="Times New Roman"/>
                <w:sz w:val="20"/>
                <w:szCs w:val="20"/>
                <w:lang w:eastAsia="ar-SA"/>
              </w:rPr>
              <w:t>11</w:t>
            </w:r>
          </w:p>
        </w:tc>
        <w:tc>
          <w:tcPr>
            <w:tcW w:w="882"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jc w:val="center"/>
              <w:rPr>
                <w:rFonts w:ascii="Times New Roman" w:hAnsi="Times New Roman" w:cs="Times New Roman"/>
                <w:sz w:val="20"/>
                <w:szCs w:val="20"/>
                <w:lang w:eastAsia="en-US"/>
              </w:rPr>
            </w:pPr>
          </w:p>
        </w:tc>
        <w:tc>
          <w:tcPr>
            <w:tcW w:w="100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ind w:hanging="137"/>
              <w:jc w:val="center"/>
              <w:rPr>
                <w:rFonts w:ascii="Times New Roman" w:hAnsi="Times New Roman" w:cs="Times New Roman"/>
                <w:sz w:val="20"/>
                <w:szCs w:val="20"/>
                <w:lang w:eastAsia="en-US"/>
              </w:rPr>
            </w:pPr>
          </w:p>
        </w:tc>
      </w:tr>
      <w:tr w:rsidR="008F3DDD" w:rsidRPr="00597B3C" w:rsidTr="008F3DDD">
        <w:trPr>
          <w:trHeight w:val="1256"/>
        </w:trPr>
        <w:tc>
          <w:tcPr>
            <w:tcW w:w="32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tabs>
                <w:tab w:val="left" w:pos="0"/>
              </w:tabs>
              <w:ind w:right="-25"/>
              <w:jc w:val="center"/>
              <w:rPr>
                <w:rFonts w:ascii="Times New Roman" w:hAnsi="Times New Roman" w:cs="Times New Roman"/>
                <w:sz w:val="20"/>
                <w:szCs w:val="20"/>
                <w:lang w:eastAsia="en-US"/>
              </w:rPr>
            </w:pPr>
            <w:r>
              <w:rPr>
                <w:rFonts w:ascii="Times New Roman" w:hAnsi="Times New Roman" w:cs="Times New Roman"/>
                <w:sz w:val="20"/>
                <w:szCs w:val="20"/>
                <w:lang w:eastAsia="en-US"/>
              </w:rPr>
              <w:t>12</w:t>
            </w:r>
          </w:p>
        </w:tc>
        <w:tc>
          <w:tcPr>
            <w:tcW w:w="1091" w:type="pct"/>
            <w:tcBorders>
              <w:top w:val="single" w:sz="4" w:space="0" w:color="auto"/>
              <w:left w:val="single" w:sz="4" w:space="0" w:color="auto"/>
              <w:bottom w:val="single" w:sz="4" w:space="0" w:color="auto"/>
              <w:right w:val="single" w:sz="4" w:space="0" w:color="auto"/>
            </w:tcBorders>
            <w:vAlign w:val="center"/>
            <w:hideMark/>
          </w:tcPr>
          <w:p w:rsidR="008F3DDD" w:rsidRPr="008F3DDD" w:rsidRDefault="008F3DDD" w:rsidP="00685052">
            <w:pPr>
              <w:pStyle w:val="ae"/>
              <w:tabs>
                <w:tab w:val="left" w:pos="284"/>
                <w:tab w:val="left" w:pos="851"/>
              </w:tabs>
              <w:suppressAutoHyphens/>
              <w:ind w:left="0"/>
              <w:jc w:val="both"/>
              <w:rPr>
                <w:rFonts w:ascii="Times New Roman" w:hAnsi="Times New Roman" w:cs="Times New Roman"/>
                <w:sz w:val="20"/>
                <w:szCs w:val="20"/>
                <w:lang w:eastAsia="ar-SA"/>
              </w:rPr>
            </w:pPr>
            <w:r w:rsidRPr="008F3DDD">
              <w:rPr>
                <w:rFonts w:ascii="Times New Roman" w:hAnsi="Times New Roman" w:cs="Times New Roman"/>
                <w:sz w:val="20"/>
                <w:szCs w:val="20"/>
                <w:lang w:eastAsia="ar-SA"/>
              </w:rPr>
              <w:t xml:space="preserve">Санитарно-эпидемиологическая экспертиза результатов лабораторных исследований с оценкой перечня показателей и условий отбора проб из источников и систем централизованного холодного и горячего водоснабжения </w:t>
            </w:r>
            <w:proofErr w:type="gramStart"/>
            <w:r w:rsidRPr="008F3DDD">
              <w:rPr>
                <w:rFonts w:ascii="Times New Roman" w:hAnsi="Times New Roman" w:cs="Times New Roman"/>
                <w:sz w:val="20"/>
                <w:szCs w:val="20"/>
                <w:lang w:eastAsia="ar-SA"/>
              </w:rPr>
              <w:t>по</w:t>
            </w:r>
            <w:proofErr w:type="gramEnd"/>
            <w:r w:rsidRPr="008F3DDD">
              <w:rPr>
                <w:rFonts w:ascii="Times New Roman" w:hAnsi="Times New Roman" w:cs="Times New Roman"/>
                <w:sz w:val="20"/>
                <w:szCs w:val="20"/>
                <w:lang w:eastAsia="ar-SA"/>
              </w:rPr>
              <w:t xml:space="preserve"> микробиологическим показателем (одна проба)</w:t>
            </w:r>
          </w:p>
        </w:tc>
        <w:tc>
          <w:tcPr>
            <w:tcW w:w="822" w:type="pct"/>
            <w:tcBorders>
              <w:top w:val="single" w:sz="4" w:space="0" w:color="auto"/>
              <w:left w:val="single" w:sz="4" w:space="0" w:color="auto"/>
              <w:bottom w:val="single" w:sz="4" w:space="0" w:color="auto"/>
              <w:right w:val="single" w:sz="4" w:space="0" w:color="auto"/>
            </w:tcBorders>
            <w:vAlign w:val="center"/>
          </w:tcPr>
          <w:p w:rsidR="008F3DDD" w:rsidRPr="00CD387A" w:rsidRDefault="008F3DDD" w:rsidP="00685052">
            <w:pPr>
              <w:jc w:val="center"/>
              <w:rPr>
                <w:rFonts w:ascii="Times New Roman" w:hAnsi="Times New Roman" w:cs="Times New Roman"/>
                <w:sz w:val="20"/>
                <w:szCs w:val="20"/>
              </w:rPr>
            </w:pPr>
            <w:proofErr w:type="spellStart"/>
            <w:r w:rsidRPr="00CD387A">
              <w:rPr>
                <w:rFonts w:ascii="Times New Roman" w:hAnsi="Times New Roman" w:cs="Times New Roman"/>
                <w:sz w:val="20"/>
                <w:szCs w:val="20"/>
                <w:lang w:eastAsia="ar-SA"/>
              </w:rPr>
              <w:t>Усл</w:t>
            </w:r>
            <w:proofErr w:type="spellEnd"/>
            <w:r w:rsidRPr="00CD387A">
              <w:rPr>
                <w:rFonts w:ascii="Times New Roman" w:hAnsi="Times New Roman" w:cs="Times New Roman"/>
                <w:sz w:val="20"/>
                <w:szCs w:val="20"/>
                <w:lang w:eastAsia="ar-SA"/>
              </w:rPr>
              <w:t>. ед.</w:t>
            </w:r>
          </w:p>
        </w:tc>
        <w:tc>
          <w:tcPr>
            <w:tcW w:w="882" w:type="pct"/>
            <w:tcBorders>
              <w:top w:val="single" w:sz="4" w:space="0" w:color="auto"/>
              <w:left w:val="single" w:sz="4" w:space="0" w:color="auto"/>
              <w:bottom w:val="single" w:sz="4" w:space="0" w:color="auto"/>
              <w:right w:val="single" w:sz="4" w:space="0" w:color="auto"/>
            </w:tcBorders>
            <w:vAlign w:val="center"/>
          </w:tcPr>
          <w:p w:rsidR="008F3DDD" w:rsidRPr="008F3DDD" w:rsidRDefault="008F3DDD" w:rsidP="00685052">
            <w:pPr>
              <w:pStyle w:val="ae"/>
              <w:tabs>
                <w:tab w:val="left" w:pos="253"/>
                <w:tab w:val="left" w:pos="284"/>
                <w:tab w:val="center" w:pos="390"/>
                <w:tab w:val="left" w:pos="851"/>
              </w:tabs>
              <w:suppressAutoHyphens/>
              <w:ind w:left="0"/>
              <w:jc w:val="center"/>
              <w:rPr>
                <w:rFonts w:ascii="Times New Roman" w:hAnsi="Times New Roman" w:cs="Times New Roman"/>
                <w:sz w:val="20"/>
                <w:szCs w:val="20"/>
                <w:lang w:eastAsia="ar-SA"/>
              </w:rPr>
            </w:pPr>
            <w:r w:rsidRPr="008F3DDD">
              <w:rPr>
                <w:rFonts w:ascii="Times New Roman" w:hAnsi="Times New Roman" w:cs="Times New Roman"/>
                <w:sz w:val="20"/>
                <w:szCs w:val="20"/>
                <w:lang w:eastAsia="ar-SA"/>
              </w:rPr>
              <w:t>4</w:t>
            </w:r>
          </w:p>
        </w:tc>
        <w:tc>
          <w:tcPr>
            <w:tcW w:w="882"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jc w:val="center"/>
              <w:rPr>
                <w:rFonts w:ascii="Times New Roman" w:hAnsi="Times New Roman" w:cs="Times New Roman"/>
                <w:sz w:val="20"/>
                <w:szCs w:val="20"/>
                <w:lang w:eastAsia="en-US"/>
              </w:rPr>
            </w:pPr>
          </w:p>
        </w:tc>
        <w:tc>
          <w:tcPr>
            <w:tcW w:w="100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ind w:hanging="137"/>
              <w:jc w:val="center"/>
              <w:rPr>
                <w:rFonts w:ascii="Times New Roman" w:hAnsi="Times New Roman" w:cs="Times New Roman"/>
                <w:sz w:val="20"/>
                <w:szCs w:val="20"/>
                <w:lang w:eastAsia="en-US"/>
              </w:rPr>
            </w:pPr>
          </w:p>
        </w:tc>
      </w:tr>
      <w:tr w:rsidR="008F3DDD" w:rsidRPr="00597B3C" w:rsidTr="008F3DDD">
        <w:trPr>
          <w:trHeight w:val="1256"/>
        </w:trPr>
        <w:tc>
          <w:tcPr>
            <w:tcW w:w="32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tabs>
                <w:tab w:val="left" w:pos="0"/>
              </w:tabs>
              <w:ind w:right="-25"/>
              <w:jc w:val="center"/>
              <w:rPr>
                <w:rFonts w:ascii="Times New Roman" w:hAnsi="Times New Roman" w:cs="Times New Roman"/>
                <w:sz w:val="20"/>
                <w:szCs w:val="20"/>
                <w:lang w:eastAsia="en-US"/>
              </w:rPr>
            </w:pPr>
            <w:r>
              <w:rPr>
                <w:rFonts w:ascii="Times New Roman" w:hAnsi="Times New Roman" w:cs="Times New Roman"/>
                <w:sz w:val="20"/>
                <w:szCs w:val="20"/>
                <w:lang w:eastAsia="en-US"/>
              </w:rPr>
              <w:t>13</w:t>
            </w:r>
          </w:p>
        </w:tc>
        <w:tc>
          <w:tcPr>
            <w:tcW w:w="1091" w:type="pct"/>
            <w:tcBorders>
              <w:top w:val="single" w:sz="4" w:space="0" w:color="auto"/>
              <w:left w:val="single" w:sz="4" w:space="0" w:color="auto"/>
              <w:bottom w:val="single" w:sz="4" w:space="0" w:color="auto"/>
              <w:right w:val="single" w:sz="4" w:space="0" w:color="auto"/>
            </w:tcBorders>
            <w:vAlign w:val="center"/>
            <w:hideMark/>
          </w:tcPr>
          <w:p w:rsidR="008F3DDD" w:rsidRPr="008F3DDD" w:rsidRDefault="008F3DDD" w:rsidP="00685052">
            <w:pPr>
              <w:pStyle w:val="ae"/>
              <w:tabs>
                <w:tab w:val="left" w:pos="284"/>
                <w:tab w:val="left" w:pos="851"/>
              </w:tabs>
              <w:suppressAutoHyphens/>
              <w:ind w:left="0"/>
              <w:jc w:val="both"/>
              <w:rPr>
                <w:rFonts w:ascii="Times New Roman" w:hAnsi="Times New Roman" w:cs="Times New Roman"/>
                <w:sz w:val="20"/>
                <w:szCs w:val="20"/>
                <w:lang w:eastAsia="ar-SA"/>
              </w:rPr>
            </w:pPr>
            <w:r w:rsidRPr="008F3DDD">
              <w:rPr>
                <w:rFonts w:ascii="Times New Roman" w:hAnsi="Times New Roman" w:cs="Times New Roman"/>
                <w:sz w:val="20"/>
                <w:szCs w:val="20"/>
                <w:lang w:eastAsia="ar-SA"/>
              </w:rPr>
              <w:t xml:space="preserve">Санитарно-эпидемиологическая экспертиза результатов лабораторных исследований с оценкой перечня показателей и </w:t>
            </w:r>
            <w:r w:rsidRPr="008F3DDD">
              <w:rPr>
                <w:rFonts w:ascii="Times New Roman" w:hAnsi="Times New Roman" w:cs="Times New Roman"/>
                <w:sz w:val="20"/>
                <w:szCs w:val="20"/>
                <w:lang w:eastAsia="ar-SA"/>
              </w:rPr>
              <w:lastRenderedPageBreak/>
              <w:t>условий отбора проб из источников и систем централизованного холодного и горячего водоснабжения по санитарно-химическим показателям (одна проба)</w:t>
            </w:r>
          </w:p>
        </w:tc>
        <w:tc>
          <w:tcPr>
            <w:tcW w:w="822" w:type="pct"/>
            <w:tcBorders>
              <w:top w:val="single" w:sz="4" w:space="0" w:color="auto"/>
              <w:left w:val="single" w:sz="4" w:space="0" w:color="auto"/>
              <w:bottom w:val="single" w:sz="4" w:space="0" w:color="auto"/>
              <w:right w:val="single" w:sz="4" w:space="0" w:color="auto"/>
            </w:tcBorders>
            <w:vAlign w:val="center"/>
          </w:tcPr>
          <w:p w:rsidR="008F3DDD" w:rsidRPr="00CD387A" w:rsidRDefault="008F3DDD" w:rsidP="00685052">
            <w:pPr>
              <w:jc w:val="center"/>
              <w:rPr>
                <w:rFonts w:ascii="Times New Roman" w:hAnsi="Times New Roman" w:cs="Times New Roman"/>
                <w:sz w:val="20"/>
                <w:szCs w:val="20"/>
              </w:rPr>
            </w:pPr>
            <w:proofErr w:type="spellStart"/>
            <w:r w:rsidRPr="00CD387A">
              <w:rPr>
                <w:rFonts w:ascii="Times New Roman" w:hAnsi="Times New Roman" w:cs="Times New Roman"/>
                <w:sz w:val="20"/>
                <w:szCs w:val="20"/>
                <w:lang w:eastAsia="ar-SA"/>
              </w:rPr>
              <w:lastRenderedPageBreak/>
              <w:t>Усл</w:t>
            </w:r>
            <w:proofErr w:type="spellEnd"/>
            <w:r w:rsidRPr="00CD387A">
              <w:rPr>
                <w:rFonts w:ascii="Times New Roman" w:hAnsi="Times New Roman" w:cs="Times New Roman"/>
                <w:sz w:val="20"/>
                <w:szCs w:val="20"/>
                <w:lang w:eastAsia="ar-SA"/>
              </w:rPr>
              <w:t>. ед.</w:t>
            </w:r>
          </w:p>
        </w:tc>
        <w:tc>
          <w:tcPr>
            <w:tcW w:w="882" w:type="pct"/>
            <w:tcBorders>
              <w:top w:val="single" w:sz="4" w:space="0" w:color="auto"/>
              <w:left w:val="single" w:sz="4" w:space="0" w:color="auto"/>
              <w:bottom w:val="single" w:sz="4" w:space="0" w:color="auto"/>
              <w:right w:val="single" w:sz="4" w:space="0" w:color="auto"/>
            </w:tcBorders>
            <w:vAlign w:val="center"/>
          </w:tcPr>
          <w:p w:rsidR="008F3DDD" w:rsidRPr="008F3DDD" w:rsidRDefault="008F3DDD" w:rsidP="00685052">
            <w:pPr>
              <w:pStyle w:val="ae"/>
              <w:tabs>
                <w:tab w:val="left" w:pos="253"/>
                <w:tab w:val="left" w:pos="284"/>
                <w:tab w:val="center" w:pos="390"/>
                <w:tab w:val="left" w:pos="851"/>
              </w:tabs>
              <w:suppressAutoHyphens/>
              <w:ind w:left="0"/>
              <w:jc w:val="center"/>
              <w:rPr>
                <w:rFonts w:ascii="Times New Roman" w:hAnsi="Times New Roman" w:cs="Times New Roman"/>
                <w:sz w:val="20"/>
                <w:szCs w:val="20"/>
                <w:lang w:eastAsia="ar-SA"/>
              </w:rPr>
            </w:pPr>
            <w:r w:rsidRPr="008F3DDD">
              <w:rPr>
                <w:rFonts w:ascii="Times New Roman" w:hAnsi="Times New Roman" w:cs="Times New Roman"/>
                <w:sz w:val="20"/>
                <w:szCs w:val="20"/>
                <w:lang w:eastAsia="ar-SA"/>
              </w:rPr>
              <w:t>4</w:t>
            </w:r>
          </w:p>
        </w:tc>
        <w:tc>
          <w:tcPr>
            <w:tcW w:w="882"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jc w:val="center"/>
              <w:rPr>
                <w:rFonts w:ascii="Times New Roman" w:hAnsi="Times New Roman" w:cs="Times New Roman"/>
                <w:sz w:val="20"/>
                <w:szCs w:val="20"/>
                <w:lang w:eastAsia="en-US"/>
              </w:rPr>
            </w:pPr>
          </w:p>
        </w:tc>
        <w:tc>
          <w:tcPr>
            <w:tcW w:w="1001" w:type="pct"/>
            <w:tcBorders>
              <w:top w:val="single" w:sz="4" w:space="0" w:color="auto"/>
              <w:left w:val="single" w:sz="4" w:space="0" w:color="auto"/>
              <w:bottom w:val="single" w:sz="4" w:space="0" w:color="auto"/>
              <w:right w:val="single" w:sz="4" w:space="0" w:color="auto"/>
            </w:tcBorders>
            <w:vAlign w:val="center"/>
            <w:hideMark/>
          </w:tcPr>
          <w:p w:rsidR="008F3DDD" w:rsidRPr="00597B3C" w:rsidRDefault="008F3DDD" w:rsidP="00685052">
            <w:pPr>
              <w:ind w:hanging="137"/>
              <w:jc w:val="center"/>
              <w:rPr>
                <w:rFonts w:ascii="Times New Roman" w:hAnsi="Times New Roman" w:cs="Times New Roman"/>
                <w:sz w:val="20"/>
                <w:szCs w:val="20"/>
                <w:lang w:eastAsia="en-US"/>
              </w:rPr>
            </w:pPr>
          </w:p>
        </w:tc>
      </w:tr>
    </w:tbl>
    <w:p w:rsidR="008F3DDD" w:rsidRDefault="008F3DDD" w:rsidP="008F3DDD">
      <w:pPr>
        <w:autoSpaceDE w:val="0"/>
        <w:autoSpaceDN w:val="0"/>
        <w:adjustRightInd w:val="0"/>
        <w:jc w:val="center"/>
        <w:rPr>
          <w:rFonts w:ascii="Times New Roman" w:hAnsi="Times New Roman" w:cs="Times New Roman"/>
          <w:b/>
          <w:color w:val="auto"/>
        </w:rPr>
      </w:pPr>
    </w:p>
    <w:p w:rsidR="008F3DDD" w:rsidRDefault="008F3DDD" w:rsidP="008F3DDD">
      <w:pPr>
        <w:pStyle w:val="ConsPlusNonformat"/>
        <w:ind w:firstLine="708"/>
        <w:jc w:val="both"/>
        <w:rPr>
          <w:rFonts w:ascii="Times New Roman" w:hAnsi="Times New Roman" w:cs="Times New Roman"/>
          <w:sz w:val="24"/>
          <w:szCs w:val="24"/>
        </w:rPr>
      </w:pPr>
      <w:r w:rsidRPr="003A5E93">
        <w:rPr>
          <w:rFonts w:ascii="Times New Roman" w:hAnsi="Times New Roman" w:cs="Times New Roman"/>
          <w:sz w:val="24"/>
          <w:szCs w:val="24"/>
        </w:rPr>
        <w:t xml:space="preserve">Общая стоимость </w:t>
      </w:r>
      <w:r>
        <w:rPr>
          <w:rFonts w:ascii="Times New Roman" w:hAnsi="Times New Roman" w:cs="Times New Roman"/>
          <w:sz w:val="24"/>
          <w:szCs w:val="24"/>
        </w:rPr>
        <w:t>Контракта составляет</w:t>
      </w:r>
      <w:proofErr w:type="gramStart"/>
      <w:r>
        <w:rPr>
          <w:rFonts w:ascii="Times New Roman" w:hAnsi="Times New Roman" w:cs="Times New Roman"/>
          <w:sz w:val="24"/>
          <w:szCs w:val="24"/>
        </w:rPr>
        <w:t xml:space="preserve">: ______________________ (________________) </w:t>
      </w:r>
      <w:proofErr w:type="gramEnd"/>
      <w:r>
        <w:rPr>
          <w:rFonts w:ascii="Times New Roman" w:hAnsi="Times New Roman" w:cs="Times New Roman"/>
          <w:sz w:val="24"/>
          <w:szCs w:val="24"/>
        </w:rPr>
        <w:t>рублей ______ копеек, в.т. ч. НДС (%)______________________ (________________) рублей ______ копеек</w:t>
      </w:r>
      <w:r w:rsidRPr="005F1A29">
        <w:rPr>
          <w:rFonts w:ascii="Times New Roman" w:hAnsi="Times New Roman" w:cs="Times New Roman"/>
          <w:sz w:val="24"/>
          <w:szCs w:val="24"/>
        </w:rPr>
        <w:t xml:space="preserve"> </w:t>
      </w:r>
      <w:r>
        <w:rPr>
          <w:rFonts w:ascii="Times New Roman" w:hAnsi="Times New Roman" w:cs="Times New Roman"/>
          <w:sz w:val="24"/>
          <w:szCs w:val="24"/>
        </w:rPr>
        <w:t>/</w:t>
      </w:r>
      <w:r w:rsidRPr="005F1A29">
        <w:rPr>
          <w:rFonts w:ascii="Times New Roman" w:hAnsi="Times New Roman" w:cs="Times New Roman"/>
          <w:sz w:val="24"/>
          <w:szCs w:val="24"/>
        </w:rPr>
        <w:t>НДС не облагается на основании статей 346.12 и 346.13 Главы 26.2 Налогового кодекса Российской Федерации.</w:t>
      </w:r>
    </w:p>
    <w:p w:rsidR="008F3DDD" w:rsidRDefault="008F3DDD" w:rsidP="008F3DDD">
      <w:pPr>
        <w:pStyle w:val="ConsPlusNonformat"/>
        <w:ind w:firstLine="708"/>
        <w:jc w:val="both"/>
        <w:rPr>
          <w:rFonts w:ascii="Times New Roman" w:hAnsi="Times New Roman" w:cs="Times New Roman"/>
          <w:sz w:val="24"/>
          <w:szCs w:val="24"/>
        </w:rPr>
      </w:pPr>
    </w:p>
    <w:p w:rsidR="008F3DDD" w:rsidRDefault="008F3DDD" w:rsidP="008F3DDD">
      <w:pPr>
        <w:autoSpaceDE w:val="0"/>
        <w:autoSpaceDN w:val="0"/>
        <w:adjustRightInd w:val="0"/>
        <w:rPr>
          <w:rFonts w:ascii="Times New Roman" w:hAnsi="Times New Roman" w:cs="Times New Roman"/>
          <w:b/>
          <w:color w:val="auto"/>
        </w:rPr>
      </w:pPr>
    </w:p>
    <w:tbl>
      <w:tblPr>
        <w:tblW w:w="0" w:type="auto"/>
        <w:tblLayout w:type="fixed"/>
        <w:tblCellMar>
          <w:top w:w="102" w:type="dxa"/>
          <w:left w:w="62" w:type="dxa"/>
          <w:bottom w:w="102" w:type="dxa"/>
          <w:right w:w="62" w:type="dxa"/>
        </w:tblCellMar>
        <w:tblLook w:val="0000"/>
      </w:tblPr>
      <w:tblGrid>
        <w:gridCol w:w="4740"/>
        <w:gridCol w:w="4536"/>
      </w:tblGrid>
      <w:tr w:rsidR="008F3DDD" w:rsidRPr="00012ED3" w:rsidTr="00685052">
        <w:tc>
          <w:tcPr>
            <w:tcW w:w="4740" w:type="dxa"/>
          </w:tcPr>
          <w:p w:rsidR="008F3DDD" w:rsidRPr="00012ED3" w:rsidRDefault="008F3DDD" w:rsidP="00685052">
            <w:pPr>
              <w:widowControl/>
              <w:autoSpaceDE w:val="0"/>
              <w:autoSpaceDN w:val="0"/>
              <w:adjustRightInd w:val="0"/>
              <w:jc w:val="center"/>
              <w:rPr>
                <w:rFonts w:ascii="Times New Roman" w:eastAsia="Calibri" w:hAnsi="Times New Roman" w:cs="Times New Roman"/>
                <w:color w:val="auto"/>
                <w:lang w:eastAsia="en-US" w:bidi="ar-SA"/>
              </w:rPr>
            </w:pPr>
            <w:r w:rsidRPr="00012ED3">
              <w:rPr>
                <w:rFonts w:ascii="Times New Roman" w:eastAsia="Calibri" w:hAnsi="Times New Roman" w:cs="Times New Roman"/>
                <w:color w:val="auto"/>
                <w:lang w:eastAsia="en-US" w:bidi="ar-SA"/>
              </w:rPr>
              <w:t>ЗАКАЗЧИК:</w:t>
            </w:r>
          </w:p>
        </w:tc>
        <w:tc>
          <w:tcPr>
            <w:tcW w:w="4536" w:type="dxa"/>
          </w:tcPr>
          <w:p w:rsidR="008F3DDD" w:rsidRPr="00012ED3" w:rsidRDefault="008F3DDD" w:rsidP="00685052">
            <w:pPr>
              <w:widowControl/>
              <w:autoSpaceDE w:val="0"/>
              <w:autoSpaceDN w:val="0"/>
              <w:adjustRightInd w:val="0"/>
              <w:jc w:val="center"/>
              <w:rPr>
                <w:rFonts w:ascii="Times New Roman" w:eastAsia="Calibri" w:hAnsi="Times New Roman" w:cs="Times New Roman"/>
                <w:color w:val="auto"/>
                <w:lang w:eastAsia="en-US" w:bidi="ar-SA"/>
              </w:rPr>
            </w:pPr>
            <w:r w:rsidRPr="00012ED3">
              <w:rPr>
                <w:rFonts w:ascii="Times New Roman" w:eastAsia="Calibri" w:hAnsi="Times New Roman" w:cs="Times New Roman"/>
                <w:color w:val="auto"/>
                <w:lang w:eastAsia="en-US" w:bidi="ar-SA"/>
              </w:rPr>
              <w:t>ИСПОЛНИТЕЛЬ:</w:t>
            </w:r>
          </w:p>
        </w:tc>
      </w:tr>
      <w:tr w:rsidR="008F3DDD" w:rsidRPr="00012ED3" w:rsidTr="00685052">
        <w:trPr>
          <w:trHeight w:val="508"/>
        </w:trPr>
        <w:tc>
          <w:tcPr>
            <w:tcW w:w="4740" w:type="dxa"/>
          </w:tcPr>
          <w:p w:rsidR="008F3DDD" w:rsidRPr="00012ED3" w:rsidRDefault="008F3DDD" w:rsidP="00685052">
            <w:pPr>
              <w:widowControl/>
              <w:autoSpaceDE w:val="0"/>
              <w:autoSpaceDN w:val="0"/>
              <w:adjustRightInd w:val="0"/>
              <w:jc w:val="center"/>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Должность </w:t>
            </w:r>
          </w:p>
        </w:tc>
        <w:tc>
          <w:tcPr>
            <w:tcW w:w="4536" w:type="dxa"/>
          </w:tcPr>
          <w:p w:rsidR="008F3DDD" w:rsidRPr="00012ED3" w:rsidRDefault="008F3DDD" w:rsidP="00685052">
            <w:pPr>
              <w:jc w:val="center"/>
              <w:rPr>
                <w:rFonts w:ascii="Times New Roman" w:hAnsi="Times New Roman" w:cs="Times New Roman"/>
              </w:rPr>
            </w:pPr>
            <w:r>
              <w:rPr>
                <w:rFonts w:ascii="Times New Roman" w:eastAsia="Calibri" w:hAnsi="Times New Roman" w:cs="Times New Roman"/>
                <w:color w:val="auto"/>
                <w:lang w:eastAsia="en-US" w:bidi="ar-SA"/>
              </w:rPr>
              <w:t>Должность</w:t>
            </w:r>
          </w:p>
        </w:tc>
      </w:tr>
      <w:tr w:rsidR="008F3DDD" w:rsidRPr="00012ED3" w:rsidTr="00685052">
        <w:trPr>
          <w:trHeight w:val="646"/>
        </w:trPr>
        <w:tc>
          <w:tcPr>
            <w:tcW w:w="4740" w:type="dxa"/>
          </w:tcPr>
          <w:p w:rsidR="008F3DDD" w:rsidRPr="00012ED3" w:rsidRDefault="008F3DDD" w:rsidP="00685052">
            <w:pPr>
              <w:widowControl/>
              <w:autoSpaceDE w:val="0"/>
              <w:autoSpaceDN w:val="0"/>
              <w:adjustRightInd w:val="0"/>
              <w:jc w:val="center"/>
              <w:rPr>
                <w:rFonts w:ascii="Times New Roman" w:eastAsia="Calibri" w:hAnsi="Times New Roman" w:cs="Times New Roman"/>
                <w:color w:val="auto"/>
                <w:lang w:eastAsia="en-US" w:bidi="ar-SA"/>
              </w:rPr>
            </w:pPr>
          </w:p>
          <w:p w:rsidR="008F3DDD" w:rsidRPr="00012ED3" w:rsidRDefault="008F3DDD" w:rsidP="00685052">
            <w:pPr>
              <w:widowControl/>
              <w:autoSpaceDE w:val="0"/>
              <w:autoSpaceDN w:val="0"/>
              <w:adjustRightInd w:val="0"/>
              <w:jc w:val="center"/>
              <w:rPr>
                <w:rFonts w:ascii="Times New Roman" w:eastAsia="Calibri" w:hAnsi="Times New Roman" w:cs="Times New Roman"/>
                <w:color w:val="auto"/>
                <w:lang w:eastAsia="en-US" w:bidi="ar-SA"/>
              </w:rPr>
            </w:pPr>
            <w:r w:rsidRPr="00012ED3">
              <w:rPr>
                <w:rFonts w:ascii="Times New Roman" w:eastAsia="Calibri" w:hAnsi="Times New Roman" w:cs="Times New Roman"/>
                <w:color w:val="auto"/>
                <w:lang w:eastAsia="en-US" w:bidi="ar-SA"/>
              </w:rPr>
              <w:t>________________</w:t>
            </w:r>
            <w:r>
              <w:rPr>
                <w:rFonts w:ascii="Times New Roman" w:eastAsia="Calibri" w:hAnsi="Times New Roman" w:cs="Times New Roman"/>
                <w:color w:val="auto"/>
                <w:lang w:eastAsia="en-US" w:bidi="ar-SA"/>
              </w:rPr>
              <w:t xml:space="preserve">/ </w:t>
            </w:r>
          </w:p>
        </w:tc>
        <w:tc>
          <w:tcPr>
            <w:tcW w:w="4536" w:type="dxa"/>
          </w:tcPr>
          <w:p w:rsidR="008F3DDD" w:rsidRPr="00012ED3" w:rsidRDefault="008F3DDD" w:rsidP="00685052">
            <w:pPr>
              <w:shd w:val="clear" w:color="auto" w:fill="FFFFFF"/>
              <w:rPr>
                <w:rFonts w:ascii="Times New Roman" w:eastAsia="Calibri" w:hAnsi="Times New Roman" w:cs="Times New Roman"/>
                <w:color w:val="auto"/>
                <w:lang w:eastAsia="en-US" w:bidi="ar-SA"/>
              </w:rPr>
            </w:pPr>
          </w:p>
          <w:p w:rsidR="008F3DDD" w:rsidRPr="00012ED3" w:rsidRDefault="008F3DDD" w:rsidP="00685052">
            <w:pPr>
              <w:rPr>
                <w:rFonts w:ascii="Times New Roman" w:hAnsi="Times New Roman" w:cs="Times New Roman"/>
              </w:rPr>
            </w:pPr>
            <w:r w:rsidRPr="00012ED3">
              <w:rPr>
                <w:rFonts w:ascii="Times New Roman" w:hAnsi="Times New Roman" w:cs="Times New Roman"/>
              </w:rPr>
              <w:t xml:space="preserve">___________________/ </w:t>
            </w:r>
          </w:p>
        </w:tc>
      </w:tr>
    </w:tbl>
    <w:p w:rsidR="008F3DDD" w:rsidRDefault="00284B50" w:rsidP="008F3DDD">
      <w:pPr>
        <w:autoSpaceDE w:val="0"/>
        <w:autoSpaceDN w:val="0"/>
        <w:adjustRightInd w:val="0"/>
        <w:rPr>
          <w:rFonts w:ascii="Times New Roman" w:hAnsi="Times New Roman" w:cs="Times New Roman"/>
          <w:b/>
          <w:color w:val="auto"/>
        </w:rPr>
      </w:pPr>
      <w:r>
        <w:rPr>
          <w:rFonts w:ascii="Times New Roman" w:hAnsi="Times New Roman" w:cs="Times New Roman"/>
          <w:b/>
          <w:noProof/>
          <w:color w:val="auto"/>
          <w:lang w:bidi="ar-SA"/>
        </w:rPr>
        <w:pict>
          <v:rect id="_x0000_s1028" style="position:absolute;margin-left:166.25pt;margin-top:27.15pt;width:143.1pt;height:38.25pt;z-index:-251658752;visibility:visible;mso-position-horizontal-relative:text;mso-position-vertical-relative:text" wrapcoords="-113 -281 -113 21600 21713 21600 21713 -281 -113 -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">
            <v:textbox style="mso-next-textbox:#_x0000_s1028">
              <w:txbxContent>
                <w:p w:rsidR="008F3DDD" w:rsidRPr="005A0F61" w:rsidRDefault="008F3DDD" w:rsidP="008F3DDD">
                  <w:pPr>
                    <w:ind w:left="142" w:firstLine="142"/>
                    <w:jc w:val="center"/>
                    <w:rPr>
                      <w:rFonts w:ascii="Times New Roman" w:hAnsi="Times New Roman" w:cs="Times New Roman"/>
                      <w:b/>
                      <w:color w:val="1F4E79"/>
                    </w:rPr>
                  </w:pPr>
                </w:p>
              </w:txbxContent>
            </v:textbox>
            <w10:wrap type="through"/>
          </v:rect>
        </w:pict>
      </w:r>
    </w:p>
    <w:p w:rsidR="006E4690" w:rsidRDefault="006E4690" w:rsidP="00414942">
      <w:pPr>
        <w:autoSpaceDE w:val="0"/>
        <w:autoSpaceDN w:val="0"/>
        <w:adjustRightInd w:val="0"/>
        <w:rPr>
          <w:rFonts w:ascii="Times New Roman" w:hAnsi="Times New Roman" w:cs="Times New Roman"/>
          <w:b/>
          <w:color w:val="334059"/>
        </w:rPr>
      </w:pPr>
    </w:p>
    <w:sectPr w:rsidR="006E4690" w:rsidSect="00735BB5">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ED3" w:rsidRDefault="00031ED3" w:rsidP="00E71E72">
      <w:r>
        <w:separator/>
      </w:r>
    </w:p>
  </w:endnote>
  <w:endnote w:type="continuationSeparator" w:id="0">
    <w:p w:rsidR="00031ED3" w:rsidRDefault="00031ED3" w:rsidP="00E71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1C1" w:rsidRPr="00F9724A" w:rsidRDefault="00284B50">
    <w:pPr>
      <w:pStyle w:val="a5"/>
      <w:jc w:val="center"/>
      <w:rPr>
        <w:rFonts w:ascii="Times New Roman" w:hAnsi="Times New Roman" w:cs="Times New Roman"/>
      </w:rPr>
    </w:pPr>
    <w:r w:rsidRPr="00F9724A">
      <w:rPr>
        <w:rFonts w:ascii="Times New Roman" w:hAnsi="Times New Roman" w:cs="Times New Roman"/>
      </w:rPr>
      <w:fldChar w:fldCharType="begin"/>
    </w:r>
    <w:r w:rsidR="008C61C1" w:rsidRPr="00F9724A">
      <w:rPr>
        <w:rFonts w:ascii="Times New Roman" w:hAnsi="Times New Roman" w:cs="Times New Roman"/>
      </w:rPr>
      <w:instrText>PAGE   \* MERGEFORMAT</w:instrText>
    </w:r>
    <w:r w:rsidRPr="00F9724A">
      <w:rPr>
        <w:rFonts w:ascii="Times New Roman" w:hAnsi="Times New Roman" w:cs="Times New Roman"/>
      </w:rPr>
      <w:fldChar w:fldCharType="separate"/>
    </w:r>
    <w:r w:rsidR="00E13E5A">
      <w:rPr>
        <w:rFonts w:ascii="Times New Roman" w:hAnsi="Times New Roman" w:cs="Times New Roman"/>
        <w:noProof/>
      </w:rPr>
      <w:t>6</w:t>
    </w:r>
    <w:r w:rsidRPr="00F9724A">
      <w:rPr>
        <w:rFonts w:ascii="Times New Roman" w:hAnsi="Times New Roman" w:cs="Times New Roman"/>
      </w:rPr>
      <w:fldChar w:fldCharType="end"/>
    </w:r>
  </w:p>
  <w:p w:rsidR="008C61C1" w:rsidRDefault="008C61C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ED3" w:rsidRDefault="00031ED3" w:rsidP="00E71E72">
      <w:r>
        <w:separator/>
      </w:r>
    </w:p>
  </w:footnote>
  <w:footnote w:type="continuationSeparator" w:id="0">
    <w:p w:rsidR="00031ED3" w:rsidRDefault="00031ED3" w:rsidP="00E71E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42056"/>
    <w:multiLevelType w:val="multilevel"/>
    <w:tmpl w:val="BA2A846A"/>
    <w:lvl w:ilvl="0">
      <w:start w:val="1"/>
      <w:numFmt w:val="decimal"/>
      <w:lvlText w:val="%1."/>
      <w:lvlJc w:val="left"/>
      <w:pPr>
        <w:ind w:left="0" w:firstLine="709"/>
      </w:pPr>
      <w:rPr>
        <w:rFonts w:ascii="Times New Roman" w:eastAsia="Times New Roman" w:hAnsi="Times New Roman" w:cs="Times New Roman"/>
        <w:b/>
      </w:rPr>
    </w:lvl>
    <w:lvl w:ilvl="1">
      <w:start w:val="1"/>
      <w:numFmt w:val="decimal"/>
      <w:isLgl/>
      <w:lvlText w:val="%2."/>
      <w:lvlJc w:val="left"/>
      <w:pPr>
        <w:ind w:left="360" w:hanging="360"/>
      </w:pPr>
      <w:rPr>
        <w:rFonts w:ascii="Times New Roman" w:eastAsia="Courier New" w:hAnsi="Times New Roman" w:cs="Courier New"/>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nsid w:val="087B0531"/>
    <w:multiLevelType w:val="hybridMultilevel"/>
    <w:tmpl w:val="9B3E0870"/>
    <w:lvl w:ilvl="0" w:tplc="A282F6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A37D8E"/>
    <w:multiLevelType w:val="multilevel"/>
    <w:tmpl w:val="BA2A846A"/>
    <w:lvl w:ilvl="0">
      <w:start w:val="1"/>
      <w:numFmt w:val="decimal"/>
      <w:lvlText w:val="%1."/>
      <w:lvlJc w:val="left"/>
      <w:pPr>
        <w:ind w:left="0" w:firstLine="709"/>
      </w:pPr>
      <w:rPr>
        <w:rFonts w:ascii="Times New Roman" w:eastAsia="Times New Roman" w:hAnsi="Times New Roman" w:cs="Times New Roman"/>
        <w:b/>
      </w:rPr>
    </w:lvl>
    <w:lvl w:ilvl="1">
      <w:start w:val="1"/>
      <w:numFmt w:val="decimal"/>
      <w:isLgl/>
      <w:lvlText w:val="%2."/>
      <w:lvlJc w:val="left"/>
      <w:pPr>
        <w:ind w:left="360" w:hanging="360"/>
      </w:pPr>
      <w:rPr>
        <w:rFonts w:ascii="Times New Roman" w:eastAsia="Courier New" w:hAnsi="Times New Roman" w:cs="Courier New"/>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nsid w:val="08B5492B"/>
    <w:multiLevelType w:val="hybridMultilevel"/>
    <w:tmpl w:val="7A5A3716"/>
    <w:lvl w:ilvl="0" w:tplc="A282F61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0FFA1E0F"/>
    <w:multiLevelType w:val="hybridMultilevel"/>
    <w:tmpl w:val="7E8C319A"/>
    <w:lvl w:ilvl="0" w:tplc="95E0513A">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3C0F15"/>
    <w:multiLevelType w:val="multilevel"/>
    <w:tmpl w:val="8558F238"/>
    <w:lvl w:ilvl="0">
      <w:start w:val="2"/>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3"/>
      <w:numFmt w:val="decimal"/>
      <w:lvlText w:val="%1.%2.%3."/>
      <w:lvlJc w:val="left"/>
      <w:pPr>
        <w:ind w:left="1571"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11BD2B35"/>
    <w:multiLevelType w:val="multilevel"/>
    <w:tmpl w:val="B8DC549C"/>
    <w:lvl w:ilvl="0">
      <w:start w:val="1"/>
      <w:numFmt w:val="decimal"/>
      <w:lvlText w:val="%1."/>
      <w:lvlJc w:val="left"/>
      <w:pPr>
        <w:ind w:left="405" w:hanging="40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3060" w:hanging="144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400" w:hanging="2160"/>
      </w:pPr>
      <w:rPr>
        <w:rFonts w:hint="default"/>
      </w:rPr>
    </w:lvl>
    <w:lvl w:ilvl="7">
      <w:start w:val="1"/>
      <w:numFmt w:val="decimal"/>
      <w:lvlText w:val="%1.%2.%3.%4.%5.%6.%7.%8."/>
      <w:lvlJc w:val="left"/>
      <w:pPr>
        <w:ind w:left="6300" w:hanging="2520"/>
      </w:pPr>
      <w:rPr>
        <w:rFonts w:hint="default"/>
      </w:rPr>
    </w:lvl>
    <w:lvl w:ilvl="8">
      <w:start w:val="1"/>
      <w:numFmt w:val="decimal"/>
      <w:lvlText w:val="%1.%2.%3.%4.%5.%6.%7.%8.%9."/>
      <w:lvlJc w:val="left"/>
      <w:pPr>
        <w:ind w:left="7200" w:hanging="2880"/>
      </w:pPr>
      <w:rPr>
        <w:rFonts w:hint="default"/>
      </w:rPr>
    </w:lvl>
  </w:abstractNum>
  <w:abstractNum w:abstractNumId="7">
    <w:nsid w:val="17345E6F"/>
    <w:multiLevelType w:val="multilevel"/>
    <w:tmpl w:val="01347D50"/>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B096121"/>
    <w:multiLevelType w:val="multilevel"/>
    <w:tmpl w:val="0BAAF040"/>
    <w:lvl w:ilvl="0">
      <w:start w:val="2"/>
      <w:numFmt w:val="decimal"/>
      <w:lvlText w:val="%1."/>
      <w:lvlJc w:val="left"/>
      <w:pPr>
        <w:ind w:left="540" w:hanging="540"/>
      </w:pPr>
      <w:rPr>
        <w:color w:val="000000"/>
      </w:rPr>
    </w:lvl>
    <w:lvl w:ilvl="1">
      <w:start w:val="2"/>
      <w:numFmt w:val="decimal"/>
      <w:lvlText w:val="%1.%2."/>
      <w:lvlJc w:val="left"/>
      <w:pPr>
        <w:ind w:left="894" w:hanging="540"/>
      </w:pPr>
      <w:rPr>
        <w:color w:val="000000"/>
      </w:rPr>
    </w:lvl>
    <w:lvl w:ilvl="2">
      <w:start w:val="1"/>
      <w:numFmt w:val="decimal"/>
      <w:lvlText w:val="%1.%2.%3."/>
      <w:lvlJc w:val="left"/>
      <w:pPr>
        <w:ind w:left="1428" w:hanging="720"/>
      </w:pPr>
      <w:rPr>
        <w:color w:val="000000"/>
      </w:rPr>
    </w:lvl>
    <w:lvl w:ilvl="3">
      <w:start w:val="1"/>
      <w:numFmt w:val="decimal"/>
      <w:lvlText w:val="%1.%2.%3.%4."/>
      <w:lvlJc w:val="left"/>
      <w:pPr>
        <w:ind w:left="1782" w:hanging="720"/>
      </w:pPr>
      <w:rPr>
        <w:color w:val="000000"/>
      </w:rPr>
    </w:lvl>
    <w:lvl w:ilvl="4">
      <w:start w:val="1"/>
      <w:numFmt w:val="decimal"/>
      <w:lvlText w:val="%1.%2.%3.%4.%5."/>
      <w:lvlJc w:val="left"/>
      <w:pPr>
        <w:ind w:left="2496" w:hanging="1080"/>
      </w:pPr>
      <w:rPr>
        <w:color w:val="000000"/>
      </w:rPr>
    </w:lvl>
    <w:lvl w:ilvl="5">
      <w:start w:val="1"/>
      <w:numFmt w:val="decimal"/>
      <w:lvlText w:val="%1.%2.%3.%4.%5.%6."/>
      <w:lvlJc w:val="left"/>
      <w:pPr>
        <w:ind w:left="2850" w:hanging="1080"/>
      </w:pPr>
      <w:rPr>
        <w:color w:val="000000"/>
      </w:rPr>
    </w:lvl>
    <w:lvl w:ilvl="6">
      <w:start w:val="1"/>
      <w:numFmt w:val="decimal"/>
      <w:lvlText w:val="%1.%2.%3.%4.%5.%6.%7."/>
      <w:lvlJc w:val="left"/>
      <w:pPr>
        <w:ind w:left="3564" w:hanging="1440"/>
      </w:pPr>
      <w:rPr>
        <w:color w:val="000000"/>
      </w:rPr>
    </w:lvl>
    <w:lvl w:ilvl="7">
      <w:start w:val="1"/>
      <w:numFmt w:val="decimal"/>
      <w:lvlText w:val="%1.%2.%3.%4.%5.%6.%7.%8."/>
      <w:lvlJc w:val="left"/>
      <w:pPr>
        <w:ind w:left="3918" w:hanging="1440"/>
      </w:pPr>
      <w:rPr>
        <w:color w:val="000000"/>
      </w:rPr>
    </w:lvl>
    <w:lvl w:ilvl="8">
      <w:start w:val="1"/>
      <w:numFmt w:val="decimal"/>
      <w:lvlText w:val="%1.%2.%3.%4.%5.%6.%7.%8.%9."/>
      <w:lvlJc w:val="left"/>
      <w:pPr>
        <w:ind w:left="4632" w:hanging="1800"/>
      </w:pPr>
      <w:rPr>
        <w:color w:val="000000"/>
      </w:rPr>
    </w:lvl>
  </w:abstractNum>
  <w:abstractNum w:abstractNumId="9">
    <w:nsid w:val="1DE50824"/>
    <w:multiLevelType w:val="multilevel"/>
    <w:tmpl w:val="0D40B654"/>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nsid w:val="1E2D67BC"/>
    <w:multiLevelType w:val="multilevel"/>
    <w:tmpl w:val="C70CC540"/>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00" w:hanging="432"/>
      </w:pPr>
      <w:rPr>
        <w:rFonts w:ascii="Times New Roman" w:hAnsi="Times New Roman" w:cs="Times New Roman"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1">
    <w:nsid w:val="25DD3984"/>
    <w:multiLevelType w:val="multilevel"/>
    <w:tmpl w:val="9078CC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63B678E"/>
    <w:multiLevelType w:val="multilevel"/>
    <w:tmpl w:val="C70CC540"/>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00" w:hanging="432"/>
      </w:pPr>
      <w:rPr>
        <w:rFonts w:ascii="Times New Roman" w:hAnsi="Times New Roman" w:cs="Times New Roman"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3">
    <w:nsid w:val="28226124"/>
    <w:multiLevelType w:val="multilevel"/>
    <w:tmpl w:val="BA2A846A"/>
    <w:lvl w:ilvl="0">
      <w:start w:val="1"/>
      <w:numFmt w:val="decimal"/>
      <w:lvlText w:val="%1."/>
      <w:lvlJc w:val="left"/>
      <w:pPr>
        <w:ind w:left="0" w:firstLine="709"/>
      </w:pPr>
      <w:rPr>
        <w:rFonts w:ascii="Times New Roman" w:eastAsia="Times New Roman" w:hAnsi="Times New Roman" w:cs="Times New Roman"/>
        <w:b/>
      </w:rPr>
    </w:lvl>
    <w:lvl w:ilvl="1">
      <w:start w:val="1"/>
      <w:numFmt w:val="decimal"/>
      <w:isLgl/>
      <w:lvlText w:val="%2."/>
      <w:lvlJc w:val="left"/>
      <w:pPr>
        <w:ind w:left="360" w:hanging="360"/>
      </w:pPr>
      <w:rPr>
        <w:rFonts w:ascii="Times New Roman" w:eastAsia="Courier New" w:hAnsi="Times New Roman" w:cs="Courier New"/>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nsid w:val="2DE56C07"/>
    <w:multiLevelType w:val="hybridMultilevel"/>
    <w:tmpl w:val="C038D996"/>
    <w:lvl w:ilvl="0" w:tplc="C8BA2034">
      <w:start w:val="26"/>
      <w:numFmt w:val="decimal"/>
      <w:lvlText w:val="%1"/>
      <w:lvlJc w:val="left"/>
      <w:pPr>
        <w:ind w:left="438" w:hanging="360"/>
      </w:pPr>
      <w:rPr>
        <w:rFonts w:hint="default"/>
      </w:rPr>
    </w:lvl>
    <w:lvl w:ilvl="1" w:tplc="04190019" w:tentative="1">
      <w:start w:val="1"/>
      <w:numFmt w:val="lowerLetter"/>
      <w:lvlText w:val="%2."/>
      <w:lvlJc w:val="left"/>
      <w:pPr>
        <w:ind w:left="1158" w:hanging="360"/>
      </w:pPr>
    </w:lvl>
    <w:lvl w:ilvl="2" w:tplc="0419001B" w:tentative="1">
      <w:start w:val="1"/>
      <w:numFmt w:val="lowerRoman"/>
      <w:lvlText w:val="%3."/>
      <w:lvlJc w:val="right"/>
      <w:pPr>
        <w:ind w:left="1878" w:hanging="180"/>
      </w:pPr>
    </w:lvl>
    <w:lvl w:ilvl="3" w:tplc="0419000F" w:tentative="1">
      <w:start w:val="1"/>
      <w:numFmt w:val="decimal"/>
      <w:lvlText w:val="%4."/>
      <w:lvlJc w:val="left"/>
      <w:pPr>
        <w:ind w:left="2598" w:hanging="360"/>
      </w:pPr>
    </w:lvl>
    <w:lvl w:ilvl="4" w:tplc="04190019" w:tentative="1">
      <w:start w:val="1"/>
      <w:numFmt w:val="lowerLetter"/>
      <w:lvlText w:val="%5."/>
      <w:lvlJc w:val="left"/>
      <w:pPr>
        <w:ind w:left="3318" w:hanging="360"/>
      </w:pPr>
    </w:lvl>
    <w:lvl w:ilvl="5" w:tplc="0419001B" w:tentative="1">
      <w:start w:val="1"/>
      <w:numFmt w:val="lowerRoman"/>
      <w:lvlText w:val="%6."/>
      <w:lvlJc w:val="right"/>
      <w:pPr>
        <w:ind w:left="4038" w:hanging="180"/>
      </w:pPr>
    </w:lvl>
    <w:lvl w:ilvl="6" w:tplc="0419000F" w:tentative="1">
      <w:start w:val="1"/>
      <w:numFmt w:val="decimal"/>
      <w:lvlText w:val="%7."/>
      <w:lvlJc w:val="left"/>
      <w:pPr>
        <w:ind w:left="4758" w:hanging="360"/>
      </w:pPr>
    </w:lvl>
    <w:lvl w:ilvl="7" w:tplc="04190019" w:tentative="1">
      <w:start w:val="1"/>
      <w:numFmt w:val="lowerLetter"/>
      <w:lvlText w:val="%8."/>
      <w:lvlJc w:val="left"/>
      <w:pPr>
        <w:ind w:left="5478" w:hanging="360"/>
      </w:pPr>
    </w:lvl>
    <w:lvl w:ilvl="8" w:tplc="0419001B" w:tentative="1">
      <w:start w:val="1"/>
      <w:numFmt w:val="lowerRoman"/>
      <w:lvlText w:val="%9."/>
      <w:lvlJc w:val="right"/>
      <w:pPr>
        <w:ind w:left="6198" w:hanging="180"/>
      </w:pPr>
    </w:lvl>
  </w:abstractNum>
  <w:abstractNum w:abstractNumId="15">
    <w:nsid w:val="3699491F"/>
    <w:multiLevelType w:val="multilevel"/>
    <w:tmpl w:val="DFF8AD16"/>
    <w:lvl w:ilvl="0">
      <w:start w:val="14"/>
      <w:numFmt w:val="decimal"/>
      <w:lvlText w:val="%1."/>
      <w:lvlJc w:val="left"/>
      <w:pPr>
        <w:ind w:left="600" w:hanging="600"/>
      </w:pPr>
      <w:rPr>
        <w:rFonts w:hint="default"/>
      </w:rPr>
    </w:lvl>
    <w:lvl w:ilvl="1">
      <w:start w:val="7"/>
      <w:numFmt w:val="decimal"/>
      <w:lvlText w:val="%1.%2."/>
      <w:lvlJc w:val="left"/>
      <w:pPr>
        <w:ind w:left="817"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16">
    <w:nsid w:val="40387277"/>
    <w:multiLevelType w:val="hybridMultilevel"/>
    <w:tmpl w:val="8844F866"/>
    <w:lvl w:ilvl="0" w:tplc="1256ADC8">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5701A5"/>
    <w:multiLevelType w:val="hybridMultilevel"/>
    <w:tmpl w:val="1CEE35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89B181F"/>
    <w:multiLevelType w:val="multilevel"/>
    <w:tmpl w:val="B74C6788"/>
    <w:lvl w:ilvl="0">
      <w:start w:val="1"/>
      <w:numFmt w:val="decimal"/>
      <w:lvlText w:val="%1."/>
      <w:lvlJc w:val="left"/>
      <w:pPr>
        <w:ind w:left="765" w:hanging="405"/>
      </w:pPr>
      <w:rPr>
        <w:rFonts w:hint="default"/>
        <w:b/>
        <w:color w:val="auto"/>
      </w:rPr>
    </w:lvl>
    <w:lvl w:ilvl="1">
      <w:start w:val="1"/>
      <w:numFmt w:val="decimal"/>
      <w:isLgl/>
      <w:lvlText w:val="%1.%2."/>
      <w:lvlJc w:val="left"/>
      <w:pPr>
        <w:ind w:left="0" w:firstLine="709"/>
      </w:pPr>
      <w:rPr>
        <w:rFonts w:hint="default"/>
        <w:b w:val="0"/>
        <w:i w:val="0"/>
        <w:color w:val="auto"/>
      </w:rPr>
    </w:lvl>
    <w:lvl w:ilvl="2">
      <w:start w:val="1"/>
      <w:numFmt w:val="decimal"/>
      <w:isLgl/>
      <w:lvlText w:val="%1.%2.%3."/>
      <w:lvlJc w:val="left"/>
      <w:pPr>
        <w:ind w:left="0" w:firstLine="709"/>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19">
    <w:nsid w:val="4AA60457"/>
    <w:multiLevelType w:val="multilevel"/>
    <w:tmpl w:val="64DA5D34"/>
    <w:lvl w:ilvl="0">
      <w:start w:val="3"/>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nsid w:val="4E217BAF"/>
    <w:multiLevelType w:val="multilevel"/>
    <w:tmpl w:val="E124DDC2"/>
    <w:lvl w:ilvl="0">
      <w:start w:val="1"/>
      <w:numFmt w:val="decimal"/>
      <w:lvlText w:val="%1."/>
      <w:lvlJc w:val="left"/>
      <w:pPr>
        <w:ind w:left="0" w:firstLine="0"/>
      </w:pPr>
      <w:rPr>
        <w:rFonts w:eastAsia="Times New Roman" w:cs="Times New Roman" w:hint="default"/>
        <w:b/>
      </w:rPr>
    </w:lvl>
    <w:lvl w:ilvl="1">
      <w:start w:val="1"/>
      <w:numFmt w:val="decimal"/>
      <w:isLgl/>
      <w:lvlText w:val="%1.%2."/>
      <w:lvlJc w:val="left"/>
      <w:pPr>
        <w:ind w:left="1495"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4666" w:hanging="720"/>
      </w:pPr>
      <w:rPr>
        <w:rFonts w:hint="default"/>
      </w:rPr>
    </w:lvl>
    <w:lvl w:ilvl="4">
      <w:start w:val="1"/>
      <w:numFmt w:val="decimal"/>
      <w:isLgl/>
      <w:lvlText w:val="%1.%2.%3.%4.%5."/>
      <w:lvlJc w:val="left"/>
      <w:pPr>
        <w:ind w:left="5026" w:hanging="1080"/>
      </w:pPr>
      <w:rPr>
        <w:rFonts w:hint="default"/>
      </w:rPr>
    </w:lvl>
    <w:lvl w:ilvl="5">
      <w:start w:val="1"/>
      <w:numFmt w:val="decimal"/>
      <w:isLgl/>
      <w:lvlText w:val="%1.%2.%3.%4.%5.%6."/>
      <w:lvlJc w:val="left"/>
      <w:pPr>
        <w:ind w:left="5026" w:hanging="1080"/>
      </w:pPr>
      <w:rPr>
        <w:rFonts w:hint="default"/>
      </w:rPr>
    </w:lvl>
    <w:lvl w:ilvl="6">
      <w:start w:val="1"/>
      <w:numFmt w:val="decimal"/>
      <w:isLgl/>
      <w:lvlText w:val="%1.%2.%3.%4.%5.%6.%7."/>
      <w:lvlJc w:val="left"/>
      <w:pPr>
        <w:ind w:left="5386" w:hanging="1440"/>
      </w:pPr>
      <w:rPr>
        <w:rFonts w:hint="default"/>
      </w:rPr>
    </w:lvl>
    <w:lvl w:ilvl="7">
      <w:start w:val="1"/>
      <w:numFmt w:val="decimal"/>
      <w:isLgl/>
      <w:lvlText w:val="%1.%2.%3.%4.%5.%6.%7.%8."/>
      <w:lvlJc w:val="left"/>
      <w:pPr>
        <w:ind w:left="5386" w:hanging="1440"/>
      </w:pPr>
      <w:rPr>
        <w:rFonts w:hint="default"/>
      </w:rPr>
    </w:lvl>
    <w:lvl w:ilvl="8">
      <w:start w:val="1"/>
      <w:numFmt w:val="decimal"/>
      <w:isLgl/>
      <w:lvlText w:val="%1.%2.%3.%4.%5.%6.%7.%8.%9."/>
      <w:lvlJc w:val="left"/>
      <w:pPr>
        <w:ind w:left="5746" w:hanging="1800"/>
      </w:pPr>
      <w:rPr>
        <w:rFonts w:hint="default"/>
      </w:rPr>
    </w:lvl>
  </w:abstractNum>
  <w:abstractNum w:abstractNumId="21">
    <w:nsid w:val="53860A0B"/>
    <w:multiLevelType w:val="multilevel"/>
    <w:tmpl w:val="98020596"/>
    <w:lvl w:ilvl="0">
      <w:start w:val="1"/>
      <w:numFmt w:val="decimal"/>
      <w:lvlText w:val="%1."/>
      <w:lvlJc w:val="left"/>
      <w:pPr>
        <w:ind w:left="1515" w:hanging="1515"/>
      </w:pPr>
      <w:rPr>
        <w:rFonts w:hint="default"/>
      </w:rPr>
    </w:lvl>
    <w:lvl w:ilvl="1">
      <w:start w:val="1"/>
      <w:numFmt w:val="decimal"/>
      <w:lvlText w:val="%1.%2."/>
      <w:lvlJc w:val="left"/>
      <w:pPr>
        <w:ind w:left="1940" w:hanging="1515"/>
      </w:pPr>
      <w:rPr>
        <w:rFonts w:hint="default"/>
      </w:rPr>
    </w:lvl>
    <w:lvl w:ilvl="2">
      <w:start w:val="1"/>
      <w:numFmt w:val="decimal"/>
      <w:lvlText w:val="%1.%2.%3."/>
      <w:lvlJc w:val="left"/>
      <w:pPr>
        <w:ind w:left="-141" w:firstLine="709"/>
      </w:pPr>
      <w:rPr>
        <w:rFonts w:hint="default"/>
        <w:b w:val="0"/>
      </w:rPr>
    </w:lvl>
    <w:lvl w:ilvl="3">
      <w:start w:val="1"/>
      <w:numFmt w:val="decimal"/>
      <w:lvlText w:val="%1.%2.%3.%4."/>
      <w:lvlJc w:val="left"/>
      <w:pPr>
        <w:ind w:left="2790" w:hanging="1515"/>
      </w:pPr>
      <w:rPr>
        <w:rFonts w:hint="default"/>
      </w:rPr>
    </w:lvl>
    <w:lvl w:ilvl="4">
      <w:start w:val="1"/>
      <w:numFmt w:val="decimal"/>
      <w:lvlText w:val="%1.%2.%3.%4.%5."/>
      <w:lvlJc w:val="left"/>
      <w:pPr>
        <w:ind w:left="3215" w:hanging="1515"/>
      </w:pPr>
      <w:rPr>
        <w:rFonts w:hint="default"/>
      </w:rPr>
    </w:lvl>
    <w:lvl w:ilvl="5">
      <w:start w:val="1"/>
      <w:numFmt w:val="decimal"/>
      <w:lvlText w:val="%1.%2.%3.%4.%5.%6."/>
      <w:lvlJc w:val="left"/>
      <w:pPr>
        <w:ind w:left="3640" w:hanging="1515"/>
      </w:pPr>
      <w:rPr>
        <w:rFonts w:hint="default"/>
      </w:rPr>
    </w:lvl>
    <w:lvl w:ilvl="6">
      <w:start w:val="1"/>
      <w:numFmt w:val="decimal"/>
      <w:lvlText w:val="%1.%2.%3.%4.%5.%6.%7."/>
      <w:lvlJc w:val="left"/>
      <w:pPr>
        <w:ind w:left="4065" w:hanging="1515"/>
      </w:pPr>
      <w:rPr>
        <w:rFonts w:hint="default"/>
      </w:rPr>
    </w:lvl>
    <w:lvl w:ilvl="7">
      <w:start w:val="1"/>
      <w:numFmt w:val="decimal"/>
      <w:lvlText w:val="%1.%2.%3.%4.%5.%6.%7.%8."/>
      <w:lvlJc w:val="left"/>
      <w:pPr>
        <w:ind w:left="4490" w:hanging="1515"/>
      </w:pPr>
      <w:rPr>
        <w:rFonts w:hint="default"/>
      </w:rPr>
    </w:lvl>
    <w:lvl w:ilvl="8">
      <w:start w:val="1"/>
      <w:numFmt w:val="decimal"/>
      <w:lvlText w:val="%1.%2.%3.%4.%5.%6.%7.%8.%9."/>
      <w:lvlJc w:val="left"/>
      <w:pPr>
        <w:ind w:left="5200" w:hanging="1800"/>
      </w:pPr>
      <w:rPr>
        <w:rFonts w:hint="default"/>
      </w:rPr>
    </w:lvl>
  </w:abstractNum>
  <w:abstractNum w:abstractNumId="22">
    <w:nsid w:val="55294B97"/>
    <w:multiLevelType w:val="multilevel"/>
    <w:tmpl w:val="4044E9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6C8701C"/>
    <w:multiLevelType w:val="hybridMultilevel"/>
    <w:tmpl w:val="1CEE35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E9B21BA"/>
    <w:multiLevelType w:val="multilevel"/>
    <w:tmpl w:val="200498F4"/>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nsid w:val="60F56BE5"/>
    <w:multiLevelType w:val="multilevel"/>
    <w:tmpl w:val="B74C6788"/>
    <w:lvl w:ilvl="0">
      <w:start w:val="1"/>
      <w:numFmt w:val="decimal"/>
      <w:lvlText w:val="%1."/>
      <w:lvlJc w:val="left"/>
      <w:pPr>
        <w:ind w:left="765" w:hanging="405"/>
      </w:pPr>
      <w:rPr>
        <w:rFonts w:hint="default"/>
        <w:b/>
        <w:color w:val="auto"/>
      </w:rPr>
    </w:lvl>
    <w:lvl w:ilvl="1">
      <w:start w:val="1"/>
      <w:numFmt w:val="decimal"/>
      <w:isLgl/>
      <w:lvlText w:val="%1.%2."/>
      <w:lvlJc w:val="left"/>
      <w:pPr>
        <w:ind w:left="1" w:firstLine="709"/>
      </w:pPr>
      <w:rPr>
        <w:rFonts w:hint="default"/>
        <w:b w:val="0"/>
        <w:i w:val="0"/>
        <w:color w:val="auto"/>
      </w:rPr>
    </w:lvl>
    <w:lvl w:ilvl="2">
      <w:start w:val="1"/>
      <w:numFmt w:val="decimal"/>
      <w:isLgl/>
      <w:lvlText w:val="%1.%2.%3."/>
      <w:lvlJc w:val="left"/>
      <w:pPr>
        <w:ind w:left="0" w:firstLine="709"/>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26">
    <w:nsid w:val="61A25713"/>
    <w:multiLevelType w:val="multilevel"/>
    <w:tmpl w:val="7EFADF2C"/>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7">
    <w:nsid w:val="63DA673E"/>
    <w:multiLevelType w:val="multilevel"/>
    <w:tmpl w:val="E6B8AD06"/>
    <w:lvl w:ilvl="0">
      <w:start w:val="14"/>
      <w:numFmt w:val="decimal"/>
      <w:lvlText w:val="%1."/>
      <w:lvlJc w:val="left"/>
      <w:pPr>
        <w:ind w:left="435" w:hanging="435"/>
      </w:pPr>
      <w:rPr>
        <w:rFonts w:hint="default"/>
      </w:rPr>
    </w:lvl>
    <w:lvl w:ilvl="1">
      <w:start w:val="6"/>
      <w:numFmt w:val="decimal"/>
      <w:lvlText w:val="%1.%2."/>
      <w:lvlJc w:val="left"/>
      <w:pPr>
        <w:ind w:left="1003"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67161740"/>
    <w:multiLevelType w:val="multilevel"/>
    <w:tmpl w:val="D8E2F8A2"/>
    <w:lvl w:ilvl="0">
      <w:start w:val="4"/>
      <w:numFmt w:val="decimal"/>
      <w:lvlText w:val="%1."/>
      <w:lvlJc w:val="left"/>
      <w:pPr>
        <w:ind w:left="928" w:hanging="360"/>
      </w:pPr>
      <w:rPr>
        <w:rFonts w:hint="default"/>
        <w:b/>
        <w:color w:val="000000"/>
      </w:rPr>
    </w:lvl>
    <w:lvl w:ilvl="1">
      <w:start w:val="1"/>
      <w:numFmt w:val="decimal"/>
      <w:isLgl/>
      <w:lvlText w:val="%1.%2."/>
      <w:lvlJc w:val="left"/>
      <w:pPr>
        <w:ind w:left="1558" w:hanging="990"/>
      </w:pPr>
      <w:rPr>
        <w:rFonts w:hint="default"/>
        <w:color w:val="000000"/>
      </w:rPr>
    </w:lvl>
    <w:lvl w:ilvl="2">
      <w:start w:val="1"/>
      <w:numFmt w:val="decimal"/>
      <w:isLgl/>
      <w:lvlText w:val="%1.%2.%3."/>
      <w:lvlJc w:val="left"/>
      <w:pPr>
        <w:ind w:left="1558" w:hanging="990"/>
      </w:pPr>
      <w:rPr>
        <w:rFonts w:hint="default"/>
        <w:color w:val="000000"/>
      </w:rPr>
    </w:lvl>
    <w:lvl w:ilvl="3">
      <w:start w:val="1"/>
      <w:numFmt w:val="decimal"/>
      <w:isLgl/>
      <w:lvlText w:val="%1.%2.%3.%4."/>
      <w:lvlJc w:val="left"/>
      <w:pPr>
        <w:ind w:left="1558" w:hanging="990"/>
      </w:pPr>
      <w:rPr>
        <w:rFonts w:hint="default"/>
        <w:color w:val="000000"/>
      </w:rPr>
    </w:lvl>
    <w:lvl w:ilvl="4">
      <w:start w:val="1"/>
      <w:numFmt w:val="decimal"/>
      <w:isLgl/>
      <w:lvlText w:val="%1.%2.%3.%4.%5."/>
      <w:lvlJc w:val="left"/>
      <w:pPr>
        <w:ind w:left="1648" w:hanging="1080"/>
      </w:pPr>
      <w:rPr>
        <w:rFonts w:hint="default"/>
        <w:color w:val="000000"/>
      </w:rPr>
    </w:lvl>
    <w:lvl w:ilvl="5">
      <w:start w:val="1"/>
      <w:numFmt w:val="decimal"/>
      <w:isLgl/>
      <w:lvlText w:val="%1.%2.%3.%4.%5.%6."/>
      <w:lvlJc w:val="left"/>
      <w:pPr>
        <w:ind w:left="1648" w:hanging="1080"/>
      </w:pPr>
      <w:rPr>
        <w:rFonts w:hint="default"/>
        <w:color w:val="000000"/>
      </w:rPr>
    </w:lvl>
    <w:lvl w:ilvl="6">
      <w:start w:val="1"/>
      <w:numFmt w:val="decimal"/>
      <w:isLgl/>
      <w:lvlText w:val="%1.%2.%3.%4.%5.%6.%7."/>
      <w:lvlJc w:val="left"/>
      <w:pPr>
        <w:ind w:left="2008" w:hanging="1440"/>
      </w:pPr>
      <w:rPr>
        <w:rFonts w:hint="default"/>
        <w:color w:val="000000"/>
      </w:rPr>
    </w:lvl>
    <w:lvl w:ilvl="7">
      <w:start w:val="1"/>
      <w:numFmt w:val="decimal"/>
      <w:isLgl/>
      <w:lvlText w:val="%1.%2.%3.%4.%5.%6.%7.%8."/>
      <w:lvlJc w:val="left"/>
      <w:pPr>
        <w:ind w:left="2008" w:hanging="1440"/>
      </w:pPr>
      <w:rPr>
        <w:rFonts w:hint="default"/>
        <w:color w:val="000000"/>
      </w:rPr>
    </w:lvl>
    <w:lvl w:ilvl="8">
      <w:start w:val="1"/>
      <w:numFmt w:val="decimal"/>
      <w:isLgl/>
      <w:lvlText w:val="%1.%2.%3.%4.%5.%6.%7.%8.%9."/>
      <w:lvlJc w:val="left"/>
      <w:pPr>
        <w:ind w:left="2368" w:hanging="1800"/>
      </w:pPr>
      <w:rPr>
        <w:rFonts w:hint="default"/>
        <w:color w:val="000000"/>
      </w:rPr>
    </w:lvl>
  </w:abstractNum>
  <w:abstractNum w:abstractNumId="29">
    <w:nsid w:val="6A4C2BA6"/>
    <w:multiLevelType w:val="multilevel"/>
    <w:tmpl w:val="7DAA644C"/>
    <w:lvl w:ilvl="0">
      <w:start w:val="1"/>
      <w:numFmt w:val="decimal"/>
      <w:lvlText w:val="%1."/>
      <w:lvlJc w:val="left"/>
      <w:pPr>
        <w:ind w:left="502" w:hanging="360"/>
      </w:pPr>
      <w:rPr>
        <w:rFonts w:hint="default"/>
      </w:rPr>
    </w:lvl>
    <w:lvl w:ilvl="1">
      <w:start w:val="1"/>
      <w:numFmt w:val="decimal"/>
      <w:lvlText w:val="%1.%2."/>
      <w:lvlJc w:val="left"/>
      <w:pPr>
        <w:ind w:left="934" w:hanging="821"/>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0">
    <w:nsid w:val="723A693E"/>
    <w:multiLevelType w:val="multilevel"/>
    <w:tmpl w:val="6316D012"/>
    <w:lvl w:ilvl="0">
      <w:start w:val="2"/>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1">
    <w:nsid w:val="744F43C0"/>
    <w:multiLevelType w:val="hybridMultilevel"/>
    <w:tmpl w:val="C1F0CBF0"/>
    <w:lvl w:ilvl="0" w:tplc="A282F614">
      <w:start w:val="1"/>
      <w:numFmt w:val="bullet"/>
      <w:lvlText w:val=""/>
      <w:lvlJc w:val="left"/>
      <w:pPr>
        <w:ind w:left="1648" w:hanging="360"/>
      </w:pPr>
      <w:rPr>
        <w:rFonts w:ascii="Symbol" w:hAnsi="Symbol"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32">
    <w:nsid w:val="7B094E99"/>
    <w:multiLevelType w:val="multilevel"/>
    <w:tmpl w:val="19AE9678"/>
    <w:lvl w:ilvl="0">
      <w:start w:val="1"/>
      <w:numFmt w:val="decimal"/>
      <w:lvlText w:val="%1."/>
      <w:lvlJc w:val="left"/>
      <w:pPr>
        <w:ind w:left="1020" w:hanging="1020"/>
      </w:pPr>
      <w:rPr>
        <w:rFonts w:hint="default"/>
      </w:rPr>
    </w:lvl>
    <w:lvl w:ilvl="1">
      <w:start w:val="1"/>
      <w:numFmt w:val="decimal"/>
      <w:lvlText w:val="%1.%2."/>
      <w:lvlJc w:val="left"/>
      <w:pPr>
        <w:ind w:left="1560" w:hanging="1020"/>
      </w:pPr>
      <w:rPr>
        <w:rFonts w:hint="default"/>
      </w:rPr>
    </w:lvl>
    <w:lvl w:ilvl="2">
      <w:start w:val="1"/>
      <w:numFmt w:val="decimal"/>
      <w:lvlText w:val="%1.%2.%3."/>
      <w:lvlJc w:val="left"/>
      <w:pPr>
        <w:ind w:left="2100" w:hanging="1020"/>
      </w:pPr>
      <w:rPr>
        <w:rFonts w:hint="default"/>
      </w:rPr>
    </w:lvl>
    <w:lvl w:ilvl="3">
      <w:start w:val="1"/>
      <w:numFmt w:val="decimal"/>
      <w:lvlText w:val="%1.%2.%3.%4."/>
      <w:lvlJc w:val="left"/>
      <w:pPr>
        <w:ind w:left="2640" w:hanging="10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nsid w:val="7FBC1D1D"/>
    <w:multiLevelType w:val="multilevel"/>
    <w:tmpl w:val="B378A9BA"/>
    <w:lvl w:ilvl="0">
      <w:start w:val="1"/>
      <w:numFmt w:val="decimal"/>
      <w:lvlText w:val="%1."/>
      <w:lvlJc w:val="left"/>
      <w:pPr>
        <w:ind w:left="0" w:firstLine="709"/>
      </w:pPr>
      <w:rPr>
        <w:rFonts w:hint="default"/>
        <w:b/>
      </w:rPr>
    </w:lvl>
    <w:lvl w:ilvl="1">
      <w:start w:val="1"/>
      <w:numFmt w:val="decimal"/>
      <w:isLgl/>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3"/>
  </w:num>
  <w:num w:numId="5">
    <w:abstractNumId w:val="33"/>
  </w:num>
  <w:num w:numId="6">
    <w:abstractNumId w:val="25"/>
  </w:num>
  <w:num w:numId="7">
    <w:abstractNumId w:val="11"/>
  </w:num>
  <w:num w:numId="8">
    <w:abstractNumId w:val="18"/>
  </w:num>
  <w:num w:numId="9">
    <w:abstractNumId w:val="5"/>
  </w:num>
  <w:num w:numId="10">
    <w:abstractNumId w:val="21"/>
  </w:num>
  <w:num w:numId="11">
    <w:abstractNumId w:val="30"/>
  </w:num>
  <w:num w:numId="12">
    <w:abstractNumId w:val="28"/>
  </w:num>
  <w:num w:numId="13">
    <w:abstractNumId w:val="7"/>
  </w:num>
  <w:num w:numId="14">
    <w:abstractNumId w:val="9"/>
  </w:num>
  <w:num w:numId="15">
    <w:abstractNumId w:val="6"/>
  </w:num>
  <w:num w:numId="16">
    <w:abstractNumId w:val="32"/>
  </w:num>
  <w:num w:numId="17">
    <w:abstractNumId w:val="12"/>
  </w:num>
  <w:num w:numId="18">
    <w:abstractNumId w:val="16"/>
  </w:num>
  <w:num w:numId="19">
    <w:abstractNumId w:val="4"/>
  </w:num>
  <w:num w:numId="20">
    <w:abstractNumId w:val="14"/>
  </w:num>
  <w:num w:numId="21">
    <w:abstractNumId w:val="27"/>
  </w:num>
  <w:num w:numId="22">
    <w:abstractNumId w:val="15"/>
  </w:num>
  <w:num w:numId="23">
    <w:abstractNumId w:val="22"/>
  </w:num>
  <w:num w:numId="24">
    <w:abstractNumId w:val="19"/>
  </w:num>
  <w:num w:numId="25">
    <w:abstractNumId w:val="24"/>
  </w:num>
  <w:num w:numId="26">
    <w:abstractNumId w:val="20"/>
  </w:num>
  <w:num w:numId="27">
    <w:abstractNumId w:val="29"/>
  </w:num>
  <w:num w:numId="28">
    <w:abstractNumId w:val="2"/>
  </w:num>
  <w:num w:numId="29">
    <w:abstractNumId w:val="0"/>
  </w:num>
  <w:num w:numId="30">
    <w:abstractNumId w:val="13"/>
  </w:num>
  <w:num w:numId="31">
    <w:abstractNumId w:val="26"/>
  </w:num>
  <w:num w:numId="32">
    <w:abstractNumId w:val="3"/>
  </w:num>
  <w:num w:numId="33">
    <w:abstractNumId w:val="31"/>
  </w:num>
  <w:num w:numId="34">
    <w:abstractNumId w:val="10"/>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9C495C"/>
    <w:rsid w:val="00020F08"/>
    <w:rsid w:val="0002566E"/>
    <w:rsid w:val="00031ED3"/>
    <w:rsid w:val="000374D1"/>
    <w:rsid w:val="0004615D"/>
    <w:rsid w:val="00051E3F"/>
    <w:rsid w:val="0005744E"/>
    <w:rsid w:val="0006027A"/>
    <w:rsid w:val="000641FE"/>
    <w:rsid w:val="00065E67"/>
    <w:rsid w:val="0007333A"/>
    <w:rsid w:val="0008208C"/>
    <w:rsid w:val="000833B6"/>
    <w:rsid w:val="00092F31"/>
    <w:rsid w:val="000948D1"/>
    <w:rsid w:val="000958F4"/>
    <w:rsid w:val="000960A1"/>
    <w:rsid w:val="0009659B"/>
    <w:rsid w:val="000A08D6"/>
    <w:rsid w:val="000B34B2"/>
    <w:rsid w:val="000C3C80"/>
    <w:rsid w:val="000C6A68"/>
    <w:rsid w:val="000D175F"/>
    <w:rsid w:val="000D7965"/>
    <w:rsid w:val="000D7C11"/>
    <w:rsid w:val="000E1A42"/>
    <w:rsid w:val="000E2EB5"/>
    <w:rsid w:val="000E46B4"/>
    <w:rsid w:val="000E5128"/>
    <w:rsid w:val="000F00A8"/>
    <w:rsid w:val="000F6333"/>
    <w:rsid w:val="000F77EA"/>
    <w:rsid w:val="00100953"/>
    <w:rsid w:val="00103755"/>
    <w:rsid w:val="00104E3C"/>
    <w:rsid w:val="00107340"/>
    <w:rsid w:val="00110273"/>
    <w:rsid w:val="0011082D"/>
    <w:rsid w:val="001221CC"/>
    <w:rsid w:val="00135549"/>
    <w:rsid w:val="0015597E"/>
    <w:rsid w:val="00155F19"/>
    <w:rsid w:val="00157E4B"/>
    <w:rsid w:val="00185694"/>
    <w:rsid w:val="0018595D"/>
    <w:rsid w:val="001878CC"/>
    <w:rsid w:val="001906B4"/>
    <w:rsid w:val="00191207"/>
    <w:rsid w:val="001A55BA"/>
    <w:rsid w:val="001B3582"/>
    <w:rsid w:val="001C6A75"/>
    <w:rsid w:val="001C6B17"/>
    <w:rsid w:val="001C7109"/>
    <w:rsid w:val="001D4D0D"/>
    <w:rsid w:val="001E594C"/>
    <w:rsid w:val="001F328C"/>
    <w:rsid w:val="00201174"/>
    <w:rsid w:val="002018AB"/>
    <w:rsid w:val="002114B1"/>
    <w:rsid w:val="00211B9C"/>
    <w:rsid w:val="00220CB3"/>
    <w:rsid w:val="00221C0E"/>
    <w:rsid w:val="002239A4"/>
    <w:rsid w:val="00224A3F"/>
    <w:rsid w:val="0022702F"/>
    <w:rsid w:val="002435CF"/>
    <w:rsid w:val="002471A5"/>
    <w:rsid w:val="00250036"/>
    <w:rsid w:val="00251641"/>
    <w:rsid w:val="00266D51"/>
    <w:rsid w:val="00284B50"/>
    <w:rsid w:val="002A01A9"/>
    <w:rsid w:val="002A4D55"/>
    <w:rsid w:val="002B0697"/>
    <w:rsid w:val="002B13F5"/>
    <w:rsid w:val="002B79E0"/>
    <w:rsid w:val="002C48EC"/>
    <w:rsid w:val="002D0A51"/>
    <w:rsid w:val="002F0E19"/>
    <w:rsid w:val="002F6581"/>
    <w:rsid w:val="003029FE"/>
    <w:rsid w:val="00322E7A"/>
    <w:rsid w:val="00323AB3"/>
    <w:rsid w:val="00335D3A"/>
    <w:rsid w:val="00342F48"/>
    <w:rsid w:val="00345E70"/>
    <w:rsid w:val="00353ACC"/>
    <w:rsid w:val="0035574A"/>
    <w:rsid w:val="00357E44"/>
    <w:rsid w:val="0037558E"/>
    <w:rsid w:val="0037567C"/>
    <w:rsid w:val="003804AD"/>
    <w:rsid w:val="003910B6"/>
    <w:rsid w:val="00391B02"/>
    <w:rsid w:val="003A3678"/>
    <w:rsid w:val="003A5704"/>
    <w:rsid w:val="003A57C3"/>
    <w:rsid w:val="003B5B06"/>
    <w:rsid w:val="003C106E"/>
    <w:rsid w:val="003C27EE"/>
    <w:rsid w:val="003E1A65"/>
    <w:rsid w:val="003E4809"/>
    <w:rsid w:val="0040366A"/>
    <w:rsid w:val="00403C98"/>
    <w:rsid w:val="00406146"/>
    <w:rsid w:val="00413DD9"/>
    <w:rsid w:val="00414942"/>
    <w:rsid w:val="004244BE"/>
    <w:rsid w:val="00425CBE"/>
    <w:rsid w:val="004268EB"/>
    <w:rsid w:val="0043200E"/>
    <w:rsid w:val="00433A90"/>
    <w:rsid w:val="0043671D"/>
    <w:rsid w:val="0043786C"/>
    <w:rsid w:val="0044343B"/>
    <w:rsid w:val="00447DAC"/>
    <w:rsid w:val="00460AC8"/>
    <w:rsid w:val="004633D0"/>
    <w:rsid w:val="00466C17"/>
    <w:rsid w:val="004733B4"/>
    <w:rsid w:val="00475CBC"/>
    <w:rsid w:val="00482BA9"/>
    <w:rsid w:val="00485496"/>
    <w:rsid w:val="00485E1A"/>
    <w:rsid w:val="00496560"/>
    <w:rsid w:val="004A064C"/>
    <w:rsid w:val="004A22BD"/>
    <w:rsid w:val="004A41A2"/>
    <w:rsid w:val="004A5672"/>
    <w:rsid w:val="004C26E2"/>
    <w:rsid w:val="004D05E9"/>
    <w:rsid w:val="004E3919"/>
    <w:rsid w:val="004E41FD"/>
    <w:rsid w:val="004E485F"/>
    <w:rsid w:val="004F393B"/>
    <w:rsid w:val="004F6997"/>
    <w:rsid w:val="005038E1"/>
    <w:rsid w:val="00512CF7"/>
    <w:rsid w:val="005139EC"/>
    <w:rsid w:val="005258CC"/>
    <w:rsid w:val="00530E6D"/>
    <w:rsid w:val="00542091"/>
    <w:rsid w:val="00544F36"/>
    <w:rsid w:val="00545385"/>
    <w:rsid w:val="00546950"/>
    <w:rsid w:val="00551C62"/>
    <w:rsid w:val="0055245C"/>
    <w:rsid w:val="005573CA"/>
    <w:rsid w:val="00580222"/>
    <w:rsid w:val="005821CE"/>
    <w:rsid w:val="00591627"/>
    <w:rsid w:val="00593B29"/>
    <w:rsid w:val="005972B0"/>
    <w:rsid w:val="005A0810"/>
    <w:rsid w:val="005A63AB"/>
    <w:rsid w:val="005B0D47"/>
    <w:rsid w:val="005B24C8"/>
    <w:rsid w:val="005B3791"/>
    <w:rsid w:val="005D3FA8"/>
    <w:rsid w:val="005D5AFF"/>
    <w:rsid w:val="005D6A8A"/>
    <w:rsid w:val="005D6AB2"/>
    <w:rsid w:val="005E5324"/>
    <w:rsid w:val="005E64EF"/>
    <w:rsid w:val="005F7818"/>
    <w:rsid w:val="00607A06"/>
    <w:rsid w:val="00642C85"/>
    <w:rsid w:val="006514A8"/>
    <w:rsid w:val="00655702"/>
    <w:rsid w:val="00656B03"/>
    <w:rsid w:val="00660F4C"/>
    <w:rsid w:val="006611D9"/>
    <w:rsid w:val="0066227C"/>
    <w:rsid w:val="006729D2"/>
    <w:rsid w:val="00673F26"/>
    <w:rsid w:val="00683372"/>
    <w:rsid w:val="00685052"/>
    <w:rsid w:val="006928F7"/>
    <w:rsid w:val="006938A8"/>
    <w:rsid w:val="00696D62"/>
    <w:rsid w:val="006A13CD"/>
    <w:rsid w:val="006C7D74"/>
    <w:rsid w:val="006D04DC"/>
    <w:rsid w:val="006D238E"/>
    <w:rsid w:val="006D7D7F"/>
    <w:rsid w:val="006E4690"/>
    <w:rsid w:val="006E4A8B"/>
    <w:rsid w:val="006F4683"/>
    <w:rsid w:val="006F5386"/>
    <w:rsid w:val="00701935"/>
    <w:rsid w:val="007044E7"/>
    <w:rsid w:val="0071789A"/>
    <w:rsid w:val="0072344B"/>
    <w:rsid w:val="00732C42"/>
    <w:rsid w:val="0073583C"/>
    <w:rsid w:val="00735BB5"/>
    <w:rsid w:val="00740247"/>
    <w:rsid w:val="00741A79"/>
    <w:rsid w:val="00741CCF"/>
    <w:rsid w:val="00745374"/>
    <w:rsid w:val="00751C99"/>
    <w:rsid w:val="0075748E"/>
    <w:rsid w:val="007657E3"/>
    <w:rsid w:val="007A1BCE"/>
    <w:rsid w:val="007B546A"/>
    <w:rsid w:val="007B5CFF"/>
    <w:rsid w:val="007C1491"/>
    <w:rsid w:val="007C22D6"/>
    <w:rsid w:val="007C451A"/>
    <w:rsid w:val="007C6807"/>
    <w:rsid w:val="007C708D"/>
    <w:rsid w:val="007D05D9"/>
    <w:rsid w:val="007D3C26"/>
    <w:rsid w:val="007D7F5C"/>
    <w:rsid w:val="007F1BC8"/>
    <w:rsid w:val="007F76C6"/>
    <w:rsid w:val="00806F47"/>
    <w:rsid w:val="008162C5"/>
    <w:rsid w:val="00821F94"/>
    <w:rsid w:val="00822C62"/>
    <w:rsid w:val="00824BCA"/>
    <w:rsid w:val="008315D2"/>
    <w:rsid w:val="00833B54"/>
    <w:rsid w:val="00852153"/>
    <w:rsid w:val="00861011"/>
    <w:rsid w:val="008611D9"/>
    <w:rsid w:val="0086201E"/>
    <w:rsid w:val="008657FE"/>
    <w:rsid w:val="008831D2"/>
    <w:rsid w:val="00891747"/>
    <w:rsid w:val="008A03E1"/>
    <w:rsid w:val="008A10C0"/>
    <w:rsid w:val="008B2184"/>
    <w:rsid w:val="008C1D8D"/>
    <w:rsid w:val="008C61C1"/>
    <w:rsid w:val="008C6A2B"/>
    <w:rsid w:val="008C7FE3"/>
    <w:rsid w:val="008D7F9E"/>
    <w:rsid w:val="008E1161"/>
    <w:rsid w:val="008F3DDD"/>
    <w:rsid w:val="0090147D"/>
    <w:rsid w:val="00903806"/>
    <w:rsid w:val="00911BF0"/>
    <w:rsid w:val="00914B24"/>
    <w:rsid w:val="00915AA2"/>
    <w:rsid w:val="00926D80"/>
    <w:rsid w:val="00927FE9"/>
    <w:rsid w:val="00934ECB"/>
    <w:rsid w:val="00937348"/>
    <w:rsid w:val="00942852"/>
    <w:rsid w:val="00953950"/>
    <w:rsid w:val="00984E2B"/>
    <w:rsid w:val="009A396E"/>
    <w:rsid w:val="009A3B68"/>
    <w:rsid w:val="009A4CC4"/>
    <w:rsid w:val="009A55B5"/>
    <w:rsid w:val="009B2408"/>
    <w:rsid w:val="009B5793"/>
    <w:rsid w:val="009C25EA"/>
    <w:rsid w:val="009C495C"/>
    <w:rsid w:val="009C70FC"/>
    <w:rsid w:val="009D1626"/>
    <w:rsid w:val="009D1753"/>
    <w:rsid w:val="009D3B8D"/>
    <w:rsid w:val="009D61C2"/>
    <w:rsid w:val="009D704A"/>
    <w:rsid w:val="00A077F7"/>
    <w:rsid w:val="00A13DAF"/>
    <w:rsid w:val="00A259BB"/>
    <w:rsid w:val="00A275EB"/>
    <w:rsid w:val="00A3511B"/>
    <w:rsid w:val="00A358A6"/>
    <w:rsid w:val="00A378D9"/>
    <w:rsid w:val="00A4785F"/>
    <w:rsid w:val="00A629FF"/>
    <w:rsid w:val="00A65D19"/>
    <w:rsid w:val="00A67AC6"/>
    <w:rsid w:val="00A70348"/>
    <w:rsid w:val="00A82FA1"/>
    <w:rsid w:val="00A8793E"/>
    <w:rsid w:val="00A93443"/>
    <w:rsid w:val="00AA435A"/>
    <w:rsid w:val="00AB25E5"/>
    <w:rsid w:val="00AB786E"/>
    <w:rsid w:val="00AC15D2"/>
    <w:rsid w:val="00AC53D3"/>
    <w:rsid w:val="00AD02B2"/>
    <w:rsid w:val="00AD0ECD"/>
    <w:rsid w:val="00AE17FD"/>
    <w:rsid w:val="00AE6B31"/>
    <w:rsid w:val="00AF6EE1"/>
    <w:rsid w:val="00B003E2"/>
    <w:rsid w:val="00B00DD1"/>
    <w:rsid w:val="00B013AF"/>
    <w:rsid w:val="00B019B6"/>
    <w:rsid w:val="00B06941"/>
    <w:rsid w:val="00B10790"/>
    <w:rsid w:val="00B12B98"/>
    <w:rsid w:val="00B134B3"/>
    <w:rsid w:val="00B20A54"/>
    <w:rsid w:val="00B31076"/>
    <w:rsid w:val="00B334C0"/>
    <w:rsid w:val="00B35161"/>
    <w:rsid w:val="00B358BA"/>
    <w:rsid w:val="00B55B68"/>
    <w:rsid w:val="00B767F5"/>
    <w:rsid w:val="00B76BBB"/>
    <w:rsid w:val="00B90E87"/>
    <w:rsid w:val="00B95E91"/>
    <w:rsid w:val="00BA4716"/>
    <w:rsid w:val="00BA7064"/>
    <w:rsid w:val="00BB06B2"/>
    <w:rsid w:val="00BB239F"/>
    <w:rsid w:val="00BC5D0E"/>
    <w:rsid w:val="00BD5EE3"/>
    <w:rsid w:val="00BE2119"/>
    <w:rsid w:val="00BE4CFC"/>
    <w:rsid w:val="00BF42A4"/>
    <w:rsid w:val="00C00CD0"/>
    <w:rsid w:val="00C1094A"/>
    <w:rsid w:val="00C11EF2"/>
    <w:rsid w:val="00C206F4"/>
    <w:rsid w:val="00C22727"/>
    <w:rsid w:val="00C37E97"/>
    <w:rsid w:val="00C40A1A"/>
    <w:rsid w:val="00C45638"/>
    <w:rsid w:val="00C47CB0"/>
    <w:rsid w:val="00C63B86"/>
    <w:rsid w:val="00C73B60"/>
    <w:rsid w:val="00C83E38"/>
    <w:rsid w:val="00C87D12"/>
    <w:rsid w:val="00C91A2D"/>
    <w:rsid w:val="00C966D3"/>
    <w:rsid w:val="00CC0412"/>
    <w:rsid w:val="00CD2A0F"/>
    <w:rsid w:val="00CD387A"/>
    <w:rsid w:val="00CE082B"/>
    <w:rsid w:val="00CE4A40"/>
    <w:rsid w:val="00CF6348"/>
    <w:rsid w:val="00D051AD"/>
    <w:rsid w:val="00D06E89"/>
    <w:rsid w:val="00D1530B"/>
    <w:rsid w:val="00D448E9"/>
    <w:rsid w:val="00D6317B"/>
    <w:rsid w:val="00D6420C"/>
    <w:rsid w:val="00D734BD"/>
    <w:rsid w:val="00D75B2B"/>
    <w:rsid w:val="00D81AAC"/>
    <w:rsid w:val="00D84C40"/>
    <w:rsid w:val="00D84CB4"/>
    <w:rsid w:val="00D85E88"/>
    <w:rsid w:val="00D93989"/>
    <w:rsid w:val="00D95DA6"/>
    <w:rsid w:val="00DA36AE"/>
    <w:rsid w:val="00DA374F"/>
    <w:rsid w:val="00DA6E4F"/>
    <w:rsid w:val="00DB087F"/>
    <w:rsid w:val="00DE03C1"/>
    <w:rsid w:val="00DE50C8"/>
    <w:rsid w:val="00DE56DD"/>
    <w:rsid w:val="00E029D4"/>
    <w:rsid w:val="00E07B64"/>
    <w:rsid w:val="00E13E5A"/>
    <w:rsid w:val="00E16CCE"/>
    <w:rsid w:val="00E25E6E"/>
    <w:rsid w:val="00E321B6"/>
    <w:rsid w:val="00E41C43"/>
    <w:rsid w:val="00E4438B"/>
    <w:rsid w:val="00E555B0"/>
    <w:rsid w:val="00E55E76"/>
    <w:rsid w:val="00E6393A"/>
    <w:rsid w:val="00E674BE"/>
    <w:rsid w:val="00E71E72"/>
    <w:rsid w:val="00E754C7"/>
    <w:rsid w:val="00E809F3"/>
    <w:rsid w:val="00E82C3A"/>
    <w:rsid w:val="00E8764D"/>
    <w:rsid w:val="00E92761"/>
    <w:rsid w:val="00E960A5"/>
    <w:rsid w:val="00EA2539"/>
    <w:rsid w:val="00EA69F2"/>
    <w:rsid w:val="00EB14C7"/>
    <w:rsid w:val="00EB23C3"/>
    <w:rsid w:val="00EC37E0"/>
    <w:rsid w:val="00EC4F76"/>
    <w:rsid w:val="00ED5603"/>
    <w:rsid w:val="00EE234D"/>
    <w:rsid w:val="00EE6596"/>
    <w:rsid w:val="00EF45EF"/>
    <w:rsid w:val="00EF746D"/>
    <w:rsid w:val="00F14A47"/>
    <w:rsid w:val="00F14DB2"/>
    <w:rsid w:val="00F156ED"/>
    <w:rsid w:val="00F20405"/>
    <w:rsid w:val="00F25A2B"/>
    <w:rsid w:val="00F308EE"/>
    <w:rsid w:val="00F30CEB"/>
    <w:rsid w:val="00F36CED"/>
    <w:rsid w:val="00F437FE"/>
    <w:rsid w:val="00F43BB6"/>
    <w:rsid w:val="00F46C33"/>
    <w:rsid w:val="00F53792"/>
    <w:rsid w:val="00F551A0"/>
    <w:rsid w:val="00F71345"/>
    <w:rsid w:val="00F72632"/>
    <w:rsid w:val="00F741B0"/>
    <w:rsid w:val="00F75014"/>
    <w:rsid w:val="00F75433"/>
    <w:rsid w:val="00F8332F"/>
    <w:rsid w:val="00F94286"/>
    <w:rsid w:val="00F94A04"/>
    <w:rsid w:val="00F95A41"/>
    <w:rsid w:val="00F9724A"/>
    <w:rsid w:val="00FA26BA"/>
    <w:rsid w:val="00FA5765"/>
    <w:rsid w:val="00FA6791"/>
    <w:rsid w:val="00FB172B"/>
    <w:rsid w:val="00FB3457"/>
    <w:rsid w:val="00FC444A"/>
    <w:rsid w:val="00FD0F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95C"/>
    <w:pPr>
      <w:widowControl w:val="0"/>
    </w:pPr>
    <w:rPr>
      <w:rFonts w:ascii="Courier New" w:eastAsia="Courier New" w:hAnsi="Courier New" w:cs="Courier New"/>
      <w:color w:val="000000"/>
      <w:sz w:val="24"/>
      <w:szCs w:val="24"/>
      <w:lang w:bidi="ru-RU"/>
    </w:rPr>
  </w:style>
  <w:style w:type="paragraph" w:styleId="1">
    <w:name w:val="heading 1"/>
    <w:basedOn w:val="a"/>
    <w:next w:val="a"/>
    <w:link w:val="10"/>
    <w:uiPriority w:val="99"/>
    <w:qFormat/>
    <w:rsid w:val="006938A8"/>
    <w:pPr>
      <w:autoSpaceDE w:val="0"/>
      <w:autoSpaceDN w:val="0"/>
      <w:adjustRightInd w:val="0"/>
      <w:spacing w:before="108" w:after="108"/>
      <w:jc w:val="center"/>
      <w:outlineLvl w:val="0"/>
    </w:pPr>
    <w:rPr>
      <w:rFonts w:ascii="Times New Roman CYR" w:eastAsia="Times New Roman" w:hAnsi="Times New Roman CYR" w:cs="Times New Roman CYR"/>
      <w:b/>
      <w:bCs/>
      <w:color w:val="26282F"/>
      <w:lang w:bidi="ar-SA"/>
    </w:rPr>
  </w:style>
  <w:style w:type="paragraph" w:styleId="3">
    <w:name w:val="heading 3"/>
    <w:basedOn w:val="a"/>
    <w:next w:val="a"/>
    <w:link w:val="30"/>
    <w:uiPriority w:val="9"/>
    <w:unhideWhenUsed/>
    <w:qFormat/>
    <w:rsid w:val="00201174"/>
    <w:pPr>
      <w:keepNext/>
      <w:keepLines/>
      <w:spacing w:before="200"/>
      <w:outlineLvl w:val="2"/>
    </w:pPr>
    <w:rPr>
      <w:rFonts w:ascii="Calibri Light" w:eastAsia="Times New Roman" w:hAnsi="Calibri Light" w:cs="Times New Roman"/>
      <w:b/>
      <w:bCs/>
      <w:color w:val="5B9BD5"/>
    </w:rPr>
  </w:style>
  <w:style w:type="paragraph" w:styleId="7">
    <w:name w:val="heading 7"/>
    <w:basedOn w:val="a"/>
    <w:next w:val="a"/>
    <w:link w:val="70"/>
    <w:uiPriority w:val="9"/>
    <w:semiHidden/>
    <w:unhideWhenUsed/>
    <w:qFormat/>
    <w:rsid w:val="0002566E"/>
    <w:pPr>
      <w:keepNext/>
      <w:keepLines/>
      <w:spacing w:before="40"/>
      <w:outlineLvl w:val="6"/>
    </w:pPr>
    <w:rPr>
      <w:rFonts w:ascii="Calibri Light" w:eastAsia="Times New Roman" w:hAnsi="Calibri Light" w:cs="Times New Roman"/>
      <w:i/>
      <w:iCs/>
      <w:color w:val="1F4D7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E72"/>
    <w:pPr>
      <w:tabs>
        <w:tab w:val="center" w:pos="4677"/>
        <w:tab w:val="right" w:pos="9355"/>
      </w:tabs>
    </w:pPr>
  </w:style>
  <w:style w:type="character" w:customStyle="1" w:styleId="a4">
    <w:name w:val="Верхний колонтитул Знак"/>
    <w:link w:val="a3"/>
    <w:uiPriority w:val="99"/>
    <w:rsid w:val="00E71E72"/>
    <w:rPr>
      <w:rFonts w:ascii="Courier New" w:eastAsia="Courier New" w:hAnsi="Courier New" w:cs="Courier New"/>
      <w:color w:val="000000"/>
      <w:sz w:val="24"/>
      <w:szCs w:val="24"/>
      <w:lang w:eastAsia="ru-RU" w:bidi="ru-RU"/>
    </w:rPr>
  </w:style>
  <w:style w:type="paragraph" w:styleId="a5">
    <w:name w:val="footer"/>
    <w:basedOn w:val="a"/>
    <w:link w:val="a6"/>
    <w:uiPriority w:val="99"/>
    <w:unhideWhenUsed/>
    <w:rsid w:val="00E71E72"/>
    <w:pPr>
      <w:tabs>
        <w:tab w:val="center" w:pos="4677"/>
        <w:tab w:val="right" w:pos="9355"/>
      </w:tabs>
    </w:pPr>
  </w:style>
  <w:style w:type="character" w:customStyle="1" w:styleId="a6">
    <w:name w:val="Нижний колонтитул Знак"/>
    <w:link w:val="a5"/>
    <w:uiPriority w:val="99"/>
    <w:rsid w:val="00E71E72"/>
    <w:rPr>
      <w:rFonts w:ascii="Courier New" w:eastAsia="Courier New" w:hAnsi="Courier New" w:cs="Courier New"/>
      <w:color w:val="000000"/>
      <w:sz w:val="24"/>
      <w:szCs w:val="24"/>
      <w:lang w:eastAsia="ru-RU" w:bidi="ru-RU"/>
    </w:rPr>
  </w:style>
  <w:style w:type="character" w:customStyle="1" w:styleId="a7">
    <w:name w:val="Цветовое выделение"/>
    <w:uiPriority w:val="99"/>
    <w:rsid w:val="00FA6791"/>
    <w:rPr>
      <w:b/>
      <w:bCs/>
      <w:color w:val="26282F"/>
    </w:rPr>
  </w:style>
  <w:style w:type="character" w:customStyle="1" w:styleId="a8">
    <w:name w:val="Гипертекстовая ссылка"/>
    <w:uiPriority w:val="99"/>
    <w:rsid w:val="00FA6791"/>
    <w:rPr>
      <w:b/>
      <w:bCs/>
      <w:color w:val="106BBE"/>
    </w:rPr>
  </w:style>
  <w:style w:type="paragraph" w:customStyle="1" w:styleId="ConsPlusNormal">
    <w:name w:val="ConsPlusNormal"/>
    <w:link w:val="ConsPlusNormal0"/>
    <w:qFormat/>
    <w:rsid w:val="00D734BD"/>
    <w:pPr>
      <w:widowControl w:val="0"/>
      <w:autoSpaceDE w:val="0"/>
      <w:autoSpaceDN w:val="0"/>
    </w:pPr>
    <w:rPr>
      <w:rFonts w:eastAsia="Times New Roman" w:cs="Calibri"/>
      <w:sz w:val="22"/>
      <w:szCs w:val="22"/>
    </w:rPr>
  </w:style>
  <w:style w:type="table" w:styleId="a9">
    <w:name w:val="Table Grid"/>
    <w:basedOn w:val="a1"/>
    <w:uiPriority w:val="59"/>
    <w:rsid w:val="00D734BD"/>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aliases w:val="%Hyperlink"/>
    <w:uiPriority w:val="99"/>
    <w:rsid w:val="000C3C80"/>
    <w:rPr>
      <w:rFonts w:cs="Times New Roman"/>
      <w:color w:val="0000FF"/>
      <w:u w:val="single"/>
    </w:rPr>
  </w:style>
  <w:style w:type="character" w:customStyle="1" w:styleId="ConsPlusNormal0">
    <w:name w:val="ConsPlusNormal Знак"/>
    <w:link w:val="ConsPlusNormal"/>
    <w:qFormat/>
    <w:locked/>
    <w:rsid w:val="009A4CC4"/>
    <w:rPr>
      <w:rFonts w:ascii="Calibri" w:eastAsia="Times New Roman" w:hAnsi="Calibri" w:cs="Calibri"/>
      <w:sz w:val="22"/>
      <w:szCs w:val="22"/>
      <w:lang w:eastAsia="ru-RU" w:bidi="ar-SA"/>
    </w:rPr>
  </w:style>
  <w:style w:type="character" w:customStyle="1" w:styleId="cardmaininfocontent">
    <w:name w:val="cardmaininfo__content"/>
    <w:basedOn w:val="a0"/>
    <w:rsid w:val="006C7D74"/>
  </w:style>
  <w:style w:type="paragraph" w:styleId="ab">
    <w:name w:val="footnote text"/>
    <w:basedOn w:val="a"/>
    <w:link w:val="ac"/>
    <w:uiPriority w:val="99"/>
    <w:semiHidden/>
    <w:unhideWhenUsed/>
    <w:rsid w:val="00BE2119"/>
    <w:rPr>
      <w:sz w:val="20"/>
      <w:szCs w:val="20"/>
    </w:rPr>
  </w:style>
  <w:style w:type="character" w:customStyle="1" w:styleId="ac">
    <w:name w:val="Текст сноски Знак"/>
    <w:link w:val="ab"/>
    <w:uiPriority w:val="99"/>
    <w:semiHidden/>
    <w:rsid w:val="00BE2119"/>
    <w:rPr>
      <w:rFonts w:ascii="Courier New" w:eastAsia="Courier New" w:hAnsi="Courier New" w:cs="Courier New"/>
      <w:color w:val="000000"/>
      <w:sz w:val="20"/>
      <w:szCs w:val="20"/>
      <w:lang w:eastAsia="ru-RU" w:bidi="ru-RU"/>
    </w:rPr>
  </w:style>
  <w:style w:type="character" w:styleId="ad">
    <w:name w:val="footnote reference"/>
    <w:uiPriority w:val="99"/>
    <w:semiHidden/>
    <w:unhideWhenUsed/>
    <w:rsid w:val="00BE2119"/>
    <w:rPr>
      <w:vertAlign w:val="superscript"/>
    </w:rPr>
  </w:style>
  <w:style w:type="character" w:customStyle="1" w:styleId="10">
    <w:name w:val="Заголовок 1 Знак"/>
    <w:link w:val="1"/>
    <w:uiPriority w:val="99"/>
    <w:rsid w:val="006938A8"/>
    <w:rPr>
      <w:rFonts w:ascii="Times New Roman CYR" w:eastAsia="Times New Roman" w:hAnsi="Times New Roman CYR" w:cs="Times New Roman CYR"/>
      <w:b/>
      <w:bCs/>
      <w:color w:val="26282F"/>
      <w:sz w:val="24"/>
      <w:szCs w:val="24"/>
      <w:lang w:eastAsia="ru-RU"/>
    </w:rPr>
  </w:style>
  <w:style w:type="paragraph" w:styleId="ae">
    <w:name w:val="List Paragraph"/>
    <w:aliases w:val="Bullet List,FooterText,numbered,Paragraphe de liste1,lp1,Нумерованый список,SL_Абзац списка,List Paragraph,Абзац списка литеральный,it_List1,Standart,название,f_Абзац 1,Bullet Number,ПАРАГРАФ,Текстовая,List Paragraph1,Маркер,4.2.2"/>
    <w:basedOn w:val="a"/>
    <w:link w:val="af"/>
    <w:uiPriority w:val="34"/>
    <w:qFormat/>
    <w:rsid w:val="00B134B3"/>
    <w:pPr>
      <w:ind w:left="720"/>
      <w:contextualSpacing/>
    </w:pPr>
  </w:style>
  <w:style w:type="character" w:customStyle="1" w:styleId="af">
    <w:name w:val="Абзац списка Знак"/>
    <w:aliases w:val="Bullet List Знак,FooterText Знак,numbered Знак,Paragraphe de liste1 Знак,lp1 Знак,Нумерованый список Знак,SL_Абзац списка Знак,List Paragraph Знак,Абзац списка литеральный Знак,it_List1 Знак,Standart Знак,название Знак,f_Абзац 1 Знак"/>
    <w:link w:val="ae"/>
    <w:uiPriority w:val="34"/>
    <w:locked/>
    <w:rsid w:val="00B134B3"/>
    <w:rPr>
      <w:rFonts w:ascii="Courier New" w:eastAsia="Courier New" w:hAnsi="Courier New" w:cs="Courier New"/>
      <w:color w:val="000000"/>
      <w:sz w:val="24"/>
      <w:szCs w:val="24"/>
      <w:lang w:eastAsia="ru-RU" w:bidi="ru-RU"/>
    </w:rPr>
  </w:style>
  <w:style w:type="character" w:customStyle="1" w:styleId="30">
    <w:name w:val="Заголовок 3 Знак"/>
    <w:link w:val="3"/>
    <w:uiPriority w:val="9"/>
    <w:rsid w:val="00201174"/>
    <w:rPr>
      <w:rFonts w:ascii="Calibri Light" w:eastAsia="Times New Roman" w:hAnsi="Calibri Light" w:cs="Times New Roman"/>
      <w:b/>
      <w:bCs/>
      <w:color w:val="5B9BD5"/>
      <w:sz w:val="24"/>
      <w:szCs w:val="24"/>
      <w:lang w:eastAsia="ru-RU" w:bidi="ru-RU"/>
    </w:rPr>
  </w:style>
  <w:style w:type="paragraph" w:customStyle="1" w:styleId="NoSpacing1">
    <w:name w:val="No Spacing1"/>
    <w:uiPriority w:val="99"/>
    <w:rsid w:val="00403C98"/>
    <w:rPr>
      <w:rFonts w:cs="Calibri"/>
      <w:sz w:val="22"/>
      <w:szCs w:val="22"/>
    </w:rPr>
  </w:style>
  <w:style w:type="paragraph" w:customStyle="1" w:styleId="2">
    <w:name w:val="Абзац списка2"/>
    <w:basedOn w:val="a"/>
    <w:qFormat/>
    <w:rsid w:val="00915AA2"/>
    <w:pPr>
      <w:widowControl/>
      <w:spacing w:before="120"/>
      <w:ind w:left="720"/>
      <w:contextualSpacing/>
      <w:jc w:val="both"/>
    </w:pPr>
    <w:rPr>
      <w:rFonts w:ascii="Times New Roman" w:eastAsia="Calibri" w:hAnsi="Times New Roman" w:cs="Times New Roman"/>
      <w:color w:val="auto"/>
      <w:lang w:bidi="ar-SA"/>
    </w:rPr>
  </w:style>
  <w:style w:type="paragraph" w:styleId="af0">
    <w:name w:val="Balloon Text"/>
    <w:basedOn w:val="a"/>
    <w:link w:val="af1"/>
    <w:uiPriority w:val="99"/>
    <w:semiHidden/>
    <w:unhideWhenUsed/>
    <w:rsid w:val="001878CC"/>
    <w:rPr>
      <w:rFonts w:ascii="Segoe UI" w:hAnsi="Segoe UI" w:cs="Segoe UI"/>
      <w:sz w:val="18"/>
      <w:szCs w:val="18"/>
    </w:rPr>
  </w:style>
  <w:style w:type="character" w:customStyle="1" w:styleId="af1">
    <w:name w:val="Текст выноски Знак"/>
    <w:link w:val="af0"/>
    <w:uiPriority w:val="99"/>
    <w:semiHidden/>
    <w:rsid w:val="001878CC"/>
    <w:rPr>
      <w:rFonts w:ascii="Segoe UI" w:eastAsia="Courier New" w:hAnsi="Segoe UI" w:cs="Segoe UI"/>
      <w:color w:val="000000"/>
      <w:sz w:val="18"/>
      <w:szCs w:val="18"/>
      <w:lang w:eastAsia="ru-RU" w:bidi="ru-RU"/>
    </w:rPr>
  </w:style>
  <w:style w:type="paragraph" w:customStyle="1" w:styleId="ConsPlusNonformat">
    <w:name w:val="ConsPlusNonformat"/>
    <w:uiPriority w:val="99"/>
    <w:rsid w:val="009D1753"/>
    <w:pPr>
      <w:widowControl w:val="0"/>
      <w:autoSpaceDE w:val="0"/>
      <w:autoSpaceDN w:val="0"/>
      <w:adjustRightInd w:val="0"/>
    </w:pPr>
    <w:rPr>
      <w:rFonts w:ascii="Courier New" w:eastAsia="Times New Roman" w:hAnsi="Courier New" w:cs="Courier New"/>
    </w:rPr>
  </w:style>
  <w:style w:type="character" w:customStyle="1" w:styleId="70">
    <w:name w:val="Заголовок 7 Знак"/>
    <w:link w:val="7"/>
    <w:uiPriority w:val="9"/>
    <w:semiHidden/>
    <w:rsid w:val="0002566E"/>
    <w:rPr>
      <w:rFonts w:ascii="Calibri Light" w:eastAsia="Times New Roman" w:hAnsi="Calibri Light" w:cs="Times New Roman"/>
      <w:i/>
      <w:iCs/>
      <w:color w:val="1F4D78"/>
      <w:sz w:val="24"/>
      <w:szCs w:val="24"/>
      <w:lang w:eastAsia="ru-RU" w:bidi="ru-RU"/>
    </w:rPr>
  </w:style>
  <w:style w:type="paragraph" w:styleId="af2">
    <w:name w:val="Plain Text"/>
    <w:aliases w:val=" Знак2, Знак2 Знак,Текст Знак Знак Знак,Текст Знак1 Знак, Знак2 Знак1 Знак,Текст Знак2,Текст Знак Знак1, Знак2 Знак Знак1 Знак,Текст Знак Знак3,Текст Знак Знак1 Знак Знак,Знак2 Знак Знак Знак,Знак2 Знак1 Зна"/>
    <w:basedOn w:val="a"/>
    <w:link w:val="af3"/>
    <w:rsid w:val="00221C0E"/>
    <w:pPr>
      <w:widowControl/>
    </w:pPr>
    <w:rPr>
      <w:rFonts w:eastAsia="Times New Roman"/>
      <w:color w:val="auto"/>
      <w:sz w:val="20"/>
      <w:szCs w:val="20"/>
      <w:lang w:bidi="ar-SA"/>
    </w:rPr>
  </w:style>
  <w:style w:type="character" w:customStyle="1" w:styleId="af3">
    <w:name w:val="Текст Знак"/>
    <w:aliases w:val=" Знак2 Знак1, Знак2 Знак Знак,Текст Знак Знак Знак Знак,Текст Знак1 Знак Знак, Знак2 Знак1 Знак Знак,Текст Знак2 Знак,Текст Знак Знак1 Знак, Знак2 Знак Знак1 Знак Знак,Текст Знак Знак3 Знак,Текст Знак Знак1 Знак Знак Знак,Знак2 Знак1 Зна Знак"/>
    <w:link w:val="af2"/>
    <w:rsid w:val="00221C0E"/>
    <w:rPr>
      <w:rFonts w:ascii="Courier New" w:eastAsia="Times New Roman" w:hAnsi="Courier New" w:cs="Courier New"/>
      <w:sz w:val="20"/>
      <w:szCs w:val="20"/>
      <w:lang w:eastAsia="ru-RU"/>
    </w:rPr>
  </w:style>
  <w:style w:type="paragraph" w:customStyle="1" w:styleId="text-base">
    <w:name w:val="text-base"/>
    <w:basedOn w:val="a"/>
    <w:rsid w:val="00B019B6"/>
    <w:pPr>
      <w:widowControl/>
      <w:spacing w:before="100" w:beforeAutospacing="1" w:after="100" w:afterAutospacing="1" w:line="240" w:lineRule="atLeast"/>
    </w:pPr>
    <w:rPr>
      <w:rFonts w:ascii="Times New Roman" w:eastAsia="Times New Roman" w:hAnsi="Times New Roman" w:cs="Times New Roman"/>
      <w:color w:val="334059"/>
      <w:sz w:val="21"/>
      <w:szCs w:val="21"/>
      <w:lang w:bidi="ar-SA"/>
    </w:rPr>
  </w:style>
  <w:style w:type="paragraph" w:customStyle="1" w:styleId="text-secondary">
    <w:name w:val="text-secondary"/>
    <w:basedOn w:val="a"/>
    <w:rsid w:val="00B019B6"/>
    <w:pPr>
      <w:widowControl/>
      <w:spacing w:before="100" w:beforeAutospacing="1" w:after="100" w:afterAutospacing="1" w:line="210" w:lineRule="atLeast"/>
    </w:pPr>
    <w:rPr>
      <w:rFonts w:ascii="Times New Roman" w:eastAsia="Times New Roman" w:hAnsi="Times New Roman" w:cs="Times New Roman"/>
      <w:color w:val="999FAC"/>
      <w:sz w:val="18"/>
      <w:szCs w:val="18"/>
      <w:lang w:bidi="ar-SA"/>
    </w:rPr>
  </w:style>
  <w:style w:type="paragraph" w:styleId="af4">
    <w:name w:val="Title"/>
    <w:basedOn w:val="a"/>
    <w:link w:val="af5"/>
    <w:uiPriority w:val="99"/>
    <w:qFormat/>
    <w:rsid w:val="009B5793"/>
    <w:pPr>
      <w:widowControl/>
      <w:jc w:val="center"/>
    </w:pPr>
    <w:rPr>
      <w:rFonts w:ascii="Times New Roman" w:eastAsia="Times New Roman" w:hAnsi="Times New Roman" w:cs="Times New Roman"/>
      <w:b/>
      <w:color w:val="auto"/>
      <w:sz w:val="20"/>
      <w:szCs w:val="20"/>
      <w:lang w:bidi="ar-SA"/>
    </w:rPr>
  </w:style>
  <w:style w:type="character" w:customStyle="1" w:styleId="af5">
    <w:name w:val="Название Знак"/>
    <w:link w:val="af4"/>
    <w:uiPriority w:val="99"/>
    <w:rsid w:val="009B5793"/>
    <w:rPr>
      <w:rFonts w:ascii="Times New Roman" w:eastAsia="Times New Roman" w:hAnsi="Times New Roman" w:cs="Times New Roman"/>
      <w:b/>
      <w:sz w:val="20"/>
      <w:szCs w:val="20"/>
      <w:lang w:eastAsia="ru-RU"/>
    </w:rPr>
  </w:style>
  <w:style w:type="character" w:customStyle="1" w:styleId="bodytext">
    <w:name w:val="body text Знак Знак"/>
    <w:rsid w:val="00D84C40"/>
    <w:rPr>
      <w:rFonts w:ascii="Times New Roman" w:hAnsi="Times New Roman"/>
      <w:sz w:val="20"/>
      <w:lang w:eastAsia="ru-RU"/>
    </w:rPr>
  </w:style>
  <w:style w:type="paragraph" w:styleId="af6">
    <w:name w:val="Normal (Web)"/>
    <w:aliases w:val="Обычный (Web),Обычный (веб) Знак Знак Знак Знак,Обычный (веб) Знак Знак Знак,Знак Знак4,Обычный (веб)1,Обычный (Web) Знак1,Обычный (Web) Знак Знак"/>
    <w:basedOn w:val="a"/>
    <w:link w:val="af7"/>
    <w:qFormat/>
    <w:rsid w:val="008A03E1"/>
    <w:pPr>
      <w:widowControl/>
      <w:suppressAutoHyphens/>
      <w:spacing w:before="280" w:after="280"/>
    </w:pPr>
    <w:rPr>
      <w:rFonts w:ascii="Times New Roman" w:eastAsia="Times New Roman" w:hAnsi="Times New Roman" w:cs="Times New Roman"/>
      <w:color w:val="auto"/>
      <w:lang w:eastAsia="zh-CN" w:bidi="ar-SA"/>
    </w:rPr>
  </w:style>
  <w:style w:type="character" w:customStyle="1" w:styleId="af7">
    <w:name w:val="Обычный (веб) Знак"/>
    <w:aliases w:val="Обычный (Web) Знак,Обычный (веб) Знак Знак Знак Знак Знак,Обычный (веб) Знак Знак Знак Знак1,Знак Знак4 Знак,Обычный (веб)1 Знак,Обычный (Web) Знак1 Знак,Обычный (Web) Знак Знак Знак"/>
    <w:link w:val="af6"/>
    <w:locked/>
    <w:rsid w:val="008A03E1"/>
    <w:rPr>
      <w:rFonts w:ascii="Times New Roman" w:eastAsia="Times New Roman" w:hAnsi="Times New Roman" w:cs="Times New Roman"/>
      <w:sz w:val="24"/>
      <w:szCs w:val="24"/>
      <w:lang w:eastAsia="zh-CN"/>
    </w:rPr>
  </w:style>
  <w:style w:type="paragraph" w:customStyle="1" w:styleId="11">
    <w:name w:val="Знак Знак1 Знак"/>
    <w:basedOn w:val="a"/>
    <w:rsid w:val="004E41FD"/>
    <w:pPr>
      <w:widowControl/>
      <w:spacing w:before="100" w:beforeAutospacing="1" w:after="100" w:afterAutospacing="1"/>
    </w:pPr>
    <w:rPr>
      <w:rFonts w:ascii="Tahoma" w:eastAsia="Times New Roman" w:hAnsi="Tahoma" w:cs="Times New Roman"/>
      <w:color w:val="auto"/>
      <w:sz w:val="20"/>
      <w:szCs w:val="20"/>
      <w:lang w:val="en-US" w:eastAsia="en-US" w:bidi="ar-SA"/>
    </w:rPr>
  </w:style>
  <w:style w:type="character" w:customStyle="1" w:styleId="text-secondary1">
    <w:name w:val="text-secondary1"/>
    <w:basedOn w:val="a0"/>
    <w:rsid w:val="002A4D55"/>
  </w:style>
  <w:style w:type="character" w:customStyle="1" w:styleId="text-base1">
    <w:name w:val="text-base1"/>
    <w:basedOn w:val="a0"/>
    <w:rsid w:val="002A4D55"/>
  </w:style>
  <w:style w:type="character" w:customStyle="1" w:styleId="ng-star-inserted">
    <w:name w:val="ng-star-inserted"/>
    <w:basedOn w:val="a0"/>
    <w:rsid w:val="002A4D55"/>
  </w:style>
</w:styles>
</file>

<file path=word/webSettings.xml><?xml version="1.0" encoding="utf-8"?>
<w:webSettings xmlns:r="http://schemas.openxmlformats.org/officeDocument/2006/relationships" xmlns:w="http://schemas.openxmlformats.org/wordprocessingml/2006/main">
  <w:divs>
    <w:div w:id="64379394">
      <w:bodyDiv w:val="1"/>
      <w:marLeft w:val="0"/>
      <w:marRight w:val="0"/>
      <w:marTop w:val="0"/>
      <w:marBottom w:val="0"/>
      <w:divBdr>
        <w:top w:val="none" w:sz="0" w:space="0" w:color="auto"/>
        <w:left w:val="none" w:sz="0" w:space="0" w:color="auto"/>
        <w:bottom w:val="none" w:sz="0" w:space="0" w:color="auto"/>
        <w:right w:val="none" w:sz="0" w:space="0" w:color="auto"/>
      </w:divBdr>
    </w:div>
    <w:div w:id="100031545">
      <w:bodyDiv w:val="1"/>
      <w:marLeft w:val="0"/>
      <w:marRight w:val="0"/>
      <w:marTop w:val="0"/>
      <w:marBottom w:val="0"/>
      <w:divBdr>
        <w:top w:val="none" w:sz="0" w:space="0" w:color="auto"/>
        <w:left w:val="none" w:sz="0" w:space="0" w:color="auto"/>
        <w:bottom w:val="none" w:sz="0" w:space="0" w:color="auto"/>
        <w:right w:val="none" w:sz="0" w:space="0" w:color="auto"/>
      </w:divBdr>
      <w:divsChild>
        <w:div w:id="1963072681">
          <w:marLeft w:val="0"/>
          <w:marRight w:val="0"/>
          <w:marTop w:val="0"/>
          <w:marBottom w:val="0"/>
          <w:divBdr>
            <w:top w:val="none" w:sz="0" w:space="0" w:color="auto"/>
            <w:left w:val="none" w:sz="0" w:space="0" w:color="auto"/>
            <w:bottom w:val="none" w:sz="0" w:space="0" w:color="auto"/>
            <w:right w:val="none" w:sz="0" w:space="0" w:color="auto"/>
          </w:divBdr>
          <w:divsChild>
            <w:div w:id="2013992854">
              <w:marLeft w:val="0"/>
              <w:marRight w:val="0"/>
              <w:marTop w:val="0"/>
              <w:marBottom w:val="0"/>
              <w:divBdr>
                <w:top w:val="none" w:sz="0" w:space="0" w:color="auto"/>
                <w:left w:val="none" w:sz="0" w:space="0" w:color="auto"/>
                <w:bottom w:val="none" w:sz="0" w:space="0" w:color="auto"/>
                <w:right w:val="none" w:sz="0" w:space="0" w:color="auto"/>
              </w:divBdr>
              <w:divsChild>
                <w:div w:id="117769146">
                  <w:marLeft w:val="0"/>
                  <w:marRight w:val="0"/>
                  <w:marTop w:val="0"/>
                  <w:marBottom w:val="0"/>
                  <w:divBdr>
                    <w:top w:val="none" w:sz="0" w:space="0" w:color="auto"/>
                    <w:left w:val="none" w:sz="0" w:space="0" w:color="auto"/>
                    <w:bottom w:val="none" w:sz="0" w:space="0" w:color="auto"/>
                    <w:right w:val="none" w:sz="0" w:space="0" w:color="auto"/>
                  </w:divBdr>
                  <w:divsChild>
                    <w:div w:id="404037359">
                      <w:marLeft w:val="0"/>
                      <w:marRight w:val="0"/>
                      <w:marTop w:val="0"/>
                      <w:marBottom w:val="0"/>
                      <w:divBdr>
                        <w:top w:val="none" w:sz="0" w:space="0" w:color="auto"/>
                        <w:left w:val="none" w:sz="0" w:space="0" w:color="auto"/>
                        <w:bottom w:val="none" w:sz="0" w:space="0" w:color="auto"/>
                        <w:right w:val="none" w:sz="0" w:space="0" w:color="auto"/>
                      </w:divBdr>
                      <w:divsChild>
                        <w:div w:id="315770916">
                          <w:marLeft w:val="0"/>
                          <w:marRight w:val="0"/>
                          <w:marTop w:val="0"/>
                          <w:marBottom w:val="375"/>
                          <w:divBdr>
                            <w:top w:val="none" w:sz="0" w:space="0" w:color="auto"/>
                            <w:left w:val="none" w:sz="0" w:space="0" w:color="auto"/>
                            <w:bottom w:val="none" w:sz="0" w:space="0" w:color="auto"/>
                            <w:right w:val="none" w:sz="0" w:space="0" w:color="auto"/>
                          </w:divBdr>
                        </w:div>
                        <w:div w:id="656690757">
                          <w:marLeft w:val="0"/>
                          <w:marRight w:val="0"/>
                          <w:marTop w:val="0"/>
                          <w:marBottom w:val="375"/>
                          <w:divBdr>
                            <w:top w:val="none" w:sz="0" w:space="0" w:color="auto"/>
                            <w:left w:val="none" w:sz="0" w:space="0" w:color="auto"/>
                            <w:bottom w:val="none" w:sz="0" w:space="0" w:color="auto"/>
                            <w:right w:val="none" w:sz="0" w:space="0" w:color="auto"/>
                          </w:divBdr>
                        </w:div>
                        <w:div w:id="848909717">
                          <w:marLeft w:val="0"/>
                          <w:marRight w:val="0"/>
                          <w:marTop w:val="0"/>
                          <w:marBottom w:val="375"/>
                          <w:divBdr>
                            <w:top w:val="none" w:sz="0" w:space="0" w:color="auto"/>
                            <w:left w:val="none" w:sz="0" w:space="0" w:color="auto"/>
                            <w:bottom w:val="none" w:sz="0" w:space="0" w:color="auto"/>
                            <w:right w:val="none" w:sz="0" w:space="0" w:color="auto"/>
                          </w:divBdr>
                        </w:div>
                        <w:div w:id="960840449">
                          <w:marLeft w:val="0"/>
                          <w:marRight w:val="0"/>
                          <w:marTop w:val="0"/>
                          <w:marBottom w:val="375"/>
                          <w:divBdr>
                            <w:top w:val="none" w:sz="0" w:space="0" w:color="auto"/>
                            <w:left w:val="none" w:sz="0" w:space="0" w:color="auto"/>
                            <w:bottom w:val="none" w:sz="0" w:space="0" w:color="auto"/>
                            <w:right w:val="none" w:sz="0" w:space="0" w:color="auto"/>
                          </w:divBdr>
                        </w:div>
                        <w:div w:id="1640182354">
                          <w:marLeft w:val="-225"/>
                          <w:marRight w:val="-225"/>
                          <w:marTop w:val="0"/>
                          <w:marBottom w:val="0"/>
                          <w:divBdr>
                            <w:top w:val="none" w:sz="0" w:space="0" w:color="auto"/>
                            <w:left w:val="none" w:sz="0" w:space="0" w:color="auto"/>
                            <w:bottom w:val="none" w:sz="0" w:space="0" w:color="auto"/>
                            <w:right w:val="none" w:sz="0" w:space="0" w:color="auto"/>
                          </w:divBdr>
                          <w:divsChild>
                            <w:div w:id="1103500746">
                              <w:marLeft w:val="0"/>
                              <w:marRight w:val="0"/>
                              <w:marTop w:val="0"/>
                              <w:marBottom w:val="0"/>
                              <w:divBdr>
                                <w:top w:val="none" w:sz="0" w:space="0" w:color="auto"/>
                                <w:left w:val="none" w:sz="0" w:space="0" w:color="auto"/>
                                <w:bottom w:val="none" w:sz="0" w:space="0" w:color="auto"/>
                                <w:right w:val="none" w:sz="0" w:space="0" w:color="auto"/>
                              </w:divBdr>
                            </w:div>
                          </w:divsChild>
                        </w:div>
                        <w:div w:id="1665626184">
                          <w:marLeft w:val="0"/>
                          <w:marRight w:val="0"/>
                          <w:marTop w:val="0"/>
                          <w:marBottom w:val="375"/>
                          <w:divBdr>
                            <w:top w:val="none" w:sz="0" w:space="0" w:color="auto"/>
                            <w:left w:val="none" w:sz="0" w:space="0" w:color="auto"/>
                            <w:bottom w:val="none" w:sz="0" w:space="0" w:color="auto"/>
                            <w:right w:val="none" w:sz="0" w:space="0" w:color="auto"/>
                          </w:divBdr>
                        </w:div>
                      </w:divsChild>
                    </w:div>
                    <w:div w:id="1219441516">
                      <w:marLeft w:val="0"/>
                      <w:marRight w:val="0"/>
                      <w:marTop w:val="0"/>
                      <w:marBottom w:val="0"/>
                      <w:divBdr>
                        <w:top w:val="none" w:sz="0" w:space="0" w:color="auto"/>
                        <w:left w:val="none" w:sz="0" w:space="0" w:color="auto"/>
                        <w:bottom w:val="none" w:sz="0" w:space="0" w:color="auto"/>
                        <w:right w:val="none" w:sz="0" w:space="0" w:color="auto"/>
                      </w:divBdr>
                    </w:div>
                    <w:div w:id="1458836918">
                      <w:marLeft w:val="0"/>
                      <w:marRight w:val="0"/>
                      <w:marTop w:val="0"/>
                      <w:marBottom w:val="0"/>
                      <w:divBdr>
                        <w:top w:val="none" w:sz="0" w:space="0" w:color="auto"/>
                        <w:left w:val="none" w:sz="0" w:space="0" w:color="auto"/>
                        <w:bottom w:val="none" w:sz="0" w:space="0" w:color="auto"/>
                        <w:right w:val="none" w:sz="0" w:space="0" w:color="auto"/>
                      </w:divBdr>
                      <w:divsChild>
                        <w:div w:id="417601440">
                          <w:marLeft w:val="-225"/>
                          <w:marRight w:val="-225"/>
                          <w:marTop w:val="0"/>
                          <w:marBottom w:val="0"/>
                          <w:divBdr>
                            <w:top w:val="none" w:sz="0" w:space="0" w:color="auto"/>
                            <w:left w:val="none" w:sz="0" w:space="0" w:color="auto"/>
                            <w:bottom w:val="none" w:sz="0" w:space="0" w:color="auto"/>
                            <w:right w:val="none" w:sz="0" w:space="0" w:color="auto"/>
                          </w:divBdr>
                          <w:divsChild>
                            <w:div w:id="1036659155">
                              <w:marLeft w:val="0"/>
                              <w:marRight w:val="0"/>
                              <w:marTop w:val="0"/>
                              <w:marBottom w:val="0"/>
                              <w:divBdr>
                                <w:top w:val="none" w:sz="0" w:space="0" w:color="auto"/>
                                <w:left w:val="none" w:sz="0" w:space="0" w:color="auto"/>
                                <w:bottom w:val="none" w:sz="0" w:space="0" w:color="auto"/>
                                <w:right w:val="none" w:sz="0" w:space="0" w:color="auto"/>
                              </w:divBdr>
                            </w:div>
                          </w:divsChild>
                        </w:div>
                        <w:div w:id="528296985">
                          <w:marLeft w:val="0"/>
                          <w:marRight w:val="0"/>
                          <w:marTop w:val="0"/>
                          <w:marBottom w:val="375"/>
                          <w:divBdr>
                            <w:top w:val="none" w:sz="0" w:space="0" w:color="auto"/>
                            <w:left w:val="none" w:sz="0" w:space="0" w:color="auto"/>
                            <w:bottom w:val="none" w:sz="0" w:space="0" w:color="auto"/>
                            <w:right w:val="none" w:sz="0" w:space="0" w:color="auto"/>
                          </w:divBdr>
                        </w:div>
                        <w:div w:id="1138063555">
                          <w:marLeft w:val="0"/>
                          <w:marRight w:val="0"/>
                          <w:marTop w:val="0"/>
                          <w:marBottom w:val="375"/>
                          <w:divBdr>
                            <w:top w:val="none" w:sz="0" w:space="0" w:color="auto"/>
                            <w:left w:val="none" w:sz="0" w:space="0" w:color="auto"/>
                            <w:bottom w:val="none" w:sz="0" w:space="0" w:color="auto"/>
                            <w:right w:val="none" w:sz="0" w:space="0" w:color="auto"/>
                          </w:divBdr>
                        </w:div>
                        <w:div w:id="1500542271">
                          <w:marLeft w:val="0"/>
                          <w:marRight w:val="0"/>
                          <w:marTop w:val="0"/>
                          <w:marBottom w:val="375"/>
                          <w:divBdr>
                            <w:top w:val="none" w:sz="0" w:space="0" w:color="auto"/>
                            <w:left w:val="none" w:sz="0" w:space="0" w:color="auto"/>
                            <w:bottom w:val="none" w:sz="0" w:space="0" w:color="auto"/>
                            <w:right w:val="none" w:sz="0" w:space="0" w:color="auto"/>
                          </w:divBdr>
                        </w:div>
                        <w:div w:id="1953055637">
                          <w:marLeft w:val="0"/>
                          <w:marRight w:val="0"/>
                          <w:marTop w:val="0"/>
                          <w:marBottom w:val="375"/>
                          <w:divBdr>
                            <w:top w:val="none" w:sz="0" w:space="0" w:color="auto"/>
                            <w:left w:val="none" w:sz="0" w:space="0" w:color="auto"/>
                            <w:bottom w:val="none" w:sz="0" w:space="0" w:color="auto"/>
                            <w:right w:val="none" w:sz="0" w:space="0" w:color="auto"/>
                          </w:divBdr>
                        </w:div>
                        <w:div w:id="200068865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230384301">
      <w:bodyDiv w:val="1"/>
      <w:marLeft w:val="0"/>
      <w:marRight w:val="0"/>
      <w:marTop w:val="0"/>
      <w:marBottom w:val="0"/>
      <w:divBdr>
        <w:top w:val="none" w:sz="0" w:space="0" w:color="auto"/>
        <w:left w:val="none" w:sz="0" w:space="0" w:color="auto"/>
        <w:bottom w:val="none" w:sz="0" w:space="0" w:color="auto"/>
        <w:right w:val="none" w:sz="0" w:space="0" w:color="auto"/>
      </w:divBdr>
    </w:div>
    <w:div w:id="400561062">
      <w:bodyDiv w:val="1"/>
      <w:marLeft w:val="0"/>
      <w:marRight w:val="0"/>
      <w:marTop w:val="0"/>
      <w:marBottom w:val="0"/>
      <w:divBdr>
        <w:top w:val="none" w:sz="0" w:space="0" w:color="auto"/>
        <w:left w:val="none" w:sz="0" w:space="0" w:color="auto"/>
        <w:bottom w:val="none" w:sz="0" w:space="0" w:color="auto"/>
        <w:right w:val="none" w:sz="0" w:space="0" w:color="auto"/>
      </w:divBdr>
      <w:divsChild>
        <w:div w:id="1233538451">
          <w:marLeft w:val="0"/>
          <w:marRight w:val="0"/>
          <w:marTop w:val="0"/>
          <w:marBottom w:val="0"/>
          <w:divBdr>
            <w:top w:val="none" w:sz="0" w:space="0" w:color="auto"/>
            <w:left w:val="none" w:sz="0" w:space="0" w:color="auto"/>
            <w:bottom w:val="none" w:sz="0" w:space="0" w:color="auto"/>
            <w:right w:val="none" w:sz="0" w:space="0" w:color="auto"/>
          </w:divBdr>
          <w:divsChild>
            <w:div w:id="404956521">
              <w:marLeft w:val="0"/>
              <w:marRight w:val="0"/>
              <w:marTop w:val="0"/>
              <w:marBottom w:val="0"/>
              <w:divBdr>
                <w:top w:val="none" w:sz="0" w:space="0" w:color="auto"/>
                <w:left w:val="none" w:sz="0" w:space="0" w:color="auto"/>
                <w:bottom w:val="none" w:sz="0" w:space="0" w:color="auto"/>
                <w:right w:val="none" w:sz="0" w:space="0" w:color="auto"/>
              </w:divBdr>
              <w:divsChild>
                <w:div w:id="1905875024">
                  <w:marLeft w:val="0"/>
                  <w:marRight w:val="0"/>
                  <w:marTop w:val="0"/>
                  <w:marBottom w:val="0"/>
                  <w:divBdr>
                    <w:top w:val="none" w:sz="0" w:space="0" w:color="auto"/>
                    <w:left w:val="none" w:sz="0" w:space="0" w:color="auto"/>
                    <w:bottom w:val="none" w:sz="0" w:space="0" w:color="auto"/>
                    <w:right w:val="none" w:sz="0" w:space="0" w:color="auto"/>
                  </w:divBdr>
                  <w:divsChild>
                    <w:div w:id="766078069">
                      <w:marLeft w:val="0"/>
                      <w:marRight w:val="0"/>
                      <w:marTop w:val="0"/>
                      <w:marBottom w:val="0"/>
                      <w:divBdr>
                        <w:top w:val="none" w:sz="0" w:space="0" w:color="auto"/>
                        <w:left w:val="none" w:sz="0" w:space="0" w:color="auto"/>
                        <w:bottom w:val="none" w:sz="0" w:space="0" w:color="auto"/>
                        <w:right w:val="none" w:sz="0" w:space="0" w:color="auto"/>
                      </w:divBdr>
                    </w:div>
                    <w:div w:id="1461454564">
                      <w:marLeft w:val="0"/>
                      <w:marRight w:val="0"/>
                      <w:marTop w:val="0"/>
                      <w:marBottom w:val="0"/>
                      <w:divBdr>
                        <w:top w:val="none" w:sz="0" w:space="0" w:color="auto"/>
                        <w:left w:val="none" w:sz="0" w:space="0" w:color="auto"/>
                        <w:bottom w:val="none" w:sz="0" w:space="0" w:color="auto"/>
                        <w:right w:val="none" w:sz="0" w:space="0" w:color="auto"/>
                      </w:divBdr>
                      <w:divsChild>
                        <w:div w:id="121002063">
                          <w:marLeft w:val="0"/>
                          <w:marRight w:val="0"/>
                          <w:marTop w:val="0"/>
                          <w:marBottom w:val="375"/>
                          <w:divBdr>
                            <w:top w:val="none" w:sz="0" w:space="0" w:color="auto"/>
                            <w:left w:val="none" w:sz="0" w:space="0" w:color="auto"/>
                            <w:bottom w:val="none" w:sz="0" w:space="0" w:color="auto"/>
                            <w:right w:val="none" w:sz="0" w:space="0" w:color="auto"/>
                          </w:divBdr>
                        </w:div>
                        <w:div w:id="424040765">
                          <w:marLeft w:val="0"/>
                          <w:marRight w:val="0"/>
                          <w:marTop w:val="0"/>
                          <w:marBottom w:val="375"/>
                          <w:divBdr>
                            <w:top w:val="none" w:sz="0" w:space="0" w:color="auto"/>
                            <w:left w:val="none" w:sz="0" w:space="0" w:color="auto"/>
                            <w:bottom w:val="none" w:sz="0" w:space="0" w:color="auto"/>
                            <w:right w:val="none" w:sz="0" w:space="0" w:color="auto"/>
                          </w:divBdr>
                        </w:div>
                        <w:div w:id="658655232">
                          <w:marLeft w:val="0"/>
                          <w:marRight w:val="0"/>
                          <w:marTop w:val="0"/>
                          <w:marBottom w:val="375"/>
                          <w:divBdr>
                            <w:top w:val="none" w:sz="0" w:space="0" w:color="auto"/>
                            <w:left w:val="none" w:sz="0" w:space="0" w:color="auto"/>
                            <w:bottom w:val="none" w:sz="0" w:space="0" w:color="auto"/>
                            <w:right w:val="none" w:sz="0" w:space="0" w:color="auto"/>
                          </w:divBdr>
                        </w:div>
                        <w:div w:id="1164247396">
                          <w:marLeft w:val="0"/>
                          <w:marRight w:val="0"/>
                          <w:marTop w:val="0"/>
                          <w:marBottom w:val="375"/>
                          <w:divBdr>
                            <w:top w:val="none" w:sz="0" w:space="0" w:color="auto"/>
                            <w:left w:val="none" w:sz="0" w:space="0" w:color="auto"/>
                            <w:bottom w:val="none" w:sz="0" w:space="0" w:color="auto"/>
                            <w:right w:val="none" w:sz="0" w:space="0" w:color="auto"/>
                          </w:divBdr>
                        </w:div>
                        <w:div w:id="1974823007">
                          <w:marLeft w:val="0"/>
                          <w:marRight w:val="0"/>
                          <w:marTop w:val="0"/>
                          <w:marBottom w:val="375"/>
                          <w:divBdr>
                            <w:top w:val="none" w:sz="0" w:space="0" w:color="auto"/>
                            <w:left w:val="none" w:sz="0" w:space="0" w:color="auto"/>
                            <w:bottom w:val="none" w:sz="0" w:space="0" w:color="auto"/>
                            <w:right w:val="none" w:sz="0" w:space="0" w:color="auto"/>
                          </w:divBdr>
                        </w:div>
                        <w:div w:id="2095588048">
                          <w:marLeft w:val="-225"/>
                          <w:marRight w:val="-225"/>
                          <w:marTop w:val="0"/>
                          <w:marBottom w:val="0"/>
                          <w:divBdr>
                            <w:top w:val="none" w:sz="0" w:space="0" w:color="auto"/>
                            <w:left w:val="none" w:sz="0" w:space="0" w:color="auto"/>
                            <w:bottom w:val="none" w:sz="0" w:space="0" w:color="auto"/>
                            <w:right w:val="none" w:sz="0" w:space="0" w:color="auto"/>
                          </w:divBdr>
                          <w:divsChild>
                            <w:div w:id="15374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00379">
                      <w:marLeft w:val="0"/>
                      <w:marRight w:val="0"/>
                      <w:marTop w:val="0"/>
                      <w:marBottom w:val="0"/>
                      <w:divBdr>
                        <w:top w:val="none" w:sz="0" w:space="0" w:color="auto"/>
                        <w:left w:val="none" w:sz="0" w:space="0" w:color="auto"/>
                        <w:bottom w:val="none" w:sz="0" w:space="0" w:color="auto"/>
                        <w:right w:val="none" w:sz="0" w:space="0" w:color="auto"/>
                      </w:divBdr>
                      <w:divsChild>
                        <w:div w:id="422992667">
                          <w:marLeft w:val="0"/>
                          <w:marRight w:val="0"/>
                          <w:marTop w:val="0"/>
                          <w:marBottom w:val="375"/>
                          <w:divBdr>
                            <w:top w:val="none" w:sz="0" w:space="0" w:color="auto"/>
                            <w:left w:val="none" w:sz="0" w:space="0" w:color="auto"/>
                            <w:bottom w:val="none" w:sz="0" w:space="0" w:color="auto"/>
                            <w:right w:val="none" w:sz="0" w:space="0" w:color="auto"/>
                          </w:divBdr>
                        </w:div>
                        <w:div w:id="1139108777">
                          <w:marLeft w:val="0"/>
                          <w:marRight w:val="0"/>
                          <w:marTop w:val="0"/>
                          <w:marBottom w:val="375"/>
                          <w:divBdr>
                            <w:top w:val="none" w:sz="0" w:space="0" w:color="auto"/>
                            <w:left w:val="none" w:sz="0" w:space="0" w:color="auto"/>
                            <w:bottom w:val="none" w:sz="0" w:space="0" w:color="auto"/>
                            <w:right w:val="none" w:sz="0" w:space="0" w:color="auto"/>
                          </w:divBdr>
                        </w:div>
                        <w:div w:id="1180124721">
                          <w:marLeft w:val="0"/>
                          <w:marRight w:val="0"/>
                          <w:marTop w:val="0"/>
                          <w:marBottom w:val="375"/>
                          <w:divBdr>
                            <w:top w:val="none" w:sz="0" w:space="0" w:color="auto"/>
                            <w:left w:val="none" w:sz="0" w:space="0" w:color="auto"/>
                            <w:bottom w:val="none" w:sz="0" w:space="0" w:color="auto"/>
                            <w:right w:val="none" w:sz="0" w:space="0" w:color="auto"/>
                          </w:divBdr>
                        </w:div>
                        <w:div w:id="1327127393">
                          <w:marLeft w:val="0"/>
                          <w:marRight w:val="0"/>
                          <w:marTop w:val="0"/>
                          <w:marBottom w:val="375"/>
                          <w:divBdr>
                            <w:top w:val="none" w:sz="0" w:space="0" w:color="auto"/>
                            <w:left w:val="none" w:sz="0" w:space="0" w:color="auto"/>
                            <w:bottom w:val="none" w:sz="0" w:space="0" w:color="auto"/>
                            <w:right w:val="none" w:sz="0" w:space="0" w:color="auto"/>
                          </w:divBdr>
                        </w:div>
                        <w:div w:id="1752504211">
                          <w:marLeft w:val="-225"/>
                          <w:marRight w:val="-225"/>
                          <w:marTop w:val="0"/>
                          <w:marBottom w:val="0"/>
                          <w:divBdr>
                            <w:top w:val="none" w:sz="0" w:space="0" w:color="auto"/>
                            <w:left w:val="none" w:sz="0" w:space="0" w:color="auto"/>
                            <w:bottom w:val="none" w:sz="0" w:space="0" w:color="auto"/>
                            <w:right w:val="none" w:sz="0" w:space="0" w:color="auto"/>
                          </w:divBdr>
                          <w:divsChild>
                            <w:div w:id="1536112673">
                              <w:marLeft w:val="0"/>
                              <w:marRight w:val="0"/>
                              <w:marTop w:val="0"/>
                              <w:marBottom w:val="0"/>
                              <w:divBdr>
                                <w:top w:val="none" w:sz="0" w:space="0" w:color="auto"/>
                                <w:left w:val="none" w:sz="0" w:space="0" w:color="auto"/>
                                <w:bottom w:val="none" w:sz="0" w:space="0" w:color="auto"/>
                                <w:right w:val="none" w:sz="0" w:space="0" w:color="auto"/>
                              </w:divBdr>
                            </w:div>
                          </w:divsChild>
                        </w:div>
                        <w:div w:id="211211703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426199765">
      <w:bodyDiv w:val="1"/>
      <w:marLeft w:val="0"/>
      <w:marRight w:val="0"/>
      <w:marTop w:val="0"/>
      <w:marBottom w:val="0"/>
      <w:divBdr>
        <w:top w:val="none" w:sz="0" w:space="0" w:color="auto"/>
        <w:left w:val="none" w:sz="0" w:space="0" w:color="auto"/>
        <w:bottom w:val="none" w:sz="0" w:space="0" w:color="auto"/>
        <w:right w:val="none" w:sz="0" w:space="0" w:color="auto"/>
      </w:divBdr>
    </w:div>
    <w:div w:id="426269884">
      <w:bodyDiv w:val="1"/>
      <w:marLeft w:val="0"/>
      <w:marRight w:val="0"/>
      <w:marTop w:val="0"/>
      <w:marBottom w:val="0"/>
      <w:divBdr>
        <w:top w:val="none" w:sz="0" w:space="0" w:color="auto"/>
        <w:left w:val="none" w:sz="0" w:space="0" w:color="auto"/>
        <w:bottom w:val="none" w:sz="0" w:space="0" w:color="auto"/>
        <w:right w:val="none" w:sz="0" w:space="0" w:color="auto"/>
      </w:divBdr>
    </w:div>
    <w:div w:id="483818855">
      <w:bodyDiv w:val="1"/>
      <w:marLeft w:val="0"/>
      <w:marRight w:val="0"/>
      <w:marTop w:val="0"/>
      <w:marBottom w:val="0"/>
      <w:divBdr>
        <w:top w:val="none" w:sz="0" w:space="0" w:color="auto"/>
        <w:left w:val="none" w:sz="0" w:space="0" w:color="auto"/>
        <w:bottom w:val="none" w:sz="0" w:space="0" w:color="auto"/>
        <w:right w:val="none" w:sz="0" w:space="0" w:color="auto"/>
      </w:divBdr>
    </w:div>
    <w:div w:id="509220950">
      <w:bodyDiv w:val="1"/>
      <w:marLeft w:val="0"/>
      <w:marRight w:val="0"/>
      <w:marTop w:val="0"/>
      <w:marBottom w:val="0"/>
      <w:divBdr>
        <w:top w:val="none" w:sz="0" w:space="0" w:color="auto"/>
        <w:left w:val="none" w:sz="0" w:space="0" w:color="auto"/>
        <w:bottom w:val="none" w:sz="0" w:space="0" w:color="auto"/>
        <w:right w:val="none" w:sz="0" w:space="0" w:color="auto"/>
      </w:divBdr>
      <w:divsChild>
        <w:div w:id="242490331">
          <w:marLeft w:val="0"/>
          <w:marRight w:val="0"/>
          <w:marTop w:val="0"/>
          <w:marBottom w:val="150"/>
          <w:divBdr>
            <w:top w:val="none" w:sz="0" w:space="0" w:color="auto"/>
            <w:left w:val="none" w:sz="0" w:space="0" w:color="auto"/>
            <w:bottom w:val="none" w:sz="0" w:space="0" w:color="auto"/>
            <w:right w:val="none" w:sz="0" w:space="0" w:color="auto"/>
          </w:divBdr>
          <w:divsChild>
            <w:div w:id="1294216385">
              <w:marLeft w:val="0"/>
              <w:marRight w:val="0"/>
              <w:marTop w:val="0"/>
              <w:marBottom w:val="0"/>
              <w:divBdr>
                <w:top w:val="none" w:sz="0" w:space="0" w:color="auto"/>
                <w:left w:val="none" w:sz="0" w:space="0" w:color="auto"/>
                <w:bottom w:val="none" w:sz="0" w:space="0" w:color="auto"/>
                <w:right w:val="none" w:sz="0" w:space="0" w:color="auto"/>
              </w:divBdr>
            </w:div>
          </w:divsChild>
        </w:div>
        <w:div w:id="706834140">
          <w:marLeft w:val="0"/>
          <w:marRight w:val="0"/>
          <w:marTop w:val="0"/>
          <w:marBottom w:val="0"/>
          <w:divBdr>
            <w:top w:val="none" w:sz="0" w:space="0" w:color="auto"/>
            <w:left w:val="none" w:sz="0" w:space="0" w:color="auto"/>
            <w:bottom w:val="none" w:sz="0" w:space="0" w:color="auto"/>
            <w:right w:val="none" w:sz="0" w:space="0" w:color="auto"/>
          </w:divBdr>
          <w:divsChild>
            <w:div w:id="39524625">
              <w:marLeft w:val="0"/>
              <w:marRight w:val="0"/>
              <w:marTop w:val="0"/>
              <w:marBottom w:val="0"/>
              <w:divBdr>
                <w:top w:val="none" w:sz="0" w:space="0" w:color="auto"/>
                <w:left w:val="none" w:sz="0" w:space="0" w:color="auto"/>
                <w:bottom w:val="none" w:sz="0" w:space="0" w:color="auto"/>
                <w:right w:val="none" w:sz="0" w:space="0" w:color="auto"/>
              </w:divBdr>
              <w:divsChild>
                <w:div w:id="799692345">
                  <w:marLeft w:val="0"/>
                  <w:marRight w:val="0"/>
                  <w:marTop w:val="0"/>
                  <w:marBottom w:val="0"/>
                  <w:divBdr>
                    <w:top w:val="none" w:sz="0" w:space="0" w:color="auto"/>
                    <w:left w:val="none" w:sz="0" w:space="0" w:color="auto"/>
                    <w:bottom w:val="none" w:sz="0" w:space="0" w:color="auto"/>
                    <w:right w:val="none" w:sz="0" w:space="0" w:color="auto"/>
                  </w:divBdr>
                </w:div>
                <w:div w:id="1740054090">
                  <w:marLeft w:val="0"/>
                  <w:marRight w:val="0"/>
                  <w:marTop w:val="0"/>
                  <w:marBottom w:val="0"/>
                  <w:divBdr>
                    <w:top w:val="none" w:sz="0" w:space="0" w:color="auto"/>
                    <w:left w:val="none" w:sz="0" w:space="0" w:color="auto"/>
                    <w:bottom w:val="none" w:sz="0" w:space="0" w:color="auto"/>
                    <w:right w:val="none" w:sz="0" w:space="0" w:color="auto"/>
                  </w:divBdr>
                  <w:divsChild>
                    <w:div w:id="1283264709">
                      <w:marLeft w:val="0"/>
                      <w:marRight w:val="0"/>
                      <w:marTop w:val="0"/>
                      <w:marBottom w:val="0"/>
                      <w:divBdr>
                        <w:top w:val="none" w:sz="0" w:space="0" w:color="auto"/>
                        <w:left w:val="none" w:sz="0" w:space="0" w:color="auto"/>
                        <w:bottom w:val="none" w:sz="0" w:space="0" w:color="auto"/>
                        <w:right w:val="none" w:sz="0" w:space="0" w:color="auto"/>
                      </w:divBdr>
                    </w:div>
                    <w:div w:id="146866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32873">
              <w:marLeft w:val="0"/>
              <w:marRight w:val="0"/>
              <w:marTop w:val="0"/>
              <w:marBottom w:val="0"/>
              <w:divBdr>
                <w:top w:val="none" w:sz="0" w:space="0" w:color="auto"/>
                <w:left w:val="none" w:sz="0" w:space="0" w:color="auto"/>
                <w:bottom w:val="none" w:sz="0" w:space="0" w:color="auto"/>
                <w:right w:val="none" w:sz="0" w:space="0" w:color="auto"/>
              </w:divBdr>
              <w:divsChild>
                <w:div w:id="10622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49747">
      <w:bodyDiv w:val="1"/>
      <w:marLeft w:val="0"/>
      <w:marRight w:val="0"/>
      <w:marTop w:val="0"/>
      <w:marBottom w:val="0"/>
      <w:divBdr>
        <w:top w:val="none" w:sz="0" w:space="0" w:color="auto"/>
        <w:left w:val="none" w:sz="0" w:space="0" w:color="auto"/>
        <w:bottom w:val="none" w:sz="0" w:space="0" w:color="auto"/>
        <w:right w:val="none" w:sz="0" w:space="0" w:color="auto"/>
      </w:divBdr>
    </w:div>
    <w:div w:id="552355944">
      <w:bodyDiv w:val="1"/>
      <w:marLeft w:val="0"/>
      <w:marRight w:val="0"/>
      <w:marTop w:val="0"/>
      <w:marBottom w:val="0"/>
      <w:divBdr>
        <w:top w:val="none" w:sz="0" w:space="0" w:color="auto"/>
        <w:left w:val="none" w:sz="0" w:space="0" w:color="auto"/>
        <w:bottom w:val="none" w:sz="0" w:space="0" w:color="auto"/>
        <w:right w:val="none" w:sz="0" w:space="0" w:color="auto"/>
      </w:divBdr>
      <w:divsChild>
        <w:div w:id="79760166">
          <w:marLeft w:val="0"/>
          <w:marRight w:val="0"/>
          <w:marTop w:val="0"/>
          <w:marBottom w:val="150"/>
          <w:divBdr>
            <w:top w:val="none" w:sz="0" w:space="0" w:color="auto"/>
            <w:left w:val="none" w:sz="0" w:space="0" w:color="auto"/>
            <w:bottom w:val="none" w:sz="0" w:space="0" w:color="auto"/>
            <w:right w:val="none" w:sz="0" w:space="0" w:color="auto"/>
          </w:divBdr>
          <w:divsChild>
            <w:div w:id="369690424">
              <w:marLeft w:val="0"/>
              <w:marRight w:val="0"/>
              <w:marTop w:val="0"/>
              <w:marBottom w:val="0"/>
              <w:divBdr>
                <w:top w:val="none" w:sz="0" w:space="0" w:color="auto"/>
                <w:left w:val="none" w:sz="0" w:space="0" w:color="auto"/>
                <w:bottom w:val="none" w:sz="0" w:space="0" w:color="auto"/>
                <w:right w:val="none" w:sz="0" w:space="0" w:color="auto"/>
              </w:divBdr>
            </w:div>
          </w:divsChild>
        </w:div>
        <w:div w:id="2078430535">
          <w:marLeft w:val="0"/>
          <w:marRight w:val="0"/>
          <w:marTop w:val="0"/>
          <w:marBottom w:val="0"/>
          <w:divBdr>
            <w:top w:val="none" w:sz="0" w:space="0" w:color="auto"/>
            <w:left w:val="none" w:sz="0" w:space="0" w:color="auto"/>
            <w:bottom w:val="none" w:sz="0" w:space="0" w:color="auto"/>
            <w:right w:val="none" w:sz="0" w:space="0" w:color="auto"/>
          </w:divBdr>
          <w:divsChild>
            <w:div w:id="223415811">
              <w:marLeft w:val="0"/>
              <w:marRight w:val="0"/>
              <w:marTop w:val="0"/>
              <w:marBottom w:val="0"/>
              <w:divBdr>
                <w:top w:val="none" w:sz="0" w:space="0" w:color="auto"/>
                <w:left w:val="none" w:sz="0" w:space="0" w:color="auto"/>
                <w:bottom w:val="none" w:sz="0" w:space="0" w:color="auto"/>
                <w:right w:val="none" w:sz="0" w:space="0" w:color="auto"/>
              </w:divBdr>
              <w:divsChild>
                <w:div w:id="1891526286">
                  <w:marLeft w:val="0"/>
                  <w:marRight w:val="0"/>
                  <w:marTop w:val="0"/>
                  <w:marBottom w:val="0"/>
                  <w:divBdr>
                    <w:top w:val="none" w:sz="0" w:space="0" w:color="auto"/>
                    <w:left w:val="none" w:sz="0" w:space="0" w:color="auto"/>
                    <w:bottom w:val="none" w:sz="0" w:space="0" w:color="auto"/>
                    <w:right w:val="none" w:sz="0" w:space="0" w:color="auto"/>
                  </w:divBdr>
                </w:div>
              </w:divsChild>
            </w:div>
            <w:div w:id="1165124414">
              <w:marLeft w:val="0"/>
              <w:marRight w:val="0"/>
              <w:marTop w:val="0"/>
              <w:marBottom w:val="0"/>
              <w:divBdr>
                <w:top w:val="none" w:sz="0" w:space="0" w:color="auto"/>
                <w:left w:val="none" w:sz="0" w:space="0" w:color="auto"/>
                <w:bottom w:val="none" w:sz="0" w:space="0" w:color="auto"/>
                <w:right w:val="none" w:sz="0" w:space="0" w:color="auto"/>
              </w:divBdr>
              <w:divsChild>
                <w:div w:id="887374397">
                  <w:marLeft w:val="0"/>
                  <w:marRight w:val="0"/>
                  <w:marTop w:val="0"/>
                  <w:marBottom w:val="0"/>
                  <w:divBdr>
                    <w:top w:val="none" w:sz="0" w:space="0" w:color="auto"/>
                    <w:left w:val="none" w:sz="0" w:space="0" w:color="auto"/>
                    <w:bottom w:val="none" w:sz="0" w:space="0" w:color="auto"/>
                    <w:right w:val="none" w:sz="0" w:space="0" w:color="auto"/>
                  </w:divBdr>
                  <w:divsChild>
                    <w:div w:id="606229518">
                      <w:marLeft w:val="0"/>
                      <w:marRight w:val="0"/>
                      <w:marTop w:val="0"/>
                      <w:marBottom w:val="0"/>
                      <w:divBdr>
                        <w:top w:val="none" w:sz="0" w:space="0" w:color="auto"/>
                        <w:left w:val="none" w:sz="0" w:space="0" w:color="auto"/>
                        <w:bottom w:val="none" w:sz="0" w:space="0" w:color="auto"/>
                        <w:right w:val="none" w:sz="0" w:space="0" w:color="auto"/>
                      </w:divBdr>
                    </w:div>
                    <w:div w:id="7946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28974">
              <w:marLeft w:val="0"/>
              <w:marRight w:val="0"/>
              <w:marTop w:val="0"/>
              <w:marBottom w:val="0"/>
              <w:divBdr>
                <w:top w:val="none" w:sz="0" w:space="0" w:color="auto"/>
                <w:left w:val="none" w:sz="0" w:space="0" w:color="auto"/>
                <w:bottom w:val="none" w:sz="0" w:space="0" w:color="auto"/>
                <w:right w:val="none" w:sz="0" w:space="0" w:color="auto"/>
              </w:divBdr>
              <w:divsChild>
                <w:div w:id="1260334896">
                  <w:marLeft w:val="0"/>
                  <w:marRight w:val="0"/>
                  <w:marTop w:val="0"/>
                  <w:marBottom w:val="0"/>
                  <w:divBdr>
                    <w:top w:val="none" w:sz="0" w:space="0" w:color="auto"/>
                    <w:left w:val="none" w:sz="0" w:space="0" w:color="auto"/>
                    <w:bottom w:val="none" w:sz="0" w:space="0" w:color="auto"/>
                    <w:right w:val="none" w:sz="0" w:space="0" w:color="auto"/>
                  </w:divBdr>
                </w:div>
              </w:divsChild>
            </w:div>
            <w:div w:id="1760173108">
              <w:marLeft w:val="0"/>
              <w:marRight w:val="0"/>
              <w:marTop w:val="0"/>
              <w:marBottom w:val="0"/>
              <w:divBdr>
                <w:top w:val="none" w:sz="0" w:space="0" w:color="auto"/>
                <w:left w:val="none" w:sz="0" w:space="0" w:color="auto"/>
                <w:bottom w:val="none" w:sz="0" w:space="0" w:color="auto"/>
                <w:right w:val="none" w:sz="0" w:space="0" w:color="auto"/>
              </w:divBdr>
              <w:divsChild>
                <w:div w:id="53893132">
                  <w:marLeft w:val="0"/>
                  <w:marRight w:val="0"/>
                  <w:marTop w:val="0"/>
                  <w:marBottom w:val="0"/>
                  <w:divBdr>
                    <w:top w:val="none" w:sz="0" w:space="0" w:color="auto"/>
                    <w:left w:val="none" w:sz="0" w:space="0" w:color="auto"/>
                    <w:bottom w:val="none" w:sz="0" w:space="0" w:color="auto"/>
                    <w:right w:val="none" w:sz="0" w:space="0" w:color="auto"/>
                  </w:divBdr>
                </w:div>
                <w:div w:id="462425369">
                  <w:marLeft w:val="0"/>
                  <w:marRight w:val="0"/>
                  <w:marTop w:val="0"/>
                  <w:marBottom w:val="0"/>
                  <w:divBdr>
                    <w:top w:val="none" w:sz="0" w:space="0" w:color="auto"/>
                    <w:left w:val="none" w:sz="0" w:space="0" w:color="auto"/>
                    <w:bottom w:val="none" w:sz="0" w:space="0" w:color="auto"/>
                    <w:right w:val="none" w:sz="0" w:space="0" w:color="auto"/>
                  </w:divBdr>
                  <w:divsChild>
                    <w:div w:id="123812586">
                      <w:marLeft w:val="0"/>
                      <w:marRight w:val="0"/>
                      <w:marTop w:val="0"/>
                      <w:marBottom w:val="0"/>
                      <w:divBdr>
                        <w:top w:val="none" w:sz="0" w:space="0" w:color="auto"/>
                        <w:left w:val="none" w:sz="0" w:space="0" w:color="auto"/>
                        <w:bottom w:val="none" w:sz="0" w:space="0" w:color="auto"/>
                        <w:right w:val="none" w:sz="0" w:space="0" w:color="auto"/>
                      </w:divBdr>
                    </w:div>
                    <w:div w:id="1321041709">
                      <w:marLeft w:val="0"/>
                      <w:marRight w:val="0"/>
                      <w:marTop w:val="0"/>
                      <w:marBottom w:val="0"/>
                      <w:divBdr>
                        <w:top w:val="none" w:sz="0" w:space="0" w:color="auto"/>
                        <w:left w:val="none" w:sz="0" w:space="0" w:color="auto"/>
                        <w:bottom w:val="none" w:sz="0" w:space="0" w:color="auto"/>
                        <w:right w:val="none" w:sz="0" w:space="0" w:color="auto"/>
                      </w:divBdr>
                    </w:div>
                  </w:divsChild>
                </w:div>
                <w:div w:id="504247988">
                  <w:marLeft w:val="0"/>
                  <w:marRight w:val="0"/>
                  <w:marTop w:val="0"/>
                  <w:marBottom w:val="0"/>
                  <w:divBdr>
                    <w:top w:val="none" w:sz="0" w:space="0" w:color="auto"/>
                    <w:left w:val="none" w:sz="0" w:space="0" w:color="auto"/>
                    <w:bottom w:val="none" w:sz="0" w:space="0" w:color="auto"/>
                    <w:right w:val="none" w:sz="0" w:space="0" w:color="auto"/>
                  </w:divBdr>
                </w:div>
                <w:div w:id="6392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768437">
      <w:bodyDiv w:val="1"/>
      <w:marLeft w:val="0"/>
      <w:marRight w:val="0"/>
      <w:marTop w:val="0"/>
      <w:marBottom w:val="0"/>
      <w:divBdr>
        <w:top w:val="none" w:sz="0" w:space="0" w:color="auto"/>
        <w:left w:val="none" w:sz="0" w:space="0" w:color="auto"/>
        <w:bottom w:val="none" w:sz="0" w:space="0" w:color="auto"/>
        <w:right w:val="none" w:sz="0" w:space="0" w:color="auto"/>
      </w:divBdr>
    </w:div>
    <w:div w:id="590624281">
      <w:bodyDiv w:val="1"/>
      <w:marLeft w:val="0"/>
      <w:marRight w:val="0"/>
      <w:marTop w:val="0"/>
      <w:marBottom w:val="0"/>
      <w:divBdr>
        <w:top w:val="none" w:sz="0" w:space="0" w:color="auto"/>
        <w:left w:val="none" w:sz="0" w:space="0" w:color="auto"/>
        <w:bottom w:val="none" w:sz="0" w:space="0" w:color="auto"/>
        <w:right w:val="none" w:sz="0" w:space="0" w:color="auto"/>
      </w:divBdr>
    </w:div>
    <w:div w:id="623585544">
      <w:bodyDiv w:val="1"/>
      <w:marLeft w:val="0"/>
      <w:marRight w:val="0"/>
      <w:marTop w:val="0"/>
      <w:marBottom w:val="0"/>
      <w:divBdr>
        <w:top w:val="none" w:sz="0" w:space="0" w:color="auto"/>
        <w:left w:val="none" w:sz="0" w:space="0" w:color="auto"/>
        <w:bottom w:val="none" w:sz="0" w:space="0" w:color="auto"/>
        <w:right w:val="none" w:sz="0" w:space="0" w:color="auto"/>
      </w:divBdr>
    </w:div>
    <w:div w:id="662854340">
      <w:bodyDiv w:val="1"/>
      <w:marLeft w:val="0"/>
      <w:marRight w:val="0"/>
      <w:marTop w:val="0"/>
      <w:marBottom w:val="0"/>
      <w:divBdr>
        <w:top w:val="none" w:sz="0" w:space="0" w:color="auto"/>
        <w:left w:val="none" w:sz="0" w:space="0" w:color="auto"/>
        <w:bottom w:val="none" w:sz="0" w:space="0" w:color="auto"/>
        <w:right w:val="none" w:sz="0" w:space="0" w:color="auto"/>
      </w:divBdr>
      <w:divsChild>
        <w:div w:id="680619083">
          <w:marLeft w:val="0"/>
          <w:marRight w:val="0"/>
          <w:marTop w:val="0"/>
          <w:marBottom w:val="115"/>
          <w:divBdr>
            <w:top w:val="none" w:sz="0" w:space="0" w:color="auto"/>
            <w:left w:val="none" w:sz="0" w:space="0" w:color="auto"/>
            <w:bottom w:val="none" w:sz="0" w:space="0" w:color="auto"/>
            <w:right w:val="none" w:sz="0" w:space="0" w:color="auto"/>
          </w:divBdr>
        </w:div>
        <w:div w:id="794100799">
          <w:marLeft w:val="0"/>
          <w:marRight w:val="0"/>
          <w:marTop w:val="0"/>
          <w:marBottom w:val="115"/>
          <w:divBdr>
            <w:top w:val="none" w:sz="0" w:space="0" w:color="auto"/>
            <w:left w:val="none" w:sz="0" w:space="0" w:color="auto"/>
            <w:bottom w:val="none" w:sz="0" w:space="0" w:color="auto"/>
            <w:right w:val="none" w:sz="0" w:space="0" w:color="auto"/>
          </w:divBdr>
        </w:div>
        <w:div w:id="894513660">
          <w:marLeft w:val="-173"/>
          <w:marRight w:val="-173"/>
          <w:marTop w:val="0"/>
          <w:marBottom w:val="115"/>
          <w:divBdr>
            <w:top w:val="none" w:sz="0" w:space="0" w:color="auto"/>
            <w:left w:val="none" w:sz="0" w:space="0" w:color="auto"/>
            <w:bottom w:val="none" w:sz="0" w:space="0" w:color="auto"/>
            <w:right w:val="none" w:sz="0" w:space="0" w:color="auto"/>
          </w:divBdr>
          <w:divsChild>
            <w:div w:id="1534806439">
              <w:marLeft w:val="0"/>
              <w:marRight w:val="0"/>
              <w:marTop w:val="0"/>
              <w:marBottom w:val="0"/>
              <w:divBdr>
                <w:top w:val="none" w:sz="0" w:space="0" w:color="auto"/>
                <w:left w:val="none" w:sz="0" w:space="0" w:color="auto"/>
                <w:bottom w:val="none" w:sz="0" w:space="0" w:color="auto"/>
                <w:right w:val="none" w:sz="0" w:space="0" w:color="auto"/>
              </w:divBdr>
            </w:div>
          </w:divsChild>
        </w:div>
        <w:div w:id="1315792357">
          <w:marLeft w:val="0"/>
          <w:marRight w:val="0"/>
          <w:marTop w:val="0"/>
          <w:marBottom w:val="115"/>
          <w:divBdr>
            <w:top w:val="none" w:sz="0" w:space="0" w:color="auto"/>
            <w:left w:val="none" w:sz="0" w:space="0" w:color="auto"/>
            <w:bottom w:val="none" w:sz="0" w:space="0" w:color="auto"/>
            <w:right w:val="none" w:sz="0" w:space="0" w:color="auto"/>
          </w:divBdr>
        </w:div>
        <w:div w:id="2137289331">
          <w:marLeft w:val="0"/>
          <w:marRight w:val="0"/>
          <w:marTop w:val="0"/>
          <w:marBottom w:val="115"/>
          <w:divBdr>
            <w:top w:val="none" w:sz="0" w:space="0" w:color="auto"/>
            <w:left w:val="none" w:sz="0" w:space="0" w:color="auto"/>
            <w:bottom w:val="none" w:sz="0" w:space="0" w:color="auto"/>
            <w:right w:val="none" w:sz="0" w:space="0" w:color="auto"/>
          </w:divBdr>
        </w:div>
      </w:divsChild>
    </w:div>
    <w:div w:id="683626694">
      <w:bodyDiv w:val="1"/>
      <w:marLeft w:val="0"/>
      <w:marRight w:val="0"/>
      <w:marTop w:val="0"/>
      <w:marBottom w:val="0"/>
      <w:divBdr>
        <w:top w:val="none" w:sz="0" w:space="0" w:color="auto"/>
        <w:left w:val="none" w:sz="0" w:space="0" w:color="auto"/>
        <w:bottom w:val="none" w:sz="0" w:space="0" w:color="auto"/>
        <w:right w:val="none" w:sz="0" w:space="0" w:color="auto"/>
      </w:divBdr>
    </w:div>
    <w:div w:id="690497795">
      <w:bodyDiv w:val="1"/>
      <w:marLeft w:val="0"/>
      <w:marRight w:val="0"/>
      <w:marTop w:val="0"/>
      <w:marBottom w:val="0"/>
      <w:divBdr>
        <w:top w:val="none" w:sz="0" w:space="0" w:color="auto"/>
        <w:left w:val="none" w:sz="0" w:space="0" w:color="auto"/>
        <w:bottom w:val="none" w:sz="0" w:space="0" w:color="auto"/>
        <w:right w:val="none" w:sz="0" w:space="0" w:color="auto"/>
      </w:divBdr>
      <w:divsChild>
        <w:div w:id="76096869">
          <w:marLeft w:val="0"/>
          <w:marRight w:val="0"/>
          <w:marTop w:val="0"/>
          <w:marBottom w:val="150"/>
          <w:divBdr>
            <w:top w:val="none" w:sz="0" w:space="0" w:color="auto"/>
            <w:left w:val="none" w:sz="0" w:space="0" w:color="auto"/>
            <w:bottom w:val="none" w:sz="0" w:space="0" w:color="auto"/>
            <w:right w:val="none" w:sz="0" w:space="0" w:color="auto"/>
          </w:divBdr>
          <w:divsChild>
            <w:div w:id="1536655082">
              <w:marLeft w:val="0"/>
              <w:marRight w:val="0"/>
              <w:marTop w:val="0"/>
              <w:marBottom w:val="0"/>
              <w:divBdr>
                <w:top w:val="none" w:sz="0" w:space="0" w:color="auto"/>
                <w:left w:val="none" w:sz="0" w:space="0" w:color="auto"/>
                <w:bottom w:val="none" w:sz="0" w:space="0" w:color="auto"/>
                <w:right w:val="none" w:sz="0" w:space="0" w:color="auto"/>
              </w:divBdr>
            </w:div>
          </w:divsChild>
        </w:div>
        <w:div w:id="624970321">
          <w:marLeft w:val="0"/>
          <w:marRight w:val="0"/>
          <w:marTop w:val="0"/>
          <w:marBottom w:val="0"/>
          <w:divBdr>
            <w:top w:val="none" w:sz="0" w:space="0" w:color="auto"/>
            <w:left w:val="none" w:sz="0" w:space="0" w:color="auto"/>
            <w:bottom w:val="none" w:sz="0" w:space="0" w:color="auto"/>
            <w:right w:val="none" w:sz="0" w:space="0" w:color="auto"/>
          </w:divBdr>
          <w:divsChild>
            <w:div w:id="1597471472">
              <w:marLeft w:val="0"/>
              <w:marRight w:val="0"/>
              <w:marTop w:val="0"/>
              <w:marBottom w:val="0"/>
              <w:divBdr>
                <w:top w:val="none" w:sz="0" w:space="0" w:color="auto"/>
                <w:left w:val="none" w:sz="0" w:space="0" w:color="auto"/>
                <w:bottom w:val="none" w:sz="0" w:space="0" w:color="auto"/>
                <w:right w:val="none" w:sz="0" w:space="0" w:color="auto"/>
              </w:divBdr>
              <w:divsChild>
                <w:div w:id="864558758">
                  <w:marLeft w:val="0"/>
                  <w:marRight w:val="0"/>
                  <w:marTop w:val="0"/>
                  <w:marBottom w:val="0"/>
                  <w:divBdr>
                    <w:top w:val="none" w:sz="0" w:space="0" w:color="auto"/>
                    <w:left w:val="none" w:sz="0" w:space="0" w:color="auto"/>
                    <w:bottom w:val="none" w:sz="0" w:space="0" w:color="auto"/>
                    <w:right w:val="none" w:sz="0" w:space="0" w:color="auto"/>
                  </w:divBdr>
                </w:div>
              </w:divsChild>
            </w:div>
            <w:div w:id="1867865149">
              <w:marLeft w:val="0"/>
              <w:marRight w:val="0"/>
              <w:marTop w:val="0"/>
              <w:marBottom w:val="0"/>
              <w:divBdr>
                <w:top w:val="none" w:sz="0" w:space="0" w:color="auto"/>
                <w:left w:val="none" w:sz="0" w:space="0" w:color="auto"/>
                <w:bottom w:val="none" w:sz="0" w:space="0" w:color="auto"/>
                <w:right w:val="none" w:sz="0" w:space="0" w:color="auto"/>
              </w:divBdr>
              <w:divsChild>
                <w:div w:id="1175152220">
                  <w:marLeft w:val="0"/>
                  <w:marRight w:val="0"/>
                  <w:marTop w:val="0"/>
                  <w:marBottom w:val="0"/>
                  <w:divBdr>
                    <w:top w:val="none" w:sz="0" w:space="0" w:color="auto"/>
                    <w:left w:val="none" w:sz="0" w:space="0" w:color="auto"/>
                    <w:bottom w:val="none" w:sz="0" w:space="0" w:color="auto"/>
                    <w:right w:val="none" w:sz="0" w:space="0" w:color="auto"/>
                  </w:divBdr>
                  <w:divsChild>
                    <w:div w:id="1087267909">
                      <w:marLeft w:val="0"/>
                      <w:marRight w:val="0"/>
                      <w:marTop w:val="0"/>
                      <w:marBottom w:val="0"/>
                      <w:divBdr>
                        <w:top w:val="none" w:sz="0" w:space="0" w:color="auto"/>
                        <w:left w:val="none" w:sz="0" w:space="0" w:color="auto"/>
                        <w:bottom w:val="none" w:sz="0" w:space="0" w:color="auto"/>
                        <w:right w:val="none" w:sz="0" w:space="0" w:color="auto"/>
                      </w:divBdr>
                    </w:div>
                    <w:div w:id="1686321251">
                      <w:marLeft w:val="0"/>
                      <w:marRight w:val="0"/>
                      <w:marTop w:val="0"/>
                      <w:marBottom w:val="0"/>
                      <w:divBdr>
                        <w:top w:val="none" w:sz="0" w:space="0" w:color="auto"/>
                        <w:left w:val="none" w:sz="0" w:space="0" w:color="auto"/>
                        <w:bottom w:val="none" w:sz="0" w:space="0" w:color="auto"/>
                        <w:right w:val="none" w:sz="0" w:space="0" w:color="auto"/>
                      </w:divBdr>
                    </w:div>
                  </w:divsChild>
                </w:div>
                <w:div w:id="196661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11771">
      <w:bodyDiv w:val="1"/>
      <w:marLeft w:val="0"/>
      <w:marRight w:val="0"/>
      <w:marTop w:val="0"/>
      <w:marBottom w:val="0"/>
      <w:divBdr>
        <w:top w:val="none" w:sz="0" w:space="0" w:color="auto"/>
        <w:left w:val="none" w:sz="0" w:space="0" w:color="auto"/>
        <w:bottom w:val="none" w:sz="0" w:space="0" w:color="auto"/>
        <w:right w:val="none" w:sz="0" w:space="0" w:color="auto"/>
      </w:divBdr>
      <w:divsChild>
        <w:div w:id="176431422">
          <w:marLeft w:val="0"/>
          <w:marRight w:val="0"/>
          <w:marTop w:val="0"/>
          <w:marBottom w:val="150"/>
          <w:divBdr>
            <w:top w:val="none" w:sz="0" w:space="0" w:color="auto"/>
            <w:left w:val="none" w:sz="0" w:space="0" w:color="auto"/>
            <w:bottom w:val="none" w:sz="0" w:space="0" w:color="auto"/>
            <w:right w:val="none" w:sz="0" w:space="0" w:color="auto"/>
          </w:divBdr>
        </w:div>
        <w:div w:id="372191232">
          <w:marLeft w:val="0"/>
          <w:marRight w:val="0"/>
          <w:marTop w:val="0"/>
          <w:marBottom w:val="150"/>
          <w:divBdr>
            <w:top w:val="none" w:sz="0" w:space="0" w:color="auto"/>
            <w:left w:val="none" w:sz="0" w:space="0" w:color="auto"/>
            <w:bottom w:val="none" w:sz="0" w:space="0" w:color="auto"/>
            <w:right w:val="none" w:sz="0" w:space="0" w:color="auto"/>
          </w:divBdr>
        </w:div>
        <w:div w:id="1382359760">
          <w:marLeft w:val="0"/>
          <w:marRight w:val="0"/>
          <w:marTop w:val="0"/>
          <w:marBottom w:val="150"/>
          <w:divBdr>
            <w:top w:val="none" w:sz="0" w:space="0" w:color="auto"/>
            <w:left w:val="none" w:sz="0" w:space="0" w:color="auto"/>
            <w:bottom w:val="none" w:sz="0" w:space="0" w:color="auto"/>
            <w:right w:val="none" w:sz="0" w:space="0" w:color="auto"/>
          </w:divBdr>
        </w:div>
        <w:div w:id="1688363770">
          <w:marLeft w:val="0"/>
          <w:marRight w:val="0"/>
          <w:marTop w:val="0"/>
          <w:marBottom w:val="150"/>
          <w:divBdr>
            <w:top w:val="none" w:sz="0" w:space="0" w:color="auto"/>
            <w:left w:val="none" w:sz="0" w:space="0" w:color="auto"/>
            <w:bottom w:val="none" w:sz="0" w:space="0" w:color="auto"/>
            <w:right w:val="none" w:sz="0" w:space="0" w:color="auto"/>
          </w:divBdr>
        </w:div>
        <w:div w:id="2028289961">
          <w:marLeft w:val="-225"/>
          <w:marRight w:val="-225"/>
          <w:marTop w:val="0"/>
          <w:marBottom w:val="150"/>
          <w:divBdr>
            <w:top w:val="none" w:sz="0" w:space="0" w:color="auto"/>
            <w:left w:val="none" w:sz="0" w:space="0" w:color="auto"/>
            <w:bottom w:val="none" w:sz="0" w:space="0" w:color="auto"/>
            <w:right w:val="none" w:sz="0" w:space="0" w:color="auto"/>
          </w:divBdr>
          <w:divsChild>
            <w:div w:id="1046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10632">
      <w:bodyDiv w:val="1"/>
      <w:marLeft w:val="0"/>
      <w:marRight w:val="0"/>
      <w:marTop w:val="0"/>
      <w:marBottom w:val="0"/>
      <w:divBdr>
        <w:top w:val="none" w:sz="0" w:space="0" w:color="auto"/>
        <w:left w:val="none" w:sz="0" w:space="0" w:color="auto"/>
        <w:bottom w:val="none" w:sz="0" w:space="0" w:color="auto"/>
        <w:right w:val="none" w:sz="0" w:space="0" w:color="auto"/>
      </w:divBdr>
    </w:div>
    <w:div w:id="789780101">
      <w:bodyDiv w:val="1"/>
      <w:marLeft w:val="0"/>
      <w:marRight w:val="0"/>
      <w:marTop w:val="0"/>
      <w:marBottom w:val="0"/>
      <w:divBdr>
        <w:top w:val="none" w:sz="0" w:space="0" w:color="auto"/>
        <w:left w:val="none" w:sz="0" w:space="0" w:color="auto"/>
        <w:bottom w:val="none" w:sz="0" w:space="0" w:color="auto"/>
        <w:right w:val="none" w:sz="0" w:space="0" w:color="auto"/>
      </w:divBdr>
    </w:div>
    <w:div w:id="790787419">
      <w:bodyDiv w:val="1"/>
      <w:marLeft w:val="0"/>
      <w:marRight w:val="0"/>
      <w:marTop w:val="0"/>
      <w:marBottom w:val="0"/>
      <w:divBdr>
        <w:top w:val="none" w:sz="0" w:space="0" w:color="auto"/>
        <w:left w:val="none" w:sz="0" w:space="0" w:color="auto"/>
        <w:bottom w:val="none" w:sz="0" w:space="0" w:color="auto"/>
        <w:right w:val="none" w:sz="0" w:space="0" w:color="auto"/>
      </w:divBdr>
    </w:div>
    <w:div w:id="1005134329">
      <w:bodyDiv w:val="1"/>
      <w:marLeft w:val="0"/>
      <w:marRight w:val="0"/>
      <w:marTop w:val="0"/>
      <w:marBottom w:val="0"/>
      <w:divBdr>
        <w:top w:val="none" w:sz="0" w:space="0" w:color="auto"/>
        <w:left w:val="none" w:sz="0" w:space="0" w:color="auto"/>
        <w:bottom w:val="none" w:sz="0" w:space="0" w:color="auto"/>
        <w:right w:val="none" w:sz="0" w:space="0" w:color="auto"/>
      </w:divBdr>
    </w:div>
    <w:div w:id="1013342868">
      <w:bodyDiv w:val="1"/>
      <w:marLeft w:val="0"/>
      <w:marRight w:val="0"/>
      <w:marTop w:val="0"/>
      <w:marBottom w:val="0"/>
      <w:divBdr>
        <w:top w:val="none" w:sz="0" w:space="0" w:color="auto"/>
        <w:left w:val="none" w:sz="0" w:space="0" w:color="auto"/>
        <w:bottom w:val="none" w:sz="0" w:space="0" w:color="auto"/>
        <w:right w:val="none" w:sz="0" w:space="0" w:color="auto"/>
      </w:divBdr>
      <w:divsChild>
        <w:div w:id="438573907">
          <w:marLeft w:val="0"/>
          <w:marRight w:val="0"/>
          <w:marTop w:val="0"/>
          <w:marBottom w:val="150"/>
          <w:divBdr>
            <w:top w:val="none" w:sz="0" w:space="0" w:color="auto"/>
            <w:left w:val="none" w:sz="0" w:space="0" w:color="auto"/>
            <w:bottom w:val="none" w:sz="0" w:space="0" w:color="auto"/>
            <w:right w:val="none" w:sz="0" w:space="0" w:color="auto"/>
          </w:divBdr>
        </w:div>
        <w:div w:id="1246837892">
          <w:marLeft w:val="0"/>
          <w:marRight w:val="0"/>
          <w:marTop w:val="0"/>
          <w:marBottom w:val="150"/>
          <w:divBdr>
            <w:top w:val="none" w:sz="0" w:space="0" w:color="auto"/>
            <w:left w:val="none" w:sz="0" w:space="0" w:color="auto"/>
            <w:bottom w:val="none" w:sz="0" w:space="0" w:color="auto"/>
            <w:right w:val="none" w:sz="0" w:space="0" w:color="auto"/>
          </w:divBdr>
        </w:div>
        <w:div w:id="1483036101">
          <w:marLeft w:val="0"/>
          <w:marRight w:val="0"/>
          <w:marTop w:val="0"/>
          <w:marBottom w:val="150"/>
          <w:divBdr>
            <w:top w:val="none" w:sz="0" w:space="0" w:color="auto"/>
            <w:left w:val="none" w:sz="0" w:space="0" w:color="auto"/>
            <w:bottom w:val="none" w:sz="0" w:space="0" w:color="auto"/>
            <w:right w:val="none" w:sz="0" w:space="0" w:color="auto"/>
          </w:divBdr>
        </w:div>
        <w:div w:id="1531526074">
          <w:marLeft w:val="-225"/>
          <w:marRight w:val="-225"/>
          <w:marTop w:val="0"/>
          <w:marBottom w:val="150"/>
          <w:divBdr>
            <w:top w:val="none" w:sz="0" w:space="0" w:color="auto"/>
            <w:left w:val="none" w:sz="0" w:space="0" w:color="auto"/>
            <w:bottom w:val="none" w:sz="0" w:space="0" w:color="auto"/>
            <w:right w:val="none" w:sz="0" w:space="0" w:color="auto"/>
          </w:divBdr>
          <w:divsChild>
            <w:div w:id="1723287996">
              <w:marLeft w:val="0"/>
              <w:marRight w:val="0"/>
              <w:marTop w:val="0"/>
              <w:marBottom w:val="0"/>
              <w:divBdr>
                <w:top w:val="none" w:sz="0" w:space="0" w:color="auto"/>
                <w:left w:val="none" w:sz="0" w:space="0" w:color="auto"/>
                <w:bottom w:val="none" w:sz="0" w:space="0" w:color="auto"/>
                <w:right w:val="none" w:sz="0" w:space="0" w:color="auto"/>
              </w:divBdr>
            </w:div>
          </w:divsChild>
        </w:div>
        <w:div w:id="1878228212">
          <w:marLeft w:val="0"/>
          <w:marRight w:val="0"/>
          <w:marTop w:val="0"/>
          <w:marBottom w:val="150"/>
          <w:divBdr>
            <w:top w:val="none" w:sz="0" w:space="0" w:color="auto"/>
            <w:left w:val="none" w:sz="0" w:space="0" w:color="auto"/>
            <w:bottom w:val="none" w:sz="0" w:space="0" w:color="auto"/>
            <w:right w:val="none" w:sz="0" w:space="0" w:color="auto"/>
          </w:divBdr>
        </w:div>
      </w:divsChild>
    </w:div>
    <w:div w:id="1038169188">
      <w:bodyDiv w:val="1"/>
      <w:marLeft w:val="0"/>
      <w:marRight w:val="0"/>
      <w:marTop w:val="0"/>
      <w:marBottom w:val="0"/>
      <w:divBdr>
        <w:top w:val="none" w:sz="0" w:space="0" w:color="auto"/>
        <w:left w:val="none" w:sz="0" w:space="0" w:color="auto"/>
        <w:bottom w:val="none" w:sz="0" w:space="0" w:color="auto"/>
        <w:right w:val="none" w:sz="0" w:space="0" w:color="auto"/>
      </w:divBdr>
      <w:divsChild>
        <w:div w:id="32317122">
          <w:marLeft w:val="0"/>
          <w:marRight w:val="0"/>
          <w:marTop w:val="0"/>
          <w:marBottom w:val="150"/>
          <w:divBdr>
            <w:top w:val="none" w:sz="0" w:space="0" w:color="auto"/>
            <w:left w:val="none" w:sz="0" w:space="0" w:color="auto"/>
            <w:bottom w:val="none" w:sz="0" w:space="0" w:color="auto"/>
            <w:right w:val="none" w:sz="0" w:space="0" w:color="auto"/>
          </w:divBdr>
        </w:div>
        <w:div w:id="221063271">
          <w:marLeft w:val="-225"/>
          <w:marRight w:val="-225"/>
          <w:marTop w:val="0"/>
          <w:marBottom w:val="150"/>
          <w:divBdr>
            <w:top w:val="none" w:sz="0" w:space="0" w:color="auto"/>
            <w:left w:val="none" w:sz="0" w:space="0" w:color="auto"/>
            <w:bottom w:val="none" w:sz="0" w:space="0" w:color="auto"/>
            <w:right w:val="none" w:sz="0" w:space="0" w:color="auto"/>
          </w:divBdr>
          <w:divsChild>
            <w:div w:id="1916737678">
              <w:marLeft w:val="0"/>
              <w:marRight w:val="0"/>
              <w:marTop w:val="0"/>
              <w:marBottom w:val="0"/>
              <w:divBdr>
                <w:top w:val="none" w:sz="0" w:space="0" w:color="auto"/>
                <w:left w:val="none" w:sz="0" w:space="0" w:color="auto"/>
                <w:bottom w:val="none" w:sz="0" w:space="0" w:color="auto"/>
                <w:right w:val="none" w:sz="0" w:space="0" w:color="auto"/>
              </w:divBdr>
            </w:div>
          </w:divsChild>
        </w:div>
        <w:div w:id="282082960">
          <w:marLeft w:val="0"/>
          <w:marRight w:val="0"/>
          <w:marTop w:val="0"/>
          <w:marBottom w:val="150"/>
          <w:divBdr>
            <w:top w:val="none" w:sz="0" w:space="0" w:color="auto"/>
            <w:left w:val="none" w:sz="0" w:space="0" w:color="auto"/>
            <w:bottom w:val="none" w:sz="0" w:space="0" w:color="auto"/>
            <w:right w:val="none" w:sz="0" w:space="0" w:color="auto"/>
          </w:divBdr>
        </w:div>
        <w:div w:id="2016036338">
          <w:marLeft w:val="0"/>
          <w:marRight w:val="0"/>
          <w:marTop w:val="0"/>
          <w:marBottom w:val="150"/>
          <w:divBdr>
            <w:top w:val="none" w:sz="0" w:space="0" w:color="auto"/>
            <w:left w:val="none" w:sz="0" w:space="0" w:color="auto"/>
            <w:bottom w:val="none" w:sz="0" w:space="0" w:color="auto"/>
            <w:right w:val="none" w:sz="0" w:space="0" w:color="auto"/>
          </w:divBdr>
        </w:div>
        <w:div w:id="2072925253">
          <w:marLeft w:val="0"/>
          <w:marRight w:val="0"/>
          <w:marTop w:val="0"/>
          <w:marBottom w:val="150"/>
          <w:divBdr>
            <w:top w:val="none" w:sz="0" w:space="0" w:color="auto"/>
            <w:left w:val="none" w:sz="0" w:space="0" w:color="auto"/>
            <w:bottom w:val="none" w:sz="0" w:space="0" w:color="auto"/>
            <w:right w:val="none" w:sz="0" w:space="0" w:color="auto"/>
          </w:divBdr>
        </w:div>
      </w:divsChild>
    </w:div>
    <w:div w:id="1043409868">
      <w:bodyDiv w:val="1"/>
      <w:marLeft w:val="0"/>
      <w:marRight w:val="0"/>
      <w:marTop w:val="0"/>
      <w:marBottom w:val="0"/>
      <w:divBdr>
        <w:top w:val="none" w:sz="0" w:space="0" w:color="auto"/>
        <w:left w:val="none" w:sz="0" w:space="0" w:color="auto"/>
        <w:bottom w:val="none" w:sz="0" w:space="0" w:color="auto"/>
        <w:right w:val="none" w:sz="0" w:space="0" w:color="auto"/>
      </w:divBdr>
    </w:div>
    <w:div w:id="1054082722">
      <w:bodyDiv w:val="1"/>
      <w:marLeft w:val="0"/>
      <w:marRight w:val="0"/>
      <w:marTop w:val="0"/>
      <w:marBottom w:val="0"/>
      <w:divBdr>
        <w:top w:val="none" w:sz="0" w:space="0" w:color="auto"/>
        <w:left w:val="none" w:sz="0" w:space="0" w:color="auto"/>
        <w:bottom w:val="none" w:sz="0" w:space="0" w:color="auto"/>
        <w:right w:val="none" w:sz="0" w:space="0" w:color="auto"/>
      </w:divBdr>
      <w:divsChild>
        <w:div w:id="202865572">
          <w:marLeft w:val="0"/>
          <w:marRight w:val="0"/>
          <w:marTop w:val="0"/>
          <w:marBottom w:val="150"/>
          <w:divBdr>
            <w:top w:val="none" w:sz="0" w:space="0" w:color="auto"/>
            <w:left w:val="none" w:sz="0" w:space="0" w:color="auto"/>
            <w:bottom w:val="none" w:sz="0" w:space="0" w:color="auto"/>
            <w:right w:val="none" w:sz="0" w:space="0" w:color="auto"/>
          </w:divBdr>
          <w:divsChild>
            <w:div w:id="1990283009">
              <w:marLeft w:val="0"/>
              <w:marRight w:val="0"/>
              <w:marTop w:val="0"/>
              <w:marBottom w:val="0"/>
              <w:divBdr>
                <w:top w:val="none" w:sz="0" w:space="0" w:color="auto"/>
                <w:left w:val="none" w:sz="0" w:space="0" w:color="auto"/>
                <w:bottom w:val="none" w:sz="0" w:space="0" w:color="auto"/>
                <w:right w:val="none" w:sz="0" w:space="0" w:color="auto"/>
              </w:divBdr>
            </w:div>
          </w:divsChild>
        </w:div>
        <w:div w:id="1238440063">
          <w:marLeft w:val="0"/>
          <w:marRight w:val="0"/>
          <w:marTop w:val="0"/>
          <w:marBottom w:val="0"/>
          <w:divBdr>
            <w:top w:val="none" w:sz="0" w:space="0" w:color="auto"/>
            <w:left w:val="none" w:sz="0" w:space="0" w:color="auto"/>
            <w:bottom w:val="none" w:sz="0" w:space="0" w:color="auto"/>
            <w:right w:val="none" w:sz="0" w:space="0" w:color="auto"/>
          </w:divBdr>
          <w:divsChild>
            <w:div w:id="402609727">
              <w:marLeft w:val="0"/>
              <w:marRight w:val="0"/>
              <w:marTop w:val="0"/>
              <w:marBottom w:val="0"/>
              <w:divBdr>
                <w:top w:val="none" w:sz="0" w:space="0" w:color="auto"/>
                <w:left w:val="none" w:sz="0" w:space="0" w:color="auto"/>
                <w:bottom w:val="none" w:sz="0" w:space="0" w:color="auto"/>
                <w:right w:val="none" w:sz="0" w:space="0" w:color="auto"/>
              </w:divBdr>
              <w:divsChild>
                <w:div w:id="233666315">
                  <w:marLeft w:val="0"/>
                  <w:marRight w:val="0"/>
                  <w:marTop w:val="0"/>
                  <w:marBottom w:val="0"/>
                  <w:divBdr>
                    <w:top w:val="none" w:sz="0" w:space="0" w:color="auto"/>
                    <w:left w:val="none" w:sz="0" w:space="0" w:color="auto"/>
                    <w:bottom w:val="none" w:sz="0" w:space="0" w:color="auto"/>
                    <w:right w:val="none" w:sz="0" w:space="0" w:color="auto"/>
                  </w:divBdr>
                  <w:divsChild>
                    <w:div w:id="567377862">
                      <w:marLeft w:val="0"/>
                      <w:marRight w:val="0"/>
                      <w:marTop w:val="0"/>
                      <w:marBottom w:val="0"/>
                      <w:divBdr>
                        <w:top w:val="none" w:sz="0" w:space="0" w:color="auto"/>
                        <w:left w:val="none" w:sz="0" w:space="0" w:color="auto"/>
                        <w:bottom w:val="none" w:sz="0" w:space="0" w:color="auto"/>
                        <w:right w:val="none" w:sz="0" w:space="0" w:color="auto"/>
                      </w:divBdr>
                    </w:div>
                    <w:div w:id="2119448220">
                      <w:marLeft w:val="0"/>
                      <w:marRight w:val="0"/>
                      <w:marTop w:val="0"/>
                      <w:marBottom w:val="0"/>
                      <w:divBdr>
                        <w:top w:val="none" w:sz="0" w:space="0" w:color="auto"/>
                        <w:left w:val="none" w:sz="0" w:space="0" w:color="auto"/>
                        <w:bottom w:val="none" w:sz="0" w:space="0" w:color="auto"/>
                        <w:right w:val="none" w:sz="0" w:space="0" w:color="auto"/>
                      </w:divBdr>
                    </w:div>
                  </w:divsChild>
                </w:div>
                <w:div w:id="1787314418">
                  <w:marLeft w:val="0"/>
                  <w:marRight w:val="0"/>
                  <w:marTop w:val="0"/>
                  <w:marBottom w:val="0"/>
                  <w:divBdr>
                    <w:top w:val="none" w:sz="0" w:space="0" w:color="auto"/>
                    <w:left w:val="none" w:sz="0" w:space="0" w:color="auto"/>
                    <w:bottom w:val="none" w:sz="0" w:space="0" w:color="auto"/>
                    <w:right w:val="none" w:sz="0" w:space="0" w:color="auto"/>
                  </w:divBdr>
                </w:div>
              </w:divsChild>
            </w:div>
            <w:div w:id="1701470094">
              <w:marLeft w:val="0"/>
              <w:marRight w:val="0"/>
              <w:marTop w:val="0"/>
              <w:marBottom w:val="0"/>
              <w:divBdr>
                <w:top w:val="none" w:sz="0" w:space="0" w:color="auto"/>
                <w:left w:val="none" w:sz="0" w:space="0" w:color="auto"/>
                <w:bottom w:val="none" w:sz="0" w:space="0" w:color="auto"/>
                <w:right w:val="none" w:sz="0" w:space="0" w:color="auto"/>
              </w:divBdr>
              <w:divsChild>
                <w:div w:id="15932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05848">
      <w:bodyDiv w:val="1"/>
      <w:marLeft w:val="0"/>
      <w:marRight w:val="0"/>
      <w:marTop w:val="0"/>
      <w:marBottom w:val="0"/>
      <w:divBdr>
        <w:top w:val="none" w:sz="0" w:space="0" w:color="auto"/>
        <w:left w:val="none" w:sz="0" w:space="0" w:color="auto"/>
        <w:bottom w:val="none" w:sz="0" w:space="0" w:color="auto"/>
        <w:right w:val="none" w:sz="0" w:space="0" w:color="auto"/>
      </w:divBdr>
      <w:divsChild>
        <w:div w:id="415786583">
          <w:marLeft w:val="0"/>
          <w:marRight w:val="0"/>
          <w:marTop w:val="0"/>
          <w:marBottom w:val="0"/>
          <w:divBdr>
            <w:top w:val="none" w:sz="0" w:space="0" w:color="auto"/>
            <w:left w:val="none" w:sz="0" w:space="0" w:color="auto"/>
            <w:bottom w:val="none" w:sz="0" w:space="0" w:color="auto"/>
            <w:right w:val="none" w:sz="0" w:space="0" w:color="auto"/>
          </w:divBdr>
        </w:div>
        <w:div w:id="711927719">
          <w:marLeft w:val="0"/>
          <w:marRight w:val="0"/>
          <w:marTop w:val="0"/>
          <w:marBottom w:val="225"/>
          <w:divBdr>
            <w:top w:val="none" w:sz="0" w:space="0" w:color="auto"/>
            <w:left w:val="none" w:sz="0" w:space="0" w:color="auto"/>
            <w:bottom w:val="single" w:sz="6" w:space="0" w:color="D4DCDD"/>
            <w:right w:val="none" w:sz="0" w:space="0" w:color="auto"/>
          </w:divBdr>
          <w:divsChild>
            <w:div w:id="161624323">
              <w:marLeft w:val="0"/>
              <w:marRight w:val="0"/>
              <w:marTop w:val="0"/>
              <w:marBottom w:val="150"/>
              <w:divBdr>
                <w:top w:val="none" w:sz="0" w:space="0" w:color="auto"/>
                <w:left w:val="none" w:sz="0" w:space="0" w:color="auto"/>
                <w:bottom w:val="none" w:sz="0" w:space="0" w:color="auto"/>
                <w:right w:val="none" w:sz="0" w:space="0" w:color="auto"/>
              </w:divBdr>
            </w:div>
            <w:div w:id="721827795">
              <w:marLeft w:val="0"/>
              <w:marRight w:val="0"/>
              <w:marTop w:val="0"/>
              <w:marBottom w:val="150"/>
              <w:divBdr>
                <w:top w:val="none" w:sz="0" w:space="0" w:color="auto"/>
                <w:left w:val="none" w:sz="0" w:space="0" w:color="auto"/>
                <w:bottom w:val="none" w:sz="0" w:space="0" w:color="auto"/>
                <w:right w:val="none" w:sz="0" w:space="0" w:color="auto"/>
              </w:divBdr>
            </w:div>
            <w:div w:id="982810549">
              <w:marLeft w:val="0"/>
              <w:marRight w:val="0"/>
              <w:marTop w:val="0"/>
              <w:marBottom w:val="150"/>
              <w:divBdr>
                <w:top w:val="none" w:sz="0" w:space="0" w:color="auto"/>
                <w:left w:val="none" w:sz="0" w:space="0" w:color="auto"/>
                <w:bottom w:val="none" w:sz="0" w:space="0" w:color="auto"/>
                <w:right w:val="none" w:sz="0" w:space="0" w:color="auto"/>
              </w:divBdr>
            </w:div>
            <w:div w:id="1532063292">
              <w:marLeft w:val="0"/>
              <w:marRight w:val="0"/>
              <w:marTop w:val="0"/>
              <w:marBottom w:val="150"/>
              <w:divBdr>
                <w:top w:val="none" w:sz="0" w:space="0" w:color="auto"/>
                <w:left w:val="none" w:sz="0" w:space="0" w:color="auto"/>
                <w:bottom w:val="none" w:sz="0" w:space="0" w:color="auto"/>
                <w:right w:val="none" w:sz="0" w:space="0" w:color="auto"/>
              </w:divBdr>
            </w:div>
            <w:div w:id="1974676661">
              <w:marLeft w:val="-225"/>
              <w:marRight w:val="-225"/>
              <w:marTop w:val="0"/>
              <w:marBottom w:val="150"/>
              <w:divBdr>
                <w:top w:val="none" w:sz="0" w:space="0" w:color="auto"/>
                <w:left w:val="none" w:sz="0" w:space="0" w:color="auto"/>
                <w:bottom w:val="none" w:sz="0" w:space="0" w:color="auto"/>
                <w:right w:val="none" w:sz="0" w:space="0" w:color="auto"/>
              </w:divBdr>
              <w:divsChild>
                <w:div w:id="1274358156">
                  <w:marLeft w:val="0"/>
                  <w:marRight w:val="0"/>
                  <w:marTop w:val="0"/>
                  <w:marBottom w:val="0"/>
                  <w:divBdr>
                    <w:top w:val="none" w:sz="0" w:space="0" w:color="auto"/>
                    <w:left w:val="none" w:sz="0" w:space="0" w:color="auto"/>
                    <w:bottom w:val="none" w:sz="0" w:space="0" w:color="auto"/>
                    <w:right w:val="none" w:sz="0" w:space="0" w:color="auto"/>
                  </w:divBdr>
                </w:div>
              </w:divsChild>
            </w:div>
            <w:div w:id="2092503555">
              <w:marLeft w:val="0"/>
              <w:marRight w:val="0"/>
              <w:marTop w:val="0"/>
              <w:marBottom w:val="150"/>
              <w:divBdr>
                <w:top w:val="none" w:sz="0" w:space="0" w:color="auto"/>
                <w:left w:val="none" w:sz="0" w:space="0" w:color="auto"/>
                <w:bottom w:val="none" w:sz="0" w:space="0" w:color="auto"/>
                <w:right w:val="none" w:sz="0" w:space="0" w:color="auto"/>
              </w:divBdr>
            </w:div>
          </w:divsChild>
        </w:div>
        <w:div w:id="1822380233">
          <w:marLeft w:val="0"/>
          <w:marRight w:val="0"/>
          <w:marTop w:val="0"/>
          <w:marBottom w:val="0"/>
          <w:divBdr>
            <w:top w:val="none" w:sz="0" w:space="0" w:color="auto"/>
            <w:left w:val="none" w:sz="0" w:space="0" w:color="auto"/>
            <w:bottom w:val="none" w:sz="0" w:space="0" w:color="auto"/>
            <w:right w:val="none" w:sz="0" w:space="0" w:color="auto"/>
          </w:divBdr>
          <w:divsChild>
            <w:div w:id="444662977">
              <w:marLeft w:val="0"/>
              <w:marRight w:val="0"/>
              <w:marTop w:val="0"/>
              <w:marBottom w:val="150"/>
              <w:divBdr>
                <w:top w:val="none" w:sz="0" w:space="0" w:color="auto"/>
                <w:left w:val="none" w:sz="0" w:space="0" w:color="auto"/>
                <w:bottom w:val="none" w:sz="0" w:space="0" w:color="auto"/>
                <w:right w:val="none" w:sz="0" w:space="0" w:color="auto"/>
              </w:divBdr>
            </w:div>
            <w:div w:id="761294685">
              <w:marLeft w:val="-225"/>
              <w:marRight w:val="-225"/>
              <w:marTop w:val="0"/>
              <w:marBottom w:val="150"/>
              <w:divBdr>
                <w:top w:val="none" w:sz="0" w:space="0" w:color="auto"/>
                <w:left w:val="none" w:sz="0" w:space="0" w:color="auto"/>
                <w:bottom w:val="none" w:sz="0" w:space="0" w:color="auto"/>
                <w:right w:val="none" w:sz="0" w:space="0" w:color="auto"/>
              </w:divBdr>
              <w:divsChild>
                <w:div w:id="1172641641">
                  <w:marLeft w:val="0"/>
                  <w:marRight w:val="0"/>
                  <w:marTop w:val="0"/>
                  <w:marBottom w:val="0"/>
                  <w:divBdr>
                    <w:top w:val="none" w:sz="0" w:space="0" w:color="auto"/>
                    <w:left w:val="none" w:sz="0" w:space="0" w:color="auto"/>
                    <w:bottom w:val="none" w:sz="0" w:space="0" w:color="auto"/>
                    <w:right w:val="none" w:sz="0" w:space="0" w:color="auto"/>
                  </w:divBdr>
                </w:div>
              </w:divsChild>
            </w:div>
            <w:div w:id="947195465">
              <w:marLeft w:val="0"/>
              <w:marRight w:val="0"/>
              <w:marTop w:val="0"/>
              <w:marBottom w:val="150"/>
              <w:divBdr>
                <w:top w:val="none" w:sz="0" w:space="0" w:color="auto"/>
                <w:left w:val="none" w:sz="0" w:space="0" w:color="auto"/>
                <w:bottom w:val="none" w:sz="0" w:space="0" w:color="auto"/>
                <w:right w:val="none" w:sz="0" w:space="0" w:color="auto"/>
              </w:divBdr>
            </w:div>
            <w:div w:id="961771391">
              <w:marLeft w:val="0"/>
              <w:marRight w:val="0"/>
              <w:marTop w:val="0"/>
              <w:marBottom w:val="150"/>
              <w:divBdr>
                <w:top w:val="none" w:sz="0" w:space="0" w:color="auto"/>
                <w:left w:val="none" w:sz="0" w:space="0" w:color="auto"/>
                <w:bottom w:val="none" w:sz="0" w:space="0" w:color="auto"/>
                <w:right w:val="none" w:sz="0" w:space="0" w:color="auto"/>
              </w:divBdr>
            </w:div>
            <w:div w:id="1745835359">
              <w:marLeft w:val="0"/>
              <w:marRight w:val="0"/>
              <w:marTop w:val="0"/>
              <w:marBottom w:val="150"/>
              <w:divBdr>
                <w:top w:val="none" w:sz="0" w:space="0" w:color="auto"/>
                <w:left w:val="none" w:sz="0" w:space="0" w:color="auto"/>
                <w:bottom w:val="none" w:sz="0" w:space="0" w:color="auto"/>
                <w:right w:val="none" w:sz="0" w:space="0" w:color="auto"/>
              </w:divBdr>
            </w:div>
            <w:div w:id="20184577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9447126">
      <w:bodyDiv w:val="1"/>
      <w:marLeft w:val="0"/>
      <w:marRight w:val="0"/>
      <w:marTop w:val="0"/>
      <w:marBottom w:val="0"/>
      <w:divBdr>
        <w:top w:val="none" w:sz="0" w:space="0" w:color="auto"/>
        <w:left w:val="none" w:sz="0" w:space="0" w:color="auto"/>
        <w:bottom w:val="none" w:sz="0" w:space="0" w:color="auto"/>
        <w:right w:val="none" w:sz="0" w:space="0" w:color="auto"/>
      </w:divBdr>
    </w:div>
    <w:div w:id="1214149437">
      <w:bodyDiv w:val="1"/>
      <w:marLeft w:val="0"/>
      <w:marRight w:val="0"/>
      <w:marTop w:val="0"/>
      <w:marBottom w:val="0"/>
      <w:divBdr>
        <w:top w:val="none" w:sz="0" w:space="0" w:color="auto"/>
        <w:left w:val="none" w:sz="0" w:space="0" w:color="auto"/>
        <w:bottom w:val="none" w:sz="0" w:space="0" w:color="auto"/>
        <w:right w:val="none" w:sz="0" w:space="0" w:color="auto"/>
      </w:divBdr>
    </w:div>
    <w:div w:id="1252549620">
      <w:bodyDiv w:val="1"/>
      <w:marLeft w:val="0"/>
      <w:marRight w:val="0"/>
      <w:marTop w:val="0"/>
      <w:marBottom w:val="0"/>
      <w:divBdr>
        <w:top w:val="none" w:sz="0" w:space="0" w:color="auto"/>
        <w:left w:val="none" w:sz="0" w:space="0" w:color="auto"/>
        <w:bottom w:val="none" w:sz="0" w:space="0" w:color="auto"/>
        <w:right w:val="none" w:sz="0" w:space="0" w:color="auto"/>
      </w:divBdr>
    </w:div>
    <w:div w:id="1263538124">
      <w:bodyDiv w:val="1"/>
      <w:marLeft w:val="0"/>
      <w:marRight w:val="0"/>
      <w:marTop w:val="0"/>
      <w:marBottom w:val="0"/>
      <w:divBdr>
        <w:top w:val="none" w:sz="0" w:space="0" w:color="auto"/>
        <w:left w:val="none" w:sz="0" w:space="0" w:color="auto"/>
        <w:bottom w:val="none" w:sz="0" w:space="0" w:color="auto"/>
        <w:right w:val="none" w:sz="0" w:space="0" w:color="auto"/>
      </w:divBdr>
      <w:divsChild>
        <w:div w:id="860630401">
          <w:marLeft w:val="0"/>
          <w:marRight w:val="0"/>
          <w:marTop w:val="0"/>
          <w:marBottom w:val="0"/>
          <w:divBdr>
            <w:top w:val="none" w:sz="0" w:space="0" w:color="auto"/>
            <w:left w:val="none" w:sz="0" w:space="0" w:color="auto"/>
            <w:bottom w:val="none" w:sz="0" w:space="0" w:color="auto"/>
            <w:right w:val="none" w:sz="0" w:space="0" w:color="auto"/>
          </w:divBdr>
          <w:divsChild>
            <w:div w:id="766776621">
              <w:marLeft w:val="0"/>
              <w:marRight w:val="0"/>
              <w:marTop w:val="0"/>
              <w:marBottom w:val="150"/>
              <w:divBdr>
                <w:top w:val="none" w:sz="0" w:space="0" w:color="auto"/>
                <w:left w:val="none" w:sz="0" w:space="0" w:color="auto"/>
                <w:bottom w:val="none" w:sz="0" w:space="0" w:color="auto"/>
                <w:right w:val="none" w:sz="0" w:space="0" w:color="auto"/>
              </w:divBdr>
              <w:divsChild>
                <w:div w:id="504394594">
                  <w:marLeft w:val="0"/>
                  <w:marRight w:val="0"/>
                  <w:marTop w:val="0"/>
                  <w:marBottom w:val="0"/>
                  <w:divBdr>
                    <w:top w:val="none" w:sz="0" w:space="0" w:color="auto"/>
                    <w:left w:val="none" w:sz="0" w:space="0" w:color="auto"/>
                    <w:bottom w:val="none" w:sz="0" w:space="0" w:color="auto"/>
                    <w:right w:val="none" w:sz="0" w:space="0" w:color="auto"/>
                  </w:divBdr>
                </w:div>
              </w:divsChild>
            </w:div>
            <w:div w:id="1839884597">
              <w:marLeft w:val="0"/>
              <w:marRight w:val="0"/>
              <w:marTop w:val="0"/>
              <w:marBottom w:val="0"/>
              <w:divBdr>
                <w:top w:val="none" w:sz="0" w:space="0" w:color="auto"/>
                <w:left w:val="none" w:sz="0" w:space="0" w:color="auto"/>
                <w:bottom w:val="none" w:sz="0" w:space="0" w:color="auto"/>
                <w:right w:val="none" w:sz="0" w:space="0" w:color="auto"/>
              </w:divBdr>
              <w:divsChild>
                <w:div w:id="237987157">
                  <w:marLeft w:val="0"/>
                  <w:marRight w:val="0"/>
                  <w:marTop w:val="0"/>
                  <w:marBottom w:val="0"/>
                  <w:divBdr>
                    <w:top w:val="none" w:sz="0" w:space="0" w:color="auto"/>
                    <w:left w:val="none" w:sz="0" w:space="0" w:color="auto"/>
                    <w:bottom w:val="none" w:sz="0" w:space="0" w:color="auto"/>
                    <w:right w:val="none" w:sz="0" w:space="0" w:color="auto"/>
                  </w:divBdr>
                  <w:divsChild>
                    <w:div w:id="1782145515">
                      <w:marLeft w:val="0"/>
                      <w:marRight w:val="0"/>
                      <w:marTop w:val="0"/>
                      <w:marBottom w:val="0"/>
                      <w:divBdr>
                        <w:top w:val="none" w:sz="0" w:space="0" w:color="auto"/>
                        <w:left w:val="none" w:sz="0" w:space="0" w:color="auto"/>
                        <w:bottom w:val="none" w:sz="0" w:space="0" w:color="auto"/>
                        <w:right w:val="none" w:sz="0" w:space="0" w:color="auto"/>
                      </w:divBdr>
                    </w:div>
                  </w:divsChild>
                </w:div>
                <w:div w:id="877887326">
                  <w:marLeft w:val="0"/>
                  <w:marRight w:val="0"/>
                  <w:marTop w:val="0"/>
                  <w:marBottom w:val="0"/>
                  <w:divBdr>
                    <w:top w:val="none" w:sz="0" w:space="0" w:color="auto"/>
                    <w:left w:val="none" w:sz="0" w:space="0" w:color="auto"/>
                    <w:bottom w:val="none" w:sz="0" w:space="0" w:color="auto"/>
                    <w:right w:val="none" w:sz="0" w:space="0" w:color="auto"/>
                  </w:divBdr>
                  <w:divsChild>
                    <w:div w:id="326373108">
                      <w:marLeft w:val="0"/>
                      <w:marRight w:val="0"/>
                      <w:marTop w:val="0"/>
                      <w:marBottom w:val="0"/>
                      <w:divBdr>
                        <w:top w:val="none" w:sz="0" w:space="0" w:color="auto"/>
                        <w:left w:val="none" w:sz="0" w:space="0" w:color="auto"/>
                        <w:bottom w:val="none" w:sz="0" w:space="0" w:color="auto"/>
                        <w:right w:val="none" w:sz="0" w:space="0" w:color="auto"/>
                      </w:divBdr>
                    </w:div>
                    <w:div w:id="1254974913">
                      <w:marLeft w:val="0"/>
                      <w:marRight w:val="0"/>
                      <w:marTop w:val="0"/>
                      <w:marBottom w:val="0"/>
                      <w:divBdr>
                        <w:top w:val="none" w:sz="0" w:space="0" w:color="auto"/>
                        <w:left w:val="none" w:sz="0" w:space="0" w:color="auto"/>
                        <w:bottom w:val="none" w:sz="0" w:space="0" w:color="auto"/>
                        <w:right w:val="none" w:sz="0" w:space="0" w:color="auto"/>
                      </w:divBdr>
                      <w:divsChild>
                        <w:div w:id="586887417">
                          <w:marLeft w:val="0"/>
                          <w:marRight w:val="0"/>
                          <w:marTop w:val="0"/>
                          <w:marBottom w:val="0"/>
                          <w:divBdr>
                            <w:top w:val="none" w:sz="0" w:space="0" w:color="auto"/>
                            <w:left w:val="none" w:sz="0" w:space="0" w:color="auto"/>
                            <w:bottom w:val="none" w:sz="0" w:space="0" w:color="auto"/>
                            <w:right w:val="none" w:sz="0" w:space="0" w:color="auto"/>
                          </w:divBdr>
                        </w:div>
                        <w:div w:id="10908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960215">
          <w:marLeft w:val="0"/>
          <w:marRight w:val="0"/>
          <w:marTop w:val="0"/>
          <w:marBottom w:val="225"/>
          <w:divBdr>
            <w:top w:val="none" w:sz="0" w:space="0" w:color="auto"/>
            <w:left w:val="none" w:sz="0" w:space="0" w:color="auto"/>
            <w:bottom w:val="none" w:sz="0" w:space="0" w:color="auto"/>
            <w:right w:val="none" w:sz="0" w:space="0" w:color="auto"/>
          </w:divBdr>
          <w:divsChild>
            <w:div w:id="838618130">
              <w:marLeft w:val="0"/>
              <w:marRight w:val="0"/>
              <w:marTop w:val="0"/>
              <w:marBottom w:val="0"/>
              <w:divBdr>
                <w:top w:val="none" w:sz="0" w:space="0" w:color="auto"/>
                <w:left w:val="none" w:sz="0" w:space="0" w:color="auto"/>
                <w:bottom w:val="none" w:sz="0" w:space="0" w:color="auto"/>
                <w:right w:val="none" w:sz="0" w:space="0" w:color="auto"/>
              </w:divBdr>
              <w:divsChild>
                <w:div w:id="120461637">
                  <w:marLeft w:val="0"/>
                  <w:marRight w:val="0"/>
                  <w:marTop w:val="0"/>
                  <w:marBottom w:val="0"/>
                  <w:divBdr>
                    <w:top w:val="none" w:sz="0" w:space="0" w:color="auto"/>
                    <w:left w:val="none" w:sz="0" w:space="0" w:color="auto"/>
                    <w:bottom w:val="none" w:sz="0" w:space="0" w:color="auto"/>
                    <w:right w:val="none" w:sz="0" w:space="0" w:color="auto"/>
                  </w:divBdr>
                  <w:divsChild>
                    <w:div w:id="247733373">
                      <w:marLeft w:val="0"/>
                      <w:marRight w:val="0"/>
                      <w:marTop w:val="0"/>
                      <w:marBottom w:val="0"/>
                      <w:divBdr>
                        <w:top w:val="none" w:sz="0" w:space="0" w:color="auto"/>
                        <w:left w:val="none" w:sz="0" w:space="0" w:color="auto"/>
                        <w:bottom w:val="none" w:sz="0" w:space="0" w:color="auto"/>
                        <w:right w:val="none" w:sz="0" w:space="0" w:color="auto"/>
                      </w:divBdr>
                    </w:div>
                  </w:divsChild>
                </w:div>
                <w:div w:id="1147240218">
                  <w:marLeft w:val="0"/>
                  <w:marRight w:val="0"/>
                  <w:marTop w:val="0"/>
                  <w:marBottom w:val="0"/>
                  <w:divBdr>
                    <w:top w:val="none" w:sz="0" w:space="0" w:color="auto"/>
                    <w:left w:val="none" w:sz="0" w:space="0" w:color="auto"/>
                    <w:bottom w:val="none" w:sz="0" w:space="0" w:color="auto"/>
                    <w:right w:val="none" w:sz="0" w:space="0" w:color="auto"/>
                  </w:divBdr>
                  <w:divsChild>
                    <w:div w:id="165681032">
                      <w:marLeft w:val="0"/>
                      <w:marRight w:val="0"/>
                      <w:marTop w:val="0"/>
                      <w:marBottom w:val="0"/>
                      <w:divBdr>
                        <w:top w:val="none" w:sz="0" w:space="0" w:color="auto"/>
                        <w:left w:val="none" w:sz="0" w:space="0" w:color="auto"/>
                        <w:bottom w:val="none" w:sz="0" w:space="0" w:color="auto"/>
                        <w:right w:val="none" w:sz="0" w:space="0" w:color="auto"/>
                      </w:divBdr>
                      <w:divsChild>
                        <w:div w:id="1188058404">
                          <w:marLeft w:val="0"/>
                          <w:marRight w:val="0"/>
                          <w:marTop w:val="0"/>
                          <w:marBottom w:val="0"/>
                          <w:divBdr>
                            <w:top w:val="none" w:sz="0" w:space="0" w:color="auto"/>
                            <w:left w:val="none" w:sz="0" w:space="0" w:color="auto"/>
                            <w:bottom w:val="none" w:sz="0" w:space="0" w:color="auto"/>
                            <w:right w:val="none" w:sz="0" w:space="0" w:color="auto"/>
                          </w:divBdr>
                        </w:div>
                        <w:div w:id="1491360377">
                          <w:marLeft w:val="0"/>
                          <w:marRight w:val="0"/>
                          <w:marTop w:val="0"/>
                          <w:marBottom w:val="0"/>
                          <w:divBdr>
                            <w:top w:val="none" w:sz="0" w:space="0" w:color="auto"/>
                            <w:left w:val="none" w:sz="0" w:space="0" w:color="auto"/>
                            <w:bottom w:val="none" w:sz="0" w:space="0" w:color="auto"/>
                            <w:right w:val="none" w:sz="0" w:space="0" w:color="auto"/>
                          </w:divBdr>
                        </w:div>
                      </w:divsChild>
                    </w:div>
                    <w:div w:id="203857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70200">
              <w:marLeft w:val="0"/>
              <w:marRight w:val="0"/>
              <w:marTop w:val="0"/>
              <w:marBottom w:val="150"/>
              <w:divBdr>
                <w:top w:val="none" w:sz="0" w:space="0" w:color="auto"/>
                <w:left w:val="none" w:sz="0" w:space="0" w:color="auto"/>
                <w:bottom w:val="none" w:sz="0" w:space="0" w:color="auto"/>
                <w:right w:val="none" w:sz="0" w:space="0" w:color="auto"/>
              </w:divBdr>
              <w:divsChild>
                <w:div w:id="10382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85470">
      <w:bodyDiv w:val="1"/>
      <w:marLeft w:val="0"/>
      <w:marRight w:val="0"/>
      <w:marTop w:val="0"/>
      <w:marBottom w:val="0"/>
      <w:divBdr>
        <w:top w:val="none" w:sz="0" w:space="0" w:color="auto"/>
        <w:left w:val="none" w:sz="0" w:space="0" w:color="auto"/>
        <w:bottom w:val="none" w:sz="0" w:space="0" w:color="auto"/>
        <w:right w:val="none" w:sz="0" w:space="0" w:color="auto"/>
      </w:divBdr>
    </w:div>
    <w:div w:id="1441103731">
      <w:bodyDiv w:val="1"/>
      <w:marLeft w:val="0"/>
      <w:marRight w:val="0"/>
      <w:marTop w:val="0"/>
      <w:marBottom w:val="0"/>
      <w:divBdr>
        <w:top w:val="none" w:sz="0" w:space="0" w:color="auto"/>
        <w:left w:val="none" w:sz="0" w:space="0" w:color="auto"/>
        <w:bottom w:val="none" w:sz="0" w:space="0" w:color="auto"/>
        <w:right w:val="none" w:sz="0" w:space="0" w:color="auto"/>
      </w:divBdr>
    </w:div>
    <w:div w:id="1486508656">
      <w:bodyDiv w:val="1"/>
      <w:marLeft w:val="0"/>
      <w:marRight w:val="0"/>
      <w:marTop w:val="0"/>
      <w:marBottom w:val="0"/>
      <w:divBdr>
        <w:top w:val="none" w:sz="0" w:space="0" w:color="auto"/>
        <w:left w:val="none" w:sz="0" w:space="0" w:color="auto"/>
        <w:bottom w:val="none" w:sz="0" w:space="0" w:color="auto"/>
        <w:right w:val="none" w:sz="0" w:space="0" w:color="auto"/>
      </w:divBdr>
    </w:div>
    <w:div w:id="1493177378">
      <w:bodyDiv w:val="1"/>
      <w:marLeft w:val="0"/>
      <w:marRight w:val="0"/>
      <w:marTop w:val="0"/>
      <w:marBottom w:val="0"/>
      <w:divBdr>
        <w:top w:val="none" w:sz="0" w:space="0" w:color="auto"/>
        <w:left w:val="none" w:sz="0" w:space="0" w:color="auto"/>
        <w:bottom w:val="none" w:sz="0" w:space="0" w:color="auto"/>
        <w:right w:val="none" w:sz="0" w:space="0" w:color="auto"/>
      </w:divBdr>
    </w:div>
    <w:div w:id="1613854304">
      <w:bodyDiv w:val="1"/>
      <w:marLeft w:val="0"/>
      <w:marRight w:val="0"/>
      <w:marTop w:val="0"/>
      <w:marBottom w:val="0"/>
      <w:divBdr>
        <w:top w:val="none" w:sz="0" w:space="0" w:color="auto"/>
        <w:left w:val="none" w:sz="0" w:space="0" w:color="auto"/>
        <w:bottom w:val="none" w:sz="0" w:space="0" w:color="auto"/>
        <w:right w:val="none" w:sz="0" w:space="0" w:color="auto"/>
      </w:divBdr>
    </w:div>
    <w:div w:id="1632781906">
      <w:bodyDiv w:val="1"/>
      <w:marLeft w:val="0"/>
      <w:marRight w:val="0"/>
      <w:marTop w:val="0"/>
      <w:marBottom w:val="0"/>
      <w:divBdr>
        <w:top w:val="none" w:sz="0" w:space="0" w:color="auto"/>
        <w:left w:val="none" w:sz="0" w:space="0" w:color="auto"/>
        <w:bottom w:val="none" w:sz="0" w:space="0" w:color="auto"/>
        <w:right w:val="none" w:sz="0" w:space="0" w:color="auto"/>
      </w:divBdr>
    </w:div>
    <w:div w:id="1640261655">
      <w:bodyDiv w:val="1"/>
      <w:marLeft w:val="0"/>
      <w:marRight w:val="0"/>
      <w:marTop w:val="0"/>
      <w:marBottom w:val="0"/>
      <w:divBdr>
        <w:top w:val="none" w:sz="0" w:space="0" w:color="auto"/>
        <w:left w:val="none" w:sz="0" w:space="0" w:color="auto"/>
        <w:bottom w:val="none" w:sz="0" w:space="0" w:color="auto"/>
        <w:right w:val="none" w:sz="0" w:space="0" w:color="auto"/>
      </w:divBdr>
    </w:div>
    <w:div w:id="1652708977">
      <w:bodyDiv w:val="1"/>
      <w:marLeft w:val="0"/>
      <w:marRight w:val="0"/>
      <w:marTop w:val="0"/>
      <w:marBottom w:val="0"/>
      <w:divBdr>
        <w:top w:val="none" w:sz="0" w:space="0" w:color="auto"/>
        <w:left w:val="none" w:sz="0" w:space="0" w:color="auto"/>
        <w:bottom w:val="none" w:sz="0" w:space="0" w:color="auto"/>
        <w:right w:val="none" w:sz="0" w:space="0" w:color="auto"/>
      </w:divBdr>
      <w:divsChild>
        <w:div w:id="52968621">
          <w:marLeft w:val="0"/>
          <w:marRight w:val="0"/>
          <w:marTop w:val="0"/>
          <w:marBottom w:val="150"/>
          <w:divBdr>
            <w:top w:val="none" w:sz="0" w:space="0" w:color="auto"/>
            <w:left w:val="none" w:sz="0" w:space="0" w:color="auto"/>
            <w:bottom w:val="none" w:sz="0" w:space="0" w:color="auto"/>
            <w:right w:val="none" w:sz="0" w:space="0" w:color="auto"/>
          </w:divBdr>
        </w:div>
        <w:div w:id="631250430">
          <w:marLeft w:val="-225"/>
          <w:marRight w:val="-225"/>
          <w:marTop w:val="0"/>
          <w:marBottom w:val="150"/>
          <w:divBdr>
            <w:top w:val="none" w:sz="0" w:space="0" w:color="auto"/>
            <w:left w:val="none" w:sz="0" w:space="0" w:color="auto"/>
            <w:bottom w:val="none" w:sz="0" w:space="0" w:color="auto"/>
            <w:right w:val="none" w:sz="0" w:space="0" w:color="auto"/>
          </w:divBdr>
          <w:divsChild>
            <w:div w:id="1726291584">
              <w:marLeft w:val="0"/>
              <w:marRight w:val="0"/>
              <w:marTop w:val="0"/>
              <w:marBottom w:val="0"/>
              <w:divBdr>
                <w:top w:val="none" w:sz="0" w:space="0" w:color="auto"/>
                <w:left w:val="none" w:sz="0" w:space="0" w:color="auto"/>
                <w:bottom w:val="none" w:sz="0" w:space="0" w:color="auto"/>
                <w:right w:val="none" w:sz="0" w:space="0" w:color="auto"/>
              </w:divBdr>
            </w:div>
          </w:divsChild>
        </w:div>
        <w:div w:id="987515000">
          <w:marLeft w:val="0"/>
          <w:marRight w:val="0"/>
          <w:marTop w:val="0"/>
          <w:marBottom w:val="150"/>
          <w:divBdr>
            <w:top w:val="none" w:sz="0" w:space="0" w:color="auto"/>
            <w:left w:val="none" w:sz="0" w:space="0" w:color="auto"/>
            <w:bottom w:val="none" w:sz="0" w:space="0" w:color="auto"/>
            <w:right w:val="none" w:sz="0" w:space="0" w:color="auto"/>
          </w:divBdr>
        </w:div>
        <w:div w:id="1083572708">
          <w:marLeft w:val="0"/>
          <w:marRight w:val="0"/>
          <w:marTop w:val="0"/>
          <w:marBottom w:val="150"/>
          <w:divBdr>
            <w:top w:val="none" w:sz="0" w:space="0" w:color="auto"/>
            <w:left w:val="none" w:sz="0" w:space="0" w:color="auto"/>
            <w:bottom w:val="none" w:sz="0" w:space="0" w:color="auto"/>
            <w:right w:val="none" w:sz="0" w:space="0" w:color="auto"/>
          </w:divBdr>
        </w:div>
        <w:div w:id="1408651282">
          <w:marLeft w:val="0"/>
          <w:marRight w:val="0"/>
          <w:marTop w:val="0"/>
          <w:marBottom w:val="150"/>
          <w:divBdr>
            <w:top w:val="none" w:sz="0" w:space="0" w:color="auto"/>
            <w:left w:val="none" w:sz="0" w:space="0" w:color="auto"/>
            <w:bottom w:val="none" w:sz="0" w:space="0" w:color="auto"/>
            <w:right w:val="none" w:sz="0" w:space="0" w:color="auto"/>
          </w:divBdr>
        </w:div>
      </w:divsChild>
    </w:div>
    <w:div w:id="1661621371">
      <w:bodyDiv w:val="1"/>
      <w:marLeft w:val="0"/>
      <w:marRight w:val="0"/>
      <w:marTop w:val="0"/>
      <w:marBottom w:val="0"/>
      <w:divBdr>
        <w:top w:val="none" w:sz="0" w:space="0" w:color="auto"/>
        <w:left w:val="none" w:sz="0" w:space="0" w:color="auto"/>
        <w:bottom w:val="none" w:sz="0" w:space="0" w:color="auto"/>
        <w:right w:val="none" w:sz="0" w:space="0" w:color="auto"/>
      </w:divBdr>
    </w:div>
    <w:div w:id="1699507310">
      <w:bodyDiv w:val="1"/>
      <w:marLeft w:val="0"/>
      <w:marRight w:val="0"/>
      <w:marTop w:val="0"/>
      <w:marBottom w:val="0"/>
      <w:divBdr>
        <w:top w:val="none" w:sz="0" w:space="0" w:color="auto"/>
        <w:left w:val="none" w:sz="0" w:space="0" w:color="auto"/>
        <w:bottom w:val="none" w:sz="0" w:space="0" w:color="auto"/>
        <w:right w:val="none" w:sz="0" w:space="0" w:color="auto"/>
      </w:divBdr>
      <w:divsChild>
        <w:div w:id="573591083">
          <w:marLeft w:val="0"/>
          <w:marRight w:val="0"/>
          <w:marTop w:val="0"/>
          <w:marBottom w:val="0"/>
          <w:divBdr>
            <w:top w:val="none" w:sz="0" w:space="0" w:color="auto"/>
            <w:left w:val="none" w:sz="0" w:space="0" w:color="auto"/>
            <w:bottom w:val="none" w:sz="0" w:space="0" w:color="auto"/>
            <w:right w:val="none" w:sz="0" w:space="0" w:color="auto"/>
          </w:divBdr>
          <w:divsChild>
            <w:div w:id="1067846708">
              <w:marLeft w:val="0"/>
              <w:marRight w:val="0"/>
              <w:marTop w:val="0"/>
              <w:marBottom w:val="0"/>
              <w:divBdr>
                <w:top w:val="none" w:sz="0" w:space="0" w:color="auto"/>
                <w:left w:val="none" w:sz="0" w:space="0" w:color="auto"/>
                <w:bottom w:val="none" w:sz="0" w:space="0" w:color="auto"/>
                <w:right w:val="none" w:sz="0" w:space="0" w:color="auto"/>
              </w:divBdr>
              <w:divsChild>
                <w:div w:id="1569226385">
                  <w:marLeft w:val="0"/>
                  <w:marRight w:val="0"/>
                  <w:marTop w:val="0"/>
                  <w:marBottom w:val="0"/>
                  <w:divBdr>
                    <w:top w:val="none" w:sz="0" w:space="0" w:color="auto"/>
                    <w:left w:val="none" w:sz="0" w:space="0" w:color="auto"/>
                    <w:bottom w:val="none" w:sz="0" w:space="0" w:color="auto"/>
                    <w:right w:val="none" w:sz="0" w:space="0" w:color="auto"/>
                  </w:divBdr>
                  <w:divsChild>
                    <w:div w:id="888302829">
                      <w:marLeft w:val="0"/>
                      <w:marRight w:val="0"/>
                      <w:marTop w:val="0"/>
                      <w:marBottom w:val="0"/>
                      <w:divBdr>
                        <w:top w:val="none" w:sz="0" w:space="0" w:color="auto"/>
                        <w:left w:val="none" w:sz="0" w:space="0" w:color="auto"/>
                        <w:bottom w:val="none" w:sz="0" w:space="0" w:color="auto"/>
                        <w:right w:val="none" w:sz="0" w:space="0" w:color="auto"/>
                      </w:divBdr>
                      <w:divsChild>
                        <w:div w:id="320699113">
                          <w:marLeft w:val="0"/>
                          <w:marRight w:val="0"/>
                          <w:marTop w:val="0"/>
                          <w:marBottom w:val="375"/>
                          <w:divBdr>
                            <w:top w:val="none" w:sz="0" w:space="0" w:color="auto"/>
                            <w:left w:val="none" w:sz="0" w:space="0" w:color="auto"/>
                            <w:bottom w:val="none" w:sz="0" w:space="0" w:color="auto"/>
                            <w:right w:val="none" w:sz="0" w:space="0" w:color="auto"/>
                          </w:divBdr>
                        </w:div>
                        <w:div w:id="745692653">
                          <w:marLeft w:val="-225"/>
                          <w:marRight w:val="-225"/>
                          <w:marTop w:val="0"/>
                          <w:marBottom w:val="0"/>
                          <w:divBdr>
                            <w:top w:val="none" w:sz="0" w:space="0" w:color="auto"/>
                            <w:left w:val="none" w:sz="0" w:space="0" w:color="auto"/>
                            <w:bottom w:val="none" w:sz="0" w:space="0" w:color="auto"/>
                            <w:right w:val="none" w:sz="0" w:space="0" w:color="auto"/>
                          </w:divBdr>
                          <w:divsChild>
                            <w:div w:id="889608650">
                              <w:marLeft w:val="0"/>
                              <w:marRight w:val="0"/>
                              <w:marTop w:val="0"/>
                              <w:marBottom w:val="0"/>
                              <w:divBdr>
                                <w:top w:val="none" w:sz="0" w:space="0" w:color="auto"/>
                                <w:left w:val="none" w:sz="0" w:space="0" w:color="auto"/>
                                <w:bottom w:val="none" w:sz="0" w:space="0" w:color="auto"/>
                                <w:right w:val="none" w:sz="0" w:space="0" w:color="auto"/>
                              </w:divBdr>
                            </w:div>
                          </w:divsChild>
                        </w:div>
                        <w:div w:id="967974819">
                          <w:marLeft w:val="0"/>
                          <w:marRight w:val="0"/>
                          <w:marTop w:val="0"/>
                          <w:marBottom w:val="375"/>
                          <w:divBdr>
                            <w:top w:val="none" w:sz="0" w:space="0" w:color="auto"/>
                            <w:left w:val="none" w:sz="0" w:space="0" w:color="auto"/>
                            <w:bottom w:val="none" w:sz="0" w:space="0" w:color="auto"/>
                            <w:right w:val="none" w:sz="0" w:space="0" w:color="auto"/>
                          </w:divBdr>
                        </w:div>
                        <w:div w:id="1870945912">
                          <w:marLeft w:val="0"/>
                          <w:marRight w:val="0"/>
                          <w:marTop w:val="0"/>
                          <w:marBottom w:val="375"/>
                          <w:divBdr>
                            <w:top w:val="none" w:sz="0" w:space="0" w:color="auto"/>
                            <w:left w:val="none" w:sz="0" w:space="0" w:color="auto"/>
                            <w:bottom w:val="none" w:sz="0" w:space="0" w:color="auto"/>
                            <w:right w:val="none" w:sz="0" w:space="0" w:color="auto"/>
                          </w:divBdr>
                        </w:div>
                        <w:div w:id="1875532286">
                          <w:marLeft w:val="0"/>
                          <w:marRight w:val="0"/>
                          <w:marTop w:val="0"/>
                          <w:marBottom w:val="375"/>
                          <w:divBdr>
                            <w:top w:val="none" w:sz="0" w:space="0" w:color="auto"/>
                            <w:left w:val="none" w:sz="0" w:space="0" w:color="auto"/>
                            <w:bottom w:val="none" w:sz="0" w:space="0" w:color="auto"/>
                            <w:right w:val="none" w:sz="0" w:space="0" w:color="auto"/>
                          </w:divBdr>
                        </w:div>
                        <w:div w:id="1926063868">
                          <w:marLeft w:val="0"/>
                          <w:marRight w:val="0"/>
                          <w:marTop w:val="0"/>
                          <w:marBottom w:val="375"/>
                          <w:divBdr>
                            <w:top w:val="none" w:sz="0" w:space="0" w:color="auto"/>
                            <w:left w:val="none" w:sz="0" w:space="0" w:color="auto"/>
                            <w:bottom w:val="none" w:sz="0" w:space="0" w:color="auto"/>
                            <w:right w:val="none" w:sz="0" w:space="0" w:color="auto"/>
                          </w:divBdr>
                        </w:div>
                      </w:divsChild>
                    </w:div>
                    <w:div w:id="1045839130">
                      <w:marLeft w:val="0"/>
                      <w:marRight w:val="0"/>
                      <w:marTop w:val="0"/>
                      <w:marBottom w:val="0"/>
                      <w:divBdr>
                        <w:top w:val="none" w:sz="0" w:space="0" w:color="auto"/>
                        <w:left w:val="none" w:sz="0" w:space="0" w:color="auto"/>
                        <w:bottom w:val="none" w:sz="0" w:space="0" w:color="auto"/>
                        <w:right w:val="none" w:sz="0" w:space="0" w:color="auto"/>
                      </w:divBdr>
                      <w:divsChild>
                        <w:div w:id="592394084">
                          <w:marLeft w:val="0"/>
                          <w:marRight w:val="0"/>
                          <w:marTop w:val="0"/>
                          <w:marBottom w:val="375"/>
                          <w:divBdr>
                            <w:top w:val="none" w:sz="0" w:space="0" w:color="auto"/>
                            <w:left w:val="none" w:sz="0" w:space="0" w:color="auto"/>
                            <w:bottom w:val="none" w:sz="0" w:space="0" w:color="auto"/>
                            <w:right w:val="none" w:sz="0" w:space="0" w:color="auto"/>
                          </w:divBdr>
                        </w:div>
                        <w:div w:id="693966023">
                          <w:marLeft w:val="0"/>
                          <w:marRight w:val="0"/>
                          <w:marTop w:val="0"/>
                          <w:marBottom w:val="375"/>
                          <w:divBdr>
                            <w:top w:val="none" w:sz="0" w:space="0" w:color="auto"/>
                            <w:left w:val="none" w:sz="0" w:space="0" w:color="auto"/>
                            <w:bottom w:val="none" w:sz="0" w:space="0" w:color="auto"/>
                            <w:right w:val="none" w:sz="0" w:space="0" w:color="auto"/>
                          </w:divBdr>
                        </w:div>
                        <w:div w:id="1465267198">
                          <w:marLeft w:val="0"/>
                          <w:marRight w:val="0"/>
                          <w:marTop w:val="0"/>
                          <w:marBottom w:val="375"/>
                          <w:divBdr>
                            <w:top w:val="none" w:sz="0" w:space="0" w:color="auto"/>
                            <w:left w:val="none" w:sz="0" w:space="0" w:color="auto"/>
                            <w:bottom w:val="none" w:sz="0" w:space="0" w:color="auto"/>
                            <w:right w:val="none" w:sz="0" w:space="0" w:color="auto"/>
                          </w:divBdr>
                        </w:div>
                        <w:div w:id="1951009401">
                          <w:marLeft w:val="-225"/>
                          <w:marRight w:val="-225"/>
                          <w:marTop w:val="0"/>
                          <w:marBottom w:val="0"/>
                          <w:divBdr>
                            <w:top w:val="none" w:sz="0" w:space="0" w:color="auto"/>
                            <w:left w:val="none" w:sz="0" w:space="0" w:color="auto"/>
                            <w:bottom w:val="none" w:sz="0" w:space="0" w:color="auto"/>
                            <w:right w:val="none" w:sz="0" w:space="0" w:color="auto"/>
                          </w:divBdr>
                          <w:divsChild>
                            <w:div w:id="1583754890">
                              <w:marLeft w:val="0"/>
                              <w:marRight w:val="0"/>
                              <w:marTop w:val="0"/>
                              <w:marBottom w:val="0"/>
                              <w:divBdr>
                                <w:top w:val="none" w:sz="0" w:space="0" w:color="auto"/>
                                <w:left w:val="none" w:sz="0" w:space="0" w:color="auto"/>
                                <w:bottom w:val="none" w:sz="0" w:space="0" w:color="auto"/>
                                <w:right w:val="none" w:sz="0" w:space="0" w:color="auto"/>
                              </w:divBdr>
                            </w:div>
                          </w:divsChild>
                        </w:div>
                        <w:div w:id="2051539322">
                          <w:marLeft w:val="0"/>
                          <w:marRight w:val="0"/>
                          <w:marTop w:val="0"/>
                          <w:marBottom w:val="375"/>
                          <w:divBdr>
                            <w:top w:val="none" w:sz="0" w:space="0" w:color="auto"/>
                            <w:left w:val="none" w:sz="0" w:space="0" w:color="auto"/>
                            <w:bottom w:val="none" w:sz="0" w:space="0" w:color="auto"/>
                            <w:right w:val="none" w:sz="0" w:space="0" w:color="auto"/>
                          </w:divBdr>
                        </w:div>
                        <w:div w:id="2105296157">
                          <w:marLeft w:val="0"/>
                          <w:marRight w:val="0"/>
                          <w:marTop w:val="0"/>
                          <w:marBottom w:val="375"/>
                          <w:divBdr>
                            <w:top w:val="none" w:sz="0" w:space="0" w:color="auto"/>
                            <w:left w:val="none" w:sz="0" w:space="0" w:color="auto"/>
                            <w:bottom w:val="none" w:sz="0" w:space="0" w:color="auto"/>
                            <w:right w:val="none" w:sz="0" w:space="0" w:color="auto"/>
                          </w:divBdr>
                        </w:div>
                      </w:divsChild>
                    </w:div>
                    <w:div w:id="158572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473159">
      <w:bodyDiv w:val="1"/>
      <w:marLeft w:val="0"/>
      <w:marRight w:val="0"/>
      <w:marTop w:val="0"/>
      <w:marBottom w:val="0"/>
      <w:divBdr>
        <w:top w:val="none" w:sz="0" w:space="0" w:color="auto"/>
        <w:left w:val="none" w:sz="0" w:space="0" w:color="auto"/>
        <w:bottom w:val="none" w:sz="0" w:space="0" w:color="auto"/>
        <w:right w:val="none" w:sz="0" w:space="0" w:color="auto"/>
      </w:divBdr>
    </w:div>
    <w:div w:id="1823308380">
      <w:bodyDiv w:val="1"/>
      <w:marLeft w:val="0"/>
      <w:marRight w:val="0"/>
      <w:marTop w:val="0"/>
      <w:marBottom w:val="0"/>
      <w:divBdr>
        <w:top w:val="none" w:sz="0" w:space="0" w:color="auto"/>
        <w:left w:val="none" w:sz="0" w:space="0" w:color="auto"/>
        <w:bottom w:val="none" w:sz="0" w:space="0" w:color="auto"/>
        <w:right w:val="none" w:sz="0" w:space="0" w:color="auto"/>
      </w:divBdr>
    </w:div>
    <w:div w:id="1852834654">
      <w:bodyDiv w:val="1"/>
      <w:marLeft w:val="0"/>
      <w:marRight w:val="0"/>
      <w:marTop w:val="0"/>
      <w:marBottom w:val="0"/>
      <w:divBdr>
        <w:top w:val="none" w:sz="0" w:space="0" w:color="auto"/>
        <w:left w:val="none" w:sz="0" w:space="0" w:color="auto"/>
        <w:bottom w:val="none" w:sz="0" w:space="0" w:color="auto"/>
        <w:right w:val="none" w:sz="0" w:space="0" w:color="auto"/>
      </w:divBdr>
    </w:div>
    <w:div w:id="1859002833">
      <w:bodyDiv w:val="1"/>
      <w:marLeft w:val="0"/>
      <w:marRight w:val="0"/>
      <w:marTop w:val="0"/>
      <w:marBottom w:val="0"/>
      <w:divBdr>
        <w:top w:val="none" w:sz="0" w:space="0" w:color="auto"/>
        <w:left w:val="none" w:sz="0" w:space="0" w:color="auto"/>
        <w:bottom w:val="none" w:sz="0" w:space="0" w:color="auto"/>
        <w:right w:val="none" w:sz="0" w:space="0" w:color="auto"/>
      </w:divBdr>
      <w:divsChild>
        <w:div w:id="181667920">
          <w:marLeft w:val="0"/>
          <w:marRight w:val="0"/>
          <w:marTop w:val="0"/>
          <w:marBottom w:val="115"/>
          <w:divBdr>
            <w:top w:val="none" w:sz="0" w:space="0" w:color="auto"/>
            <w:left w:val="none" w:sz="0" w:space="0" w:color="auto"/>
            <w:bottom w:val="none" w:sz="0" w:space="0" w:color="auto"/>
            <w:right w:val="none" w:sz="0" w:space="0" w:color="auto"/>
          </w:divBdr>
        </w:div>
        <w:div w:id="207225960">
          <w:marLeft w:val="0"/>
          <w:marRight w:val="0"/>
          <w:marTop w:val="0"/>
          <w:marBottom w:val="115"/>
          <w:divBdr>
            <w:top w:val="none" w:sz="0" w:space="0" w:color="auto"/>
            <w:left w:val="none" w:sz="0" w:space="0" w:color="auto"/>
            <w:bottom w:val="none" w:sz="0" w:space="0" w:color="auto"/>
            <w:right w:val="none" w:sz="0" w:space="0" w:color="auto"/>
          </w:divBdr>
        </w:div>
        <w:div w:id="448159528">
          <w:marLeft w:val="-173"/>
          <w:marRight w:val="-173"/>
          <w:marTop w:val="0"/>
          <w:marBottom w:val="115"/>
          <w:divBdr>
            <w:top w:val="none" w:sz="0" w:space="0" w:color="auto"/>
            <w:left w:val="none" w:sz="0" w:space="0" w:color="auto"/>
            <w:bottom w:val="none" w:sz="0" w:space="0" w:color="auto"/>
            <w:right w:val="none" w:sz="0" w:space="0" w:color="auto"/>
          </w:divBdr>
          <w:divsChild>
            <w:div w:id="943074197">
              <w:marLeft w:val="0"/>
              <w:marRight w:val="0"/>
              <w:marTop w:val="0"/>
              <w:marBottom w:val="0"/>
              <w:divBdr>
                <w:top w:val="none" w:sz="0" w:space="0" w:color="auto"/>
                <w:left w:val="none" w:sz="0" w:space="0" w:color="auto"/>
                <w:bottom w:val="none" w:sz="0" w:space="0" w:color="auto"/>
                <w:right w:val="none" w:sz="0" w:space="0" w:color="auto"/>
              </w:divBdr>
            </w:div>
          </w:divsChild>
        </w:div>
        <w:div w:id="611783865">
          <w:marLeft w:val="0"/>
          <w:marRight w:val="0"/>
          <w:marTop w:val="0"/>
          <w:marBottom w:val="115"/>
          <w:divBdr>
            <w:top w:val="none" w:sz="0" w:space="0" w:color="auto"/>
            <w:left w:val="none" w:sz="0" w:space="0" w:color="auto"/>
            <w:bottom w:val="none" w:sz="0" w:space="0" w:color="auto"/>
            <w:right w:val="none" w:sz="0" w:space="0" w:color="auto"/>
          </w:divBdr>
        </w:div>
        <w:div w:id="1929003609">
          <w:marLeft w:val="0"/>
          <w:marRight w:val="0"/>
          <w:marTop w:val="0"/>
          <w:marBottom w:val="115"/>
          <w:divBdr>
            <w:top w:val="none" w:sz="0" w:space="0" w:color="auto"/>
            <w:left w:val="none" w:sz="0" w:space="0" w:color="auto"/>
            <w:bottom w:val="none" w:sz="0" w:space="0" w:color="auto"/>
            <w:right w:val="none" w:sz="0" w:space="0" w:color="auto"/>
          </w:divBdr>
        </w:div>
      </w:divsChild>
    </w:div>
    <w:div w:id="2007130250">
      <w:bodyDiv w:val="1"/>
      <w:marLeft w:val="0"/>
      <w:marRight w:val="0"/>
      <w:marTop w:val="0"/>
      <w:marBottom w:val="0"/>
      <w:divBdr>
        <w:top w:val="none" w:sz="0" w:space="0" w:color="auto"/>
        <w:left w:val="none" w:sz="0" w:space="0" w:color="auto"/>
        <w:bottom w:val="none" w:sz="0" w:space="0" w:color="auto"/>
        <w:right w:val="none" w:sz="0" w:space="0" w:color="auto"/>
      </w:divBdr>
    </w:div>
    <w:div w:id="2023967960">
      <w:bodyDiv w:val="1"/>
      <w:marLeft w:val="0"/>
      <w:marRight w:val="0"/>
      <w:marTop w:val="0"/>
      <w:marBottom w:val="0"/>
      <w:divBdr>
        <w:top w:val="none" w:sz="0" w:space="0" w:color="auto"/>
        <w:left w:val="none" w:sz="0" w:space="0" w:color="auto"/>
        <w:bottom w:val="none" w:sz="0" w:space="0" w:color="auto"/>
        <w:right w:val="none" w:sz="0" w:space="0" w:color="auto"/>
      </w:divBdr>
    </w:div>
    <w:div w:id="202593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920E5FD9957612435632E6148EE17AD7DEBFC085DD58B2616C890EE42794E653479B471E9C5EE906F6B6A53CMFM5K" TargetMode="External"/><Relationship Id="rId13" Type="http://schemas.openxmlformats.org/officeDocument/2006/relationships/hyperlink" Target="consultantplus://offline/ref=6E920E5FD9957612435632E6148EE17AD7D5B6C980DF58B2616C890EE42794E64147C34914C811AD51E5B5A520F7635B668A71M6M9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o@47.gbmse.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6E920E5FD9957612435632E6148EE17AD7D3B0CC84D958B2616C890EE42794E64147C34B1F9D43EF03E3E0F47AA26C4464947369611B570AM1M7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E920E5FD9957612435632E6148EE17AD7D3B0CC84D958B2616C890EE42794E64147C34B1F9D42E00DE3E0F47AA26C4464947369611B570AM1M7K" TargetMode="External"/><Relationship Id="rId5" Type="http://schemas.openxmlformats.org/officeDocument/2006/relationships/webSettings" Target="webSettings.xml"/><Relationship Id="rId15" Type="http://schemas.openxmlformats.org/officeDocument/2006/relationships/hyperlink" Target="mailto:oo@47.gbmse.ru" TargetMode="External"/><Relationship Id="rId10" Type="http://schemas.openxmlformats.org/officeDocument/2006/relationships/hyperlink" Target="consultantplus://offline/ref=6E920E5FD9957612435632E6148EE17AD7DEBFC085DD58B2616C890EE42794E653479B471E9C5EE906F6B6A53CMFM5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o@47.gbmse.ru" TargetMode="External"/><Relationship Id="rId14" Type="http://schemas.openxmlformats.org/officeDocument/2006/relationships/hyperlink" Target="consultantplus://offline/ref=6E920E5FD9957612435632E6148EE17AD7D5B6C980DF58B2616C890EE42794E64147C34914C811AD51E5B5A520F7635B668A71M6M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904F1-5951-4A4C-A3B0-8C46DC09F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3675</Words>
  <Characters>20949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24575</CharactersWithSpaces>
  <SharedDoc>false</SharedDoc>
  <HLinks>
    <vt:vector size="78" baseType="variant">
      <vt:variant>
        <vt:i4>2752531</vt:i4>
      </vt:variant>
      <vt:variant>
        <vt:i4>36</vt:i4>
      </vt:variant>
      <vt:variant>
        <vt:i4>0</vt:i4>
      </vt:variant>
      <vt:variant>
        <vt:i4>5</vt:i4>
      </vt:variant>
      <vt:variant>
        <vt:lpwstr/>
      </vt:variant>
      <vt:variant>
        <vt:lpwstr>sub_2000</vt:lpwstr>
      </vt:variant>
      <vt:variant>
        <vt:i4>8061035</vt:i4>
      </vt:variant>
      <vt:variant>
        <vt:i4>33</vt:i4>
      </vt:variant>
      <vt:variant>
        <vt:i4>0</vt:i4>
      </vt:variant>
      <vt:variant>
        <vt:i4>5</vt:i4>
      </vt:variant>
      <vt:variant>
        <vt:lpwstr>consultantplus://offline/ref=6E920E5FD9957612435632E6148EE17AD7D3B0CC84D958B2616C890EE42794E64147C34B1F9D43EF03E3E0F47AA26C4464947369611B570AM1M7K</vt:lpwstr>
      </vt:variant>
      <vt:variant>
        <vt:lpwstr/>
      </vt:variant>
      <vt:variant>
        <vt:i4>6750208</vt:i4>
      </vt:variant>
      <vt:variant>
        <vt:i4>30</vt:i4>
      </vt:variant>
      <vt:variant>
        <vt:i4>0</vt:i4>
      </vt:variant>
      <vt:variant>
        <vt:i4>5</vt:i4>
      </vt:variant>
      <vt:variant>
        <vt:lpwstr>mailto:oo@47.gbmse.ru</vt:lpwstr>
      </vt:variant>
      <vt:variant>
        <vt:lpwstr/>
      </vt:variant>
      <vt:variant>
        <vt:i4>1245197</vt:i4>
      </vt:variant>
      <vt:variant>
        <vt:i4>27</vt:i4>
      </vt:variant>
      <vt:variant>
        <vt:i4>0</vt:i4>
      </vt:variant>
      <vt:variant>
        <vt:i4>5</vt:i4>
      </vt:variant>
      <vt:variant>
        <vt:lpwstr>consultantplus://offline/ref=6E920E5FD9957612435632E6148EE17AD7D5B6C980DF58B2616C890EE42794E64147C34914C811AD51E5B5A520F7635B668A71M6M9K</vt:lpwstr>
      </vt:variant>
      <vt:variant>
        <vt:lpwstr/>
      </vt:variant>
      <vt:variant>
        <vt:i4>1245197</vt:i4>
      </vt:variant>
      <vt:variant>
        <vt:i4>24</vt:i4>
      </vt:variant>
      <vt:variant>
        <vt:i4>0</vt:i4>
      </vt:variant>
      <vt:variant>
        <vt:i4>5</vt:i4>
      </vt:variant>
      <vt:variant>
        <vt:lpwstr>consultantplus://offline/ref=6E920E5FD9957612435632E6148EE17AD7D5B6C980DF58B2616C890EE42794E64147C34914C811AD51E5B5A520F7635B668A71M6M9K</vt:lpwstr>
      </vt:variant>
      <vt:variant>
        <vt:lpwstr/>
      </vt:variant>
      <vt:variant>
        <vt:i4>6750208</vt:i4>
      </vt:variant>
      <vt:variant>
        <vt:i4>21</vt:i4>
      </vt:variant>
      <vt:variant>
        <vt:i4>0</vt:i4>
      </vt:variant>
      <vt:variant>
        <vt:i4>5</vt:i4>
      </vt:variant>
      <vt:variant>
        <vt:lpwstr>mailto:oo@47.gbmse.ru</vt:lpwstr>
      </vt:variant>
      <vt:variant>
        <vt:lpwstr/>
      </vt:variant>
      <vt:variant>
        <vt:i4>6422577</vt:i4>
      </vt:variant>
      <vt:variant>
        <vt:i4>18</vt:i4>
      </vt:variant>
      <vt:variant>
        <vt:i4>0</vt:i4>
      </vt:variant>
      <vt:variant>
        <vt:i4>5</vt:i4>
      </vt:variant>
      <vt:variant>
        <vt:lpwstr/>
      </vt:variant>
      <vt:variant>
        <vt:lpwstr>Par132</vt:lpwstr>
      </vt:variant>
      <vt:variant>
        <vt:i4>6422577</vt:i4>
      </vt:variant>
      <vt:variant>
        <vt:i4>15</vt:i4>
      </vt:variant>
      <vt:variant>
        <vt:i4>0</vt:i4>
      </vt:variant>
      <vt:variant>
        <vt:i4>5</vt:i4>
      </vt:variant>
      <vt:variant>
        <vt:lpwstr/>
      </vt:variant>
      <vt:variant>
        <vt:lpwstr>Par132</vt:lpwstr>
      </vt:variant>
      <vt:variant>
        <vt:i4>6422577</vt:i4>
      </vt:variant>
      <vt:variant>
        <vt:i4>12</vt:i4>
      </vt:variant>
      <vt:variant>
        <vt:i4>0</vt:i4>
      </vt:variant>
      <vt:variant>
        <vt:i4>5</vt:i4>
      </vt:variant>
      <vt:variant>
        <vt:lpwstr/>
      </vt:variant>
      <vt:variant>
        <vt:lpwstr>Par132</vt:lpwstr>
      </vt:variant>
      <vt:variant>
        <vt:i4>8061035</vt:i4>
      </vt:variant>
      <vt:variant>
        <vt:i4>9</vt:i4>
      </vt:variant>
      <vt:variant>
        <vt:i4>0</vt:i4>
      </vt:variant>
      <vt:variant>
        <vt:i4>5</vt:i4>
      </vt:variant>
      <vt:variant>
        <vt:lpwstr>consultantplus://offline/ref=6E920E5FD9957612435632E6148EE17AD7D3B0CC84D958B2616C890EE42794E64147C34B1F9D42E00DE3E0F47AA26C4464947369611B570AM1M7K</vt:lpwstr>
      </vt:variant>
      <vt:variant>
        <vt:lpwstr/>
      </vt:variant>
      <vt:variant>
        <vt:i4>4784213</vt:i4>
      </vt:variant>
      <vt:variant>
        <vt:i4>6</vt:i4>
      </vt:variant>
      <vt:variant>
        <vt:i4>0</vt:i4>
      </vt:variant>
      <vt:variant>
        <vt:i4>5</vt:i4>
      </vt:variant>
      <vt:variant>
        <vt:lpwstr>consultantplus://offline/ref=6E920E5FD9957612435632E6148EE17AD7DEBFC085DD58B2616C890EE42794E653479B471E9C5EE906F6B6A53CMFM5K</vt:lpwstr>
      </vt:variant>
      <vt:variant>
        <vt:lpwstr/>
      </vt:variant>
      <vt:variant>
        <vt:i4>6750208</vt:i4>
      </vt:variant>
      <vt:variant>
        <vt:i4>3</vt:i4>
      </vt:variant>
      <vt:variant>
        <vt:i4>0</vt:i4>
      </vt:variant>
      <vt:variant>
        <vt:i4>5</vt:i4>
      </vt:variant>
      <vt:variant>
        <vt:lpwstr>mailto:oo@47.gbmse.ru</vt:lpwstr>
      </vt:variant>
      <vt:variant>
        <vt:lpwstr/>
      </vt:variant>
      <vt:variant>
        <vt:i4>4784213</vt:i4>
      </vt:variant>
      <vt:variant>
        <vt:i4>0</vt:i4>
      </vt:variant>
      <vt:variant>
        <vt:i4>0</vt:i4>
      </vt:variant>
      <vt:variant>
        <vt:i4>5</vt:i4>
      </vt:variant>
      <vt:variant>
        <vt:lpwstr>consultantplus://offline/ref=6E920E5FD9957612435632E6148EE17AD7DEBFC085DD58B2616C890EE42794E653479B471E9C5EE906F6B6A53CMFM5K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Ярушкина Ольга Владимировна</dc:creator>
  <cp:lastModifiedBy>vetoshkina.ms</cp:lastModifiedBy>
  <cp:revision>5</cp:revision>
  <cp:lastPrinted>2026-06-30T10:05:00Z</cp:lastPrinted>
  <dcterms:created xsi:type="dcterms:W3CDTF">2026-07-01T08:46:00Z</dcterms:created>
  <dcterms:modified xsi:type="dcterms:W3CDTF">2026-07-01T09:35:00Z</dcterms:modified>
</cp:coreProperties>
</file>