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B9EE3" w14:textId="77777777" w:rsidR="00CB0142" w:rsidRPr="00242271" w:rsidRDefault="00420E47" w:rsidP="00E23BAA">
      <w:pPr>
        <w:jc w:val="center"/>
        <w:rPr>
          <w:b/>
        </w:rPr>
      </w:pPr>
      <w:r>
        <w:rPr>
          <w:b/>
        </w:rPr>
        <w:t xml:space="preserve">КОНТРАКТ </w:t>
      </w:r>
      <w:r w:rsidR="00CB0142" w:rsidRPr="00242271">
        <w:rPr>
          <w:b/>
        </w:rPr>
        <w:t>№ ________</w:t>
      </w:r>
    </w:p>
    <w:p w14:paraId="3AFB0D3B" w14:textId="63153B77" w:rsidR="00CB0142" w:rsidRDefault="00480BAA" w:rsidP="00E23BAA">
      <w:pPr>
        <w:jc w:val="center"/>
      </w:pPr>
      <w:r>
        <w:t>на поставку</w:t>
      </w:r>
      <w:r w:rsidR="004B7DFE">
        <w:t xml:space="preserve"> товара</w:t>
      </w:r>
      <w:r w:rsidR="002D5B18">
        <w:t xml:space="preserve"> 2466</w:t>
      </w:r>
      <w:r w:rsidR="00E95BFC">
        <w:t xml:space="preserve"> 0908</w:t>
      </w:r>
    </w:p>
    <w:p w14:paraId="46A23C17" w14:textId="77777777" w:rsidR="00CB0142" w:rsidRPr="00242271" w:rsidRDefault="00CB0142" w:rsidP="003237FB"/>
    <w:p w14:paraId="58E81C2A" w14:textId="3451FDA4" w:rsidR="00CB0142" w:rsidRPr="00242271" w:rsidRDefault="00CB0142" w:rsidP="00E23BAA">
      <w:r w:rsidRPr="00242271">
        <w:t xml:space="preserve">г. Москва             </w:t>
      </w:r>
      <w:r w:rsidR="00A92921">
        <w:t xml:space="preserve">                    </w:t>
      </w:r>
      <w:r w:rsidRPr="00242271">
        <w:t xml:space="preserve">                </w:t>
      </w:r>
      <w:r w:rsidR="007E2477" w:rsidRPr="007E2477">
        <w:t xml:space="preserve">  </w:t>
      </w:r>
      <w:r w:rsidR="007E2477" w:rsidRPr="008C3847">
        <w:t xml:space="preserve">          </w:t>
      </w:r>
      <w:r w:rsidRPr="00242271">
        <w:t xml:space="preserve">                                        </w:t>
      </w:r>
      <w:r w:rsidR="00CB6872">
        <w:t xml:space="preserve">                         </w:t>
      </w:r>
      <w:proofErr w:type="gramStart"/>
      <w:r w:rsidR="00CB6872">
        <w:t xml:space="preserve">   </w:t>
      </w:r>
      <w:r w:rsidR="002F46FB">
        <w:t>«</w:t>
      </w:r>
      <w:proofErr w:type="gramEnd"/>
      <w:r w:rsidRPr="00242271">
        <w:t>____</w:t>
      </w:r>
      <w:r w:rsidR="002F46FB">
        <w:t xml:space="preserve">» </w:t>
      </w:r>
      <w:r w:rsidR="00CB6872">
        <w:t>июня</w:t>
      </w:r>
      <w:r w:rsidRPr="00242271">
        <w:t xml:space="preserve"> 20</w:t>
      </w:r>
      <w:r w:rsidR="00483FBB">
        <w:t>2</w:t>
      </w:r>
      <w:r w:rsidR="00EC34E0">
        <w:t>6</w:t>
      </w:r>
      <w:r w:rsidRPr="00242271">
        <w:t xml:space="preserve"> г.</w:t>
      </w:r>
    </w:p>
    <w:p w14:paraId="5B8D60FB" w14:textId="77777777" w:rsidR="00CB0142" w:rsidRPr="00242271" w:rsidRDefault="00CB0142" w:rsidP="00E23BAA"/>
    <w:p w14:paraId="59CE6256" w14:textId="67701151" w:rsidR="00E40904" w:rsidRPr="006E779F" w:rsidRDefault="00420E47" w:rsidP="00E40904">
      <w:r w:rsidRPr="002B2F6C">
        <w:rPr>
          <w:b/>
        </w:rPr>
        <w:t>Федеральное государственное бюджетное научное учреждение «Федеральный исследовательский центр оригинальных и перспективных биомедицинских и фармацевтических технологий»</w:t>
      </w:r>
      <w:r w:rsidRPr="00420E47">
        <w:t>,</w:t>
      </w:r>
      <w:r w:rsidR="00C566F1">
        <w:t xml:space="preserve"> </w:t>
      </w:r>
      <w:r w:rsidR="00C566F1" w:rsidRPr="00507C06">
        <w:rPr>
          <w:spacing w:val="-1"/>
        </w:rPr>
        <w:t>именуемое в дальнейшем</w:t>
      </w:r>
      <w:r w:rsidR="00C566F1">
        <w:rPr>
          <w:spacing w:val="-1"/>
        </w:rPr>
        <w:t xml:space="preserve"> </w:t>
      </w:r>
      <w:r w:rsidR="00613C6F">
        <w:rPr>
          <w:spacing w:val="-1"/>
        </w:rPr>
        <w:t>«</w:t>
      </w:r>
      <w:r w:rsidR="00C566F1">
        <w:rPr>
          <w:spacing w:val="-1"/>
        </w:rPr>
        <w:t>Заказчик</w:t>
      </w:r>
      <w:r w:rsidR="00613C6F">
        <w:rPr>
          <w:spacing w:val="-1"/>
        </w:rPr>
        <w:t>»</w:t>
      </w:r>
      <w:r w:rsidR="00C566F1">
        <w:rPr>
          <w:spacing w:val="-1"/>
        </w:rPr>
        <w:t>,</w:t>
      </w:r>
      <w:r w:rsidR="000A0A92" w:rsidRPr="000A0A92">
        <w:t xml:space="preserve"> в лице начальника отдела закупок и договорной работы </w:t>
      </w:r>
      <w:proofErr w:type="spellStart"/>
      <w:r w:rsidR="000A0A92" w:rsidRPr="000A0A92">
        <w:t>Ереминой</w:t>
      </w:r>
      <w:proofErr w:type="spellEnd"/>
      <w:r w:rsidR="000A0A92" w:rsidRPr="000A0A92">
        <w:t xml:space="preserve"> Татьяны Николаевны</w:t>
      </w:r>
      <w:r w:rsidR="001E4356" w:rsidRPr="001E4356">
        <w:t>, действующей на основан</w:t>
      </w:r>
      <w:r w:rsidR="00314A9D">
        <w:t xml:space="preserve">ии приказа от </w:t>
      </w:r>
      <w:r w:rsidR="00CB6872">
        <w:t>15.05.2026 г. № 71/1</w:t>
      </w:r>
      <w:r w:rsidR="00314A9D" w:rsidRPr="00314A9D">
        <w:t>,</w:t>
      </w:r>
      <w:r w:rsidR="00E40904" w:rsidRPr="00507C06">
        <w:t xml:space="preserve"> </w:t>
      </w:r>
      <w:r w:rsidR="00CC5A48">
        <w:rPr>
          <w:spacing w:val="-1"/>
        </w:rPr>
        <w:t>с одной стороны</w:t>
      </w:r>
      <w:r w:rsidR="00E40904" w:rsidRPr="00507C06">
        <w:rPr>
          <w:spacing w:val="-1"/>
        </w:rPr>
        <w:t xml:space="preserve"> и </w:t>
      </w:r>
      <w:r w:rsidR="00E40904">
        <w:rPr>
          <w:spacing w:val="-1"/>
        </w:rPr>
        <w:t>________________</w:t>
      </w:r>
      <w:r w:rsidR="00E40904" w:rsidRPr="00507C06">
        <w:rPr>
          <w:spacing w:val="-1"/>
        </w:rPr>
        <w:t xml:space="preserve">, именуемое в дальнейшем </w:t>
      </w:r>
      <w:r w:rsidR="00613C6F">
        <w:rPr>
          <w:spacing w:val="-1"/>
        </w:rPr>
        <w:t>«</w:t>
      </w:r>
      <w:r w:rsidR="00E40904" w:rsidRPr="00507C06">
        <w:rPr>
          <w:spacing w:val="-1"/>
        </w:rPr>
        <w:t>Поставщик</w:t>
      </w:r>
      <w:r w:rsidR="00613C6F">
        <w:rPr>
          <w:spacing w:val="-1"/>
        </w:rPr>
        <w:t>»</w:t>
      </w:r>
      <w:r w:rsidR="00E40904" w:rsidRPr="00507C06">
        <w:rPr>
          <w:spacing w:val="-1"/>
        </w:rPr>
        <w:t xml:space="preserve">, </w:t>
      </w:r>
      <w:r w:rsidR="00E40904" w:rsidRPr="00507C06">
        <w:t xml:space="preserve">в лице </w:t>
      </w:r>
      <w:r w:rsidR="00E40904">
        <w:t>______________________</w:t>
      </w:r>
      <w:r w:rsidR="00E40904" w:rsidRPr="00507C06">
        <w:t xml:space="preserve">, действующего на </w:t>
      </w:r>
      <w:r w:rsidR="00E40904" w:rsidRPr="00420E47">
        <w:t xml:space="preserve">основании </w:t>
      </w:r>
      <w:r w:rsidR="00A805D6">
        <w:t>у</w:t>
      </w:r>
      <w:r w:rsidR="00E40904" w:rsidRPr="00420E47">
        <w:t>става</w:t>
      </w:r>
      <w:r w:rsidR="00E40904" w:rsidRPr="003C3D5B">
        <w:t xml:space="preserve">, с другой </w:t>
      </w:r>
      <w:r w:rsidR="00E40904" w:rsidRPr="00480BAA">
        <w:t xml:space="preserve">стороны, в дальнейшем совместно именуемые </w:t>
      </w:r>
      <w:r w:rsidR="00CE6377">
        <w:t>«</w:t>
      </w:r>
      <w:r w:rsidR="00E40904" w:rsidRPr="00480BAA">
        <w:t>Стороны</w:t>
      </w:r>
      <w:r w:rsidR="00CE6377">
        <w:t>»</w:t>
      </w:r>
      <w:r w:rsidR="00E40904" w:rsidRPr="00480BAA">
        <w:t xml:space="preserve">, </w:t>
      </w:r>
      <w:bookmarkStart w:id="0" w:name="_Hlk190349166"/>
      <w:r w:rsidR="00E40904" w:rsidRPr="00480BAA">
        <w:t xml:space="preserve">в порядке предусмотренном пунктом </w:t>
      </w:r>
      <w:r w:rsidR="004949F2" w:rsidRPr="00480BAA">
        <w:t>4</w:t>
      </w:r>
      <w:r w:rsidR="00E40904" w:rsidRPr="00480BAA">
        <w:t xml:space="preserve"> части 1 статьи 93 Федерального закона от 5 апреля 2013</w:t>
      </w:r>
      <w:r w:rsidR="00B03606" w:rsidRPr="00480BAA">
        <w:t xml:space="preserve"> г. № 44-ФЗ «</w:t>
      </w:r>
      <w:r w:rsidR="00E40904" w:rsidRPr="00480BAA">
        <w:t>О контрактной системе в сфере закупок товаров, работ, услуг для обеспечения госуд</w:t>
      </w:r>
      <w:r w:rsidR="00B03606" w:rsidRPr="00480BAA">
        <w:t>арственных и муниципальных нужд»</w:t>
      </w:r>
      <w:r w:rsidR="00CE6377" w:rsidRPr="00CE6377">
        <w:t xml:space="preserve"> (далее – Закон о контрактной системе), заключили настоящий контракт, далее именуемый «контракт», о нижеследующем.</w:t>
      </w:r>
      <w:r w:rsidR="000424C9" w:rsidRPr="00480BAA">
        <w:t xml:space="preserve"> </w:t>
      </w:r>
      <w:bookmarkEnd w:id="0"/>
    </w:p>
    <w:p w14:paraId="5D9F5F52" w14:textId="77777777" w:rsidR="00CB0142" w:rsidRPr="00242271" w:rsidRDefault="00CB0142" w:rsidP="00E23BAA">
      <w:pPr>
        <w:widowControl w:val="0"/>
        <w:shd w:val="clear" w:color="auto" w:fill="FFFFFF"/>
        <w:tabs>
          <w:tab w:val="left" w:pos="1138"/>
        </w:tabs>
        <w:autoSpaceDE w:val="0"/>
        <w:autoSpaceDN w:val="0"/>
        <w:adjustRightInd w:val="0"/>
        <w:spacing w:before="5" w:line="269" w:lineRule="exact"/>
        <w:jc w:val="center"/>
        <w:rPr>
          <w:b/>
          <w:bCs/>
        </w:rPr>
      </w:pPr>
    </w:p>
    <w:p w14:paraId="4618C413" w14:textId="77777777" w:rsidR="00CB0142" w:rsidRDefault="00CB0142" w:rsidP="00E23BAA">
      <w:pPr>
        <w:widowControl w:val="0"/>
        <w:shd w:val="clear" w:color="auto" w:fill="FFFFFF"/>
        <w:tabs>
          <w:tab w:val="left" w:pos="1138"/>
        </w:tabs>
        <w:autoSpaceDE w:val="0"/>
        <w:autoSpaceDN w:val="0"/>
        <w:adjustRightInd w:val="0"/>
        <w:spacing w:before="5" w:line="269" w:lineRule="exact"/>
        <w:jc w:val="center"/>
        <w:rPr>
          <w:b/>
          <w:bCs/>
        </w:rPr>
      </w:pPr>
      <w:r w:rsidRPr="00242271">
        <w:rPr>
          <w:b/>
          <w:bCs/>
        </w:rPr>
        <w:t>1. Предмет контракта</w:t>
      </w:r>
    </w:p>
    <w:p w14:paraId="69B0646E" w14:textId="40AF6738" w:rsidR="008049A4" w:rsidRPr="00242271" w:rsidRDefault="00CB0142" w:rsidP="002D5B18">
      <w:pPr>
        <w:widowControl w:val="0"/>
        <w:shd w:val="clear" w:color="auto" w:fill="FFFFFF"/>
        <w:tabs>
          <w:tab w:val="left" w:pos="1138"/>
        </w:tabs>
        <w:autoSpaceDE w:val="0"/>
        <w:autoSpaceDN w:val="0"/>
        <w:adjustRightInd w:val="0"/>
        <w:spacing w:line="269" w:lineRule="exact"/>
      </w:pPr>
      <w:r w:rsidRPr="00242271">
        <w:t>1</w:t>
      </w:r>
      <w:r w:rsidRPr="0050721E">
        <w:t>.1. Поставщик обязуется поставить Заказчику в сроки и н</w:t>
      </w:r>
      <w:r w:rsidR="00480BAA" w:rsidRPr="0050721E">
        <w:t>а условиях настоящего контракта</w:t>
      </w:r>
      <w:r w:rsidR="0050721E" w:rsidRPr="0050721E">
        <w:t xml:space="preserve"> </w:t>
      </w:r>
      <w:r w:rsidR="002D5B18">
        <w:t>расходны</w:t>
      </w:r>
      <w:r w:rsidR="00CB6872">
        <w:t>е материалы</w:t>
      </w:r>
      <w:r w:rsidR="002D5B18">
        <w:t xml:space="preserve"> (шприцы инсулиновые</w:t>
      </w:r>
      <w:r w:rsidR="002D5B18">
        <w:t>/</w:t>
      </w:r>
      <w:proofErr w:type="spellStart"/>
      <w:r w:rsidR="002D5B18">
        <w:t>неубираемая</w:t>
      </w:r>
      <w:proofErr w:type="spellEnd"/>
      <w:r w:rsidR="002D5B18">
        <w:t xml:space="preserve"> игла</w:t>
      </w:r>
      <w:r w:rsidR="00CB6872" w:rsidRPr="00CB6872">
        <w:t>)</w:t>
      </w:r>
      <w:r w:rsidR="000A0A92" w:rsidRPr="007D009D">
        <w:t xml:space="preserve">, </w:t>
      </w:r>
      <w:r w:rsidRPr="007D009D">
        <w:t>именуемые</w:t>
      </w:r>
      <w:r w:rsidRPr="0050721E">
        <w:t xml:space="preserve"> в дальнейшем «Товар», в объемах, ассортименте и по ценам</w:t>
      </w:r>
      <w:r w:rsidR="002046DC" w:rsidRPr="0050721E">
        <w:t xml:space="preserve"> </w:t>
      </w:r>
      <w:r w:rsidRPr="0050721E">
        <w:rPr>
          <w:spacing w:val="-2"/>
        </w:rPr>
        <w:t>согласно специф</w:t>
      </w:r>
      <w:r w:rsidR="00B97A76" w:rsidRPr="0050721E">
        <w:rPr>
          <w:spacing w:val="-2"/>
        </w:rPr>
        <w:t>икации (Приложение №1), являющей</w:t>
      </w:r>
      <w:r w:rsidRPr="0050721E">
        <w:rPr>
          <w:spacing w:val="-2"/>
        </w:rPr>
        <w:t xml:space="preserve">ся неотъемлемой частью настоящего </w:t>
      </w:r>
      <w:r w:rsidRPr="0050721E">
        <w:t>контракта, а Заказчик - принять</w:t>
      </w:r>
      <w:r w:rsidRPr="00242271">
        <w:t xml:space="preserve"> указанный Товар и оплатить его.</w:t>
      </w:r>
    </w:p>
    <w:p w14:paraId="2F09BF28" w14:textId="77777777" w:rsidR="00CB0142" w:rsidRPr="00242271" w:rsidRDefault="00CB0142" w:rsidP="00E23BAA">
      <w:pPr>
        <w:shd w:val="clear" w:color="auto" w:fill="FFFFFF"/>
        <w:spacing w:line="269" w:lineRule="exact"/>
        <w:jc w:val="center"/>
        <w:rPr>
          <w:b/>
          <w:bCs/>
        </w:rPr>
      </w:pPr>
    </w:p>
    <w:p w14:paraId="23F72A4A" w14:textId="77777777" w:rsidR="00CB0142" w:rsidRDefault="00CB0142" w:rsidP="00E23BAA">
      <w:pPr>
        <w:shd w:val="clear" w:color="auto" w:fill="FFFFFF"/>
        <w:spacing w:line="269" w:lineRule="exact"/>
        <w:jc w:val="center"/>
        <w:rPr>
          <w:b/>
          <w:bCs/>
        </w:rPr>
      </w:pPr>
      <w:r w:rsidRPr="00242271">
        <w:rPr>
          <w:b/>
          <w:bCs/>
        </w:rPr>
        <w:t>2. Цена контракта и порядок расчетов</w:t>
      </w:r>
    </w:p>
    <w:p w14:paraId="09F1FE65" w14:textId="77777777" w:rsidR="00CB0142" w:rsidRDefault="00CB0142" w:rsidP="00E23BAA">
      <w:pPr>
        <w:pStyle w:val="a9"/>
        <w:ind w:left="0"/>
      </w:pPr>
      <w:r w:rsidRPr="00242271">
        <w:t xml:space="preserve">2.1. Цена контракта составляет _________ (__________) рублей ___ </w:t>
      </w:r>
      <w:proofErr w:type="gramStart"/>
      <w:r w:rsidRPr="00242271">
        <w:t>коп.,</w:t>
      </w:r>
      <w:proofErr w:type="gramEnd"/>
      <w:r w:rsidRPr="00242271">
        <w:t xml:space="preserve"> в том числе НДС __% - _________ (__________) рублей ___ коп. Цена за единицу товара установлена в соответствии с Приложением № 1 к настоящему контракту.</w:t>
      </w:r>
    </w:p>
    <w:p w14:paraId="23B92E3A" w14:textId="35FC53FE" w:rsidR="00CB0142" w:rsidRPr="00242271" w:rsidRDefault="00CB0142" w:rsidP="00E23BAA">
      <w:r w:rsidRPr="00242271">
        <w:t>2.2. Цена Товара определена с учетом транспортных расходов, погрузки и разгрузки</w:t>
      </w:r>
      <w:r w:rsidR="00F853EF">
        <w:t xml:space="preserve"> на </w:t>
      </w:r>
      <w:r w:rsidR="00F853EF" w:rsidRPr="007D009D">
        <w:t>склад Заказчика</w:t>
      </w:r>
      <w:r w:rsidR="007D009D" w:rsidRPr="007D009D">
        <w:t xml:space="preserve">, а </w:t>
      </w:r>
      <w:r w:rsidRPr="007D009D">
        <w:t xml:space="preserve">также расходов на уплату налогов, </w:t>
      </w:r>
      <w:r w:rsidRPr="007D009D">
        <w:rPr>
          <w:bCs/>
        </w:rPr>
        <w:t xml:space="preserve">страхование, НДС, </w:t>
      </w:r>
      <w:r w:rsidRPr="007D009D">
        <w:t>сборов</w:t>
      </w:r>
      <w:r w:rsidR="00E67C49" w:rsidRPr="007D009D">
        <w:t>,</w:t>
      </w:r>
      <w:r w:rsidRPr="007D009D">
        <w:t xml:space="preserve"> </w:t>
      </w:r>
      <w:r w:rsidR="00F750FA" w:rsidRPr="007D009D">
        <w:t>в том числе расходов на уборку</w:t>
      </w:r>
      <w:r w:rsidR="00F750FA" w:rsidRPr="0050721E">
        <w:t xml:space="preserve"> помещения</w:t>
      </w:r>
      <w:r w:rsidR="00F750FA" w:rsidRPr="00B02DB4">
        <w:t xml:space="preserve"> от упаковочного материала и иного образовавшегося мусора в ходе исполнения Поставщиком обязательств по настоящему Контракту</w:t>
      </w:r>
      <w:r w:rsidR="00F750FA">
        <w:t xml:space="preserve"> и</w:t>
      </w:r>
      <w:r w:rsidR="00F750FA" w:rsidRPr="00242271">
        <w:t xml:space="preserve"> </w:t>
      </w:r>
      <w:proofErr w:type="gramStart"/>
      <w:r w:rsidR="00D8011B">
        <w:t xml:space="preserve">других обязательных </w:t>
      </w:r>
      <w:r w:rsidRPr="00242271">
        <w:t>платежей</w:t>
      </w:r>
      <w:proofErr w:type="gramEnd"/>
      <w:r w:rsidRPr="00242271">
        <w:t xml:space="preserve"> и расходов, связанных с исполнением настоящего контракта.</w:t>
      </w:r>
    </w:p>
    <w:p w14:paraId="122F3021" w14:textId="77777777" w:rsidR="00CB0142" w:rsidRPr="00242271" w:rsidRDefault="00CB0142" w:rsidP="00B96F72">
      <w:pPr>
        <w:autoSpaceDE w:val="0"/>
        <w:autoSpaceDN w:val="0"/>
        <w:adjustRightInd w:val="0"/>
        <w:outlineLvl w:val="1"/>
      </w:pPr>
      <w:r w:rsidRPr="00242271">
        <w:t xml:space="preserve">2.3. </w:t>
      </w:r>
      <w:bookmarkStart w:id="1" w:name="_Hlk190349943"/>
      <w:r w:rsidRPr="00242271">
        <w:t>Цена контракта и цена за единицу товара является твердой и не подлежит изменению в ходе исполнения контракта за исключением случаев, предусмотренных законодательством:</w:t>
      </w:r>
    </w:p>
    <w:p w14:paraId="37561949" w14:textId="77777777" w:rsidR="00CB0142" w:rsidRPr="00242271" w:rsidRDefault="00CB0142" w:rsidP="00B96F72">
      <w:pPr>
        <w:autoSpaceDE w:val="0"/>
        <w:autoSpaceDN w:val="0"/>
        <w:adjustRightInd w:val="0"/>
        <w:ind w:firstLine="540"/>
        <w:outlineLvl w:val="1"/>
      </w:pPr>
      <w:r w:rsidRPr="00242271">
        <w:t>2.3.1.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14:paraId="7D14E14E" w14:textId="77777777" w:rsidR="00CB0142"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2.3.2.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bookmarkEnd w:id="1"/>
    </w:p>
    <w:p w14:paraId="3E54F43B" w14:textId="6F7867E0" w:rsidR="00CB6872" w:rsidRPr="00CB6872" w:rsidRDefault="00CB6872" w:rsidP="00B96F72">
      <w:pPr>
        <w:pStyle w:val="ConsPlusNormal"/>
        <w:ind w:firstLine="540"/>
        <w:jc w:val="both"/>
        <w:rPr>
          <w:rFonts w:ascii="Times New Roman" w:hAnsi="Times New Roman" w:cs="Times New Roman"/>
          <w:b/>
          <w:sz w:val="24"/>
        </w:rPr>
      </w:pPr>
      <w:r w:rsidRPr="00CB6872">
        <w:rPr>
          <w:rFonts w:ascii="Times New Roman" w:hAnsi="Times New Roman" w:cs="Times New Roman"/>
          <w:b/>
          <w:sz w:val="24"/>
        </w:rPr>
        <w:t>КОСГУ 340</w:t>
      </w:r>
    </w:p>
    <w:p w14:paraId="25145ABC"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При этом, по соглашению Сторон допускается изменение с учетом положений бюджетного законодательства Российской Федерации</w:t>
      </w:r>
      <w:r w:rsidR="0081487F" w:rsidRPr="00242271">
        <w:rPr>
          <w:rFonts w:ascii="Times New Roman" w:hAnsi="Times New Roman" w:cs="Times New Roman"/>
          <w:sz w:val="24"/>
        </w:rPr>
        <w:t>,</w:t>
      </w:r>
      <w:r w:rsidRPr="00242271">
        <w:rPr>
          <w:rFonts w:ascii="Times New Roman" w:hAnsi="Times New Roman" w:cs="Times New Roman"/>
          <w:sz w:val="24"/>
        </w:rPr>
        <w:t xml:space="preserve">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w:t>
      </w:r>
      <w:r w:rsidR="00C56572">
        <w:rPr>
          <w:rFonts w:ascii="Times New Roman" w:hAnsi="Times New Roman" w:cs="Times New Roman"/>
          <w:sz w:val="24"/>
        </w:rPr>
        <w:t>,</w:t>
      </w:r>
      <w:r w:rsidRPr="00242271">
        <w:rPr>
          <w:rFonts w:ascii="Times New Roman" w:hAnsi="Times New Roman" w:cs="Times New Roman"/>
          <w:sz w:val="24"/>
        </w:rPr>
        <w:t xml:space="preserve"> предусмотренного контрактом количества поставляемого Товара</w:t>
      </w:r>
      <w:r w:rsidR="00C56572">
        <w:rPr>
          <w:rFonts w:ascii="Times New Roman" w:hAnsi="Times New Roman" w:cs="Times New Roman"/>
          <w:sz w:val="24"/>
        </w:rPr>
        <w:t>,</w:t>
      </w:r>
      <w:r w:rsidRPr="00242271">
        <w:rPr>
          <w:rFonts w:ascii="Times New Roman" w:hAnsi="Times New Roman" w:cs="Times New Roman"/>
          <w:sz w:val="24"/>
        </w:rPr>
        <w:t xml:space="preserve"> должна определяться как частное от деления первоначальной цены контракта на предусмотренное в контракте количество Товара.</w:t>
      </w:r>
    </w:p>
    <w:p w14:paraId="18E99945" w14:textId="77777777" w:rsidR="00CB0142" w:rsidRPr="00420E47" w:rsidRDefault="00CB0142" w:rsidP="00E23BAA">
      <w:pPr>
        <w:pStyle w:val="af6"/>
        <w:spacing w:after="0"/>
        <w:ind w:left="7"/>
      </w:pPr>
      <w:r w:rsidRPr="00242271">
        <w:t xml:space="preserve">2.4. Цена поставляемого Товара и валюта платежа устанавливаются в российских рублях. Оплата за поставленный Товар осуществляется простым банковским переводом с </w:t>
      </w:r>
      <w:r w:rsidRPr="00420E47">
        <w:t>расчетного счета Заказчика.</w:t>
      </w:r>
    </w:p>
    <w:p w14:paraId="54A99DAB" w14:textId="66040108" w:rsidR="00CB0142" w:rsidRPr="00081188" w:rsidRDefault="00CB0142" w:rsidP="00E23BAA">
      <w:pPr>
        <w:pStyle w:val="af6"/>
        <w:spacing w:after="0"/>
      </w:pPr>
      <w:r w:rsidRPr="00081188">
        <w:t xml:space="preserve">2.5. Оплата Товара Заказчиком производится по факту поставки в течение </w:t>
      </w:r>
      <w:r w:rsidR="00BB358B" w:rsidRPr="00081188">
        <w:t>7</w:t>
      </w:r>
      <w:r w:rsidR="003B4325" w:rsidRPr="00081188">
        <w:t xml:space="preserve"> (</w:t>
      </w:r>
      <w:r w:rsidR="00BB358B" w:rsidRPr="00081188">
        <w:t>семи</w:t>
      </w:r>
      <w:r w:rsidR="003B4325" w:rsidRPr="00081188">
        <w:t xml:space="preserve">) </w:t>
      </w:r>
      <w:r w:rsidR="00B10A28" w:rsidRPr="00081188">
        <w:t xml:space="preserve">рабочих дней </w:t>
      </w:r>
      <w:r w:rsidRPr="00081188">
        <w:t>на основании счета, сч</w:t>
      </w:r>
      <w:r w:rsidR="00FB361E">
        <w:t xml:space="preserve">ета-фактуры, товарной накладной, </w:t>
      </w:r>
      <w:r w:rsidR="00FB361E" w:rsidRPr="00FB361E">
        <w:t>подписанной обеими Сторонами.</w:t>
      </w:r>
    </w:p>
    <w:p w14:paraId="0A128C68" w14:textId="77777777" w:rsidR="00E40904" w:rsidRPr="000F0D75" w:rsidRDefault="00E40904" w:rsidP="00E40904">
      <w:r w:rsidRPr="000F0D75">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w:t>
      </w:r>
      <w:r w:rsidRPr="000F0D75">
        <w:lastRenderedPageBreak/>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A118BF" w14:textId="77777777" w:rsidR="00CB0142" w:rsidRPr="000F0D75" w:rsidRDefault="00CB0142" w:rsidP="00BB0E67">
      <w:pPr>
        <w:tabs>
          <w:tab w:val="num" w:pos="1214"/>
        </w:tabs>
      </w:pPr>
    </w:p>
    <w:p w14:paraId="333F1C3F" w14:textId="77777777" w:rsidR="00CB0142" w:rsidRDefault="00CB0142" w:rsidP="00E23BAA">
      <w:pPr>
        <w:shd w:val="clear" w:color="auto" w:fill="FFFFFF"/>
        <w:spacing w:before="5" w:line="269" w:lineRule="exact"/>
        <w:jc w:val="center"/>
        <w:rPr>
          <w:b/>
          <w:bCs/>
          <w:spacing w:val="-2"/>
        </w:rPr>
      </w:pPr>
      <w:r w:rsidRPr="000F0D75">
        <w:rPr>
          <w:b/>
          <w:bCs/>
          <w:spacing w:val="-2"/>
        </w:rPr>
        <w:t>3. Качество Товара, гарантии, упаковка и маркировки</w:t>
      </w:r>
    </w:p>
    <w:p w14:paraId="172B73F5" w14:textId="77777777" w:rsidR="00C56572" w:rsidRPr="00242271" w:rsidRDefault="00C56572" w:rsidP="00E23BAA">
      <w:pPr>
        <w:shd w:val="clear" w:color="auto" w:fill="FFFFFF"/>
        <w:spacing w:before="5" w:line="269" w:lineRule="exact"/>
        <w:jc w:val="center"/>
        <w:rPr>
          <w:b/>
          <w:bCs/>
          <w:spacing w:val="-2"/>
        </w:rPr>
      </w:pPr>
    </w:p>
    <w:p w14:paraId="790C3406" w14:textId="575414D4" w:rsidR="00242271" w:rsidRPr="00242271" w:rsidRDefault="00242271" w:rsidP="00242271">
      <w:pPr>
        <w:shd w:val="clear" w:color="auto" w:fill="FFFFFF"/>
        <w:tabs>
          <w:tab w:val="left" w:pos="1075"/>
        </w:tabs>
      </w:pPr>
      <w:r w:rsidRPr="00242271">
        <w:rPr>
          <w:spacing w:val="-8"/>
        </w:rPr>
        <w:t xml:space="preserve">3.1. </w:t>
      </w:r>
      <w:r w:rsidRPr="00242271">
        <w:rPr>
          <w:spacing w:val="-2"/>
        </w:rPr>
        <w:t xml:space="preserve">Качество Товара должно соответствовать технологическим и эксплуатационным </w:t>
      </w:r>
      <w:r w:rsidRPr="00242271">
        <w:t>(техническим) требованиям, предъявляемым к Товару данного вида действующими нормативами и стандартами Российской Федерации.</w:t>
      </w:r>
      <w:r w:rsidR="009C561A" w:rsidRPr="009C561A">
        <w:rPr>
          <w:color w:val="000000"/>
          <w:sz w:val="15"/>
          <w:szCs w:val="15"/>
          <w:shd w:val="clear" w:color="auto" w:fill="FFFFFF"/>
        </w:rPr>
        <w:t xml:space="preserve"> </w:t>
      </w:r>
      <w:r w:rsidR="009C561A" w:rsidRPr="009C561A">
        <w:rPr>
          <w:color w:val="000000"/>
          <w:shd w:val="clear" w:color="auto" w:fill="FFFFFF"/>
        </w:rPr>
        <w:t>Поставляемый тов</w:t>
      </w:r>
      <w:r w:rsidR="00FB361E">
        <w:rPr>
          <w:color w:val="000000"/>
          <w:shd w:val="clear" w:color="auto" w:fill="FFFFFF"/>
        </w:rPr>
        <w:t>ар должен быть новым (не бывшим</w:t>
      </w:r>
      <w:r w:rsidR="009C561A" w:rsidRPr="009C561A">
        <w:rPr>
          <w:color w:val="000000"/>
          <w:shd w:val="clear" w:color="auto" w:fill="FFFFFF"/>
        </w:rPr>
        <w:t xml:space="preserve"> в употреблении, не прошедшим ремонт, в том числе восстановление, замену составных частей, восстановление потребительских свойств)</w:t>
      </w:r>
      <w:r w:rsidR="009C561A">
        <w:rPr>
          <w:color w:val="000000"/>
          <w:shd w:val="clear" w:color="auto" w:fill="FFFFFF"/>
        </w:rPr>
        <w:t>.</w:t>
      </w:r>
    </w:p>
    <w:p w14:paraId="6434C8F5" w14:textId="16189DAA" w:rsidR="00CB0142" w:rsidRPr="00242271" w:rsidRDefault="00CB0142" w:rsidP="007D2EFA">
      <w:pPr>
        <w:shd w:val="clear" w:color="auto" w:fill="FFFFFF"/>
        <w:tabs>
          <w:tab w:val="left" w:pos="1157"/>
        </w:tabs>
        <w:spacing w:line="269" w:lineRule="exact"/>
      </w:pPr>
      <w:r w:rsidRPr="00242271">
        <w:t xml:space="preserve">3.2. Срок годности/стерильности поставляемого Товара должен быть не менее чем </w:t>
      </w:r>
      <w:r w:rsidR="0095232A">
        <w:t>6</w:t>
      </w:r>
      <w:r w:rsidRPr="00242271">
        <w:t>0% от установленного срока годности/стерильности данного вида Товара.</w:t>
      </w:r>
    </w:p>
    <w:p w14:paraId="580E45BB" w14:textId="5054F198" w:rsidR="00242271" w:rsidRPr="00242271" w:rsidRDefault="00242271" w:rsidP="00242271">
      <w:pPr>
        <w:shd w:val="clear" w:color="auto" w:fill="FFFFFF"/>
        <w:tabs>
          <w:tab w:val="left" w:pos="2280"/>
        </w:tabs>
      </w:pPr>
      <w:r w:rsidRPr="00242271">
        <w:t>3.3. Поставщик обязан одновременно с передачей Товара передать Заказчику его принадлежности, а также относящиеся к нему документы (технический паспорт</w:t>
      </w:r>
      <w:r w:rsidR="00FB361E">
        <w:t>,</w:t>
      </w:r>
      <w:r w:rsidRPr="00242271">
        <w:t xml:space="preserve"> иной документ, содержащий все существенные технические характеристики Товара на русском языке, инструкцию пользователя (руководство по эксплуатации) на русском языке, сертификат качества и т.п.), предусмотренные законом или иным правовым актом, и подтверждающие соответствие Товара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3695F1E6" w14:textId="77777777" w:rsidR="00CB0142" w:rsidRPr="00242271" w:rsidRDefault="00CB0142" w:rsidP="00E23BAA">
      <w:pPr>
        <w:widowControl w:val="0"/>
        <w:shd w:val="clear" w:color="auto" w:fill="FFFFFF"/>
        <w:tabs>
          <w:tab w:val="left" w:pos="1027"/>
        </w:tabs>
        <w:autoSpaceDE w:val="0"/>
        <w:autoSpaceDN w:val="0"/>
        <w:adjustRightInd w:val="0"/>
        <w:spacing w:line="269" w:lineRule="exact"/>
        <w:rPr>
          <w:spacing w:val="-7"/>
        </w:rPr>
      </w:pPr>
      <w:r w:rsidRPr="00242271">
        <w:rPr>
          <w:spacing w:val="-1"/>
        </w:rPr>
        <w:t xml:space="preserve">3.4. Тара и упаковка Товара должны соответствовать требованиям, предъявляемым к </w:t>
      </w:r>
      <w:r w:rsidRPr="00242271">
        <w:t xml:space="preserve">ним действующими нормативами и обеспечивать сохранность Товара при транспортировке, загрузке-разгрузке, хранении в условиях действующих климатических </w:t>
      </w:r>
      <w:r w:rsidRPr="00242271">
        <w:rPr>
          <w:spacing w:val="-1"/>
        </w:rPr>
        <w:t>условий (дождь, снег, град, пониженные и высокие температуры и т.д.).</w:t>
      </w:r>
    </w:p>
    <w:p w14:paraId="316DCBAA" w14:textId="179F2B83" w:rsidR="00CB0142" w:rsidRDefault="00CB0142" w:rsidP="00E23BAA">
      <w:pPr>
        <w:widowControl w:val="0"/>
        <w:shd w:val="clear" w:color="auto" w:fill="FFFFFF"/>
        <w:tabs>
          <w:tab w:val="left" w:pos="1085"/>
        </w:tabs>
        <w:autoSpaceDE w:val="0"/>
        <w:autoSpaceDN w:val="0"/>
        <w:adjustRightInd w:val="0"/>
        <w:spacing w:before="5" w:line="269" w:lineRule="exact"/>
      </w:pPr>
      <w:r w:rsidRPr="00544FFB">
        <w:t>3.5. Маркировка</w:t>
      </w:r>
      <w:r w:rsidR="00544FFB" w:rsidRPr="00544FFB">
        <w:t xml:space="preserve"> Товара</w:t>
      </w:r>
      <w:r w:rsidRPr="00544FFB">
        <w:t xml:space="preserve"> наносится </w:t>
      </w:r>
      <w:r w:rsidR="00A8345F" w:rsidRPr="00544FFB">
        <w:t>на упаковку в соответствии с действующим законодательством</w:t>
      </w:r>
      <w:r w:rsidRPr="00544FFB">
        <w:t xml:space="preserve"> на русском и, возможно,</w:t>
      </w:r>
      <w:r w:rsidR="00544FFB" w:rsidRPr="00544FFB">
        <w:t xml:space="preserve"> дополнительно на</w:t>
      </w:r>
      <w:r w:rsidRPr="00544FFB">
        <w:t xml:space="preserve"> других языках и </w:t>
      </w:r>
      <w:r w:rsidRPr="00544FFB">
        <w:rPr>
          <w:spacing w:val="-1"/>
        </w:rPr>
        <w:t xml:space="preserve">включает наименование и адрес производителя, наименование Товара, вес брутто и нетто. </w:t>
      </w:r>
      <w:r w:rsidRPr="00544FFB">
        <w:t>Упаковк</w:t>
      </w:r>
      <w:r w:rsidR="00544FFB" w:rsidRPr="00544FFB">
        <w:t>а</w:t>
      </w:r>
      <w:r w:rsidRPr="00544FFB">
        <w:t>, требующ</w:t>
      </w:r>
      <w:r w:rsidR="00544FFB" w:rsidRPr="00544FFB">
        <w:t>ая</w:t>
      </w:r>
      <w:r w:rsidR="00FB361E">
        <w:t xml:space="preserve"> особого обращения, должна</w:t>
      </w:r>
      <w:r w:rsidRPr="00544FFB">
        <w:t xml:space="preserve"> иметь дополнительную маркировку, </w:t>
      </w:r>
      <w:r w:rsidRPr="00544FFB">
        <w:rPr>
          <w:spacing w:val="-1"/>
        </w:rPr>
        <w:t>как-то: «Верх»,</w:t>
      </w:r>
      <w:r w:rsidR="00544FFB" w:rsidRPr="00544FFB">
        <w:rPr>
          <w:spacing w:val="-1"/>
        </w:rPr>
        <w:t xml:space="preserve"> «Хрупкое»,</w:t>
      </w:r>
      <w:r w:rsidRPr="00544FFB">
        <w:rPr>
          <w:spacing w:val="-1"/>
        </w:rPr>
        <w:t xml:space="preserve"> «Осторожно», «Не кантовать», другие маркировки, требующиеся для </w:t>
      </w:r>
      <w:r w:rsidRPr="00544FFB">
        <w:t>обеспечения надлежащего хранения и обращения с Товаром.</w:t>
      </w:r>
    </w:p>
    <w:p w14:paraId="5C2AFAB1" w14:textId="77777777" w:rsidR="00CB0142" w:rsidRPr="00242271" w:rsidRDefault="00CB0142" w:rsidP="00E23BAA">
      <w:pPr>
        <w:widowControl w:val="0"/>
        <w:shd w:val="clear" w:color="auto" w:fill="FFFFFF"/>
        <w:tabs>
          <w:tab w:val="left" w:pos="1085"/>
        </w:tabs>
        <w:autoSpaceDE w:val="0"/>
        <w:autoSpaceDN w:val="0"/>
        <w:adjustRightInd w:val="0"/>
        <w:spacing w:before="5" w:line="269" w:lineRule="exact"/>
        <w:rPr>
          <w:spacing w:val="-7"/>
        </w:rPr>
      </w:pPr>
      <w:r w:rsidRPr="00242271">
        <w:rPr>
          <w:spacing w:val="-2"/>
        </w:rPr>
        <w:t>3.6. Упаковку и маркировку обеспечивает Поставщик.</w:t>
      </w:r>
    </w:p>
    <w:p w14:paraId="77E05281" w14:textId="77777777" w:rsidR="00CB0142" w:rsidRDefault="00CB0142" w:rsidP="00E23BAA">
      <w:pPr>
        <w:widowControl w:val="0"/>
        <w:shd w:val="clear" w:color="auto" w:fill="FFFFFF"/>
        <w:tabs>
          <w:tab w:val="left" w:pos="1085"/>
        </w:tabs>
        <w:autoSpaceDE w:val="0"/>
        <w:autoSpaceDN w:val="0"/>
        <w:adjustRightInd w:val="0"/>
        <w:spacing w:line="269" w:lineRule="exact"/>
        <w:rPr>
          <w:spacing w:val="-2"/>
        </w:rPr>
      </w:pPr>
      <w:r w:rsidRPr="00242271">
        <w:rPr>
          <w:spacing w:val="-2"/>
        </w:rPr>
        <w:t xml:space="preserve">3.7. </w:t>
      </w:r>
      <w:r w:rsidRPr="00420E47">
        <w:rPr>
          <w:spacing w:val="-2"/>
        </w:rPr>
        <w:t>Товар с нарушенной упаковкой Заказчиком не принимается.</w:t>
      </w:r>
    </w:p>
    <w:p w14:paraId="73CA28E1" w14:textId="490C3EC3" w:rsidR="00420E47" w:rsidRPr="00242271" w:rsidRDefault="00420E47" w:rsidP="00E23BAA">
      <w:pPr>
        <w:widowControl w:val="0"/>
        <w:shd w:val="clear" w:color="auto" w:fill="FFFFFF"/>
        <w:tabs>
          <w:tab w:val="left" w:pos="1085"/>
        </w:tabs>
        <w:autoSpaceDE w:val="0"/>
        <w:autoSpaceDN w:val="0"/>
        <w:adjustRightInd w:val="0"/>
        <w:spacing w:line="269" w:lineRule="exact"/>
        <w:rPr>
          <w:spacing w:val="-7"/>
        </w:rPr>
      </w:pPr>
      <w:r>
        <w:rPr>
          <w:spacing w:val="-2"/>
        </w:rPr>
        <w:t xml:space="preserve">3.8. Гарантийный срок товара составляет </w:t>
      </w:r>
      <w:r w:rsidR="00480BAA">
        <w:rPr>
          <w:spacing w:val="-2"/>
        </w:rPr>
        <w:t>12</w:t>
      </w:r>
      <w:r w:rsidR="00022028">
        <w:rPr>
          <w:spacing w:val="-2"/>
        </w:rPr>
        <w:t xml:space="preserve"> месяцев</w:t>
      </w:r>
      <w:r>
        <w:rPr>
          <w:spacing w:val="-2"/>
        </w:rPr>
        <w:t xml:space="preserve"> со дня поставки</w:t>
      </w:r>
      <w:r w:rsidR="00A8345F">
        <w:rPr>
          <w:spacing w:val="-2"/>
        </w:rPr>
        <w:t xml:space="preserve"> </w:t>
      </w:r>
      <w:r w:rsidR="00081188">
        <w:rPr>
          <w:spacing w:val="-2"/>
        </w:rPr>
        <w:t>Т</w:t>
      </w:r>
      <w:r w:rsidR="00A8345F" w:rsidRPr="0077219E">
        <w:t>овара</w:t>
      </w:r>
      <w:r w:rsidR="00081188">
        <w:t xml:space="preserve"> (в случае установления производителем гарантийного срока к данному виду Товара)</w:t>
      </w:r>
      <w:r>
        <w:rPr>
          <w:spacing w:val="-2"/>
        </w:rPr>
        <w:t xml:space="preserve">. </w:t>
      </w:r>
    </w:p>
    <w:p w14:paraId="2D8F300F" w14:textId="77777777" w:rsidR="00CB0142" w:rsidRPr="00242271" w:rsidRDefault="00CB0142" w:rsidP="00E23BAA">
      <w:pPr>
        <w:shd w:val="clear" w:color="auto" w:fill="FFFFFF"/>
        <w:spacing w:line="274" w:lineRule="exact"/>
        <w:jc w:val="center"/>
        <w:rPr>
          <w:b/>
          <w:bCs/>
          <w:spacing w:val="-2"/>
        </w:rPr>
      </w:pPr>
    </w:p>
    <w:p w14:paraId="69336DB6" w14:textId="77777777" w:rsidR="00CB0142" w:rsidRDefault="00CB0142" w:rsidP="00E23BAA">
      <w:pPr>
        <w:shd w:val="clear" w:color="auto" w:fill="FFFFFF"/>
        <w:spacing w:line="274" w:lineRule="exact"/>
        <w:jc w:val="center"/>
        <w:rPr>
          <w:b/>
          <w:bCs/>
          <w:spacing w:val="-2"/>
        </w:rPr>
      </w:pPr>
      <w:r w:rsidRPr="00242271">
        <w:rPr>
          <w:b/>
          <w:bCs/>
          <w:spacing w:val="-2"/>
        </w:rPr>
        <w:t>4. Условия поставки</w:t>
      </w:r>
    </w:p>
    <w:p w14:paraId="7504DD25" w14:textId="77777777" w:rsidR="00C56572" w:rsidRPr="00242271" w:rsidRDefault="00C56572" w:rsidP="00E23BAA">
      <w:pPr>
        <w:shd w:val="clear" w:color="auto" w:fill="FFFFFF"/>
        <w:spacing w:line="274" w:lineRule="exact"/>
        <w:jc w:val="center"/>
        <w:rPr>
          <w:b/>
          <w:bCs/>
          <w:spacing w:val="-2"/>
        </w:rPr>
      </w:pPr>
    </w:p>
    <w:p w14:paraId="5F111618" w14:textId="7B4AA0E7" w:rsidR="00A4274A" w:rsidRPr="00242271" w:rsidRDefault="00CB0142" w:rsidP="008C5681">
      <w:pPr>
        <w:shd w:val="clear" w:color="auto" w:fill="FFFFFF"/>
        <w:tabs>
          <w:tab w:val="left" w:pos="2659"/>
        </w:tabs>
        <w:spacing w:line="274" w:lineRule="exact"/>
      </w:pPr>
      <w:r w:rsidRPr="00242271">
        <w:rPr>
          <w:spacing w:val="-7"/>
        </w:rPr>
        <w:t>4.1.</w:t>
      </w:r>
      <w:r w:rsidRPr="00242271">
        <w:t xml:space="preserve"> Товар должен быть поставлен по адресу Заказчика в течение </w:t>
      </w:r>
      <w:r w:rsidR="00CB6872" w:rsidRPr="00CB6872">
        <w:rPr>
          <w:highlight w:val="yellow"/>
        </w:rPr>
        <w:t>3</w:t>
      </w:r>
      <w:r w:rsidR="00651D72" w:rsidRPr="00CB6872">
        <w:rPr>
          <w:highlight w:val="yellow"/>
        </w:rPr>
        <w:t xml:space="preserve">0 </w:t>
      </w:r>
      <w:r w:rsidR="00FF6D62" w:rsidRPr="00CB6872">
        <w:rPr>
          <w:highlight w:val="yellow"/>
        </w:rPr>
        <w:t>(</w:t>
      </w:r>
      <w:r w:rsidR="00CB6872" w:rsidRPr="00CB6872">
        <w:rPr>
          <w:highlight w:val="yellow"/>
        </w:rPr>
        <w:t>тридцать</w:t>
      </w:r>
      <w:r w:rsidRPr="00F43685">
        <w:rPr>
          <w:highlight w:val="yellow"/>
        </w:rPr>
        <w:t>)</w:t>
      </w:r>
      <w:r w:rsidR="007D009D">
        <w:rPr>
          <w:highlight w:val="yellow"/>
        </w:rPr>
        <w:t xml:space="preserve"> </w:t>
      </w:r>
      <w:r w:rsidR="00C72B01">
        <w:rPr>
          <w:highlight w:val="yellow"/>
        </w:rPr>
        <w:t>календарных</w:t>
      </w:r>
      <w:r w:rsidRPr="00F43685">
        <w:rPr>
          <w:highlight w:val="yellow"/>
        </w:rPr>
        <w:t xml:space="preserve"> дней с даты</w:t>
      </w:r>
      <w:r w:rsidR="002046DC" w:rsidRPr="00F43685">
        <w:rPr>
          <w:highlight w:val="yellow"/>
        </w:rPr>
        <w:t xml:space="preserve"> </w:t>
      </w:r>
      <w:r w:rsidRPr="00F43685">
        <w:rPr>
          <w:spacing w:val="-1"/>
          <w:highlight w:val="yellow"/>
        </w:rPr>
        <w:t xml:space="preserve">подписания </w:t>
      </w:r>
      <w:r w:rsidR="00F43685" w:rsidRPr="00F43685">
        <w:rPr>
          <w:bCs/>
          <w:highlight w:val="yellow"/>
        </w:rPr>
        <w:t>Контракта.</w:t>
      </w:r>
      <w:r w:rsidR="00402381" w:rsidRPr="00402381">
        <w:t xml:space="preserve"> </w:t>
      </w:r>
    </w:p>
    <w:p w14:paraId="09BB6F82" w14:textId="04A2CE54" w:rsidR="00CB0142" w:rsidRPr="00051F7E" w:rsidRDefault="00CB0142" w:rsidP="008C5681">
      <w:pPr>
        <w:shd w:val="clear" w:color="auto" w:fill="FFFFFF"/>
        <w:tabs>
          <w:tab w:val="left" w:pos="2659"/>
        </w:tabs>
        <w:spacing w:line="274" w:lineRule="exact"/>
        <w:rPr>
          <w:b/>
        </w:rPr>
      </w:pPr>
      <w:r w:rsidRPr="00242271">
        <w:rPr>
          <w:spacing w:val="-7"/>
        </w:rPr>
        <w:t>4.2.</w:t>
      </w:r>
      <w:r w:rsidRPr="00242271">
        <w:t xml:space="preserve"> Доставка</w:t>
      </w:r>
      <w:r w:rsidR="00465B53">
        <w:t xml:space="preserve"> до склада Заказчика</w:t>
      </w:r>
      <w:r w:rsidR="002046DC">
        <w:t xml:space="preserve"> </w:t>
      </w:r>
      <w:r w:rsidRPr="00242271">
        <w:t>и разгрузка Товара осу</w:t>
      </w:r>
      <w:r w:rsidR="00651D72">
        <w:t xml:space="preserve">ществляется по адресу Заказчика, указанному в Приложении №1 контракта, </w:t>
      </w:r>
      <w:r w:rsidRPr="00051F7E">
        <w:rPr>
          <w:b/>
          <w:highlight w:val="yellow"/>
        </w:rPr>
        <w:t>силами и за счет Поставщика.</w:t>
      </w:r>
    </w:p>
    <w:p w14:paraId="76B17230" w14:textId="77777777" w:rsidR="00242271" w:rsidRPr="00242271" w:rsidRDefault="00242271" w:rsidP="00242271">
      <w:pPr>
        <w:shd w:val="clear" w:color="auto" w:fill="FFFFFF"/>
        <w:tabs>
          <w:tab w:val="left" w:pos="2280"/>
        </w:tabs>
      </w:pPr>
      <w:r w:rsidRPr="00242271">
        <w:rPr>
          <w:spacing w:val="-7"/>
        </w:rPr>
        <w:t xml:space="preserve">4.3. </w:t>
      </w:r>
      <w:r w:rsidRPr="00242271">
        <w:rPr>
          <w:spacing w:val="-1"/>
        </w:rPr>
        <w:t xml:space="preserve">Поставщик оформляет передачу Товара на склад Заказчика с предоставлением </w:t>
      </w:r>
      <w:r w:rsidRPr="00242271">
        <w:t>товарной накладной</w:t>
      </w:r>
      <w:r w:rsidR="004B1D8E">
        <w:t xml:space="preserve"> (или УПД)</w:t>
      </w:r>
      <w:r w:rsidRPr="00242271">
        <w:t>, счета-фактуры и документов, указанных в пункте 3.3. контракта.</w:t>
      </w:r>
    </w:p>
    <w:p w14:paraId="1076A2D6" w14:textId="77777777" w:rsidR="00CB0142" w:rsidRPr="00242271" w:rsidRDefault="00CB0142" w:rsidP="00E23BAA">
      <w:pPr>
        <w:widowControl w:val="0"/>
        <w:shd w:val="clear" w:color="auto" w:fill="FFFFFF"/>
        <w:tabs>
          <w:tab w:val="left" w:pos="2366"/>
        </w:tabs>
        <w:autoSpaceDE w:val="0"/>
        <w:autoSpaceDN w:val="0"/>
        <w:adjustRightInd w:val="0"/>
        <w:spacing w:line="274" w:lineRule="exact"/>
      </w:pPr>
      <w:r w:rsidRPr="00242271">
        <w:t>4.4. Передачу Товара осуществляет уполномоченный представитель Поставщика</w:t>
      </w:r>
      <w:r w:rsidR="007B4631">
        <w:t>.</w:t>
      </w:r>
    </w:p>
    <w:p w14:paraId="3251A7E9" w14:textId="1D99AF9C" w:rsidR="00CB0142" w:rsidRPr="00242271" w:rsidRDefault="00CB0142" w:rsidP="00B96F72">
      <w:pPr>
        <w:widowControl w:val="0"/>
        <w:shd w:val="clear" w:color="auto" w:fill="FFFFFF"/>
        <w:tabs>
          <w:tab w:val="left" w:pos="2366"/>
        </w:tabs>
        <w:autoSpaceDE w:val="0"/>
        <w:autoSpaceDN w:val="0"/>
        <w:adjustRightInd w:val="0"/>
      </w:pPr>
      <w:r w:rsidRPr="00242271">
        <w:t xml:space="preserve">4.5. Приемка Товара Заказчиком производится по количеству мест поставленного Товара, в промаркированной упаковочной таре. В ходе приемки Товара проводится экспертиза поставленного Поставщиком Товара в части его соответствия условиям контракта в порядке, предусмотренном статьей 94 </w:t>
      </w:r>
      <w:r w:rsidR="008D4663">
        <w:t>З</w:t>
      </w:r>
      <w:r w:rsidRPr="00242271">
        <w:t xml:space="preserve">акона </w:t>
      </w:r>
      <w:r w:rsidR="008D4663">
        <w:t>о</w:t>
      </w:r>
      <w:r w:rsidRPr="00420E47">
        <w:t xml:space="preserve"> контрактной системе. Экспертиза может проводиться своими силами или к ее проведению могут привлекаться эксперты, экспертные организации. Если в результате проведенной проверки будет обнаружено несоответствие поставленного Товара </w:t>
      </w:r>
      <w:r w:rsidR="00420E47" w:rsidRPr="00420E47">
        <w:t>сопроводительным</w:t>
      </w:r>
      <w:r w:rsidRPr="00420E47">
        <w:t xml:space="preserve"> документам</w:t>
      </w:r>
      <w:r w:rsidRPr="00242271">
        <w:t>, а также недостача, бой, б</w:t>
      </w:r>
      <w:r w:rsidRPr="00242271">
        <w:rPr>
          <w:spacing w:val="-1"/>
        </w:rPr>
        <w:t xml:space="preserve">рак, Заказчик незамедлительно информирует об этом Поставщика. Поставщик обязуется </w:t>
      </w:r>
      <w:r w:rsidRPr="00242271">
        <w:t>за свой счет заменить/</w:t>
      </w:r>
      <w:proofErr w:type="spellStart"/>
      <w:r w:rsidRPr="00242271">
        <w:t>допоставить</w:t>
      </w:r>
      <w:proofErr w:type="spellEnd"/>
      <w:r w:rsidRPr="00242271">
        <w:t xml:space="preserve"> Товар на склад Заказчика в срок, дополнительно согласованный Сторонами, который ни при каких обстоятельствах не может превышать 5 (Пяти) рабочих дней с даты получения замечаний Заказчика.</w:t>
      </w:r>
    </w:p>
    <w:p w14:paraId="01A36A05" w14:textId="52437618" w:rsidR="008D2E9D"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w:t>
      </w:r>
      <w:r w:rsidR="00F7071C">
        <w:rPr>
          <w:rFonts w:ascii="Times New Roman" w:hAnsi="Times New Roman" w:cs="Times New Roman"/>
          <w:sz w:val="24"/>
        </w:rPr>
        <w:t xml:space="preserve">. Заказчик в течение </w:t>
      </w:r>
      <w:r w:rsidR="00A4274A">
        <w:rPr>
          <w:rFonts w:ascii="Times New Roman" w:hAnsi="Times New Roman" w:cs="Times New Roman"/>
          <w:sz w:val="24"/>
        </w:rPr>
        <w:t>1</w:t>
      </w:r>
      <w:r w:rsidR="00F7071C">
        <w:rPr>
          <w:rFonts w:ascii="Times New Roman" w:hAnsi="Times New Roman" w:cs="Times New Roman"/>
          <w:sz w:val="24"/>
        </w:rPr>
        <w:t>5 (пят</w:t>
      </w:r>
      <w:r w:rsidR="00A4274A">
        <w:rPr>
          <w:rFonts w:ascii="Times New Roman" w:hAnsi="Times New Roman" w:cs="Times New Roman"/>
          <w:sz w:val="24"/>
        </w:rPr>
        <w:t>надцат</w:t>
      </w:r>
      <w:r w:rsidR="00F7071C">
        <w:rPr>
          <w:rFonts w:ascii="Times New Roman" w:hAnsi="Times New Roman" w:cs="Times New Roman"/>
          <w:sz w:val="24"/>
        </w:rPr>
        <w:t>и</w:t>
      </w:r>
      <w:r w:rsidRPr="00EC303E">
        <w:rPr>
          <w:rFonts w:ascii="Times New Roman" w:hAnsi="Times New Roman" w:cs="Times New Roman"/>
          <w:sz w:val="24"/>
        </w:rPr>
        <w:t xml:space="preserve">) рабочих дней со дня получения от Поставщика документов, предусмотренных пунктом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3. к</w:t>
      </w:r>
      <w:r w:rsidRPr="00EC303E">
        <w:rPr>
          <w:rFonts w:ascii="Times New Roman" w:hAnsi="Times New Roman" w:cs="Times New Roman"/>
          <w:sz w:val="24"/>
        </w:rPr>
        <w:t>онтракта, направляет Поставщику подписанную товарную накладную</w:t>
      </w:r>
      <w:r w:rsidR="004B1D8E">
        <w:rPr>
          <w:rFonts w:ascii="Times New Roman" w:hAnsi="Times New Roman" w:cs="Times New Roman"/>
          <w:sz w:val="24"/>
        </w:rPr>
        <w:t xml:space="preserve"> </w:t>
      </w:r>
      <w:r w:rsidR="004B1D8E">
        <w:rPr>
          <w:rFonts w:ascii="Times New Roman" w:hAnsi="Times New Roman" w:cs="Times New Roman"/>
          <w:sz w:val="24"/>
        </w:rPr>
        <w:lastRenderedPageBreak/>
        <w:t>(или УПД)</w:t>
      </w:r>
      <w:r w:rsidRPr="00EC303E">
        <w:rPr>
          <w:rFonts w:ascii="Times New Roman" w:hAnsi="Times New Roman" w:cs="Times New Roman"/>
          <w:sz w:val="24"/>
        </w:rPr>
        <w:t xml:space="preserve"> или мотивированный отказ от подписания, в котором указываются недостатки и сроки их устранения.</w:t>
      </w:r>
    </w:p>
    <w:p w14:paraId="7526E328" w14:textId="0CE7BCEC" w:rsidR="008D2E9D" w:rsidRPr="00EC303E"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7</w:t>
      </w:r>
      <w:r w:rsidRPr="00EC303E">
        <w:rPr>
          <w:rFonts w:ascii="Times New Roman" w:hAnsi="Times New Roman" w:cs="Times New Roman"/>
          <w:sz w:val="24"/>
        </w:rPr>
        <w:t xml:space="preserve">. После устранения недостатков, послуживших основанием для </w:t>
      </w:r>
      <w:proofErr w:type="spellStart"/>
      <w:r w:rsidRPr="00EC303E">
        <w:rPr>
          <w:rFonts w:ascii="Times New Roman" w:hAnsi="Times New Roman" w:cs="Times New Roman"/>
          <w:sz w:val="24"/>
        </w:rPr>
        <w:t>неподписания</w:t>
      </w:r>
      <w:proofErr w:type="spellEnd"/>
      <w:r>
        <w:rPr>
          <w:rFonts w:ascii="Times New Roman" w:hAnsi="Times New Roman" w:cs="Times New Roman"/>
          <w:sz w:val="24"/>
        </w:rPr>
        <w:t xml:space="preserve"> </w:t>
      </w:r>
      <w:r w:rsidRPr="00EC303E">
        <w:rPr>
          <w:rFonts w:ascii="Times New Roman" w:hAnsi="Times New Roman" w:cs="Times New Roman"/>
          <w:sz w:val="24"/>
        </w:rPr>
        <w:t>Товарной накладной</w:t>
      </w:r>
      <w:r w:rsidR="00FB361E">
        <w:rPr>
          <w:rFonts w:ascii="Times New Roman" w:hAnsi="Times New Roman" w:cs="Times New Roman"/>
          <w:sz w:val="24"/>
        </w:rPr>
        <w:t xml:space="preserve"> </w:t>
      </w:r>
      <w:r w:rsidR="004B1D8E">
        <w:rPr>
          <w:rFonts w:ascii="Times New Roman" w:hAnsi="Times New Roman" w:cs="Times New Roman"/>
          <w:sz w:val="24"/>
        </w:rPr>
        <w:t>(или УПД)</w:t>
      </w:r>
      <w:r w:rsidRPr="00EC303E">
        <w:rPr>
          <w:rFonts w:ascii="Times New Roman" w:hAnsi="Times New Roman" w:cs="Times New Roman"/>
          <w:sz w:val="24"/>
        </w:rPr>
        <w:t xml:space="preserve">, Поставщик и Заказчик подписывают товарную накладную </w:t>
      </w:r>
      <w:r w:rsidR="004B1D8E">
        <w:rPr>
          <w:rFonts w:ascii="Times New Roman" w:hAnsi="Times New Roman" w:cs="Times New Roman"/>
          <w:sz w:val="24"/>
        </w:rPr>
        <w:t xml:space="preserve">(или УПД) </w:t>
      </w:r>
      <w:r w:rsidRPr="00EC303E">
        <w:rPr>
          <w:rFonts w:ascii="Times New Roman" w:hAnsi="Times New Roman" w:cs="Times New Roman"/>
          <w:sz w:val="24"/>
        </w:rPr>
        <w:t xml:space="preserve">в порядке и сроки, предусмотренные пунктами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5</w:t>
      </w:r>
      <w:r w:rsidRPr="00EC303E">
        <w:rPr>
          <w:rFonts w:ascii="Times New Roman" w:hAnsi="Times New Roman" w:cs="Times New Roman"/>
          <w:sz w:val="24"/>
        </w:rPr>
        <w:t xml:space="preserve"> 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 к</w:t>
      </w:r>
      <w:r w:rsidRPr="00EC303E">
        <w:rPr>
          <w:rFonts w:ascii="Times New Roman" w:hAnsi="Times New Roman" w:cs="Times New Roman"/>
          <w:sz w:val="24"/>
        </w:rPr>
        <w:t>онтракта.</w:t>
      </w:r>
    </w:p>
    <w:p w14:paraId="6FE56F37" w14:textId="084FE79E" w:rsidR="008D2E9D" w:rsidRPr="00242271" w:rsidRDefault="008D2E9D" w:rsidP="008D2E9D">
      <w:pPr>
        <w:pStyle w:val="ae"/>
        <w:tabs>
          <w:tab w:val="left" w:pos="0"/>
        </w:tabs>
        <w:spacing w:before="0" w:beforeAutospacing="0" w:after="0" w:afterAutospacing="0"/>
      </w:pPr>
      <w:r w:rsidRPr="00242271">
        <w:t>4.</w:t>
      </w:r>
      <w:r>
        <w:t>8</w:t>
      </w:r>
      <w:r w:rsidRPr="00242271">
        <w:t>. Переход права собственности на Товар, поставленный в соответствии с настоящим контрактом, от Поставщика к Заказчику происходит в момент подписания Сторонами товарной накладной</w:t>
      </w:r>
      <w:r w:rsidR="004B1D8E">
        <w:t xml:space="preserve"> (или УПД)</w:t>
      </w:r>
      <w:r w:rsidR="00465B53">
        <w:t xml:space="preserve"> и фактической поставкой Товара</w:t>
      </w:r>
      <w:r w:rsidRPr="00242271">
        <w:t>. С даты подписания товарной накладной</w:t>
      </w:r>
      <w:r w:rsidR="004B1D8E">
        <w:t xml:space="preserve"> (или УПД)</w:t>
      </w:r>
      <w:r w:rsidRPr="00242271">
        <w:t xml:space="preserve"> все риски случайной гибели, утраты, повреждения Товара переходят к Заказчику.</w:t>
      </w:r>
    </w:p>
    <w:p w14:paraId="4FE875C2" w14:textId="77777777" w:rsidR="008D2E9D" w:rsidRPr="00242271" w:rsidRDefault="008D2E9D" w:rsidP="008D2E9D">
      <w:pPr>
        <w:widowControl w:val="0"/>
        <w:tabs>
          <w:tab w:val="left" w:pos="0"/>
          <w:tab w:val="left" w:pos="426"/>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271">
        <w:t>4.</w:t>
      </w:r>
      <w:r>
        <w:t>9</w:t>
      </w:r>
      <w:r w:rsidRPr="00242271">
        <w:t xml:space="preserve">. </w:t>
      </w:r>
      <w:r w:rsidRPr="00242271">
        <w:tab/>
        <w:t xml:space="preserve">Датой поставки Товара является дата подписания Заказчиком товарной накладной </w:t>
      </w:r>
      <w:r w:rsidR="004B1D8E">
        <w:t xml:space="preserve">(или УПД) </w:t>
      </w:r>
      <w:r w:rsidRPr="00242271">
        <w:t xml:space="preserve">после приемки Товара Заказчиком по установленному спецификацией к настоящему контракту ассортименту, количеству и ценам Товара в полном объеме с комплектом необходимых и надлежащим образом </w:t>
      </w:r>
      <w:r w:rsidRPr="00242271">
        <w:rPr>
          <w:spacing w:val="-2"/>
        </w:rPr>
        <w:t>оформленных документов.</w:t>
      </w:r>
    </w:p>
    <w:p w14:paraId="23FA7928" w14:textId="77777777" w:rsidR="008D2E9D" w:rsidRDefault="008D2E9D" w:rsidP="008D2E9D">
      <w:pPr>
        <w:widowControl w:val="0"/>
        <w:shd w:val="clear" w:color="auto" w:fill="FFFFFF"/>
        <w:tabs>
          <w:tab w:val="left" w:pos="2366"/>
        </w:tabs>
        <w:autoSpaceDE w:val="0"/>
        <w:autoSpaceDN w:val="0"/>
        <w:adjustRightInd w:val="0"/>
      </w:pPr>
      <w:r w:rsidRPr="00242271">
        <w:t>4.</w:t>
      </w:r>
      <w:r>
        <w:t>10</w:t>
      </w:r>
      <w:r w:rsidRPr="00242271">
        <w:t>. Заказчик вправе отказать Поставщику в приемке Товара в</w:t>
      </w:r>
      <w:r>
        <w:t xml:space="preserve"> момент поставки в случае, если:</w:t>
      </w:r>
    </w:p>
    <w:p w14:paraId="5B06B9AA" w14:textId="2D00A5DC" w:rsidR="008D2E9D" w:rsidRPr="00242271" w:rsidRDefault="00465B53" w:rsidP="008D2E9D">
      <w:pPr>
        <w:widowControl w:val="0"/>
        <w:shd w:val="clear" w:color="auto" w:fill="FFFFFF"/>
        <w:tabs>
          <w:tab w:val="left" w:pos="2366"/>
        </w:tabs>
        <w:autoSpaceDE w:val="0"/>
        <w:autoSpaceDN w:val="0"/>
        <w:adjustRightInd w:val="0"/>
        <w:rPr>
          <w:spacing w:val="-7"/>
        </w:rPr>
      </w:pPr>
      <w:r>
        <w:t>4.10.1.</w:t>
      </w:r>
      <w:r w:rsidR="008D2E9D" w:rsidRPr="00242271">
        <w:t>товарно-сопроводительные документы оформлены, но содержание не соответствует</w:t>
      </w:r>
      <w:r w:rsidR="008D2E9D">
        <w:t xml:space="preserve"> </w:t>
      </w:r>
      <w:r w:rsidR="008D2E9D" w:rsidRPr="00242271">
        <w:rPr>
          <w:spacing w:val="-2"/>
        </w:rPr>
        <w:t>спецификации к контракту;</w:t>
      </w:r>
    </w:p>
    <w:p w14:paraId="2C0D8933" w14:textId="3A122BE0" w:rsidR="008D2E9D" w:rsidRPr="00242271" w:rsidRDefault="00465B53" w:rsidP="008D2E9D">
      <w:pPr>
        <w:shd w:val="clear" w:color="auto" w:fill="FFFFFF"/>
      </w:pPr>
      <w:r>
        <w:rPr>
          <w:spacing w:val="-2"/>
        </w:rPr>
        <w:t>4.10.2.</w:t>
      </w:r>
      <w:r w:rsidR="008D2E9D" w:rsidRPr="00242271">
        <w:rPr>
          <w:spacing w:val="-2"/>
        </w:rPr>
        <w:t xml:space="preserve">товарно-сопроводительные документы не оформлены или оформлены не надлежащим </w:t>
      </w:r>
      <w:r w:rsidR="008D2E9D" w:rsidRPr="00242271">
        <w:t>образом;</w:t>
      </w:r>
    </w:p>
    <w:p w14:paraId="1E552639" w14:textId="662A1035" w:rsidR="008D2E9D" w:rsidRPr="00242271" w:rsidRDefault="00465B53" w:rsidP="008D2E9D">
      <w:pPr>
        <w:shd w:val="clear" w:color="auto" w:fill="FFFFFF"/>
      </w:pPr>
      <w:r>
        <w:t>4.10.3.</w:t>
      </w:r>
      <w:r w:rsidR="008D2E9D" w:rsidRPr="00242271">
        <w:t>товарно-сопроводительные документы представлены не в полном объеме (</w:t>
      </w:r>
      <w:r w:rsidR="008D2E9D" w:rsidRPr="00420E47">
        <w:t>пункт 4.3. настоящего контракта);</w:t>
      </w:r>
    </w:p>
    <w:p w14:paraId="43A81121" w14:textId="76BCA74E" w:rsidR="008D2E9D" w:rsidRPr="00242271" w:rsidRDefault="00465B53" w:rsidP="008D2E9D">
      <w:pPr>
        <w:shd w:val="clear" w:color="auto" w:fill="FFFFFF"/>
      </w:pPr>
      <w:r>
        <w:t>4.10.4.</w:t>
      </w:r>
      <w:r w:rsidR="008D2E9D">
        <w:t xml:space="preserve"> </w:t>
      </w:r>
      <w:r w:rsidR="008D2E9D" w:rsidRPr="00242271">
        <w:t>поставка Товара осуществляется с нарушением ассортимента, комплектности, количества</w:t>
      </w:r>
      <w:r w:rsidR="00420E47">
        <w:t>, качества</w:t>
      </w:r>
      <w:r w:rsidR="008D2E9D" w:rsidRPr="00242271">
        <w:t xml:space="preserve"> или цены;</w:t>
      </w:r>
    </w:p>
    <w:p w14:paraId="21A5F036" w14:textId="3E6B4450" w:rsidR="008D2E9D" w:rsidRPr="00242271" w:rsidRDefault="00465B53" w:rsidP="008D2E9D">
      <w:pPr>
        <w:shd w:val="clear" w:color="auto" w:fill="FFFFFF"/>
        <w:rPr>
          <w:spacing w:val="-2"/>
        </w:rPr>
      </w:pPr>
      <w:r>
        <w:rPr>
          <w:spacing w:val="-2"/>
        </w:rPr>
        <w:t>4.10.5.</w:t>
      </w:r>
      <w:r w:rsidR="008D2E9D" w:rsidRPr="00242271">
        <w:rPr>
          <w:spacing w:val="-2"/>
        </w:rPr>
        <w:t>нарушена или неправильно осуществлена упаковка или маркировка Товара;</w:t>
      </w:r>
    </w:p>
    <w:p w14:paraId="75FD1D8F" w14:textId="342876F9" w:rsidR="008D2E9D" w:rsidRPr="00242271" w:rsidRDefault="00465B53" w:rsidP="008D2E9D">
      <w:pPr>
        <w:shd w:val="clear" w:color="auto" w:fill="FFFFFF"/>
        <w:rPr>
          <w:spacing w:val="-2"/>
        </w:rPr>
      </w:pPr>
      <w:r>
        <w:rPr>
          <w:spacing w:val="-2"/>
        </w:rPr>
        <w:t>4.10.6.</w:t>
      </w:r>
      <w:r w:rsidR="008D2E9D" w:rsidRPr="00242271">
        <w:rPr>
          <w:spacing w:val="-2"/>
        </w:rPr>
        <w:t>Товар поставлен вне установленного времени приемки Товара.</w:t>
      </w:r>
    </w:p>
    <w:p w14:paraId="0A63DDE8" w14:textId="77777777" w:rsidR="00CB0142" w:rsidRPr="00242271" w:rsidRDefault="00CB0142" w:rsidP="006F04B6">
      <w:pPr>
        <w:shd w:val="clear" w:color="auto" w:fill="FFFFFF"/>
        <w:rPr>
          <w:spacing w:val="-2"/>
        </w:rPr>
      </w:pPr>
    </w:p>
    <w:p w14:paraId="3444B093" w14:textId="77777777" w:rsidR="00CB0142" w:rsidRDefault="00CB0142" w:rsidP="00E23BAA">
      <w:pPr>
        <w:shd w:val="clear" w:color="auto" w:fill="FFFFFF"/>
        <w:spacing w:before="10" w:line="274" w:lineRule="exact"/>
        <w:jc w:val="center"/>
        <w:rPr>
          <w:b/>
          <w:bCs/>
          <w:spacing w:val="-2"/>
        </w:rPr>
      </w:pPr>
      <w:r w:rsidRPr="00242271">
        <w:rPr>
          <w:b/>
          <w:bCs/>
          <w:spacing w:val="-2"/>
        </w:rPr>
        <w:t>5. Претензии</w:t>
      </w:r>
    </w:p>
    <w:p w14:paraId="3173C6D0" w14:textId="77777777" w:rsidR="00CB0142" w:rsidRPr="00242271" w:rsidRDefault="00CB0142" w:rsidP="00E23BAA">
      <w:pPr>
        <w:shd w:val="clear" w:color="auto" w:fill="FFFFFF"/>
        <w:tabs>
          <w:tab w:val="left" w:pos="1032"/>
        </w:tabs>
        <w:spacing w:line="274" w:lineRule="exact"/>
      </w:pPr>
      <w:r w:rsidRPr="00242271">
        <w:rPr>
          <w:spacing w:val="-11"/>
        </w:rPr>
        <w:t>5.1.</w:t>
      </w:r>
      <w:r w:rsidR="00EA0456">
        <w:rPr>
          <w:spacing w:val="-11"/>
        </w:rPr>
        <w:t xml:space="preserve"> </w:t>
      </w:r>
      <w:r w:rsidRPr="00242271">
        <w:rPr>
          <w:spacing w:val="-2"/>
        </w:rPr>
        <w:t>Срок заявления претензий:</w:t>
      </w:r>
    </w:p>
    <w:p w14:paraId="419EE398" w14:textId="77777777" w:rsidR="00CB0142" w:rsidRPr="00242271" w:rsidRDefault="00CB0142" w:rsidP="00E23BAA">
      <w:pPr>
        <w:shd w:val="clear" w:color="auto" w:fill="FFFFFF"/>
        <w:spacing w:line="274" w:lineRule="exact"/>
        <w:ind w:firstLine="709"/>
      </w:pPr>
      <w:r w:rsidRPr="00242271">
        <w:t>по количеству и ассортименту - 5 (пять)</w:t>
      </w:r>
      <w:r w:rsidR="00420E47">
        <w:t xml:space="preserve"> рабочих</w:t>
      </w:r>
      <w:r w:rsidRPr="00242271">
        <w:t xml:space="preserve"> дней с даты поступления Товара на склад Заказчика;</w:t>
      </w:r>
    </w:p>
    <w:p w14:paraId="078E0362" w14:textId="77777777" w:rsidR="00CB0142" w:rsidRPr="00242271" w:rsidRDefault="00CB0142" w:rsidP="007D2EFA">
      <w:pPr>
        <w:shd w:val="clear" w:color="auto" w:fill="FFFFFF"/>
        <w:spacing w:line="274" w:lineRule="exact"/>
        <w:ind w:firstLine="709"/>
      </w:pPr>
      <w:r w:rsidRPr="00242271">
        <w:t>по качеству - на весь срок годности Товара.</w:t>
      </w:r>
    </w:p>
    <w:p w14:paraId="6E246CD0" w14:textId="77777777" w:rsidR="00CB0142" w:rsidRPr="00242271" w:rsidRDefault="00CB0142" w:rsidP="00E23BAA">
      <w:pPr>
        <w:shd w:val="clear" w:color="auto" w:fill="FFFFFF"/>
        <w:tabs>
          <w:tab w:val="left" w:pos="1224"/>
        </w:tabs>
        <w:spacing w:line="274" w:lineRule="exact"/>
      </w:pPr>
      <w:r w:rsidRPr="00242271">
        <w:rPr>
          <w:spacing w:val="-9"/>
        </w:rPr>
        <w:t>5.2.</w:t>
      </w:r>
      <w:r w:rsidRPr="00242271">
        <w:t xml:space="preserve"> Досылка Товара в счет удовлетворения претензии осуществляется за счет Поставщика.</w:t>
      </w:r>
    </w:p>
    <w:p w14:paraId="066F59D5" w14:textId="77777777" w:rsidR="00CB0142" w:rsidRPr="00242271" w:rsidRDefault="00CB0142" w:rsidP="00E23BAA">
      <w:pPr>
        <w:shd w:val="clear" w:color="auto" w:fill="FFFFFF"/>
        <w:tabs>
          <w:tab w:val="left" w:pos="1138"/>
        </w:tabs>
        <w:spacing w:line="274" w:lineRule="exact"/>
      </w:pPr>
      <w:r w:rsidRPr="00242271">
        <w:rPr>
          <w:spacing w:val="-9"/>
        </w:rPr>
        <w:t>5.3.</w:t>
      </w:r>
      <w:r w:rsidRPr="00242271">
        <w:t xml:space="preserve"> Сроки рассмотрения претензии </w:t>
      </w:r>
      <w:r w:rsidR="00420E47">
        <w:t>1</w:t>
      </w:r>
      <w:r w:rsidRPr="00242271">
        <w:t>5 (пят</w:t>
      </w:r>
      <w:r w:rsidR="00C566F1">
        <w:t>надцать</w:t>
      </w:r>
      <w:r w:rsidRPr="00242271">
        <w:t>) дней со дня поступления к Поставщику.</w:t>
      </w:r>
    </w:p>
    <w:p w14:paraId="78D5F400" w14:textId="77777777" w:rsidR="00CB0142" w:rsidRPr="00242271" w:rsidRDefault="00CB0142" w:rsidP="00E23BAA">
      <w:pPr>
        <w:shd w:val="clear" w:color="auto" w:fill="FFFFFF"/>
        <w:tabs>
          <w:tab w:val="left" w:pos="254"/>
        </w:tabs>
        <w:spacing w:line="274" w:lineRule="exact"/>
        <w:jc w:val="center"/>
        <w:rPr>
          <w:b/>
          <w:bCs/>
          <w:spacing w:val="-13"/>
        </w:rPr>
      </w:pPr>
    </w:p>
    <w:p w14:paraId="42FEA9F9" w14:textId="77777777" w:rsidR="00586E06" w:rsidRDefault="00586E06" w:rsidP="00586E06">
      <w:pPr>
        <w:shd w:val="clear" w:color="auto" w:fill="FFFFFF"/>
        <w:tabs>
          <w:tab w:val="left" w:pos="254"/>
        </w:tabs>
        <w:spacing w:line="274" w:lineRule="exact"/>
        <w:jc w:val="center"/>
        <w:rPr>
          <w:b/>
          <w:bCs/>
          <w:spacing w:val="-2"/>
        </w:rPr>
      </w:pPr>
      <w:r w:rsidRPr="00242271">
        <w:rPr>
          <w:b/>
          <w:bCs/>
          <w:spacing w:val="-13"/>
        </w:rPr>
        <w:t>6.</w:t>
      </w:r>
      <w:r w:rsidR="00EA0456">
        <w:rPr>
          <w:b/>
          <w:bCs/>
          <w:spacing w:val="-13"/>
        </w:rPr>
        <w:t xml:space="preserve"> </w:t>
      </w:r>
      <w:r w:rsidRPr="00242271">
        <w:rPr>
          <w:b/>
          <w:bCs/>
          <w:spacing w:val="-2"/>
        </w:rPr>
        <w:t>Ответственность Сторон</w:t>
      </w:r>
    </w:p>
    <w:p w14:paraId="20F7B749" w14:textId="77777777" w:rsidR="00586E06" w:rsidRPr="00242271" w:rsidRDefault="00586E06" w:rsidP="00586E06">
      <w:pPr>
        <w:widowControl w:val="0"/>
        <w:shd w:val="clear" w:color="auto" w:fill="FFFFFF"/>
        <w:tabs>
          <w:tab w:val="left" w:pos="1075"/>
        </w:tabs>
        <w:autoSpaceDE w:val="0"/>
        <w:autoSpaceDN w:val="0"/>
        <w:adjustRightInd w:val="0"/>
      </w:pPr>
      <w:r w:rsidRPr="00242271">
        <w:t xml:space="preserve">6.1. Поставщик гарантирует, что Товар принадлежит ему на праве собственности, не заложен, не является предметом ареста, свободен от прав третьих лиц, ввезен на территорию Российской Федерации с соблюдением всех установленных законодательством Российской Федерации правил. </w:t>
      </w:r>
    </w:p>
    <w:p w14:paraId="5A3F303A" w14:textId="77777777" w:rsidR="00586E06" w:rsidRPr="00242271" w:rsidRDefault="00586E06" w:rsidP="00586E06">
      <w:pPr>
        <w:widowControl w:val="0"/>
        <w:shd w:val="clear" w:color="auto" w:fill="FFFFFF"/>
        <w:tabs>
          <w:tab w:val="left" w:pos="1075"/>
        </w:tabs>
        <w:autoSpaceDE w:val="0"/>
        <w:autoSpaceDN w:val="0"/>
        <w:adjustRightInd w:val="0"/>
        <w:rPr>
          <w:spacing w:val="-8"/>
        </w:rPr>
      </w:pPr>
      <w:r w:rsidRPr="00242271">
        <w:t>6.2. В случае поставки Товара ненадлежащего качества Поставщик безвозмездно устраняет недостатки поставленного Товара, либо возмещает понесенные Заказчиком расходы по устранению недостатков. В случае существенного нарушения требований к качеству Товара Заказчик вправе потребовать замены Товара ненадлежащего качества Товаром, соответствующим контракту. Заказчик оставляет за собой право требовать полного возмещения убытков, причиненных ему вследствие поставки Товара ненадлежащего качества.</w:t>
      </w:r>
    </w:p>
    <w:p w14:paraId="452A1090" w14:textId="77777777" w:rsidR="00586E06" w:rsidRPr="00242271" w:rsidRDefault="00586E06" w:rsidP="00586E06">
      <w:pPr>
        <w:shd w:val="clear" w:color="auto" w:fill="FFFFFF"/>
      </w:pPr>
      <w:r w:rsidRPr="00242271">
        <w:t xml:space="preserve">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Начисление </w:t>
      </w:r>
      <w:r w:rsidR="00EA0456">
        <w:t>штрафов</w:t>
      </w:r>
      <w:r w:rsidRPr="00242271">
        <w:t xml:space="preserve"> происходит в соответствии с порядком установленном Правительством Российской Федерации в </w:t>
      </w:r>
      <w:r w:rsidR="009213B3">
        <w:t>п</w:t>
      </w:r>
      <w:r w:rsidRPr="00242271">
        <w:t>остановлении от 30.08.2017</w:t>
      </w:r>
      <w:r w:rsidR="009213B3">
        <w:t xml:space="preserve"> г.</w:t>
      </w:r>
      <w:r w:rsidRPr="00242271">
        <w:t xml:space="preserve"> № 1042.</w:t>
      </w:r>
    </w:p>
    <w:p w14:paraId="79CA48F0" w14:textId="589EF86A" w:rsidR="00586E06" w:rsidRPr="00242271" w:rsidRDefault="00586E06" w:rsidP="00586E06">
      <w:pPr>
        <w:shd w:val="clear" w:color="auto" w:fill="FFFFFF"/>
      </w:pPr>
      <w:r w:rsidRPr="00242271">
        <w:t>6.3.1. Пеня начисляется за каждый день просрочки исполнения Поставщиком</w:t>
      </w:r>
      <w:r w:rsidR="00EA0456">
        <w:t xml:space="preserve"> </w:t>
      </w:r>
      <w:r w:rsidRPr="00242271">
        <w:t>обязательства, предусмотренного настоящим контрактом, н</w:t>
      </w:r>
      <w:r w:rsidR="003F5E60">
        <w:t xml:space="preserve">ачиная со дня, </w:t>
      </w:r>
      <w:proofErr w:type="gramStart"/>
      <w:r w:rsidR="003F5E60">
        <w:t xml:space="preserve">следующего </w:t>
      </w:r>
      <w:r w:rsidR="00420E47">
        <w:t xml:space="preserve">после </w:t>
      </w:r>
      <w:r w:rsidRPr="00242271">
        <w:t>дня истечения</w:t>
      </w:r>
      <w:proofErr w:type="gramEnd"/>
      <w:r w:rsidRPr="00242271">
        <w:t xml:space="preserve"> установленного настоящим контрактом срока исполнения обязательства. Размер пени составляет одну трехсотую действующей на дату уплаты пени </w:t>
      </w:r>
      <w:r w:rsidR="00397DD3" w:rsidRPr="00242271">
        <w:t xml:space="preserve">ключевой ставки </w:t>
      </w:r>
      <w:r w:rsidRPr="00242271">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05D1D37" w14:textId="77777777" w:rsidR="005876F5" w:rsidRPr="00242271" w:rsidRDefault="005876F5" w:rsidP="005876F5">
      <w:pPr>
        <w:shd w:val="clear" w:color="auto" w:fill="FFFFFF"/>
      </w:pPr>
      <w:r w:rsidRPr="00242271">
        <w:lastRenderedPageBreak/>
        <w:t xml:space="preserve">6.3.2. Штрафы начисляются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1042,</w:t>
      </w:r>
      <w:r w:rsidR="00EA0456">
        <w:t xml:space="preserve"> </w:t>
      </w:r>
      <w:r w:rsidRPr="00242271">
        <w:t>и составляет _________ (__________) рублей ___ коп.</w:t>
      </w:r>
      <w:r w:rsidRPr="00242271">
        <w:rPr>
          <w:rStyle w:val="affff2"/>
        </w:rPr>
        <w:footnoteReference w:id="2"/>
      </w:r>
    </w:p>
    <w:p w14:paraId="6F36B4E6" w14:textId="77777777" w:rsidR="005876F5" w:rsidRPr="00242271" w:rsidRDefault="005876F5" w:rsidP="005876F5">
      <w:pPr>
        <w:shd w:val="clear" w:color="auto" w:fill="FFFFFF"/>
      </w:pPr>
      <w:r w:rsidRPr="00242271">
        <w:t>6.3.3. За каждый факт неисполнения или ненадлежащего исполнения Поставщиком</w:t>
      </w:r>
      <w:r w:rsidR="00EA0456">
        <w:t xml:space="preserve"> </w:t>
      </w:r>
      <w:r w:rsidRPr="00242271">
        <w:t xml:space="preserve">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и составляет </w:t>
      </w:r>
      <w:r w:rsidR="00C566F1">
        <w:t>1</w:t>
      </w:r>
      <w:r w:rsidR="002F46FB">
        <w:t xml:space="preserve"> </w:t>
      </w:r>
      <w:r w:rsidR="00C566F1">
        <w:t>000</w:t>
      </w:r>
      <w:r w:rsidRPr="00242271">
        <w:t xml:space="preserve"> (</w:t>
      </w:r>
      <w:r w:rsidR="00C566F1">
        <w:t>одна тысяча</w:t>
      </w:r>
      <w:r w:rsidRPr="00242271">
        <w:t xml:space="preserve">) рублей </w:t>
      </w:r>
      <w:r w:rsidR="00C566F1">
        <w:t>00</w:t>
      </w:r>
      <w:r w:rsidRPr="00242271">
        <w:t xml:space="preserve"> коп.</w:t>
      </w:r>
      <w:r w:rsidRPr="00242271">
        <w:rPr>
          <w:rStyle w:val="affff2"/>
        </w:rPr>
        <w:footnoteReference w:id="3"/>
      </w:r>
    </w:p>
    <w:p w14:paraId="20C6C74E" w14:textId="77777777" w:rsidR="00586E06" w:rsidRPr="00242271" w:rsidRDefault="00586E06" w:rsidP="00586E06">
      <w:pPr>
        <w:shd w:val="clear" w:color="auto" w:fill="FFFFFF"/>
      </w:pPr>
      <w:r w:rsidRPr="00242271">
        <w:t xml:space="preserve">6.4.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97DD3" w:rsidRPr="00242271">
        <w:t xml:space="preserve">ключевой ставки </w:t>
      </w:r>
      <w:r w:rsidRPr="00242271">
        <w:t xml:space="preserve">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xml:space="preserve">№ 1042, и составляет </w:t>
      </w:r>
      <w:r w:rsidR="00C566F1">
        <w:t>1</w:t>
      </w:r>
      <w:r w:rsidR="002F46FB">
        <w:t xml:space="preserve"> </w:t>
      </w:r>
      <w:r w:rsidR="00C566F1">
        <w:t>000</w:t>
      </w:r>
      <w:r w:rsidRPr="00242271">
        <w:t xml:space="preserve"> (</w:t>
      </w:r>
      <w:r w:rsidR="00C566F1">
        <w:t>одна тысяча</w:t>
      </w:r>
      <w:r w:rsidRPr="00242271">
        <w:t xml:space="preserve">) рублей </w:t>
      </w:r>
      <w:r w:rsidR="00C566F1">
        <w:t>00</w:t>
      </w:r>
      <w:r w:rsidRPr="00242271">
        <w:t xml:space="preserve"> коп.</w:t>
      </w:r>
      <w:r w:rsidRPr="00242271">
        <w:rPr>
          <w:rStyle w:val="affff2"/>
        </w:rPr>
        <w:footnoteReference w:id="4"/>
      </w:r>
    </w:p>
    <w:p w14:paraId="04D8B69C" w14:textId="77777777" w:rsidR="009D53C7" w:rsidRDefault="009D53C7" w:rsidP="009D53C7">
      <w:pPr>
        <w:shd w:val="clear" w:color="auto" w:fill="FFFFFF"/>
      </w:pPr>
      <w:r>
        <w:t>6.5</w:t>
      </w:r>
      <w:r w:rsidRPr="001866DA">
        <w:t>. Общая сумма начисленн</w:t>
      </w:r>
      <w:r>
        <w:t>ых</w:t>
      </w:r>
      <w:r w:rsidRPr="001866DA">
        <w:t xml:space="preserve"> штрафов за неисполнение или ненадлежащее исполнение </w:t>
      </w:r>
      <w:r>
        <w:t>Поставщиком</w:t>
      </w:r>
      <w:r w:rsidRPr="001866DA">
        <w:t xml:space="preserve"> обязательств, предусмотренных контрактом, не может превышать цену контракта.</w:t>
      </w:r>
    </w:p>
    <w:p w14:paraId="08E225CA" w14:textId="77777777" w:rsidR="009D53C7" w:rsidRPr="001866DA" w:rsidRDefault="009D53C7" w:rsidP="009D53C7">
      <w:pPr>
        <w:shd w:val="clear" w:color="auto" w:fill="FFFFFF"/>
      </w:pPr>
      <w:r>
        <w:t>6.6</w:t>
      </w:r>
      <w:r w:rsidRPr="001866DA">
        <w:t>. Общая сумма начисленн</w:t>
      </w:r>
      <w:r>
        <w:t>ых</w:t>
      </w:r>
      <w:r w:rsidRPr="001866DA">
        <w:t xml:space="preserve"> штрафов за ненадлежащее исполнение </w:t>
      </w:r>
      <w:r>
        <w:t>З</w:t>
      </w:r>
      <w:r w:rsidRPr="001866DA">
        <w:t>аказчиком обязательств, предусмотренных контрактом, не может превышать цену контракта.</w:t>
      </w:r>
    </w:p>
    <w:p w14:paraId="66D062D0" w14:textId="77777777" w:rsidR="00586E06" w:rsidRPr="00242271" w:rsidRDefault="00586E06" w:rsidP="00586E06">
      <w:pPr>
        <w:shd w:val="clear" w:color="auto" w:fill="FFFFFF"/>
      </w:pPr>
      <w:r w:rsidRPr="00242271">
        <w:t>6.7. Стороны освобожда</w:t>
      </w:r>
      <w:r w:rsidR="00420E47">
        <w:t>ю</w:t>
      </w:r>
      <w:r w:rsidRPr="00242271">
        <w:t xml:space="preserve">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420E47">
        <w:t>другой стороны.</w:t>
      </w:r>
    </w:p>
    <w:p w14:paraId="636BBAC0" w14:textId="77777777" w:rsidR="00586E06" w:rsidRPr="00242271" w:rsidRDefault="00586E06" w:rsidP="00586E06">
      <w:pPr>
        <w:shd w:val="clear" w:color="auto" w:fill="FFFFFF"/>
      </w:pPr>
      <w:r w:rsidRPr="00242271">
        <w:t>6.8. В случае нарушения Поставщиком обязательств по контракту Заказчик вправе</w:t>
      </w:r>
      <w:r w:rsidR="00020113">
        <w:t xml:space="preserve"> </w:t>
      </w:r>
      <w:r w:rsidRPr="00242271">
        <w:t>произвести оплату по контракту за вычетом суммы штрафных санкций</w:t>
      </w:r>
      <w:r w:rsidR="00B17D31" w:rsidRPr="00242271">
        <w:t>,</w:t>
      </w:r>
      <w:r w:rsidRPr="00242271">
        <w:t xml:space="preserve"> начисленных за данное нарушение.</w:t>
      </w:r>
    </w:p>
    <w:p w14:paraId="36E834E3" w14:textId="77777777" w:rsidR="00586E06" w:rsidRPr="00242271" w:rsidRDefault="00586E06" w:rsidP="00586E06">
      <w:pPr>
        <w:shd w:val="clear" w:color="auto" w:fill="FFFFFF"/>
        <w:tabs>
          <w:tab w:val="left" w:pos="254"/>
        </w:tabs>
        <w:rPr>
          <w:spacing w:val="-14"/>
        </w:rPr>
      </w:pPr>
    </w:p>
    <w:p w14:paraId="0541B9D7" w14:textId="77777777" w:rsidR="00CB0142" w:rsidRDefault="00CB0142" w:rsidP="00B82AFA">
      <w:pPr>
        <w:shd w:val="clear" w:color="auto" w:fill="FFFFFF"/>
        <w:tabs>
          <w:tab w:val="left" w:pos="254"/>
        </w:tabs>
        <w:jc w:val="center"/>
        <w:rPr>
          <w:b/>
          <w:bCs/>
          <w:spacing w:val="-2"/>
        </w:rPr>
      </w:pPr>
      <w:r w:rsidRPr="00242271">
        <w:rPr>
          <w:b/>
          <w:spacing w:val="-14"/>
        </w:rPr>
        <w:t>7.</w:t>
      </w:r>
      <w:r w:rsidR="00020113">
        <w:rPr>
          <w:b/>
          <w:spacing w:val="-14"/>
        </w:rPr>
        <w:t xml:space="preserve"> </w:t>
      </w:r>
      <w:r w:rsidRPr="00242271">
        <w:rPr>
          <w:b/>
          <w:bCs/>
          <w:spacing w:val="-2"/>
        </w:rPr>
        <w:t>Срок действия контракта</w:t>
      </w:r>
    </w:p>
    <w:p w14:paraId="5406F478" w14:textId="2CEE6E7F" w:rsidR="009D53C7" w:rsidRPr="001B25E2" w:rsidRDefault="009D53C7" w:rsidP="009D53C7">
      <w:pPr>
        <w:pStyle w:val="a9"/>
        <w:ind w:left="0"/>
      </w:pPr>
      <w:r>
        <w:rPr>
          <w:color w:val="000000"/>
        </w:rPr>
        <w:t>7</w:t>
      </w:r>
      <w:r w:rsidRPr="001B25E2">
        <w:rPr>
          <w:color w:val="000000"/>
        </w:rPr>
        <w:t xml:space="preserve">.1. </w:t>
      </w:r>
      <w:r w:rsidRPr="001B25E2">
        <w:rPr>
          <w:spacing w:val="-1"/>
        </w:rPr>
        <w:t xml:space="preserve">Настоящий контракт действует с даты подписания </w:t>
      </w:r>
      <w:r w:rsidRPr="002F46FB">
        <w:rPr>
          <w:spacing w:val="-1"/>
          <w:highlight w:val="yellow"/>
        </w:rPr>
        <w:t xml:space="preserve">по </w:t>
      </w:r>
      <w:r w:rsidR="007B4631">
        <w:rPr>
          <w:spacing w:val="-1"/>
          <w:highlight w:val="yellow"/>
        </w:rPr>
        <w:t>«</w:t>
      </w:r>
      <w:r w:rsidR="00D965C9">
        <w:rPr>
          <w:spacing w:val="-1"/>
          <w:highlight w:val="yellow"/>
        </w:rPr>
        <w:t>31</w:t>
      </w:r>
      <w:r w:rsidR="007B4631">
        <w:rPr>
          <w:spacing w:val="-1"/>
          <w:highlight w:val="yellow"/>
        </w:rPr>
        <w:t>»</w:t>
      </w:r>
      <w:r w:rsidR="00D965C9">
        <w:rPr>
          <w:spacing w:val="-1"/>
          <w:highlight w:val="yellow"/>
        </w:rPr>
        <w:t xml:space="preserve"> декабря</w:t>
      </w:r>
      <w:r w:rsidRPr="002F46FB">
        <w:rPr>
          <w:spacing w:val="-1"/>
          <w:highlight w:val="yellow"/>
        </w:rPr>
        <w:t xml:space="preserve"> </w:t>
      </w:r>
      <w:r w:rsidR="007B4631">
        <w:rPr>
          <w:highlight w:val="yellow"/>
        </w:rPr>
        <w:t>202</w:t>
      </w:r>
      <w:r w:rsidR="00EC34E0">
        <w:rPr>
          <w:highlight w:val="yellow"/>
        </w:rPr>
        <w:t>6</w:t>
      </w:r>
      <w:r w:rsidRPr="002F46FB">
        <w:rPr>
          <w:highlight w:val="yellow"/>
        </w:rPr>
        <w:t xml:space="preserve"> г.</w:t>
      </w:r>
      <w:r w:rsidRPr="001B25E2">
        <w:t xml:space="preserve"> Истечение срока действия контракта не влечет прекращения обязательств Сторон, не исполненных на день прекращения контракта, в том </w:t>
      </w:r>
      <w:r w:rsidRPr="00420E47">
        <w:t>числе гарантийных,</w:t>
      </w:r>
      <w:r w:rsidRPr="001B25E2">
        <w:t xml:space="preserve"> а также ответственности за нарушение его условий.</w:t>
      </w:r>
    </w:p>
    <w:p w14:paraId="29DD9036" w14:textId="56EBBEB9" w:rsidR="00CB0142" w:rsidRPr="00242271" w:rsidRDefault="00CB0142" w:rsidP="00B96F72">
      <w:pPr>
        <w:shd w:val="clear" w:color="auto" w:fill="FFFFFF"/>
        <w:rPr>
          <w:spacing w:val="-9"/>
        </w:rPr>
      </w:pPr>
      <w:r w:rsidRPr="00242271">
        <w:t>7.2. Допускается односторонний отказ от исполнения контракта каждой из Сторон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FB361E">
        <w:t>,</w:t>
      </w:r>
      <w:r w:rsidRPr="00242271">
        <w:t xml:space="preserve"> в порядке и сроки, определенные статьей 95 </w:t>
      </w:r>
      <w:r w:rsidR="008D4663">
        <w:t>З</w:t>
      </w:r>
      <w:r w:rsidRPr="00242271">
        <w:t>акона о контрактной системе.</w:t>
      </w:r>
    </w:p>
    <w:p w14:paraId="33F241AF" w14:textId="34DF9BEC" w:rsidR="00CB0142" w:rsidRPr="00242271" w:rsidRDefault="00CB0142" w:rsidP="00B82AFA">
      <w:pPr>
        <w:shd w:val="clear" w:color="auto" w:fill="FFFFFF"/>
        <w:tabs>
          <w:tab w:val="left" w:pos="1104"/>
        </w:tabs>
      </w:pPr>
      <w:r w:rsidRPr="00242271">
        <w:rPr>
          <w:spacing w:val="-9"/>
        </w:rPr>
        <w:t>7.3.</w:t>
      </w:r>
      <w:r w:rsidRPr="00242271">
        <w:t xml:space="preserve"> Все изменения и дополнения к настоящему контракту должны быть составлены в письменной форме</w:t>
      </w:r>
      <w:r w:rsidR="009F7FA7">
        <w:t xml:space="preserve"> или в форме электронного документа</w:t>
      </w:r>
      <w:r w:rsidRPr="00242271">
        <w:t xml:space="preserve"> и подписаны Сторонами.</w:t>
      </w:r>
    </w:p>
    <w:p w14:paraId="6FCE96C9" w14:textId="77777777" w:rsidR="00CB0142" w:rsidRPr="00242271" w:rsidRDefault="00CB0142" w:rsidP="009B6C22">
      <w:pPr>
        <w:shd w:val="clear" w:color="auto" w:fill="FFFFFF"/>
        <w:tabs>
          <w:tab w:val="left" w:pos="259"/>
        </w:tabs>
        <w:jc w:val="center"/>
        <w:rPr>
          <w:bCs/>
          <w:spacing w:val="-16"/>
        </w:rPr>
      </w:pPr>
    </w:p>
    <w:p w14:paraId="637B9068" w14:textId="77777777" w:rsidR="00CB0142" w:rsidRDefault="00CB0142" w:rsidP="009B6C22">
      <w:pPr>
        <w:shd w:val="clear" w:color="auto" w:fill="FFFFFF"/>
        <w:tabs>
          <w:tab w:val="left" w:pos="259"/>
        </w:tabs>
        <w:jc w:val="center"/>
        <w:rPr>
          <w:b/>
          <w:bCs/>
          <w:spacing w:val="-2"/>
        </w:rPr>
      </w:pPr>
      <w:r w:rsidRPr="00242271">
        <w:rPr>
          <w:b/>
          <w:bCs/>
          <w:spacing w:val="-16"/>
        </w:rPr>
        <w:t>8.</w:t>
      </w:r>
      <w:r w:rsidR="00020113">
        <w:rPr>
          <w:b/>
          <w:bCs/>
          <w:spacing w:val="-16"/>
        </w:rPr>
        <w:t xml:space="preserve"> </w:t>
      </w:r>
      <w:r w:rsidRPr="00242271">
        <w:rPr>
          <w:b/>
          <w:bCs/>
          <w:spacing w:val="-2"/>
        </w:rPr>
        <w:t>Обстоятельства непреодолимой силы</w:t>
      </w:r>
    </w:p>
    <w:p w14:paraId="76745852" w14:textId="77777777" w:rsidR="00CB0142" w:rsidRPr="00242271" w:rsidRDefault="00CB0142" w:rsidP="00B82AFA">
      <w:pPr>
        <w:shd w:val="clear" w:color="auto" w:fill="FFFFFF"/>
        <w:rPr>
          <w:spacing w:val="-1"/>
        </w:rPr>
      </w:pPr>
      <w:r w:rsidRPr="00242271">
        <w:t xml:space="preserve">8.1. При возникновении обстоятельств, которые делают полностью или частично невозможным выполнение контракта одной из Сторон, а именно: пожар, стихийное бедствие, война, военные действия </w:t>
      </w:r>
      <w:r w:rsidRPr="00242271">
        <w:lastRenderedPageBreak/>
        <w:t xml:space="preserve">всех видов и другие возможные обстоятельства непреодолимой силы, в том </w:t>
      </w:r>
      <w:r w:rsidRPr="00242271">
        <w:rPr>
          <w:spacing w:val="-1"/>
        </w:rPr>
        <w:t xml:space="preserve">числе решения органов государственной власти и Управления делами Президента </w:t>
      </w:r>
      <w:r w:rsidR="00B55E96" w:rsidRPr="00242271">
        <w:t>Российской Федерации</w:t>
      </w:r>
      <w:r w:rsidRPr="00242271">
        <w:t>, не зависящие от Сторон, сроки выполнения обязательств продлеваются на то время, в течение которого действуют эти обстоятельства.</w:t>
      </w:r>
    </w:p>
    <w:p w14:paraId="686D430A" w14:textId="77777777" w:rsidR="00CB0142" w:rsidRPr="00242271" w:rsidRDefault="00CB0142" w:rsidP="00E23BAA">
      <w:pPr>
        <w:shd w:val="clear" w:color="auto" w:fill="FFFFFF"/>
        <w:spacing w:line="274" w:lineRule="exact"/>
      </w:pPr>
      <w:r w:rsidRPr="00242271">
        <w:rPr>
          <w:spacing w:val="-1"/>
        </w:rPr>
        <w:t>8.</w:t>
      </w:r>
      <w:r w:rsidRPr="00420E47">
        <w:rPr>
          <w:spacing w:val="-1"/>
        </w:rPr>
        <w:t xml:space="preserve">2 </w:t>
      </w:r>
      <w:r w:rsidRPr="00420E47">
        <w:t>Сторона, оказавшаяся не в состоянии выполнить свои обязательства по настоящему контракту, обязана</w:t>
      </w:r>
      <w:r w:rsidRPr="00420E47">
        <w:rPr>
          <w:spacing w:val="-1"/>
        </w:rPr>
        <w:t xml:space="preserve"> в течение 3 (трех) дней в письменном виде известить </w:t>
      </w:r>
      <w:r w:rsidRPr="00420E47">
        <w:t xml:space="preserve">другую Сторону о наступлении или прекращении </w:t>
      </w:r>
      <w:r w:rsidR="00420E47" w:rsidRPr="00420E47">
        <w:t>таких</w:t>
      </w:r>
      <w:r w:rsidRPr="00420E47">
        <w:t xml:space="preserve"> обстоятельств.</w:t>
      </w:r>
    </w:p>
    <w:p w14:paraId="42B1BD36" w14:textId="77777777" w:rsidR="00CB0142" w:rsidRPr="00242271" w:rsidRDefault="00CB0142" w:rsidP="00E23BAA">
      <w:pPr>
        <w:tabs>
          <w:tab w:val="left" w:pos="720"/>
          <w:tab w:val="left" w:pos="1104"/>
          <w:tab w:val="left" w:pos="1440"/>
          <w:tab w:val="left" w:pos="1740"/>
        </w:tabs>
        <w:rPr>
          <w:spacing w:val="-9"/>
        </w:rPr>
      </w:pPr>
      <w:r w:rsidRPr="00242271">
        <w:t>8.3. Если обстоятельства непреодолимой силы действуют в течение более одного месяца, любая из Сторон вправе отказаться от дальнейшего выполнения обязательств по контракту, причем ни одна из Сторон не может требовать от другой Стороны возмещения возможных убытков.</w:t>
      </w:r>
    </w:p>
    <w:p w14:paraId="19516165" w14:textId="77777777" w:rsidR="00081188" w:rsidRPr="00242271" w:rsidRDefault="00081188" w:rsidP="00356CC9">
      <w:pPr>
        <w:shd w:val="clear" w:color="auto" w:fill="FFFFFF"/>
        <w:tabs>
          <w:tab w:val="left" w:pos="259"/>
        </w:tabs>
        <w:spacing w:line="274" w:lineRule="exact"/>
        <w:rPr>
          <w:bCs/>
          <w:spacing w:val="-14"/>
        </w:rPr>
      </w:pPr>
    </w:p>
    <w:p w14:paraId="24AAC24B" w14:textId="77777777" w:rsidR="00CB0142" w:rsidRDefault="00CB0142" w:rsidP="00E23BAA">
      <w:pPr>
        <w:shd w:val="clear" w:color="auto" w:fill="FFFFFF"/>
        <w:tabs>
          <w:tab w:val="left" w:pos="259"/>
        </w:tabs>
        <w:spacing w:line="274" w:lineRule="exact"/>
        <w:jc w:val="center"/>
        <w:rPr>
          <w:b/>
          <w:bCs/>
          <w:spacing w:val="-2"/>
        </w:rPr>
      </w:pPr>
      <w:r w:rsidRPr="00242271">
        <w:rPr>
          <w:b/>
          <w:bCs/>
          <w:spacing w:val="-14"/>
        </w:rPr>
        <w:t>9.</w:t>
      </w:r>
      <w:r w:rsidR="00020113">
        <w:rPr>
          <w:b/>
          <w:bCs/>
          <w:spacing w:val="-14"/>
        </w:rPr>
        <w:t xml:space="preserve"> </w:t>
      </w:r>
      <w:r w:rsidRPr="00242271">
        <w:rPr>
          <w:b/>
          <w:bCs/>
          <w:spacing w:val="-2"/>
        </w:rPr>
        <w:t>Разрешение споров</w:t>
      </w:r>
    </w:p>
    <w:p w14:paraId="1BD51537" w14:textId="1E69ABAD" w:rsidR="00CB0142" w:rsidRPr="00DA16E3" w:rsidRDefault="00CB0142" w:rsidP="00E23BAA">
      <w:pPr>
        <w:shd w:val="clear" w:color="auto" w:fill="FFFFFF"/>
        <w:spacing w:line="274" w:lineRule="exact"/>
      </w:pPr>
      <w:r w:rsidRPr="00242271">
        <w:rPr>
          <w:spacing w:val="-1"/>
        </w:rPr>
        <w:t xml:space="preserve">9.1. Все споры, возникающие в связи с исполнением условий контракта, разрешаются </w:t>
      </w:r>
      <w:r w:rsidRPr="00242271">
        <w:t>путем переговоров. В случае отс</w:t>
      </w:r>
      <w:r w:rsidR="00FB361E">
        <w:t>утствия взаимной договоренности</w:t>
      </w:r>
      <w:r w:rsidRPr="00242271">
        <w:t xml:space="preserve"> рассмотрение спора </w:t>
      </w:r>
      <w:r w:rsidRPr="00DA16E3">
        <w:t>передается в Арбитражный суд города Москвы.</w:t>
      </w:r>
    </w:p>
    <w:p w14:paraId="589B9F1E" w14:textId="77777777" w:rsidR="00035CCB" w:rsidRPr="00DA16E3" w:rsidRDefault="00035CCB" w:rsidP="00035CCB">
      <w:pPr>
        <w:jc w:val="center"/>
        <w:rPr>
          <w:b/>
          <w:lang w:eastAsia="en-US" w:bidi="en-US"/>
        </w:rPr>
      </w:pPr>
    </w:p>
    <w:p w14:paraId="65342E51" w14:textId="77777777" w:rsidR="00035CCB" w:rsidRPr="00DA16E3" w:rsidRDefault="00035CCB" w:rsidP="00035CCB">
      <w:pPr>
        <w:jc w:val="center"/>
        <w:rPr>
          <w:b/>
        </w:rPr>
      </w:pPr>
      <w:r w:rsidRPr="00DA16E3">
        <w:rPr>
          <w:b/>
          <w:lang w:eastAsia="en-US" w:bidi="en-US"/>
        </w:rPr>
        <w:t xml:space="preserve">10. </w:t>
      </w:r>
      <w:r w:rsidRPr="00DA16E3">
        <w:rPr>
          <w:b/>
        </w:rPr>
        <w:t>Антикоррупционная оговорка</w:t>
      </w:r>
    </w:p>
    <w:p w14:paraId="7B727226" w14:textId="77777777" w:rsidR="00035CCB" w:rsidRPr="00DA16E3" w:rsidRDefault="00035CCB" w:rsidP="00035CCB">
      <w:r w:rsidRPr="00DA16E3">
        <w:t xml:space="preserve">10.1.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922093" w14:textId="77777777" w:rsidR="00035CCB" w:rsidRPr="00DA16E3" w:rsidRDefault="00035CCB" w:rsidP="00035CCB">
      <w:r w:rsidRPr="00DA16E3">
        <w:t xml:space="preserve">10.2.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осуществляют действия, квалифицируемые применимым для целей настоящего </w:t>
      </w:r>
      <w:r w:rsidRPr="00DA16E3">
        <w:rPr>
          <w:spacing w:val="-1"/>
        </w:rPr>
        <w:t>контракта</w:t>
      </w:r>
      <w:r w:rsidRPr="00DA16E3">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0F8A283" w14:textId="77777777" w:rsidR="00035CCB" w:rsidRPr="00DA16E3" w:rsidRDefault="00035CCB" w:rsidP="00035CCB">
      <w:r w:rsidRPr="00DA16E3">
        <w:t xml:space="preserve">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Pr="00DA16E3">
        <w:rPr>
          <w:spacing w:val="-1"/>
        </w:rPr>
        <w:t>контракту</w:t>
      </w:r>
      <w:r w:rsidRPr="00DA16E3">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4D7F3FD9" w14:textId="77777777" w:rsidR="00035CCB" w:rsidRPr="00DA16E3" w:rsidRDefault="00035CCB" w:rsidP="00035CCB">
      <w:r w:rsidRPr="00DA16E3">
        <w:t>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w:t>
      </w:r>
      <w:r w:rsidR="00C566F1">
        <w:t xml:space="preserve"> </w:t>
      </w:r>
      <w:r w:rsidRPr="00DA16E3">
        <w:t>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5C153E1" w14:textId="77777777" w:rsidR="00035CCB" w:rsidRPr="00DA16E3" w:rsidRDefault="00035CCB" w:rsidP="00035CCB">
      <w:r w:rsidRPr="00DA16E3">
        <w:t xml:space="preserve">10.5. В случае нарушения одной Стороной обязательств воздерживаться от запрещенных в настоящем разделе </w:t>
      </w:r>
      <w:r w:rsidRPr="00DA16E3">
        <w:rPr>
          <w:spacing w:val="-1"/>
        </w:rPr>
        <w:t>контракта</w:t>
      </w:r>
      <w:r w:rsidRPr="00DA16E3">
        <w:t xml:space="preserve"> действий и/или неполучения другой Стороной в установленный настоящим </w:t>
      </w:r>
      <w:r w:rsidRPr="00DA16E3">
        <w:rPr>
          <w:spacing w:val="-1"/>
        </w:rPr>
        <w:t>контрактом</w:t>
      </w:r>
      <w:r w:rsidRPr="00DA16E3">
        <w:t xml:space="preserve"> срок подтверждения, что нарушени</w:t>
      </w:r>
      <w:r w:rsidR="00C566F1">
        <w:t xml:space="preserve">е </w:t>
      </w:r>
      <w:r w:rsidRPr="00DA16E3">
        <w:t xml:space="preserve">не произошло или не произойдет, другая Сторона имеет право расторгнуть </w:t>
      </w:r>
      <w:r w:rsidRPr="00DA16E3">
        <w:rPr>
          <w:spacing w:val="-1"/>
        </w:rPr>
        <w:t>контракт</w:t>
      </w:r>
      <w:r w:rsidRPr="00DA16E3">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Pr="00DA16E3">
        <w:rPr>
          <w:spacing w:val="-1"/>
        </w:rPr>
        <w:t>контракт</w:t>
      </w:r>
      <w:r w:rsidRPr="00DA16E3">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30379C5A" w14:textId="77777777" w:rsidR="00F53210" w:rsidRPr="00DA16E3" w:rsidRDefault="00F53210" w:rsidP="00F53210">
      <w:pPr>
        <w:shd w:val="clear" w:color="auto" w:fill="FFFFFF"/>
        <w:tabs>
          <w:tab w:val="left" w:pos="379"/>
        </w:tabs>
        <w:spacing w:before="5" w:line="274" w:lineRule="exact"/>
        <w:rPr>
          <w:bCs/>
          <w:spacing w:val="-11"/>
        </w:rPr>
      </w:pPr>
    </w:p>
    <w:p w14:paraId="6076053B" w14:textId="77777777" w:rsidR="00035CCB" w:rsidRPr="00DA16E3" w:rsidRDefault="00035CCB" w:rsidP="00035CCB">
      <w:pPr>
        <w:shd w:val="clear" w:color="auto" w:fill="FFFFFF"/>
        <w:tabs>
          <w:tab w:val="left" w:pos="379"/>
        </w:tabs>
        <w:spacing w:before="5" w:line="274" w:lineRule="exact"/>
        <w:jc w:val="center"/>
        <w:rPr>
          <w:b/>
          <w:bCs/>
          <w:spacing w:val="-3"/>
        </w:rPr>
      </w:pPr>
      <w:r w:rsidRPr="00DA16E3">
        <w:rPr>
          <w:b/>
          <w:bCs/>
          <w:spacing w:val="-11"/>
        </w:rPr>
        <w:t>1</w:t>
      </w:r>
      <w:r w:rsidR="00A8345F">
        <w:rPr>
          <w:b/>
          <w:bCs/>
          <w:spacing w:val="-11"/>
        </w:rPr>
        <w:t>1</w:t>
      </w:r>
      <w:r w:rsidRPr="00DA16E3">
        <w:rPr>
          <w:b/>
          <w:bCs/>
          <w:spacing w:val="-11"/>
        </w:rPr>
        <w:t xml:space="preserve">. </w:t>
      </w:r>
      <w:r w:rsidRPr="00DA16E3">
        <w:rPr>
          <w:b/>
          <w:bCs/>
          <w:spacing w:val="-3"/>
        </w:rPr>
        <w:t>Прочие условия</w:t>
      </w:r>
    </w:p>
    <w:p w14:paraId="45799381" w14:textId="4BFABE64" w:rsidR="00035CCB" w:rsidRPr="00907763" w:rsidRDefault="00035CCB" w:rsidP="00035CCB">
      <w:pPr>
        <w:widowControl w:val="0"/>
        <w:shd w:val="clear" w:color="auto" w:fill="FFFFFF"/>
        <w:tabs>
          <w:tab w:val="left" w:pos="1330"/>
        </w:tabs>
        <w:autoSpaceDE w:val="0"/>
        <w:autoSpaceDN w:val="0"/>
        <w:adjustRightInd w:val="0"/>
        <w:spacing w:line="274" w:lineRule="exact"/>
      </w:pPr>
      <w:r w:rsidRPr="00DA16E3">
        <w:t>1</w:t>
      </w:r>
      <w:r w:rsidR="00A8345F">
        <w:t>1</w:t>
      </w:r>
      <w:r w:rsidRPr="00DA16E3">
        <w:t xml:space="preserve">.1. </w:t>
      </w:r>
      <w:r w:rsidR="00081188" w:rsidRPr="00684A50">
        <w:t>Оформление контракта и обмен документами по контракту (включая, но не ограничиваясь, счета, акты, накладные, счета-фактуры, УПД, претензии, дополнительные соглашения) допускаются в электронном виде с использованием электронного документооборота. Такие документы оформляются в соответствии с треб</w:t>
      </w:r>
      <w:r w:rsidR="00FB361E">
        <w:t xml:space="preserve">ованиями действующих нормативных </w:t>
      </w:r>
      <w:r w:rsidR="00081188" w:rsidRPr="00684A50">
        <w:t xml:space="preserve">правовых актов, в </w:t>
      </w:r>
      <w:proofErr w:type="spellStart"/>
      <w:r w:rsidR="00081188" w:rsidRPr="00684A50">
        <w:t>т.ч</w:t>
      </w:r>
      <w:proofErr w:type="spellEnd"/>
      <w:r w:rsidR="00081188" w:rsidRPr="00684A50">
        <w:t>. Федеральн</w:t>
      </w:r>
      <w:r w:rsidR="003237FB">
        <w:t>ого закона от 6 апреля 2011 г. №</w:t>
      </w:r>
      <w:r w:rsidR="00081188" w:rsidRPr="00684A50">
        <w:t xml:space="preserve"> 63-ФЗ «Об электронной подписи», и подписываются квалифицированной электронной подпи</w:t>
      </w:r>
      <w:r w:rsidR="00FB361E">
        <w:t>сью. Заказчик и Поставщик</w:t>
      </w:r>
      <w:r w:rsidR="00081188" w:rsidRPr="00684A50">
        <w:t xml:space="preserve"> признают указанные документы равнозначными документам на </w:t>
      </w:r>
      <w:r w:rsidR="00081188" w:rsidRPr="00684A50">
        <w:lastRenderedPageBreak/>
        <w:t>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 Датой</w:t>
      </w:r>
      <w:r w:rsidR="00081188">
        <w:t xml:space="preserve"> вручения документа Стороне, направленного </w:t>
      </w:r>
      <w:r w:rsidR="00081188" w:rsidRPr="00351451">
        <w:t>с использованием электронного документооборота</w:t>
      </w:r>
      <w:r w:rsidR="00081188">
        <w:t>, считается дата отправления соответствующего документа.</w:t>
      </w:r>
    </w:p>
    <w:p w14:paraId="1B71A562" w14:textId="42A6ABBF" w:rsidR="00465B53" w:rsidRDefault="00465B53" w:rsidP="00907763">
      <w:pPr>
        <w:widowControl w:val="0"/>
        <w:shd w:val="clear" w:color="auto" w:fill="FFFFFF"/>
        <w:tabs>
          <w:tab w:val="left" w:pos="1330"/>
        </w:tabs>
        <w:autoSpaceDE w:val="0"/>
        <w:autoSpaceDN w:val="0"/>
        <w:adjustRightInd w:val="0"/>
        <w:spacing w:line="274" w:lineRule="exact"/>
      </w:pPr>
      <w:r>
        <w:t xml:space="preserve">11.2. </w:t>
      </w:r>
      <w:bookmarkStart w:id="2" w:name="_Hlk190350380"/>
      <w:r>
        <w:t>Все уведомления Сторон, связанные с исполнением настоящего контракта, направляются в письменной форме по фактическому адресу Стороны, указанному в контракте,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или электронной почты уведомления считаются полученными получающей Стороной в день их отправки отправляющей Стороной. Документы, переданные посредством электронной или факсимильной связи, имеют равную юридическую силу с оригиналами документов до момента получения Сторонами оригиналов документов.</w:t>
      </w:r>
      <w:bookmarkEnd w:id="2"/>
    </w:p>
    <w:p w14:paraId="641C9793" w14:textId="3C804EC3" w:rsidR="00035CCB" w:rsidRPr="00DA16E3" w:rsidRDefault="00035CCB" w:rsidP="00035CCB">
      <w:r w:rsidRPr="00DA16E3">
        <w:t>1</w:t>
      </w:r>
      <w:r w:rsidR="00A8345F">
        <w:t>1</w:t>
      </w:r>
      <w:r w:rsidR="00FB361E">
        <w:t>.3</w:t>
      </w:r>
      <w:r w:rsidRPr="00DA16E3">
        <w:t xml:space="preserve">. Поставщик подтверждает свое соответствие требованиям, предъявляемым к лицам, осуществляющим поставку, установленным частью 1 статьи 31 </w:t>
      </w:r>
      <w:r w:rsidR="005B2B7A">
        <w:t>З</w:t>
      </w:r>
      <w:r w:rsidRPr="00DA16E3">
        <w:t>акон</w:t>
      </w:r>
      <w:r w:rsidR="00A4274A">
        <w:t>а</w:t>
      </w:r>
      <w:r w:rsidRPr="00DA16E3">
        <w:t xml:space="preserve"> о контрактной системе.</w:t>
      </w:r>
    </w:p>
    <w:p w14:paraId="37EFC8D5" w14:textId="248B6B97" w:rsidR="00035CCB" w:rsidRPr="00507C06" w:rsidRDefault="00035CCB" w:rsidP="00035CCB">
      <w:r w:rsidRPr="00DA16E3">
        <w:t>1</w:t>
      </w:r>
      <w:r w:rsidR="00A8345F">
        <w:t>1</w:t>
      </w:r>
      <w:r w:rsidR="00FB361E">
        <w:t>.4</w:t>
      </w:r>
      <w:r w:rsidRPr="00DA16E3">
        <w:t>. Ни одна из Сторон не имеет права передавать третьему лицу права и обязанности по настоящему контракту без письменного согласия другой Стороны.</w:t>
      </w:r>
    </w:p>
    <w:p w14:paraId="04F85279" w14:textId="2F1E5907" w:rsidR="00035CCB" w:rsidRPr="00215C46" w:rsidRDefault="00035CCB" w:rsidP="00035CCB">
      <w:r w:rsidRPr="00215C46">
        <w:t>1</w:t>
      </w:r>
      <w:r w:rsidR="00A8345F">
        <w:t>1</w:t>
      </w:r>
      <w:r w:rsidRPr="00215C46">
        <w:t>.</w:t>
      </w:r>
      <w:r w:rsidR="00FB361E">
        <w:t>5</w:t>
      </w:r>
      <w:r w:rsidRPr="00215C46">
        <w:t>. К настоящему контракту прилагаются и являются его неотъемлемой частью:</w:t>
      </w:r>
    </w:p>
    <w:p w14:paraId="45809D2F" w14:textId="77777777" w:rsidR="00035CCB" w:rsidRDefault="00035CCB" w:rsidP="00035CCB">
      <w:pPr>
        <w:ind w:firstLine="709"/>
      </w:pPr>
      <w:r w:rsidRPr="00215C46">
        <w:t>- Спецификация (Приложение № 1)</w:t>
      </w:r>
      <w:r>
        <w:t>.</w:t>
      </w:r>
    </w:p>
    <w:p w14:paraId="1017454F" w14:textId="77777777" w:rsidR="00035CCB" w:rsidRDefault="00035CCB" w:rsidP="00035CCB">
      <w:pPr>
        <w:jc w:val="center"/>
        <w:rPr>
          <w:b/>
        </w:rPr>
      </w:pPr>
      <w:r w:rsidRPr="00215C46">
        <w:rPr>
          <w:b/>
        </w:rPr>
        <w:t>1</w:t>
      </w:r>
      <w:r>
        <w:rPr>
          <w:b/>
        </w:rPr>
        <w:t>2</w:t>
      </w:r>
      <w:r w:rsidRPr="00215C46">
        <w:rPr>
          <w:b/>
        </w:rPr>
        <w:t>. Адреса и реквизиты Сторон</w:t>
      </w:r>
    </w:p>
    <w:p w14:paraId="67CAAAC2" w14:textId="77777777" w:rsidR="00CB0142" w:rsidRDefault="00CB0142" w:rsidP="00F77831">
      <w:pPr>
        <w:jc w:val="center"/>
      </w:pPr>
    </w:p>
    <w:tbl>
      <w:tblPr>
        <w:tblW w:w="9356" w:type="dxa"/>
        <w:tblInd w:w="108" w:type="dxa"/>
        <w:tblLook w:val="0000" w:firstRow="0" w:lastRow="0" w:firstColumn="0" w:lastColumn="0" w:noHBand="0" w:noVBand="0"/>
      </w:tblPr>
      <w:tblGrid>
        <w:gridCol w:w="4678"/>
        <w:gridCol w:w="4678"/>
      </w:tblGrid>
      <w:tr w:rsidR="00EB4065" w:rsidRPr="006D3E87" w14:paraId="567595A7" w14:textId="77777777" w:rsidTr="00FF76DD">
        <w:tc>
          <w:tcPr>
            <w:tcW w:w="4678" w:type="dxa"/>
          </w:tcPr>
          <w:p w14:paraId="6505C41E" w14:textId="77777777" w:rsidR="00EB4065" w:rsidRPr="006D3E87" w:rsidRDefault="00EB4065" w:rsidP="00BE553E">
            <w:pPr>
              <w:jc w:val="center"/>
              <w:rPr>
                <w:b/>
                <w:bCs/>
              </w:rPr>
            </w:pPr>
            <w:r w:rsidRPr="006D3E87">
              <w:rPr>
                <w:b/>
                <w:bCs/>
              </w:rPr>
              <w:t>«ЗАКАЗЧИК»</w:t>
            </w:r>
          </w:p>
        </w:tc>
        <w:tc>
          <w:tcPr>
            <w:tcW w:w="4678" w:type="dxa"/>
          </w:tcPr>
          <w:p w14:paraId="2941A577" w14:textId="77777777" w:rsidR="00EB4065" w:rsidRPr="006D3E87" w:rsidRDefault="00EB4065" w:rsidP="00BE553E">
            <w:pPr>
              <w:jc w:val="center"/>
              <w:rPr>
                <w:b/>
                <w:bCs/>
              </w:rPr>
            </w:pPr>
            <w:r w:rsidRPr="006D3E87">
              <w:rPr>
                <w:b/>
                <w:bCs/>
              </w:rPr>
              <w:t>«ПОСТАВЩИК»</w:t>
            </w:r>
          </w:p>
        </w:tc>
      </w:tr>
      <w:tr w:rsidR="00F53210" w:rsidRPr="006D3E87" w14:paraId="45E89078" w14:textId="77777777" w:rsidTr="00BE553E">
        <w:trPr>
          <w:trHeight w:val="2484"/>
        </w:trPr>
        <w:tc>
          <w:tcPr>
            <w:tcW w:w="4678" w:type="dxa"/>
            <w:vAlign w:val="center"/>
          </w:tcPr>
          <w:p w14:paraId="77FB162F" w14:textId="77777777" w:rsidR="00F53210" w:rsidRPr="00B273FC" w:rsidRDefault="00F53210" w:rsidP="00F53210">
            <w:pPr>
              <w:jc w:val="left"/>
              <w:rPr>
                <w:rFonts w:eastAsia="Calibri"/>
              </w:rPr>
            </w:pPr>
            <w:r w:rsidRPr="00B273FC">
              <w:rPr>
                <w:rFonts w:eastAsia="Calibri"/>
              </w:rPr>
              <w:t>ФГБНУ «ФИЦ оригинальных и перспективных</w:t>
            </w:r>
          </w:p>
          <w:p w14:paraId="768F0634" w14:textId="77777777" w:rsidR="00F53210" w:rsidRPr="00B273FC" w:rsidRDefault="00F53210" w:rsidP="00F53210">
            <w:pPr>
              <w:jc w:val="left"/>
              <w:rPr>
                <w:rFonts w:eastAsia="Calibri"/>
              </w:rPr>
            </w:pPr>
            <w:r w:rsidRPr="00B273FC">
              <w:rPr>
                <w:rFonts w:eastAsia="Calibri"/>
              </w:rPr>
              <w:t xml:space="preserve"> биомедицинских и фармацевтических технологий»</w:t>
            </w:r>
          </w:p>
          <w:p w14:paraId="67EDDFEA" w14:textId="77777777" w:rsidR="00F53210" w:rsidRPr="00B273FC" w:rsidRDefault="00F53210" w:rsidP="00F53210">
            <w:pPr>
              <w:jc w:val="left"/>
              <w:rPr>
                <w:rFonts w:eastAsia="Calibri"/>
              </w:rPr>
            </w:pPr>
            <w:bookmarkStart w:id="3" w:name="OLE_LINK4"/>
            <w:r w:rsidRPr="00B273FC">
              <w:rPr>
                <w:rFonts w:eastAsia="Calibri"/>
              </w:rPr>
              <w:t xml:space="preserve">Юридический адрес: </w:t>
            </w:r>
            <w:bookmarkStart w:id="4" w:name="_Hlk68510924"/>
            <w:smartTag w:uri="urn:schemas-microsoft-com:office:smarttags" w:element="metricconverter">
              <w:smartTagPr>
                <w:attr w:name="ProductID" w:val="125315, г"/>
              </w:smartTagPr>
              <w:r w:rsidRPr="00B273FC">
                <w:rPr>
                  <w:rFonts w:eastAsia="Calibri"/>
                </w:rPr>
                <w:t xml:space="preserve">125315, </w:t>
              </w:r>
              <w:proofErr w:type="spellStart"/>
              <w:r w:rsidRPr="00B273FC">
                <w:rPr>
                  <w:rFonts w:eastAsia="Calibri"/>
                </w:rPr>
                <w:t>г</w:t>
              </w:r>
            </w:smartTag>
            <w:r w:rsidRPr="00B273FC">
              <w:rPr>
                <w:rFonts w:eastAsia="Calibri"/>
              </w:rPr>
              <w:t>.Москва</w:t>
            </w:r>
            <w:proofErr w:type="spellEnd"/>
            <w:r w:rsidRPr="00B273FC">
              <w:rPr>
                <w:rFonts w:eastAsia="Calibri"/>
              </w:rPr>
              <w:t xml:space="preserve">, </w:t>
            </w:r>
          </w:p>
          <w:p w14:paraId="2BB40AEC" w14:textId="77777777" w:rsidR="00F53210" w:rsidRPr="00B273FC" w:rsidRDefault="00F53210" w:rsidP="00F53210">
            <w:pPr>
              <w:jc w:val="left"/>
              <w:rPr>
                <w:rFonts w:eastAsia="Calibri"/>
              </w:rPr>
            </w:pPr>
            <w:proofErr w:type="spellStart"/>
            <w:r w:rsidRPr="00B273FC">
              <w:rPr>
                <w:rFonts w:eastAsia="Calibri"/>
              </w:rPr>
              <w:t>ул.Балтийская</w:t>
            </w:r>
            <w:proofErr w:type="spellEnd"/>
            <w:r w:rsidRPr="00B273FC">
              <w:rPr>
                <w:rFonts w:eastAsia="Calibri"/>
              </w:rPr>
              <w:t>, д.8</w:t>
            </w:r>
            <w:bookmarkEnd w:id="3"/>
            <w:bookmarkEnd w:id="4"/>
          </w:p>
          <w:p w14:paraId="3513BD54" w14:textId="530BDAC2" w:rsidR="00F53210" w:rsidRPr="00A82713" w:rsidRDefault="00F53210" w:rsidP="00F53210">
            <w:pPr>
              <w:jc w:val="left"/>
              <w:rPr>
                <w:rFonts w:eastAsia="Calibri"/>
                <w:lang w:val="en-US"/>
              </w:rPr>
            </w:pPr>
            <w:bookmarkStart w:id="5" w:name="OLE_LINK5"/>
            <w:bookmarkStart w:id="6" w:name="OLE_LINK6"/>
            <w:bookmarkStart w:id="7" w:name="_Hlk64626551"/>
            <w:r w:rsidRPr="00B273FC">
              <w:rPr>
                <w:rFonts w:eastAsia="Calibri"/>
              </w:rPr>
              <w:t>Тел</w:t>
            </w:r>
            <w:r w:rsidR="00A82713">
              <w:rPr>
                <w:rFonts w:eastAsia="Calibri"/>
                <w:lang w:val="en-US"/>
              </w:rPr>
              <w:t>.:</w:t>
            </w:r>
            <w:r w:rsidR="00021B8C" w:rsidRPr="00A82713">
              <w:rPr>
                <w:lang w:val="en-US"/>
              </w:rPr>
              <w:t xml:space="preserve"> </w:t>
            </w:r>
            <w:r w:rsidR="00091615">
              <w:rPr>
                <w:rFonts w:eastAsia="Calibri"/>
                <w:lang w:val="en-US"/>
              </w:rPr>
              <w:t>+7(49</w:t>
            </w:r>
            <w:r w:rsidR="00091615" w:rsidRPr="00022028">
              <w:rPr>
                <w:rFonts w:eastAsia="Calibri"/>
                <w:lang w:val="en-US"/>
              </w:rPr>
              <w:t>9</w:t>
            </w:r>
            <w:r w:rsidR="00021B8C" w:rsidRPr="00A82713">
              <w:rPr>
                <w:rFonts w:eastAsia="Calibri"/>
                <w:lang w:val="en-US"/>
              </w:rPr>
              <w:t xml:space="preserve">) </w:t>
            </w:r>
            <w:r w:rsidR="00A82713" w:rsidRPr="00A82713">
              <w:rPr>
                <w:rFonts w:eastAsia="Calibri"/>
                <w:lang w:val="en-US"/>
              </w:rPr>
              <w:t>151 18 81</w:t>
            </w:r>
          </w:p>
          <w:bookmarkEnd w:id="5"/>
          <w:bookmarkEnd w:id="6"/>
          <w:p w14:paraId="6CBC6AB9" w14:textId="61B4B503" w:rsidR="00A82713" w:rsidRPr="00A82713" w:rsidRDefault="00F53210" w:rsidP="00F53210">
            <w:pPr>
              <w:widowControl w:val="0"/>
              <w:autoSpaceDE w:val="0"/>
              <w:autoSpaceDN w:val="0"/>
              <w:adjustRightInd w:val="0"/>
              <w:jc w:val="left"/>
              <w:rPr>
                <w:rFonts w:eastAsia="Calibri"/>
                <w:lang w:val="en-US"/>
              </w:rPr>
            </w:pPr>
            <w:r w:rsidRPr="00B273FC">
              <w:rPr>
                <w:rFonts w:eastAsia="Calibri"/>
                <w:lang w:val="en-US"/>
              </w:rPr>
              <w:t>e</w:t>
            </w:r>
            <w:r w:rsidRPr="00A82713">
              <w:rPr>
                <w:rFonts w:eastAsia="Calibri"/>
                <w:lang w:val="en-US"/>
              </w:rPr>
              <w:t>-</w:t>
            </w:r>
            <w:r w:rsidRPr="00B273FC">
              <w:rPr>
                <w:rFonts w:eastAsia="Calibri"/>
                <w:lang w:val="en-US"/>
              </w:rPr>
              <w:t>mail</w:t>
            </w:r>
            <w:r w:rsidRPr="00A82713">
              <w:rPr>
                <w:rFonts w:eastAsia="Calibri"/>
                <w:lang w:val="en-US"/>
              </w:rPr>
              <w:t xml:space="preserve">: </w:t>
            </w:r>
            <w:hyperlink r:id="rId8" w:history="1">
              <w:r w:rsidR="00A82713" w:rsidRPr="00653394">
                <w:rPr>
                  <w:rStyle w:val="ab"/>
                  <w:rFonts w:eastAsia="Calibri"/>
                  <w:lang w:val="en-US"/>
                </w:rPr>
                <w:t>info</w:t>
              </w:r>
              <w:r w:rsidR="00A82713" w:rsidRPr="00A82713">
                <w:rPr>
                  <w:rStyle w:val="ab"/>
                  <w:rFonts w:eastAsia="Calibri"/>
                  <w:lang w:val="en-US"/>
                </w:rPr>
                <w:t>@</w:t>
              </w:r>
              <w:r w:rsidR="00A82713" w:rsidRPr="00653394">
                <w:rPr>
                  <w:rStyle w:val="ab"/>
                  <w:rFonts w:eastAsia="Calibri"/>
                  <w:lang w:val="en-US"/>
                </w:rPr>
                <w:t>academpharm</w:t>
              </w:r>
              <w:r w:rsidR="00A82713" w:rsidRPr="00A82713">
                <w:rPr>
                  <w:rStyle w:val="ab"/>
                  <w:rFonts w:eastAsia="Calibri"/>
                  <w:lang w:val="en-US"/>
                </w:rPr>
                <w:t>.</w:t>
              </w:r>
              <w:r w:rsidR="00A82713" w:rsidRPr="00653394">
                <w:rPr>
                  <w:rStyle w:val="ab"/>
                  <w:rFonts w:eastAsia="Calibri"/>
                  <w:lang w:val="en-US"/>
                </w:rPr>
                <w:t>ru</w:t>
              </w:r>
            </w:hyperlink>
          </w:p>
          <w:bookmarkEnd w:id="7"/>
          <w:p w14:paraId="3E523707" w14:textId="77777777" w:rsidR="00F53210" w:rsidRPr="00DF06D9" w:rsidRDefault="00F53210" w:rsidP="00F53210">
            <w:pPr>
              <w:jc w:val="left"/>
              <w:rPr>
                <w:rFonts w:eastAsia="Calibri"/>
              </w:rPr>
            </w:pPr>
            <w:r w:rsidRPr="00B273FC">
              <w:rPr>
                <w:rFonts w:eastAsia="Calibri"/>
              </w:rPr>
              <w:t>ИНН</w:t>
            </w:r>
            <w:r w:rsidRPr="00DF06D9">
              <w:rPr>
                <w:rFonts w:eastAsia="Calibri"/>
              </w:rPr>
              <w:t xml:space="preserve"> 7712020313 </w:t>
            </w:r>
            <w:r w:rsidRPr="00B273FC">
              <w:rPr>
                <w:rFonts w:eastAsia="Calibri"/>
              </w:rPr>
              <w:t>КПП</w:t>
            </w:r>
            <w:r w:rsidRPr="00DF06D9">
              <w:rPr>
                <w:rFonts w:eastAsia="Calibri"/>
              </w:rPr>
              <w:t xml:space="preserve"> 774301001</w:t>
            </w:r>
          </w:p>
          <w:p w14:paraId="7315EAAC" w14:textId="77777777" w:rsidR="00F53210" w:rsidRPr="00B273FC" w:rsidRDefault="00F53210" w:rsidP="00F53210">
            <w:pPr>
              <w:jc w:val="left"/>
              <w:rPr>
                <w:rFonts w:eastAsia="Calibri"/>
              </w:rPr>
            </w:pPr>
            <w:bookmarkStart w:id="8" w:name="_Hlk64626514"/>
            <w:r w:rsidRPr="00B273FC">
              <w:rPr>
                <w:rFonts w:eastAsia="Calibri"/>
              </w:rPr>
              <w:t xml:space="preserve">ОГРН </w:t>
            </w:r>
            <w:bookmarkStart w:id="9" w:name="OLE_LINK11"/>
            <w:bookmarkStart w:id="10" w:name="OLE_LINK12"/>
            <w:r w:rsidRPr="00B273FC">
              <w:rPr>
                <w:rFonts w:eastAsia="Calibri"/>
              </w:rPr>
              <w:t>1027739881179</w:t>
            </w:r>
            <w:bookmarkEnd w:id="9"/>
            <w:bookmarkEnd w:id="10"/>
          </w:p>
          <w:p w14:paraId="2AD8AE3D" w14:textId="77777777" w:rsidR="00F53210" w:rsidRPr="00B273FC" w:rsidRDefault="00F53210" w:rsidP="00F53210">
            <w:pPr>
              <w:jc w:val="left"/>
              <w:rPr>
                <w:rFonts w:eastAsia="Calibri"/>
              </w:rPr>
            </w:pPr>
            <w:r w:rsidRPr="00B273FC">
              <w:rPr>
                <w:rFonts w:eastAsia="Calibri"/>
              </w:rPr>
              <w:t xml:space="preserve">ОКПО </w:t>
            </w:r>
            <w:bookmarkStart w:id="11" w:name="OLE_LINK7"/>
            <w:bookmarkStart w:id="12" w:name="OLE_LINK8"/>
            <w:r w:rsidRPr="00B273FC">
              <w:rPr>
                <w:rFonts w:eastAsia="Calibri"/>
              </w:rPr>
              <w:t>01897340</w:t>
            </w:r>
            <w:bookmarkEnd w:id="11"/>
            <w:bookmarkEnd w:id="12"/>
          </w:p>
          <w:p w14:paraId="55A12769" w14:textId="77777777" w:rsidR="00F53210" w:rsidRPr="00B273FC" w:rsidRDefault="00F53210" w:rsidP="00F53210">
            <w:pPr>
              <w:jc w:val="left"/>
              <w:rPr>
                <w:rFonts w:eastAsia="Calibri"/>
              </w:rPr>
            </w:pPr>
            <w:r w:rsidRPr="00B273FC">
              <w:rPr>
                <w:rFonts w:eastAsia="Calibri"/>
              </w:rPr>
              <w:t>ОКТМО 45333000</w:t>
            </w:r>
          </w:p>
          <w:p w14:paraId="457BAA12" w14:textId="77777777" w:rsidR="00DF4857" w:rsidRPr="00DF4857" w:rsidRDefault="00DF4857" w:rsidP="00DF4857">
            <w:pPr>
              <w:jc w:val="left"/>
            </w:pPr>
            <w:bookmarkStart w:id="13" w:name="_Hlk71625667"/>
            <w:bookmarkEnd w:id="8"/>
            <w:r w:rsidRPr="00DF4857">
              <w:t xml:space="preserve">УФК по г. Москве (ФГБНУ «ФИЦ оригинальных и перспективных биомедицинских и фармацевтических технологий», л/с </w:t>
            </w:r>
            <w:bookmarkStart w:id="14" w:name="_Hlk63332691"/>
            <w:r w:rsidRPr="00DF4857">
              <w:t>20736У94030</w:t>
            </w:r>
            <w:bookmarkEnd w:id="14"/>
            <w:r w:rsidRPr="00DF4857">
              <w:t>)</w:t>
            </w:r>
          </w:p>
          <w:p w14:paraId="34385A4B" w14:textId="77777777" w:rsidR="00DF4857" w:rsidRPr="00DF4857" w:rsidRDefault="00DF4857" w:rsidP="00DF4857">
            <w:pPr>
              <w:jc w:val="left"/>
            </w:pPr>
            <w:r w:rsidRPr="00DF4857">
              <w:t>Казначейский счет 03214643000000017300,</w:t>
            </w:r>
          </w:p>
          <w:p w14:paraId="70ECBC58" w14:textId="77777777" w:rsidR="00DF4857" w:rsidRPr="00DF4857" w:rsidRDefault="00DF4857" w:rsidP="00DF4857">
            <w:pPr>
              <w:jc w:val="left"/>
            </w:pPr>
            <w:r w:rsidRPr="00DF4857">
              <w:t>Единый казначейский счет 40102810545370000003</w:t>
            </w:r>
          </w:p>
          <w:p w14:paraId="450278A6" w14:textId="77777777" w:rsidR="00DF4857" w:rsidRPr="00DF4857" w:rsidRDefault="00DF4857" w:rsidP="00DF4857">
            <w:pPr>
              <w:jc w:val="left"/>
            </w:pPr>
            <w:r w:rsidRPr="00DF4857">
              <w:t xml:space="preserve">в ОКЦ №1 ГУ Банка России по ЦФО//УФК по г. Москве г. Москва, </w:t>
            </w:r>
          </w:p>
          <w:p w14:paraId="5B58CF16" w14:textId="59F97E59" w:rsidR="00F53210" w:rsidRPr="006D3E87" w:rsidRDefault="00DF4857" w:rsidP="00DF4857">
            <w:pPr>
              <w:jc w:val="left"/>
            </w:pPr>
            <w:r w:rsidRPr="00DF4857">
              <w:t>БИК 004525988</w:t>
            </w:r>
            <w:bookmarkEnd w:id="13"/>
          </w:p>
        </w:tc>
        <w:tc>
          <w:tcPr>
            <w:tcW w:w="4678" w:type="dxa"/>
            <w:vAlign w:val="center"/>
          </w:tcPr>
          <w:p w14:paraId="790D7214" w14:textId="77777777" w:rsidR="00F53210" w:rsidRPr="006D3E87" w:rsidRDefault="00F53210" w:rsidP="00BE553E">
            <w:r w:rsidRPr="006D3E87">
              <w:t>ОКОПФ</w:t>
            </w:r>
          </w:p>
          <w:p w14:paraId="13DE6979" w14:textId="77777777" w:rsidR="00F53210" w:rsidRPr="006D3E87" w:rsidRDefault="00F53210" w:rsidP="00BE553E">
            <w:r w:rsidRPr="006D3E87">
              <w:t xml:space="preserve">ОКФС - </w:t>
            </w:r>
          </w:p>
          <w:p w14:paraId="5680F257" w14:textId="77777777" w:rsidR="00F53210" w:rsidRPr="006D3E87" w:rsidRDefault="00F53210" w:rsidP="00BE553E">
            <w:r w:rsidRPr="006D3E87">
              <w:t xml:space="preserve">ОКСМ – </w:t>
            </w:r>
          </w:p>
          <w:p w14:paraId="2BDDD3F7" w14:textId="77777777" w:rsidR="00F53210" w:rsidRPr="006D3E87" w:rsidRDefault="00F53210" w:rsidP="00BE553E">
            <w:r w:rsidRPr="006D3E87">
              <w:t>ОКПО –</w:t>
            </w:r>
          </w:p>
          <w:p w14:paraId="781974D5" w14:textId="77777777" w:rsidR="00F53210" w:rsidRPr="006D3E87" w:rsidRDefault="00F53210" w:rsidP="00BE553E">
            <w:r w:rsidRPr="006D3E87">
              <w:t>ОКТМО-</w:t>
            </w:r>
          </w:p>
          <w:p w14:paraId="03A401E0" w14:textId="77777777" w:rsidR="00F53210" w:rsidRPr="006D3E87" w:rsidRDefault="00F53210" w:rsidP="00BE553E">
            <w:proofErr w:type="spellStart"/>
            <w:r w:rsidRPr="006D3E87">
              <w:t>Email</w:t>
            </w:r>
            <w:proofErr w:type="spellEnd"/>
            <w:r w:rsidRPr="006D3E87">
              <w:t xml:space="preserve"> - </w:t>
            </w:r>
          </w:p>
        </w:tc>
      </w:tr>
      <w:tr w:rsidR="00FF76DD" w:rsidRPr="006D3E87" w14:paraId="30C30421" w14:textId="77777777" w:rsidTr="00FF76DD">
        <w:trPr>
          <w:trHeight w:val="1154"/>
        </w:trPr>
        <w:tc>
          <w:tcPr>
            <w:tcW w:w="4678" w:type="dxa"/>
            <w:vAlign w:val="center"/>
          </w:tcPr>
          <w:p w14:paraId="399A7B71" w14:textId="0E87B5A0" w:rsidR="00356CC9" w:rsidRDefault="00356CC9" w:rsidP="00356CC9">
            <w:pPr>
              <w:jc w:val="left"/>
            </w:pPr>
            <w:r>
              <w:t>Начальник отдела закупок и договорной работы</w:t>
            </w:r>
          </w:p>
          <w:p w14:paraId="2C154188" w14:textId="5B9C1969" w:rsidR="00FF76DD" w:rsidRPr="006D3E87" w:rsidRDefault="00356CC9" w:rsidP="00356CC9">
            <w:pPr>
              <w:jc w:val="left"/>
            </w:pPr>
            <w:r>
              <w:t>____________________Т.Н.</w:t>
            </w:r>
            <w:r w:rsidR="00C12A20">
              <w:t xml:space="preserve"> </w:t>
            </w:r>
            <w:r>
              <w:t>Еремин</w:t>
            </w:r>
            <w:r w:rsidR="00FD4575">
              <w:t>а</w:t>
            </w:r>
          </w:p>
        </w:tc>
        <w:tc>
          <w:tcPr>
            <w:tcW w:w="4678" w:type="dxa"/>
            <w:vAlign w:val="center"/>
          </w:tcPr>
          <w:p w14:paraId="467FD2B3" w14:textId="77777777" w:rsidR="00FF76DD" w:rsidRPr="006D3E87" w:rsidRDefault="00FF76DD" w:rsidP="00BE553E"/>
        </w:tc>
      </w:tr>
    </w:tbl>
    <w:p w14:paraId="221BAB8B" w14:textId="77777777" w:rsidR="00B44B26" w:rsidRDefault="00B44B26" w:rsidP="0071559F">
      <w:pPr>
        <w:pStyle w:val="a9"/>
        <w:ind w:left="0"/>
      </w:pPr>
    </w:p>
    <w:p w14:paraId="579B8722" w14:textId="77777777" w:rsidR="00DF622C" w:rsidRDefault="00DF622C" w:rsidP="004949F2">
      <w:pPr>
        <w:pStyle w:val="a9"/>
        <w:ind w:left="709"/>
        <w:jc w:val="right"/>
        <w:sectPr w:rsidR="00DF622C" w:rsidSect="00BE553E">
          <w:footerReference w:type="default" r:id="rId9"/>
          <w:pgSz w:w="11900" w:h="16840"/>
          <w:pgMar w:top="720" w:right="560" w:bottom="960" w:left="580" w:header="0" w:footer="686" w:gutter="0"/>
          <w:cols w:space="708"/>
          <w:docGrid w:linePitch="360"/>
        </w:sectPr>
      </w:pPr>
    </w:p>
    <w:p w14:paraId="21B7B50A" w14:textId="7AE8FF6A" w:rsidR="004949F2" w:rsidRDefault="00CB0142" w:rsidP="004949F2">
      <w:pPr>
        <w:pStyle w:val="a9"/>
        <w:ind w:left="709"/>
        <w:jc w:val="right"/>
      </w:pPr>
      <w:r w:rsidRPr="00242271">
        <w:lastRenderedPageBreak/>
        <w:t>Приложение №1</w:t>
      </w:r>
      <w:r w:rsidR="004949F2">
        <w:t xml:space="preserve"> </w:t>
      </w:r>
    </w:p>
    <w:p w14:paraId="66BDCAF7" w14:textId="1FA914DB" w:rsidR="00CB0142" w:rsidRPr="00242271" w:rsidRDefault="00CB0142" w:rsidP="004949F2">
      <w:pPr>
        <w:pStyle w:val="a9"/>
        <w:ind w:left="709"/>
        <w:jc w:val="right"/>
      </w:pPr>
      <w:r w:rsidRPr="00242271">
        <w:t xml:space="preserve">к </w:t>
      </w:r>
      <w:r w:rsidR="00F21921">
        <w:t>контракту</w:t>
      </w:r>
      <w:r w:rsidRPr="00242271">
        <w:t xml:space="preserve"> № _____</w:t>
      </w:r>
    </w:p>
    <w:p w14:paraId="66F37F01" w14:textId="257E1EA8" w:rsidR="00CB0142" w:rsidRPr="00760BD5" w:rsidRDefault="0050721E" w:rsidP="00760BD5">
      <w:pPr>
        <w:pStyle w:val="a9"/>
        <w:ind w:left="1" w:firstLine="708"/>
        <w:jc w:val="right"/>
      </w:pPr>
      <w:r>
        <w:t xml:space="preserve">от «__» </w:t>
      </w:r>
      <w:r w:rsidR="00CB6872">
        <w:t>июня</w:t>
      </w:r>
      <w:r w:rsidR="00CB0142" w:rsidRPr="00242271">
        <w:t xml:space="preserve"> 20</w:t>
      </w:r>
      <w:r w:rsidR="00A56848">
        <w:t>2</w:t>
      </w:r>
      <w:r w:rsidR="00EC34E0">
        <w:t>6</w:t>
      </w:r>
      <w:r w:rsidR="00CB0142" w:rsidRPr="00242271">
        <w:t xml:space="preserve"> г.</w:t>
      </w:r>
    </w:p>
    <w:p w14:paraId="265C3842" w14:textId="77777777" w:rsidR="00C56572" w:rsidRDefault="00C56572" w:rsidP="00E23BAA">
      <w:pPr>
        <w:pStyle w:val="a9"/>
        <w:ind w:left="0"/>
        <w:jc w:val="center"/>
        <w:rPr>
          <w:bCs/>
        </w:rPr>
      </w:pPr>
    </w:p>
    <w:p w14:paraId="3AE70F39" w14:textId="77777777" w:rsidR="00F52426" w:rsidRPr="00CF4A25" w:rsidRDefault="00F52426" w:rsidP="00F52426">
      <w:pPr>
        <w:pStyle w:val="a9"/>
        <w:ind w:left="0"/>
        <w:jc w:val="center"/>
        <w:rPr>
          <w:b/>
          <w:bCs/>
        </w:rPr>
      </w:pPr>
      <w:r w:rsidRPr="00CF4A25">
        <w:rPr>
          <w:b/>
          <w:bCs/>
        </w:rPr>
        <w:t>СПЕЦИФИКАЦИЯ</w:t>
      </w:r>
    </w:p>
    <w:p w14:paraId="3FAD0F5B" w14:textId="77777777" w:rsidR="00285E5C" w:rsidRPr="00285E5C" w:rsidRDefault="00285E5C" w:rsidP="00F52426">
      <w:pPr>
        <w:pStyle w:val="a9"/>
        <w:ind w:left="0"/>
        <w:jc w:val="center"/>
        <w:rPr>
          <w:b/>
          <w:bCs/>
          <w:i/>
          <w:iCs/>
        </w:rPr>
      </w:pPr>
      <w:r w:rsidRPr="00285E5C">
        <w:rPr>
          <w:b/>
          <w:bCs/>
          <w:i/>
          <w:iCs/>
        </w:rPr>
        <w:t>(заполняется на основе предложения победителя)</w:t>
      </w:r>
    </w:p>
    <w:p w14:paraId="4D3FCFFA" w14:textId="77777777" w:rsidR="00F52426" w:rsidRPr="009B6C22" w:rsidRDefault="00F52426" w:rsidP="00F52426">
      <w:pPr>
        <w:pStyle w:val="a9"/>
        <w:ind w:left="0"/>
        <w:jc w:val="center"/>
        <w:rPr>
          <w:bCs/>
        </w:rPr>
      </w:pPr>
    </w:p>
    <w:tbl>
      <w:tblPr>
        <w:tblW w:w="14601"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67"/>
        <w:gridCol w:w="4820"/>
        <w:gridCol w:w="1417"/>
        <w:gridCol w:w="1276"/>
        <w:gridCol w:w="1276"/>
        <w:gridCol w:w="850"/>
        <w:gridCol w:w="1134"/>
        <w:gridCol w:w="1418"/>
        <w:gridCol w:w="1843"/>
      </w:tblGrid>
      <w:tr w:rsidR="0094637C" w:rsidRPr="008B67FE" w14:paraId="3D503961" w14:textId="17099179" w:rsidTr="00760BD5">
        <w:trPr>
          <w:trHeight w:val="1150"/>
        </w:trPr>
        <w:tc>
          <w:tcPr>
            <w:tcW w:w="567" w:type="dxa"/>
            <w:vAlign w:val="center"/>
          </w:tcPr>
          <w:p w14:paraId="241A9498" w14:textId="77777777" w:rsidR="0094637C" w:rsidRPr="008B67FE" w:rsidRDefault="0094637C" w:rsidP="00DF622C">
            <w:pPr>
              <w:jc w:val="center"/>
              <w:rPr>
                <w:sz w:val="20"/>
                <w:szCs w:val="20"/>
              </w:rPr>
            </w:pPr>
            <w:r w:rsidRPr="008B67FE">
              <w:rPr>
                <w:sz w:val="20"/>
                <w:szCs w:val="20"/>
              </w:rPr>
              <w:t>№ п/п</w:t>
            </w:r>
          </w:p>
        </w:tc>
        <w:tc>
          <w:tcPr>
            <w:tcW w:w="4820" w:type="dxa"/>
            <w:tcBorders>
              <w:bottom w:val="single" w:sz="6" w:space="0" w:color="auto"/>
            </w:tcBorders>
            <w:vAlign w:val="center"/>
          </w:tcPr>
          <w:p w14:paraId="2AC35ED7" w14:textId="77777777" w:rsidR="0094637C" w:rsidRPr="008B67FE" w:rsidRDefault="0094637C" w:rsidP="00DF622C">
            <w:pPr>
              <w:jc w:val="center"/>
              <w:rPr>
                <w:sz w:val="20"/>
                <w:szCs w:val="20"/>
              </w:rPr>
            </w:pPr>
            <w:r w:rsidRPr="008B67FE">
              <w:rPr>
                <w:sz w:val="20"/>
                <w:szCs w:val="20"/>
              </w:rPr>
              <w:t>Наименование Товара, модель</w:t>
            </w:r>
          </w:p>
        </w:tc>
        <w:tc>
          <w:tcPr>
            <w:tcW w:w="1417" w:type="dxa"/>
          </w:tcPr>
          <w:p w14:paraId="4F1DAB78" w14:textId="77777777" w:rsidR="0094637C" w:rsidRDefault="0094637C" w:rsidP="00DF622C">
            <w:pPr>
              <w:jc w:val="center"/>
              <w:rPr>
                <w:sz w:val="20"/>
                <w:szCs w:val="20"/>
              </w:rPr>
            </w:pPr>
          </w:p>
          <w:p w14:paraId="40480238" w14:textId="77777777" w:rsidR="0094637C" w:rsidRDefault="0094637C" w:rsidP="00DF622C">
            <w:pPr>
              <w:jc w:val="center"/>
              <w:rPr>
                <w:sz w:val="20"/>
                <w:szCs w:val="20"/>
              </w:rPr>
            </w:pPr>
          </w:p>
          <w:p w14:paraId="15A0422D" w14:textId="34F13CC5" w:rsidR="0094637C" w:rsidRPr="008B67FE" w:rsidRDefault="0094637C" w:rsidP="00DF622C">
            <w:pPr>
              <w:jc w:val="center"/>
              <w:rPr>
                <w:sz w:val="20"/>
                <w:szCs w:val="20"/>
              </w:rPr>
            </w:pPr>
            <w:r>
              <w:rPr>
                <w:sz w:val="20"/>
                <w:szCs w:val="20"/>
              </w:rPr>
              <w:t>ОКПД 2/ КТРУ</w:t>
            </w:r>
          </w:p>
        </w:tc>
        <w:tc>
          <w:tcPr>
            <w:tcW w:w="1276" w:type="dxa"/>
            <w:vAlign w:val="center"/>
          </w:tcPr>
          <w:p w14:paraId="6935D921" w14:textId="77777777" w:rsidR="0094637C" w:rsidRPr="008B67FE" w:rsidRDefault="0094637C" w:rsidP="00DF622C">
            <w:pPr>
              <w:jc w:val="center"/>
              <w:rPr>
                <w:sz w:val="20"/>
                <w:szCs w:val="20"/>
              </w:rPr>
            </w:pPr>
            <w:r w:rsidRPr="008B67FE">
              <w:rPr>
                <w:sz w:val="20"/>
                <w:szCs w:val="20"/>
              </w:rPr>
              <w:t>Страна происхождения</w:t>
            </w:r>
          </w:p>
          <w:p w14:paraId="651E80DC" w14:textId="77777777" w:rsidR="0094637C" w:rsidRPr="008B67FE" w:rsidRDefault="0094637C" w:rsidP="00DF622C">
            <w:pPr>
              <w:jc w:val="center"/>
              <w:rPr>
                <w:sz w:val="20"/>
                <w:szCs w:val="20"/>
              </w:rPr>
            </w:pPr>
          </w:p>
        </w:tc>
        <w:tc>
          <w:tcPr>
            <w:tcW w:w="1276" w:type="dxa"/>
            <w:vAlign w:val="center"/>
          </w:tcPr>
          <w:p w14:paraId="5E425C36" w14:textId="51D7AF36" w:rsidR="0094637C" w:rsidRPr="008B67FE" w:rsidRDefault="0094637C" w:rsidP="00DF622C">
            <w:pPr>
              <w:jc w:val="center"/>
              <w:rPr>
                <w:sz w:val="20"/>
                <w:szCs w:val="20"/>
              </w:rPr>
            </w:pPr>
            <w:r w:rsidRPr="008B67FE">
              <w:rPr>
                <w:sz w:val="20"/>
                <w:szCs w:val="20"/>
              </w:rPr>
              <w:t>Ед. изм.</w:t>
            </w:r>
          </w:p>
        </w:tc>
        <w:tc>
          <w:tcPr>
            <w:tcW w:w="850" w:type="dxa"/>
            <w:vAlign w:val="center"/>
          </w:tcPr>
          <w:p w14:paraId="32D87582" w14:textId="5A699DDB" w:rsidR="0094637C" w:rsidRPr="008B67FE" w:rsidRDefault="0094637C" w:rsidP="00DF622C">
            <w:pPr>
              <w:jc w:val="center"/>
              <w:rPr>
                <w:sz w:val="20"/>
                <w:szCs w:val="20"/>
              </w:rPr>
            </w:pPr>
            <w:r w:rsidRPr="008B67FE">
              <w:rPr>
                <w:sz w:val="20"/>
                <w:szCs w:val="20"/>
              </w:rPr>
              <w:t>Кол-во</w:t>
            </w:r>
          </w:p>
        </w:tc>
        <w:tc>
          <w:tcPr>
            <w:tcW w:w="1134" w:type="dxa"/>
            <w:vAlign w:val="center"/>
          </w:tcPr>
          <w:p w14:paraId="3520D9AA" w14:textId="20D9C256" w:rsidR="0094637C" w:rsidRPr="008B67FE" w:rsidRDefault="0094637C" w:rsidP="00DF622C">
            <w:pPr>
              <w:jc w:val="center"/>
              <w:rPr>
                <w:sz w:val="20"/>
                <w:szCs w:val="20"/>
              </w:rPr>
            </w:pPr>
            <w:r w:rsidRPr="008B67FE">
              <w:rPr>
                <w:sz w:val="20"/>
                <w:szCs w:val="20"/>
              </w:rPr>
              <w:t>Цена за ед. с НДС, руб.</w:t>
            </w:r>
          </w:p>
        </w:tc>
        <w:tc>
          <w:tcPr>
            <w:tcW w:w="1418" w:type="dxa"/>
            <w:vAlign w:val="center"/>
          </w:tcPr>
          <w:p w14:paraId="484B15A4" w14:textId="5D0126AC" w:rsidR="0094637C" w:rsidRPr="008B67FE" w:rsidRDefault="0094637C" w:rsidP="00DF622C">
            <w:pPr>
              <w:jc w:val="center"/>
              <w:rPr>
                <w:sz w:val="20"/>
                <w:szCs w:val="20"/>
              </w:rPr>
            </w:pPr>
            <w:r w:rsidRPr="008B67FE">
              <w:rPr>
                <w:sz w:val="20"/>
                <w:szCs w:val="20"/>
              </w:rPr>
              <w:t>Применяемая ставка НДС, %</w:t>
            </w:r>
          </w:p>
        </w:tc>
        <w:tc>
          <w:tcPr>
            <w:tcW w:w="1843" w:type="dxa"/>
            <w:vAlign w:val="center"/>
          </w:tcPr>
          <w:p w14:paraId="038A07FA" w14:textId="10356EA0" w:rsidR="0094637C" w:rsidRPr="008B67FE" w:rsidRDefault="0094637C" w:rsidP="00DF622C">
            <w:pPr>
              <w:jc w:val="center"/>
              <w:rPr>
                <w:sz w:val="20"/>
                <w:szCs w:val="20"/>
              </w:rPr>
            </w:pPr>
            <w:r w:rsidRPr="008B67FE">
              <w:rPr>
                <w:sz w:val="20"/>
                <w:szCs w:val="20"/>
              </w:rPr>
              <w:t>Общая стоимость с НДС, руб.</w:t>
            </w:r>
          </w:p>
        </w:tc>
      </w:tr>
      <w:tr w:rsidR="0094637C" w:rsidRPr="008B67FE" w14:paraId="7FD7DF3B" w14:textId="6160BBAA" w:rsidTr="00760BD5">
        <w:trPr>
          <w:trHeight w:val="577"/>
        </w:trPr>
        <w:tc>
          <w:tcPr>
            <w:tcW w:w="567" w:type="dxa"/>
            <w:noWrap/>
            <w:vAlign w:val="center"/>
          </w:tcPr>
          <w:p w14:paraId="1DA55141" w14:textId="77777777" w:rsidR="0094637C" w:rsidRPr="008B67FE" w:rsidRDefault="0094637C" w:rsidP="00DF622C">
            <w:pPr>
              <w:jc w:val="center"/>
              <w:rPr>
                <w:sz w:val="20"/>
                <w:szCs w:val="20"/>
              </w:rPr>
            </w:pPr>
            <w:r w:rsidRPr="008B67FE">
              <w:rPr>
                <w:sz w:val="20"/>
                <w:szCs w:val="20"/>
              </w:rPr>
              <w:t>1.</w:t>
            </w:r>
          </w:p>
        </w:tc>
        <w:tc>
          <w:tcPr>
            <w:tcW w:w="4820" w:type="dxa"/>
            <w:tcBorders>
              <w:top w:val="single" w:sz="6" w:space="0" w:color="auto"/>
              <w:left w:val="nil"/>
              <w:bottom w:val="single" w:sz="6" w:space="0" w:color="auto"/>
              <w:right w:val="single" w:sz="6" w:space="0" w:color="auto"/>
            </w:tcBorders>
            <w:shd w:val="clear" w:color="auto" w:fill="auto"/>
            <w:vAlign w:val="center"/>
          </w:tcPr>
          <w:p w14:paraId="6A2AE6DA" w14:textId="262DF130" w:rsidR="0094637C" w:rsidRPr="00651D72" w:rsidRDefault="002D5B18" w:rsidP="002D5B18">
            <w:pPr>
              <w:jc w:val="left"/>
              <w:rPr>
                <w:sz w:val="20"/>
                <w:szCs w:val="20"/>
              </w:rPr>
            </w:pPr>
            <w:r>
              <w:rPr>
                <w:sz w:val="20"/>
                <w:szCs w:val="20"/>
              </w:rPr>
              <w:t>Шприц инсулиновый/</w:t>
            </w:r>
            <w:proofErr w:type="spellStart"/>
            <w:r w:rsidRPr="002D5B18">
              <w:rPr>
                <w:sz w:val="20"/>
                <w:szCs w:val="20"/>
              </w:rPr>
              <w:t>неубираемая</w:t>
            </w:r>
            <w:proofErr w:type="spellEnd"/>
            <w:r w:rsidRPr="002D5B18">
              <w:rPr>
                <w:sz w:val="20"/>
                <w:szCs w:val="20"/>
              </w:rPr>
              <w:t xml:space="preserve"> игла, 0.3 мл</w:t>
            </w:r>
          </w:p>
        </w:tc>
        <w:tc>
          <w:tcPr>
            <w:tcW w:w="1417" w:type="dxa"/>
          </w:tcPr>
          <w:p w14:paraId="7A8FEDCB" w14:textId="77777777" w:rsidR="002D5B18" w:rsidRDefault="002D5B18" w:rsidP="002D5B18">
            <w:pPr>
              <w:jc w:val="center"/>
              <w:rPr>
                <w:color w:val="000000"/>
                <w:sz w:val="20"/>
                <w:szCs w:val="20"/>
              </w:rPr>
            </w:pPr>
          </w:p>
          <w:p w14:paraId="489FA014" w14:textId="31252F2F" w:rsidR="0094637C" w:rsidRPr="00651D72" w:rsidRDefault="00CB6872" w:rsidP="002D5B18">
            <w:pPr>
              <w:jc w:val="center"/>
              <w:rPr>
                <w:color w:val="000000"/>
                <w:sz w:val="20"/>
                <w:szCs w:val="20"/>
              </w:rPr>
            </w:pPr>
            <w:bookmarkStart w:id="15" w:name="_GoBack"/>
            <w:bookmarkEnd w:id="15"/>
            <w:r w:rsidRPr="00CB6872">
              <w:rPr>
                <w:color w:val="000000"/>
                <w:sz w:val="20"/>
                <w:szCs w:val="20"/>
              </w:rPr>
              <w:t>32.50.13.110</w:t>
            </w:r>
          </w:p>
        </w:tc>
        <w:tc>
          <w:tcPr>
            <w:tcW w:w="1276" w:type="dxa"/>
            <w:vAlign w:val="center"/>
          </w:tcPr>
          <w:p w14:paraId="570C4B4A" w14:textId="77777777" w:rsidR="0094637C" w:rsidRPr="00651D72" w:rsidRDefault="0094637C" w:rsidP="00DF622C">
            <w:pPr>
              <w:jc w:val="center"/>
              <w:rPr>
                <w:sz w:val="20"/>
                <w:szCs w:val="20"/>
              </w:rPr>
            </w:pPr>
          </w:p>
        </w:tc>
        <w:tc>
          <w:tcPr>
            <w:tcW w:w="1276" w:type="dxa"/>
            <w:vAlign w:val="center"/>
          </w:tcPr>
          <w:p w14:paraId="0DB12A41" w14:textId="69A4F675" w:rsidR="0094637C" w:rsidRPr="008B67FE" w:rsidRDefault="00651D72" w:rsidP="00DF622C">
            <w:pPr>
              <w:jc w:val="center"/>
              <w:rPr>
                <w:sz w:val="20"/>
                <w:szCs w:val="20"/>
              </w:rPr>
            </w:pPr>
            <w:r>
              <w:rPr>
                <w:sz w:val="20"/>
                <w:szCs w:val="20"/>
              </w:rPr>
              <w:t>шт.</w:t>
            </w:r>
          </w:p>
        </w:tc>
        <w:tc>
          <w:tcPr>
            <w:tcW w:w="850" w:type="dxa"/>
            <w:vAlign w:val="center"/>
          </w:tcPr>
          <w:p w14:paraId="60AEC751" w14:textId="74F62CB9" w:rsidR="0094637C" w:rsidRPr="008B67FE" w:rsidRDefault="00CB6872" w:rsidP="00DF622C">
            <w:pPr>
              <w:jc w:val="center"/>
              <w:rPr>
                <w:sz w:val="20"/>
                <w:szCs w:val="20"/>
              </w:rPr>
            </w:pPr>
            <w:r>
              <w:rPr>
                <w:sz w:val="20"/>
                <w:szCs w:val="20"/>
              </w:rPr>
              <w:t>500</w:t>
            </w:r>
          </w:p>
        </w:tc>
        <w:tc>
          <w:tcPr>
            <w:tcW w:w="1134" w:type="dxa"/>
            <w:vAlign w:val="center"/>
          </w:tcPr>
          <w:p w14:paraId="2C21681C" w14:textId="77777777" w:rsidR="0094637C" w:rsidRPr="008B67FE" w:rsidRDefault="0094637C" w:rsidP="00DF622C">
            <w:pPr>
              <w:jc w:val="center"/>
              <w:rPr>
                <w:sz w:val="20"/>
                <w:szCs w:val="20"/>
              </w:rPr>
            </w:pPr>
          </w:p>
        </w:tc>
        <w:tc>
          <w:tcPr>
            <w:tcW w:w="1418" w:type="dxa"/>
            <w:vAlign w:val="center"/>
          </w:tcPr>
          <w:p w14:paraId="18A3D36A" w14:textId="77777777" w:rsidR="0094637C" w:rsidRPr="008B67FE" w:rsidRDefault="0094637C" w:rsidP="00DF622C">
            <w:pPr>
              <w:jc w:val="center"/>
              <w:rPr>
                <w:sz w:val="20"/>
                <w:szCs w:val="20"/>
              </w:rPr>
            </w:pPr>
          </w:p>
        </w:tc>
        <w:tc>
          <w:tcPr>
            <w:tcW w:w="1843" w:type="dxa"/>
            <w:vAlign w:val="center"/>
          </w:tcPr>
          <w:p w14:paraId="5FF249CB" w14:textId="77777777" w:rsidR="0094637C" w:rsidRPr="008B67FE" w:rsidRDefault="0094637C" w:rsidP="00DF622C">
            <w:pPr>
              <w:jc w:val="center"/>
              <w:rPr>
                <w:sz w:val="20"/>
                <w:szCs w:val="20"/>
              </w:rPr>
            </w:pPr>
          </w:p>
        </w:tc>
      </w:tr>
    </w:tbl>
    <w:p w14:paraId="2BCD2B7D" w14:textId="77777777" w:rsidR="00F52426" w:rsidRPr="00760BD5" w:rsidRDefault="00F52426" w:rsidP="00F52426">
      <w:pPr>
        <w:pStyle w:val="a9"/>
        <w:ind w:left="0"/>
      </w:pPr>
    </w:p>
    <w:p w14:paraId="1281469B" w14:textId="77777777" w:rsidR="00F52426" w:rsidRPr="00507C06" w:rsidRDefault="00F52426" w:rsidP="00F52426">
      <w:pPr>
        <w:pStyle w:val="a9"/>
        <w:ind w:left="0"/>
      </w:pPr>
      <w:r w:rsidRPr="00507C06">
        <w:t xml:space="preserve">Цена </w:t>
      </w:r>
      <w:r>
        <w:t xml:space="preserve">контракта </w:t>
      </w:r>
      <w:r w:rsidRPr="004A7CBB">
        <w:t xml:space="preserve">составляет _________ (__________) рублей ___ </w:t>
      </w:r>
      <w:proofErr w:type="gramStart"/>
      <w:r w:rsidRPr="004A7CBB">
        <w:t>коп.,</w:t>
      </w:r>
      <w:proofErr w:type="gramEnd"/>
      <w:r w:rsidRPr="004A7CBB">
        <w:t xml:space="preserve"> в том числе НДС __% - _________ (__________) рублей ___ коп.</w:t>
      </w:r>
    </w:p>
    <w:p w14:paraId="047E57E4" w14:textId="77777777" w:rsidR="00F52426" w:rsidRDefault="00F52426" w:rsidP="00F52426">
      <w:pPr>
        <w:pStyle w:val="a9"/>
        <w:ind w:left="0"/>
      </w:pPr>
    </w:p>
    <w:p w14:paraId="788FE641" w14:textId="08393F63" w:rsidR="00651D72" w:rsidRDefault="00651D72" w:rsidP="00F52426">
      <w:pPr>
        <w:pStyle w:val="a9"/>
        <w:ind w:left="0"/>
      </w:pPr>
      <w:r>
        <w:t xml:space="preserve">Доставка осуществляется по адресу: </w:t>
      </w:r>
      <w:r w:rsidRPr="00651D72">
        <w:t>(ФИЦ) г. Москва, ул. Балтийская д. 8</w:t>
      </w:r>
    </w:p>
    <w:p w14:paraId="276A5FAD" w14:textId="77777777" w:rsidR="00653E15" w:rsidRDefault="00A82713" w:rsidP="009F61D0">
      <w:pPr>
        <w:pStyle w:val="a9"/>
        <w:ind w:left="0"/>
        <w:rPr>
          <w:color w:val="1A1A1A"/>
          <w:shd w:val="clear" w:color="auto" w:fill="FFFFFF"/>
        </w:rPr>
      </w:pPr>
      <w:r w:rsidRPr="00A82713">
        <w:rPr>
          <w:color w:val="1A1A1A"/>
          <w:shd w:val="clear" w:color="auto" w:fill="FFFFFF"/>
        </w:rPr>
        <w:t xml:space="preserve">Поставщик за 3 дня согласовывает с Заказчиком дату поставки. </w:t>
      </w:r>
    </w:p>
    <w:p w14:paraId="2E118898" w14:textId="77777777" w:rsidR="00653E15" w:rsidRDefault="00653E15" w:rsidP="009F61D0">
      <w:pPr>
        <w:pStyle w:val="a9"/>
        <w:ind w:left="0"/>
        <w:rPr>
          <w:color w:val="1A1A1A"/>
          <w:shd w:val="clear" w:color="auto" w:fill="FFFFFF"/>
        </w:rPr>
      </w:pPr>
      <w:r>
        <w:rPr>
          <w:color w:val="1A1A1A"/>
          <w:shd w:val="clear" w:color="auto" w:fill="FFFFFF"/>
        </w:rPr>
        <w:t>Заказчику необходимо предоставить следующую информацию:</w:t>
      </w:r>
    </w:p>
    <w:p w14:paraId="7AD262E0" w14:textId="70B212A4" w:rsidR="00653E15" w:rsidRDefault="00653E15" w:rsidP="009F61D0">
      <w:pPr>
        <w:pStyle w:val="a9"/>
        <w:ind w:left="0"/>
        <w:rPr>
          <w:color w:val="1A1A1A"/>
          <w:shd w:val="clear" w:color="auto" w:fill="FFFFFF"/>
        </w:rPr>
      </w:pPr>
      <w:r>
        <w:rPr>
          <w:color w:val="1A1A1A"/>
          <w:shd w:val="clear" w:color="auto" w:fill="FFFFFF"/>
        </w:rPr>
        <w:t>- номер и дата контракта;</w:t>
      </w:r>
    </w:p>
    <w:p w14:paraId="2CC645F1" w14:textId="77777777" w:rsidR="00653E15" w:rsidRDefault="00653E15" w:rsidP="009F61D0">
      <w:pPr>
        <w:pStyle w:val="a9"/>
        <w:ind w:left="0"/>
        <w:rPr>
          <w:color w:val="1A1A1A"/>
          <w:shd w:val="clear" w:color="auto" w:fill="FFFFFF"/>
        </w:rPr>
      </w:pPr>
      <w:r>
        <w:rPr>
          <w:color w:val="1A1A1A"/>
          <w:shd w:val="clear" w:color="auto" w:fill="FFFFFF"/>
        </w:rPr>
        <w:t xml:space="preserve">- </w:t>
      </w:r>
      <w:r w:rsidR="00A82713" w:rsidRPr="00A82713">
        <w:rPr>
          <w:color w:val="1A1A1A"/>
          <w:shd w:val="clear" w:color="auto" w:fill="FFFFFF"/>
        </w:rPr>
        <w:t>ФИО водителя/курьера</w:t>
      </w:r>
      <w:r>
        <w:rPr>
          <w:color w:val="1A1A1A"/>
          <w:shd w:val="clear" w:color="auto" w:fill="FFFFFF"/>
        </w:rPr>
        <w:t>;</w:t>
      </w:r>
    </w:p>
    <w:p w14:paraId="28C0C57C" w14:textId="77777777" w:rsidR="00653E15" w:rsidRDefault="00653E15" w:rsidP="009F61D0">
      <w:pPr>
        <w:pStyle w:val="a9"/>
        <w:ind w:left="0"/>
        <w:rPr>
          <w:color w:val="1A1A1A"/>
          <w:shd w:val="clear" w:color="auto" w:fill="FFFFFF"/>
        </w:rPr>
      </w:pPr>
      <w:r>
        <w:rPr>
          <w:color w:val="1A1A1A"/>
          <w:shd w:val="clear" w:color="auto" w:fill="FFFFFF"/>
        </w:rPr>
        <w:t>- регистрационный номер машины.</w:t>
      </w:r>
    </w:p>
    <w:p w14:paraId="28778061" w14:textId="72FFF340" w:rsidR="00F52426" w:rsidRPr="00155940" w:rsidRDefault="00C72B01" w:rsidP="00F52426">
      <w:pPr>
        <w:pStyle w:val="a9"/>
        <w:ind w:left="0"/>
      </w:pPr>
      <w:r w:rsidRPr="00C72B01">
        <w:rPr>
          <w:color w:val="1A1A1A"/>
          <w:shd w:val="clear" w:color="auto" w:fill="FFFFFF"/>
        </w:rPr>
        <w:t>Телефоны для согласования поставки: 8(495)601-23-65, 8(901)725-12-95, эл. почта: bogdanov_vs@academpharm.ru</w:t>
      </w:r>
    </w:p>
    <w:p w14:paraId="0B84C40F" w14:textId="77777777" w:rsidR="00F52426" w:rsidRPr="00507C06" w:rsidRDefault="00F52426" w:rsidP="00F52426">
      <w:pPr>
        <w:pStyle w:val="a9"/>
        <w:ind w:left="0"/>
      </w:pPr>
    </w:p>
    <w:tbl>
      <w:tblPr>
        <w:tblW w:w="10348" w:type="dxa"/>
        <w:tblInd w:w="108" w:type="dxa"/>
        <w:tblLook w:val="0000" w:firstRow="0" w:lastRow="0" w:firstColumn="0" w:lastColumn="0" w:noHBand="0" w:noVBand="0"/>
      </w:tblPr>
      <w:tblGrid>
        <w:gridCol w:w="5174"/>
        <w:gridCol w:w="5174"/>
      </w:tblGrid>
      <w:tr w:rsidR="00F52426" w:rsidRPr="00507C06" w14:paraId="253F971F" w14:textId="77777777" w:rsidTr="00BE553E">
        <w:tc>
          <w:tcPr>
            <w:tcW w:w="5174" w:type="dxa"/>
          </w:tcPr>
          <w:p w14:paraId="7F623D7A" w14:textId="77777777" w:rsidR="00F52426" w:rsidRPr="001C2848" w:rsidRDefault="00F52426" w:rsidP="00BE553E">
            <w:pPr>
              <w:pStyle w:val="a9"/>
              <w:ind w:left="0"/>
              <w:jc w:val="center"/>
              <w:rPr>
                <w:b/>
              </w:rPr>
            </w:pPr>
            <w:r w:rsidRPr="001C2848">
              <w:rPr>
                <w:b/>
              </w:rPr>
              <w:t>«ЗАКАЗЧИК»</w:t>
            </w:r>
          </w:p>
        </w:tc>
        <w:tc>
          <w:tcPr>
            <w:tcW w:w="5174" w:type="dxa"/>
          </w:tcPr>
          <w:p w14:paraId="76DD5CD7" w14:textId="77777777" w:rsidR="00F52426" w:rsidRPr="001C2848" w:rsidRDefault="00F52426" w:rsidP="00BE553E">
            <w:pPr>
              <w:pStyle w:val="a9"/>
              <w:ind w:left="0"/>
              <w:jc w:val="center"/>
              <w:rPr>
                <w:b/>
              </w:rPr>
            </w:pPr>
            <w:r w:rsidRPr="001C2848">
              <w:rPr>
                <w:b/>
              </w:rPr>
              <w:t>«ПОСТАВЩИК»</w:t>
            </w:r>
          </w:p>
        </w:tc>
      </w:tr>
      <w:tr w:rsidR="0016276A" w:rsidRPr="00507C06" w14:paraId="3AAAE693" w14:textId="77777777" w:rsidTr="00BE553E">
        <w:trPr>
          <w:trHeight w:val="1180"/>
        </w:trPr>
        <w:tc>
          <w:tcPr>
            <w:tcW w:w="5174" w:type="dxa"/>
            <w:vAlign w:val="center"/>
          </w:tcPr>
          <w:p w14:paraId="47E5CF08" w14:textId="77777777" w:rsidR="00356CC9" w:rsidRDefault="00356CC9" w:rsidP="00356CC9">
            <w:pPr>
              <w:jc w:val="left"/>
            </w:pPr>
            <w:r>
              <w:t>Начальник отдела закупок и договорной работы</w:t>
            </w:r>
          </w:p>
          <w:p w14:paraId="3E8D1CE8" w14:textId="77777777" w:rsidR="00760BD5" w:rsidRDefault="00760BD5" w:rsidP="00FE0D1B">
            <w:pPr>
              <w:pStyle w:val="a9"/>
              <w:ind w:left="0"/>
            </w:pPr>
          </w:p>
          <w:p w14:paraId="12F5EDFB" w14:textId="771E2C72" w:rsidR="0016276A" w:rsidRPr="005B2E1B" w:rsidRDefault="00356CC9" w:rsidP="00FE0D1B">
            <w:pPr>
              <w:pStyle w:val="a9"/>
              <w:ind w:left="0"/>
            </w:pPr>
            <w:r>
              <w:t>____________________Т.Н.</w:t>
            </w:r>
            <w:r w:rsidR="00C12A20">
              <w:t xml:space="preserve"> </w:t>
            </w:r>
            <w:r>
              <w:t>Еремин</w:t>
            </w:r>
            <w:r w:rsidR="00FD4575">
              <w:t>а</w:t>
            </w:r>
          </w:p>
        </w:tc>
        <w:tc>
          <w:tcPr>
            <w:tcW w:w="5174" w:type="dxa"/>
            <w:vAlign w:val="center"/>
          </w:tcPr>
          <w:p w14:paraId="17579928" w14:textId="77777777" w:rsidR="0016276A" w:rsidRDefault="0016276A" w:rsidP="0016276A">
            <w:pPr>
              <w:pStyle w:val="a9"/>
              <w:ind w:left="0"/>
              <w:jc w:val="right"/>
            </w:pPr>
          </w:p>
          <w:p w14:paraId="7FB76BAE" w14:textId="77777777" w:rsidR="00480BAA" w:rsidRPr="000C56F3" w:rsidRDefault="00480BAA" w:rsidP="0016276A">
            <w:pPr>
              <w:pStyle w:val="a9"/>
              <w:ind w:left="0"/>
              <w:jc w:val="right"/>
            </w:pPr>
          </w:p>
        </w:tc>
      </w:tr>
    </w:tbl>
    <w:p w14:paraId="495C72B0" w14:textId="77777777" w:rsidR="00CB0142" w:rsidRDefault="00CB0142" w:rsidP="000F15E1">
      <w:pPr>
        <w:pStyle w:val="a9"/>
        <w:ind w:left="0"/>
      </w:pPr>
    </w:p>
    <w:sectPr w:rsidR="00CB0142" w:rsidSect="00760BD5">
      <w:pgSz w:w="16840" w:h="11900" w:orient="landscape"/>
      <w:pgMar w:top="284" w:right="720" w:bottom="142" w:left="960" w:header="0"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B4CD2" w14:textId="77777777" w:rsidR="00BE553E" w:rsidRDefault="00BE553E">
      <w:r>
        <w:separator/>
      </w:r>
    </w:p>
  </w:endnote>
  <w:endnote w:type="continuationSeparator" w:id="0">
    <w:p w14:paraId="110DF363" w14:textId="77777777" w:rsidR="00BE553E" w:rsidRDefault="00BE553E">
      <w:r>
        <w:continuationSeparator/>
      </w:r>
    </w:p>
  </w:endnote>
  <w:endnote w:type="continuationNotice" w:id="1">
    <w:p w14:paraId="06458272" w14:textId="77777777" w:rsidR="00BE553E" w:rsidRDefault="00BE5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00"/>
    <w:family w:val="decorative"/>
    <w:notTrueType/>
    <w:pitch w:val="variable"/>
    <w:sig w:usb0="00000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GaramondNarrowC">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CE8B1" w14:textId="77777777" w:rsidR="00BE553E" w:rsidRDefault="00BE553E">
    <w:pPr>
      <w:pStyle w:val="af6"/>
      <w:spacing w:line="14" w:lineRule="auto"/>
      <w:rPr>
        <w:sz w:val="16"/>
      </w:rPr>
    </w:pPr>
    <w:r>
      <w:rPr>
        <w:noProof/>
      </w:rPr>
      <mc:AlternateContent>
        <mc:Choice Requires="wps">
          <w:drawing>
            <wp:anchor distT="0" distB="0" distL="114300" distR="114300" simplePos="0" relativeHeight="251657728" behindDoc="1" locked="0" layoutInCell="1" allowOverlap="1" wp14:anchorId="11D74DD9" wp14:editId="0BD2458B">
              <wp:simplePos x="0" y="0"/>
              <wp:positionH relativeFrom="page">
                <wp:posOffset>3670300</wp:posOffset>
              </wp:positionH>
              <wp:positionV relativeFrom="page">
                <wp:posOffset>10067290</wp:posOffset>
              </wp:positionV>
              <wp:extent cx="215900" cy="180340"/>
              <wp:effectExtent l="0" t="0" r="12700" b="1016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wps:spPr>
                    <wps:txbx>
                      <w:txbxContent>
                        <w:p w14:paraId="19BBEFA0" w14:textId="77777777" w:rsidR="00BE553E" w:rsidRDefault="00BE553E">
                          <w:pPr>
                            <w:spacing w:before="10"/>
                            <w:ind w:left="60"/>
                          </w:pPr>
                          <w:r>
                            <w:fldChar w:fldCharType="begin"/>
                          </w:r>
                          <w:r>
                            <w:instrText xml:space="preserve"> PAGE </w:instrText>
                          </w:r>
                          <w:r>
                            <w:fldChar w:fldCharType="separate"/>
                          </w:r>
                          <w:r w:rsidR="002D5B18">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74DD9" id="_x0000_t202" coordsize="21600,21600" o:spt="202" path="m,l,21600r21600,l21600,xe">
              <v:stroke joinstyle="miter"/>
              <v:path gradientshapeok="t" o:connecttype="rect"/>
            </v:shapetype>
            <v:shape id="Надпись 8" o:spid="_x0000_s1026" type="#_x0000_t202" style="position:absolute;left:0;text-align:left;margin-left:289pt;margin-top:792.7pt;width:17pt;height:1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" filled="f" stroked="f">
              <v:textbox inset="0,0,0,0">
                <w:txbxContent>
                  <w:p w14:paraId="19BBEFA0" w14:textId="77777777" w:rsidR="00BE553E" w:rsidRDefault="00BE553E">
                    <w:pPr>
                      <w:spacing w:before="10"/>
                      <w:ind w:left="60"/>
                    </w:pPr>
                    <w:r>
                      <w:fldChar w:fldCharType="begin"/>
                    </w:r>
                    <w:r>
                      <w:instrText xml:space="preserve"> PAGE </w:instrText>
                    </w:r>
                    <w:r>
                      <w:fldChar w:fldCharType="separate"/>
                    </w:r>
                    <w:r w:rsidR="002D5B18">
                      <w:rPr>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72780" w14:textId="77777777" w:rsidR="00BE553E" w:rsidRDefault="00BE553E">
      <w:r>
        <w:separator/>
      </w:r>
    </w:p>
  </w:footnote>
  <w:footnote w:type="continuationSeparator" w:id="0">
    <w:p w14:paraId="0D5CAC0A" w14:textId="77777777" w:rsidR="00BE553E" w:rsidRDefault="00BE553E">
      <w:r>
        <w:continuationSeparator/>
      </w:r>
    </w:p>
  </w:footnote>
  <w:footnote w:type="continuationNotice" w:id="1">
    <w:p w14:paraId="47DB1339" w14:textId="77777777" w:rsidR="00BE553E" w:rsidRDefault="00BE553E"/>
  </w:footnote>
  <w:footnote w:id="2">
    <w:p w14:paraId="1CC29275" w14:textId="77777777" w:rsidR="00BE553E" w:rsidRDefault="00BE553E"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онтракта и определяется в следующем процентном соотношении от цены</w:t>
      </w:r>
      <w:r>
        <w:rPr>
          <w:i/>
        </w:rPr>
        <w:t xml:space="preserve"> к</w:t>
      </w:r>
      <w:r w:rsidRPr="00D67DFE">
        <w:rPr>
          <w:i/>
        </w:rPr>
        <w:t>онтракта</w:t>
      </w:r>
      <w:r>
        <w:rPr>
          <w:i/>
        </w:rPr>
        <w:t>, цены этапа исполнения контракта (далее - цена контракта(этапа))</w:t>
      </w:r>
      <w:r w:rsidRPr="00D67DFE">
        <w:rPr>
          <w:i/>
        </w:rPr>
        <w:t xml:space="preserve">, предложенной участником </w:t>
      </w:r>
      <w:r>
        <w:rPr>
          <w:i/>
        </w:rPr>
        <w:t>закупки</w:t>
      </w:r>
      <w:r w:rsidRPr="00D67DFE">
        <w:rPr>
          <w:i/>
        </w:rPr>
        <w:t xml:space="preserve">, с которым заключается </w:t>
      </w:r>
      <w:r>
        <w:rPr>
          <w:i/>
        </w:rPr>
        <w:t>к</w:t>
      </w:r>
      <w:r w:rsidRPr="00D67DFE">
        <w:rPr>
          <w:i/>
        </w:rPr>
        <w:t>онтракт:</w:t>
      </w:r>
      <w:r>
        <w:rPr>
          <w:i/>
        </w:rPr>
        <w:t xml:space="preserve"> </w:t>
      </w:r>
      <w:r w:rsidRPr="00FD09D2">
        <w:rPr>
          <w:i/>
        </w:rPr>
        <w:t>а) 10 процентов цены контракта (этапа) в случае, если цена контракта (этапа) не превышает 3 млн. рублей.</w:t>
      </w:r>
    </w:p>
  </w:footnote>
  <w:footnote w:id="3">
    <w:p w14:paraId="6F794561" w14:textId="77777777" w:rsidR="00BE553E" w:rsidRDefault="00BE553E"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 xml:space="preserve">онтракта в </w:t>
      </w:r>
      <w:r>
        <w:rPr>
          <w:i/>
        </w:rPr>
        <w:t xml:space="preserve">виде фиксированной суммы, определяемой в </w:t>
      </w:r>
      <w:r w:rsidRPr="00D67DFE">
        <w:rPr>
          <w:i/>
        </w:rPr>
        <w:t xml:space="preserve">следующем </w:t>
      </w:r>
      <w:r>
        <w:rPr>
          <w:i/>
        </w:rPr>
        <w:t>порядке</w:t>
      </w:r>
      <w:r w:rsidRPr="00D67DFE">
        <w:rPr>
          <w:i/>
        </w:rPr>
        <w:t xml:space="preserve"> от цены</w:t>
      </w:r>
      <w:r>
        <w:rPr>
          <w:i/>
        </w:rPr>
        <w:t xml:space="preserve"> к</w:t>
      </w:r>
      <w:r w:rsidRPr="00D67DFE">
        <w:rPr>
          <w:i/>
        </w:rPr>
        <w:t xml:space="preserve">онтракта, предложенной участником </w:t>
      </w:r>
      <w:r>
        <w:rPr>
          <w:i/>
        </w:rPr>
        <w:t xml:space="preserve">закупки </w:t>
      </w:r>
      <w:r w:rsidRPr="00D67DFE">
        <w:rPr>
          <w:i/>
        </w:rPr>
        <w:t xml:space="preserve">с которым заключается </w:t>
      </w:r>
      <w:r>
        <w:rPr>
          <w:i/>
        </w:rPr>
        <w:t>к</w:t>
      </w:r>
      <w:r w:rsidRPr="00D67DFE">
        <w:rPr>
          <w:i/>
        </w:rPr>
        <w:t>онтракт</w:t>
      </w:r>
      <w:r>
        <w:rPr>
          <w:i/>
        </w:rPr>
        <w:t xml:space="preserve"> в случае нарушения </w:t>
      </w:r>
      <w:r w:rsidRPr="002D3BF9">
        <w:rPr>
          <w:i/>
        </w:rPr>
        <w:t>обязательства, предусмотренного контрактом, которое не имеет стоимостного выражения</w:t>
      </w:r>
      <w:r>
        <w:rPr>
          <w:i/>
        </w:rPr>
        <w:t xml:space="preserve">: </w:t>
      </w:r>
      <w:r w:rsidRPr="002D3BF9">
        <w:rPr>
          <w:i/>
        </w:rPr>
        <w:t>а) 1000 рублей, если цена контракта не превышает 3 млн. рублей.</w:t>
      </w:r>
    </w:p>
  </w:footnote>
  <w:footnote w:id="4">
    <w:p w14:paraId="1A6780E5" w14:textId="77777777" w:rsidR="00BE553E" w:rsidRDefault="00BE553E" w:rsidP="00586E06">
      <w:pPr>
        <w:pStyle w:val="afff7"/>
        <w:jc w:val="both"/>
      </w:pPr>
      <w:r>
        <w:rPr>
          <w:rStyle w:val="affff2"/>
        </w:rPr>
        <w:footnoteRef/>
      </w:r>
      <w:r w:rsidRPr="002A1F86">
        <w:rPr>
          <w:i/>
        </w:rPr>
        <w:t>Размер штрафа устанавливается при заключении контракта в виде фиксированной суммы, определяемой в следующем порядке от цены контракта, предложенной участником закупки с которым заключается контракт: а) 1000 рублей, если цена контракта не превышает 3 млн. рублей (включительно).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A94D8C0"/>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BDD63A9A"/>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3E85BA2"/>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70C49E8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3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20"/>
      <w:lvlText w:val=""/>
      <w:lvlJc w:val="left"/>
      <w:pPr>
        <w:tabs>
          <w:tab w:val="num" w:pos="926"/>
        </w:tabs>
        <w:ind w:left="926" w:hanging="360"/>
      </w:pPr>
      <w:rPr>
        <w:rFonts w:ascii="Symbol" w:hAnsi="Symbol" w:hint="default"/>
      </w:rPr>
    </w:lvl>
  </w:abstractNum>
  <w:abstractNum w:abstractNumId="7">
    <w:nsid w:val="FFFFFF88"/>
    <w:multiLevelType w:val="singleLevel"/>
    <w:tmpl w:val="EF16C78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BFDCE264"/>
    <w:lvl w:ilvl="0">
      <w:start w:val="1"/>
      <w:numFmt w:val="bullet"/>
      <w:pStyle w:val="a0"/>
      <w:lvlText w:val=""/>
      <w:lvlJc w:val="left"/>
      <w:pPr>
        <w:tabs>
          <w:tab w:val="num" w:pos="360"/>
        </w:tabs>
        <w:ind w:left="360" w:hanging="360"/>
      </w:pPr>
      <w:rPr>
        <w:rFonts w:ascii="Symbol" w:hAnsi="Symbol" w:hint="default"/>
      </w:rPr>
    </w:lvl>
  </w:abstractNum>
  <w:abstractNum w:abstractNumId="9">
    <w:nsid w:val="0B46343F"/>
    <w:multiLevelType w:val="hybridMultilevel"/>
    <w:tmpl w:val="463E37EE"/>
    <w:lvl w:ilvl="0" w:tplc="EE84FDF0">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62BA09F6">
      <w:numFmt w:val="bullet"/>
      <w:lvlText w:val="•"/>
      <w:lvlJc w:val="left"/>
      <w:pPr>
        <w:ind w:left="1616" w:hanging="155"/>
      </w:pPr>
      <w:rPr>
        <w:rFonts w:hint="default"/>
        <w:lang w:val="ru-RU" w:eastAsia="en-US" w:bidi="ar-SA"/>
      </w:rPr>
    </w:lvl>
    <w:lvl w:ilvl="2" w:tplc="A0E019D0">
      <w:numFmt w:val="bullet"/>
      <w:lvlText w:val="•"/>
      <w:lvlJc w:val="left"/>
      <w:pPr>
        <w:ind w:left="2632" w:hanging="155"/>
      </w:pPr>
      <w:rPr>
        <w:rFonts w:hint="default"/>
        <w:lang w:val="ru-RU" w:eastAsia="en-US" w:bidi="ar-SA"/>
      </w:rPr>
    </w:lvl>
    <w:lvl w:ilvl="3" w:tplc="A33A5970">
      <w:numFmt w:val="bullet"/>
      <w:lvlText w:val="•"/>
      <w:lvlJc w:val="left"/>
      <w:pPr>
        <w:ind w:left="3648" w:hanging="155"/>
      </w:pPr>
      <w:rPr>
        <w:rFonts w:hint="default"/>
        <w:lang w:val="ru-RU" w:eastAsia="en-US" w:bidi="ar-SA"/>
      </w:rPr>
    </w:lvl>
    <w:lvl w:ilvl="4" w:tplc="8014EC4A">
      <w:numFmt w:val="bullet"/>
      <w:lvlText w:val="•"/>
      <w:lvlJc w:val="left"/>
      <w:pPr>
        <w:ind w:left="4664" w:hanging="155"/>
      </w:pPr>
      <w:rPr>
        <w:rFonts w:hint="default"/>
        <w:lang w:val="ru-RU" w:eastAsia="en-US" w:bidi="ar-SA"/>
      </w:rPr>
    </w:lvl>
    <w:lvl w:ilvl="5" w:tplc="95BE18F4">
      <w:numFmt w:val="bullet"/>
      <w:lvlText w:val="•"/>
      <w:lvlJc w:val="left"/>
      <w:pPr>
        <w:ind w:left="5680" w:hanging="155"/>
      </w:pPr>
      <w:rPr>
        <w:rFonts w:hint="default"/>
        <w:lang w:val="ru-RU" w:eastAsia="en-US" w:bidi="ar-SA"/>
      </w:rPr>
    </w:lvl>
    <w:lvl w:ilvl="6" w:tplc="AC26A61C">
      <w:numFmt w:val="bullet"/>
      <w:lvlText w:val="•"/>
      <w:lvlJc w:val="left"/>
      <w:pPr>
        <w:ind w:left="6696" w:hanging="155"/>
      </w:pPr>
      <w:rPr>
        <w:rFonts w:hint="default"/>
        <w:lang w:val="ru-RU" w:eastAsia="en-US" w:bidi="ar-SA"/>
      </w:rPr>
    </w:lvl>
    <w:lvl w:ilvl="7" w:tplc="173A49A6">
      <w:numFmt w:val="bullet"/>
      <w:lvlText w:val="•"/>
      <w:lvlJc w:val="left"/>
      <w:pPr>
        <w:ind w:left="7712" w:hanging="155"/>
      </w:pPr>
      <w:rPr>
        <w:rFonts w:hint="default"/>
        <w:lang w:val="ru-RU" w:eastAsia="en-US" w:bidi="ar-SA"/>
      </w:rPr>
    </w:lvl>
    <w:lvl w:ilvl="8" w:tplc="F8D2250C">
      <w:numFmt w:val="bullet"/>
      <w:lvlText w:val="•"/>
      <w:lvlJc w:val="left"/>
      <w:pPr>
        <w:ind w:left="8728" w:hanging="155"/>
      </w:pPr>
      <w:rPr>
        <w:rFonts w:hint="default"/>
        <w:lang w:val="ru-RU" w:eastAsia="en-US" w:bidi="ar-SA"/>
      </w:rPr>
    </w:lvl>
  </w:abstractNum>
  <w:abstractNum w:abstractNumId="10">
    <w:nsid w:val="1E0967C9"/>
    <w:multiLevelType w:val="multilevel"/>
    <w:tmpl w:val="6BF2AC06"/>
    <w:lvl w:ilvl="0">
      <w:start w:val="1"/>
      <w:numFmt w:val="decimal"/>
      <w:pStyle w:val="a1"/>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1E7E04D5"/>
    <w:multiLevelType w:val="singleLevel"/>
    <w:tmpl w:val="D34A6FD8"/>
    <w:lvl w:ilvl="0">
      <w:start w:val="1"/>
      <w:numFmt w:val="decimal"/>
      <w:pStyle w:val="Instruction"/>
      <w:lvlText w:val="%1."/>
      <w:lvlJc w:val="left"/>
      <w:pPr>
        <w:tabs>
          <w:tab w:val="num" w:pos="360"/>
        </w:tabs>
        <w:ind w:left="360" w:hanging="360"/>
      </w:pPr>
      <w:rPr>
        <w:rFonts w:cs="Times New Roman"/>
      </w:rPr>
    </w:lvl>
  </w:abstractNum>
  <w:abstractNum w:abstractNumId="12">
    <w:nsid w:val="2AE267FA"/>
    <w:multiLevelType w:val="hybridMultilevel"/>
    <w:tmpl w:val="68667372"/>
    <w:lvl w:ilvl="0" w:tplc="38662B0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BB46E026">
      <w:numFmt w:val="bullet"/>
      <w:lvlText w:val="•"/>
      <w:lvlJc w:val="left"/>
      <w:pPr>
        <w:ind w:left="1616" w:hanging="155"/>
      </w:pPr>
      <w:rPr>
        <w:rFonts w:hint="default"/>
        <w:lang w:val="ru-RU" w:eastAsia="en-US" w:bidi="ar-SA"/>
      </w:rPr>
    </w:lvl>
    <w:lvl w:ilvl="2" w:tplc="ADC2665A">
      <w:numFmt w:val="bullet"/>
      <w:lvlText w:val="•"/>
      <w:lvlJc w:val="left"/>
      <w:pPr>
        <w:ind w:left="2632" w:hanging="155"/>
      </w:pPr>
      <w:rPr>
        <w:rFonts w:hint="default"/>
        <w:lang w:val="ru-RU" w:eastAsia="en-US" w:bidi="ar-SA"/>
      </w:rPr>
    </w:lvl>
    <w:lvl w:ilvl="3" w:tplc="2B769930">
      <w:numFmt w:val="bullet"/>
      <w:lvlText w:val="•"/>
      <w:lvlJc w:val="left"/>
      <w:pPr>
        <w:ind w:left="3648" w:hanging="155"/>
      </w:pPr>
      <w:rPr>
        <w:rFonts w:hint="default"/>
        <w:lang w:val="ru-RU" w:eastAsia="en-US" w:bidi="ar-SA"/>
      </w:rPr>
    </w:lvl>
    <w:lvl w:ilvl="4" w:tplc="35CE6AC0">
      <w:numFmt w:val="bullet"/>
      <w:lvlText w:val="•"/>
      <w:lvlJc w:val="left"/>
      <w:pPr>
        <w:ind w:left="4664" w:hanging="155"/>
      </w:pPr>
      <w:rPr>
        <w:rFonts w:hint="default"/>
        <w:lang w:val="ru-RU" w:eastAsia="en-US" w:bidi="ar-SA"/>
      </w:rPr>
    </w:lvl>
    <w:lvl w:ilvl="5" w:tplc="C890DC52">
      <w:numFmt w:val="bullet"/>
      <w:lvlText w:val="•"/>
      <w:lvlJc w:val="left"/>
      <w:pPr>
        <w:ind w:left="5680" w:hanging="155"/>
      </w:pPr>
      <w:rPr>
        <w:rFonts w:hint="default"/>
        <w:lang w:val="ru-RU" w:eastAsia="en-US" w:bidi="ar-SA"/>
      </w:rPr>
    </w:lvl>
    <w:lvl w:ilvl="6" w:tplc="EB6649B4">
      <w:numFmt w:val="bullet"/>
      <w:lvlText w:val="•"/>
      <w:lvlJc w:val="left"/>
      <w:pPr>
        <w:ind w:left="6696" w:hanging="155"/>
      </w:pPr>
      <w:rPr>
        <w:rFonts w:hint="default"/>
        <w:lang w:val="ru-RU" w:eastAsia="en-US" w:bidi="ar-SA"/>
      </w:rPr>
    </w:lvl>
    <w:lvl w:ilvl="7" w:tplc="08CCE33A">
      <w:numFmt w:val="bullet"/>
      <w:lvlText w:val="•"/>
      <w:lvlJc w:val="left"/>
      <w:pPr>
        <w:ind w:left="7712" w:hanging="155"/>
      </w:pPr>
      <w:rPr>
        <w:rFonts w:hint="default"/>
        <w:lang w:val="ru-RU" w:eastAsia="en-US" w:bidi="ar-SA"/>
      </w:rPr>
    </w:lvl>
    <w:lvl w:ilvl="8" w:tplc="E4669D7C">
      <w:numFmt w:val="bullet"/>
      <w:lvlText w:val="•"/>
      <w:lvlJc w:val="left"/>
      <w:pPr>
        <w:ind w:left="8728" w:hanging="155"/>
      </w:pPr>
      <w:rPr>
        <w:rFonts w:hint="default"/>
        <w:lang w:val="ru-RU" w:eastAsia="en-US" w:bidi="ar-SA"/>
      </w:rPr>
    </w:lvl>
  </w:abstractNum>
  <w:abstractNum w:abstractNumId="13">
    <w:nsid w:val="33271950"/>
    <w:multiLevelType w:val="hybridMultilevel"/>
    <w:tmpl w:val="77D6DAFC"/>
    <w:lvl w:ilvl="0" w:tplc="93CEEC5E">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DBE961E">
      <w:numFmt w:val="bullet"/>
      <w:lvlText w:val="•"/>
      <w:lvlJc w:val="left"/>
      <w:pPr>
        <w:ind w:left="1616" w:hanging="155"/>
      </w:pPr>
      <w:rPr>
        <w:rFonts w:hint="default"/>
        <w:lang w:val="ru-RU" w:eastAsia="en-US" w:bidi="ar-SA"/>
      </w:rPr>
    </w:lvl>
    <w:lvl w:ilvl="2" w:tplc="A5D68074">
      <w:numFmt w:val="bullet"/>
      <w:lvlText w:val="•"/>
      <w:lvlJc w:val="left"/>
      <w:pPr>
        <w:ind w:left="2632" w:hanging="155"/>
      </w:pPr>
      <w:rPr>
        <w:rFonts w:hint="default"/>
        <w:lang w:val="ru-RU" w:eastAsia="en-US" w:bidi="ar-SA"/>
      </w:rPr>
    </w:lvl>
    <w:lvl w:ilvl="3" w:tplc="75F81D22">
      <w:numFmt w:val="bullet"/>
      <w:lvlText w:val="•"/>
      <w:lvlJc w:val="left"/>
      <w:pPr>
        <w:ind w:left="3648" w:hanging="155"/>
      </w:pPr>
      <w:rPr>
        <w:rFonts w:hint="default"/>
        <w:lang w:val="ru-RU" w:eastAsia="en-US" w:bidi="ar-SA"/>
      </w:rPr>
    </w:lvl>
    <w:lvl w:ilvl="4" w:tplc="1A7A2B6A">
      <w:numFmt w:val="bullet"/>
      <w:lvlText w:val="•"/>
      <w:lvlJc w:val="left"/>
      <w:pPr>
        <w:ind w:left="4664" w:hanging="155"/>
      </w:pPr>
      <w:rPr>
        <w:rFonts w:hint="default"/>
        <w:lang w:val="ru-RU" w:eastAsia="en-US" w:bidi="ar-SA"/>
      </w:rPr>
    </w:lvl>
    <w:lvl w:ilvl="5" w:tplc="0BC292B2">
      <w:numFmt w:val="bullet"/>
      <w:lvlText w:val="•"/>
      <w:lvlJc w:val="left"/>
      <w:pPr>
        <w:ind w:left="5680" w:hanging="155"/>
      </w:pPr>
      <w:rPr>
        <w:rFonts w:hint="default"/>
        <w:lang w:val="ru-RU" w:eastAsia="en-US" w:bidi="ar-SA"/>
      </w:rPr>
    </w:lvl>
    <w:lvl w:ilvl="6" w:tplc="4158176C">
      <w:numFmt w:val="bullet"/>
      <w:lvlText w:val="•"/>
      <w:lvlJc w:val="left"/>
      <w:pPr>
        <w:ind w:left="6696" w:hanging="155"/>
      </w:pPr>
      <w:rPr>
        <w:rFonts w:hint="default"/>
        <w:lang w:val="ru-RU" w:eastAsia="en-US" w:bidi="ar-SA"/>
      </w:rPr>
    </w:lvl>
    <w:lvl w:ilvl="7" w:tplc="CC34605A">
      <w:numFmt w:val="bullet"/>
      <w:lvlText w:val="•"/>
      <w:lvlJc w:val="left"/>
      <w:pPr>
        <w:ind w:left="7712" w:hanging="155"/>
      </w:pPr>
      <w:rPr>
        <w:rFonts w:hint="default"/>
        <w:lang w:val="ru-RU" w:eastAsia="en-US" w:bidi="ar-SA"/>
      </w:rPr>
    </w:lvl>
    <w:lvl w:ilvl="8" w:tplc="C764E8AE">
      <w:numFmt w:val="bullet"/>
      <w:lvlText w:val="•"/>
      <w:lvlJc w:val="left"/>
      <w:pPr>
        <w:ind w:left="8728" w:hanging="155"/>
      </w:pPr>
      <w:rPr>
        <w:rFonts w:hint="default"/>
        <w:lang w:val="ru-RU" w:eastAsia="en-US" w:bidi="ar-SA"/>
      </w:rPr>
    </w:lvl>
  </w:abstractNum>
  <w:abstractNum w:abstractNumId="14">
    <w:nsid w:val="3CE738C8"/>
    <w:multiLevelType w:val="hybridMultilevel"/>
    <w:tmpl w:val="AF0A8A46"/>
    <w:lvl w:ilvl="0" w:tplc="1B4A28F0">
      <w:start w:val="1"/>
      <w:numFmt w:val="russianLower"/>
      <w:pStyle w:val="a2"/>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3ED53952"/>
    <w:multiLevelType w:val="multilevel"/>
    <w:tmpl w:val="C47C57A4"/>
    <w:lvl w:ilvl="0">
      <w:start w:val="1"/>
      <w:numFmt w:val="decimal"/>
      <w:pStyle w:val="22"/>
      <w:lvlText w:val="%1."/>
      <w:lvlJc w:val="left"/>
      <w:pPr>
        <w:tabs>
          <w:tab w:val="num" w:pos="360"/>
        </w:tabs>
        <w:ind w:left="360" w:hanging="360"/>
      </w:pPr>
      <w:rPr>
        <w:rFonts w:cs="Times New Roman" w:hint="default"/>
      </w:rPr>
    </w:lvl>
    <w:lvl w:ilvl="1">
      <w:start w:val="1"/>
      <w:numFmt w:val="decimal"/>
      <w:pStyle w:val="31"/>
      <w:lvlText w:val="%1.%2."/>
      <w:lvlJc w:val="left"/>
      <w:pPr>
        <w:tabs>
          <w:tab w:val="num" w:pos="972"/>
        </w:tabs>
        <w:ind w:left="972" w:hanging="432"/>
      </w:pPr>
      <w:rPr>
        <w:rFonts w:cs="Times New Roman" w:hint="default"/>
        <w:b/>
      </w:rPr>
    </w:lvl>
    <w:lvl w:ilvl="2">
      <w:start w:val="1"/>
      <w:numFmt w:val="decimal"/>
      <w:pStyle w:val="a3"/>
      <w:lvlText w:val="%1.%2.%3."/>
      <w:lvlJc w:val="left"/>
      <w:pPr>
        <w:tabs>
          <w:tab w:val="num" w:pos="1440"/>
        </w:tabs>
        <w:ind w:left="1224" w:hanging="504"/>
      </w:pPr>
      <w:rPr>
        <w:rFonts w:cs="Times New Roman" w:hint="default"/>
      </w:rPr>
    </w:lvl>
    <w:lvl w:ilvl="3">
      <w:start w:val="1"/>
      <w:numFmt w:val="decimal"/>
      <w:pStyle w:val="40"/>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4DB60B03"/>
    <w:multiLevelType w:val="multilevel"/>
    <w:tmpl w:val="768084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russianLower"/>
      <w:pStyle w:val="1"/>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59695E08"/>
    <w:multiLevelType w:val="hybridMultilevel"/>
    <w:tmpl w:val="41AE13FA"/>
    <w:lvl w:ilvl="0" w:tplc="CF543F96">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CF01052">
      <w:numFmt w:val="bullet"/>
      <w:lvlText w:val="•"/>
      <w:lvlJc w:val="left"/>
      <w:pPr>
        <w:ind w:left="1616" w:hanging="155"/>
      </w:pPr>
      <w:rPr>
        <w:rFonts w:hint="default"/>
        <w:lang w:val="ru-RU" w:eastAsia="en-US" w:bidi="ar-SA"/>
      </w:rPr>
    </w:lvl>
    <w:lvl w:ilvl="2" w:tplc="796A4756">
      <w:numFmt w:val="bullet"/>
      <w:lvlText w:val="•"/>
      <w:lvlJc w:val="left"/>
      <w:pPr>
        <w:ind w:left="2632" w:hanging="155"/>
      </w:pPr>
      <w:rPr>
        <w:rFonts w:hint="default"/>
        <w:lang w:val="ru-RU" w:eastAsia="en-US" w:bidi="ar-SA"/>
      </w:rPr>
    </w:lvl>
    <w:lvl w:ilvl="3" w:tplc="1FBCB0B4">
      <w:numFmt w:val="bullet"/>
      <w:lvlText w:val="•"/>
      <w:lvlJc w:val="left"/>
      <w:pPr>
        <w:ind w:left="3648" w:hanging="155"/>
      </w:pPr>
      <w:rPr>
        <w:rFonts w:hint="default"/>
        <w:lang w:val="ru-RU" w:eastAsia="en-US" w:bidi="ar-SA"/>
      </w:rPr>
    </w:lvl>
    <w:lvl w:ilvl="4" w:tplc="7CDC8686">
      <w:numFmt w:val="bullet"/>
      <w:lvlText w:val="•"/>
      <w:lvlJc w:val="left"/>
      <w:pPr>
        <w:ind w:left="4664" w:hanging="155"/>
      </w:pPr>
      <w:rPr>
        <w:rFonts w:hint="default"/>
        <w:lang w:val="ru-RU" w:eastAsia="en-US" w:bidi="ar-SA"/>
      </w:rPr>
    </w:lvl>
    <w:lvl w:ilvl="5" w:tplc="50C4C6DC">
      <w:numFmt w:val="bullet"/>
      <w:lvlText w:val="•"/>
      <w:lvlJc w:val="left"/>
      <w:pPr>
        <w:ind w:left="5680" w:hanging="155"/>
      </w:pPr>
      <w:rPr>
        <w:rFonts w:hint="default"/>
        <w:lang w:val="ru-RU" w:eastAsia="en-US" w:bidi="ar-SA"/>
      </w:rPr>
    </w:lvl>
    <w:lvl w:ilvl="6" w:tplc="6E647D96">
      <w:numFmt w:val="bullet"/>
      <w:lvlText w:val="•"/>
      <w:lvlJc w:val="left"/>
      <w:pPr>
        <w:ind w:left="6696" w:hanging="155"/>
      </w:pPr>
      <w:rPr>
        <w:rFonts w:hint="default"/>
        <w:lang w:val="ru-RU" w:eastAsia="en-US" w:bidi="ar-SA"/>
      </w:rPr>
    </w:lvl>
    <w:lvl w:ilvl="7" w:tplc="4BBCBF00">
      <w:numFmt w:val="bullet"/>
      <w:lvlText w:val="•"/>
      <w:lvlJc w:val="left"/>
      <w:pPr>
        <w:ind w:left="7712" w:hanging="155"/>
      </w:pPr>
      <w:rPr>
        <w:rFonts w:hint="default"/>
        <w:lang w:val="ru-RU" w:eastAsia="en-US" w:bidi="ar-SA"/>
      </w:rPr>
    </w:lvl>
    <w:lvl w:ilvl="8" w:tplc="0346EB60">
      <w:numFmt w:val="bullet"/>
      <w:lvlText w:val="•"/>
      <w:lvlJc w:val="left"/>
      <w:pPr>
        <w:ind w:left="8728" w:hanging="155"/>
      </w:pPr>
      <w:rPr>
        <w:rFonts w:hint="default"/>
        <w:lang w:val="ru-RU" w:eastAsia="en-US" w:bidi="ar-SA"/>
      </w:rPr>
    </w:lvl>
  </w:abstractNum>
  <w:abstractNum w:abstractNumId="18">
    <w:nsid w:val="5B94051E"/>
    <w:multiLevelType w:val="hybridMultilevel"/>
    <w:tmpl w:val="02085322"/>
    <w:lvl w:ilvl="0" w:tplc="B92A097A">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039A86CE">
      <w:numFmt w:val="bullet"/>
      <w:lvlText w:val="•"/>
      <w:lvlJc w:val="left"/>
      <w:pPr>
        <w:ind w:left="1616" w:hanging="155"/>
      </w:pPr>
      <w:rPr>
        <w:rFonts w:hint="default"/>
        <w:lang w:val="ru-RU" w:eastAsia="en-US" w:bidi="ar-SA"/>
      </w:rPr>
    </w:lvl>
    <w:lvl w:ilvl="2" w:tplc="2980622C">
      <w:numFmt w:val="bullet"/>
      <w:lvlText w:val="•"/>
      <w:lvlJc w:val="left"/>
      <w:pPr>
        <w:ind w:left="2632" w:hanging="155"/>
      </w:pPr>
      <w:rPr>
        <w:rFonts w:hint="default"/>
        <w:lang w:val="ru-RU" w:eastAsia="en-US" w:bidi="ar-SA"/>
      </w:rPr>
    </w:lvl>
    <w:lvl w:ilvl="3" w:tplc="9A98569A">
      <w:numFmt w:val="bullet"/>
      <w:lvlText w:val="•"/>
      <w:lvlJc w:val="left"/>
      <w:pPr>
        <w:ind w:left="3648" w:hanging="155"/>
      </w:pPr>
      <w:rPr>
        <w:rFonts w:hint="default"/>
        <w:lang w:val="ru-RU" w:eastAsia="en-US" w:bidi="ar-SA"/>
      </w:rPr>
    </w:lvl>
    <w:lvl w:ilvl="4" w:tplc="D334FF5E">
      <w:numFmt w:val="bullet"/>
      <w:lvlText w:val="•"/>
      <w:lvlJc w:val="left"/>
      <w:pPr>
        <w:ind w:left="4664" w:hanging="155"/>
      </w:pPr>
      <w:rPr>
        <w:rFonts w:hint="default"/>
        <w:lang w:val="ru-RU" w:eastAsia="en-US" w:bidi="ar-SA"/>
      </w:rPr>
    </w:lvl>
    <w:lvl w:ilvl="5" w:tplc="67DE31EA">
      <w:numFmt w:val="bullet"/>
      <w:lvlText w:val="•"/>
      <w:lvlJc w:val="left"/>
      <w:pPr>
        <w:ind w:left="5680" w:hanging="155"/>
      </w:pPr>
      <w:rPr>
        <w:rFonts w:hint="default"/>
        <w:lang w:val="ru-RU" w:eastAsia="en-US" w:bidi="ar-SA"/>
      </w:rPr>
    </w:lvl>
    <w:lvl w:ilvl="6" w:tplc="6172A6CC">
      <w:numFmt w:val="bullet"/>
      <w:lvlText w:val="•"/>
      <w:lvlJc w:val="left"/>
      <w:pPr>
        <w:ind w:left="6696" w:hanging="155"/>
      </w:pPr>
      <w:rPr>
        <w:rFonts w:hint="default"/>
        <w:lang w:val="ru-RU" w:eastAsia="en-US" w:bidi="ar-SA"/>
      </w:rPr>
    </w:lvl>
    <w:lvl w:ilvl="7" w:tplc="70A842BA">
      <w:numFmt w:val="bullet"/>
      <w:lvlText w:val="•"/>
      <w:lvlJc w:val="left"/>
      <w:pPr>
        <w:ind w:left="7712" w:hanging="155"/>
      </w:pPr>
      <w:rPr>
        <w:rFonts w:hint="default"/>
        <w:lang w:val="ru-RU" w:eastAsia="en-US" w:bidi="ar-SA"/>
      </w:rPr>
    </w:lvl>
    <w:lvl w:ilvl="8" w:tplc="282CA67E">
      <w:numFmt w:val="bullet"/>
      <w:lvlText w:val="•"/>
      <w:lvlJc w:val="left"/>
      <w:pPr>
        <w:ind w:left="8728" w:hanging="155"/>
      </w:pPr>
      <w:rPr>
        <w:rFonts w:hint="default"/>
        <w:lang w:val="ru-RU" w:eastAsia="en-US" w:bidi="ar-SA"/>
      </w:rPr>
    </w:lvl>
  </w:abstractNum>
  <w:abstractNum w:abstractNumId="19">
    <w:nsid w:val="63741911"/>
    <w:multiLevelType w:val="hybridMultilevel"/>
    <w:tmpl w:val="E99A4182"/>
    <w:lvl w:ilvl="0" w:tplc="6E2AC55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4CEDEE0">
      <w:numFmt w:val="bullet"/>
      <w:lvlText w:val="•"/>
      <w:lvlJc w:val="left"/>
      <w:pPr>
        <w:ind w:left="1616" w:hanging="155"/>
      </w:pPr>
      <w:rPr>
        <w:rFonts w:hint="default"/>
        <w:lang w:val="ru-RU" w:eastAsia="en-US" w:bidi="ar-SA"/>
      </w:rPr>
    </w:lvl>
    <w:lvl w:ilvl="2" w:tplc="D7580DD0">
      <w:numFmt w:val="bullet"/>
      <w:lvlText w:val="•"/>
      <w:lvlJc w:val="left"/>
      <w:pPr>
        <w:ind w:left="2632" w:hanging="155"/>
      </w:pPr>
      <w:rPr>
        <w:rFonts w:hint="default"/>
        <w:lang w:val="ru-RU" w:eastAsia="en-US" w:bidi="ar-SA"/>
      </w:rPr>
    </w:lvl>
    <w:lvl w:ilvl="3" w:tplc="3FD64F00">
      <w:numFmt w:val="bullet"/>
      <w:lvlText w:val="•"/>
      <w:lvlJc w:val="left"/>
      <w:pPr>
        <w:ind w:left="3648" w:hanging="155"/>
      </w:pPr>
      <w:rPr>
        <w:rFonts w:hint="default"/>
        <w:lang w:val="ru-RU" w:eastAsia="en-US" w:bidi="ar-SA"/>
      </w:rPr>
    </w:lvl>
    <w:lvl w:ilvl="4" w:tplc="1084F02E">
      <w:numFmt w:val="bullet"/>
      <w:lvlText w:val="•"/>
      <w:lvlJc w:val="left"/>
      <w:pPr>
        <w:ind w:left="4664" w:hanging="155"/>
      </w:pPr>
      <w:rPr>
        <w:rFonts w:hint="default"/>
        <w:lang w:val="ru-RU" w:eastAsia="en-US" w:bidi="ar-SA"/>
      </w:rPr>
    </w:lvl>
    <w:lvl w:ilvl="5" w:tplc="9398C09A">
      <w:numFmt w:val="bullet"/>
      <w:lvlText w:val="•"/>
      <w:lvlJc w:val="left"/>
      <w:pPr>
        <w:ind w:left="5680" w:hanging="155"/>
      </w:pPr>
      <w:rPr>
        <w:rFonts w:hint="default"/>
        <w:lang w:val="ru-RU" w:eastAsia="en-US" w:bidi="ar-SA"/>
      </w:rPr>
    </w:lvl>
    <w:lvl w:ilvl="6" w:tplc="89C27004">
      <w:numFmt w:val="bullet"/>
      <w:lvlText w:val="•"/>
      <w:lvlJc w:val="left"/>
      <w:pPr>
        <w:ind w:left="6696" w:hanging="155"/>
      </w:pPr>
      <w:rPr>
        <w:rFonts w:hint="default"/>
        <w:lang w:val="ru-RU" w:eastAsia="en-US" w:bidi="ar-SA"/>
      </w:rPr>
    </w:lvl>
    <w:lvl w:ilvl="7" w:tplc="D9EAA55C">
      <w:numFmt w:val="bullet"/>
      <w:lvlText w:val="•"/>
      <w:lvlJc w:val="left"/>
      <w:pPr>
        <w:ind w:left="7712" w:hanging="155"/>
      </w:pPr>
      <w:rPr>
        <w:rFonts w:hint="default"/>
        <w:lang w:val="ru-RU" w:eastAsia="en-US" w:bidi="ar-SA"/>
      </w:rPr>
    </w:lvl>
    <w:lvl w:ilvl="8" w:tplc="4030F6F4">
      <w:numFmt w:val="bullet"/>
      <w:lvlText w:val="•"/>
      <w:lvlJc w:val="left"/>
      <w:pPr>
        <w:ind w:left="8728" w:hanging="155"/>
      </w:pPr>
      <w:rPr>
        <w:rFonts w:hint="default"/>
        <w:lang w:val="ru-RU" w:eastAsia="en-US" w:bidi="ar-SA"/>
      </w:rPr>
    </w:lvl>
  </w:abstractNum>
  <w:abstractNum w:abstractNumId="20">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21">
    <w:nsid w:val="6AD9614E"/>
    <w:multiLevelType w:val="hybridMultilevel"/>
    <w:tmpl w:val="94389004"/>
    <w:lvl w:ilvl="0" w:tplc="892606D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25611B8">
      <w:numFmt w:val="bullet"/>
      <w:lvlText w:val="•"/>
      <w:lvlJc w:val="left"/>
      <w:pPr>
        <w:ind w:left="1616" w:hanging="155"/>
      </w:pPr>
      <w:rPr>
        <w:rFonts w:hint="default"/>
        <w:lang w:val="ru-RU" w:eastAsia="en-US" w:bidi="ar-SA"/>
      </w:rPr>
    </w:lvl>
    <w:lvl w:ilvl="2" w:tplc="19E0E99E">
      <w:numFmt w:val="bullet"/>
      <w:lvlText w:val="•"/>
      <w:lvlJc w:val="left"/>
      <w:pPr>
        <w:ind w:left="2632" w:hanging="155"/>
      </w:pPr>
      <w:rPr>
        <w:rFonts w:hint="default"/>
        <w:lang w:val="ru-RU" w:eastAsia="en-US" w:bidi="ar-SA"/>
      </w:rPr>
    </w:lvl>
    <w:lvl w:ilvl="3" w:tplc="F8DCBFB2">
      <w:numFmt w:val="bullet"/>
      <w:lvlText w:val="•"/>
      <w:lvlJc w:val="left"/>
      <w:pPr>
        <w:ind w:left="3648" w:hanging="155"/>
      </w:pPr>
      <w:rPr>
        <w:rFonts w:hint="default"/>
        <w:lang w:val="ru-RU" w:eastAsia="en-US" w:bidi="ar-SA"/>
      </w:rPr>
    </w:lvl>
    <w:lvl w:ilvl="4" w:tplc="AE34792C">
      <w:numFmt w:val="bullet"/>
      <w:lvlText w:val="•"/>
      <w:lvlJc w:val="left"/>
      <w:pPr>
        <w:ind w:left="4664" w:hanging="155"/>
      </w:pPr>
      <w:rPr>
        <w:rFonts w:hint="default"/>
        <w:lang w:val="ru-RU" w:eastAsia="en-US" w:bidi="ar-SA"/>
      </w:rPr>
    </w:lvl>
    <w:lvl w:ilvl="5" w:tplc="FE0CCF1A">
      <w:numFmt w:val="bullet"/>
      <w:lvlText w:val="•"/>
      <w:lvlJc w:val="left"/>
      <w:pPr>
        <w:ind w:left="5680" w:hanging="155"/>
      </w:pPr>
      <w:rPr>
        <w:rFonts w:hint="default"/>
        <w:lang w:val="ru-RU" w:eastAsia="en-US" w:bidi="ar-SA"/>
      </w:rPr>
    </w:lvl>
    <w:lvl w:ilvl="6" w:tplc="9B0EFB50">
      <w:numFmt w:val="bullet"/>
      <w:lvlText w:val="•"/>
      <w:lvlJc w:val="left"/>
      <w:pPr>
        <w:ind w:left="6696" w:hanging="155"/>
      </w:pPr>
      <w:rPr>
        <w:rFonts w:hint="default"/>
        <w:lang w:val="ru-RU" w:eastAsia="en-US" w:bidi="ar-SA"/>
      </w:rPr>
    </w:lvl>
    <w:lvl w:ilvl="7" w:tplc="EFC276BE">
      <w:numFmt w:val="bullet"/>
      <w:lvlText w:val="•"/>
      <w:lvlJc w:val="left"/>
      <w:pPr>
        <w:ind w:left="7712" w:hanging="155"/>
      </w:pPr>
      <w:rPr>
        <w:rFonts w:hint="default"/>
        <w:lang w:val="ru-RU" w:eastAsia="en-US" w:bidi="ar-SA"/>
      </w:rPr>
    </w:lvl>
    <w:lvl w:ilvl="8" w:tplc="F676D134">
      <w:numFmt w:val="bullet"/>
      <w:lvlText w:val="•"/>
      <w:lvlJc w:val="left"/>
      <w:pPr>
        <w:ind w:left="8728" w:hanging="155"/>
      </w:pPr>
      <w:rPr>
        <w:rFonts w:hint="default"/>
        <w:lang w:val="ru-RU" w:eastAsia="en-US" w:bidi="ar-SA"/>
      </w:rPr>
    </w:lvl>
  </w:abstractNum>
  <w:abstractNum w:abstractNumId="22">
    <w:nsid w:val="6C1F417D"/>
    <w:multiLevelType w:val="multilevel"/>
    <w:tmpl w:val="C6BA469C"/>
    <w:lvl w:ilvl="0">
      <w:start w:val="2"/>
      <w:numFmt w:val="decimal"/>
      <w:lvlText w:val="%1"/>
      <w:lvlJc w:val="left"/>
      <w:pPr>
        <w:ind w:left="320" w:hanging="180"/>
        <w:jc w:val="left"/>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40" w:hanging="415"/>
        <w:jc w:val="left"/>
      </w:pPr>
      <w:rPr>
        <w:rFonts w:ascii="Times New Roman" w:eastAsia="Times New Roman" w:hAnsi="Times New Roman" w:cs="Times New Roman" w:hint="default"/>
        <w:spacing w:val="0"/>
        <w:w w:val="100"/>
        <w:sz w:val="24"/>
        <w:szCs w:val="24"/>
        <w:lang w:val="ru-RU" w:eastAsia="en-US" w:bidi="ar-SA"/>
      </w:rPr>
    </w:lvl>
    <w:lvl w:ilvl="2">
      <w:start w:val="1"/>
      <w:numFmt w:val="decimal"/>
      <w:lvlText w:val="%1.%2.%3"/>
      <w:lvlJc w:val="left"/>
      <w:pPr>
        <w:ind w:left="140" w:hanging="543"/>
        <w:jc w:val="lef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640" w:hanging="543"/>
      </w:pPr>
      <w:rPr>
        <w:rFonts w:hint="default"/>
        <w:lang w:val="ru-RU" w:eastAsia="en-US" w:bidi="ar-SA"/>
      </w:rPr>
    </w:lvl>
    <w:lvl w:ilvl="4">
      <w:numFmt w:val="bullet"/>
      <w:lvlText w:val="•"/>
      <w:lvlJc w:val="left"/>
      <w:pPr>
        <w:ind w:left="3800" w:hanging="543"/>
      </w:pPr>
      <w:rPr>
        <w:rFonts w:hint="default"/>
        <w:lang w:val="ru-RU" w:eastAsia="en-US" w:bidi="ar-SA"/>
      </w:rPr>
    </w:lvl>
    <w:lvl w:ilvl="5">
      <w:numFmt w:val="bullet"/>
      <w:lvlText w:val="•"/>
      <w:lvlJc w:val="left"/>
      <w:pPr>
        <w:ind w:left="4960" w:hanging="543"/>
      </w:pPr>
      <w:rPr>
        <w:rFonts w:hint="default"/>
        <w:lang w:val="ru-RU" w:eastAsia="en-US" w:bidi="ar-SA"/>
      </w:rPr>
    </w:lvl>
    <w:lvl w:ilvl="6">
      <w:numFmt w:val="bullet"/>
      <w:lvlText w:val="•"/>
      <w:lvlJc w:val="left"/>
      <w:pPr>
        <w:ind w:left="6120" w:hanging="543"/>
      </w:pPr>
      <w:rPr>
        <w:rFonts w:hint="default"/>
        <w:lang w:val="ru-RU" w:eastAsia="en-US" w:bidi="ar-SA"/>
      </w:rPr>
    </w:lvl>
    <w:lvl w:ilvl="7">
      <w:numFmt w:val="bullet"/>
      <w:lvlText w:val="•"/>
      <w:lvlJc w:val="left"/>
      <w:pPr>
        <w:ind w:left="7280" w:hanging="543"/>
      </w:pPr>
      <w:rPr>
        <w:rFonts w:hint="default"/>
        <w:lang w:val="ru-RU" w:eastAsia="en-US" w:bidi="ar-SA"/>
      </w:rPr>
    </w:lvl>
    <w:lvl w:ilvl="8">
      <w:numFmt w:val="bullet"/>
      <w:lvlText w:val="•"/>
      <w:lvlJc w:val="left"/>
      <w:pPr>
        <w:ind w:left="8440" w:hanging="543"/>
      </w:pPr>
      <w:rPr>
        <w:rFonts w:hint="default"/>
        <w:lang w:val="ru-RU" w:eastAsia="en-US" w:bidi="ar-SA"/>
      </w:rPr>
    </w:lvl>
  </w:abstractNum>
  <w:abstractNum w:abstractNumId="23">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pStyle w:val="23"/>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70A35B78"/>
    <w:multiLevelType w:val="multilevel"/>
    <w:tmpl w:val="54048D44"/>
    <w:lvl w:ilvl="0">
      <w:start w:val="1"/>
      <w:numFmt w:val="decimal"/>
      <w:lvlText w:val="%1"/>
      <w:lvlJc w:val="left"/>
      <w:pPr>
        <w:ind w:left="500" w:hanging="360"/>
        <w:jc w:val="left"/>
      </w:pPr>
      <w:rPr>
        <w:rFonts w:hint="default"/>
        <w:lang w:val="ru-RU" w:eastAsia="en-US" w:bidi="ar-SA"/>
      </w:rPr>
    </w:lvl>
    <w:lvl w:ilvl="1">
      <w:start w:val="1"/>
      <w:numFmt w:val="decimal"/>
      <w:lvlText w:val="%1.%2"/>
      <w:lvlJc w:val="left"/>
      <w:pPr>
        <w:ind w:left="500" w:hanging="360"/>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3">
      <w:numFmt w:val="bullet"/>
      <w:lvlText w:val="•"/>
      <w:lvlJc w:val="left"/>
      <w:pPr>
        <w:ind w:left="2857" w:hanging="155"/>
      </w:pPr>
      <w:rPr>
        <w:rFonts w:hint="default"/>
        <w:lang w:val="ru-RU" w:eastAsia="en-US" w:bidi="ar-SA"/>
      </w:rPr>
    </w:lvl>
    <w:lvl w:ilvl="4">
      <w:numFmt w:val="bullet"/>
      <w:lvlText w:val="•"/>
      <w:lvlJc w:val="left"/>
      <w:pPr>
        <w:ind w:left="3986" w:hanging="155"/>
      </w:pPr>
      <w:rPr>
        <w:rFonts w:hint="default"/>
        <w:lang w:val="ru-RU" w:eastAsia="en-US" w:bidi="ar-SA"/>
      </w:rPr>
    </w:lvl>
    <w:lvl w:ilvl="5">
      <w:numFmt w:val="bullet"/>
      <w:lvlText w:val="•"/>
      <w:lvlJc w:val="left"/>
      <w:pPr>
        <w:ind w:left="5115" w:hanging="155"/>
      </w:pPr>
      <w:rPr>
        <w:rFonts w:hint="default"/>
        <w:lang w:val="ru-RU" w:eastAsia="en-US" w:bidi="ar-SA"/>
      </w:rPr>
    </w:lvl>
    <w:lvl w:ilvl="6">
      <w:numFmt w:val="bullet"/>
      <w:lvlText w:val="•"/>
      <w:lvlJc w:val="left"/>
      <w:pPr>
        <w:ind w:left="6244" w:hanging="155"/>
      </w:pPr>
      <w:rPr>
        <w:rFonts w:hint="default"/>
        <w:lang w:val="ru-RU" w:eastAsia="en-US" w:bidi="ar-SA"/>
      </w:rPr>
    </w:lvl>
    <w:lvl w:ilvl="7">
      <w:numFmt w:val="bullet"/>
      <w:lvlText w:val="•"/>
      <w:lvlJc w:val="left"/>
      <w:pPr>
        <w:ind w:left="7373" w:hanging="155"/>
      </w:pPr>
      <w:rPr>
        <w:rFonts w:hint="default"/>
        <w:lang w:val="ru-RU" w:eastAsia="en-US" w:bidi="ar-SA"/>
      </w:rPr>
    </w:lvl>
    <w:lvl w:ilvl="8">
      <w:numFmt w:val="bullet"/>
      <w:lvlText w:val="•"/>
      <w:lvlJc w:val="left"/>
      <w:pPr>
        <w:ind w:left="8502" w:hanging="155"/>
      </w:pPr>
      <w:rPr>
        <w:rFonts w:hint="default"/>
        <w:lang w:val="ru-RU" w:eastAsia="en-US" w:bidi="ar-SA"/>
      </w:rPr>
    </w:lvl>
  </w:abstractNum>
  <w:abstractNum w:abstractNumId="2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6"/>
  </w:num>
  <w:num w:numId="3">
    <w:abstractNumId w:val="5"/>
  </w:num>
  <w:num w:numId="4">
    <w:abstractNumId w:val="4"/>
  </w:num>
  <w:num w:numId="5">
    <w:abstractNumId w:val="7"/>
  </w:num>
  <w:num w:numId="6">
    <w:abstractNumId w:val="2"/>
  </w:num>
  <w:num w:numId="7">
    <w:abstractNumId w:val="1"/>
  </w:num>
  <w:num w:numId="8">
    <w:abstractNumId w:val="0"/>
  </w:num>
  <w:num w:numId="9">
    <w:abstractNumId w:val="8"/>
  </w:num>
  <w:num w:numId="10">
    <w:abstractNumId w:val="23"/>
  </w:num>
  <w:num w:numId="11">
    <w:abstractNumId w:val="25"/>
  </w:num>
  <w:num w:numId="12">
    <w:abstractNumId w:val="11"/>
  </w:num>
  <w:num w:numId="13">
    <w:abstractNumId w:val="10"/>
  </w:num>
  <w:num w:numId="14">
    <w:abstractNumId w:val="15"/>
  </w:num>
  <w:num w:numId="15">
    <w:abstractNumId w:val="16"/>
  </w:num>
  <w:num w:numId="16">
    <w:abstractNumId w:val="14"/>
  </w:num>
  <w:num w:numId="17">
    <w:abstractNumId w:val="20"/>
  </w:num>
  <w:num w:numId="18">
    <w:abstractNumId w:val="19"/>
  </w:num>
  <w:num w:numId="19">
    <w:abstractNumId w:val="17"/>
  </w:num>
  <w:num w:numId="20">
    <w:abstractNumId w:val="12"/>
  </w:num>
  <w:num w:numId="21">
    <w:abstractNumId w:val="9"/>
  </w:num>
  <w:num w:numId="22">
    <w:abstractNumId w:val="18"/>
  </w:num>
  <w:num w:numId="23">
    <w:abstractNumId w:val="21"/>
  </w:num>
  <w:num w:numId="24">
    <w:abstractNumId w:val="13"/>
  </w:num>
  <w:num w:numId="25">
    <w:abstractNumId w:val="22"/>
  </w:num>
  <w:num w:numId="26">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03CF"/>
    <w:rsid w:val="000012B0"/>
    <w:rsid w:val="00002612"/>
    <w:rsid w:val="00003D78"/>
    <w:rsid w:val="00006AC3"/>
    <w:rsid w:val="00006FA8"/>
    <w:rsid w:val="00007C84"/>
    <w:rsid w:val="00010E8D"/>
    <w:rsid w:val="00011547"/>
    <w:rsid w:val="00012778"/>
    <w:rsid w:val="00013817"/>
    <w:rsid w:val="00013C49"/>
    <w:rsid w:val="00014E2E"/>
    <w:rsid w:val="00015AD1"/>
    <w:rsid w:val="00016570"/>
    <w:rsid w:val="0001697F"/>
    <w:rsid w:val="00016C88"/>
    <w:rsid w:val="0001737C"/>
    <w:rsid w:val="00020113"/>
    <w:rsid w:val="00020788"/>
    <w:rsid w:val="0002094D"/>
    <w:rsid w:val="00021B8C"/>
    <w:rsid w:val="00021D1C"/>
    <w:rsid w:val="00022028"/>
    <w:rsid w:val="000226C0"/>
    <w:rsid w:val="0002375C"/>
    <w:rsid w:val="000250D2"/>
    <w:rsid w:val="0003100B"/>
    <w:rsid w:val="00031535"/>
    <w:rsid w:val="000342D4"/>
    <w:rsid w:val="00035CCB"/>
    <w:rsid w:val="00035FEE"/>
    <w:rsid w:val="000364C0"/>
    <w:rsid w:val="0003788B"/>
    <w:rsid w:val="00040415"/>
    <w:rsid w:val="00040466"/>
    <w:rsid w:val="00040EFD"/>
    <w:rsid w:val="000411DD"/>
    <w:rsid w:val="000411F9"/>
    <w:rsid w:val="00042035"/>
    <w:rsid w:val="000424C9"/>
    <w:rsid w:val="00043B44"/>
    <w:rsid w:val="00044B48"/>
    <w:rsid w:val="00047E67"/>
    <w:rsid w:val="00051B12"/>
    <w:rsid w:val="00051EFC"/>
    <w:rsid w:val="00051F7E"/>
    <w:rsid w:val="0005237B"/>
    <w:rsid w:val="0005357E"/>
    <w:rsid w:val="00053953"/>
    <w:rsid w:val="00054495"/>
    <w:rsid w:val="000550D1"/>
    <w:rsid w:val="000551B2"/>
    <w:rsid w:val="000604B6"/>
    <w:rsid w:val="0006138E"/>
    <w:rsid w:val="000618E5"/>
    <w:rsid w:val="00062110"/>
    <w:rsid w:val="00062244"/>
    <w:rsid w:val="0006289D"/>
    <w:rsid w:val="0006378C"/>
    <w:rsid w:val="00063801"/>
    <w:rsid w:val="000638F0"/>
    <w:rsid w:val="000646D0"/>
    <w:rsid w:val="00065F17"/>
    <w:rsid w:val="00067A3C"/>
    <w:rsid w:val="00067FF7"/>
    <w:rsid w:val="000700E1"/>
    <w:rsid w:val="000702AD"/>
    <w:rsid w:val="00070675"/>
    <w:rsid w:val="00072592"/>
    <w:rsid w:val="00072797"/>
    <w:rsid w:val="000733F9"/>
    <w:rsid w:val="00073C41"/>
    <w:rsid w:val="00074DCA"/>
    <w:rsid w:val="00075636"/>
    <w:rsid w:val="00075B63"/>
    <w:rsid w:val="000766E4"/>
    <w:rsid w:val="0007710C"/>
    <w:rsid w:val="000773A8"/>
    <w:rsid w:val="00077F7A"/>
    <w:rsid w:val="00080386"/>
    <w:rsid w:val="00080A8B"/>
    <w:rsid w:val="00080C78"/>
    <w:rsid w:val="00081188"/>
    <w:rsid w:val="00081B59"/>
    <w:rsid w:val="00082BB7"/>
    <w:rsid w:val="000831C8"/>
    <w:rsid w:val="0008392D"/>
    <w:rsid w:val="00084DBD"/>
    <w:rsid w:val="00085175"/>
    <w:rsid w:val="0008552E"/>
    <w:rsid w:val="00085F2E"/>
    <w:rsid w:val="00086127"/>
    <w:rsid w:val="000872D2"/>
    <w:rsid w:val="00091615"/>
    <w:rsid w:val="0009296F"/>
    <w:rsid w:val="000943F2"/>
    <w:rsid w:val="0009600D"/>
    <w:rsid w:val="000A0A92"/>
    <w:rsid w:val="000A1292"/>
    <w:rsid w:val="000A173C"/>
    <w:rsid w:val="000A1F6F"/>
    <w:rsid w:val="000A2046"/>
    <w:rsid w:val="000A25BD"/>
    <w:rsid w:val="000A2D5B"/>
    <w:rsid w:val="000A305C"/>
    <w:rsid w:val="000A3D59"/>
    <w:rsid w:val="000A44F0"/>
    <w:rsid w:val="000A4D0C"/>
    <w:rsid w:val="000A4DE9"/>
    <w:rsid w:val="000A4DF7"/>
    <w:rsid w:val="000A5298"/>
    <w:rsid w:val="000A5CF3"/>
    <w:rsid w:val="000A71CF"/>
    <w:rsid w:val="000B08A3"/>
    <w:rsid w:val="000B0A73"/>
    <w:rsid w:val="000B10D4"/>
    <w:rsid w:val="000B1539"/>
    <w:rsid w:val="000B2F55"/>
    <w:rsid w:val="000B343D"/>
    <w:rsid w:val="000B46E7"/>
    <w:rsid w:val="000B52BF"/>
    <w:rsid w:val="000B6743"/>
    <w:rsid w:val="000B695F"/>
    <w:rsid w:val="000B6E3A"/>
    <w:rsid w:val="000B7F91"/>
    <w:rsid w:val="000C0820"/>
    <w:rsid w:val="000C2038"/>
    <w:rsid w:val="000C26B6"/>
    <w:rsid w:val="000C2AEF"/>
    <w:rsid w:val="000C398E"/>
    <w:rsid w:val="000C3D60"/>
    <w:rsid w:val="000C41F0"/>
    <w:rsid w:val="000C56F3"/>
    <w:rsid w:val="000C5D56"/>
    <w:rsid w:val="000C6BFE"/>
    <w:rsid w:val="000D0A26"/>
    <w:rsid w:val="000D1E08"/>
    <w:rsid w:val="000D2C9C"/>
    <w:rsid w:val="000D45A9"/>
    <w:rsid w:val="000D5425"/>
    <w:rsid w:val="000D7751"/>
    <w:rsid w:val="000E4F12"/>
    <w:rsid w:val="000E54EA"/>
    <w:rsid w:val="000E56C7"/>
    <w:rsid w:val="000E629B"/>
    <w:rsid w:val="000E7A66"/>
    <w:rsid w:val="000E7C79"/>
    <w:rsid w:val="000E7F64"/>
    <w:rsid w:val="000E7F94"/>
    <w:rsid w:val="000F09A5"/>
    <w:rsid w:val="000F0D75"/>
    <w:rsid w:val="000F11FF"/>
    <w:rsid w:val="000F15E1"/>
    <w:rsid w:val="000F2115"/>
    <w:rsid w:val="000F249E"/>
    <w:rsid w:val="000F3098"/>
    <w:rsid w:val="000F3568"/>
    <w:rsid w:val="000F3C90"/>
    <w:rsid w:val="000F4476"/>
    <w:rsid w:val="000F5800"/>
    <w:rsid w:val="000F5F9B"/>
    <w:rsid w:val="000F6433"/>
    <w:rsid w:val="000F6944"/>
    <w:rsid w:val="000F6F8E"/>
    <w:rsid w:val="000F73B7"/>
    <w:rsid w:val="000F7634"/>
    <w:rsid w:val="00100848"/>
    <w:rsid w:val="00100C6E"/>
    <w:rsid w:val="00101060"/>
    <w:rsid w:val="00103364"/>
    <w:rsid w:val="001051C4"/>
    <w:rsid w:val="0010623F"/>
    <w:rsid w:val="00107194"/>
    <w:rsid w:val="001100A7"/>
    <w:rsid w:val="00110740"/>
    <w:rsid w:val="001108EE"/>
    <w:rsid w:val="001113AC"/>
    <w:rsid w:val="001123F7"/>
    <w:rsid w:val="001124FB"/>
    <w:rsid w:val="001147F4"/>
    <w:rsid w:val="001159FE"/>
    <w:rsid w:val="001160E4"/>
    <w:rsid w:val="001165C8"/>
    <w:rsid w:val="0011690B"/>
    <w:rsid w:val="00117DCC"/>
    <w:rsid w:val="00117E80"/>
    <w:rsid w:val="001227DA"/>
    <w:rsid w:val="00122991"/>
    <w:rsid w:val="00123E8D"/>
    <w:rsid w:val="0012427D"/>
    <w:rsid w:val="001243F3"/>
    <w:rsid w:val="001252BE"/>
    <w:rsid w:val="00126799"/>
    <w:rsid w:val="00126901"/>
    <w:rsid w:val="0012758F"/>
    <w:rsid w:val="00131133"/>
    <w:rsid w:val="00131BEF"/>
    <w:rsid w:val="00131DCE"/>
    <w:rsid w:val="00132086"/>
    <w:rsid w:val="001328B1"/>
    <w:rsid w:val="00134B57"/>
    <w:rsid w:val="00134C86"/>
    <w:rsid w:val="00134E81"/>
    <w:rsid w:val="00135CBA"/>
    <w:rsid w:val="001360E8"/>
    <w:rsid w:val="00136925"/>
    <w:rsid w:val="00137572"/>
    <w:rsid w:val="00141794"/>
    <w:rsid w:val="00142B14"/>
    <w:rsid w:val="001448C7"/>
    <w:rsid w:val="00145A8E"/>
    <w:rsid w:val="001465E2"/>
    <w:rsid w:val="0014682B"/>
    <w:rsid w:val="00146AB1"/>
    <w:rsid w:val="00146C05"/>
    <w:rsid w:val="00147690"/>
    <w:rsid w:val="00150E20"/>
    <w:rsid w:val="00151371"/>
    <w:rsid w:val="00151F1A"/>
    <w:rsid w:val="00152322"/>
    <w:rsid w:val="00153159"/>
    <w:rsid w:val="0015344C"/>
    <w:rsid w:val="001537B9"/>
    <w:rsid w:val="00154104"/>
    <w:rsid w:val="00154DD0"/>
    <w:rsid w:val="001556FF"/>
    <w:rsid w:val="00155940"/>
    <w:rsid w:val="001562FA"/>
    <w:rsid w:val="00160493"/>
    <w:rsid w:val="00160D68"/>
    <w:rsid w:val="001614C8"/>
    <w:rsid w:val="0016188B"/>
    <w:rsid w:val="00161F10"/>
    <w:rsid w:val="00161FD4"/>
    <w:rsid w:val="001623AA"/>
    <w:rsid w:val="001624E6"/>
    <w:rsid w:val="0016276A"/>
    <w:rsid w:val="00162B49"/>
    <w:rsid w:val="001635AA"/>
    <w:rsid w:val="00163A35"/>
    <w:rsid w:val="00163EF3"/>
    <w:rsid w:val="00164212"/>
    <w:rsid w:val="001642C2"/>
    <w:rsid w:val="001713DB"/>
    <w:rsid w:val="00171458"/>
    <w:rsid w:val="00171E47"/>
    <w:rsid w:val="00171E70"/>
    <w:rsid w:val="00171F47"/>
    <w:rsid w:val="001724BE"/>
    <w:rsid w:val="00173840"/>
    <w:rsid w:val="0017452C"/>
    <w:rsid w:val="00175CA6"/>
    <w:rsid w:val="001769A8"/>
    <w:rsid w:val="00177497"/>
    <w:rsid w:val="00180303"/>
    <w:rsid w:val="001815BF"/>
    <w:rsid w:val="001824F1"/>
    <w:rsid w:val="00183039"/>
    <w:rsid w:val="001842F3"/>
    <w:rsid w:val="00184A30"/>
    <w:rsid w:val="00185E23"/>
    <w:rsid w:val="001877C8"/>
    <w:rsid w:val="001878BF"/>
    <w:rsid w:val="00190457"/>
    <w:rsid w:val="001907C4"/>
    <w:rsid w:val="001936C0"/>
    <w:rsid w:val="00193F34"/>
    <w:rsid w:val="00194047"/>
    <w:rsid w:val="00195651"/>
    <w:rsid w:val="001963F4"/>
    <w:rsid w:val="0019649C"/>
    <w:rsid w:val="001A184E"/>
    <w:rsid w:val="001A1E93"/>
    <w:rsid w:val="001A43CB"/>
    <w:rsid w:val="001A477B"/>
    <w:rsid w:val="001A6548"/>
    <w:rsid w:val="001A7926"/>
    <w:rsid w:val="001B09F4"/>
    <w:rsid w:val="001B0A48"/>
    <w:rsid w:val="001B197F"/>
    <w:rsid w:val="001B1A24"/>
    <w:rsid w:val="001B1A41"/>
    <w:rsid w:val="001B25F8"/>
    <w:rsid w:val="001B2631"/>
    <w:rsid w:val="001B280D"/>
    <w:rsid w:val="001B4697"/>
    <w:rsid w:val="001B5C42"/>
    <w:rsid w:val="001B7931"/>
    <w:rsid w:val="001B7B75"/>
    <w:rsid w:val="001C19BB"/>
    <w:rsid w:val="001C22E0"/>
    <w:rsid w:val="001C3A73"/>
    <w:rsid w:val="001C51E5"/>
    <w:rsid w:val="001C5745"/>
    <w:rsid w:val="001C5B58"/>
    <w:rsid w:val="001C5E68"/>
    <w:rsid w:val="001C6152"/>
    <w:rsid w:val="001C6587"/>
    <w:rsid w:val="001C6588"/>
    <w:rsid w:val="001D0258"/>
    <w:rsid w:val="001D3065"/>
    <w:rsid w:val="001D3A2D"/>
    <w:rsid w:val="001D3F55"/>
    <w:rsid w:val="001D4632"/>
    <w:rsid w:val="001D4B57"/>
    <w:rsid w:val="001D61C3"/>
    <w:rsid w:val="001D6C6A"/>
    <w:rsid w:val="001E0CA8"/>
    <w:rsid w:val="001E1269"/>
    <w:rsid w:val="001E12B2"/>
    <w:rsid w:val="001E1878"/>
    <w:rsid w:val="001E2AAE"/>
    <w:rsid w:val="001E4356"/>
    <w:rsid w:val="001E44D2"/>
    <w:rsid w:val="001E579A"/>
    <w:rsid w:val="001E5D0E"/>
    <w:rsid w:val="001E7EEB"/>
    <w:rsid w:val="001F0085"/>
    <w:rsid w:val="001F0FBA"/>
    <w:rsid w:val="001F2365"/>
    <w:rsid w:val="001F333C"/>
    <w:rsid w:val="001F366C"/>
    <w:rsid w:val="001F4170"/>
    <w:rsid w:val="001F42B8"/>
    <w:rsid w:val="001F4A89"/>
    <w:rsid w:val="001F4C49"/>
    <w:rsid w:val="001F4E08"/>
    <w:rsid w:val="001F5A8A"/>
    <w:rsid w:val="001F63FE"/>
    <w:rsid w:val="001F6D45"/>
    <w:rsid w:val="001F70A6"/>
    <w:rsid w:val="001F7CB7"/>
    <w:rsid w:val="001F7ECF"/>
    <w:rsid w:val="002004EB"/>
    <w:rsid w:val="00201637"/>
    <w:rsid w:val="00202B5B"/>
    <w:rsid w:val="002046DC"/>
    <w:rsid w:val="00206BB1"/>
    <w:rsid w:val="00210A13"/>
    <w:rsid w:val="002126FE"/>
    <w:rsid w:val="00213552"/>
    <w:rsid w:val="00214B93"/>
    <w:rsid w:val="00214E46"/>
    <w:rsid w:val="00215551"/>
    <w:rsid w:val="002157BE"/>
    <w:rsid w:val="00215C46"/>
    <w:rsid w:val="00215E19"/>
    <w:rsid w:val="0021657D"/>
    <w:rsid w:val="002171C1"/>
    <w:rsid w:val="002174D8"/>
    <w:rsid w:val="00217524"/>
    <w:rsid w:val="00217BB4"/>
    <w:rsid w:val="00220D5C"/>
    <w:rsid w:val="00221E10"/>
    <w:rsid w:val="00222031"/>
    <w:rsid w:val="002232DA"/>
    <w:rsid w:val="002237B1"/>
    <w:rsid w:val="002254AB"/>
    <w:rsid w:val="002256DE"/>
    <w:rsid w:val="00226491"/>
    <w:rsid w:val="00226B39"/>
    <w:rsid w:val="00226E6F"/>
    <w:rsid w:val="00230C20"/>
    <w:rsid w:val="00231038"/>
    <w:rsid w:val="002313F8"/>
    <w:rsid w:val="002314EC"/>
    <w:rsid w:val="00231C82"/>
    <w:rsid w:val="00232261"/>
    <w:rsid w:val="00232FA1"/>
    <w:rsid w:val="00235876"/>
    <w:rsid w:val="00237899"/>
    <w:rsid w:val="00237BAC"/>
    <w:rsid w:val="00242271"/>
    <w:rsid w:val="00242CA7"/>
    <w:rsid w:val="00244225"/>
    <w:rsid w:val="00244419"/>
    <w:rsid w:val="0024552A"/>
    <w:rsid w:val="00245FE7"/>
    <w:rsid w:val="00246077"/>
    <w:rsid w:val="0024664E"/>
    <w:rsid w:val="00247652"/>
    <w:rsid w:val="002504B5"/>
    <w:rsid w:val="00251F87"/>
    <w:rsid w:val="00252535"/>
    <w:rsid w:val="00252655"/>
    <w:rsid w:val="00253A26"/>
    <w:rsid w:val="00253F8D"/>
    <w:rsid w:val="0025497D"/>
    <w:rsid w:val="00254A63"/>
    <w:rsid w:val="0025510F"/>
    <w:rsid w:val="00255498"/>
    <w:rsid w:val="00256679"/>
    <w:rsid w:val="002568FB"/>
    <w:rsid w:val="00257683"/>
    <w:rsid w:val="00260735"/>
    <w:rsid w:val="00261620"/>
    <w:rsid w:val="00262051"/>
    <w:rsid w:val="00262121"/>
    <w:rsid w:val="00262B9C"/>
    <w:rsid w:val="0026325E"/>
    <w:rsid w:val="002644C3"/>
    <w:rsid w:val="00264733"/>
    <w:rsid w:val="00265018"/>
    <w:rsid w:val="00265D38"/>
    <w:rsid w:val="00266616"/>
    <w:rsid w:val="002721D5"/>
    <w:rsid w:val="00273CB1"/>
    <w:rsid w:val="00274495"/>
    <w:rsid w:val="0027450D"/>
    <w:rsid w:val="002761FE"/>
    <w:rsid w:val="00276EB1"/>
    <w:rsid w:val="0027736F"/>
    <w:rsid w:val="0028097B"/>
    <w:rsid w:val="002829F3"/>
    <w:rsid w:val="0028308D"/>
    <w:rsid w:val="002843F2"/>
    <w:rsid w:val="002853D0"/>
    <w:rsid w:val="00285E5C"/>
    <w:rsid w:val="002863E7"/>
    <w:rsid w:val="0028643D"/>
    <w:rsid w:val="00287015"/>
    <w:rsid w:val="0028727C"/>
    <w:rsid w:val="00287680"/>
    <w:rsid w:val="00287C73"/>
    <w:rsid w:val="0029000A"/>
    <w:rsid w:val="00290259"/>
    <w:rsid w:val="0029392D"/>
    <w:rsid w:val="00294CFD"/>
    <w:rsid w:val="002952EE"/>
    <w:rsid w:val="00296413"/>
    <w:rsid w:val="00296A2C"/>
    <w:rsid w:val="00296F1D"/>
    <w:rsid w:val="002A0928"/>
    <w:rsid w:val="002A15ED"/>
    <w:rsid w:val="002A1617"/>
    <w:rsid w:val="002A1ECA"/>
    <w:rsid w:val="002A20C5"/>
    <w:rsid w:val="002A21AC"/>
    <w:rsid w:val="002A4268"/>
    <w:rsid w:val="002A49C0"/>
    <w:rsid w:val="002A54FD"/>
    <w:rsid w:val="002A6F7F"/>
    <w:rsid w:val="002B0496"/>
    <w:rsid w:val="002B0963"/>
    <w:rsid w:val="002B11DE"/>
    <w:rsid w:val="002B173E"/>
    <w:rsid w:val="002B2BC4"/>
    <w:rsid w:val="002B2F6C"/>
    <w:rsid w:val="002B3D77"/>
    <w:rsid w:val="002B5617"/>
    <w:rsid w:val="002B5FF0"/>
    <w:rsid w:val="002B69D2"/>
    <w:rsid w:val="002C0AFF"/>
    <w:rsid w:val="002C17B4"/>
    <w:rsid w:val="002C1843"/>
    <w:rsid w:val="002C1BEF"/>
    <w:rsid w:val="002C1ECA"/>
    <w:rsid w:val="002C3C60"/>
    <w:rsid w:val="002C3E99"/>
    <w:rsid w:val="002C3ECC"/>
    <w:rsid w:val="002C40E2"/>
    <w:rsid w:val="002C4A49"/>
    <w:rsid w:val="002C4D15"/>
    <w:rsid w:val="002C4DEB"/>
    <w:rsid w:val="002C4E2B"/>
    <w:rsid w:val="002C5930"/>
    <w:rsid w:val="002C59E5"/>
    <w:rsid w:val="002C646E"/>
    <w:rsid w:val="002C778A"/>
    <w:rsid w:val="002D02F0"/>
    <w:rsid w:val="002D0C81"/>
    <w:rsid w:val="002D18C9"/>
    <w:rsid w:val="002D1B0E"/>
    <w:rsid w:val="002D2BEC"/>
    <w:rsid w:val="002D443C"/>
    <w:rsid w:val="002D44EE"/>
    <w:rsid w:val="002D49F1"/>
    <w:rsid w:val="002D5B18"/>
    <w:rsid w:val="002D5E28"/>
    <w:rsid w:val="002D7F3E"/>
    <w:rsid w:val="002E1F8A"/>
    <w:rsid w:val="002E1FE4"/>
    <w:rsid w:val="002E209C"/>
    <w:rsid w:val="002E67A4"/>
    <w:rsid w:val="002F005D"/>
    <w:rsid w:val="002F0412"/>
    <w:rsid w:val="002F06E0"/>
    <w:rsid w:val="002F0729"/>
    <w:rsid w:val="002F16EC"/>
    <w:rsid w:val="002F2C1F"/>
    <w:rsid w:val="002F2CBD"/>
    <w:rsid w:val="002F2FC2"/>
    <w:rsid w:val="002F46FB"/>
    <w:rsid w:val="002F4CBA"/>
    <w:rsid w:val="002F4D0F"/>
    <w:rsid w:val="002F57B4"/>
    <w:rsid w:val="002F6183"/>
    <w:rsid w:val="002F626F"/>
    <w:rsid w:val="002F6332"/>
    <w:rsid w:val="0030118E"/>
    <w:rsid w:val="003057F1"/>
    <w:rsid w:val="0030796D"/>
    <w:rsid w:val="00307B33"/>
    <w:rsid w:val="003104AF"/>
    <w:rsid w:val="003114CA"/>
    <w:rsid w:val="0031203B"/>
    <w:rsid w:val="00312130"/>
    <w:rsid w:val="00312E48"/>
    <w:rsid w:val="00314A9D"/>
    <w:rsid w:val="00314DB0"/>
    <w:rsid w:val="003150D7"/>
    <w:rsid w:val="00316E2B"/>
    <w:rsid w:val="00317365"/>
    <w:rsid w:val="00317503"/>
    <w:rsid w:val="00320084"/>
    <w:rsid w:val="00321214"/>
    <w:rsid w:val="00322916"/>
    <w:rsid w:val="003237FB"/>
    <w:rsid w:val="00323886"/>
    <w:rsid w:val="0032537E"/>
    <w:rsid w:val="00325658"/>
    <w:rsid w:val="00325A56"/>
    <w:rsid w:val="0032619A"/>
    <w:rsid w:val="003269CB"/>
    <w:rsid w:val="00326A07"/>
    <w:rsid w:val="0032765A"/>
    <w:rsid w:val="00327B90"/>
    <w:rsid w:val="00331982"/>
    <w:rsid w:val="00332240"/>
    <w:rsid w:val="00333616"/>
    <w:rsid w:val="00333706"/>
    <w:rsid w:val="00335C51"/>
    <w:rsid w:val="00335D8C"/>
    <w:rsid w:val="00336A0C"/>
    <w:rsid w:val="00337004"/>
    <w:rsid w:val="00337332"/>
    <w:rsid w:val="00340012"/>
    <w:rsid w:val="0034029F"/>
    <w:rsid w:val="00340B1F"/>
    <w:rsid w:val="00341A0C"/>
    <w:rsid w:val="00341D67"/>
    <w:rsid w:val="00342523"/>
    <w:rsid w:val="00342B01"/>
    <w:rsid w:val="00342EE7"/>
    <w:rsid w:val="003439A2"/>
    <w:rsid w:val="00343C19"/>
    <w:rsid w:val="00344A89"/>
    <w:rsid w:val="00344E62"/>
    <w:rsid w:val="00345DA7"/>
    <w:rsid w:val="00346223"/>
    <w:rsid w:val="003469DF"/>
    <w:rsid w:val="00346F03"/>
    <w:rsid w:val="00350735"/>
    <w:rsid w:val="00350C67"/>
    <w:rsid w:val="00352273"/>
    <w:rsid w:val="00353C3D"/>
    <w:rsid w:val="0035410A"/>
    <w:rsid w:val="00354B3E"/>
    <w:rsid w:val="00355FE5"/>
    <w:rsid w:val="003568FF"/>
    <w:rsid w:val="00356CC9"/>
    <w:rsid w:val="0036233C"/>
    <w:rsid w:val="0036265A"/>
    <w:rsid w:val="00362B7B"/>
    <w:rsid w:val="0036309A"/>
    <w:rsid w:val="0036562B"/>
    <w:rsid w:val="003665C5"/>
    <w:rsid w:val="0036722F"/>
    <w:rsid w:val="00367D70"/>
    <w:rsid w:val="00370A7A"/>
    <w:rsid w:val="00371939"/>
    <w:rsid w:val="00371C71"/>
    <w:rsid w:val="00372D44"/>
    <w:rsid w:val="00373670"/>
    <w:rsid w:val="003754AE"/>
    <w:rsid w:val="00375C29"/>
    <w:rsid w:val="00376F2F"/>
    <w:rsid w:val="00377405"/>
    <w:rsid w:val="00380240"/>
    <w:rsid w:val="003806CA"/>
    <w:rsid w:val="00381958"/>
    <w:rsid w:val="00383519"/>
    <w:rsid w:val="0038406A"/>
    <w:rsid w:val="003844B6"/>
    <w:rsid w:val="00385C40"/>
    <w:rsid w:val="00387AF8"/>
    <w:rsid w:val="00387ECC"/>
    <w:rsid w:val="003907A9"/>
    <w:rsid w:val="00391E20"/>
    <w:rsid w:val="0039363E"/>
    <w:rsid w:val="003937FA"/>
    <w:rsid w:val="003950C3"/>
    <w:rsid w:val="0039525E"/>
    <w:rsid w:val="00395D97"/>
    <w:rsid w:val="003976B3"/>
    <w:rsid w:val="003978AE"/>
    <w:rsid w:val="00397D90"/>
    <w:rsid w:val="00397DD3"/>
    <w:rsid w:val="003A1580"/>
    <w:rsid w:val="003A17BC"/>
    <w:rsid w:val="003A23AB"/>
    <w:rsid w:val="003A339D"/>
    <w:rsid w:val="003A34DD"/>
    <w:rsid w:val="003A4D35"/>
    <w:rsid w:val="003A515A"/>
    <w:rsid w:val="003A54CD"/>
    <w:rsid w:val="003A5E62"/>
    <w:rsid w:val="003A6A7C"/>
    <w:rsid w:val="003A7D23"/>
    <w:rsid w:val="003B1216"/>
    <w:rsid w:val="003B1241"/>
    <w:rsid w:val="003B18A9"/>
    <w:rsid w:val="003B35E5"/>
    <w:rsid w:val="003B378C"/>
    <w:rsid w:val="003B4325"/>
    <w:rsid w:val="003B600F"/>
    <w:rsid w:val="003B6346"/>
    <w:rsid w:val="003B74E1"/>
    <w:rsid w:val="003B75AD"/>
    <w:rsid w:val="003B7964"/>
    <w:rsid w:val="003C1032"/>
    <w:rsid w:val="003C18C2"/>
    <w:rsid w:val="003C1C11"/>
    <w:rsid w:val="003C29EF"/>
    <w:rsid w:val="003C3834"/>
    <w:rsid w:val="003C57FA"/>
    <w:rsid w:val="003C6357"/>
    <w:rsid w:val="003C6870"/>
    <w:rsid w:val="003C69DC"/>
    <w:rsid w:val="003D0F29"/>
    <w:rsid w:val="003D1C8E"/>
    <w:rsid w:val="003D22BD"/>
    <w:rsid w:val="003D37DD"/>
    <w:rsid w:val="003D3970"/>
    <w:rsid w:val="003D48F5"/>
    <w:rsid w:val="003D5580"/>
    <w:rsid w:val="003D7426"/>
    <w:rsid w:val="003D7B7A"/>
    <w:rsid w:val="003D7C23"/>
    <w:rsid w:val="003D7F37"/>
    <w:rsid w:val="003E0587"/>
    <w:rsid w:val="003E0AB5"/>
    <w:rsid w:val="003E0C97"/>
    <w:rsid w:val="003E0FAF"/>
    <w:rsid w:val="003E1AAD"/>
    <w:rsid w:val="003E2AF9"/>
    <w:rsid w:val="003E3F4D"/>
    <w:rsid w:val="003E5AD7"/>
    <w:rsid w:val="003E6056"/>
    <w:rsid w:val="003E78F2"/>
    <w:rsid w:val="003F010E"/>
    <w:rsid w:val="003F1050"/>
    <w:rsid w:val="003F1B5A"/>
    <w:rsid w:val="003F224E"/>
    <w:rsid w:val="003F2F8C"/>
    <w:rsid w:val="003F3313"/>
    <w:rsid w:val="003F5DBD"/>
    <w:rsid w:val="003F5E60"/>
    <w:rsid w:val="003F6421"/>
    <w:rsid w:val="003F690A"/>
    <w:rsid w:val="003F6DEA"/>
    <w:rsid w:val="003F6EAB"/>
    <w:rsid w:val="003F7909"/>
    <w:rsid w:val="003F7A2F"/>
    <w:rsid w:val="003F7CFF"/>
    <w:rsid w:val="00401280"/>
    <w:rsid w:val="00401CA0"/>
    <w:rsid w:val="0040210B"/>
    <w:rsid w:val="00402381"/>
    <w:rsid w:val="00403F51"/>
    <w:rsid w:val="00405400"/>
    <w:rsid w:val="0040615F"/>
    <w:rsid w:val="00407042"/>
    <w:rsid w:val="004109B4"/>
    <w:rsid w:val="00411213"/>
    <w:rsid w:val="0041387A"/>
    <w:rsid w:val="00413E56"/>
    <w:rsid w:val="00414616"/>
    <w:rsid w:val="00414C80"/>
    <w:rsid w:val="004150AB"/>
    <w:rsid w:val="00415121"/>
    <w:rsid w:val="0041526F"/>
    <w:rsid w:val="00415B53"/>
    <w:rsid w:val="004161A4"/>
    <w:rsid w:val="00416FFB"/>
    <w:rsid w:val="0041706B"/>
    <w:rsid w:val="00417553"/>
    <w:rsid w:val="00420E47"/>
    <w:rsid w:val="00420ECB"/>
    <w:rsid w:val="00422B19"/>
    <w:rsid w:val="0042314E"/>
    <w:rsid w:val="00423A14"/>
    <w:rsid w:val="00423AC5"/>
    <w:rsid w:val="00431A00"/>
    <w:rsid w:val="00432C90"/>
    <w:rsid w:val="00433951"/>
    <w:rsid w:val="00434A5E"/>
    <w:rsid w:val="00435130"/>
    <w:rsid w:val="00435294"/>
    <w:rsid w:val="004354EA"/>
    <w:rsid w:val="00436356"/>
    <w:rsid w:val="00436A30"/>
    <w:rsid w:val="00437726"/>
    <w:rsid w:val="004405DA"/>
    <w:rsid w:val="00441137"/>
    <w:rsid w:val="004413C3"/>
    <w:rsid w:val="004420B1"/>
    <w:rsid w:val="00442322"/>
    <w:rsid w:val="0044251C"/>
    <w:rsid w:val="00445411"/>
    <w:rsid w:val="0044704A"/>
    <w:rsid w:val="0044773D"/>
    <w:rsid w:val="00447EE0"/>
    <w:rsid w:val="004506BC"/>
    <w:rsid w:val="004507D2"/>
    <w:rsid w:val="00450CD1"/>
    <w:rsid w:val="00451633"/>
    <w:rsid w:val="004519BF"/>
    <w:rsid w:val="00451B9C"/>
    <w:rsid w:val="00451C3D"/>
    <w:rsid w:val="00455C2F"/>
    <w:rsid w:val="0045657E"/>
    <w:rsid w:val="00456C77"/>
    <w:rsid w:val="00457890"/>
    <w:rsid w:val="00460A23"/>
    <w:rsid w:val="004618AD"/>
    <w:rsid w:val="00462AFA"/>
    <w:rsid w:val="0046331A"/>
    <w:rsid w:val="00465B53"/>
    <w:rsid w:val="00465B71"/>
    <w:rsid w:val="00466EAE"/>
    <w:rsid w:val="00467D30"/>
    <w:rsid w:val="00467E06"/>
    <w:rsid w:val="00467E1F"/>
    <w:rsid w:val="004705C4"/>
    <w:rsid w:val="00470B85"/>
    <w:rsid w:val="00470F1F"/>
    <w:rsid w:val="00471053"/>
    <w:rsid w:val="004711C3"/>
    <w:rsid w:val="00472528"/>
    <w:rsid w:val="00472CC3"/>
    <w:rsid w:val="00472D98"/>
    <w:rsid w:val="004733C7"/>
    <w:rsid w:val="004733D5"/>
    <w:rsid w:val="004746A5"/>
    <w:rsid w:val="004748D8"/>
    <w:rsid w:val="004758AE"/>
    <w:rsid w:val="004769B8"/>
    <w:rsid w:val="00476F11"/>
    <w:rsid w:val="0047711D"/>
    <w:rsid w:val="00477CDA"/>
    <w:rsid w:val="00477CF4"/>
    <w:rsid w:val="0048099C"/>
    <w:rsid w:val="00480A9C"/>
    <w:rsid w:val="00480BAA"/>
    <w:rsid w:val="0048132F"/>
    <w:rsid w:val="0048166B"/>
    <w:rsid w:val="00481FDD"/>
    <w:rsid w:val="0048393B"/>
    <w:rsid w:val="00483A95"/>
    <w:rsid w:val="00483FBB"/>
    <w:rsid w:val="00484440"/>
    <w:rsid w:val="00484737"/>
    <w:rsid w:val="00485263"/>
    <w:rsid w:val="0048544D"/>
    <w:rsid w:val="0048596B"/>
    <w:rsid w:val="00486301"/>
    <w:rsid w:val="00487657"/>
    <w:rsid w:val="00492163"/>
    <w:rsid w:val="0049477D"/>
    <w:rsid w:val="004949F2"/>
    <w:rsid w:val="00494F84"/>
    <w:rsid w:val="00496592"/>
    <w:rsid w:val="0049685F"/>
    <w:rsid w:val="0049697C"/>
    <w:rsid w:val="00496C16"/>
    <w:rsid w:val="00497369"/>
    <w:rsid w:val="00497898"/>
    <w:rsid w:val="00497918"/>
    <w:rsid w:val="004A0EE6"/>
    <w:rsid w:val="004A2C9F"/>
    <w:rsid w:val="004A3729"/>
    <w:rsid w:val="004A3B42"/>
    <w:rsid w:val="004A44C5"/>
    <w:rsid w:val="004A4C20"/>
    <w:rsid w:val="004A4D51"/>
    <w:rsid w:val="004A666E"/>
    <w:rsid w:val="004A7254"/>
    <w:rsid w:val="004B020E"/>
    <w:rsid w:val="004B098C"/>
    <w:rsid w:val="004B0CF7"/>
    <w:rsid w:val="004B1D8E"/>
    <w:rsid w:val="004B2FC0"/>
    <w:rsid w:val="004B37D5"/>
    <w:rsid w:val="004B5019"/>
    <w:rsid w:val="004B5C24"/>
    <w:rsid w:val="004B6DF9"/>
    <w:rsid w:val="004B7391"/>
    <w:rsid w:val="004B7DFE"/>
    <w:rsid w:val="004C15E8"/>
    <w:rsid w:val="004C1745"/>
    <w:rsid w:val="004C297F"/>
    <w:rsid w:val="004C3397"/>
    <w:rsid w:val="004C4297"/>
    <w:rsid w:val="004C590D"/>
    <w:rsid w:val="004C7A31"/>
    <w:rsid w:val="004D0869"/>
    <w:rsid w:val="004D0C4A"/>
    <w:rsid w:val="004D11C1"/>
    <w:rsid w:val="004D13A8"/>
    <w:rsid w:val="004D1797"/>
    <w:rsid w:val="004D28D6"/>
    <w:rsid w:val="004D2939"/>
    <w:rsid w:val="004D3257"/>
    <w:rsid w:val="004D3325"/>
    <w:rsid w:val="004D4017"/>
    <w:rsid w:val="004D478C"/>
    <w:rsid w:val="004D4FB4"/>
    <w:rsid w:val="004D52EC"/>
    <w:rsid w:val="004D62DE"/>
    <w:rsid w:val="004D6347"/>
    <w:rsid w:val="004D6598"/>
    <w:rsid w:val="004D6ADF"/>
    <w:rsid w:val="004D775F"/>
    <w:rsid w:val="004D7E5D"/>
    <w:rsid w:val="004E047A"/>
    <w:rsid w:val="004E0BA9"/>
    <w:rsid w:val="004E271F"/>
    <w:rsid w:val="004E29F8"/>
    <w:rsid w:val="004E42DE"/>
    <w:rsid w:val="004E4450"/>
    <w:rsid w:val="004E4BF2"/>
    <w:rsid w:val="004E5301"/>
    <w:rsid w:val="004F21E4"/>
    <w:rsid w:val="004F40DA"/>
    <w:rsid w:val="004F41CE"/>
    <w:rsid w:val="004F50D8"/>
    <w:rsid w:val="004F6555"/>
    <w:rsid w:val="004F683C"/>
    <w:rsid w:val="0050110E"/>
    <w:rsid w:val="00502430"/>
    <w:rsid w:val="00503098"/>
    <w:rsid w:val="0050474C"/>
    <w:rsid w:val="00505335"/>
    <w:rsid w:val="00506861"/>
    <w:rsid w:val="00506B10"/>
    <w:rsid w:val="00506BB4"/>
    <w:rsid w:val="0050721E"/>
    <w:rsid w:val="00507C06"/>
    <w:rsid w:val="005114E8"/>
    <w:rsid w:val="005118CC"/>
    <w:rsid w:val="0051238D"/>
    <w:rsid w:val="00512B32"/>
    <w:rsid w:val="005130F0"/>
    <w:rsid w:val="00513106"/>
    <w:rsid w:val="00513993"/>
    <w:rsid w:val="00513F35"/>
    <w:rsid w:val="005154F8"/>
    <w:rsid w:val="005159AB"/>
    <w:rsid w:val="00516D79"/>
    <w:rsid w:val="00516FAC"/>
    <w:rsid w:val="005177DA"/>
    <w:rsid w:val="00520FCD"/>
    <w:rsid w:val="005210D9"/>
    <w:rsid w:val="0052132E"/>
    <w:rsid w:val="005226F5"/>
    <w:rsid w:val="0052383F"/>
    <w:rsid w:val="00524300"/>
    <w:rsid w:val="00524496"/>
    <w:rsid w:val="00524DFB"/>
    <w:rsid w:val="005267F9"/>
    <w:rsid w:val="0052779A"/>
    <w:rsid w:val="0053260C"/>
    <w:rsid w:val="005328C2"/>
    <w:rsid w:val="00536157"/>
    <w:rsid w:val="00536215"/>
    <w:rsid w:val="00537CF2"/>
    <w:rsid w:val="0054039D"/>
    <w:rsid w:val="00541585"/>
    <w:rsid w:val="005419A6"/>
    <w:rsid w:val="0054225C"/>
    <w:rsid w:val="00542887"/>
    <w:rsid w:val="00542918"/>
    <w:rsid w:val="005436A4"/>
    <w:rsid w:val="005440DE"/>
    <w:rsid w:val="00544278"/>
    <w:rsid w:val="00544AEC"/>
    <w:rsid w:val="00544CB9"/>
    <w:rsid w:val="00544FFB"/>
    <w:rsid w:val="00546998"/>
    <w:rsid w:val="00547CBD"/>
    <w:rsid w:val="00547FEB"/>
    <w:rsid w:val="005510FA"/>
    <w:rsid w:val="00551964"/>
    <w:rsid w:val="00551A4E"/>
    <w:rsid w:val="00552B90"/>
    <w:rsid w:val="00552CD2"/>
    <w:rsid w:val="0055300F"/>
    <w:rsid w:val="00553BA2"/>
    <w:rsid w:val="00553D03"/>
    <w:rsid w:val="005554C5"/>
    <w:rsid w:val="00555BEB"/>
    <w:rsid w:val="00555EA5"/>
    <w:rsid w:val="00556A5C"/>
    <w:rsid w:val="00556B15"/>
    <w:rsid w:val="00560711"/>
    <w:rsid w:val="00562CCC"/>
    <w:rsid w:val="00563675"/>
    <w:rsid w:val="005652A4"/>
    <w:rsid w:val="00566362"/>
    <w:rsid w:val="00567158"/>
    <w:rsid w:val="0057201B"/>
    <w:rsid w:val="0057249F"/>
    <w:rsid w:val="00572F3B"/>
    <w:rsid w:val="00573614"/>
    <w:rsid w:val="00575850"/>
    <w:rsid w:val="00575E0A"/>
    <w:rsid w:val="00575E83"/>
    <w:rsid w:val="005800A2"/>
    <w:rsid w:val="00581A11"/>
    <w:rsid w:val="005824A8"/>
    <w:rsid w:val="00582A12"/>
    <w:rsid w:val="00582CA8"/>
    <w:rsid w:val="005847D1"/>
    <w:rsid w:val="0058496B"/>
    <w:rsid w:val="00584B73"/>
    <w:rsid w:val="0058526A"/>
    <w:rsid w:val="0058532C"/>
    <w:rsid w:val="00585B57"/>
    <w:rsid w:val="00586E06"/>
    <w:rsid w:val="0058759C"/>
    <w:rsid w:val="005876F5"/>
    <w:rsid w:val="00591F23"/>
    <w:rsid w:val="00592AE3"/>
    <w:rsid w:val="00593A9A"/>
    <w:rsid w:val="0059433A"/>
    <w:rsid w:val="00594385"/>
    <w:rsid w:val="005955A5"/>
    <w:rsid w:val="005955C7"/>
    <w:rsid w:val="005958C8"/>
    <w:rsid w:val="00595B49"/>
    <w:rsid w:val="005A128D"/>
    <w:rsid w:val="005A2098"/>
    <w:rsid w:val="005A445B"/>
    <w:rsid w:val="005B0B5A"/>
    <w:rsid w:val="005B0F3B"/>
    <w:rsid w:val="005B1191"/>
    <w:rsid w:val="005B24EE"/>
    <w:rsid w:val="005B2B7A"/>
    <w:rsid w:val="005B2C54"/>
    <w:rsid w:val="005B2E1B"/>
    <w:rsid w:val="005B5A6C"/>
    <w:rsid w:val="005B5E72"/>
    <w:rsid w:val="005B7646"/>
    <w:rsid w:val="005C04C2"/>
    <w:rsid w:val="005C198A"/>
    <w:rsid w:val="005C1A15"/>
    <w:rsid w:val="005C3155"/>
    <w:rsid w:val="005C4559"/>
    <w:rsid w:val="005C50E7"/>
    <w:rsid w:val="005C5572"/>
    <w:rsid w:val="005C67FD"/>
    <w:rsid w:val="005C6FE6"/>
    <w:rsid w:val="005C7264"/>
    <w:rsid w:val="005C7324"/>
    <w:rsid w:val="005D04A6"/>
    <w:rsid w:val="005D05E1"/>
    <w:rsid w:val="005D1AF1"/>
    <w:rsid w:val="005D1C6E"/>
    <w:rsid w:val="005D2780"/>
    <w:rsid w:val="005D2BF2"/>
    <w:rsid w:val="005D33C2"/>
    <w:rsid w:val="005D47FB"/>
    <w:rsid w:val="005D5BA2"/>
    <w:rsid w:val="005D5C0B"/>
    <w:rsid w:val="005D6D38"/>
    <w:rsid w:val="005D6FA8"/>
    <w:rsid w:val="005E01D0"/>
    <w:rsid w:val="005E1D38"/>
    <w:rsid w:val="005E2886"/>
    <w:rsid w:val="005E32A7"/>
    <w:rsid w:val="005E57DD"/>
    <w:rsid w:val="005E6861"/>
    <w:rsid w:val="005E7162"/>
    <w:rsid w:val="005E7446"/>
    <w:rsid w:val="005E7A15"/>
    <w:rsid w:val="005F1012"/>
    <w:rsid w:val="005F4239"/>
    <w:rsid w:val="005F5106"/>
    <w:rsid w:val="005F57A8"/>
    <w:rsid w:val="005F5A81"/>
    <w:rsid w:val="005F61A8"/>
    <w:rsid w:val="005F6791"/>
    <w:rsid w:val="005F67B2"/>
    <w:rsid w:val="005F6E8B"/>
    <w:rsid w:val="00600ACB"/>
    <w:rsid w:val="00601560"/>
    <w:rsid w:val="0060173D"/>
    <w:rsid w:val="006029AD"/>
    <w:rsid w:val="006031DF"/>
    <w:rsid w:val="00604606"/>
    <w:rsid w:val="00604957"/>
    <w:rsid w:val="00604AF0"/>
    <w:rsid w:val="00605088"/>
    <w:rsid w:val="006057E7"/>
    <w:rsid w:val="006065B5"/>
    <w:rsid w:val="00607B0B"/>
    <w:rsid w:val="00607F01"/>
    <w:rsid w:val="00610E72"/>
    <w:rsid w:val="00611794"/>
    <w:rsid w:val="00611A5E"/>
    <w:rsid w:val="00612249"/>
    <w:rsid w:val="00613C6F"/>
    <w:rsid w:val="00614063"/>
    <w:rsid w:val="00615F39"/>
    <w:rsid w:val="006169EE"/>
    <w:rsid w:val="00616DB4"/>
    <w:rsid w:val="0061752A"/>
    <w:rsid w:val="006203DC"/>
    <w:rsid w:val="0062246C"/>
    <w:rsid w:val="00623815"/>
    <w:rsid w:val="00623EB5"/>
    <w:rsid w:val="00625C69"/>
    <w:rsid w:val="00625F49"/>
    <w:rsid w:val="006261AB"/>
    <w:rsid w:val="00626341"/>
    <w:rsid w:val="00626BAA"/>
    <w:rsid w:val="00627B23"/>
    <w:rsid w:val="006302DC"/>
    <w:rsid w:val="00632176"/>
    <w:rsid w:val="0063235A"/>
    <w:rsid w:val="00632882"/>
    <w:rsid w:val="00632B4A"/>
    <w:rsid w:val="006330CF"/>
    <w:rsid w:val="006343DF"/>
    <w:rsid w:val="006357F5"/>
    <w:rsid w:val="00635EAC"/>
    <w:rsid w:val="00637347"/>
    <w:rsid w:val="00637A2F"/>
    <w:rsid w:val="00637CD2"/>
    <w:rsid w:val="006400B2"/>
    <w:rsid w:val="006401A5"/>
    <w:rsid w:val="006403F6"/>
    <w:rsid w:val="006418E0"/>
    <w:rsid w:val="006421A4"/>
    <w:rsid w:val="00642CB6"/>
    <w:rsid w:val="00643F5A"/>
    <w:rsid w:val="00644714"/>
    <w:rsid w:val="00645056"/>
    <w:rsid w:val="00645944"/>
    <w:rsid w:val="006474A5"/>
    <w:rsid w:val="00647635"/>
    <w:rsid w:val="00647F42"/>
    <w:rsid w:val="00650ACE"/>
    <w:rsid w:val="00650EAC"/>
    <w:rsid w:val="0065149C"/>
    <w:rsid w:val="00651D72"/>
    <w:rsid w:val="006527E7"/>
    <w:rsid w:val="00653E15"/>
    <w:rsid w:val="00653E29"/>
    <w:rsid w:val="006544D6"/>
    <w:rsid w:val="0065482C"/>
    <w:rsid w:val="00654B80"/>
    <w:rsid w:val="00655027"/>
    <w:rsid w:val="00656286"/>
    <w:rsid w:val="00657665"/>
    <w:rsid w:val="006626A2"/>
    <w:rsid w:val="006631B5"/>
    <w:rsid w:val="0066387B"/>
    <w:rsid w:val="006644E8"/>
    <w:rsid w:val="006648B3"/>
    <w:rsid w:val="00665D2E"/>
    <w:rsid w:val="00671969"/>
    <w:rsid w:val="00671B47"/>
    <w:rsid w:val="00671D90"/>
    <w:rsid w:val="00672218"/>
    <w:rsid w:val="0067283F"/>
    <w:rsid w:val="00672CB7"/>
    <w:rsid w:val="00672EDC"/>
    <w:rsid w:val="00673ACA"/>
    <w:rsid w:val="00673F35"/>
    <w:rsid w:val="006763DB"/>
    <w:rsid w:val="006807F3"/>
    <w:rsid w:val="006808E4"/>
    <w:rsid w:val="006809AF"/>
    <w:rsid w:val="00680E8B"/>
    <w:rsid w:val="00682498"/>
    <w:rsid w:val="00682FCC"/>
    <w:rsid w:val="00683CF7"/>
    <w:rsid w:val="00683E03"/>
    <w:rsid w:val="00685849"/>
    <w:rsid w:val="006862A4"/>
    <w:rsid w:val="006862D6"/>
    <w:rsid w:val="00687817"/>
    <w:rsid w:val="00690023"/>
    <w:rsid w:val="00690BCA"/>
    <w:rsid w:val="006938CF"/>
    <w:rsid w:val="0069729E"/>
    <w:rsid w:val="00697783"/>
    <w:rsid w:val="0069782B"/>
    <w:rsid w:val="006A0E0E"/>
    <w:rsid w:val="006A13CC"/>
    <w:rsid w:val="006A22FC"/>
    <w:rsid w:val="006A2859"/>
    <w:rsid w:val="006A3868"/>
    <w:rsid w:val="006A4318"/>
    <w:rsid w:val="006A4DC6"/>
    <w:rsid w:val="006A5536"/>
    <w:rsid w:val="006A6DAB"/>
    <w:rsid w:val="006A7072"/>
    <w:rsid w:val="006A7A6A"/>
    <w:rsid w:val="006B07E5"/>
    <w:rsid w:val="006B146F"/>
    <w:rsid w:val="006B1809"/>
    <w:rsid w:val="006B2A2F"/>
    <w:rsid w:val="006B304F"/>
    <w:rsid w:val="006B3D9E"/>
    <w:rsid w:val="006B49E1"/>
    <w:rsid w:val="006B63E8"/>
    <w:rsid w:val="006C10E2"/>
    <w:rsid w:val="006C1B22"/>
    <w:rsid w:val="006C24CC"/>
    <w:rsid w:val="006C4560"/>
    <w:rsid w:val="006C5B83"/>
    <w:rsid w:val="006C6223"/>
    <w:rsid w:val="006C74FA"/>
    <w:rsid w:val="006D05D2"/>
    <w:rsid w:val="006D1991"/>
    <w:rsid w:val="006D3F89"/>
    <w:rsid w:val="006D44B0"/>
    <w:rsid w:val="006D6947"/>
    <w:rsid w:val="006D7260"/>
    <w:rsid w:val="006D7FC4"/>
    <w:rsid w:val="006E0CCD"/>
    <w:rsid w:val="006E27E3"/>
    <w:rsid w:val="006E315E"/>
    <w:rsid w:val="006E3AF5"/>
    <w:rsid w:val="006E4366"/>
    <w:rsid w:val="006E5567"/>
    <w:rsid w:val="006E71D9"/>
    <w:rsid w:val="006F04B6"/>
    <w:rsid w:val="006F21EC"/>
    <w:rsid w:val="006F3ADC"/>
    <w:rsid w:val="006F4094"/>
    <w:rsid w:val="006F4C48"/>
    <w:rsid w:val="006F6910"/>
    <w:rsid w:val="00701A46"/>
    <w:rsid w:val="007024BE"/>
    <w:rsid w:val="00702626"/>
    <w:rsid w:val="0070262F"/>
    <w:rsid w:val="007032F1"/>
    <w:rsid w:val="0070386C"/>
    <w:rsid w:val="00703FE0"/>
    <w:rsid w:val="0070430E"/>
    <w:rsid w:val="007060CF"/>
    <w:rsid w:val="0070647F"/>
    <w:rsid w:val="00706C61"/>
    <w:rsid w:val="007111F7"/>
    <w:rsid w:val="0071129D"/>
    <w:rsid w:val="007114AD"/>
    <w:rsid w:val="0071220A"/>
    <w:rsid w:val="007148F1"/>
    <w:rsid w:val="007152B6"/>
    <w:rsid w:val="0071559F"/>
    <w:rsid w:val="0072101D"/>
    <w:rsid w:val="00721F17"/>
    <w:rsid w:val="00722188"/>
    <w:rsid w:val="007236F4"/>
    <w:rsid w:val="007238BF"/>
    <w:rsid w:val="007240AA"/>
    <w:rsid w:val="0072414C"/>
    <w:rsid w:val="00725A08"/>
    <w:rsid w:val="00727C52"/>
    <w:rsid w:val="00727E98"/>
    <w:rsid w:val="00727F86"/>
    <w:rsid w:val="00733244"/>
    <w:rsid w:val="0073345E"/>
    <w:rsid w:val="0073429E"/>
    <w:rsid w:val="0073444E"/>
    <w:rsid w:val="00734E11"/>
    <w:rsid w:val="00734EDE"/>
    <w:rsid w:val="0073570D"/>
    <w:rsid w:val="00735B48"/>
    <w:rsid w:val="00737A96"/>
    <w:rsid w:val="00740FD7"/>
    <w:rsid w:val="00742C04"/>
    <w:rsid w:val="007436AE"/>
    <w:rsid w:val="007456FE"/>
    <w:rsid w:val="00746433"/>
    <w:rsid w:val="0074761E"/>
    <w:rsid w:val="0075028E"/>
    <w:rsid w:val="007525C2"/>
    <w:rsid w:val="00753836"/>
    <w:rsid w:val="00753C49"/>
    <w:rsid w:val="007545B7"/>
    <w:rsid w:val="00754769"/>
    <w:rsid w:val="00757BD8"/>
    <w:rsid w:val="0076012E"/>
    <w:rsid w:val="00760613"/>
    <w:rsid w:val="00760BD5"/>
    <w:rsid w:val="00763C99"/>
    <w:rsid w:val="007648FE"/>
    <w:rsid w:val="00764C09"/>
    <w:rsid w:val="00764FD1"/>
    <w:rsid w:val="00765072"/>
    <w:rsid w:val="0076603F"/>
    <w:rsid w:val="007669C1"/>
    <w:rsid w:val="0076781A"/>
    <w:rsid w:val="00767FF5"/>
    <w:rsid w:val="00770F02"/>
    <w:rsid w:val="00771B12"/>
    <w:rsid w:val="007734CF"/>
    <w:rsid w:val="007738E8"/>
    <w:rsid w:val="00774193"/>
    <w:rsid w:val="00774E3B"/>
    <w:rsid w:val="007750F9"/>
    <w:rsid w:val="0077625D"/>
    <w:rsid w:val="0077697E"/>
    <w:rsid w:val="007773EA"/>
    <w:rsid w:val="0077770E"/>
    <w:rsid w:val="0078000A"/>
    <w:rsid w:val="00780C6B"/>
    <w:rsid w:val="00780CAE"/>
    <w:rsid w:val="00782171"/>
    <w:rsid w:val="00786BF4"/>
    <w:rsid w:val="007873B6"/>
    <w:rsid w:val="00790AD9"/>
    <w:rsid w:val="00790BA8"/>
    <w:rsid w:val="00792897"/>
    <w:rsid w:val="0079297E"/>
    <w:rsid w:val="00793005"/>
    <w:rsid w:val="0079413B"/>
    <w:rsid w:val="00794FB7"/>
    <w:rsid w:val="007961C0"/>
    <w:rsid w:val="0079654C"/>
    <w:rsid w:val="00796CE3"/>
    <w:rsid w:val="00797A65"/>
    <w:rsid w:val="007A065D"/>
    <w:rsid w:val="007A07A8"/>
    <w:rsid w:val="007A0C56"/>
    <w:rsid w:val="007A3E6D"/>
    <w:rsid w:val="007A3F72"/>
    <w:rsid w:val="007A4507"/>
    <w:rsid w:val="007A79DC"/>
    <w:rsid w:val="007A7DAE"/>
    <w:rsid w:val="007B17F7"/>
    <w:rsid w:val="007B25CE"/>
    <w:rsid w:val="007B3C1C"/>
    <w:rsid w:val="007B3E41"/>
    <w:rsid w:val="007B4631"/>
    <w:rsid w:val="007B5240"/>
    <w:rsid w:val="007B6465"/>
    <w:rsid w:val="007B68AF"/>
    <w:rsid w:val="007B6AD0"/>
    <w:rsid w:val="007B6FB8"/>
    <w:rsid w:val="007C0628"/>
    <w:rsid w:val="007C08BA"/>
    <w:rsid w:val="007C09BF"/>
    <w:rsid w:val="007C0E25"/>
    <w:rsid w:val="007C1435"/>
    <w:rsid w:val="007C18C3"/>
    <w:rsid w:val="007C22C2"/>
    <w:rsid w:val="007C271C"/>
    <w:rsid w:val="007C2C59"/>
    <w:rsid w:val="007C2F2B"/>
    <w:rsid w:val="007C3328"/>
    <w:rsid w:val="007C3F5E"/>
    <w:rsid w:val="007C438C"/>
    <w:rsid w:val="007C4EF9"/>
    <w:rsid w:val="007C4FBF"/>
    <w:rsid w:val="007C530F"/>
    <w:rsid w:val="007C67B5"/>
    <w:rsid w:val="007C70E6"/>
    <w:rsid w:val="007C711F"/>
    <w:rsid w:val="007C726D"/>
    <w:rsid w:val="007C78ED"/>
    <w:rsid w:val="007D009D"/>
    <w:rsid w:val="007D09FB"/>
    <w:rsid w:val="007D2EFA"/>
    <w:rsid w:val="007D35E1"/>
    <w:rsid w:val="007D374E"/>
    <w:rsid w:val="007D3E94"/>
    <w:rsid w:val="007D3F94"/>
    <w:rsid w:val="007D4040"/>
    <w:rsid w:val="007D5789"/>
    <w:rsid w:val="007D594B"/>
    <w:rsid w:val="007D59FF"/>
    <w:rsid w:val="007D692A"/>
    <w:rsid w:val="007E01FE"/>
    <w:rsid w:val="007E0C65"/>
    <w:rsid w:val="007E1DBC"/>
    <w:rsid w:val="007E1F7B"/>
    <w:rsid w:val="007E2477"/>
    <w:rsid w:val="007E37F9"/>
    <w:rsid w:val="007E3B2D"/>
    <w:rsid w:val="007E4330"/>
    <w:rsid w:val="007E4E6B"/>
    <w:rsid w:val="007E745C"/>
    <w:rsid w:val="007E76A0"/>
    <w:rsid w:val="007E7B46"/>
    <w:rsid w:val="007F05EA"/>
    <w:rsid w:val="007F0826"/>
    <w:rsid w:val="007F2AE4"/>
    <w:rsid w:val="007F3406"/>
    <w:rsid w:val="007F462B"/>
    <w:rsid w:val="007F50FD"/>
    <w:rsid w:val="007F650B"/>
    <w:rsid w:val="007F681D"/>
    <w:rsid w:val="00800989"/>
    <w:rsid w:val="008014DA"/>
    <w:rsid w:val="008023D5"/>
    <w:rsid w:val="008031EE"/>
    <w:rsid w:val="008049A4"/>
    <w:rsid w:val="0080511C"/>
    <w:rsid w:val="00805F4A"/>
    <w:rsid w:val="00806E94"/>
    <w:rsid w:val="00807078"/>
    <w:rsid w:val="0081232A"/>
    <w:rsid w:val="00813414"/>
    <w:rsid w:val="008137BB"/>
    <w:rsid w:val="008140E7"/>
    <w:rsid w:val="0081487F"/>
    <w:rsid w:val="008149AF"/>
    <w:rsid w:val="008152C2"/>
    <w:rsid w:val="00815652"/>
    <w:rsid w:val="00816FCD"/>
    <w:rsid w:val="008177EA"/>
    <w:rsid w:val="00820E14"/>
    <w:rsid w:val="00820FD3"/>
    <w:rsid w:val="00821752"/>
    <w:rsid w:val="0082269E"/>
    <w:rsid w:val="008227D1"/>
    <w:rsid w:val="0082528E"/>
    <w:rsid w:val="00825513"/>
    <w:rsid w:val="00826603"/>
    <w:rsid w:val="008274A7"/>
    <w:rsid w:val="00827E1A"/>
    <w:rsid w:val="00830639"/>
    <w:rsid w:val="0083128D"/>
    <w:rsid w:val="0083608B"/>
    <w:rsid w:val="0084358F"/>
    <w:rsid w:val="00843B6A"/>
    <w:rsid w:val="00843EE0"/>
    <w:rsid w:val="00844450"/>
    <w:rsid w:val="0084511F"/>
    <w:rsid w:val="00846960"/>
    <w:rsid w:val="00847076"/>
    <w:rsid w:val="00850AE5"/>
    <w:rsid w:val="00851338"/>
    <w:rsid w:val="008523B2"/>
    <w:rsid w:val="00852FF6"/>
    <w:rsid w:val="0085343B"/>
    <w:rsid w:val="00854461"/>
    <w:rsid w:val="00854715"/>
    <w:rsid w:val="00854EDE"/>
    <w:rsid w:val="0085636B"/>
    <w:rsid w:val="00856569"/>
    <w:rsid w:val="008575B3"/>
    <w:rsid w:val="00860466"/>
    <w:rsid w:val="00860582"/>
    <w:rsid w:val="00860AC1"/>
    <w:rsid w:val="008612C6"/>
    <w:rsid w:val="008637A1"/>
    <w:rsid w:val="0086769F"/>
    <w:rsid w:val="00867F13"/>
    <w:rsid w:val="00870117"/>
    <w:rsid w:val="0087057D"/>
    <w:rsid w:val="00870816"/>
    <w:rsid w:val="00870A73"/>
    <w:rsid w:val="008711A8"/>
    <w:rsid w:val="008716B2"/>
    <w:rsid w:val="00871B2E"/>
    <w:rsid w:val="0087213E"/>
    <w:rsid w:val="008724E3"/>
    <w:rsid w:val="00873D9F"/>
    <w:rsid w:val="008748BC"/>
    <w:rsid w:val="008760B1"/>
    <w:rsid w:val="00876F1E"/>
    <w:rsid w:val="00877108"/>
    <w:rsid w:val="00877AF1"/>
    <w:rsid w:val="00880D06"/>
    <w:rsid w:val="008818A6"/>
    <w:rsid w:val="008822AE"/>
    <w:rsid w:val="00883EFF"/>
    <w:rsid w:val="0088503D"/>
    <w:rsid w:val="008866FF"/>
    <w:rsid w:val="00887544"/>
    <w:rsid w:val="00891696"/>
    <w:rsid w:val="00891A7F"/>
    <w:rsid w:val="00892BD4"/>
    <w:rsid w:val="0089346D"/>
    <w:rsid w:val="00893985"/>
    <w:rsid w:val="008955E6"/>
    <w:rsid w:val="00895D42"/>
    <w:rsid w:val="008962E8"/>
    <w:rsid w:val="008966D3"/>
    <w:rsid w:val="008976E3"/>
    <w:rsid w:val="008A18BF"/>
    <w:rsid w:val="008A238E"/>
    <w:rsid w:val="008A42A0"/>
    <w:rsid w:val="008A559B"/>
    <w:rsid w:val="008A5677"/>
    <w:rsid w:val="008A7398"/>
    <w:rsid w:val="008B0331"/>
    <w:rsid w:val="008B0A15"/>
    <w:rsid w:val="008B11C0"/>
    <w:rsid w:val="008B1932"/>
    <w:rsid w:val="008B19F9"/>
    <w:rsid w:val="008B1DC3"/>
    <w:rsid w:val="008B336B"/>
    <w:rsid w:val="008B3A83"/>
    <w:rsid w:val="008B42CD"/>
    <w:rsid w:val="008B4B22"/>
    <w:rsid w:val="008B4CFD"/>
    <w:rsid w:val="008B5493"/>
    <w:rsid w:val="008B61BE"/>
    <w:rsid w:val="008B67FE"/>
    <w:rsid w:val="008B786F"/>
    <w:rsid w:val="008C09F6"/>
    <w:rsid w:val="008C1BB7"/>
    <w:rsid w:val="008C1D56"/>
    <w:rsid w:val="008C3466"/>
    <w:rsid w:val="008C3847"/>
    <w:rsid w:val="008C4604"/>
    <w:rsid w:val="008C55AD"/>
    <w:rsid w:val="008C5681"/>
    <w:rsid w:val="008C69E3"/>
    <w:rsid w:val="008D066D"/>
    <w:rsid w:val="008D0DBE"/>
    <w:rsid w:val="008D1049"/>
    <w:rsid w:val="008D1379"/>
    <w:rsid w:val="008D172D"/>
    <w:rsid w:val="008D2347"/>
    <w:rsid w:val="008D2BCD"/>
    <w:rsid w:val="008D2E9D"/>
    <w:rsid w:val="008D30BA"/>
    <w:rsid w:val="008D39C2"/>
    <w:rsid w:val="008D3FE4"/>
    <w:rsid w:val="008D4663"/>
    <w:rsid w:val="008D4D81"/>
    <w:rsid w:val="008D5A32"/>
    <w:rsid w:val="008D5F5B"/>
    <w:rsid w:val="008D61A3"/>
    <w:rsid w:val="008D61F3"/>
    <w:rsid w:val="008D7A48"/>
    <w:rsid w:val="008D7F28"/>
    <w:rsid w:val="008E0921"/>
    <w:rsid w:val="008E162C"/>
    <w:rsid w:val="008E1AA0"/>
    <w:rsid w:val="008E26D9"/>
    <w:rsid w:val="008E2939"/>
    <w:rsid w:val="008E2A15"/>
    <w:rsid w:val="008E3951"/>
    <w:rsid w:val="008E4916"/>
    <w:rsid w:val="008E5E15"/>
    <w:rsid w:val="008E5E44"/>
    <w:rsid w:val="008E6DEC"/>
    <w:rsid w:val="008F0069"/>
    <w:rsid w:val="008F129A"/>
    <w:rsid w:val="008F18B9"/>
    <w:rsid w:val="008F2865"/>
    <w:rsid w:val="008F37EE"/>
    <w:rsid w:val="008F3E2F"/>
    <w:rsid w:val="008F567D"/>
    <w:rsid w:val="008F644D"/>
    <w:rsid w:val="008F678D"/>
    <w:rsid w:val="008F6DEB"/>
    <w:rsid w:val="008F7FE5"/>
    <w:rsid w:val="00900180"/>
    <w:rsid w:val="0090022E"/>
    <w:rsid w:val="00901A19"/>
    <w:rsid w:val="00901F01"/>
    <w:rsid w:val="00902839"/>
    <w:rsid w:val="00902DB9"/>
    <w:rsid w:val="00902F16"/>
    <w:rsid w:val="00903295"/>
    <w:rsid w:val="009032D9"/>
    <w:rsid w:val="00905F71"/>
    <w:rsid w:val="00906624"/>
    <w:rsid w:val="00907763"/>
    <w:rsid w:val="00910A53"/>
    <w:rsid w:val="00910AA4"/>
    <w:rsid w:val="00910E43"/>
    <w:rsid w:val="00912C2F"/>
    <w:rsid w:val="00912E25"/>
    <w:rsid w:val="009136C7"/>
    <w:rsid w:val="00914001"/>
    <w:rsid w:val="009161CE"/>
    <w:rsid w:val="00916445"/>
    <w:rsid w:val="0091681B"/>
    <w:rsid w:val="0091743E"/>
    <w:rsid w:val="00917455"/>
    <w:rsid w:val="00917492"/>
    <w:rsid w:val="0092046D"/>
    <w:rsid w:val="009213B3"/>
    <w:rsid w:val="0092272F"/>
    <w:rsid w:val="0092338E"/>
    <w:rsid w:val="0092387C"/>
    <w:rsid w:val="00923C8E"/>
    <w:rsid w:val="00924528"/>
    <w:rsid w:val="0092654E"/>
    <w:rsid w:val="00926C2B"/>
    <w:rsid w:val="0093087B"/>
    <w:rsid w:val="00931339"/>
    <w:rsid w:val="00931DB3"/>
    <w:rsid w:val="009320F8"/>
    <w:rsid w:val="00932348"/>
    <w:rsid w:val="00932C28"/>
    <w:rsid w:val="00932D7A"/>
    <w:rsid w:val="00933067"/>
    <w:rsid w:val="00933122"/>
    <w:rsid w:val="00934B75"/>
    <w:rsid w:val="00937CCC"/>
    <w:rsid w:val="00942916"/>
    <w:rsid w:val="00942D4F"/>
    <w:rsid w:val="0094344E"/>
    <w:rsid w:val="0094427D"/>
    <w:rsid w:val="00944405"/>
    <w:rsid w:val="0094637C"/>
    <w:rsid w:val="00946672"/>
    <w:rsid w:val="00946A84"/>
    <w:rsid w:val="009510E9"/>
    <w:rsid w:val="0095232A"/>
    <w:rsid w:val="00952C49"/>
    <w:rsid w:val="0095457E"/>
    <w:rsid w:val="00954E57"/>
    <w:rsid w:val="009563EC"/>
    <w:rsid w:val="009564F9"/>
    <w:rsid w:val="0095677E"/>
    <w:rsid w:val="00960707"/>
    <w:rsid w:val="009619DF"/>
    <w:rsid w:val="00961BBF"/>
    <w:rsid w:val="00962690"/>
    <w:rsid w:val="009630DC"/>
    <w:rsid w:val="00963729"/>
    <w:rsid w:val="00964B35"/>
    <w:rsid w:val="00964C32"/>
    <w:rsid w:val="00964F70"/>
    <w:rsid w:val="00965336"/>
    <w:rsid w:val="00965509"/>
    <w:rsid w:val="009655B3"/>
    <w:rsid w:val="009655E8"/>
    <w:rsid w:val="00965E4C"/>
    <w:rsid w:val="00965E9A"/>
    <w:rsid w:val="0096726B"/>
    <w:rsid w:val="00970287"/>
    <w:rsid w:val="00970454"/>
    <w:rsid w:val="0097120C"/>
    <w:rsid w:val="00971879"/>
    <w:rsid w:val="009727C3"/>
    <w:rsid w:val="00973FFC"/>
    <w:rsid w:val="0097423E"/>
    <w:rsid w:val="00974A9B"/>
    <w:rsid w:val="00976D48"/>
    <w:rsid w:val="0097729C"/>
    <w:rsid w:val="00977304"/>
    <w:rsid w:val="00977A8B"/>
    <w:rsid w:val="00977AD7"/>
    <w:rsid w:val="00977B4C"/>
    <w:rsid w:val="00980089"/>
    <w:rsid w:val="00981151"/>
    <w:rsid w:val="0098121E"/>
    <w:rsid w:val="009823EE"/>
    <w:rsid w:val="009825D3"/>
    <w:rsid w:val="00982E59"/>
    <w:rsid w:val="00983764"/>
    <w:rsid w:val="00983986"/>
    <w:rsid w:val="00983D2A"/>
    <w:rsid w:val="00983E4E"/>
    <w:rsid w:val="00984DC5"/>
    <w:rsid w:val="00985121"/>
    <w:rsid w:val="009872A5"/>
    <w:rsid w:val="009904D9"/>
    <w:rsid w:val="00990AB6"/>
    <w:rsid w:val="00993D87"/>
    <w:rsid w:val="00993D8C"/>
    <w:rsid w:val="00994C18"/>
    <w:rsid w:val="0099606C"/>
    <w:rsid w:val="00996442"/>
    <w:rsid w:val="009971C7"/>
    <w:rsid w:val="0099741C"/>
    <w:rsid w:val="009A0DD4"/>
    <w:rsid w:val="009A11D5"/>
    <w:rsid w:val="009A1ADF"/>
    <w:rsid w:val="009A1D21"/>
    <w:rsid w:val="009A2299"/>
    <w:rsid w:val="009A3479"/>
    <w:rsid w:val="009A37B1"/>
    <w:rsid w:val="009A734D"/>
    <w:rsid w:val="009B1400"/>
    <w:rsid w:val="009B195E"/>
    <w:rsid w:val="009B2319"/>
    <w:rsid w:val="009B56CD"/>
    <w:rsid w:val="009B68BA"/>
    <w:rsid w:val="009B6C22"/>
    <w:rsid w:val="009C088F"/>
    <w:rsid w:val="009C101C"/>
    <w:rsid w:val="009C316E"/>
    <w:rsid w:val="009C3546"/>
    <w:rsid w:val="009C3DB6"/>
    <w:rsid w:val="009C463F"/>
    <w:rsid w:val="009C4AFE"/>
    <w:rsid w:val="009C561A"/>
    <w:rsid w:val="009C5DF0"/>
    <w:rsid w:val="009C6CC7"/>
    <w:rsid w:val="009D00E0"/>
    <w:rsid w:val="009D133F"/>
    <w:rsid w:val="009D15D6"/>
    <w:rsid w:val="009D2310"/>
    <w:rsid w:val="009D30A5"/>
    <w:rsid w:val="009D329C"/>
    <w:rsid w:val="009D340E"/>
    <w:rsid w:val="009D3DD5"/>
    <w:rsid w:val="009D53C7"/>
    <w:rsid w:val="009D597A"/>
    <w:rsid w:val="009D637A"/>
    <w:rsid w:val="009D6AB1"/>
    <w:rsid w:val="009D74BE"/>
    <w:rsid w:val="009D7E8D"/>
    <w:rsid w:val="009E1A84"/>
    <w:rsid w:val="009E1E77"/>
    <w:rsid w:val="009E3ED1"/>
    <w:rsid w:val="009E4AFD"/>
    <w:rsid w:val="009E61AD"/>
    <w:rsid w:val="009F23E3"/>
    <w:rsid w:val="009F24CB"/>
    <w:rsid w:val="009F4E4A"/>
    <w:rsid w:val="009F51BF"/>
    <w:rsid w:val="009F57D2"/>
    <w:rsid w:val="009F61D0"/>
    <w:rsid w:val="009F6539"/>
    <w:rsid w:val="009F7761"/>
    <w:rsid w:val="009F7A8A"/>
    <w:rsid w:val="009F7AC5"/>
    <w:rsid w:val="009F7FA7"/>
    <w:rsid w:val="00A002E9"/>
    <w:rsid w:val="00A00359"/>
    <w:rsid w:val="00A005CB"/>
    <w:rsid w:val="00A0096C"/>
    <w:rsid w:val="00A00B5B"/>
    <w:rsid w:val="00A0117D"/>
    <w:rsid w:val="00A033F6"/>
    <w:rsid w:val="00A036DF"/>
    <w:rsid w:val="00A03EDC"/>
    <w:rsid w:val="00A04F95"/>
    <w:rsid w:val="00A053E8"/>
    <w:rsid w:val="00A05A94"/>
    <w:rsid w:val="00A05AE4"/>
    <w:rsid w:val="00A06294"/>
    <w:rsid w:val="00A06CDE"/>
    <w:rsid w:val="00A06EA4"/>
    <w:rsid w:val="00A07FB0"/>
    <w:rsid w:val="00A10777"/>
    <w:rsid w:val="00A10CC7"/>
    <w:rsid w:val="00A12AD3"/>
    <w:rsid w:val="00A12EAF"/>
    <w:rsid w:val="00A13317"/>
    <w:rsid w:val="00A133FA"/>
    <w:rsid w:val="00A1441A"/>
    <w:rsid w:val="00A146A1"/>
    <w:rsid w:val="00A14737"/>
    <w:rsid w:val="00A154AB"/>
    <w:rsid w:val="00A1621D"/>
    <w:rsid w:val="00A16661"/>
    <w:rsid w:val="00A16A1D"/>
    <w:rsid w:val="00A16A8B"/>
    <w:rsid w:val="00A173C4"/>
    <w:rsid w:val="00A17D6F"/>
    <w:rsid w:val="00A206E0"/>
    <w:rsid w:val="00A212CD"/>
    <w:rsid w:val="00A21403"/>
    <w:rsid w:val="00A2192D"/>
    <w:rsid w:val="00A2405D"/>
    <w:rsid w:val="00A24717"/>
    <w:rsid w:val="00A24797"/>
    <w:rsid w:val="00A24DDB"/>
    <w:rsid w:val="00A25706"/>
    <w:rsid w:val="00A264E8"/>
    <w:rsid w:val="00A26C03"/>
    <w:rsid w:val="00A26EEC"/>
    <w:rsid w:val="00A30084"/>
    <w:rsid w:val="00A31B84"/>
    <w:rsid w:val="00A31E62"/>
    <w:rsid w:val="00A32C5E"/>
    <w:rsid w:val="00A33EFA"/>
    <w:rsid w:val="00A346B0"/>
    <w:rsid w:val="00A34DF0"/>
    <w:rsid w:val="00A3518F"/>
    <w:rsid w:val="00A35790"/>
    <w:rsid w:val="00A371DB"/>
    <w:rsid w:val="00A40320"/>
    <w:rsid w:val="00A406D8"/>
    <w:rsid w:val="00A4160D"/>
    <w:rsid w:val="00A41DB1"/>
    <w:rsid w:val="00A42084"/>
    <w:rsid w:val="00A4274A"/>
    <w:rsid w:val="00A42E7E"/>
    <w:rsid w:val="00A448EC"/>
    <w:rsid w:val="00A44C5F"/>
    <w:rsid w:val="00A50A6F"/>
    <w:rsid w:val="00A50EA2"/>
    <w:rsid w:val="00A511B1"/>
    <w:rsid w:val="00A5126B"/>
    <w:rsid w:val="00A51A15"/>
    <w:rsid w:val="00A52388"/>
    <w:rsid w:val="00A523B8"/>
    <w:rsid w:val="00A52536"/>
    <w:rsid w:val="00A528B0"/>
    <w:rsid w:val="00A52D78"/>
    <w:rsid w:val="00A5467C"/>
    <w:rsid w:val="00A54B99"/>
    <w:rsid w:val="00A56848"/>
    <w:rsid w:val="00A56935"/>
    <w:rsid w:val="00A5695A"/>
    <w:rsid w:val="00A57155"/>
    <w:rsid w:val="00A603F0"/>
    <w:rsid w:val="00A6064C"/>
    <w:rsid w:val="00A606DB"/>
    <w:rsid w:val="00A60A87"/>
    <w:rsid w:val="00A60AD3"/>
    <w:rsid w:val="00A60BA9"/>
    <w:rsid w:val="00A60D81"/>
    <w:rsid w:val="00A613EC"/>
    <w:rsid w:val="00A61858"/>
    <w:rsid w:val="00A61A77"/>
    <w:rsid w:val="00A634EF"/>
    <w:rsid w:val="00A63673"/>
    <w:rsid w:val="00A63CC9"/>
    <w:rsid w:val="00A63EBB"/>
    <w:rsid w:val="00A63FB4"/>
    <w:rsid w:val="00A65040"/>
    <w:rsid w:val="00A6538E"/>
    <w:rsid w:val="00A679A3"/>
    <w:rsid w:val="00A70303"/>
    <w:rsid w:val="00A7090B"/>
    <w:rsid w:val="00A7152F"/>
    <w:rsid w:val="00A73D7B"/>
    <w:rsid w:val="00A756FF"/>
    <w:rsid w:val="00A76EA6"/>
    <w:rsid w:val="00A772A4"/>
    <w:rsid w:val="00A77A5C"/>
    <w:rsid w:val="00A805D6"/>
    <w:rsid w:val="00A80BB9"/>
    <w:rsid w:val="00A82153"/>
    <w:rsid w:val="00A82713"/>
    <w:rsid w:val="00A8345F"/>
    <w:rsid w:val="00A83E6E"/>
    <w:rsid w:val="00A84394"/>
    <w:rsid w:val="00A858E8"/>
    <w:rsid w:val="00A86F4B"/>
    <w:rsid w:val="00A87242"/>
    <w:rsid w:val="00A8798E"/>
    <w:rsid w:val="00A87C31"/>
    <w:rsid w:val="00A87D4F"/>
    <w:rsid w:val="00A90346"/>
    <w:rsid w:val="00A904C1"/>
    <w:rsid w:val="00A91ED6"/>
    <w:rsid w:val="00A91F37"/>
    <w:rsid w:val="00A92921"/>
    <w:rsid w:val="00A945A0"/>
    <w:rsid w:val="00A9471C"/>
    <w:rsid w:val="00A959AC"/>
    <w:rsid w:val="00A974B3"/>
    <w:rsid w:val="00A97E79"/>
    <w:rsid w:val="00AA0D53"/>
    <w:rsid w:val="00AA0F9F"/>
    <w:rsid w:val="00AA25D0"/>
    <w:rsid w:val="00AA28AE"/>
    <w:rsid w:val="00AA2D41"/>
    <w:rsid w:val="00AA3C9B"/>
    <w:rsid w:val="00AA3CFE"/>
    <w:rsid w:val="00AA40A7"/>
    <w:rsid w:val="00AA43DF"/>
    <w:rsid w:val="00AA4EF8"/>
    <w:rsid w:val="00AA5BE4"/>
    <w:rsid w:val="00AA75DA"/>
    <w:rsid w:val="00AB032B"/>
    <w:rsid w:val="00AB198A"/>
    <w:rsid w:val="00AB34EC"/>
    <w:rsid w:val="00AB423A"/>
    <w:rsid w:val="00AB4B36"/>
    <w:rsid w:val="00AB5610"/>
    <w:rsid w:val="00AB6579"/>
    <w:rsid w:val="00AB7AB4"/>
    <w:rsid w:val="00AC034B"/>
    <w:rsid w:val="00AC139B"/>
    <w:rsid w:val="00AC1A61"/>
    <w:rsid w:val="00AC3608"/>
    <w:rsid w:val="00AC3E2F"/>
    <w:rsid w:val="00AC42B4"/>
    <w:rsid w:val="00AC4B34"/>
    <w:rsid w:val="00AC688E"/>
    <w:rsid w:val="00AD04F6"/>
    <w:rsid w:val="00AD1ADE"/>
    <w:rsid w:val="00AD2756"/>
    <w:rsid w:val="00AD36EA"/>
    <w:rsid w:val="00AD5194"/>
    <w:rsid w:val="00AD5C49"/>
    <w:rsid w:val="00AD5EFC"/>
    <w:rsid w:val="00AD5FB3"/>
    <w:rsid w:val="00AD601A"/>
    <w:rsid w:val="00AE07BE"/>
    <w:rsid w:val="00AE0AB7"/>
    <w:rsid w:val="00AE104E"/>
    <w:rsid w:val="00AE1832"/>
    <w:rsid w:val="00AE2381"/>
    <w:rsid w:val="00AE2638"/>
    <w:rsid w:val="00AE2770"/>
    <w:rsid w:val="00AE2D8C"/>
    <w:rsid w:val="00AE2E3E"/>
    <w:rsid w:val="00AE4429"/>
    <w:rsid w:val="00AE4914"/>
    <w:rsid w:val="00AE5AD9"/>
    <w:rsid w:val="00AE68F1"/>
    <w:rsid w:val="00AE7DA8"/>
    <w:rsid w:val="00AF0512"/>
    <w:rsid w:val="00AF1D52"/>
    <w:rsid w:val="00AF2337"/>
    <w:rsid w:val="00AF26E0"/>
    <w:rsid w:val="00AF2A59"/>
    <w:rsid w:val="00AF3151"/>
    <w:rsid w:val="00AF4116"/>
    <w:rsid w:val="00AF5114"/>
    <w:rsid w:val="00AF559D"/>
    <w:rsid w:val="00AF5677"/>
    <w:rsid w:val="00AF5B6B"/>
    <w:rsid w:val="00AF5D7D"/>
    <w:rsid w:val="00AF5E3F"/>
    <w:rsid w:val="00AF6C9E"/>
    <w:rsid w:val="00AF7BDB"/>
    <w:rsid w:val="00B00212"/>
    <w:rsid w:val="00B00455"/>
    <w:rsid w:val="00B004B0"/>
    <w:rsid w:val="00B0094F"/>
    <w:rsid w:val="00B02CB4"/>
    <w:rsid w:val="00B030E7"/>
    <w:rsid w:val="00B03606"/>
    <w:rsid w:val="00B04998"/>
    <w:rsid w:val="00B053F7"/>
    <w:rsid w:val="00B0655C"/>
    <w:rsid w:val="00B07026"/>
    <w:rsid w:val="00B07F78"/>
    <w:rsid w:val="00B10A28"/>
    <w:rsid w:val="00B11950"/>
    <w:rsid w:val="00B122A9"/>
    <w:rsid w:val="00B12A66"/>
    <w:rsid w:val="00B12FF5"/>
    <w:rsid w:val="00B137DC"/>
    <w:rsid w:val="00B1602A"/>
    <w:rsid w:val="00B16F78"/>
    <w:rsid w:val="00B178AF"/>
    <w:rsid w:val="00B17D31"/>
    <w:rsid w:val="00B21380"/>
    <w:rsid w:val="00B2242A"/>
    <w:rsid w:val="00B24C3B"/>
    <w:rsid w:val="00B24D17"/>
    <w:rsid w:val="00B24D99"/>
    <w:rsid w:val="00B26A34"/>
    <w:rsid w:val="00B3003D"/>
    <w:rsid w:val="00B3033C"/>
    <w:rsid w:val="00B30979"/>
    <w:rsid w:val="00B31844"/>
    <w:rsid w:val="00B31F5C"/>
    <w:rsid w:val="00B32E5E"/>
    <w:rsid w:val="00B3503F"/>
    <w:rsid w:val="00B35458"/>
    <w:rsid w:val="00B3567E"/>
    <w:rsid w:val="00B36216"/>
    <w:rsid w:val="00B36ADC"/>
    <w:rsid w:val="00B3725F"/>
    <w:rsid w:val="00B37744"/>
    <w:rsid w:val="00B405A5"/>
    <w:rsid w:val="00B41062"/>
    <w:rsid w:val="00B41400"/>
    <w:rsid w:val="00B417BC"/>
    <w:rsid w:val="00B424A8"/>
    <w:rsid w:val="00B43926"/>
    <w:rsid w:val="00B44910"/>
    <w:rsid w:val="00B44B26"/>
    <w:rsid w:val="00B45598"/>
    <w:rsid w:val="00B470AA"/>
    <w:rsid w:val="00B50346"/>
    <w:rsid w:val="00B504D6"/>
    <w:rsid w:val="00B5179A"/>
    <w:rsid w:val="00B518F3"/>
    <w:rsid w:val="00B5440C"/>
    <w:rsid w:val="00B55A2D"/>
    <w:rsid w:val="00B55E96"/>
    <w:rsid w:val="00B56991"/>
    <w:rsid w:val="00B57459"/>
    <w:rsid w:val="00B60552"/>
    <w:rsid w:val="00B61BED"/>
    <w:rsid w:val="00B623DE"/>
    <w:rsid w:val="00B6263B"/>
    <w:rsid w:val="00B63CF1"/>
    <w:rsid w:val="00B64DC9"/>
    <w:rsid w:val="00B65085"/>
    <w:rsid w:val="00B6669C"/>
    <w:rsid w:val="00B66EF6"/>
    <w:rsid w:val="00B702AE"/>
    <w:rsid w:val="00B7072A"/>
    <w:rsid w:val="00B71B24"/>
    <w:rsid w:val="00B7207C"/>
    <w:rsid w:val="00B743AA"/>
    <w:rsid w:val="00B74B8F"/>
    <w:rsid w:val="00B76611"/>
    <w:rsid w:val="00B7661B"/>
    <w:rsid w:val="00B82AFA"/>
    <w:rsid w:val="00B834A3"/>
    <w:rsid w:val="00B83F57"/>
    <w:rsid w:val="00B900EC"/>
    <w:rsid w:val="00B902E2"/>
    <w:rsid w:val="00B902F5"/>
    <w:rsid w:val="00B903D0"/>
    <w:rsid w:val="00B907B1"/>
    <w:rsid w:val="00B90BA6"/>
    <w:rsid w:val="00B9114B"/>
    <w:rsid w:val="00B91478"/>
    <w:rsid w:val="00B92212"/>
    <w:rsid w:val="00B92A67"/>
    <w:rsid w:val="00B92A68"/>
    <w:rsid w:val="00B92E67"/>
    <w:rsid w:val="00B93EDB"/>
    <w:rsid w:val="00B96DCF"/>
    <w:rsid w:val="00B96E0B"/>
    <w:rsid w:val="00B96F72"/>
    <w:rsid w:val="00B97534"/>
    <w:rsid w:val="00B97A76"/>
    <w:rsid w:val="00BA03EE"/>
    <w:rsid w:val="00BA1117"/>
    <w:rsid w:val="00BA26C5"/>
    <w:rsid w:val="00BA3FFC"/>
    <w:rsid w:val="00BA48B5"/>
    <w:rsid w:val="00BA4FC5"/>
    <w:rsid w:val="00BA6309"/>
    <w:rsid w:val="00BA66BB"/>
    <w:rsid w:val="00BA6E3C"/>
    <w:rsid w:val="00BA709F"/>
    <w:rsid w:val="00BA7FEB"/>
    <w:rsid w:val="00BB0A47"/>
    <w:rsid w:val="00BB0E67"/>
    <w:rsid w:val="00BB21A6"/>
    <w:rsid w:val="00BB29F3"/>
    <w:rsid w:val="00BB3001"/>
    <w:rsid w:val="00BB319A"/>
    <w:rsid w:val="00BB3317"/>
    <w:rsid w:val="00BB358B"/>
    <w:rsid w:val="00BB4727"/>
    <w:rsid w:val="00BB4B73"/>
    <w:rsid w:val="00BC08A5"/>
    <w:rsid w:val="00BC0B13"/>
    <w:rsid w:val="00BC1118"/>
    <w:rsid w:val="00BC1884"/>
    <w:rsid w:val="00BC1B82"/>
    <w:rsid w:val="00BC27AA"/>
    <w:rsid w:val="00BC37A8"/>
    <w:rsid w:val="00BC3824"/>
    <w:rsid w:val="00BC48A3"/>
    <w:rsid w:val="00BC6061"/>
    <w:rsid w:val="00BC6200"/>
    <w:rsid w:val="00BC6DD9"/>
    <w:rsid w:val="00BC76A5"/>
    <w:rsid w:val="00BD12CD"/>
    <w:rsid w:val="00BD19E9"/>
    <w:rsid w:val="00BD1BE9"/>
    <w:rsid w:val="00BD1F6D"/>
    <w:rsid w:val="00BD26A4"/>
    <w:rsid w:val="00BD3409"/>
    <w:rsid w:val="00BD4ED4"/>
    <w:rsid w:val="00BD5D10"/>
    <w:rsid w:val="00BD6AAB"/>
    <w:rsid w:val="00BD6CBA"/>
    <w:rsid w:val="00BD7301"/>
    <w:rsid w:val="00BE0247"/>
    <w:rsid w:val="00BE1335"/>
    <w:rsid w:val="00BE175E"/>
    <w:rsid w:val="00BE2B99"/>
    <w:rsid w:val="00BE35A5"/>
    <w:rsid w:val="00BE39BD"/>
    <w:rsid w:val="00BE39E4"/>
    <w:rsid w:val="00BE510D"/>
    <w:rsid w:val="00BE553E"/>
    <w:rsid w:val="00BE5962"/>
    <w:rsid w:val="00BE5CDF"/>
    <w:rsid w:val="00BE6BC2"/>
    <w:rsid w:val="00BE6E8F"/>
    <w:rsid w:val="00BE6F3D"/>
    <w:rsid w:val="00BE730D"/>
    <w:rsid w:val="00BF18CA"/>
    <w:rsid w:val="00BF1925"/>
    <w:rsid w:val="00BF25DA"/>
    <w:rsid w:val="00BF2F7C"/>
    <w:rsid w:val="00BF4044"/>
    <w:rsid w:val="00BF44BC"/>
    <w:rsid w:val="00BF778B"/>
    <w:rsid w:val="00C01DD0"/>
    <w:rsid w:val="00C024D4"/>
    <w:rsid w:val="00C02B1C"/>
    <w:rsid w:val="00C051C8"/>
    <w:rsid w:val="00C0675C"/>
    <w:rsid w:val="00C100F1"/>
    <w:rsid w:val="00C101E8"/>
    <w:rsid w:val="00C1072D"/>
    <w:rsid w:val="00C12A20"/>
    <w:rsid w:val="00C12D23"/>
    <w:rsid w:val="00C12FB9"/>
    <w:rsid w:val="00C13D55"/>
    <w:rsid w:val="00C1626B"/>
    <w:rsid w:val="00C16A33"/>
    <w:rsid w:val="00C173A4"/>
    <w:rsid w:val="00C17588"/>
    <w:rsid w:val="00C17B1F"/>
    <w:rsid w:val="00C205D0"/>
    <w:rsid w:val="00C20B59"/>
    <w:rsid w:val="00C20F54"/>
    <w:rsid w:val="00C210FC"/>
    <w:rsid w:val="00C2274C"/>
    <w:rsid w:val="00C22DD0"/>
    <w:rsid w:val="00C230E7"/>
    <w:rsid w:val="00C2327F"/>
    <w:rsid w:val="00C23EDB"/>
    <w:rsid w:val="00C240D3"/>
    <w:rsid w:val="00C25B52"/>
    <w:rsid w:val="00C25DD0"/>
    <w:rsid w:val="00C26B1D"/>
    <w:rsid w:val="00C30AB4"/>
    <w:rsid w:val="00C30B2E"/>
    <w:rsid w:val="00C336FD"/>
    <w:rsid w:val="00C35195"/>
    <w:rsid w:val="00C358D5"/>
    <w:rsid w:val="00C35DD3"/>
    <w:rsid w:val="00C36337"/>
    <w:rsid w:val="00C36E99"/>
    <w:rsid w:val="00C379FA"/>
    <w:rsid w:val="00C40CB5"/>
    <w:rsid w:val="00C44252"/>
    <w:rsid w:val="00C443FF"/>
    <w:rsid w:val="00C4469D"/>
    <w:rsid w:val="00C453C6"/>
    <w:rsid w:val="00C46598"/>
    <w:rsid w:val="00C46A61"/>
    <w:rsid w:val="00C47251"/>
    <w:rsid w:val="00C501FD"/>
    <w:rsid w:val="00C506BE"/>
    <w:rsid w:val="00C5087C"/>
    <w:rsid w:val="00C51570"/>
    <w:rsid w:val="00C51900"/>
    <w:rsid w:val="00C51A2B"/>
    <w:rsid w:val="00C529F3"/>
    <w:rsid w:val="00C52EC5"/>
    <w:rsid w:val="00C5426C"/>
    <w:rsid w:val="00C5495D"/>
    <w:rsid w:val="00C5535D"/>
    <w:rsid w:val="00C55BBA"/>
    <w:rsid w:val="00C55D27"/>
    <w:rsid w:val="00C55F62"/>
    <w:rsid w:val="00C56572"/>
    <w:rsid w:val="00C566F1"/>
    <w:rsid w:val="00C570BD"/>
    <w:rsid w:val="00C60A99"/>
    <w:rsid w:val="00C62FAD"/>
    <w:rsid w:val="00C631B1"/>
    <w:rsid w:val="00C63979"/>
    <w:rsid w:val="00C651B5"/>
    <w:rsid w:val="00C67624"/>
    <w:rsid w:val="00C67650"/>
    <w:rsid w:val="00C70501"/>
    <w:rsid w:val="00C72B01"/>
    <w:rsid w:val="00C73290"/>
    <w:rsid w:val="00C740A7"/>
    <w:rsid w:val="00C76309"/>
    <w:rsid w:val="00C763DA"/>
    <w:rsid w:val="00C77C2E"/>
    <w:rsid w:val="00C801CD"/>
    <w:rsid w:val="00C80244"/>
    <w:rsid w:val="00C802E9"/>
    <w:rsid w:val="00C803A8"/>
    <w:rsid w:val="00C83504"/>
    <w:rsid w:val="00C8421A"/>
    <w:rsid w:val="00C848F0"/>
    <w:rsid w:val="00C8567E"/>
    <w:rsid w:val="00C87443"/>
    <w:rsid w:val="00C87BAE"/>
    <w:rsid w:val="00C87EC1"/>
    <w:rsid w:val="00C90639"/>
    <w:rsid w:val="00C909DD"/>
    <w:rsid w:val="00C93488"/>
    <w:rsid w:val="00C9357F"/>
    <w:rsid w:val="00C94204"/>
    <w:rsid w:val="00C943A2"/>
    <w:rsid w:val="00C9557C"/>
    <w:rsid w:val="00C95E40"/>
    <w:rsid w:val="00C96E7B"/>
    <w:rsid w:val="00C97101"/>
    <w:rsid w:val="00C97F57"/>
    <w:rsid w:val="00CA003C"/>
    <w:rsid w:val="00CA0888"/>
    <w:rsid w:val="00CA0FB1"/>
    <w:rsid w:val="00CA12C1"/>
    <w:rsid w:val="00CA1302"/>
    <w:rsid w:val="00CA1708"/>
    <w:rsid w:val="00CA1A76"/>
    <w:rsid w:val="00CA22F7"/>
    <w:rsid w:val="00CA2622"/>
    <w:rsid w:val="00CA2A27"/>
    <w:rsid w:val="00CA2E3B"/>
    <w:rsid w:val="00CA34B5"/>
    <w:rsid w:val="00CA4F85"/>
    <w:rsid w:val="00CB0142"/>
    <w:rsid w:val="00CB0A36"/>
    <w:rsid w:val="00CB0E85"/>
    <w:rsid w:val="00CB3579"/>
    <w:rsid w:val="00CB3732"/>
    <w:rsid w:val="00CB55C9"/>
    <w:rsid w:val="00CB5E37"/>
    <w:rsid w:val="00CB5F73"/>
    <w:rsid w:val="00CB61D5"/>
    <w:rsid w:val="00CB6872"/>
    <w:rsid w:val="00CB728D"/>
    <w:rsid w:val="00CB7A32"/>
    <w:rsid w:val="00CC01DB"/>
    <w:rsid w:val="00CC0C65"/>
    <w:rsid w:val="00CC1EDB"/>
    <w:rsid w:val="00CC2040"/>
    <w:rsid w:val="00CC28A4"/>
    <w:rsid w:val="00CC2AAB"/>
    <w:rsid w:val="00CC339F"/>
    <w:rsid w:val="00CC35BD"/>
    <w:rsid w:val="00CC3B7C"/>
    <w:rsid w:val="00CC5A48"/>
    <w:rsid w:val="00CD056D"/>
    <w:rsid w:val="00CD0A0C"/>
    <w:rsid w:val="00CD1F01"/>
    <w:rsid w:val="00CD3C3B"/>
    <w:rsid w:val="00CD3E4F"/>
    <w:rsid w:val="00CD7623"/>
    <w:rsid w:val="00CD7D41"/>
    <w:rsid w:val="00CE1A36"/>
    <w:rsid w:val="00CE1F50"/>
    <w:rsid w:val="00CE2E77"/>
    <w:rsid w:val="00CE5BAD"/>
    <w:rsid w:val="00CE617D"/>
    <w:rsid w:val="00CE6377"/>
    <w:rsid w:val="00CE653E"/>
    <w:rsid w:val="00CE6F45"/>
    <w:rsid w:val="00CE76E5"/>
    <w:rsid w:val="00CF007A"/>
    <w:rsid w:val="00CF14C6"/>
    <w:rsid w:val="00CF1F4F"/>
    <w:rsid w:val="00CF301A"/>
    <w:rsid w:val="00CF4380"/>
    <w:rsid w:val="00CF54C3"/>
    <w:rsid w:val="00CF5CFA"/>
    <w:rsid w:val="00CF6539"/>
    <w:rsid w:val="00CF71C5"/>
    <w:rsid w:val="00D00BCE"/>
    <w:rsid w:val="00D01979"/>
    <w:rsid w:val="00D01B6C"/>
    <w:rsid w:val="00D01C0B"/>
    <w:rsid w:val="00D01D99"/>
    <w:rsid w:val="00D023BA"/>
    <w:rsid w:val="00D0360E"/>
    <w:rsid w:val="00D04EFF"/>
    <w:rsid w:val="00D04F16"/>
    <w:rsid w:val="00D05011"/>
    <w:rsid w:val="00D11277"/>
    <w:rsid w:val="00D131EA"/>
    <w:rsid w:val="00D133FA"/>
    <w:rsid w:val="00D136EC"/>
    <w:rsid w:val="00D1380E"/>
    <w:rsid w:val="00D14191"/>
    <w:rsid w:val="00D147E9"/>
    <w:rsid w:val="00D14B56"/>
    <w:rsid w:val="00D15FF3"/>
    <w:rsid w:val="00D165E4"/>
    <w:rsid w:val="00D17650"/>
    <w:rsid w:val="00D179D2"/>
    <w:rsid w:val="00D207E1"/>
    <w:rsid w:val="00D20C64"/>
    <w:rsid w:val="00D22E83"/>
    <w:rsid w:val="00D237C0"/>
    <w:rsid w:val="00D23F16"/>
    <w:rsid w:val="00D240FD"/>
    <w:rsid w:val="00D24585"/>
    <w:rsid w:val="00D24CE1"/>
    <w:rsid w:val="00D253FE"/>
    <w:rsid w:val="00D25D24"/>
    <w:rsid w:val="00D26077"/>
    <w:rsid w:val="00D271F7"/>
    <w:rsid w:val="00D276FF"/>
    <w:rsid w:val="00D27759"/>
    <w:rsid w:val="00D27F66"/>
    <w:rsid w:val="00D3043C"/>
    <w:rsid w:val="00D31E1E"/>
    <w:rsid w:val="00D327EB"/>
    <w:rsid w:val="00D33872"/>
    <w:rsid w:val="00D34599"/>
    <w:rsid w:val="00D36009"/>
    <w:rsid w:val="00D36CED"/>
    <w:rsid w:val="00D40041"/>
    <w:rsid w:val="00D432EC"/>
    <w:rsid w:val="00D435F4"/>
    <w:rsid w:val="00D44401"/>
    <w:rsid w:val="00D451E3"/>
    <w:rsid w:val="00D46C21"/>
    <w:rsid w:val="00D470EE"/>
    <w:rsid w:val="00D5201E"/>
    <w:rsid w:val="00D52AFA"/>
    <w:rsid w:val="00D533F3"/>
    <w:rsid w:val="00D53862"/>
    <w:rsid w:val="00D542BA"/>
    <w:rsid w:val="00D55C70"/>
    <w:rsid w:val="00D5735E"/>
    <w:rsid w:val="00D60AE1"/>
    <w:rsid w:val="00D6110C"/>
    <w:rsid w:val="00D6194E"/>
    <w:rsid w:val="00D61CC5"/>
    <w:rsid w:val="00D623C8"/>
    <w:rsid w:val="00D6373A"/>
    <w:rsid w:val="00D6410C"/>
    <w:rsid w:val="00D65972"/>
    <w:rsid w:val="00D66A4B"/>
    <w:rsid w:val="00D66FA0"/>
    <w:rsid w:val="00D67229"/>
    <w:rsid w:val="00D67B03"/>
    <w:rsid w:val="00D71986"/>
    <w:rsid w:val="00D719A0"/>
    <w:rsid w:val="00D71B07"/>
    <w:rsid w:val="00D71FEF"/>
    <w:rsid w:val="00D723FC"/>
    <w:rsid w:val="00D72937"/>
    <w:rsid w:val="00D7357B"/>
    <w:rsid w:val="00D74B9C"/>
    <w:rsid w:val="00D8011B"/>
    <w:rsid w:val="00D801C0"/>
    <w:rsid w:val="00D801FA"/>
    <w:rsid w:val="00D802A9"/>
    <w:rsid w:val="00D80302"/>
    <w:rsid w:val="00D80583"/>
    <w:rsid w:val="00D80F81"/>
    <w:rsid w:val="00D81156"/>
    <w:rsid w:val="00D816E1"/>
    <w:rsid w:val="00D82B2B"/>
    <w:rsid w:val="00D84661"/>
    <w:rsid w:val="00D84BF7"/>
    <w:rsid w:val="00D852C9"/>
    <w:rsid w:val="00D857BF"/>
    <w:rsid w:val="00D928F8"/>
    <w:rsid w:val="00D92B33"/>
    <w:rsid w:val="00D93B5C"/>
    <w:rsid w:val="00D94A77"/>
    <w:rsid w:val="00D94B15"/>
    <w:rsid w:val="00D962C1"/>
    <w:rsid w:val="00D962FD"/>
    <w:rsid w:val="00D964F7"/>
    <w:rsid w:val="00D965C9"/>
    <w:rsid w:val="00D96892"/>
    <w:rsid w:val="00D96DA6"/>
    <w:rsid w:val="00DA16E3"/>
    <w:rsid w:val="00DA4476"/>
    <w:rsid w:val="00DA78B0"/>
    <w:rsid w:val="00DB0A5B"/>
    <w:rsid w:val="00DB0C80"/>
    <w:rsid w:val="00DB0CB4"/>
    <w:rsid w:val="00DB0D93"/>
    <w:rsid w:val="00DB0E78"/>
    <w:rsid w:val="00DB1C3C"/>
    <w:rsid w:val="00DB213C"/>
    <w:rsid w:val="00DB39BB"/>
    <w:rsid w:val="00DB40E9"/>
    <w:rsid w:val="00DB6153"/>
    <w:rsid w:val="00DB660D"/>
    <w:rsid w:val="00DB7D12"/>
    <w:rsid w:val="00DC011C"/>
    <w:rsid w:val="00DC06A7"/>
    <w:rsid w:val="00DC08D7"/>
    <w:rsid w:val="00DC214B"/>
    <w:rsid w:val="00DC2932"/>
    <w:rsid w:val="00DC4AEC"/>
    <w:rsid w:val="00DC644B"/>
    <w:rsid w:val="00DC6699"/>
    <w:rsid w:val="00DC6793"/>
    <w:rsid w:val="00DC6EC7"/>
    <w:rsid w:val="00DC7060"/>
    <w:rsid w:val="00DC7468"/>
    <w:rsid w:val="00DD0AC8"/>
    <w:rsid w:val="00DD18B6"/>
    <w:rsid w:val="00DD3D1B"/>
    <w:rsid w:val="00DD5862"/>
    <w:rsid w:val="00DD7731"/>
    <w:rsid w:val="00DE2822"/>
    <w:rsid w:val="00DE29DD"/>
    <w:rsid w:val="00DE349F"/>
    <w:rsid w:val="00DE3B71"/>
    <w:rsid w:val="00DE3CD0"/>
    <w:rsid w:val="00DE4565"/>
    <w:rsid w:val="00DE45D2"/>
    <w:rsid w:val="00DE48EB"/>
    <w:rsid w:val="00DE675C"/>
    <w:rsid w:val="00DE7188"/>
    <w:rsid w:val="00DF0313"/>
    <w:rsid w:val="00DF06D9"/>
    <w:rsid w:val="00DF0C50"/>
    <w:rsid w:val="00DF12BF"/>
    <w:rsid w:val="00DF2826"/>
    <w:rsid w:val="00DF349B"/>
    <w:rsid w:val="00DF39EC"/>
    <w:rsid w:val="00DF4857"/>
    <w:rsid w:val="00DF4A7E"/>
    <w:rsid w:val="00DF614E"/>
    <w:rsid w:val="00DF622C"/>
    <w:rsid w:val="00DF6B32"/>
    <w:rsid w:val="00DF7E01"/>
    <w:rsid w:val="00DF7EF8"/>
    <w:rsid w:val="00E003AA"/>
    <w:rsid w:val="00E0218F"/>
    <w:rsid w:val="00E02E3A"/>
    <w:rsid w:val="00E02F86"/>
    <w:rsid w:val="00E03265"/>
    <w:rsid w:val="00E03E61"/>
    <w:rsid w:val="00E04BEB"/>
    <w:rsid w:val="00E04C07"/>
    <w:rsid w:val="00E0536A"/>
    <w:rsid w:val="00E05583"/>
    <w:rsid w:val="00E07D7D"/>
    <w:rsid w:val="00E11AC1"/>
    <w:rsid w:val="00E130C1"/>
    <w:rsid w:val="00E1316B"/>
    <w:rsid w:val="00E13977"/>
    <w:rsid w:val="00E13C8A"/>
    <w:rsid w:val="00E17516"/>
    <w:rsid w:val="00E178E4"/>
    <w:rsid w:val="00E17B49"/>
    <w:rsid w:val="00E207D8"/>
    <w:rsid w:val="00E22C71"/>
    <w:rsid w:val="00E22DF7"/>
    <w:rsid w:val="00E2384C"/>
    <w:rsid w:val="00E23BAA"/>
    <w:rsid w:val="00E25CBF"/>
    <w:rsid w:val="00E2717D"/>
    <w:rsid w:val="00E27A7E"/>
    <w:rsid w:val="00E30281"/>
    <w:rsid w:val="00E32E3A"/>
    <w:rsid w:val="00E33AB9"/>
    <w:rsid w:val="00E35F6A"/>
    <w:rsid w:val="00E36126"/>
    <w:rsid w:val="00E369EA"/>
    <w:rsid w:val="00E36EB8"/>
    <w:rsid w:val="00E37005"/>
    <w:rsid w:val="00E37974"/>
    <w:rsid w:val="00E37D15"/>
    <w:rsid w:val="00E4021E"/>
    <w:rsid w:val="00E40807"/>
    <w:rsid w:val="00E40904"/>
    <w:rsid w:val="00E409E5"/>
    <w:rsid w:val="00E416C8"/>
    <w:rsid w:val="00E41BF2"/>
    <w:rsid w:val="00E423F0"/>
    <w:rsid w:val="00E44749"/>
    <w:rsid w:val="00E47575"/>
    <w:rsid w:val="00E47C75"/>
    <w:rsid w:val="00E51CB5"/>
    <w:rsid w:val="00E51D7E"/>
    <w:rsid w:val="00E51DBA"/>
    <w:rsid w:val="00E51F1E"/>
    <w:rsid w:val="00E54042"/>
    <w:rsid w:val="00E54766"/>
    <w:rsid w:val="00E55C6F"/>
    <w:rsid w:val="00E564C2"/>
    <w:rsid w:val="00E570E7"/>
    <w:rsid w:val="00E573BC"/>
    <w:rsid w:val="00E576BE"/>
    <w:rsid w:val="00E6120C"/>
    <w:rsid w:val="00E635C3"/>
    <w:rsid w:val="00E63B9B"/>
    <w:rsid w:val="00E6524A"/>
    <w:rsid w:val="00E670CB"/>
    <w:rsid w:val="00E67C49"/>
    <w:rsid w:val="00E709A8"/>
    <w:rsid w:val="00E711D2"/>
    <w:rsid w:val="00E712EE"/>
    <w:rsid w:val="00E7150C"/>
    <w:rsid w:val="00E741F6"/>
    <w:rsid w:val="00E745D4"/>
    <w:rsid w:val="00E7510A"/>
    <w:rsid w:val="00E75110"/>
    <w:rsid w:val="00E77AFE"/>
    <w:rsid w:val="00E80200"/>
    <w:rsid w:val="00E81985"/>
    <w:rsid w:val="00E81EDA"/>
    <w:rsid w:val="00E83237"/>
    <w:rsid w:val="00E835C6"/>
    <w:rsid w:val="00E8390B"/>
    <w:rsid w:val="00E83F58"/>
    <w:rsid w:val="00E845A3"/>
    <w:rsid w:val="00E84986"/>
    <w:rsid w:val="00E84A76"/>
    <w:rsid w:val="00E84D77"/>
    <w:rsid w:val="00E85EE9"/>
    <w:rsid w:val="00E8795D"/>
    <w:rsid w:val="00E90366"/>
    <w:rsid w:val="00E91308"/>
    <w:rsid w:val="00E924C0"/>
    <w:rsid w:val="00E93B37"/>
    <w:rsid w:val="00E93D2E"/>
    <w:rsid w:val="00E949D3"/>
    <w:rsid w:val="00E955C7"/>
    <w:rsid w:val="00E95BFC"/>
    <w:rsid w:val="00E9614B"/>
    <w:rsid w:val="00E964D5"/>
    <w:rsid w:val="00E965CD"/>
    <w:rsid w:val="00E967F4"/>
    <w:rsid w:val="00E97925"/>
    <w:rsid w:val="00E97AB0"/>
    <w:rsid w:val="00EA00B3"/>
    <w:rsid w:val="00EA0456"/>
    <w:rsid w:val="00EA0D1B"/>
    <w:rsid w:val="00EA31EE"/>
    <w:rsid w:val="00EA4AF2"/>
    <w:rsid w:val="00EA5228"/>
    <w:rsid w:val="00EA66AE"/>
    <w:rsid w:val="00EA6770"/>
    <w:rsid w:val="00EA6B4C"/>
    <w:rsid w:val="00EA6C82"/>
    <w:rsid w:val="00EA7E78"/>
    <w:rsid w:val="00EB0271"/>
    <w:rsid w:val="00EB099E"/>
    <w:rsid w:val="00EB295C"/>
    <w:rsid w:val="00EB4065"/>
    <w:rsid w:val="00EB78AF"/>
    <w:rsid w:val="00EB7D63"/>
    <w:rsid w:val="00EB7F87"/>
    <w:rsid w:val="00EC12F0"/>
    <w:rsid w:val="00EC34E0"/>
    <w:rsid w:val="00EC58A8"/>
    <w:rsid w:val="00EC6070"/>
    <w:rsid w:val="00EC6C24"/>
    <w:rsid w:val="00EC6EA8"/>
    <w:rsid w:val="00EC720F"/>
    <w:rsid w:val="00ED0436"/>
    <w:rsid w:val="00ED1265"/>
    <w:rsid w:val="00ED1904"/>
    <w:rsid w:val="00ED1BDD"/>
    <w:rsid w:val="00ED1EB6"/>
    <w:rsid w:val="00ED25BD"/>
    <w:rsid w:val="00ED2D7A"/>
    <w:rsid w:val="00ED2E1C"/>
    <w:rsid w:val="00ED432F"/>
    <w:rsid w:val="00ED4716"/>
    <w:rsid w:val="00ED4857"/>
    <w:rsid w:val="00ED4D2A"/>
    <w:rsid w:val="00ED518F"/>
    <w:rsid w:val="00ED64F9"/>
    <w:rsid w:val="00ED6661"/>
    <w:rsid w:val="00ED77A5"/>
    <w:rsid w:val="00ED7C5E"/>
    <w:rsid w:val="00EE1866"/>
    <w:rsid w:val="00EE20DA"/>
    <w:rsid w:val="00EE2690"/>
    <w:rsid w:val="00EE2E2C"/>
    <w:rsid w:val="00EE3C29"/>
    <w:rsid w:val="00EE4192"/>
    <w:rsid w:val="00EE48DD"/>
    <w:rsid w:val="00EE510B"/>
    <w:rsid w:val="00EE51AD"/>
    <w:rsid w:val="00EE6A81"/>
    <w:rsid w:val="00EF05EC"/>
    <w:rsid w:val="00EF06D9"/>
    <w:rsid w:val="00EF1E41"/>
    <w:rsid w:val="00EF1EB0"/>
    <w:rsid w:val="00EF4825"/>
    <w:rsid w:val="00EF5228"/>
    <w:rsid w:val="00EF5C5C"/>
    <w:rsid w:val="00EF6046"/>
    <w:rsid w:val="00EF6378"/>
    <w:rsid w:val="00EF68AF"/>
    <w:rsid w:val="00EF71DC"/>
    <w:rsid w:val="00EF7451"/>
    <w:rsid w:val="00F00186"/>
    <w:rsid w:val="00F017CA"/>
    <w:rsid w:val="00F01AC7"/>
    <w:rsid w:val="00F0208D"/>
    <w:rsid w:val="00F02A68"/>
    <w:rsid w:val="00F03773"/>
    <w:rsid w:val="00F03DFC"/>
    <w:rsid w:val="00F05105"/>
    <w:rsid w:val="00F0519E"/>
    <w:rsid w:val="00F051B3"/>
    <w:rsid w:val="00F05A25"/>
    <w:rsid w:val="00F07595"/>
    <w:rsid w:val="00F11047"/>
    <w:rsid w:val="00F114C6"/>
    <w:rsid w:val="00F123B9"/>
    <w:rsid w:val="00F12EA3"/>
    <w:rsid w:val="00F1341F"/>
    <w:rsid w:val="00F14DC3"/>
    <w:rsid w:val="00F15A3D"/>
    <w:rsid w:val="00F15E3E"/>
    <w:rsid w:val="00F172E2"/>
    <w:rsid w:val="00F20268"/>
    <w:rsid w:val="00F209A5"/>
    <w:rsid w:val="00F21921"/>
    <w:rsid w:val="00F223DC"/>
    <w:rsid w:val="00F22E12"/>
    <w:rsid w:val="00F247E5"/>
    <w:rsid w:val="00F25314"/>
    <w:rsid w:val="00F25E33"/>
    <w:rsid w:val="00F26D85"/>
    <w:rsid w:val="00F270A0"/>
    <w:rsid w:val="00F2723D"/>
    <w:rsid w:val="00F328ED"/>
    <w:rsid w:val="00F329C6"/>
    <w:rsid w:val="00F34760"/>
    <w:rsid w:val="00F35049"/>
    <w:rsid w:val="00F3566E"/>
    <w:rsid w:val="00F36023"/>
    <w:rsid w:val="00F3659C"/>
    <w:rsid w:val="00F366A5"/>
    <w:rsid w:val="00F36991"/>
    <w:rsid w:val="00F36FA7"/>
    <w:rsid w:val="00F37CF3"/>
    <w:rsid w:val="00F42260"/>
    <w:rsid w:val="00F42467"/>
    <w:rsid w:val="00F4262F"/>
    <w:rsid w:val="00F428FB"/>
    <w:rsid w:val="00F43685"/>
    <w:rsid w:val="00F43C4A"/>
    <w:rsid w:val="00F43C4D"/>
    <w:rsid w:val="00F4449C"/>
    <w:rsid w:val="00F46FFD"/>
    <w:rsid w:val="00F471D3"/>
    <w:rsid w:val="00F5085A"/>
    <w:rsid w:val="00F52426"/>
    <w:rsid w:val="00F52EA0"/>
    <w:rsid w:val="00F53185"/>
    <w:rsid w:val="00F53210"/>
    <w:rsid w:val="00F539E6"/>
    <w:rsid w:val="00F55E9B"/>
    <w:rsid w:val="00F5714F"/>
    <w:rsid w:val="00F60A1B"/>
    <w:rsid w:val="00F615EB"/>
    <w:rsid w:val="00F63088"/>
    <w:rsid w:val="00F648BE"/>
    <w:rsid w:val="00F65BAB"/>
    <w:rsid w:val="00F664F1"/>
    <w:rsid w:val="00F66AB0"/>
    <w:rsid w:val="00F67C85"/>
    <w:rsid w:val="00F7071C"/>
    <w:rsid w:val="00F7117D"/>
    <w:rsid w:val="00F72B92"/>
    <w:rsid w:val="00F72DDA"/>
    <w:rsid w:val="00F734A9"/>
    <w:rsid w:val="00F7435A"/>
    <w:rsid w:val="00F750FA"/>
    <w:rsid w:val="00F75421"/>
    <w:rsid w:val="00F764FC"/>
    <w:rsid w:val="00F767DD"/>
    <w:rsid w:val="00F76DFE"/>
    <w:rsid w:val="00F77831"/>
    <w:rsid w:val="00F807F9"/>
    <w:rsid w:val="00F80995"/>
    <w:rsid w:val="00F80CB8"/>
    <w:rsid w:val="00F8224F"/>
    <w:rsid w:val="00F82822"/>
    <w:rsid w:val="00F82850"/>
    <w:rsid w:val="00F82FF8"/>
    <w:rsid w:val="00F83692"/>
    <w:rsid w:val="00F84269"/>
    <w:rsid w:val="00F84A43"/>
    <w:rsid w:val="00F84D59"/>
    <w:rsid w:val="00F853EF"/>
    <w:rsid w:val="00F857DE"/>
    <w:rsid w:val="00F8656B"/>
    <w:rsid w:val="00F86614"/>
    <w:rsid w:val="00F86B28"/>
    <w:rsid w:val="00F90D8F"/>
    <w:rsid w:val="00F922B1"/>
    <w:rsid w:val="00F9295E"/>
    <w:rsid w:val="00F9339E"/>
    <w:rsid w:val="00F93D9D"/>
    <w:rsid w:val="00F93E40"/>
    <w:rsid w:val="00F940E7"/>
    <w:rsid w:val="00F945C9"/>
    <w:rsid w:val="00F963F7"/>
    <w:rsid w:val="00FA0086"/>
    <w:rsid w:val="00FA031C"/>
    <w:rsid w:val="00FA28B8"/>
    <w:rsid w:val="00FA3AF7"/>
    <w:rsid w:val="00FA3C3D"/>
    <w:rsid w:val="00FA4066"/>
    <w:rsid w:val="00FA515E"/>
    <w:rsid w:val="00FA581A"/>
    <w:rsid w:val="00FA74EE"/>
    <w:rsid w:val="00FA75B9"/>
    <w:rsid w:val="00FB0826"/>
    <w:rsid w:val="00FB0CBF"/>
    <w:rsid w:val="00FB19B1"/>
    <w:rsid w:val="00FB314D"/>
    <w:rsid w:val="00FB3335"/>
    <w:rsid w:val="00FB361E"/>
    <w:rsid w:val="00FB3819"/>
    <w:rsid w:val="00FB3E25"/>
    <w:rsid w:val="00FB4151"/>
    <w:rsid w:val="00FB4248"/>
    <w:rsid w:val="00FB4539"/>
    <w:rsid w:val="00FB4968"/>
    <w:rsid w:val="00FB4D2C"/>
    <w:rsid w:val="00FB4E8A"/>
    <w:rsid w:val="00FB6966"/>
    <w:rsid w:val="00FB7483"/>
    <w:rsid w:val="00FB792A"/>
    <w:rsid w:val="00FC0358"/>
    <w:rsid w:val="00FC290B"/>
    <w:rsid w:val="00FC2C6A"/>
    <w:rsid w:val="00FC2F03"/>
    <w:rsid w:val="00FC3BF2"/>
    <w:rsid w:val="00FC3CB9"/>
    <w:rsid w:val="00FC4B58"/>
    <w:rsid w:val="00FC4E8E"/>
    <w:rsid w:val="00FC5152"/>
    <w:rsid w:val="00FC616D"/>
    <w:rsid w:val="00FD1B87"/>
    <w:rsid w:val="00FD2DA2"/>
    <w:rsid w:val="00FD2F11"/>
    <w:rsid w:val="00FD4575"/>
    <w:rsid w:val="00FD4D36"/>
    <w:rsid w:val="00FD53E3"/>
    <w:rsid w:val="00FD6097"/>
    <w:rsid w:val="00FD61D0"/>
    <w:rsid w:val="00FD6513"/>
    <w:rsid w:val="00FD659E"/>
    <w:rsid w:val="00FE020A"/>
    <w:rsid w:val="00FE0D1B"/>
    <w:rsid w:val="00FE24CE"/>
    <w:rsid w:val="00FE31C9"/>
    <w:rsid w:val="00FE38CD"/>
    <w:rsid w:val="00FE4507"/>
    <w:rsid w:val="00FE5FB7"/>
    <w:rsid w:val="00FE7275"/>
    <w:rsid w:val="00FF0329"/>
    <w:rsid w:val="00FF06B6"/>
    <w:rsid w:val="00FF16D0"/>
    <w:rsid w:val="00FF25AE"/>
    <w:rsid w:val="00FF3067"/>
    <w:rsid w:val="00FF452C"/>
    <w:rsid w:val="00FF455E"/>
    <w:rsid w:val="00FF5743"/>
    <w:rsid w:val="00FF680E"/>
    <w:rsid w:val="00FF6B7A"/>
    <w:rsid w:val="00FF6D62"/>
    <w:rsid w:val="00FF7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5537"/>
    <o:shapelayout v:ext="edit">
      <o:idmap v:ext="edit" data="1"/>
    </o:shapelayout>
  </w:shapeDefaults>
  <w:decimalSymbol w:val=","/>
  <w:listSeparator w:val=";"/>
  <w14:docId w14:val="544A7E6C"/>
  <w15:docId w15:val="{6D2F8702-517F-44FA-AB7A-E907EF1C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907B1"/>
    <w:pPr>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2"/>
    <w:uiPriority w:val="99"/>
    <w:qFormat/>
    <w:rsid w:val="00C024D4"/>
    <w:pPr>
      <w:keepNext/>
      <w:spacing w:before="240" w:after="60"/>
      <w:jc w:val="center"/>
      <w:outlineLvl w:val="0"/>
    </w:pPr>
    <w:rPr>
      <w:b/>
      <w:kern w:val="28"/>
      <w:sz w:val="36"/>
      <w:szCs w:val="20"/>
    </w:rPr>
  </w:style>
  <w:style w:type="paragraph" w:styleId="24">
    <w:name w:val="heading 2"/>
    <w:aliases w:val="H2,Title Header2"/>
    <w:basedOn w:val="a5"/>
    <w:next w:val="a5"/>
    <w:link w:val="25"/>
    <w:uiPriority w:val="99"/>
    <w:qFormat/>
    <w:rsid w:val="00C024D4"/>
    <w:pPr>
      <w:keepNext/>
      <w:jc w:val="center"/>
      <w:outlineLvl w:val="1"/>
    </w:pPr>
    <w:rPr>
      <w:b/>
      <w:bCs/>
    </w:rPr>
  </w:style>
  <w:style w:type="paragraph" w:styleId="34">
    <w:name w:val="heading 3"/>
    <w:basedOn w:val="a5"/>
    <w:next w:val="a5"/>
    <w:link w:val="310"/>
    <w:uiPriority w:val="99"/>
    <w:qFormat/>
    <w:rsid w:val="00C024D4"/>
    <w:pPr>
      <w:keepNext/>
      <w:spacing w:before="240" w:after="60"/>
      <w:outlineLvl w:val="2"/>
    </w:pPr>
    <w:rPr>
      <w:rFonts w:ascii="Arial" w:hAnsi="Arial"/>
      <w:b/>
      <w:szCs w:val="20"/>
    </w:rPr>
  </w:style>
  <w:style w:type="paragraph" w:styleId="41">
    <w:name w:val="heading 4"/>
    <w:basedOn w:val="a5"/>
    <w:next w:val="a5"/>
    <w:link w:val="42"/>
    <w:uiPriority w:val="99"/>
    <w:qFormat/>
    <w:rsid w:val="00C024D4"/>
    <w:pPr>
      <w:keepNext/>
      <w:spacing w:before="240" w:after="60"/>
      <w:outlineLvl w:val="3"/>
    </w:pPr>
    <w:rPr>
      <w:rFonts w:ascii="Arial" w:hAnsi="Arial"/>
      <w:szCs w:val="20"/>
    </w:rPr>
  </w:style>
  <w:style w:type="paragraph" w:styleId="51">
    <w:name w:val="heading 5"/>
    <w:basedOn w:val="a5"/>
    <w:next w:val="a5"/>
    <w:link w:val="52"/>
    <w:uiPriority w:val="99"/>
    <w:qFormat/>
    <w:rsid w:val="00C024D4"/>
    <w:pPr>
      <w:spacing w:before="240" w:after="60"/>
      <w:outlineLvl w:val="4"/>
    </w:pPr>
    <w:rPr>
      <w:sz w:val="22"/>
      <w:szCs w:val="20"/>
    </w:rPr>
  </w:style>
  <w:style w:type="paragraph" w:styleId="6">
    <w:name w:val="heading 6"/>
    <w:basedOn w:val="a5"/>
    <w:next w:val="a5"/>
    <w:link w:val="60"/>
    <w:uiPriority w:val="99"/>
    <w:qFormat/>
    <w:rsid w:val="00C024D4"/>
    <w:pPr>
      <w:spacing w:before="240" w:after="60"/>
      <w:outlineLvl w:val="5"/>
    </w:pPr>
    <w:rPr>
      <w:i/>
      <w:sz w:val="22"/>
      <w:szCs w:val="20"/>
    </w:rPr>
  </w:style>
  <w:style w:type="paragraph" w:styleId="7">
    <w:name w:val="heading 7"/>
    <w:basedOn w:val="a5"/>
    <w:next w:val="a5"/>
    <w:link w:val="70"/>
    <w:uiPriority w:val="99"/>
    <w:qFormat/>
    <w:rsid w:val="00C024D4"/>
    <w:pPr>
      <w:spacing w:before="240" w:after="60"/>
      <w:outlineLvl w:val="6"/>
    </w:pPr>
    <w:rPr>
      <w:rFonts w:ascii="Arial" w:hAnsi="Arial"/>
      <w:sz w:val="20"/>
      <w:szCs w:val="20"/>
    </w:rPr>
  </w:style>
  <w:style w:type="paragraph" w:styleId="8">
    <w:name w:val="heading 8"/>
    <w:basedOn w:val="a5"/>
    <w:next w:val="a5"/>
    <w:link w:val="80"/>
    <w:uiPriority w:val="99"/>
    <w:qFormat/>
    <w:rsid w:val="00C024D4"/>
    <w:pPr>
      <w:spacing w:before="240" w:after="60"/>
      <w:outlineLvl w:val="7"/>
    </w:pPr>
    <w:rPr>
      <w:rFonts w:ascii="Arial" w:hAnsi="Arial"/>
      <w:i/>
      <w:sz w:val="20"/>
      <w:szCs w:val="20"/>
    </w:rPr>
  </w:style>
  <w:style w:type="paragraph" w:styleId="9">
    <w:name w:val="heading 9"/>
    <w:basedOn w:val="a5"/>
    <w:next w:val="a5"/>
    <w:link w:val="90"/>
    <w:uiPriority w:val="99"/>
    <w:qFormat/>
    <w:rsid w:val="00C024D4"/>
    <w:pPr>
      <w:spacing w:before="240" w:after="60"/>
      <w:outlineLvl w:val="8"/>
    </w:pPr>
    <w:rPr>
      <w:rFonts w:ascii="Arial" w:hAnsi="Arial"/>
      <w:b/>
      <w:i/>
      <w:sz w:val="18"/>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6"/>
    <w:link w:val="11"/>
    <w:uiPriority w:val="99"/>
    <w:locked/>
    <w:rsid w:val="00C024D4"/>
    <w:rPr>
      <w:rFonts w:cs="Times New Roman"/>
      <w:b/>
      <w:kern w:val="28"/>
      <w:sz w:val="36"/>
    </w:rPr>
  </w:style>
  <w:style w:type="character" w:customStyle="1" w:styleId="25">
    <w:name w:val="Заголовок 2 Знак"/>
    <w:aliases w:val="H2 Знак,Title Header2 Знак"/>
    <w:basedOn w:val="a6"/>
    <w:link w:val="24"/>
    <w:uiPriority w:val="99"/>
    <w:locked/>
    <w:rsid w:val="00C024D4"/>
    <w:rPr>
      <w:rFonts w:cs="Times New Roman"/>
      <w:b/>
      <w:sz w:val="24"/>
    </w:rPr>
  </w:style>
  <w:style w:type="character" w:customStyle="1" w:styleId="310">
    <w:name w:val="Заголовок 3 Знак1"/>
    <w:basedOn w:val="a6"/>
    <w:link w:val="34"/>
    <w:uiPriority w:val="99"/>
    <w:locked/>
    <w:rsid w:val="00C024D4"/>
    <w:rPr>
      <w:rFonts w:ascii="Arial" w:hAnsi="Arial" w:cs="Times New Roman"/>
      <w:b/>
      <w:sz w:val="24"/>
    </w:rPr>
  </w:style>
  <w:style w:type="character" w:customStyle="1" w:styleId="42">
    <w:name w:val="Заголовок 4 Знак"/>
    <w:basedOn w:val="a6"/>
    <w:link w:val="41"/>
    <w:uiPriority w:val="99"/>
    <w:locked/>
    <w:rsid w:val="00C024D4"/>
    <w:rPr>
      <w:rFonts w:ascii="Arial" w:hAnsi="Arial" w:cs="Times New Roman"/>
      <w:sz w:val="24"/>
    </w:rPr>
  </w:style>
  <w:style w:type="character" w:customStyle="1" w:styleId="52">
    <w:name w:val="Заголовок 5 Знак"/>
    <w:basedOn w:val="a6"/>
    <w:link w:val="51"/>
    <w:uiPriority w:val="99"/>
    <w:locked/>
    <w:rsid w:val="00C024D4"/>
    <w:rPr>
      <w:rFonts w:cs="Times New Roman"/>
      <w:sz w:val="22"/>
    </w:rPr>
  </w:style>
  <w:style w:type="character" w:customStyle="1" w:styleId="60">
    <w:name w:val="Заголовок 6 Знак"/>
    <w:basedOn w:val="a6"/>
    <w:link w:val="6"/>
    <w:uiPriority w:val="99"/>
    <w:locked/>
    <w:rsid w:val="00C024D4"/>
    <w:rPr>
      <w:rFonts w:cs="Times New Roman"/>
      <w:i/>
      <w:sz w:val="22"/>
    </w:rPr>
  </w:style>
  <w:style w:type="character" w:customStyle="1" w:styleId="70">
    <w:name w:val="Заголовок 7 Знак"/>
    <w:basedOn w:val="a6"/>
    <w:link w:val="7"/>
    <w:uiPriority w:val="99"/>
    <w:locked/>
    <w:rsid w:val="00C024D4"/>
    <w:rPr>
      <w:rFonts w:ascii="Arial" w:hAnsi="Arial" w:cs="Times New Roman"/>
    </w:rPr>
  </w:style>
  <w:style w:type="character" w:customStyle="1" w:styleId="80">
    <w:name w:val="Заголовок 8 Знак"/>
    <w:basedOn w:val="a6"/>
    <w:link w:val="8"/>
    <w:uiPriority w:val="99"/>
    <w:locked/>
    <w:rsid w:val="00C024D4"/>
    <w:rPr>
      <w:rFonts w:ascii="Arial" w:hAnsi="Arial" w:cs="Times New Roman"/>
      <w:i/>
    </w:rPr>
  </w:style>
  <w:style w:type="character" w:customStyle="1" w:styleId="90">
    <w:name w:val="Заголовок 9 Знак"/>
    <w:basedOn w:val="a6"/>
    <w:link w:val="9"/>
    <w:uiPriority w:val="99"/>
    <w:locked/>
    <w:rsid w:val="00C024D4"/>
    <w:rPr>
      <w:rFonts w:ascii="Arial" w:hAnsi="Arial" w:cs="Times New Roman"/>
      <w:b/>
      <w:i/>
      <w:sz w:val="18"/>
    </w:rPr>
  </w:style>
  <w:style w:type="paragraph" w:styleId="a9">
    <w:name w:val="Body Text Indent"/>
    <w:basedOn w:val="a5"/>
    <w:link w:val="aa"/>
    <w:uiPriority w:val="99"/>
    <w:rsid w:val="00C024D4"/>
    <w:pPr>
      <w:ind w:left="5760"/>
    </w:pPr>
  </w:style>
  <w:style w:type="character" w:customStyle="1" w:styleId="aa">
    <w:name w:val="Основной текст с отступом Знак"/>
    <w:basedOn w:val="a6"/>
    <w:link w:val="a9"/>
    <w:uiPriority w:val="99"/>
    <w:locked/>
    <w:rsid w:val="00C024D4"/>
    <w:rPr>
      <w:rFonts w:cs="Times New Roman"/>
      <w:sz w:val="24"/>
    </w:rPr>
  </w:style>
  <w:style w:type="paragraph" w:customStyle="1" w:styleId="10">
    <w:name w:val="Стиль1"/>
    <w:basedOn w:val="a5"/>
    <w:uiPriority w:val="99"/>
    <w:rsid w:val="00C024D4"/>
    <w:pPr>
      <w:keepNext/>
      <w:keepLines/>
      <w:widowControl w:val="0"/>
      <w:numPr>
        <w:numId w:val="10"/>
      </w:numPr>
      <w:suppressLineNumbers/>
      <w:suppressAutoHyphens/>
      <w:spacing w:after="60"/>
    </w:pPr>
    <w:rPr>
      <w:b/>
      <w:sz w:val="28"/>
    </w:rPr>
  </w:style>
  <w:style w:type="paragraph" w:customStyle="1" w:styleId="23">
    <w:name w:val="Стиль2"/>
    <w:basedOn w:val="2"/>
    <w:uiPriority w:val="99"/>
    <w:rsid w:val="00C024D4"/>
    <w:pPr>
      <w:keepNext/>
      <w:keepLines/>
      <w:widowControl w:val="0"/>
      <w:numPr>
        <w:ilvl w:val="1"/>
        <w:numId w:val="10"/>
      </w:numPr>
      <w:suppressLineNumbers/>
      <w:suppressAutoHyphens/>
      <w:spacing w:after="60"/>
    </w:pPr>
    <w:rPr>
      <w:b/>
      <w:szCs w:val="20"/>
    </w:rPr>
  </w:style>
  <w:style w:type="paragraph" w:styleId="2">
    <w:name w:val="List Number 2"/>
    <w:basedOn w:val="a5"/>
    <w:uiPriority w:val="99"/>
    <w:rsid w:val="00C024D4"/>
    <w:pPr>
      <w:numPr>
        <w:numId w:val="1"/>
      </w:numPr>
    </w:pPr>
  </w:style>
  <w:style w:type="paragraph" w:customStyle="1" w:styleId="32">
    <w:name w:val="Стиль3 Знак"/>
    <w:basedOn w:val="26"/>
    <w:uiPriority w:val="99"/>
    <w:rsid w:val="00C024D4"/>
    <w:pPr>
      <w:widowControl w:val="0"/>
      <w:numPr>
        <w:ilvl w:val="2"/>
        <w:numId w:val="10"/>
      </w:numPr>
      <w:adjustRightInd w:val="0"/>
      <w:spacing w:after="0" w:line="240" w:lineRule="auto"/>
      <w:ind w:left="0"/>
      <w:textAlignment w:val="baseline"/>
    </w:pPr>
    <w:rPr>
      <w:szCs w:val="20"/>
    </w:rPr>
  </w:style>
  <w:style w:type="paragraph" w:styleId="26">
    <w:name w:val="Body Text Indent 2"/>
    <w:aliases w:val="Знак Знак1"/>
    <w:basedOn w:val="a5"/>
    <w:link w:val="27"/>
    <w:uiPriority w:val="99"/>
    <w:rsid w:val="00C024D4"/>
    <w:pPr>
      <w:spacing w:after="120" w:line="480" w:lineRule="auto"/>
      <w:ind w:left="283"/>
    </w:pPr>
  </w:style>
  <w:style w:type="character" w:customStyle="1" w:styleId="27">
    <w:name w:val="Основной текст с отступом 2 Знак"/>
    <w:aliases w:val="Знак Знак1 Знак"/>
    <w:basedOn w:val="a6"/>
    <w:link w:val="26"/>
    <w:uiPriority w:val="99"/>
    <w:locked/>
    <w:rsid w:val="00C024D4"/>
    <w:rPr>
      <w:rFonts w:cs="Times New Roman"/>
      <w:sz w:val="24"/>
    </w:rPr>
  </w:style>
  <w:style w:type="paragraph" w:customStyle="1" w:styleId="ConsNormal">
    <w:name w:val="ConsNormal"/>
    <w:uiPriority w:val="99"/>
    <w:rsid w:val="00C024D4"/>
    <w:pPr>
      <w:widowControl w:val="0"/>
      <w:autoSpaceDE w:val="0"/>
      <w:autoSpaceDN w:val="0"/>
      <w:adjustRightInd w:val="0"/>
      <w:ind w:left="709" w:right="19772" w:firstLine="720"/>
      <w:jc w:val="both"/>
    </w:pPr>
    <w:rPr>
      <w:rFonts w:ascii="Arial" w:hAnsi="Arial" w:cs="Arial"/>
    </w:rPr>
  </w:style>
  <w:style w:type="character" w:styleId="ab">
    <w:name w:val="Hyperlink"/>
    <w:basedOn w:val="a6"/>
    <w:uiPriority w:val="99"/>
    <w:rsid w:val="00C024D4"/>
    <w:rPr>
      <w:rFonts w:cs="Times New Roman"/>
      <w:color w:val="0000FF"/>
      <w:u w:val="single"/>
    </w:rPr>
  </w:style>
  <w:style w:type="paragraph" w:styleId="28">
    <w:name w:val="toc 2"/>
    <w:basedOn w:val="a5"/>
    <w:next w:val="a5"/>
    <w:autoRedefine/>
    <w:uiPriority w:val="99"/>
    <w:rsid w:val="00040415"/>
    <w:pPr>
      <w:tabs>
        <w:tab w:val="left" w:pos="720"/>
        <w:tab w:val="right" w:leader="dot" w:pos="9720"/>
      </w:tabs>
      <w:ind w:left="240"/>
      <w:jc w:val="left"/>
    </w:pPr>
    <w:rPr>
      <w:smallCaps/>
      <w:noProof/>
      <w:sz w:val="20"/>
      <w:szCs w:val="20"/>
    </w:rPr>
  </w:style>
  <w:style w:type="paragraph" w:styleId="20">
    <w:name w:val="List Bullet 2"/>
    <w:basedOn w:val="a5"/>
    <w:autoRedefine/>
    <w:uiPriority w:val="99"/>
    <w:rsid w:val="00C024D4"/>
    <w:pPr>
      <w:numPr>
        <w:numId w:val="2"/>
      </w:numPr>
      <w:tabs>
        <w:tab w:val="num" w:pos="643"/>
      </w:tabs>
      <w:spacing w:after="60"/>
      <w:ind w:left="643"/>
    </w:pPr>
    <w:rPr>
      <w:szCs w:val="20"/>
    </w:rPr>
  </w:style>
  <w:style w:type="paragraph" w:styleId="35">
    <w:name w:val="Body Text Indent 3"/>
    <w:basedOn w:val="a5"/>
    <w:link w:val="36"/>
    <w:uiPriority w:val="99"/>
    <w:rsid w:val="00C024D4"/>
    <w:pPr>
      <w:keepNext/>
      <w:keepLines/>
      <w:widowControl w:val="0"/>
      <w:suppressLineNumbers/>
      <w:tabs>
        <w:tab w:val="num" w:pos="252"/>
      </w:tabs>
      <w:suppressAutoHyphens/>
      <w:ind w:left="720"/>
    </w:pPr>
  </w:style>
  <w:style w:type="character" w:customStyle="1" w:styleId="36">
    <w:name w:val="Основной текст с отступом 3 Знак"/>
    <w:basedOn w:val="a6"/>
    <w:link w:val="35"/>
    <w:uiPriority w:val="99"/>
    <w:locked/>
    <w:rsid w:val="00C024D4"/>
    <w:rPr>
      <w:rFonts w:cs="Times New Roman"/>
      <w:sz w:val="24"/>
    </w:rPr>
  </w:style>
  <w:style w:type="paragraph" w:styleId="13">
    <w:name w:val="toc 1"/>
    <w:basedOn w:val="a5"/>
    <w:next w:val="a5"/>
    <w:autoRedefine/>
    <w:uiPriority w:val="99"/>
    <w:rsid w:val="00626BAA"/>
    <w:pPr>
      <w:keepNext/>
      <w:keepLines/>
      <w:widowControl w:val="0"/>
      <w:suppressLineNumbers/>
      <w:tabs>
        <w:tab w:val="right" w:leader="dot" w:pos="9720"/>
      </w:tabs>
      <w:suppressAutoHyphens/>
      <w:spacing w:before="120" w:after="120"/>
    </w:pPr>
    <w:rPr>
      <w:bCs/>
      <w:caps/>
    </w:rPr>
  </w:style>
  <w:style w:type="paragraph" w:styleId="37">
    <w:name w:val="toc 3"/>
    <w:basedOn w:val="a5"/>
    <w:next w:val="a5"/>
    <w:autoRedefine/>
    <w:uiPriority w:val="99"/>
    <w:rsid w:val="00A511B1"/>
    <w:pPr>
      <w:tabs>
        <w:tab w:val="left" w:pos="1200"/>
        <w:tab w:val="right" w:leader="dot" w:pos="9720"/>
      </w:tabs>
      <w:ind w:left="480"/>
      <w:jc w:val="left"/>
    </w:pPr>
    <w:rPr>
      <w:i/>
      <w:iCs/>
      <w:sz w:val="20"/>
      <w:szCs w:val="20"/>
    </w:rPr>
  </w:style>
  <w:style w:type="paragraph" w:styleId="43">
    <w:name w:val="toc 4"/>
    <w:basedOn w:val="a5"/>
    <w:next w:val="a5"/>
    <w:autoRedefine/>
    <w:uiPriority w:val="99"/>
    <w:rsid w:val="00C024D4"/>
    <w:pPr>
      <w:ind w:left="720"/>
    </w:pPr>
    <w:rPr>
      <w:sz w:val="18"/>
      <w:szCs w:val="18"/>
    </w:rPr>
  </w:style>
  <w:style w:type="paragraph" w:styleId="53">
    <w:name w:val="toc 5"/>
    <w:basedOn w:val="a5"/>
    <w:next w:val="a5"/>
    <w:autoRedefine/>
    <w:uiPriority w:val="99"/>
    <w:rsid w:val="00C024D4"/>
    <w:pPr>
      <w:ind w:left="960"/>
    </w:pPr>
    <w:rPr>
      <w:sz w:val="18"/>
      <w:szCs w:val="18"/>
    </w:rPr>
  </w:style>
  <w:style w:type="paragraph" w:styleId="61">
    <w:name w:val="toc 6"/>
    <w:basedOn w:val="a5"/>
    <w:next w:val="a5"/>
    <w:autoRedefine/>
    <w:uiPriority w:val="99"/>
    <w:rsid w:val="00C024D4"/>
    <w:pPr>
      <w:ind w:left="1200"/>
    </w:pPr>
    <w:rPr>
      <w:sz w:val="18"/>
      <w:szCs w:val="18"/>
    </w:rPr>
  </w:style>
  <w:style w:type="paragraph" w:styleId="71">
    <w:name w:val="toc 7"/>
    <w:basedOn w:val="a5"/>
    <w:next w:val="a5"/>
    <w:autoRedefine/>
    <w:uiPriority w:val="99"/>
    <w:rsid w:val="00C024D4"/>
    <w:pPr>
      <w:ind w:left="1440"/>
    </w:pPr>
    <w:rPr>
      <w:sz w:val="18"/>
      <w:szCs w:val="18"/>
    </w:rPr>
  </w:style>
  <w:style w:type="paragraph" w:styleId="81">
    <w:name w:val="toc 8"/>
    <w:basedOn w:val="a5"/>
    <w:next w:val="a5"/>
    <w:autoRedefine/>
    <w:uiPriority w:val="99"/>
    <w:rsid w:val="00C024D4"/>
    <w:pPr>
      <w:ind w:left="1680"/>
    </w:pPr>
    <w:rPr>
      <w:sz w:val="18"/>
      <w:szCs w:val="18"/>
    </w:rPr>
  </w:style>
  <w:style w:type="paragraph" w:styleId="91">
    <w:name w:val="toc 9"/>
    <w:basedOn w:val="a5"/>
    <w:next w:val="a5"/>
    <w:autoRedefine/>
    <w:uiPriority w:val="99"/>
    <w:rsid w:val="00C024D4"/>
    <w:pPr>
      <w:ind w:left="1920"/>
    </w:pPr>
    <w:rPr>
      <w:sz w:val="18"/>
      <w:szCs w:val="18"/>
    </w:rPr>
  </w:style>
  <w:style w:type="paragraph" w:styleId="ac">
    <w:name w:val="Plain Text"/>
    <w:basedOn w:val="a5"/>
    <w:link w:val="ad"/>
    <w:uiPriority w:val="99"/>
    <w:rsid w:val="00C024D4"/>
    <w:rPr>
      <w:rFonts w:ascii="Courier New" w:hAnsi="Courier New"/>
      <w:sz w:val="20"/>
      <w:szCs w:val="20"/>
    </w:rPr>
  </w:style>
  <w:style w:type="character" w:customStyle="1" w:styleId="ad">
    <w:name w:val="Текст Знак"/>
    <w:basedOn w:val="a6"/>
    <w:link w:val="ac"/>
    <w:uiPriority w:val="99"/>
    <w:locked/>
    <w:rsid w:val="00C024D4"/>
    <w:rPr>
      <w:rFonts w:ascii="Courier New" w:hAnsi="Courier New" w:cs="Times New Roman"/>
    </w:rPr>
  </w:style>
  <w:style w:type="paragraph" w:styleId="21">
    <w:name w:val="Body Text 2"/>
    <w:basedOn w:val="a5"/>
    <w:link w:val="29"/>
    <w:uiPriority w:val="99"/>
    <w:rsid w:val="00C024D4"/>
    <w:pPr>
      <w:numPr>
        <w:ilvl w:val="1"/>
        <w:numId w:val="13"/>
      </w:numPr>
      <w:spacing w:after="60"/>
    </w:pPr>
    <w:rPr>
      <w:szCs w:val="20"/>
    </w:rPr>
  </w:style>
  <w:style w:type="character" w:customStyle="1" w:styleId="29">
    <w:name w:val="Основной текст 2 Знак"/>
    <w:basedOn w:val="a6"/>
    <w:link w:val="21"/>
    <w:uiPriority w:val="99"/>
    <w:locked/>
    <w:rsid w:val="00C024D4"/>
    <w:rPr>
      <w:sz w:val="24"/>
    </w:rPr>
  </w:style>
  <w:style w:type="paragraph" w:styleId="30">
    <w:name w:val="List Bullet 3"/>
    <w:basedOn w:val="a5"/>
    <w:autoRedefine/>
    <w:uiPriority w:val="99"/>
    <w:rsid w:val="00C024D4"/>
    <w:pPr>
      <w:numPr>
        <w:numId w:val="3"/>
      </w:numPr>
      <w:tabs>
        <w:tab w:val="num" w:pos="926"/>
      </w:tabs>
      <w:spacing w:after="60"/>
      <w:ind w:left="926"/>
    </w:pPr>
    <w:rPr>
      <w:szCs w:val="20"/>
    </w:rPr>
  </w:style>
  <w:style w:type="paragraph" w:styleId="44">
    <w:name w:val="List Bullet 4"/>
    <w:basedOn w:val="a5"/>
    <w:autoRedefine/>
    <w:uiPriority w:val="99"/>
    <w:rsid w:val="00C024D4"/>
    <w:pPr>
      <w:tabs>
        <w:tab w:val="num" w:pos="1209"/>
      </w:tabs>
      <w:spacing w:after="60"/>
      <w:ind w:left="1209" w:hanging="360"/>
    </w:pPr>
    <w:rPr>
      <w:szCs w:val="20"/>
    </w:rPr>
  </w:style>
  <w:style w:type="paragraph" w:styleId="50">
    <w:name w:val="List Bullet 5"/>
    <w:basedOn w:val="a5"/>
    <w:autoRedefine/>
    <w:uiPriority w:val="99"/>
    <w:rsid w:val="00C024D4"/>
    <w:pPr>
      <w:numPr>
        <w:numId w:val="4"/>
      </w:numPr>
      <w:spacing w:after="60"/>
    </w:pPr>
    <w:rPr>
      <w:szCs w:val="20"/>
    </w:rPr>
  </w:style>
  <w:style w:type="paragraph" w:styleId="a">
    <w:name w:val="List Number"/>
    <w:basedOn w:val="a5"/>
    <w:uiPriority w:val="99"/>
    <w:rsid w:val="00C024D4"/>
    <w:pPr>
      <w:numPr>
        <w:numId w:val="5"/>
      </w:numPr>
      <w:spacing w:after="60"/>
    </w:pPr>
    <w:rPr>
      <w:szCs w:val="20"/>
    </w:rPr>
  </w:style>
  <w:style w:type="paragraph" w:styleId="3">
    <w:name w:val="List Number 3"/>
    <w:basedOn w:val="a5"/>
    <w:uiPriority w:val="99"/>
    <w:rsid w:val="00C024D4"/>
    <w:pPr>
      <w:numPr>
        <w:numId w:val="6"/>
      </w:numPr>
      <w:spacing w:after="60"/>
    </w:pPr>
    <w:rPr>
      <w:szCs w:val="20"/>
    </w:rPr>
  </w:style>
  <w:style w:type="paragraph" w:styleId="4">
    <w:name w:val="List Number 4"/>
    <w:basedOn w:val="a5"/>
    <w:uiPriority w:val="99"/>
    <w:rsid w:val="00C024D4"/>
    <w:pPr>
      <w:numPr>
        <w:numId w:val="7"/>
      </w:numPr>
      <w:spacing w:after="60"/>
    </w:pPr>
    <w:rPr>
      <w:szCs w:val="20"/>
    </w:rPr>
  </w:style>
  <w:style w:type="paragraph" w:styleId="5">
    <w:name w:val="List Number 5"/>
    <w:basedOn w:val="a5"/>
    <w:uiPriority w:val="99"/>
    <w:rsid w:val="00C024D4"/>
    <w:pPr>
      <w:numPr>
        <w:numId w:val="8"/>
      </w:numPr>
      <w:spacing w:after="60"/>
    </w:pPr>
    <w:rPr>
      <w:szCs w:val="20"/>
    </w:rPr>
  </w:style>
  <w:style w:type="paragraph" w:customStyle="1" w:styleId="a0">
    <w:name w:val="Раздел"/>
    <w:basedOn w:val="a5"/>
    <w:uiPriority w:val="99"/>
    <w:semiHidden/>
    <w:rsid w:val="00C024D4"/>
    <w:pPr>
      <w:numPr>
        <w:numId w:val="9"/>
      </w:numPr>
      <w:tabs>
        <w:tab w:val="clear" w:pos="360"/>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5"/>
    <w:uiPriority w:val="99"/>
    <w:semiHidden/>
    <w:rsid w:val="00C024D4"/>
    <w:pPr>
      <w:numPr>
        <w:ilvl w:val="1"/>
        <w:numId w:val="11"/>
      </w:numPr>
      <w:tabs>
        <w:tab w:val="clear" w:pos="1440"/>
        <w:tab w:val="num" w:pos="360"/>
      </w:tabs>
      <w:spacing w:before="120" w:after="120"/>
      <w:ind w:left="360" w:hanging="360"/>
      <w:jc w:val="center"/>
    </w:pPr>
    <w:rPr>
      <w:b/>
      <w:szCs w:val="20"/>
    </w:rPr>
  </w:style>
  <w:style w:type="paragraph" w:customStyle="1" w:styleId="a1">
    <w:name w:val="Условия контракта"/>
    <w:basedOn w:val="a5"/>
    <w:uiPriority w:val="99"/>
    <w:semiHidden/>
    <w:rsid w:val="00C024D4"/>
    <w:pPr>
      <w:numPr>
        <w:numId w:val="13"/>
      </w:numPr>
      <w:spacing w:before="240" w:after="120"/>
    </w:pPr>
    <w:rPr>
      <w:b/>
      <w:szCs w:val="20"/>
    </w:rPr>
  </w:style>
  <w:style w:type="paragraph" w:customStyle="1" w:styleId="Instruction">
    <w:name w:val="Instruction"/>
    <w:basedOn w:val="21"/>
    <w:uiPriority w:val="99"/>
    <w:semiHidden/>
    <w:rsid w:val="00C024D4"/>
    <w:pPr>
      <w:numPr>
        <w:ilvl w:val="0"/>
        <w:numId w:val="12"/>
      </w:numPr>
      <w:spacing w:before="180"/>
    </w:pPr>
    <w:rPr>
      <w:b/>
    </w:rPr>
  </w:style>
  <w:style w:type="paragraph" w:styleId="ae">
    <w:name w:val="Normal (Web)"/>
    <w:basedOn w:val="a5"/>
    <w:uiPriority w:val="99"/>
    <w:rsid w:val="00C024D4"/>
    <w:pPr>
      <w:spacing w:before="100" w:beforeAutospacing="1" w:after="100" w:afterAutospacing="1"/>
    </w:pPr>
  </w:style>
  <w:style w:type="character" w:styleId="af">
    <w:name w:val="page number"/>
    <w:basedOn w:val="a6"/>
    <w:uiPriority w:val="99"/>
    <w:rsid w:val="00C024D4"/>
    <w:rPr>
      <w:rFonts w:ascii="Times New Roman" w:hAnsi="Times New Roman" w:cs="Times New Roman"/>
    </w:rPr>
  </w:style>
  <w:style w:type="paragraph" w:customStyle="1" w:styleId="38">
    <w:name w:val="Стиль3"/>
    <w:basedOn w:val="26"/>
    <w:uiPriority w:val="99"/>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5"/>
    <w:uiPriority w:val="99"/>
    <w:rsid w:val="00C024D4"/>
    <w:pPr>
      <w:spacing w:after="60"/>
    </w:pPr>
  </w:style>
  <w:style w:type="paragraph" w:styleId="af0">
    <w:name w:val="List Bullet"/>
    <w:aliases w:val="UL,Маркированный список 1"/>
    <w:basedOn w:val="a5"/>
    <w:autoRedefine/>
    <w:uiPriority w:val="99"/>
    <w:rsid w:val="00C024D4"/>
    <w:pPr>
      <w:widowControl w:val="0"/>
      <w:spacing w:after="60"/>
    </w:pPr>
  </w:style>
  <w:style w:type="paragraph" w:customStyle="1" w:styleId="af1">
    <w:name w:val="Тендерные данные"/>
    <w:basedOn w:val="a5"/>
    <w:uiPriority w:val="99"/>
    <w:semiHidden/>
    <w:rsid w:val="00C024D4"/>
    <w:pPr>
      <w:tabs>
        <w:tab w:val="left" w:pos="1985"/>
      </w:tabs>
      <w:spacing w:before="120" w:after="60"/>
    </w:pPr>
    <w:rPr>
      <w:b/>
      <w:szCs w:val="20"/>
    </w:rPr>
  </w:style>
  <w:style w:type="paragraph" w:customStyle="1" w:styleId="22">
    <w:name w:val="Заголовок 2 со списком"/>
    <w:basedOn w:val="24"/>
    <w:next w:val="a5"/>
    <w:link w:val="2a"/>
    <w:uiPriority w:val="99"/>
    <w:rsid w:val="00C024D4"/>
    <w:pPr>
      <w:numPr>
        <w:numId w:val="14"/>
      </w:numPr>
      <w:spacing w:line="360" w:lineRule="auto"/>
    </w:pPr>
  </w:style>
  <w:style w:type="character" w:customStyle="1" w:styleId="2a">
    <w:name w:val="Заголовок 2 со списком Знак"/>
    <w:link w:val="22"/>
    <w:uiPriority w:val="99"/>
    <w:locked/>
    <w:rsid w:val="00EF68AF"/>
    <w:rPr>
      <w:b/>
      <w:bCs/>
      <w:sz w:val="24"/>
      <w:szCs w:val="24"/>
    </w:rPr>
  </w:style>
  <w:style w:type="paragraph" w:customStyle="1" w:styleId="31">
    <w:name w:val="Заголовок 3 со списком"/>
    <w:basedOn w:val="34"/>
    <w:link w:val="39"/>
    <w:uiPriority w:val="99"/>
    <w:rsid w:val="00C024D4"/>
    <w:pPr>
      <w:numPr>
        <w:ilvl w:val="1"/>
        <w:numId w:val="14"/>
      </w:numPr>
    </w:pPr>
  </w:style>
  <w:style w:type="character" w:customStyle="1" w:styleId="39">
    <w:name w:val="Заголовок 3 со списком Знак"/>
    <w:link w:val="31"/>
    <w:uiPriority w:val="99"/>
    <w:locked/>
    <w:rsid w:val="005D6D38"/>
    <w:rPr>
      <w:rFonts w:ascii="Arial" w:hAnsi="Arial"/>
      <w:b/>
      <w:sz w:val="24"/>
    </w:rPr>
  </w:style>
  <w:style w:type="paragraph" w:styleId="af2">
    <w:name w:val="footer"/>
    <w:basedOn w:val="a5"/>
    <w:link w:val="af3"/>
    <w:uiPriority w:val="99"/>
    <w:rsid w:val="00C024D4"/>
    <w:pPr>
      <w:tabs>
        <w:tab w:val="center" w:pos="4677"/>
        <w:tab w:val="right" w:pos="9355"/>
      </w:tabs>
    </w:pPr>
  </w:style>
  <w:style w:type="character" w:customStyle="1" w:styleId="af3">
    <w:name w:val="Нижний колонтитул Знак"/>
    <w:basedOn w:val="a6"/>
    <w:link w:val="af2"/>
    <w:uiPriority w:val="99"/>
    <w:locked/>
    <w:rsid w:val="00C024D4"/>
    <w:rPr>
      <w:rFonts w:cs="Times New Roman"/>
      <w:sz w:val="24"/>
    </w:rPr>
  </w:style>
  <w:style w:type="paragraph" w:styleId="af4">
    <w:name w:val="header"/>
    <w:basedOn w:val="a5"/>
    <w:link w:val="af5"/>
    <w:uiPriority w:val="99"/>
    <w:rsid w:val="00C024D4"/>
    <w:pPr>
      <w:tabs>
        <w:tab w:val="center" w:pos="4677"/>
        <w:tab w:val="right" w:pos="9355"/>
      </w:tabs>
    </w:pPr>
  </w:style>
  <w:style w:type="character" w:customStyle="1" w:styleId="af5">
    <w:name w:val="Верхний колонтитул Знак"/>
    <w:basedOn w:val="a6"/>
    <w:link w:val="af4"/>
    <w:uiPriority w:val="99"/>
    <w:locked/>
    <w:rsid w:val="00C024D4"/>
    <w:rPr>
      <w:rFonts w:cs="Times New Roman"/>
      <w:sz w:val="24"/>
    </w:rPr>
  </w:style>
  <w:style w:type="paragraph" w:styleId="af6">
    <w:name w:val="Body Text"/>
    <w:basedOn w:val="a5"/>
    <w:link w:val="af7"/>
    <w:uiPriority w:val="1"/>
    <w:qFormat/>
    <w:rsid w:val="00C024D4"/>
    <w:pPr>
      <w:spacing w:after="120"/>
    </w:pPr>
    <w:rPr>
      <w:szCs w:val="20"/>
    </w:rPr>
  </w:style>
  <w:style w:type="character" w:customStyle="1" w:styleId="BodyTextChar">
    <w:name w:val="Body Text Char"/>
    <w:basedOn w:val="a6"/>
    <w:uiPriority w:val="99"/>
    <w:locked/>
    <w:rsid w:val="00480A9C"/>
    <w:rPr>
      <w:rFonts w:cs="Times New Roman"/>
      <w:sz w:val="24"/>
    </w:rPr>
  </w:style>
  <w:style w:type="character" w:customStyle="1" w:styleId="af7">
    <w:name w:val="Основной текст Знак"/>
    <w:link w:val="af6"/>
    <w:uiPriority w:val="1"/>
    <w:locked/>
    <w:rsid w:val="00C024D4"/>
    <w:rPr>
      <w:sz w:val="24"/>
    </w:rPr>
  </w:style>
  <w:style w:type="paragraph" w:styleId="3a">
    <w:name w:val="Body Text 3"/>
    <w:basedOn w:val="a5"/>
    <w:link w:val="3b"/>
    <w:uiPriority w:val="99"/>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b">
    <w:name w:val="Основной текст 3 Знак"/>
    <w:basedOn w:val="a6"/>
    <w:link w:val="3a"/>
    <w:uiPriority w:val="99"/>
    <w:locked/>
    <w:rsid w:val="00C024D4"/>
    <w:rPr>
      <w:rFonts w:cs="Times New Roman"/>
      <w:b/>
      <w:i/>
      <w:sz w:val="24"/>
    </w:rPr>
  </w:style>
  <w:style w:type="character" w:customStyle="1" w:styleId="af8">
    <w:name w:val="Основной шрифт"/>
    <w:uiPriority w:val="99"/>
    <w:semiHidden/>
    <w:rsid w:val="00C024D4"/>
  </w:style>
  <w:style w:type="paragraph" w:customStyle="1" w:styleId="af9">
    <w:name w:val="текст таблицы"/>
    <w:basedOn w:val="a5"/>
    <w:uiPriority w:val="99"/>
    <w:rsid w:val="00C024D4"/>
    <w:pPr>
      <w:spacing w:before="120"/>
      <w:ind w:right="-102"/>
    </w:pPr>
  </w:style>
  <w:style w:type="character" w:styleId="afa">
    <w:name w:val="FollowedHyperlink"/>
    <w:basedOn w:val="a6"/>
    <w:uiPriority w:val="99"/>
    <w:rsid w:val="00C024D4"/>
    <w:rPr>
      <w:rFonts w:cs="Times New Roman"/>
      <w:color w:val="800080"/>
      <w:u w:val="single"/>
    </w:rPr>
  </w:style>
  <w:style w:type="paragraph" w:customStyle="1" w:styleId="afb">
    <w:name w:val="ТЛ_Заказчик"/>
    <w:basedOn w:val="a5"/>
    <w:link w:val="afc"/>
    <w:uiPriority w:val="99"/>
    <w:rsid w:val="00C024D4"/>
    <w:pPr>
      <w:jc w:val="center"/>
    </w:pPr>
    <w:rPr>
      <w:sz w:val="28"/>
      <w:szCs w:val="20"/>
    </w:rPr>
  </w:style>
  <w:style w:type="character" w:customStyle="1" w:styleId="afc">
    <w:name w:val="ТЛ_Заказчик Знак"/>
    <w:link w:val="afb"/>
    <w:uiPriority w:val="99"/>
    <w:locked/>
    <w:rsid w:val="00C024D4"/>
    <w:rPr>
      <w:sz w:val="28"/>
    </w:rPr>
  </w:style>
  <w:style w:type="paragraph" w:customStyle="1" w:styleId="afd">
    <w:name w:val="ТЛ_Утверждаю"/>
    <w:basedOn w:val="a5"/>
    <w:link w:val="afe"/>
    <w:uiPriority w:val="99"/>
    <w:rsid w:val="00C024D4"/>
    <w:pPr>
      <w:ind w:left="4860"/>
      <w:jc w:val="center"/>
    </w:pPr>
    <w:rPr>
      <w:sz w:val="28"/>
      <w:szCs w:val="20"/>
    </w:rPr>
  </w:style>
  <w:style w:type="character" w:customStyle="1" w:styleId="afe">
    <w:name w:val="ТЛ_Утверждаю Знак"/>
    <w:link w:val="afd"/>
    <w:uiPriority w:val="99"/>
    <w:locked/>
    <w:rsid w:val="00C024D4"/>
    <w:rPr>
      <w:sz w:val="28"/>
    </w:rPr>
  </w:style>
  <w:style w:type="paragraph" w:customStyle="1" w:styleId="aff">
    <w:name w:val="ТЛ_Название"/>
    <w:basedOn w:val="a5"/>
    <w:link w:val="aff0"/>
    <w:uiPriority w:val="99"/>
    <w:rsid w:val="00C024D4"/>
    <w:pPr>
      <w:jc w:val="center"/>
    </w:pPr>
    <w:rPr>
      <w:b/>
      <w:sz w:val="28"/>
      <w:szCs w:val="20"/>
    </w:rPr>
  </w:style>
  <w:style w:type="character" w:customStyle="1" w:styleId="aff0">
    <w:name w:val="ТЛ_Название Знак"/>
    <w:link w:val="aff"/>
    <w:uiPriority w:val="99"/>
    <w:locked/>
    <w:rsid w:val="00C024D4"/>
    <w:rPr>
      <w:b/>
      <w:sz w:val="28"/>
    </w:rPr>
  </w:style>
  <w:style w:type="paragraph" w:customStyle="1" w:styleId="aff1">
    <w:name w:val="ТЛ_Город и Дата"/>
    <w:basedOn w:val="a5"/>
    <w:link w:val="aff2"/>
    <w:uiPriority w:val="99"/>
    <w:rsid w:val="00C024D4"/>
    <w:pPr>
      <w:jc w:val="center"/>
    </w:pPr>
    <w:rPr>
      <w:sz w:val="28"/>
      <w:szCs w:val="20"/>
    </w:rPr>
  </w:style>
  <w:style w:type="character" w:customStyle="1" w:styleId="aff2">
    <w:name w:val="ТЛ_Город и Дата Знак"/>
    <w:link w:val="aff1"/>
    <w:uiPriority w:val="99"/>
    <w:locked/>
    <w:rsid w:val="00C024D4"/>
    <w:rPr>
      <w:sz w:val="28"/>
    </w:rPr>
  </w:style>
  <w:style w:type="paragraph" w:customStyle="1" w:styleId="aff3">
    <w:name w:val="АД_Наименование Разделов"/>
    <w:basedOn w:val="11"/>
    <w:link w:val="aff4"/>
    <w:uiPriority w:val="99"/>
    <w:rsid w:val="00C024D4"/>
    <w:rPr>
      <w:sz w:val="28"/>
    </w:rPr>
  </w:style>
  <w:style w:type="character" w:customStyle="1" w:styleId="aff4">
    <w:name w:val="АД_Наименование Разделов Знак"/>
    <w:link w:val="aff3"/>
    <w:uiPriority w:val="99"/>
    <w:locked/>
    <w:rsid w:val="00C024D4"/>
    <w:rPr>
      <w:b/>
      <w:kern w:val="28"/>
      <w:sz w:val="28"/>
    </w:rPr>
  </w:style>
  <w:style w:type="paragraph" w:customStyle="1" w:styleId="aff5">
    <w:name w:val="АД_Наименование главы с нумерацией"/>
    <w:basedOn w:val="22"/>
    <w:link w:val="aff6"/>
    <w:uiPriority w:val="99"/>
    <w:rsid w:val="00EF68AF"/>
    <w:rPr>
      <w:b w:val="0"/>
    </w:rPr>
  </w:style>
  <w:style w:type="paragraph" w:customStyle="1" w:styleId="aff7">
    <w:name w:val="АД_Наименование главы без нумерации"/>
    <w:basedOn w:val="24"/>
    <w:link w:val="aff8"/>
    <w:uiPriority w:val="99"/>
    <w:rsid w:val="005D6D38"/>
  </w:style>
  <w:style w:type="character" w:customStyle="1" w:styleId="aff8">
    <w:name w:val="АД_Наименование главы без нумерации Знак"/>
    <w:basedOn w:val="25"/>
    <w:link w:val="aff7"/>
    <w:uiPriority w:val="99"/>
    <w:locked/>
    <w:rsid w:val="005D6D38"/>
    <w:rPr>
      <w:rFonts w:cs="Times New Roman"/>
      <w:b/>
      <w:bCs/>
      <w:sz w:val="24"/>
      <w:szCs w:val="24"/>
    </w:rPr>
  </w:style>
  <w:style w:type="character" w:customStyle="1" w:styleId="aff6">
    <w:name w:val="АД_Глава Знак"/>
    <w:basedOn w:val="2a"/>
    <w:link w:val="aff5"/>
    <w:uiPriority w:val="99"/>
    <w:locked/>
    <w:rsid w:val="00EF68AF"/>
    <w:rPr>
      <w:b/>
      <w:bCs/>
      <w:sz w:val="24"/>
      <w:szCs w:val="24"/>
    </w:rPr>
  </w:style>
  <w:style w:type="paragraph" w:customStyle="1" w:styleId="aff9">
    <w:name w:val="АД_Нумерованный пункт"/>
    <w:basedOn w:val="31"/>
    <w:link w:val="affa"/>
    <w:uiPriority w:val="99"/>
    <w:rsid w:val="005D6D38"/>
    <w:pPr>
      <w:tabs>
        <w:tab w:val="clear" w:pos="972"/>
        <w:tab w:val="num" w:pos="720"/>
      </w:tabs>
      <w:ind w:left="720" w:hanging="720"/>
    </w:pPr>
    <w:rPr>
      <w:rFonts w:ascii="Times New Roman" w:hAnsi="Times New Roman"/>
    </w:rPr>
  </w:style>
  <w:style w:type="character" w:customStyle="1" w:styleId="affa">
    <w:name w:val="АД_Нумерованный пункт Знак"/>
    <w:basedOn w:val="39"/>
    <w:link w:val="aff9"/>
    <w:uiPriority w:val="99"/>
    <w:locked/>
    <w:rsid w:val="005D6D38"/>
    <w:rPr>
      <w:rFonts w:ascii="Arial" w:hAnsi="Arial"/>
      <w:b/>
      <w:sz w:val="24"/>
    </w:rPr>
  </w:style>
  <w:style w:type="paragraph" w:customStyle="1" w:styleId="a3">
    <w:name w:val="АД_Нумерованный подпункт"/>
    <w:basedOn w:val="a5"/>
    <w:link w:val="affb"/>
    <w:uiPriority w:val="99"/>
    <w:rsid w:val="00B93EDB"/>
    <w:pPr>
      <w:numPr>
        <w:ilvl w:val="2"/>
        <w:numId w:val="14"/>
      </w:numPr>
      <w:tabs>
        <w:tab w:val="clear" w:pos="1440"/>
        <w:tab w:val="left" w:pos="720"/>
      </w:tabs>
      <w:ind w:left="720" w:hanging="720"/>
    </w:pPr>
  </w:style>
  <w:style w:type="character" w:customStyle="1" w:styleId="affb">
    <w:name w:val="АД_Нумерованный подпункт Знак"/>
    <w:link w:val="a3"/>
    <w:uiPriority w:val="99"/>
    <w:locked/>
    <w:rsid w:val="00B93EDB"/>
    <w:rPr>
      <w:sz w:val="24"/>
      <w:szCs w:val="24"/>
    </w:rPr>
  </w:style>
  <w:style w:type="paragraph" w:customStyle="1" w:styleId="affc">
    <w:name w:val="АД_Основной текст"/>
    <w:basedOn w:val="a5"/>
    <w:link w:val="affd"/>
    <w:uiPriority w:val="99"/>
    <w:rsid w:val="00B907B1"/>
    <w:pPr>
      <w:ind w:firstLine="567"/>
    </w:pPr>
    <w:rPr>
      <w:szCs w:val="20"/>
    </w:rPr>
  </w:style>
  <w:style w:type="character" w:customStyle="1" w:styleId="affd">
    <w:name w:val="АД_Основной текст Знак"/>
    <w:link w:val="affc"/>
    <w:uiPriority w:val="99"/>
    <w:locked/>
    <w:rsid w:val="00B907B1"/>
    <w:rPr>
      <w:sz w:val="24"/>
    </w:rPr>
  </w:style>
  <w:style w:type="paragraph" w:customStyle="1" w:styleId="1">
    <w:name w:val="Стиль АД_Список 1"/>
    <w:aliases w:val="2,3 + полужирный курсив"/>
    <w:basedOn w:val="a5"/>
    <w:uiPriority w:val="99"/>
    <w:rsid w:val="00EF71DC"/>
    <w:pPr>
      <w:numPr>
        <w:ilvl w:val="2"/>
        <w:numId w:val="15"/>
      </w:numPr>
      <w:tabs>
        <w:tab w:val="left" w:pos="720"/>
      </w:tabs>
    </w:pPr>
    <w:rPr>
      <w:b/>
      <w:bCs/>
      <w:i/>
      <w:iCs/>
    </w:rPr>
  </w:style>
  <w:style w:type="paragraph" w:customStyle="1" w:styleId="affe">
    <w:name w:val="АД_Заголовки таблиц"/>
    <w:basedOn w:val="a5"/>
    <w:uiPriority w:val="99"/>
    <w:rsid w:val="00FD53E3"/>
    <w:pPr>
      <w:jc w:val="center"/>
    </w:pPr>
    <w:rPr>
      <w:b/>
      <w:bCs/>
    </w:rPr>
  </w:style>
  <w:style w:type="paragraph" w:styleId="afff">
    <w:name w:val="TOC Heading"/>
    <w:basedOn w:val="11"/>
    <w:next w:val="a5"/>
    <w:uiPriority w:val="9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5"/>
    <w:link w:val="afff1"/>
    <w:uiPriority w:val="99"/>
    <w:rsid w:val="005E7A15"/>
    <w:rPr>
      <w:rFonts w:ascii="Tahoma" w:hAnsi="Tahoma"/>
      <w:sz w:val="16"/>
      <w:szCs w:val="16"/>
    </w:rPr>
  </w:style>
  <w:style w:type="character" w:customStyle="1" w:styleId="afff1">
    <w:name w:val="Текст выноски Знак"/>
    <w:basedOn w:val="a6"/>
    <w:link w:val="afff0"/>
    <w:uiPriority w:val="99"/>
    <w:locked/>
    <w:rsid w:val="005E7A15"/>
    <w:rPr>
      <w:rFonts w:ascii="Tahoma" w:hAnsi="Tahoma" w:cs="Times New Roman"/>
      <w:sz w:val="16"/>
    </w:rPr>
  </w:style>
  <w:style w:type="paragraph" w:customStyle="1" w:styleId="afff2">
    <w:name w:val="АД_Основной текст по центру полужирный"/>
    <w:basedOn w:val="a5"/>
    <w:link w:val="afff3"/>
    <w:uiPriority w:val="99"/>
    <w:rsid w:val="00727F86"/>
    <w:pPr>
      <w:ind w:firstLine="567"/>
      <w:jc w:val="center"/>
    </w:pPr>
    <w:rPr>
      <w:b/>
      <w:szCs w:val="20"/>
    </w:rPr>
  </w:style>
  <w:style w:type="character" w:customStyle="1" w:styleId="afff3">
    <w:name w:val="АД_Основной текст по центру полужирный Знак"/>
    <w:link w:val="afff2"/>
    <w:uiPriority w:val="99"/>
    <w:locked/>
    <w:rsid w:val="00727F86"/>
    <w:rPr>
      <w:b/>
      <w:sz w:val="24"/>
    </w:rPr>
  </w:style>
  <w:style w:type="paragraph" w:customStyle="1" w:styleId="3c">
    <w:name w:val="АД_Текст отступ 3"/>
    <w:aliases w:val="25"/>
    <w:basedOn w:val="a5"/>
    <w:link w:val="3d"/>
    <w:uiPriority w:val="99"/>
    <w:rsid w:val="00EF71DC"/>
    <w:pPr>
      <w:ind w:left="1418"/>
    </w:pPr>
    <w:rPr>
      <w:szCs w:val="20"/>
    </w:rPr>
  </w:style>
  <w:style w:type="character" w:customStyle="1" w:styleId="3d">
    <w:name w:val="АД_Текст отступ 3 Знак"/>
    <w:aliases w:val="25 Знак"/>
    <w:link w:val="3c"/>
    <w:uiPriority w:val="99"/>
    <w:locked/>
    <w:rsid w:val="00EF71DC"/>
    <w:rPr>
      <w:sz w:val="24"/>
    </w:rPr>
  </w:style>
  <w:style w:type="paragraph" w:customStyle="1" w:styleId="40">
    <w:name w:val="АД_Нумерованный подпункт 4 уровня"/>
    <w:basedOn w:val="a3"/>
    <w:link w:val="45"/>
    <w:uiPriority w:val="99"/>
    <w:rsid w:val="00B93EDB"/>
    <w:pPr>
      <w:numPr>
        <w:ilvl w:val="3"/>
      </w:numPr>
      <w:tabs>
        <w:tab w:val="clear" w:pos="720"/>
        <w:tab w:val="clear" w:pos="1800"/>
        <w:tab w:val="num" w:pos="926"/>
        <w:tab w:val="num" w:pos="993"/>
      </w:tabs>
      <w:ind w:left="993" w:hanging="993"/>
    </w:pPr>
  </w:style>
  <w:style w:type="character" w:customStyle="1" w:styleId="45">
    <w:name w:val="АД_Нумерованный подпункт 4 уровня Знак"/>
    <w:basedOn w:val="affb"/>
    <w:link w:val="40"/>
    <w:uiPriority w:val="99"/>
    <w:locked/>
    <w:rsid w:val="00B93EDB"/>
    <w:rPr>
      <w:sz w:val="24"/>
      <w:szCs w:val="24"/>
    </w:rPr>
  </w:style>
  <w:style w:type="paragraph" w:customStyle="1" w:styleId="a2">
    <w:name w:val="АД_Список абв"/>
    <w:basedOn w:val="a5"/>
    <w:uiPriority w:val="99"/>
    <w:rsid w:val="00FA74EE"/>
    <w:pPr>
      <w:numPr>
        <w:numId w:val="16"/>
      </w:numPr>
    </w:pPr>
  </w:style>
  <w:style w:type="paragraph" w:customStyle="1" w:styleId="14">
    <w:name w:val="Обычный1"/>
    <w:uiPriority w:val="99"/>
    <w:rsid w:val="009320F8"/>
    <w:pPr>
      <w:widowControl w:val="0"/>
      <w:snapToGrid w:val="0"/>
      <w:spacing w:line="300" w:lineRule="auto"/>
      <w:ind w:firstLine="720"/>
      <w:jc w:val="both"/>
    </w:pPr>
    <w:rPr>
      <w:sz w:val="24"/>
    </w:rPr>
  </w:style>
  <w:style w:type="paragraph" w:styleId="afff4">
    <w:name w:val="Block Text"/>
    <w:basedOn w:val="a5"/>
    <w:uiPriority w:val="99"/>
    <w:rsid w:val="009320F8"/>
    <w:pPr>
      <w:spacing w:after="120"/>
      <w:ind w:left="1440" w:right="1440"/>
    </w:pPr>
    <w:rPr>
      <w:szCs w:val="20"/>
    </w:rPr>
  </w:style>
  <w:style w:type="table" w:styleId="afff5">
    <w:name w:val="Table Grid"/>
    <w:basedOn w:val="a7"/>
    <w:uiPriority w:val="9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9320F8"/>
    <w:rPr>
      <w:rFonts w:ascii="Arial" w:hAnsi="Arial"/>
      <w:b/>
      <w:sz w:val="22"/>
    </w:rPr>
  </w:style>
  <w:style w:type="paragraph" w:customStyle="1" w:styleId="WW-2">
    <w:name w:val="WW-Основной текст с отступом 2"/>
    <w:basedOn w:val="a5"/>
    <w:uiPriority w:val="99"/>
    <w:rsid w:val="009320F8"/>
    <w:pPr>
      <w:suppressAutoHyphens/>
      <w:ind w:left="-540"/>
    </w:pPr>
    <w:rPr>
      <w:rFonts w:ascii="Arial" w:hAnsi="Arial" w:cs="Arial"/>
      <w:sz w:val="18"/>
      <w:lang w:eastAsia="ar-SA"/>
    </w:rPr>
  </w:style>
  <w:style w:type="paragraph" w:customStyle="1" w:styleId="WW-3">
    <w:name w:val="WW-Основной текст с отступом 3"/>
    <w:basedOn w:val="a5"/>
    <w:uiPriority w:val="99"/>
    <w:rsid w:val="009320F8"/>
    <w:pPr>
      <w:suppressAutoHyphens/>
      <w:ind w:left="-540"/>
    </w:pPr>
    <w:rPr>
      <w:rFonts w:ascii="Arial" w:hAnsi="Arial" w:cs="Arial"/>
      <w:sz w:val="17"/>
      <w:lang w:eastAsia="ar-SA"/>
    </w:rPr>
  </w:style>
  <w:style w:type="paragraph" w:customStyle="1" w:styleId="a4">
    <w:name w:val="Список нум."/>
    <w:basedOn w:val="a5"/>
    <w:uiPriority w:val="99"/>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1"/>
    <w:uiPriority w:val="99"/>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D01B6C"/>
    <w:pPr>
      <w:widowControl w:val="0"/>
      <w:spacing w:before="200"/>
      <w:ind w:left="40" w:firstLine="680"/>
      <w:jc w:val="both"/>
    </w:pPr>
    <w:rPr>
      <w:rFonts w:ascii="Arial" w:hAnsi="Arial"/>
    </w:rPr>
  </w:style>
  <w:style w:type="paragraph" w:customStyle="1" w:styleId="ConsPlusNormal">
    <w:name w:val="ConsPlusNormal"/>
    <w:uiPriority w:val="99"/>
    <w:rsid w:val="00D01B6C"/>
    <w:pPr>
      <w:widowControl w:val="0"/>
      <w:autoSpaceDE w:val="0"/>
      <w:autoSpaceDN w:val="0"/>
      <w:adjustRightInd w:val="0"/>
      <w:ind w:firstLine="720"/>
    </w:pPr>
    <w:rPr>
      <w:rFonts w:ascii="Arial" w:hAnsi="Arial" w:cs="Arial"/>
    </w:rPr>
  </w:style>
  <w:style w:type="paragraph" w:customStyle="1" w:styleId="FR2">
    <w:name w:val="FR2"/>
    <w:uiPriority w:val="99"/>
    <w:rsid w:val="00CF54C3"/>
    <w:pPr>
      <w:widowControl w:val="0"/>
      <w:spacing w:before="20"/>
      <w:jc w:val="center"/>
    </w:pPr>
    <w:rPr>
      <w:rFonts w:ascii="Arial" w:hAnsi="Arial"/>
      <w:sz w:val="24"/>
    </w:rPr>
  </w:style>
  <w:style w:type="paragraph" w:customStyle="1" w:styleId="afff6">
    <w:name w:val="Знак"/>
    <w:basedOn w:val="a5"/>
    <w:uiPriority w:val="99"/>
    <w:rsid w:val="009C5DF0"/>
    <w:pPr>
      <w:spacing w:after="160" w:line="240" w:lineRule="exact"/>
    </w:pPr>
    <w:rPr>
      <w:rFonts w:ascii="Verdana" w:hAnsi="Verdana"/>
      <w:sz w:val="22"/>
      <w:szCs w:val="20"/>
      <w:lang w:val="en-US" w:eastAsia="en-US"/>
    </w:rPr>
  </w:style>
  <w:style w:type="paragraph" w:styleId="afff7">
    <w:name w:val="footnote text"/>
    <w:aliases w:val="Знак2, Знак6"/>
    <w:basedOn w:val="a5"/>
    <w:link w:val="afff8"/>
    <w:rsid w:val="007C78ED"/>
    <w:pPr>
      <w:jc w:val="left"/>
    </w:pPr>
    <w:rPr>
      <w:sz w:val="20"/>
      <w:szCs w:val="20"/>
    </w:rPr>
  </w:style>
  <w:style w:type="character" w:customStyle="1" w:styleId="afff8">
    <w:name w:val="Текст сноски Знак"/>
    <w:aliases w:val="Знак2 Знак1, Знак6 Знак"/>
    <w:basedOn w:val="a6"/>
    <w:link w:val="afff7"/>
    <w:locked/>
    <w:rsid w:val="00CE76E5"/>
    <w:rPr>
      <w:rFonts w:cs="Times New Roman"/>
      <w:sz w:val="20"/>
      <w:szCs w:val="20"/>
    </w:rPr>
  </w:style>
  <w:style w:type="paragraph" w:customStyle="1" w:styleId="3e">
    <w:name w:val="Стиль3 Знак Знак"/>
    <w:basedOn w:val="26"/>
    <w:uiPriority w:val="99"/>
    <w:rsid w:val="007C78ED"/>
    <w:pPr>
      <w:widowControl w:val="0"/>
      <w:tabs>
        <w:tab w:val="num" w:pos="227"/>
      </w:tabs>
      <w:adjustRightInd w:val="0"/>
      <w:spacing w:after="0" w:line="240" w:lineRule="auto"/>
      <w:ind w:left="0"/>
      <w:textAlignment w:val="baseline"/>
    </w:pPr>
    <w:rPr>
      <w:szCs w:val="20"/>
    </w:rPr>
  </w:style>
  <w:style w:type="character" w:customStyle="1" w:styleId="3f">
    <w:name w:val="Заголовок 3 Знак"/>
    <w:uiPriority w:val="99"/>
    <w:rsid w:val="007C78ED"/>
    <w:rPr>
      <w:rFonts w:ascii="Arial" w:hAnsi="Arial"/>
      <w:b/>
      <w:sz w:val="26"/>
      <w:lang w:val="ru-RU" w:eastAsia="ru-RU"/>
    </w:rPr>
  </w:style>
  <w:style w:type="paragraph" w:customStyle="1" w:styleId="03zagolovok2">
    <w:name w:val="03zagolovok2"/>
    <w:basedOn w:val="a5"/>
    <w:uiPriority w:val="99"/>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5"/>
    <w:link w:val="afffa"/>
    <w:uiPriority w:val="99"/>
    <w:qFormat/>
    <w:rsid w:val="007C78ED"/>
    <w:pPr>
      <w:widowControl w:val="0"/>
      <w:shd w:val="clear" w:color="auto" w:fill="FFFFFF"/>
      <w:autoSpaceDE w:val="0"/>
      <w:autoSpaceDN w:val="0"/>
      <w:adjustRightInd w:val="0"/>
      <w:ind w:left="72"/>
      <w:jc w:val="center"/>
    </w:pPr>
    <w:rPr>
      <w:bCs/>
      <w:color w:val="000000"/>
      <w:spacing w:val="13"/>
      <w:szCs w:val="22"/>
    </w:rPr>
  </w:style>
  <w:style w:type="character" w:customStyle="1" w:styleId="afffa">
    <w:name w:val="Название Знак"/>
    <w:basedOn w:val="a6"/>
    <w:link w:val="afff9"/>
    <w:uiPriority w:val="99"/>
    <w:locked/>
    <w:rsid w:val="00E22C71"/>
    <w:rPr>
      <w:rFonts w:cs="Times New Roman"/>
      <w:bCs/>
      <w:color w:val="000000"/>
      <w:spacing w:val="13"/>
      <w:sz w:val="22"/>
      <w:szCs w:val="22"/>
      <w:shd w:val="clear" w:color="auto" w:fill="FFFFFF"/>
    </w:rPr>
  </w:style>
  <w:style w:type="paragraph" w:customStyle="1" w:styleId="afffb">
    <w:name w:val="текст"/>
    <w:uiPriority w:val="99"/>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5"/>
    <w:next w:val="15"/>
    <w:uiPriority w:val="99"/>
    <w:rsid w:val="007C78ED"/>
    <w:pPr>
      <w:tabs>
        <w:tab w:val="left" w:pos="567"/>
      </w:tabs>
      <w:spacing w:before="57"/>
      <w:ind w:left="567" w:hanging="567"/>
    </w:pPr>
  </w:style>
  <w:style w:type="paragraph" w:customStyle="1" w:styleId="15">
    <w:name w:val="текст1"/>
    <w:uiPriority w:val="99"/>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5"/>
    <w:uiPriority w:val="99"/>
    <w:rsid w:val="00C90639"/>
    <w:pPr>
      <w:spacing w:before="100" w:beforeAutospacing="1" w:after="100" w:afterAutospacing="1"/>
      <w:jc w:val="left"/>
    </w:pPr>
    <w:rPr>
      <w:rFonts w:ascii="Tahoma" w:hAnsi="Tahoma"/>
      <w:sz w:val="20"/>
      <w:szCs w:val="20"/>
      <w:lang w:val="en-US" w:eastAsia="en-US"/>
    </w:rPr>
  </w:style>
  <w:style w:type="paragraph" w:customStyle="1" w:styleId="afffd">
    <w:name w:val="Знак Знак Знак Знак Знак Знак Знак Знак Знак Знак Знак Знак"/>
    <w:basedOn w:val="a5"/>
    <w:uiPriority w:val="99"/>
    <w:rsid w:val="00D5201E"/>
    <w:pPr>
      <w:spacing w:after="160" w:line="240" w:lineRule="exact"/>
      <w:jc w:val="left"/>
    </w:pPr>
    <w:rPr>
      <w:rFonts w:ascii="Verdana" w:hAnsi="Verdana"/>
      <w:lang w:val="en-US" w:eastAsia="en-US"/>
    </w:rPr>
  </w:style>
  <w:style w:type="paragraph" w:customStyle="1" w:styleId="Default">
    <w:name w:val="Default"/>
    <w:rsid w:val="00397D90"/>
    <w:pPr>
      <w:widowControl w:val="0"/>
      <w:autoSpaceDE w:val="0"/>
      <w:autoSpaceDN w:val="0"/>
      <w:adjustRightInd w:val="0"/>
    </w:pPr>
    <w:rPr>
      <w:color w:val="000000"/>
      <w:sz w:val="24"/>
    </w:rPr>
  </w:style>
  <w:style w:type="paragraph" w:customStyle="1" w:styleId="16">
    <w:name w:val="Знак1 Знак Знак Знак Знак Знак Знак Знак Знак Знак"/>
    <w:basedOn w:val="a5"/>
    <w:next w:val="24"/>
    <w:autoRedefine/>
    <w:uiPriority w:val="99"/>
    <w:rsid w:val="00F65BAB"/>
    <w:pPr>
      <w:spacing w:after="160" w:line="240" w:lineRule="exact"/>
      <w:jc w:val="left"/>
    </w:pPr>
    <w:rPr>
      <w:szCs w:val="20"/>
      <w:lang w:val="en-US" w:eastAsia="en-US"/>
    </w:rPr>
  </w:style>
  <w:style w:type="paragraph" w:customStyle="1" w:styleId="17">
    <w:name w:val="Знак Знак Знак Знак Знак Знак Знак Знак Знак Знак Знак Знак Знак Знак1 Знак"/>
    <w:basedOn w:val="a5"/>
    <w:uiPriority w:val="99"/>
    <w:rsid w:val="000B46E7"/>
    <w:pPr>
      <w:spacing w:after="160" w:line="240" w:lineRule="exact"/>
      <w:jc w:val="left"/>
    </w:pPr>
    <w:rPr>
      <w:rFonts w:ascii="Verdana" w:hAnsi="Verdana"/>
      <w:lang w:val="en-US" w:eastAsia="en-US"/>
    </w:rPr>
  </w:style>
  <w:style w:type="paragraph" w:customStyle="1" w:styleId="xl57">
    <w:name w:val="xl57"/>
    <w:basedOn w:val="a5"/>
    <w:uiPriority w:val="99"/>
    <w:rsid w:val="006421A4"/>
    <w:pPr>
      <w:spacing w:before="100" w:beforeAutospacing="1" w:after="100" w:afterAutospacing="1"/>
      <w:jc w:val="center"/>
    </w:pPr>
    <w:rPr>
      <w:b/>
      <w:bCs/>
    </w:rPr>
  </w:style>
  <w:style w:type="paragraph" w:customStyle="1" w:styleId="02statia1">
    <w:name w:val="02statia1"/>
    <w:basedOn w:val="a5"/>
    <w:uiPriority w:val="99"/>
    <w:rsid w:val="006421A4"/>
    <w:pPr>
      <w:keepNext/>
      <w:spacing w:before="280" w:line="320" w:lineRule="atLeast"/>
      <w:ind w:left="1134" w:right="851" w:hanging="578"/>
      <w:jc w:val="left"/>
      <w:outlineLvl w:val="2"/>
    </w:pPr>
    <w:rPr>
      <w:rFonts w:ascii="GaramondNarrowC" w:hAnsi="GaramondNarrowC"/>
      <w:b/>
    </w:rPr>
  </w:style>
  <w:style w:type="paragraph" w:styleId="afffe">
    <w:name w:val="Document Map"/>
    <w:basedOn w:val="a5"/>
    <w:link w:val="affff"/>
    <w:uiPriority w:val="99"/>
    <w:semiHidden/>
    <w:rsid w:val="008C09F6"/>
    <w:pPr>
      <w:shd w:val="clear" w:color="auto" w:fill="000080"/>
    </w:pPr>
    <w:rPr>
      <w:rFonts w:ascii="Tahoma" w:hAnsi="Tahoma" w:cs="Tahoma"/>
      <w:sz w:val="20"/>
      <w:szCs w:val="20"/>
    </w:rPr>
  </w:style>
  <w:style w:type="character" w:customStyle="1" w:styleId="affff">
    <w:name w:val="Схема документа Знак"/>
    <w:basedOn w:val="a6"/>
    <w:link w:val="afffe"/>
    <w:uiPriority w:val="99"/>
    <w:semiHidden/>
    <w:locked/>
    <w:rsid w:val="00CE76E5"/>
    <w:rPr>
      <w:rFonts w:cs="Times New Roman"/>
      <w:sz w:val="2"/>
    </w:rPr>
  </w:style>
  <w:style w:type="paragraph" w:customStyle="1" w:styleId="ConsPlusCell">
    <w:name w:val="ConsPlusCell"/>
    <w:uiPriority w:val="99"/>
    <w:rsid w:val="00584B73"/>
    <w:pPr>
      <w:autoSpaceDE w:val="0"/>
      <w:autoSpaceDN w:val="0"/>
      <w:adjustRightInd w:val="0"/>
    </w:pPr>
    <w:rPr>
      <w:rFonts w:ascii="Arial" w:hAnsi="Arial" w:cs="Arial"/>
    </w:rPr>
  </w:style>
  <w:style w:type="paragraph" w:styleId="affff0">
    <w:name w:val="List Paragraph"/>
    <w:basedOn w:val="a5"/>
    <w:uiPriority w:val="1"/>
    <w:qFormat/>
    <w:rsid w:val="00584B73"/>
    <w:pPr>
      <w:spacing w:after="200" w:line="276" w:lineRule="auto"/>
      <w:ind w:left="720"/>
      <w:contextualSpacing/>
      <w:jc w:val="left"/>
    </w:pPr>
    <w:rPr>
      <w:rFonts w:ascii="Calibri" w:hAnsi="Calibri"/>
      <w:sz w:val="22"/>
      <w:szCs w:val="22"/>
    </w:rPr>
  </w:style>
  <w:style w:type="character" w:styleId="affff1">
    <w:name w:val="Strong"/>
    <w:basedOn w:val="a6"/>
    <w:uiPriority w:val="99"/>
    <w:qFormat/>
    <w:rsid w:val="00E83237"/>
    <w:rPr>
      <w:rFonts w:cs="Times New Roman"/>
      <w:b/>
    </w:rPr>
  </w:style>
  <w:style w:type="paragraph" w:customStyle="1" w:styleId="18">
    <w:name w:val="Знак1"/>
    <w:basedOn w:val="a5"/>
    <w:uiPriority w:val="99"/>
    <w:rsid w:val="00D61CC5"/>
    <w:pPr>
      <w:spacing w:after="160" w:line="240" w:lineRule="exact"/>
    </w:pPr>
    <w:rPr>
      <w:rFonts w:ascii="Verdana" w:hAnsi="Verdana"/>
      <w:sz w:val="22"/>
      <w:szCs w:val="20"/>
      <w:lang w:val="en-US" w:eastAsia="en-US"/>
    </w:rPr>
  </w:style>
  <w:style w:type="paragraph" w:customStyle="1" w:styleId="110">
    <w:name w:val="Обычный11"/>
    <w:uiPriority w:val="99"/>
    <w:rsid w:val="00E22C71"/>
    <w:pPr>
      <w:jc w:val="both"/>
    </w:pPr>
    <w:rPr>
      <w:rFonts w:ascii="TimesET" w:hAnsi="TimesET"/>
      <w:sz w:val="24"/>
    </w:rPr>
  </w:style>
  <w:style w:type="paragraph" w:customStyle="1" w:styleId="font6">
    <w:name w:val="font6"/>
    <w:basedOn w:val="a5"/>
    <w:uiPriority w:val="99"/>
    <w:rsid w:val="00E22C71"/>
    <w:pPr>
      <w:spacing w:before="100" w:beforeAutospacing="1" w:after="100" w:afterAutospacing="1"/>
      <w:jc w:val="left"/>
    </w:pPr>
    <w:rPr>
      <w:sz w:val="20"/>
      <w:szCs w:val="20"/>
    </w:rPr>
  </w:style>
  <w:style w:type="paragraph" w:customStyle="1" w:styleId="111">
    <w:name w:val="Знак1 Знак Знак Знак Знак Знак Знак Знак Знак Знак1"/>
    <w:basedOn w:val="a5"/>
    <w:next w:val="24"/>
    <w:autoRedefine/>
    <w:uiPriority w:val="99"/>
    <w:rsid w:val="00E22C71"/>
    <w:pPr>
      <w:spacing w:after="160" w:line="240" w:lineRule="exact"/>
      <w:jc w:val="left"/>
    </w:pPr>
    <w:rPr>
      <w:szCs w:val="20"/>
      <w:lang w:val="en-US" w:eastAsia="en-US"/>
    </w:rPr>
  </w:style>
  <w:style w:type="paragraph" w:customStyle="1" w:styleId="ConsTitle">
    <w:name w:val="ConsTitle"/>
    <w:uiPriority w:val="99"/>
    <w:rsid w:val="00E22C71"/>
    <w:pPr>
      <w:autoSpaceDE w:val="0"/>
      <w:autoSpaceDN w:val="0"/>
      <w:adjustRightInd w:val="0"/>
      <w:ind w:right="19772"/>
    </w:pPr>
    <w:rPr>
      <w:rFonts w:ascii="Arial" w:hAnsi="Arial" w:cs="Arial"/>
      <w:b/>
      <w:bCs/>
    </w:rPr>
  </w:style>
  <w:style w:type="paragraph" w:customStyle="1" w:styleId="ConsNonformat">
    <w:name w:val="ConsNonformat"/>
    <w:uiPriority w:val="99"/>
    <w:rsid w:val="00E22C71"/>
    <w:pPr>
      <w:autoSpaceDE w:val="0"/>
      <w:autoSpaceDN w:val="0"/>
      <w:adjustRightInd w:val="0"/>
      <w:ind w:right="19772"/>
    </w:pPr>
    <w:rPr>
      <w:rFonts w:ascii="Courier New" w:hAnsi="Courier New" w:cs="Courier New"/>
    </w:rPr>
  </w:style>
  <w:style w:type="paragraph" w:customStyle="1" w:styleId="19">
    <w:name w:val="Без интервала1"/>
    <w:uiPriority w:val="99"/>
    <w:rsid w:val="00E22C71"/>
    <w:rPr>
      <w:rFonts w:ascii="Calibri" w:hAnsi="Calibri"/>
      <w:sz w:val="22"/>
      <w:szCs w:val="22"/>
      <w:lang w:eastAsia="en-US"/>
    </w:rPr>
  </w:style>
  <w:style w:type="paragraph" w:customStyle="1" w:styleId="grey">
    <w:name w:val="grey"/>
    <w:basedOn w:val="a5"/>
    <w:uiPriority w:val="99"/>
    <w:rsid w:val="00E22C71"/>
    <w:pPr>
      <w:spacing w:before="100" w:beforeAutospacing="1" w:after="100" w:afterAutospacing="1"/>
      <w:jc w:val="left"/>
    </w:pPr>
  </w:style>
  <w:style w:type="character" w:customStyle="1" w:styleId="dfaq">
    <w:name w:val="dfaq"/>
    <w:uiPriority w:val="99"/>
    <w:rsid w:val="00E22C71"/>
  </w:style>
  <w:style w:type="character" w:styleId="affff2">
    <w:name w:val="footnote reference"/>
    <w:rsid w:val="00586E06"/>
    <w:rPr>
      <w:vertAlign w:val="superscript"/>
    </w:rPr>
  </w:style>
  <w:style w:type="character" w:customStyle="1" w:styleId="1a">
    <w:name w:val="Текст сноски Знак1"/>
    <w:aliases w:val="Знак2 Знак"/>
    <w:basedOn w:val="a6"/>
    <w:rsid w:val="00586E06"/>
  </w:style>
  <w:style w:type="character" w:styleId="affff3">
    <w:name w:val="annotation reference"/>
    <w:basedOn w:val="a6"/>
    <w:uiPriority w:val="99"/>
    <w:semiHidden/>
    <w:unhideWhenUsed/>
    <w:rsid w:val="008C3847"/>
    <w:rPr>
      <w:sz w:val="16"/>
      <w:szCs w:val="16"/>
    </w:rPr>
  </w:style>
  <w:style w:type="paragraph" w:styleId="affff4">
    <w:name w:val="annotation text"/>
    <w:basedOn w:val="a5"/>
    <w:link w:val="affff5"/>
    <w:uiPriority w:val="99"/>
    <w:semiHidden/>
    <w:unhideWhenUsed/>
    <w:rsid w:val="008C3847"/>
    <w:rPr>
      <w:sz w:val="20"/>
      <w:szCs w:val="20"/>
    </w:rPr>
  </w:style>
  <w:style w:type="character" w:customStyle="1" w:styleId="affff5">
    <w:name w:val="Текст примечания Знак"/>
    <w:basedOn w:val="a6"/>
    <w:link w:val="affff4"/>
    <w:uiPriority w:val="99"/>
    <w:semiHidden/>
    <w:rsid w:val="008C3847"/>
  </w:style>
  <w:style w:type="paragraph" w:styleId="affff6">
    <w:name w:val="annotation subject"/>
    <w:basedOn w:val="affff4"/>
    <w:next w:val="affff4"/>
    <w:link w:val="affff7"/>
    <w:uiPriority w:val="99"/>
    <w:semiHidden/>
    <w:unhideWhenUsed/>
    <w:rsid w:val="008C3847"/>
    <w:rPr>
      <w:b/>
      <w:bCs/>
    </w:rPr>
  </w:style>
  <w:style w:type="character" w:customStyle="1" w:styleId="affff7">
    <w:name w:val="Тема примечания Знак"/>
    <w:basedOn w:val="affff5"/>
    <w:link w:val="affff6"/>
    <w:uiPriority w:val="99"/>
    <w:semiHidden/>
    <w:rsid w:val="008C3847"/>
    <w:rPr>
      <w:b/>
      <w:bCs/>
    </w:rPr>
  </w:style>
  <w:style w:type="table" w:customStyle="1" w:styleId="TableNormal">
    <w:name w:val="Table Normal"/>
    <w:uiPriority w:val="2"/>
    <w:semiHidden/>
    <w:unhideWhenUsed/>
    <w:qFormat/>
    <w:rsid w:val="008C55A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8C55AD"/>
    <w:pPr>
      <w:widowControl w:val="0"/>
      <w:autoSpaceDE w:val="0"/>
      <w:autoSpaceDN w:val="0"/>
      <w:jc w:val="left"/>
    </w:pPr>
    <w:rPr>
      <w:sz w:val="22"/>
      <w:szCs w:val="22"/>
      <w:lang w:eastAsia="en-US"/>
    </w:rPr>
  </w:style>
  <w:style w:type="character" w:customStyle="1" w:styleId="wmi-callto">
    <w:name w:val="wmi-callto"/>
    <w:basedOn w:val="a6"/>
    <w:rsid w:val="009F61D0"/>
  </w:style>
  <w:style w:type="character" w:customStyle="1" w:styleId="1b">
    <w:name w:val="Неразрешенное упоминание1"/>
    <w:basedOn w:val="a6"/>
    <w:uiPriority w:val="99"/>
    <w:semiHidden/>
    <w:unhideWhenUsed/>
    <w:rsid w:val="00653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5463">
      <w:bodyDiv w:val="1"/>
      <w:marLeft w:val="0"/>
      <w:marRight w:val="0"/>
      <w:marTop w:val="0"/>
      <w:marBottom w:val="0"/>
      <w:divBdr>
        <w:top w:val="none" w:sz="0" w:space="0" w:color="auto"/>
        <w:left w:val="none" w:sz="0" w:space="0" w:color="auto"/>
        <w:bottom w:val="none" w:sz="0" w:space="0" w:color="auto"/>
        <w:right w:val="none" w:sz="0" w:space="0" w:color="auto"/>
      </w:divBdr>
    </w:div>
    <w:div w:id="101073724">
      <w:bodyDiv w:val="1"/>
      <w:marLeft w:val="0"/>
      <w:marRight w:val="0"/>
      <w:marTop w:val="0"/>
      <w:marBottom w:val="0"/>
      <w:divBdr>
        <w:top w:val="none" w:sz="0" w:space="0" w:color="auto"/>
        <w:left w:val="none" w:sz="0" w:space="0" w:color="auto"/>
        <w:bottom w:val="none" w:sz="0" w:space="0" w:color="auto"/>
        <w:right w:val="none" w:sz="0" w:space="0" w:color="auto"/>
      </w:divBdr>
    </w:div>
    <w:div w:id="507451340">
      <w:bodyDiv w:val="1"/>
      <w:marLeft w:val="0"/>
      <w:marRight w:val="0"/>
      <w:marTop w:val="0"/>
      <w:marBottom w:val="0"/>
      <w:divBdr>
        <w:top w:val="none" w:sz="0" w:space="0" w:color="auto"/>
        <w:left w:val="none" w:sz="0" w:space="0" w:color="auto"/>
        <w:bottom w:val="none" w:sz="0" w:space="0" w:color="auto"/>
        <w:right w:val="none" w:sz="0" w:space="0" w:color="auto"/>
      </w:divBdr>
    </w:div>
    <w:div w:id="992106158">
      <w:marLeft w:val="0"/>
      <w:marRight w:val="0"/>
      <w:marTop w:val="0"/>
      <w:marBottom w:val="0"/>
      <w:divBdr>
        <w:top w:val="none" w:sz="0" w:space="0" w:color="auto"/>
        <w:left w:val="none" w:sz="0" w:space="0" w:color="auto"/>
        <w:bottom w:val="none" w:sz="0" w:space="0" w:color="auto"/>
        <w:right w:val="none" w:sz="0" w:space="0" w:color="auto"/>
      </w:divBdr>
    </w:div>
    <w:div w:id="992106159">
      <w:marLeft w:val="0"/>
      <w:marRight w:val="0"/>
      <w:marTop w:val="0"/>
      <w:marBottom w:val="0"/>
      <w:divBdr>
        <w:top w:val="none" w:sz="0" w:space="0" w:color="auto"/>
        <w:left w:val="none" w:sz="0" w:space="0" w:color="auto"/>
        <w:bottom w:val="none" w:sz="0" w:space="0" w:color="auto"/>
        <w:right w:val="none" w:sz="0" w:space="0" w:color="auto"/>
      </w:divBdr>
    </w:div>
    <w:div w:id="992106160">
      <w:marLeft w:val="0"/>
      <w:marRight w:val="0"/>
      <w:marTop w:val="0"/>
      <w:marBottom w:val="0"/>
      <w:divBdr>
        <w:top w:val="none" w:sz="0" w:space="0" w:color="auto"/>
        <w:left w:val="none" w:sz="0" w:space="0" w:color="auto"/>
        <w:bottom w:val="none" w:sz="0" w:space="0" w:color="auto"/>
        <w:right w:val="none" w:sz="0" w:space="0" w:color="auto"/>
      </w:divBdr>
    </w:div>
    <w:div w:id="992106161">
      <w:marLeft w:val="0"/>
      <w:marRight w:val="0"/>
      <w:marTop w:val="0"/>
      <w:marBottom w:val="0"/>
      <w:divBdr>
        <w:top w:val="none" w:sz="0" w:space="0" w:color="auto"/>
        <w:left w:val="none" w:sz="0" w:space="0" w:color="auto"/>
        <w:bottom w:val="none" w:sz="0" w:space="0" w:color="auto"/>
        <w:right w:val="none" w:sz="0" w:space="0" w:color="auto"/>
      </w:divBdr>
    </w:div>
    <w:div w:id="992106162">
      <w:marLeft w:val="0"/>
      <w:marRight w:val="0"/>
      <w:marTop w:val="0"/>
      <w:marBottom w:val="0"/>
      <w:divBdr>
        <w:top w:val="none" w:sz="0" w:space="0" w:color="auto"/>
        <w:left w:val="none" w:sz="0" w:space="0" w:color="auto"/>
        <w:bottom w:val="none" w:sz="0" w:space="0" w:color="auto"/>
        <w:right w:val="none" w:sz="0" w:space="0" w:color="auto"/>
      </w:divBdr>
    </w:div>
    <w:div w:id="992106163">
      <w:marLeft w:val="0"/>
      <w:marRight w:val="0"/>
      <w:marTop w:val="0"/>
      <w:marBottom w:val="0"/>
      <w:divBdr>
        <w:top w:val="none" w:sz="0" w:space="0" w:color="auto"/>
        <w:left w:val="none" w:sz="0" w:space="0" w:color="auto"/>
        <w:bottom w:val="none" w:sz="0" w:space="0" w:color="auto"/>
        <w:right w:val="none" w:sz="0" w:space="0" w:color="auto"/>
      </w:divBdr>
    </w:div>
    <w:div w:id="992106164">
      <w:marLeft w:val="0"/>
      <w:marRight w:val="0"/>
      <w:marTop w:val="0"/>
      <w:marBottom w:val="0"/>
      <w:divBdr>
        <w:top w:val="none" w:sz="0" w:space="0" w:color="auto"/>
        <w:left w:val="none" w:sz="0" w:space="0" w:color="auto"/>
        <w:bottom w:val="none" w:sz="0" w:space="0" w:color="auto"/>
        <w:right w:val="none" w:sz="0" w:space="0" w:color="auto"/>
      </w:divBdr>
    </w:div>
    <w:div w:id="992106165">
      <w:marLeft w:val="0"/>
      <w:marRight w:val="0"/>
      <w:marTop w:val="0"/>
      <w:marBottom w:val="0"/>
      <w:divBdr>
        <w:top w:val="none" w:sz="0" w:space="0" w:color="auto"/>
        <w:left w:val="none" w:sz="0" w:space="0" w:color="auto"/>
        <w:bottom w:val="none" w:sz="0" w:space="0" w:color="auto"/>
        <w:right w:val="none" w:sz="0" w:space="0" w:color="auto"/>
      </w:divBdr>
    </w:div>
    <w:div w:id="992106166">
      <w:marLeft w:val="0"/>
      <w:marRight w:val="0"/>
      <w:marTop w:val="0"/>
      <w:marBottom w:val="0"/>
      <w:divBdr>
        <w:top w:val="none" w:sz="0" w:space="0" w:color="auto"/>
        <w:left w:val="none" w:sz="0" w:space="0" w:color="auto"/>
        <w:bottom w:val="none" w:sz="0" w:space="0" w:color="auto"/>
        <w:right w:val="none" w:sz="0" w:space="0" w:color="auto"/>
      </w:divBdr>
    </w:div>
    <w:div w:id="992106167">
      <w:marLeft w:val="0"/>
      <w:marRight w:val="0"/>
      <w:marTop w:val="0"/>
      <w:marBottom w:val="0"/>
      <w:divBdr>
        <w:top w:val="none" w:sz="0" w:space="0" w:color="auto"/>
        <w:left w:val="none" w:sz="0" w:space="0" w:color="auto"/>
        <w:bottom w:val="none" w:sz="0" w:space="0" w:color="auto"/>
        <w:right w:val="none" w:sz="0" w:space="0" w:color="auto"/>
      </w:divBdr>
    </w:div>
    <w:div w:id="992106168">
      <w:marLeft w:val="0"/>
      <w:marRight w:val="0"/>
      <w:marTop w:val="0"/>
      <w:marBottom w:val="0"/>
      <w:divBdr>
        <w:top w:val="none" w:sz="0" w:space="0" w:color="auto"/>
        <w:left w:val="none" w:sz="0" w:space="0" w:color="auto"/>
        <w:bottom w:val="none" w:sz="0" w:space="0" w:color="auto"/>
        <w:right w:val="none" w:sz="0" w:space="0" w:color="auto"/>
      </w:divBdr>
    </w:div>
    <w:div w:id="992106169">
      <w:marLeft w:val="0"/>
      <w:marRight w:val="0"/>
      <w:marTop w:val="0"/>
      <w:marBottom w:val="0"/>
      <w:divBdr>
        <w:top w:val="none" w:sz="0" w:space="0" w:color="auto"/>
        <w:left w:val="none" w:sz="0" w:space="0" w:color="auto"/>
        <w:bottom w:val="none" w:sz="0" w:space="0" w:color="auto"/>
        <w:right w:val="none" w:sz="0" w:space="0" w:color="auto"/>
      </w:divBdr>
    </w:div>
    <w:div w:id="992106170">
      <w:marLeft w:val="0"/>
      <w:marRight w:val="0"/>
      <w:marTop w:val="0"/>
      <w:marBottom w:val="0"/>
      <w:divBdr>
        <w:top w:val="none" w:sz="0" w:space="0" w:color="auto"/>
        <w:left w:val="none" w:sz="0" w:space="0" w:color="auto"/>
        <w:bottom w:val="none" w:sz="0" w:space="0" w:color="auto"/>
        <w:right w:val="none" w:sz="0" w:space="0" w:color="auto"/>
      </w:divBdr>
    </w:div>
    <w:div w:id="992106171">
      <w:marLeft w:val="0"/>
      <w:marRight w:val="0"/>
      <w:marTop w:val="0"/>
      <w:marBottom w:val="0"/>
      <w:divBdr>
        <w:top w:val="none" w:sz="0" w:space="0" w:color="auto"/>
        <w:left w:val="none" w:sz="0" w:space="0" w:color="auto"/>
        <w:bottom w:val="none" w:sz="0" w:space="0" w:color="auto"/>
        <w:right w:val="none" w:sz="0" w:space="0" w:color="auto"/>
      </w:divBdr>
    </w:div>
    <w:div w:id="992106172">
      <w:marLeft w:val="0"/>
      <w:marRight w:val="0"/>
      <w:marTop w:val="0"/>
      <w:marBottom w:val="0"/>
      <w:divBdr>
        <w:top w:val="none" w:sz="0" w:space="0" w:color="auto"/>
        <w:left w:val="none" w:sz="0" w:space="0" w:color="auto"/>
        <w:bottom w:val="none" w:sz="0" w:space="0" w:color="auto"/>
        <w:right w:val="none" w:sz="0" w:space="0" w:color="auto"/>
      </w:divBdr>
    </w:div>
    <w:div w:id="992106173">
      <w:marLeft w:val="0"/>
      <w:marRight w:val="0"/>
      <w:marTop w:val="0"/>
      <w:marBottom w:val="0"/>
      <w:divBdr>
        <w:top w:val="none" w:sz="0" w:space="0" w:color="auto"/>
        <w:left w:val="none" w:sz="0" w:space="0" w:color="auto"/>
        <w:bottom w:val="none" w:sz="0" w:space="0" w:color="auto"/>
        <w:right w:val="none" w:sz="0" w:space="0" w:color="auto"/>
      </w:divBdr>
    </w:div>
    <w:div w:id="992106174">
      <w:marLeft w:val="0"/>
      <w:marRight w:val="0"/>
      <w:marTop w:val="0"/>
      <w:marBottom w:val="0"/>
      <w:divBdr>
        <w:top w:val="none" w:sz="0" w:space="0" w:color="auto"/>
        <w:left w:val="none" w:sz="0" w:space="0" w:color="auto"/>
        <w:bottom w:val="none" w:sz="0" w:space="0" w:color="auto"/>
        <w:right w:val="none" w:sz="0" w:space="0" w:color="auto"/>
      </w:divBdr>
    </w:div>
    <w:div w:id="992106175">
      <w:marLeft w:val="0"/>
      <w:marRight w:val="0"/>
      <w:marTop w:val="0"/>
      <w:marBottom w:val="0"/>
      <w:divBdr>
        <w:top w:val="none" w:sz="0" w:space="0" w:color="auto"/>
        <w:left w:val="none" w:sz="0" w:space="0" w:color="auto"/>
        <w:bottom w:val="none" w:sz="0" w:space="0" w:color="auto"/>
        <w:right w:val="none" w:sz="0" w:space="0" w:color="auto"/>
      </w:divBdr>
    </w:div>
    <w:div w:id="992106176">
      <w:marLeft w:val="0"/>
      <w:marRight w:val="0"/>
      <w:marTop w:val="0"/>
      <w:marBottom w:val="0"/>
      <w:divBdr>
        <w:top w:val="none" w:sz="0" w:space="0" w:color="auto"/>
        <w:left w:val="none" w:sz="0" w:space="0" w:color="auto"/>
        <w:bottom w:val="none" w:sz="0" w:space="0" w:color="auto"/>
        <w:right w:val="none" w:sz="0" w:space="0" w:color="auto"/>
      </w:divBdr>
    </w:div>
    <w:div w:id="992106177">
      <w:marLeft w:val="0"/>
      <w:marRight w:val="0"/>
      <w:marTop w:val="0"/>
      <w:marBottom w:val="0"/>
      <w:divBdr>
        <w:top w:val="none" w:sz="0" w:space="0" w:color="auto"/>
        <w:left w:val="none" w:sz="0" w:space="0" w:color="auto"/>
        <w:bottom w:val="none" w:sz="0" w:space="0" w:color="auto"/>
        <w:right w:val="none" w:sz="0" w:space="0" w:color="auto"/>
      </w:divBdr>
    </w:div>
    <w:div w:id="992106178">
      <w:marLeft w:val="0"/>
      <w:marRight w:val="0"/>
      <w:marTop w:val="0"/>
      <w:marBottom w:val="0"/>
      <w:divBdr>
        <w:top w:val="none" w:sz="0" w:space="0" w:color="auto"/>
        <w:left w:val="none" w:sz="0" w:space="0" w:color="auto"/>
        <w:bottom w:val="none" w:sz="0" w:space="0" w:color="auto"/>
        <w:right w:val="none" w:sz="0" w:space="0" w:color="auto"/>
      </w:divBdr>
    </w:div>
    <w:div w:id="992106179">
      <w:marLeft w:val="0"/>
      <w:marRight w:val="0"/>
      <w:marTop w:val="0"/>
      <w:marBottom w:val="0"/>
      <w:divBdr>
        <w:top w:val="none" w:sz="0" w:space="0" w:color="auto"/>
        <w:left w:val="none" w:sz="0" w:space="0" w:color="auto"/>
        <w:bottom w:val="none" w:sz="0" w:space="0" w:color="auto"/>
        <w:right w:val="none" w:sz="0" w:space="0" w:color="auto"/>
      </w:divBdr>
    </w:div>
    <w:div w:id="992106180">
      <w:marLeft w:val="0"/>
      <w:marRight w:val="0"/>
      <w:marTop w:val="0"/>
      <w:marBottom w:val="0"/>
      <w:divBdr>
        <w:top w:val="none" w:sz="0" w:space="0" w:color="auto"/>
        <w:left w:val="none" w:sz="0" w:space="0" w:color="auto"/>
        <w:bottom w:val="none" w:sz="0" w:space="0" w:color="auto"/>
        <w:right w:val="none" w:sz="0" w:space="0" w:color="auto"/>
      </w:divBdr>
    </w:div>
    <w:div w:id="992106181">
      <w:marLeft w:val="0"/>
      <w:marRight w:val="0"/>
      <w:marTop w:val="0"/>
      <w:marBottom w:val="0"/>
      <w:divBdr>
        <w:top w:val="none" w:sz="0" w:space="0" w:color="auto"/>
        <w:left w:val="none" w:sz="0" w:space="0" w:color="auto"/>
        <w:bottom w:val="none" w:sz="0" w:space="0" w:color="auto"/>
        <w:right w:val="none" w:sz="0" w:space="0" w:color="auto"/>
      </w:divBdr>
    </w:div>
    <w:div w:id="992106182">
      <w:marLeft w:val="0"/>
      <w:marRight w:val="0"/>
      <w:marTop w:val="0"/>
      <w:marBottom w:val="0"/>
      <w:divBdr>
        <w:top w:val="none" w:sz="0" w:space="0" w:color="auto"/>
        <w:left w:val="none" w:sz="0" w:space="0" w:color="auto"/>
        <w:bottom w:val="none" w:sz="0" w:space="0" w:color="auto"/>
        <w:right w:val="none" w:sz="0" w:space="0" w:color="auto"/>
      </w:divBdr>
    </w:div>
    <w:div w:id="992106183">
      <w:marLeft w:val="0"/>
      <w:marRight w:val="0"/>
      <w:marTop w:val="0"/>
      <w:marBottom w:val="0"/>
      <w:divBdr>
        <w:top w:val="none" w:sz="0" w:space="0" w:color="auto"/>
        <w:left w:val="none" w:sz="0" w:space="0" w:color="auto"/>
        <w:bottom w:val="none" w:sz="0" w:space="0" w:color="auto"/>
        <w:right w:val="none" w:sz="0" w:space="0" w:color="auto"/>
      </w:divBdr>
    </w:div>
    <w:div w:id="992106184">
      <w:marLeft w:val="0"/>
      <w:marRight w:val="0"/>
      <w:marTop w:val="0"/>
      <w:marBottom w:val="0"/>
      <w:divBdr>
        <w:top w:val="none" w:sz="0" w:space="0" w:color="auto"/>
        <w:left w:val="none" w:sz="0" w:space="0" w:color="auto"/>
        <w:bottom w:val="none" w:sz="0" w:space="0" w:color="auto"/>
        <w:right w:val="none" w:sz="0" w:space="0" w:color="auto"/>
      </w:divBdr>
    </w:div>
    <w:div w:id="992106185">
      <w:marLeft w:val="0"/>
      <w:marRight w:val="0"/>
      <w:marTop w:val="0"/>
      <w:marBottom w:val="0"/>
      <w:divBdr>
        <w:top w:val="none" w:sz="0" w:space="0" w:color="auto"/>
        <w:left w:val="none" w:sz="0" w:space="0" w:color="auto"/>
        <w:bottom w:val="none" w:sz="0" w:space="0" w:color="auto"/>
        <w:right w:val="none" w:sz="0" w:space="0" w:color="auto"/>
      </w:divBdr>
    </w:div>
    <w:div w:id="992106186">
      <w:marLeft w:val="0"/>
      <w:marRight w:val="0"/>
      <w:marTop w:val="0"/>
      <w:marBottom w:val="0"/>
      <w:divBdr>
        <w:top w:val="none" w:sz="0" w:space="0" w:color="auto"/>
        <w:left w:val="none" w:sz="0" w:space="0" w:color="auto"/>
        <w:bottom w:val="none" w:sz="0" w:space="0" w:color="auto"/>
        <w:right w:val="none" w:sz="0" w:space="0" w:color="auto"/>
      </w:divBdr>
    </w:div>
    <w:div w:id="992106187">
      <w:marLeft w:val="0"/>
      <w:marRight w:val="0"/>
      <w:marTop w:val="0"/>
      <w:marBottom w:val="0"/>
      <w:divBdr>
        <w:top w:val="none" w:sz="0" w:space="0" w:color="auto"/>
        <w:left w:val="none" w:sz="0" w:space="0" w:color="auto"/>
        <w:bottom w:val="none" w:sz="0" w:space="0" w:color="auto"/>
        <w:right w:val="none" w:sz="0" w:space="0" w:color="auto"/>
      </w:divBdr>
    </w:div>
    <w:div w:id="992106188">
      <w:marLeft w:val="0"/>
      <w:marRight w:val="0"/>
      <w:marTop w:val="0"/>
      <w:marBottom w:val="0"/>
      <w:divBdr>
        <w:top w:val="none" w:sz="0" w:space="0" w:color="auto"/>
        <w:left w:val="none" w:sz="0" w:space="0" w:color="auto"/>
        <w:bottom w:val="none" w:sz="0" w:space="0" w:color="auto"/>
        <w:right w:val="none" w:sz="0" w:space="0" w:color="auto"/>
      </w:divBdr>
    </w:div>
    <w:div w:id="992106189">
      <w:marLeft w:val="0"/>
      <w:marRight w:val="0"/>
      <w:marTop w:val="0"/>
      <w:marBottom w:val="0"/>
      <w:divBdr>
        <w:top w:val="none" w:sz="0" w:space="0" w:color="auto"/>
        <w:left w:val="none" w:sz="0" w:space="0" w:color="auto"/>
        <w:bottom w:val="none" w:sz="0" w:space="0" w:color="auto"/>
        <w:right w:val="none" w:sz="0" w:space="0" w:color="auto"/>
      </w:divBdr>
    </w:div>
    <w:div w:id="992106190">
      <w:marLeft w:val="0"/>
      <w:marRight w:val="0"/>
      <w:marTop w:val="0"/>
      <w:marBottom w:val="0"/>
      <w:divBdr>
        <w:top w:val="none" w:sz="0" w:space="0" w:color="auto"/>
        <w:left w:val="none" w:sz="0" w:space="0" w:color="auto"/>
        <w:bottom w:val="none" w:sz="0" w:space="0" w:color="auto"/>
        <w:right w:val="none" w:sz="0" w:space="0" w:color="auto"/>
      </w:divBdr>
    </w:div>
    <w:div w:id="992106191">
      <w:marLeft w:val="0"/>
      <w:marRight w:val="0"/>
      <w:marTop w:val="0"/>
      <w:marBottom w:val="0"/>
      <w:divBdr>
        <w:top w:val="none" w:sz="0" w:space="0" w:color="auto"/>
        <w:left w:val="none" w:sz="0" w:space="0" w:color="auto"/>
        <w:bottom w:val="none" w:sz="0" w:space="0" w:color="auto"/>
        <w:right w:val="none" w:sz="0" w:space="0" w:color="auto"/>
      </w:divBdr>
    </w:div>
    <w:div w:id="992106192">
      <w:marLeft w:val="0"/>
      <w:marRight w:val="0"/>
      <w:marTop w:val="0"/>
      <w:marBottom w:val="0"/>
      <w:divBdr>
        <w:top w:val="none" w:sz="0" w:space="0" w:color="auto"/>
        <w:left w:val="none" w:sz="0" w:space="0" w:color="auto"/>
        <w:bottom w:val="none" w:sz="0" w:space="0" w:color="auto"/>
        <w:right w:val="none" w:sz="0" w:space="0" w:color="auto"/>
      </w:divBdr>
    </w:div>
    <w:div w:id="992106193">
      <w:marLeft w:val="0"/>
      <w:marRight w:val="0"/>
      <w:marTop w:val="0"/>
      <w:marBottom w:val="0"/>
      <w:divBdr>
        <w:top w:val="none" w:sz="0" w:space="0" w:color="auto"/>
        <w:left w:val="none" w:sz="0" w:space="0" w:color="auto"/>
        <w:bottom w:val="none" w:sz="0" w:space="0" w:color="auto"/>
        <w:right w:val="none" w:sz="0" w:space="0" w:color="auto"/>
      </w:divBdr>
    </w:div>
    <w:div w:id="992106194">
      <w:marLeft w:val="0"/>
      <w:marRight w:val="0"/>
      <w:marTop w:val="0"/>
      <w:marBottom w:val="0"/>
      <w:divBdr>
        <w:top w:val="none" w:sz="0" w:space="0" w:color="auto"/>
        <w:left w:val="none" w:sz="0" w:space="0" w:color="auto"/>
        <w:bottom w:val="none" w:sz="0" w:space="0" w:color="auto"/>
        <w:right w:val="none" w:sz="0" w:space="0" w:color="auto"/>
      </w:divBdr>
    </w:div>
    <w:div w:id="992106195">
      <w:marLeft w:val="0"/>
      <w:marRight w:val="0"/>
      <w:marTop w:val="0"/>
      <w:marBottom w:val="0"/>
      <w:divBdr>
        <w:top w:val="none" w:sz="0" w:space="0" w:color="auto"/>
        <w:left w:val="none" w:sz="0" w:space="0" w:color="auto"/>
        <w:bottom w:val="none" w:sz="0" w:space="0" w:color="auto"/>
        <w:right w:val="none" w:sz="0" w:space="0" w:color="auto"/>
      </w:divBdr>
    </w:div>
    <w:div w:id="992106196">
      <w:marLeft w:val="0"/>
      <w:marRight w:val="0"/>
      <w:marTop w:val="0"/>
      <w:marBottom w:val="0"/>
      <w:divBdr>
        <w:top w:val="none" w:sz="0" w:space="0" w:color="auto"/>
        <w:left w:val="none" w:sz="0" w:space="0" w:color="auto"/>
        <w:bottom w:val="none" w:sz="0" w:space="0" w:color="auto"/>
        <w:right w:val="none" w:sz="0" w:space="0" w:color="auto"/>
      </w:divBdr>
    </w:div>
    <w:div w:id="992106197">
      <w:marLeft w:val="0"/>
      <w:marRight w:val="0"/>
      <w:marTop w:val="0"/>
      <w:marBottom w:val="0"/>
      <w:divBdr>
        <w:top w:val="none" w:sz="0" w:space="0" w:color="auto"/>
        <w:left w:val="none" w:sz="0" w:space="0" w:color="auto"/>
        <w:bottom w:val="none" w:sz="0" w:space="0" w:color="auto"/>
        <w:right w:val="none" w:sz="0" w:space="0" w:color="auto"/>
      </w:divBdr>
    </w:div>
    <w:div w:id="992106198">
      <w:marLeft w:val="0"/>
      <w:marRight w:val="0"/>
      <w:marTop w:val="0"/>
      <w:marBottom w:val="0"/>
      <w:divBdr>
        <w:top w:val="none" w:sz="0" w:space="0" w:color="auto"/>
        <w:left w:val="none" w:sz="0" w:space="0" w:color="auto"/>
        <w:bottom w:val="none" w:sz="0" w:space="0" w:color="auto"/>
        <w:right w:val="none" w:sz="0" w:space="0" w:color="auto"/>
      </w:divBdr>
    </w:div>
    <w:div w:id="992106199">
      <w:marLeft w:val="0"/>
      <w:marRight w:val="0"/>
      <w:marTop w:val="0"/>
      <w:marBottom w:val="0"/>
      <w:divBdr>
        <w:top w:val="none" w:sz="0" w:space="0" w:color="auto"/>
        <w:left w:val="none" w:sz="0" w:space="0" w:color="auto"/>
        <w:bottom w:val="none" w:sz="0" w:space="0" w:color="auto"/>
        <w:right w:val="none" w:sz="0" w:space="0" w:color="auto"/>
      </w:divBdr>
    </w:div>
    <w:div w:id="992106200">
      <w:marLeft w:val="0"/>
      <w:marRight w:val="0"/>
      <w:marTop w:val="0"/>
      <w:marBottom w:val="0"/>
      <w:divBdr>
        <w:top w:val="none" w:sz="0" w:space="0" w:color="auto"/>
        <w:left w:val="none" w:sz="0" w:space="0" w:color="auto"/>
        <w:bottom w:val="none" w:sz="0" w:space="0" w:color="auto"/>
        <w:right w:val="none" w:sz="0" w:space="0" w:color="auto"/>
      </w:divBdr>
    </w:div>
    <w:div w:id="992106201">
      <w:marLeft w:val="0"/>
      <w:marRight w:val="0"/>
      <w:marTop w:val="0"/>
      <w:marBottom w:val="0"/>
      <w:divBdr>
        <w:top w:val="none" w:sz="0" w:space="0" w:color="auto"/>
        <w:left w:val="none" w:sz="0" w:space="0" w:color="auto"/>
        <w:bottom w:val="none" w:sz="0" w:space="0" w:color="auto"/>
        <w:right w:val="none" w:sz="0" w:space="0" w:color="auto"/>
      </w:divBdr>
    </w:div>
    <w:div w:id="992106202">
      <w:marLeft w:val="0"/>
      <w:marRight w:val="0"/>
      <w:marTop w:val="0"/>
      <w:marBottom w:val="0"/>
      <w:divBdr>
        <w:top w:val="none" w:sz="0" w:space="0" w:color="auto"/>
        <w:left w:val="none" w:sz="0" w:space="0" w:color="auto"/>
        <w:bottom w:val="none" w:sz="0" w:space="0" w:color="auto"/>
        <w:right w:val="none" w:sz="0" w:space="0" w:color="auto"/>
      </w:divBdr>
    </w:div>
    <w:div w:id="992106203">
      <w:marLeft w:val="0"/>
      <w:marRight w:val="0"/>
      <w:marTop w:val="0"/>
      <w:marBottom w:val="0"/>
      <w:divBdr>
        <w:top w:val="none" w:sz="0" w:space="0" w:color="auto"/>
        <w:left w:val="none" w:sz="0" w:space="0" w:color="auto"/>
        <w:bottom w:val="none" w:sz="0" w:space="0" w:color="auto"/>
        <w:right w:val="none" w:sz="0" w:space="0" w:color="auto"/>
      </w:divBdr>
    </w:div>
    <w:div w:id="992106204">
      <w:marLeft w:val="0"/>
      <w:marRight w:val="0"/>
      <w:marTop w:val="0"/>
      <w:marBottom w:val="0"/>
      <w:divBdr>
        <w:top w:val="none" w:sz="0" w:space="0" w:color="auto"/>
        <w:left w:val="none" w:sz="0" w:space="0" w:color="auto"/>
        <w:bottom w:val="none" w:sz="0" w:space="0" w:color="auto"/>
        <w:right w:val="none" w:sz="0" w:space="0" w:color="auto"/>
      </w:divBdr>
    </w:div>
    <w:div w:id="992106205">
      <w:marLeft w:val="0"/>
      <w:marRight w:val="0"/>
      <w:marTop w:val="0"/>
      <w:marBottom w:val="0"/>
      <w:divBdr>
        <w:top w:val="none" w:sz="0" w:space="0" w:color="auto"/>
        <w:left w:val="none" w:sz="0" w:space="0" w:color="auto"/>
        <w:bottom w:val="none" w:sz="0" w:space="0" w:color="auto"/>
        <w:right w:val="none" w:sz="0" w:space="0" w:color="auto"/>
      </w:divBdr>
    </w:div>
    <w:div w:id="992106206">
      <w:marLeft w:val="0"/>
      <w:marRight w:val="0"/>
      <w:marTop w:val="0"/>
      <w:marBottom w:val="0"/>
      <w:divBdr>
        <w:top w:val="none" w:sz="0" w:space="0" w:color="auto"/>
        <w:left w:val="none" w:sz="0" w:space="0" w:color="auto"/>
        <w:bottom w:val="none" w:sz="0" w:space="0" w:color="auto"/>
        <w:right w:val="none" w:sz="0" w:space="0" w:color="auto"/>
      </w:divBdr>
    </w:div>
    <w:div w:id="992106207">
      <w:marLeft w:val="0"/>
      <w:marRight w:val="0"/>
      <w:marTop w:val="0"/>
      <w:marBottom w:val="0"/>
      <w:divBdr>
        <w:top w:val="none" w:sz="0" w:space="0" w:color="auto"/>
        <w:left w:val="none" w:sz="0" w:space="0" w:color="auto"/>
        <w:bottom w:val="none" w:sz="0" w:space="0" w:color="auto"/>
        <w:right w:val="none" w:sz="0" w:space="0" w:color="auto"/>
      </w:divBdr>
    </w:div>
    <w:div w:id="992106208">
      <w:marLeft w:val="0"/>
      <w:marRight w:val="0"/>
      <w:marTop w:val="0"/>
      <w:marBottom w:val="0"/>
      <w:divBdr>
        <w:top w:val="none" w:sz="0" w:space="0" w:color="auto"/>
        <w:left w:val="none" w:sz="0" w:space="0" w:color="auto"/>
        <w:bottom w:val="none" w:sz="0" w:space="0" w:color="auto"/>
        <w:right w:val="none" w:sz="0" w:space="0" w:color="auto"/>
      </w:divBdr>
    </w:div>
    <w:div w:id="992106209">
      <w:marLeft w:val="0"/>
      <w:marRight w:val="0"/>
      <w:marTop w:val="0"/>
      <w:marBottom w:val="0"/>
      <w:divBdr>
        <w:top w:val="none" w:sz="0" w:space="0" w:color="auto"/>
        <w:left w:val="none" w:sz="0" w:space="0" w:color="auto"/>
        <w:bottom w:val="none" w:sz="0" w:space="0" w:color="auto"/>
        <w:right w:val="none" w:sz="0" w:space="0" w:color="auto"/>
      </w:divBdr>
    </w:div>
    <w:div w:id="992106210">
      <w:marLeft w:val="0"/>
      <w:marRight w:val="0"/>
      <w:marTop w:val="0"/>
      <w:marBottom w:val="0"/>
      <w:divBdr>
        <w:top w:val="none" w:sz="0" w:space="0" w:color="auto"/>
        <w:left w:val="none" w:sz="0" w:space="0" w:color="auto"/>
        <w:bottom w:val="none" w:sz="0" w:space="0" w:color="auto"/>
        <w:right w:val="none" w:sz="0" w:space="0" w:color="auto"/>
      </w:divBdr>
    </w:div>
    <w:div w:id="992106211">
      <w:marLeft w:val="0"/>
      <w:marRight w:val="0"/>
      <w:marTop w:val="0"/>
      <w:marBottom w:val="0"/>
      <w:divBdr>
        <w:top w:val="none" w:sz="0" w:space="0" w:color="auto"/>
        <w:left w:val="none" w:sz="0" w:space="0" w:color="auto"/>
        <w:bottom w:val="none" w:sz="0" w:space="0" w:color="auto"/>
        <w:right w:val="none" w:sz="0" w:space="0" w:color="auto"/>
      </w:divBdr>
    </w:div>
    <w:div w:id="992106212">
      <w:marLeft w:val="0"/>
      <w:marRight w:val="0"/>
      <w:marTop w:val="0"/>
      <w:marBottom w:val="0"/>
      <w:divBdr>
        <w:top w:val="none" w:sz="0" w:space="0" w:color="auto"/>
        <w:left w:val="none" w:sz="0" w:space="0" w:color="auto"/>
        <w:bottom w:val="none" w:sz="0" w:space="0" w:color="auto"/>
        <w:right w:val="none" w:sz="0" w:space="0" w:color="auto"/>
      </w:divBdr>
    </w:div>
    <w:div w:id="992106213">
      <w:marLeft w:val="0"/>
      <w:marRight w:val="0"/>
      <w:marTop w:val="0"/>
      <w:marBottom w:val="0"/>
      <w:divBdr>
        <w:top w:val="none" w:sz="0" w:space="0" w:color="auto"/>
        <w:left w:val="none" w:sz="0" w:space="0" w:color="auto"/>
        <w:bottom w:val="none" w:sz="0" w:space="0" w:color="auto"/>
        <w:right w:val="none" w:sz="0" w:space="0" w:color="auto"/>
      </w:divBdr>
    </w:div>
    <w:div w:id="992106214">
      <w:marLeft w:val="0"/>
      <w:marRight w:val="0"/>
      <w:marTop w:val="0"/>
      <w:marBottom w:val="0"/>
      <w:divBdr>
        <w:top w:val="none" w:sz="0" w:space="0" w:color="auto"/>
        <w:left w:val="none" w:sz="0" w:space="0" w:color="auto"/>
        <w:bottom w:val="none" w:sz="0" w:space="0" w:color="auto"/>
        <w:right w:val="none" w:sz="0" w:space="0" w:color="auto"/>
      </w:divBdr>
    </w:div>
    <w:div w:id="992106215">
      <w:marLeft w:val="0"/>
      <w:marRight w:val="0"/>
      <w:marTop w:val="0"/>
      <w:marBottom w:val="0"/>
      <w:divBdr>
        <w:top w:val="none" w:sz="0" w:space="0" w:color="auto"/>
        <w:left w:val="none" w:sz="0" w:space="0" w:color="auto"/>
        <w:bottom w:val="none" w:sz="0" w:space="0" w:color="auto"/>
        <w:right w:val="none" w:sz="0" w:space="0" w:color="auto"/>
      </w:divBdr>
    </w:div>
    <w:div w:id="999188821">
      <w:bodyDiv w:val="1"/>
      <w:marLeft w:val="0"/>
      <w:marRight w:val="0"/>
      <w:marTop w:val="0"/>
      <w:marBottom w:val="0"/>
      <w:divBdr>
        <w:top w:val="none" w:sz="0" w:space="0" w:color="auto"/>
        <w:left w:val="none" w:sz="0" w:space="0" w:color="auto"/>
        <w:bottom w:val="none" w:sz="0" w:space="0" w:color="auto"/>
        <w:right w:val="none" w:sz="0" w:space="0" w:color="auto"/>
      </w:divBdr>
      <w:divsChild>
        <w:div w:id="1563830460">
          <w:marLeft w:val="0"/>
          <w:marRight w:val="0"/>
          <w:marTop w:val="0"/>
          <w:marBottom w:val="0"/>
          <w:divBdr>
            <w:top w:val="none" w:sz="0" w:space="0" w:color="auto"/>
            <w:left w:val="none" w:sz="0" w:space="0" w:color="auto"/>
            <w:bottom w:val="none" w:sz="0" w:space="0" w:color="auto"/>
            <w:right w:val="none" w:sz="0" w:space="0" w:color="auto"/>
          </w:divBdr>
          <w:divsChild>
            <w:div w:id="53085050">
              <w:marLeft w:val="0"/>
              <w:marRight w:val="0"/>
              <w:marTop w:val="0"/>
              <w:marBottom w:val="0"/>
              <w:divBdr>
                <w:top w:val="none" w:sz="0" w:space="0" w:color="auto"/>
                <w:left w:val="none" w:sz="0" w:space="0" w:color="auto"/>
                <w:bottom w:val="none" w:sz="0" w:space="0" w:color="auto"/>
                <w:right w:val="none" w:sz="0" w:space="0" w:color="auto"/>
              </w:divBdr>
            </w:div>
            <w:div w:id="167529710">
              <w:marLeft w:val="0"/>
              <w:marRight w:val="0"/>
              <w:marTop w:val="0"/>
              <w:marBottom w:val="0"/>
              <w:divBdr>
                <w:top w:val="none" w:sz="0" w:space="0" w:color="auto"/>
                <w:left w:val="none" w:sz="0" w:space="0" w:color="auto"/>
                <w:bottom w:val="none" w:sz="0" w:space="0" w:color="auto"/>
                <w:right w:val="none" w:sz="0" w:space="0" w:color="auto"/>
              </w:divBdr>
              <w:divsChild>
                <w:div w:id="18119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89647">
          <w:marLeft w:val="0"/>
          <w:marRight w:val="0"/>
          <w:marTop w:val="0"/>
          <w:marBottom w:val="0"/>
          <w:divBdr>
            <w:top w:val="none" w:sz="0" w:space="0" w:color="auto"/>
            <w:left w:val="none" w:sz="0" w:space="0" w:color="auto"/>
            <w:bottom w:val="none" w:sz="0" w:space="0" w:color="auto"/>
            <w:right w:val="none" w:sz="0" w:space="0" w:color="auto"/>
          </w:divBdr>
          <w:divsChild>
            <w:div w:id="1431662346">
              <w:marLeft w:val="0"/>
              <w:marRight w:val="0"/>
              <w:marTop w:val="0"/>
              <w:marBottom w:val="0"/>
              <w:divBdr>
                <w:top w:val="none" w:sz="0" w:space="0" w:color="auto"/>
                <w:left w:val="none" w:sz="0" w:space="0" w:color="auto"/>
                <w:bottom w:val="none" w:sz="0" w:space="0" w:color="auto"/>
                <w:right w:val="none" w:sz="0" w:space="0" w:color="auto"/>
              </w:divBdr>
            </w:div>
            <w:div w:id="1300308563">
              <w:marLeft w:val="0"/>
              <w:marRight w:val="0"/>
              <w:marTop w:val="0"/>
              <w:marBottom w:val="0"/>
              <w:divBdr>
                <w:top w:val="none" w:sz="0" w:space="0" w:color="auto"/>
                <w:left w:val="none" w:sz="0" w:space="0" w:color="auto"/>
                <w:bottom w:val="none" w:sz="0" w:space="0" w:color="auto"/>
                <w:right w:val="none" w:sz="0" w:space="0" w:color="auto"/>
              </w:divBdr>
              <w:divsChild>
                <w:div w:id="1810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28230">
      <w:bodyDiv w:val="1"/>
      <w:marLeft w:val="0"/>
      <w:marRight w:val="0"/>
      <w:marTop w:val="0"/>
      <w:marBottom w:val="0"/>
      <w:divBdr>
        <w:top w:val="none" w:sz="0" w:space="0" w:color="auto"/>
        <w:left w:val="none" w:sz="0" w:space="0" w:color="auto"/>
        <w:bottom w:val="none" w:sz="0" w:space="0" w:color="auto"/>
        <w:right w:val="none" w:sz="0" w:space="0" w:color="auto"/>
      </w:divBdr>
    </w:div>
    <w:div w:id="176888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adempharm.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8EF39-285E-43A8-ACB5-A47727668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2850</Words>
  <Characters>20630</Characters>
  <Application>Microsoft Office Word</Application>
  <DocSecurity>0</DocSecurity>
  <Lines>171</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Федеральная таможенная служба</vt:lpstr>
      <vt:lpstr>Федеральная таможенная служба</vt:lpstr>
    </vt:vector>
  </TitlesOfParts>
  <Company>Grizli777</Company>
  <LinksUpToDate>false</LinksUpToDate>
  <CharactersWithSpaces>23434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user</cp:lastModifiedBy>
  <cp:revision>37</cp:revision>
  <cp:lastPrinted>2024-03-04T12:05:00Z</cp:lastPrinted>
  <dcterms:created xsi:type="dcterms:W3CDTF">2026-04-24T09:13:00Z</dcterms:created>
  <dcterms:modified xsi:type="dcterms:W3CDTF">2026-06-17T11:58:00Z</dcterms:modified>
</cp:coreProperties>
</file>