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D8C6" w14:textId="67875A5E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Обоснование начальной (максимальной) цены </w:t>
      </w:r>
      <w:r w:rsidR="00053B74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договора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1BB47F33" w:rsidR="00FA37B7" w:rsidRPr="00FA37B7" w:rsidRDefault="00053B74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Наименование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039D2CA9" w14:textId="6AE46D7F" w:rsidR="00053B74" w:rsidRPr="00053B74" w:rsidRDefault="00053B74" w:rsidP="00053B74">
            <w:pPr>
              <w:jc w:val="center"/>
              <w:rPr>
                <w:bCs/>
                <w:kern w:val="2"/>
                <w:sz w:val="18"/>
                <w:szCs w:val="18"/>
                <w:lang w:eastAsia="zh-CN"/>
              </w:rPr>
            </w:pPr>
            <w:r>
              <w:rPr>
                <w:bCs/>
                <w:kern w:val="2"/>
                <w:sz w:val="18"/>
                <w:szCs w:val="18"/>
                <w:lang w:eastAsia="zh-CN"/>
              </w:rPr>
              <w:t>О</w:t>
            </w:r>
            <w:r w:rsidRPr="00053B74">
              <w:rPr>
                <w:bCs/>
                <w:kern w:val="2"/>
                <w:sz w:val="18"/>
                <w:szCs w:val="18"/>
                <w:lang w:eastAsia="zh-CN"/>
              </w:rPr>
              <w:t>казание услуг по изготовлению билетов и пропусков</w:t>
            </w:r>
          </w:p>
          <w:p w14:paraId="3DFA02A4" w14:textId="2960DA23" w:rsidR="00FA37B7" w:rsidRPr="00670C1A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6C83935C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05320F5A" w:rsidR="00FA37B7" w:rsidRPr="00FA37B7" w:rsidRDefault="005E3CA9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</w:t>
          </w:r>
          <w:r w:rsidR="00B16DD2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Д</w:t>
          </w:r>
        </w:sdtContent>
      </w:sdt>
    </w:p>
    <w:p w14:paraId="4475A0B2" w14:textId="6E71DF90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</w:t>
      </w:r>
      <w:r w:rsidR="00B16DD2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Д</w:t>
      </w: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1532"/>
        <w:gridCol w:w="1931"/>
        <w:gridCol w:w="846"/>
        <w:gridCol w:w="603"/>
        <w:gridCol w:w="2172"/>
        <w:gridCol w:w="1087"/>
        <w:gridCol w:w="1194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5E3CA9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Билеты (для Заповедника)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58.19.15.000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23876BB4" w:rsidR="00FA37B7" w:rsidRPr="00FA37B7" w:rsidRDefault="00613122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3</w:t>
            </w:r>
            <w:r w:rsidR="00FA37B7" w:rsidRPr="00FA37B7">
              <w:rPr>
                <w:kern w:val="2"/>
                <w:sz w:val="18"/>
                <w:szCs w:val="18"/>
                <w:lang w:eastAsia="zh-CN"/>
              </w:rPr>
              <w:t> 000,00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  <w:proofErr w:type="spellEnd"/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10,00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175F3BDB" w:rsidR="00FA37B7" w:rsidRPr="00FA37B7" w:rsidRDefault="0061312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3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>0 000,00</w:t>
            </w:r>
          </w:p>
        </w:tc>
      </w:tr>
      <w:tr w:rsidR="00FA37B7" w:rsidRPr="00FA37B7" w14:paraId="2E0D2A2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29DDC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D2DE5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4CDC8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5962B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D0C6F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11B94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3A16D5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11,00</w:t>
            </w:r>
          </w:p>
        </w:tc>
        <w:tc>
          <w:tcPr>
            <w:tcW w:w="1200" w:type="dxa"/>
            <w:vMerge/>
            <w:vAlign w:val="center"/>
          </w:tcPr>
          <w:p w14:paraId="190782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02D28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F6DED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7366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BEDA2E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A17C1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C5740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A4FBB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FCD0A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81CEB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87AA5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Align w:val="center"/>
          </w:tcPr>
          <w:p w14:paraId="5436E3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10,00</w:t>
            </w:r>
          </w:p>
        </w:tc>
        <w:tc>
          <w:tcPr>
            <w:tcW w:w="1200" w:type="dxa"/>
            <w:vMerge/>
            <w:vAlign w:val="center"/>
          </w:tcPr>
          <w:p w14:paraId="58B69A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042C6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CBFCA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4D5DF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91ADF1A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68E3B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497B32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Билеты (для </w:t>
            </w:r>
            <w:proofErr w:type="spellStart"/>
            <w:r w:rsidRPr="00FA37B7">
              <w:rPr>
                <w:kern w:val="2"/>
                <w:sz w:val="18"/>
                <w:szCs w:val="18"/>
                <w:lang w:eastAsia="zh-CN"/>
              </w:rPr>
              <w:t>Нацпарка</w:t>
            </w:r>
            <w:proofErr w:type="spellEnd"/>
            <w:r w:rsidRPr="00FA37B7">
              <w:rPr>
                <w:kern w:val="2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42" w:type="dxa"/>
            <w:vMerge w:val="restart"/>
            <w:vAlign w:val="center"/>
          </w:tcPr>
          <w:p w14:paraId="16433F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58.19.15.000</w:t>
            </w:r>
          </w:p>
        </w:tc>
        <w:tc>
          <w:tcPr>
            <w:tcW w:w="795" w:type="dxa"/>
            <w:vMerge w:val="restart"/>
            <w:vAlign w:val="center"/>
          </w:tcPr>
          <w:p w14:paraId="2CD7B1D7" w14:textId="396B7945" w:rsidR="00FA37B7" w:rsidRPr="00FA37B7" w:rsidRDefault="00613122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3</w:t>
            </w:r>
            <w:r w:rsidR="00FA37B7" w:rsidRPr="00FA37B7">
              <w:rPr>
                <w:kern w:val="2"/>
                <w:sz w:val="18"/>
                <w:szCs w:val="18"/>
                <w:lang w:eastAsia="zh-CN"/>
              </w:rPr>
              <w:t> 000,00</w:t>
            </w:r>
          </w:p>
        </w:tc>
        <w:tc>
          <w:tcPr>
            <w:tcW w:w="604" w:type="dxa"/>
            <w:vMerge w:val="restart"/>
            <w:vAlign w:val="center"/>
          </w:tcPr>
          <w:p w14:paraId="69CE5B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  <w:proofErr w:type="spellEnd"/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C8D82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14:paraId="4BC314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9,00</w:t>
            </w:r>
          </w:p>
        </w:tc>
        <w:tc>
          <w:tcPr>
            <w:tcW w:w="1200" w:type="dxa"/>
            <w:vMerge w:val="restart"/>
            <w:vAlign w:val="center"/>
          </w:tcPr>
          <w:p w14:paraId="15F07C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10,00</w:t>
            </w:r>
          </w:p>
        </w:tc>
        <w:tc>
          <w:tcPr>
            <w:tcW w:w="1686" w:type="dxa"/>
            <w:vMerge w:val="restart"/>
            <w:vAlign w:val="center"/>
          </w:tcPr>
          <w:p w14:paraId="45D91F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1,00</w:t>
            </w:r>
          </w:p>
        </w:tc>
        <w:tc>
          <w:tcPr>
            <w:tcW w:w="1911" w:type="dxa"/>
            <w:vMerge w:val="restart"/>
            <w:vAlign w:val="center"/>
          </w:tcPr>
          <w:p w14:paraId="35A681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10,00</w:t>
            </w:r>
          </w:p>
        </w:tc>
        <w:tc>
          <w:tcPr>
            <w:tcW w:w="2018" w:type="dxa"/>
            <w:vMerge w:val="restart"/>
            <w:vAlign w:val="center"/>
          </w:tcPr>
          <w:p w14:paraId="4FCB6628" w14:textId="16D51994" w:rsidR="00FA37B7" w:rsidRPr="00FA37B7" w:rsidRDefault="0061312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3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>0 000,00</w:t>
            </w:r>
          </w:p>
        </w:tc>
      </w:tr>
      <w:tr w:rsidR="00FA37B7" w:rsidRPr="00FA37B7" w14:paraId="04C052F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6EDC8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B3A71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C108F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26900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143A5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B1EE8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1BCBF5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11,00</w:t>
            </w:r>
          </w:p>
        </w:tc>
        <w:tc>
          <w:tcPr>
            <w:tcW w:w="1200" w:type="dxa"/>
            <w:vMerge/>
            <w:vAlign w:val="center"/>
          </w:tcPr>
          <w:p w14:paraId="7A9C34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58C7B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95C3D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2ABD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9A4AC3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13C5B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38E07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AB70B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B53C8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837C7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EFAD1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Align w:val="center"/>
          </w:tcPr>
          <w:p w14:paraId="674538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10,00</w:t>
            </w:r>
          </w:p>
        </w:tc>
        <w:tc>
          <w:tcPr>
            <w:tcW w:w="1200" w:type="dxa"/>
            <w:vMerge/>
            <w:vAlign w:val="center"/>
          </w:tcPr>
          <w:p w14:paraId="658FCE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8FB97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6FC98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37063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622EC77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D6F87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6AB2260A" w14:textId="4792110D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Разрешение на посещение территории национального парка</w:t>
            </w:r>
          </w:p>
        </w:tc>
        <w:tc>
          <w:tcPr>
            <w:tcW w:w="1942" w:type="dxa"/>
            <w:vMerge w:val="restart"/>
            <w:vAlign w:val="center"/>
          </w:tcPr>
          <w:p w14:paraId="4F6A3A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58.19.15.000</w:t>
            </w:r>
          </w:p>
        </w:tc>
        <w:tc>
          <w:tcPr>
            <w:tcW w:w="795" w:type="dxa"/>
            <w:vMerge w:val="restart"/>
            <w:vAlign w:val="center"/>
          </w:tcPr>
          <w:p w14:paraId="3958FD86" w14:textId="1504D0E6" w:rsidR="00FA37B7" w:rsidRPr="00FA37B7" w:rsidRDefault="00613122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1 0</w:t>
            </w:r>
            <w:r w:rsidR="00FA37B7" w:rsidRPr="00FA37B7">
              <w:rPr>
                <w:kern w:val="2"/>
                <w:sz w:val="18"/>
                <w:szCs w:val="18"/>
                <w:lang w:eastAsia="zh-CN"/>
              </w:rPr>
              <w:t>00,00</w:t>
            </w:r>
          </w:p>
        </w:tc>
        <w:tc>
          <w:tcPr>
            <w:tcW w:w="604" w:type="dxa"/>
            <w:vMerge w:val="restart"/>
            <w:vAlign w:val="center"/>
          </w:tcPr>
          <w:p w14:paraId="2602C3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  <w:proofErr w:type="spellEnd"/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321BC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14:paraId="505795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29,50</w:t>
            </w:r>
          </w:p>
        </w:tc>
        <w:tc>
          <w:tcPr>
            <w:tcW w:w="1200" w:type="dxa"/>
            <w:vMerge w:val="restart"/>
            <w:vAlign w:val="center"/>
          </w:tcPr>
          <w:p w14:paraId="4B2044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33,83</w:t>
            </w:r>
          </w:p>
        </w:tc>
        <w:tc>
          <w:tcPr>
            <w:tcW w:w="1686" w:type="dxa"/>
            <w:vMerge w:val="restart"/>
            <w:vAlign w:val="center"/>
          </w:tcPr>
          <w:p w14:paraId="2FE05A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3,88</w:t>
            </w:r>
          </w:p>
        </w:tc>
        <w:tc>
          <w:tcPr>
            <w:tcW w:w="1911" w:type="dxa"/>
            <w:vMerge w:val="restart"/>
            <w:vAlign w:val="center"/>
          </w:tcPr>
          <w:p w14:paraId="4D00AD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11,48</w:t>
            </w:r>
          </w:p>
        </w:tc>
        <w:tc>
          <w:tcPr>
            <w:tcW w:w="2018" w:type="dxa"/>
            <w:vMerge w:val="restart"/>
            <w:vAlign w:val="center"/>
          </w:tcPr>
          <w:p w14:paraId="2E127B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33 830,00</w:t>
            </w:r>
          </w:p>
        </w:tc>
      </w:tr>
      <w:tr w:rsidR="00FA37B7" w:rsidRPr="00FA37B7" w14:paraId="2EB09E2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4D658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DFC44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1CBD7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421CF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02046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143EA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058575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35,00</w:t>
            </w:r>
          </w:p>
        </w:tc>
        <w:tc>
          <w:tcPr>
            <w:tcW w:w="1200" w:type="dxa"/>
            <w:vMerge/>
            <w:vAlign w:val="center"/>
          </w:tcPr>
          <w:p w14:paraId="6C03F1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E514A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F946B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BF7DB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93FF06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8AF23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1E3FD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26F1D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BD56D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5C37B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76404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Align w:val="center"/>
          </w:tcPr>
          <w:p w14:paraId="731D04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37,00</w:t>
            </w:r>
          </w:p>
        </w:tc>
        <w:tc>
          <w:tcPr>
            <w:tcW w:w="1200" w:type="dxa"/>
            <w:vMerge/>
            <w:vAlign w:val="center"/>
          </w:tcPr>
          <w:p w14:paraId="3B3379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0BA50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6B818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F83AA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0E93DBAD" w:rsidR="00FA37B7" w:rsidRPr="00FA37B7" w:rsidRDefault="00613122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lang w:eastAsia="zh-CN" w:bidi="ar"/>
              </w:rPr>
              <w:t>9</w:t>
            </w:r>
            <w:r w:rsidR="00FA37B7" w:rsidRPr="00FA37B7">
              <w:rPr>
                <w:lang w:val="en-US" w:eastAsia="zh-CN" w:bidi="ar"/>
              </w:rPr>
              <w:t>3830,00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70DEEC57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="00613122">
                  <w:rPr>
                    <w:lang w:eastAsia="zh-CN"/>
                  </w:rPr>
                  <w:t>9</w:t>
                </w:r>
                <w:r w:rsidRPr="00FA37B7">
                  <w:rPr>
                    <w:lang w:eastAsia="zh-CN"/>
                  </w:rPr>
                  <w:t>3830,00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76845D15" w14:textId="6FAF8513" w:rsidR="00B86847" w:rsidRDefault="00613122"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15</w:t>
      </w:r>
      <w:r w:rsidR="00053B7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.06.2026 г.</w:t>
      </w:r>
      <w:r w:rsidR="00053B7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="00053B7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="00053B7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="00053B7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="00053B7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="00053B7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="00053B7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="00053B7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="00053B7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="00053B7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</w:r>
      <w:r w:rsidR="00053B7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ab/>
        <w:t>Контрактный управляющий__________________________</w:t>
      </w:r>
    </w:p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053B74"/>
    <w:rsid w:val="005E3CA9"/>
    <w:rsid w:val="00613122"/>
    <w:rsid w:val="00622261"/>
    <w:rsid w:val="00670C1A"/>
    <w:rsid w:val="00724B6E"/>
    <w:rsid w:val="008B7191"/>
    <w:rsid w:val="00B16DD2"/>
    <w:rsid w:val="00B525D8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7510A5"/>
    <w:rsid w:val="00AD1756"/>
    <w:rsid w:val="00B525D8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Пользователь</cp:lastModifiedBy>
  <cp:revision>5</cp:revision>
  <dcterms:created xsi:type="dcterms:W3CDTF">2026-06-03T07:30:00Z</dcterms:created>
  <dcterms:modified xsi:type="dcterms:W3CDTF">2026-06-15T11:15:00Z</dcterms:modified>
</cp:coreProperties>
</file>