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7923193B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lastRenderedPageBreak/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6A9ECD2C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583109">
        <w:rPr>
          <w:sz w:val="20"/>
          <w:szCs w:val="20"/>
          <w:highlight w:val="yellow"/>
          <w:lang w:val="ru-RU"/>
        </w:rPr>
        <w:t>20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583109">
        <w:rPr>
          <w:sz w:val="20"/>
          <w:szCs w:val="20"/>
          <w:highlight w:val="yellow"/>
          <w:lang w:val="ru-RU"/>
        </w:rPr>
        <w:t>двадцать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583109">
        <w:rPr>
          <w:sz w:val="20"/>
          <w:szCs w:val="20"/>
          <w:lang w:val="ru-RU"/>
        </w:rPr>
        <w:t>рабочих</w:t>
      </w:r>
      <w:r w:rsidR="007E79F4">
        <w:rPr>
          <w:sz w:val="20"/>
          <w:szCs w:val="20"/>
          <w:lang w:val="ru-RU"/>
        </w:rPr>
        <w:t xml:space="preserve">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>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>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10.20pt" w:end="-20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10.20pt" w:end="-20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1851B212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1321">
        <w:rPr>
          <w:sz w:val="20"/>
          <w:szCs w:val="20"/>
          <w:lang w:val="ru-RU"/>
        </w:rPr>
        <w:t>3</w:t>
      </w:r>
      <w:r w:rsidR="00776F39">
        <w:rPr>
          <w:sz w:val="20"/>
          <w:szCs w:val="20"/>
          <w:lang w:val="ru-RU"/>
        </w:rPr>
        <w:t>1</w:t>
      </w:r>
      <w:r w:rsidR="009E7E23" w:rsidRPr="00BF0310">
        <w:rPr>
          <w:sz w:val="20"/>
          <w:szCs w:val="20"/>
          <w:lang w:val="ru-RU"/>
        </w:rPr>
        <w:t xml:space="preserve">» </w:t>
      </w:r>
      <w:r w:rsidR="00776F39">
        <w:rPr>
          <w:sz w:val="20"/>
          <w:szCs w:val="20"/>
          <w:lang w:val="ru-RU"/>
        </w:rPr>
        <w:t>августа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lastRenderedPageBreak/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D1627C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</w:t>
      </w:r>
      <w:proofErr w:type="gramStart"/>
      <w:r w:rsidR="00E276C9">
        <w:rPr>
          <w:sz w:val="22"/>
          <w:szCs w:val="22"/>
          <w:lang w:val="ru-RU"/>
        </w:rPr>
        <w:t>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</w:t>
      </w:r>
      <w:proofErr w:type="gramEnd"/>
      <w:r w:rsidR="00E276C9">
        <w:rPr>
          <w:sz w:val="22"/>
          <w:szCs w:val="22"/>
          <w:lang w:val="ru-RU"/>
        </w:rPr>
        <w:t>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300C1207" w14:textId="77777777" w:rsidR="00D1627C" w:rsidRDefault="00D1627C" w:rsidP="00A9113E">
      <w:r>
        <w:separator/>
      </w:r>
    </w:p>
  </w:endnote>
  <w:endnote w:type="continuationSeparator" w:id="0">
    <w:p w14:paraId="0D4A3138" w14:textId="77777777" w:rsidR="00D1627C" w:rsidRDefault="00D1627C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7DD6903E" w14:textId="77777777" w:rsidR="00D1627C" w:rsidRDefault="00D1627C" w:rsidP="00A9113E">
      <w:r>
        <w:separator/>
      </w:r>
    </w:p>
  </w:footnote>
  <w:footnote w:type="continuationSeparator" w:id="0">
    <w:p w14:paraId="662D0CF1" w14:textId="77777777" w:rsidR="00D1627C" w:rsidRDefault="00D1627C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109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627C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10.2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2554</Words>
  <Characters>14564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17084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2</cp:revision>
  <cp:lastPrinted>2026-01-22T07:03:00Z</cp:lastPrinted>
  <dcterms:created xsi:type="dcterms:W3CDTF">2026-05-26T11:27:00Z</dcterms:created>
  <dcterms:modified xsi:type="dcterms:W3CDTF">2026-05-26T11:27:00Z</dcterms:modified>
</cp:coreProperties>
</file>