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55" w:rsidRPr="00381A9F" w:rsidRDefault="004F6C55" w:rsidP="00A613C1">
      <w:pPr>
        <w:autoSpaceDE w:val="0"/>
        <w:autoSpaceDN w:val="0"/>
        <w:adjustRightInd w:val="0"/>
        <w:spacing w:after="0" w:line="240" w:lineRule="auto"/>
        <w:jc w:val="center"/>
        <w:rPr>
          <w:rFonts w:ascii="PT Astra Serif" w:hAnsi="PT Astra Serif" w:cs="Times New Roman"/>
          <w:sz w:val="24"/>
          <w:szCs w:val="24"/>
        </w:rPr>
      </w:pPr>
      <w:r w:rsidRPr="00381A9F">
        <w:rPr>
          <w:rFonts w:ascii="PT Astra Serif" w:hAnsi="PT Astra Serif" w:cs="Times New Roman"/>
          <w:sz w:val="24"/>
          <w:szCs w:val="24"/>
        </w:rPr>
        <w:t>ПРОЕКТ</w:t>
      </w:r>
    </w:p>
    <w:p w:rsidR="00A613C1" w:rsidRPr="00381A9F" w:rsidRDefault="00A613C1" w:rsidP="00A613C1">
      <w:pPr>
        <w:autoSpaceDE w:val="0"/>
        <w:autoSpaceDN w:val="0"/>
        <w:adjustRightInd w:val="0"/>
        <w:spacing w:after="0" w:line="240" w:lineRule="auto"/>
        <w:jc w:val="center"/>
        <w:rPr>
          <w:rFonts w:ascii="PT Astra Serif" w:hAnsi="PT Astra Serif" w:cs="Times New Roman"/>
          <w:sz w:val="24"/>
          <w:szCs w:val="24"/>
        </w:rPr>
      </w:pPr>
      <w:r w:rsidRPr="00381A9F">
        <w:rPr>
          <w:rFonts w:ascii="PT Astra Serif" w:hAnsi="PT Astra Serif" w:cs="Times New Roman"/>
          <w:sz w:val="24"/>
          <w:szCs w:val="24"/>
        </w:rPr>
        <w:t>Государственный контракт № ________</w:t>
      </w:r>
    </w:p>
    <w:p w:rsidR="00A613C1" w:rsidRPr="00381A9F" w:rsidRDefault="00032E7B" w:rsidP="00A613C1">
      <w:pPr>
        <w:autoSpaceDE w:val="0"/>
        <w:autoSpaceDN w:val="0"/>
        <w:adjustRightInd w:val="0"/>
        <w:spacing w:after="0" w:line="240" w:lineRule="auto"/>
        <w:jc w:val="center"/>
        <w:rPr>
          <w:rFonts w:ascii="PT Astra Serif" w:hAnsi="PT Astra Serif" w:cs="Times New Roman"/>
          <w:color w:val="FF0000"/>
          <w:sz w:val="24"/>
          <w:szCs w:val="24"/>
        </w:rPr>
      </w:pPr>
      <w:r w:rsidRPr="00381A9F">
        <w:rPr>
          <w:rFonts w:ascii="PT Astra Serif" w:hAnsi="PT Astra Serif" w:cs="Times New Roman"/>
          <w:sz w:val="24"/>
          <w:szCs w:val="24"/>
        </w:rPr>
        <w:t xml:space="preserve">ИКЗ </w:t>
      </w:r>
      <w:r w:rsidR="00A613C1" w:rsidRPr="00381A9F">
        <w:rPr>
          <w:rFonts w:ascii="PT Astra Serif" w:hAnsi="PT Astra Serif" w:cs="Times New Roman"/>
          <w:sz w:val="24"/>
          <w:szCs w:val="24"/>
        </w:rPr>
        <w:t>№</w:t>
      </w:r>
    </w:p>
    <w:p w:rsidR="00A613C1" w:rsidRPr="00381A9F" w:rsidRDefault="00A613C1" w:rsidP="00A613C1">
      <w:pPr>
        <w:autoSpaceDE w:val="0"/>
        <w:autoSpaceDN w:val="0"/>
        <w:adjustRightInd w:val="0"/>
        <w:spacing w:after="0" w:line="240" w:lineRule="auto"/>
        <w:jc w:val="both"/>
        <w:rPr>
          <w:rFonts w:ascii="PT Astra Serif" w:hAnsi="PT Astra Serif" w:cs="Times New Roman"/>
          <w:color w:val="FF0000"/>
          <w:sz w:val="24"/>
          <w:szCs w:val="24"/>
        </w:rPr>
      </w:pPr>
    </w:p>
    <w:p w:rsidR="00A613C1" w:rsidRPr="00381A9F" w:rsidRDefault="000B1FFC" w:rsidP="00A613C1">
      <w:pPr>
        <w:pStyle w:val="1"/>
        <w:keepNext w:val="0"/>
        <w:keepLines w:val="0"/>
        <w:numPr>
          <w:ilvl w:val="0"/>
          <w:numId w:val="0"/>
        </w:numPr>
        <w:autoSpaceDE w:val="0"/>
        <w:autoSpaceDN w:val="0"/>
        <w:adjustRightInd w:val="0"/>
        <w:spacing w:before="0" w:line="240" w:lineRule="auto"/>
        <w:jc w:val="both"/>
        <w:rPr>
          <w:rFonts w:ascii="PT Astra Serif" w:eastAsiaTheme="minorHAnsi" w:hAnsi="PT Astra Serif"/>
          <w:b w:val="0"/>
          <w:szCs w:val="24"/>
        </w:rPr>
      </w:pPr>
      <w:r w:rsidRPr="00381A9F">
        <w:rPr>
          <w:rFonts w:ascii="PT Astra Serif" w:eastAsiaTheme="minorHAnsi" w:hAnsi="PT Astra Serif"/>
          <w:b w:val="0"/>
          <w:szCs w:val="24"/>
        </w:rPr>
        <w:t>с.</w:t>
      </w:r>
      <w:r w:rsidR="00E729F3" w:rsidRPr="00381A9F">
        <w:rPr>
          <w:rFonts w:ascii="PT Astra Serif" w:eastAsiaTheme="minorHAnsi" w:hAnsi="PT Astra Serif"/>
          <w:b w:val="0"/>
          <w:szCs w:val="24"/>
        </w:rPr>
        <w:t xml:space="preserve"> </w:t>
      </w:r>
      <w:r w:rsidRPr="00381A9F">
        <w:rPr>
          <w:rFonts w:ascii="PT Astra Serif" w:eastAsiaTheme="minorHAnsi" w:hAnsi="PT Astra Serif"/>
          <w:b w:val="0"/>
          <w:szCs w:val="24"/>
        </w:rPr>
        <w:t xml:space="preserve">Серёдка                                                                                    </w:t>
      </w:r>
      <w:r w:rsidR="00E729F3" w:rsidRPr="00381A9F">
        <w:rPr>
          <w:rFonts w:ascii="PT Astra Serif" w:eastAsiaTheme="minorHAnsi" w:hAnsi="PT Astra Serif"/>
          <w:b w:val="0"/>
          <w:szCs w:val="24"/>
        </w:rPr>
        <w:t xml:space="preserve">            </w:t>
      </w:r>
      <w:r w:rsidR="00C7081B" w:rsidRPr="00381A9F">
        <w:rPr>
          <w:rFonts w:ascii="PT Astra Serif" w:eastAsiaTheme="minorHAnsi" w:hAnsi="PT Astra Serif"/>
          <w:b w:val="0"/>
          <w:szCs w:val="24"/>
        </w:rPr>
        <w:t xml:space="preserve">           </w:t>
      </w:r>
      <w:r w:rsidRPr="00381A9F">
        <w:rPr>
          <w:rFonts w:ascii="PT Astra Serif" w:eastAsiaTheme="minorHAnsi" w:hAnsi="PT Astra Serif"/>
          <w:b w:val="0"/>
          <w:szCs w:val="24"/>
        </w:rPr>
        <w:t xml:space="preserve">     </w:t>
      </w:r>
      <w:r w:rsidR="00D65145" w:rsidRPr="00381A9F">
        <w:rPr>
          <w:rFonts w:ascii="PT Astra Serif" w:eastAsiaTheme="minorHAnsi" w:hAnsi="PT Astra Serif"/>
          <w:b w:val="0"/>
          <w:szCs w:val="24"/>
        </w:rPr>
        <w:t xml:space="preserve">   </w:t>
      </w:r>
      <w:r w:rsidR="00EE5804" w:rsidRPr="00381A9F">
        <w:rPr>
          <w:rFonts w:ascii="PT Astra Serif" w:eastAsiaTheme="minorHAnsi" w:hAnsi="PT Astra Serif"/>
          <w:b w:val="0"/>
          <w:szCs w:val="24"/>
        </w:rPr>
        <w:t xml:space="preserve">     </w:t>
      </w:r>
      <w:proofErr w:type="gramStart"/>
      <w:r w:rsidR="00EE5804" w:rsidRPr="00381A9F">
        <w:rPr>
          <w:rFonts w:ascii="PT Astra Serif" w:eastAsiaTheme="minorHAnsi" w:hAnsi="PT Astra Serif"/>
          <w:b w:val="0"/>
          <w:szCs w:val="24"/>
        </w:rPr>
        <w:t xml:space="preserve">  </w:t>
      </w:r>
      <w:r w:rsidR="00EC71C9" w:rsidRPr="00381A9F">
        <w:rPr>
          <w:rFonts w:ascii="PT Astra Serif" w:eastAsiaTheme="minorHAnsi" w:hAnsi="PT Astra Serif"/>
          <w:b w:val="0"/>
          <w:szCs w:val="24"/>
        </w:rPr>
        <w:t xml:space="preserve"> </w:t>
      </w:r>
      <w:r w:rsidR="00D65145" w:rsidRPr="00381A9F">
        <w:rPr>
          <w:rFonts w:ascii="PT Astra Serif" w:eastAsiaTheme="minorHAnsi" w:hAnsi="PT Astra Serif"/>
          <w:b w:val="0"/>
          <w:szCs w:val="24"/>
        </w:rPr>
        <w:t>«</w:t>
      </w:r>
      <w:proofErr w:type="gramEnd"/>
      <w:r w:rsidR="00EC71C9" w:rsidRPr="00381A9F">
        <w:rPr>
          <w:rFonts w:ascii="PT Astra Serif" w:eastAsiaTheme="minorHAnsi" w:hAnsi="PT Astra Serif"/>
          <w:b w:val="0"/>
          <w:szCs w:val="24"/>
        </w:rPr>
        <w:t xml:space="preserve"> __</w:t>
      </w:r>
      <w:r w:rsidR="00D65145" w:rsidRPr="00381A9F">
        <w:rPr>
          <w:rFonts w:ascii="PT Astra Serif" w:eastAsiaTheme="minorHAnsi" w:hAnsi="PT Astra Serif"/>
          <w:b w:val="0"/>
          <w:szCs w:val="24"/>
        </w:rPr>
        <w:t>»</w:t>
      </w:r>
      <w:r w:rsidR="00EC71C9" w:rsidRPr="00381A9F">
        <w:rPr>
          <w:rFonts w:ascii="PT Astra Serif" w:eastAsiaTheme="minorHAnsi" w:hAnsi="PT Astra Serif"/>
          <w:b w:val="0"/>
          <w:szCs w:val="24"/>
        </w:rPr>
        <w:t xml:space="preserve"> _______ 202</w:t>
      </w:r>
      <w:r w:rsidR="00EE5804" w:rsidRPr="00381A9F">
        <w:rPr>
          <w:rFonts w:ascii="PT Astra Serif" w:eastAsiaTheme="minorHAnsi" w:hAnsi="PT Astra Serif"/>
          <w:b w:val="0"/>
          <w:szCs w:val="24"/>
        </w:rPr>
        <w:t>6</w:t>
      </w:r>
      <w:r w:rsidR="00D65145" w:rsidRPr="00381A9F">
        <w:rPr>
          <w:rFonts w:ascii="PT Astra Serif" w:eastAsiaTheme="minorHAnsi" w:hAnsi="PT Astra Serif"/>
          <w:b w:val="0"/>
          <w:szCs w:val="24"/>
        </w:rPr>
        <w:t xml:space="preserve"> г.</w:t>
      </w:r>
    </w:p>
    <w:p w:rsidR="00A613C1" w:rsidRPr="00381A9F" w:rsidRDefault="00A613C1" w:rsidP="00A613C1">
      <w:pPr>
        <w:autoSpaceDE w:val="0"/>
        <w:autoSpaceDN w:val="0"/>
        <w:adjustRightInd w:val="0"/>
        <w:spacing w:after="0" w:line="240" w:lineRule="auto"/>
        <w:jc w:val="both"/>
        <w:rPr>
          <w:rFonts w:ascii="PT Astra Serif" w:hAnsi="PT Astra Serif" w:cs="Times New Roman"/>
          <w:sz w:val="24"/>
          <w:szCs w:val="24"/>
        </w:rPr>
      </w:pPr>
    </w:p>
    <w:p w:rsidR="000B1FFC" w:rsidRPr="00381A9F" w:rsidRDefault="000B1FFC" w:rsidP="000B1FFC">
      <w:pPr>
        <w:pStyle w:val="a8"/>
        <w:widowControl w:val="0"/>
        <w:spacing w:after="0"/>
        <w:ind w:left="0" w:firstLine="708"/>
        <w:jc w:val="both"/>
        <w:rPr>
          <w:rFonts w:ascii="PT Astra Serif" w:hAnsi="PT Astra Serif"/>
          <w:bCs/>
          <w:color w:val="000000"/>
        </w:rPr>
      </w:pPr>
      <w:r w:rsidRPr="00381A9F">
        <w:rPr>
          <w:rFonts w:ascii="PT Astra Serif" w:hAnsi="PT Astra Serif"/>
          <w:b/>
        </w:rPr>
        <w:t>Государственный заказчик Федеральное казенное учреждение «Исправительная коло</w:t>
      </w:r>
      <w:r w:rsidR="00D65145" w:rsidRPr="00381A9F">
        <w:rPr>
          <w:rFonts w:ascii="PT Astra Serif" w:hAnsi="PT Astra Serif"/>
          <w:b/>
        </w:rPr>
        <w:t xml:space="preserve">ния № 4 Управления Федеральной </w:t>
      </w:r>
      <w:r w:rsidRPr="00381A9F">
        <w:rPr>
          <w:rFonts w:ascii="PT Astra Serif" w:hAnsi="PT Astra Serif"/>
          <w:b/>
        </w:rPr>
        <w:t xml:space="preserve">службы исполнения наказаний по Псковской области» (ФКУ ИК-4 УФСИН России по Псковской </w:t>
      </w:r>
      <w:r w:rsidR="00D65145" w:rsidRPr="00381A9F">
        <w:rPr>
          <w:rFonts w:ascii="PT Astra Serif" w:hAnsi="PT Astra Serif"/>
          <w:b/>
          <w:color w:val="000000"/>
        </w:rPr>
        <w:t>области),</w:t>
      </w:r>
      <w:r w:rsidRPr="00381A9F">
        <w:rPr>
          <w:rFonts w:ascii="PT Astra Serif" w:hAnsi="PT Astra Serif"/>
          <w:b/>
          <w:color w:val="000000"/>
        </w:rPr>
        <w:t xml:space="preserve"> </w:t>
      </w:r>
      <w:r w:rsidRPr="00381A9F">
        <w:rPr>
          <w:rFonts w:ascii="PT Astra Serif" w:hAnsi="PT Astra Serif"/>
          <w:color w:val="000000"/>
        </w:rPr>
        <w:t>действующее от лица Российской Федерации</w:t>
      </w:r>
      <w:r w:rsidRPr="00381A9F">
        <w:rPr>
          <w:rFonts w:ascii="PT Astra Serif" w:hAnsi="PT Astra Serif"/>
          <w:b/>
          <w:color w:val="000000"/>
        </w:rPr>
        <w:t xml:space="preserve">, </w:t>
      </w:r>
      <w:r w:rsidRPr="00381A9F">
        <w:rPr>
          <w:rFonts w:ascii="PT Astra Serif" w:hAnsi="PT Astra Serif"/>
          <w:color w:val="000000"/>
        </w:rPr>
        <w:t xml:space="preserve">именуемое в дальнейшем «Заказчик», </w:t>
      </w:r>
      <w:r w:rsidRPr="00381A9F">
        <w:rPr>
          <w:rFonts w:ascii="PT Astra Serif" w:hAnsi="PT Astra Serif"/>
          <w:color w:val="000000"/>
          <w:shd w:val="clear" w:color="auto" w:fill="FFFFFF"/>
        </w:rPr>
        <w:t xml:space="preserve">в </w:t>
      </w:r>
      <w:r w:rsidR="0015493F" w:rsidRPr="00381A9F">
        <w:rPr>
          <w:rFonts w:ascii="PT Astra Serif" w:eastAsia="Calibri" w:hAnsi="PT Astra Serif"/>
        </w:rPr>
        <w:t>лице</w:t>
      </w:r>
      <w:r w:rsidR="004C1237" w:rsidRPr="00381A9F">
        <w:rPr>
          <w:rFonts w:ascii="PT Astra Serif" w:eastAsia="Calibri" w:hAnsi="PT Astra Serif"/>
        </w:rPr>
        <w:t xml:space="preserve"> </w:t>
      </w:r>
      <w:proofErr w:type="spellStart"/>
      <w:r w:rsidR="00E729F3" w:rsidRPr="00381A9F">
        <w:rPr>
          <w:rFonts w:ascii="PT Astra Serif" w:eastAsia="Calibri" w:hAnsi="PT Astra Serif"/>
        </w:rPr>
        <w:t>врио</w:t>
      </w:r>
      <w:proofErr w:type="spellEnd"/>
      <w:r w:rsidR="00E729F3" w:rsidRPr="00381A9F">
        <w:rPr>
          <w:rFonts w:ascii="PT Astra Serif" w:eastAsia="Calibri" w:hAnsi="PT Astra Serif"/>
        </w:rPr>
        <w:t xml:space="preserve"> </w:t>
      </w:r>
      <w:r w:rsidR="0015493F" w:rsidRPr="00381A9F">
        <w:rPr>
          <w:rFonts w:ascii="PT Astra Serif" w:eastAsia="Calibri" w:hAnsi="PT Astra Serif"/>
        </w:rPr>
        <w:t xml:space="preserve">начальника </w:t>
      </w:r>
      <w:r w:rsidR="00EE5804" w:rsidRPr="00381A9F">
        <w:rPr>
          <w:rFonts w:ascii="PT Astra Serif" w:eastAsia="Calibri" w:hAnsi="PT Astra Serif"/>
        </w:rPr>
        <w:t>Артемьева Сергея Анатольевича</w:t>
      </w:r>
      <w:r w:rsidR="0015493F" w:rsidRPr="00381A9F">
        <w:rPr>
          <w:rFonts w:ascii="PT Astra Serif" w:eastAsia="Calibri" w:hAnsi="PT Astra Serif"/>
        </w:rPr>
        <w:t xml:space="preserve">, действующего на основании </w:t>
      </w:r>
      <w:r w:rsidR="00E729F3" w:rsidRPr="00381A9F">
        <w:rPr>
          <w:rFonts w:ascii="PT Astra Serif" w:eastAsia="Calibri" w:hAnsi="PT Astra Serif"/>
        </w:rPr>
        <w:t xml:space="preserve">_______ и </w:t>
      </w:r>
      <w:r w:rsidR="0015493F" w:rsidRPr="00381A9F">
        <w:rPr>
          <w:rFonts w:ascii="PT Astra Serif" w:eastAsia="Calibri" w:hAnsi="PT Astra Serif"/>
        </w:rPr>
        <w:t>Устава, с одной стороны, и</w:t>
      </w:r>
    </w:p>
    <w:p w:rsidR="00A248FF" w:rsidRPr="00381A9F" w:rsidRDefault="009D51A6" w:rsidP="0009601B">
      <w:pPr>
        <w:pStyle w:val="a8"/>
        <w:widowControl w:val="0"/>
        <w:spacing w:after="200"/>
        <w:ind w:left="0" w:firstLine="709"/>
        <w:jc w:val="both"/>
        <w:rPr>
          <w:rFonts w:ascii="PT Astra Serif" w:eastAsia="Calibri" w:hAnsi="PT Astra Serif"/>
          <w:lang w:eastAsia="en-US"/>
        </w:rPr>
      </w:pPr>
      <w:r w:rsidRPr="00381A9F">
        <w:rPr>
          <w:rFonts w:ascii="PT Astra Serif" w:eastAsia="Calibri" w:hAnsi="PT Astra Serif"/>
          <w:lang w:eastAsia="en-US"/>
        </w:rPr>
        <w:t xml:space="preserve"> </w:t>
      </w:r>
      <w:r w:rsidR="0009601B" w:rsidRPr="00381A9F">
        <w:rPr>
          <w:rFonts w:ascii="PT Astra Serif" w:eastAsia="Calibri" w:hAnsi="PT Astra Serif"/>
          <w:lang w:eastAsia="en-US"/>
        </w:rPr>
        <w:t>_____________</w:t>
      </w:r>
      <w:r w:rsidRPr="00381A9F">
        <w:rPr>
          <w:rFonts w:ascii="PT Astra Serif" w:eastAsia="Calibri" w:hAnsi="PT Astra Serif"/>
          <w:lang w:eastAsia="en-US"/>
        </w:rPr>
        <w:t xml:space="preserve">, в лице </w:t>
      </w:r>
      <w:r w:rsidR="00D65145" w:rsidRPr="00381A9F">
        <w:rPr>
          <w:rFonts w:ascii="PT Astra Serif" w:eastAsia="Calibri" w:hAnsi="PT Astra Serif"/>
          <w:lang w:eastAsia="en-US"/>
        </w:rPr>
        <w:t>___________</w:t>
      </w:r>
      <w:r w:rsidRPr="00381A9F">
        <w:rPr>
          <w:rFonts w:ascii="PT Astra Serif" w:eastAsia="Calibri" w:hAnsi="PT Astra Serif"/>
          <w:lang w:eastAsia="en-US"/>
        </w:rPr>
        <w:t xml:space="preserve">, действующего на основании </w:t>
      </w:r>
      <w:r w:rsidR="00D65145" w:rsidRPr="00381A9F">
        <w:rPr>
          <w:rFonts w:ascii="PT Astra Serif" w:eastAsia="Calibri" w:hAnsi="PT Astra Serif"/>
          <w:lang w:eastAsia="en-US"/>
        </w:rPr>
        <w:t>_______</w:t>
      </w:r>
      <w:r w:rsidRPr="00381A9F">
        <w:rPr>
          <w:rFonts w:ascii="PT Astra Serif" w:eastAsia="Calibri" w:hAnsi="PT Astra Serif"/>
          <w:lang w:eastAsia="en-US"/>
        </w:rPr>
        <w:t xml:space="preserve">, </w:t>
      </w:r>
      <w:r w:rsidR="0009601B" w:rsidRPr="00381A9F">
        <w:rPr>
          <w:rFonts w:ascii="PT Astra Serif" w:eastAsia="Calibri" w:hAnsi="PT Astra Serif"/>
          <w:lang w:eastAsia="en-US"/>
        </w:rPr>
        <w:t xml:space="preserve">далее именуемое "Поставщик, </w:t>
      </w:r>
      <w:r w:rsidRPr="00381A9F">
        <w:rPr>
          <w:rFonts w:ascii="PT Astra Serif" w:eastAsia="Calibri" w:hAnsi="PT Astra Serif"/>
          <w:lang w:eastAsia="en-US"/>
        </w:rPr>
        <w:t>с другой стороны</w:t>
      </w:r>
      <w:r w:rsidRPr="00381A9F">
        <w:rPr>
          <w:rFonts w:ascii="PT Astra Serif" w:hAnsi="PT Astra Serif"/>
          <w:bCs/>
        </w:rPr>
        <w:t xml:space="preserve"> в дальнейшем именуемые «Стороны»</w:t>
      </w:r>
      <w:r w:rsidRPr="00381A9F">
        <w:rPr>
          <w:rFonts w:ascii="PT Astra Serif" w:hAnsi="PT Astra Serif"/>
        </w:rPr>
        <w:t xml:space="preserve">, </w:t>
      </w:r>
      <w:r w:rsidR="00A248FF" w:rsidRPr="00381A9F">
        <w:rPr>
          <w:rFonts w:ascii="PT Astra Serif" w:hAnsi="PT Astra Serif"/>
        </w:rPr>
        <w:t>руководствуясь Распоряжением Правительства РФ от 28.04.2018 № 824-р «О создании единого агрегата торговли, с использованием которого заказчики вправе осуществлять закупки для обеспечения государственных и муниципальных нужд» и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613C1" w:rsidRPr="00381A9F" w:rsidRDefault="001E6A53" w:rsidP="00A248FF">
      <w:pPr>
        <w:pStyle w:val="a8"/>
        <w:widowControl w:val="0"/>
        <w:spacing w:after="0"/>
        <w:ind w:left="0" w:firstLine="708"/>
        <w:jc w:val="center"/>
        <w:rPr>
          <w:rFonts w:ascii="PT Astra Serif" w:hAnsi="PT Astra Serif"/>
        </w:rPr>
      </w:pPr>
      <w:r w:rsidRPr="00381A9F">
        <w:rPr>
          <w:rFonts w:ascii="PT Astra Serif" w:hAnsi="PT Astra Serif"/>
        </w:rPr>
        <w:t>1</w:t>
      </w:r>
      <w:r w:rsidR="00A613C1" w:rsidRPr="00381A9F">
        <w:rPr>
          <w:rFonts w:ascii="PT Astra Serif" w:hAnsi="PT Astra Serif"/>
        </w:rPr>
        <w:t>. Предмет Контракта</w:t>
      </w:r>
    </w:p>
    <w:p w:rsidR="00C91DDF" w:rsidRPr="00381A9F" w:rsidRDefault="00A613C1" w:rsidP="00C91DDF">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1.1. </w:t>
      </w:r>
      <w:r w:rsidR="00185500" w:rsidRPr="00381A9F">
        <w:rPr>
          <w:rFonts w:ascii="PT Astra Serif" w:hAnsi="PT Astra Serif" w:cs="Times New Roman"/>
          <w:sz w:val="24"/>
          <w:szCs w:val="24"/>
        </w:rPr>
        <w:t>Поставщик обязуется постав</w:t>
      </w:r>
      <w:r w:rsidR="004D043B" w:rsidRPr="00381A9F">
        <w:rPr>
          <w:rFonts w:ascii="PT Astra Serif" w:hAnsi="PT Astra Serif" w:cs="Times New Roman"/>
          <w:sz w:val="24"/>
          <w:szCs w:val="24"/>
        </w:rPr>
        <w:t>ить</w:t>
      </w:r>
      <w:r w:rsidR="00C91DDF" w:rsidRPr="00381A9F">
        <w:rPr>
          <w:rFonts w:ascii="PT Astra Serif" w:hAnsi="PT Astra Serif" w:cs="Times New Roman"/>
          <w:sz w:val="24"/>
          <w:szCs w:val="24"/>
        </w:rPr>
        <w:t xml:space="preserve"> </w:t>
      </w:r>
      <w:r w:rsidR="00E729F3" w:rsidRPr="00381A9F">
        <w:rPr>
          <w:rFonts w:ascii="PT Astra Serif" w:hAnsi="PT Astra Serif" w:cs="Times New Roman"/>
          <w:sz w:val="24"/>
          <w:szCs w:val="24"/>
        </w:rPr>
        <w:t xml:space="preserve">карманы </w:t>
      </w:r>
      <w:r w:rsidR="00C91DDF" w:rsidRPr="00381A9F">
        <w:rPr>
          <w:rFonts w:ascii="PT Astra Serif" w:hAnsi="PT Astra Serif" w:cs="Times New Roman"/>
          <w:sz w:val="24"/>
          <w:szCs w:val="24"/>
        </w:rPr>
        <w:t xml:space="preserve">информационные </w:t>
      </w:r>
      <w:r w:rsidRPr="00381A9F">
        <w:rPr>
          <w:rFonts w:ascii="PT Astra Serif" w:hAnsi="PT Astra Serif" w:cs="Times New Roman"/>
          <w:sz w:val="24"/>
          <w:szCs w:val="24"/>
        </w:rPr>
        <w:t xml:space="preserve">(далее </w:t>
      </w:r>
      <w:r w:rsidR="00C91DDF" w:rsidRPr="00381A9F">
        <w:rPr>
          <w:rFonts w:ascii="PT Astra Serif" w:hAnsi="PT Astra Serif" w:cs="Times New Roman"/>
          <w:sz w:val="24"/>
          <w:szCs w:val="24"/>
        </w:rPr>
        <w:t>–</w:t>
      </w:r>
      <w:r w:rsidRPr="00381A9F">
        <w:rPr>
          <w:rFonts w:ascii="PT Astra Serif" w:hAnsi="PT Astra Serif" w:cs="Times New Roman"/>
          <w:sz w:val="24"/>
          <w:szCs w:val="24"/>
        </w:rPr>
        <w:t xml:space="preserve"> Товар</w:t>
      </w:r>
      <w:r w:rsidR="00C91DDF" w:rsidRPr="00381A9F">
        <w:rPr>
          <w:rFonts w:ascii="PT Astra Serif" w:hAnsi="PT Astra Serif" w:cs="Times New Roman"/>
          <w:sz w:val="24"/>
          <w:szCs w:val="24"/>
        </w:rPr>
        <w:t>) в количестве, ассортименте и по цене в соответствии со Спецификацией (Приложение №1), а Заказчик – принять поставленный товар и обеспечить его оплату.</w:t>
      </w:r>
    </w:p>
    <w:p w:rsidR="00E74E87" w:rsidRPr="00381A9F" w:rsidRDefault="00E74E87" w:rsidP="00E74E87">
      <w:pPr>
        <w:pStyle w:val="12"/>
        <w:ind w:firstLine="709"/>
        <w:jc w:val="both"/>
        <w:rPr>
          <w:rFonts w:ascii="PT Astra Serif" w:hAnsi="PT Astra Serif" w:cs="Times New Roman"/>
          <w:sz w:val="24"/>
          <w:szCs w:val="24"/>
        </w:rPr>
      </w:pPr>
      <w:r w:rsidRPr="00381A9F">
        <w:rPr>
          <w:rFonts w:ascii="PT Astra Serif" w:hAnsi="PT Astra Serif" w:cs="Times New Roman"/>
          <w:sz w:val="24"/>
          <w:szCs w:val="24"/>
        </w:rPr>
        <w:t>1.2. По настоящему Контракту поставляется новый товар, то есть товар, который не был в употреблении, в ремонте, который, в том числе, не был восстановлен, у которого не была осуществлена замена составных частей, не были восстановлены потребительские свойства.</w:t>
      </w:r>
    </w:p>
    <w:p w:rsidR="00E74E87" w:rsidRPr="00381A9F" w:rsidRDefault="00E74E87" w:rsidP="00E74E87">
      <w:pPr>
        <w:pStyle w:val="12"/>
        <w:ind w:firstLine="709"/>
        <w:jc w:val="both"/>
        <w:rPr>
          <w:rFonts w:ascii="PT Astra Serif" w:hAnsi="PT Astra Serif" w:cs="Times New Roman"/>
          <w:sz w:val="24"/>
          <w:szCs w:val="24"/>
        </w:rPr>
      </w:pPr>
      <w:r w:rsidRPr="00381A9F">
        <w:rPr>
          <w:rFonts w:ascii="PT Astra Serif" w:hAnsi="PT Astra Serif" w:cs="Times New Roman"/>
          <w:sz w:val="24"/>
          <w:szCs w:val="24"/>
        </w:rPr>
        <w:t>1.3. Качество и безопасность поставляемого товара должно отвечать требованиям законодательства Российской Федерации, обычно предъявляемым к такого рода товарам, а также нормативно-технической документации на поставляемый товар, в том числе требованиям действующих стандартов, утвержденных в отношении данного вида товара.</w:t>
      </w:r>
    </w:p>
    <w:p w:rsidR="00E74E87" w:rsidRPr="00381A9F" w:rsidRDefault="00E74E87" w:rsidP="00E74E87">
      <w:pPr>
        <w:pStyle w:val="12"/>
        <w:spacing w:after="100"/>
        <w:ind w:firstLine="709"/>
        <w:jc w:val="both"/>
        <w:rPr>
          <w:rFonts w:ascii="PT Astra Serif" w:hAnsi="PT Astra Serif" w:cs="Times New Roman"/>
          <w:bCs/>
          <w:sz w:val="24"/>
          <w:szCs w:val="24"/>
        </w:rPr>
      </w:pPr>
      <w:r w:rsidRPr="00381A9F">
        <w:rPr>
          <w:rFonts w:ascii="PT Astra Serif" w:hAnsi="PT Astra Serif" w:cs="Times New Roman"/>
          <w:sz w:val="24"/>
          <w:szCs w:val="24"/>
        </w:rPr>
        <w:t xml:space="preserve">1.4. Срок поставки товара: </w:t>
      </w:r>
      <w:r w:rsidRPr="00381A9F">
        <w:rPr>
          <w:rStyle w:val="form-label"/>
          <w:rFonts w:ascii="PT Astra Serif" w:hAnsi="PT Astra Serif" w:cs="Times New Roman"/>
          <w:bCs/>
          <w:sz w:val="24"/>
          <w:szCs w:val="24"/>
        </w:rPr>
        <w:t xml:space="preserve">в течение </w:t>
      </w:r>
      <w:r w:rsidR="00E729F3" w:rsidRPr="00381A9F">
        <w:rPr>
          <w:rStyle w:val="form-label"/>
          <w:rFonts w:ascii="PT Astra Serif" w:hAnsi="PT Astra Serif" w:cs="Times New Roman"/>
          <w:bCs/>
          <w:sz w:val="24"/>
          <w:szCs w:val="24"/>
        </w:rPr>
        <w:t>7 (семи</w:t>
      </w:r>
      <w:r w:rsidRPr="00381A9F">
        <w:rPr>
          <w:rStyle w:val="form-label"/>
          <w:rFonts w:ascii="PT Astra Serif" w:hAnsi="PT Astra Serif" w:cs="Times New Roman"/>
          <w:bCs/>
          <w:sz w:val="24"/>
          <w:szCs w:val="24"/>
        </w:rPr>
        <w:t xml:space="preserve">) </w:t>
      </w:r>
      <w:r w:rsidR="00E729F3" w:rsidRPr="00381A9F">
        <w:rPr>
          <w:rStyle w:val="form-label"/>
          <w:rFonts w:ascii="PT Astra Serif" w:hAnsi="PT Astra Serif" w:cs="Times New Roman"/>
          <w:bCs/>
          <w:sz w:val="24"/>
          <w:szCs w:val="24"/>
        </w:rPr>
        <w:t>рабочих</w:t>
      </w:r>
      <w:r w:rsidRPr="00381A9F">
        <w:rPr>
          <w:rStyle w:val="form-label"/>
          <w:rFonts w:ascii="PT Astra Serif" w:hAnsi="PT Astra Serif" w:cs="Times New Roman"/>
          <w:bCs/>
          <w:sz w:val="24"/>
          <w:szCs w:val="24"/>
        </w:rPr>
        <w:t xml:space="preserve"> дней со дня заключения Государственного контракта.</w:t>
      </w:r>
    </w:p>
    <w:p w:rsidR="00A613C1" w:rsidRPr="00381A9F" w:rsidRDefault="001E6A53" w:rsidP="00A613C1">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2</w:t>
      </w:r>
      <w:r w:rsidR="00A613C1" w:rsidRPr="00381A9F">
        <w:rPr>
          <w:rFonts w:ascii="PT Astra Serif" w:hAnsi="PT Astra Serif" w:cs="Times New Roman"/>
          <w:sz w:val="24"/>
          <w:szCs w:val="24"/>
        </w:rPr>
        <w:t>. Цена Контракта и порядок расчетов</w:t>
      </w:r>
    </w:p>
    <w:p w:rsidR="00A613C1" w:rsidRPr="00381A9F" w:rsidRDefault="00D556A5" w:rsidP="00372D1B">
      <w:pPr>
        <w:spacing w:after="0" w:line="240" w:lineRule="auto"/>
        <w:ind w:firstLine="709"/>
        <w:jc w:val="both"/>
        <w:rPr>
          <w:rFonts w:ascii="PT Astra Serif" w:hAnsi="PT Astra Serif" w:cs="Times New Roman"/>
          <w:b/>
          <w:bCs/>
          <w:sz w:val="24"/>
          <w:szCs w:val="24"/>
        </w:rPr>
      </w:pPr>
      <w:r w:rsidRPr="00381A9F">
        <w:rPr>
          <w:rFonts w:ascii="PT Astra Serif" w:hAnsi="PT Astra Serif" w:cs="Times New Roman"/>
          <w:sz w:val="24"/>
          <w:szCs w:val="24"/>
        </w:rPr>
        <w:t xml:space="preserve">2.1. </w:t>
      </w:r>
      <w:r w:rsidR="00372D1B" w:rsidRPr="00381A9F">
        <w:rPr>
          <w:rFonts w:ascii="PT Astra Serif" w:hAnsi="PT Astra Serif" w:cs="Times New Roman"/>
          <w:b/>
          <w:bCs/>
          <w:sz w:val="24"/>
          <w:szCs w:val="24"/>
        </w:rPr>
        <w:t xml:space="preserve"> Цена Контракта </w:t>
      </w:r>
      <w:proofErr w:type="gramStart"/>
      <w:r w:rsidR="00372D1B" w:rsidRPr="00381A9F">
        <w:rPr>
          <w:rFonts w:ascii="PT Astra Serif" w:hAnsi="PT Astra Serif" w:cs="Times New Roman"/>
          <w:b/>
          <w:bCs/>
          <w:sz w:val="24"/>
          <w:szCs w:val="24"/>
        </w:rPr>
        <w:t xml:space="preserve">составляет  </w:t>
      </w:r>
      <w:r w:rsidRPr="00381A9F">
        <w:rPr>
          <w:rFonts w:ascii="PT Astra Serif" w:hAnsi="PT Astra Serif" w:cs="Times New Roman"/>
          <w:b/>
          <w:bCs/>
          <w:sz w:val="24"/>
          <w:szCs w:val="24"/>
        </w:rPr>
        <w:t>_</w:t>
      </w:r>
      <w:proofErr w:type="gramEnd"/>
      <w:r w:rsidRPr="00381A9F">
        <w:rPr>
          <w:rFonts w:ascii="PT Astra Serif" w:hAnsi="PT Astra Serif" w:cs="Times New Roman"/>
          <w:b/>
          <w:bCs/>
          <w:sz w:val="24"/>
          <w:szCs w:val="24"/>
        </w:rPr>
        <w:t xml:space="preserve">______ </w:t>
      </w:r>
      <w:r w:rsidR="00372D1B" w:rsidRPr="00381A9F">
        <w:rPr>
          <w:rFonts w:ascii="PT Astra Serif" w:hAnsi="PT Astra Serif" w:cs="Times New Roman"/>
          <w:b/>
          <w:bCs/>
          <w:sz w:val="24"/>
          <w:szCs w:val="24"/>
        </w:rPr>
        <w:t>(</w:t>
      </w:r>
      <w:r w:rsidRPr="00381A9F">
        <w:rPr>
          <w:rFonts w:ascii="PT Astra Serif" w:hAnsi="PT Astra Serif" w:cs="Times New Roman"/>
          <w:b/>
          <w:bCs/>
          <w:sz w:val="24"/>
          <w:szCs w:val="24"/>
        </w:rPr>
        <w:t>сумма прописью</w:t>
      </w:r>
      <w:r w:rsidR="00372D1B" w:rsidRPr="00381A9F">
        <w:rPr>
          <w:rFonts w:ascii="PT Astra Serif" w:hAnsi="PT Astra Serif" w:cs="Times New Roman"/>
          <w:b/>
          <w:bCs/>
          <w:sz w:val="24"/>
          <w:szCs w:val="24"/>
        </w:rPr>
        <w:t>) рублей</w:t>
      </w:r>
      <w:r w:rsidRPr="00381A9F">
        <w:rPr>
          <w:rFonts w:ascii="PT Astra Serif" w:hAnsi="PT Astra Serif" w:cs="Times New Roman"/>
          <w:b/>
          <w:bCs/>
          <w:sz w:val="24"/>
          <w:szCs w:val="24"/>
        </w:rPr>
        <w:t xml:space="preserve"> ___</w:t>
      </w:r>
      <w:r w:rsidR="00372D1B" w:rsidRPr="00381A9F">
        <w:rPr>
          <w:rFonts w:ascii="PT Astra Serif" w:hAnsi="PT Astra Serif" w:cs="Times New Roman"/>
          <w:b/>
          <w:bCs/>
          <w:sz w:val="24"/>
          <w:szCs w:val="24"/>
        </w:rPr>
        <w:t xml:space="preserve">  копеек, в том числе НДС % -  (</w:t>
      </w:r>
      <w:r w:rsidRPr="00381A9F">
        <w:rPr>
          <w:rFonts w:ascii="PT Astra Serif" w:hAnsi="PT Astra Serif" w:cs="Times New Roman"/>
          <w:b/>
          <w:bCs/>
          <w:sz w:val="24"/>
          <w:szCs w:val="24"/>
        </w:rPr>
        <w:t>____</w:t>
      </w:r>
      <w:r w:rsidR="00372D1B" w:rsidRPr="00381A9F">
        <w:rPr>
          <w:rFonts w:ascii="PT Astra Serif" w:hAnsi="PT Astra Serif" w:cs="Times New Roman"/>
          <w:b/>
          <w:bCs/>
          <w:sz w:val="24"/>
          <w:szCs w:val="24"/>
        </w:rPr>
        <w:t xml:space="preserve">) рублей </w:t>
      </w:r>
      <w:r w:rsidR="0097740C" w:rsidRPr="00381A9F">
        <w:rPr>
          <w:rFonts w:ascii="PT Astra Serif" w:hAnsi="PT Astra Serif" w:cs="Times New Roman"/>
          <w:b/>
          <w:bCs/>
          <w:sz w:val="24"/>
          <w:szCs w:val="24"/>
        </w:rPr>
        <w:t xml:space="preserve"> копеек или НДС не облагается.</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381A9F">
          <w:rPr>
            <w:rStyle w:val="a3"/>
            <w:rFonts w:ascii="PT Astra Serif" w:hAnsi="PT Astra Serif" w:cs="Times New Roman"/>
            <w:color w:val="auto"/>
            <w:sz w:val="24"/>
            <w:szCs w:val="24"/>
            <w:u w:val="none"/>
          </w:rPr>
          <w:t>законом</w:t>
        </w:r>
      </w:hyperlink>
      <w:r w:rsidRPr="00381A9F">
        <w:rPr>
          <w:rFonts w:ascii="PT Astra Serif" w:hAnsi="PT Astra Serif" w:cs="Times New Roman"/>
          <w:sz w:val="24"/>
          <w:szCs w:val="24"/>
        </w:rPr>
        <w:t xml:space="preserve"> от 5 апреля 2013 г. </w:t>
      </w:r>
      <w:r w:rsidR="003F32F3" w:rsidRPr="00381A9F">
        <w:rPr>
          <w:rFonts w:ascii="PT Astra Serif" w:hAnsi="PT Astra Serif" w:cs="Times New Roman"/>
          <w:sz w:val="24"/>
          <w:szCs w:val="24"/>
        </w:rPr>
        <w:t>№</w:t>
      </w:r>
      <w:r w:rsidRPr="00381A9F">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 xml:space="preserve">Цена Контракта может быть снижена по соглашению Сторон </w:t>
      </w:r>
      <w:r w:rsidR="003F32F3" w:rsidRPr="00381A9F">
        <w:rPr>
          <w:rFonts w:ascii="PT Astra Serif" w:hAnsi="PT Astra Serif" w:cs="Times New Roman"/>
          <w:sz w:val="24"/>
          <w:szCs w:val="24"/>
        </w:rPr>
        <w:t>без изменения,</w:t>
      </w:r>
      <w:r w:rsidRPr="00381A9F">
        <w:rPr>
          <w:rFonts w:ascii="PT Astra Serif" w:hAnsi="PT Astra Serif" w:cs="Times New Roman"/>
          <w:sz w:val="24"/>
          <w:szCs w:val="24"/>
        </w:rPr>
        <w:t xml:space="preserve"> предусмотренного Контрактом количества и качества поставляемого Товара и иных условий Контракта </w:t>
      </w:r>
    </w:p>
    <w:p w:rsidR="0024145C" w:rsidRPr="00381A9F" w:rsidRDefault="00A613C1" w:rsidP="00516AE3">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2.5. Источник финансирования– </w:t>
      </w:r>
      <w:r w:rsidR="00C40323" w:rsidRPr="00381A9F">
        <w:rPr>
          <w:rFonts w:ascii="PT Astra Serif" w:hAnsi="PT Astra Serif" w:cs="Times New Roman"/>
          <w:sz w:val="24"/>
          <w:szCs w:val="24"/>
        </w:rPr>
        <w:t>федеральный бюджет</w:t>
      </w:r>
      <w:r w:rsidR="00383D63" w:rsidRPr="00381A9F">
        <w:rPr>
          <w:rFonts w:ascii="PT Astra Serif" w:hAnsi="PT Astra Serif" w:cs="Times New Roman"/>
          <w:sz w:val="24"/>
          <w:szCs w:val="24"/>
        </w:rPr>
        <w:t xml:space="preserve"> 202</w:t>
      </w:r>
      <w:r w:rsidR="00EE5804" w:rsidRPr="00381A9F">
        <w:rPr>
          <w:rFonts w:ascii="PT Astra Serif" w:hAnsi="PT Astra Serif" w:cs="Times New Roman"/>
          <w:sz w:val="24"/>
          <w:szCs w:val="24"/>
        </w:rPr>
        <w:t>6</w:t>
      </w:r>
      <w:r w:rsidR="00516AE3" w:rsidRPr="00381A9F">
        <w:rPr>
          <w:rFonts w:ascii="PT Astra Serif" w:hAnsi="PT Astra Serif" w:cs="Times New Roman"/>
          <w:sz w:val="24"/>
          <w:szCs w:val="24"/>
        </w:rPr>
        <w:t xml:space="preserve"> года по коду бюджетной классификации </w:t>
      </w:r>
      <w:r w:rsidR="0024145C" w:rsidRPr="00381A9F">
        <w:rPr>
          <w:rFonts w:ascii="PT Astra Serif" w:hAnsi="PT Astra Serif" w:cs="Times New Roman"/>
          <w:sz w:val="24"/>
          <w:szCs w:val="24"/>
        </w:rPr>
        <w:t xml:space="preserve">КБК </w:t>
      </w:r>
      <w:r w:rsidR="00C40323" w:rsidRPr="00381A9F">
        <w:rPr>
          <w:rFonts w:ascii="PT Astra Serif" w:hAnsi="PT Astra Serif" w:cs="Times New Roman"/>
          <w:color w:val="FF0000"/>
          <w:sz w:val="24"/>
          <w:szCs w:val="24"/>
        </w:rPr>
        <w:t>320 0305 424 0690049244</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2.6. Расчеты между Заказчиком и Поставщиком производятся не позднее 7 (семи) рабочих дней с даты подписания Заказчиком </w:t>
      </w:r>
      <w:r w:rsidR="003B23BA" w:rsidRPr="00381A9F">
        <w:rPr>
          <w:rFonts w:ascii="PT Astra Serif" w:hAnsi="PT Astra Serif" w:cs="Times New Roman"/>
          <w:sz w:val="24"/>
          <w:szCs w:val="24"/>
        </w:rPr>
        <w:t>документа о приемке.</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5729E" w:rsidRPr="00381A9F" w:rsidRDefault="00C5729E" w:rsidP="00516AE3">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2.8. Из суммы оплаты по Контракту может быть удержана сумму неисполненных Поставщиком требований об уплате неустоек, предъявленных Заказчиком в соответствии с Федеральным законом о контрактной системе.</w:t>
      </w:r>
    </w:p>
    <w:p w:rsidR="00A613C1" w:rsidRPr="00381A9F" w:rsidRDefault="001E6A53" w:rsidP="00A613C1">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3</w:t>
      </w:r>
      <w:r w:rsidR="00A613C1" w:rsidRPr="00381A9F">
        <w:rPr>
          <w:rFonts w:ascii="PT Astra Serif" w:hAnsi="PT Astra Serif" w:cs="Times New Roman"/>
          <w:sz w:val="24"/>
          <w:szCs w:val="24"/>
        </w:rPr>
        <w:t>. Порядок, сроки и условия поставки и приемки Товара</w:t>
      </w:r>
    </w:p>
    <w:p w:rsidR="00470D74" w:rsidRPr="00381A9F" w:rsidRDefault="00A613C1" w:rsidP="00AC383F">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3.1. </w:t>
      </w:r>
      <w:r w:rsidR="00470D74" w:rsidRPr="00381A9F">
        <w:rPr>
          <w:rFonts w:ascii="PT Astra Serif" w:hAnsi="PT Astra Serif" w:cs="Times New Roman"/>
          <w:sz w:val="24"/>
          <w:szCs w:val="24"/>
        </w:rPr>
        <w:t xml:space="preserve">Поставка Товара осуществляется Поставщиком по адресу: </w:t>
      </w:r>
      <w:r w:rsidR="00AC383F" w:rsidRPr="00381A9F">
        <w:rPr>
          <w:rFonts w:ascii="PT Astra Serif" w:hAnsi="PT Astra Serif" w:cs="Times New Roman"/>
          <w:sz w:val="24"/>
          <w:szCs w:val="24"/>
        </w:rPr>
        <w:t xml:space="preserve">180530, Псковская область, </w:t>
      </w:r>
      <w:r w:rsidR="00AB58A0" w:rsidRPr="00381A9F">
        <w:rPr>
          <w:rFonts w:ascii="PT Astra Serif" w:hAnsi="PT Astra Serif" w:cs="Times New Roman"/>
          <w:sz w:val="24"/>
          <w:szCs w:val="24"/>
        </w:rPr>
        <w:t>Псковский район, с. Середка,</w:t>
      </w:r>
      <w:r w:rsidR="00AC383F" w:rsidRPr="00381A9F">
        <w:rPr>
          <w:rFonts w:ascii="PT Astra Serif" w:hAnsi="PT Astra Serif" w:cs="Times New Roman"/>
          <w:sz w:val="24"/>
          <w:szCs w:val="24"/>
        </w:rPr>
        <w:t xml:space="preserve"> </w:t>
      </w:r>
      <w:r w:rsidR="00AB58A0" w:rsidRPr="00381A9F">
        <w:rPr>
          <w:rFonts w:ascii="PT Astra Serif" w:hAnsi="PT Astra Serif" w:cs="Times New Roman"/>
          <w:sz w:val="24"/>
          <w:szCs w:val="24"/>
        </w:rPr>
        <w:t xml:space="preserve">ул. Железнодорожная, д.7, </w:t>
      </w:r>
      <w:r w:rsidR="00470D74" w:rsidRPr="00381A9F">
        <w:rPr>
          <w:rFonts w:ascii="PT Astra Serif" w:hAnsi="PT Astra Serif" w:cs="Times New Roman"/>
          <w:sz w:val="24"/>
          <w:szCs w:val="24"/>
        </w:rPr>
        <w:t>в рабочие дни с 09 ч 00 мин до 16 ч 00 мин по московскому времени.</w:t>
      </w:r>
    </w:p>
    <w:p w:rsidR="00470D74" w:rsidRPr="00381A9F" w:rsidRDefault="00470D74" w:rsidP="00AB58A0">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3.</w:t>
      </w:r>
      <w:r w:rsidR="00AC383F" w:rsidRPr="00381A9F">
        <w:rPr>
          <w:rFonts w:ascii="PT Astra Serif" w:hAnsi="PT Astra Serif" w:cs="Times New Roman"/>
          <w:sz w:val="24"/>
          <w:szCs w:val="24"/>
        </w:rPr>
        <w:t>2</w:t>
      </w:r>
      <w:r w:rsidRPr="00381A9F">
        <w:rPr>
          <w:rFonts w:ascii="PT Astra Serif" w:hAnsi="PT Astra Serif" w:cs="Times New Roman"/>
          <w:sz w:val="24"/>
          <w:szCs w:val="24"/>
        </w:rPr>
        <w:t>.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w:t>
      </w:r>
      <w:r w:rsidR="00253EA0" w:rsidRPr="00381A9F">
        <w:rPr>
          <w:rFonts w:ascii="PT Astra Serif" w:hAnsi="PT Astra Serif" w:cs="Times New Roman"/>
          <w:sz w:val="24"/>
          <w:szCs w:val="24"/>
        </w:rPr>
        <w:t>, являющуюся документом о приемке,</w:t>
      </w:r>
      <w:r w:rsidRPr="00381A9F">
        <w:rPr>
          <w:rFonts w:ascii="PT Astra Serif" w:hAnsi="PT Astra Serif" w:cs="Times New Roman"/>
          <w:sz w:val="24"/>
          <w:szCs w:val="24"/>
        </w:rPr>
        <w:t xml:space="preserve"> и счет.</w:t>
      </w:r>
    </w:p>
    <w:p w:rsidR="00470D74" w:rsidRPr="00381A9F" w:rsidRDefault="00470D74" w:rsidP="00AB58A0">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В день доставки Товара Заказчик осуществляет приемку Товара по количеству упаковок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в части не противоречащей условиям Контракта и требованиям Закон </w:t>
      </w:r>
      <w:r w:rsidR="00AC383F" w:rsidRPr="00381A9F">
        <w:rPr>
          <w:rFonts w:ascii="PT Astra Serif" w:hAnsi="PT Astra Serif" w:cs="Times New Roman"/>
          <w:sz w:val="24"/>
          <w:szCs w:val="24"/>
        </w:rPr>
        <w:t xml:space="preserve">№ </w:t>
      </w:r>
      <w:r w:rsidRPr="00381A9F">
        <w:rPr>
          <w:rFonts w:ascii="PT Astra Serif" w:hAnsi="PT Astra Serif" w:cs="Times New Roman"/>
          <w:sz w:val="24"/>
          <w:szCs w:val="24"/>
        </w:rPr>
        <w:t xml:space="preserve">44-ФЗ), комплекту, явным видимым повреждениям упаковки и качеству Товара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w:t>
      </w:r>
      <w:r w:rsidR="000B1FFC" w:rsidRPr="00381A9F">
        <w:rPr>
          <w:rFonts w:ascii="PT Astra Serif" w:hAnsi="PT Astra Serif" w:cs="Times New Roman"/>
          <w:sz w:val="24"/>
          <w:szCs w:val="24"/>
        </w:rPr>
        <w:t>Госарбитража</w:t>
      </w:r>
      <w:r w:rsidRPr="00381A9F">
        <w:rPr>
          <w:rFonts w:ascii="PT Astra Serif" w:hAnsi="PT Astra Serif" w:cs="Times New Roman"/>
          <w:sz w:val="24"/>
          <w:szCs w:val="24"/>
        </w:rPr>
        <w:t xml:space="preserve"> при Совете Министров СССР от 25.06.1966 № П-7, в части не противоречащей условиям Контракта и требованиям Закон </w:t>
      </w:r>
      <w:r w:rsidR="00AC383F" w:rsidRPr="00381A9F">
        <w:rPr>
          <w:rFonts w:ascii="PT Astra Serif" w:hAnsi="PT Astra Serif" w:cs="Times New Roman"/>
          <w:sz w:val="24"/>
          <w:szCs w:val="24"/>
        </w:rPr>
        <w:t>№</w:t>
      </w:r>
      <w:r w:rsidRPr="00381A9F">
        <w:rPr>
          <w:rFonts w:ascii="PT Astra Serif" w:hAnsi="PT Astra Serif" w:cs="Times New Roman"/>
          <w:sz w:val="24"/>
          <w:szCs w:val="24"/>
        </w:rPr>
        <w:t xml:space="preserve"> 44-ФЗ).</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24145C" w:rsidRPr="00381A9F">
        <w:rPr>
          <w:rFonts w:ascii="PT Astra Serif" w:hAnsi="PT Astra Serif" w:cs="Times New Roman"/>
          <w:sz w:val="24"/>
          <w:szCs w:val="24"/>
        </w:rPr>
        <w:t>Срок приемки поставляемого по настоящему контракту товара составляет не более 5 рабочих дней с момента поставки получаемого товара Заказчиком.</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sidRPr="00381A9F">
        <w:rPr>
          <w:rFonts w:ascii="PT Astra Serif" w:hAnsi="PT Astra Serif" w:cs="Times New Roman"/>
          <w:sz w:val="24"/>
          <w:szCs w:val="24"/>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8F31BB" w:rsidRPr="00381A9F">
        <w:rPr>
          <w:rFonts w:ascii="PT Astra Serif" w:hAnsi="PT Astra Serif" w:cs="Times New Roman"/>
          <w:sz w:val="24"/>
          <w:szCs w:val="24"/>
        </w:rPr>
        <w:t>до поставить</w:t>
      </w:r>
      <w:r w:rsidRPr="00381A9F">
        <w:rPr>
          <w:rFonts w:ascii="PT Astra Serif" w:hAnsi="PT Astra Serif" w:cs="Times New Roman"/>
          <w:sz w:val="24"/>
          <w:szCs w:val="24"/>
        </w:rPr>
        <w:t>,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70D74" w:rsidRPr="00381A9F" w:rsidRDefault="00841D8E"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3.3</w:t>
      </w:r>
      <w:r w:rsidR="00470D74" w:rsidRPr="00381A9F">
        <w:rPr>
          <w:rFonts w:ascii="PT Astra Serif" w:hAnsi="PT Astra Serif" w:cs="Times New Roman"/>
          <w:sz w:val="24"/>
          <w:szCs w:val="24"/>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470D74" w:rsidRPr="00381A9F" w:rsidRDefault="00841D8E"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3.4</w:t>
      </w:r>
      <w:r w:rsidR="00470D74" w:rsidRPr="00381A9F">
        <w:rPr>
          <w:rFonts w:ascii="PT Astra Serif" w:hAnsi="PT Astra Serif"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A613C1" w:rsidRPr="00381A9F" w:rsidRDefault="00841D8E"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3.5</w:t>
      </w:r>
      <w:r w:rsidR="00470D74" w:rsidRPr="00381A9F">
        <w:rPr>
          <w:rFonts w:ascii="PT Astra Serif" w:hAnsi="PT Astra Serif" w:cs="Times New Roman"/>
          <w:sz w:val="24"/>
          <w:szCs w:val="24"/>
        </w:rPr>
        <w:t>. Сдача и приемка Товара осуществляются уполномоченными представителями Сторон.</w:t>
      </w:r>
    </w:p>
    <w:p w:rsidR="00A613C1" w:rsidRPr="00381A9F" w:rsidRDefault="00A613C1" w:rsidP="00A613C1">
      <w:pPr>
        <w:spacing w:after="0" w:line="240" w:lineRule="auto"/>
        <w:ind w:firstLine="709"/>
        <w:jc w:val="both"/>
        <w:rPr>
          <w:rFonts w:ascii="PT Astra Serif" w:hAnsi="PT Astra Serif" w:cs="Times New Roman"/>
          <w:sz w:val="24"/>
          <w:szCs w:val="24"/>
        </w:rPr>
      </w:pPr>
    </w:p>
    <w:p w:rsidR="00A613C1" w:rsidRPr="00381A9F" w:rsidRDefault="001E6A53" w:rsidP="00F17084">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4</w:t>
      </w:r>
      <w:r w:rsidR="00A613C1" w:rsidRPr="00381A9F">
        <w:rPr>
          <w:rFonts w:ascii="PT Astra Serif" w:hAnsi="PT Astra Serif" w:cs="Times New Roman"/>
          <w:sz w:val="24"/>
          <w:szCs w:val="24"/>
        </w:rPr>
        <w:t>. Взаимодействие Сторон</w:t>
      </w:r>
    </w:p>
    <w:p w:rsidR="00A613C1" w:rsidRPr="00381A9F" w:rsidRDefault="00F17084"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4.1. Поставщик обязан:</w:t>
      </w:r>
    </w:p>
    <w:p w:rsidR="00253EA0" w:rsidRPr="00381A9F" w:rsidRDefault="00253EA0" w:rsidP="00253EA0">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4.1.1. </w:t>
      </w:r>
      <w:r w:rsidR="008F31BB" w:rsidRPr="00381A9F">
        <w:rPr>
          <w:rFonts w:ascii="PT Astra Serif" w:hAnsi="PT Astra Serif" w:cs="Times New Roman"/>
          <w:sz w:val="24"/>
          <w:szCs w:val="24"/>
        </w:rPr>
        <w:t>В</w:t>
      </w:r>
      <w:r w:rsidRPr="00381A9F">
        <w:rPr>
          <w:rFonts w:ascii="PT Astra Serif" w:hAnsi="PT Astra Serif" w:cs="Times New Roman"/>
          <w:sz w:val="24"/>
          <w:szCs w:val="24"/>
        </w:rPr>
        <w:t xml:space="preserve"> течении 5 (пяти) рабочих дней с даты заключения Контракта совместно с ответственным представителем Заказчика провести осмотр для определения и фиксации точных размеров поставляемого Товара.</w:t>
      </w:r>
    </w:p>
    <w:p w:rsidR="00253EA0" w:rsidRPr="00381A9F" w:rsidRDefault="00253EA0" w:rsidP="00253EA0">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4.1.2. При проведении осмотра для определения и фиксации точных размеров Товара учитывать правила внутреннего распорядка в учреждении.</w:t>
      </w:r>
    </w:p>
    <w:p w:rsidR="00A613C1" w:rsidRPr="00381A9F" w:rsidRDefault="00253EA0"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4.1.3</w:t>
      </w:r>
      <w:r w:rsidR="002A7B9A"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П</w:t>
      </w:r>
      <w:r w:rsidR="00A613C1" w:rsidRPr="00381A9F">
        <w:rPr>
          <w:rFonts w:ascii="PT Astra Serif" w:hAnsi="PT Astra Serif" w:cs="Times New Roman"/>
          <w:sz w:val="24"/>
          <w:szCs w:val="24"/>
        </w:rPr>
        <w:t>оставить Товар в порядке, количестве, в срок и на условиях, предусмотренных Контрактом и спецификацией;</w:t>
      </w:r>
    </w:p>
    <w:p w:rsidR="00A613C1" w:rsidRPr="00381A9F" w:rsidRDefault="00253EA0"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4.1.4</w:t>
      </w:r>
      <w:r w:rsidR="00A613C1"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О</w:t>
      </w:r>
      <w:r w:rsidR="00A613C1" w:rsidRPr="00381A9F">
        <w:rPr>
          <w:rFonts w:ascii="PT Astra Serif" w:hAnsi="PT Astra Serif" w:cs="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613C1" w:rsidRPr="00381A9F" w:rsidRDefault="00253EA0"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4.1.5</w:t>
      </w:r>
      <w:r w:rsidR="00A613C1"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О</w:t>
      </w:r>
      <w:r w:rsidR="00A613C1" w:rsidRPr="00381A9F">
        <w:rPr>
          <w:rFonts w:ascii="PT Astra Serif" w:hAnsi="PT Astra Serif" w:cs="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613C1" w:rsidRPr="00381A9F" w:rsidRDefault="00253EA0"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4.1.6</w:t>
      </w:r>
      <w:r w:rsidR="00A613C1"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П</w:t>
      </w:r>
      <w:r w:rsidR="00A613C1" w:rsidRPr="00381A9F">
        <w:rPr>
          <w:rFonts w:ascii="PT Astra Serif" w:hAnsi="PT Astra Serif" w:cs="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613C1" w:rsidRPr="00381A9F" w:rsidRDefault="00A613C1" w:rsidP="00A613C1">
      <w:pPr>
        <w:spacing w:after="0" w:line="240" w:lineRule="auto"/>
        <w:ind w:firstLine="709"/>
        <w:jc w:val="both"/>
        <w:rPr>
          <w:rFonts w:ascii="PT Astra Serif" w:hAnsi="PT Astra Serif" w:cs="Times New Roman"/>
          <w:sz w:val="24"/>
          <w:szCs w:val="24"/>
        </w:rPr>
      </w:pPr>
      <w:bookmarkStart w:id="0" w:name="Par74"/>
      <w:bookmarkStart w:id="1" w:name="Par75"/>
      <w:bookmarkEnd w:id="0"/>
      <w:bookmarkEnd w:id="1"/>
      <w:r w:rsidRPr="00381A9F">
        <w:rPr>
          <w:rFonts w:ascii="PT Astra Serif" w:hAnsi="PT Astra Serif" w:cs="Times New Roman"/>
          <w:sz w:val="24"/>
          <w:szCs w:val="24"/>
        </w:rPr>
        <w:t>4.2. Поставщик вправе:</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4.2.1. </w:t>
      </w:r>
      <w:r w:rsidR="008F31BB" w:rsidRPr="00381A9F">
        <w:rPr>
          <w:rFonts w:ascii="PT Astra Serif" w:hAnsi="PT Astra Serif" w:cs="Times New Roman"/>
          <w:sz w:val="24"/>
          <w:szCs w:val="24"/>
        </w:rPr>
        <w:t>Т</w:t>
      </w:r>
      <w:r w:rsidRPr="00381A9F">
        <w:rPr>
          <w:rFonts w:ascii="PT Astra Serif" w:hAnsi="PT Astra Serif" w:cs="Times New Roman"/>
          <w:sz w:val="24"/>
          <w:szCs w:val="24"/>
        </w:rPr>
        <w:t>ребовать от Заказчика произвести приемку Товара в порядке и в сроки, предусмотренные Контрактом;</w:t>
      </w:r>
    </w:p>
    <w:p w:rsidR="00A613C1" w:rsidRPr="00381A9F" w:rsidRDefault="008F31BB"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4.2.2. Т</w:t>
      </w:r>
      <w:r w:rsidR="00A613C1" w:rsidRPr="00381A9F">
        <w:rPr>
          <w:rFonts w:ascii="PT Astra Serif" w:hAnsi="PT Astra Serif" w:cs="Times New Roman"/>
          <w:sz w:val="24"/>
          <w:szCs w:val="24"/>
        </w:rPr>
        <w:t>ребовать своевременной оплаты на условиях, установленных Контрактом, надлежащим образом поставленного</w:t>
      </w:r>
      <w:r w:rsidR="00F17084" w:rsidRPr="00381A9F">
        <w:rPr>
          <w:rFonts w:ascii="PT Astra Serif" w:hAnsi="PT Astra Serif" w:cs="Times New Roman"/>
          <w:sz w:val="24"/>
          <w:szCs w:val="24"/>
        </w:rPr>
        <w:t xml:space="preserve"> и принятого Заказчиком Товара;</w:t>
      </w:r>
    </w:p>
    <w:p w:rsidR="00A613C1" w:rsidRPr="00381A9F" w:rsidRDefault="008F31BB"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4.2.3. П</w:t>
      </w:r>
      <w:r w:rsidR="00A613C1" w:rsidRPr="00381A9F">
        <w:rPr>
          <w:rFonts w:ascii="PT Astra Serif" w:hAnsi="PT Astra Serif" w:cs="Times New Roman"/>
          <w:sz w:val="24"/>
          <w:szCs w:val="24"/>
        </w:rPr>
        <w:t>ринять решение об одностороннем отказе от исполнения Контракта в соответствии с</w:t>
      </w:r>
      <w:r w:rsidR="00F17084" w:rsidRPr="00381A9F">
        <w:rPr>
          <w:rFonts w:ascii="PT Astra Serif" w:hAnsi="PT Astra Serif" w:cs="Times New Roman"/>
          <w:sz w:val="24"/>
          <w:szCs w:val="24"/>
        </w:rPr>
        <w:t xml:space="preserve"> гражданским законодательством;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4.2.4. </w:t>
      </w:r>
      <w:r w:rsidR="008F31BB" w:rsidRPr="00381A9F">
        <w:rPr>
          <w:rFonts w:ascii="PT Astra Serif" w:hAnsi="PT Astra Serif" w:cs="Times New Roman"/>
          <w:sz w:val="24"/>
          <w:szCs w:val="24"/>
        </w:rPr>
        <w:t>Т</w:t>
      </w:r>
      <w:r w:rsidRPr="00381A9F">
        <w:rPr>
          <w:rFonts w:ascii="PT Astra Serif" w:hAnsi="PT Astra Serif" w:cs="Times New Roman"/>
          <w:sz w:val="24"/>
          <w:szCs w:val="24"/>
        </w:rPr>
        <w:t xml:space="preserve">ребовать возмещения убытков, уплаты неустоек (штрафов, пеней) в соответствии с </w:t>
      </w:r>
      <w:hyperlink w:anchor="Par117" w:history="1">
        <w:r w:rsidRPr="00381A9F">
          <w:rPr>
            <w:rStyle w:val="a3"/>
            <w:rFonts w:ascii="PT Astra Serif" w:hAnsi="PT Astra Serif" w:cs="Times New Roman"/>
            <w:color w:val="auto"/>
            <w:sz w:val="24"/>
            <w:szCs w:val="24"/>
            <w:u w:val="none"/>
          </w:rPr>
          <w:t xml:space="preserve">разделом </w:t>
        </w:r>
        <w:r w:rsidR="0075156E" w:rsidRPr="00381A9F">
          <w:rPr>
            <w:rStyle w:val="a3"/>
            <w:rFonts w:ascii="PT Astra Serif" w:hAnsi="PT Astra Serif" w:cs="Times New Roman"/>
            <w:color w:val="auto"/>
            <w:sz w:val="24"/>
            <w:szCs w:val="24"/>
            <w:u w:val="none"/>
          </w:rPr>
          <w:t>6</w:t>
        </w:r>
      </w:hyperlink>
      <w:r w:rsidRPr="00381A9F">
        <w:rPr>
          <w:rFonts w:ascii="PT Astra Serif" w:hAnsi="PT Astra Serif" w:cs="Times New Roman"/>
          <w:sz w:val="24"/>
          <w:szCs w:val="24"/>
        </w:rPr>
        <w:t xml:space="preserve"> Контракта;</w:t>
      </w:r>
    </w:p>
    <w:p w:rsidR="00A613C1" w:rsidRPr="00381A9F" w:rsidRDefault="00F17084"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4.2.5</w:t>
      </w:r>
      <w:r w:rsidR="00A613C1"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П</w:t>
      </w:r>
      <w:r w:rsidR="00A613C1" w:rsidRPr="00381A9F">
        <w:rPr>
          <w:rFonts w:ascii="PT Astra Serif" w:hAnsi="PT Astra Serif"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00A613C1" w:rsidRPr="00381A9F">
          <w:rPr>
            <w:rStyle w:val="a3"/>
            <w:rFonts w:ascii="PT Astra Serif" w:hAnsi="PT Astra Serif" w:cs="Times New Roman"/>
            <w:color w:val="auto"/>
            <w:sz w:val="24"/>
            <w:szCs w:val="24"/>
            <w:u w:val="none"/>
          </w:rPr>
          <w:t>частью 6 статьи 14</w:t>
        </w:r>
      </w:hyperlink>
      <w:r w:rsidR="00A613C1" w:rsidRPr="00381A9F">
        <w:rPr>
          <w:rFonts w:ascii="PT Astra Serif" w:hAnsi="PT Astra Serif" w:cs="Times New Roman"/>
          <w:sz w:val="24"/>
          <w:szCs w:val="24"/>
        </w:rPr>
        <w:t xml:space="preserve"> Федерального закона от 5 апреля 2013 г. </w:t>
      </w:r>
      <w:r w:rsidR="007B3D9D" w:rsidRPr="00381A9F">
        <w:rPr>
          <w:rFonts w:ascii="PT Astra Serif" w:hAnsi="PT Astra Serif" w:cs="Times New Roman"/>
          <w:sz w:val="24"/>
          <w:szCs w:val="24"/>
        </w:rPr>
        <w:t>№</w:t>
      </w:r>
      <w:r w:rsidR="00A613C1" w:rsidRPr="00381A9F">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EB7601" w:rsidRPr="00381A9F">
        <w:rPr>
          <w:rFonts w:ascii="PT Astra Serif" w:hAnsi="PT Astra Serif" w:cs="Times New Roman"/>
          <w:sz w:val="24"/>
          <w:szCs w:val="24"/>
        </w:rPr>
        <w:t>№</w:t>
      </w:r>
      <w:r w:rsidR="00A613C1" w:rsidRPr="00381A9F">
        <w:rPr>
          <w:rFonts w:ascii="PT Astra Serif" w:hAnsi="PT Astra Serif" w:cs="Times New Roman"/>
          <w:sz w:val="24"/>
          <w:szCs w:val="24"/>
        </w:rPr>
        <w:t xml:space="preserve"> 14, ст. 1652; 2015, N 29, ст. 4353).</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4.3. Заказчик обязуется:</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4.3.1. </w:t>
      </w:r>
      <w:r w:rsidR="008F31BB" w:rsidRPr="00381A9F">
        <w:rPr>
          <w:rFonts w:ascii="PT Astra Serif" w:hAnsi="PT Astra Serif" w:cs="Times New Roman"/>
          <w:sz w:val="24"/>
          <w:szCs w:val="24"/>
        </w:rPr>
        <w:t>О</w:t>
      </w:r>
      <w:r w:rsidRPr="00381A9F">
        <w:rPr>
          <w:rFonts w:ascii="PT Astra Serif" w:hAnsi="PT Astra Serif" w:cs="Times New Roman"/>
          <w:sz w:val="24"/>
          <w:szCs w:val="24"/>
        </w:rPr>
        <w:t>беспечить своевременную приемку и оплату поставленного Товара надлежащего качества в порядке и сро</w:t>
      </w:r>
      <w:r w:rsidR="00F17084" w:rsidRPr="00381A9F">
        <w:rPr>
          <w:rFonts w:ascii="PT Astra Serif" w:hAnsi="PT Astra Serif" w:cs="Times New Roman"/>
          <w:sz w:val="24"/>
          <w:szCs w:val="24"/>
        </w:rPr>
        <w:t>ки, предусмотренные Контрактом;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4.3.2. </w:t>
      </w:r>
      <w:r w:rsidR="008F31BB" w:rsidRPr="00381A9F">
        <w:rPr>
          <w:rFonts w:ascii="PT Astra Serif" w:hAnsi="PT Astra Serif" w:cs="Times New Roman"/>
          <w:sz w:val="24"/>
          <w:szCs w:val="24"/>
        </w:rPr>
        <w:t>П</w:t>
      </w:r>
      <w:r w:rsidRPr="00381A9F">
        <w:rPr>
          <w:rFonts w:ascii="PT Astra Serif" w:hAnsi="PT Astra Serif" w:cs="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w:t>
      </w:r>
      <w:r w:rsidR="00F17084" w:rsidRPr="00381A9F">
        <w:rPr>
          <w:rFonts w:ascii="PT Astra Serif" w:hAnsi="PT Astra Serif" w:cs="Times New Roman"/>
          <w:sz w:val="24"/>
          <w:szCs w:val="24"/>
        </w:rPr>
        <w:t>дителем определения поставщика;</w:t>
      </w:r>
    </w:p>
    <w:p w:rsidR="00A613C1" w:rsidRPr="00381A9F" w:rsidRDefault="00F17084"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4.3.3</w:t>
      </w:r>
      <w:r w:rsidR="00A613C1" w:rsidRPr="00381A9F">
        <w:rPr>
          <w:rFonts w:ascii="PT Astra Serif" w:hAnsi="PT Astra Serif" w:cs="Times New Roman"/>
          <w:sz w:val="24"/>
          <w:szCs w:val="24"/>
        </w:rPr>
        <w:t xml:space="preserve">. </w:t>
      </w:r>
      <w:r w:rsidR="008F31BB" w:rsidRPr="00381A9F">
        <w:rPr>
          <w:rFonts w:ascii="PT Astra Serif" w:hAnsi="PT Astra Serif" w:cs="Times New Roman"/>
          <w:sz w:val="24"/>
          <w:szCs w:val="24"/>
        </w:rPr>
        <w:t>Т</w:t>
      </w:r>
      <w:r w:rsidR="00A613C1" w:rsidRPr="00381A9F">
        <w:rPr>
          <w:rFonts w:ascii="PT Astra Serif" w:hAnsi="PT Astra Serif" w:cs="Times New Roman"/>
          <w:sz w:val="24"/>
          <w:szCs w:val="24"/>
        </w:rPr>
        <w:t xml:space="preserve">ребовать уплаты неустоек (штрафов, пеней) в соответствии с </w:t>
      </w:r>
      <w:hyperlink w:anchor="Par117" w:history="1">
        <w:r w:rsidR="00A613C1" w:rsidRPr="00381A9F">
          <w:rPr>
            <w:rStyle w:val="a3"/>
            <w:rFonts w:ascii="PT Astra Serif" w:hAnsi="PT Astra Serif" w:cs="Times New Roman"/>
            <w:color w:val="auto"/>
            <w:sz w:val="24"/>
            <w:szCs w:val="24"/>
            <w:u w:val="none"/>
          </w:rPr>
          <w:t xml:space="preserve">разделом </w:t>
        </w:r>
        <w:r w:rsidR="0075156E" w:rsidRPr="00381A9F">
          <w:rPr>
            <w:rStyle w:val="a3"/>
            <w:rFonts w:ascii="PT Astra Serif" w:hAnsi="PT Astra Serif" w:cs="Times New Roman"/>
            <w:color w:val="auto"/>
            <w:sz w:val="24"/>
            <w:szCs w:val="24"/>
            <w:u w:val="none"/>
          </w:rPr>
          <w:t>6</w:t>
        </w:r>
      </w:hyperlink>
      <w:r w:rsidR="00A613C1" w:rsidRPr="00381A9F">
        <w:rPr>
          <w:rFonts w:ascii="PT Astra Serif" w:hAnsi="PT Astra Serif" w:cs="Times New Roman"/>
          <w:sz w:val="24"/>
          <w:szCs w:val="24"/>
        </w:rPr>
        <w:t xml:space="preserve"> Контракта;</w:t>
      </w:r>
    </w:p>
    <w:p w:rsidR="00A613C1" w:rsidRPr="00381A9F" w:rsidRDefault="00F17084"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4.3.4</w:t>
      </w:r>
      <w:r w:rsidR="008F31BB" w:rsidRPr="00381A9F">
        <w:rPr>
          <w:rFonts w:ascii="PT Astra Serif" w:hAnsi="PT Astra Serif" w:cs="Times New Roman"/>
          <w:sz w:val="24"/>
          <w:szCs w:val="24"/>
        </w:rPr>
        <w:t>. П</w:t>
      </w:r>
      <w:r w:rsidR="00A613C1" w:rsidRPr="00381A9F">
        <w:rPr>
          <w:rFonts w:ascii="PT Astra Serif" w:hAnsi="PT Astra Serif" w:cs="Times New Roman"/>
          <w:sz w:val="24"/>
          <w:szCs w:val="24"/>
        </w:rPr>
        <w:t xml:space="preserve">ровести экспертизу поставленного Товара для проверки его соответствия условиям Контракта в соответствии с Федеральным </w:t>
      </w:r>
      <w:hyperlink r:id="rId8" w:history="1">
        <w:r w:rsidR="00A613C1" w:rsidRPr="00381A9F">
          <w:rPr>
            <w:rStyle w:val="a3"/>
            <w:rFonts w:ascii="PT Astra Serif" w:hAnsi="PT Astra Serif" w:cs="Times New Roman"/>
            <w:color w:val="auto"/>
            <w:sz w:val="24"/>
            <w:szCs w:val="24"/>
            <w:u w:val="none"/>
          </w:rPr>
          <w:t>законом</w:t>
        </w:r>
      </w:hyperlink>
      <w:r w:rsidR="00A613C1" w:rsidRPr="00381A9F">
        <w:rPr>
          <w:rFonts w:ascii="PT Astra Serif" w:hAnsi="PT Astra Serif" w:cs="Times New Roman"/>
          <w:sz w:val="24"/>
          <w:szCs w:val="24"/>
        </w:rPr>
        <w:t xml:space="preserve"> от 5 апреля 2013 г. </w:t>
      </w:r>
      <w:r w:rsidR="00EB7601" w:rsidRPr="00381A9F">
        <w:rPr>
          <w:rFonts w:ascii="PT Astra Serif" w:hAnsi="PT Astra Serif" w:cs="Times New Roman"/>
          <w:sz w:val="24"/>
          <w:szCs w:val="24"/>
        </w:rPr>
        <w:t>№</w:t>
      </w:r>
      <w:r w:rsidR="00A613C1" w:rsidRPr="00381A9F">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4.4. Заказчик вправе:</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4.4.1. </w:t>
      </w:r>
      <w:r w:rsidR="008F31BB" w:rsidRPr="00381A9F">
        <w:rPr>
          <w:rFonts w:ascii="PT Astra Serif" w:hAnsi="PT Astra Serif" w:cs="Times New Roman"/>
          <w:sz w:val="24"/>
          <w:szCs w:val="24"/>
        </w:rPr>
        <w:t>Т</w:t>
      </w:r>
      <w:r w:rsidRPr="00381A9F">
        <w:rPr>
          <w:rFonts w:ascii="PT Astra Serif" w:hAnsi="PT Astra Serif" w:cs="Times New Roman"/>
          <w:sz w:val="24"/>
          <w:szCs w:val="24"/>
        </w:rPr>
        <w:t>ребовать от Поставщика надлежащего исполнения обязательств по Контракту;</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4.4.2. </w:t>
      </w:r>
      <w:r w:rsidR="008F31BB" w:rsidRPr="00381A9F">
        <w:rPr>
          <w:rFonts w:ascii="PT Astra Serif" w:hAnsi="PT Astra Serif" w:cs="Times New Roman"/>
          <w:sz w:val="24"/>
          <w:szCs w:val="24"/>
        </w:rPr>
        <w:t>Т</w:t>
      </w:r>
      <w:r w:rsidRPr="00381A9F">
        <w:rPr>
          <w:rFonts w:ascii="PT Astra Serif" w:hAnsi="PT Astra Serif" w:cs="Times New Roman"/>
          <w:sz w:val="24"/>
          <w:szCs w:val="24"/>
        </w:rPr>
        <w:t>ребовать от Поставщика своевременного устранения недостатков, выявленных как в ходе приемки, так и в течение гарантийного периода;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4.4.3. </w:t>
      </w:r>
      <w:r w:rsidR="008F31BB" w:rsidRPr="00381A9F">
        <w:rPr>
          <w:rFonts w:ascii="PT Astra Serif" w:hAnsi="PT Astra Serif" w:cs="Times New Roman"/>
          <w:sz w:val="24"/>
          <w:szCs w:val="24"/>
        </w:rPr>
        <w:t>П</w:t>
      </w:r>
      <w:r w:rsidRPr="00381A9F">
        <w:rPr>
          <w:rFonts w:ascii="PT Astra Serif" w:hAnsi="PT Astra Serif" w:cs="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4.4.4. </w:t>
      </w:r>
      <w:r w:rsidR="008F31BB" w:rsidRPr="00381A9F">
        <w:rPr>
          <w:rFonts w:ascii="PT Astra Serif" w:hAnsi="PT Astra Serif" w:cs="Times New Roman"/>
          <w:sz w:val="24"/>
          <w:szCs w:val="24"/>
        </w:rPr>
        <w:t>Т</w:t>
      </w:r>
      <w:r w:rsidRPr="00381A9F">
        <w:rPr>
          <w:rFonts w:ascii="PT Astra Serif" w:hAnsi="PT Astra Serif" w:cs="Times New Roman"/>
          <w:sz w:val="24"/>
          <w:szCs w:val="24"/>
        </w:rPr>
        <w:t xml:space="preserve">ребовать возмещения убытков в соответствии с </w:t>
      </w:r>
      <w:hyperlink w:anchor="Par117" w:history="1">
        <w:r w:rsidRPr="00381A9F">
          <w:rPr>
            <w:rStyle w:val="a3"/>
            <w:rFonts w:ascii="PT Astra Serif" w:hAnsi="PT Astra Serif" w:cs="Times New Roman"/>
            <w:color w:val="auto"/>
            <w:sz w:val="24"/>
            <w:szCs w:val="24"/>
            <w:u w:val="none"/>
          </w:rPr>
          <w:t xml:space="preserve">разделом </w:t>
        </w:r>
        <w:r w:rsidR="0075156E" w:rsidRPr="00381A9F">
          <w:rPr>
            <w:rStyle w:val="a3"/>
            <w:rFonts w:ascii="PT Astra Serif" w:hAnsi="PT Astra Serif" w:cs="Times New Roman"/>
            <w:color w:val="auto"/>
            <w:sz w:val="24"/>
            <w:szCs w:val="24"/>
            <w:u w:val="none"/>
          </w:rPr>
          <w:t>6</w:t>
        </w:r>
      </w:hyperlink>
      <w:r w:rsidRPr="00381A9F">
        <w:rPr>
          <w:rFonts w:ascii="PT Astra Serif" w:hAnsi="PT Astra Serif" w:cs="Times New Roman"/>
          <w:sz w:val="24"/>
          <w:szCs w:val="24"/>
        </w:rPr>
        <w:t xml:space="preserve"> Контракта, причиненных по вине Поставщика;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4.4.5. </w:t>
      </w:r>
      <w:r w:rsidR="008F31BB" w:rsidRPr="00381A9F">
        <w:rPr>
          <w:rFonts w:ascii="PT Astra Serif" w:hAnsi="PT Astra Serif" w:cs="Times New Roman"/>
          <w:sz w:val="24"/>
          <w:szCs w:val="24"/>
        </w:rPr>
        <w:t>П</w:t>
      </w:r>
      <w:r w:rsidRPr="00381A9F">
        <w:rPr>
          <w:rFonts w:ascii="PT Astra Serif" w:hAnsi="PT Astra Serif" w:cs="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381A9F">
          <w:rPr>
            <w:rStyle w:val="a3"/>
            <w:rFonts w:ascii="PT Astra Serif" w:hAnsi="PT Astra Serif" w:cs="Times New Roman"/>
            <w:color w:val="auto"/>
            <w:sz w:val="24"/>
            <w:szCs w:val="24"/>
            <w:u w:val="none"/>
          </w:rPr>
          <w:t>законом</w:t>
        </w:r>
      </w:hyperlink>
      <w:r w:rsidRPr="00381A9F">
        <w:rPr>
          <w:rFonts w:ascii="PT Astra Serif" w:hAnsi="PT Astra Serif" w:cs="Times New Roman"/>
          <w:sz w:val="24"/>
          <w:szCs w:val="24"/>
        </w:rPr>
        <w:t xml:space="preserve"> от 5 апреля 2013 г. </w:t>
      </w:r>
      <w:r w:rsidR="00A42C70" w:rsidRPr="00381A9F">
        <w:rPr>
          <w:rFonts w:ascii="PT Astra Serif" w:hAnsi="PT Astra Serif" w:cs="Times New Roman"/>
          <w:sz w:val="24"/>
          <w:szCs w:val="24"/>
        </w:rPr>
        <w:t>№</w:t>
      </w:r>
      <w:r w:rsidRPr="00381A9F">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 xml:space="preserve">4.4.6. </w:t>
      </w:r>
      <w:r w:rsidR="008F31BB" w:rsidRPr="00381A9F">
        <w:rPr>
          <w:rFonts w:ascii="PT Astra Serif" w:hAnsi="PT Astra Serif" w:cs="Times New Roman"/>
          <w:sz w:val="24"/>
          <w:szCs w:val="24"/>
        </w:rPr>
        <w:t>О</w:t>
      </w:r>
      <w:r w:rsidRPr="00381A9F">
        <w:rPr>
          <w:rFonts w:ascii="PT Astra Serif" w:hAnsi="PT Astra Serif" w:cs="Times New Roman"/>
          <w:sz w:val="24"/>
          <w:szCs w:val="24"/>
        </w:rPr>
        <w:t>тказаться от приемки и оплаты Товара, не соответствующего условиям Контракта;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4.4.7. </w:t>
      </w:r>
      <w:r w:rsidR="008F31BB" w:rsidRPr="00381A9F">
        <w:rPr>
          <w:rFonts w:ascii="PT Astra Serif" w:hAnsi="PT Astra Serif" w:cs="Times New Roman"/>
          <w:sz w:val="24"/>
          <w:szCs w:val="24"/>
        </w:rPr>
        <w:t>П</w:t>
      </w:r>
      <w:r w:rsidRPr="00381A9F">
        <w:rPr>
          <w:rFonts w:ascii="PT Astra Serif" w:hAnsi="PT Astra Serif" w:cs="Times New Roman"/>
          <w:sz w:val="24"/>
          <w:szCs w:val="24"/>
        </w:rPr>
        <w:t>ринять решение об одностороннем отказе от исполнения Контракта в соответствии с</w:t>
      </w:r>
      <w:r w:rsidR="00F17084" w:rsidRPr="00381A9F">
        <w:rPr>
          <w:rFonts w:ascii="PT Astra Serif" w:hAnsi="PT Astra Serif" w:cs="Times New Roman"/>
          <w:sz w:val="24"/>
          <w:szCs w:val="24"/>
        </w:rPr>
        <w:t xml:space="preserve"> гражданским законодательством;</w:t>
      </w:r>
    </w:p>
    <w:p w:rsidR="00A613C1" w:rsidRPr="00381A9F" w:rsidRDefault="008F31BB"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4.4.8. Д</w:t>
      </w:r>
      <w:r w:rsidR="00A613C1" w:rsidRPr="00381A9F">
        <w:rPr>
          <w:rFonts w:ascii="PT Astra Serif" w:hAnsi="PT Astra Serif" w:cs="Times New Roman"/>
          <w:sz w:val="24"/>
          <w:szCs w:val="24"/>
        </w:rPr>
        <w:t>о принятия решения об одностороннем отказе от исполнения Контракта провести экспертизу поставленного Товара с привлечением экспертов, экс</w:t>
      </w:r>
      <w:r w:rsidR="00F17084" w:rsidRPr="00381A9F">
        <w:rPr>
          <w:rFonts w:ascii="PT Astra Serif" w:hAnsi="PT Astra Serif" w:cs="Times New Roman"/>
          <w:sz w:val="24"/>
          <w:szCs w:val="24"/>
        </w:rPr>
        <w:t>пертных организаций.</w:t>
      </w:r>
    </w:p>
    <w:p w:rsidR="00A613C1" w:rsidRPr="00381A9F" w:rsidRDefault="00A613C1" w:rsidP="00F17084">
      <w:pPr>
        <w:spacing w:after="0" w:line="240" w:lineRule="auto"/>
        <w:ind w:firstLine="709"/>
        <w:jc w:val="center"/>
        <w:rPr>
          <w:rFonts w:ascii="PT Astra Serif" w:hAnsi="PT Astra Serif" w:cs="Times New Roman"/>
          <w:sz w:val="24"/>
          <w:szCs w:val="24"/>
        </w:rPr>
      </w:pPr>
    </w:p>
    <w:p w:rsidR="00A613C1" w:rsidRPr="00381A9F" w:rsidRDefault="001E6A53" w:rsidP="00F17084">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5</w:t>
      </w:r>
      <w:r w:rsidR="00A613C1" w:rsidRPr="00381A9F">
        <w:rPr>
          <w:rFonts w:ascii="PT Astra Serif" w:hAnsi="PT Astra Serif" w:cs="Times New Roman"/>
          <w:sz w:val="24"/>
          <w:szCs w:val="24"/>
        </w:rPr>
        <w:t>. Качество Товара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5.1. Поставщик гарантирует, что поставляемый Товар соответствует требованиям, установленным Контрактом.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Поставляемый Товар должен соответствовать действующим в </w:t>
      </w:r>
      <w:r w:rsidR="00F17084" w:rsidRPr="00381A9F">
        <w:rPr>
          <w:rFonts w:ascii="PT Astra Serif" w:hAnsi="PT Astra Serif" w:cs="Times New Roman"/>
          <w:sz w:val="24"/>
          <w:szCs w:val="24"/>
        </w:rPr>
        <w:t>Российской Федерации стандартам</w:t>
      </w:r>
      <w:r w:rsidRPr="00381A9F">
        <w:rPr>
          <w:rFonts w:ascii="PT Astra Serif" w:hAnsi="PT Astra Serif" w:cs="Times New Roman"/>
          <w:sz w:val="24"/>
          <w:szCs w:val="24"/>
        </w:rPr>
        <w:t>, техническим регламентам, санитарным и фитосанитарным нормам.</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613C1" w:rsidRPr="00381A9F" w:rsidRDefault="00A613C1" w:rsidP="00A42C7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613C1" w:rsidRPr="00381A9F" w:rsidRDefault="008621E8" w:rsidP="00F17084">
      <w:pPr>
        <w:spacing w:after="0" w:line="240" w:lineRule="auto"/>
        <w:ind w:firstLine="709"/>
        <w:jc w:val="center"/>
        <w:rPr>
          <w:rFonts w:ascii="PT Astra Serif" w:hAnsi="PT Astra Serif" w:cs="Times New Roman"/>
          <w:sz w:val="24"/>
          <w:szCs w:val="24"/>
        </w:rPr>
      </w:pPr>
      <w:bookmarkStart w:id="2" w:name="Par117"/>
      <w:bookmarkEnd w:id="2"/>
      <w:r w:rsidRPr="00381A9F">
        <w:rPr>
          <w:rFonts w:ascii="PT Astra Serif" w:hAnsi="PT Astra Serif" w:cs="Times New Roman"/>
          <w:sz w:val="24"/>
          <w:szCs w:val="24"/>
        </w:rPr>
        <w:t>6</w:t>
      </w:r>
      <w:r w:rsidR="00A613C1" w:rsidRPr="00381A9F">
        <w:rPr>
          <w:rFonts w:ascii="PT Astra Serif" w:hAnsi="PT Astra Serif" w:cs="Times New Roman"/>
          <w:sz w:val="24"/>
          <w:szCs w:val="24"/>
        </w:rPr>
        <w:t>.</w:t>
      </w:r>
      <w:r w:rsidR="00F17084" w:rsidRPr="00381A9F">
        <w:rPr>
          <w:rFonts w:ascii="PT Astra Serif" w:hAnsi="PT Astra Serif" w:cs="Times New Roman"/>
          <w:sz w:val="24"/>
          <w:szCs w:val="24"/>
        </w:rPr>
        <w:t xml:space="preserve"> Ответственность Сторон</w:t>
      </w:r>
    </w:p>
    <w:p w:rsidR="00470D74" w:rsidRPr="00381A9F" w:rsidRDefault="00A613C1"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6.1. </w:t>
      </w:r>
      <w:r w:rsidR="00470D74" w:rsidRPr="00381A9F">
        <w:rPr>
          <w:rFonts w:ascii="PT Astra Serif" w:hAnsi="PT Astra Serif"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C8291B" w:rsidRPr="00381A9F">
        <w:rPr>
          <w:rFonts w:ascii="PT Astra Serif" w:hAnsi="PT Astra Serif" w:cs="Times New Roman"/>
          <w:sz w:val="24"/>
          <w:szCs w:val="24"/>
        </w:rPr>
        <w:t>№</w:t>
      </w:r>
      <w:r w:rsidRPr="00381A9F">
        <w:rPr>
          <w:rFonts w:ascii="PT Astra Serif" w:hAnsi="PT Astra Serif" w:cs="Times New Roman"/>
          <w:sz w:val="24"/>
          <w:szCs w:val="24"/>
        </w:rPr>
        <w:t xml:space="preserve"> 1042 (далее - Правила), и составляет 10 процентов цены Контракта.</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470D74" w:rsidRPr="00381A9F" w:rsidRDefault="00470D74"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70D74" w:rsidRPr="00381A9F" w:rsidRDefault="005F41B5"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6.7</w:t>
      </w:r>
      <w:r w:rsidR="00470D74" w:rsidRPr="00381A9F">
        <w:rPr>
          <w:rFonts w:ascii="PT Astra Serif" w:hAnsi="PT Astra Serif" w:cs="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p>
    <w:p w:rsidR="00470D74" w:rsidRPr="00381A9F" w:rsidRDefault="005F41B5"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6.8</w:t>
      </w:r>
      <w:r w:rsidR="00470D74" w:rsidRPr="00381A9F">
        <w:rPr>
          <w:rFonts w:ascii="PT Astra Serif" w:hAnsi="PT Astra Serif" w:cs="Times New Roman"/>
          <w:sz w:val="24"/>
          <w:szCs w:val="24"/>
        </w:rPr>
        <w:t>. Применение неустойки (штрафа, пени) не освобождает Стороны от исполнения обязательств по Контракту.</w:t>
      </w:r>
    </w:p>
    <w:p w:rsidR="00470D74" w:rsidRPr="00381A9F" w:rsidRDefault="005F41B5"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6.9</w:t>
      </w:r>
      <w:r w:rsidR="00470D74" w:rsidRPr="00381A9F">
        <w:rPr>
          <w:rFonts w:ascii="PT Astra Serif" w:hAnsi="PT Astra Serif"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70D74" w:rsidRPr="00381A9F" w:rsidRDefault="005F41B5" w:rsidP="00470D74">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6.10</w:t>
      </w:r>
      <w:r w:rsidR="00470D74" w:rsidRPr="00381A9F">
        <w:rPr>
          <w:rFonts w:ascii="PT Astra Serif" w:hAnsi="PT Astra Serif"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13C1" w:rsidRPr="00381A9F" w:rsidRDefault="005F41B5"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6.11</w:t>
      </w:r>
      <w:r w:rsidR="00470D74" w:rsidRPr="00381A9F">
        <w:rPr>
          <w:rFonts w:ascii="PT Astra Serif" w:hAnsi="PT Astra Serif"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13C1" w:rsidRPr="00381A9F" w:rsidRDefault="008621E8"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7</w:t>
      </w:r>
      <w:r w:rsidR="00A613C1" w:rsidRPr="00381A9F">
        <w:rPr>
          <w:rFonts w:ascii="PT Astra Serif" w:hAnsi="PT Astra Serif" w:cs="Times New Roman"/>
          <w:sz w:val="24"/>
          <w:szCs w:val="24"/>
        </w:rPr>
        <w:t>. Обеспечение исполнения Контракта</w:t>
      </w:r>
    </w:p>
    <w:p w:rsidR="00A613C1" w:rsidRPr="00381A9F" w:rsidRDefault="00A613C1" w:rsidP="00C43290">
      <w:pPr>
        <w:spacing w:line="240" w:lineRule="auto"/>
        <w:ind w:firstLine="709"/>
        <w:jc w:val="both"/>
        <w:rPr>
          <w:rFonts w:ascii="PT Astra Serif" w:hAnsi="PT Astra Serif" w:cs="Times New Roman"/>
          <w:sz w:val="24"/>
          <w:szCs w:val="24"/>
        </w:rPr>
      </w:pPr>
      <w:bookmarkStart w:id="3" w:name="Par137"/>
      <w:bookmarkEnd w:id="3"/>
      <w:r w:rsidRPr="00381A9F">
        <w:rPr>
          <w:rFonts w:ascii="PT Astra Serif" w:hAnsi="PT Astra Serif" w:cs="Times New Roman"/>
          <w:sz w:val="24"/>
          <w:szCs w:val="24"/>
        </w:rPr>
        <w:t>7.1. О</w:t>
      </w:r>
      <w:r w:rsidR="00161CD9" w:rsidRPr="00381A9F">
        <w:rPr>
          <w:rFonts w:ascii="PT Astra Serif" w:hAnsi="PT Astra Serif" w:cs="Times New Roman"/>
          <w:sz w:val="24"/>
          <w:szCs w:val="24"/>
        </w:rPr>
        <w:t>беспечение исполнения Контракта устанавливается самостоятельно</w:t>
      </w:r>
      <w:r w:rsidR="00470D74" w:rsidRPr="00381A9F">
        <w:rPr>
          <w:rFonts w:ascii="PT Astra Serif" w:hAnsi="PT Astra Serif" w:cs="Times New Roman"/>
          <w:sz w:val="24"/>
          <w:szCs w:val="24"/>
        </w:rPr>
        <w:t>.</w:t>
      </w:r>
    </w:p>
    <w:p w:rsidR="00A613C1" w:rsidRPr="00381A9F" w:rsidRDefault="00B82B1A" w:rsidP="009A1E9D">
      <w:pPr>
        <w:spacing w:after="0" w:line="240" w:lineRule="auto"/>
        <w:ind w:firstLine="709"/>
        <w:jc w:val="center"/>
        <w:rPr>
          <w:rFonts w:ascii="PT Astra Serif" w:hAnsi="PT Astra Serif" w:cs="Times New Roman"/>
          <w:sz w:val="24"/>
          <w:szCs w:val="24"/>
        </w:rPr>
      </w:pPr>
      <w:bookmarkStart w:id="4" w:name="Par154"/>
      <w:bookmarkEnd w:id="4"/>
      <w:r w:rsidRPr="00381A9F">
        <w:rPr>
          <w:rFonts w:ascii="PT Astra Serif" w:hAnsi="PT Astra Serif" w:cs="Times New Roman"/>
          <w:sz w:val="24"/>
          <w:szCs w:val="24"/>
        </w:rPr>
        <w:t>8</w:t>
      </w:r>
      <w:r w:rsidR="00A613C1" w:rsidRPr="00381A9F">
        <w:rPr>
          <w:rFonts w:ascii="PT Astra Serif" w:hAnsi="PT Astra Serif" w:cs="Times New Roman"/>
          <w:sz w:val="24"/>
          <w:szCs w:val="24"/>
        </w:rPr>
        <w:t>. Обесп</w:t>
      </w:r>
      <w:r w:rsidR="009A1E9D" w:rsidRPr="00381A9F">
        <w:rPr>
          <w:rFonts w:ascii="PT Astra Serif" w:hAnsi="PT Astra Serif" w:cs="Times New Roman"/>
          <w:sz w:val="24"/>
          <w:szCs w:val="24"/>
        </w:rPr>
        <w:t>ечение гарантийных обязательств</w:t>
      </w:r>
    </w:p>
    <w:p w:rsidR="00543CEC" w:rsidRPr="00381A9F" w:rsidRDefault="00A613C1"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8.1. Обеспечение гарантийных обязательств не устанавливается.</w:t>
      </w:r>
    </w:p>
    <w:p w:rsidR="00A613C1" w:rsidRPr="00381A9F" w:rsidRDefault="00C603A7"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9</w:t>
      </w:r>
      <w:r w:rsidR="009A1E9D" w:rsidRPr="00381A9F">
        <w:rPr>
          <w:rFonts w:ascii="PT Astra Serif" w:hAnsi="PT Astra Serif" w:cs="Times New Roman"/>
          <w:sz w:val="24"/>
          <w:szCs w:val="24"/>
        </w:rPr>
        <w:t>. Исключительные права</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A613C1" w:rsidRPr="00381A9F" w:rsidRDefault="00A613C1"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613C1" w:rsidRPr="00381A9F" w:rsidRDefault="00C603A7"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10</w:t>
      </w:r>
      <w:r w:rsidR="00A613C1" w:rsidRPr="00381A9F">
        <w:rPr>
          <w:rFonts w:ascii="PT Astra Serif" w:hAnsi="PT Astra Serif" w:cs="Times New Roman"/>
          <w:sz w:val="24"/>
          <w:szCs w:val="24"/>
        </w:rPr>
        <w:t>. Обстоятельства непреодолимой силы</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w:t>
      </w:r>
      <w:r w:rsidR="009A1E9D" w:rsidRPr="00381A9F">
        <w:rPr>
          <w:rFonts w:ascii="PT Astra Serif" w:hAnsi="PT Astra Serif" w:cs="Times New Roman"/>
          <w:sz w:val="24"/>
          <w:szCs w:val="24"/>
        </w:rPr>
        <w:t>ее 5 (пяти)</w:t>
      </w:r>
      <w:r w:rsidRPr="00381A9F">
        <w:rPr>
          <w:rFonts w:ascii="PT Astra Serif" w:hAnsi="PT Astra Serif"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613C1" w:rsidRPr="00381A9F" w:rsidRDefault="00A613C1"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613C1" w:rsidRPr="00381A9F" w:rsidRDefault="00C603A7"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11</w:t>
      </w:r>
      <w:r w:rsidR="00A613C1" w:rsidRPr="00381A9F">
        <w:rPr>
          <w:rFonts w:ascii="PT Astra Serif" w:hAnsi="PT Astra Serif" w:cs="Times New Roman"/>
          <w:sz w:val="24"/>
          <w:szCs w:val="24"/>
        </w:rPr>
        <w:t>. Рассмотрение и разрешение споров</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11.3. Срок рассмотрения п</w:t>
      </w:r>
      <w:r w:rsidR="009A1E9D" w:rsidRPr="00381A9F">
        <w:rPr>
          <w:rFonts w:ascii="PT Astra Serif" w:hAnsi="PT Astra Serif" w:cs="Times New Roman"/>
          <w:sz w:val="24"/>
          <w:szCs w:val="24"/>
        </w:rPr>
        <w:t>ретензии не может превышать 1</w:t>
      </w:r>
      <w:r w:rsidR="0014231D" w:rsidRPr="00381A9F">
        <w:rPr>
          <w:rFonts w:ascii="PT Astra Serif" w:hAnsi="PT Astra Serif" w:cs="Times New Roman"/>
          <w:sz w:val="24"/>
          <w:szCs w:val="24"/>
        </w:rPr>
        <w:t>0</w:t>
      </w:r>
      <w:r w:rsidR="009A1E9D" w:rsidRPr="00381A9F">
        <w:rPr>
          <w:rFonts w:ascii="PT Astra Serif" w:hAnsi="PT Astra Serif" w:cs="Times New Roman"/>
          <w:sz w:val="24"/>
          <w:szCs w:val="24"/>
        </w:rPr>
        <w:t xml:space="preserve"> (</w:t>
      </w:r>
      <w:r w:rsidR="0014231D" w:rsidRPr="00381A9F">
        <w:rPr>
          <w:rFonts w:ascii="PT Astra Serif" w:hAnsi="PT Astra Serif" w:cs="Times New Roman"/>
          <w:sz w:val="24"/>
          <w:szCs w:val="24"/>
        </w:rPr>
        <w:t>десяти</w:t>
      </w:r>
      <w:r w:rsidR="009A1E9D" w:rsidRPr="00381A9F">
        <w:rPr>
          <w:rFonts w:ascii="PT Astra Serif" w:hAnsi="PT Astra Serif" w:cs="Times New Roman"/>
          <w:sz w:val="24"/>
          <w:szCs w:val="24"/>
        </w:rPr>
        <w:t>) рабочих</w:t>
      </w:r>
      <w:r w:rsidRPr="00381A9F">
        <w:rPr>
          <w:rFonts w:ascii="PT Astra Serif" w:hAnsi="PT Astra Serif"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613C1" w:rsidRPr="00381A9F" w:rsidRDefault="00A613C1"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11.4. При </w:t>
      </w:r>
      <w:r w:rsidR="00C43290" w:rsidRPr="00381A9F">
        <w:rPr>
          <w:rFonts w:ascii="PT Astra Serif" w:hAnsi="PT Astra Serif" w:cs="Times New Roman"/>
          <w:sz w:val="24"/>
          <w:szCs w:val="24"/>
        </w:rPr>
        <w:t>не урегулировании</w:t>
      </w:r>
      <w:r w:rsidRPr="00381A9F">
        <w:rPr>
          <w:rFonts w:ascii="PT Astra Serif" w:hAnsi="PT Astra Serif" w:cs="Times New Roman"/>
          <w:sz w:val="24"/>
          <w:szCs w:val="24"/>
        </w:rPr>
        <w:t xml:space="preserve"> Сторонами спора в досудебном порядке, спор</w:t>
      </w:r>
      <w:r w:rsidR="009A1E9D" w:rsidRPr="00381A9F">
        <w:rPr>
          <w:rFonts w:ascii="PT Astra Serif" w:hAnsi="PT Astra Serif" w:cs="Times New Roman"/>
          <w:sz w:val="24"/>
          <w:szCs w:val="24"/>
        </w:rPr>
        <w:t xml:space="preserve"> разрешается в судебном порядке</w:t>
      </w:r>
      <w:r w:rsidR="00161CD9" w:rsidRPr="00381A9F">
        <w:rPr>
          <w:rFonts w:ascii="PT Astra Serif" w:hAnsi="PT Astra Serif" w:cs="Times New Roman"/>
          <w:sz w:val="24"/>
          <w:szCs w:val="24"/>
        </w:rPr>
        <w:t xml:space="preserve"> Арбитражного суда Псковской области.</w:t>
      </w:r>
    </w:p>
    <w:p w:rsidR="00A613C1" w:rsidRPr="00381A9F" w:rsidRDefault="00C603A7"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12</w:t>
      </w:r>
      <w:r w:rsidR="00A613C1" w:rsidRPr="00381A9F">
        <w:rPr>
          <w:rFonts w:ascii="PT Astra Serif" w:hAnsi="PT Astra Serif" w:cs="Times New Roman"/>
          <w:sz w:val="24"/>
          <w:szCs w:val="24"/>
        </w:rPr>
        <w:t>. Срок действия и порядок расторжения Контракта</w:t>
      </w:r>
    </w:p>
    <w:p w:rsidR="009A1E9D" w:rsidRPr="00381A9F" w:rsidRDefault="00A613C1" w:rsidP="00FA084F">
      <w:pPr>
        <w:tabs>
          <w:tab w:val="left" w:pos="0"/>
        </w:tabs>
        <w:suppressAutoHyphens/>
        <w:spacing w:after="0" w:line="240" w:lineRule="auto"/>
        <w:ind w:right="6" w:firstLine="709"/>
        <w:jc w:val="both"/>
        <w:rPr>
          <w:rFonts w:ascii="PT Astra Serif" w:hAnsi="PT Astra Serif" w:cs="Times New Roman"/>
          <w:sz w:val="24"/>
          <w:szCs w:val="24"/>
        </w:rPr>
      </w:pPr>
      <w:r w:rsidRPr="00381A9F">
        <w:rPr>
          <w:rFonts w:ascii="PT Astra Serif" w:hAnsi="PT Astra Serif" w:cs="Times New Roman"/>
          <w:sz w:val="24"/>
          <w:szCs w:val="24"/>
        </w:rPr>
        <w:t xml:space="preserve">12.1. </w:t>
      </w:r>
      <w:r w:rsidR="00E76313" w:rsidRPr="00381A9F">
        <w:rPr>
          <w:rFonts w:ascii="PT Astra Serif" w:hAnsi="PT Astra Serif" w:cs="Times New Roman"/>
          <w:sz w:val="24"/>
          <w:szCs w:val="24"/>
        </w:rPr>
        <w:t>Настоящий контракт вступает в силу с мо</w:t>
      </w:r>
      <w:r w:rsidR="007128BC" w:rsidRPr="00381A9F">
        <w:rPr>
          <w:rFonts w:ascii="PT Astra Serif" w:hAnsi="PT Astra Serif" w:cs="Times New Roman"/>
          <w:sz w:val="24"/>
          <w:szCs w:val="24"/>
        </w:rPr>
        <w:t xml:space="preserve">мента его заключения Сторонами </w:t>
      </w:r>
      <w:r w:rsidR="00E76313" w:rsidRPr="00381A9F">
        <w:rPr>
          <w:rFonts w:ascii="PT Astra Serif" w:hAnsi="PT Astra Serif" w:cs="Times New Roman"/>
          <w:sz w:val="24"/>
          <w:szCs w:val="24"/>
        </w:rPr>
        <w:t xml:space="preserve">и действует по </w:t>
      </w:r>
      <w:r w:rsidR="00EC71C9" w:rsidRPr="00381A9F">
        <w:rPr>
          <w:rFonts w:ascii="PT Astra Serif" w:hAnsi="PT Astra Serif" w:cs="Times New Roman"/>
          <w:color w:val="0D0D0D"/>
          <w:sz w:val="24"/>
          <w:szCs w:val="24"/>
        </w:rPr>
        <w:t>31 декабря 2025</w:t>
      </w:r>
      <w:r w:rsidR="00C43290" w:rsidRPr="00381A9F">
        <w:rPr>
          <w:rFonts w:ascii="PT Astra Serif" w:hAnsi="PT Astra Serif" w:cs="Times New Roman"/>
          <w:color w:val="0D0D0D"/>
          <w:sz w:val="24"/>
          <w:szCs w:val="24"/>
        </w:rPr>
        <w:t xml:space="preserve"> </w:t>
      </w:r>
      <w:r w:rsidR="00E76313" w:rsidRPr="00381A9F">
        <w:rPr>
          <w:rFonts w:ascii="PT Astra Serif" w:hAnsi="PT Astra Serif" w:cs="Times New Roman"/>
          <w:color w:val="0D0D0D"/>
          <w:sz w:val="24"/>
          <w:szCs w:val="24"/>
        </w:rPr>
        <w:t xml:space="preserve">г., </w:t>
      </w:r>
      <w:r w:rsidR="00E76313" w:rsidRPr="00381A9F">
        <w:rPr>
          <w:rFonts w:ascii="PT Astra Serif" w:hAnsi="PT Astra Serif" w:cs="Times New Roman"/>
          <w:sz w:val="24"/>
          <w:szCs w:val="24"/>
        </w:rPr>
        <w:t>а в части финансовых расчетов до полного их завершения.</w:t>
      </w:r>
    </w:p>
    <w:p w:rsidR="00A613C1" w:rsidRPr="00381A9F" w:rsidRDefault="00A613C1" w:rsidP="00C432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12.2. </w:t>
      </w:r>
      <w:r w:rsidR="009A1E9D" w:rsidRPr="00381A9F">
        <w:rPr>
          <w:rFonts w:ascii="PT Astra Serif" w:hAnsi="PT Astra Serif"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D758D9" w:rsidRPr="00381A9F">
        <w:rPr>
          <w:rFonts w:ascii="PT Astra Serif" w:hAnsi="PT Astra Serif" w:cs="Times New Roman"/>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16F22" w:rsidRPr="00381A9F">
        <w:rPr>
          <w:rFonts w:ascii="PT Astra Serif" w:hAnsi="PT Astra Serif" w:cs="Times New Roman"/>
          <w:sz w:val="24"/>
          <w:szCs w:val="24"/>
        </w:rPr>
        <w:t>.</w:t>
      </w:r>
    </w:p>
    <w:p w:rsidR="00A613C1" w:rsidRPr="00381A9F" w:rsidRDefault="00C603A7" w:rsidP="009A1E9D">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13</w:t>
      </w:r>
      <w:r w:rsidR="009A1E9D" w:rsidRPr="00381A9F">
        <w:rPr>
          <w:rFonts w:ascii="PT Astra Serif" w:hAnsi="PT Astra Serif" w:cs="Times New Roman"/>
          <w:sz w:val="24"/>
          <w:szCs w:val="24"/>
        </w:rPr>
        <w:t>. Прочие положения</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13.1. Во всем, что не предусмотрено Контрактом, Стороны руководствуются законодательством Российской Федерации.</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 xml:space="preserve">13.4. Изменение условий Контракта при его исполнении не допускается, за исключением случаев, предусмотренных </w:t>
      </w:r>
      <w:r w:rsidR="00D758D9" w:rsidRPr="00381A9F">
        <w:rPr>
          <w:rFonts w:ascii="PT Astra Serif" w:hAnsi="PT Astra Serif" w:cs="Times New Roman"/>
          <w:sz w:val="24"/>
          <w:szCs w:val="24"/>
        </w:rPr>
        <w:t>Федеральным законом</w:t>
      </w:r>
      <w:r w:rsidRPr="00381A9F">
        <w:rPr>
          <w:rFonts w:ascii="PT Astra Serif" w:hAnsi="PT Astra Serif" w:cs="Times New Roman"/>
          <w:sz w:val="24"/>
          <w:szCs w:val="24"/>
        </w:rPr>
        <w:t xml:space="preserve"> от 5 апреля 2013 г. </w:t>
      </w:r>
      <w:r w:rsidR="007128BC" w:rsidRPr="00381A9F">
        <w:rPr>
          <w:rFonts w:ascii="PT Astra Serif" w:hAnsi="PT Astra Serif" w:cs="Times New Roman"/>
          <w:sz w:val="24"/>
          <w:szCs w:val="24"/>
        </w:rPr>
        <w:t>№</w:t>
      </w:r>
      <w:r w:rsidRPr="00381A9F">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613C1" w:rsidRPr="00381A9F" w:rsidRDefault="00A613C1" w:rsidP="00A613C1">
      <w:pPr>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B23BA" w:rsidRPr="00381A9F" w:rsidRDefault="007128BC" w:rsidP="00144938">
      <w:pPr>
        <w:autoSpaceDE w:val="0"/>
        <w:autoSpaceDN w:val="0"/>
        <w:adjustRightInd w:val="0"/>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13.</w:t>
      </w:r>
      <w:r w:rsidR="00403905" w:rsidRPr="00381A9F">
        <w:rPr>
          <w:rFonts w:ascii="PT Astra Serif" w:hAnsi="PT Astra Serif" w:cs="Times New Roman"/>
          <w:sz w:val="24"/>
          <w:szCs w:val="24"/>
        </w:rPr>
        <w:t>7</w:t>
      </w:r>
      <w:r w:rsidR="00C55BC0" w:rsidRPr="00381A9F">
        <w:rPr>
          <w:rFonts w:ascii="PT Astra Serif" w:hAnsi="PT Astra Serif" w:cs="Times New Roman"/>
          <w:sz w:val="24"/>
          <w:szCs w:val="24"/>
        </w:rPr>
        <w:t xml:space="preserve">. Поставщик </w:t>
      </w:r>
      <w:r w:rsidR="00A66DD5" w:rsidRPr="00381A9F">
        <w:rPr>
          <w:rFonts w:ascii="PT Astra Serif" w:hAnsi="PT Astra Serif" w:cs="Times New Roman"/>
          <w:sz w:val="24"/>
          <w:szCs w:val="24"/>
        </w:rPr>
        <w:t>соответствует требованиям, установленным ч.1 ст.31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952A5" w:rsidRPr="00381A9F" w:rsidRDefault="007128BC" w:rsidP="004952A5">
      <w:pPr>
        <w:autoSpaceDE w:val="0"/>
        <w:autoSpaceDN w:val="0"/>
        <w:adjustRightInd w:val="0"/>
        <w:spacing w:after="0" w:line="240" w:lineRule="auto"/>
        <w:ind w:firstLine="709"/>
        <w:jc w:val="both"/>
        <w:rPr>
          <w:rFonts w:ascii="PT Astra Serif" w:hAnsi="PT Astra Serif" w:cs="Times New Roman"/>
          <w:sz w:val="24"/>
          <w:szCs w:val="24"/>
          <w:lang w:eastAsia="ar-SA"/>
        </w:rPr>
      </w:pPr>
      <w:r w:rsidRPr="00381A9F">
        <w:rPr>
          <w:rFonts w:ascii="PT Astra Serif" w:hAnsi="PT Astra Serif" w:cs="Times New Roman"/>
          <w:sz w:val="24"/>
          <w:szCs w:val="24"/>
          <w:lang w:eastAsia="ar-SA"/>
        </w:rPr>
        <w:t>13.</w:t>
      </w:r>
      <w:r w:rsidR="00403905" w:rsidRPr="00381A9F">
        <w:rPr>
          <w:rFonts w:ascii="PT Astra Serif" w:hAnsi="PT Astra Serif" w:cs="Times New Roman"/>
          <w:sz w:val="24"/>
          <w:szCs w:val="24"/>
          <w:lang w:eastAsia="ar-SA"/>
        </w:rPr>
        <w:t>8</w:t>
      </w:r>
      <w:r w:rsidR="004952A5" w:rsidRPr="00381A9F">
        <w:rPr>
          <w:rFonts w:ascii="PT Astra Serif" w:hAnsi="PT Astra Serif" w:cs="Times New Roman"/>
          <w:sz w:val="24"/>
          <w:szCs w:val="24"/>
          <w:lang w:eastAsia="ar-SA"/>
        </w:rPr>
        <w:t>. Настоящий Контракт составлен в электронной форме, подлежит подписанию Сторонами усиленной электронной подписью. После заключения Контракта Стороны вправе изготовить копию Контракта на бумажном носителе.</w:t>
      </w:r>
    </w:p>
    <w:p w:rsidR="003B23BA" w:rsidRPr="00381A9F" w:rsidRDefault="003B23BA" w:rsidP="00FA084F">
      <w:pPr>
        <w:autoSpaceDE w:val="0"/>
        <w:autoSpaceDN w:val="0"/>
        <w:adjustRightInd w:val="0"/>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w:t>
      </w:r>
      <w:r w:rsidR="00A83CFE" w:rsidRPr="00381A9F">
        <w:rPr>
          <w:rFonts w:ascii="PT Astra Serif" w:hAnsi="PT Astra Serif" w:cs="Times New Roman"/>
          <w:sz w:val="24"/>
          <w:szCs w:val="24"/>
        </w:rPr>
        <w:t>3</w:t>
      </w:r>
      <w:r w:rsidRPr="00381A9F">
        <w:rPr>
          <w:rFonts w:ascii="PT Astra Serif" w:hAnsi="PT Astra Serif" w:cs="Times New Roman"/>
          <w:sz w:val="24"/>
          <w:szCs w:val="24"/>
        </w:rPr>
        <w:t>.</w:t>
      </w:r>
      <w:r w:rsidR="00A83CFE" w:rsidRPr="00381A9F">
        <w:rPr>
          <w:rFonts w:ascii="PT Astra Serif" w:hAnsi="PT Astra Serif" w:cs="Times New Roman"/>
          <w:sz w:val="24"/>
          <w:szCs w:val="24"/>
        </w:rPr>
        <w:t>9</w:t>
      </w:r>
      <w:r w:rsidRPr="00381A9F">
        <w:rPr>
          <w:rFonts w:ascii="PT Astra Serif" w:hAnsi="PT Astra Serif" w:cs="Times New Roman"/>
          <w:sz w:val="24"/>
          <w:szCs w:val="24"/>
        </w:rPr>
        <w:t>. Неотъемлемой частью Контракта является следующее приложение:</w:t>
      </w:r>
    </w:p>
    <w:p w:rsidR="00FA084F" w:rsidRPr="00381A9F" w:rsidRDefault="00FA084F" w:rsidP="00FA084F">
      <w:pPr>
        <w:autoSpaceDE w:val="0"/>
        <w:autoSpaceDN w:val="0"/>
        <w:adjustRightInd w:val="0"/>
        <w:spacing w:after="0"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t>1</w:t>
      </w:r>
      <w:r w:rsidR="00A83CFE" w:rsidRPr="00381A9F">
        <w:rPr>
          <w:rFonts w:ascii="PT Astra Serif" w:hAnsi="PT Astra Serif" w:cs="Times New Roman"/>
          <w:sz w:val="24"/>
          <w:szCs w:val="24"/>
        </w:rPr>
        <w:t>3.9</w:t>
      </w:r>
      <w:r w:rsidRPr="00381A9F">
        <w:rPr>
          <w:rFonts w:ascii="PT Astra Serif" w:hAnsi="PT Astra Serif" w:cs="Times New Roman"/>
          <w:sz w:val="24"/>
          <w:szCs w:val="24"/>
        </w:rPr>
        <w:t>.1. Приложение № 1. Спецификация;</w:t>
      </w:r>
    </w:p>
    <w:p w:rsidR="003B23BA" w:rsidRPr="00381A9F" w:rsidRDefault="00FA084F" w:rsidP="00A26590">
      <w:pPr>
        <w:spacing w:line="240" w:lineRule="auto"/>
        <w:ind w:firstLine="709"/>
        <w:jc w:val="both"/>
        <w:rPr>
          <w:rFonts w:ascii="PT Astra Serif" w:hAnsi="PT Astra Serif" w:cs="Times New Roman"/>
          <w:sz w:val="24"/>
          <w:szCs w:val="24"/>
        </w:rPr>
      </w:pPr>
      <w:r w:rsidRPr="00381A9F">
        <w:rPr>
          <w:rFonts w:ascii="PT Astra Serif" w:hAnsi="PT Astra Serif" w:cs="Times New Roman"/>
          <w:sz w:val="24"/>
          <w:szCs w:val="24"/>
        </w:rPr>
        <w:lastRenderedPageBreak/>
        <w:t>1</w:t>
      </w:r>
      <w:r w:rsidR="00A83CFE" w:rsidRPr="00381A9F">
        <w:rPr>
          <w:rFonts w:ascii="PT Astra Serif" w:hAnsi="PT Astra Serif" w:cs="Times New Roman"/>
          <w:sz w:val="24"/>
          <w:szCs w:val="24"/>
        </w:rPr>
        <w:t>3</w:t>
      </w:r>
      <w:r w:rsidRPr="00381A9F">
        <w:rPr>
          <w:rFonts w:ascii="PT Astra Serif" w:hAnsi="PT Astra Serif" w:cs="Times New Roman"/>
          <w:sz w:val="24"/>
          <w:szCs w:val="24"/>
        </w:rPr>
        <w:t>.</w:t>
      </w:r>
      <w:r w:rsidR="00A83CFE" w:rsidRPr="00381A9F">
        <w:rPr>
          <w:rFonts w:ascii="PT Astra Serif" w:hAnsi="PT Astra Serif" w:cs="Times New Roman"/>
          <w:sz w:val="24"/>
          <w:szCs w:val="24"/>
        </w:rPr>
        <w:t>9</w:t>
      </w:r>
      <w:r w:rsidRPr="00381A9F">
        <w:rPr>
          <w:rFonts w:ascii="PT Astra Serif" w:hAnsi="PT Astra Serif" w:cs="Times New Roman"/>
          <w:sz w:val="24"/>
          <w:szCs w:val="24"/>
        </w:rPr>
        <w:t>.2. Приложение № 2. Техническое задание.</w:t>
      </w:r>
    </w:p>
    <w:p w:rsidR="003B23BA" w:rsidRPr="00381A9F" w:rsidRDefault="001049CA" w:rsidP="00A26590">
      <w:pPr>
        <w:spacing w:after="0" w:line="240" w:lineRule="auto"/>
        <w:ind w:firstLine="709"/>
        <w:jc w:val="center"/>
        <w:rPr>
          <w:rFonts w:ascii="PT Astra Serif" w:hAnsi="PT Astra Serif" w:cs="Times New Roman"/>
          <w:sz w:val="24"/>
          <w:szCs w:val="24"/>
        </w:rPr>
      </w:pPr>
      <w:r w:rsidRPr="00381A9F">
        <w:rPr>
          <w:rFonts w:ascii="PT Astra Serif" w:hAnsi="PT Astra Serif" w:cs="Times New Roman"/>
          <w:sz w:val="24"/>
          <w:szCs w:val="24"/>
        </w:rPr>
        <w:t>1</w:t>
      </w:r>
      <w:r w:rsidR="00A26590" w:rsidRPr="00381A9F">
        <w:rPr>
          <w:rFonts w:ascii="PT Astra Serif" w:hAnsi="PT Astra Serif" w:cs="Times New Roman"/>
          <w:sz w:val="24"/>
          <w:szCs w:val="24"/>
        </w:rPr>
        <w:t>4</w:t>
      </w:r>
      <w:r w:rsidR="003B23BA" w:rsidRPr="00381A9F">
        <w:rPr>
          <w:rFonts w:ascii="PT Astra Serif" w:hAnsi="PT Astra Serif" w:cs="Times New Roman"/>
          <w:sz w:val="24"/>
          <w:szCs w:val="24"/>
        </w:rPr>
        <w:t>. Адреса, банковские реквизиты и подписи Сторон</w:t>
      </w:r>
    </w:p>
    <w:p w:rsidR="003B23BA" w:rsidRPr="00381A9F" w:rsidRDefault="003B23BA" w:rsidP="003B23BA">
      <w:pPr>
        <w:autoSpaceDE w:val="0"/>
        <w:autoSpaceDN w:val="0"/>
        <w:adjustRightInd w:val="0"/>
        <w:spacing w:after="0" w:line="240" w:lineRule="auto"/>
        <w:jc w:val="center"/>
        <w:outlineLvl w:val="0"/>
        <w:rPr>
          <w:rFonts w:ascii="PT Astra Serif" w:hAnsi="PT Astra Serif"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B23BA" w:rsidRPr="00381A9F" w:rsidTr="00EE315A">
        <w:tc>
          <w:tcPr>
            <w:tcW w:w="4672" w:type="dxa"/>
          </w:tcPr>
          <w:p w:rsidR="003B23BA" w:rsidRPr="00381A9F" w:rsidRDefault="003B23BA" w:rsidP="008F78E0">
            <w:pPr>
              <w:autoSpaceDE w:val="0"/>
              <w:autoSpaceDN w:val="0"/>
              <w:adjustRightInd w:val="0"/>
              <w:jc w:val="center"/>
              <w:outlineLvl w:val="0"/>
              <w:rPr>
                <w:rFonts w:ascii="PT Astra Serif" w:hAnsi="PT Astra Serif" w:cs="Times New Roman"/>
                <w:b/>
                <w:sz w:val="24"/>
                <w:szCs w:val="24"/>
              </w:rPr>
            </w:pPr>
            <w:r w:rsidRPr="00381A9F">
              <w:rPr>
                <w:rFonts w:ascii="PT Astra Serif" w:hAnsi="PT Astra Serif" w:cs="Times New Roman"/>
                <w:b/>
                <w:sz w:val="24"/>
                <w:szCs w:val="24"/>
              </w:rPr>
              <w:t>Заказчик</w:t>
            </w:r>
          </w:p>
          <w:p w:rsidR="005A61F0" w:rsidRPr="00381A9F" w:rsidRDefault="005A61F0" w:rsidP="005A61F0">
            <w:pPr>
              <w:widowControl w:val="0"/>
              <w:tabs>
                <w:tab w:val="left" w:pos="851"/>
                <w:tab w:val="left" w:pos="993"/>
              </w:tabs>
              <w:autoSpaceDE w:val="0"/>
              <w:autoSpaceDN w:val="0"/>
              <w:adjustRightInd w:val="0"/>
              <w:jc w:val="center"/>
              <w:rPr>
                <w:rFonts w:ascii="PT Astra Serif" w:hAnsi="PT Astra Serif" w:cs="Times New Roman"/>
                <w:b/>
                <w:color w:val="000000"/>
                <w:sz w:val="24"/>
                <w:szCs w:val="24"/>
              </w:rPr>
            </w:pPr>
            <w:r w:rsidRPr="00381A9F">
              <w:rPr>
                <w:rFonts w:ascii="PT Astra Serif" w:hAnsi="PT Astra Serif" w:cs="Times New Roman"/>
                <w:b/>
                <w:color w:val="000000"/>
                <w:sz w:val="24"/>
                <w:szCs w:val="24"/>
              </w:rPr>
              <w:t>Федеральное казенное учреждение «Исправительная колония № 4 Управления Федеральной службы исполнения наказаний по Псковской области»</w:t>
            </w:r>
          </w:p>
          <w:p w:rsidR="005A61F0" w:rsidRPr="00381A9F" w:rsidRDefault="005A61F0" w:rsidP="005A61F0">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Юридический адрес: 180530, Псковская область, Псковский район, с. Середка, ул. Железнодорожная, д.7</w:t>
            </w:r>
          </w:p>
          <w:p w:rsidR="005A61F0" w:rsidRPr="00381A9F" w:rsidRDefault="00015F50" w:rsidP="005A61F0">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л/с 03</w:t>
            </w:r>
            <w:r w:rsidR="005A61F0" w:rsidRPr="00381A9F">
              <w:rPr>
                <w:rFonts w:ascii="PT Astra Serif" w:hAnsi="PT Astra Serif" w:cs="Times New Roman"/>
                <w:sz w:val="24"/>
                <w:szCs w:val="24"/>
              </w:rPr>
              <w:t>571409570</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ИНН 6018000299</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КПП 601801001</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Казначейский счет:</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03211643000000013215</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 xml:space="preserve">Наименование Банка: </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ОКЦ №1 ВВГУ Банка России//</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 xml:space="preserve">УФК по Нижегородской области, </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г. Нижний Новгород</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БИК 012202102</w:t>
            </w:r>
          </w:p>
          <w:p w:rsidR="001F2543" w:rsidRPr="00381A9F" w:rsidRDefault="001F2543" w:rsidP="001F2543">
            <w:pPr>
              <w:tabs>
                <w:tab w:val="left" w:pos="851"/>
                <w:tab w:val="left" w:pos="993"/>
              </w:tabs>
              <w:jc w:val="center"/>
              <w:rPr>
                <w:rFonts w:ascii="PT Astra Serif" w:hAnsi="PT Astra Serif" w:cs="Times New Roman"/>
                <w:sz w:val="24"/>
                <w:szCs w:val="24"/>
              </w:rPr>
            </w:pPr>
            <w:r w:rsidRPr="00381A9F">
              <w:rPr>
                <w:rFonts w:ascii="PT Astra Serif" w:hAnsi="PT Astra Serif" w:cs="Times New Roman"/>
                <w:sz w:val="24"/>
                <w:szCs w:val="24"/>
              </w:rPr>
              <w:t>ЕКС: 40102810745370000024</w:t>
            </w:r>
          </w:p>
          <w:p w:rsidR="001F2543" w:rsidRPr="00381A9F" w:rsidRDefault="001F2543" w:rsidP="001F2543">
            <w:pPr>
              <w:tabs>
                <w:tab w:val="left" w:pos="851"/>
                <w:tab w:val="left" w:pos="993"/>
              </w:tabs>
              <w:jc w:val="center"/>
              <w:rPr>
                <w:rFonts w:ascii="PT Astra Serif" w:hAnsi="PT Astra Serif" w:cs="Times New Roman"/>
                <w:sz w:val="24"/>
                <w:szCs w:val="24"/>
              </w:rPr>
            </w:pPr>
          </w:p>
          <w:p w:rsidR="001F2543" w:rsidRPr="00381A9F" w:rsidRDefault="001F2543" w:rsidP="001F2543">
            <w:pPr>
              <w:autoSpaceDE w:val="0"/>
              <w:autoSpaceDN w:val="0"/>
              <w:adjustRightInd w:val="0"/>
              <w:jc w:val="center"/>
              <w:outlineLvl w:val="0"/>
              <w:rPr>
                <w:rFonts w:ascii="PT Astra Serif" w:hAnsi="PT Astra Serif" w:cs="Times New Roman"/>
                <w:sz w:val="24"/>
                <w:szCs w:val="24"/>
              </w:rPr>
            </w:pPr>
            <w:r w:rsidRPr="00381A9F">
              <w:rPr>
                <w:rFonts w:ascii="PT Astra Serif" w:hAnsi="PT Astra Serif" w:cs="Times New Roman"/>
                <w:sz w:val="24"/>
                <w:szCs w:val="24"/>
              </w:rPr>
              <w:t>тел/факс (8112) 67-11-38, 67-14-61</w:t>
            </w:r>
          </w:p>
          <w:p w:rsidR="008F78E0" w:rsidRPr="00381A9F" w:rsidRDefault="005A61F0" w:rsidP="001F2543">
            <w:pPr>
              <w:autoSpaceDE w:val="0"/>
              <w:autoSpaceDN w:val="0"/>
              <w:adjustRightInd w:val="0"/>
              <w:jc w:val="center"/>
              <w:outlineLvl w:val="0"/>
              <w:rPr>
                <w:rFonts w:ascii="PT Astra Serif" w:hAnsi="PT Astra Serif" w:cs="Times New Roman"/>
                <w:sz w:val="24"/>
                <w:szCs w:val="24"/>
              </w:rPr>
            </w:pPr>
            <w:r w:rsidRPr="00381A9F">
              <w:rPr>
                <w:rFonts w:ascii="PT Astra Serif" w:hAnsi="PT Astra Serif" w:cs="Times New Roman"/>
                <w:sz w:val="24"/>
                <w:szCs w:val="24"/>
              </w:rPr>
              <w:t xml:space="preserve">Адрес </w:t>
            </w:r>
            <w:proofErr w:type="spellStart"/>
            <w:r w:rsidRPr="00381A9F">
              <w:rPr>
                <w:rFonts w:ascii="PT Astra Serif" w:hAnsi="PT Astra Serif" w:cs="Times New Roman"/>
                <w:sz w:val="24"/>
                <w:szCs w:val="24"/>
              </w:rPr>
              <w:t>эл.почты</w:t>
            </w:r>
            <w:proofErr w:type="spellEnd"/>
            <w:r w:rsidRPr="00381A9F">
              <w:rPr>
                <w:rFonts w:ascii="PT Astra Serif" w:hAnsi="PT Astra Serif" w:cs="Times New Roman"/>
                <w:sz w:val="24"/>
                <w:szCs w:val="24"/>
              </w:rPr>
              <w:t>:</w:t>
            </w:r>
            <w:r w:rsidR="007128BC" w:rsidRPr="00381A9F">
              <w:rPr>
                <w:rFonts w:ascii="PT Astra Serif" w:hAnsi="PT Astra Serif"/>
                <w:sz w:val="24"/>
                <w:szCs w:val="24"/>
              </w:rPr>
              <w:t xml:space="preserve"> </w:t>
            </w:r>
            <w:r w:rsidR="007128BC" w:rsidRPr="00381A9F">
              <w:rPr>
                <w:rFonts w:ascii="PT Astra Serif" w:hAnsi="PT Astra Serif"/>
                <w:sz w:val="24"/>
                <w:szCs w:val="24"/>
                <w:lang w:val="en-US"/>
              </w:rPr>
              <w:t>gsz</w:t>
            </w:r>
            <w:r w:rsidR="007128BC" w:rsidRPr="00381A9F">
              <w:rPr>
                <w:rFonts w:ascii="PT Astra Serif" w:hAnsi="PT Astra Serif"/>
                <w:sz w:val="24"/>
                <w:szCs w:val="24"/>
              </w:rPr>
              <w:t>.</w:t>
            </w:r>
            <w:r w:rsidR="007128BC" w:rsidRPr="00381A9F">
              <w:rPr>
                <w:rFonts w:ascii="PT Astra Serif" w:hAnsi="PT Astra Serif"/>
                <w:sz w:val="24"/>
                <w:szCs w:val="24"/>
                <w:lang w:val="en-US"/>
              </w:rPr>
              <w:t>ik</w:t>
            </w:r>
            <w:r w:rsidR="007128BC" w:rsidRPr="00381A9F">
              <w:rPr>
                <w:rFonts w:ascii="PT Astra Serif" w:hAnsi="PT Astra Serif"/>
                <w:sz w:val="24"/>
                <w:szCs w:val="24"/>
              </w:rPr>
              <w:t>4@60.</w:t>
            </w:r>
            <w:r w:rsidR="007128BC" w:rsidRPr="00381A9F">
              <w:rPr>
                <w:rFonts w:ascii="PT Astra Serif" w:hAnsi="PT Astra Serif"/>
                <w:sz w:val="24"/>
                <w:szCs w:val="24"/>
                <w:lang w:val="en-US"/>
              </w:rPr>
              <w:t>fsin</w:t>
            </w:r>
            <w:r w:rsidR="007128BC" w:rsidRPr="00381A9F">
              <w:rPr>
                <w:rFonts w:ascii="PT Astra Serif" w:hAnsi="PT Astra Serif"/>
                <w:sz w:val="24"/>
                <w:szCs w:val="24"/>
              </w:rPr>
              <w:t>.</w:t>
            </w:r>
            <w:r w:rsidR="007128BC" w:rsidRPr="00381A9F">
              <w:rPr>
                <w:rFonts w:ascii="PT Astra Serif" w:hAnsi="PT Astra Serif"/>
                <w:sz w:val="24"/>
                <w:szCs w:val="24"/>
                <w:lang w:val="en-US"/>
              </w:rPr>
              <w:t>gov</w:t>
            </w:r>
            <w:r w:rsidR="007128BC" w:rsidRPr="00381A9F">
              <w:rPr>
                <w:rFonts w:ascii="PT Astra Serif" w:hAnsi="PT Astra Serif"/>
                <w:sz w:val="24"/>
                <w:szCs w:val="24"/>
              </w:rPr>
              <w:t>.</w:t>
            </w:r>
            <w:r w:rsidR="007128BC" w:rsidRPr="00381A9F">
              <w:rPr>
                <w:rFonts w:ascii="PT Astra Serif" w:hAnsi="PT Astra Serif"/>
                <w:sz w:val="24"/>
                <w:szCs w:val="24"/>
                <w:lang w:val="en-US"/>
              </w:rPr>
              <w:t>ru</w:t>
            </w:r>
          </w:p>
        </w:tc>
        <w:tc>
          <w:tcPr>
            <w:tcW w:w="4673" w:type="dxa"/>
          </w:tcPr>
          <w:p w:rsidR="005A6638" w:rsidRPr="00381A9F" w:rsidRDefault="005A6638" w:rsidP="005A6638">
            <w:pPr>
              <w:autoSpaceDE w:val="0"/>
              <w:autoSpaceDN w:val="0"/>
              <w:adjustRightInd w:val="0"/>
              <w:jc w:val="center"/>
              <w:outlineLvl w:val="0"/>
              <w:rPr>
                <w:rFonts w:ascii="PT Astra Serif" w:hAnsi="PT Astra Serif" w:cs="Times New Roman"/>
                <w:b/>
                <w:sz w:val="24"/>
                <w:szCs w:val="24"/>
              </w:rPr>
            </w:pPr>
            <w:r w:rsidRPr="00381A9F">
              <w:rPr>
                <w:rFonts w:ascii="PT Astra Serif" w:hAnsi="PT Astra Serif" w:cs="Times New Roman"/>
                <w:b/>
                <w:sz w:val="24"/>
                <w:szCs w:val="24"/>
              </w:rPr>
              <w:t>Поставщик</w:t>
            </w:r>
          </w:p>
          <w:p w:rsidR="003B23BA" w:rsidRPr="00381A9F" w:rsidRDefault="003B23BA" w:rsidP="005A6638">
            <w:pPr>
              <w:autoSpaceDE w:val="0"/>
              <w:autoSpaceDN w:val="0"/>
              <w:adjustRightInd w:val="0"/>
              <w:jc w:val="center"/>
              <w:outlineLvl w:val="0"/>
              <w:rPr>
                <w:rFonts w:ascii="PT Astra Serif" w:hAnsi="PT Astra Serif" w:cs="Times New Roman"/>
                <w:sz w:val="24"/>
                <w:szCs w:val="24"/>
              </w:rPr>
            </w:pPr>
          </w:p>
        </w:tc>
      </w:tr>
    </w:tbl>
    <w:p w:rsidR="003B23BA" w:rsidRPr="00381A9F" w:rsidRDefault="003B23BA" w:rsidP="003B23BA">
      <w:pPr>
        <w:autoSpaceDE w:val="0"/>
        <w:autoSpaceDN w:val="0"/>
        <w:adjustRightInd w:val="0"/>
        <w:spacing w:after="0" w:line="240" w:lineRule="auto"/>
        <w:jc w:val="center"/>
        <w:outlineLvl w:val="0"/>
        <w:rPr>
          <w:rFonts w:ascii="PT Astra Serif" w:hAnsi="PT Astra Serif" w:cs="Times New Roman"/>
          <w:sz w:val="24"/>
          <w:szCs w:val="24"/>
        </w:rPr>
      </w:pPr>
    </w:p>
    <w:p w:rsidR="00D02DCC" w:rsidRPr="00381A9F" w:rsidRDefault="00D02DCC" w:rsidP="003B23BA">
      <w:pPr>
        <w:autoSpaceDE w:val="0"/>
        <w:autoSpaceDN w:val="0"/>
        <w:adjustRightInd w:val="0"/>
        <w:spacing w:after="0" w:line="240" w:lineRule="auto"/>
        <w:jc w:val="center"/>
        <w:outlineLvl w:val="0"/>
        <w:rPr>
          <w:rFonts w:ascii="PT Astra Serif" w:hAnsi="PT Astra Serif" w:cs="Times New Roman"/>
          <w:sz w:val="24"/>
          <w:szCs w:val="24"/>
        </w:rPr>
      </w:pPr>
    </w:p>
    <w:p w:rsidR="00D02DCC" w:rsidRPr="00381A9F" w:rsidRDefault="00D02DCC" w:rsidP="003B23BA">
      <w:pPr>
        <w:autoSpaceDE w:val="0"/>
        <w:autoSpaceDN w:val="0"/>
        <w:adjustRightInd w:val="0"/>
        <w:spacing w:after="0" w:line="240" w:lineRule="auto"/>
        <w:jc w:val="center"/>
        <w:outlineLvl w:val="0"/>
        <w:rPr>
          <w:rFonts w:ascii="PT Astra Serif" w:hAnsi="PT Astra Serif"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B23BA" w:rsidRPr="00381A9F" w:rsidTr="00EE315A">
        <w:tc>
          <w:tcPr>
            <w:tcW w:w="4672" w:type="dxa"/>
          </w:tcPr>
          <w:p w:rsidR="0015493F" w:rsidRPr="00381A9F" w:rsidRDefault="00E729F3" w:rsidP="0015493F">
            <w:pPr>
              <w:pStyle w:val="Normalunindented"/>
              <w:keepNext/>
              <w:spacing w:before="0" w:after="0"/>
              <w:jc w:val="left"/>
              <w:rPr>
                <w:rFonts w:ascii="PT Astra Serif" w:hAnsi="PT Astra Serif"/>
                <w:b/>
                <w:sz w:val="24"/>
                <w:szCs w:val="24"/>
              </w:rPr>
            </w:pPr>
            <w:proofErr w:type="spellStart"/>
            <w:r w:rsidRPr="00381A9F">
              <w:rPr>
                <w:rFonts w:ascii="PT Astra Serif" w:hAnsi="PT Astra Serif"/>
                <w:b/>
                <w:sz w:val="24"/>
                <w:szCs w:val="24"/>
              </w:rPr>
              <w:t>Врио</w:t>
            </w:r>
            <w:proofErr w:type="spellEnd"/>
            <w:r w:rsidRPr="00381A9F">
              <w:rPr>
                <w:rFonts w:ascii="PT Astra Serif" w:hAnsi="PT Astra Serif"/>
                <w:b/>
                <w:sz w:val="24"/>
                <w:szCs w:val="24"/>
              </w:rPr>
              <w:t xml:space="preserve"> н</w:t>
            </w:r>
            <w:r w:rsidR="0015493F" w:rsidRPr="00381A9F">
              <w:rPr>
                <w:rFonts w:ascii="PT Astra Serif" w:hAnsi="PT Astra Serif"/>
                <w:b/>
                <w:sz w:val="24"/>
                <w:szCs w:val="24"/>
              </w:rPr>
              <w:t>ачальник</w:t>
            </w:r>
            <w:r w:rsidRPr="00381A9F">
              <w:rPr>
                <w:rFonts w:ascii="PT Astra Serif" w:hAnsi="PT Astra Serif"/>
                <w:b/>
                <w:sz w:val="24"/>
                <w:szCs w:val="24"/>
              </w:rPr>
              <w:t>а</w:t>
            </w:r>
            <w:r w:rsidR="0015493F" w:rsidRPr="00381A9F">
              <w:rPr>
                <w:rFonts w:ascii="PT Astra Serif" w:hAnsi="PT Astra Serif"/>
                <w:b/>
                <w:sz w:val="24"/>
                <w:szCs w:val="24"/>
              </w:rPr>
              <w:t xml:space="preserve"> ФКУ ИК-4 УФСИН</w:t>
            </w:r>
          </w:p>
          <w:p w:rsidR="0015493F" w:rsidRPr="00381A9F" w:rsidRDefault="0015493F" w:rsidP="0015493F">
            <w:pPr>
              <w:pStyle w:val="Normalunindented"/>
              <w:keepNext/>
              <w:spacing w:before="0" w:after="0"/>
              <w:jc w:val="left"/>
              <w:rPr>
                <w:rFonts w:ascii="PT Astra Serif" w:hAnsi="PT Astra Serif"/>
                <w:b/>
                <w:sz w:val="24"/>
                <w:szCs w:val="24"/>
              </w:rPr>
            </w:pPr>
            <w:r w:rsidRPr="00381A9F">
              <w:rPr>
                <w:rFonts w:ascii="PT Astra Serif" w:hAnsi="PT Astra Serif"/>
                <w:b/>
                <w:sz w:val="24"/>
                <w:szCs w:val="24"/>
              </w:rPr>
              <w:t>России по Псковской области</w:t>
            </w:r>
          </w:p>
          <w:p w:rsidR="0015493F" w:rsidRPr="00381A9F" w:rsidRDefault="0015493F" w:rsidP="0015493F">
            <w:pPr>
              <w:pStyle w:val="Normalunindented"/>
              <w:keepNext/>
              <w:spacing w:before="0" w:after="0"/>
              <w:jc w:val="left"/>
              <w:rPr>
                <w:rFonts w:ascii="PT Astra Serif" w:hAnsi="PT Astra Serif"/>
                <w:b/>
                <w:sz w:val="24"/>
                <w:szCs w:val="24"/>
              </w:rPr>
            </w:pPr>
          </w:p>
          <w:p w:rsidR="0015493F" w:rsidRPr="00381A9F" w:rsidRDefault="0015493F" w:rsidP="0015493F">
            <w:pPr>
              <w:pStyle w:val="Normalunindented"/>
              <w:keepNext/>
              <w:spacing w:before="0" w:after="0"/>
              <w:jc w:val="left"/>
              <w:rPr>
                <w:rFonts w:ascii="PT Astra Serif" w:hAnsi="PT Astra Serif"/>
                <w:b/>
                <w:sz w:val="24"/>
                <w:szCs w:val="24"/>
              </w:rPr>
            </w:pPr>
          </w:p>
          <w:p w:rsidR="0015493F" w:rsidRPr="00381A9F" w:rsidRDefault="0015493F" w:rsidP="0015493F">
            <w:pPr>
              <w:pStyle w:val="Normalunindented"/>
              <w:keepNext/>
              <w:spacing w:before="0" w:after="0" w:line="228" w:lineRule="auto"/>
              <w:jc w:val="left"/>
              <w:rPr>
                <w:rFonts w:ascii="PT Astra Serif" w:hAnsi="PT Astra Serif"/>
                <w:b/>
                <w:sz w:val="24"/>
                <w:szCs w:val="24"/>
              </w:rPr>
            </w:pPr>
            <w:r w:rsidRPr="00381A9F">
              <w:rPr>
                <w:rFonts w:ascii="PT Astra Serif" w:hAnsi="PT Astra Serif"/>
                <w:b/>
                <w:sz w:val="24"/>
                <w:szCs w:val="24"/>
              </w:rPr>
              <w:t xml:space="preserve">________________________ </w:t>
            </w:r>
            <w:r w:rsidR="001F2543" w:rsidRPr="00381A9F">
              <w:rPr>
                <w:rFonts w:ascii="PT Astra Serif" w:hAnsi="PT Astra Serif"/>
                <w:b/>
                <w:sz w:val="24"/>
                <w:szCs w:val="24"/>
              </w:rPr>
              <w:t>С.А. Артемьев</w:t>
            </w:r>
          </w:p>
          <w:p w:rsidR="005A6638" w:rsidRPr="00381A9F" w:rsidRDefault="0015493F" w:rsidP="0015493F">
            <w:pPr>
              <w:autoSpaceDE w:val="0"/>
              <w:autoSpaceDN w:val="0"/>
              <w:adjustRightInd w:val="0"/>
              <w:rPr>
                <w:rFonts w:ascii="PT Astra Serif" w:hAnsi="PT Astra Serif" w:cs="Times New Roman"/>
                <w:bCs/>
                <w:sz w:val="24"/>
                <w:szCs w:val="24"/>
              </w:rPr>
            </w:pPr>
            <w:r w:rsidRPr="00381A9F">
              <w:rPr>
                <w:rFonts w:ascii="PT Astra Serif" w:hAnsi="PT Astra Serif" w:cs="Times New Roman"/>
                <w:b/>
                <w:sz w:val="24"/>
                <w:szCs w:val="24"/>
              </w:rPr>
              <w:t>М.П.</w:t>
            </w:r>
          </w:p>
        </w:tc>
        <w:tc>
          <w:tcPr>
            <w:tcW w:w="4673" w:type="dxa"/>
          </w:tcPr>
          <w:p w:rsidR="005A6638" w:rsidRPr="00381A9F" w:rsidRDefault="005A6638" w:rsidP="005A6638">
            <w:pPr>
              <w:autoSpaceDE w:val="0"/>
              <w:autoSpaceDN w:val="0"/>
              <w:adjustRightInd w:val="0"/>
              <w:jc w:val="center"/>
              <w:rPr>
                <w:rFonts w:ascii="PT Astra Serif" w:eastAsia="Times New Roman" w:hAnsi="PT Astra Serif" w:cs="Times New Roman"/>
                <w:b/>
                <w:sz w:val="24"/>
                <w:szCs w:val="24"/>
                <w:lang w:eastAsia="ru-RU"/>
              </w:rPr>
            </w:pPr>
          </w:p>
          <w:p w:rsidR="005A6638" w:rsidRPr="00381A9F" w:rsidRDefault="005A6638" w:rsidP="0015493F">
            <w:pPr>
              <w:autoSpaceDE w:val="0"/>
              <w:autoSpaceDN w:val="0"/>
              <w:adjustRightInd w:val="0"/>
              <w:rPr>
                <w:rFonts w:ascii="PT Astra Serif" w:hAnsi="PT Astra Serif" w:cs="Times New Roman"/>
                <w:b/>
                <w:bCs/>
                <w:sz w:val="24"/>
                <w:szCs w:val="24"/>
              </w:rPr>
            </w:pPr>
          </w:p>
          <w:p w:rsidR="00B120F0" w:rsidRPr="00381A9F" w:rsidRDefault="00B120F0" w:rsidP="005A6638">
            <w:pPr>
              <w:autoSpaceDE w:val="0"/>
              <w:autoSpaceDN w:val="0"/>
              <w:adjustRightInd w:val="0"/>
              <w:jc w:val="center"/>
              <w:rPr>
                <w:rFonts w:ascii="PT Astra Serif" w:hAnsi="PT Astra Serif" w:cs="Times New Roman"/>
                <w:b/>
                <w:bCs/>
                <w:sz w:val="24"/>
                <w:szCs w:val="24"/>
              </w:rPr>
            </w:pPr>
          </w:p>
          <w:p w:rsidR="0015493F" w:rsidRPr="00381A9F" w:rsidRDefault="0015493F" w:rsidP="005A6638">
            <w:pPr>
              <w:autoSpaceDE w:val="0"/>
              <w:autoSpaceDN w:val="0"/>
              <w:adjustRightInd w:val="0"/>
              <w:jc w:val="center"/>
              <w:rPr>
                <w:rFonts w:ascii="PT Astra Serif" w:hAnsi="PT Astra Serif" w:cs="Times New Roman"/>
                <w:b/>
                <w:bCs/>
                <w:sz w:val="24"/>
                <w:szCs w:val="24"/>
              </w:rPr>
            </w:pPr>
          </w:p>
          <w:p w:rsidR="005A6638" w:rsidRPr="00381A9F" w:rsidRDefault="005A6638" w:rsidP="005A6638">
            <w:pPr>
              <w:autoSpaceDE w:val="0"/>
              <w:autoSpaceDN w:val="0"/>
              <w:adjustRightInd w:val="0"/>
              <w:jc w:val="center"/>
              <w:rPr>
                <w:rFonts w:ascii="PT Astra Serif" w:hAnsi="PT Astra Serif" w:cs="Times New Roman"/>
                <w:bCs/>
                <w:sz w:val="24"/>
                <w:szCs w:val="24"/>
              </w:rPr>
            </w:pPr>
            <w:r w:rsidRPr="00381A9F">
              <w:rPr>
                <w:rFonts w:ascii="PT Astra Serif" w:hAnsi="PT Astra Serif" w:cs="Times New Roman"/>
                <w:bCs/>
                <w:sz w:val="24"/>
                <w:szCs w:val="24"/>
              </w:rPr>
              <w:t>_________________ /</w:t>
            </w:r>
            <w:r w:rsidR="00B120F0" w:rsidRPr="00381A9F">
              <w:rPr>
                <w:rFonts w:ascii="PT Astra Serif" w:hAnsi="PT Astra Serif" w:cs="Times New Roman"/>
                <w:b/>
                <w:bCs/>
                <w:sz w:val="24"/>
                <w:szCs w:val="24"/>
              </w:rPr>
              <w:t>ФИО</w:t>
            </w:r>
            <w:r w:rsidRPr="00381A9F">
              <w:rPr>
                <w:rFonts w:ascii="PT Astra Serif" w:hAnsi="PT Astra Serif" w:cs="Times New Roman"/>
                <w:bCs/>
                <w:sz w:val="24"/>
                <w:szCs w:val="24"/>
              </w:rPr>
              <w:t>/</w:t>
            </w:r>
          </w:p>
          <w:p w:rsidR="003B23BA" w:rsidRPr="00381A9F" w:rsidRDefault="005A6638" w:rsidP="00B120F0">
            <w:pPr>
              <w:autoSpaceDE w:val="0"/>
              <w:autoSpaceDN w:val="0"/>
              <w:adjustRightInd w:val="0"/>
              <w:jc w:val="center"/>
              <w:rPr>
                <w:rFonts w:ascii="PT Astra Serif" w:hAnsi="PT Astra Serif" w:cs="Times New Roman"/>
                <w:b/>
                <w:bCs/>
                <w:sz w:val="24"/>
                <w:szCs w:val="24"/>
              </w:rPr>
            </w:pPr>
            <w:r w:rsidRPr="00381A9F">
              <w:rPr>
                <w:rFonts w:ascii="PT Astra Serif" w:hAnsi="PT Astra Serif" w:cs="Times New Roman"/>
                <w:b/>
                <w:bCs/>
                <w:sz w:val="24"/>
                <w:szCs w:val="24"/>
              </w:rPr>
              <w:t>М.П.</w:t>
            </w:r>
          </w:p>
        </w:tc>
      </w:tr>
    </w:tbl>
    <w:p w:rsidR="00CE2E99" w:rsidRPr="00381A9F" w:rsidRDefault="00CE2E99">
      <w:pPr>
        <w:rPr>
          <w:rFonts w:ascii="PT Astra Serif" w:hAnsi="PT Astra Serif" w:cs="Times New Roman"/>
          <w:sz w:val="24"/>
          <w:szCs w:val="24"/>
        </w:rPr>
      </w:pPr>
      <w:bookmarkStart w:id="5" w:name="_GoBack"/>
      <w:bookmarkEnd w:id="5"/>
      <w:r w:rsidRPr="00381A9F">
        <w:rPr>
          <w:rFonts w:ascii="PT Astra Serif" w:hAnsi="PT Astra Serif" w:cs="Times New Roman"/>
          <w:sz w:val="24"/>
          <w:szCs w:val="24"/>
        </w:rPr>
        <w:br w:type="page"/>
      </w:r>
    </w:p>
    <w:p w:rsidR="003B23BA" w:rsidRPr="00381A9F" w:rsidRDefault="003B23BA" w:rsidP="003B23B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lastRenderedPageBreak/>
        <w:t xml:space="preserve">Приложение № 1 </w:t>
      </w:r>
    </w:p>
    <w:p w:rsidR="003B23BA" w:rsidRPr="00381A9F" w:rsidRDefault="003B23BA" w:rsidP="003B23B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t xml:space="preserve">к Государственному Контракту </w:t>
      </w:r>
    </w:p>
    <w:p w:rsidR="003B23BA" w:rsidRPr="00381A9F" w:rsidRDefault="003B23BA" w:rsidP="003B23B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t>№ ___________</w:t>
      </w:r>
      <w:r w:rsidR="00EC71C9" w:rsidRPr="00381A9F">
        <w:rPr>
          <w:rFonts w:ascii="PT Astra Serif" w:hAnsi="PT Astra Serif" w:cs="Times New Roman"/>
          <w:sz w:val="24"/>
          <w:szCs w:val="24"/>
        </w:rPr>
        <w:t xml:space="preserve"> </w:t>
      </w:r>
      <w:r w:rsidRPr="00381A9F">
        <w:rPr>
          <w:rFonts w:ascii="PT Astra Serif" w:hAnsi="PT Astra Serif" w:cs="Times New Roman"/>
          <w:sz w:val="24"/>
          <w:szCs w:val="24"/>
        </w:rPr>
        <w:t>от _______________ г.</w:t>
      </w:r>
    </w:p>
    <w:p w:rsidR="00E24B8B" w:rsidRPr="00381A9F" w:rsidRDefault="00E24B8B" w:rsidP="00CE2E99">
      <w:pPr>
        <w:spacing w:after="0"/>
        <w:jc w:val="center"/>
        <w:outlineLvl w:val="0"/>
        <w:rPr>
          <w:rFonts w:ascii="PT Astra Serif" w:eastAsia="Times New Roman" w:hAnsi="PT Astra Serif"/>
          <w:b/>
          <w:bCs/>
          <w:sz w:val="24"/>
          <w:szCs w:val="24"/>
          <w:lang w:eastAsia="ru-RU"/>
        </w:rPr>
      </w:pPr>
    </w:p>
    <w:p w:rsidR="00E24B8B" w:rsidRPr="00381A9F" w:rsidRDefault="00E24B8B" w:rsidP="00CE2E99">
      <w:pPr>
        <w:spacing w:after="0"/>
        <w:jc w:val="center"/>
        <w:outlineLvl w:val="0"/>
        <w:rPr>
          <w:rFonts w:ascii="PT Astra Serif" w:eastAsia="Times New Roman" w:hAnsi="PT Astra Serif"/>
          <w:b/>
          <w:bCs/>
          <w:sz w:val="24"/>
          <w:szCs w:val="24"/>
          <w:lang w:eastAsia="ru-RU"/>
        </w:rPr>
      </w:pPr>
    </w:p>
    <w:p w:rsidR="00CE2E99" w:rsidRPr="00381A9F" w:rsidRDefault="00CE2E99" w:rsidP="00CE2E99">
      <w:pPr>
        <w:spacing w:after="0"/>
        <w:jc w:val="center"/>
        <w:outlineLvl w:val="0"/>
        <w:rPr>
          <w:rFonts w:ascii="PT Astra Serif" w:eastAsia="Times New Roman" w:hAnsi="PT Astra Serif"/>
          <w:b/>
          <w:bCs/>
          <w:sz w:val="24"/>
          <w:szCs w:val="24"/>
          <w:lang w:eastAsia="ru-RU"/>
        </w:rPr>
      </w:pPr>
      <w:r w:rsidRPr="00381A9F">
        <w:rPr>
          <w:rFonts w:ascii="PT Astra Serif" w:eastAsia="Times New Roman" w:hAnsi="PT Astra Serif"/>
          <w:b/>
          <w:bCs/>
          <w:sz w:val="24"/>
          <w:szCs w:val="24"/>
          <w:lang w:eastAsia="ru-RU"/>
        </w:rPr>
        <w:t xml:space="preserve">Спецификация </w:t>
      </w:r>
    </w:p>
    <w:p w:rsidR="00CE2E99" w:rsidRPr="00381A9F" w:rsidRDefault="00CE2E99" w:rsidP="00CE2E99">
      <w:pPr>
        <w:spacing w:after="0"/>
        <w:jc w:val="center"/>
        <w:outlineLvl w:val="0"/>
        <w:rPr>
          <w:rFonts w:ascii="PT Astra Serif" w:eastAsia="Times New Roman" w:hAnsi="PT Astra Serif"/>
          <w:b/>
          <w:sz w:val="24"/>
          <w:szCs w:val="24"/>
          <w:lang w:eastAsia="ru-RU"/>
        </w:rPr>
      </w:pPr>
      <w:r w:rsidRPr="00381A9F">
        <w:rPr>
          <w:rFonts w:ascii="PT Astra Serif" w:eastAsia="Times New Roman" w:hAnsi="PT Astra Serif"/>
          <w:b/>
          <w:sz w:val="24"/>
          <w:szCs w:val="24"/>
          <w:lang w:eastAsia="ru-RU"/>
        </w:rPr>
        <w:t xml:space="preserve">на поставку </w:t>
      </w:r>
      <w:r w:rsidR="00EE5804" w:rsidRPr="00381A9F">
        <w:rPr>
          <w:rFonts w:ascii="PT Astra Serif" w:eastAsia="Times New Roman" w:hAnsi="PT Astra Serif"/>
          <w:b/>
          <w:sz w:val="24"/>
          <w:szCs w:val="24"/>
          <w:lang w:eastAsia="ru-RU"/>
        </w:rPr>
        <w:t>информационного стенда</w:t>
      </w:r>
    </w:p>
    <w:p w:rsidR="00CE2E99" w:rsidRPr="00381A9F" w:rsidRDefault="00CE2E99" w:rsidP="00CE2E99">
      <w:pPr>
        <w:spacing w:after="0"/>
        <w:ind w:firstLine="142"/>
        <w:rPr>
          <w:rFonts w:ascii="PT Astra Serif" w:eastAsia="Times New Roman" w:hAnsi="PT Astra Serif"/>
          <w:b/>
          <w:bCs/>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831"/>
        <w:gridCol w:w="1559"/>
        <w:gridCol w:w="1134"/>
        <w:gridCol w:w="850"/>
        <w:gridCol w:w="1418"/>
        <w:gridCol w:w="1559"/>
      </w:tblGrid>
      <w:tr w:rsidR="00CE2E99" w:rsidRPr="00381A9F" w:rsidTr="001E7FEC">
        <w:trPr>
          <w:trHeight w:val="1450"/>
        </w:trPr>
        <w:tc>
          <w:tcPr>
            <w:tcW w:w="538" w:type="dxa"/>
            <w:tcBorders>
              <w:bottom w:val="single" w:sz="4" w:space="0" w:color="auto"/>
            </w:tcBorders>
            <w:vAlign w:val="center"/>
          </w:tcPr>
          <w:p w:rsidR="00CE2E99" w:rsidRPr="00381A9F" w:rsidRDefault="00CE2E99" w:rsidP="00CE2E99">
            <w:pPr>
              <w:spacing w:after="0"/>
              <w:ind w:left="-142" w:right="-104"/>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w:t>
            </w:r>
            <w:r w:rsidRPr="00381A9F">
              <w:rPr>
                <w:rFonts w:ascii="PT Astra Serif" w:eastAsia="Times New Roman" w:hAnsi="PT Astra Serif"/>
                <w:bCs/>
                <w:sz w:val="24"/>
                <w:szCs w:val="24"/>
                <w:lang w:eastAsia="ru-RU"/>
              </w:rPr>
              <w:br/>
              <w:t>п/п</w:t>
            </w:r>
          </w:p>
        </w:tc>
        <w:tc>
          <w:tcPr>
            <w:tcW w:w="2831" w:type="dxa"/>
            <w:tcBorders>
              <w:bottom w:val="single" w:sz="4" w:space="0" w:color="auto"/>
              <w:right w:val="single" w:sz="4" w:space="0" w:color="auto"/>
            </w:tcBorders>
            <w:vAlign w:val="center"/>
          </w:tcPr>
          <w:p w:rsidR="00CE2E99" w:rsidRPr="00381A9F" w:rsidRDefault="00CE2E99" w:rsidP="00CE2E99">
            <w:pPr>
              <w:spacing w:after="0"/>
              <w:ind w:left="-108"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Наименование товара</w:t>
            </w:r>
          </w:p>
        </w:tc>
        <w:tc>
          <w:tcPr>
            <w:tcW w:w="1559" w:type="dxa"/>
            <w:tcBorders>
              <w:left w:val="single" w:sz="4" w:space="0" w:color="auto"/>
              <w:bottom w:val="single" w:sz="4" w:space="0" w:color="auto"/>
            </w:tcBorders>
            <w:vAlign w:val="center"/>
          </w:tcPr>
          <w:p w:rsidR="00CE2E99" w:rsidRPr="00381A9F" w:rsidRDefault="00CE2E99" w:rsidP="00CE2E99">
            <w:pPr>
              <w:spacing w:after="0"/>
              <w:ind w:left="-108"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Страна происхождения</w:t>
            </w:r>
          </w:p>
        </w:tc>
        <w:tc>
          <w:tcPr>
            <w:tcW w:w="1134" w:type="dxa"/>
            <w:tcBorders>
              <w:top w:val="single" w:sz="4" w:space="0" w:color="auto"/>
              <w:right w:val="single" w:sz="4" w:space="0" w:color="auto"/>
            </w:tcBorders>
            <w:vAlign w:val="center"/>
          </w:tcPr>
          <w:p w:rsidR="00CE2E99" w:rsidRPr="00381A9F" w:rsidRDefault="00CE2E99" w:rsidP="00CE2E99">
            <w:pPr>
              <w:spacing w:after="0"/>
              <w:ind w:left="-112"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Единица измерения</w:t>
            </w:r>
          </w:p>
        </w:tc>
        <w:tc>
          <w:tcPr>
            <w:tcW w:w="850" w:type="dxa"/>
            <w:tcBorders>
              <w:top w:val="single" w:sz="4" w:space="0" w:color="auto"/>
              <w:right w:val="single" w:sz="4" w:space="0" w:color="auto"/>
            </w:tcBorders>
            <w:vAlign w:val="center"/>
          </w:tcPr>
          <w:p w:rsidR="00CE2E99" w:rsidRPr="00381A9F" w:rsidRDefault="00CE2E99" w:rsidP="00CE2E99">
            <w:pPr>
              <w:spacing w:after="0"/>
              <w:ind w:left="-112"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Количество</w:t>
            </w:r>
          </w:p>
        </w:tc>
        <w:tc>
          <w:tcPr>
            <w:tcW w:w="1418" w:type="dxa"/>
            <w:tcBorders>
              <w:top w:val="single" w:sz="4" w:space="0" w:color="auto"/>
              <w:left w:val="single" w:sz="4" w:space="0" w:color="auto"/>
            </w:tcBorders>
            <w:vAlign w:val="center"/>
          </w:tcPr>
          <w:p w:rsidR="00CE2E99" w:rsidRPr="00381A9F" w:rsidRDefault="00CE2E99" w:rsidP="00CE2E99">
            <w:pPr>
              <w:spacing w:after="0"/>
              <w:ind w:left="-112"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Цена за единицу рублей с НДС или без НДС, руб.</w:t>
            </w:r>
          </w:p>
        </w:tc>
        <w:tc>
          <w:tcPr>
            <w:tcW w:w="1559" w:type="dxa"/>
            <w:vAlign w:val="center"/>
          </w:tcPr>
          <w:p w:rsidR="00CE2E99" w:rsidRPr="00381A9F" w:rsidRDefault="00CE2E99" w:rsidP="00CE2E99">
            <w:pPr>
              <w:spacing w:after="0"/>
              <w:ind w:left="-112"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 xml:space="preserve">Общая стоимость, включая </w:t>
            </w:r>
          </w:p>
          <w:p w:rsidR="00CE2E99" w:rsidRPr="00381A9F" w:rsidRDefault="00CE2E99" w:rsidP="00CE2E99">
            <w:pPr>
              <w:spacing w:after="0"/>
              <w:ind w:left="-112"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в том числе НДС или без НДС, руб.</w:t>
            </w:r>
          </w:p>
        </w:tc>
      </w:tr>
      <w:tr w:rsidR="00CE2E99" w:rsidRPr="00381A9F" w:rsidTr="00CE2E99">
        <w:tc>
          <w:tcPr>
            <w:tcW w:w="538" w:type="dxa"/>
          </w:tcPr>
          <w:p w:rsidR="00CE2E99" w:rsidRPr="00381A9F" w:rsidRDefault="00CE2E99" w:rsidP="001E7FEC">
            <w:pPr>
              <w:spacing w:after="0"/>
              <w:ind w:left="-142" w:right="-104"/>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1.</w:t>
            </w:r>
          </w:p>
        </w:tc>
        <w:tc>
          <w:tcPr>
            <w:tcW w:w="2831" w:type="dxa"/>
            <w:tcBorders>
              <w:bottom w:val="single" w:sz="4" w:space="0" w:color="auto"/>
              <w:right w:val="single" w:sz="4" w:space="0" w:color="auto"/>
            </w:tcBorders>
          </w:tcPr>
          <w:p w:rsidR="00CE2E99" w:rsidRPr="00381A9F" w:rsidRDefault="00EE5804" w:rsidP="00CE2E99">
            <w:pPr>
              <w:spacing w:after="0"/>
              <w:rPr>
                <w:rFonts w:ascii="PT Astra Serif" w:hAnsi="PT Astra Serif"/>
                <w:color w:val="000000"/>
                <w:sz w:val="24"/>
                <w:szCs w:val="24"/>
              </w:rPr>
            </w:pPr>
            <w:r w:rsidRPr="00381A9F">
              <w:rPr>
                <w:rFonts w:ascii="PT Astra Serif" w:hAnsi="PT Astra Serif"/>
                <w:color w:val="000000"/>
                <w:sz w:val="24"/>
                <w:szCs w:val="24"/>
              </w:rPr>
              <w:t>Стенд информационный</w:t>
            </w:r>
          </w:p>
        </w:tc>
        <w:tc>
          <w:tcPr>
            <w:tcW w:w="1559" w:type="dxa"/>
            <w:tcBorders>
              <w:bottom w:val="single" w:sz="4" w:space="0" w:color="auto"/>
              <w:right w:val="single" w:sz="4" w:space="0" w:color="auto"/>
            </w:tcBorders>
          </w:tcPr>
          <w:p w:rsidR="00CE2E99" w:rsidRPr="00381A9F" w:rsidRDefault="00CE2E99" w:rsidP="001E7FEC">
            <w:pPr>
              <w:spacing w:after="0"/>
              <w:rPr>
                <w:rFonts w:ascii="PT Astra Serif" w:hAnsi="PT Astra Serif"/>
                <w:color w:val="000000"/>
                <w:sz w:val="24"/>
                <w:szCs w:val="24"/>
              </w:rPr>
            </w:pPr>
          </w:p>
        </w:tc>
        <w:tc>
          <w:tcPr>
            <w:tcW w:w="1134" w:type="dxa"/>
            <w:tcBorders>
              <w:left w:val="single" w:sz="4" w:space="0" w:color="auto"/>
              <w:right w:val="single" w:sz="4" w:space="0" w:color="auto"/>
            </w:tcBorders>
            <w:vAlign w:val="center"/>
          </w:tcPr>
          <w:p w:rsidR="00CE2E99" w:rsidRPr="00381A9F" w:rsidRDefault="00CE2E99" w:rsidP="00CE2E99">
            <w:pPr>
              <w:spacing w:after="0"/>
              <w:ind w:left="-159" w:right="-108" w:firstLine="51"/>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Штука</w:t>
            </w:r>
          </w:p>
        </w:tc>
        <w:tc>
          <w:tcPr>
            <w:tcW w:w="850" w:type="dxa"/>
            <w:tcBorders>
              <w:right w:val="single" w:sz="4" w:space="0" w:color="auto"/>
            </w:tcBorders>
            <w:vAlign w:val="center"/>
          </w:tcPr>
          <w:p w:rsidR="00CE2E99" w:rsidRPr="00381A9F" w:rsidRDefault="00EE5804" w:rsidP="00CE2E99">
            <w:pPr>
              <w:spacing w:after="0"/>
              <w:ind w:left="-108" w:right="-108"/>
              <w:jc w:val="center"/>
              <w:rPr>
                <w:rFonts w:ascii="PT Astra Serif" w:eastAsia="Times New Roman" w:hAnsi="PT Astra Serif"/>
                <w:bCs/>
                <w:sz w:val="24"/>
                <w:szCs w:val="24"/>
                <w:lang w:eastAsia="ru-RU"/>
              </w:rPr>
            </w:pPr>
            <w:r w:rsidRPr="00381A9F">
              <w:rPr>
                <w:rFonts w:ascii="PT Astra Serif" w:eastAsia="Times New Roman" w:hAnsi="PT Astra Serif"/>
                <w:bCs/>
                <w:sz w:val="24"/>
                <w:szCs w:val="24"/>
                <w:lang w:eastAsia="ru-RU"/>
              </w:rPr>
              <w:t>1</w:t>
            </w:r>
          </w:p>
        </w:tc>
        <w:tc>
          <w:tcPr>
            <w:tcW w:w="1418" w:type="dxa"/>
            <w:tcBorders>
              <w:left w:val="single" w:sz="4" w:space="0" w:color="auto"/>
            </w:tcBorders>
          </w:tcPr>
          <w:p w:rsidR="00CE2E99" w:rsidRPr="00381A9F" w:rsidRDefault="00CE2E99" w:rsidP="001E7FEC">
            <w:pPr>
              <w:spacing w:after="0"/>
              <w:ind w:firstLine="142"/>
              <w:jc w:val="center"/>
              <w:rPr>
                <w:rFonts w:ascii="PT Astra Serif" w:eastAsia="Times New Roman" w:hAnsi="PT Astra Serif"/>
                <w:bCs/>
                <w:sz w:val="24"/>
                <w:szCs w:val="24"/>
                <w:lang w:eastAsia="ru-RU"/>
              </w:rPr>
            </w:pPr>
          </w:p>
        </w:tc>
        <w:tc>
          <w:tcPr>
            <w:tcW w:w="1559" w:type="dxa"/>
          </w:tcPr>
          <w:p w:rsidR="00CE2E99" w:rsidRPr="00381A9F" w:rsidRDefault="00CE2E99" w:rsidP="001E7FEC">
            <w:pPr>
              <w:spacing w:after="0"/>
              <w:ind w:firstLine="142"/>
              <w:jc w:val="center"/>
              <w:rPr>
                <w:rFonts w:ascii="PT Astra Serif" w:eastAsia="Times New Roman" w:hAnsi="PT Astra Serif"/>
                <w:bCs/>
                <w:sz w:val="24"/>
                <w:szCs w:val="24"/>
                <w:lang w:eastAsia="ru-RU"/>
              </w:rPr>
            </w:pPr>
          </w:p>
        </w:tc>
      </w:tr>
      <w:tr w:rsidR="00CE2E99" w:rsidRPr="00381A9F" w:rsidTr="001E7FEC">
        <w:tc>
          <w:tcPr>
            <w:tcW w:w="8330" w:type="dxa"/>
            <w:gridSpan w:val="6"/>
            <w:tcBorders>
              <w:bottom w:val="single" w:sz="4" w:space="0" w:color="auto"/>
            </w:tcBorders>
          </w:tcPr>
          <w:p w:rsidR="00CE2E99" w:rsidRPr="00381A9F" w:rsidRDefault="00CE2E99" w:rsidP="001E7FEC">
            <w:pPr>
              <w:spacing w:after="0"/>
              <w:ind w:firstLine="142"/>
              <w:jc w:val="right"/>
              <w:rPr>
                <w:rFonts w:ascii="PT Astra Serif" w:eastAsia="Times New Roman" w:hAnsi="PT Astra Serif"/>
                <w:b/>
                <w:bCs/>
                <w:sz w:val="24"/>
                <w:szCs w:val="24"/>
                <w:lang w:eastAsia="ru-RU"/>
              </w:rPr>
            </w:pPr>
            <w:r w:rsidRPr="00381A9F">
              <w:rPr>
                <w:rFonts w:ascii="PT Astra Serif" w:eastAsia="Times New Roman" w:hAnsi="PT Astra Serif"/>
                <w:b/>
                <w:bCs/>
                <w:sz w:val="24"/>
                <w:szCs w:val="24"/>
                <w:lang w:eastAsia="ru-RU"/>
              </w:rPr>
              <w:t>Итого:</w:t>
            </w:r>
          </w:p>
        </w:tc>
        <w:tc>
          <w:tcPr>
            <w:tcW w:w="1559" w:type="dxa"/>
            <w:vAlign w:val="center"/>
          </w:tcPr>
          <w:p w:rsidR="00CE2E99" w:rsidRPr="00381A9F" w:rsidRDefault="00CE2E99" w:rsidP="001E7FEC">
            <w:pPr>
              <w:spacing w:after="0"/>
              <w:ind w:firstLine="142"/>
              <w:jc w:val="center"/>
              <w:rPr>
                <w:rFonts w:ascii="PT Astra Serif" w:eastAsia="Times New Roman" w:hAnsi="PT Astra Serif"/>
                <w:b/>
                <w:bCs/>
                <w:sz w:val="24"/>
                <w:szCs w:val="24"/>
                <w:lang w:eastAsia="ru-RU"/>
              </w:rPr>
            </w:pPr>
          </w:p>
        </w:tc>
      </w:tr>
    </w:tbl>
    <w:p w:rsidR="00CE2E99" w:rsidRPr="00381A9F" w:rsidRDefault="00CE2E99" w:rsidP="00CE2E99">
      <w:pPr>
        <w:spacing w:after="0"/>
        <w:rPr>
          <w:rFonts w:ascii="PT Astra Serif" w:eastAsia="Times New Roman" w:hAnsi="PT Astra Serif"/>
          <w:bCs/>
          <w:sz w:val="24"/>
          <w:szCs w:val="24"/>
          <w:lang w:eastAsia="ru-RU"/>
        </w:rPr>
      </w:pPr>
    </w:p>
    <w:p w:rsidR="00055325" w:rsidRPr="00381A9F" w:rsidRDefault="00055325" w:rsidP="00CE2E99">
      <w:pPr>
        <w:spacing w:after="0"/>
        <w:rPr>
          <w:rFonts w:ascii="PT Astra Serif" w:eastAsia="Times New Roman" w:hAnsi="PT Astra Serif"/>
          <w:bCs/>
          <w:sz w:val="24"/>
          <w:szCs w:val="24"/>
          <w:lang w:eastAsia="ru-RU"/>
        </w:rPr>
      </w:pPr>
    </w:p>
    <w:p w:rsidR="0015493F" w:rsidRPr="00381A9F" w:rsidRDefault="0015493F" w:rsidP="003B23BA">
      <w:pPr>
        <w:spacing w:after="0"/>
        <w:rPr>
          <w:rFonts w:ascii="PT Astra Serif" w:hAnsi="PT Astra Serif" w:cs="Times New Roman"/>
          <w:sz w:val="24"/>
          <w:szCs w:val="24"/>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FB512C" w:rsidRPr="00381A9F" w:rsidTr="00E24B8B">
        <w:tc>
          <w:tcPr>
            <w:tcW w:w="5387" w:type="dxa"/>
          </w:tcPr>
          <w:p w:rsidR="00E729F3" w:rsidRPr="00381A9F" w:rsidRDefault="00E729F3" w:rsidP="00E729F3">
            <w:pPr>
              <w:pStyle w:val="Normalunindented"/>
              <w:keepNext/>
              <w:spacing w:before="0" w:after="0"/>
              <w:jc w:val="left"/>
              <w:rPr>
                <w:rFonts w:ascii="PT Astra Serif" w:hAnsi="PT Astra Serif"/>
                <w:b/>
                <w:sz w:val="24"/>
                <w:szCs w:val="24"/>
              </w:rPr>
            </w:pPr>
            <w:proofErr w:type="spellStart"/>
            <w:r w:rsidRPr="00381A9F">
              <w:rPr>
                <w:rFonts w:ascii="PT Astra Serif" w:hAnsi="PT Astra Serif"/>
                <w:b/>
                <w:sz w:val="24"/>
                <w:szCs w:val="24"/>
              </w:rPr>
              <w:t>Врио</w:t>
            </w:r>
            <w:proofErr w:type="spellEnd"/>
            <w:r w:rsidRPr="00381A9F">
              <w:rPr>
                <w:rFonts w:ascii="PT Astra Serif" w:hAnsi="PT Astra Serif"/>
                <w:b/>
                <w:sz w:val="24"/>
                <w:szCs w:val="24"/>
              </w:rPr>
              <w:t xml:space="preserve"> начальника ФКУ ИК-4 УФСИН</w:t>
            </w:r>
          </w:p>
          <w:p w:rsidR="00E729F3" w:rsidRPr="00381A9F" w:rsidRDefault="00E729F3" w:rsidP="00E729F3">
            <w:pPr>
              <w:pStyle w:val="Normalunindented"/>
              <w:keepNext/>
              <w:spacing w:before="0" w:after="0"/>
              <w:jc w:val="left"/>
              <w:rPr>
                <w:rFonts w:ascii="PT Astra Serif" w:hAnsi="PT Astra Serif"/>
                <w:b/>
                <w:sz w:val="24"/>
                <w:szCs w:val="24"/>
              </w:rPr>
            </w:pPr>
            <w:r w:rsidRPr="00381A9F">
              <w:rPr>
                <w:rFonts w:ascii="PT Astra Serif" w:hAnsi="PT Astra Serif"/>
                <w:b/>
                <w:sz w:val="24"/>
                <w:szCs w:val="24"/>
              </w:rPr>
              <w:t>России по Псковской области</w:t>
            </w:r>
          </w:p>
          <w:p w:rsidR="00E729F3" w:rsidRPr="00381A9F" w:rsidRDefault="00E729F3" w:rsidP="00E729F3">
            <w:pPr>
              <w:pStyle w:val="Normalunindented"/>
              <w:keepNext/>
              <w:spacing w:before="0" w:after="0"/>
              <w:jc w:val="left"/>
              <w:rPr>
                <w:rFonts w:ascii="PT Astra Serif" w:hAnsi="PT Astra Serif"/>
                <w:b/>
                <w:sz w:val="24"/>
                <w:szCs w:val="24"/>
              </w:rPr>
            </w:pPr>
          </w:p>
          <w:p w:rsidR="00E729F3" w:rsidRPr="00381A9F" w:rsidRDefault="00E729F3" w:rsidP="00E729F3">
            <w:pPr>
              <w:pStyle w:val="Normalunindented"/>
              <w:keepNext/>
              <w:spacing w:before="0" w:after="0"/>
              <w:jc w:val="left"/>
              <w:rPr>
                <w:rFonts w:ascii="PT Astra Serif" w:hAnsi="PT Astra Serif"/>
                <w:b/>
                <w:sz w:val="24"/>
                <w:szCs w:val="24"/>
              </w:rPr>
            </w:pPr>
          </w:p>
          <w:p w:rsidR="00E729F3" w:rsidRPr="00381A9F" w:rsidRDefault="00E729F3" w:rsidP="00E729F3">
            <w:pPr>
              <w:pStyle w:val="Normalunindented"/>
              <w:keepNext/>
              <w:spacing w:before="0" w:after="0" w:line="228" w:lineRule="auto"/>
              <w:jc w:val="left"/>
              <w:rPr>
                <w:rFonts w:ascii="PT Astra Serif" w:hAnsi="PT Astra Serif"/>
                <w:b/>
                <w:sz w:val="24"/>
                <w:szCs w:val="24"/>
              </w:rPr>
            </w:pPr>
            <w:r w:rsidRPr="00381A9F">
              <w:rPr>
                <w:rFonts w:ascii="PT Astra Serif" w:hAnsi="PT Astra Serif"/>
                <w:b/>
                <w:sz w:val="24"/>
                <w:szCs w:val="24"/>
              </w:rPr>
              <w:t xml:space="preserve">________________________ </w:t>
            </w:r>
            <w:r w:rsidR="00EE5804" w:rsidRPr="00381A9F">
              <w:rPr>
                <w:rFonts w:ascii="PT Astra Serif" w:hAnsi="PT Astra Serif"/>
                <w:b/>
                <w:sz w:val="24"/>
                <w:szCs w:val="24"/>
              </w:rPr>
              <w:t>С.А. Артемьев</w:t>
            </w:r>
          </w:p>
          <w:p w:rsidR="00FB512C" w:rsidRPr="00381A9F" w:rsidRDefault="00E729F3" w:rsidP="00E729F3">
            <w:pPr>
              <w:autoSpaceDE w:val="0"/>
              <w:autoSpaceDN w:val="0"/>
              <w:adjustRightInd w:val="0"/>
              <w:rPr>
                <w:rFonts w:ascii="PT Astra Serif" w:hAnsi="PT Astra Serif" w:cs="Times New Roman"/>
                <w:bCs/>
                <w:sz w:val="24"/>
                <w:szCs w:val="24"/>
              </w:rPr>
            </w:pPr>
            <w:r w:rsidRPr="00381A9F">
              <w:rPr>
                <w:rFonts w:ascii="PT Astra Serif" w:hAnsi="PT Astra Serif" w:cs="Times New Roman"/>
                <w:b/>
                <w:sz w:val="24"/>
                <w:szCs w:val="24"/>
              </w:rPr>
              <w:t>М.П.</w:t>
            </w:r>
          </w:p>
        </w:tc>
        <w:tc>
          <w:tcPr>
            <w:tcW w:w="4536" w:type="dxa"/>
          </w:tcPr>
          <w:p w:rsidR="00042E13" w:rsidRPr="00381A9F" w:rsidRDefault="00042E13" w:rsidP="00042E13">
            <w:pPr>
              <w:autoSpaceDE w:val="0"/>
              <w:autoSpaceDN w:val="0"/>
              <w:adjustRightInd w:val="0"/>
              <w:rPr>
                <w:rFonts w:ascii="PT Astra Serif" w:hAnsi="PT Astra Serif" w:cs="Times New Roman"/>
                <w:b/>
                <w:bCs/>
                <w:sz w:val="24"/>
                <w:szCs w:val="24"/>
              </w:rPr>
            </w:pPr>
          </w:p>
          <w:p w:rsidR="00042E13" w:rsidRPr="00381A9F" w:rsidRDefault="00042E13" w:rsidP="00042E13">
            <w:pPr>
              <w:autoSpaceDE w:val="0"/>
              <w:autoSpaceDN w:val="0"/>
              <w:adjustRightInd w:val="0"/>
              <w:jc w:val="center"/>
              <w:rPr>
                <w:rFonts w:ascii="PT Astra Serif" w:hAnsi="PT Astra Serif" w:cs="Times New Roman"/>
                <w:b/>
                <w:bCs/>
                <w:sz w:val="24"/>
                <w:szCs w:val="24"/>
              </w:rPr>
            </w:pPr>
          </w:p>
          <w:p w:rsidR="00B120F0" w:rsidRPr="00381A9F" w:rsidRDefault="00B120F0" w:rsidP="00042E13">
            <w:pPr>
              <w:autoSpaceDE w:val="0"/>
              <w:autoSpaceDN w:val="0"/>
              <w:adjustRightInd w:val="0"/>
              <w:jc w:val="center"/>
              <w:rPr>
                <w:rFonts w:ascii="PT Astra Serif" w:hAnsi="PT Astra Serif" w:cs="Times New Roman"/>
                <w:b/>
                <w:bCs/>
                <w:sz w:val="24"/>
                <w:szCs w:val="24"/>
              </w:rPr>
            </w:pPr>
          </w:p>
          <w:p w:rsidR="00B120F0" w:rsidRPr="00381A9F" w:rsidRDefault="00B120F0" w:rsidP="0015493F">
            <w:pPr>
              <w:autoSpaceDE w:val="0"/>
              <w:autoSpaceDN w:val="0"/>
              <w:adjustRightInd w:val="0"/>
              <w:rPr>
                <w:rFonts w:ascii="PT Astra Serif" w:hAnsi="PT Astra Serif" w:cs="Times New Roman"/>
                <w:b/>
                <w:bCs/>
                <w:sz w:val="24"/>
                <w:szCs w:val="24"/>
              </w:rPr>
            </w:pPr>
          </w:p>
          <w:p w:rsidR="00B120F0" w:rsidRPr="00381A9F" w:rsidRDefault="00B120F0" w:rsidP="00B120F0">
            <w:pPr>
              <w:autoSpaceDE w:val="0"/>
              <w:autoSpaceDN w:val="0"/>
              <w:adjustRightInd w:val="0"/>
              <w:jc w:val="center"/>
              <w:rPr>
                <w:rFonts w:ascii="PT Astra Serif" w:hAnsi="PT Astra Serif" w:cs="Times New Roman"/>
                <w:bCs/>
                <w:sz w:val="24"/>
                <w:szCs w:val="24"/>
              </w:rPr>
            </w:pPr>
            <w:r w:rsidRPr="00381A9F">
              <w:rPr>
                <w:rFonts w:ascii="PT Astra Serif" w:hAnsi="PT Astra Serif" w:cs="Times New Roman"/>
                <w:bCs/>
                <w:sz w:val="24"/>
                <w:szCs w:val="24"/>
              </w:rPr>
              <w:t>_________________ /</w:t>
            </w:r>
            <w:r w:rsidRPr="00381A9F">
              <w:rPr>
                <w:rFonts w:ascii="PT Astra Serif" w:hAnsi="PT Astra Serif" w:cs="Times New Roman"/>
                <w:b/>
                <w:bCs/>
                <w:sz w:val="24"/>
                <w:szCs w:val="24"/>
              </w:rPr>
              <w:t>ФИО</w:t>
            </w:r>
            <w:r w:rsidRPr="00381A9F">
              <w:rPr>
                <w:rFonts w:ascii="PT Astra Serif" w:hAnsi="PT Astra Serif" w:cs="Times New Roman"/>
                <w:bCs/>
                <w:sz w:val="24"/>
                <w:szCs w:val="24"/>
              </w:rPr>
              <w:t>/</w:t>
            </w:r>
          </w:p>
          <w:p w:rsidR="00042E13" w:rsidRPr="00381A9F" w:rsidRDefault="00B120F0" w:rsidP="00B120F0">
            <w:pPr>
              <w:autoSpaceDE w:val="0"/>
              <w:autoSpaceDN w:val="0"/>
              <w:adjustRightInd w:val="0"/>
              <w:jc w:val="center"/>
              <w:rPr>
                <w:rFonts w:ascii="PT Astra Serif" w:hAnsi="PT Astra Serif" w:cs="Times New Roman"/>
                <w:b/>
                <w:bCs/>
                <w:sz w:val="24"/>
                <w:szCs w:val="24"/>
              </w:rPr>
            </w:pPr>
            <w:r w:rsidRPr="00381A9F">
              <w:rPr>
                <w:rFonts w:ascii="PT Astra Serif" w:hAnsi="PT Astra Serif" w:cs="Times New Roman"/>
                <w:b/>
                <w:bCs/>
                <w:sz w:val="24"/>
                <w:szCs w:val="24"/>
              </w:rPr>
              <w:t>М.П.</w:t>
            </w:r>
          </w:p>
          <w:p w:rsidR="00FB512C" w:rsidRPr="00381A9F" w:rsidRDefault="00FB512C" w:rsidP="00042E13">
            <w:pPr>
              <w:autoSpaceDE w:val="0"/>
              <w:autoSpaceDN w:val="0"/>
              <w:adjustRightInd w:val="0"/>
              <w:jc w:val="center"/>
              <w:rPr>
                <w:rFonts w:ascii="PT Astra Serif" w:hAnsi="PT Astra Serif" w:cs="Times New Roman"/>
                <w:bCs/>
                <w:sz w:val="24"/>
                <w:szCs w:val="24"/>
              </w:rPr>
            </w:pPr>
          </w:p>
        </w:tc>
      </w:tr>
    </w:tbl>
    <w:p w:rsidR="001E4E8D" w:rsidRPr="00381A9F" w:rsidRDefault="001E4E8D">
      <w:pPr>
        <w:rPr>
          <w:rFonts w:ascii="PT Astra Serif" w:hAnsi="PT Astra Serif" w:cs="Times New Roman"/>
          <w:sz w:val="24"/>
          <w:szCs w:val="24"/>
        </w:rPr>
      </w:pPr>
    </w:p>
    <w:p w:rsidR="00403905" w:rsidRPr="00381A9F" w:rsidRDefault="00403905">
      <w:pPr>
        <w:rPr>
          <w:rFonts w:ascii="PT Astra Serif" w:hAnsi="PT Astra Serif" w:cs="Times New Roman"/>
          <w:sz w:val="24"/>
          <w:szCs w:val="24"/>
        </w:rPr>
      </w:pPr>
      <w:r w:rsidRPr="00381A9F">
        <w:rPr>
          <w:rFonts w:ascii="PT Astra Serif" w:hAnsi="PT Astra Serif" w:cs="Times New Roman"/>
          <w:sz w:val="24"/>
          <w:szCs w:val="24"/>
        </w:rPr>
        <w:br w:type="page"/>
      </w:r>
    </w:p>
    <w:p w:rsidR="00EE315A" w:rsidRPr="00381A9F" w:rsidRDefault="00EE315A" w:rsidP="00EE315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lastRenderedPageBreak/>
        <w:t>Приложение №</w:t>
      </w:r>
      <w:r w:rsidR="000D397C" w:rsidRPr="00381A9F">
        <w:rPr>
          <w:rFonts w:ascii="PT Astra Serif" w:hAnsi="PT Astra Serif" w:cs="Times New Roman"/>
          <w:sz w:val="24"/>
          <w:szCs w:val="24"/>
        </w:rPr>
        <w:t xml:space="preserve"> 2</w:t>
      </w:r>
    </w:p>
    <w:p w:rsidR="00EE315A" w:rsidRPr="00381A9F" w:rsidRDefault="00EE315A" w:rsidP="00EE315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t xml:space="preserve">к Государственному Контракту </w:t>
      </w:r>
    </w:p>
    <w:p w:rsidR="00EE315A" w:rsidRPr="00381A9F" w:rsidRDefault="00EE315A" w:rsidP="00EE315A">
      <w:pPr>
        <w:autoSpaceDE w:val="0"/>
        <w:autoSpaceDN w:val="0"/>
        <w:adjustRightInd w:val="0"/>
        <w:spacing w:after="0" w:line="240" w:lineRule="auto"/>
        <w:jc w:val="right"/>
        <w:rPr>
          <w:rFonts w:ascii="PT Astra Serif" w:hAnsi="PT Astra Serif" w:cs="Times New Roman"/>
          <w:sz w:val="24"/>
          <w:szCs w:val="24"/>
        </w:rPr>
      </w:pPr>
      <w:r w:rsidRPr="00381A9F">
        <w:rPr>
          <w:rFonts w:ascii="PT Astra Serif" w:hAnsi="PT Astra Serif" w:cs="Times New Roman"/>
          <w:sz w:val="24"/>
          <w:szCs w:val="24"/>
        </w:rPr>
        <w:t>№ ___________ от _______________ г.</w:t>
      </w:r>
    </w:p>
    <w:p w:rsidR="00EE315A" w:rsidRPr="00381A9F" w:rsidRDefault="00EE315A" w:rsidP="00EE315A">
      <w:pPr>
        <w:rPr>
          <w:rFonts w:ascii="PT Astra Serif" w:hAnsi="PT Astra Serif" w:cs="Times New Roman"/>
          <w:sz w:val="24"/>
          <w:szCs w:val="24"/>
        </w:rPr>
      </w:pPr>
    </w:p>
    <w:p w:rsidR="00055325" w:rsidRPr="00381A9F" w:rsidRDefault="00055325" w:rsidP="00055325">
      <w:pPr>
        <w:suppressAutoHyphens/>
        <w:spacing w:after="0"/>
        <w:ind w:firstLine="851"/>
        <w:jc w:val="center"/>
        <w:rPr>
          <w:rFonts w:ascii="PT Astra Serif" w:hAnsi="PT Astra Serif"/>
          <w:b/>
          <w:sz w:val="24"/>
          <w:szCs w:val="24"/>
        </w:rPr>
      </w:pPr>
      <w:r w:rsidRPr="00381A9F">
        <w:rPr>
          <w:rFonts w:ascii="PT Astra Serif" w:hAnsi="PT Astra Serif"/>
          <w:b/>
          <w:sz w:val="24"/>
          <w:szCs w:val="24"/>
        </w:rPr>
        <w:t>ТЕХНИЧЕСКОЕ ЗАДАНИЕ</w:t>
      </w:r>
    </w:p>
    <w:p w:rsidR="009C3E89" w:rsidRPr="00381A9F" w:rsidRDefault="009C3E89" w:rsidP="00055325">
      <w:pPr>
        <w:suppressAutoHyphens/>
        <w:spacing w:after="0"/>
        <w:ind w:firstLine="851"/>
        <w:jc w:val="center"/>
        <w:rPr>
          <w:rFonts w:ascii="PT Astra Serif" w:hAnsi="PT Astra Serif"/>
          <w:b/>
          <w:sz w:val="24"/>
          <w:szCs w:val="24"/>
        </w:rPr>
      </w:pPr>
    </w:p>
    <w:p w:rsidR="00E729F3" w:rsidRPr="00381A9F" w:rsidRDefault="00E729F3" w:rsidP="00E729F3">
      <w:pPr>
        <w:numPr>
          <w:ilvl w:val="0"/>
          <w:numId w:val="4"/>
        </w:numPr>
        <w:tabs>
          <w:tab w:val="left" w:pos="284"/>
        </w:tabs>
        <w:spacing w:after="0" w:line="240" w:lineRule="auto"/>
        <w:ind w:left="142" w:firstLine="0"/>
        <w:jc w:val="both"/>
        <w:rPr>
          <w:rFonts w:ascii="PT Astra Serif" w:hAnsi="PT Astra Serif"/>
          <w:b/>
          <w:sz w:val="24"/>
          <w:szCs w:val="24"/>
        </w:rPr>
      </w:pPr>
      <w:r w:rsidRPr="00381A9F">
        <w:rPr>
          <w:rFonts w:ascii="PT Astra Serif" w:hAnsi="PT Astra Serif"/>
          <w:b/>
          <w:sz w:val="24"/>
          <w:szCs w:val="24"/>
        </w:rPr>
        <w:t>Наименование и технические характеристики поставляемого товара</w:t>
      </w:r>
    </w:p>
    <w:tbl>
      <w:tblPr>
        <w:tblW w:w="96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126"/>
        <w:gridCol w:w="5103"/>
        <w:gridCol w:w="1637"/>
      </w:tblGrid>
      <w:tr w:rsidR="00E729F3" w:rsidRPr="00381A9F" w:rsidTr="00E729F3">
        <w:tc>
          <w:tcPr>
            <w:tcW w:w="738" w:type="dxa"/>
          </w:tcPr>
          <w:p w:rsidR="00E729F3" w:rsidRPr="00381A9F" w:rsidRDefault="00E729F3" w:rsidP="00E729F3">
            <w:pPr>
              <w:spacing w:after="0" w:line="240" w:lineRule="auto"/>
              <w:ind w:left="142"/>
              <w:rPr>
                <w:rFonts w:ascii="PT Astra Serif" w:hAnsi="PT Astra Serif"/>
                <w:sz w:val="24"/>
                <w:szCs w:val="24"/>
              </w:rPr>
            </w:pPr>
            <w:r w:rsidRPr="00381A9F">
              <w:rPr>
                <w:rFonts w:ascii="PT Astra Serif" w:hAnsi="PT Astra Serif"/>
                <w:sz w:val="24"/>
                <w:szCs w:val="24"/>
              </w:rPr>
              <w:t>№ п/п</w:t>
            </w:r>
          </w:p>
        </w:tc>
        <w:tc>
          <w:tcPr>
            <w:tcW w:w="2126" w:type="dxa"/>
            <w:tcBorders>
              <w:right w:val="single" w:sz="4" w:space="0" w:color="auto"/>
            </w:tcBorders>
            <w:vAlign w:val="center"/>
          </w:tcPr>
          <w:p w:rsidR="00E729F3" w:rsidRPr="00381A9F" w:rsidRDefault="00E729F3" w:rsidP="00E729F3">
            <w:pPr>
              <w:autoSpaceDE w:val="0"/>
              <w:autoSpaceDN w:val="0"/>
              <w:adjustRightInd w:val="0"/>
              <w:spacing w:after="0" w:line="240" w:lineRule="auto"/>
              <w:ind w:left="142"/>
              <w:jc w:val="center"/>
              <w:rPr>
                <w:rFonts w:ascii="PT Astra Serif" w:hAnsi="PT Astra Serif"/>
                <w:sz w:val="24"/>
                <w:szCs w:val="24"/>
              </w:rPr>
            </w:pPr>
            <w:r w:rsidRPr="00381A9F">
              <w:rPr>
                <w:rFonts w:ascii="PT Astra Serif" w:hAnsi="PT Astra Serif"/>
                <w:sz w:val="24"/>
                <w:szCs w:val="24"/>
              </w:rPr>
              <w:t>Наименование</w:t>
            </w:r>
          </w:p>
        </w:tc>
        <w:tc>
          <w:tcPr>
            <w:tcW w:w="5103" w:type="dxa"/>
            <w:tcBorders>
              <w:left w:val="single" w:sz="4" w:space="0" w:color="auto"/>
            </w:tcBorders>
            <w:vAlign w:val="center"/>
          </w:tcPr>
          <w:p w:rsidR="00E729F3" w:rsidRPr="00381A9F" w:rsidRDefault="00E729F3" w:rsidP="00E729F3">
            <w:pPr>
              <w:autoSpaceDE w:val="0"/>
              <w:autoSpaceDN w:val="0"/>
              <w:adjustRightInd w:val="0"/>
              <w:spacing w:after="0" w:line="240" w:lineRule="auto"/>
              <w:ind w:left="142"/>
              <w:jc w:val="center"/>
              <w:rPr>
                <w:rFonts w:ascii="PT Astra Serif" w:hAnsi="PT Astra Serif"/>
                <w:sz w:val="24"/>
                <w:szCs w:val="24"/>
              </w:rPr>
            </w:pPr>
            <w:r w:rsidRPr="00381A9F">
              <w:rPr>
                <w:rFonts w:ascii="PT Astra Serif" w:hAnsi="PT Astra Serif"/>
                <w:sz w:val="24"/>
                <w:szCs w:val="24"/>
              </w:rPr>
              <w:t>Характеристик</w:t>
            </w:r>
          </w:p>
        </w:tc>
        <w:tc>
          <w:tcPr>
            <w:tcW w:w="1637" w:type="dxa"/>
          </w:tcPr>
          <w:p w:rsidR="00E729F3" w:rsidRPr="00381A9F" w:rsidRDefault="00E729F3" w:rsidP="00E729F3">
            <w:pPr>
              <w:autoSpaceDE w:val="0"/>
              <w:autoSpaceDN w:val="0"/>
              <w:adjustRightInd w:val="0"/>
              <w:spacing w:after="0" w:line="240" w:lineRule="auto"/>
              <w:ind w:left="142"/>
              <w:jc w:val="center"/>
              <w:rPr>
                <w:rFonts w:ascii="PT Astra Serif" w:hAnsi="PT Astra Serif"/>
                <w:sz w:val="24"/>
                <w:szCs w:val="24"/>
              </w:rPr>
            </w:pPr>
            <w:r w:rsidRPr="00381A9F">
              <w:rPr>
                <w:rFonts w:ascii="PT Astra Serif" w:hAnsi="PT Astra Serif"/>
                <w:sz w:val="24"/>
                <w:szCs w:val="24"/>
              </w:rPr>
              <w:t>Количество, шт.</w:t>
            </w:r>
          </w:p>
        </w:tc>
      </w:tr>
      <w:tr w:rsidR="00EE5804" w:rsidRPr="00381A9F" w:rsidTr="00E729F3">
        <w:tc>
          <w:tcPr>
            <w:tcW w:w="738" w:type="dxa"/>
          </w:tcPr>
          <w:p w:rsidR="00EE5804" w:rsidRPr="00381A9F" w:rsidRDefault="00EE5804" w:rsidP="002E574A">
            <w:pPr>
              <w:spacing w:after="0"/>
              <w:jc w:val="center"/>
              <w:rPr>
                <w:rFonts w:ascii="PT Astra Serif" w:hAnsi="PT Astra Serif"/>
                <w:sz w:val="24"/>
                <w:szCs w:val="24"/>
              </w:rPr>
            </w:pPr>
            <w:r w:rsidRPr="00381A9F">
              <w:rPr>
                <w:rFonts w:ascii="PT Astra Serif" w:hAnsi="PT Astra Serif"/>
                <w:sz w:val="24"/>
                <w:szCs w:val="24"/>
              </w:rPr>
              <w:t>1</w:t>
            </w:r>
          </w:p>
        </w:tc>
        <w:tc>
          <w:tcPr>
            <w:tcW w:w="2126" w:type="dxa"/>
            <w:tcBorders>
              <w:right w:val="single" w:sz="4" w:space="0" w:color="auto"/>
            </w:tcBorders>
          </w:tcPr>
          <w:p w:rsidR="00EE5804" w:rsidRPr="00381A9F" w:rsidRDefault="00EE5804" w:rsidP="002E574A">
            <w:pPr>
              <w:shd w:val="clear" w:color="auto" w:fill="FFFFFF"/>
              <w:spacing w:after="0"/>
              <w:outlineLvl w:val="0"/>
              <w:rPr>
                <w:rFonts w:ascii="PT Astra Serif" w:hAnsi="PT Astra Serif"/>
                <w:bCs/>
                <w:spacing w:val="6"/>
                <w:kern w:val="36"/>
                <w:sz w:val="24"/>
                <w:szCs w:val="24"/>
              </w:rPr>
            </w:pPr>
            <w:r w:rsidRPr="00381A9F">
              <w:rPr>
                <w:rFonts w:ascii="PT Astra Serif" w:hAnsi="PT Astra Serif"/>
                <w:bCs/>
                <w:spacing w:val="6"/>
                <w:kern w:val="36"/>
                <w:sz w:val="24"/>
                <w:szCs w:val="24"/>
              </w:rPr>
              <w:t>Информационный стенд</w:t>
            </w:r>
          </w:p>
          <w:p w:rsidR="00EE5804" w:rsidRPr="00381A9F" w:rsidRDefault="00EE5804" w:rsidP="002E574A">
            <w:pPr>
              <w:shd w:val="clear" w:color="auto" w:fill="FFFFFF"/>
              <w:spacing w:after="0"/>
              <w:outlineLvl w:val="0"/>
              <w:rPr>
                <w:rFonts w:ascii="PT Astra Serif" w:hAnsi="PT Astra Serif"/>
                <w:bCs/>
                <w:spacing w:val="6"/>
                <w:kern w:val="36"/>
                <w:sz w:val="24"/>
                <w:szCs w:val="24"/>
              </w:rPr>
            </w:pPr>
            <w:r w:rsidRPr="00381A9F">
              <w:rPr>
                <w:rFonts w:ascii="PT Astra Serif" w:hAnsi="PT Astra Serif"/>
                <w:bCs/>
                <w:spacing w:val="6"/>
                <w:kern w:val="36"/>
                <w:sz w:val="24"/>
                <w:szCs w:val="24"/>
              </w:rPr>
              <w:t xml:space="preserve">ОКПД2: </w:t>
            </w:r>
            <w:r w:rsidRPr="00381A9F">
              <w:rPr>
                <w:rFonts w:ascii="PT Astra Serif" w:hAnsi="PT Astra Serif"/>
                <w:sz w:val="24"/>
                <w:szCs w:val="24"/>
              </w:rPr>
              <w:t>32.99.53.190</w:t>
            </w:r>
          </w:p>
          <w:p w:rsidR="00EE5804" w:rsidRPr="00381A9F" w:rsidRDefault="00EE5804" w:rsidP="002E574A">
            <w:pPr>
              <w:shd w:val="clear" w:color="auto" w:fill="FFFFFF"/>
              <w:spacing w:after="0"/>
              <w:outlineLvl w:val="0"/>
              <w:rPr>
                <w:rFonts w:ascii="PT Astra Serif" w:hAnsi="PT Astra Serif"/>
                <w:bCs/>
                <w:spacing w:val="6"/>
                <w:kern w:val="36"/>
                <w:sz w:val="24"/>
                <w:szCs w:val="24"/>
              </w:rPr>
            </w:pPr>
            <w:r w:rsidRPr="00381A9F">
              <w:rPr>
                <w:rFonts w:ascii="PT Astra Serif" w:hAnsi="PT Astra Serif"/>
                <w:bCs/>
                <w:spacing w:val="6"/>
                <w:kern w:val="36"/>
                <w:sz w:val="24"/>
                <w:szCs w:val="24"/>
              </w:rPr>
              <w:t xml:space="preserve">КТРУ: </w:t>
            </w:r>
            <w:r w:rsidRPr="00381A9F">
              <w:rPr>
                <w:rFonts w:ascii="PT Astra Serif" w:hAnsi="PT Astra Serif"/>
                <w:sz w:val="24"/>
                <w:szCs w:val="24"/>
              </w:rPr>
              <w:t>32.99.53.190-00000015</w:t>
            </w:r>
          </w:p>
        </w:tc>
        <w:tc>
          <w:tcPr>
            <w:tcW w:w="5103" w:type="dxa"/>
            <w:tcBorders>
              <w:left w:val="single" w:sz="4" w:space="0" w:color="auto"/>
            </w:tcBorders>
          </w:tcPr>
          <w:p w:rsidR="00EE5804" w:rsidRPr="00381A9F" w:rsidRDefault="00EE5804" w:rsidP="002E574A">
            <w:pPr>
              <w:spacing w:after="0"/>
              <w:ind w:right="132"/>
              <w:jc w:val="both"/>
              <w:rPr>
                <w:rFonts w:ascii="PT Astra Serif" w:hAnsi="PT Astra Serif"/>
                <w:sz w:val="24"/>
                <w:szCs w:val="24"/>
              </w:rPr>
            </w:pPr>
            <w:r w:rsidRPr="00381A9F">
              <w:rPr>
                <w:rFonts w:ascii="PT Astra Serif" w:hAnsi="PT Astra Serif"/>
                <w:sz w:val="24"/>
                <w:szCs w:val="24"/>
                <w:shd w:val="clear" w:color="auto" w:fill="FFFFFF"/>
              </w:rPr>
              <w:t xml:space="preserve">Высота: </w:t>
            </w:r>
            <w:r w:rsidRPr="00381A9F">
              <w:rPr>
                <w:rFonts w:ascii="PT Astra Serif" w:hAnsi="PT Astra Serif"/>
                <w:sz w:val="24"/>
                <w:szCs w:val="24"/>
              </w:rPr>
              <w:t xml:space="preserve">≥ 1150 и </w:t>
            </w:r>
            <w:proofErr w:type="gramStart"/>
            <w:r w:rsidRPr="00381A9F">
              <w:rPr>
                <w:rFonts w:ascii="PT Astra Serif" w:hAnsi="PT Astra Serif"/>
                <w:sz w:val="24"/>
                <w:szCs w:val="24"/>
              </w:rPr>
              <w:t>&lt; 1200</w:t>
            </w:r>
            <w:proofErr w:type="gramEnd"/>
            <w:r w:rsidRPr="00381A9F">
              <w:rPr>
                <w:rFonts w:ascii="PT Astra Serif" w:hAnsi="PT Astra Serif"/>
                <w:sz w:val="24"/>
                <w:szCs w:val="24"/>
              </w:rPr>
              <w:t xml:space="preserve"> мм</w:t>
            </w:r>
          </w:p>
          <w:p w:rsidR="00EE5804" w:rsidRPr="00381A9F" w:rsidRDefault="00EE5804" w:rsidP="002E574A">
            <w:pPr>
              <w:spacing w:after="0"/>
              <w:ind w:right="132"/>
              <w:jc w:val="both"/>
              <w:rPr>
                <w:rFonts w:ascii="PT Astra Serif" w:hAnsi="PT Astra Serif"/>
                <w:sz w:val="24"/>
                <w:szCs w:val="24"/>
              </w:rPr>
            </w:pPr>
            <w:r w:rsidRPr="00381A9F">
              <w:rPr>
                <w:rFonts w:ascii="PT Astra Serif" w:hAnsi="PT Astra Serif"/>
                <w:sz w:val="24"/>
                <w:szCs w:val="24"/>
              </w:rPr>
              <w:t xml:space="preserve">Ширина: ≥ 1150 и </w:t>
            </w:r>
            <w:proofErr w:type="gramStart"/>
            <w:r w:rsidRPr="00381A9F">
              <w:rPr>
                <w:rFonts w:ascii="PT Astra Serif" w:hAnsi="PT Astra Serif"/>
                <w:sz w:val="24"/>
                <w:szCs w:val="24"/>
              </w:rPr>
              <w:t>&lt; 1200</w:t>
            </w:r>
            <w:proofErr w:type="gramEnd"/>
            <w:r w:rsidRPr="00381A9F">
              <w:rPr>
                <w:rFonts w:ascii="PT Astra Serif" w:hAnsi="PT Astra Serif"/>
                <w:sz w:val="24"/>
                <w:szCs w:val="24"/>
              </w:rPr>
              <w:t xml:space="preserve"> мм</w:t>
            </w:r>
          </w:p>
          <w:p w:rsidR="00EE5804" w:rsidRPr="00381A9F" w:rsidRDefault="00EE5804" w:rsidP="002E574A">
            <w:pPr>
              <w:spacing w:after="0"/>
              <w:jc w:val="both"/>
              <w:rPr>
                <w:rFonts w:ascii="PT Astra Serif" w:hAnsi="PT Astra Serif"/>
                <w:sz w:val="24"/>
                <w:szCs w:val="24"/>
              </w:rPr>
            </w:pPr>
            <w:r w:rsidRPr="00381A9F">
              <w:rPr>
                <w:rFonts w:ascii="PT Astra Serif" w:hAnsi="PT Astra Serif"/>
                <w:sz w:val="24"/>
                <w:szCs w:val="24"/>
              </w:rPr>
              <w:t>Тип стенда – настенный;</w:t>
            </w:r>
          </w:p>
          <w:p w:rsidR="00EE5804" w:rsidRPr="00381A9F" w:rsidRDefault="00EE5804" w:rsidP="002E574A">
            <w:pPr>
              <w:spacing w:after="0"/>
              <w:jc w:val="both"/>
              <w:rPr>
                <w:rFonts w:ascii="PT Astra Serif" w:hAnsi="PT Astra Serif"/>
                <w:sz w:val="24"/>
                <w:szCs w:val="24"/>
              </w:rPr>
            </w:pPr>
            <w:r w:rsidRPr="00381A9F">
              <w:rPr>
                <w:rFonts w:ascii="PT Astra Serif" w:hAnsi="PT Astra Serif"/>
                <w:sz w:val="24"/>
                <w:szCs w:val="24"/>
              </w:rPr>
              <w:t>Материал основы – пластик;</w:t>
            </w:r>
          </w:p>
          <w:p w:rsidR="00EE5804" w:rsidRPr="00381A9F" w:rsidRDefault="00EE5804" w:rsidP="002E574A">
            <w:pPr>
              <w:spacing w:after="0"/>
              <w:jc w:val="both"/>
              <w:rPr>
                <w:rFonts w:ascii="PT Astra Serif" w:hAnsi="PT Astra Serif"/>
                <w:sz w:val="24"/>
                <w:szCs w:val="24"/>
              </w:rPr>
            </w:pPr>
            <w:r w:rsidRPr="00381A9F">
              <w:rPr>
                <w:rFonts w:ascii="PT Astra Serif" w:hAnsi="PT Astra Serif"/>
                <w:sz w:val="24"/>
                <w:szCs w:val="24"/>
              </w:rPr>
              <w:t>Наличие комплекта креплений – да;</w:t>
            </w:r>
          </w:p>
          <w:p w:rsidR="00EE5804" w:rsidRPr="00381A9F" w:rsidRDefault="00EE5804" w:rsidP="002E574A">
            <w:pPr>
              <w:spacing w:after="0"/>
              <w:jc w:val="both"/>
              <w:rPr>
                <w:rFonts w:ascii="PT Astra Serif" w:hAnsi="PT Astra Serif"/>
                <w:sz w:val="24"/>
                <w:szCs w:val="24"/>
              </w:rPr>
            </w:pPr>
            <w:r w:rsidRPr="00381A9F">
              <w:rPr>
                <w:rFonts w:ascii="PT Astra Serif" w:hAnsi="PT Astra Serif"/>
                <w:sz w:val="24"/>
                <w:szCs w:val="24"/>
              </w:rPr>
              <w:t>Формат информационного кармана – А-4;</w:t>
            </w:r>
          </w:p>
          <w:p w:rsidR="00EE5804" w:rsidRPr="00381A9F" w:rsidRDefault="00EE5804" w:rsidP="002E574A">
            <w:pPr>
              <w:spacing w:after="0"/>
              <w:jc w:val="both"/>
              <w:rPr>
                <w:rFonts w:ascii="PT Astra Serif" w:hAnsi="PT Astra Serif"/>
                <w:sz w:val="24"/>
                <w:szCs w:val="24"/>
              </w:rPr>
            </w:pPr>
            <w:r w:rsidRPr="00381A9F">
              <w:rPr>
                <w:rFonts w:ascii="PT Astra Serif" w:hAnsi="PT Astra Serif"/>
                <w:sz w:val="24"/>
                <w:szCs w:val="24"/>
              </w:rPr>
              <w:t xml:space="preserve">Количество информационных карманов </w:t>
            </w:r>
            <w:r w:rsidRPr="00381A9F">
              <w:rPr>
                <w:rFonts w:ascii="PT Astra Serif" w:hAnsi="PT Astra Serif"/>
                <w:sz w:val="24"/>
                <w:szCs w:val="24"/>
                <w:shd w:val="clear" w:color="auto" w:fill="FFFFFF"/>
              </w:rPr>
              <w:t>формата А4</w:t>
            </w:r>
            <w:r w:rsidRPr="00381A9F">
              <w:rPr>
                <w:rFonts w:ascii="PT Astra Serif" w:hAnsi="PT Astra Serif"/>
                <w:sz w:val="24"/>
                <w:szCs w:val="24"/>
              </w:rPr>
              <w:t xml:space="preserve"> – </w:t>
            </w:r>
            <w:r w:rsidRPr="00381A9F">
              <w:rPr>
                <w:rFonts w:ascii="PT Astra Serif" w:hAnsi="PT Astra Serif"/>
                <w:sz w:val="24"/>
                <w:szCs w:val="24"/>
                <w:shd w:val="clear" w:color="auto" w:fill="FFFFFF"/>
              </w:rPr>
              <w:t>≥ 10;</w:t>
            </w:r>
          </w:p>
          <w:p w:rsidR="00EE5804" w:rsidRPr="00381A9F" w:rsidRDefault="00EE5804" w:rsidP="002E574A">
            <w:pPr>
              <w:shd w:val="clear" w:color="auto" w:fill="FFFFFF"/>
              <w:spacing w:after="0"/>
              <w:jc w:val="both"/>
              <w:rPr>
                <w:rFonts w:ascii="PT Astra Serif" w:hAnsi="PT Astra Serif"/>
                <w:bCs/>
                <w:sz w:val="24"/>
                <w:szCs w:val="24"/>
              </w:rPr>
            </w:pPr>
            <w:r w:rsidRPr="00381A9F">
              <w:rPr>
                <w:rFonts w:ascii="PT Astra Serif" w:hAnsi="PT Astra Serif"/>
                <w:bCs/>
                <w:sz w:val="24"/>
                <w:szCs w:val="24"/>
              </w:rPr>
              <w:t xml:space="preserve">ПВХ толщиной не менее 3 мм с пленкой с </w:t>
            </w:r>
            <w:proofErr w:type="spellStart"/>
            <w:r w:rsidRPr="00381A9F">
              <w:rPr>
                <w:rFonts w:ascii="PT Astra Serif" w:hAnsi="PT Astra Serif"/>
                <w:bCs/>
                <w:sz w:val="24"/>
                <w:szCs w:val="24"/>
              </w:rPr>
              <w:t>ламинацией</w:t>
            </w:r>
            <w:proofErr w:type="spellEnd"/>
            <w:r w:rsidRPr="00381A9F">
              <w:rPr>
                <w:rFonts w:ascii="PT Astra Serif" w:hAnsi="PT Astra Serif"/>
                <w:bCs/>
                <w:sz w:val="24"/>
                <w:szCs w:val="24"/>
              </w:rPr>
              <w:t>;</w:t>
            </w:r>
          </w:p>
          <w:p w:rsidR="00EE5804" w:rsidRPr="00381A9F" w:rsidRDefault="00EE5804" w:rsidP="002E574A">
            <w:pPr>
              <w:spacing w:after="0"/>
              <w:jc w:val="both"/>
              <w:rPr>
                <w:rFonts w:ascii="PT Astra Serif" w:hAnsi="PT Astra Serif"/>
                <w:color w:val="000000"/>
                <w:sz w:val="24"/>
                <w:szCs w:val="24"/>
              </w:rPr>
            </w:pPr>
            <w:r w:rsidRPr="00381A9F">
              <w:rPr>
                <w:rFonts w:ascii="PT Astra Serif" w:hAnsi="PT Astra Serif"/>
                <w:bCs/>
                <w:color w:val="000000"/>
                <w:sz w:val="24"/>
                <w:szCs w:val="24"/>
              </w:rPr>
              <w:t>Плоские карманы</w:t>
            </w:r>
            <w:r w:rsidRPr="00381A9F">
              <w:rPr>
                <w:rFonts w:ascii="PT Astra Serif" w:hAnsi="PT Astra Serif"/>
                <w:color w:val="000000"/>
                <w:sz w:val="24"/>
                <w:szCs w:val="24"/>
              </w:rPr>
              <w:t xml:space="preserve"> из прозрачного оргстекла толщиной не менее 1,5 мм, по 3 сторонам обклеенные двухсторонним скотчем толщиной не менее 1,6 мм;</w:t>
            </w:r>
          </w:p>
          <w:p w:rsidR="00EE5804" w:rsidRPr="00381A9F" w:rsidRDefault="00EE5804" w:rsidP="002E574A">
            <w:pPr>
              <w:spacing w:after="0"/>
              <w:ind w:right="132"/>
              <w:jc w:val="both"/>
              <w:rPr>
                <w:rFonts w:ascii="PT Astra Serif" w:hAnsi="PT Astra Serif"/>
                <w:sz w:val="24"/>
                <w:szCs w:val="24"/>
              </w:rPr>
            </w:pPr>
            <w:r w:rsidRPr="00381A9F">
              <w:rPr>
                <w:rFonts w:ascii="PT Astra Serif" w:hAnsi="PT Astra Serif"/>
                <w:sz w:val="24"/>
                <w:szCs w:val="24"/>
              </w:rPr>
              <w:t>(дизайн-макет согласовывается с Заказчиком)</w:t>
            </w:r>
          </w:p>
        </w:tc>
        <w:tc>
          <w:tcPr>
            <w:tcW w:w="1637" w:type="dxa"/>
          </w:tcPr>
          <w:p w:rsidR="00EE5804" w:rsidRPr="00381A9F" w:rsidRDefault="00EE5804" w:rsidP="002E574A">
            <w:pPr>
              <w:spacing w:after="0"/>
              <w:jc w:val="center"/>
              <w:rPr>
                <w:rFonts w:ascii="PT Astra Serif" w:hAnsi="PT Astra Serif"/>
                <w:sz w:val="24"/>
                <w:szCs w:val="24"/>
              </w:rPr>
            </w:pPr>
            <w:r w:rsidRPr="00381A9F">
              <w:rPr>
                <w:rFonts w:ascii="PT Astra Serif" w:hAnsi="PT Astra Serif"/>
                <w:sz w:val="24"/>
                <w:szCs w:val="24"/>
              </w:rPr>
              <w:t>1</w:t>
            </w:r>
          </w:p>
        </w:tc>
      </w:tr>
    </w:tbl>
    <w:p w:rsidR="00E729F3" w:rsidRPr="00381A9F" w:rsidRDefault="00E729F3" w:rsidP="00E729F3">
      <w:pPr>
        <w:numPr>
          <w:ilvl w:val="0"/>
          <w:numId w:val="4"/>
        </w:numPr>
        <w:tabs>
          <w:tab w:val="left" w:pos="284"/>
        </w:tabs>
        <w:spacing w:after="0" w:line="240" w:lineRule="auto"/>
        <w:ind w:left="142" w:firstLine="0"/>
        <w:jc w:val="both"/>
        <w:rPr>
          <w:rFonts w:ascii="PT Astra Serif" w:hAnsi="PT Astra Serif"/>
          <w:b/>
          <w:sz w:val="24"/>
          <w:szCs w:val="24"/>
        </w:rPr>
      </w:pPr>
      <w:r w:rsidRPr="00381A9F">
        <w:rPr>
          <w:rFonts w:ascii="PT Astra Serif" w:hAnsi="PT Astra Serif"/>
          <w:b/>
          <w:sz w:val="24"/>
          <w:szCs w:val="24"/>
        </w:rPr>
        <w:t xml:space="preserve">Место доставки товара: </w:t>
      </w:r>
      <w:r w:rsidRPr="00381A9F">
        <w:rPr>
          <w:rFonts w:ascii="PT Astra Serif" w:hAnsi="PT Astra Serif"/>
          <w:sz w:val="24"/>
          <w:szCs w:val="24"/>
        </w:rPr>
        <w:t xml:space="preserve">180530, Псковская область, Псковский район с. </w:t>
      </w:r>
      <w:proofErr w:type="gramStart"/>
      <w:r w:rsidRPr="00381A9F">
        <w:rPr>
          <w:rFonts w:ascii="PT Astra Serif" w:hAnsi="PT Astra Serif"/>
          <w:sz w:val="24"/>
          <w:szCs w:val="24"/>
        </w:rPr>
        <w:t>Середка,</w:t>
      </w:r>
      <w:r w:rsidRPr="00381A9F">
        <w:rPr>
          <w:rFonts w:ascii="PT Astra Serif" w:hAnsi="PT Astra Serif"/>
          <w:sz w:val="24"/>
          <w:szCs w:val="24"/>
        </w:rPr>
        <w:br/>
        <w:t>ул.</w:t>
      </w:r>
      <w:proofErr w:type="gramEnd"/>
      <w:r w:rsidRPr="00381A9F">
        <w:rPr>
          <w:rFonts w:ascii="PT Astra Serif" w:hAnsi="PT Astra Serif"/>
          <w:sz w:val="24"/>
          <w:szCs w:val="24"/>
        </w:rPr>
        <w:t xml:space="preserve"> Железнодорожная, д. 7.</w:t>
      </w:r>
    </w:p>
    <w:p w:rsidR="00E729F3" w:rsidRPr="00381A9F" w:rsidRDefault="00E729F3" w:rsidP="00E729F3">
      <w:pPr>
        <w:numPr>
          <w:ilvl w:val="0"/>
          <w:numId w:val="4"/>
        </w:numPr>
        <w:tabs>
          <w:tab w:val="left" w:pos="284"/>
        </w:tabs>
        <w:spacing w:after="0" w:line="240" w:lineRule="auto"/>
        <w:ind w:left="142" w:firstLine="0"/>
        <w:jc w:val="both"/>
        <w:rPr>
          <w:rFonts w:ascii="PT Astra Serif" w:hAnsi="PT Astra Serif"/>
          <w:sz w:val="24"/>
          <w:szCs w:val="24"/>
        </w:rPr>
      </w:pPr>
      <w:r w:rsidRPr="00381A9F">
        <w:rPr>
          <w:rFonts w:ascii="PT Astra Serif" w:hAnsi="PT Astra Serif"/>
          <w:b/>
          <w:sz w:val="24"/>
          <w:szCs w:val="24"/>
        </w:rPr>
        <w:t>Срок поставки товара:</w:t>
      </w:r>
      <w:r w:rsidRPr="00381A9F">
        <w:rPr>
          <w:rFonts w:ascii="PT Astra Serif" w:hAnsi="PT Astra Serif"/>
          <w:sz w:val="24"/>
          <w:szCs w:val="24"/>
        </w:rPr>
        <w:t xml:space="preserve"> в течение 7 (семи) рабочих дней со дня заключения Государственного контракта.</w:t>
      </w:r>
    </w:p>
    <w:p w:rsidR="00E729F3" w:rsidRPr="00381A9F" w:rsidRDefault="00E729F3" w:rsidP="00E729F3">
      <w:pPr>
        <w:numPr>
          <w:ilvl w:val="0"/>
          <w:numId w:val="4"/>
        </w:numPr>
        <w:tabs>
          <w:tab w:val="left" w:pos="284"/>
        </w:tabs>
        <w:spacing w:after="0" w:line="240" w:lineRule="auto"/>
        <w:ind w:left="142" w:firstLine="0"/>
        <w:jc w:val="both"/>
        <w:rPr>
          <w:rFonts w:ascii="PT Astra Serif" w:hAnsi="PT Astra Serif"/>
          <w:sz w:val="24"/>
          <w:szCs w:val="24"/>
        </w:rPr>
      </w:pPr>
      <w:r w:rsidRPr="00381A9F">
        <w:rPr>
          <w:rFonts w:ascii="PT Astra Serif" w:hAnsi="PT Astra Serif"/>
          <w:b/>
          <w:sz w:val="24"/>
          <w:szCs w:val="24"/>
        </w:rPr>
        <w:t xml:space="preserve">Требования к упаковке, маркировке (этикеткам): </w:t>
      </w:r>
      <w:r w:rsidRPr="00381A9F">
        <w:rPr>
          <w:rFonts w:ascii="PT Astra Serif" w:hAnsi="PT Astra Serif"/>
          <w:sz w:val="24"/>
          <w:szCs w:val="24"/>
        </w:rPr>
        <w:t>Товар должен поставляться</w:t>
      </w:r>
      <w:r w:rsidRPr="00381A9F">
        <w:rPr>
          <w:rFonts w:ascii="PT Astra Serif" w:hAnsi="PT Astra Serif"/>
          <w:sz w:val="24"/>
          <w:szCs w:val="24"/>
        </w:rPr>
        <w:br/>
        <w:t xml:space="preserve">в оригинальной заводской упаковке, обеспечивающей его сохранность, товарный вид, предохраняющей от всякого рода повреждений при транспортировке погрузочно-разгрузочных работах, исключающей порчу и (или) уничтожение его до приемки Заказчиком. </w:t>
      </w:r>
    </w:p>
    <w:p w:rsidR="00EE315A" w:rsidRPr="00381A9F" w:rsidRDefault="00EE315A" w:rsidP="00EE315A">
      <w:pPr>
        <w:spacing w:after="0" w:line="240" w:lineRule="auto"/>
        <w:ind w:left="-284"/>
        <w:jc w:val="both"/>
        <w:rPr>
          <w:rFonts w:ascii="PT Astra Serif" w:eastAsia="Times New Roman" w:hAnsi="PT Astra Serif" w:cs="Times New Roman"/>
          <w:sz w:val="24"/>
          <w:szCs w:val="24"/>
          <w:lang w:eastAsia="ru-RU"/>
        </w:rPr>
      </w:pPr>
    </w:p>
    <w:p w:rsidR="009C3E89" w:rsidRPr="00381A9F" w:rsidRDefault="009C3E89" w:rsidP="00EE315A">
      <w:pPr>
        <w:spacing w:after="0" w:line="240" w:lineRule="auto"/>
        <w:ind w:left="-284"/>
        <w:jc w:val="both"/>
        <w:rPr>
          <w:rFonts w:ascii="PT Astra Serif" w:eastAsia="Times New Roman" w:hAnsi="PT Astra Serif" w:cs="Times New Roman"/>
          <w:sz w:val="24"/>
          <w:szCs w:val="24"/>
          <w:lang w:eastAsia="ru-RU"/>
        </w:rPr>
      </w:pPr>
    </w:p>
    <w:p w:rsidR="0015493F" w:rsidRPr="00381A9F" w:rsidRDefault="0015493F" w:rsidP="00EE315A">
      <w:pPr>
        <w:spacing w:after="0" w:line="240" w:lineRule="auto"/>
        <w:ind w:left="-284"/>
        <w:jc w:val="both"/>
        <w:rPr>
          <w:rFonts w:ascii="PT Astra Serif" w:eastAsia="Times New Roman" w:hAnsi="PT Astra Serif" w:cs="Times New Roman"/>
          <w:sz w:val="24"/>
          <w:szCs w:val="24"/>
          <w:lang w:eastAsia="ru-RU"/>
        </w:rPr>
      </w:pPr>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EE315A" w:rsidRPr="00381A9F" w:rsidTr="00E729F3">
        <w:tc>
          <w:tcPr>
            <w:tcW w:w="4820" w:type="dxa"/>
          </w:tcPr>
          <w:p w:rsidR="00E729F3" w:rsidRPr="00381A9F" w:rsidRDefault="00E729F3" w:rsidP="00E729F3">
            <w:pPr>
              <w:pStyle w:val="Normalunindented"/>
              <w:keepNext/>
              <w:spacing w:before="0" w:after="0"/>
              <w:jc w:val="left"/>
              <w:rPr>
                <w:rFonts w:ascii="PT Astra Serif" w:hAnsi="PT Astra Serif"/>
                <w:b/>
                <w:sz w:val="24"/>
                <w:szCs w:val="24"/>
              </w:rPr>
            </w:pPr>
            <w:proofErr w:type="spellStart"/>
            <w:r w:rsidRPr="00381A9F">
              <w:rPr>
                <w:rFonts w:ascii="PT Astra Serif" w:hAnsi="PT Astra Serif"/>
                <w:b/>
                <w:sz w:val="24"/>
                <w:szCs w:val="24"/>
              </w:rPr>
              <w:t>Врио</w:t>
            </w:r>
            <w:proofErr w:type="spellEnd"/>
            <w:r w:rsidRPr="00381A9F">
              <w:rPr>
                <w:rFonts w:ascii="PT Astra Serif" w:hAnsi="PT Astra Serif"/>
                <w:b/>
                <w:sz w:val="24"/>
                <w:szCs w:val="24"/>
              </w:rPr>
              <w:t xml:space="preserve"> начальника ФКУ ИК-4 УФСИН</w:t>
            </w:r>
          </w:p>
          <w:p w:rsidR="00E729F3" w:rsidRPr="00381A9F" w:rsidRDefault="00E729F3" w:rsidP="00E729F3">
            <w:pPr>
              <w:pStyle w:val="Normalunindented"/>
              <w:keepNext/>
              <w:spacing w:before="0" w:after="0"/>
              <w:jc w:val="left"/>
              <w:rPr>
                <w:rFonts w:ascii="PT Astra Serif" w:hAnsi="PT Astra Serif"/>
                <w:b/>
                <w:sz w:val="24"/>
                <w:szCs w:val="24"/>
              </w:rPr>
            </w:pPr>
            <w:r w:rsidRPr="00381A9F">
              <w:rPr>
                <w:rFonts w:ascii="PT Astra Serif" w:hAnsi="PT Astra Serif"/>
                <w:b/>
                <w:sz w:val="24"/>
                <w:szCs w:val="24"/>
              </w:rPr>
              <w:t>России по Псковской области</w:t>
            </w:r>
          </w:p>
          <w:p w:rsidR="00E729F3" w:rsidRPr="00381A9F" w:rsidRDefault="00E729F3" w:rsidP="00E729F3">
            <w:pPr>
              <w:pStyle w:val="Normalunindented"/>
              <w:keepNext/>
              <w:spacing w:before="0" w:after="0"/>
              <w:jc w:val="left"/>
              <w:rPr>
                <w:rFonts w:ascii="PT Astra Serif" w:hAnsi="PT Astra Serif"/>
                <w:b/>
                <w:sz w:val="24"/>
                <w:szCs w:val="24"/>
              </w:rPr>
            </w:pPr>
          </w:p>
          <w:p w:rsidR="00E729F3" w:rsidRPr="00381A9F" w:rsidRDefault="00E729F3" w:rsidP="00E729F3">
            <w:pPr>
              <w:pStyle w:val="Normalunindented"/>
              <w:keepNext/>
              <w:spacing w:before="0" w:after="0"/>
              <w:jc w:val="left"/>
              <w:rPr>
                <w:rFonts w:ascii="PT Astra Serif" w:hAnsi="PT Astra Serif"/>
                <w:b/>
                <w:sz w:val="24"/>
                <w:szCs w:val="24"/>
              </w:rPr>
            </w:pPr>
          </w:p>
          <w:p w:rsidR="00E729F3" w:rsidRPr="00381A9F" w:rsidRDefault="00E729F3" w:rsidP="00E729F3">
            <w:pPr>
              <w:pStyle w:val="Normalunindented"/>
              <w:keepNext/>
              <w:spacing w:before="0" w:after="0" w:line="228" w:lineRule="auto"/>
              <w:jc w:val="left"/>
              <w:rPr>
                <w:rFonts w:ascii="PT Astra Serif" w:hAnsi="PT Astra Serif"/>
                <w:b/>
                <w:sz w:val="24"/>
                <w:szCs w:val="24"/>
              </w:rPr>
            </w:pPr>
            <w:r w:rsidRPr="00381A9F">
              <w:rPr>
                <w:rFonts w:ascii="PT Astra Serif" w:hAnsi="PT Astra Serif"/>
                <w:b/>
                <w:sz w:val="24"/>
                <w:szCs w:val="24"/>
              </w:rPr>
              <w:t xml:space="preserve">________________________ </w:t>
            </w:r>
            <w:r w:rsidR="00EE5804" w:rsidRPr="00381A9F">
              <w:rPr>
                <w:rFonts w:ascii="PT Astra Serif" w:hAnsi="PT Astra Serif"/>
                <w:b/>
                <w:sz w:val="24"/>
                <w:szCs w:val="24"/>
              </w:rPr>
              <w:t>С.А. Артемьев</w:t>
            </w:r>
          </w:p>
          <w:p w:rsidR="00EE315A" w:rsidRPr="00381A9F" w:rsidRDefault="00E729F3" w:rsidP="00E729F3">
            <w:pPr>
              <w:autoSpaceDE w:val="0"/>
              <w:autoSpaceDN w:val="0"/>
              <w:adjustRightInd w:val="0"/>
              <w:rPr>
                <w:rFonts w:ascii="PT Astra Serif" w:hAnsi="PT Astra Serif" w:cs="Times New Roman"/>
                <w:bCs/>
                <w:sz w:val="24"/>
                <w:szCs w:val="24"/>
              </w:rPr>
            </w:pPr>
            <w:r w:rsidRPr="00381A9F">
              <w:rPr>
                <w:rFonts w:ascii="PT Astra Serif" w:hAnsi="PT Astra Serif" w:cs="Times New Roman"/>
                <w:b/>
                <w:sz w:val="24"/>
                <w:szCs w:val="24"/>
              </w:rPr>
              <w:t>М.П.</w:t>
            </w:r>
          </w:p>
        </w:tc>
        <w:tc>
          <w:tcPr>
            <w:tcW w:w="4961" w:type="dxa"/>
          </w:tcPr>
          <w:p w:rsidR="00EE315A" w:rsidRPr="00381A9F" w:rsidRDefault="00EE315A" w:rsidP="00EE315A">
            <w:pPr>
              <w:autoSpaceDE w:val="0"/>
              <w:autoSpaceDN w:val="0"/>
              <w:adjustRightInd w:val="0"/>
              <w:jc w:val="center"/>
              <w:rPr>
                <w:rFonts w:ascii="PT Astra Serif" w:hAnsi="PT Astra Serif" w:cs="Times New Roman"/>
                <w:b/>
                <w:bCs/>
                <w:sz w:val="24"/>
                <w:szCs w:val="24"/>
              </w:rPr>
            </w:pPr>
          </w:p>
          <w:p w:rsidR="00EE315A" w:rsidRPr="00381A9F" w:rsidRDefault="00EE315A" w:rsidP="00EE315A">
            <w:pPr>
              <w:autoSpaceDE w:val="0"/>
              <w:autoSpaceDN w:val="0"/>
              <w:adjustRightInd w:val="0"/>
              <w:jc w:val="center"/>
              <w:rPr>
                <w:rFonts w:ascii="PT Astra Serif" w:hAnsi="PT Astra Serif" w:cs="Times New Roman"/>
                <w:b/>
                <w:bCs/>
                <w:sz w:val="24"/>
                <w:szCs w:val="24"/>
              </w:rPr>
            </w:pPr>
          </w:p>
          <w:p w:rsidR="00EE315A" w:rsidRPr="00381A9F" w:rsidRDefault="00EE315A" w:rsidP="0015493F">
            <w:pPr>
              <w:autoSpaceDE w:val="0"/>
              <w:autoSpaceDN w:val="0"/>
              <w:adjustRightInd w:val="0"/>
              <w:rPr>
                <w:rFonts w:ascii="PT Astra Serif" w:hAnsi="PT Astra Serif" w:cs="Times New Roman"/>
                <w:b/>
                <w:bCs/>
                <w:sz w:val="24"/>
                <w:szCs w:val="24"/>
              </w:rPr>
            </w:pPr>
          </w:p>
          <w:p w:rsidR="00EE315A" w:rsidRPr="00381A9F" w:rsidRDefault="00EE315A" w:rsidP="00EE315A">
            <w:pPr>
              <w:autoSpaceDE w:val="0"/>
              <w:autoSpaceDN w:val="0"/>
              <w:adjustRightInd w:val="0"/>
              <w:jc w:val="center"/>
              <w:rPr>
                <w:rFonts w:ascii="PT Astra Serif" w:hAnsi="PT Astra Serif" w:cs="Times New Roman"/>
                <w:b/>
                <w:bCs/>
                <w:sz w:val="24"/>
                <w:szCs w:val="24"/>
              </w:rPr>
            </w:pPr>
          </w:p>
          <w:p w:rsidR="00EE315A" w:rsidRPr="00381A9F" w:rsidRDefault="00EE315A" w:rsidP="00EE315A">
            <w:pPr>
              <w:autoSpaceDE w:val="0"/>
              <w:autoSpaceDN w:val="0"/>
              <w:adjustRightInd w:val="0"/>
              <w:jc w:val="center"/>
              <w:rPr>
                <w:rFonts w:ascii="PT Astra Serif" w:hAnsi="PT Astra Serif" w:cs="Times New Roman"/>
                <w:bCs/>
                <w:sz w:val="24"/>
                <w:szCs w:val="24"/>
              </w:rPr>
            </w:pPr>
            <w:r w:rsidRPr="00381A9F">
              <w:rPr>
                <w:rFonts w:ascii="PT Astra Serif" w:hAnsi="PT Astra Serif" w:cs="Times New Roman"/>
                <w:bCs/>
                <w:sz w:val="24"/>
                <w:szCs w:val="24"/>
              </w:rPr>
              <w:t>_________________ /</w:t>
            </w:r>
            <w:r w:rsidRPr="00381A9F">
              <w:rPr>
                <w:rFonts w:ascii="PT Astra Serif" w:hAnsi="PT Astra Serif" w:cs="Times New Roman"/>
                <w:b/>
                <w:bCs/>
                <w:sz w:val="24"/>
                <w:szCs w:val="24"/>
              </w:rPr>
              <w:t>ФИО</w:t>
            </w:r>
            <w:r w:rsidRPr="00381A9F">
              <w:rPr>
                <w:rFonts w:ascii="PT Astra Serif" w:hAnsi="PT Astra Serif" w:cs="Times New Roman"/>
                <w:bCs/>
                <w:sz w:val="24"/>
                <w:szCs w:val="24"/>
              </w:rPr>
              <w:t>/</w:t>
            </w:r>
          </w:p>
          <w:p w:rsidR="00EE315A" w:rsidRPr="00381A9F" w:rsidRDefault="00EE315A" w:rsidP="00EE315A">
            <w:pPr>
              <w:autoSpaceDE w:val="0"/>
              <w:autoSpaceDN w:val="0"/>
              <w:adjustRightInd w:val="0"/>
              <w:jc w:val="center"/>
              <w:rPr>
                <w:rFonts w:ascii="PT Astra Serif" w:hAnsi="PT Astra Serif" w:cs="Times New Roman"/>
                <w:b/>
                <w:bCs/>
                <w:sz w:val="24"/>
                <w:szCs w:val="24"/>
              </w:rPr>
            </w:pPr>
            <w:r w:rsidRPr="00381A9F">
              <w:rPr>
                <w:rFonts w:ascii="PT Astra Serif" w:hAnsi="PT Astra Serif" w:cs="Times New Roman"/>
                <w:b/>
                <w:bCs/>
                <w:sz w:val="24"/>
                <w:szCs w:val="24"/>
              </w:rPr>
              <w:t>М.П.</w:t>
            </w:r>
          </w:p>
        </w:tc>
      </w:tr>
    </w:tbl>
    <w:p w:rsidR="00EE315A" w:rsidRPr="00381A9F" w:rsidRDefault="00EE315A" w:rsidP="00EE315A">
      <w:pPr>
        <w:rPr>
          <w:rFonts w:ascii="PT Astra Serif" w:hAnsi="PT Astra Serif" w:cs="Times New Roman"/>
          <w:sz w:val="24"/>
          <w:szCs w:val="24"/>
        </w:rPr>
      </w:pPr>
    </w:p>
    <w:p w:rsidR="00EE315A" w:rsidRPr="00381A9F" w:rsidRDefault="00EE315A" w:rsidP="00EE315A">
      <w:pPr>
        <w:rPr>
          <w:rFonts w:ascii="PT Astra Serif" w:hAnsi="PT Astra Serif" w:cs="Times New Roman"/>
          <w:sz w:val="24"/>
          <w:szCs w:val="24"/>
        </w:rPr>
      </w:pPr>
    </w:p>
    <w:p w:rsidR="00EE315A" w:rsidRPr="00381A9F" w:rsidRDefault="00EE315A" w:rsidP="00EE315A">
      <w:pPr>
        <w:rPr>
          <w:rFonts w:ascii="PT Astra Serif" w:hAnsi="PT Astra Serif" w:cs="Times New Roman"/>
          <w:sz w:val="24"/>
          <w:szCs w:val="24"/>
        </w:rPr>
      </w:pPr>
    </w:p>
    <w:p w:rsidR="00EE315A" w:rsidRPr="00381A9F" w:rsidRDefault="00EE315A" w:rsidP="00EE315A">
      <w:pPr>
        <w:rPr>
          <w:rFonts w:ascii="PT Astra Serif" w:hAnsi="PT Astra Serif" w:cs="Times New Roman"/>
          <w:sz w:val="24"/>
          <w:szCs w:val="24"/>
        </w:rPr>
      </w:pPr>
    </w:p>
    <w:p w:rsidR="00EE315A" w:rsidRPr="00381A9F" w:rsidRDefault="00EE315A">
      <w:pPr>
        <w:rPr>
          <w:rFonts w:ascii="PT Astra Serif" w:hAnsi="PT Astra Serif" w:cs="Times New Roman"/>
          <w:sz w:val="24"/>
          <w:szCs w:val="24"/>
        </w:rPr>
      </w:pPr>
    </w:p>
    <w:sectPr w:rsidR="00EE315A" w:rsidRPr="00381A9F" w:rsidSect="00E24B8B">
      <w:pgSz w:w="11905" w:h="16838"/>
      <w:pgMar w:top="709" w:right="423"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6B4A"/>
    <w:multiLevelType w:val="multilevel"/>
    <w:tmpl w:val="A9DE4B34"/>
    <w:lvl w:ilvl="0">
      <w:start w:val="1"/>
      <w:numFmt w:val="decimal"/>
      <w:lvlText w:val="%1."/>
      <w:lvlJc w:val="left"/>
      <w:pPr>
        <w:ind w:left="720" w:hanging="360"/>
      </w:pPr>
      <w:rPr>
        <w:rFonts w:hint="default"/>
        <w:b/>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329963EA"/>
    <w:multiLevelType w:val="hybridMultilevel"/>
    <w:tmpl w:val="5AB40392"/>
    <w:lvl w:ilvl="0" w:tplc="742C5B4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3" w15:restartNumberingAfterBreak="0">
    <w:nsid w:val="604A35F9"/>
    <w:multiLevelType w:val="hybridMultilevel"/>
    <w:tmpl w:val="26363E56"/>
    <w:lvl w:ilvl="0" w:tplc="B9522D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613C1"/>
    <w:rsid w:val="00001CEA"/>
    <w:rsid w:val="00015F50"/>
    <w:rsid w:val="00032541"/>
    <w:rsid w:val="00032E7B"/>
    <w:rsid w:val="000374CB"/>
    <w:rsid w:val="00042E13"/>
    <w:rsid w:val="00054359"/>
    <w:rsid w:val="00055325"/>
    <w:rsid w:val="00081CBA"/>
    <w:rsid w:val="000852CE"/>
    <w:rsid w:val="00086868"/>
    <w:rsid w:val="0008780E"/>
    <w:rsid w:val="0009601B"/>
    <w:rsid w:val="000B1FFC"/>
    <w:rsid w:val="000C2A5A"/>
    <w:rsid w:val="000D397C"/>
    <w:rsid w:val="000D5FA2"/>
    <w:rsid w:val="000E6793"/>
    <w:rsid w:val="000F24EC"/>
    <w:rsid w:val="0010009F"/>
    <w:rsid w:val="00103DFC"/>
    <w:rsid w:val="001049CA"/>
    <w:rsid w:val="0011377D"/>
    <w:rsid w:val="00114093"/>
    <w:rsid w:val="0013024D"/>
    <w:rsid w:val="0014044B"/>
    <w:rsid w:val="0014231D"/>
    <w:rsid w:val="00144938"/>
    <w:rsid w:val="0015493F"/>
    <w:rsid w:val="0016140C"/>
    <w:rsid w:val="00161CD9"/>
    <w:rsid w:val="00170693"/>
    <w:rsid w:val="0017188A"/>
    <w:rsid w:val="0017251E"/>
    <w:rsid w:val="00175DB4"/>
    <w:rsid w:val="001771DF"/>
    <w:rsid w:val="00185500"/>
    <w:rsid w:val="00191B89"/>
    <w:rsid w:val="001A2FE2"/>
    <w:rsid w:val="001B06AF"/>
    <w:rsid w:val="001C04CD"/>
    <w:rsid w:val="001C36E0"/>
    <w:rsid w:val="001C5C2F"/>
    <w:rsid w:val="001D61C1"/>
    <w:rsid w:val="001E0E0D"/>
    <w:rsid w:val="001E4E8D"/>
    <w:rsid w:val="001E6A53"/>
    <w:rsid w:val="001F2543"/>
    <w:rsid w:val="001F65A1"/>
    <w:rsid w:val="00216F22"/>
    <w:rsid w:val="0022772B"/>
    <w:rsid w:val="00230951"/>
    <w:rsid w:val="0024145C"/>
    <w:rsid w:val="00246A1C"/>
    <w:rsid w:val="00253EA0"/>
    <w:rsid w:val="00262541"/>
    <w:rsid w:val="00282580"/>
    <w:rsid w:val="002858D5"/>
    <w:rsid w:val="002865AB"/>
    <w:rsid w:val="002A7B9A"/>
    <w:rsid w:val="002C1B38"/>
    <w:rsid w:val="002C4D44"/>
    <w:rsid w:val="002C6850"/>
    <w:rsid w:val="002C6AD7"/>
    <w:rsid w:val="002C7A12"/>
    <w:rsid w:val="002F1E49"/>
    <w:rsid w:val="003043B1"/>
    <w:rsid w:val="00310F98"/>
    <w:rsid w:val="003457BE"/>
    <w:rsid w:val="00357D70"/>
    <w:rsid w:val="00365505"/>
    <w:rsid w:val="00372D1B"/>
    <w:rsid w:val="00372DE0"/>
    <w:rsid w:val="00381A9F"/>
    <w:rsid w:val="00382DAF"/>
    <w:rsid w:val="00383D63"/>
    <w:rsid w:val="003A1265"/>
    <w:rsid w:val="003B2321"/>
    <w:rsid w:val="003B23BA"/>
    <w:rsid w:val="003B2D42"/>
    <w:rsid w:val="003D3099"/>
    <w:rsid w:val="003D5884"/>
    <w:rsid w:val="003F32F3"/>
    <w:rsid w:val="00402B0B"/>
    <w:rsid w:val="00403905"/>
    <w:rsid w:val="00416041"/>
    <w:rsid w:val="00420F6C"/>
    <w:rsid w:val="004236B9"/>
    <w:rsid w:val="004257CA"/>
    <w:rsid w:val="004427F9"/>
    <w:rsid w:val="00442913"/>
    <w:rsid w:val="00470D74"/>
    <w:rsid w:val="0048051E"/>
    <w:rsid w:val="004952A5"/>
    <w:rsid w:val="004C04D7"/>
    <w:rsid w:val="004C1237"/>
    <w:rsid w:val="004C603D"/>
    <w:rsid w:val="004D043B"/>
    <w:rsid w:val="004F4B93"/>
    <w:rsid w:val="004F60A8"/>
    <w:rsid w:val="004F6C55"/>
    <w:rsid w:val="00516AE3"/>
    <w:rsid w:val="00543CEC"/>
    <w:rsid w:val="00550329"/>
    <w:rsid w:val="00552D83"/>
    <w:rsid w:val="00566CCA"/>
    <w:rsid w:val="005727CF"/>
    <w:rsid w:val="00577D32"/>
    <w:rsid w:val="00590B2E"/>
    <w:rsid w:val="00596CC3"/>
    <w:rsid w:val="005A0EF9"/>
    <w:rsid w:val="005A61F0"/>
    <w:rsid w:val="005A6638"/>
    <w:rsid w:val="005C18E5"/>
    <w:rsid w:val="005C6655"/>
    <w:rsid w:val="005D1BD8"/>
    <w:rsid w:val="005E2BBE"/>
    <w:rsid w:val="005F41B5"/>
    <w:rsid w:val="005F4B94"/>
    <w:rsid w:val="00620E80"/>
    <w:rsid w:val="00627D3C"/>
    <w:rsid w:val="00632950"/>
    <w:rsid w:val="00632A21"/>
    <w:rsid w:val="006467E5"/>
    <w:rsid w:val="00650B60"/>
    <w:rsid w:val="0066041E"/>
    <w:rsid w:val="00666693"/>
    <w:rsid w:val="006740E5"/>
    <w:rsid w:val="0068160A"/>
    <w:rsid w:val="00682066"/>
    <w:rsid w:val="00692659"/>
    <w:rsid w:val="0069342B"/>
    <w:rsid w:val="006C3874"/>
    <w:rsid w:val="006C432B"/>
    <w:rsid w:val="006C4F7F"/>
    <w:rsid w:val="00701197"/>
    <w:rsid w:val="007128BC"/>
    <w:rsid w:val="00726F1F"/>
    <w:rsid w:val="00734CD2"/>
    <w:rsid w:val="00741AC0"/>
    <w:rsid w:val="0075156E"/>
    <w:rsid w:val="007671CF"/>
    <w:rsid w:val="007707A6"/>
    <w:rsid w:val="0079254B"/>
    <w:rsid w:val="007B3697"/>
    <w:rsid w:val="007B3D9D"/>
    <w:rsid w:val="007C5CAE"/>
    <w:rsid w:val="007D1410"/>
    <w:rsid w:val="007D66E6"/>
    <w:rsid w:val="007E144B"/>
    <w:rsid w:val="00802B8B"/>
    <w:rsid w:val="00807868"/>
    <w:rsid w:val="00811FC7"/>
    <w:rsid w:val="00816776"/>
    <w:rsid w:val="00824A59"/>
    <w:rsid w:val="00837176"/>
    <w:rsid w:val="008373A6"/>
    <w:rsid w:val="00840FF2"/>
    <w:rsid w:val="00841D8E"/>
    <w:rsid w:val="00860387"/>
    <w:rsid w:val="008621E8"/>
    <w:rsid w:val="00876B23"/>
    <w:rsid w:val="0088296E"/>
    <w:rsid w:val="00890FF6"/>
    <w:rsid w:val="008B188A"/>
    <w:rsid w:val="008B5DF0"/>
    <w:rsid w:val="008C199D"/>
    <w:rsid w:val="008C6518"/>
    <w:rsid w:val="008D35E3"/>
    <w:rsid w:val="008D7945"/>
    <w:rsid w:val="008F1916"/>
    <w:rsid w:val="008F31BB"/>
    <w:rsid w:val="008F78E0"/>
    <w:rsid w:val="0091023D"/>
    <w:rsid w:val="009163BA"/>
    <w:rsid w:val="0093361A"/>
    <w:rsid w:val="00955E69"/>
    <w:rsid w:val="0097740C"/>
    <w:rsid w:val="00993EA9"/>
    <w:rsid w:val="009A1E9D"/>
    <w:rsid w:val="009B21EC"/>
    <w:rsid w:val="009B4775"/>
    <w:rsid w:val="009C3E89"/>
    <w:rsid w:val="009D1DB2"/>
    <w:rsid w:val="009D4C3C"/>
    <w:rsid w:val="009D51A6"/>
    <w:rsid w:val="009F2D95"/>
    <w:rsid w:val="009F7AED"/>
    <w:rsid w:val="00A06265"/>
    <w:rsid w:val="00A15C82"/>
    <w:rsid w:val="00A248FF"/>
    <w:rsid w:val="00A26590"/>
    <w:rsid w:val="00A335D4"/>
    <w:rsid w:val="00A429DB"/>
    <w:rsid w:val="00A42C70"/>
    <w:rsid w:val="00A613C1"/>
    <w:rsid w:val="00A633FF"/>
    <w:rsid w:val="00A65FC0"/>
    <w:rsid w:val="00A66DD5"/>
    <w:rsid w:val="00A70B6F"/>
    <w:rsid w:val="00A80A66"/>
    <w:rsid w:val="00A8108D"/>
    <w:rsid w:val="00A82F90"/>
    <w:rsid w:val="00A83CFE"/>
    <w:rsid w:val="00A93C9F"/>
    <w:rsid w:val="00A97C75"/>
    <w:rsid w:val="00AA56E7"/>
    <w:rsid w:val="00AA64FA"/>
    <w:rsid w:val="00AA688D"/>
    <w:rsid w:val="00AB58A0"/>
    <w:rsid w:val="00AC383F"/>
    <w:rsid w:val="00AC5FC8"/>
    <w:rsid w:val="00AC75FC"/>
    <w:rsid w:val="00AD08A5"/>
    <w:rsid w:val="00AD2FAC"/>
    <w:rsid w:val="00AD6481"/>
    <w:rsid w:val="00AE295C"/>
    <w:rsid w:val="00AF27AD"/>
    <w:rsid w:val="00AF49B3"/>
    <w:rsid w:val="00B07ACA"/>
    <w:rsid w:val="00B120F0"/>
    <w:rsid w:val="00B31B81"/>
    <w:rsid w:val="00B35151"/>
    <w:rsid w:val="00B56F36"/>
    <w:rsid w:val="00B607A4"/>
    <w:rsid w:val="00B70C4E"/>
    <w:rsid w:val="00B77B07"/>
    <w:rsid w:val="00B82B1A"/>
    <w:rsid w:val="00B8543F"/>
    <w:rsid w:val="00B8606D"/>
    <w:rsid w:val="00BA3425"/>
    <w:rsid w:val="00BB7212"/>
    <w:rsid w:val="00BC579C"/>
    <w:rsid w:val="00BD1C98"/>
    <w:rsid w:val="00BD2452"/>
    <w:rsid w:val="00BE1FC1"/>
    <w:rsid w:val="00BE7A88"/>
    <w:rsid w:val="00BF2F9C"/>
    <w:rsid w:val="00BF54CD"/>
    <w:rsid w:val="00C02F8B"/>
    <w:rsid w:val="00C06774"/>
    <w:rsid w:val="00C16436"/>
    <w:rsid w:val="00C227B5"/>
    <w:rsid w:val="00C3376E"/>
    <w:rsid w:val="00C34601"/>
    <w:rsid w:val="00C37386"/>
    <w:rsid w:val="00C40323"/>
    <w:rsid w:val="00C43290"/>
    <w:rsid w:val="00C55BC0"/>
    <w:rsid w:val="00C5729E"/>
    <w:rsid w:val="00C600F9"/>
    <w:rsid w:val="00C603A7"/>
    <w:rsid w:val="00C64614"/>
    <w:rsid w:val="00C7081B"/>
    <w:rsid w:val="00C70E27"/>
    <w:rsid w:val="00C70F29"/>
    <w:rsid w:val="00C80FBA"/>
    <w:rsid w:val="00C8291B"/>
    <w:rsid w:val="00C91DDF"/>
    <w:rsid w:val="00C93964"/>
    <w:rsid w:val="00CB1FA5"/>
    <w:rsid w:val="00CE2E99"/>
    <w:rsid w:val="00CF0D42"/>
    <w:rsid w:val="00CF5DAD"/>
    <w:rsid w:val="00D00335"/>
    <w:rsid w:val="00D02DCC"/>
    <w:rsid w:val="00D04E71"/>
    <w:rsid w:val="00D556A5"/>
    <w:rsid w:val="00D63909"/>
    <w:rsid w:val="00D65145"/>
    <w:rsid w:val="00D6690B"/>
    <w:rsid w:val="00D758D9"/>
    <w:rsid w:val="00D901E4"/>
    <w:rsid w:val="00DA57D8"/>
    <w:rsid w:val="00DB2AC3"/>
    <w:rsid w:val="00DD4291"/>
    <w:rsid w:val="00DD4D22"/>
    <w:rsid w:val="00DE0E78"/>
    <w:rsid w:val="00DE12FF"/>
    <w:rsid w:val="00E2113D"/>
    <w:rsid w:val="00E241B2"/>
    <w:rsid w:val="00E24B8B"/>
    <w:rsid w:val="00E30128"/>
    <w:rsid w:val="00E31277"/>
    <w:rsid w:val="00E31B57"/>
    <w:rsid w:val="00E447CF"/>
    <w:rsid w:val="00E462FF"/>
    <w:rsid w:val="00E6592B"/>
    <w:rsid w:val="00E66747"/>
    <w:rsid w:val="00E729F3"/>
    <w:rsid w:val="00E74E87"/>
    <w:rsid w:val="00E76313"/>
    <w:rsid w:val="00E771CD"/>
    <w:rsid w:val="00EA7C1F"/>
    <w:rsid w:val="00EB01F1"/>
    <w:rsid w:val="00EB1C44"/>
    <w:rsid w:val="00EB7601"/>
    <w:rsid w:val="00EC165E"/>
    <w:rsid w:val="00EC71C9"/>
    <w:rsid w:val="00ED3B47"/>
    <w:rsid w:val="00EE0474"/>
    <w:rsid w:val="00EE315A"/>
    <w:rsid w:val="00EE5804"/>
    <w:rsid w:val="00EE7F0D"/>
    <w:rsid w:val="00F17084"/>
    <w:rsid w:val="00F20BDF"/>
    <w:rsid w:val="00F2272F"/>
    <w:rsid w:val="00F33B81"/>
    <w:rsid w:val="00F46036"/>
    <w:rsid w:val="00F47A3F"/>
    <w:rsid w:val="00F57FF7"/>
    <w:rsid w:val="00F72EA0"/>
    <w:rsid w:val="00FA084F"/>
    <w:rsid w:val="00FA459B"/>
    <w:rsid w:val="00FB512C"/>
    <w:rsid w:val="00FF1997"/>
    <w:rsid w:val="00FF4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5D236-C17B-4BE0-BD7A-23C7319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6E0"/>
  </w:style>
  <w:style w:type="paragraph" w:styleId="1">
    <w:name w:val="heading 1"/>
    <w:basedOn w:val="a"/>
    <w:next w:val="a"/>
    <w:link w:val="10"/>
    <w:uiPriority w:val="99"/>
    <w:qFormat/>
    <w:rsid w:val="00A613C1"/>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9"/>
    <w:qFormat/>
    <w:rsid w:val="00A613C1"/>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9"/>
    <w:qFormat/>
    <w:rsid w:val="00A613C1"/>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9"/>
    <w:qFormat/>
    <w:rsid w:val="00A613C1"/>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9"/>
    <w:qFormat/>
    <w:rsid w:val="00A613C1"/>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qFormat/>
    <w:rsid w:val="00A613C1"/>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9"/>
    <w:qFormat/>
    <w:rsid w:val="00A613C1"/>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9"/>
    <w:qFormat/>
    <w:rsid w:val="00A613C1"/>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9"/>
    <w:qFormat/>
    <w:rsid w:val="00A613C1"/>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13C1"/>
    <w:rPr>
      <w:color w:val="0000FF" w:themeColor="hyperlink"/>
      <w:u w:val="single"/>
    </w:rPr>
  </w:style>
  <w:style w:type="character" w:customStyle="1" w:styleId="10">
    <w:name w:val="Заголовок 1 Знак"/>
    <w:basedOn w:val="a0"/>
    <w:link w:val="1"/>
    <w:uiPriority w:val="99"/>
    <w:rsid w:val="00A613C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9"/>
    <w:rsid w:val="00A613C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A613C1"/>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A613C1"/>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A613C1"/>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A613C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A613C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A613C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A613C1"/>
    <w:rPr>
      <w:rFonts w:ascii="Times New Roman" w:eastAsia="Times New Roman" w:hAnsi="Times New Roman" w:cs="Times New Roman"/>
      <w:i/>
      <w:iCs/>
      <w:color w:val="404040"/>
      <w:szCs w:val="20"/>
      <w:lang w:eastAsia="ru-RU"/>
    </w:rPr>
  </w:style>
  <w:style w:type="table" w:styleId="a4">
    <w:name w:val="Table Grid"/>
    <w:basedOn w:val="a1"/>
    <w:uiPriority w:val="59"/>
    <w:rsid w:val="003B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3B23BA"/>
    <w:pPr>
      <w:suppressAutoHyphens/>
      <w:spacing w:after="0" w:line="240" w:lineRule="auto"/>
    </w:pPr>
    <w:rPr>
      <w:rFonts w:ascii="Times New Roman" w:eastAsia="Times New Roman" w:hAnsi="Times New Roman" w:cs="Times New Roman"/>
      <w:sz w:val="24"/>
      <w:szCs w:val="24"/>
      <w:lang w:eastAsia="zh-CN"/>
    </w:rPr>
  </w:style>
  <w:style w:type="paragraph" w:styleId="a6">
    <w:name w:val="Balloon Text"/>
    <w:basedOn w:val="a"/>
    <w:link w:val="a7"/>
    <w:uiPriority w:val="99"/>
    <w:semiHidden/>
    <w:unhideWhenUsed/>
    <w:rsid w:val="007707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07A6"/>
    <w:rPr>
      <w:rFonts w:ascii="Segoe UI" w:hAnsi="Segoe UI" w:cs="Segoe UI"/>
      <w:sz w:val="18"/>
      <w:szCs w:val="18"/>
    </w:rPr>
  </w:style>
  <w:style w:type="paragraph" w:styleId="a8">
    <w:name w:val="Body Text Indent"/>
    <w:basedOn w:val="a"/>
    <w:link w:val="a9"/>
    <w:uiPriority w:val="99"/>
    <w:rsid w:val="000B1FFC"/>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0B1FFC"/>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F78E0"/>
    <w:rPr>
      <w:color w:val="605E5C"/>
      <w:shd w:val="clear" w:color="auto" w:fill="E1DFDD"/>
    </w:rPr>
  </w:style>
  <w:style w:type="paragraph" w:styleId="aa">
    <w:name w:val="Normal (Web)"/>
    <w:basedOn w:val="a"/>
    <w:uiPriority w:val="99"/>
    <w:semiHidden/>
    <w:unhideWhenUsed/>
    <w:rsid w:val="0014044B"/>
    <w:rPr>
      <w:rFonts w:ascii="Times New Roman" w:hAnsi="Times New Roman" w:cs="Times New Roman"/>
      <w:sz w:val="24"/>
      <w:szCs w:val="24"/>
    </w:rPr>
  </w:style>
  <w:style w:type="table" w:customStyle="1" w:styleId="11">
    <w:name w:val="Сетка таблицы1"/>
    <w:basedOn w:val="a1"/>
    <w:next w:val="a4"/>
    <w:rsid w:val="001404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1C5C2F"/>
    <w:pPr>
      <w:spacing w:after="160" w:line="240" w:lineRule="exact"/>
    </w:pPr>
    <w:rPr>
      <w:rFonts w:ascii="Verdana" w:eastAsia="Times New Roman" w:hAnsi="Verdana" w:cs="Times New Roman"/>
      <w:sz w:val="20"/>
      <w:szCs w:val="20"/>
      <w:lang w:val="en-US"/>
    </w:rPr>
  </w:style>
  <w:style w:type="paragraph" w:styleId="ac">
    <w:name w:val="List Paragraph"/>
    <w:basedOn w:val="a"/>
    <w:link w:val="ad"/>
    <w:uiPriority w:val="34"/>
    <w:qFormat/>
    <w:rsid w:val="00B8543F"/>
    <w:pPr>
      <w:ind w:left="720"/>
      <w:contextualSpacing/>
    </w:pPr>
  </w:style>
  <w:style w:type="paragraph" w:customStyle="1" w:styleId="Normalunindented">
    <w:name w:val="Normal unindented"/>
    <w:qFormat/>
    <w:rsid w:val="0015493F"/>
    <w:pPr>
      <w:spacing w:before="120" w:after="120"/>
      <w:jc w:val="both"/>
    </w:pPr>
    <w:rPr>
      <w:rFonts w:ascii="Times New Roman" w:eastAsia="Times New Roman" w:hAnsi="Times New Roman" w:cs="Times New Roman"/>
      <w:lang w:eastAsia="ru-RU"/>
    </w:rPr>
  </w:style>
  <w:style w:type="character" w:customStyle="1" w:styleId="form-label">
    <w:name w:val="form-label"/>
    <w:basedOn w:val="a0"/>
    <w:rsid w:val="001B06AF"/>
  </w:style>
  <w:style w:type="paragraph" w:customStyle="1" w:styleId="12">
    <w:name w:val="Без интервала1"/>
    <w:qFormat/>
    <w:rsid w:val="00E74E87"/>
    <w:pPr>
      <w:spacing w:after="0" w:line="240" w:lineRule="auto"/>
    </w:pPr>
    <w:rPr>
      <w:rFonts w:ascii="Calibri" w:eastAsia="Times New Roman" w:hAnsi="Calibri" w:cs="Calibri"/>
      <w:lang w:eastAsia="ru-RU"/>
    </w:rPr>
  </w:style>
  <w:style w:type="character" w:customStyle="1" w:styleId="ad">
    <w:name w:val="Абзац списка Знак"/>
    <w:link w:val="ac"/>
    <w:uiPriority w:val="34"/>
    <w:locked/>
    <w:rsid w:val="0005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FFDFFEBCB80F7F19EC8EE55EE3AF25B0BC485903521F3CF3C8862D4C721BA269EF8A2923800336FB022C7CE0v8B5M" TargetMode="External"/><Relationship Id="rId3" Type="http://schemas.openxmlformats.org/officeDocument/2006/relationships/styles" Target="styles.xml"/><Relationship Id="rId7" Type="http://schemas.openxmlformats.org/officeDocument/2006/relationships/hyperlink" Target="consultantplus://offline/ref=34FFDFFEBCB80F7F19EC8EE55EE3AF25B0BC485903521F3CF3C8862D4C721BA27BEFD22521811662AE587B71E08E5DC43E1CA41657vBB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4FFDFFEBCB80F7F19EC8EE55EE3AF25B0BC485903521F3CF3C8862D4C721BA269EF8A2923800336FB022C7CE0v8B5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4FFDFFEBCB80F7F19EC8EE55EE3AF25B0BC485903521F3CF3C8862D4C721BA269EF8A2923800336FB022C7CE0v8B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6CE4-0355-4624-ADFF-0E148754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cp:lastModifiedBy>
  <cp:revision>3</cp:revision>
  <cp:lastPrinted>2023-05-23T10:55:00Z</cp:lastPrinted>
  <dcterms:created xsi:type="dcterms:W3CDTF">2026-05-29T14:03:00Z</dcterms:created>
  <dcterms:modified xsi:type="dcterms:W3CDTF">2026-06-03T11:46:00Z</dcterms:modified>
</cp:coreProperties>
</file>