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76AC" w:rsidRPr="00F64DCA" w:rsidRDefault="007576AC" w:rsidP="00010193">
      <w:pPr>
        <w:pStyle w:val="ConsPlusNormal"/>
        <w:keepNext/>
        <w:keepLines/>
        <w:widowControl/>
        <w:jc w:val="both"/>
        <w:rPr>
          <w:rFonts w:ascii="Times New Roman" w:hAnsi="Times New Roman"/>
          <w:szCs w:val="22"/>
        </w:rPr>
      </w:pPr>
    </w:p>
    <w:p w:rsidR="005215F1" w:rsidRPr="00F64DCA" w:rsidRDefault="005215F1" w:rsidP="005215F1">
      <w:pPr>
        <w:pStyle w:val="ConsPlusNormal"/>
        <w:keepNext/>
        <w:keepLines/>
        <w:widowControl/>
        <w:jc w:val="center"/>
        <w:rPr>
          <w:rFonts w:ascii="Times New Roman" w:hAnsi="Times New Roman"/>
          <w:sz w:val="22"/>
          <w:szCs w:val="22"/>
        </w:rPr>
      </w:pPr>
      <w:bookmarkStart w:id="0" w:name="P36"/>
      <w:bookmarkEnd w:id="0"/>
      <w:r w:rsidRPr="00F64DCA">
        <w:rPr>
          <w:rFonts w:ascii="Times New Roman" w:hAnsi="Times New Roman"/>
          <w:sz w:val="22"/>
          <w:szCs w:val="22"/>
        </w:rPr>
        <w:t>Государственный контракт № _______</w:t>
      </w:r>
    </w:p>
    <w:p w:rsidR="00474F59" w:rsidRDefault="005215F1" w:rsidP="005215F1">
      <w:pPr>
        <w:pStyle w:val="ConsPlusNormal"/>
        <w:keepNext/>
        <w:keepLines/>
        <w:widowControl/>
        <w:jc w:val="center"/>
        <w:rPr>
          <w:rFonts w:ascii="Times New Roman" w:hAnsi="Times New Roman"/>
          <w:sz w:val="22"/>
          <w:szCs w:val="22"/>
        </w:rPr>
      </w:pPr>
      <w:r w:rsidRPr="00F64DCA">
        <w:rPr>
          <w:rFonts w:ascii="Times New Roman" w:hAnsi="Times New Roman"/>
          <w:sz w:val="22"/>
          <w:szCs w:val="22"/>
        </w:rPr>
        <w:t>на поставку лекарственн</w:t>
      </w:r>
      <w:r w:rsidR="00F14930">
        <w:rPr>
          <w:rFonts w:ascii="Times New Roman" w:hAnsi="Times New Roman"/>
          <w:sz w:val="22"/>
          <w:szCs w:val="22"/>
        </w:rPr>
        <w:t>ого</w:t>
      </w:r>
      <w:r w:rsidRPr="00F64DCA">
        <w:rPr>
          <w:rFonts w:ascii="Times New Roman" w:hAnsi="Times New Roman"/>
          <w:sz w:val="22"/>
          <w:szCs w:val="22"/>
        </w:rPr>
        <w:t xml:space="preserve"> препарат</w:t>
      </w:r>
      <w:r w:rsidR="00F14930">
        <w:rPr>
          <w:rFonts w:ascii="Times New Roman" w:hAnsi="Times New Roman"/>
          <w:sz w:val="22"/>
          <w:szCs w:val="22"/>
        </w:rPr>
        <w:t>а</w:t>
      </w:r>
      <w:r w:rsidRPr="00F64DCA">
        <w:rPr>
          <w:rFonts w:ascii="Times New Roman" w:hAnsi="Times New Roman"/>
          <w:sz w:val="22"/>
          <w:szCs w:val="22"/>
        </w:rPr>
        <w:t xml:space="preserve"> для медицинского применения</w:t>
      </w:r>
    </w:p>
    <w:p w:rsidR="00F14930" w:rsidRDefault="0020434F" w:rsidP="005215F1">
      <w:pPr>
        <w:pStyle w:val="ConsPlusNormal"/>
        <w:keepNext/>
        <w:keepLines/>
        <w:widowControl/>
        <w:jc w:val="center"/>
        <w:rPr>
          <w:rFonts w:ascii="Times New Roman" w:hAnsi="Times New Roman"/>
          <w:b/>
          <w:sz w:val="22"/>
          <w:szCs w:val="22"/>
        </w:rPr>
      </w:pPr>
      <w:r>
        <w:rPr>
          <w:rFonts w:ascii="Times New Roman" w:hAnsi="Times New Roman"/>
          <w:b/>
          <w:sz w:val="22"/>
          <w:szCs w:val="22"/>
        </w:rPr>
        <w:t>ипидакрин</w:t>
      </w:r>
    </w:p>
    <w:p w:rsidR="00F14930" w:rsidRPr="00F14930" w:rsidRDefault="00F14930" w:rsidP="005215F1">
      <w:pPr>
        <w:pStyle w:val="ConsPlusNormal"/>
        <w:keepNext/>
        <w:keepLines/>
        <w:widowControl/>
        <w:jc w:val="center"/>
        <w:rPr>
          <w:rFonts w:ascii="Times New Roman" w:hAnsi="Times New Roman"/>
          <w:b/>
          <w:sz w:val="22"/>
          <w:szCs w:val="22"/>
        </w:rPr>
      </w:pPr>
    </w:p>
    <w:p w:rsidR="005215F1" w:rsidRPr="00F64DCA" w:rsidRDefault="005215F1" w:rsidP="001E4E1A">
      <w:pPr>
        <w:keepNext/>
        <w:keepLines/>
        <w:contextualSpacing/>
        <w:jc w:val="center"/>
        <w:rPr>
          <w:sz w:val="22"/>
          <w:szCs w:val="22"/>
        </w:rPr>
      </w:pPr>
      <w:r w:rsidRPr="00F64DCA">
        <w:rPr>
          <w:sz w:val="22"/>
          <w:szCs w:val="22"/>
        </w:rPr>
        <w:t xml:space="preserve">(Идентификационный код закупки  </w:t>
      </w:r>
      <w:r w:rsidR="00A83DDE" w:rsidRPr="00A83DDE">
        <w:rPr>
          <w:sz w:val="22"/>
          <w:szCs w:val="22"/>
          <w:shd w:val="clear" w:color="auto" w:fill="FFFFFF"/>
        </w:rPr>
        <w:t>261540211649154020100100150000000244</w:t>
      </w:r>
      <w:r w:rsidRPr="00F64DCA">
        <w:rPr>
          <w:sz w:val="22"/>
          <w:szCs w:val="22"/>
        </w:rPr>
        <w:t>)</w:t>
      </w:r>
    </w:p>
    <w:p w:rsidR="005215F1" w:rsidRPr="00F64DCA" w:rsidRDefault="005215F1" w:rsidP="001E4E1A">
      <w:pPr>
        <w:keepNext/>
        <w:keepLines/>
        <w:contextualSpacing/>
        <w:jc w:val="center"/>
        <w:rPr>
          <w:sz w:val="22"/>
          <w:szCs w:val="22"/>
        </w:rPr>
      </w:pPr>
    </w:p>
    <w:p w:rsidR="005215F1" w:rsidRPr="00F64DCA" w:rsidRDefault="005215F1" w:rsidP="001E4E1A">
      <w:pPr>
        <w:pStyle w:val="OEM"/>
        <w:keepNext/>
        <w:keepLines/>
        <w:widowControl/>
        <w:rPr>
          <w:rFonts w:ascii="Times New Roman" w:hAnsi="Times New Roman" w:cs="Times New Roman"/>
          <w:sz w:val="22"/>
          <w:szCs w:val="22"/>
        </w:rPr>
      </w:pPr>
      <w:r w:rsidRPr="00F64DCA">
        <w:rPr>
          <w:rFonts w:ascii="Times New Roman" w:hAnsi="Times New Roman" w:cs="Times New Roman"/>
          <w:sz w:val="22"/>
          <w:szCs w:val="22"/>
        </w:rPr>
        <w:t xml:space="preserve">г. Новосибирск                                                                                                         </w:t>
      </w:r>
      <w:r w:rsidR="001E4E1A" w:rsidRPr="00F64DCA">
        <w:rPr>
          <w:rFonts w:ascii="Times New Roman" w:hAnsi="Times New Roman" w:cs="Times New Roman"/>
          <w:sz w:val="22"/>
          <w:szCs w:val="22"/>
        </w:rPr>
        <w:t xml:space="preserve">  </w:t>
      </w:r>
      <w:r w:rsidRPr="00F64DCA">
        <w:rPr>
          <w:rFonts w:ascii="Times New Roman" w:hAnsi="Times New Roman" w:cs="Times New Roman"/>
          <w:sz w:val="22"/>
          <w:szCs w:val="22"/>
        </w:rPr>
        <w:t xml:space="preserve">  "____"_____________ 202</w:t>
      </w:r>
      <w:r w:rsidR="00165E99">
        <w:rPr>
          <w:rFonts w:ascii="Times New Roman" w:hAnsi="Times New Roman" w:cs="Times New Roman"/>
          <w:sz w:val="22"/>
          <w:szCs w:val="22"/>
        </w:rPr>
        <w:t>6</w:t>
      </w:r>
      <w:r w:rsidRPr="00F64DCA">
        <w:rPr>
          <w:rFonts w:ascii="Times New Roman" w:hAnsi="Times New Roman" w:cs="Times New Roman"/>
          <w:sz w:val="22"/>
          <w:szCs w:val="22"/>
        </w:rPr>
        <w:t xml:space="preserve"> г.</w:t>
      </w:r>
    </w:p>
    <w:p w:rsidR="005215F1" w:rsidRPr="00F64DCA" w:rsidRDefault="005215F1" w:rsidP="001E4E1A">
      <w:pPr>
        <w:pStyle w:val="ConsPlusNormal"/>
        <w:keepNext/>
        <w:keepLines/>
        <w:widowControl/>
        <w:jc w:val="both"/>
        <w:rPr>
          <w:rFonts w:ascii="Times New Roman" w:hAnsi="Times New Roman"/>
          <w:sz w:val="22"/>
          <w:szCs w:val="22"/>
        </w:rPr>
      </w:pPr>
    </w:p>
    <w:p w:rsidR="00353EEF" w:rsidRDefault="005215F1" w:rsidP="001E4E1A">
      <w:pPr>
        <w:pStyle w:val="ConsPlusNormal"/>
        <w:keepNext/>
        <w:keepLines/>
        <w:widowControl/>
        <w:ind w:firstLine="540"/>
        <w:jc w:val="both"/>
        <w:rPr>
          <w:rFonts w:ascii="Roboto" w:hAnsi="Roboto"/>
          <w:color w:val="334059"/>
          <w:sz w:val="21"/>
          <w:szCs w:val="21"/>
          <w:shd w:val="clear" w:color="auto" w:fill="FFFFFF"/>
        </w:rPr>
      </w:pPr>
      <w:r w:rsidRPr="00F64DCA">
        <w:rPr>
          <w:rFonts w:ascii="Times New Roman" w:hAnsi="Times New Roman"/>
          <w:sz w:val="22"/>
          <w:szCs w:val="22"/>
        </w:rPr>
        <w:t>Федеральное казенное учреждение «Новосибирская психиатрическая больница (стационар) специал</w:t>
      </w:r>
      <w:r w:rsidRPr="00F64DCA">
        <w:rPr>
          <w:rFonts w:ascii="Times New Roman" w:hAnsi="Times New Roman"/>
          <w:sz w:val="22"/>
          <w:szCs w:val="22"/>
        </w:rPr>
        <w:t>и</w:t>
      </w:r>
      <w:r w:rsidRPr="00F64DCA">
        <w:rPr>
          <w:rFonts w:ascii="Times New Roman" w:hAnsi="Times New Roman"/>
          <w:sz w:val="22"/>
          <w:szCs w:val="22"/>
        </w:rPr>
        <w:t>зирова</w:t>
      </w:r>
      <w:r w:rsidRPr="00F64DCA">
        <w:rPr>
          <w:rFonts w:ascii="Times New Roman" w:hAnsi="Times New Roman"/>
          <w:sz w:val="22"/>
          <w:szCs w:val="22"/>
        </w:rPr>
        <w:t>н</w:t>
      </w:r>
      <w:r w:rsidRPr="00F64DCA">
        <w:rPr>
          <w:rFonts w:ascii="Times New Roman" w:hAnsi="Times New Roman"/>
          <w:sz w:val="22"/>
          <w:szCs w:val="22"/>
        </w:rPr>
        <w:t xml:space="preserve">ного типа с интенсивным наблюдением» Министерства здравоохранения Российской Федерации (ФКУ «Новосибирская ПБСТИН» Минздрава России), именуемое в дальнейшем "Заказчик", </w:t>
      </w:r>
      <w:r w:rsidR="00353EEF" w:rsidRPr="001E4E1A">
        <w:rPr>
          <w:rFonts w:ascii="Times New Roman" w:hAnsi="Times New Roman"/>
          <w:sz w:val="22"/>
          <w:szCs w:val="22"/>
        </w:rPr>
        <w:t>в лице начал</w:t>
      </w:r>
      <w:r w:rsidR="00353EEF" w:rsidRPr="001E4E1A">
        <w:rPr>
          <w:rFonts w:ascii="Times New Roman" w:hAnsi="Times New Roman"/>
          <w:sz w:val="22"/>
          <w:szCs w:val="22"/>
        </w:rPr>
        <w:t>ь</w:t>
      </w:r>
      <w:r w:rsidR="00353EEF" w:rsidRPr="001E4E1A">
        <w:rPr>
          <w:rFonts w:ascii="Times New Roman" w:hAnsi="Times New Roman"/>
          <w:sz w:val="22"/>
          <w:szCs w:val="22"/>
        </w:rPr>
        <w:t>ника планово-экономического отдела Кушнирук Галины Юрьевны, действующего на основании Довере</w:t>
      </w:r>
      <w:r w:rsidR="00353EEF" w:rsidRPr="001E4E1A">
        <w:rPr>
          <w:rFonts w:ascii="Times New Roman" w:hAnsi="Times New Roman"/>
          <w:sz w:val="22"/>
          <w:szCs w:val="22"/>
        </w:rPr>
        <w:t>н</w:t>
      </w:r>
      <w:r w:rsidR="00353EEF" w:rsidRPr="001E4E1A">
        <w:rPr>
          <w:rFonts w:ascii="Times New Roman" w:hAnsi="Times New Roman"/>
          <w:sz w:val="22"/>
          <w:szCs w:val="22"/>
        </w:rPr>
        <w:t xml:space="preserve">ности </w:t>
      </w:r>
      <w:r w:rsidR="00353EEF" w:rsidRPr="00FC3634">
        <w:rPr>
          <w:rFonts w:ascii="Times New Roman" w:hAnsi="Times New Roman"/>
          <w:sz w:val="22"/>
          <w:szCs w:val="22"/>
        </w:rPr>
        <w:t xml:space="preserve">№ </w:t>
      </w:r>
      <w:r w:rsidR="00353EEF">
        <w:rPr>
          <w:rFonts w:ascii="Times New Roman" w:hAnsi="Times New Roman"/>
          <w:sz w:val="22"/>
          <w:szCs w:val="22"/>
        </w:rPr>
        <w:t>01012</w:t>
      </w:r>
      <w:r w:rsidR="00165E99">
        <w:rPr>
          <w:rFonts w:ascii="Times New Roman" w:hAnsi="Times New Roman"/>
          <w:sz w:val="22"/>
          <w:szCs w:val="22"/>
        </w:rPr>
        <w:t>5</w:t>
      </w:r>
      <w:r w:rsidR="00353EEF">
        <w:rPr>
          <w:rFonts w:ascii="Times New Roman" w:hAnsi="Times New Roman"/>
          <w:sz w:val="22"/>
          <w:szCs w:val="22"/>
        </w:rPr>
        <w:t>080000</w:t>
      </w:r>
      <w:r w:rsidR="00165E99">
        <w:rPr>
          <w:rFonts w:ascii="Times New Roman" w:hAnsi="Times New Roman"/>
          <w:sz w:val="22"/>
          <w:szCs w:val="22"/>
        </w:rPr>
        <w:t>84588801</w:t>
      </w:r>
      <w:r w:rsidR="00353EEF" w:rsidRPr="00FC3634">
        <w:rPr>
          <w:rFonts w:ascii="Times New Roman" w:hAnsi="Times New Roman"/>
          <w:sz w:val="22"/>
          <w:szCs w:val="22"/>
        </w:rPr>
        <w:t xml:space="preserve"> от </w:t>
      </w:r>
      <w:r w:rsidR="00165E99">
        <w:rPr>
          <w:rFonts w:ascii="Times New Roman" w:hAnsi="Times New Roman"/>
          <w:sz w:val="22"/>
          <w:szCs w:val="22"/>
        </w:rPr>
        <w:t>01</w:t>
      </w:r>
      <w:r w:rsidR="00353EEF" w:rsidRPr="00FC3634">
        <w:rPr>
          <w:rFonts w:ascii="Times New Roman" w:hAnsi="Times New Roman"/>
          <w:sz w:val="22"/>
          <w:szCs w:val="22"/>
        </w:rPr>
        <w:t>.</w:t>
      </w:r>
      <w:r w:rsidR="00353EEF">
        <w:rPr>
          <w:rFonts w:ascii="Times New Roman" w:hAnsi="Times New Roman"/>
          <w:sz w:val="22"/>
          <w:szCs w:val="22"/>
        </w:rPr>
        <w:t>08</w:t>
      </w:r>
      <w:r w:rsidR="00353EEF" w:rsidRPr="00FC3634">
        <w:rPr>
          <w:rFonts w:ascii="Times New Roman" w:hAnsi="Times New Roman"/>
          <w:sz w:val="22"/>
          <w:szCs w:val="22"/>
        </w:rPr>
        <w:t>.202</w:t>
      </w:r>
      <w:r w:rsidR="00165E99">
        <w:rPr>
          <w:rFonts w:ascii="Times New Roman" w:hAnsi="Times New Roman"/>
          <w:sz w:val="22"/>
          <w:szCs w:val="22"/>
        </w:rPr>
        <w:t>5</w:t>
      </w:r>
      <w:r w:rsidR="00353EEF">
        <w:t xml:space="preserve"> </w:t>
      </w:r>
      <w:r w:rsidR="00353EEF" w:rsidRPr="001E4E1A">
        <w:rPr>
          <w:rFonts w:ascii="Times New Roman" w:hAnsi="Times New Roman"/>
          <w:sz w:val="22"/>
          <w:szCs w:val="22"/>
        </w:rPr>
        <w:t>года</w:t>
      </w:r>
      <w:r w:rsidRPr="00F64DCA">
        <w:rPr>
          <w:rFonts w:ascii="Times New Roman" w:hAnsi="Times New Roman"/>
          <w:sz w:val="22"/>
          <w:szCs w:val="22"/>
        </w:rPr>
        <w:t>, с одной стороны и ___________, именуемое в дал</w:t>
      </w:r>
      <w:r w:rsidRPr="00F64DCA">
        <w:rPr>
          <w:rFonts w:ascii="Times New Roman" w:hAnsi="Times New Roman"/>
          <w:sz w:val="22"/>
          <w:szCs w:val="22"/>
        </w:rPr>
        <w:t>ь</w:t>
      </w:r>
      <w:r w:rsidRPr="00F64DCA">
        <w:rPr>
          <w:rFonts w:ascii="Times New Roman" w:hAnsi="Times New Roman"/>
          <w:sz w:val="22"/>
          <w:szCs w:val="22"/>
        </w:rPr>
        <w:t xml:space="preserve">нейшем "Поставщик", в лице ___________, действующего на основании _________, с другой стороны, здесь и далее именуемые "Стороны", в порядке </w:t>
      </w:r>
      <w:r w:rsidR="00353EEF" w:rsidRPr="00BC1CE1">
        <w:rPr>
          <w:rFonts w:ascii="Times New Roman" w:hAnsi="Times New Roman"/>
          <w:sz w:val="24"/>
          <w:szCs w:val="24"/>
        </w:rPr>
        <w:t xml:space="preserve"> </w:t>
      </w:r>
      <w:r w:rsidR="00353EEF">
        <w:rPr>
          <w:rFonts w:ascii="Times New Roman" w:hAnsi="Times New Roman"/>
          <w:sz w:val="24"/>
          <w:szCs w:val="24"/>
        </w:rPr>
        <w:t>п.</w:t>
      </w:r>
      <w:r w:rsidR="00A35197">
        <w:rPr>
          <w:rFonts w:ascii="Times New Roman" w:hAnsi="Times New Roman"/>
          <w:sz w:val="24"/>
          <w:szCs w:val="24"/>
        </w:rPr>
        <w:t xml:space="preserve"> </w:t>
      </w:r>
      <w:r w:rsidR="00353EEF">
        <w:rPr>
          <w:rFonts w:ascii="Times New Roman" w:hAnsi="Times New Roman"/>
          <w:sz w:val="24"/>
          <w:szCs w:val="24"/>
        </w:rPr>
        <w:t>4 ч.1 ст. 93</w:t>
      </w:r>
      <w:r w:rsidRPr="00F64DCA">
        <w:rPr>
          <w:rFonts w:ascii="Times New Roman" w:hAnsi="Times New Roman"/>
          <w:sz w:val="22"/>
          <w:szCs w:val="22"/>
        </w:rPr>
        <w:t xml:space="preserve"> Федерального </w:t>
      </w:r>
      <w:hyperlink r:id="rId8" w:history="1">
        <w:r w:rsidRPr="00F64DCA">
          <w:rPr>
            <w:rFonts w:ascii="Times New Roman" w:hAnsi="Times New Roman"/>
            <w:sz w:val="22"/>
            <w:szCs w:val="22"/>
          </w:rPr>
          <w:t>закона</w:t>
        </w:r>
      </w:hyperlink>
      <w:r w:rsidRPr="00F64DCA">
        <w:rPr>
          <w:rFonts w:ascii="Times New Roman" w:hAnsi="Times New Roman"/>
          <w:sz w:val="22"/>
          <w:szCs w:val="22"/>
        </w:rPr>
        <w:t xml:space="preserve"> от 5 апреля 2013 г. №</w:t>
      </w:r>
      <w:r w:rsidR="00F17782">
        <w:rPr>
          <w:rFonts w:ascii="Times New Roman" w:hAnsi="Times New Roman"/>
          <w:sz w:val="22"/>
          <w:szCs w:val="22"/>
        </w:rPr>
        <w:t xml:space="preserve"> </w:t>
      </w:r>
      <w:r w:rsidRPr="00F64DCA">
        <w:rPr>
          <w:rFonts w:ascii="Times New Roman" w:hAnsi="Times New Roman"/>
          <w:sz w:val="22"/>
          <w:szCs w:val="22"/>
        </w:rPr>
        <w:t>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w:t>
      </w:r>
      <w:r w:rsidR="00F66337" w:rsidRPr="00F64DCA">
        <w:rPr>
          <w:rFonts w:ascii="Times New Roman" w:hAnsi="Times New Roman"/>
          <w:sz w:val="22"/>
          <w:szCs w:val="22"/>
        </w:rPr>
        <w:t xml:space="preserve"> </w:t>
      </w:r>
      <w:r w:rsidRPr="00F64DCA">
        <w:rPr>
          <w:rFonts w:ascii="Times New Roman" w:hAnsi="Times New Roman"/>
          <w:sz w:val="22"/>
          <w:szCs w:val="22"/>
        </w:rPr>
        <w:t>заключили настоящий Госуда</w:t>
      </w:r>
      <w:r w:rsidRPr="00F64DCA">
        <w:rPr>
          <w:rFonts w:ascii="Times New Roman" w:hAnsi="Times New Roman"/>
          <w:sz w:val="22"/>
          <w:szCs w:val="22"/>
        </w:rPr>
        <w:t>р</w:t>
      </w:r>
      <w:r w:rsidRPr="00F64DCA">
        <w:rPr>
          <w:rFonts w:ascii="Times New Roman" w:hAnsi="Times New Roman"/>
          <w:sz w:val="22"/>
          <w:szCs w:val="22"/>
        </w:rPr>
        <w:t>ственный контракт (далее - Контракт) о нижеследу</w:t>
      </w:r>
      <w:r w:rsidRPr="00F64DCA">
        <w:rPr>
          <w:rFonts w:ascii="Times New Roman" w:hAnsi="Times New Roman"/>
          <w:sz w:val="22"/>
          <w:szCs w:val="22"/>
        </w:rPr>
        <w:t>ю</w:t>
      </w:r>
      <w:r w:rsidRPr="00F64DCA">
        <w:rPr>
          <w:rFonts w:ascii="Times New Roman" w:hAnsi="Times New Roman"/>
          <w:sz w:val="22"/>
          <w:szCs w:val="22"/>
        </w:rPr>
        <w:t>щем:</w:t>
      </w:r>
      <w:r w:rsidR="00353EEF" w:rsidRPr="00353EEF">
        <w:rPr>
          <w:rFonts w:ascii="Roboto" w:hAnsi="Roboto"/>
          <w:color w:val="334059"/>
          <w:sz w:val="21"/>
          <w:szCs w:val="21"/>
          <w:shd w:val="clear" w:color="auto" w:fill="FFFFFF"/>
        </w:rPr>
        <w:t xml:space="preserve"> </w:t>
      </w:r>
    </w:p>
    <w:p w:rsidR="005215F1" w:rsidRPr="00F64DCA" w:rsidRDefault="005215F1" w:rsidP="001E4E1A">
      <w:pPr>
        <w:pStyle w:val="ConsPlusNormal"/>
        <w:keepNext/>
        <w:keepLines/>
        <w:widowControl/>
        <w:ind w:firstLine="540"/>
        <w:jc w:val="both"/>
        <w:rPr>
          <w:rFonts w:ascii="Times New Roman" w:hAnsi="Times New Roman"/>
          <w:sz w:val="22"/>
          <w:szCs w:val="22"/>
        </w:rPr>
      </w:pPr>
    </w:p>
    <w:p w:rsidR="005215F1" w:rsidRPr="00F64DCA" w:rsidRDefault="005215F1" w:rsidP="001E4E1A">
      <w:pPr>
        <w:pStyle w:val="ConsPlusNormal"/>
        <w:keepNext/>
        <w:keepLines/>
        <w:widowControl/>
        <w:numPr>
          <w:ilvl w:val="0"/>
          <w:numId w:val="16"/>
        </w:numPr>
        <w:adjustRightInd/>
        <w:jc w:val="center"/>
        <w:outlineLvl w:val="1"/>
        <w:rPr>
          <w:rFonts w:ascii="Times New Roman" w:hAnsi="Times New Roman"/>
          <w:b/>
          <w:sz w:val="22"/>
          <w:szCs w:val="22"/>
        </w:rPr>
      </w:pPr>
      <w:r w:rsidRPr="00F64DCA">
        <w:rPr>
          <w:rFonts w:ascii="Times New Roman" w:hAnsi="Times New Roman"/>
          <w:b/>
          <w:sz w:val="22"/>
          <w:szCs w:val="22"/>
        </w:rPr>
        <w:t>Предмет Контракта</w:t>
      </w:r>
    </w:p>
    <w:p w:rsidR="005215F1" w:rsidRPr="00F64DCA" w:rsidRDefault="005215F1" w:rsidP="001E4E1A">
      <w:pPr>
        <w:keepNext/>
        <w:keepLines/>
        <w:ind w:firstLine="539"/>
        <w:jc w:val="both"/>
        <w:rPr>
          <w:sz w:val="22"/>
          <w:szCs w:val="22"/>
        </w:rPr>
      </w:pPr>
      <w:r w:rsidRPr="00F64DCA">
        <w:rPr>
          <w:sz w:val="22"/>
          <w:szCs w:val="22"/>
        </w:rPr>
        <w:t>1.1. В соответствии с Контрактом Поставщик обязуется в порядке и сроки, предусмотренные Ко</w:t>
      </w:r>
      <w:r w:rsidRPr="00F64DCA">
        <w:rPr>
          <w:sz w:val="22"/>
          <w:szCs w:val="22"/>
        </w:rPr>
        <w:t>н</w:t>
      </w:r>
      <w:r w:rsidRPr="00F64DCA">
        <w:rPr>
          <w:sz w:val="22"/>
          <w:szCs w:val="22"/>
        </w:rPr>
        <w:t>трактом, осуществить поставку лекарственн</w:t>
      </w:r>
      <w:r w:rsidR="00F14930">
        <w:rPr>
          <w:sz w:val="22"/>
          <w:szCs w:val="22"/>
        </w:rPr>
        <w:t>ого</w:t>
      </w:r>
      <w:r w:rsidRPr="00F64DCA">
        <w:rPr>
          <w:sz w:val="22"/>
          <w:szCs w:val="22"/>
        </w:rPr>
        <w:t xml:space="preserve"> препарат</w:t>
      </w:r>
      <w:r w:rsidR="00F14930">
        <w:rPr>
          <w:sz w:val="22"/>
          <w:szCs w:val="22"/>
        </w:rPr>
        <w:t>а</w:t>
      </w:r>
      <w:r w:rsidRPr="00F64DCA">
        <w:rPr>
          <w:sz w:val="22"/>
          <w:szCs w:val="22"/>
        </w:rPr>
        <w:t xml:space="preserve"> для медицинского применения</w:t>
      </w:r>
      <w:r w:rsidR="00F14930">
        <w:rPr>
          <w:sz w:val="22"/>
          <w:szCs w:val="22"/>
        </w:rPr>
        <w:t xml:space="preserve"> </w:t>
      </w:r>
      <w:r w:rsidR="0020434F" w:rsidRPr="0020434F">
        <w:rPr>
          <w:b/>
          <w:sz w:val="22"/>
          <w:szCs w:val="22"/>
        </w:rPr>
        <w:t>ипидакрин</w:t>
      </w:r>
      <w:r w:rsidR="0075536B" w:rsidRPr="0020434F">
        <w:rPr>
          <w:b/>
          <w:sz w:val="22"/>
          <w:szCs w:val="22"/>
        </w:rPr>
        <w:t xml:space="preserve"> </w:t>
      </w:r>
      <w:r w:rsidRPr="00F64DCA">
        <w:rPr>
          <w:sz w:val="22"/>
          <w:szCs w:val="22"/>
        </w:rPr>
        <w:t xml:space="preserve">(код </w:t>
      </w:r>
      <w:hyperlink r:id="rId9" w:history="1">
        <w:r w:rsidRPr="00F64DCA">
          <w:rPr>
            <w:sz w:val="22"/>
            <w:szCs w:val="22"/>
          </w:rPr>
          <w:t>ОКПД2</w:t>
        </w:r>
      </w:hyperlink>
      <w:r w:rsidRPr="00F64DCA">
        <w:rPr>
          <w:sz w:val="22"/>
          <w:szCs w:val="22"/>
        </w:rPr>
        <w:t xml:space="preserve"> – </w:t>
      </w:r>
      <w:r w:rsidRPr="00F64DCA">
        <w:rPr>
          <w:b/>
          <w:sz w:val="22"/>
          <w:szCs w:val="22"/>
        </w:rPr>
        <w:t>21.</w:t>
      </w:r>
      <w:r w:rsidR="000E3D17" w:rsidRPr="00F64DCA">
        <w:rPr>
          <w:b/>
          <w:sz w:val="22"/>
          <w:szCs w:val="22"/>
        </w:rPr>
        <w:t>20.10.</w:t>
      </w:r>
      <w:r w:rsidR="00F14930">
        <w:rPr>
          <w:b/>
          <w:sz w:val="22"/>
          <w:szCs w:val="22"/>
        </w:rPr>
        <w:t>2</w:t>
      </w:r>
      <w:r w:rsidR="0020434F">
        <w:rPr>
          <w:b/>
          <w:sz w:val="22"/>
          <w:szCs w:val="22"/>
        </w:rPr>
        <w:t>39</w:t>
      </w:r>
      <w:r w:rsidRPr="00F64DCA">
        <w:rPr>
          <w:sz w:val="22"/>
          <w:szCs w:val="22"/>
        </w:rPr>
        <w:t>) (далее - Товар) в соответствии со Спецификацией (</w:t>
      </w:r>
      <w:hyperlink w:anchor="P485" w:history="1">
        <w:r w:rsidRPr="00F64DCA">
          <w:rPr>
            <w:sz w:val="22"/>
            <w:szCs w:val="22"/>
          </w:rPr>
          <w:t>приложение №</w:t>
        </w:r>
        <w:r w:rsidR="00FC3634" w:rsidRPr="00F64DCA">
          <w:rPr>
            <w:sz w:val="22"/>
            <w:szCs w:val="22"/>
          </w:rPr>
          <w:t xml:space="preserve"> </w:t>
        </w:r>
        <w:r w:rsidRPr="00F64DCA">
          <w:rPr>
            <w:sz w:val="22"/>
            <w:szCs w:val="22"/>
          </w:rPr>
          <w:t>1</w:t>
        </w:r>
      </w:hyperlink>
      <w:r w:rsidRPr="00F64DCA">
        <w:rPr>
          <w:sz w:val="22"/>
          <w:szCs w:val="22"/>
        </w:rPr>
        <w:t xml:space="preserve"> к Контракту), а Заказчик обязуется в порядке и сроки, предусмотренные Контрактом, принять и оплатить поставле</w:t>
      </w:r>
      <w:r w:rsidRPr="00F64DCA">
        <w:rPr>
          <w:sz w:val="22"/>
          <w:szCs w:val="22"/>
        </w:rPr>
        <w:t>н</w:t>
      </w:r>
      <w:r w:rsidRPr="00F64DCA">
        <w:rPr>
          <w:sz w:val="22"/>
          <w:szCs w:val="22"/>
        </w:rPr>
        <w:t>ный Товар.</w:t>
      </w:r>
    </w:p>
    <w:p w:rsidR="005215F1" w:rsidRPr="00F64DCA" w:rsidRDefault="005215F1" w:rsidP="001E4E1A">
      <w:pPr>
        <w:pStyle w:val="ConsPlusNormal"/>
        <w:keepNext/>
        <w:keepLines/>
        <w:widowControl/>
        <w:ind w:firstLine="539"/>
        <w:jc w:val="both"/>
        <w:rPr>
          <w:rFonts w:ascii="Times New Roman" w:hAnsi="Times New Roman"/>
          <w:sz w:val="22"/>
          <w:szCs w:val="22"/>
        </w:rPr>
      </w:pPr>
      <w:r w:rsidRPr="00F64DCA">
        <w:rPr>
          <w:rFonts w:ascii="Times New Roman" w:hAnsi="Times New Roman"/>
          <w:sz w:val="22"/>
          <w:szCs w:val="22"/>
        </w:rPr>
        <w:t>1.2. Номенклатура Товара и его количество определяются Спецификацией (</w:t>
      </w:r>
      <w:hyperlink w:anchor="P485" w:history="1">
        <w:r w:rsidRPr="00F64DCA">
          <w:rPr>
            <w:rFonts w:ascii="Times New Roman" w:hAnsi="Times New Roman"/>
            <w:sz w:val="22"/>
            <w:szCs w:val="22"/>
          </w:rPr>
          <w:t>приложение №1</w:t>
        </w:r>
      </w:hyperlink>
      <w:r w:rsidRPr="00F64DCA">
        <w:rPr>
          <w:rFonts w:ascii="Times New Roman" w:hAnsi="Times New Roman"/>
          <w:sz w:val="22"/>
          <w:szCs w:val="22"/>
        </w:rPr>
        <w:t xml:space="preserve"> к Ко</w:t>
      </w:r>
      <w:r w:rsidRPr="00F64DCA">
        <w:rPr>
          <w:rFonts w:ascii="Times New Roman" w:hAnsi="Times New Roman"/>
          <w:sz w:val="22"/>
          <w:szCs w:val="22"/>
        </w:rPr>
        <w:t>н</w:t>
      </w:r>
      <w:r w:rsidRPr="00F64DCA">
        <w:rPr>
          <w:rFonts w:ascii="Times New Roman" w:hAnsi="Times New Roman"/>
          <w:sz w:val="22"/>
          <w:szCs w:val="22"/>
        </w:rPr>
        <w:t>тракту), технические показатели - Техническими характерист</w:t>
      </w:r>
      <w:r w:rsidRPr="00F64DCA">
        <w:rPr>
          <w:rFonts w:ascii="Times New Roman" w:hAnsi="Times New Roman"/>
          <w:sz w:val="22"/>
          <w:szCs w:val="22"/>
        </w:rPr>
        <w:t>и</w:t>
      </w:r>
      <w:r w:rsidRPr="00F64DCA">
        <w:rPr>
          <w:rFonts w:ascii="Times New Roman" w:hAnsi="Times New Roman"/>
          <w:sz w:val="22"/>
          <w:szCs w:val="22"/>
        </w:rPr>
        <w:t>ками (</w:t>
      </w:r>
      <w:hyperlink w:anchor="P590" w:history="1">
        <w:r w:rsidRPr="00F64DCA">
          <w:rPr>
            <w:rFonts w:ascii="Times New Roman" w:hAnsi="Times New Roman"/>
            <w:sz w:val="22"/>
            <w:szCs w:val="22"/>
          </w:rPr>
          <w:t>приложение №</w:t>
        </w:r>
        <w:r w:rsidR="00F17782">
          <w:rPr>
            <w:rFonts w:ascii="Times New Roman" w:hAnsi="Times New Roman"/>
            <w:sz w:val="22"/>
            <w:szCs w:val="22"/>
          </w:rPr>
          <w:t xml:space="preserve"> </w:t>
        </w:r>
        <w:r w:rsidRPr="00F64DCA">
          <w:rPr>
            <w:rFonts w:ascii="Times New Roman" w:hAnsi="Times New Roman"/>
            <w:sz w:val="22"/>
            <w:szCs w:val="22"/>
          </w:rPr>
          <w:t>2</w:t>
        </w:r>
      </w:hyperlink>
      <w:r w:rsidRPr="00F64DCA">
        <w:rPr>
          <w:rFonts w:ascii="Times New Roman" w:hAnsi="Times New Roman"/>
          <w:sz w:val="22"/>
          <w:szCs w:val="22"/>
        </w:rPr>
        <w:t xml:space="preserve"> к Контракту).</w:t>
      </w:r>
    </w:p>
    <w:p w:rsidR="005215F1" w:rsidRPr="00F64DCA" w:rsidRDefault="005215F1" w:rsidP="001E4E1A">
      <w:pPr>
        <w:pStyle w:val="ConsPlusNormal"/>
        <w:keepNext/>
        <w:keepLines/>
        <w:widowControl/>
        <w:ind w:firstLine="539"/>
        <w:jc w:val="both"/>
        <w:rPr>
          <w:rFonts w:ascii="Times New Roman" w:hAnsi="Times New Roman"/>
          <w:sz w:val="22"/>
          <w:szCs w:val="22"/>
        </w:rPr>
      </w:pPr>
      <w:bookmarkStart w:id="1" w:name="P53"/>
      <w:bookmarkEnd w:id="1"/>
      <w:r w:rsidRPr="00F64DCA">
        <w:rPr>
          <w:rFonts w:ascii="Times New Roman" w:hAnsi="Times New Roman"/>
          <w:sz w:val="22"/>
          <w:szCs w:val="22"/>
        </w:rPr>
        <w:t xml:space="preserve">1.3. Поставка Товара осуществляется </w:t>
      </w:r>
      <w:r w:rsidRPr="00F64DCA">
        <w:rPr>
          <w:rFonts w:ascii="Times New Roman" w:hAnsi="Times New Roman"/>
          <w:b/>
          <w:sz w:val="22"/>
          <w:szCs w:val="22"/>
        </w:rPr>
        <w:t>с разгрузкой транспортного средства</w:t>
      </w:r>
      <w:r w:rsidRPr="00F64DCA">
        <w:rPr>
          <w:rFonts w:ascii="Times New Roman" w:hAnsi="Times New Roman"/>
          <w:sz w:val="22"/>
          <w:szCs w:val="22"/>
        </w:rPr>
        <w:t xml:space="preserve"> в сроки, определенные Календарным планом (</w:t>
      </w:r>
      <w:hyperlink w:anchor="P729" w:history="1">
        <w:r w:rsidRPr="00F64DCA">
          <w:rPr>
            <w:rFonts w:ascii="Times New Roman" w:hAnsi="Times New Roman"/>
            <w:sz w:val="22"/>
            <w:szCs w:val="22"/>
          </w:rPr>
          <w:t>приложение №</w:t>
        </w:r>
        <w:r w:rsidR="001C7615" w:rsidRPr="00F64DCA">
          <w:rPr>
            <w:rFonts w:ascii="Times New Roman" w:hAnsi="Times New Roman"/>
            <w:sz w:val="22"/>
            <w:szCs w:val="22"/>
          </w:rPr>
          <w:t xml:space="preserve"> </w:t>
        </w:r>
        <w:r w:rsidRPr="00F64DCA">
          <w:rPr>
            <w:rFonts w:ascii="Times New Roman" w:hAnsi="Times New Roman"/>
            <w:sz w:val="22"/>
            <w:szCs w:val="22"/>
          </w:rPr>
          <w:t>4</w:t>
        </w:r>
      </w:hyperlink>
      <w:r w:rsidRPr="00F64DCA">
        <w:rPr>
          <w:rFonts w:ascii="Times New Roman" w:hAnsi="Times New Roman"/>
          <w:sz w:val="22"/>
          <w:szCs w:val="22"/>
        </w:rPr>
        <w:t xml:space="preserve"> к Контракту), в следу</w:t>
      </w:r>
      <w:r w:rsidRPr="00F64DCA">
        <w:rPr>
          <w:rFonts w:ascii="Times New Roman" w:hAnsi="Times New Roman"/>
          <w:sz w:val="22"/>
          <w:szCs w:val="22"/>
        </w:rPr>
        <w:t>ю</w:t>
      </w:r>
      <w:r w:rsidRPr="00F64DCA">
        <w:rPr>
          <w:rFonts w:ascii="Times New Roman" w:hAnsi="Times New Roman"/>
          <w:sz w:val="22"/>
          <w:szCs w:val="22"/>
        </w:rPr>
        <w:t>щем порядке:</w:t>
      </w:r>
    </w:p>
    <w:p w:rsidR="005215F1" w:rsidRPr="00F64DCA" w:rsidRDefault="005215F1"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Поставщик доставляет Товар Заказчику по адресу: Россия, Новосибирская область, город Новос</w:t>
      </w:r>
      <w:r w:rsidRPr="00F64DCA">
        <w:rPr>
          <w:rFonts w:ascii="Times New Roman" w:hAnsi="Times New Roman"/>
          <w:sz w:val="22"/>
          <w:szCs w:val="22"/>
        </w:rPr>
        <w:t>и</w:t>
      </w:r>
      <w:r w:rsidRPr="00F64DCA">
        <w:rPr>
          <w:rFonts w:ascii="Times New Roman" w:hAnsi="Times New Roman"/>
          <w:sz w:val="22"/>
          <w:szCs w:val="22"/>
        </w:rPr>
        <w:t>бирск,  улица Охотская, 90, помещение аптеки (далее - Место д</w:t>
      </w:r>
      <w:r w:rsidRPr="00F64DCA">
        <w:rPr>
          <w:rFonts w:ascii="Times New Roman" w:hAnsi="Times New Roman"/>
          <w:sz w:val="22"/>
          <w:szCs w:val="22"/>
        </w:rPr>
        <w:t>о</w:t>
      </w:r>
      <w:r w:rsidRPr="00F64DCA">
        <w:rPr>
          <w:rFonts w:ascii="Times New Roman" w:hAnsi="Times New Roman"/>
          <w:sz w:val="22"/>
          <w:szCs w:val="22"/>
        </w:rPr>
        <w:t>ставки).</w:t>
      </w:r>
    </w:p>
    <w:p w:rsidR="005215F1" w:rsidRPr="00F64DCA" w:rsidRDefault="005215F1" w:rsidP="001E4E1A">
      <w:pPr>
        <w:pStyle w:val="ConsPlusNormal"/>
        <w:keepNext/>
        <w:keepLines/>
        <w:widowControl/>
        <w:ind w:firstLine="540"/>
        <w:jc w:val="both"/>
        <w:rPr>
          <w:rFonts w:ascii="Times New Roman" w:hAnsi="Times New Roman"/>
          <w:sz w:val="22"/>
          <w:szCs w:val="22"/>
        </w:rPr>
      </w:pPr>
    </w:p>
    <w:p w:rsidR="005215F1" w:rsidRPr="00F64DCA" w:rsidRDefault="005215F1" w:rsidP="001E4E1A">
      <w:pPr>
        <w:pStyle w:val="ConsPlusNormal"/>
        <w:keepNext/>
        <w:keepLines/>
        <w:widowControl/>
        <w:jc w:val="center"/>
        <w:outlineLvl w:val="1"/>
        <w:rPr>
          <w:rFonts w:ascii="Times New Roman" w:hAnsi="Times New Roman"/>
          <w:b/>
          <w:sz w:val="22"/>
          <w:szCs w:val="22"/>
        </w:rPr>
      </w:pPr>
      <w:r w:rsidRPr="00F64DCA">
        <w:rPr>
          <w:rFonts w:ascii="Times New Roman" w:hAnsi="Times New Roman"/>
          <w:b/>
          <w:sz w:val="22"/>
          <w:szCs w:val="22"/>
        </w:rPr>
        <w:t>2. Цена Контракта (Предложение о цене за право заключения Контракта)</w:t>
      </w:r>
    </w:p>
    <w:p w:rsidR="005215F1" w:rsidRPr="00F64DCA" w:rsidRDefault="005215F1"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2.1. Цена Контракта (Предложение о цене за право заключения Контракта) и валюта платежа устана</w:t>
      </w:r>
      <w:r w:rsidRPr="00F64DCA">
        <w:rPr>
          <w:rFonts w:ascii="Times New Roman" w:hAnsi="Times New Roman"/>
          <w:sz w:val="22"/>
          <w:szCs w:val="22"/>
        </w:rPr>
        <w:t>в</w:t>
      </w:r>
      <w:r w:rsidRPr="00F64DCA">
        <w:rPr>
          <w:rFonts w:ascii="Times New Roman" w:hAnsi="Times New Roman"/>
          <w:sz w:val="22"/>
          <w:szCs w:val="22"/>
        </w:rPr>
        <w:t>ливаются в российских рублях.</w:t>
      </w:r>
    </w:p>
    <w:p w:rsidR="005215F1" w:rsidRPr="00F64DCA" w:rsidRDefault="005215F1"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2.2. Цена Контракта (Предложение о цене за право заключения Контракта) составляет ____ руб. (_____) ______ коп. (в том числе НДС ______ (_______) рублей ______ копеек, НДС не облагается в соо</w:t>
      </w:r>
      <w:r w:rsidRPr="00F64DCA">
        <w:rPr>
          <w:rFonts w:ascii="Times New Roman" w:hAnsi="Times New Roman"/>
          <w:sz w:val="22"/>
          <w:szCs w:val="22"/>
        </w:rPr>
        <w:t>т</w:t>
      </w:r>
      <w:r w:rsidRPr="00F64DCA">
        <w:rPr>
          <w:rFonts w:ascii="Times New Roman" w:hAnsi="Times New Roman"/>
          <w:sz w:val="22"/>
          <w:szCs w:val="22"/>
        </w:rPr>
        <w:t>ветствии с _________).</w:t>
      </w:r>
    </w:p>
    <w:p w:rsidR="005215F1" w:rsidRPr="00F64DCA" w:rsidRDefault="005215F1"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2.3. Сумма, подлежащая уплате Заказчиком Поставщику, уменьшается на размер налогов, сборов и иных обяз</w:t>
      </w:r>
      <w:r w:rsidRPr="00F64DCA">
        <w:rPr>
          <w:rFonts w:ascii="Times New Roman" w:hAnsi="Times New Roman"/>
          <w:sz w:val="22"/>
          <w:szCs w:val="22"/>
        </w:rPr>
        <w:t>а</w:t>
      </w:r>
      <w:r w:rsidRPr="00F64DCA">
        <w:rPr>
          <w:rFonts w:ascii="Times New Roman" w:hAnsi="Times New Roman"/>
          <w:sz w:val="22"/>
          <w:szCs w:val="22"/>
        </w:rPr>
        <w:t>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w:t>
      </w:r>
      <w:r w:rsidRPr="00F64DCA">
        <w:rPr>
          <w:rFonts w:ascii="Times New Roman" w:hAnsi="Times New Roman"/>
          <w:sz w:val="22"/>
          <w:szCs w:val="22"/>
        </w:rPr>
        <w:t>о</w:t>
      </w:r>
      <w:r w:rsidRPr="00F64DCA">
        <w:rPr>
          <w:rFonts w:ascii="Times New Roman" w:hAnsi="Times New Roman"/>
          <w:sz w:val="22"/>
          <w:szCs w:val="22"/>
        </w:rPr>
        <w:t>ги, сборы и иные обязательные платежи подлежат уплате в бюджеты бюджетной системы Российской Ф</w:t>
      </w:r>
      <w:r w:rsidRPr="00F64DCA">
        <w:rPr>
          <w:rFonts w:ascii="Times New Roman" w:hAnsi="Times New Roman"/>
          <w:sz w:val="22"/>
          <w:szCs w:val="22"/>
        </w:rPr>
        <w:t>е</w:t>
      </w:r>
      <w:r w:rsidRPr="00F64DCA">
        <w:rPr>
          <w:rFonts w:ascii="Times New Roman" w:hAnsi="Times New Roman"/>
          <w:sz w:val="22"/>
          <w:szCs w:val="22"/>
        </w:rPr>
        <w:t xml:space="preserve">дерации Заказчиком. </w:t>
      </w:r>
    </w:p>
    <w:p w:rsidR="005215F1" w:rsidRPr="00F64DCA" w:rsidRDefault="005215F1"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2.4. Цена Контракта включает в себя стоимость Товара, а также все расходы на перевозку, погрузо-разгрузочные работы, страхование, уплату налогов, пошлин, сборов и других обязательных платежей, к</w:t>
      </w:r>
      <w:r w:rsidRPr="00F64DCA">
        <w:rPr>
          <w:rFonts w:ascii="Times New Roman" w:hAnsi="Times New Roman"/>
          <w:sz w:val="22"/>
          <w:szCs w:val="22"/>
        </w:rPr>
        <w:t>о</w:t>
      </w:r>
      <w:r w:rsidRPr="00F64DCA">
        <w:rPr>
          <w:rFonts w:ascii="Times New Roman" w:hAnsi="Times New Roman"/>
          <w:sz w:val="22"/>
          <w:szCs w:val="22"/>
        </w:rPr>
        <w:t>торые П</w:t>
      </w:r>
      <w:r w:rsidRPr="00F64DCA">
        <w:rPr>
          <w:rFonts w:ascii="Times New Roman" w:hAnsi="Times New Roman"/>
          <w:sz w:val="22"/>
          <w:szCs w:val="22"/>
        </w:rPr>
        <w:t>о</w:t>
      </w:r>
      <w:r w:rsidRPr="00F64DCA">
        <w:rPr>
          <w:rFonts w:ascii="Times New Roman" w:hAnsi="Times New Roman"/>
          <w:sz w:val="22"/>
          <w:szCs w:val="22"/>
        </w:rPr>
        <w:t>ставщик должен выплатить в связи с выполнением обязательств по Контракту в соответствии с законодательством Российской Федерации. Источник финансирования: федеральный бюджет.</w:t>
      </w:r>
    </w:p>
    <w:p w:rsidR="005215F1" w:rsidRPr="00F64DCA" w:rsidRDefault="005215F1"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2.5. Цена Контракта является твердой и определяется на весь срок исполнения Контракта, за искл</w:t>
      </w:r>
      <w:r w:rsidRPr="00F64DCA">
        <w:rPr>
          <w:rFonts w:ascii="Times New Roman" w:hAnsi="Times New Roman"/>
          <w:sz w:val="22"/>
          <w:szCs w:val="22"/>
        </w:rPr>
        <w:t>ю</w:t>
      </w:r>
      <w:r w:rsidRPr="00F64DCA">
        <w:rPr>
          <w:rFonts w:ascii="Times New Roman" w:hAnsi="Times New Roman"/>
          <w:sz w:val="22"/>
          <w:szCs w:val="22"/>
        </w:rPr>
        <w:t xml:space="preserve">чением случаев, предусмотренных </w:t>
      </w:r>
      <w:hyperlink w:anchor="P87" w:history="1">
        <w:r w:rsidRPr="00F64DCA">
          <w:rPr>
            <w:rFonts w:ascii="Times New Roman" w:hAnsi="Times New Roman"/>
            <w:sz w:val="22"/>
            <w:szCs w:val="22"/>
          </w:rPr>
          <w:t>пунктами 2.6</w:t>
        </w:r>
      </w:hyperlink>
      <w:r w:rsidRPr="00F64DCA">
        <w:rPr>
          <w:rFonts w:ascii="Times New Roman" w:hAnsi="Times New Roman"/>
          <w:sz w:val="22"/>
          <w:szCs w:val="22"/>
        </w:rPr>
        <w:t xml:space="preserve"> и </w:t>
      </w:r>
      <w:hyperlink w:anchor="P88" w:history="1">
        <w:r w:rsidRPr="00F64DCA">
          <w:rPr>
            <w:rFonts w:ascii="Times New Roman" w:hAnsi="Times New Roman"/>
            <w:sz w:val="22"/>
            <w:szCs w:val="22"/>
          </w:rPr>
          <w:t>2.7</w:t>
        </w:r>
      </w:hyperlink>
      <w:r w:rsidRPr="00F64DCA">
        <w:rPr>
          <w:rFonts w:ascii="Times New Roman" w:hAnsi="Times New Roman"/>
          <w:sz w:val="22"/>
          <w:szCs w:val="22"/>
        </w:rPr>
        <w:t xml:space="preserve"> Контра</w:t>
      </w:r>
      <w:r w:rsidRPr="00F64DCA">
        <w:rPr>
          <w:rFonts w:ascii="Times New Roman" w:hAnsi="Times New Roman"/>
          <w:sz w:val="22"/>
          <w:szCs w:val="22"/>
        </w:rPr>
        <w:t>к</w:t>
      </w:r>
      <w:r w:rsidRPr="00F64DCA">
        <w:rPr>
          <w:rFonts w:ascii="Times New Roman" w:hAnsi="Times New Roman"/>
          <w:sz w:val="22"/>
          <w:szCs w:val="22"/>
        </w:rPr>
        <w:t>та.</w:t>
      </w:r>
    </w:p>
    <w:p w:rsidR="005215F1" w:rsidRPr="00F64DCA" w:rsidRDefault="005215F1" w:rsidP="001E4E1A">
      <w:pPr>
        <w:pStyle w:val="ConsPlusNormal"/>
        <w:keepNext/>
        <w:keepLines/>
        <w:widowControl/>
        <w:ind w:firstLine="540"/>
        <w:jc w:val="both"/>
        <w:rPr>
          <w:rFonts w:ascii="Times New Roman" w:hAnsi="Times New Roman"/>
          <w:sz w:val="22"/>
          <w:szCs w:val="22"/>
        </w:rPr>
      </w:pPr>
      <w:bookmarkStart w:id="2" w:name="P80"/>
      <w:bookmarkStart w:id="3" w:name="P87"/>
      <w:bookmarkEnd w:id="2"/>
      <w:bookmarkEnd w:id="3"/>
      <w:r w:rsidRPr="00F64DCA">
        <w:rPr>
          <w:rFonts w:ascii="Times New Roman" w:hAnsi="Times New Roman"/>
          <w:sz w:val="22"/>
          <w:szCs w:val="22"/>
        </w:rPr>
        <w:t>2.6. Цена Контракта может быть изменена, если по предложению Заказчика увеличивается пред</w:t>
      </w:r>
      <w:r w:rsidRPr="00F64DCA">
        <w:rPr>
          <w:rFonts w:ascii="Times New Roman" w:hAnsi="Times New Roman"/>
          <w:sz w:val="22"/>
          <w:szCs w:val="22"/>
        </w:rPr>
        <w:t>у</w:t>
      </w:r>
      <w:r w:rsidRPr="00F64DCA">
        <w:rPr>
          <w:rFonts w:ascii="Times New Roman" w:hAnsi="Times New Roman"/>
          <w:sz w:val="22"/>
          <w:szCs w:val="22"/>
        </w:rPr>
        <w:t>смотренное Контрактом количество Товара не более чем на десять процентов или уменьшается предусмо</w:t>
      </w:r>
      <w:r w:rsidRPr="00F64DCA">
        <w:rPr>
          <w:rFonts w:ascii="Times New Roman" w:hAnsi="Times New Roman"/>
          <w:sz w:val="22"/>
          <w:szCs w:val="22"/>
        </w:rPr>
        <w:t>т</w:t>
      </w:r>
      <w:r w:rsidRPr="00F64DCA">
        <w:rPr>
          <w:rFonts w:ascii="Times New Roman" w:hAnsi="Times New Roman"/>
          <w:sz w:val="22"/>
          <w:szCs w:val="22"/>
        </w:rPr>
        <w:t>ренное Контрактом количество поставляемого Товара не более чем на десять процентов. При этом по с</w:t>
      </w:r>
      <w:r w:rsidRPr="00F64DCA">
        <w:rPr>
          <w:rFonts w:ascii="Times New Roman" w:hAnsi="Times New Roman"/>
          <w:sz w:val="22"/>
          <w:szCs w:val="22"/>
        </w:rPr>
        <w:t>о</w:t>
      </w:r>
      <w:r w:rsidRPr="00F64DCA">
        <w:rPr>
          <w:rFonts w:ascii="Times New Roman" w:hAnsi="Times New Roman"/>
          <w:sz w:val="22"/>
          <w:szCs w:val="22"/>
        </w:rPr>
        <w:t>глашению Сторон допускается и</w:t>
      </w:r>
      <w:r w:rsidRPr="00F64DCA">
        <w:rPr>
          <w:rFonts w:ascii="Times New Roman" w:hAnsi="Times New Roman"/>
          <w:sz w:val="22"/>
          <w:szCs w:val="22"/>
        </w:rPr>
        <w:t>з</w:t>
      </w:r>
      <w:r w:rsidRPr="00F64DCA">
        <w:rPr>
          <w:rFonts w:ascii="Times New Roman" w:hAnsi="Times New Roman"/>
          <w:sz w:val="22"/>
          <w:szCs w:val="22"/>
        </w:rPr>
        <w:t>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w:t>
      </w:r>
      <w:r w:rsidRPr="00F64DCA">
        <w:rPr>
          <w:rFonts w:ascii="Times New Roman" w:hAnsi="Times New Roman"/>
          <w:sz w:val="22"/>
          <w:szCs w:val="22"/>
        </w:rPr>
        <w:t>н</w:t>
      </w:r>
      <w:r w:rsidRPr="00F64DCA">
        <w:rPr>
          <w:rFonts w:ascii="Times New Roman" w:hAnsi="Times New Roman"/>
          <w:sz w:val="22"/>
          <w:szCs w:val="22"/>
        </w:rPr>
        <w:t>ной в Контракте цены единицы Товара, но не более чем на десять процентов цены Контракта. При умен</w:t>
      </w:r>
      <w:r w:rsidRPr="00F64DCA">
        <w:rPr>
          <w:rFonts w:ascii="Times New Roman" w:hAnsi="Times New Roman"/>
          <w:sz w:val="22"/>
          <w:szCs w:val="22"/>
        </w:rPr>
        <w:t>ь</w:t>
      </w:r>
      <w:r w:rsidRPr="00F64DCA">
        <w:rPr>
          <w:rFonts w:ascii="Times New Roman" w:hAnsi="Times New Roman"/>
          <w:sz w:val="22"/>
          <w:szCs w:val="22"/>
        </w:rPr>
        <w:t>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w:t>
      </w:r>
      <w:r w:rsidRPr="00F64DCA">
        <w:rPr>
          <w:rFonts w:ascii="Times New Roman" w:hAnsi="Times New Roman"/>
          <w:sz w:val="22"/>
          <w:szCs w:val="22"/>
        </w:rPr>
        <w:t>о</w:t>
      </w:r>
      <w:r w:rsidRPr="00F64DCA">
        <w:rPr>
          <w:rFonts w:ascii="Times New Roman" w:hAnsi="Times New Roman"/>
          <w:sz w:val="22"/>
          <w:szCs w:val="22"/>
        </w:rPr>
        <w:t>ставляемого Товара или цена единицы Товара при уменьшении предусмотренного Контрактом количества поставля</w:t>
      </w:r>
      <w:r w:rsidRPr="00F64DCA">
        <w:rPr>
          <w:rFonts w:ascii="Times New Roman" w:hAnsi="Times New Roman"/>
          <w:sz w:val="22"/>
          <w:szCs w:val="22"/>
        </w:rPr>
        <w:t>е</w:t>
      </w:r>
      <w:r w:rsidRPr="00F64DCA">
        <w:rPr>
          <w:rFonts w:ascii="Times New Roman" w:hAnsi="Times New Roman"/>
          <w:sz w:val="22"/>
          <w:szCs w:val="22"/>
        </w:rPr>
        <w:t>мого Товара должна определяться как частное от деления первоначальной цены Контракта на предусмотренное в Контракте к</w:t>
      </w:r>
      <w:r w:rsidRPr="00F64DCA">
        <w:rPr>
          <w:rFonts w:ascii="Times New Roman" w:hAnsi="Times New Roman"/>
          <w:sz w:val="22"/>
          <w:szCs w:val="22"/>
        </w:rPr>
        <w:t>о</w:t>
      </w:r>
      <w:r w:rsidRPr="00F64DCA">
        <w:rPr>
          <w:rFonts w:ascii="Times New Roman" w:hAnsi="Times New Roman"/>
          <w:sz w:val="22"/>
          <w:szCs w:val="22"/>
        </w:rPr>
        <w:t>личество Товара.</w:t>
      </w:r>
    </w:p>
    <w:p w:rsidR="005215F1" w:rsidRPr="00F64DCA" w:rsidRDefault="005215F1" w:rsidP="001E4E1A">
      <w:pPr>
        <w:pStyle w:val="ConsPlusNormal"/>
        <w:keepNext/>
        <w:keepLines/>
        <w:widowControl/>
        <w:ind w:firstLine="540"/>
        <w:jc w:val="both"/>
        <w:rPr>
          <w:rFonts w:ascii="Times New Roman" w:hAnsi="Times New Roman"/>
          <w:sz w:val="22"/>
          <w:szCs w:val="22"/>
        </w:rPr>
      </w:pPr>
      <w:bookmarkStart w:id="4" w:name="P88"/>
      <w:bookmarkEnd w:id="4"/>
      <w:r w:rsidRPr="00F64DCA">
        <w:rPr>
          <w:rFonts w:ascii="Times New Roman" w:hAnsi="Times New Roman"/>
          <w:sz w:val="22"/>
          <w:szCs w:val="22"/>
        </w:rPr>
        <w:lastRenderedPageBreak/>
        <w:t>2.7.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7576AC" w:rsidRPr="00F64DCA" w:rsidRDefault="007576AC" w:rsidP="001E4E1A">
      <w:pPr>
        <w:keepNext/>
        <w:keepLines/>
        <w:ind w:firstLine="540"/>
        <w:jc w:val="center"/>
        <w:rPr>
          <w:b/>
          <w:sz w:val="22"/>
          <w:szCs w:val="22"/>
        </w:rPr>
      </w:pPr>
      <w:r w:rsidRPr="00F64DCA">
        <w:rPr>
          <w:b/>
          <w:sz w:val="22"/>
          <w:szCs w:val="22"/>
        </w:rPr>
        <w:t>3. Взаимодействие Сторон</w:t>
      </w:r>
    </w:p>
    <w:p w:rsidR="007576AC" w:rsidRPr="00F64DCA" w:rsidRDefault="007576AC" w:rsidP="001E4E1A">
      <w:pPr>
        <w:pStyle w:val="ConsPlusNormal"/>
        <w:keepNext/>
        <w:keepLines/>
        <w:widowControl/>
        <w:ind w:firstLine="540"/>
        <w:jc w:val="both"/>
        <w:rPr>
          <w:rFonts w:ascii="Times New Roman" w:hAnsi="Times New Roman"/>
          <w:sz w:val="22"/>
          <w:szCs w:val="22"/>
          <w:u w:val="single"/>
        </w:rPr>
      </w:pPr>
      <w:r w:rsidRPr="00F64DCA">
        <w:rPr>
          <w:rFonts w:ascii="Times New Roman" w:hAnsi="Times New Roman"/>
          <w:sz w:val="22"/>
          <w:szCs w:val="22"/>
          <w:u w:val="single"/>
        </w:rPr>
        <w:t>3.1. Поставщик обязан:</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3.1.1. поставить Товар, соответствующий требованиям законодательства Российской Федерации, в соответствии с условиями Контракта, в полном объеме, надл</w:t>
      </w:r>
      <w:r w:rsidRPr="00F64DCA">
        <w:rPr>
          <w:rFonts w:ascii="Times New Roman" w:hAnsi="Times New Roman"/>
          <w:sz w:val="22"/>
          <w:szCs w:val="22"/>
        </w:rPr>
        <w:t>е</w:t>
      </w:r>
      <w:r w:rsidRPr="00F64DCA">
        <w:rPr>
          <w:rFonts w:ascii="Times New Roman" w:hAnsi="Times New Roman"/>
          <w:sz w:val="22"/>
          <w:szCs w:val="22"/>
        </w:rPr>
        <w:t>жащего качества и в установленные сроки;</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3.1.2. предоставлять по требованию Заказчика информацию и документы, относящиеся к предмету Контракта;</w:t>
      </w:r>
    </w:p>
    <w:p w:rsidR="007576AC" w:rsidRPr="00F64DCA" w:rsidRDefault="007576AC" w:rsidP="001E4E1A">
      <w:pPr>
        <w:pStyle w:val="ConsPlusNormal"/>
        <w:keepNext/>
        <w:keepLines/>
        <w:widowControl/>
        <w:ind w:firstLine="540"/>
        <w:jc w:val="both"/>
        <w:rPr>
          <w:rFonts w:ascii="Times New Roman" w:hAnsi="Times New Roman"/>
          <w:sz w:val="22"/>
          <w:szCs w:val="22"/>
        </w:rPr>
      </w:pPr>
      <w:bookmarkStart w:id="5" w:name="P95"/>
      <w:bookmarkEnd w:id="5"/>
      <w:r w:rsidRPr="00F64DCA">
        <w:rPr>
          <w:rFonts w:ascii="Times New Roman" w:hAnsi="Times New Roman"/>
          <w:sz w:val="22"/>
          <w:szCs w:val="22"/>
        </w:rPr>
        <w:t>3.1.4. незамедлительно информировать Заказчика о сложностях, возникающих при исполнении Ко</w:t>
      </w:r>
      <w:r w:rsidRPr="00F64DCA">
        <w:rPr>
          <w:rFonts w:ascii="Times New Roman" w:hAnsi="Times New Roman"/>
          <w:sz w:val="22"/>
          <w:szCs w:val="22"/>
        </w:rPr>
        <w:t>н</w:t>
      </w:r>
      <w:r w:rsidRPr="00F64DCA">
        <w:rPr>
          <w:rFonts w:ascii="Times New Roman" w:hAnsi="Times New Roman"/>
          <w:sz w:val="22"/>
          <w:szCs w:val="22"/>
        </w:rPr>
        <w:t>тракта, а также обо всех обстоятельствах, препятствующих и</w:t>
      </w:r>
      <w:r w:rsidRPr="00F64DCA">
        <w:rPr>
          <w:rFonts w:ascii="Times New Roman" w:hAnsi="Times New Roman"/>
          <w:sz w:val="22"/>
          <w:szCs w:val="22"/>
        </w:rPr>
        <w:t>с</w:t>
      </w:r>
      <w:r w:rsidRPr="00F64DCA">
        <w:rPr>
          <w:rFonts w:ascii="Times New Roman" w:hAnsi="Times New Roman"/>
          <w:sz w:val="22"/>
          <w:szCs w:val="22"/>
        </w:rPr>
        <w:t>полнению Контракта;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3.1.5.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w:t>
      </w:r>
      <w:r w:rsidRPr="00F64DCA">
        <w:rPr>
          <w:rFonts w:ascii="Times New Roman" w:hAnsi="Times New Roman"/>
          <w:sz w:val="22"/>
          <w:szCs w:val="22"/>
        </w:rPr>
        <w:t>р</w:t>
      </w:r>
      <w:r w:rsidRPr="00F64DCA">
        <w:rPr>
          <w:rFonts w:ascii="Times New Roman" w:hAnsi="Times New Roman"/>
          <w:sz w:val="22"/>
          <w:szCs w:val="22"/>
        </w:rPr>
        <w:t>ждающего обращение в соответствующий уполномоченный федеральный орган исполнительной власти о по</w:t>
      </w:r>
      <w:r w:rsidRPr="00F64DCA">
        <w:rPr>
          <w:rFonts w:ascii="Times New Roman" w:hAnsi="Times New Roman"/>
          <w:sz w:val="22"/>
          <w:szCs w:val="22"/>
        </w:rPr>
        <w:t>д</w:t>
      </w:r>
      <w:r w:rsidRPr="00F64DCA">
        <w:rPr>
          <w:rFonts w:ascii="Times New Roman" w:hAnsi="Times New Roman"/>
          <w:sz w:val="22"/>
          <w:szCs w:val="22"/>
        </w:rPr>
        <w:t>тверждении государственной регистрации лекарственного препарата, в течение 5 рабочих дней со дня направления такого заявления;</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3.1.6. устранять своими силами и за свой счет допущенные недостатки при поставке Товара, выявле</w:t>
      </w:r>
      <w:r w:rsidRPr="00F64DCA">
        <w:rPr>
          <w:rFonts w:ascii="Times New Roman" w:hAnsi="Times New Roman"/>
          <w:sz w:val="22"/>
          <w:szCs w:val="22"/>
        </w:rPr>
        <w:t>н</w:t>
      </w:r>
      <w:r w:rsidRPr="00F64DCA">
        <w:rPr>
          <w:rFonts w:ascii="Times New Roman" w:hAnsi="Times New Roman"/>
          <w:sz w:val="22"/>
          <w:szCs w:val="22"/>
        </w:rPr>
        <w:t>ные, в том числе, при приемке Товара;</w:t>
      </w:r>
    </w:p>
    <w:p w:rsidR="007576AC" w:rsidRPr="00F64DCA" w:rsidRDefault="007576AC" w:rsidP="001E4E1A">
      <w:pPr>
        <w:pStyle w:val="ConsPlusNormal"/>
        <w:keepNext/>
        <w:keepLines/>
        <w:widowControl/>
        <w:ind w:firstLine="540"/>
        <w:jc w:val="both"/>
        <w:rPr>
          <w:rFonts w:ascii="Times New Roman" w:hAnsi="Times New Roman"/>
          <w:sz w:val="22"/>
          <w:szCs w:val="22"/>
          <w:u w:val="single"/>
        </w:rPr>
      </w:pPr>
      <w:bookmarkStart w:id="6" w:name="P99"/>
      <w:bookmarkEnd w:id="6"/>
      <w:r w:rsidRPr="00F64DCA">
        <w:rPr>
          <w:rFonts w:ascii="Times New Roman" w:hAnsi="Times New Roman"/>
          <w:sz w:val="22"/>
          <w:szCs w:val="22"/>
          <w:u w:val="single"/>
        </w:rPr>
        <w:t>3.2. Поставщик вправе:</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3.2.1. требовать от Заказчика приемки поставленного Товара в соответствии с условиями, предусмо</w:t>
      </w:r>
      <w:r w:rsidRPr="00F64DCA">
        <w:rPr>
          <w:rFonts w:ascii="Times New Roman" w:hAnsi="Times New Roman"/>
          <w:sz w:val="22"/>
          <w:szCs w:val="22"/>
        </w:rPr>
        <w:t>т</w:t>
      </w:r>
      <w:r w:rsidRPr="00F64DCA">
        <w:rPr>
          <w:rFonts w:ascii="Times New Roman" w:hAnsi="Times New Roman"/>
          <w:sz w:val="22"/>
          <w:szCs w:val="22"/>
        </w:rPr>
        <w:t>ренными Контрактом;</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3.2.2. требовать от Заказчика предоставления имеющейся у него информации, необходимой для и</w:t>
      </w:r>
      <w:r w:rsidRPr="00F64DCA">
        <w:rPr>
          <w:rFonts w:ascii="Times New Roman" w:hAnsi="Times New Roman"/>
          <w:sz w:val="22"/>
          <w:szCs w:val="22"/>
        </w:rPr>
        <w:t>с</w:t>
      </w:r>
      <w:r w:rsidRPr="00F64DCA">
        <w:rPr>
          <w:rFonts w:ascii="Times New Roman" w:hAnsi="Times New Roman"/>
          <w:sz w:val="22"/>
          <w:szCs w:val="22"/>
        </w:rPr>
        <w:t>полнения обязательств по Контракту;</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3.2.3. требовать от Заказчика своевременной оплаты поставленного и принятого Заказчиком Товара в порядке и на условиях, предусмотренных Контрактом;</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3.2.5. принять решение об одностороннем отказе от исполнения Контракта в соответствии с гражда</w:t>
      </w:r>
      <w:r w:rsidRPr="00F64DCA">
        <w:rPr>
          <w:rFonts w:ascii="Times New Roman" w:hAnsi="Times New Roman"/>
          <w:sz w:val="22"/>
          <w:szCs w:val="22"/>
        </w:rPr>
        <w:t>н</w:t>
      </w:r>
      <w:r w:rsidRPr="00F64DCA">
        <w:rPr>
          <w:rFonts w:ascii="Times New Roman" w:hAnsi="Times New Roman"/>
          <w:sz w:val="22"/>
          <w:szCs w:val="22"/>
        </w:rPr>
        <w:t>ским зак</w:t>
      </w:r>
      <w:r w:rsidRPr="00F64DCA">
        <w:rPr>
          <w:rFonts w:ascii="Times New Roman" w:hAnsi="Times New Roman"/>
          <w:sz w:val="22"/>
          <w:szCs w:val="22"/>
        </w:rPr>
        <w:t>о</w:t>
      </w:r>
      <w:r w:rsidRPr="00F64DCA">
        <w:rPr>
          <w:rFonts w:ascii="Times New Roman" w:hAnsi="Times New Roman"/>
          <w:sz w:val="22"/>
          <w:szCs w:val="22"/>
        </w:rPr>
        <w:t>нодательством Российской Федерации</w:t>
      </w:r>
      <w:hyperlink w:anchor="P1188" w:history="1"/>
      <w:r w:rsidRPr="00F64DCA">
        <w:rPr>
          <w:rFonts w:ascii="Times New Roman" w:hAnsi="Times New Roman"/>
          <w:sz w:val="22"/>
          <w:szCs w:val="22"/>
        </w:rPr>
        <w:t>;</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3.2.6. по согласованию с Заказчиком (путем заключения дополнительного соглашения) поставить Т</w:t>
      </w:r>
      <w:r w:rsidRPr="00F64DCA">
        <w:rPr>
          <w:rFonts w:ascii="Times New Roman" w:hAnsi="Times New Roman"/>
          <w:sz w:val="22"/>
          <w:szCs w:val="22"/>
        </w:rPr>
        <w:t>о</w:t>
      </w:r>
      <w:r w:rsidRPr="00F64DCA">
        <w:rPr>
          <w:rFonts w:ascii="Times New Roman" w:hAnsi="Times New Roman"/>
          <w:sz w:val="22"/>
          <w:szCs w:val="22"/>
        </w:rPr>
        <w:t>вар, качество, технические и функциональные характеристики которого являются улучшенными по сравн</w:t>
      </w:r>
      <w:r w:rsidRPr="00F64DCA">
        <w:rPr>
          <w:rFonts w:ascii="Times New Roman" w:hAnsi="Times New Roman"/>
          <w:sz w:val="22"/>
          <w:szCs w:val="22"/>
        </w:rPr>
        <w:t>е</w:t>
      </w:r>
      <w:r w:rsidRPr="00F64DCA">
        <w:rPr>
          <w:rFonts w:ascii="Times New Roman" w:hAnsi="Times New Roman"/>
          <w:sz w:val="22"/>
          <w:szCs w:val="22"/>
        </w:rPr>
        <w:t>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w:t>
      </w:r>
      <w:r w:rsidRPr="00F64DCA">
        <w:rPr>
          <w:rFonts w:ascii="Times New Roman" w:hAnsi="Times New Roman"/>
          <w:sz w:val="22"/>
          <w:szCs w:val="22"/>
        </w:rPr>
        <w:t>ы</w:t>
      </w:r>
      <w:r w:rsidRPr="00F64DCA">
        <w:rPr>
          <w:rFonts w:ascii="Times New Roman" w:hAnsi="Times New Roman"/>
          <w:sz w:val="22"/>
          <w:szCs w:val="22"/>
        </w:rPr>
        <w:t xml:space="preserve">ми в соответствии с </w:t>
      </w:r>
      <w:hyperlink r:id="rId10" w:history="1">
        <w:r w:rsidRPr="00F64DCA">
          <w:rPr>
            <w:rFonts w:ascii="Times New Roman" w:hAnsi="Times New Roman"/>
            <w:sz w:val="22"/>
            <w:szCs w:val="22"/>
          </w:rPr>
          <w:t>частью 6 статьи 14</w:t>
        </w:r>
      </w:hyperlink>
      <w:r w:rsidRPr="00F64DCA">
        <w:rPr>
          <w:rFonts w:ascii="Times New Roman" w:hAnsi="Times New Roman"/>
          <w:sz w:val="22"/>
          <w:szCs w:val="22"/>
        </w:rPr>
        <w:t xml:space="preserve"> Федерального закона о контрактной системе);</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 xml:space="preserve">3.2.7. требовать возмещения убытков, уплаты неустоек (штрафов, пеней) в соответствии с </w:t>
      </w:r>
      <w:hyperlink w:anchor="P323" w:history="1">
        <w:r w:rsidRPr="00F64DCA">
          <w:rPr>
            <w:rFonts w:ascii="Times New Roman" w:hAnsi="Times New Roman"/>
            <w:sz w:val="22"/>
            <w:szCs w:val="22"/>
          </w:rPr>
          <w:t>разделом 11</w:t>
        </w:r>
      </w:hyperlink>
      <w:r w:rsidRPr="00F64DCA">
        <w:rPr>
          <w:rFonts w:ascii="Times New Roman" w:hAnsi="Times New Roman"/>
          <w:sz w:val="22"/>
          <w:szCs w:val="22"/>
        </w:rPr>
        <w:t xml:space="preserve"> Контра</w:t>
      </w:r>
      <w:r w:rsidRPr="00F64DCA">
        <w:rPr>
          <w:rFonts w:ascii="Times New Roman" w:hAnsi="Times New Roman"/>
          <w:sz w:val="22"/>
          <w:szCs w:val="22"/>
        </w:rPr>
        <w:t>к</w:t>
      </w:r>
      <w:r w:rsidRPr="00F64DCA">
        <w:rPr>
          <w:rFonts w:ascii="Times New Roman" w:hAnsi="Times New Roman"/>
          <w:sz w:val="22"/>
          <w:szCs w:val="22"/>
        </w:rPr>
        <w:t>та;</w:t>
      </w:r>
    </w:p>
    <w:p w:rsidR="007576AC" w:rsidRPr="00F64DCA" w:rsidRDefault="007576AC" w:rsidP="001E4E1A">
      <w:pPr>
        <w:pStyle w:val="ConsPlusNormal"/>
        <w:keepNext/>
        <w:keepLines/>
        <w:widowControl/>
        <w:ind w:firstLine="540"/>
        <w:jc w:val="both"/>
        <w:rPr>
          <w:rFonts w:ascii="Times New Roman" w:hAnsi="Times New Roman"/>
          <w:sz w:val="22"/>
          <w:szCs w:val="22"/>
          <w:u w:val="single"/>
        </w:rPr>
      </w:pPr>
      <w:r w:rsidRPr="00F64DCA">
        <w:rPr>
          <w:rFonts w:ascii="Times New Roman" w:hAnsi="Times New Roman"/>
          <w:sz w:val="22"/>
          <w:szCs w:val="22"/>
          <w:u w:val="single"/>
        </w:rPr>
        <w:t>3.3. Заказчик обязан:</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3.3.1. обеспечить контроль за исполнением Поставщиком условий Контракта в соответствии с зак</w:t>
      </w:r>
      <w:r w:rsidRPr="00F64DCA">
        <w:rPr>
          <w:rFonts w:ascii="Times New Roman" w:hAnsi="Times New Roman"/>
          <w:sz w:val="22"/>
          <w:szCs w:val="22"/>
        </w:rPr>
        <w:t>о</w:t>
      </w:r>
      <w:r w:rsidRPr="00F64DCA">
        <w:rPr>
          <w:rFonts w:ascii="Times New Roman" w:hAnsi="Times New Roman"/>
          <w:sz w:val="22"/>
          <w:szCs w:val="22"/>
        </w:rPr>
        <w:t>нодател</w:t>
      </w:r>
      <w:r w:rsidRPr="00F64DCA">
        <w:rPr>
          <w:rFonts w:ascii="Times New Roman" w:hAnsi="Times New Roman"/>
          <w:sz w:val="22"/>
          <w:szCs w:val="22"/>
        </w:rPr>
        <w:t>ь</w:t>
      </w:r>
      <w:r w:rsidRPr="00F64DCA">
        <w:rPr>
          <w:rFonts w:ascii="Times New Roman" w:hAnsi="Times New Roman"/>
          <w:sz w:val="22"/>
          <w:szCs w:val="22"/>
        </w:rPr>
        <w:t>ством Российской Федерации;</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3.3.2. предоставлять Поставщику всю имеющуюся у него информацию и документы, относящиеся к предмету Контракта и необходимые для исполнения Поста</w:t>
      </w:r>
      <w:r w:rsidRPr="00F64DCA">
        <w:rPr>
          <w:rFonts w:ascii="Times New Roman" w:hAnsi="Times New Roman"/>
          <w:sz w:val="22"/>
          <w:szCs w:val="22"/>
        </w:rPr>
        <w:t>в</w:t>
      </w:r>
      <w:r w:rsidRPr="00F64DCA">
        <w:rPr>
          <w:rFonts w:ascii="Times New Roman" w:hAnsi="Times New Roman"/>
          <w:sz w:val="22"/>
          <w:szCs w:val="22"/>
        </w:rPr>
        <w:t>щиком обязательств по Контракту;</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 xml:space="preserve">3.3.3. </w:t>
      </w:r>
      <w:r w:rsidR="00F66337" w:rsidRPr="00F64DCA">
        <w:rPr>
          <w:rFonts w:ascii="Times New Roman" w:hAnsi="Times New Roman"/>
          <w:sz w:val="22"/>
          <w:szCs w:val="22"/>
        </w:rPr>
        <w:t>д</w:t>
      </w:r>
      <w:r w:rsidRPr="00F64DCA">
        <w:rPr>
          <w:rFonts w:ascii="Times New Roman" w:hAnsi="Times New Roman"/>
          <w:sz w:val="22"/>
          <w:szCs w:val="22"/>
        </w:rPr>
        <w:t>ля проверки предоставленных Поставщиком результатов, предусмотренных контрактом, в ча</w:t>
      </w:r>
      <w:r w:rsidRPr="00F64DCA">
        <w:rPr>
          <w:rFonts w:ascii="Times New Roman" w:hAnsi="Times New Roman"/>
          <w:sz w:val="22"/>
          <w:szCs w:val="22"/>
        </w:rPr>
        <w:t>с</w:t>
      </w:r>
      <w:r w:rsidRPr="00F64DCA">
        <w:rPr>
          <w:rFonts w:ascii="Times New Roman" w:hAnsi="Times New Roman"/>
          <w:sz w:val="22"/>
          <w:szCs w:val="22"/>
        </w:rPr>
        <w:t>ти их соответствия условиям Контракта, провести эксперт</w:t>
      </w:r>
      <w:r w:rsidRPr="00F64DCA">
        <w:rPr>
          <w:rFonts w:ascii="Times New Roman" w:hAnsi="Times New Roman"/>
          <w:sz w:val="22"/>
          <w:szCs w:val="22"/>
        </w:rPr>
        <w:t>и</w:t>
      </w:r>
      <w:r w:rsidRPr="00F64DCA">
        <w:rPr>
          <w:rFonts w:ascii="Times New Roman" w:hAnsi="Times New Roman"/>
          <w:sz w:val="22"/>
          <w:szCs w:val="22"/>
        </w:rPr>
        <w:t>зу.</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Экспертиза результатов, предусмотренных Контрактом, может проводиться Заказчиком своими с</w:t>
      </w:r>
      <w:r w:rsidRPr="00F64DCA">
        <w:rPr>
          <w:rFonts w:ascii="Times New Roman" w:hAnsi="Times New Roman"/>
          <w:sz w:val="22"/>
          <w:szCs w:val="22"/>
        </w:rPr>
        <w:t>и</w:t>
      </w:r>
      <w:r w:rsidRPr="00F64DCA">
        <w:rPr>
          <w:rFonts w:ascii="Times New Roman" w:hAnsi="Times New Roman"/>
          <w:sz w:val="22"/>
          <w:szCs w:val="22"/>
        </w:rPr>
        <w:t>лами или к ее проведению могут привлекаться эксперты, экспертные организации на основании контра</w:t>
      </w:r>
      <w:r w:rsidRPr="00F64DCA">
        <w:rPr>
          <w:rFonts w:ascii="Times New Roman" w:hAnsi="Times New Roman"/>
          <w:sz w:val="22"/>
          <w:szCs w:val="22"/>
        </w:rPr>
        <w:t>к</w:t>
      </w:r>
      <w:r w:rsidRPr="00F64DCA">
        <w:rPr>
          <w:rFonts w:ascii="Times New Roman" w:hAnsi="Times New Roman"/>
          <w:sz w:val="22"/>
          <w:szCs w:val="22"/>
        </w:rPr>
        <w:t>тов, заключенных в соо</w:t>
      </w:r>
      <w:r w:rsidRPr="00F64DCA">
        <w:rPr>
          <w:rFonts w:ascii="Times New Roman" w:hAnsi="Times New Roman"/>
          <w:sz w:val="22"/>
          <w:szCs w:val="22"/>
        </w:rPr>
        <w:t>т</w:t>
      </w:r>
      <w:r w:rsidRPr="00F64DCA">
        <w:rPr>
          <w:rFonts w:ascii="Times New Roman" w:hAnsi="Times New Roman"/>
          <w:sz w:val="22"/>
          <w:szCs w:val="22"/>
        </w:rPr>
        <w:t xml:space="preserve">ветствии с Федеральным </w:t>
      </w:r>
      <w:hyperlink r:id="rId11" w:history="1">
        <w:r w:rsidRPr="00F64DCA">
          <w:rPr>
            <w:rFonts w:ascii="Times New Roman" w:hAnsi="Times New Roman"/>
            <w:sz w:val="22"/>
            <w:szCs w:val="22"/>
          </w:rPr>
          <w:t>законом</w:t>
        </w:r>
      </w:hyperlink>
      <w:r w:rsidRPr="00F64DCA">
        <w:rPr>
          <w:rFonts w:ascii="Times New Roman" w:hAnsi="Times New Roman"/>
          <w:sz w:val="22"/>
          <w:szCs w:val="22"/>
        </w:rPr>
        <w:t xml:space="preserve"> о контрактной системе.</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3.3.4. своевременно принять и оплатить поставленный и принятый Товар;</w:t>
      </w:r>
    </w:p>
    <w:p w:rsidR="007576AC" w:rsidRPr="00F64DCA" w:rsidRDefault="007576AC" w:rsidP="001E4E1A">
      <w:pPr>
        <w:pStyle w:val="ConsPlusNormal"/>
        <w:keepNext/>
        <w:keepLines/>
        <w:widowControl/>
        <w:ind w:firstLine="540"/>
        <w:jc w:val="both"/>
        <w:rPr>
          <w:rFonts w:ascii="Times New Roman" w:hAnsi="Times New Roman"/>
          <w:sz w:val="22"/>
          <w:szCs w:val="22"/>
        </w:rPr>
      </w:pPr>
      <w:bookmarkStart w:id="7" w:name="P126"/>
      <w:bookmarkEnd w:id="7"/>
      <w:r w:rsidRPr="00F64DCA">
        <w:rPr>
          <w:rFonts w:ascii="Times New Roman" w:hAnsi="Times New Roman"/>
          <w:sz w:val="22"/>
          <w:szCs w:val="22"/>
        </w:rPr>
        <w:t>3.3.5. принять решение об одностороннем отказе от исполнения Контракта в случае, если в ходе и</w:t>
      </w:r>
      <w:r w:rsidRPr="00F64DCA">
        <w:rPr>
          <w:rFonts w:ascii="Times New Roman" w:hAnsi="Times New Roman"/>
          <w:sz w:val="22"/>
          <w:szCs w:val="22"/>
        </w:rPr>
        <w:t>с</w:t>
      </w:r>
      <w:r w:rsidRPr="00F64DCA">
        <w:rPr>
          <w:rFonts w:ascii="Times New Roman" w:hAnsi="Times New Roman"/>
          <w:sz w:val="22"/>
          <w:szCs w:val="22"/>
        </w:rPr>
        <w:t>полнения Контракта установлено, что Поставщик и (или) поставляемый Товар не соответствуют устано</w:t>
      </w:r>
      <w:r w:rsidRPr="00F64DCA">
        <w:rPr>
          <w:rFonts w:ascii="Times New Roman" w:hAnsi="Times New Roman"/>
          <w:sz w:val="22"/>
          <w:szCs w:val="22"/>
        </w:rPr>
        <w:t>в</w:t>
      </w:r>
      <w:r w:rsidRPr="00F64DCA">
        <w:rPr>
          <w:rFonts w:ascii="Times New Roman" w:hAnsi="Times New Roman"/>
          <w:sz w:val="22"/>
          <w:szCs w:val="22"/>
        </w:rPr>
        <w:t>ленным извещением об осуществлении закупки и (или) документацией о закупке требованиям к участн</w:t>
      </w:r>
      <w:r w:rsidRPr="00F64DCA">
        <w:rPr>
          <w:rFonts w:ascii="Times New Roman" w:hAnsi="Times New Roman"/>
          <w:sz w:val="22"/>
          <w:szCs w:val="22"/>
        </w:rPr>
        <w:t>и</w:t>
      </w:r>
      <w:r w:rsidRPr="00F64DCA">
        <w:rPr>
          <w:rFonts w:ascii="Times New Roman" w:hAnsi="Times New Roman"/>
          <w:sz w:val="22"/>
          <w:szCs w:val="22"/>
        </w:rPr>
        <w:t>кам закупки и (или) поставляемому Товару или представил недостоверную информацию о своем соотве</w:t>
      </w:r>
      <w:r w:rsidRPr="00F64DCA">
        <w:rPr>
          <w:rFonts w:ascii="Times New Roman" w:hAnsi="Times New Roman"/>
          <w:sz w:val="22"/>
          <w:szCs w:val="22"/>
        </w:rPr>
        <w:t>т</w:t>
      </w:r>
      <w:r w:rsidRPr="00F64DCA">
        <w:rPr>
          <w:rFonts w:ascii="Times New Roman" w:hAnsi="Times New Roman"/>
          <w:sz w:val="22"/>
          <w:szCs w:val="22"/>
        </w:rPr>
        <w:t>ствии и (или) соответствии поставляемого Товара таким требованиям, что позволило ему стать победит</w:t>
      </w:r>
      <w:r w:rsidRPr="00F64DCA">
        <w:rPr>
          <w:rFonts w:ascii="Times New Roman" w:hAnsi="Times New Roman"/>
          <w:sz w:val="22"/>
          <w:szCs w:val="22"/>
        </w:rPr>
        <w:t>е</w:t>
      </w:r>
      <w:r w:rsidRPr="00F64DCA">
        <w:rPr>
          <w:rFonts w:ascii="Times New Roman" w:hAnsi="Times New Roman"/>
          <w:sz w:val="22"/>
          <w:szCs w:val="22"/>
        </w:rPr>
        <w:t>лем определения поставщика;</w:t>
      </w:r>
    </w:p>
    <w:p w:rsidR="006E4FC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3.3.6. в случае принятия решения об одностороннем отказе</w:t>
      </w:r>
      <w:r w:rsidR="006E4FCC" w:rsidRPr="00F64DCA">
        <w:rPr>
          <w:rFonts w:ascii="Times New Roman" w:hAnsi="Times New Roman"/>
          <w:sz w:val="22"/>
          <w:szCs w:val="22"/>
        </w:rPr>
        <w:t xml:space="preserve"> о</w:t>
      </w:r>
      <w:r w:rsidR="0075471C" w:rsidRPr="00F64DCA">
        <w:rPr>
          <w:rFonts w:ascii="Times New Roman" w:hAnsi="Times New Roman"/>
          <w:sz w:val="22"/>
          <w:szCs w:val="22"/>
        </w:rPr>
        <w:t>т исполнения Контракта Заказчик</w:t>
      </w:r>
      <w:r w:rsidR="00F66337" w:rsidRPr="00F64DCA">
        <w:rPr>
          <w:rFonts w:ascii="Times New Roman" w:hAnsi="Times New Roman"/>
          <w:sz w:val="22"/>
          <w:szCs w:val="22"/>
        </w:rPr>
        <w:t>,</w:t>
      </w:r>
      <w:r w:rsidR="0075471C" w:rsidRPr="00F64DCA">
        <w:rPr>
          <w:rFonts w:ascii="Times New Roman" w:hAnsi="Times New Roman"/>
          <w:sz w:val="22"/>
          <w:szCs w:val="22"/>
        </w:rPr>
        <w:t xml:space="preserve"> </w:t>
      </w:r>
      <w:r w:rsidR="00CC28D1" w:rsidRPr="00F64DCA">
        <w:rPr>
          <w:rFonts w:ascii="Times New Roman" w:hAnsi="Times New Roman"/>
          <w:sz w:val="22"/>
          <w:szCs w:val="22"/>
        </w:rPr>
        <w:t>рук</w:t>
      </w:r>
      <w:r w:rsidR="00CC28D1" w:rsidRPr="00F64DCA">
        <w:rPr>
          <w:rFonts w:ascii="Times New Roman" w:hAnsi="Times New Roman"/>
          <w:sz w:val="22"/>
          <w:szCs w:val="22"/>
        </w:rPr>
        <w:t>о</w:t>
      </w:r>
      <w:r w:rsidR="00CC28D1" w:rsidRPr="00F64DCA">
        <w:rPr>
          <w:rFonts w:ascii="Times New Roman" w:hAnsi="Times New Roman"/>
          <w:sz w:val="22"/>
          <w:szCs w:val="22"/>
        </w:rPr>
        <w:t>водств</w:t>
      </w:r>
      <w:r w:rsidR="00F66337" w:rsidRPr="00F64DCA">
        <w:rPr>
          <w:rFonts w:ascii="Times New Roman" w:hAnsi="Times New Roman"/>
          <w:sz w:val="22"/>
          <w:szCs w:val="22"/>
        </w:rPr>
        <w:t>овать</w:t>
      </w:r>
      <w:r w:rsidR="00CC28D1" w:rsidRPr="00F64DCA">
        <w:rPr>
          <w:rFonts w:ascii="Times New Roman" w:hAnsi="Times New Roman"/>
          <w:sz w:val="22"/>
          <w:szCs w:val="22"/>
        </w:rPr>
        <w:t>ся частью 12.</w:t>
      </w:r>
      <w:r w:rsidR="00F66337" w:rsidRPr="00F64DCA">
        <w:rPr>
          <w:rFonts w:ascii="Times New Roman" w:hAnsi="Times New Roman"/>
          <w:sz w:val="22"/>
          <w:szCs w:val="22"/>
        </w:rPr>
        <w:t>2.</w:t>
      </w:r>
      <w:r w:rsidR="00CC28D1" w:rsidRPr="00F64DCA">
        <w:rPr>
          <w:rFonts w:ascii="Times New Roman" w:hAnsi="Times New Roman"/>
          <w:sz w:val="22"/>
          <w:szCs w:val="22"/>
        </w:rPr>
        <w:t xml:space="preserve"> статьи 95 Федерального закона о контрактной сист</w:t>
      </w:r>
      <w:r w:rsidR="00CC28D1" w:rsidRPr="00F64DCA">
        <w:rPr>
          <w:rFonts w:ascii="Times New Roman" w:hAnsi="Times New Roman"/>
          <w:sz w:val="22"/>
          <w:szCs w:val="22"/>
        </w:rPr>
        <w:t>е</w:t>
      </w:r>
      <w:r w:rsidR="00CC28D1" w:rsidRPr="00F64DCA">
        <w:rPr>
          <w:rFonts w:ascii="Times New Roman" w:hAnsi="Times New Roman"/>
          <w:sz w:val="22"/>
          <w:szCs w:val="22"/>
        </w:rPr>
        <w:t>ме;</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 xml:space="preserve">3.3.7. требовать уплаты неустойки (штрафа, пени) в соответствии с </w:t>
      </w:r>
      <w:hyperlink w:anchor="P323" w:history="1">
        <w:r w:rsidRPr="00F64DCA">
          <w:rPr>
            <w:rFonts w:ascii="Times New Roman" w:hAnsi="Times New Roman"/>
            <w:sz w:val="22"/>
            <w:szCs w:val="22"/>
          </w:rPr>
          <w:t>разделом 11</w:t>
        </w:r>
      </w:hyperlink>
      <w:r w:rsidRPr="00F64DCA">
        <w:rPr>
          <w:rFonts w:ascii="Times New Roman" w:hAnsi="Times New Roman"/>
          <w:sz w:val="22"/>
          <w:szCs w:val="22"/>
        </w:rPr>
        <w:t xml:space="preserve"> Контракта.</w:t>
      </w:r>
    </w:p>
    <w:p w:rsidR="007576AC" w:rsidRPr="00F64DCA" w:rsidRDefault="007576AC" w:rsidP="001E4E1A">
      <w:pPr>
        <w:pStyle w:val="ConsPlusNormal"/>
        <w:keepNext/>
        <w:keepLines/>
        <w:widowControl/>
        <w:ind w:firstLine="540"/>
        <w:jc w:val="both"/>
        <w:rPr>
          <w:rFonts w:ascii="Times New Roman" w:hAnsi="Times New Roman"/>
          <w:sz w:val="22"/>
          <w:szCs w:val="22"/>
          <w:u w:val="single"/>
        </w:rPr>
      </w:pPr>
      <w:bookmarkStart w:id="8" w:name="P129"/>
      <w:bookmarkEnd w:id="8"/>
      <w:r w:rsidRPr="00F64DCA">
        <w:rPr>
          <w:rFonts w:ascii="Times New Roman" w:hAnsi="Times New Roman"/>
          <w:sz w:val="22"/>
          <w:szCs w:val="22"/>
          <w:u w:val="single"/>
        </w:rPr>
        <w:t>3.4. Заказчик вправе:</w:t>
      </w:r>
    </w:p>
    <w:p w:rsidR="007576AC" w:rsidRPr="00F64DCA" w:rsidRDefault="007576AC" w:rsidP="001E4E1A">
      <w:pPr>
        <w:pStyle w:val="ConsPlusNormal"/>
        <w:keepNext/>
        <w:keepLines/>
        <w:widowControl/>
        <w:ind w:firstLine="539"/>
        <w:contextualSpacing/>
        <w:jc w:val="both"/>
        <w:rPr>
          <w:rFonts w:ascii="Times New Roman" w:hAnsi="Times New Roman"/>
          <w:sz w:val="22"/>
          <w:szCs w:val="22"/>
        </w:rPr>
      </w:pPr>
      <w:r w:rsidRPr="00F64DCA">
        <w:rPr>
          <w:rFonts w:ascii="Times New Roman" w:hAnsi="Times New Roman"/>
          <w:sz w:val="22"/>
          <w:szCs w:val="22"/>
        </w:rPr>
        <w:t>3.4.1. требовать от Поставщика надлежащего исполнения обязательств, предусмотренных Контра</w:t>
      </w:r>
      <w:r w:rsidRPr="00F64DCA">
        <w:rPr>
          <w:rFonts w:ascii="Times New Roman" w:hAnsi="Times New Roman"/>
          <w:sz w:val="22"/>
          <w:szCs w:val="22"/>
        </w:rPr>
        <w:t>к</w:t>
      </w:r>
      <w:r w:rsidRPr="00F64DCA">
        <w:rPr>
          <w:rFonts w:ascii="Times New Roman" w:hAnsi="Times New Roman"/>
          <w:sz w:val="22"/>
          <w:szCs w:val="22"/>
        </w:rPr>
        <w:t>том;</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3.4.2. запрашивать у Поставщика информацию об исполнении им обязательств по Контракту;</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3.4.3. проверять в любое время ход исполнения Поставщиком обязательств по Контракту без вмеш</w:t>
      </w:r>
      <w:r w:rsidRPr="00F64DCA">
        <w:rPr>
          <w:rFonts w:ascii="Times New Roman" w:hAnsi="Times New Roman"/>
          <w:sz w:val="22"/>
          <w:szCs w:val="22"/>
        </w:rPr>
        <w:t>а</w:t>
      </w:r>
      <w:r w:rsidRPr="00F64DCA">
        <w:rPr>
          <w:rFonts w:ascii="Times New Roman" w:hAnsi="Times New Roman"/>
          <w:sz w:val="22"/>
          <w:szCs w:val="22"/>
        </w:rPr>
        <w:t>тельства в оперативно-хозяйственную деятельность Поставщика, в том числе осуществлять контроль ср</w:t>
      </w:r>
      <w:r w:rsidRPr="00F64DCA">
        <w:rPr>
          <w:rFonts w:ascii="Times New Roman" w:hAnsi="Times New Roman"/>
          <w:sz w:val="22"/>
          <w:szCs w:val="22"/>
        </w:rPr>
        <w:t>о</w:t>
      </w:r>
      <w:r w:rsidRPr="00F64DCA">
        <w:rPr>
          <w:rFonts w:ascii="Times New Roman" w:hAnsi="Times New Roman"/>
          <w:sz w:val="22"/>
          <w:szCs w:val="22"/>
        </w:rPr>
        <w:t>ков поставки Товара в соответствии с условиями Контракта;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3.4.4. осуществлять выборочную проверку качества поставляемого Товара;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lastRenderedPageBreak/>
        <w:t>3.4.5. требовать от Поставщика устранения недостатков, допущенных при исполнении Контракта, за его счет;</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3.4.6. отказаться от приемки Товара, не соответствующего условиям Контракта, и потребовать бе</w:t>
      </w:r>
      <w:r w:rsidRPr="00F64DCA">
        <w:rPr>
          <w:rFonts w:ascii="Times New Roman" w:hAnsi="Times New Roman"/>
          <w:sz w:val="22"/>
          <w:szCs w:val="22"/>
        </w:rPr>
        <w:t>з</w:t>
      </w:r>
      <w:r w:rsidRPr="00F64DCA">
        <w:rPr>
          <w:rFonts w:ascii="Times New Roman" w:hAnsi="Times New Roman"/>
          <w:sz w:val="22"/>
          <w:szCs w:val="22"/>
        </w:rPr>
        <w:t>возмездного устранения недостатков;</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3.4.7. привлекать экспертов, экспертные организации к проведению экспертизы результатов, пред</w:t>
      </w:r>
      <w:r w:rsidRPr="00F64DCA">
        <w:rPr>
          <w:rFonts w:ascii="Times New Roman" w:hAnsi="Times New Roman"/>
          <w:sz w:val="22"/>
          <w:szCs w:val="22"/>
        </w:rPr>
        <w:t>у</w:t>
      </w:r>
      <w:r w:rsidRPr="00F64DCA">
        <w:rPr>
          <w:rFonts w:ascii="Times New Roman" w:hAnsi="Times New Roman"/>
          <w:sz w:val="22"/>
          <w:szCs w:val="22"/>
        </w:rPr>
        <w:t>смотренных Контрактом, и для проверки соответствия исполнения Поставщиком обязательств по Контра</w:t>
      </w:r>
      <w:r w:rsidRPr="00F64DCA">
        <w:rPr>
          <w:rFonts w:ascii="Times New Roman" w:hAnsi="Times New Roman"/>
          <w:sz w:val="22"/>
          <w:szCs w:val="22"/>
        </w:rPr>
        <w:t>к</w:t>
      </w:r>
      <w:r w:rsidRPr="00F64DCA">
        <w:rPr>
          <w:rFonts w:ascii="Times New Roman" w:hAnsi="Times New Roman"/>
          <w:sz w:val="22"/>
          <w:szCs w:val="22"/>
        </w:rPr>
        <w:t>ту требованиям, уст</w:t>
      </w:r>
      <w:r w:rsidRPr="00F64DCA">
        <w:rPr>
          <w:rFonts w:ascii="Times New Roman" w:hAnsi="Times New Roman"/>
          <w:sz w:val="22"/>
          <w:szCs w:val="22"/>
        </w:rPr>
        <w:t>а</w:t>
      </w:r>
      <w:r w:rsidRPr="00F64DCA">
        <w:rPr>
          <w:rFonts w:ascii="Times New Roman" w:hAnsi="Times New Roman"/>
          <w:sz w:val="22"/>
          <w:szCs w:val="22"/>
        </w:rPr>
        <w:t>новленным Контрактом.</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3.4.8. требовать возмещения убытков, причиненных по вине Поставщика, в соответствии с дейс</w:t>
      </w:r>
      <w:r w:rsidRPr="00F64DCA">
        <w:rPr>
          <w:rFonts w:ascii="Times New Roman" w:hAnsi="Times New Roman"/>
          <w:sz w:val="22"/>
          <w:szCs w:val="22"/>
        </w:rPr>
        <w:t>т</w:t>
      </w:r>
      <w:r w:rsidRPr="00F64DCA">
        <w:rPr>
          <w:rFonts w:ascii="Times New Roman" w:hAnsi="Times New Roman"/>
          <w:sz w:val="22"/>
          <w:szCs w:val="22"/>
        </w:rPr>
        <w:t>вующим зак</w:t>
      </w:r>
      <w:r w:rsidRPr="00F64DCA">
        <w:rPr>
          <w:rFonts w:ascii="Times New Roman" w:hAnsi="Times New Roman"/>
          <w:sz w:val="22"/>
          <w:szCs w:val="22"/>
        </w:rPr>
        <w:t>о</w:t>
      </w:r>
      <w:r w:rsidRPr="00F64DCA">
        <w:rPr>
          <w:rFonts w:ascii="Times New Roman" w:hAnsi="Times New Roman"/>
          <w:sz w:val="22"/>
          <w:szCs w:val="22"/>
        </w:rPr>
        <w:t>нодательством Российской Федерации;</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3.4.9. предложить увеличить или уменьшить в процессе исполнения Контракта количество поста</w:t>
      </w:r>
      <w:r w:rsidRPr="00F64DCA">
        <w:rPr>
          <w:rFonts w:ascii="Times New Roman" w:hAnsi="Times New Roman"/>
          <w:sz w:val="22"/>
          <w:szCs w:val="22"/>
        </w:rPr>
        <w:t>в</w:t>
      </w:r>
      <w:r w:rsidRPr="00F64DCA">
        <w:rPr>
          <w:rFonts w:ascii="Times New Roman" w:hAnsi="Times New Roman"/>
          <w:sz w:val="22"/>
          <w:szCs w:val="22"/>
        </w:rPr>
        <w:t>ляемого Тов</w:t>
      </w:r>
      <w:r w:rsidRPr="00F64DCA">
        <w:rPr>
          <w:rFonts w:ascii="Times New Roman" w:hAnsi="Times New Roman"/>
          <w:sz w:val="22"/>
          <w:szCs w:val="22"/>
        </w:rPr>
        <w:t>а</w:t>
      </w:r>
      <w:r w:rsidRPr="00F64DCA">
        <w:rPr>
          <w:rFonts w:ascii="Times New Roman" w:hAnsi="Times New Roman"/>
          <w:sz w:val="22"/>
          <w:szCs w:val="22"/>
        </w:rPr>
        <w:t>ра, предусмотренного Контрактом, не более чем на десять процентов в порядке и на условиях, установленных Фед</w:t>
      </w:r>
      <w:r w:rsidRPr="00F64DCA">
        <w:rPr>
          <w:rFonts w:ascii="Times New Roman" w:hAnsi="Times New Roman"/>
          <w:sz w:val="22"/>
          <w:szCs w:val="22"/>
        </w:rPr>
        <w:t>е</w:t>
      </w:r>
      <w:r w:rsidRPr="00F64DCA">
        <w:rPr>
          <w:rFonts w:ascii="Times New Roman" w:hAnsi="Times New Roman"/>
          <w:sz w:val="22"/>
          <w:szCs w:val="22"/>
        </w:rPr>
        <w:t xml:space="preserve">ральным </w:t>
      </w:r>
      <w:hyperlink r:id="rId12" w:history="1">
        <w:r w:rsidRPr="00F64DCA">
          <w:rPr>
            <w:rFonts w:ascii="Times New Roman" w:hAnsi="Times New Roman"/>
            <w:sz w:val="22"/>
            <w:szCs w:val="22"/>
          </w:rPr>
          <w:t>законом</w:t>
        </w:r>
      </w:hyperlink>
      <w:r w:rsidRPr="00F64DCA">
        <w:rPr>
          <w:rFonts w:ascii="Times New Roman" w:hAnsi="Times New Roman"/>
          <w:sz w:val="22"/>
          <w:szCs w:val="22"/>
        </w:rPr>
        <w:t xml:space="preserve"> о контрактной системе;</w:t>
      </w:r>
    </w:p>
    <w:p w:rsidR="007576AC" w:rsidRPr="00F64DCA" w:rsidRDefault="007576AC" w:rsidP="001E4E1A">
      <w:pPr>
        <w:pStyle w:val="ConsPlusNormal"/>
        <w:keepNext/>
        <w:keepLines/>
        <w:widowControl/>
        <w:ind w:firstLine="540"/>
        <w:jc w:val="both"/>
        <w:rPr>
          <w:rFonts w:ascii="Times New Roman" w:hAnsi="Times New Roman"/>
          <w:sz w:val="22"/>
          <w:szCs w:val="22"/>
        </w:rPr>
      </w:pPr>
      <w:bookmarkStart w:id="9" w:name="P139"/>
      <w:bookmarkEnd w:id="9"/>
      <w:r w:rsidRPr="00F64DCA">
        <w:rPr>
          <w:rFonts w:ascii="Times New Roman" w:hAnsi="Times New Roman"/>
          <w:sz w:val="22"/>
          <w:szCs w:val="22"/>
        </w:rPr>
        <w:t>3.4.10. принять решение об одностороннем отказе от исполнения Контракта в соответствии с гра</w:t>
      </w:r>
      <w:r w:rsidRPr="00F64DCA">
        <w:rPr>
          <w:rFonts w:ascii="Times New Roman" w:hAnsi="Times New Roman"/>
          <w:sz w:val="22"/>
          <w:szCs w:val="22"/>
        </w:rPr>
        <w:t>ж</w:t>
      </w:r>
      <w:r w:rsidRPr="00F64DCA">
        <w:rPr>
          <w:rFonts w:ascii="Times New Roman" w:hAnsi="Times New Roman"/>
          <w:sz w:val="22"/>
          <w:szCs w:val="22"/>
        </w:rPr>
        <w:t>данским з</w:t>
      </w:r>
      <w:r w:rsidRPr="00F64DCA">
        <w:rPr>
          <w:rFonts w:ascii="Times New Roman" w:hAnsi="Times New Roman"/>
          <w:sz w:val="22"/>
          <w:szCs w:val="22"/>
        </w:rPr>
        <w:t>а</w:t>
      </w:r>
      <w:r w:rsidRPr="00F64DCA">
        <w:rPr>
          <w:rFonts w:ascii="Times New Roman" w:hAnsi="Times New Roman"/>
          <w:sz w:val="22"/>
          <w:szCs w:val="22"/>
        </w:rPr>
        <w:t>конодательством Российской Федерации;</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3.4.11. до принятия решения об одностороннем отказе от исполнения Контракта провести экспертизу поставленного Товара с привлечением экспертов, экспер</w:t>
      </w:r>
      <w:r w:rsidRPr="00F64DCA">
        <w:rPr>
          <w:rFonts w:ascii="Times New Roman" w:hAnsi="Times New Roman"/>
          <w:sz w:val="22"/>
          <w:szCs w:val="22"/>
        </w:rPr>
        <w:t>т</w:t>
      </w:r>
      <w:r w:rsidRPr="00F64DCA">
        <w:rPr>
          <w:rFonts w:ascii="Times New Roman" w:hAnsi="Times New Roman"/>
          <w:sz w:val="22"/>
          <w:szCs w:val="22"/>
        </w:rPr>
        <w:t>ных организаций.</w:t>
      </w:r>
    </w:p>
    <w:p w:rsidR="007576AC" w:rsidRPr="00F64DCA" w:rsidRDefault="007576AC" w:rsidP="001E4E1A">
      <w:pPr>
        <w:pStyle w:val="ConsPlusNormal"/>
        <w:keepNext/>
        <w:keepLines/>
        <w:widowControl/>
        <w:jc w:val="both"/>
        <w:rPr>
          <w:rFonts w:ascii="Times New Roman" w:hAnsi="Times New Roman"/>
          <w:sz w:val="22"/>
          <w:szCs w:val="22"/>
        </w:rPr>
      </w:pPr>
    </w:p>
    <w:p w:rsidR="007576AC" w:rsidRPr="00F64DCA" w:rsidRDefault="007576AC" w:rsidP="001E4E1A">
      <w:pPr>
        <w:keepNext/>
        <w:keepLines/>
        <w:ind w:firstLine="540"/>
        <w:jc w:val="center"/>
        <w:rPr>
          <w:b/>
          <w:sz w:val="22"/>
          <w:szCs w:val="22"/>
        </w:rPr>
      </w:pPr>
      <w:r w:rsidRPr="00F64DCA">
        <w:rPr>
          <w:b/>
          <w:sz w:val="22"/>
          <w:szCs w:val="22"/>
        </w:rPr>
        <w:t>4. Упаковка и маркировка. Условия перевозки</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4.1. Первичная и вторичная (потребительская) упаковка и маркировка Товара должны соответств</w:t>
      </w:r>
      <w:r w:rsidRPr="00F64DCA">
        <w:rPr>
          <w:rFonts w:ascii="Times New Roman" w:hAnsi="Times New Roman"/>
          <w:sz w:val="22"/>
          <w:szCs w:val="22"/>
        </w:rPr>
        <w:t>о</w:t>
      </w:r>
      <w:r w:rsidRPr="00F64DCA">
        <w:rPr>
          <w:rFonts w:ascii="Times New Roman" w:hAnsi="Times New Roman"/>
          <w:sz w:val="22"/>
          <w:szCs w:val="22"/>
        </w:rPr>
        <w:t>вать требованиям законодательства Российской Федерации, международных договоров и актов, соста</w:t>
      </w:r>
      <w:r w:rsidRPr="00F64DCA">
        <w:rPr>
          <w:rFonts w:ascii="Times New Roman" w:hAnsi="Times New Roman"/>
          <w:sz w:val="22"/>
          <w:szCs w:val="22"/>
        </w:rPr>
        <w:t>в</w:t>
      </w:r>
      <w:r w:rsidRPr="00F64DCA">
        <w:rPr>
          <w:rFonts w:ascii="Times New Roman" w:hAnsi="Times New Roman"/>
          <w:sz w:val="22"/>
          <w:szCs w:val="22"/>
        </w:rPr>
        <w:t>ляющих право Евразийск</w:t>
      </w:r>
      <w:r w:rsidRPr="00F64DCA">
        <w:rPr>
          <w:rFonts w:ascii="Times New Roman" w:hAnsi="Times New Roman"/>
          <w:sz w:val="22"/>
          <w:szCs w:val="22"/>
        </w:rPr>
        <w:t>о</w:t>
      </w:r>
      <w:r w:rsidRPr="00F64DCA">
        <w:rPr>
          <w:rFonts w:ascii="Times New Roman" w:hAnsi="Times New Roman"/>
          <w:sz w:val="22"/>
          <w:szCs w:val="22"/>
        </w:rPr>
        <w:t>го экономического союза.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4.2. Поставщик должен обеспечить транспортную упаковку (тару) Товара, способную предотвратить его повр</w:t>
      </w:r>
      <w:r w:rsidRPr="00F64DCA">
        <w:rPr>
          <w:rFonts w:ascii="Times New Roman" w:hAnsi="Times New Roman"/>
          <w:sz w:val="22"/>
          <w:szCs w:val="22"/>
        </w:rPr>
        <w:t>е</w:t>
      </w:r>
      <w:r w:rsidRPr="00F64DCA">
        <w:rPr>
          <w:rFonts w:ascii="Times New Roman" w:hAnsi="Times New Roman"/>
          <w:sz w:val="22"/>
          <w:szCs w:val="22"/>
        </w:rPr>
        <w:t>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При определении габаритов упаковки (тары) Товара и его веса с упаковкой (тарой) необходимо уч</w:t>
      </w:r>
      <w:r w:rsidRPr="00F64DCA">
        <w:rPr>
          <w:rFonts w:ascii="Times New Roman" w:hAnsi="Times New Roman"/>
          <w:sz w:val="22"/>
          <w:szCs w:val="22"/>
        </w:rPr>
        <w:t>и</w:t>
      </w:r>
      <w:r w:rsidRPr="00F64DCA">
        <w:rPr>
          <w:rFonts w:ascii="Times New Roman" w:hAnsi="Times New Roman"/>
          <w:sz w:val="22"/>
          <w:szCs w:val="22"/>
        </w:rPr>
        <w:t>тывать удаленность Мест доставки и отсутствие грузоподъе</w:t>
      </w:r>
      <w:r w:rsidRPr="00F64DCA">
        <w:rPr>
          <w:rFonts w:ascii="Times New Roman" w:hAnsi="Times New Roman"/>
          <w:sz w:val="22"/>
          <w:szCs w:val="22"/>
        </w:rPr>
        <w:t>м</w:t>
      </w:r>
      <w:r w:rsidRPr="00F64DCA">
        <w:rPr>
          <w:rFonts w:ascii="Times New Roman" w:hAnsi="Times New Roman"/>
          <w:sz w:val="22"/>
          <w:szCs w:val="22"/>
        </w:rPr>
        <w:t>ных средств в пунктах по пути следования Товара.</w:t>
      </w:r>
    </w:p>
    <w:p w:rsidR="007576AC" w:rsidRPr="00F64DCA" w:rsidRDefault="007576AC" w:rsidP="001E4E1A">
      <w:pPr>
        <w:pStyle w:val="ConsPlusNormal"/>
        <w:keepNext/>
        <w:keepLines/>
        <w:widowControl/>
        <w:ind w:firstLine="540"/>
        <w:jc w:val="both"/>
        <w:rPr>
          <w:rFonts w:ascii="Times New Roman" w:hAnsi="Times New Roman"/>
          <w:sz w:val="22"/>
          <w:szCs w:val="22"/>
        </w:rPr>
      </w:pPr>
      <w:bookmarkStart w:id="10" w:name="P147"/>
      <w:bookmarkEnd w:id="10"/>
      <w:r w:rsidRPr="00F64DCA">
        <w:rPr>
          <w:rFonts w:ascii="Times New Roman" w:hAnsi="Times New Roman"/>
          <w:sz w:val="22"/>
          <w:szCs w:val="22"/>
        </w:rPr>
        <w:t xml:space="preserve">4.3. Транспортная упаковка (тара) Товара должна соответствовать требованиям </w:t>
      </w:r>
      <w:hyperlink r:id="rId13" w:history="1">
        <w:r w:rsidRPr="00F64DCA">
          <w:rPr>
            <w:rFonts w:ascii="Times New Roman" w:hAnsi="Times New Roman"/>
            <w:sz w:val="22"/>
            <w:szCs w:val="22"/>
          </w:rPr>
          <w:t>статьи 46</w:t>
        </w:r>
      </w:hyperlink>
      <w:r w:rsidRPr="00F64DCA">
        <w:rPr>
          <w:rFonts w:ascii="Times New Roman" w:hAnsi="Times New Roman"/>
          <w:sz w:val="22"/>
          <w:szCs w:val="22"/>
        </w:rPr>
        <w:t xml:space="preserve"> Федерал</w:t>
      </w:r>
      <w:r w:rsidRPr="00F64DCA">
        <w:rPr>
          <w:rFonts w:ascii="Times New Roman" w:hAnsi="Times New Roman"/>
          <w:sz w:val="22"/>
          <w:szCs w:val="22"/>
        </w:rPr>
        <w:t>ь</w:t>
      </w:r>
      <w:r w:rsidRPr="00F64DCA">
        <w:rPr>
          <w:rFonts w:ascii="Times New Roman" w:hAnsi="Times New Roman"/>
          <w:sz w:val="22"/>
          <w:szCs w:val="22"/>
        </w:rPr>
        <w:t>ного закона от 12.04.2010 №61-ФЗ "Об обращении лекарственных средств" и иметь следующую маркиро</w:t>
      </w:r>
      <w:r w:rsidRPr="00F64DCA">
        <w:rPr>
          <w:rFonts w:ascii="Times New Roman" w:hAnsi="Times New Roman"/>
          <w:sz w:val="22"/>
          <w:szCs w:val="22"/>
        </w:rPr>
        <w:t>в</w:t>
      </w:r>
      <w:r w:rsidRPr="00F64DCA">
        <w:rPr>
          <w:rFonts w:ascii="Times New Roman" w:hAnsi="Times New Roman"/>
          <w:sz w:val="22"/>
          <w:szCs w:val="22"/>
        </w:rPr>
        <w:t>ку:</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Наименование Товара: _________</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Реквизиты Государственного Контракта: (наименование, дата и номер) ____________</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Заказчик: ___________________</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Поставщик: ___________________</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Пункт назначения: ______________________</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Грузоотправитель: ______________________</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Ящик/контейнер  _______, всего ящиков/контейнеров  __________</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Размеры ящика/контейнера ____________</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Вес брутто _____ кг</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Вес нетто _____ кг.</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147" w:history="1">
        <w:r w:rsidRPr="00F64DCA">
          <w:rPr>
            <w:rFonts w:ascii="Times New Roman" w:hAnsi="Times New Roman"/>
            <w:sz w:val="22"/>
            <w:szCs w:val="22"/>
          </w:rPr>
          <w:t>пунктом 4.3</w:t>
        </w:r>
      </w:hyperlink>
      <w:r w:rsidRPr="00F64DCA">
        <w:rPr>
          <w:rFonts w:ascii="Times New Roman" w:hAnsi="Times New Roman"/>
          <w:sz w:val="22"/>
          <w:szCs w:val="22"/>
        </w:rPr>
        <w:t xml:space="preserve"> Контракта (далее - Упаково</w:t>
      </w:r>
      <w:r w:rsidRPr="00F64DCA">
        <w:rPr>
          <w:rFonts w:ascii="Times New Roman" w:hAnsi="Times New Roman"/>
          <w:sz w:val="22"/>
          <w:szCs w:val="22"/>
        </w:rPr>
        <w:t>ч</w:t>
      </w:r>
      <w:r w:rsidRPr="00F64DCA">
        <w:rPr>
          <w:rFonts w:ascii="Times New Roman" w:hAnsi="Times New Roman"/>
          <w:sz w:val="22"/>
          <w:szCs w:val="22"/>
        </w:rPr>
        <w:t>ный лист).</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 xml:space="preserve">Один Упаковочный лист с приложением документов, предусмотренных </w:t>
      </w:r>
      <w:hyperlink w:anchor="P172" w:history="1">
        <w:r w:rsidRPr="00F64DCA">
          <w:rPr>
            <w:rFonts w:ascii="Times New Roman" w:hAnsi="Times New Roman"/>
            <w:sz w:val="22"/>
            <w:szCs w:val="22"/>
          </w:rPr>
          <w:t>пунктом 5.3</w:t>
        </w:r>
      </w:hyperlink>
      <w:r w:rsidRPr="00F64DCA">
        <w:rPr>
          <w:rFonts w:ascii="Times New Roman" w:hAnsi="Times New Roman"/>
          <w:sz w:val="22"/>
          <w:szCs w:val="22"/>
        </w:rPr>
        <w:t xml:space="preserve"> Контракта, до</w:t>
      </w:r>
      <w:r w:rsidRPr="00F64DCA">
        <w:rPr>
          <w:rFonts w:ascii="Times New Roman" w:hAnsi="Times New Roman"/>
          <w:sz w:val="22"/>
          <w:szCs w:val="22"/>
        </w:rPr>
        <w:t>л</w:t>
      </w:r>
      <w:r w:rsidRPr="00F64DCA">
        <w:rPr>
          <w:rFonts w:ascii="Times New Roman" w:hAnsi="Times New Roman"/>
          <w:sz w:val="22"/>
          <w:szCs w:val="22"/>
        </w:rPr>
        <w:t>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4.5. Поставщик обязан обеспечить в соответствии с требованиями законодательства Российской Ф</w:t>
      </w:r>
      <w:r w:rsidRPr="00F64DCA">
        <w:rPr>
          <w:rFonts w:ascii="Times New Roman" w:hAnsi="Times New Roman"/>
          <w:sz w:val="22"/>
          <w:szCs w:val="22"/>
        </w:rPr>
        <w:t>е</w:t>
      </w:r>
      <w:r w:rsidRPr="00F64DCA">
        <w:rPr>
          <w:rFonts w:ascii="Times New Roman" w:hAnsi="Times New Roman"/>
          <w:sz w:val="22"/>
          <w:szCs w:val="22"/>
        </w:rPr>
        <w:t>дерации надлежащие условия хранения и температурный р</w:t>
      </w:r>
      <w:r w:rsidRPr="00F64DCA">
        <w:rPr>
          <w:rFonts w:ascii="Times New Roman" w:hAnsi="Times New Roman"/>
          <w:sz w:val="22"/>
          <w:szCs w:val="22"/>
        </w:rPr>
        <w:t>е</w:t>
      </w:r>
      <w:r w:rsidRPr="00F64DCA">
        <w:rPr>
          <w:rFonts w:ascii="Times New Roman" w:hAnsi="Times New Roman"/>
          <w:sz w:val="22"/>
          <w:szCs w:val="22"/>
        </w:rPr>
        <w:t>жим, необходимые для соблюдения условий перевозки Товара, определенные нормативной документацией на Товар и инструкцией по медицинскому применению Т</w:t>
      </w:r>
      <w:r w:rsidRPr="00F64DCA">
        <w:rPr>
          <w:rFonts w:ascii="Times New Roman" w:hAnsi="Times New Roman"/>
          <w:sz w:val="22"/>
          <w:szCs w:val="22"/>
        </w:rPr>
        <w:t>о</w:t>
      </w:r>
      <w:r w:rsidRPr="00F64DCA">
        <w:rPr>
          <w:rFonts w:ascii="Times New Roman" w:hAnsi="Times New Roman"/>
          <w:sz w:val="22"/>
          <w:szCs w:val="22"/>
        </w:rPr>
        <w:t>вара.</w:t>
      </w:r>
    </w:p>
    <w:p w:rsidR="007576AC" w:rsidRPr="00F64DCA" w:rsidRDefault="007576AC" w:rsidP="001E4E1A">
      <w:pPr>
        <w:pStyle w:val="ConsPlusNormal"/>
        <w:keepNext/>
        <w:keepLines/>
        <w:widowControl/>
        <w:jc w:val="both"/>
        <w:rPr>
          <w:rFonts w:ascii="Times New Roman" w:hAnsi="Times New Roman"/>
          <w:sz w:val="22"/>
          <w:szCs w:val="22"/>
        </w:rPr>
      </w:pPr>
    </w:p>
    <w:p w:rsidR="007576AC" w:rsidRPr="00F64DCA" w:rsidRDefault="007576AC" w:rsidP="001E4E1A">
      <w:pPr>
        <w:pStyle w:val="ConsPlusNormal"/>
        <w:keepNext/>
        <w:keepLines/>
        <w:widowControl/>
        <w:jc w:val="center"/>
        <w:outlineLvl w:val="1"/>
        <w:rPr>
          <w:rFonts w:ascii="Times New Roman" w:hAnsi="Times New Roman"/>
          <w:b/>
          <w:sz w:val="22"/>
          <w:szCs w:val="22"/>
        </w:rPr>
      </w:pPr>
      <w:r w:rsidRPr="00F64DCA">
        <w:rPr>
          <w:rFonts w:ascii="Times New Roman" w:hAnsi="Times New Roman"/>
          <w:b/>
          <w:sz w:val="22"/>
          <w:szCs w:val="22"/>
        </w:rPr>
        <w:t>5. Поставка Товара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 xml:space="preserve">5.1. Поставка Товара осуществляется Поставщиком в Место доставки на условиях, предусмотренных </w:t>
      </w:r>
      <w:hyperlink w:anchor="P53" w:history="1">
        <w:r w:rsidRPr="00F64DCA">
          <w:rPr>
            <w:rFonts w:ascii="Times New Roman" w:hAnsi="Times New Roman"/>
            <w:sz w:val="22"/>
            <w:szCs w:val="22"/>
          </w:rPr>
          <w:t>пунктом 1.3</w:t>
        </w:r>
      </w:hyperlink>
      <w:r w:rsidRPr="00F64DCA">
        <w:rPr>
          <w:rFonts w:ascii="Times New Roman" w:hAnsi="Times New Roman"/>
          <w:sz w:val="22"/>
          <w:szCs w:val="22"/>
        </w:rPr>
        <w:t xml:space="preserve"> Контракта, в сроки, определенные Календарным планом (</w:t>
      </w:r>
      <w:hyperlink w:anchor="P729" w:history="1">
        <w:r w:rsidRPr="00F64DCA">
          <w:rPr>
            <w:rFonts w:ascii="Times New Roman" w:hAnsi="Times New Roman"/>
            <w:sz w:val="22"/>
            <w:szCs w:val="22"/>
          </w:rPr>
          <w:t>приложение № 4</w:t>
        </w:r>
      </w:hyperlink>
      <w:r w:rsidRPr="00F64DCA">
        <w:rPr>
          <w:rFonts w:ascii="Times New Roman" w:hAnsi="Times New Roman"/>
          <w:sz w:val="22"/>
          <w:szCs w:val="22"/>
        </w:rPr>
        <w:t xml:space="preserve"> к Контракту).</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 xml:space="preserve">5.2. Поставщик за </w:t>
      </w:r>
      <w:r w:rsidRPr="00F64DCA">
        <w:rPr>
          <w:rFonts w:ascii="Times New Roman" w:hAnsi="Times New Roman"/>
          <w:b/>
          <w:sz w:val="22"/>
          <w:szCs w:val="22"/>
        </w:rPr>
        <w:t>3</w:t>
      </w:r>
      <w:r w:rsidR="00D426BF" w:rsidRPr="00F64DCA">
        <w:rPr>
          <w:rFonts w:ascii="Times New Roman" w:hAnsi="Times New Roman"/>
          <w:b/>
          <w:sz w:val="22"/>
          <w:szCs w:val="22"/>
        </w:rPr>
        <w:t xml:space="preserve"> </w:t>
      </w:r>
      <w:r w:rsidRPr="00F64DCA">
        <w:rPr>
          <w:rFonts w:ascii="Times New Roman" w:hAnsi="Times New Roman"/>
          <w:b/>
          <w:sz w:val="22"/>
          <w:szCs w:val="22"/>
        </w:rPr>
        <w:t>календарных дня до осуществления поставки</w:t>
      </w:r>
      <w:r w:rsidRPr="00F64DCA">
        <w:rPr>
          <w:rFonts w:ascii="Times New Roman" w:hAnsi="Times New Roman"/>
          <w:sz w:val="22"/>
          <w:szCs w:val="22"/>
        </w:rPr>
        <w:t xml:space="preserve"> Товара в Место доставки  н</w:t>
      </w:r>
      <w:r w:rsidRPr="00F64DCA">
        <w:rPr>
          <w:rFonts w:ascii="Times New Roman" w:hAnsi="Times New Roman"/>
          <w:sz w:val="22"/>
          <w:szCs w:val="22"/>
        </w:rPr>
        <w:t>а</w:t>
      </w:r>
      <w:r w:rsidRPr="00F64DCA">
        <w:rPr>
          <w:rFonts w:ascii="Times New Roman" w:hAnsi="Times New Roman"/>
          <w:sz w:val="22"/>
          <w:szCs w:val="22"/>
        </w:rPr>
        <w:t>правляет З</w:t>
      </w:r>
      <w:r w:rsidRPr="00F64DCA">
        <w:rPr>
          <w:rFonts w:ascii="Times New Roman" w:hAnsi="Times New Roman"/>
          <w:sz w:val="22"/>
          <w:szCs w:val="22"/>
        </w:rPr>
        <w:t>а</w:t>
      </w:r>
      <w:r w:rsidRPr="00F64DCA">
        <w:rPr>
          <w:rFonts w:ascii="Times New Roman" w:hAnsi="Times New Roman"/>
          <w:sz w:val="22"/>
          <w:szCs w:val="22"/>
        </w:rPr>
        <w:t>казчику уведомление о времени доставки Товара в Место доставки.</w:t>
      </w:r>
      <w:r w:rsidR="00FC3634" w:rsidRPr="00F64DCA">
        <w:rPr>
          <w:rFonts w:ascii="Times New Roman" w:hAnsi="Times New Roman"/>
          <w:sz w:val="22"/>
          <w:szCs w:val="22"/>
        </w:rPr>
        <w:t xml:space="preserve">  </w:t>
      </w:r>
    </w:p>
    <w:p w:rsidR="00467AEA" w:rsidRPr="00F64DCA" w:rsidRDefault="00467AEA" w:rsidP="00467AE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5.3. При поставке Товара Поставщик представляет Заказчику следующие документы:</w:t>
      </w:r>
    </w:p>
    <w:p w:rsidR="00467AEA" w:rsidRPr="00F64DCA" w:rsidRDefault="00467AEA" w:rsidP="00467AEA">
      <w:pPr>
        <w:pStyle w:val="ConsPlusNormal"/>
        <w:keepNext/>
        <w:keepLines/>
        <w:widowControl/>
        <w:ind w:firstLine="540"/>
        <w:jc w:val="both"/>
        <w:rPr>
          <w:rFonts w:ascii="Times New Roman" w:hAnsi="Times New Roman"/>
          <w:sz w:val="22"/>
          <w:szCs w:val="22"/>
        </w:rPr>
      </w:pPr>
      <w:bookmarkStart w:id="11" w:name="P173"/>
      <w:bookmarkEnd w:id="11"/>
      <w:r w:rsidRPr="00F64DCA">
        <w:rPr>
          <w:rFonts w:ascii="Times New Roman" w:hAnsi="Times New Roman"/>
          <w:sz w:val="22"/>
          <w:szCs w:val="22"/>
        </w:rPr>
        <w:t>а) копию(ии) регистрационного(ых) удостоверения(ий) лекарственного(ых) препарата(ов), выданн</w:t>
      </w:r>
      <w:r w:rsidRPr="00F64DCA">
        <w:rPr>
          <w:rFonts w:ascii="Times New Roman" w:hAnsi="Times New Roman"/>
          <w:sz w:val="22"/>
          <w:szCs w:val="22"/>
        </w:rPr>
        <w:t>о</w:t>
      </w:r>
      <w:r w:rsidRPr="00F64DCA">
        <w:rPr>
          <w:rFonts w:ascii="Times New Roman" w:hAnsi="Times New Roman"/>
          <w:sz w:val="22"/>
          <w:szCs w:val="22"/>
        </w:rPr>
        <w:t>го(ых) уполномоченным органом;</w:t>
      </w:r>
    </w:p>
    <w:p w:rsidR="00467AEA" w:rsidRPr="00F64DCA" w:rsidRDefault="00467AEA" w:rsidP="00467AEA">
      <w:pPr>
        <w:keepNext/>
        <w:keepLines/>
        <w:ind w:firstLine="539"/>
        <w:jc w:val="both"/>
        <w:rPr>
          <w:sz w:val="22"/>
          <w:szCs w:val="22"/>
        </w:rPr>
      </w:pPr>
      <w:bookmarkStart w:id="12" w:name="P174"/>
      <w:bookmarkEnd w:id="12"/>
      <w:r w:rsidRPr="00F64DCA">
        <w:rPr>
          <w:sz w:val="22"/>
          <w:szCs w:val="22"/>
        </w:rPr>
        <w:lastRenderedPageBreak/>
        <w:t>б)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w:t>
      </w:r>
      <w:r w:rsidRPr="00F64DCA">
        <w:rPr>
          <w:sz w:val="22"/>
          <w:szCs w:val="22"/>
        </w:rPr>
        <w:t>с</w:t>
      </w:r>
      <w:r w:rsidRPr="00F64DCA">
        <w:rPr>
          <w:sz w:val="22"/>
          <w:szCs w:val="22"/>
        </w:rPr>
        <w:t>сийской Федерации (при поставке Товара, включенного в перечень жизненно необходимых и важнейших лекарственных препаратов);</w:t>
      </w:r>
    </w:p>
    <w:p w:rsidR="00467AEA" w:rsidRPr="00F64DCA" w:rsidRDefault="00467AEA" w:rsidP="00467AE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в) товарную накладную, составленную по форме в соответствии с законодательством Российской Ф</w:t>
      </w:r>
      <w:r w:rsidRPr="00F64DCA">
        <w:rPr>
          <w:rFonts w:ascii="Times New Roman" w:hAnsi="Times New Roman"/>
          <w:sz w:val="22"/>
          <w:szCs w:val="22"/>
        </w:rPr>
        <w:t>е</w:t>
      </w:r>
      <w:r w:rsidRPr="00F64DCA">
        <w:rPr>
          <w:rFonts w:ascii="Times New Roman" w:hAnsi="Times New Roman"/>
          <w:sz w:val="22"/>
          <w:szCs w:val="22"/>
        </w:rPr>
        <w:t>дерации;</w:t>
      </w:r>
    </w:p>
    <w:p w:rsidR="00A8034D" w:rsidRPr="00F64DCA" w:rsidRDefault="00A8034D" w:rsidP="00467AEA">
      <w:pPr>
        <w:pStyle w:val="ConsPlusNormal"/>
        <w:keepNext/>
        <w:keepLines/>
        <w:widowControl/>
        <w:ind w:firstLine="540"/>
        <w:jc w:val="both"/>
        <w:rPr>
          <w:rFonts w:ascii="Times New Roman" w:hAnsi="Times New Roman"/>
          <w:sz w:val="22"/>
          <w:szCs w:val="22"/>
        </w:rPr>
      </w:pPr>
      <w:r w:rsidRPr="005D7EB4">
        <w:rPr>
          <w:rFonts w:ascii="Times New Roman" w:hAnsi="Times New Roman"/>
          <w:sz w:val="22"/>
          <w:szCs w:val="22"/>
        </w:rPr>
        <w:t>г) Акт приема-передачи Товара по Контракту (этапу) (приложение №5 к Контракту) в двух экземпл</w:t>
      </w:r>
      <w:r w:rsidRPr="005D7EB4">
        <w:rPr>
          <w:rFonts w:ascii="Times New Roman" w:hAnsi="Times New Roman"/>
          <w:sz w:val="22"/>
          <w:szCs w:val="22"/>
        </w:rPr>
        <w:t>я</w:t>
      </w:r>
      <w:r w:rsidRPr="005D7EB4">
        <w:rPr>
          <w:rFonts w:ascii="Times New Roman" w:hAnsi="Times New Roman"/>
          <w:sz w:val="22"/>
          <w:szCs w:val="22"/>
        </w:rPr>
        <w:t>рах (один экземпляр для Заказчика и один экземпляр для Поставщика);</w:t>
      </w:r>
    </w:p>
    <w:p w:rsidR="00467AEA" w:rsidRPr="00F64DCA" w:rsidRDefault="00467AEA" w:rsidP="00467AEA">
      <w:pPr>
        <w:pStyle w:val="ConsPlusNormal"/>
        <w:keepNext/>
        <w:keepLines/>
        <w:widowControl/>
        <w:ind w:firstLine="540"/>
        <w:jc w:val="both"/>
        <w:rPr>
          <w:rFonts w:ascii="Times New Roman" w:hAnsi="Times New Roman"/>
          <w:sz w:val="22"/>
          <w:szCs w:val="22"/>
        </w:rPr>
      </w:pPr>
      <w:bookmarkStart w:id="13" w:name="P177"/>
      <w:bookmarkEnd w:id="13"/>
      <w:r w:rsidRPr="00F64DCA">
        <w:rPr>
          <w:rFonts w:ascii="Times New Roman" w:hAnsi="Times New Roman"/>
          <w:sz w:val="22"/>
          <w:szCs w:val="22"/>
        </w:rPr>
        <w:t>д) копию документа, подтверждающего соответствие Товара, выданного уполномоченными орган</w:t>
      </w:r>
      <w:r w:rsidRPr="00F64DCA">
        <w:rPr>
          <w:rFonts w:ascii="Times New Roman" w:hAnsi="Times New Roman"/>
          <w:sz w:val="22"/>
          <w:szCs w:val="22"/>
        </w:rPr>
        <w:t>а</w:t>
      </w:r>
      <w:r w:rsidRPr="00F64DCA">
        <w:rPr>
          <w:rFonts w:ascii="Times New Roman" w:hAnsi="Times New Roman"/>
          <w:sz w:val="22"/>
          <w:szCs w:val="22"/>
        </w:rPr>
        <w:t>ми (орган</w:t>
      </w:r>
      <w:r w:rsidRPr="00F64DCA">
        <w:rPr>
          <w:rFonts w:ascii="Times New Roman" w:hAnsi="Times New Roman"/>
          <w:sz w:val="22"/>
          <w:szCs w:val="22"/>
        </w:rPr>
        <w:t>и</w:t>
      </w:r>
      <w:r w:rsidRPr="00F64DCA">
        <w:rPr>
          <w:rFonts w:ascii="Times New Roman" w:hAnsi="Times New Roman"/>
          <w:sz w:val="22"/>
          <w:szCs w:val="22"/>
        </w:rPr>
        <w:t>зациями).</w:t>
      </w:r>
    </w:p>
    <w:p w:rsidR="00FC3634" w:rsidRPr="00F64DCA" w:rsidRDefault="00FC3634" w:rsidP="00FC3634">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Вместо товарной накладной Поставщик вправе предоставить универсальный передаточный документ, оформленный в соответствии с требованиями ст. 9 Федерального закона от 06.12.2011 г. № 402-ФЗ «О бу</w:t>
      </w:r>
      <w:r w:rsidRPr="00F64DCA">
        <w:rPr>
          <w:rFonts w:ascii="Times New Roman" w:hAnsi="Times New Roman"/>
          <w:sz w:val="22"/>
          <w:szCs w:val="22"/>
        </w:rPr>
        <w:t>х</w:t>
      </w:r>
      <w:r w:rsidRPr="00F64DCA">
        <w:rPr>
          <w:rFonts w:ascii="Times New Roman" w:hAnsi="Times New Roman"/>
          <w:sz w:val="22"/>
          <w:szCs w:val="22"/>
        </w:rPr>
        <w:t>галтерском учете», ст. 169 Налогового кодекса Российской Федерации и Постановления Правител</w:t>
      </w:r>
      <w:r w:rsidRPr="00F64DCA">
        <w:rPr>
          <w:rFonts w:ascii="Times New Roman" w:hAnsi="Times New Roman"/>
          <w:sz w:val="22"/>
          <w:szCs w:val="22"/>
        </w:rPr>
        <w:t>ь</w:t>
      </w:r>
      <w:r w:rsidRPr="00F64DCA">
        <w:rPr>
          <w:rFonts w:ascii="Times New Roman" w:hAnsi="Times New Roman"/>
          <w:sz w:val="22"/>
          <w:szCs w:val="22"/>
        </w:rPr>
        <w:t>ства РФ от 26.12.2011 г. № 1137 «О формах и правилах заполнения (ведения) документов, применяемых при расч</w:t>
      </w:r>
      <w:r w:rsidRPr="00F64DCA">
        <w:rPr>
          <w:rFonts w:ascii="Times New Roman" w:hAnsi="Times New Roman"/>
          <w:sz w:val="22"/>
          <w:szCs w:val="22"/>
        </w:rPr>
        <w:t>е</w:t>
      </w:r>
      <w:r w:rsidRPr="00F64DCA">
        <w:rPr>
          <w:rFonts w:ascii="Times New Roman" w:hAnsi="Times New Roman"/>
          <w:sz w:val="22"/>
          <w:szCs w:val="22"/>
        </w:rPr>
        <w:t>тах по налогу на добавленную стоимость», с учетом рекомендаций ФНС России, данных в Письме от 21.10.2013 г. № ММВ-20-3/96@.</w:t>
      </w:r>
    </w:p>
    <w:p w:rsidR="00FC3634" w:rsidRPr="00F64DCA" w:rsidRDefault="00FC3634" w:rsidP="00FC3634">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5.4. Поставка Товара осуществляется в целых упаковках в соответствии с требованиями Федеральн</w:t>
      </w:r>
      <w:r w:rsidRPr="00F64DCA">
        <w:rPr>
          <w:rFonts w:ascii="Times New Roman" w:hAnsi="Times New Roman"/>
          <w:sz w:val="22"/>
          <w:szCs w:val="22"/>
        </w:rPr>
        <w:t>о</w:t>
      </w:r>
      <w:r w:rsidRPr="00F64DCA">
        <w:rPr>
          <w:rFonts w:ascii="Times New Roman" w:hAnsi="Times New Roman"/>
          <w:sz w:val="22"/>
          <w:szCs w:val="22"/>
        </w:rPr>
        <w:t xml:space="preserve">го </w:t>
      </w:r>
      <w:hyperlink r:id="rId14" w:history="1">
        <w:r w:rsidRPr="00F64DCA">
          <w:rPr>
            <w:rFonts w:ascii="Times New Roman" w:hAnsi="Times New Roman"/>
            <w:sz w:val="22"/>
            <w:szCs w:val="22"/>
          </w:rPr>
          <w:t>закона</w:t>
        </w:r>
      </w:hyperlink>
      <w:r w:rsidRPr="00F64DCA">
        <w:rPr>
          <w:rFonts w:ascii="Times New Roman" w:hAnsi="Times New Roman"/>
          <w:sz w:val="22"/>
          <w:szCs w:val="22"/>
        </w:rPr>
        <w:t xml:space="preserve"> от 12.04.2010 N 61-ФЗ "Об обращении лекарственных средств". При этом, если количество Тов</w:t>
      </w:r>
      <w:r w:rsidRPr="00F64DCA">
        <w:rPr>
          <w:rFonts w:ascii="Times New Roman" w:hAnsi="Times New Roman"/>
          <w:sz w:val="22"/>
          <w:szCs w:val="22"/>
        </w:rPr>
        <w:t>а</w:t>
      </w:r>
      <w:r w:rsidRPr="00F64DCA">
        <w:rPr>
          <w:rFonts w:ascii="Times New Roman" w:hAnsi="Times New Roman"/>
          <w:sz w:val="22"/>
          <w:szCs w:val="22"/>
        </w:rPr>
        <w:t>ра, поставляемого Заказчику во вторичной (потребительской) упаковке, превышает количество Товара, ук</w:t>
      </w:r>
      <w:r w:rsidRPr="00F64DCA">
        <w:rPr>
          <w:rFonts w:ascii="Times New Roman" w:hAnsi="Times New Roman"/>
          <w:sz w:val="22"/>
          <w:szCs w:val="22"/>
        </w:rPr>
        <w:t>а</w:t>
      </w:r>
      <w:r w:rsidRPr="00F64DCA">
        <w:rPr>
          <w:rFonts w:ascii="Times New Roman" w:hAnsi="Times New Roman"/>
          <w:sz w:val="22"/>
          <w:szCs w:val="22"/>
        </w:rPr>
        <w:t>занного в Спецификации (</w:t>
      </w:r>
      <w:hyperlink w:anchor="P485" w:history="1">
        <w:r w:rsidRPr="00F64DCA">
          <w:rPr>
            <w:rFonts w:ascii="Times New Roman" w:hAnsi="Times New Roman"/>
            <w:sz w:val="22"/>
            <w:szCs w:val="22"/>
          </w:rPr>
          <w:t>приложение №1</w:t>
        </w:r>
      </w:hyperlink>
      <w:r w:rsidRPr="00F64DCA">
        <w:rPr>
          <w:rFonts w:ascii="Times New Roman" w:hAnsi="Times New Roman"/>
          <w:sz w:val="22"/>
          <w:szCs w:val="22"/>
        </w:rPr>
        <w:t xml:space="preserve"> к Контракту), поставка Товара сверх количества, указанного в Спецификации (</w:t>
      </w:r>
      <w:hyperlink w:anchor="P485" w:history="1">
        <w:r w:rsidRPr="00F64DCA">
          <w:rPr>
            <w:rFonts w:ascii="Times New Roman" w:hAnsi="Times New Roman"/>
            <w:sz w:val="22"/>
            <w:szCs w:val="22"/>
          </w:rPr>
          <w:t>приложение №1</w:t>
        </w:r>
      </w:hyperlink>
      <w:r w:rsidRPr="00F64DCA">
        <w:rPr>
          <w:rFonts w:ascii="Times New Roman" w:hAnsi="Times New Roman"/>
          <w:sz w:val="22"/>
          <w:szCs w:val="22"/>
        </w:rPr>
        <w:t xml:space="preserve"> к Контракту), осуществляется за счет П</w:t>
      </w:r>
      <w:r w:rsidRPr="00F64DCA">
        <w:rPr>
          <w:rFonts w:ascii="Times New Roman" w:hAnsi="Times New Roman"/>
          <w:sz w:val="22"/>
          <w:szCs w:val="22"/>
        </w:rPr>
        <w:t>о</w:t>
      </w:r>
      <w:r w:rsidRPr="00F64DCA">
        <w:rPr>
          <w:rFonts w:ascii="Times New Roman" w:hAnsi="Times New Roman"/>
          <w:sz w:val="22"/>
          <w:szCs w:val="22"/>
        </w:rPr>
        <w:t>ставщика.</w:t>
      </w:r>
    </w:p>
    <w:p w:rsidR="00FC3634" w:rsidRPr="00F64DCA" w:rsidRDefault="00FC3634" w:rsidP="00FC3634">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 xml:space="preserve">5.5. Фактической датой поставки Товара считается дата, указанная в </w:t>
      </w:r>
      <w:r w:rsidR="00293A1B" w:rsidRPr="005D7EB4">
        <w:rPr>
          <w:rFonts w:ascii="Times New Roman" w:hAnsi="Times New Roman"/>
          <w:sz w:val="22"/>
          <w:szCs w:val="22"/>
        </w:rPr>
        <w:t>Акте приема-передачи Товара по Контракту (этапу) (приложение №5 к Контракту) и Акте по форме 0510452</w:t>
      </w:r>
      <w:r w:rsidRPr="005D7EB4">
        <w:rPr>
          <w:rFonts w:ascii="Times New Roman" w:hAnsi="Times New Roman"/>
          <w:sz w:val="22"/>
          <w:szCs w:val="22"/>
        </w:rPr>
        <w:t>.</w:t>
      </w:r>
    </w:p>
    <w:p w:rsidR="007576AC" w:rsidRPr="00F64DCA" w:rsidRDefault="007576AC" w:rsidP="001E4E1A">
      <w:pPr>
        <w:pStyle w:val="ConsPlusNormal"/>
        <w:keepNext/>
        <w:keepLines/>
        <w:widowControl/>
        <w:jc w:val="both"/>
        <w:rPr>
          <w:rFonts w:ascii="Times New Roman" w:hAnsi="Times New Roman"/>
          <w:sz w:val="22"/>
          <w:szCs w:val="22"/>
        </w:rPr>
      </w:pPr>
    </w:p>
    <w:p w:rsidR="007576AC" w:rsidRPr="00F64DCA" w:rsidRDefault="007576AC" w:rsidP="001E4E1A">
      <w:pPr>
        <w:pStyle w:val="ConsPlusNormal"/>
        <w:keepNext/>
        <w:keepLines/>
        <w:widowControl/>
        <w:jc w:val="center"/>
        <w:outlineLvl w:val="1"/>
        <w:rPr>
          <w:rFonts w:ascii="Times New Roman" w:hAnsi="Times New Roman"/>
          <w:b/>
          <w:sz w:val="22"/>
          <w:szCs w:val="22"/>
        </w:rPr>
      </w:pPr>
      <w:r w:rsidRPr="00F64DCA">
        <w:rPr>
          <w:rFonts w:ascii="Times New Roman" w:hAnsi="Times New Roman"/>
          <w:b/>
          <w:sz w:val="22"/>
          <w:szCs w:val="22"/>
        </w:rPr>
        <w:t>6. Приемка Товара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6.1. Приемка поставленного Товара осуществляется в соответствии с требованиями законодательства Росси</w:t>
      </w:r>
      <w:r w:rsidRPr="00F64DCA">
        <w:rPr>
          <w:rFonts w:ascii="Times New Roman" w:hAnsi="Times New Roman"/>
          <w:sz w:val="22"/>
          <w:szCs w:val="22"/>
        </w:rPr>
        <w:t>й</w:t>
      </w:r>
      <w:r w:rsidRPr="00F64DCA">
        <w:rPr>
          <w:rFonts w:ascii="Times New Roman" w:hAnsi="Times New Roman"/>
          <w:sz w:val="22"/>
          <w:szCs w:val="22"/>
        </w:rPr>
        <w:t>ской Федерации в ходе передачи Товара Заказчику в Месте доставки и включает в себя:</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а) проверку по Упаковочным листам номенклатуры поставленного Товара на соответствие Специф</w:t>
      </w:r>
      <w:r w:rsidRPr="00F64DCA">
        <w:rPr>
          <w:rFonts w:ascii="Times New Roman" w:hAnsi="Times New Roman"/>
          <w:sz w:val="22"/>
          <w:szCs w:val="22"/>
        </w:rPr>
        <w:t>и</w:t>
      </w:r>
      <w:r w:rsidRPr="00F64DCA">
        <w:rPr>
          <w:rFonts w:ascii="Times New Roman" w:hAnsi="Times New Roman"/>
          <w:sz w:val="22"/>
          <w:szCs w:val="22"/>
        </w:rPr>
        <w:t>кации (</w:t>
      </w:r>
      <w:hyperlink w:anchor="P485" w:history="1">
        <w:r w:rsidRPr="00F64DCA">
          <w:rPr>
            <w:rFonts w:ascii="Times New Roman" w:hAnsi="Times New Roman"/>
            <w:sz w:val="22"/>
            <w:szCs w:val="22"/>
          </w:rPr>
          <w:t>приложение № 1</w:t>
        </w:r>
      </w:hyperlink>
      <w:r w:rsidRPr="00F64DCA">
        <w:rPr>
          <w:rFonts w:ascii="Times New Roman" w:hAnsi="Times New Roman"/>
          <w:sz w:val="22"/>
          <w:szCs w:val="22"/>
        </w:rPr>
        <w:t xml:space="preserve"> к Контракту) и Техническим характ</w:t>
      </w:r>
      <w:r w:rsidRPr="00F64DCA">
        <w:rPr>
          <w:rFonts w:ascii="Times New Roman" w:hAnsi="Times New Roman"/>
          <w:sz w:val="22"/>
          <w:szCs w:val="22"/>
        </w:rPr>
        <w:t>е</w:t>
      </w:r>
      <w:r w:rsidRPr="00F64DCA">
        <w:rPr>
          <w:rFonts w:ascii="Times New Roman" w:hAnsi="Times New Roman"/>
          <w:sz w:val="22"/>
          <w:szCs w:val="22"/>
        </w:rPr>
        <w:t>ристикам (</w:t>
      </w:r>
      <w:hyperlink w:anchor="P590" w:history="1">
        <w:r w:rsidRPr="00F64DCA">
          <w:rPr>
            <w:rFonts w:ascii="Times New Roman" w:hAnsi="Times New Roman"/>
            <w:sz w:val="22"/>
            <w:szCs w:val="22"/>
          </w:rPr>
          <w:t>приложение № 2</w:t>
        </w:r>
      </w:hyperlink>
      <w:r w:rsidRPr="00F64DCA">
        <w:rPr>
          <w:rFonts w:ascii="Times New Roman" w:hAnsi="Times New Roman"/>
          <w:sz w:val="22"/>
          <w:szCs w:val="22"/>
        </w:rPr>
        <w:t xml:space="preserve"> к Контракту);</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 xml:space="preserve">б) проверку полноты и правильности оформления комплекта документов, предусмотренных </w:t>
      </w:r>
      <w:hyperlink w:anchor="P180" w:history="1">
        <w:r w:rsidRPr="00F64DCA">
          <w:rPr>
            <w:rFonts w:ascii="Times New Roman" w:hAnsi="Times New Roman"/>
            <w:sz w:val="22"/>
            <w:szCs w:val="22"/>
          </w:rPr>
          <w:t>пунктом 5.3</w:t>
        </w:r>
      </w:hyperlink>
      <w:r w:rsidRPr="00F64DCA">
        <w:rPr>
          <w:rFonts w:ascii="Times New Roman" w:hAnsi="Times New Roman"/>
          <w:sz w:val="22"/>
          <w:szCs w:val="22"/>
        </w:rPr>
        <w:t xml:space="preserve"> Ко</w:t>
      </w:r>
      <w:r w:rsidRPr="00F64DCA">
        <w:rPr>
          <w:rFonts w:ascii="Times New Roman" w:hAnsi="Times New Roman"/>
          <w:sz w:val="22"/>
          <w:szCs w:val="22"/>
        </w:rPr>
        <w:t>н</w:t>
      </w:r>
      <w:r w:rsidRPr="00F64DCA">
        <w:rPr>
          <w:rFonts w:ascii="Times New Roman" w:hAnsi="Times New Roman"/>
          <w:sz w:val="22"/>
          <w:szCs w:val="22"/>
        </w:rPr>
        <w:t>тракта;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в) контроль наличия/отсутствия внешних повреждений упаковки Товара;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 xml:space="preserve">По факту приемки Товара Поставщик и </w:t>
      </w:r>
      <w:r w:rsidRPr="005D7EB4">
        <w:rPr>
          <w:rFonts w:ascii="Times New Roman" w:hAnsi="Times New Roman"/>
          <w:sz w:val="22"/>
          <w:szCs w:val="22"/>
        </w:rPr>
        <w:t xml:space="preserve">Заказчик подписывают </w:t>
      </w:r>
      <w:r w:rsidR="00293A1B" w:rsidRPr="005D7EB4">
        <w:rPr>
          <w:rFonts w:ascii="Times New Roman" w:hAnsi="Times New Roman"/>
          <w:sz w:val="22"/>
          <w:szCs w:val="22"/>
        </w:rPr>
        <w:t>Акт приема-передачи Товара по Ко</w:t>
      </w:r>
      <w:r w:rsidR="00293A1B" w:rsidRPr="005D7EB4">
        <w:rPr>
          <w:rFonts w:ascii="Times New Roman" w:hAnsi="Times New Roman"/>
          <w:sz w:val="22"/>
          <w:szCs w:val="22"/>
        </w:rPr>
        <w:t>н</w:t>
      </w:r>
      <w:r w:rsidR="00293A1B" w:rsidRPr="005D7EB4">
        <w:rPr>
          <w:rFonts w:ascii="Times New Roman" w:hAnsi="Times New Roman"/>
          <w:sz w:val="22"/>
          <w:szCs w:val="22"/>
        </w:rPr>
        <w:t>тракту (этапу) (приложение №5 к Контракту)</w:t>
      </w:r>
      <w:r w:rsidR="00F64DCA" w:rsidRPr="005D7EB4">
        <w:rPr>
          <w:rFonts w:ascii="Times New Roman" w:hAnsi="Times New Roman"/>
          <w:sz w:val="22"/>
          <w:szCs w:val="22"/>
        </w:rPr>
        <w:t xml:space="preserve"> и Заказчик утверждает </w:t>
      </w:r>
      <w:r w:rsidR="00F64DCA" w:rsidRPr="005D7EB4">
        <w:rPr>
          <w:rFonts w:ascii="Times New Roman" w:hAnsi="Times New Roman"/>
          <w:bCs/>
          <w:sz w:val="22"/>
          <w:szCs w:val="22"/>
        </w:rPr>
        <w:t xml:space="preserve">Акт приемки </w:t>
      </w:r>
      <w:hyperlink r:id="rId15" w:history="1">
        <w:r w:rsidR="00F64DCA" w:rsidRPr="005D7EB4">
          <w:rPr>
            <w:rStyle w:val="a7"/>
            <w:rFonts w:ascii="Times New Roman" w:hAnsi="Times New Roman"/>
            <w:bCs/>
            <w:color w:val="auto"/>
            <w:sz w:val="22"/>
            <w:szCs w:val="22"/>
            <w:u w:val="none"/>
          </w:rPr>
          <w:t>по форме</w:t>
        </w:r>
        <w:r w:rsidR="00F64DCA" w:rsidRPr="005D7EB4">
          <w:rPr>
            <w:rStyle w:val="a7"/>
            <w:rFonts w:ascii="Times New Roman" w:hAnsi="Times New Roman"/>
            <w:bCs/>
            <w:color w:val="auto"/>
            <w:sz w:val="22"/>
            <w:szCs w:val="22"/>
            <w:u w:val="none"/>
            <w:lang/>
          </w:rPr>
          <w:t xml:space="preserve"> 0510452</w:t>
        </w:r>
      </w:hyperlink>
      <w:r w:rsidR="00F64DCA" w:rsidRPr="00F64DCA">
        <w:rPr>
          <w:rFonts w:ascii="Times New Roman" w:hAnsi="Times New Roman"/>
          <w:sz w:val="22"/>
          <w:szCs w:val="22"/>
        </w:rPr>
        <w:t>.</w:t>
      </w:r>
    </w:p>
    <w:p w:rsidR="007576AC" w:rsidRPr="00F64DCA" w:rsidRDefault="007576AC" w:rsidP="001E4E1A">
      <w:pPr>
        <w:pStyle w:val="ConsPlusNormal"/>
        <w:keepNext/>
        <w:keepLines/>
        <w:widowControl/>
        <w:ind w:firstLine="540"/>
        <w:jc w:val="both"/>
        <w:rPr>
          <w:rFonts w:ascii="Times New Roman" w:hAnsi="Times New Roman"/>
          <w:sz w:val="22"/>
          <w:szCs w:val="22"/>
        </w:rPr>
      </w:pPr>
      <w:bookmarkStart w:id="14" w:name="P210"/>
      <w:bookmarkStart w:id="15" w:name="P223"/>
      <w:bookmarkEnd w:id="14"/>
      <w:bookmarkEnd w:id="15"/>
      <w:r w:rsidRPr="00F64DCA">
        <w:rPr>
          <w:rFonts w:ascii="Times New Roman" w:hAnsi="Times New Roman"/>
          <w:sz w:val="22"/>
          <w:szCs w:val="22"/>
        </w:rPr>
        <w:t>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w:t>
      </w:r>
      <w:r w:rsidRPr="00F64DCA">
        <w:rPr>
          <w:rFonts w:ascii="Times New Roman" w:hAnsi="Times New Roman"/>
          <w:sz w:val="22"/>
          <w:szCs w:val="22"/>
        </w:rPr>
        <w:t>о</w:t>
      </w:r>
      <w:r w:rsidRPr="00F64DCA">
        <w:rPr>
          <w:rFonts w:ascii="Times New Roman" w:hAnsi="Times New Roman"/>
          <w:sz w:val="22"/>
          <w:szCs w:val="22"/>
        </w:rPr>
        <w:t xml:space="preserve">рядке, предусмотренном </w:t>
      </w:r>
      <w:hyperlink r:id="rId16" w:history="1">
        <w:r w:rsidRPr="00F64DCA">
          <w:rPr>
            <w:rFonts w:ascii="Times New Roman" w:hAnsi="Times New Roman"/>
            <w:sz w:val="22"/>
            <w:szCs w:val="22"/>
          </w:rPr>
          <w:t>статьей 94</w:t>
        </w:r>
      </w:hyperlink>
      <w:r w:rsidRPr="00F64DCA">
        <w:rPr>
          <w:rFonts w:ascii="Times New Roman" w:hAnsi="Times New Roman"/>
          <w:sz w:val="22"/>
          <w:szCs w:val="22"/>
        </w:rPr>
        <w:t xml:space="preserve"> Федерального закона о контрактной системе. Экспертиза может пров</w:t>
      </w:r>
      <w:r w:rsidRPr="00F64DCA">
        <w:rPr>
          <w:rFonts w:ascii="Times New Roman" w:hAnsi="Times New Roman"/>
          <w:sz w:val="22"/>
          <w:szCs w:val="22"/>
        </w:rPr>
        <w:t>о</w:t>
      </w:r>
      <w:r w:rsidRPr="00F64DCA">
        <w:rPr>
          <w:rFonts w:ascii="Times New Roman" w:hAnsi="Times New Roman"/>
          <w:sz w:val="22"/>
          <w:szCs w:val="22"/>
        </w:rPr>
        <w:t>диться силами Заказчика, или к ее проведению могут привлекаться эксперты, экспертные организации.</w:t>
      </w:r>
    </w:p>
    <w:p w:rsidR="005D0237" w:rsidRPr="005D7EB4" w:rsidRDefault="007576AC" w:rsidP="00A8034D">
      <w:pPr>
        <w:pStyle w:val="ConsPlusNormal"/>
        <w:keepNext/>
        <w:keepLines/>
        <w:ind w:firstLine="540"/>
        <w:jc w:val="both"/>
        <w:rPr>
          <w:rFonts w:ascii="Times New Roman" w:hAnsi="Times New Roman"/>
          <w:sz w:val="22"/>
          <w:szCs w:val="22"/>
        </w:rPr>
      </w:pPr>
      <w:r w:rsidRPr="00F64DCA">
        <w:rPr>
          <w:rFonts w:ascii="Times New Roman" w:hAnsi="Times New Roman"/>
          <w:sz w:val="22"/>
          <w:szCs w:val="22"/>
        </w:rPr>
        <w:t>6.3</w:t>
      </w:r>
      <w:r w:rsidRPr="005D7EB4">
        <w:rPr>
          <w:rFonts w:ascii="Times New Roman" w:hAnsi="Times New Roman"/>
          <w:sz w:val="22"/>
          <w:szCs w:val="22"/>
        </w:rPr>
        <w:t xml:space="preserve">. </w:t>
      </w:r>
      <w:r w:rsidR="00A8034D" w:rsidRPr="005D7EB4">
        <w:rPr>
          <w:rFonts w:ascii="Times New Roman" w:hAnsi="Times New Roman"/>
          <w:sz w:val="22"/>
          <w:szCs w:val="22"/>
        </w:rPr>
        <w:t xml:space="preserve">Заказчик в срок не более </w:t>
      </w:r>
      <w:r w:rsidR="00A8034D" w:rsidRPr="005D7EB4">
        <w:rPr>
          <w:rFonts w:ascii="Times New Roman" w:hAnsi="Times New Roman"/>
          <w:b/>
          <w:sz w:val="22"/>
          <w:szCs w:val="22"/>
        </w:rPr>
        <w:t>20 рабочих дней</w:t>
      </w:r>
      <w:r w:rsidR="00A8034D" w:rsidRPr="005D7EB4">
        <w:rPr>
          <w:rFonts w:ascii="Times New Roman" w:hAnsi="Times New Roman"/>
          <w:sz w:val="22"/>
          <w:szCs w:val="22"/>
        </w:rPr>
        <w:t xml:space="preserve"> со дня получения от Поставщика документов, пред</w:t>
      </w:r>
      <w:r w:rsidR="00A8034D" w:rsidRPr="005D7EB4">
        <w:rPr>
          <w:rFonts w:ascii="Times New Roman" w:hAnsi="Times New Roman"/>
          <w:sz w:val="22"/>
          <w:szCs w:val="22"/>
        </w:rPr>
        <w:t>у</w:t>
      </w:r>
      <w:r w:rsidR="00A8034D" w:rsidRPr="005D7EB4">
        <w:rPr>
          <w:rFonts w:ascii="Times New Roman" w:hAnsi="Times New Roman"/>
          <w:sz w:val="22"/>
          <w:szCs w:val="22"/>
        </w:rPr>
        <w:t>смотренных пунктом 5.3 Контракта, и на основании результатов экспертизы, проведенной в соотве</w:t>
      </w:r>
      <w:r w:rsidR="00A8034D" w:rsidRPr="005D7EB4">
        <w:rPr>
          <w:rFonts w:ascii="Times New Roman" w:hAnsi="Times New Roman"/>
          <w:sz w:val="22"/>
          <w:szCs w:val="22"/>
        </w:rPr>
        <w:t>т</w:t>
      </w:r>
      <w:r w:rsidR="00A8034D" w:rsidRPr="005D7EB4">
        <w:rPr>
          <w:rFonts w:ascii="Times New Roman" w:hAnsi="Times New Roman"/>
          <w:sz w:val="22"/>
          <w:szCs w:val="22"/>
        </w:rPr>
        <w:t xml:space="preserve">ствии с пунктом 6.2 Контракта, </w:t>
      </w:r>
      <w:r w:rsidR="00BB63A6" w:rsidRPr="005D7EB4">
        <w:rPr>
          <w:rFonts w:ascii="Times New Roman" w:hAnsi="Times New Roman"/>
          <w:sz w:val="22"/>
          <w:szCs w:val="22"/>
        </w:rPr>
        <w:t xml:space="preserve">подписывает </w:t>
      </w:r>
      <w:r w:rsidR="00A8034D" w:rsidRPr="005D7EB4">
        <w:rPr>
          <w:rFonts w:ascii="Times New Roman" w:hAnsi="Times New Roman"/>
          <w:sz w:val="22"/>
          <w:szCs w:val="22"/>
        </w:rPr>
        <w:t>Акт приема-передачи Товара по Контракту (этапу) (пр</w:t>
      </w:r>
      <w:r w:rsidR="00A8034D" w:rsidRPr="005D7EB4">
        <w:rPr>
          <w:rFonts w:ascii="Times New Roman" w:hAnsi="Times New Roman"/>
          <w:sz w:val="22"/>
          <w:szCs w:val="22"/>
        </w:rPr>
        <w:t>и</w:t>
      </w:r>
      <w:r w:rsidR="00A8034D" w:rsidRPr="005D7EB4">
        <w:rPr>
          <w:rFonts w:ascii="Times New Roman" w:hAnsi="Times New Roman"/>
          <w:sz w:val="22"/>
          <w:szCs w:val="22"/>
        </w:rPr>
        <w:t>ложение №5 к Контракту)</w:t>
      </w:r>
      <w:r w:rsidR="00BB63A6" w:rsidRPr="005D7EB4">
        <w:rPr>
          <w:rFonts w:ascii="Times New Roman" w:hAnsi="Times New Roman"/>
          <w:sz w:val="22"/>
          <w:szCs w:val="22"/>
        </w:rPr>
        <w:t xml:space="preserve"> и</w:t>
      </w:r>
      <w:r w:rsidR="00BB63A6" w:rsidRPr="005D7EB4">
        <w:rPr>
          <w:rFonts w:ascii="Times New Roman" w:eastAsia="Times New Roman" w:hAnsi="Times New Roman"/>
          <w:bCs/>
          <w:sz w:val="22"/>
          <w:szCs w:val="22"/>
          <w:lang w:eastAsia="zh-CN"/>
        </w:rPr>
        <w:t xml:space="preserve"> </w:t>
      </w:r>
      <w:r w:rsidR="00BB63A6" w:rsidRPr="005D7EB4">
        <w:rPr>
          <w:rFonts w:ascii="Times New Roman" w:hAnsi="Times New Roman"/>
          <w:bCs/>
          <w:sz w:val="22"/>
          <w:szCs w:val="22"/>
        </w:rPr>
        <w:t xml:space="preserve">Акт приемки </w:t>
      </w:r>
      <w:hyperlink r:id="rId17" w:history="1">
        <w:r w:rsidR="00BB63A6" w:rsidRPr="005D7EB4">
          <w:rPr>
            <w:rStyle w:val="a7"/>
            <w:rFonts w:ascii="Times New Roman" w:hAnsi="Times New Roman"/>
            <w:bCs/>
            <w:color w:val="auto"/>
            <w:sz w:val="22"/>
            <w:szCs w:val="22"/>
            <w:u w:val="none"/>
          </w:rPr>
          <w:t>по форме</w:t>
        </w:r>
        <w:r w:rsidR="00BB63A6" w:rsidRPr="005D7EB4">
          <w:rPr>
            <w:rStyle w:val="a7"/>
            <w:rFonts w:ascii="Times New Roman" w:hAnsi="Times New Roman"/>
            <w:bCs/>
            <w:color w:val="auto"/>
            <w:sz w:val="22"/>
            <w:szCs w:val="22"/>
            <w:u w:val="none"/>
            <w:lang/>
          </w:rPr>
          <w:t xml:space="preserve"> 0510452</w:t>
        </w:r>
      </w:hyperlink>
      <w:r w:rsidR="00BB63A6" w:rsidRPr="005D7EB4">
        <w:rPr>
          <w:rFonts w:ascii="Times New Roman" w:hAnsi="Times New Roman"/>
          <w:bCs/>
          <w:sz w:val="22"/>
          <w:szCs w:val="22"/>
        </w:rPr>
        <w:t xml:space="preserve"> (</w:t>
      </w:r>
      <w:r w:rsidR="00BB63A6" w:rsidRPr="005D7EB4">
        <w:rPr>
          <w:rFonts w:ascii="Times New Roman" w:hAnsi="Times New Roman"/>
          <w:b/>
          <w:bCs/>
          <w:sz w:val="22"/>
          <w:szCs w:val="22"/>
          <w:lang/>
        </w:rPr>
        <w:t xml:space="preserve">без подписи </w:t>
      </w:r>
      <w:r w:rsidR="00BB63A6" w:rsidRPr="005D7EB4">
        <w:rPr>
          <w:rFonts w:ascii="Times New Roman" w:hAnsi="Times New Roman"/>
          <w:b/>
          <w:bCs/>
          <w:sz w:val="22"/>
          <w:szCs w:val="22"/>
        </w:rPr>
        <w:t>Поставщика</w:t>
      </w:r>
      <w:r w:rsidR="00BB63A6" w:rsidRPr="005D7EB4">
        <w:rPr>
          <w:rFonts w:ascii="Times New Roman" w:hAnsi="Times New Roman"/>
          <w:bCs/>
          <w:sz w:val="22"/>
          <w:szCs w:val="22"/>
        </w:rPr>
        <w:t xml:space="preserve">) </w:t>
      </w:r>
      <w:r w:rsidR="00BB63A6" w:rsidRPr="005D7EB4">
        <w:rPr>
          <w:rFonts w:ascii="Times New Roman" w:hAnsi="Times New Roman"/>
          <w:sz w:val="22"/>
          <w:szCs w:val="22"/>
        </w:rPr>
        <w:t xml:space="preserve">и направляет их </w:t>
      </w:r>
      <w:r w:rsidR="00BB63A6" w:rsidRPr="005D7EB4">
        <w:rPr>
          <w:rFonts w:ascii="Times New Roman" w:hAnsi="Times New Roman"/>
          <w:bCs/>
          <w:sz w:val="22"/>
          <w:szCs w:val="22"/>
        </w:rPr>
        <w:t>на электронную почту Поставщика, указанную в Контракте, в соответствии с Методическими рекомендациями по форм</w:t>
      </w:r>
      <w:r w:rsidR="00BB63A6" w:rsidRPr="005D7EB4">
        <w:rPr>
          <w:rFonts w:ascii="Times New Roman" w:hAnsi="Times New Roman"/>
          <w:bCs/>
          <w:sz w:val="22"/>
          <w:szCs w:val="22"/>
        </w:rPr>
        <w:t>и</w:t>
      </w:r>
      <w:r w:rsidR="00BB63A6" w:rsidRPr="005D7EB4">
        <w:rPr>
          <w:rFonts w:ascii="Times New Roman" w:hAnsi="Times New Roman"/>
          <w:bCs/>
          <w:sz w:val="22"/>
          <w:szCs w:val="22"/>
        </w:rPr>
        <w:t>рованию первичного учетного документа «Акт приемки товаров, работ, услуг» (ф.0510452), утвержденн</w:t>
      </w:r>
      <w:r w:rsidR="00BB63A6" w:rsidRPr="005D7EB4">
        <w:rPr>
          <w:rFonts w:ascii="Times New Roman" w:hAnsi="Times New Roman"/>
          <w:bCs/>
          <w:sz w:val="22"/>
          <w:szCs w:val="22"/>
        </w:rPr>
        <w:t>ы</w:t>
      </w:r>
      <w:r w:rsidR="00BB63A6" w:rsidRPr="005D7EB4">
        <w:rPr>
          <w:rFonts w:ascii="Times New Roman" w:hAnsi="Times New Roman"/>
          <w:bCs/>
          <w:sz w:val="22"/>
          <w:szCs w:val="22"/>
        </w:rPr>
        <w:t>ми Письмом Минфина России от 29.11.2024 №02-06-06/120312,</w:t>
      </w:r>
      <w:r w:rsidR="00A8034D" w:rsidRPr="005D7EB4">
        <w:rPr>
          <w:rFonts w:ascii="Times New Roman" w:hAnsi="Times New Roman"/>
          <w:sz w:val="22"/>
          <w:szCs w:val="22"/>
        </w:rPr>
        <w:t xml:space="preserve"> </w:t>
      </w:r>
      <w:r w:rsidR="00BB63A6" w:rsidRPr="005D7EB4">
        <w:rPr>
          <w:rFonts w:ascii="Times New Roman" w:hAnsi="Times New Roman"/>
          <w:sz w:val="22"/>
          <w:szCs w:val="22"/>
        </w:rPr>
        <w:t>либо направляет</w:t>
      </w:r>
      <w:r w:rsidR="00A8034D" w:rsidRPr="005D7EB4">
        <w:rPr>
          <w:rFonts w:ascii="Times New Roman" w:hAnsi="Times New Roman"/>
          <w:sz w:val="22"/>
          <w:szCs w:val="22"/>
        </w:rPr>
        <w:t xml:space="preserve"> мотивированный отказ от прие</w:t>
      </w:r>
      <w:r w:rsidR="00A8034D" w:rsidRPr="005D7EB4">
        <w:rPr>
          <w:rFonts w:ascii="Times New Roman" w:hAnsi="Times New Roman"/>
          <w:sz w:val="22"/>
          <w:szCs w:val="22"/>
        </w:rPr>
        <w:t>м</w:t>
      </w:r>
      <w:r w:rsidR="00A8034D" w:rsidRPr="005D7EB4">
        <w:rPr>
          <w:rFonts w:ascii="Times New Roman" w:hAnsi="Times New Roman"/>
          <w:sz w:val="22"/>
          <w:szCs w:val="22"/>
        </w:rPr>
        <w:t>ки, в котором указываются недостатки и сроки их устранения.</w:t>
      </w:r>
    </w:p>
    <w:p w:rsidR="00A8034D" w:rsidRPr="005D7EB4" w:rsidRDefault="007576AC" w:rsidP="001E4E1A">
      <w:pPr>
        <w:pStyle w:val="ConsPlusNormal"/>
        <w:keepNext/>
        <w:keepLines/>
        <w:widowControl/>
        <w:ind w:firstLine="540"/>
        <w:jc w:val="both"/>
        <w:rPr>
          <w:rFonts w:ascii="Times New Roman" w:hAnsi="Times New Roman"/>
          <w:sz w:val="22"/>
          <w:szCs w:val="22"/>
        </w:rPr>
      </w:pPr>
      <w:r w:rsidRPr="005D7EB4">
        <w:rPr>
          <w:rFonts w:ascii="Times New Roman" w:hAnsi="Times New Roman"/>
          <w:sz w:val="22"/>
          <w:szCs w:val="22"/>
        </w:rPr>
        <w:t xml:space="preserve">6.4. </w:t>
      </w:r>
      <w:r w:rsidR="00A8034D" w:rsidRPr="005D7EB4">
        <w:rPr>
          <w:rFonts w:ascii="Times New Roman" w:hAnsi="Times New Roman"/>
          <w:sz w:val="22"/>
          <w:szCs w:val="22"/>
        </w:rPr>
        <w:t xml:space="preserve">После устранения недостатков, послуживших основанием для неподписания Акта приема-передачи Товара по Контракту (этапу) (приложение №5 к Контракту), Поставщик и Заказчик (Получатель) подписывают Акт приема-передачи Товара по Контракту (этапу) (приложение </w:t>
      </w:r>
      <w:r w:rsidR="00ED0B10" w:rsidRPr="005D7EB4">
        <w:rPr>
          <w:rFonts w:ascii="Times New Roman" w:hAnsi="Times New Roman"/>
          <w:sz w:val="22"/>
          <w:szCs w:val="22"/>
        </w:rPr>
        <w:t>№</w:t>
      </w:r>
      <w:r w:rsidR="00A8034D" w:rsidRPr="005D7EB4">
        <w:rPr>
          <w:rFonts w:ascii="Times New Roman" w:hAnsi="Times New Roman"/>
          <w:sz w:val="22"/>
          <w:szCs w:val="22"/>
        </w:rPr>
        <w:t xml:space="preserve"> 5 к Контракту) в порядке и сроки, предусмотренные пунктом 6.3 Контракта</w:t>
      </w:r>
      <w:r w:rsidR="00ED0B10" w:rsidRPr="005D7EB4">
        <w:rPr>
          <w:rFonts w:ascii="Times New Roman" w:hAnsi="Times New Roman"/>
          <w:sz w:val="22"/>
          <w:szCs w:val="22"/>
        </w:rPr>
        <w:t>.</w:t>
      </w:r>
    </w:p>
    <w:p w:rsidR="007576AC" w:rsidRPr="005D7EB4" w:rsidRDefault="007576AC" w:rsidP="001E4E1A">
      <w:pPr>
        <w:pStyle w:val="ConsPlusNormal"/>
        <w:keepNext/>
        <w:keepLines/>
        <w:widowControl/>
        <w:ind w:firstLine="540"/>
        <w:jc w:val="both"/>
        <w:rPr>
          <w:rFonts w:ascii="Times New Roman" w:hAnsi="Times New Roman"/>
          <w:sz w:val="22"/>
          <w:szCs w:val="22"/>
        </w:rPr>
      </w:pPr>
      <w:r w:rsidRPr="005D7EB4">
        <w:rPr>
          <w:rFonts w:ascii="Times New Roman" w:hAnsi="Times New Roman"/>
          <w:sz w:val="22"/>
          <w:szCs w:val="22"/>
        </w:rPr>
        <w:t xml:space="preserve">6.5. </w:t>
      </w:r>
      <w:r w:rsidR="00BB63A6" w:rsidRPr="005D7EB4">
        <w:rPr>
          <w:rFonts w:ascii="Times New Roman" w:hAnsi="Times New Roman"/>
          <w:sz w:val="22"/>
          <w:szCs w:val="22"/>
        </w:rPr>
        <w:t>Со дня подписания Акта приема-передачи Товара по Контракту (этапу) (приложение №5 к Ко</w:t>
      </w:r>
      <w:r w:rsidR="00BB63A6" w:rsidRPr="005D7EB4">
        <w:rPr>
          <w:rFonts w:ascii="Times New Roman" w:hAnsi="Times New Roman"/>
          <w:sz w:val="22"/>
          <w:szCs w:val="22"/>
        </w:rPr>
        <w:t>н</w:t>
      </w:r>
      <w:r w:rsidR="00BB63A6" w:rsidRPr="005D7EB4">
        <w:rPr>
          <w:rFonts w:ascii="Times New Roman" w:hAnsi="Times New Roman"/>
          <w:sz w:val="22"/>
          <w:szCs w:val="22"/>
        </w:rPr>
        <w:t>тракту) Заказчиком риск случайной гибели, утраты или повреждения Товара переходит к Заказчику</w:t>
      </w:r>
      <w:r w:rsidRPr="005D7EB4">
        <w:rPr>
          <w:rFonts w:ascii="Times New Roman" w:hAnsi="Times New Roman"/>
          <w:sz w:val="22"/>
          <w:szCs w:val="22"/>
        </w:rPr>
        <w:t>.</w:t>
      </w:r>
    </w:p>
    <w:p w:rsidR="007576AC" w:rsidRPr="00F64DCA" w:rsidRDefault="007576AC" w:rsidP="001E4E1A">
      <w:pPr>
        <w:pStyle w:val="ConsPlusNormal"/>
        <w:keepNext/>
        <w:keepLines/>
        <w:widowControl/>
        <w:ind w:firstLine="540"/>
        <w:jc w:val="both"/>
        <w:rPr>
          <w:rFonts w:ascii="Times New Roman" w:hAnsi="Times New Roman"/>
          <w:sz w:val="22"/>
          <w:szCs w:val="22"/>
        </w:rPr>
      </w:pPr>
      <w:bookmarkStart w:id="16" w:name="P234"/>
      <w:bookmarkStart w:id="17" w:name="P239"/>
      <w:bookmarkEnd w:id="16"/>
      <w:bookmarkEnd w:id="17"/>
      <w:r w:rsidRPr="005D7EB4">
        <w:rPr>
          <w:rFonts w:ascii="Times New Roman" w:hAnsi="Times New Roman"/>
          <w:sz w:val="22"/>
          <w:szCs w:val="22"/>
        </w:rPr>
        <w:t xml:space="preserve">6.8. Обязательства Поставщика по поставке Товара по Контракту (этапу) считаются выполненными Поставщиком после подписания Сторонами </w:t>
      </w:r>
      <w:r w:rsidR="00430EF8" w:rsidRPr="005D7EB4">
        <w:rPr>
          <w:rFonts w:ascii="Times New Roman" w:hAnsi="Times New Roman"/>
          <w:sz w:val="22"/>
          <w:szCs w:val="22"/>
        </w:rPr>
        <w:t>Акта приема-передачи Товара по Контракту (этапу) (прилож</w:t>
      </w:r>
      <w:r w:rsidR="00430EF8" w:rsidRPr="005D7EB4">
        <w:rPr>
          <w:rFonts w:ascii="Times New Roman" w:hAnsi="Times New Roman"/>
          <w:sz w:val="22"/>
          <w:szCs w:val="22"/>
        </w:rPr>
        <w:t>е</w:t>
      </w:r>
      <w:r w:rsidR="00430EF8" w:rsidRPr="005D7EB4">
        <w:rPr>
          <w:rFonts w:ascii="Times New Roman" w:hAnsi="Times New Roman"/>
          <w:sz w:val="22"/>
          <w:szCs w:val="22"/>
        </w:rPr>
        <w:t>ние №5 к Контракту)</w:t>
      </w:r>
      <w:r w:rsidR="00136D6C" w:rsidRPr="005D7EB4">
        <w:rPr>
          <w:rFonts w:ascii="Times New Roman" w:eastAsia="Times New Roman" w:hAnsi="Times New Roman"/>
          <w:bCs/>
          <w:sz w:val="22"/>
          <w:szCs w:val="22"/>
        </w:rPr>
        <w:t xml:space="preserve"> и </w:t>
      </w:r>
      <w:r w:rsidR="00136D6C" w:rsidRPr="005D7EB4">
        <w:rPr>
          <w:rFonts w:ascii="Times New Roman" w:hAnsi="Times New Roman"/>
          <w:bCs/>
          <w:sz w:val="22"/>
          <w:szCs w:val="22"/>
        </w:rPr>
        <w:t xml:space="preserve">утверждения Акта приемки </w:t>
      </w:r>
      <w:hyperlink r:id="rId18" w:history="1">
        <w:r w:rsidR="00136D6C" w:rsidRPr="005D7EB4">
          <w:rPr>
            <w:rStyle w:val="a7"/>
            <w:rFonts w:ascii="Times New Roman" w:hAnsi="Times New Roman"/>
            <w:bCs/>
            <w:color w:val="auto"/>
            <w:sz w:val="22"/>
            <w:szCs w:val="22"/>
            <w:u w:val="none"/>
          </w:rPr>
          <w:t>по форме</w:t>
        </w:r>
        <w:r w:rsidR="00136D6C" w:rsidRPr="005D7EB4">
          <w:rPr>
            <w:rStyle w:val="a7"/>
            <w:rFonts w:ascii="Times New Roman" w:hAnsi="Times New Roman"/>
            <w:bCs/>
            <w:color w:val="auto"/>
            <w:sz w:val="22"/>
            <w:szCs w:val="22"/>
            <w:u w:val="none"/>
            <w:lang/>
          </w:rPr>
          <w:t xml:space="preserve"> 0510452</w:t>
        </w:r>
      </w:hyperlink>
      <w:r w:rsidRPr="005D7EB4">
        <w:rPr>
          <w:rFonts w:ascii="Times New Roman" w:hAnsi="Times New Roman"/>
          <w:sz w:val="22"/>
          <w:szCs w:val="22"/>
        </w:rPr>
        <w:t>.</w:t>
      </w:r>
    </w:p>
    <w:p w:rsidR="007576AC" w:rsidRPr="00F64DCA" w:rsidRDefault="007576AC" w:rsidP="00430EF8">
      <w:pPr>
        <w:pStyle w:val="ConsPlusNormal"/>
        <w:keepNext/>
        <w:keepLines/>
        <w:widowControl/>
        <w:jc w:val="both"/>
        <w:rPr>
          <w:rFonts w:ascii="Times New Roman" w:hAnsi="Times New Roman"/>
          <w:sz w:val="22"/>
          <w:szCs w:val="22"/>
        </w:rPr>
      </w:pPr>
    </w:p>
    <w:p w:rsidR="007576AC" w:rsidRPr="00F64DCA" w:rsidRDefault="007576AC" w:rsidP="001E4E1A">
      <w:pPr>
        <w:pStyle w:val="ConsPlusNormal"/>
        <w:keepNext/>
        <w:keepLines/>
        <w:widowControl/>
        <w:jc w:val="center"/>
        <w:outlineLvl w:val="1"/>
        <w:rPr>
          <w:rFonts w:ascii="Times New Roman" w:hAnsi="Times New Roman"/>
          <w:b/>
          <w:sz w:val="22"/>
          <w:szCs w:val="22"/>
        </w:rPr>
      </w:pPr>
      <w:r w:rsidRPr="00F64DCA">
        <w:rPr>
          <w:rFonts w:ascii="Times New Roman" w:hAnsi="Times New Roman"/>
          <w:b/>
          <w:sz w:val="22"/>
          <w:szCs w:val="22"/>
        </w:rPr>
        <w:t>7. Выборочная проверка Товара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7.1. Заказчик имеет право осуществлять выборочную проверку поставляемого Товара.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lastRenderedPageBreak/>
        <w:t>7.2. Для проведения проверки Товара Заказчик направляет Поставщику запрос о предоставлении о</w:t>
      </w:r>
      <w:r w:rsidRPr="00F64DCA">
        <w:rPr>
          <w:rFonts w:ascii="Times New Roman" w:hAnsi="Times New Roman"/>
          <w:sz w:val="22"/>
          <w:szCs w:val="22"/>
        </w:rPr>
        <w:t>б</w:t>
      </w:r>
      <w:r w:rsidRPr="00F64DCA">
        <w:rPr>
          <w:rFonts w:ascii="Times New Roman" w:hAnsi="Times New Roman"/>
          <w:sz w:val="22"/>
          <w:szCs w:val="22"/>
        </w:rPr>
        <w:t>разцов каждой серии Товара для проведения анализа независимыми профильными экспертными организ</w:t>
      </w:r>
      <w:r w:rsidRPr="00F64DCA">
        <w:rPr>
          <w:rFonts w:ascii="Times New Roman" w:hAnsi="Times New Roman"/>
          <w:sz w:val="22"/>
          <w:szCs w:val="22"/>
        </w:rPr>
        <w:t>а</w:t>
      </w:r>
      <w:r w:rsidRPr="00F64DCA">
        <w:rPr>
          <w:rFonts w:ascii="Times New Roman" w:hAnsi="Times New Roman"/>
          <w:sz w:val="22"/>
          <w:szCs w:val="22"/>
        </w:rPr>
        <w:t>циями по контролю качества лекарственных средств. Забор образцов производится в 3-х кратном количес</w:t>
      </w:r>
      <w:r w:rsidRPr="00F64DCA">
        <w:rPr>
          <w:rFonts w:ascii="Times New Roman" w:hAnsi="Times New Roman"/>
          <w:sz w:val="22"/>
          <w:szCs w:val="22"/>
        </w:rPr>
        <w:t>т</w:t>
      </w:r>
      <w:r w:rsidRPr="00F64DCA">
        <w:rPr>
          <w:rFonts w:ascii="Times New Roman" w:hAnsi="Times New Roman"/>
          <w:sz w:val="22"/>
          <w:szCs w:val="22"/>
        </w:rPr>
        <w:t>ве упаковок Товара, необходимых для проведения одного анализа. Расходы, связанные с предоставлен</w:t>
      </w:r>
      <w:r w:rsidRPr="00F64DCA">
        <w:rPr>
          <w:rFonts w:ascii="Times New Roman" w:hAnsi="Times New Roman"/>
          <w:sz w:val="22"/>
          <w:szCs w:val="22"/>
        </w:rPr>
        <w:t>и</w:t>
      </w:r>
      <w:r w:rsidRPr="00F64DCA">
        <w:rPr>
          <w:rFonts w:ascii="Times New Roman" w:hAnsi="Times New Roman"/>
          <w:sz w:val="22"/>
          <w:szCs w:val="22"/>
        </w:rPr>
        <w:t>ем образцов, несет Поставщик.</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7.3. Выбор независимых профильных экспертных организаций по контролю качества лекарственных средств осуществляется Заказчиком.</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7.4. Проверка Товара проводится за счет средств Заказчика.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7.5. Если по результатам выборочной проверки Товара определяется, что Товар не соответствует у</w:t>
      </w:r>
      <w:r w:rsidRPr="00F64DCA">
        <w:rPr>
          <w:rFonts w:ascii="Times New Roman" w:hAnsi="Times New Roman"/>
          <w:sz w:val="22"/>
          <w:szCs w:val="22"/>
        </w:rPr>
        <w:t>с</w:t>
      </w:r>
      <w:r w:rsidRPr="00F64DCA">
        <w:rPr>
          <w:rFonts w:ascii="Times New Roman" w:hAnsi="Times New Roman"/>
          <w:sz w:val="22"/>
          <w:szCs w:val="22"/>
        </w:rPr>
        <w:t>ловиям Контракта, не соответствующий условиям Контракта Товар забраковывается в объеме всей с</w:t>
      </w:r>
      <w:r w:rsidRPr="00F64DCA">
        <w:rPr>
          <w:rFonts w:ascii="Times New Roman" w:hAnsi="Times New Roman"/>
          <w:sz w:val="22"/>
          <w:szCs w:val="22"/>
        </w:rPr>
        <w:t>е</w:t>
      </w:r>
      <w:r w:rsidRPr="00F64DCA">
        <w:rPr>
          <w:rFonts w:ascii="Times New Roman" w:hAnsi="Times New Roman"/>
          <w:sz w:val="22"/>
          <w:szCs w:val="22"/>
        </w:rPr>
        <w:t>рии. При этом объем поставки Товара и цена Контракта остаются неизменными, а Поставщик обязан зам</w:t>
      </w:r>
      <w:r w:rsidRPr="00F64DCA">
        <w:rPr>
          <w:rFonts w:ascii="Times New Roman" w:hAnsi="Times New Roman"/>
          <w:sz w:val="22"/>
          <w:szCs w:val="22"/>
        </w:rPr>
        <w:t>е</w:t>
      </w:r>
      <w:r w:rsidRPr="00F64DCA">
        <w:rPr>
          <w:rFonts w:ascii="Times New Roman" w:hAnsi="Times New Roman"/>
          <w:sz w:val="22"/>
          <w:szCs w:val="22"/>
        </w:rPr>
        <w:t>нить забракованную серию Товара.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w:t>
      </w:r>
      <w:r w:rsidRPr="00F64DCA">
        <w:rPr>
          <w:rFonts w:ascii="Times New Roman" w:hAnsi="Times New Roman"/>
          <w:sz w:val="22"/>
          <w:szCs w:val="22"/>
        </w:rPr>
        <w:t>н</w:t>
      </w:r>
      <w:r w:rsidRPr="00F64DCA">
        <w:rPr>
          <w:rFonts w:ascii="Times New Roman" w:hAnsi="Times New Roman"/>
          <w:sz w:val="22"/>
          <w:szCs w:val="22"/>
        </w:rPr>
        <w:t>тракта, несет Поставщик.</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При этом Заказчик имеет право потребовать замены всего поставленного Товара или проведения пр</w:t>
      </w:r>
      <w:r w:rsidRPr="00F64DCA">
        <w:rPr>
          <w:rFonts w:ascii="Times New Roman" w:hAnsi="Times New Roman"/>
          <w:sz w:val="22"/>
          <w:szCs w:val="22"/>
        </w:rPr>
        <w:t>о</w:t>
      </w:r>
      <w:r w:rsidRPr="00F64DCA">
        <w:rPr>
          <w:rFonts w:ascii="Times New Roman" w:hAnsi="Times New Roman"/>
          <w:sz w:val="22"/>
          <w:szCs w:val="22"/>
        </w:rPr>
        <w:t>верки каждой поставляемой единицы Товара за счет Поста</w:t>
      </w:r>
      <w:r w:rsidRPr="00F64DCA">
        <w:rPr>
          <w:rFonts w:ascii="Times New Roman" w:hAnsi="Times New Roman"/>
          <w:sz w:val="22"/>
          <w:szCs w:val="22"/>
        </w:rPr>
        <w:t>в</w:t>
      </w:r>
      <w:r w:rsidRPr="00F64DCA">
        <w:rPr>
          <w:rFonts w:ascii="Times New Roman" w:hAnsi="Times New Roman"/>
          <w:sz w:val="22"/>
          <w:szCs w:val="22"/>
        </w:rPr>
        <w:t>щика.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 xml:space="preserve">7.6. Заказчик в соответствии с </w:t>
      </w:r>
      <w:hyperlink r:id="rId19" w:history="1">
        <w:r w:rsidRPr="00F64DCA">
          <w:rPr>
            <w:rFonts w:ascii="Times New Roman" w:hAnsi="Times New Roman"/>
            <w:sz w:val="22"/>
            <w:szCs w:val="22"/>
          </w:rPr>
          <w:t>пунктом 4 статьи 477</w:t>
        </w:r>
      </w:hyperlink>
      <w:r w:rsidRPr="00F64DCA">
        <w:rPr>
          <w:rFonts w:ascii="Times New Roman" w:hAnsi="Times New Roman"/>
          <w:sz w:val="22"/>
          <w:szCs w:val="22"/>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w:t>
      </w:r>
      <w:r w:rsidRPr="00F64DCA">
        <w:rPr>
          <w:rFonts w:ascii="Times New Roman" w:hAnsi="Times New Roman"/>
          <w:sz w:val="22"/>
          <w:szCs w:val="22"/>
        </w:rPr>
        <w:t>е</w:t>
      </w:r>
      <w:r w:rsidRPr="00F64DCA">
        <w:rPr>
          <w:rFonts w:ascii="Times New Roman" w:hAnsi="Times New Roman"/>
          <w:sz w:val="22"/>
          <w:szCs w:val="22"/>
        </w:rPr>
        <w:t>ны в течение срока годности Товара.</w:t>
      </w:r>
    </w:p>
    <w:p w:rsidR="007576AC" w:rsidRPr="00F64DCA" w:rsidRDefault="007576AC" w:rsidP="001E4E1A">
      <w:pPr>
        <w:pStyle w:val="ConsPlusNormal"/>
        <w:keepNext/>
        <w:keepLines/>
        <w:widowControl/>
        <w:jc w:val="both"/>
        <w:rPr>
          <w:rFonts w:ascii="Times New Roman" w:hAnsi="Times New Roman"/>
          <w:sz w:val="22"/>
          <w:szCs w:val="22"/>
        </w:rPr>
      </w:pPr>
    </w:p>
    <w:p w:rsidR="007576AC" w:rsidRPr="00F64DCA" w:rsidRDefault="007576AC" w:rsidP="001E4E1A">
      <w:pPr>
        <w:pStyle w:val="ConsPlusNormal"/>
        <w:keepNext/>
        <w:keepLines/>
        <w:widowControl/>
        <w:jc w:val="center"/>
        <w:outlineLvl w:val="1"/>
        <w:rPr>
          <w:rFonts w:ascii="Times New Roman" w:hAnsi="Times New Roman"/>
          <w:b/>
          <w:sz w:val="22"/>
          <w:szCs w:val="22"/>
        </w:rPr>
      </w:pPr>
      <w:r w:rsidRPr="00F64DCA">
        <w:rPr>
          <w:rFonts w:ascii="Times New Roman" w:hAnsi="Times New Roman"/>
          <w:b/>
          <w:sz w:val="22"/>
          <w:szCs w:val="22"/>
        </w:rPr>
        <w:t>8. Качество Товара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8.1. Качество Товара должно соответствовать требованиям законодательства Российской Федерации, Технич</w:t>
      </w:r>
      <w:r w:rsidRPr="00F64DCA">
        <w:rPr>
          <w:rFonts w:ascii="Times New Roman" w:hAnsi="Times New Roman"/>
          <w:sz w:val="22"/>
          <w:szCs w:val="22"/>
        </w:rPr>
        <w:t>е</w:t>
      </w:r>
      <w:r w:rsidRPr="00F64DCA">
        <w:rPr>
          <w:rFonts w:ascii="Times New Roman" w:hAnsi="Times New Roman"/>
          <w:sz w:val="22"/>
          <w:szCs w:val="22"/>
        </w:rPr>
        <w:t>ских характеристик (</w:t>
      </w:r>
      <w:hyperlink w:anchor="P590" w:history="1">
        <w:r w:rsidRPr="00F64DCA">
          <w:rPr>
            <w:rFonts w:ascii="Times New Roman" w:hAnsi="Times New Roman"/>
            <w:sz w:val="22"/>
            <w:szCs w:val="22"/>
          </w:rPr>
          <w:t>Приложение №2</w:t>
        </w:r>
      </w:hyperlink>
      <w:r w:rsidRPr="00F64DCA">
        <w:rPr>
          <w:rFonts w:ascii="Times New Roman" w:hAnsi="Times New Roman"/>
          <w:sz w:val="22"/>
          <w:szCs w:val="22"/>
        </w:rPr>
        <w:t xml:space="preserve"> к Контракту), что подтверждается регистрационным(ыми) удостоверением(ями) лекарственного(ых) препарата(ов), выданным(ыми) уполномоченным органом.</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8.2. Остаточный срок годности Товара на дату поставки Заказчику должен соответствовать значению, указанному в Технических характеристиках (</w:t>
      </w:r>
      <w:hyperlink w:anchor="P590" w:history="1">
        <w:r w:rsidRPr="00F64DCA">
          <w:rPr>
            <w:rFonts w:ascii="Times New Roman" w:hAnsi="Times New Roman"/>
            <w:sz w:val="22"/>
            <w:szCs w:val="22"/>
          </w:rPr>
          <w:t>Приложение № 2</w:t>
        </w:r>
      </w:hyperlink>
      <w:r w:rsidRPr="00F64DCA">
        <w:rPr>
          <w:rFonts w:ascii="Times New Roman" w:hAnsi="Times New Roman"/>
          <w:sz w:val="22"/>
          <w:szCs w:val="22"/>
        </w:rPr>
        <w:t xml:space="preserve"> к Контракту). Срок годности Товара по</w:t>
      </w:r>
      <w:r w:rsidRPr="00F64DCA">
        <w:rPr>
          <w:rFonts w:ascii="Times New Roman" w:hAnsi="Times New Roman"/>
          <w:sz w:val="22"/>
          <w:szCs w:val="22"/>
        </w:rPr>
        <w:t>д</w:t>
      </w:r>
      <w:r w:rsidRPr="00F64DCA">
        <w:rPr>
          <w:rFonts w:ascii="Times New Roman" w:hAnsi="Times New Roman"/>
          <w:sz w:val="22"/>
          <w:szCs w:val="22"/>
        </w:rPr>
        <w:t>тверждается и</w:t>
      </w:r>
      <w:r w:rsidRPr="00F64DCA">
        <w:rPr>
          <w:rFonts w:ascii="Times New Roman" w:hAnsi="Times New Roman"/>
          <w:sz w:val="22"/>
          <w:szCs w:val="22"/>
        </w:rPr>
        <w:t>н</w:t>
      </w:r>
      <w:r w:rsidRPr="00F64DCA">
        <w:rPr>
          <w:rFonts w:ascii="Times New Roman" w:hAnsi="Times New Roman"/>
          <w:sz w:val="22"/>
          <w:szCs w:val="22"/>
        </w:rPr>
        <w:t>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w:t>
      </w:r>
      <w:r w:rsidRPr="00F64DCA">
        <w:rPr>
          <w:rFonts w:ascii="Times New Roman" w:hAnsi="Times New Roman"/>
          <w:sz w:val="22"/>
          <w:szCs w:val="22"/>
        </w:rPr>
        <w:t>т</w:t>
      </w:r>
      <w:r w:rsidRPr="00F64DCA">
        <w:rPr>
          <w:rFonts w:ascii="Times New Roman" w:hAnsi="Times New Roman"/>
          <w:sz w:val="22"/>
          <w:szCs w:val="22"/>
        </w:rPr>
        <w:t>венных растительных препаратов) и на вторичной (потребительской) упаковке.</w:t>
      </w:r>
    </w:p>
    <w:p w:rsidR="007576AC" w:rsidRPr="00F64DCA" w:rsidRDefault="007576AC" w:rsidP="001E4E1A">
      <w:pPr>
        <w:pStyle w:val="ConsPlusNormal"/>
        <w:keepNext/>
        <w:keepLines/>
        <w:widowControl/>
        <w:jc w:val="both"/>
        <w:rPr>
          <w:rFonts w:ascii="Times New Roman" w:hAnsi="Times New Roman"/>
          <w:sz w:val="22"/>
          <w:szCs w:val="22"/>
        </w:rPr>
      </w:pPr>
    </w:p>
    <w:p w:rsidR="007576AC" w:rsidRPr="00F64DCA" w:rsidRDefault="007576AC" w:rsidP="001E4E1A">
      <w:pPr>
        <w:pStyle w:val="ConsPlusNormal"/>
        <w:keepNext/>
        <w:keepLines/>
        <w:widowControl/>
        <w:jc w:val="center"/>
        <w:outlineLvl w:val="1"/>
        <w:rPr>
          <w:rFonts w:ascii="Times New Roman" w:hAnsi="Times New Roman"/>
          <w:b/>
          <w:sz w:val="22"/>
          <w:szCs w:val="22"/>
        </w:rPr>
      </w:pPr>
      <w:r w:rsidRPr="00F64DCA">
        <w:rPr>
          <w:rFonts w:ascii="Times New Roman" w:hAnsi="Times New Roman"/>
          <w:b/>
          <w:sz w:val="22"/>
          <w:szCs w:val="22"/>
        </w:rPr>
        <w:t>9. Порядок расчетов</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 xml:space="preserve">9.1. Оплата по Контракту осуществляется за счет средств федерального бюджета на </w:t>
      </w:r>
      <w:r w:rsidRPr="00F64DCA">
        <w:rPr>
          <w:rFonts w:ascii="Times New Roman" w:hAnsi="Times New Roman"/>
          <w:b/>
          <w:sz w:val="22"/>
          <w:szCs w:val="22"/>
        </w:rPr>
        <w:t>202</w:t>
      </w:r>
      <w:r w:rsidR="00165E99">
        <w:rPr>
          <w:rFonts w:ascii="Times New Roman" w:hAnsi="Times New Roman"/>
          <w:b/>
          <w:sz w:val="22"/>
          <w:szCs w:val="22"/>
        </w:rPr>
        <w:t>6</w:t>
      </w:r>
      <w:r w:rsidRPr="00F64DCA">
        <w:rPr>
          <w:rFonts w:ascii="Times New Roman" w:hAnsi="Times New Roman"/>
          <w:sz w:val="22"/>
          <w:szCs w:val="22"/>
        </w:rPr>
        <w:t xml:space="preserve"> год.</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DD2A96" w:rsidRPr="00F64DCA" w:rsidRDefault="00DD2A96" w:rsidP="00DD2A96">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9.3. Оплата по Контракту осуществляется после исполнения Поставщиком обязательств по поставке Товара по каждому этапу поставки Товара.</w:t>
      </w:r>
    </w:p>
    <w:p w:rsidR="00DD2A96" w:rsidRPr="00F64DCA" w:rsidRDefault="00DD2A96" w:rsidP="00DD2A96">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9.4. Оплата по Контракту за поставленный Товар осуществляется Заказчиком после подписания П</w:t>
      </w:r>
      <w:r w:rsidRPr="00F64DCA">
        <w:rPr>
          <w:rFonts w:ascii="Times New Roman" w:hAnsi="Times New Roman"/>
          <w:sz w:val="22"/>
          <w:szCs w:val="22"/>
        </w:rPr>
        <w:t>о</w:t>
      </w:r>
      <w:r w:rsidRPr="00F64DCA">
        <w:rPr>
          <w:rFonts w:ascii="Times New Roman" w:hAnsi="Times New Roman"/>
          <w:sz w:val="22"/>
          <w:szCs w:val="22"/>
        </w:rPr>
        <w:t xml:space="preserve">ставщиком и Заказчиком </w:t>
      </w:r>
      <w:r w:rsidR="00430EF8" w:rsidRPr="005D7EB4">
        <w:rPr>
          <w:rFonts w:ascii="Times New Roman" w:hAnsi="Times New Roman"/>
          <w:sz w:val="22"/>
          <w:szCs w:val="22"/>
        </w:rPr>
        <w:t>Акта приема-передачи Товара по Контракту (этапу) (приложение №5 к Контра</w:t>
      </w:r>
      <w:r w:rsidR="00430EF8" w:rsidRPr="005D7EB4">
        <w:rPr>
          <w:rFonts w:ascii="Times New Roman" w:hAnsi="Times New Roman"/>
          <w:sz w:val="22"/>
          <w:szCs w:val="22"/>
        </w:rPr>
        <w:t>к</w:t>
      </w:r>
      <w:r w:rsidR="00430EF8" w:rsidRPr="005D7EB4">
        <w:rPr>
          <w:rFonts w:ascii="Times New Roman" w:hAnsi="Times New Roman"/>
          <w:sz w:val="22"/>
          <w:szCs w:val="22"/>
        </w:rPr>
        <w:t>ту) и</w:t>
      </w:r>
      <w:r w:rsidR="00430EF8" w:rsidRPr="005D7EB4">
        <w:rPr>
          <w:rFonts w:ascii="Times New Roman" w:eastAsia="Times New Roman" w:hAnsi="Times New Roman"/>
          <w:bCs/>
          <w:sz w:val="22"/>
          <w:szCs w:val="22"/>
        </w:rPr>
        <w:t xml:space="preserve"> </w:t>
      </w:r>
      <w:r w:rsidR="00136D6C" w:rsidRPr="005D7EB4">
        <w:rPr>
          <w:rFonts w:ascii="Times New Roman" w:eastAsia="Times New Roman" w:hAnsi="Times New Roman"/>
          <w:bCs/>
          <w:sz w:val="22"/>
          <w:szCs w:val="22"/>
        </w:rPr>
        <w:t xml:space="preserve">утверждения Заказчиком </w:t>
      </w:r>
      <w:r w:rsidR="00430EF8" w:rsidRPr="005D7EB4">
        <w:rPr>
          <w:rFonts w:ascii="Times New Roman" w:hAnsi="Times New Roman"/>
          <w:bCs/>
          <w:sz w:val="22"/>
          <w:szCs w:val="22"/>
        </w:rPr>
        <w:t>Акт</w:t>
      </w:r>
      <w:r w:rsidR="00136D6C" w:rsidRPr="005D7EB4">
        <w:rPr>
          <w:rFonts w:ascii="Times New Roman" w:hAnsi="Times New Roman"/>
          <w:bCs/>
          <w:sz w:val="22"/>
          <w:szCs w:val="22"/>
        </w:rPr>
        <w:t>а</w:t>
      </w:r>
      <w:r w:rsidR="00430EF8" w:rsidRPr="005D7EB4">
        <w:rPr>
          <w:rFonts w:ascii="Times New Roman" w:hAnsi="Times New Roman"/>
          <w:bCs/>
          <w:sz w:val="22"/>
          <w:szCs w:val="22"/>
        </w:rPr>
        <w:t xml:space="preserve"> приемки </w:t>
      </w:r>
      <w:hyperlink r:id="rId20" w:history="1">
        <w:r w:rsidR="00430EF8" w:rsidRPr="005D7EB4">
          <w:rPr>
            <w:rStyle w:val="a7"/>
            <w:rFonts w:ascii="Times New Roman" w:hAnsi="Times New Roman"/>
            <w:bCs/>
            <w:color w:val="auto"/>
            <w:sz w:val="22"/>
            <w:szCs w:val="22"/>
          </w:rPr>
          <w:t>по форме</w:t>
        </w:r>
        <w:r w:rsidR="00430EF8" w:rsidRPr="005D7EB4">
          <w:rPr>
            <w:rStyle w:val="a7"/>
            <w:rFonts w:ascii="Times New Roman" w:hAnsi="Times New Roman"/>
            <w:bCs/>
            <w:color w:val="auto"/>
            <w:sz w:val="22"/>
            <w:szCs w:val="22"/>
            <w:lang/>
          </w:rPr>
          <w:t xml:space="preserve"> 0510452</w:t>
        </w:r>
      </w:hyperlink>
      <w:r w:rsidR="00430EF8" w:rsidRPr="00F64DCA">
        <w:rPr>
          <w:rFonts w:ascii="Times New Roman" w:hAnsi="Times New Roman"/>
          <w:sz w:val="22"/>
          <w:szCs w:val="22"/>
        </w:rPr>
        <w:t xml:space="preserve"> </w:t>
      </w:r>
      <w:r w:rsidRPr="00F64DCA">
        <w:rPr>
          <w:rFonts w:ascii="Times New Roman" w:hAnsi="Times New Roman"/>
          <w:sz w:val="22"/>
          <w:szCs w:val="22"/>
        </w:rPr>
        <w:t>, а также представления Поставщиком в срок 3 рабочих дня д</w:t>
      </w:r>
      <w:r w:rsidRPr="00F64DCA">
        <w:rPr>
          <w:rFonts w:ascii="Times New Roman" w:hAnsi="Times New Roman"/>
          <w:sz w:val="22"/>
          <w:szCs w:val="22"/>
        </w:rPr>
        <w:t>о</w:t>
      </w:r>
      <w:r w:rsidRPr="00F64DCA">
        <w:rPr>
          <w:rFonts w:ascii="Times New Roman" w:hAnsi="Times New Roman"/>
          <w:sz w:val="22"/>
          <w:szCs w:val="22"/>
        </w:rPr>
        <w:t xml:space="preserve">кументов, предусмотренных </w:t>
      </w:r>
      <w:hyperlink w:anchor="P180" w:history="1">
        <w:r w:rsidRPr="00F64DCA">
          <w:rPr>
            <w:rFonts w:ascii="Times New Roman" w:hAnsi="Times New Roman"/>
            <w:sz w:val="22"/>
            <w:szCs w:val="22"/>
          </w:rPr>
          <w:t>пунктом 5.3</w:t>
        </w:r>
      </w:hyperlink>
      <w:r w:rsidRPr="00F64DCA">
        <w:rPr>
          <w:rFonts w:ascii="Times New Roman" w:hAnsi="Times New Roman"/>
          <w:sz w:val="22"/>
          <w:szCs w:val="22"/>
        </w:rPr>
        <w:t xml:space="preserve"> Контракта, а также документов на оплату:</w:t>
      </w:r>
    </w:p>
    <w:p w:rsidR="00DD2A96" w:rsidRPr="00F64DCA" w:rsidRDefault="00DD2A96" w:rsidP="00DD2A96">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а) счета;</w:t>
      </w:r>
    </w:p>
    <w:p w:rsidR="00DD2A96" w:rsidRPr="00F64DCA" w:rsidRDefault="00B46633" w:rsidP="00DD2A96">
      <w:pPr>
        <w:pStyle w:val="ConsPlusNormal"/>
        <w:keepNext/>
        <w:keepLines/>
        <w:widowControl/>
        <w:ind w:firstLine="540"/>
        <w:jc w:val="both"/>
        <w:rPr>
          <w:rFonts w:ascii="Times New Roman" w:hAnsi="Times New Roman"/>
          <w:sz w:val="22"/>
          <w:szCs w:val="22"/>
        </w:rPr>
      </w:pPr>
      <w:r w:rsidRPr="005D7EB4">
        <w:rPr>
          <w:rFonts w:ascii="Times New Roman" w:hAnsi="Times New Roman"/>
          <w:sz w:val="22"/>
          <w:szCs w:val="22"/>
        </w:rPr>
        <w:t>б) счета-фактуры (при наличии).</w:t>
      </w:r>
    </w:p>
    <w:p w:rsidR="00DD2A96" w:rsidRPr="00F64DCA" w:rsidRDefault="00DD2A96" w:rsidP="00DD2A96">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 xml:space="preserve">9.5. На всех документах, указанных в </w:t>
      </w:r>
      <w:hyperlink w:anchor="P282" w:history="1">
        <w:r w:rsidRPr="00F64DCA">
          <w:rPr>
            <w:rFonts w:ascii="Times New Roman" w:hAnsi="Times New Roman"/>
            <w:sz w:val="22"/>
            <w:szCs w:val="22"/>
          </w:rPr>
          <w:t>пункте 9.4</w:t>
        </w:r>
      </w:hyperlink>
      <w:r w:rsidRPr="00F64DCA">
        <w:rPr>
          <w:rFonts w:ascii="Times New Roman" w:hAnsi="Times New Roman"/>
          <w:sz w:val="22"/>
          <w:szCs w:val="22"/>
        </w:rPr>
        <w:t xml:space="preserve"> Контракта, должны быть указаны наименование З</w:t>
      </w:r>
      <w:r w:rsidRPr="00F64DCA">
        <w:rPr>
          <w:rFonts w:ascii="Times New Roman" w:hAnsi="Times New Roman"/>
          <w:sz w:val="22"/>
          <w:szCs w:val="22"/>
        </w:rPr>
        <w:t>а</w:t>
      </w:r>
      <w:r w:rsidRPr="00F64DCA">
        <w:rPr>
          <w:rFonts w:ascii="Times New Roman" w:hAnsi="Times New Roman"/>
          <w:sz w:val="22"/>
          <w:szCs w:val="22"/>
        </w:rPr>
        <w:t>казчика, Поставщика, номер и дата Контракта, даты оформл</w:t>
      </w:r>
      <w:r w:rsidRPr="00F64DCA">
        <w:rPr>
          <w:rFonts w:ascii="Times New Roman" w:hAnsi="Times New Roman"/>
          <w:sz w:val="22"/>
          <w:szCs w:val="22"/>
        </w:rPr>
        <w:t>е</w:t>
      </w:r>
      <w:r w:rsidRPr="00F64DCA">
        <w:rPr>
          <w:rFonts w:ascii="Times New Roman" w:hAnsi="Times New Roman"/>
          <w:sz w:val="22"/>
          <w:szCs w:val="22"/>
        </w:rPr>
        <w:t>ния и подписания документов.</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9.6. Оплата по Контракту осуществляется по факту поставки Товара по каждому этапу поставки Т</w:t>
      </w:r>
      <w:r w:rsidRPr="00F64DCA">
        <w:rPr>
          <w:rFonts w:ascii="Times New Roman" w:hAnsi="Times New Roman"/>
          <w:sz w:val="22"/>
          <w:szCs w:val="22"/>
        </w:rPr>
        <w:t>о</w:t>
      </w:r>
      <w:r w:rsidRPr="00F64DCA">
        <w:rPr>
          <w:rFonts w:ascii="Times New Roman" w:hAnsi="Times New Roman"/>
          <w:sz w:val="22"/>
          <w:szCs w:val="22"/>
        </w:rPr>
        <w:t>вара, пред</w:t>
      </w:r>
      <w:r w:rsidRPr="00F64DCA">
        <w:rPr>
          <w:rFonts w:ascii="Times New Roman" w:hAnsi="Times New Roman"/>
          <w:sz w:val="22"/>
          <w:szCs w:val="22"/>
        </w:rPr>
        <w:t>у</w:t>
      </w:r>
      <w:r w:rsidRPr="00F64DCA">
        <w:rPr>
          <w:rFonts w:ascii="Times New Roman" w:hAnsi="Times New Roman"/>
          <w:sz w:val="22"/>
          <w:szCs w:val="22"/>
        </w:rPr>
        <w:t>смотренного Спецификацией (</w:t>
      </w:r>
      <w:hyperlink w:anchor="P485" w:history="1">
        <w:r w:rsidRPr="00F64DCA">
          <w:rPr>
            <w:rFonts w:ascii="Times New Roman" w:hAnsi="Times New Roman"/>
            <w:sz w:val="22"/>
            <w:szCs w:val="22"/>
          </w:rPr>
          <w:t>приложение №1</w:t>
        </w:r>
      </w:hyperlink>
      <w:r w:rsidRPr="00F64DCA">
        <w:rPr>
          <w:rFonts w:ascii="Times New Roman" w:hAnsi="Times New Roman"/>
          <w:sz w:val="22"/>
          <w:szCs w:val="22"/>
        </w:rPr>
        <w:t xml:space="preserve"> к Контракту) в течение </w:t>
      </w:r>
      <w:r w:rsidR="00B47FFE" w:rsidRPr="00F64DCA">
        <w:rPr>
          <w:rFonts w:ascii="Times New Roman" w:hAnsi="Times New Roman"/>
          <w:b/>
          <w:sz w:val="22"/>
          <w:szCs w:val="22"/>
        </w:rPr>
        <w:t>7</w:t>
      </w:r>
      <w:r w:rsidRPr="00F64DCA">
        <w:rPr>
          <w:rFonts w:ascii="Times New Roman" w:hAnsi="Times New Roman"/>
          <w:b/>
          <w:sz w:val="22"/>
          <w:szCs w:val="22"/>
        </w:rPr>
        <w:t xml:space="preserve"> </w:t>
      </w:r>
      <w:r w:rsidR="00270E4E" w:rsidRPr="00F64DCA">
        <w:rPr>
          <w:rFonts w:ascii="Times New Roman" w:hAnsi="Times New Roman"/>
          <w:b/>
          <w:sz w:val="22"/>
          <w:szCs w:val="22"/>
        </w:rPr>
        <w:t>рабочих</w:t>
      </w:r>
      <w:r w:rsidRPr="00F64DCA">
        <w:rPr>
          <w:rFonts w:ascii="Times New Roman" w:hAnsi="Times New Roman"/>
          <w:b/>
          <w:sz w:val="22"/>
          <w:szCs w:val="22"/>
        </w:rPr>
        <w:t xml:space="preserve"> дней</w:t>
      </w:r>
      <w:r w:rsidRPr="00F64DCA">
        <w:rPr>
          <w:rFonts w:ascii="Times New Roman" w:hAnsi="Times New Roman"/>
          <w:sz w:val="22"/>
          <w:szCs w:val="22"/>
        </w:rPr>
        <w:t xml:space="preserve"> с даты подписания Заказчиком </w:t>
      </w:r>
      <w:r w:rsidR="00430EF8" w:rsidRPr="005D7EB4">
        <w:rPr>
          <w:rFonts w:ascii="Times New Roman" w:hAnsi="Times New Roman"/>
          <w:sz w:val="22"/>
          <w:szCs w:val="22"/>
        </w:rPr>
        <w:t>Акта приема-передачи Товара по Контракту (этапу) (приложение №5 к Контра</w:t>
      </w:r>
      <w:r w:rsidR="00430EF8" w:rsidRPr="005D7EB4">
        <w:rPr>
          <w:rFonts w:ascii="Times New Roman" w:hAnsi="Times New Roman"/>
          <w:sz w:val="22"/>
          <w:szCs w:val="22"/>
        </w:rPr>
        <w:t>к</w:t>
      </w:r>
      <w:r w:rsidR="00430EF8" w:rsidRPr="005D7EB4">
        <w:rPr>
          <w:rFonts w:ascii="Times New Roman" w:hAnsi="Times New Roman"/>
          <w:sz w:val="22"/>
          <w:szCs w:val="22"/>
        </w:rPr>
        <w:t>ту) и</w:t>
      </w:r>
      <w:r w:rsidR="00430EF8" w:rsidRPr="005D7EB4">
        <w:rPr>
          <w:rFonts w:ascii="Times New Roman" w:eastAsia="Times New Roman" w:hAnsi="Times New Roman"/>
          <w:bCs/>
          <w:sz w:val="22"/>
          <w:szCs w:val="22"/>
        </w:rPr>
        <w:t xml:space="preserve"> </w:t>
      </w:r>
      <w:r w:rsidR="00136D6C" w:rsidRPr="005D7EB4">
        <w:rPr>
          <w:rFonts w:ascii="Times New Roman" w:eastAsia="Times New Roman" w:hAnsi="Times New Roman"/>
          <w:bCs/>
          <w:sz w:val="22"/>
          <w:szCs w:val="22"/>
        </w:rPr>
        <w:t xml:space="preserve">утверждения </w:t>
      </w:r>
      <w:r w:rsidR="00430EF8" w:rsidRPr="005D7EB4">
        <w:rPr>
          <w:rFonts w:ascii="Times New Roman" w:hAnsi="Times New Roman"/>
          <w:bCs/>
          <w:sz w:val="22"/>
          <w:szCs w:val="22"/>
        </w:rPr>
        <w:t>Акт</w:t>
      </w:r>
      <w:r w:rsidR="00136D6C" w:rsidRPr="005D7EB4">
        <w:rPr>
          <w:rFonts w:ascii="Times New Roman" w:hAnsi="Times New Roman"/>
          <w:bCs/>
          <w:sz w:val="22"/>
          <w:szCs w:val="22"/>
        </w:rPr>
        <w:t>а</w:t>
      </w:r>
      <w:r w:rsidR="00430EF8" w:rsidRPr="005D7EB4">
        <w:rPr>
          <w:rFonts w:ascii="Times New Roman" w:hAnsi="Times New Roman"/>
          <w:bCs/>
          <w:sz w:val="22"/>
          <w:szCs w:val="22"/>
        </w:rPr>
        <w:t xml:space="preserve"> приемки </w:t>
      </w:r>
      <w:hyperlink r:id="rId21" w:history="1">
        <w:r w:rsidR="00430EF8" w:rsidRPr="005D7EB4">
          <w:rPr>
            <w:rStyle w:val="a7"/>
            <w:rFonts w:ascii="Times New Roman" w:hAnsi="Times New Roman"/>
            <w:bCs/>
            <w:color w:val="auto"/>
            <w:sz w:val="22"/>
            <w:szCs w:val="22"/>
          </w:rPr>
          <w:t>по форме</w:t>
        </w:r>
        <w:r w:rsidR="00430EF8" w:rsidRPr="005D7EB4">
          <w:rPr>
            <w:rStyle w:val="a7"/>
            <w:rFonts w:ascii="Times New Roman" w:hAnsi="Times New Roman"/>
            <w:bCs/>
            <w:color w:val="auto"/>
            <w:sz w:val="22"/>
            <w:szCs w:val="22"/>
            <w:lang/>
          </w:rPr>
          <w:t xml:space="preserve"> 0510452</w:t>
        </w:r>
      </w:hyperlink>
      <w:r w:rsidRPr="00F64DCA">
        <w:rPr>
          <w:rFonts w:ascii="Times New Roman" w:hAnsi="Times New Roman"/>
          <w:sz w:val="22"/>
          <w:szCs w:val="22"/>
        </w:rPr>
        <w:t xml:space="preserve">, и на основании документов, предусмотренных </w:t>
      </w:r>
      <w:hyperlink w:anchor="P282" w:history="1">
        <w:r w:rsidRPr="00F64DCA">
          <w:rPr>
            <w:rFonts w:ascii="Times New Roman" w:hAnsi="Times New Roman"/>
            <w:sz w:val="22"/>
            <w:szCs w:val="22"/>
          </w:rPr>
          <w:t>пунктом 9.4</w:t>
        </w:r>
      </w:hyperlink>
      <w:r w:rsidR="003B20CA" w:rsidRPr="00F64DCA">
        <w:rPr>
          <w:rFonts w:ascii="Times New Roman" w:hAnsi="Times New Roman"/>
          <w:sz w:val="22"/>
          <w:szCs w:val="22"/>
        </w:rPr>
        <w:t xml:space="preserve"> Контракта, но </w:t>
      </w:r>
      <w:r w:rsidR="003B20CA" w:rsidRPr="00F64DCA">
        <w:rPr>
          <w:rFonts w:ascii="Times New Roman" w:hAnsi="Times New Roman"/>
          <w:b/>
          <w:sz w:val="22"/>
          <w:szCs w:val="22"/>
        </w:rPr>
        <w:t>не позднее 3</w:t>
      </w:r>
      <w:r w:rsidR="003E7593" w:rsidRPr="00F64DCA">
        <w:rPr>
          <w:rFonts w:ascii="Times New Roman" w:hAnsi="Times New Roman"/>
          <w:b/>
          <w:sz w:val="22"/>
          <w:szCs w:val="22"/>
        </w:rPr>
        <w:t>1</w:t>
      </w:r>
      <w:r w:rsidR="003B20CA" w:rsidRPr="00F64DCA">
        <w:rPr>
          <w:rFonts w:ascii="Times New Roman" w:hAnsi="Times New Roman"/>
          <w:b/>
          <w:sz w:val="22"/>
          <w:szCs w:val="22"/>
        </w:rPr>
        <w:t>.12.202</w:t>
      </w:r>
      <w:r w:rsidR="00165E99">
        <w:rPr>
          <w:rFonts w:ascii="Times New Roman" w:hAnsi="Times New Roman"/>
          <w:b/>
          <w:sz w:val="22"/>
          <w:szCs w:val="22"/>
        </w:rPr>
        <w:t>6</w:t>
      </w:r>
      <w:r w:rsidR="003B20CA" w:rsidRPr="00F64DCA">
        <w:rPr>
          <w:rFonts w:ascii="Times New Roman" w:hAnsi="Times New Roman"/>
          <w:b/>
          <w:sz w:val="22"/>
          <w:szCs w:val="22"/>
        </w:rPr>
        <w:t xml:space="preserve"> года</w:t>
      </w:r>
      <w:r w:rsidR="003B20CA" w:rsidRPr="00F64DCA">
        <w:rPr>
          <w:rFonts w:ascii="Times New Roman" w:hAnsi="Times New Roman"/>
          <w:sz w:val="22"/>
          <w:szCs w:val="22"/>
        </w:rPr>
        <w:t>.</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9.7. В случае ненадлежащего исполнения Поставщиком обязательств, предусмотренных Контрактом, в том чи</w:t>
      </w:r>
      <w:r w:rsidRPr="00F64DCA">
        <w:rPr>
          <w:rFonts w:ascii="Times New Roman" w:hAnsi="Times New Roman"/>
          <w:sz w:val="22"/>
          <w:szCs w:val="22"/>
        </w:rPr>
        <w:t>с</w:t>
      </w:r>
      <w:r w:rsidRPr="00F64DCA">
        <w:rPr>
          <w:rFonts w:ascii="Times New Roman" w:hAnsi="Times New Roman"/>
          <w:sz w:val="22"/>
          <w:szCs w:val="22"/>
        </w:rPr>
        <w:t>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w:t>
      </w:r>
      <w:r w:rsidRPr="00F64DCA">
        <w:rPr>
          <w:rFonts w:ascii="Times New Roman" w:hAnsi="Times New Roman"/>
          <w:sz w:val="22"/>
          <w:szCs w:val="22"/>
        </w:rPr>
        <w:t>ь</w:t>
      </w:r>
      <w:r w:rsidRPr="00F64DCA">
        <w:rPr>
          <w:rFonts w:ascii="Times New Roman" w:hAnsi="Times New Roman"/>
          <w:sz w:val="22"/>
          <w:szCs w:val="22"/>
        </w:rPr>
        <w:t>ством Российской Федерации порядке размера неустойки (пени).</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 xml:space="preserve">9.8. После оплаты Заказчиком всего поставленного Товара по Контракту Поставщик в течение </w:t>
      </w:r>
      <w:r w:rsidR="00E26AA4" w:rsidRPr="00F64DCA">
        <w:rPr>
          <w:rFonts w:ascii="Times New Roman" w:hAnsi="Times New Roman"/>
          <w:sz w:val="22"/>
          <w:szCs w:val="22"/>
        </w:rPr>
        <w:t>3</w:t>
      </w:r>
      <w:r w:rsidRPr="00F64DCA">
        <w:rPr>
          <w:rFonts w:ascii="Times New Roman" w:hAnsi="Times New Roman"/>
          <w:sz w:val="22"/>
          <w:szCs w:val="22"/>
        </w:rPr>
        <w:t>0 к</w:t>
      </w:r>
      <w:r w:rsidRPr="00F64DCA">
        <w:rPr>
          <w:rFonts w:ascii="Times New Roman" w:hAnsi="Times New Roman"/>
          <w:sz w:val="22"/>
          <w:szCs w:val="22"/>
        </w:rPr>
        <w:t>а</w:t>
      </w:r>
      <w:r w:rsidRPr="00F64DCA">
        <w:rPr>
          <w:rFonts w:ascii="Times New Roman" w:hAnsi="Times New Roman"/>
          <w:sz w:val="22"/>
          <w:szCs w:val="22"/>
        </w:rPr>
        <w:t>лендарных дней представляет Заказчику Акт сверки расчетов (</w:t>
      </w:r>
      <w:hyperlink w:anchor="P921" w:history="1">
        <w:r w:rsidRPr="00F64DCA">
          <w:rPr>
            <w:rFonts w:ascii="Times New Roman" w:hAnsi="Times New Roman"/>
            <w:sz w:val="22"/>
            <w:szCs w:val="22"/>
          </w:rPr>
          <w:t>приложение № 7</w:t>
        </w:r>
      </w:hyperlink>
      <w:r w:rsidRPr="00F64DCA">
        <w:rPr>
          <w:rFonts w:ascii="Times New Roman" w:hAnsi="Times New Roman"/>
          <w:sz w:val="22"/>
          <w:szCs w:val="22"/>
        </w:rPr>
        <w:t xml:space="preserve"> к Контракту).</w:t>
      </w:r>
    </w:p>
    <w:p w:rsidR="007576AC" w:rsidRPr="00F64DCA" w:rsidRDefault="007576AC" w:rsidP="001E4E1A">
      <w:pPr>
        <w:pStyle w:val="ConsPlusNormal"/>
        <w:keepNext/>
        <w:keepLines/>
        <w:widowControl/>
        <w:jc w:val="both"/>
        <w:rPr>
          <w:rFonts w:ascii="Times New Roman" w:hAnsi="Times New Roman"/>
          <w:sz w:val="22"/>
          <w:szCs w:val="22"/>
        </w:rPr>
      </w:pPr>
    </w:p>
    <w:p w:rsidR="007576AC" w:rsidRPr="00F64DCA" w:rsidRDefault="007576AC" w:rsidP="001E4E1A">
      <w:pPr>
        <w:pStyle w:val="ConsPlusNormal"/>
        <w:keepNext/>
        <w:keepLines/>
        <w:widowControl/>
        <w:jc w:val="center"/>
        <w:outlineLvl w:val="1"/>
        <w:rPr>
          <w:rFonts w:ascii="Times New Roman" w:hAnsi="Times New Roman"/>
          <w:b/>
          <w:sz w:val="22"/>
          <w:szCs w:val="22"/>
        </w:rPr>
      </w:pPr>
      <w:r w:rsidRPr="00F64DCA">
        <w:rPr>
          <w:rFonts w:ascii="Times New Roman" w:hAnsi="Times New Roman"/>
          <w:b/>
          <w:sz w:val="22"/>
          <w:szCs w:val="22"/>
        </w:rPr>
        <w:t>10. Обеспечение исполнения Контракта</w:t>
      </w:r>
    </w:p>
    <w:p w:rsidR="00EA3553" w:rsidRPr="00F64DCA" w:rsidRDefault="00E06C47" w:rsidP="00B46633">
      <w:pPr>
        <w:keepNext/>
        <w:keepLines/>
        <w:ind w:firstLine="567"/>
        <w:contextualSpacing/>
        <w:jc w:val="both"/>
        <w:rPr>
          <w:sz w:val="22"/>
          <w:szCs w:val="22"/>
        </w:rPr>
      </w:pPr>
      <w:r w:rsidRPr="005D7EB4">
        <w:rPr>
          <w:sz w:val="22"/>
          <w:szCs w:val="22"/>
        </w:rPr>
        <w:t xml:space="preserve">10.1. Обеспечение исполнения </w:t>
      </w:r>
      <w:bookmarkStart w:id="18" w:name="P323"/>
      <w:bookmarkEnd w:id="18"/>
      <w:r w:rsidRPr="005D7EB4">
        <w:rPr>
          <w:sz w:val="22"/>
          <w:szCs w:val="22"/>
        </w:rPr>
        <w:t>контракта не предусмотрено</w:t>
      </w:r>
      <w:r w:rsidRPr="00FE3C0E">
        <w:rPr>
          <w:sz w:val="22"/>
          <w:szCs w:val="22"/>
        </w:rPr>
        <w:t>.</w:t>
      </w:r>
      <w:r w:rsidRPr="00F64DCA">
        <w:rPr>
          <w:sz w:val="22"/>
          <w:szCs w:val="22"/>
        </w:rPr>
        <w:t xml:space="preserve"> </w:t>
      </w:r>
    </w:p>
    <w:p w:rsidR="00E06C47" w:rsidRPr="00F64DCA" w:rsidRDefault="00E06C47" w:rsidP="001E4E1A">
      <w:pPr>
        <w:keepNext/>
        <w:keepLines/>
        <w:contextualSpacing/>
        <w:jc w:val="both"/>
        <w:rPr>
          <w:sz w:val="22"/>
          <w:szCs w:val="22"/>
        </w:rPr>
      </w:pPr>
    </w:p>
    <w:p w:rsidR="00EA3553" w:rsidRPr="00F64DCA" w:rsidRDefault="007576AC" w:rsidP="001E4E1A">
      <w:pPr>
        <w:keepNext/>
        <w:keepLines/>
        <w:contextualSpacing/>
        <w:jc w:val="center"/>
        <w:rPr>
          <w:b/>
          <w:sz w:val="22"/>
          <w:szCs w:val="22"/>
        </w:rPr>
      </w:pPr>
      <w:r w:rsidRPr="00F64DCA">
        <w:rPr>
          <w:b/>
          <w:sz w:val="22"/>
          <w:szCs w:val="22"/>
        </w:rPr>
        <w:t>11. Ответственность Сторон</w:t>
      </w:r>
    </w:p>
    <w:p w:rsidR="00EA3553" w:rsidRPr="00F64DCA" w:rsidRDefault="00EA3553" w:rsidP="001E4E1A">
      <w:pPr>
        <w:keepNext/>
        <w:keepLines/>
        <w:contextualSpacing/>
        <w:jc w:val="both"/>
        <w:rPr>
          <w:sz w:val="22"/>
          <w:szCs w:val="22"/>
        </w:rPr>
      </w:pPr>
      <w:r w:rsidRPr="00F64DCA">
        <w:rPr>
          <w:sz w:val="22"/>
          <w:szCs w:val="22"/>
        </w:rPr>
        <w:lastRenderedPageBreak/>
        <w:t xml:space="preserve">           </w:t>
      </w:r>
      <w:r w:rsidR="007576AC" w:rsidRPr="00F64DCA">
        <w:rPr>
          <w:sz w:val="22"/>
          <w:szCs w:val="22"/>
        </w:rPr>
        <w:t>11.1. За неисполнение или ненадлежащее исполнение обязательств, предусмотренных Контрактом, Стороны несут ответственность в соответствии с законод</w:t>
      </w:r>
      <w:r w:rsidR="007576AC" w:rsidRPr="00F64DCA">
        <w:rPr>
          <w:sz w:val="22"/>
          <w:szCs w:val="22"/>
        </w:rPr>
        <w:t>а</w:t>
      </w:r>
      <w:r w:rsidR="007576AC" w:rsidRPr="00F64DCA">
        <w:rPr>
          <w:sz w:val="22"/>
          <w:szCs w:val="22"/>
        </w:rPr>
        <w:t>тельством Российской Федерации.</w:t>
      </w:r>
    </w:p>
    <w:p w:rsidR="007576AC" w:rsidRPr="00F64DCA" w:rsidRDefault="00EA3553" w:rsidP="001E4E1A">
      <w:pPr>
        <w:keepNext/>
        <w:keepLines/>
        <w:contextualSpacing/>
        <w:jc w:val="both"/>
        <w:rPr>
          <w:sz w:val="22"/>
          <w:szCs w:val="22"/>
        </w:rPr>
      </w:pPr>
      <w:r w:rsidRPr="00F64DCA">
        <w:rPr>
          <w:sz w:val="22"/>
          <w:szCs w:val="22"/>
        </w:rPr>
        <w:t xml:space="preserve">           </w:t>
      </w:r>
      <w:r w:rsidR="007576AC" w:rsidRPr="00F64DCA">
        <w:rPr>
          <w:sz w:val="22"/>
          <w:szCs w:val="22"/>
        </w:rPr>
        <w:t>11.2.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w:t>
      </w:r>
      <w:r w:rsidR="007576AC" w:rsidRPr="00F64DCA">
        <w:rPr>
          <w:sz w:val="22"/>
          <w:szCs w:val="22"/>
        </w:rPr>
        <w:t>т</w:t>
      </w:r>
      <w:r w:rsidR="007576AC" w:rsidRPr="00F64DCA">
        <w:rPr>
          <w:sz w:val="22"/>
          <w:szCs w:val="22"/>
        </w:rPr>
        <w:t>ренных Контрактом, Поста</w:t>
      </w:r>
      <w:r w:rsidR="007576AC" w:rsidRPr="00F64DCA">
        <w:rPr>
          <w:sz w:val="22"/>
          <w:szCs w:val="22"/>
        </w:rPr>
        <w:t>в</w:t>
      </w:r>
      <w:r w:rsidR="007576AC" w:rsidRPr="00F64DCA">
        <w:rPr>
          <w:sz w:val="22"/>
          <w:szCs w:val="22"/>
        </w:rPr>
        <w:t>щик вправе потребовать уплаты неустоек (штрафов, пеней).</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 xml:space="preserve">11.3. Размер штрафа устанавливается в порядке, установленном </w:t>
      </w:r>
      <w:hyperlink r:id="rId22" w:history="1">
        <w:r w:rsidRPr="00F64DCA">
          <w:rPr>
            <w:rFonts w:ascii="Times New Roman" w:hAnsi="Times New Roman"/>
            <w:sz w:val="22"/>
            <w:szCs w:val="22"/>
          </w:rPr>
          <w:t>Правилами</w:t>
        </w:r>
      </w:hyperlink>
      <w:r w:rsidRPr="00F64DCA">
        <w:rPr>
          <w:rFonts w:ascii="Times New Roman" w:hAnsi="Times New Roman"/>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w:t>
      </w:r>
      <w:r w:rsidRPr="00F64DCA">
        <w:rPr>
          <w:rFonts w:ascii="Times New Roman" w:hAnsi="Times New Roman"/>
          <w:sz w:val="22"/>
          <w:szCs w:val="22"/>
        </w:rPr>
        <w:t>о</w:t>
      </w:r>
      <w:r w:rsidRPr="00F64DCA">
        <w:rPr>
          <w:rFonts w:ascii="Times New Roman" w:hAnsi="Times New Roman"/>
          <w:sz w:val="22"/>
          <w:szCs w:val="22"/>
        </w:rPr>
        <w:t>ставщиком (подрядчиком, исполнителем) обязательств, предусмотренных контрактом (за исключением пр</w:t>
      </w:r>
      <w:r w:rsidRPr="00F64DCA">
        <w:rPr>
          <w:rFonts w:ascii="Times New Roman" w:hAnsi="Times New Roman"/>
          <w:sz w:val="22"/>
          <w:szCs w:val="22"/>
        </w:rPr>
        <w:t>о</w:t>
      </w:r>
      <w:r w:rsidRPr="00F64DCA">
        <w:rPr>
          <w:rFonts w:ascii="Times New Roman" w:hAnsi="Times New Roman"/>
          <w:sz w:val="22"/>
          <w:szCs w:val="22"/>
        </w:rPr>
        <w:t>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№1042 (далее - Пр</w:t>
      </w:r>
      <w:r w:rsidRPr="00F64DCA">
        <w:rPr>
          <w:rFonts w:ascii="Times New Roman" w:hAnsi="Times New Roman"/>
          <w:sz w:val="22"/>
          <w:szCs w:val="22"/>
        </w:rPr>
        <w:t>а</w:t>
      </w:r>
      <w:r w:rsidRPr="00F64DCA">
        <w:rPr>
          <w:rFonts w:ascii="Times New Roman" w:hAnsi="Times New Roman"/>
          <w:sz w:val="22"/>
          <w:szCs w:val="22"/>
        </w:rPr>
        <w:t>вила определения размера штрафа).</w:t>
      </w:r>
    </w:p>
    <w:p w:rsidR="007576AC" w:rsidRPr="00F64DCA" w:rsidRDefault="007576AC" w:rsidP="001E4E1A">
      <w:pPr>
        <w:pStyle w:val="ConsPlusNormal"/>
        <w:keepNext/>
        <w:keepLines/>
        <w:widowControl/>
        <w:ind w:firstLine="540"/>
        <w:jc w:val="both"/>
        <w:rPr>
          <w:rFonts w:ascii="Times New Roman" w:hAnsi="Times New Roman"/>
          <w:sz w:val="22"/>
          <w:szCs w:val="22"/>
        </w:rPr>
      </w:pPr>
      <w:bookmarkStart w:id="19" w:name="P328"/>
      <w:bookmarkEnd w:id="19"/>
      <w:r w:rsidRPr="00F64DCA">
        <w:rPr>
          <w:rFonts w:ascii="Times New Roman" w:hAnsi="Times New Roman"/>
          <w:sz w:val="22"/>
          <w:szCs w:val="22"/>
        </w:rPr>
        <w:t>11.4. Пеня начисляется за каждый день просрочки исполнения Заказчиком обязательства, предусмо</w:t>
      </w:r>
      <w:r w:rsidRPr="00F64DCA">
        <w:rPr>
          <w:rFonts w:ascii="Times New Roman" w:hAnsi="Times New Roman"/>
          <w:sz w:val="22"/>
          <w:szCs w:val="22"/>
        </w:rPr>
        <w:t>т</w:t>
      </w:r>
      <w:r w:rsidRPr="00F64DCA">
        <w:rPr>
          <w:rFonts w:ascii="Times New Roman" w:hAnsi="Times New Roman"/>
          <w:sz w:val="22"/>
          <w:szCs w:val="22"/>
        </w:rPr>
        <w:t>ренного Контрактом, начиная со дня, следующего после дня истечения установленного Контрактом срока исполнения обяз</w:t>
      </w:r>
      <w:r w:rsidRPr="00F64DCA">
        <w:rPr>
          <w:rFonts w:ascii="Times New Roman" w:hAnsi="Times New Roman"/>
          <w:sz w:val="22"/>
          <w:szCs w:val="22"/>
        </w:rPr>
        <w:t>а</w:t>
      </w:r>
      <w:r w:rsidRPr="00F64DCA">
        <w:rPr>
          <w:rFonts w:ascii="Times New Roman" w:hAnsi="Times New Roman"/>
          <w:sz w:val="22"/>
          <w:szCs w:val="22"/>
        </w:rPr>
        <w:t>тельства, в размере одной трехсотой действующей на дату уплаты пеней ключевой ставки Центрального банка Ро</w:t>
      </w:r>
      <w:r w:rsidRPr="00F64DCA">
        <w:rPr>
          <w:rFonts w:ascii="Times New Roman" w:hAnsi="Times New Roman"/>
          <w:sz w:val="22"/>
          <w:szCs w:val="22"/>
        </w:rPr>
        <w:t>с</w:t>
      </w:r>
      <w:r w:rsidRPr="00F64DCA">
        <w:rPr>
          <w:rFonts w:ascii="Times New Roman" w:hAnsi="Times New Roman"/>
          <w:sz w:val="22"/>
          <w:szCs w:val="22"/>
        </w:rPr>
        <w:t>сийской Федерации от неуплаченной в срок суммы.</w:t>
      </w:r>
    </w:p>
    <w:p w:rsidR="007576AC" w:rsidRPr="00F64DCA" w:rsidRDefault="007576AC" w:rsidP="001E4E1A">
      <w:pPr>
        <w:pStyle w:val="ConsPlusNormal"/>
        <w:keepNext/>
        <w:keepLines/>
        <w:widowControl/>
        <w:ind w:firstLine="540"/>
        <w:jc w:val="both"/>
        <w:rPr>
          <w:rFonts w:ascii="Times New Roman" w:hAnsi="Times New Roman"/>
          <w:sz w:val="22"/>
          <w:szCs w:val="22"/>
        </w:rPr>
      </w:pPr>
      <w:bookmarkStart w:id="20" w:name="P329"/>
      <w:bookmarkEnd w:id="20"/>
      <w:r w:rsidRPr="00F64DCA">
        <w:rPr>
          <w:rFonts w:ascii="Times New Roman" w:hAnsi="Times New Roman"/>
          <w:sz w:val="22"/>
          <w:szCs w:val="22"/>
        </w:rPr>
        <w:t>11.5. За каждый факт неисполнения Заказчиком обязательств, предусмотренных Контрактом, за и</w:t>
      </w:r>
      <w:r w:rsidRPr="00F64DCA">
        <w:rPr>
          <w:rFonts w:ascii="Times New Roman" w:hAnsi="Times New Roman"/>
          <w:sz w:val="22"/>
          <w:szCs w:val="22"/>
        </w:rPr>
        <w:t>с</w:t>
      </w:r>
      <w:r w:rsidRPr="00F64DCA">
        <w:rPr>
          <w:rFonts w:ascii="Times New Roman" w:hAnsi="Times New Roman"/>
          <w:sz w:val="22"/>
          <w:szCs w:val="22"/>
        </w:rPr>
        <w:t>ключением просрочки исполнения обязательств, предусмотренных Контрактом, Поставщик вправе вз</w:t>
      </w:r>
      <w:r w:rsidRPr="00F64DCA">
        <w:rPr>
          <w:rFonts w:ascii="Times New Roman" w:hAnsi="Times New Roman"/>
          <w:sz w:val="22"/>
          <w:szCs w:val="22"/>
        </w:rPr>
        <w:t>ы</w:t>
      </w:r>
      <w:r w:rsidRPr="00F64DCA">
        <w:rPr>
          <w:rFonts w:ascii="Times New Roman" w:hAnsi="Times New Roman"/>
          <w:sz w:val="22"/>
          <w:szCs w:val="22"/>
        </w:rPr>
        <w:t>скать с Заказчика штраф в размере 1 000 рублей, если цена Контракта не превышает 3 млн. рублей (вкл</w:t>
      </w:r>
      <w:r w:rsidRPr="00F64DCA">
        <w:rPr>
          <w:rFonts w:ascii="Times New Roman" w:hAnsi="Times New Roman"/>
          <w:sz w:val="22"/>
          <w:szCs w:val="22"/>
        </w:rPr>
        <w:t>ю</w:t>
      </w:r>
      <w:r w:rsidRPr="00F64DCA">
        <w:rPr>
          <w:rFonts w:ascii="Times New Roman" w:hAnsi="Times New Roman"/>
          <w:sz w:val="22"/>
          <w:szCs w:val="22"/>
        </w:rPr>
        <w:t>чительно).</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 xml:space="preserve">11.6. В случае нарушения Поставщиком срока представления документов, предусмотренного </w:t>
      </w:r>
      <w:hyperlink w:anchor="P282" w:history="1">
        <w:r w:rsidRPr="00F64DCA">
          <w:rPr>
            <w:rFonts w:ascii="Times New Roman" w:hAnsi="Times New Roman"/>
            <w:sz w:val="22"/>
            <w:szCs w:val="22"/>
          </w:rPr>
          <w:t>пунктом 9.4</w:t>
        </w:r>
      </w:hyperlink>
      <w:r w:rsidRPr="00F64DCA">
        <w:rPr>
          <w:rFonts w:ascii="Times New Roman" w:hAnsi="Times New Roman"/>
          <w:sz w:val="22"/>
          <w:szCs w:val="22"/>
        </w:rPr>
        <w:t xml:space="preserve"> Контракта, Заказчик не несет ответственность, устано</w:t>
      </w:r>
      <w:r w:rsidRPr="00F64DCA">
        <w:rPr>
          <w:rFonts w:ascii="Times New Roman" w:hAnsi="Times New Roman"/>
          <w:sz w:val="22"/>
          <w:szCs w:val="22"/>
        </w:rPr>
        <w:t>в</w:t>
      </w:r>
      <w:r w:rsidRPr="00F64DCA">
        <w:rPr>
          <w:rFonts w:ascii="Times New Roman" w:hAnsi="Times New Roman"/>
          <w:sz w:val="22"/>
          <w:szCs w:val="22"/>
        </w:rPr>
        <w:t xml:space="preserve">ленную </w:t>
      </w:r>
      <w:hyperlink w:anchor="P328" w:history="1">
        <w:r w:rsidRPr="00F64DCA">
          <w:rPr>
            <w:rFonts w:ascii="Times New Roman" w:hAnsi="Times New Roman"/>
            <w:sz w:val="22"/>
            <w:szCs w:val="22"/>
          </w:rPr>
          <w:t>пунктами 11.4</w:t>
        </w:r>
      </w:hyperlink>
      <w:r w:rsidRPr="00F64DCA">
        <w:rPr>
          <w:rFonts w:ascii="Times New Roman" w:hAnsi="Times New Roman"/>
          <w:sz w:val="22"/>
          <w:szCs w:val="22"/>
        </w:rPr>
        <w:t xml:space="preserve"> - </w:t>
      </w:r>
      <w:hyperlink w:anchor="P329" w:history="1">
        <w:r w:rsidRPr="00F64DCA">
          <w:rPr>
            <w:rFonts w:ascii="Times New Roman" w:hAnsi="Times New Roman"/>
            <w:sz w:val="22"/>
            <w:szCs w:val="22"/>
          </w:rPr>
          <w:t>11.5</w:t>
        </w:r>
      </w:hyperlink>
      <w:r w:rsidRPr="00F64DCA">
        <w:rPr>
          <w:rFonts w:ascii="Times New Roman" w:hAnsi="Times New Roman"/>
          <w:sz w:val="22"/>
          <w:szCs w:val="22"/>
        </w:rPr>
        <w:t xml:space="preserve"> Контракта.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11.7. Общая сумма начисленных штрафов за ненадлежащее исполнение Заказчиком обязательств, предусмотренных Контрактом, не может превышать цену Ко</w:t>
      </w:r>
      <w:r w:rsidRPr="00F64DCA">
        <w:rPr>
          <w:rFonts w:ascii="Times New Roman" w:hAnsi="Times New Roman"/>
          <w:sz w:val="22"/>
          <w:szCs w:val="22"/>
        </w:rPr>
        <w:t>н</w:t>
      </w:r>
      <w:r w:rsidRPr="00F64DCA">
        <w:rPr>
          <w:rFonts w:ascii="Times New Roman" w:hAnsi="Times New Roman"/>
          <w:sz w:val="22"/>
          <w:szCs w:val="22"/>
        </w:rPr>
        <w:t>тракта.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11.8.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w:t>
      </w:r>
      <w:r w:rsidRPr="00F64DCA">
        <w:rPr>
          <w:rFonts w:ascii="Times New Roman" w:hAnsi="Times New Roman"/>
          <w:sz w:val="22"/>
          <w:szCs w:val="22"/>
        </w:rPr>
        <w:t>у</w:t>
      </w:r>
      <w:r w:rsidRPr="00F64DCA">
        <w:rPr>
          <w:rFonts w:ascii="Times New Roman" w:hAnsi="Times New Roman"/>
          <w:sz w:val="22"/>
          <w:szCs w:val="22"/>
        </w:rPr>
        <w:t>смотренных Контрактом, Заказчик направляет Поставщику требование об уплате неустоек (штрафов, п</w:t>
      </w:r>
      <w:r w:rsidRPr="00F64DCA">
        <w:rPr>
          <w:rFonts w:ascii="Times New Roman" w:hAnsi="Times New Roman"/>
          <w:sz w:val="22"/>
          <w:szCs w:val="22"/>
        </w:rPr>
        <w:t>е</w:t>
      </w:r>
      <w:r w:rsidRPr="00F64DCA">
        <w:rPr>
          <w:rFonts w:ascii="Times New Roman" w:hAnsi="Times New Roman"/>
          <w:sz w:val="22"/>
          <w:szCs w:val="22"/>
        </w:rPr>
        <w:t>ней).</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11.9. Пеня начисляется за каждый день просрочки исполнения Поставщиком обязательства, пред</w:t>
      </w:r>
      <w:r w:rsidRPr="00F64DCA">
        <w:rPr>
          <w:rFonts w:ascii="Times New Roman" w:hAnsi="Times New Roman"/>
          <w:sz w:val="22"/>
          <w:szCs w:val="22"/>
        </w:rPr>
        <w:t>у</w:t>
      </w:r>
      <w:r w:rsidRPr="00F64DCA">
        <w:rPr>
          <w:rFonts w:ascii="Times New Roman" w:hAnsi="Times New Roman"/>
          <w:sz w:val="22"/>
          <w:szCs w:val="22"/>
        </w:rPr>
        <w:t>смотренного Контрактом, начиная со дня, следующего после дня истечения установленного Контрактом срока исполнения обяз</w:t>
      </w:r>
      <w:r w:rsidRPr="00F64DCA">
        <w:rPr>
          <w:rFonts w:ascii="Times New Roman" w:hAnsi="Times New Roman"/>
          <w:sz w:val="22"/>
          <w:szCs w:val="22"/>
        </w:rPr>
        <w:t>а</w:t>
      </w:r>
      <w:r w:rsidRPr="00F64DCA">
        <w:rPr>
          <w:rFonts w:ascii="Times New Roman" w:hAnsi="Times New Roman"/>
          <w:sz w:val="22"/>
          <w:szCs w:val="22"/>
        </w:rPr>
        <w:t>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w:t>
      </w:r>
      <w:r w:rsidRPr="00F64DCA">
        <w:rPr>
          <w:rFonts w:ascii="Times New Roman" w:hAnsi="Times New Roman"/>
          <w:sz w:val="22"/>
          <w:szCs w:val="22"/>
        </w:rPr>
        <w:t>н</w:t>
      </w:r>
      <w:r w:rsidRPr="00F64DCA">
        <w:rPr>
          <w:rFonts w:ascii="Times New Roman" w:hAnsi="Times New Roman"/>
          <w:sz w:val="22"/>
          <w:szCs w:val="22"/>
        </w:rPr>
        <w:t>тракта), уменьшенной на сумму, пропорци</w:t>
      </w:r>
      <w:r w:rsidRPr="00F64DCA">
        <w:rPr>
          <w:rFonts w:ascii="Times New Roman" w:hAnsi="Times New Roman"/>
          <w:sz w:val="22"/>
          <w:szCs w:val="22"/>
        </w:rPr>
        <w:t>о</w:t>
      </w:r>
      <w:r w:rsidRPr="00F64DCA">
        <w:rPr>
          <w:rFonts w:ascii="Times New Roman" w:hAnsi="Times New Roman"/>
          <w:sz w:val="22"/>
          <w:szCs w:val="22"/>
        </w:rPr>
        <w:t>нальную объему обязательств, предусмотренных Контрактом (соответствующим отдельным этапом исполнения Ко</w:t>
      </w:r>
      <w:r w:rsidRPr="00F64DCA">
        <w:rPr>
          <w:rFonts w:ascii="Times New Roman" w:hAnsi="Times New Roman"/>
          <w:sz w:val="22"/>
          <w:szCs w:val="22"/>
        </w:rPr>
        <w:t>н</w:t>
      </w:r>
      <w:r w:rsidRPr="00F64DCA">
        <w:rPr>
          <w:rFonts w:ascii="Times New Roman" w:hAnsi="Times New Roman"/>
          <w:sz w:val="22"/>
          <w:szCs w:val="22"/>
        </w:rPr>
        <w:t>тракта) и фактически исполненных Поставщиком, за исключением случаев, если законодательством Российской Федерации установлен иной порядок начисл</w:t>
      </w:r>
      <w:r w:rsidRPr="00F64DCA">
        <w:rPr>
          <w:rFonts w:ascii="Times New Roman" w:hAnsi="Times New Roman"/>
          <w:sz w:val="22"/>
          <w:szCs w:val="22"/>
        </w:rPr>
        <w:t>е</w:t>
      </w:r>
      <w:r w:rsidRPr="00F64DCA">
        <w:rPr>
          <w:rFonts w:ascii="Times New Roman" w:hAnsi="Times New Roman"/>
          <w:sz w:val="22"/>
          <w:szCs w:val="22"/>
        </w:rPr>
        <w:t>ния пени.</w:t>
      </w:r>
    </w:p>
    <w:p w:rsidR="007576AC" w:rsidRPr="00F64DCA" w:rsidRDefault="007576AC" w:rsidP="001E4E1A">
      <w:pPr>
        <w:pStyle w:val="ConsPlusNormal"/>
        <w:keepNext/>
        <w:keepLines/>
        <w:widowControl/>
        <w:ind w:firstLine="540"/>
        <w:jc w:val="both"/>
        <w:rPr>
          <w:rFonts w:ascii="Times New Roman" w:hAnsi="Times New Roman"/>
          <w:sz w:val="22"/>
          <w:szCs w:val="22"/>
        </w:rPr>
      </w:pPr>
      <w:bookmarkStart w:id="21" w:name="P341"/>
      <w:bookmarkEnd w:id="21"/>
      <w:r w:rsidRPr="00F64DCA">
        <w:rPr>
          <w:rFonts w:ascii="Times New Roman" w:hAnsi="Times New Roman"/>
          <w:sz w:val="22"/>
          <w:szCs w:val="22"/>
        </w:rPr>
        <w:t>11.10.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10 процентов цены Контракта (этапа) в случае, если цена Контракта (этапа) не превышает 3 млн. рублей.</w:t>
      </w:r>
    </w:p>
    <w:p w:rsidR="007576AC" w:rsidRPr="00F64DCA" w:rsidRDefault="007576AC" w:rsidP="001E4E1A">
      <w:pPr>
        <w:pStyle w:val="ConsPlusNormal"/>
        <w:keepNext/>
        <w:keepLines/>
        <w:widowControl/>
        <w:ind w:firstLine="540"/>
        <w:jc w:val="both"/>
        <w:rPr>
          <w:rFonts w:ascii="Times New Roman" w:hAnsi="Times New Roman"/>
          <w:sz w:val="22"/>
          <w:szCs w:val="22"/>
        </w:rPr>
      </w:pPr>
      <w:bookmarkStart w:id="22" w:name="P354"/>
      <w:bookmarkEnd w:id="22"/>
      <w:r w:rsidRPr="00F64DCA">
        <w:rPr>
          <w:rFonts w:ascii="Times New Roman" w:hAnsi="Times New Roman"/>
          <w:sz w:val="22"/>
          <w:szCs w:val="22"/>
        </w:rPr>
        <w:t>11.11. За каждый факт неисполнения или ненадлежащего исполнения Поставщиком обязательств, предусмо</w:t>
      </w:r>
      <w:r w:rsidRPr="00F64DCA">
        <w:rPr>
          <w:rFonts w:ascii="Times New Roman" w:hAnsi="Times New Roman"/>
          <w:sz w:val="22"/>
          <w:szCs w:val="22"/>
        </w:rPr>
        <w:t>т</w:t>
      </w:r>
      <w:r w:rsidRPr="00F64DCA">
        <w:rPr>
          <w:rFonts w:ascii="Times New Roman" w:hAnsi="Times New Roman"/>
          <w:sz w:val="22"/>
          <w:szCs w:val="22"/>
        </w:rPr>
        <w:t xml:space="preserve">ренных Контрактом, заключенным по результатам определения Поставщика в соответствии с </w:t>
      </w:r>
      <w:hyperlink r:id="rId23" w:history="1">
        <w:r w:rsidRPr="00F64DCA">
          <w:rPr>
            <w:rFonts w:ascii="Times New Roman" w:hAnsi="Times New Roman"/>
            <w:sz w:val="22"/>
            <w:szCs w:val="22"/>
          </w:rPr>
          <w:t>пунктом 1 части 1 статьи 30</w:t>
        </w:r>
      </w:hyperlink>
      <w:r w:rsidRPr="00F64DCA">
        <w:rPr>
          <w:rFonts w:ascii="Times New Roman" w:hAnsi="Times New Roman"/>
          <w:sz w:val="22"/>
          <w:szCs w:val="22"/>
        </w:rPr>
        <w:t xml:space="preserve"> Федерального закона о контрактной системе, за исключением просрочки и</w:t>
      </w:r>
      <w:r w:rsidRPr="00F64DCA">
        <w:rPr>
          <w:rFonts w:ascii="Times New Roman" w:hAnsi="Times New Roman"/>
          <w:sz w:val="22"/>
          <w:szCs w:val="22"/>
        </w:rPr>
        <w:t>с</w:t>
      </w:r>
      <w:r w:rsidRPr="00F64DCA">
        <w:rPr>
          <w:rFonts w:ascii="Times New Roman" w:hAnsi="Times New Roman"/>
          <w:sz w:val="22"/>
          <w:szCs w:val="22"/>
        </w:rPr>
        <w:t>полнения обязательств, предусмотренных Контрактом, размер штрафа устанавливается в размере 1 проце</w:t>
      </w:r>
      <w:r w:rsidRPr="00F64DCA">
        <w:rPr>
          <w:rFonts w:ascii="Times New Roman" w:hAnsi="Times New Roman"/>
          <w:sz w:val="22"/>
          <w:szCs w:val="22"/>
        </w:rPr>
        <w:t>н</w:t>
      </w:r>
      <w:r w:rsidRPr="00F64DCA">
        <w:rPr>
          <w:rFonts w:ascii="Times New Roman" w:hAnsi="Times New Roman"/>
          <w:sz w:val="22"/>
          <w:szCs w:val="22"/>
        </w:rPr>
        <w:t>та цены Контракта (этапа), но не более 5 тыс. рублей и не менее 1 тыс. ру</w:t>
      </w:r>
      <w:r w:rsidRPr="00F64DCA">
        <w:rPr>
          <w:rFonts w:ascii="Times New Roman" w:hAnsi="Times New Roman"/>
          <w:sz w:val="22"/>
          <w:szCs w:val="22"/>
        </w:rPr>
        <w:t>б</w:t>
      </w:r>
      <w:r w:rsidRPr="00F64DCA">
        <w:rPr>
          <w:rFonts w:ascii="Times New Roman" w:hAnsi="Times New Roman"/>
          <w:sz w:val="22"/>
          <w:szCs w:val="22"/>
        </w:rPr>
        <w:t>лей, за исключением случаев, если законодательством Российской Федерации установлен иной порядок начисления штрафов.</w:t>
      </w:r>
    </w:p>
    <w:p w:rsidR="007576AC" w:rsidRPr="00F64DCA" w:rsidRDefault="007576AC" w:rsidP="001E4E1A">
      <w:pPr>
        <w:pStyle w:val="ConsPlusNormal"/>
        <w:keepNext/>
        <w:keepLines/>
        <w:widowControl/>
        <w:ind w:firstLine="540"/>
        <w:jc w:val="both"/>
        <w:rPr>
          <w:rFonts w:ascii="Times New Roman" w:hAnsi="Times New Roman"/>
          <w:sz w:val="22"/>
          <w:szCs w:val="22"/>
        </w:rPr>
      </w:pPr>
      <w:bookmarkStart w:id="23" w:name="P355"/>
      <w:bookmarkEnd w:id="23"/>
      <w:r w:rsidRPr="00F64DCA">
        <w:rPr>
          <w:rFonts w:ascii="Times New Roman" w:hAnsi="Times New Roman"/>
          <w:sz w:val="22"/>
          <w:szCs w:val="22"/>
        </w:rPr>
        <w:t>11.12. За каждый факт неисполнения или ненадлежащего исполнения Поставщиком обязательств, предусмотренных Контрактом, заключенным с победителем з</w:t>
      </w:r>
      <w:r w:rsidRPr="00F64DCA">
        <w:rPr>
          <w:rFonts w:ascii="Times New Roman" w:hAnsi="Times New Roman"/>
          <w:sz w:val="22"/>
          <w:szCs w:val="22"/>
        </w:rPr>
        <w:t>а</w:t>
      </w:r>
      <w:r w:rsidRPr="00F64DCA">
        <w:rPr>
          <w:rFonts w:ascii="Times New Roman" w:hAnsi="Times New Roman"/>
          <w:sz w:val="22"/>
          <w:szCs w:val="22"/>
        </w:rPr>
        <w:t xml:space="preserve">купки (или с иным участником закупки в случаях, установленных Федеральным </w:t>
      </w:r>
      <w:hyperlink r:id="rId24" w:history="1">
        <w:r w:rsidRPr="00F64DCA">
          <w:rPr>
            <w:rFonts w:ascii="Times New Roman" w:hAnsi="Times New Roman"/>
            <w:sz w:val="22"/>
            <w:szCs w:val="22"/>
          </w:rPr>
          <w:t>законом</w:t>
        </w:r>
      </w:hyperlink>
      <w:r w:rsidRPr="00F64DCA">
        <w:rPr>
          <w:rFonts w:ascii="Times New Roman" w:hAnsi="Times New Roman"/>
          <w:sz w:val="22"/>
          <w:szCs w:val="22"/>
        </w:rPr>
        <w:t xml:space="preserve"> о контрактной системе), предложившим наиболее высокую цену за право заключения Контракта, за исключением просрочки исполнения обязательств, предусмотре</w:t>
      </w:r>
      <w:r w:rsidRPr="00F64DCA">
        <w:rPr>
          <w:rFonts w:ascii="Times New Roman" w:hAnsi="Times New Roman"/>
          <w:sz w:val="22"/>
          <w:szCs w:val="22"/>
        </w:rPr>
        <w:t>н</w:t>
      </w:r>
      <w:r w:rsidRPr="00F64DCA">
        <w:rPr>
          <w:rFonts w:ascii="Times New Roman" w:hAnsi="Times New Roman"/>
          <w:sz w:val="22"/>
          <w:szCs w:val="22"/>
        </w:rPr>
        <w:t>ных Контрактом, Поставщик выплачивает З</w:t>
      </w:r>
      <w:r w:rsidRPr="00F64DCA">
        <w:rPr>
          <w:rFonts w:ascii="Times New Roman" w:hAnsi="Times New Roman"/>
          <w:sz w:val="22"/>
          <w:szCs w:val="22"/>
        </w:rPr>
        <w:t>а</w:t>
      </w:r>
      <w:r w:rsidRPr="00F64DCA">
        <w:rPr>
          <w:rFonts w:ascii="Times New Roman" w:hAnsi="Times New Roman"/>
          <w:sz w:val="22"/>
          <w:szCs w:val="22"/>
        </w:rPr>
        <w:t>казчику штраф в размере:</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а) в случае, если цена Контракта не превышает начальную (максимальную) цену контракта: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10 процентов начальной (максимальной) цены контракта, если цена Контракта не превышает 3 млн. рублей;</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б) в случае, если цена Контракта превышает начальную (максимальную) цену контракта: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10 процентов цены Контракта, если цена Контракта не превышает 3 млн. рублей;</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11.13.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w:t>
      </w:r>
      <w:r w:rsidRPr="00F64DCA">
        <w:rPr>
          <w:rFonts w:ascii="Times New Roman" w:hAnsi="Times New Roman"/>
          <w:sz w:val="22"/>
          <w:szCs w:val="22"/>
        </w:rPr>
        <w:t>з</w:t>
      </w:r>
      <w:r w:rsidRPr="00F64DCA">
        <w:rPr>
          <w:rFonts w:ascii="Times New Roman" w:hAnsi="Times New Roman"/>
          <w:sz w:val="22"/>
          <w:szCs w:val="22"/>
        </w:rPr>
        <w:t>чику штраф в размере 1 000 рублей, если цена Контракта не превышает 3 млн. рублей.</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lastRenderedPageBreak/>
        <w:t>11.14. В случае</w:t>
      </w:r>
      <w:r w:rsidR="002D65D6" w:rsidRPr="00F64DCA">
        <w:rPr>
          <w:rFonts w:ascii="Times New Roman" w:hAnsi="Times New Roman"/>
          <w:sz w:val="22"/>
          <w:szCs w:val="22"/>
        </w:rPr>
        <w:t>,</w:t>
      </w:r>
      <w:r w:rsidRPr="00F64DCA">
        <w:rPr>
          <w:rFonts w:ascii="Times New Roman" w:hAnsi="Times New Roman"/>
          <w:sz w:val="22"/>
          <w:szCs w:val="22"/>
        </w:rPr>
        <w:t xml:space="preserve"> если Поставщиком не предоставлено новое обеспечение исполнения Контракта в с</w:t>
      </w:r>
      <w:r w:rsidRPr="00F64DCA">
        <w:rPr>
          <w:rFonts w:ascii="Times New Roman" w:hAnsi="Times New Roman"/>
          <w:sz w:val="22"/>
          <w:szCs w:val="22"/>
        </w:rPr>
        <w:t>о</w:t>
      </w:r>
      <w:r w:rsidRPr="00F64DCA">
        <w:rPr>
          <w:rFonts w:ascii="Times New Roman" w:hAnsi="Times New Roman"/>
          <w:sz w:val="22"/>
          <w:szCs w:val="22"/>
        </w:rPr>
        <w:t xml:space="preserve">ответствии с </w:t>
      </w:r>
      <w:hyperlink w:anchor="P315" w:history="1">
        <w:r w:rsidRPr="00F64DCA">
          <w:rPr>
            <w:rFonts w:ascii="Times New Roman" w:hAnsi="Times New Roman"/>
            <w:sz w:val="22"/>
            <w:szCs w:val="22"/>
          </w:rPr>
          <w:t>пунктом 10.8</w:t>
        </w:r>
      </w:hyperlink>
      <w:r w:rsidRPr="00F64DCA">
        <w:rPr>
          <w:rFonts w:ascii="Times New Roman" w:hAnsi="Times New Roman"/>
          <w:sz w:val="22"/>
          <w:szCs w:val="22"/>
        </w:rPr>
        <w:t xml:space="preserve"> Контракта, Заказчик вправе потр</w:t>
      </w:r>
      <w:r w:rsidRPr="00F64DCA">
        <w:rPr>
          <w:rFonts w:ascii="Times New Roman" w:hAnsi="Times New Roman"/>
          <w:sz w:val="22"/>
          <w:szCs w:val="22"/>
        </w:rPr>
        <w:t>е</w:t>
      </w:r>
      <w:r w:rsidRPr="00F64DCA">
        <w:rPr>
          <w:rFonts w:ascii="Times New Roman" w:hAnsi="Times New Roman"/>
          <w:sz w:val="22"/>
          <w:szCs w:val="22"/>
        </w:rPr>
        <w:t xml:space="preserve">бовать уплаты пеней. При этом размер пени начисляется за каждый день просрочки исполнения Поставщиком обязательства, предусмотренного </w:t>
      </w:r>
      <w:hyperlink w:anchor="P315" w:history="1">
        <w:r w:rsidRPr="00F64DCA">
          <w:rPr>
            <w:rFonts w:ascii="Times New Roman" w:hAnsi="Times New Roman"/>
            <w:sz w:val="22"/>
            <w:szCs w:val="22"/>
          </w:rPr>
          <w:t>пун</w:t>
        </w:r>
        <w:r w:rsidRPr="00F64DCA">
          <w:rPr>
            <w:rFonts w:ascii="Times New Roman" w:hAnsi="Times New Roman"/>
            <w:sz w:val="22"/>
            <w:szCs w:val="22"/>
          </w:rPr>
          <w:t>к</w:t>
        </w:r>
        <w:r w:rsidRPr="00F64DCA">
          <w:rPr>
            <w:rFonts w:ascii="Times New Roman" w:hAnsi="Times New Roman"/>
            <w:sz w:val="22"/>
            <w:szCs w:val="22"/>
          </w:rPr>
          <w:t>том 10.8</w:t>
        </w:r>
      </w:hyperlink>
      <w:r w:rsidRPr="00F64DCA">
        <w:rPr>
          <w:rFonts w:ascii="Times New Roman" w:hAnsi="Times New Roman"/>
          <w:sz w:val="22"/>
          <w:szCs w:val="22"/>
        </w:rPr>
        <w:t xml:space="preserve"> Контра</w:t>
      </w:r>
      <w:r w:rsidRPr="00F64DCA">
        <w:rPr>
          <w:rFonts w:ascii="Times New Roman" w:hAnsi="Times New Roman"/>
          <w:sz w:val="22"/>
          <w:szCs w:val="22"/>
        </w:rPr>
        <w:t>к</w:t>
      </w:r>
      <w:r w:rsidRPr="00F64DCA">
        <w:rPr>
          <w:rFonts w:ascii="Times New Roman" w:hAnsi="Times New Roman"/>
          <w:sz w:val="22"/>
          <w:szCs w:val="22"/>
        </w:rPr>
        <w:t>та, начиная со дня, следующего после дня истечения установленного Контрактом срока исполнения обязательства, в размере одной тре</w:t>
      </w:r>
      <w:r w:rsidRPr="00F64DCA">
        <w:rPr>
          <w:rFonts w:ascii="Times New Roman" w:hAnsi="Times New Roman"/>
          <w:sz w:val="22"/>
          <w:szCs w:val="22"/>
        </w:rPr>
        <w:t>х</w:t>
      </w:r>
      <w:r w:rsidRPr="00F64DCA">
        <w:rPr>
          <w:rFonts w:ascii="Times New Roman" w:hAnsi="Times New Roman"/>
          <w:sz w:val="22"/>
          <w:szCs w:val="22"/>
        </w:rPr>
        <w:t>сотой действующей на дату уплаты пени ключевой ставки Центрального банка Российской Федерации от цены Контракта, уменьшенной на сумму, пропорционал</w:t>
      </w:r>
      <w:r w:rsidRPr="00F64DCA">
        <w:rPr>
          <w:rFonts w:ascii="Times New Roman" w:hAnsi="Times New Roman"/>
          <w:sz w:val="22"/>
          <w:szCs w:val="22"/>
        </w:rPr>
        <w:t>ь</w:t>
      </w:r>
      <w:r w:rsidRPr="00F64DCA">
        <w:rPr>
          <w:rFonts w:ascii="Times New Roman" w:hAnsi="Times New Roman"/>
          <w:sz w:val="22"/>
          <w:szCs w:val="22"/>
        </w:rPr>
        <w:t>ную объему обязательств, предусмотренных Контрактом и фактически исполненных Поставщиком, за и</w:t>
      </w:r>
      <w:r w:rsidRPr="00F64DCA">
        <w:rPr>
          <w:rFonts w:ascii="Times New Roman" w:hAnsi="Times New Roman"/>
          <w:sz w:val="22"/>
          <w:szCs w:val="22"/>
        </w:rPr>
        <w:t>с</w:t>
      </w:r>
      <w:r w:rsidRPr="00F64DCA">
        <w:rPr>
          <w:rFonts w:ascii="Times New Roman" w:hAnsi="Times New Roman"/>
          <w:sz w:val="22"/>
          <w:szCs w:val="22"/>
        </w:rPr>
        <w:t>ключением случаев, если законодательством Российской Федерации установлен иной порядок начисления пени.</w:t>
      </w:r>
    </w:p>
    <w:p w:rsidR="007576AC" w:rsidRPr="00F64DCA" w:rsidRDefault="007576AC" w:rsidP="001E4E1A">
      <w:pPr>
        <w:pStyle w:val="ConsPlusNormal"/>
        <w:keepNext/>
        <w:keepLines/>
        <w:widowControl/>
        <w:ind w:firstLine="540"/>
        <w:jc w:val="both"/>
        <w:rPr>
          <w:rFonts w:ascii="Times New Roman" w:hAnsi="Times New Roman"/>
          <w:sz w:val="22"/>
          <w:szCs w:val="22"/>
        </w:rPr>
      </w:pPr>
      <w:bookmarkStart w:id="24" w:name="P376"/>
      <w:bookmarkEnd w:id="24"/>
      <w:r w:rsidRPr="00F64DCA">
        <w:rPr>
          <w:rFonts w:ascii="Times New Roman" w:hAnsi="Times New Roman"/>
          <w:sz w:val="22"/>
          <w:szCs w:val="22"/>
        </w:rPr>
        <w:t>11.18. Общая сумма начисленных штрафов за неисполнение или ненадлежащее исполнение Поста</w:t>
      </w:r>
      <w:r w:rsidRPr="00F64DCA">
        <w:rPr>
          <w:rFonts w:ascii="Times New Roman" w:hAnsi="Times New Roman"/>
          <w:sz w:val="22"/>
          <w:szCs w:val="22"/>
        </w:rPr>
        <w:t>в</w:t>
      </w:r>
      <w:r w:rsidRPr="00F64DCA">
        <w:rPr>
          <w:rFonts w:ascii="Times New Roman" w:hAnsi="Times New Roman"/>
          <w:sz w:val="22"/>
          <w:szCs w:val="22"/>
        </w:rPr>
        <w:t>щиком об</w:t>
      </w:r>
      <w:r w:rsidRPr="00F64DCA">
        <w:rPr>
          <w:rFonts w:ascii="Times New Roman" w:hAnsi="Times New Roman"/>
          <w:sz w:val="22"/>
          <w:szCs w:val="22"/>
        </w:rPr>
        <w:t>я</w:t>
      </w:r>
      <w:r w:rsidRPr="00F64DCA">
        <w:rPr>
          <w:rFonts w:ascii="Times New Roman" w:hAnsi="Times New Roman"/>
          <w:sz w:val="22"/>
          <w:szCs w:val="22"/>
        </w:rPr>
        <w:t>зательств, предусмотренных Контрактом, не может превышать цену Контракта.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11.19.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w:t>
      </w:r>
      <w:r w:rsidRPr="00F64DCA">
        <w:rPr>
          <w:rFonts w:ascii="Times New Roman" w:hAnsi="Times New Roman"/>
          <w:sz w:val="22"/>
          <w:szCs w:val="22"/>
        </w:rPr>
        <w:t>е</w:t>
      </w:r>
      <w:r w:rsidRPr="00F64DCA">
        <w:rPr>
          <w:rFonts w:ascii="Times New Roman" w:hAnsi="Times New Roman"/>
          <w:sz w:val="22"/>
          <w:szCs w:val="22"/>
        </w:rPr>
        <w:t>преодолимой силы или по вине другой Стороны.</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11.20. Уплата неустойки (штрафа, пени) не освобождает Стороны от исполнения обязательств по Контракту.</w:t>
      </w:r>
    </w:p>
    <w:p w:rsidR="007576AC" w:rsidRPr="00F64DCA" w:rsidRDefault="007576AC" w:rsidP="001E4E1A">
      <w:pPr>
        <w:pStyle w:val="ConsPlusNormal"/>
        <w:keepNext/>
        <w:keepLines/>
        <w:widowControl/>
        <w:jc w:val="both"/>
        <w:rPr>
          <w:rFonts w:ascii="Times New Roman" w:hAnsi="Times New Roman"/>
          <w:sz w:val="22"/>
          <w:szCs w:val="22"/>
        </w:rPr>
      </w:pPr>
    </w:p>
    <w:p w:rsidR="007576AC" w:rsidRPr="00F64DCA" w:rsidRDefault="007576AC" w:rsidP="001E4E1A">
      <w:pPr>
        <w:pStyle w:val="ConsPlusNormal"/>
        <w:keepNext/>
        <w:keepLines/>
        <w:widowControl/>
        <w:jc w:val="center"/>
        <w:outlineLvl w:val="1"/>
        <w:rPr>
          <w:rFonts w:ascii="Times New Roman" w:hAnsi="Times New Roman"/>
          <w:b/>
          <w:sz w:val="22"/>
          <w:szCs w:val="22"/>
        </w:rPr>
      </w:pPr>
      <w:r w:rsidRPr="00F64DCA">
        <w:rPr>
          <w:rFonts w:ascii="Times New Roman" w:hAnsi="Times New Roman"/>
          <w:b/>
          <w:sz w:val="22"/>
          <w:szCs w:val="22"/>
        </w:rPr>
        <w:t>12. Срок действия Контракта, изменение и расторжение</w:t>
      </w:r>
    </w:p>
    <w:p w:rsidR="007576AC" w:rsidRPr="00F64DCA" w:rsidRDefault="007576AC" w:rsidP="001E4E1A">
      <w:pPr>
        <w:pStyle w:val="ConsPlusNormal"/>
        <w:keepNext/>
        <w:keepLines/>
        <w:widowControl/>
        <w:jc w:val="center"/>
        <w:rPr>
          <w:rFonts w:ascii="Times New Roman" w:hAnsi="Times New Roman"/>
          <w:b/>
          <w:sz w:val="22"/>
          <w:szCs w:val="22"/>
        </w:rPr>
      </w:pPr>
      <w:r w:rsidRPr="00F64DCA">
        <w:rPr>
          <w:rFonts w:ascii="Times New Roman" w:hAnsi="Times New Roman"/>
          <w:b/>
          <w:sz w:val="22"/>
          <w:szCs w:val="22"/>
        </w:rPr>
        <w:t>Контракта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 xml:space="preserve">12.1. Контракт </w:t>
      </w:r>
      <w:r w:rsidR="002D65D6" w:rsidRPr="00F64DCA">
        <w:rPr>
          <w:rFonts w:ascii="Times New Roman" w:hAnsi="Times New Roman"/>
          <w:sz w:val="22"/>
          <w:szCs w:val="22"/>
        </w:rPr>
        <w:t xml:space="preserve"> </w:t>
      </w:r>
      <w:r w:rsidRPr="00F64DCA">
        <w:rPr>
          <w:rFonts w:ascii="Times New Roman" w:hAnsi="Times New Roman"/>
          <w:sz w:val="22"/>
          <w:szCs w:val="22"/>
        </w:rPr>
        <w:t xml:space="preserve">вступает в силу с даты подписания сторонами и действует до </w:t>
      </w:r>
      <w:r w:rsidRPr="00F64DCA">
        <w:rPr>
          <w:rFonts w:ascii="Times New Roman" w:hAnsi="Times New Roman"/>
          <w:b/>
          <w:sz w:val="22"/>
          <w:szCs w:val="22"/>
        </w:rPr>
        <w:t>31.12.202</w:t>
      </w:r>
      <w:r w:rsidR="00165E99">
        <w:rPr>
          <w:rFonts w:ascii="Times New Roman" w:hAnsi="Times New Roman"/>
          <w:b/>
          <w:sz w:val="22"/>
          <w:szCs w:val="22"/>
        </w:rPr>
        <w:t>6</w:t>
      </w:r>
      <w:r w:rsidRPr="00F64DCA">
        <w:rPr>
          <w:rFonts w:ascii="Times New Roman" w:hAnsi="Times New Roman"/>
          <w:sz w:val="22"/>
          <w:szCs w:val="22"/>
        </w:rPr>
        <w:t xml:space="preserve"> года</w:t>
      </w:r>
      <w:r w:rsidRPr="00F64DCA">
        <w:rPr>
          <w:rFonts w:ascii="Times New Roman" w:hAnsi="Times New Roman"/>
          <w:sz w:val="22"/>
          <w:szCs w:val="22"/>
          <w:u w:val="single"/>
        </w:rPr>
        <w:t>, а в ча</w:t>
      </w:r>
      <w:r w:rsidRPr="00F64DCA">
        <w:rPr>
          <w:rFonts w:ascii="Times New Roman" w:hAnsi="Times New Roman"/>
          <w:sz w:val="22"/>
          <w:szCs w:val="22"/>
          <w:u w:val="single"/>
        </w:rPr>
        <w:t>с</w:t>
      </w:r>
      <w:r w:rsidRPr="00F64DCA">
        <w:rPr>
          <w:rFonts w:ascii="Times New Roman" w:hAnsi="Times New Roman"/>
          <w:sz w:val="22"/>
          <w:szCs w:val="22"/>
          <w:u w:val="single"/>
        </w:rPr>
        <w:t>ти ответственности Сторон</w:t>
      </w:r>
      <w:r w:rsidRPr="00F64DCA">
        <w:rPr>
          <w:rFonts w:ascii="Times New Roman" w:hAnsi="Times New Roman"/>
          <w:sz w:val="22"/>
          <w:szCs w:val="22"/>
        </w:rPr>
        <w:t xml:space="preserve">, предусмотренной </w:t>
      </w:r>
      <w:hyperlink w:anchor="P323" w:history="1">
        <w:r w:rsidRPr="00F64DCA">
          <w:rPr>
            <w:rFonts w:ascii="Times New Roman" w:hAnsi="Times New Roman"/>
            <w:sz w:val="22"/>
            <w:szCs w:val="22"/>
          </w:rPr>
          <w:t>разделом 11</w:t>
        </w:r>
      </w:hyperlink>
      <w:r w:rsidRPr="00F64DCA">
        <w:rPr>
          <w:rFonts w:ascii="Times New Roman" w:hAnsi="Times New Roman"/>
          <w:sz w:val="22"/>
          <w:szCs w:val="22"/>
        </w:rPr>
        <w:t xml:space="preserve"> Контракта, - до полного исполнения Сторон</w:t>
      </w:r>
      <w:r w:rsidRPr="00F64DCA">
        <w:rPr>
          <w:rFonts w:ascii="Times New Roman" w:hAnsi="Times New Roman"/>
          <w:sz w:val="22"/>
          <w:szCs w:val="22"/>
        </w:rPr>
        <w:t>а</w:t>
      </w:r>
      <w:r w:rsidRPr="00F64DCA">
        <w:rPr>
          <w:rFonts w:ascii="Times New Roman" w:hAnsi="Times New Roman"/>
          <w:sz w:val="22"/>
          <w:szCs w:val="22"/>
        </w:rPr>
        <w:t>ми взаимных обяз</w:t>
      </w:r>
      <w:r w:rsidRPr="00F64DCA">
        <w:rPr>
          <w:rFonts w:ascii="Times New Roman" w:hAnsi="Times New Roman"/>
          <w:sz w:val="22"/>
          <w:szCs w:val="22"/>
        </w:rPr>
        <w:t>а</w:t>
      </w:r>
      <w:r w:rsidRPr="00F64DCA">
        <w:rPr>
          <w:rFonts w:ascii="Times New Roman" w:hAnsi="Times New Roman"/>
          <w:sz w:val="22"/>
          <w:szCs w:val="22"/>
        </w:rPr>
        <w:t>тельств.</w:t>
      </w:r>
      <w:r w:rsidR="003B20CA" w:rsidRPr="00F64DCA">
        <w:rPr>
          <w:rFonts w:ascii="Times New Roman" w:hAnsi="Times New Roman"/>
          <w:sz w:val="22"/>
          <w:szCs w:val="22"/>
        </w:rPr>
        <w:t xml:space="preserve"> </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12.2. Все изменения Контракта должны быть совершены в письменном виде и оформлены дополн</w:t>
      </w:r>
      <w:r w:rsidRPr="00F64DCA">
        <w:rPr>
          <w:rFonts w:ascii="Times New Roman" w:hAnsi="Times New Roman"/>
          <w:sz w:val="22"/>
          <w:szCs w:val="22"/>
        </w:rPr>
        <w:t>и</w:t>
      </w:r>
      <w:r w:rsidRPr="00F64DCA">
        <w:rPr>
          <w:rFonts w:ascii="Times New Roman" w:hAnsi="Times New Roman"/>
          <w:sz w:val="22"/>
          <w:szCs w:val="22"/>
        </w:rPr>
        <w:t>тельными соглашениями к Контракту.</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12.3. Контракт может быть расторгнут по соглашению Сторон, по решению суда, в случае одност</w:t>
      </w:r>
      <w:r w:rsidRPr="00F64DCA">
        <w:rPr>
          <w:rFonts w:ascii="Times New Roman" w:hAnsi="Times New Roman"/>
          <w:sz w:val="22"/>
          <w:szCs w:val="22"/>
        </w:rPr>
        <w:t>о</w:t>
      </w:r>
      <w:r w:rsidRPr="00F64DCA">
        <w:rPr>
          <w:rFonts w:ascii="Times New Roman" w:hAnsi="Times New Roman"/>
          <w:sz w:val="22"/>
          <w:szCs w:val="22"/>
        </w:rPr>
        <w:t>роннего отказа Стороны Контракта от исполнения Контракта в соответствии с гражданским законодател</w:t>
      </w:r>
      <w:r w:rsidRPr="00F64DCA">
        <w:rPr>
          <w:rFonts w:ascii="Times New Roman" w:hAnsi="Times New Roman"/>
          <w:sz w:val="22"/>
          <w:szCs w:val="22"/>
        </w:rPr>
        <w:t>ь</w:t>
      </w:r>
      <w:r w:rsidRPr="00F64DCA">
        <w:rPr>
          <w:rFonts w:ascii="Times New Roman" w:hAnsi="Times New Roman"/>
          <w:sz w:val="22"/>
          <w:szCs w:val="22"/>
        </w:rPr>
        <w:t>ством Российской Фед</w:t>
      </w:r>
      <w:r w:rsidRPr="00F64DCA">
        <w:rPr>
          <w:rFonts w:ascii="Times New Roman" w:hAnsi="Times New Roman"/>
          <w:sz w:val="22"/>
          <w:szCs w:val="22"/>
        </w:rPr>
        <w:t>е</w:t>
      </w:r>
      <w:r w:rsidRPr="00F64DCA">
        <w:rPr>
          <w:rFonts w:ascii="Times New Roman" w:hAnsi="Times New Roman"/>
          <w:sz w:val="22"/>
          <w:szCs w:val="22"/>
        </w:rPr>
        <w:t>рации.</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12.4. В случае если Заказчиком проведена экспертиза поставленного Товара с привлечением экспе</w:t>
      </w:r>
      <w:r w:rsidRPr="00F64DCA">
        <w:rPr>
          <w:rFonts w:ascii="Times New Roman" w:hAnsi="Times New Roman"/>
          <w:sz w:val="22"/>
          <w:szCs w:val="22"/>
        </w:rPr>
        <w:t>р</w:t>
      </w:r>
      <w:r w:rsidRPr="00F64DCA">
        <w:rPr>
          <w:rFonts w:ascii="Times New Roman" w:hAnsi="Times New Roman"/>
          <w:sz w:val="22"/>
          <w:szCs w:val="22"/>
        </w:rPr>
        <w:t>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w:t>
      </w:r>
      <w:r w:rsidRPr="00F64DCA">
        <w:rPr>
          <w:rFonts w:ascii="Times New Roman" w:hAnsi="Times New Roman"/>
          <w:sz w:val="22"/>
          <w:szCs w:val="22"/>
        </w:rPr>
        <w:t>е</w:t>
      </w:r>
      <w:r w:rsidRPr="00F64DCA">
        <w:rPr>
          <w:rFonts w:ascii="Times New Roman" w:hAnsi="Times New Roman"/>
          <w:sz w:val="22"/>
          <w:szCs w:val="22"/>
        </w:rPr>
        <w:t>нии эксперта, экспертной орган</w:t>
      </w:r>
      <w:r w:rsidRPr="00F64DCA">
        <w:rPr>
          <w:rFonts w:ascii="Times New Roman" w:hAnsi="Times New Roman"/>
          <w:sz w:val="22"/>
          <w:szCs w:val="22"/>
        </w:rPr>
        <w:t>и</w:t>
      </w:r>
      <w:r w:rsidRPr="00F64DCA">
        <w:rPr>
          <w:rFonts w:ascii="Times New Roman" w:hAnsi="Times New Roman"/>
          <w:sz w:val="22"/>
          <w:szCs w:val="22"/>
        </w:rPr>
        <w:t>зации будут подтверждены нарушения условий Контракта, послужившие основанием для одностороннего отказа З</w:t>
      </w:r>
      <w:r w:rsidRPr="00F64DCA">
        <w:rPr>
          <w:rFonts w:ascii="Times New Roman" w:hAnsi="Times New Roman"/>
          <w:sz w:val="22"/>
          <w:szCs w:val="22"/>
        </w:rPr>
        <w:t>а</w:t>
      </w:r>
      <w:r w:rsidRPr="00F64DCA">
        <w:rPr>
          <w:rFonts w:ascii="Times New Roman" w:hAnsi="Times New Roman"/>
          <w:sz w:val="22"/>
          <w:szCs w:val="22"/>
        </w:rPr>
        <w:t>казчика от исполнения Контракта.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12.5. Изменение существенных условий Контракта при его исполнении допускается в случаях, пред</w:t>
      </w:r>
      <w:r w:rsidRPr="00F64DCA">
        <w:rPr>
          <w:rFonts w:ascii="Times New Roman" w:hAnsi="Times New Roman"/>
          <w:sz w:val="22"/>
          <w:szCs w:val="22"/>
        </w:rPr>
        <w:t>у</w:t>
      </w:r>
      <w:r w:rsidRPr="00F64DCA">
        <w:rPr>
          <w:rFonts w:ascii="Times New Roman" w:hAnsi="Times New Roman"/>
          <w:sz w:val="22"/>
          <w:szCs w:val="22"/>
        </w:rPr>
        <w:t xml:space="preserve">смотренных </w:t>
      </w:r>
      <w:hyperlink r:id="rId25" w:history="1">
        <w:r w:rsidRPr="00F64DCA">
          <w:rPr>
            <w:rFonts w:ascii="Times New Roman" w:hAnsi="Times New Roman"/>
            <w:sz w:val="22"/>
            <w:szCs w:val="22"/>
          </w:rPr>
          <w:t>пунктом 6 статьи 161</w:t>
        </w:r>
      </w:hyperlink>
      <w:r w:rsidRPr="00F64DCA">
        <w:rPr>
          <w:rFonts w:ascii="Times New Roman" w:hAnsi="Times New Roman"/>
          <w:sz w:val="22"/>
          <w:szCs w:val="22"/>
        </w:rPr>
        <w:t xml:space="preserve"> Бюджетного кодекса Российской Федерации, при уменьшении ранее д</w:t>
      </w:r>
      <w:r w:rsidRPr="00F64DCA">
        <w:rPr>
          <w:rFonts w:ascii="Times New Roman" w:hAnsi="Times New Roman"/>
          <w:sz w:val="22"/>
          <w:szCs w:val="22"/>
        </w:rPr>
        <w:t>о</w:t>
      </w:r>
      <w:r w:rsidRPr="00F64DCA">
        <w:rPr>
          <w:rFonts w:ascii="Times New Roman" w:hAnsi="Times New Roman"/>
          <w:sz w:val="22"/>
          <w:szCs w:val="22"/>
        </w:rPr>
        <w:t>веденных до Зака</w:t>
      </w:r>
      <w:r w:rsidRPr="00F64DCA">
        <w:rPr>
          <w:rFonts w:ascii="Times New Roman" w:hAnsi="Times New Roman"/>
          <w:sz w:val="22"/>
          <w:szCs w:val="22"/>
        </w:rPr>
        <w:t>з</w:t>
      </w:r>
      <w:r w:rsidRPr="00F64DCA">
        <w:rPr>
          <w:rFonts w:ascii="Times New Roman" w:hAnsi="Times New Roman"/>
          <w:sz w:val="22"/>
          <w:szCs w:val="22"/>
        </w:rPr>
        <w:t>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w:t>
      </w:r>
      <w:r w:rsidRPr="00F64DCA">
        <w:rPr>
          <w:rFonts w:ascii="Times New Roman" w:hAnsi="Times New Roman"/>
          <w:sz w:val="22"/>
          <w:szCs w:val="22"/>
        </w:rPr>
        <w:t>у</w:t>
      </w:r>
      <w:r w:rsidRPr="00F64DCA">
        <w:rPr>
          <w:rFonts w:ascii="Times New Roman" w:hAnsi="Times New Roman"/>
          <w:sz w:val="22"/>
          <w:szCs w:val="22"/>
        </w:rPr>
        <w:t>смотренных Контрактом.</w:t>
      </w:r>
    </w:p>
    <w:p w:rsidR="007576AC" w:rsidRPr="00F64DCA" w:rsidRDefault="007576AC" w:rsidP="001E4E1A">
      <w:pPr>
        <w:pStyle w:val="ConsPlusNormal"/>
        <w:keepNext/>
        <w:keepLines/>
        <w:widowControl/>
        <w:jc w:val="both"/>
        <w:rPr>
          <w:rFonts w:ascii="Times New Roman" w:hAnsi="Times New Roman"/>
          <w:sz w:val="22"/>
          <w:szCs w:val="22"/>
        </w:rPr>
      </w:pPr>
    </w:p>
    <w:p w:rsidR="007576AC" w:rsidRPr="00F64DCA" w:rsidRDefault="007576AC" w:rsidP="001E4E1A">
      <w:pPr>
        <w:pStyle w:val="ConsPlusNormal"/>
        <w:keepNext/>
        <w:keepLines/>
        <w:widowControl/>
        <w:jc w:val="center"/>
        <w:outlineLvl w:val="1"/>
        <w:rPr>
          <w:rFonts w:ascii="Times New Roman" w:hAnsi="Times New Roman"/>
          <w:b/>
          <w:sz w:val="22"/>
          <w:szCs w:val="22"/>
        </w:rPr>
      </w:pPr>
      <w:r w:rsidRPr="00F64DCA">
        <w:rPr>
          <w:rFonts w:ascii="Times New Roman" w:hAnsi="Times New Roman"/>
          <w:b/>
          <w:sz w:val="22"/>
          <w:szCs w:val="22"/>
        </w:rPr>
        <w:t>13. Исключительные права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13.1. Поставщик настоящим гарантирует в период срока годности Товара отсутствие нарушения и</w:t>
      </w:r>
      <w:r w:rsidRPr="00F64DCA">
        <w:rPr>
          <w:rFonts w:ascii="Times New Roman" w:hAnsi="Times New Roman"/>
          <w:sz w:val="22"/>
          <w:szCs w:val="22"/>
        </w:rPr>
        <w:t>с</w:t>
      </w:r>
      <w:r w:rsidRPr="00F64DCA">
        <w:rPr>
          <w:rFonts w:ascii="Times New Roman" w:hAnsi="Times New Roman"/>
          <w:sz w:val="22"/>
          <w:szCs w:val="22"/>
        </w:rPr>
        <w:t>ключител</w:t>
      </w:r>
      <w:r w:rsidRPr="00F64DCA">
        <w:rPr>
          <w:rFonts w:ascii="Times New Roman" w:hAnsi="Times New Roman"/>
          <w:sz w:val="22"/>
          <w:szCs w:val="22"/>
        </w:rPr>
        <w:t>ь</w:t>
      </w:r>
      <w:r w:rsidRPr="00F64DCA">
        <w:rPr>
          <w:rFonts w:ascii="Times New Roman" w:hAnsi="Times New Roman"/>
          <w:sz w:val="22"/>
          <w:szCs w:val="22"/>
        </w:rPr>
        <w:t>ных прав третьих лиц на результаты интеллектуальной деятельности, связанных с поставкой и использованием Тов</w:t>
      </w:r>
      <w:r w:rsidRPr="00F64DCA">
        <w:rPr>
          <w:rFonts w:ascii="Times New Roman" w:hAnsi="Times New Roman"/>
          <w:sz w:val="22"/>
          <w:szCs w:val="22"/>
        </w:rPr>
        <w:t>а</w:t>
      </w:r>
      <w:r w:rsidRPr="00F64DCA">
        <w:rPr>
          <w:rFonts w:ascii="Times New Roman" w:hAnsi="Times New Roman"/>
          <w:sz w:val="22"/>
          <w:szCs w:val="22"/>
        </w:rPr>
        <w:t>ра.</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13.2.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w:t>
      </w:r>
      <w:r w:rsidRPr="00F64DCA">
        <w:rPr>
          <w:rFonts w:ascii="Times New Roman" w:hAnsi="Times New Roman"/>
          <w:sz w:val="22"/>
          <w:szCs w:val="22"/>
        </w:rPr>
        <w:t>с</w:t>
      </w:r>
      <w:r w:rsidRPr="00F64DCA">
        <w:rPr>
          <w:rFonts w:ascii="Times New Roman" w:hAnsi="Times New Roman"/>
          <w:sz w:val="22"/>
          <w:szCs w:val="22"/>
        </w:rPr>
        <w:t>ходы и возмещение материальн</w:t>
      </w:r>
      <w:r w:rsidRPr="00F64DCA">
        <w:rPr>
          <w:rFonts w:ascii="Times New Roman" w:hAnsi="Times New Roman"/>
          <w:sz w:val="22"/>
          <w:szCs w:val="22"/>
        </w:rPr>
        <w:t>о</w:t>
      </w:r>
      <w:r w:rsidRPr="00F64DCA">
        <w:rPr>
          <w:rFonts w:ascii="Times New Roman" w:hAnsi="Times New Roman"/>
          <w:sz w:val="22"/>
          <w:szCs w:val="22"/>
        </w:rPr>
        <w:t>го ущерба, возмещаются Поставщиком в полном объеме.</w:t>
      </w:r>
    </w:p>
    <w:p w:rsidR="007576AC" w:rsidRPr="00F64DCA" w:rsidRDefault="007576AC" w:rsidP="001E4E1A">
      <w:pPr>
        <w:pStyle w:val="ConsPlusNormal"/>
        <w:keepNext/>
        <w:keepLines/>
        <w:widowControl/>
        <w:jc w:val="both"/>
        <w:rPr>
          <w:rFonts w:ascii="Times New Roman" w:hAnsi="Times New Roman"/>
          <w:sz w:val="22"/>
          <w:szCs w:val="22"/>
        </w:rPr>
      </w:pPr>
    </w:p>
    <w:p w:rsidR="007576AC" w:rsidRPr="00F64DCA" w:rsidRDefault="007576AC" w:rsidP="001E4E1A">
      <w:pPr>
        <w:pStyle w:val="ConsPlusNormal"/>
        <w:keepNext/>
        <w:keepLines/>
        <w:widowControl/>
        <w:jc w:val="center"/>
        <w:outlineLvl w:val="1"/>
        <w:rPr>
          <w:rFonts w:ascii="Times New Roman" w:hAnsi="Times New Roman"/>
          <w:b/>
          <w:sz w:val="22"/>
          <w:szCs w:val="22"/>
        </w:rPr>
      </w:pPr>
      <w:r w:rsidRPr="00F64DCA">
        <w:rPr>
          <w:rFonts w:ascii="Times New Roman" w:hAnsi="Times New Roman"/>
          <w:b/>
          <w:sz w:val="22"/>
          <w:szCs w:val="22"/>
        </w:rPr>
        <w:t>14. Обстоятельства непреодолимой силы</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14.1. Стороны освобождаются от ответственности за полное или частичное неисполнение своих об</w:t>
      </w:r>
      <w:r w:rsidRPr="00F64DCA">
        <w:rPr>
          <w:rFonts w:ascii="Times New Roman" w:hAnsi="Times New Roman"/>
          <w:sz w:val="22"/>
          <w:szCs w:val="22"/>
        </w:rPr>
        <w:t>я</w:t>
      </w:r>
      <w:r w:rsidRPr="00F64DCA">
        <w:rPr>
          <w:rFonts w:ascii="Times New Roman" w:hAnsi="Times New Roman"/>
          <w:sz w:val="22"/>
          <w:szCs w:val="22"/>
        </w:rPr>
        <w:t>зательств по Контракту, если их неисполнение явилось сле</w:t>
      </w:r>
      <w:r w:rsidRPr="00F64DCA">
        <w:rPr>
          <w:rFonts w:ascii="Times New Roman" w:hAnsi="Times New Roman"/>
          <w:sz w:val="22"/>
          <w:szCs w:val="22"/>
        </w:rPr>
        <w:t>д</w:t>
      </w:r>
      <w:r w:rsidRPr="00F64DCA">
        <w:rPr>
          <w:rFonts w:ascii="Times New Roman" w:hAnsi="Times New Roman"/>
          <w:sz w:val="22"/>
          <w:szCs w:val="22"/>
        </w:rPr>
        <w:t>ствием обстоятельств непреодолимой силы, то есть чрезвычайных и непредотвратимых при данных условиях обстоятельств.</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14.2. Сторона, у которой возникли обстоятельства непреодолимой силы, обязана в течение 10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w:t>
      </w:r>
      <w:r w:rsidRPr="00F64DCA">
        <w:rPr>
          <w:rFonts w:ascii="Times New Roman" w:hAnsi="Times New Roman"/>
          <w:sz w:val="22"/>
          <w:szCs w:val="22"/>
        </w:rPr>
        <w:t>ж</w:t>
      </w:r>
      <w:r w:rsidRPr="00F64DCA">
        <w:rPr>
          <w:rFonts w:ascii="Times New Roman" w:hAnsi="Times New Roman"/>
          <w:sz w:val="22"/>
          <w:szCs w:val="22"/>
        </w:rPr>
        <w:t>ные меры для надлежащего выпо</w:t>
      </w:r>
      <w:r w:rsidRPr="00F64DCA">
        <w:rPr>
          <w:rFonts w:ascii="Times New Roman" w:hAnsi="Times New Roman"/>
          <w:sz w:val="22"/>
          <w:szCs w:val="22"/>
        </w:rPr>
        <w:t>л</w:t>
      </w:r>
      <w:r w:rsidRPr="00F64DCA">
        <w:rPr>
          <w:rFonts w:ascii="Times New Roman" w:hAnsi="Times New Roman"/>
          <w:sz w:val="22"/>
          <w:szCs w:val="22"/>
        </w:rPr>
        <w:t>нения своих обязательств по Контракту.</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14.3. В случае возникновения обстоятельств непреодолимой силы Стороны вправе расторгнуть Ко</w:t>
      </w:r>
      <w:r w:rsidRPr="00F64DCA">
        <w:rPr>
          <w:rFonts w:ascii="Times New Roman" w:hAnsi="Times New Roman"/>
          <w:sz w:val="22"/>
          <w:szCs w:val="22"/>
        </w:rPr>
        <w:t>н</w:t>
      </w:r>
      <w:r w:rsidRPr="00F64DCA">
        <w:rPr>
          <w:rFonts w:ascii="Times New Roman" w:hAnsi="Times New Roman"/>
          <w:sz w:val="22"/>
          <w:szCs w:val="22"/>
        </w:rPr>
        <w:t>тракт, и в этом случае ни одна из Сторон не вправе требовать возмещения убытков.</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14.4. Подтверждением наличия обстоятельств непреодолимой силы и их продолжительности является письме</w:t>
      </w:r>
      <w:r w:rsidRPr="00F64DCA">
        <w:rPr>
          <w:rFonts w:ascii="Times New Roman" w:hAnsi="Times New Roman"/>
          <w:sz w:val="22"/>
          <w:szCs w:val="22"/>
        </w:rPr>
        <w:t>н</w:t>
      </w:r>
      <w:r w:rsidRPr="00F64DCA">
        <w:rPr>
          <w:rFonts w:ascii="Times New Roman" w:hAnsi="Times New Roman"/>
          <w:sz w:val="22"/>
          <w:szCs w:val="22"/>
        </w:rPr>
        <w:t>ное свидетельство уполномоченных органов или уполномоченных организаций.</w:t>
      </w:r>
    </w:p>
    <w:p w:rsidR="001E4E1A" w:rsidRPr="00F64DCA" w:rsidRDefault="001E4E1A" w:rsidP="001E4E1A">
      <w:pPr>
        <w:pStyle w:val="ConsPlusNormal"/>
        <w:keepNext/>
        <w:keepLines/>
        <w:widowControl/>
        <w:jc w:val="both"/>
        <w:rPr>
          <w:rFonts w:ascii="Times New Roman" w:hAnsi="Times New Roman"/>
          <w:sz w:val="22"/>
          <w:szCs w:val="22"/>
        </w:rPr>
      </w:pPr>
    </w:p>
    <w:p w:rsidR="007576AC" w:rsidRPr="00F64DCA" w:rsidRDefault="007576AC" w:rsidP="001E4E1A">
      <w:pPr>
        <w:pStyle w:val="ConsPlusNormal"/>
        <w:keepNext/>
        <w:keepLines/>
        <w:widowControl/>
        <w:jc w:val="center"/>
        <w:outlineLvl w:val="1"/>
        <w:rPr>
          <w:rFonts w:ascii="Times New Roman" w:hAnsi="Times New Roman"/>
          <w:b/>
          <w:sz w:val="22"/>
          <w:szCs w:val="22"/>
        </w:rPr>
      </w:pPr>
      <w:r w:rsidRPr="00F64DCA">
        <w:rPr>
          <w:rFonts w:ascii="Times New Roman" w:hAnsi="Times New Roman"/>
          <w:b/>
          <w:sz w:val="22"/>
          <w:szCs w:val="22"/>
        </w:rPr>
        <w:t>15. Уведомления</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E3C0E">
        <w:rPr>
          <w:rFonts w:ascii="Times New Roman" w:hAnsi="Times New Roman"/>
          <w:sz w:val="22"/>
          <w:szCs w:val="22"/>
        </w:rPr>
        <w:lastRenderedPageBreak/>
        <w:t>15.1.</w:t>
      </w:r>
      <w:r w:rsidRPr="00F64DCA">
        <w:rPr>
          <w:rFonts w:ascii="Times New Roman" w:hAnsi="Times New Roman"/>
          <w:sz w:val="22"/>
          <w:szCs w:val="22"/>
        </w:rPr>
        <w:t xml:space="preserve"> Любое уведомление, которое одна Сторона направляет другой Стороне в соответствии с Ко</w:t>
      </w:r>
      <w:r w:rsidRPr="00F64DCA">
        <w:rPr>
          <w:rFonts w:ascii="Times New Roman" w:hAnsi="Times New Roman"/>
          <w:sz w:val="22"/>
          <w:szCs w:val="22"/>
        </w:rPr>
        <w:t>н</w:t>
      </w:r>
      <w:r w:rsidRPr="00F64DCA">
        <w:rPr>
          <w:rFonts w:ascii="Times New Roman" w:hAnsi="Times New Roman"/>
          <w:sz w:val="22"/>
          <w:szCs w:val="22"/>
        </w:rPr>
        <w:t xml:space="preserve">трактом, высылается в виде </w:t>
      </w:r>
      <w:r w:rsidR="00CE0112" w:rsidRPr="00FE3C0E">
        <w:rPr>
          <w:rFonts w:ascii="Times New Roman" w:hAnsi="Times New Roman"/>
          <w:sz w:val="22"/>
          <w:szCs w:val="22"/>
        </w:rPr>
        <w:t>скан-копии Письма на электронный</w:t>
      </w:r>
      <w:r w:rsidR="00CE0112" w:rsidRPr="00F64DCA">
        <w:rPr>
          <w:rFonts w:ascii="Times New Roman" w:hAnsi="Times New Roman"/>
          <w:sz w:val="22"/>
          <w:szCs w:val="22"/>
        </w:rPr>
        <w:t xml:space="preserve"> </w:t>
      </w:r>
      <w:r w:rsidRPr="00F64DCA">
        <w:rPr>
          <w:rFonts w:ascii="Times New Roman" w:hAnsi="Times New Roman"/>
          <w:sz w:val="22"/>
          <w:szCs w:val="22"/>
        </w:rPr>
        <w:t>адрес другой Стороны с подтверждением о п</w:t>
      </w:r>
      <w:r w:rsidRPr="00F64DCA">
        <w:rPr>
          <w:rFonts w:ascii="Times New Roman" w:hAnsi="Times New Roman"/>
          <w:sz w:val="22"/>
          <w:szCs w:val="22"/>
        </w:rPr>
        <w:t>о</w:t>
      </w:r>
      <w:r w:rsidRPr="00F64DCA">
        <w:rPr>
          <w:rFonts w:ascii="Times New Roman" w:hAnsi="Times New Roman"/>
          <w:sz w:val="22"/>
          <w:szCs w:val="22"/>
        </w:rPr>
        <w:t>лучении</w:t>
      </w:r>
      <w:r w:rsidR="00CE0112" w:rsidRPr="00F64DCA">
        <w:rPr>
          <w:rFonts w:ascii="Times New Roman" w:hAnsi="Times New Roman"/>
          <w:sz w:val="22"/>
          <w:szCs w:val="22"/>
        </w:rPr>
        <w:t>.</w:t>
      </w:r>
    </w:p>
    <w:p w:rsidR="007576AC" w:rsidRPr="00F64DCA" w:rsidRDefault="00CE0112" w:rsidP="001E4E1A">
      <w:pPr>
        <w:pStyle w:val="ConsPlusNormal"/>
        <w:keepNext/>
        <w:keepLines/>
        <w:widowControl/>
        <w:ind w:firstLine="540"/>
        <w:jc w:val="both"/>
        <w:rPr>
          <w:rFonts w:ascii="Times New Roman" w:hAnsi="Times New Roman"/>
          <w:sz w:val="22"/>
          <w:szCs w:val="22"/>
        </w:rPr>
      </w:pPr>
      <w:r w:rsidRPr="00FE3C0E">
        <w:rPr>
          <w:rFonts w:ascii="Times New Roman" w:hAnsi="Times New Roman"/>
          <w:sz w:val="22"/>
          <w:szCs w:val="22"/>
        </w:rPr>
        <w:t>У</w:t>
      </w:r>
      <w:r w:rsidR="007576AC" w:rsidRPr="00FE3C0E">
        <w:rPr>
          <w:rFonts w:ascii="Times New Roman" w:hAnsi="Times New Roman"/>
          <w:sz w:val="22"/>
          <w:szCs w:val="22"/>
        </w:rPr>
        <w:t xml:space="preserve">ведомление </w:t>
      </w:r>
      <w:r w:rsidRPr="00FE3C0E">
        <w:rPr>
          <w:rFonts w:ascii="Times New Roman" w:hAnsi="Times New Roman"/>
          <w:sz w:val="22"/>
          <w:szCs w:val="22"/>
        </w:rPr>
        <w:t xml:space="preserve">также </w:t>
      </w:r>
      <w:r w:rsidR="007576AC" w:rsidRPr="00FE3C0E">
        <w:rPr>
          <w:rFonts w:ascii="Times New Roman" w:hAnsi="Times New Roman"/>
          <w:sz w:val="22"/>
          <w:szCs w:val="22"/>
        </w:rPr>
        <w:t>может быть направлено с использованием факсимильной связи, по</w:t>
      </w:r>
      <w:r w:rsidRPr="00FE3C0E">
        <w:rPr>
          <w:rFonts w:ascii="Times New Roman" w:hAnsi="Times New Roman"/>
          <w:sz w:val="22"/>
          <w:szCs w:val="22"/>
        </w:rPr>
        <w:t>чтовой слу</w:t>
      </w:r>
      <w:r w:rsidRPr="00FE3C0E">
        <w:rPr>
          <w:rFonts w:ascii="Times New Roman" w:hAnsi="Times New Roman"/>
          <w:sz w:val="22"/>
          <w:szCs w:val="22"/>
        </w:rPr>
        <w:t>ж</w:t>
      </w:r>
      <w:r w:rsidRPr="00FE3C0E">
        <w:rPr>
          <w:rFonts w:ascii="Times New Roman" w:hAnsi="Times New Roman"/>
          <w:sz w:val="22"/>
          <w:szCs w:val="22"/>
        </w:rPr>
        <w:t>бы.</w:t>
      </w:r>
      <w:r w:rsidRPr="00F64DCA">
        <w:rPr>
          <w:rFonts w:ascii="Times New Roman" w:hAnsi="Times New Roman"/>
          <w:sz w:val="22"/>
          <w:szCs w:val="22"/>
        </w:rPr>
        <w:t xml:space="preserve"> </w:t>
      </w:r>
      <w:r w:rsidR="007576AC" w:rsidRPr="00F64DCA">
        <w:rPr>
          <w:rFonts w:ascii="Times New Roman" w:hAnsi="Times New Roman"/>
          <w:sz w:val="22"/>
          <w:szCs w:val="22"/>
        </w:rPr>
        <w:t xml:space="preserve"> В случае направления уведомлений с использованием почты, датой получения уведомления признае</w:t>
      </w:r>
      <w:r w:rsidR="007576AC" w:rsidRPr="00F64DCA">
        <w:rPr>
          <w:rFonts w:ascii="Times New Roman" w:hAnsi="Times New Roman"/>
          <w:sz w:val="22"/>
          <w:szCs w:val="22"/>
        </w:rPr>
        <w:t>т</w:t>
      </w:r>
      <w:r w:rsidR="007576AC" w:rsidRPr="00F64DCA">
        <w:rPr>
          <w:rFonts w:ascii="Times New Roman" w:hAnsi="Times New Roman"/>
          <w:sz w:val="22"/>
          <w:szCs w:val="22"/>
        </w:rPr>
        <w:t>ся дата получения отправляющей Стороной подтверждения о вручении второй Стороне указанного ув</w:t>
      </w:r>
      <w:r w:rsidR="007576AC" w:rsidRPr="00F64DCA">
        <w:rPr>
          <w:rFonts w:ascii="Times New Roman" w:hAnsi="Times New Roman"/>
          <w:sz w:val="22"/>
          <w:szCs w:val="22"/>
        </w:rPr>
        <w:t>е</w:t>
      </w:r>
      <w:r w:rsidR="007576AC" w:rsidRPr="00F64DCA">
        <w:rPr>
          <w:rFonts w:ascii="Times New Roman" w:hAnsi="Times New Roman"/>
          <w:sz w:val="22"/>
          <w:szCs w:val="22"/>
        </w:rPr>
        <w:t>домления либо дата получения Стороной информации об отсу</w:t>
      </w:r>
      <w:r w:rsidR="007576AC" w:rsidRPr="00F64DCA">
        <w:rPr>
          <w:rFonts w:ascii="Times New Roman" w:hAnsi="Times New Roman"/>
          <w:sz w:val="22"/>
          <w:szCs w:val="22"/>
        </w:rPr>
        <w:t>т</w:t>
      </w:r>
      <w:r w:rsidR="007576AC" w:rsidRPr="00F64DCA">
        <w:rPr>
          <w:rFonts w:ascii="Times New Roman" w:hAnsi="Times New Roman"/>
          <w:sz w:val="22"/>
          <w:szCs w:val="22"/>
        </w:rPr>
        <w:t>ствии адресата по его адресу, указанному в Контракте. При невозможности получения указанных подтверждения либо информации датой такого на</w:t>
      </w:r>
      <w:r w:rsidR="007576AC" w:rsidRPr="00F64DCA">
        <w:rPr>
          <w:rFonts w:ascii="Times New Roman" w:hAnsi="Times New Roman"/>
          <w:sz w:val="22"/>
          <w:szCs w:val="22"/>
        </w:rPr>
        <w:t>д</w:t>
      </w:r>
      <w:r w:rsidR="007576AC" w:rsidRPr="00F64DCA">
        <w:rPr>
          <w:rFonts w:ascii="Times New Roman" w:hAnsi="Times New Roman"/>
          <w:sz w:val="22"/>
          <w:szCs w:val="22"/>
        </w:rPr>
        <w:t>лежащего уведомления признается дата по истечении 14 (четырнадцати) календарных дней от даты н</w:t>
      </w:r>
      <w:r w:rsidR="007576AC" w:rsidRPr="00F64DCA">
        <w:rPr>
          <w:rFonts w:ascii="Times New Roman" w:hAnsi="Times New Roman"/>
          <w:sz w:val="22"/>
          <w:szCs w:val="22"/>
        </w:rPr>
        <w:t>а</w:t>
      </w:r>
      <w:r w:rsidR="007576AC" w:rsidRPr="00F64DCA">
        <w:rPr>
          <w:rFonts w:ascii="Times New Roman" w:hAnsi="Times New Roman"/>
          <w:sz w:val="22"/>
          <w:szCs w:val="22"/>
        </w:rPr>
        <w:t>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w:t>
      </w:r>
      <w:r w:rsidR="007576AC" w:rsidRPr="00F64DCA">
        <w:rPr>
          <w:rFonts w:ascii="Times New Roman" w:hAnsi="Times New Roman"/>
          <w:sz w:val="22"/>
          <w:szCs w:val="22"/>
        </w:rPr>
        <w:t>и</w:t>
      </w:r>
      <w:r w:rsidR="007576AC" w:rsidRPr="00F64DCA">
        <w:rPr>
          <w:rFonts w:ascii="Times New Roman" w:hAnsi="Times New Roman"/>
          <w:sz w:val="22"/>
          <w:szCs w:val="22"/>
        </w:rPr>
        <w:t>таются полученными Стороной в день их отправки.</w:t>
      </w:r>
      <w:r w:rsidR="00172E8B" w:rsidRPr="00F64DCA">
        <w:rPr>
          <w:rFonts w:ascii="Times New Roman" w:eastAsia="Times New Roman" w:hAnsi="Times New Roman"/>
          <w:sz w:val="22"/>
          <w:szCs w:val="22"/>
        </w:rPr>
        <w:t xml:space="preserve"> </w:t>
      </w:r>
    </w:p>
    <w:p w:rsidR="007576AC" w:rsidRPr="00F64DCA" w:rsidRDefault="007576AC" w:rsidP="001E4E1A">
      <w:pPr>
        <w:pStyle w:val="ConsPlusNormal"/>
        <w:keepNext/>
        <w:keepLines/>
        <w:widowControl/>
        <w:jc w:val="both"/>
        <w:rPr>
          <w:rFonts w:ascii="Times New Roman" w:hAnsi="Times New Roman"/>
          <w:sz w:val="22"/>
          <w:szCs w:val="22"/>
        </w:rPr>
      </w:pPr>
    </w:p>
    <w:p w:rsidR="007576AC" w:rsidRPr="00F64DCA" w:rsidRDefault="007576AC" w:rsidP="001E4E1A">
      <w:pPr>
        <w:pStyle w:val="ConsPlusNormal"/>
        <w:keepNext/>
        <w:keepLines/>
        <w:widowControl/>
        <w:jc w:val="center"/>
        <w:outlineLvl w:val="1"/>
        <w:rPr>
          <w:rFonts w:ascii="Times New Roman" w:hAnsi="Times New Roman"/>
          <w:b/>
          <w:sz w:val="22"/>
          <w:szCs w:val="22"/>
        </w:rPr>
      </w:pPr>
      <w:r w:rsidRPr="00F64DCA">
        <w:rPr>
          <w:rFonts w:ascii="Times New Roman" w:hAnsi="Times New Roman"/>
          <w:b/>
          <w:sz w:val="22"/>
          <w:szCs w:val="22"/>
        </w:rPr>
        <w:t xml:space="preserve">17. Заключительные положения </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17.1. Во всем, что не предусмотрено Контрактом, Стороны руководствуются законодательством Ро</w:t>
      </w:r>
      <w:r w:rsidRPr="00F64DCA">
        <w:rPr>
          <w:rFonts w:ascii="Times New Roman" w:hAnsi="Times New Roman"/>
          <w:sz w:val="22"/>
          <w:szCs w:val="22"/>
        </w:rPr>
        <w:t>с</w:t>
      </w:r>
      <w:r w:rsidRPr="00F64DCA">
        <w:rPr>
          <w:rFonts w:ascii="Times New Roman" w:hAnsi="Times New Roman"/>
          <w:sz w:val="22"/>
          <w:szCs w:val="22"/>
        </w:rPr>
        <w:t>сийской Федерации.</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17.2. При исполнении Контракта не допускается:</w:t>
      </w:r>
    </w:p>
    <w:p w:rsidR="007576AC" w:rsidRPr="00F64DCA" w:rsidRDefault="007576AC" w:rsidP="0099229D">
      <w:pPr>
        <w:pStyle w:val="ConsPlusNormal"/>
        <w:keepNext/>
        <w:keepLines/>
        <w:ind w:firstLine="567"/>
        <w:jc w:val="both"/>
        <w:rPr>
          <w:rFonts w:ascii="Times New Roman" w:hAnsi="Times New Roman"/>
          <w:sz w:val="22"/>
          <w:szCs w:val="22"/>
        </w:rPr>
      </w:pPr>
      <w:r w:rsidRPr="00FE3C0E">
        <w:rPr>
          <w:rFonts w:ascii="Times New Roman" w:hAnsi="Times New Roman"/>
          <w:sz w:val="22"/>
          <w:szCs w:val="22"/>
        </w:rPr>
        <w:t>17.2.</w:t>
      </w:r>
      <w:r w:rsidR="0099229D" w:rsidRPr="00FE3C0E">
        <w:rPr>
          <w:rFonts w:ascii="Times New Roman" w:hAnsi="Times New Roman"/>
          <w:sz w:val="22"/>
          <w:szCs w:val="22"/>
        </w:rPr>
        <w:t>1</w:t>
      </w:r>
      <w:r w:rsidRPr="00FE3C0E">
        <w:rPr>
          <w:rFonts w:ascii="Times New Roman" w:hAnsi="Times New Roman"/>
          <w:sz w:val="22"/>
          <w:szCs w:val="22"/>
        </w:rPr>
        <w:t xml:space="preserve">. </w:t>
      </w:r>
      <w:r w:rsidR="0099229D" w:rsidRPr="00FE3C0E">
        <w:rPr>
          <w:rFonts w:ascii="Times New Roman" w:hAnsi="Times New Roman"/>
          <w:sz w:val="22"/>
          <w:szCs w:val="22"/>
          <w:lang/>
        </w:rPr>
        <w:t xml:space="preserve">замена товара на происходящий из иностранного государства товар, в отношении которого установлено </w:t>
      </w:r>
      <w:r w:rsidR="0099229D" w:rsidRPr="00FE3C0E">
        <w:rPr>
          <w:rFonts w:ascii="Times New Roman" w:hAnsi="Times New Roman"/>
          <w:b/>
          <w:sz w:val="22"/>
          <w:szCs w:val="22"/>
          <w:lang/>
        </w:rPr>
        <w:t>ограничение</w:t>
      </w:r>
      <w:r w:rsidR="0099229D" w:rsidRPr="00FE3C0E">
        <w:rPr>
          <w:rFonts w:ascii="Times New Roman" w:hAnsi="Times New Roman"/>
          <w:sz w:val="22"/>
          <w:szCs w:val="22"/>
          <w:lang/>
        </w:rPr>
        <w:t>, если контракт предусматривает поставку товара российского происхождения</w:t>
      </w:r>
      <w:r w:rsidR="0099229D" w:rsidRPr="00FE3C0E">
        <w:rPr>
          <w:rFonts w:ascii="Times New Roman" w:hAnsi="Times New Roman"/>
          <w:sz w:val="22"/>
          <w:szCs w:val="22"/>
        </w:rPr>
        <w:t xml:space="preserve"> (пп. «б» п. 2 ч. 4 ст. 14</w:t>
      </w:r>
      <w:r w:rsidR="0099229D" w:rsidRPr="00FE3C0E">
        <w:rPr>
          <w:rFonts w:ascii="Times New Roman" w:eastAsia="Times New Roman" w:hAnsi="Times New Roman"/>
          <w:sz w:val="22"/>
          <w:szCs w:val="22"/>
        </w:rPr>
        <w:t xml:space="preserve"> </w:t>
      </w:r>
      <w:r w:rsidR="0099229D" w:rsidRPr="00FE3C0E">
        <w:rPr>
          <w:rFonts w:ascii="Times New Roman" w:hAnsi="Times New Roman"/>
          <w:sz w:val="22"/>
          <w:szCs w:val="22"/>
        </w:rPr>
        <w:t>Федерального закона о контрактной системе)</w:t>
      </w:r>
      <w:r w:rsidRPr="00FE3C0E">
        <w:rPr>
          <w:rFonts w:ascii="Times New Roman" w:hAnsi="Times New Roman"/>
          <w:sz w:val="22"/>
          <w:szCs w:val="22"/>
        </w:rPr>
        <w:t>.</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17.3. Все споры и разногласия в связи с исполнением Контракта разрешаются путем переговоров. Е</w:t>
      </w:r>
      <w:r w:rsidRPr="00F64DCA">
        <w:rPr>
          <w:rFonts w:ascii="Times New Roman" w:hAnsi="Times New Roman"/>
          <w:sz w:val="22"/>
          <w:szCs w:val="22"/>
        </w:rPr>
        <w:t>с</w:t>
      </w:r>
      <w:r w:rsidRPr="00F64DCA">
        <w:rPr>
          <w:rFonts w:ascii="Times New Roman" w:hAnsi="Times New Roman"/>
          <w:sz w:val="22"/>
          <w:szCs w:val="22"/>
        </w:rPr>
        <w:t>ли по результатам переговоров Стороны не приходят к согласию, дело передается на рассмотрение в А</w:t>
      </w:r>
      <w:r w:rsidRPr="00F64DCA">
        <w:rPr>
          <w:rFonts w:ascii="Times New Roman" w:hAnsi="Times New Roman"/>
          <w:sz w:val="22"/>
          <w:szCs w:val="22"/>
        </w:rPr>
        <w:t>р</w:t>
      </w:r>
      <w:r w:rsidRPr="00F64DCA">
        <w:rPr>
          <w:rFonts w:ascii="Times New Roman" w:hAnsi="Times New Roman"/>
          <w:sz w:val="22"/>
          <w:szCs w:val="22"/>
        </w:rPr>
        <w:t>битражный суд Нов</w:t>
      </w:r>
      <w:r w:rsidRPr="00F64DCA">
        <w:rPr>
          <w:rFonts w:ascii="Times New Roman" w:hAnsi="Times New Roman"/>
          <w:sz w:val="22"/>
          <w:szCs w:val="22"/>
        </w:rPr>
        <w:t>о</w:t>
      </w:r>
      <w:r w:rsidRPr="00F64DCA">
        <w:rPr>
          <w:rFonts w:ascii="Times New Roman" w:hAnsi="Times New Roman"/>
          <w:sz w:val="22"/>
          <w:szCs w:val="22"/>
        </w:rPr>
        <w:t>сибирской области.</w:t>
      </w:r>
    </w:p>
    <w:p w:rsidR="00136D6C" w:rsidRPr="00FE3C0E" w:rsidRDefault="007576AC" w:rsidP="001E4E1A">
      <w:pPr>
        <w:pStyle w:val="ConsPlusNormal"/>
        <w:keepNext/>
        <w:keepLines/>
        <w:widowControl/>
        <w:ind w:firstLine="540"/>
        <w:jc w:val="both"/>
        <w:rPr>
          <w:rFonts w:ascii="Times New Roman" w:hAnsi="Times New Roman"/>
          <w:sz w:val="22"/>
          <w:szCs w:val="22"/>
        </w:rPr>
      </w:pPr>
      <w:bookmarkStart w:id="25" w:name="P437"/>
      <w:bookmarkEnd w:id="25"/>
      <w:r w:rsidRPr="00F64DCA">
        <w:rPr>
          <w:rFonts w:ascii="Times New Roman" w:hAnsi="Times New Roman"/>
          <w:sz w:val="22"/>
          <w:szCs w:val="22"/>
        </w:rPr>
        <w:t>17.4</w:t>
      </w:r>
      <w:r w:rsidRPr="00FE3C0E">
        <w:rPr>
          <w:rFonts w:ascii="Times New Roman" w:hAnsi="Times New Roman"/>
          <w:sz w:val="22"/>
          <w:szCs w:val="22"/>
        </w:rPr>
        <w:t xml:space="preserve">. </w:t>
      </w:r>
      <w:r w:rsidR="00136D6C" w:rsidRPr="00FE3C0E">
        <w:rPr>
          <w:rFonts w:ascii="Times New Roman" w:hAnsi="Times New Roman"/>
          <w:sz w:val="22"/>
          <w:szCs w:val="22"/>
        </w:rPr>
        <w:t xml:space="preserve">Контракт составлен в 2-х экземплярах, идентичных по содержанию и имеющих одинаковую юридическую силу, один из которых передан Поставщику, один - находится у Заказчика. </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E3C0E">
        <w:rPr>
          <w:rFonts w:ascii="Times New Roman" w:hAnsi="Times New Roman"/>
          <w:sz w:val="22"/>
          <w:szCs w:val="22"/>
        </w:rPr>
        <w:t>Контракт составлен в форме электронного документа, подписанного усиленными электронными по</w:t>
      </w:r>
      <w:r w:rsidRPr="00FE3C0E">
        <w:rPr>
          <w:rFonts w:ascii="Times New Roman" w:hAnsi="Times New Roman"/>
          <w:sz w:val="22"/>
          <w:szCs w:val="22"/>
        </w:rPr>
        <w:t>д</w:t>
      </w:r>
      <w:r w:rsidRPr="00FE3C0E">
        <w:rPr>
          <w:rFonts w:ascii="Times New Roman" w:hAnsi="Times New Roman"/>
          <w:sz w:val="22"/>
          <w:szCs w:val="22"/>
        </w:rPr>
        <w:t>писями Сторон</w:t>
      </w:r>
      <w:r w:rsidR="00136D6C" w:rsidRPr="00FE3C0E">
        <w:rPr>
          <w:rFonts w:ascii="Times New Roman" w:eastAsia="Times New Roman" w:hAnsi="Times New Roman"/>
          <w:sz w:val="22"/>
          <w:szCs w:val="22"/>
        </w:rPr>
        <w:t xml:space="preserve"> (в</w:t>
      </w:r>
      <w:r w:rsidR="00136D6C" w:rsidRPr="00FE3C0E">
        <w:rPr>
          <w:rFonts w:ascii="Times New Roman" w:hAnsi="Times New Roman"/>
          <w:sz w:val="22"/>
          <w:szCs w:val="22"/>
        </w:rPr>
        <w:t xml:space="preserve"> случае заключения Контракта через Единый агрегатор торговли)</w:t>
      </w:r>
      <w:hyperlink w:anchor="P1326" w:history="1"/>
      <w:r w:rsidRPr="00FE3C0E">
        <w:rPr>
          <w:rFonts w:ascii="Times New Roman" w:hAnsi="Times New Roman"/>
          <w:sz w:val="22"/>
          <w:szCs w:val="22"/>
        </w:rPr>
        <w:t>.</w:t>
      </w: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17.5. Приложения к Контракту являются его неотъемлемой частью.</w:t>
      </w:r>
    </w:p>
    <w:p w:rsidR="00DF7D09" w:rsidRPr="00F64DCA" w:rsidRDefault="00DF7D09"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17.6. Стороны, их аффилированные лица, в рамках исполнения Контракта обязуются соблюдать тр</w:t>
      </w:r>
      <w:r w:rsidRPr="00F64DCA">
        <w:rPr>
          <w:rFonts w:ascii="Times New Roman" w:hAnsi="Times New Roman"/>
          <w:sz w:val="22"/>
          <w:szCs w:val="22"/>
        </w:rPr>
        <w:t>е</w:t>
      </w:r>
      <w:r w:rsidRPr="00F64DCA">
        <w:rPr>
          <w:rFonts w:ascii="Times New Roman" w:hAnsi="Times New Roman"/>
          <w:sz w:val="22"/>
          <w:szCs w:val="22"/>
        </w:rPr>
        <w:t>бования применимого антикоррупционного законодательства и не предпринимать никаких действий, кот</w:t>
      </w:r>
      <w:r w:rsidRPr="00F64DCA">
        <w:rPr>
          <w:rFonts w:ascii="Times New Roman" w:hAnsi="Times New Roman"/>
          <w:sz w:val="22"/>
          <w:szCs w:val="22"/>
        </w:rPr>
        <w:t>о</w:t>
      </w:r>
      <w:r w:rsidRPr="00F64DCA">
        <w:rPr>
          <w:rFonts w:ascii="Times New Roman" w:hAnsi="Times New Roman"/>
          <w:sz w:val="22"/>
          <w:szCs w:val="22"/>
        </w:rPr>
        <w:t>рые могут нарушить нормы антикоррупционн</w:t>
      </w:r>
      <w:r w:rsidRPr="00F64DCA">
        <w:rPr>
          <w:rFonts w:ascii="Times New Roman" w:hAnsi="Times New Roman"/>
          <w:sz w:val="22"/>
          <w:szCs w:val="22"/>
        </w:rPr>
        <w:t>о</w:t>
      </w:r>
      <w:r w:rsidRPr="00F64DCA">
        <w:rPr>
          <w:rFonts w:ascii="Times New Roman" w:hAnsi="Times New Roman"/>
          <w:sz w:val="22"/>
          <w:szCs w:val="22"/>
        </w:rPr>
        <w:t>го законодательства или стать причиной такого нарушения другой Стороной, в том числе не требовать, не получать, не предлагать, не санкционировать, не обещать и не совершать незаконные платежи напр</w:t>
      </w:r>
      <w:r w:rsidRPr="00F64DCA">
        <w:rPr>
          <w:rFonts w:ascii="Times New Roman" w:hAnsi="Times New Roman"/>
          <w:sz w:val="22"/>
          <w:szCs w:val="22"/>
        </w:rPr>
        <w:t>я</w:t>
      </w:r>
      <w:r w:rsidRPr="00F64DCA">
        <w:rPr>
          <w:rFonts w:ascii="Times New Roman" w:hAnsi="Times New Roman"/>
          <w:sz w:val="22"/>
          <w:szCs w:val="22"/>
        </w:rPr>
        <w:t>мую, через третьих лиц или в качестве посредника, включая (но не ограничиваясь) взятки в денежной или любой иной форме, каким-либо физическим или юридическим л</w:t>
      </w:r>
      <w:r w:rsidRPr="00F64DCA">
        <w:rPr>
          <w:rFonts w:ascii="Times New Roman" w:hAnsi="Times New Roman"/>
          <w:sz w:val="22"/>
          <w:szCs w:val="22"/>
        </w:rPr>
        <w:t>и</w:t>
      </w:r>
      <w:r w:rsidRPr="00F64DCA">
        <w:rPr>
          <w:rFonts w:ascii="Times New Roman" w:hAnsi="Times New Roman"/>
          <w:sz w:val="22"/>
          <w:szCs w:val="22"/>
        </w:rPr>
        <w:t>цам.</w:t>
      </w:r>
    </w:p>
    <w:p w:rsidR="00DF7D09" w:rsidRPr="00F64DCA" w:rsidRDefault="00DF7D09"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17.7. В случае возникновения у Стороны обоснованных подозрений, что произошло или может пр</w:t>
      </w:r>
      <w:r w:rsidRPr="00F64DCA">
        <w:rPr>
          <w:rFonts w:ascii="Times New Roman" w:hAnsi="Times New Roman"/>
          <w:sz w:val="22"/>
          <w:szCs w:val="22"/>
        </w:rPr>
        <w:t>о</w:t>
      </w:r>
      <w:r w:rsidRPr="00F64DCA">
        <w:rPr>
          <w:rFonts w:ascii="Times New Roman" w:hAnsi="Times New Roman"/>
          <w:sz w:val="22"/>
          <w:szCs w:val="22"/>
        </w:rPr>
        <w:t xml:space="preserve">изойти нарушение каких-либо положений </w:t>
      </w:r>
      <w:r w:rsidR="001E4E1A" w:rsidRPr="00F64DCA">
        <w:rPr>
          <w:rFonts w:ascii="Times New Roman" w:hAnsi="Times New Roman"/>
          <w:sz w:val="22"/>
          <w:szCs w:val="22"/>
        </w:rPr>
        <w:t xml:space="preserve">пункта 17.6. настоящего </w:t>
      </w:r>
      <w:r w:rsidRPr="00F64DCA">
        <w:rPr>
          <w:rFonts w:ascii="Times New Roman" w:hAnsi="Times New Roman"/>
          <w:sz w:val="22"/>
          <w:szCs w:val="22"/>
        </w:rPr>
        <w:t>Контракта, соответствующая Сторона обязуется уведомить об этом другую Сторону в письменной форме. После получения письменного уведо</w:t>
      </w:r>
      <w:r w:rsidRPr="00F64DCA">
        <w:rPr>
          <w:rFonts w:ascii="Times New Roman" w:hAnsi="Times New Roman"/>
          <w:sz w:val="22"/>
          <w:szCs w:val="22"/>
        </w:rPr>
        <w:t>м</w:t>
      </w:r>
      <w:r w:rsidRPr="00F64DCA">
        <w:rPr>
          <w:rFonts w:ascii="Times New Roman" w:hAnsi="Times New Roman"/>
          <w:sz w:val="22"/>
          <w:szCs w:val="22"/>
        </w:rPr>
        <w:t>ления другая Сторона обязана направить подтверждение того, что нарушения не произошло или не пр</w:t>
      </w:r>
      <w:r w:rsidRPr="00F64DCA">
        <w:rPr>
          <w:rFonts w:ascii="Times New Roman" w:hAnsi="Times New Roman"/>
          <w:sz w:val="22"/>
          <w:szCs w:val="22"/>
        </w:rPr>
        <w:t>о</w:t>
      </w:r>
      <w:r w:rsidRPr="00F64DCA">
        <w:rPr>
          <w:rFonts w:ascii="Times New Roman" w:hAnsi="Times New Roman"/>
          <w:sz w:val="22"/>
          <w:szCs w:val="22"/>
        </w:rPr>
        <w:t>изойдет. Это подтверждение должно быть направлено в течение 10 рабочих дней с даты письменного ув</w:t>
      </w:r>
      <w:r w:rsidRPr="00F64DCA">
        <w:rPr>
          <w:rFonts w:ascii="Times New Roman" w:hAnsi="Times New Roman"/>
          <w:sz w:val="22"/>
          <w:szCs w:val="22"/>
        </w:rPr>
        <w:t>е</w:t>
      </w:r>
      <w:r w:rsidRPr="00F64DCA">
        <w:rPr>
          <w:rFonts w:ascii="Times New Roman" w:hAnsi="Times New Roman"/>
          <w:sz w:val="22"/>
          <w:szCs w:val="22"/>
        </w:rPr>
        <w:t>домления о нар</w:t>
      </w:r>
      <w:r w:rsidRPr="00F64DCA">
        <w:rPr>
          <w:rFonts w:ascii="Times New Roman" w:hAnsi="Times New Roman"/>
          <w:sz w:val="22"/>
          <w:szCs w:val="22"/>
        </w:rPr>
        <w:t>у</w:t>
      </w:r>
      <w:r w:rsidRPr="00F64DCA">
        <w:rPr>
          <w:rFonts w:ascii="Times New Roman" w:hAnsi="Times New Roman"/>
          <w:sz w:val="22"/>
          <w:szCs w:val="22"/>
        </w:rPr>
        <w:t>шении</w:t>
      </w:r>
    </w:p>
    <w:p w:rsidR="00DF7D09" w:rsidRPr="00F64DCA" w:rsidRDefault="00DF7D09"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В письменном уведомлении другая Сторона обязана сослаться на обоснованные факты или предост</w:t>
      </w:r>
      <w:r w:rsidRPr="00F64DCA">
        <w:rPr>
          <w:rFonts w:ascii="Times New Roman" w:hAnsi="Times New Roman"/>
          <w:sz w:val="22"/>
          <w:szCs w:val="22"/>
        </w:rPr>
        <w:t>а</w:t>
      </w:r>
      <w:r w:rsidRPr="00F64DCA">
        <w:rPr>
          <w:rFonts w:ascii="Times New Roman" w:hAnsi="Times New Roman"/>
          <w:sz w:val="22"/>
          <w:szCs w:val="22"/>
        </w:rPr>
        <w:t>вить мат</w:t>
      </w:r>
      <w:r w:rsidRPr="00F64DCA">
        <w:rPr>
          <w:rFonts w:ascii="Times New Roman" w:hAnsi="Times New Roman"/>
          <w:sz w:val="22"/>
          <w:szCs w:val="22"/>
        </w:rPr>
        <w:t>е</w:t>
      </w:r>
      <w:r w:rsidRPr="00F64DCA">
        <w:rPr>
          <w:rFonts w:ascii="Times New Roman" w:hAnsi="Times New Roman"/>
          <w:sz w:val="22"/>
          <w:szCs w:val="22"/>
        </w:rPr>
        <w:t>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w:t>
      </w:r>
      <w:r w:rsidRPr="00F64DCA">
        <w:rPr>
          <w:rFonts w:ascii="Times New Roman" w:hAnsi="Times New Roman"/>
          <w:sz w:val="22"/>
          <w:szCs w:val="22"/>
        </w:rPr>
        <w:t>а</w:t>
      </w:r>
      <w:r w:rsidRPr="00F64DCA">
        <w:rPr>
          <w:rFonts w:ascii="Times New Roman" w:hAnsi="Times New Roman"/>
          <w:sz w:val="22"/>
          <w:szCs w:val="22"/>
        </w:rPr>
        <w:t>ми, выражающееся в действиях, квалифицируемых применимым законодательством Российской Федерации, как дача или получение взятки, комме</w:t>
      </w:r>
      <w:r w:rsidRPr="00F64DCA">
        <w:rPr>
          <w:rFonts w:ascii="Times New Roman" w:hAnsi="Times New Roman"/>
          <w:sz w:val="22"/>
          <w:szCs w:val="22"/>
        </w:rPr>
        <w:t>р</w:t>
      </w:r>
      <w:r w:rsidRPr="00F64DCA">
        <w:rPr>
          <w:rFonts w:ascii="Times New Roman" w:hAnsi="Times New Roman"/>
          <w:sz w:val="22"/>
          <w:szCs w:val="22"/>
        </w:rPr>
        <w:t>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w:t>
      </w:r>
      <w:r w:rsidRPr="00F64DCA">
        <w:rPr>
          <w:rFonts w:ascii="Times New Roman" w:hAnsi="Times New Roman"/>
          <w:sz w:val="22"/>
          <w:szCs w:val="22"/>
        </w:rPr>
        <w:t>р</w:t>
      </w:r>
      <w:r w:rsidRPr="00F64DCA">
        <w:rPr>
          <w:rFonts w:ascii="Times New Roman" w:hAnsi="Times New Roman"/>
          <w:sz w:val="22"/>
          <w:szCs w:val="22"/>
        </w:rPr>
        <w:t>рупции.</w:t>
      </w:r>
    </w:p>
    <w:p w:rsidR="00DF7D09" w:rsidRPr="00F64DCA" w:rsidRDefault="001E4E1A"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17.8.</w:t>
      </w:r>
      <w:r w:rsidR="00DF7D09" w:rsidRPr="00F64DCA">
        <w:rPr>
          <w:rFonts w:ascii="Times New Roman" w:hAnsi="Times New Roman"/>
          <w:sz w:val="22"/>
          <w:szCs w:val="22"/>
        </w:rPr>
        <w:t xml:space="preserve"> В случае нарушения одной Стороной обязательств воздерживаться от запрещенных в </w:t>
      </w:r>
      <w:r w:rsidRPr="00F64DCA">
        <w:rPr>
          <w:rFonts w:ascii="Times New Roman" w:hAnsi="Times New Roman"/>
          <w:sz w:val="22"/>
          <w:szCs w:val="22"/>
        </w:rPr>
        <w:t>пункте 17.6. насто</w:t>
      </w:r>
      <w:r w:rsidRPr="00F64DCA">
        <w:rPr>
          <w:rFonts w:ascii="Times New Roman" w:hAnsi="Times New Roman"/>
          <w:sz w:val="22"/>
          <w:szCs w:val="22"/>
        </w:rPr>
        <w:t>я</w:t>
      </w:r>
      <w:r w:rsidRPr="00F64DCA">
        <w:rPr>
          <w:rFonts w:ascii="Times New Roman" w:hAnsi="Times New Roman"/>
          <w:sz w:val="22"/>
          <w:szCs w:val="22"/>
        </w:rPr>
        <w:t>щего</w:t>
      </w:r>
      <w:r w:rsidR="00DF7D09" w:rsidRPr="00F64DCA">
        <w:rPr>
          <w:rFonts w:ascii="Times New Roman" w:hAnsi="Times New Roman"/>
          <w:sz w:val="22"/>
          <w:szCs w:val="22"/>
        </w:rPr>
        <w:t xml:space="preserve">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w:t>
      </w:r>
      <w:r w:rsidR="00DF7D09" w:rsidRPr="00F64DCA">
        <w:rPr>
          <w:rFonts w:ascii="Times New Roman" w:hAnsi="Times New Roman"/>
          <w:sz w:val="22"/>
          <w:szCs w:val="22"/>
        </w:rPr>
        <w:t>а</w:t>
      </w:r>
      <w:r w:rsidR="00DF7D09" w:rsidRPr="00F64DCA">
        <w:rPr>
          <w:rFonts w:ascii="Times New Roman" w:hAnsi="Times New Roman"/>
          <w:sz w:val="22"/>
          <w:szCs w:val="22"/>
        </w:rPr>
        <w:t>вить обоснованные факты или предоставить материалы компетентным органам в соответствии с примен</w:t>
      </w:r>
      <w:r w:rsidR="00DF7D09" w:rsidRPr="00F64DCA">
        <w:rPr>
          <w:rFonts w:ascii="Times New Roman" w:hAnsi="Times New Roman"/>
          <w:sz w:val="22"/>
          <w:szCs w:val="22"/>
        </w:rPr>
        <w:t>и</w:t>
      </w:r>
      <w:r w:rsidR="00DF7D09" w:rsidRPr="00F64DCA">
        <w:rPr>
          <w:rFonts w:ascii="Times New Roman" w:hAnsi="Times New Roman"/>
          <w:sz w:val="22"/>
          <w:szCs w:val="22"/>
        </w:rPr>
        <w:t>мым законодател</w:t>
      </w:r>
      <w:r w:rsidR="00DF7D09" w:rsidRPr="00F64DCA">
        <w:rPr>
          <w:rFonts w:ascii="Times New Roman" w:hAnsi="Times New Roman"/>
          <w:sz w:val="22"/>
          <w:szCs w:val="22"/>
        </w:rPr>
        <w:t>ь</w:t>
      </w:r>
      <w:r w:rsidR="00DF7D09" w:rsidRPr="00F64DCA">
        <w:rPr>
          <w:rFonts w:ascii="Times New Roman" w:hAnsi="Times New Roman"/>
          <w:sz w:val="22"/>
          <w:szCs w:val="22"/>
        </w:rPr>
        <w:t>ством Российской Федерации.</w:t>
      </w:r>
    </w:p>
    <w:p w:rsidR="00BD1F6A" w:rsidRPr="00FE3C0E" w:rsidRDefault="00E03BA5" w:rsidP="001E4E1A">
      <w:pPr>
        <w:pStyle w:val="ConsPlusNormal"/>
        <w:keepNext/>
        <w:keepLines/>
        <w:widowControl/>
        <w:ind w:firstLine="540"/>
        <w:jc w:val="both"/>
        <w:rPr>
          <w:rFonts w:ascii="Times New Roman" w:hAnsi="Times New Roman"/>
          <w:sz w:val="22"/>
          <w:szCs w:val="22"/>
        </w:rPr>
      </w:pPr>
      <w:r w:rsidRPr="00FE3C0E">
        <w:rPr>
          <w:rFonts w:ascii="Times New Roman" w:hAnsi="Times New Roman"/>
          <w:sz w:val="22"/>
          <w:szCs w:val="22"/>
        </w:rPr>
        <w:t>17.9.</w:t>
      </w:r>
      <w:r w:rsidRPr="00FE3C0E">
        <w:rPr>
          <w:rFonts w:ascii="Times New Roman" w:eastAsia="Times New Roman" w:hAnsi="Times New Roman"/>
          <w:sz w:val="22"/>
          <w:szCs w:val="22"/>
          <w:lang w:eastAsia="zh-CN"/>
        </w:rPr>
        <w:t xml:space="preserve"> </w:t>
      </w:r>
      <w:r w:rsidRPr="00FE3C0E">
        <w:rPr>
          <w:rFonts w:ascii="Times New Roman" w:hAnsi="Times New Roman"/>
          <w:sz w:val="22"/>
          <w:szCs w:val="22"/>
        </w:rPr>
        <w:t>Оформление и обмен любыми документами по настоящему Контракту (включая, но не огран</w:t>
      </w:r>
      <w:r w:rsidRPr="00FE3C0E">
        <w:rPr>
          <w:rFonts w:ascii="Times New Roman" w:hAnsi="Times New Roman"/>
          <w:sz w:val="22"/>
          <w:szCs w:val="22"/>
        </w:rPr>
        <w:t>и</w:t>
      </w:r>
      <w:r w:rsidRPr="00FE3C0E">
        <w:rPr>
          <w:rFonts w:ascii="Times New Roman" w:hAnsi="Times New Roman"/>
          <w:sz w:val="22"/>
          <w:szCs w:val="22"/>
        </w:rPr>
        <w:t>чиваясь, дополнительные соглашения, соглашения, счета, акты, товарные накладные, счета-фактуры (при наличии), универсальный передаточный документ, документы качества) допускаются в электронном виде, с использованием электронного документооборота. Такие документы оформляются в соответствии с треб</w:t>
      </w:r>
      <w:r w:rsidRPr="00FE3C0E">
        <w:rPr>
          <w:rFonts w:ascii="Times New Roman" w:hAnsi="Times New Roman"/>
          <w:sz w:val="22"/>
          <w:szCs w:val="22"/>
        </w:rPr>
        <w:t>о</w:t>
      </w:r>
      <w:r w:rsidRPr="00FE3C0E">
        <w:rPr>
          <w:rFonts w:ascii="Times New Roman" w:hAnsi="Times New Roman"/>
          <w:sz w:val="22"/>
          <w:szCs w:val="22"/>
        </w:rPr>
        <w:t xml:space="preserve">ваниями действующих нормативно-правовых актов, в т.ч. Федерального закона от 6 апреля 2011 г. №63-ФЗ "Об электронной подписи", и подписываются квалифицированными электронными подписями. </w:t>
      </w:r>
    </w:p>
    <w:p w:rsidR="00BD1F6A" w:rsidRPr="00FE3C0E" w:rsidRDefault="00E03BA5" w:rsidP="001E4E1A">
      <w:pPr>
        <w:pStyle w:val="ConsPlusNormal"/>
        <w:keepNext/>
        <w:keepLines/>
        <w:widowControl/>
        <w:ind w:firstLine="540"/>
        <w:jc w:val="both"/>
        <w:rPr>
          <w:rFonts w:ascii="Times New Roman" w:hAnsi="Times New Roman"/>
          <w:sz w:val="22"/>
          <w:szCs w:val="22"/>
        </w:rPr>
      </w:pPr>
      <w:r w:rsidRPr="00FE3C0E">
        <w:rPr>
          <w:rFonts w:ascii="Times New Roman" w:hAnsi="Times New Roman"/>
          <w:sz w:val="22"/>
          <w:szCs w:val="22"/>
        </w:rPr>
        <w:t>Заказчик и Поставщик признают указанные документы равнозначными документами на бумажном носителе, подписанным соответствующими собственноручными подписями своих уполномоченных пре</w:t>
      </w:r>
      <w:r w:rsidRPr="00FE3C0E">
        <w:rPr>
          <w:rFonts w:ascii="Times New Roman" w:hAnsi="Times New Roman"/>
          <w:sz w:val="22"/>
          <w:szCs w:val="22"/>
        </w:rPr>
        <w:t>д</w:t>
      </w:r>
      <w:r w:rsidRPr="00FE3C0E">
        <w:rPr>
          <w:rFonts w:ascii="Times New Roman" w:hAnsi="Times New Roman"/>
          <w:sz w:val="22"/>
          <w:szCs w:val="22"/>
        </w:rPr>
        <w:t>ставителей и зав</w:t>
      </w:r>
      <w:r w:rsidRPr="00FE3C0E">
        <w:rPr>
          <w:rFonts w:ascii="Times New Roman" w:hAnsi="Times New Roman"/>
          <w:sz w:val="22"/>
          <w:szCs w:val="22"/>
        </w:rPr>
        <w:t>е</w:t>
      </w:r>
      <w:r w:rsidRPr="00FE3C0E">
        <w:rPr>
          <w:rFonts w:ascii="Times New Roman" w:hAnsi="Times New Roman"/>
          <w:sz w:val="22"/>
          <w:szCs w:val="22"/>
        </w:rPr>
        <w:t xml:space="preserve">ренным печатями (при необходимости). </w:t>
      </w:r>
    </w:p>
    <w:p w:rsidR="00BD1F6A" w:rsidRPr="00FE3C0E" w:rsidRDefault="00E03BA5" w:rsidP="001E4E1A">
      <w:pPr>
        <w:pStyle w:val="ConsPlusNormal"/>
        <w:keepNext/>
        <w:keepLines/>
        <w:widowControl/>
        <w:ind w:firstLine="540"/>
        <w:jc w:val="both"/>
        <w:rPr>
          <w:rFonts w:ascii="Times New Roman" w:hAnsi="Times New Roman"/>
          <w:sz w:val="22"/>
          <w:szCs w:val="22"/>
        </w:rPr>
      </w:pPr>
      <w:r w:rsidRPr="00FE3C0E">
        <w:rPr>
          <w:rFonts w:ascii="Times New Roman" w:hAnsi="Times New Roman"/>
          <w:sz w:val="22"/>
          <w:szCs w:val="22"/>
        </w:rPr>
        <w:lastRenderedPageBreak/>
        <w:t>Стороны несут ответственность за обеспечение конфиденциальн</w:t>
      </w:r>
      <w:r w:rsidRPr="00FE3C0E">
        <w:rPr>
          <w:rFonts w:ascii="Times New Roman" w:hAnsi="Times New Roman"/>
          <w:sz w:val="22"/>
          <w:szCs w:val="22"/>
        </w:rPr>
        <w:t>о</w:t>
      </w:r>
      <w:r w:rsidRPr="00FE3C0E">
        <w:rPr>
          <w:rFonts w:ascii="Times New Roman" w:hAnsi="Times New Roman"/>
          <w:sz w:val="22"/>
          <w:szCs w:val="22"/>
        </w:rPr>
        <w:t xml:space="preserve">сти ключей электронной подписи и за их несанкционированное использование. </w:t>
      </w:r>
    </w:p>
    <w:p w:rsidR="00E03BA5" w:rsidRPr="00F64DCA" w:rsidRDefault="00E03BA5" w:rsidP="001E4E1A">
      <w:pPr>
        <w:pStyle w:val="ConsPlusNormal"/>
        <w:keepNext/>
        <w:keepLines/>
        <w:widowControl/>
        <w:ind w:firstLine="540"/>
        <w:jc w:val="both"/>
        <w:rPr>
          <w:rFonts w:ascii="Times New Roman" w:hAnsi="Times New Roman"/>
          <w:sz w:val="22"/>
          <w:szCs w:val="22"/>
        </w:rPr>
      </w:pPr>
      <w:r w:rsidRPr="00FE3C0E">
        <w:rPr>
          <w:rFonts w:ascii="Times New Roman" w:hAnsi="Times New Roman"/>
          <w:sz w:val="22"/>
          <w:szCs w:val="22"/>
        </w:rPr>
        <w:t>Стороны также вправе производить оформление и обмен документами по настоящему Контракту на бумажном носителе с подписанием собственноручной подписью уполномоченных представителей и пр</w:t>
      </w:r>
      <w:r w:rsidRPr="00FE3C0E">
        <w:rPr>
          <w:rFonts w:ascii="Times New Roman" w:hAnsi="Times New Roman"/>
          <w:sz w:val="22"/>
          <w:szCs w:val="22"/>
        </w:rPr>
        <w:t>и</w:t>
      </w:r>
      <w:r w:rsidRPr="00FE3C0E">
        <w:rPr>
          <w:rFonts w:ascii="Times New Roman" w:hAnsi="Times New Roman"/>
          <w:sz w:val="22"/>
          <w:szCs w:val="22"/>
        </w:rPr>
        <w:t>ложением оттиска печати (при необходимости), при этом по треб</w:t>
      </w:r>
      <w:r w:rsidRPr="00FE3C0E">
        <w:rPr>
          <w:rFonts w:ascii="Times New Roman" w:hAnsi="Times New Roman"/>
          <w:sz w:val="22"/>
          <w:szCs w:val="22"/>
        </w:rPr>
        <w:t>о</w:t>
      </w:r>
      <w:r w:rsidRPr="00FE3C0E">
        <w:rPr>
          <w:rFonts w:ascii="Times New Roman" w:hAnsi="Times New Roman"/>
          <w:sz w:val="22"/>
          <w:szCs w:val="22"/>
        </w:rPr>
        <w:t>ванию любой из Сторон оформление и обмен такими документами и/или дубликатами документов являются обязательн</w:t>
      </w:r>
      <w:r w:rsidRPr="00FE3C0E">
        <w:rPr>
          <w:rFonts w:ascii="Times New Roman" w:hAnsi="Times New Roman"/>
          <w:sz w:val="22"/>
          <w:szCs w:val="22"/>
        </w:rPr>
        <w:t>ы</w:t>
      </w:r>
      <w:r w:rsidRPr="00FE3C0E">
        <w:rPr>
          <w:rFonts w:ascii="Times New Roman" w:hAnsi="Times New Roman"/>
          <w:sz w:val="22"/>
          <w:szCs w:val="22"/>
        </w:rPr>
        <w:t>ми.</w:t>
      </w:r>
    </w:p>
    <w:p w:rsidR="007576AC" w:rsidRPr="00F64DCA" w:rsidRDefault="007576AC" w:rsidP="001E4E1A">
      <w:pPr>
        <w:pStyle w:val="ConsPlusNormal"/>
        <w:keepNext/>
        <w:keepLines/>
        <w:widowControl/>
        <w:ind w:firstLine="540"/>
        <w:jc w:val="both"/>
        <w:rPr>
          <w:rFonts w:ascii="Times New Roman" w:hAnsi="Times New Roman"/>
          <w:sz w:val="22"/>
          <w:szCs w:val="22"/>
        </w:rPr>
      </w:pPr>
    </w:p>
    <w:p w:rsidR="007576AC" w:rsidRPr="00F64DCA" w:rsidRDefault="007576AC" w:rsidP="001E4E1A">
      <w:pPr>
        <w:pStyle w:val="ConsPlusNormal"/>
        <w:keepNext/>
        <w:keepLines/>
        <w:widowControl/>
        <w:ind w:firstLine="540"/>
        <w:jc w:val="both"/>
        <w:rPr>
          <w:rFonts w:ascii="Times New Roman" w:hAnsi="Times New Roman"/>
          <w:sz w:val="22"/>
          <w:szCs w:val="22"/>
        </w:rPr>
      </w:pPr>
      <w:r w:rsidRPr="00F64DCA">
        <w:rPr>
          <w:rFonts w:ascii="Times New Roman" w:hAnsi="Times New Roman"/>
          <w:sz w:val="22"/>
          <w:szCs w:val="22"/>
        </w:rPr>
        <w:t>Приложения к Контракту:</w:t>
      </w:r>
    </w:p>
    <w:p w:rsidR="007576AC" w:rsidRPr="00F64DCA" w:rsidRDefault="007576AC" w:rsidP="001E4E1A">
      <w:pPr>
        <w:pStyle w:val="ConsPlusNormal"/>
        <w:keepNext/>
        <w:keepLines/>
        <w:widowControl/>
        <w:ind w:firstLine="540"/>
        <w:jc w:val="both"/>
        <w:rPr>
          <w:rFonts w:ascii="Times New Roman" w:hAnsi="Times New Roman"/>
          <w:sz w:val="22"/>
          <w:szCs w:val="22"/>
        </w:rPr>
      </w:pPr>
    </w:p>
    <w:p w:rsidR="007576AC" w:rsidRPr="00F64DCA" w:rsidRDefault="007576AC" w:rsidP="001E4E1A">
      <w:pPr>
        <w:pStyle w:val="ConsPlusNormal"/>
        <w:keepNext/>
        <w:keepLines/>
        <w:widowControl/>
        <w:jc w:val="both"/>
        <w:rPr>
          <w:rFonts w:ascii="Times New Roman" w:hAnsi="Times New Roman"/>
          <w:sz w:val="22"/>
          <w:szCs w:val="22"/>
        </w:rPr>
      </w:pPr>
      <w:r w:rsidRPr="00F64DCA">
        <w:rPr>
          <w:rFonts w:ascii="Times New Roman" w:hAnsi="Times New Roman"/>
          <w:sz w:val="22"/>
          <w:szCs w:val="22"/>
        </w:rPr>
        <w:t>Приложение № 1 – Спецификация;</w:t>
      </w:r>
    </w:p>
    <w:p w:rsidR="007576AC" w:rsidRPr="00F64DCA" w:rsidRDefault="007576AC" w:rsidP="001E4E1A">
      <w:pPr>
        <w:pStyle w:val="ConsPlusNormal"/>
        <w:keepNext/>
        <w:keepLines/>
        <w:widowControl/>
        <w:jc w:val="both"/>
        <w:rPr>
          <w:rFonts w:ascii="Times New Roman" w:hAnsi="Times New Roman"/>
          <w:sz w:val="22"/>
          <w:szCs w:val="22"/>
        </w:rPr>
      </w:pPr>
      <w:r w:rsidRPr="00F64DCA">
        <w:rPr>
          <w:rFonts w:ascii="Times New Roman" w:hAnsi="Times New Roman"/>
          <w:sz w:val="22"/>
          <w:szCs w:val="22"/>
        </w:rPr>
        <w:t>Приложение № 2 – Технические характеристики;</w:t>
      </w:r>
    </w:p>
    <w:p w:rsidR="007576AC" w:rsidRPr="00F64DCA" w:rsidRDefault="007576AC" w:rsidP="001E4E1A">
      <w:pPr>
        <w:pStyle w:val="ConsPlusNormal"/>
        <w:keepNext/>
        <w:keepLines/>
        <w:widowControl/>
        <w:jc w:val="both"/>
        <w:rPr>
          <w:rFonts w:ascii="Times New Roman" w:hAnsi="Times New Roman"/>
          <w:sz w:val="22"/>
          <w:szCs w:val="22"/>
        </w:rPr>
      </w:pPr>
      <w:r w:rsidRPr="00F64DCA">
        <w:rPr>
          <w:rFonts w:ascii="Times New Roman" w:hAnsi="Times New Roman"/>
          <w:sz w:val="22"/>
          <w:szCs w:val="22"/>
        </w:rPr>
        <w:t>Приложение № 4 – Календарный план;</w:t>
      </w:r>
    </w:p>
    <w:p w:rsidR="007576AC" w:rsidRPr="00F64DCA" w:rsidRDefault="007576AC" w:rsidP="001E4E1A">
      <w:pPr>
        <w:pStyle w:val="ConsPlusNormal"/>
        <w:keepNext/>
        <w:keepLines/>
        <w:widowControl/>
        <w:jc w:val="both"/>
        <w:rPr>
          <w:rFonts w:ascii="Times New Roman" w:hAnsi="Times New Roman"/>
          <w:sz w:val="22"/>
          <w:szCs w:val="22"/>
        </w:rPr>
      </w:pPr>
      <w:r w:rsidRPr="00F64DCA">
        <w:rPr>
          <w:rFonts w:ascii="Times New Roman" w:hAnsi="Times New Roman"/>
          <w:sz w:val="22"/>
          <w:szCs w:val="22"/>
        </w:rPr>
        <w:t>Приложение № 7 – Акт сверки расчетов</w:t>
      </w:r>
    </w:p>
    <w:p w:rsidR="007576AC" w:rsidRPr="00F64DCA" w:rsidRDefault="007576AC" w:rsidP="001E4E1A">
      <w:pPr>
        <w:pStyle w:val="ConsPlusNormal"/>
        <w:keepNext/>
        <w:keepLines/>
        <w:widowControl/>
        <w:jc w:val="both"/>
        <w:rPr>
          <w:rFonts w:ascii="Times New Roman" w:hAnsi="Times New Roman"/>
          <w:sz w:val="22"/>
          <w:szCs w:val="22"/>
        </w:rPr>
      </w:pPr>
    </w:p>
    <w:p w:rsidR="007576AC" w:rsidRPr="00F64DCA" w:rsidRDefault="007576AC" w:rsidP="001E4E1A">
      <w:pPr>
        <w:pStyle w:val="ConsPlusNormal"/>
        <w:keepNext/>
        <w:keepLines/>
        <w:widowControl/>
        <w:jc w:val="center"/>
        <w:outlineLvl w:val="1"/>
        <w:rPr>
          <w:rFonts w:ascii="Times New Roman" w:hAnsi="Times New Roman"/>
          <w:b/>
          <w:sz w:val="22"/>
          <w:szCs w:val="22"/>
        </w:rPr>
      </w:pPr>
      <w:r w:rsidRPr="00F64DCA">
        <w:rPr>
          <w:rFonts w:ascii="Times New Roman" w:hAnsi="Times New Roman"/>
          <w:b/>
          <w:sz w:val="22"/>
          <w:szCs w:val="22"/>
        </w:rPr>
        <w:t>18. Реквизиты и подписи Сторон</w:t>
      </w:r>
    </w:p>
    <w:p w:rsidR="007576AC" w:rsidRPr="00F64DCA" w:rsidRDefault="007576AC" w:rsidP="001E4E1A">
      <w:pPr>
        <w:pStyle w:val="ConsPlusNormal"/>
        <w:keepNext/>
        <w:keepLines/>
        <w:widowControl/>
        <w:jc w:val="center"/>
        <w:outlineLvl w:val="1"/>
        <w:rPr>
          <w:rFonts w:ascii="Times New Roman" w:hAnsi="Times New Roman"/>
          <w:sz w:val="22"/>
          <w:szCs w:val="22"/>
        </w:rPr>
      </w:pPr>
    </w:p>
    <w:tbl>
      <w:tblPr>
        <w:tblpPr w:leftFromText="180" w:rightFromText="180" w:vertAnchor="text" w:tblpX="108" w:tblpY="1"/>
        <w:tblOverlap w:val="never"/>
        <w:tblW w:w="9734" w:type="dxa"/>
        <w:tblLook w:val="00A0"/>
      </w:tblPr>
      <w:tblGrid>
        <w:gridCol w:w="4836"/>
        <w:gridCol w:w="4898"/>
      </w:tblGrid>
      <w:tr w:rsidR="007576AC" w:rsidRPr="00F64DCA" w:rsidTr="00207E26">
        <w:trPr>
          <w:trHeight w:val="1135"/>
        </w:trPr>
        <w:tc>
          <w:tcPr>
            <w:tcW w:w="4836" w:type="dxa"/>
          </w:tcPr>
          <w:p w:rsidR="007576AC" w:rsidRPr="00F64DCA" w:rsidRDefault="007576AC" w:rsidP="001E4E1A">
            <w:pPr>
              <w:keepNext/>
              <w:keepLines/>
              <w:tabs>
                <w:tab w:val="left" w:pos="142"/>
              </w:tabs>
              <w:contextualSpacing/>
              <w:jc w:val="center"/>
              <w:rPr>
                <w:b/>
                <w:sz w:val="22"/>
                <w:szCs w:val="22"/>
              </w:rPr>
            </w:pPr>
            <w:r w:rsidRPr="00F64DCA">
              <w:rPr>
                <w:b/>
                <w:sz w:val="22"/>
                <w:szCs w:val="22"/>
              </w:rPr>
              <w:t>ЗАКАЗЧИК:</w:t>
            </w:r>
          </w:p>
          <w:p w:rsidR="007576AC" w:rsidRPr="00F64DCA" w:rsidRDefault="007576AC" w:rsidP="001E4E1A">
            <w:pPr>
              <w:keepNext/>
              <w:keepLines/>
              <w:ind w:firstLine="34"/>
              <w:contextualSpacing/>
              <w:jc w:val="both"/>
              <w:rPr>
                <w:b/>
                <w:sz w:val="22"/>
                <w:szCs w:val="22"/>
              </w:rPr>
            </w:pPr>
            <w:r w:rsidRPr="00F64DCA">
              <w:rPr>
                <w:b/>
                <w:sz w:val="22"/>
                <w:szCs w:val="22"/>
              </w:rPr>
              <w:t xml:space="preserve">ФКУ «Новосибирская ПБСТИН»                                          </w:t>
            </w:r>
          </w:p>
          <w:p w:rsidR="007576AC" w:rsidRPr="00F64DCA" w:rsidRDefault="007576AC" w:rsidP="001E4E1A">
            <w:pPr>
              <w:keepNext/>
              <w:keepLines/>
              <w:ind w:firstLine="34"/>
              <w:contextualSpacing/>
              <w:jc w:val="both"/>
              <w:rPr>
                <w:b/>
                <w:sz w:val="22"/>
                <w:szCs w:val="22"/>
              </w:rPr>
            </w:pPr>
            <w:r w:rsidRPr="00F64DCA">
              <w:rPr>
                <w:b/>
                <w:sz w:val="22"/>
                <w:szCs w:val="22"/>
              </w:rPr>
              <w:t xml:space="preserve">Минздрава России                                             </w:t>
            </w:r>
          </w:p>
          <w:p w:rsidR="007576AC" w:rsidRPr="00F64DCA" w:rsidRDefault="007576AC" w:rsidP="001E4E1A">
            <w:pPr>
              <w:keepNext/>
              <w:keepLines/>
              <w:ind w:firstLine="34"/>
              <w:contextualSpacing/>
              <w:jc w:val="both"/>
              <w:rPr>
                <w:sz w:val="22"/>
                <w:szCs w:val="22"/>
              </w:rPr>
            </w:pPr>
            <w:r w:rsidRPr="00F64DCA">
              <w:rPr>
                <w:sz w:val="22"/>
                <w:szCs w:val="22"/>
              </w:rPr>
              <w:t xml:space="preserve">Место нахождения: 630040, г. Новосибирск, ул. Охотская, 90      </w:t>
            </w:r>
          </w:p>
          <w:p w:rsidR="007576AC" w:rsidRPr="00F64DCA" w:rsidRDefault="007576AC" w:rsidP="001E4E1A">
            <w:pPr>
              <w:keepNext/>
              <w:keepLines/>
              <w:ind w:firstLine="34"/>
              <w:contextualSpacing/>
              <w:jc w:val="both"/>
              <w:rPr>
                <w:sz w:val="22"/>
                <w:szCs w:val="22"/>
              </w:rPr>
            </w:pPr>
            <w:r w:rsidRPr="00F64DCA">
              <w:rPr>
                <w:sz w:val="22"/>
                <w:szCs w:val="22"/>
              </w:rPr>
              <w:t xml:space="preserve">Почтовый адрес: 630040, г. Новосибирск, </w:t>
            </w:r>
          </w:p>
          <w:p w:rsidR="007576AC" w:rsidRPr="00F64DCA" w:rsidRDefault="007576AC" w:rsidP="001E4E1A">
            <w:pPr>
              <w:keepNext/>
              <w:keepLines/>
              <w:ind w:firstLine="34"/>
              <w:contextualSpacing/>
              <w:jc w:val="both"/>
              <w:rPr>
                <w:sz w:val="22"/>
                <w:szCs w:val="22"/>
              </w:rPr>
            </w:pPr>
            <w:r w:rsidRPr="00F64DCA">
              <w:rPr>
                <w:sz w:val="22"/>
                <w:szCs w:val="22"/>
              </w:rPr>
              <w:t xml:space="preserve">ул. Охотская, 90                        </w:t>
            </w:r>
          </w:p>
          <w:p w:rsidR="007576AC" w:rsidRPr="00F64DCA" w:rsidRDefault="007576AC" w:rsidP="001E4E1A">
            <w:pPr>
              <w:keepNext/>
              <w:keepLines/>
              <w:ind w:firstLine="34"/>
              <w:contextualSpacing/>
              <w:jc w:val="both"/>
              <w:rPr>
                <w:sz w:val="22"/>
                <w:szCs w:val="22"/>
              </w:rPr>
            </w:pPr>
            <w:r w:rsidRPr="00F64DCA">
              <w:rPr>
                <w:sz w:val="22"/>
                <w:szCs w:val="22"/>
              </w:rPr>
              <w:t xml:space="preserve">ИНН 5402116491   КПП 540201001                                                                                                                                        </w:t>
            </w:r>
          </w:p>
          <w:p w:rsidR="007576AC" w:rsidRPr="00F64DCA" w:rsidRDefault="007576AC" w:rsidP="001E4E1A">
            <w:pPr>
              <w:keepNext/>
              <w:keepLines/>
              <w:contextualSpacing/>
              <w:jc w:val="both"/>
              <w:rPr>
                <w:sz w:val="22"/>
                <w:szCs w:val="22"/>
              </w:rPr>
            </w:pPr>
            <w:r w:rsidRPr="00F64DCA">
              <w:rPr>
                <w:sz w:val="22"/>
                <w:szCs w:val="22"/>
              </w:rPr>
              <w:t>УФК по  Новосибирской области (ФКУ «Нов</w:t>
            </w:r>
            <w:r w:rsidRPr="00F64DCA">
              <w:rPr>
                <w:sz w:val="22"/>
                <w:szCs w:val="22"/>
              </w:rPr>
              <w:t>о</w:t>
            </w:r>
            <w:r w:rsidRPr="00F64DCA">
              <w:rPr>
                <w:sz w:val="22"/>
                <w:szCs w:val="22"/>
              </w:rPr>
              <w:t>сибирская  ПБСТИН» Минздрава России, лиц</w:t>
            </w:r>
            <w:r w:rsidRPr="00F64DCA">
              <w:rPr>
                <w:sz w:val="22"/>
                <w:szCs w:val="22"/>
              </w:rPr>
              <w:t>е</w:t>
            </w:r>
            <w:r w:rsidRPr="00F64DCA">
              <w:rPr>
                <w:sz w:val="22"/>
                <w:szCs w:val="22"/>
              </w:rPr>
              <w:t>вой счет 03511А75550)</w:t>
            </w:r>
          </w:p>
          <w:p w:rsidR="007576AC" w:rsidRPr="00F64DCA" w:rsidRDefault="00357BFF" w:rsidP="001E4E1A">
            <w:pPr>
              <w:keepNext/>
              <w:keepLines/>
              <w:contextualSpacing/>
              <w:jc w:val="both"/>
              <w:outlineLvl w:val="0"/>
              <w:rPr>
                <w:sz w:val="22"/>
                <w:szCs w:val="22"/>
              </w:rPr>
            </w:pPr>
            <w:r w:rsidRPr="00F64DCA">
              <w:rPr>
                <w:sz w:val="22"/>
                <w:szCs w:val="22"/>
              </w:rPr>
              <w:t>Р/</w:t>
            </w:r>
            <w:r w:rsidR="007576AC" w:rsidRPr="00F64DCA">
              <w:rPr>
                <w:sz w:val="22"/>
                <w:szCs w:val="22"/>
              </w:rPr>
              <w:t>счет № 03211643000000015100</w:t>
            </w:r>
          </w:p>
          <w:p w:rsidR="007576AC" w:rsidRPr="00F64DCA" w:rsidRDefault="007576AC" w:rsidP="001E4E1A">
            <w:pPr>
              <w:keepNext/>
              <w:keepLines/>
              <w:autoSpaceDE w:val="0"/>
              <w:autoSpaceDN w:val="0"/>
              <w:adjustRightInd w:val="0"/>
              <w:ind w:right="69"/>
              <w:contextualSpacing/>
              <w:jc w:val="both"/>
              <w:rPr>
                <w:sz w:val="22"/>
                <w:szCs w:val="22"/>
              </w:rPr>
            </w:pPr>
            <w:r w:rsidRPr="00F64DCA">
              <w:rPr>
                <w:sz w:val="22"/>
                <w:szCs w:val="22"/>
              </w:rPr>
              <w:t>Сибирское ГУ Банка России//УФК по Новос</w:t>
            </w:r>
            <w:r w:rsidRPr="00F64DCA">
              <w:rPr>
                <w:sz w:val="22"/>
                <w:szCs w:val="22"/>
              </w:rPr>
              <w:t>и</w:t>
            </w:r>
            <w:r w:rsidRPr="00F64DCA">
              <w:rPr>
                <w:sz w:val="22"/>
                <w:szCs w:val="22"/>
              </w:rPr>
              <w:t>бирской области г. Нов</w:t>
            </w:r>
            <w:r w:rsidRPr="00F64DCA">
              <w:rPr>
                <w:sz w:val="22"/>
                <w:szCs w:val="22"/>
              </w:rPr>
              <w:t>о</w:t>
            </w:r>
            <w:r w:rsidRPr="00F64DCA">
              <w:rPr>
                <w:sz w:val="22"/>
                <w:szCs w:val="22"/>
              </w:rPr>
              <w:t>сибирск</w:t>
            </w:r>
          </w:p>
          <w:p w:rsidR="007576AC" w:rsidRPr="00F64DCA" w:rsidRDefault="00357BFF" w:rsidP="001E4E1A">
            <w:pPr>
              <w:keepNext/>
              <w:keepLines/>
              <w:autoSpaceDE w:val="0"/>
              <w:autoSpaceDN w:val="0"/>
              <w:adjustRightInd w:val="0"/>
              <w:ind w:right="69"/>
              <w:contextualSpacing/>
              <w:jc w:val="both"/>
              <w:rPr>
                <w:sz w:val="22"/>
                <w:szCs w:val="22"/>
              </w:rPr>
            </w:pPr>
            <w:r w:rsidRPr="00F64DCA">
              <w:rPr>
                <w:sz w:val="22"/>
                <w:szCs w:val="22"/>
              </w:rPr>
              <w:t>Кор.</w:t>
            </w:r>
            <w:r w:rsidR="007576AC" w:rsidRPr="00F64DCA">
              <w:rPr>
                <w:sz w:val="22"/>
                <w:szCs w:val="22"/>
              </w:rPr>
              <w:t>счет № 40102810445370000043</w:t>
            </w:r>
          </w:p>
          <w:p w:rsidR="007576AC" w:rsidRPr="00F64DCA" w:rsidRDefault="007576AC" w:rsidP="001E4E1A">
            <w:pPr>
              <w:keepNext/>
              <w:keepLines/>
              <w:autoSpaceDE w:val="0"/>
              <w:autoSpaceDN w:val="0"/>
              <w:adjustRightInd w:val="0"/>
              <w:ind w:right="69"/>
              <w:contextualSpacing/>
              <w:jc w:val="both"/>
              <w:rPr>
                <w:sz w:val="22"/>
                <w:szCs w:val="22"/>
              </w:rPr>
            </w:pPr>
            <w:r w:rsidRPr="00F64DCA">
              <w:rPr>
                <w:sz w:val="22"/>
                <w:szCs w:val="22"/>
              </w:rPr>
              <w:t>БИК 015004950</w:t>
            </w:r>
          </w:p>
          <w:p w:rsidR="007576AC" w:rsidRPr="00F64DCA" w:rsidRDefault="007576AC" w:rsidP="001E4E1A">
            <w:pPr>
              <w:keepNext/>
              <w:keepLines/>
              <w:ind w:right="69" w:firstLine="34"/>
              <w:contextualSpacing/>
              <w:jc w:val="both"/>
              <w:rPr>
                <w:sz w:val="22"/>
                <w:szCs w:val="22"/>
              </w:rPr>
            </w:pPr>
            <w:r w:rsidRPr="00F64DCA">
              <w:rPr>
                <w:sz w:val="22"/>
                <w:szCs w:val="22"/>
              </w:rPr>
              <w:t>т.(факс) 383-203-74-61 – приемная,</w:t>
            </w:r>
          </w:p>
          <w:p w:rsidR="007576AC" w:rsidRPr="00F64DCA" w:rsidRDefault="007576AC" w:rsidP="001E4E1A">
            <w:pPr>
              <w:keepNext/>
              <w:keepLines/>
              <w:ind w:right="69" w:firstLine="34"/>
              <w:contextualSpacing/>
              <w:jc w:val="both"/>
              <w:rPr>
                <w:sz w:val="22"/>
                <w:szCs w:val="22"/>
              </w:rPr>
            </w:pPr>
            <w:r w:rsidRPr="00F64DCA">
              <w:rPr>
                <w:sz w:val="22"/>
                <w:szCs w:val="22"/>
              </w:rPr>
              <w:t>т.383-274-47-47 – главный бухгалтер</w:t>
            </w:r>
          </w:p>
          <w:p w:rsidR="007576AC" w:rsidRPr="00F64DCA" w:rsidRDefault="007576AC" w:rsidP="001E4E1A">
            <w:pPr>
              <w:keepNext/>
              <w:keepLines/>
              <w:ind w:right="69" w:firstLine="34"/>
              <w:contextualSpacing/>
              <w:jc w:val="both"/>
              <w:rPr>
                <w:sz w:val="22"/>
                <w:szCs w:val="22"/>
              </w:rPr>
            </w:pPr>
            <w:r w:rsidRPr="00F64DCA">
              <w:rPr>
                <w:sz w:val="22"/>
                <w:szCs w:val="22"/>
              </w:rPr>
              <w:t>т.383-274-47-19 – заведующая аптекой</w:t>
            </w:r>
          </w:p>
          <w:p w:rsidR="007576AC" w:rsidRPr="00F64DCA" w:rsidRDefault="007576AC" w:rsidP="001E4E1A">
            <w:pPr>
              <w:keepNext/>
              <w:keepLines/>
              <w:ind w:right="-545" w:firstLine="34"/>
              <w:contextualSpacing/>
              <w:jc w:val="both"/>
              <w:rPr>
                <w:b/>
                <w:iCs/>
                <w:sz w:val="22"/>
                <w:szCs w:val="22"/>
              </w:rPr>
            </w:pPr>
            <w:r w:rsidRPr="00F64DCA">
              <w:rPr>
                <w:sz w:val="22"/>
                <w:szCs w:val="22"/>
              </w:rPr>
              <w:t xml:space="preserve">адрес электронной почты - </w:t>
            </w:r>
            <w:hyperlink r:id="rId26" w:history="1">
              <w:r w:rsidR="001E4E1A" w:rsidRPr="00F64DCA">
                <w:rPr>
                  <w:rStyle w:val="a7"/>
                  <w:b/>
                  <w:iCs/>
                  <w:color w:val="auto"/>
                  <w:sz w:val="22"/>
                  <w:szCs w:val="22"/>
                </w:rPr>
                <w:t>npbstin@mail.</w:t>
              </w:r>
              <w:r w:rsidR="001E4E1A" w:rsidRPr="00F64DCA">
                <w:rPr>
                  <w:rStyle w:val="a7"/>
                  <w:b/>
                  <w:iCs/>
                  <w:color w:val="auto"/>
                  <w:sz w:val="22"/>
                  <w:szCs w:val="22"/>
                  <w:lang w:val="en-US"/>
                </w:rPr>
                <w:t>ru</w:t>
              </w:r>
            </w:hyperlink>
          </w:p>
          <w:p w:rsidR="001E4E1A" w:rsidRPr="00F64DCA" w:rsidRDefault="001E4E1A" w:rsidP="001E4E1A">
            <w:pPr>
              <w:keepNext/>
              <w:keepLines/>
              <w:ind w:right="-545" w:firstLine="34"/>
              <w:contextualSpacing/>
              <w:jc w:val="both"/>
              <w:rPr>
                <w:b/>
                <w:bCs/>
                <w:sz w:val="22"/>
                <w:szCs w:val="22"/>
              </w:rPr>
            </w:pPr>
          </w:p>
        </w:tc>
        <w:tc>
          <w:tcPr>
            <w:tcW w:w="4898" w:type="dxa"/>
          </w:tcPr>
          <w:p w:rsidR="007576AC" w:rsidRPr="00F64DCA" w:rsidRDefault="007576AC" w:rsidP="001E4E1A">
            <w:pPr>
              <w:keepNext/>
              <w:keepLines/>
              <w:tabs>
                <w:tab w:val="left" w:pos="142"/>
              </w:tabs>
              <w:contextualSpacing/>
              <w:jc w:val="center"/>
              <w:rPr>
                <w:b/>
                <w:iCs/>
                <w:sz w:val="22"/>
                <w:szCs w:val="22"/>
              </w:rPr>
            </w:pPr>
            <w:r w:rsidRPr="00F64DCA">
              <w:rPr>
                <w:b/>
                <w:iCs/>
                <w:sz w:val="22"/>
                <w:szCs w:val="22"/>
              </w:rPr>
              <w:t>ПОСТАВЩИК:</w:t>
            </w:r>
          </w:p>
          <w:p w:rsidR="007576AC" w:rsidRPr="00F64DCA" w:rsidRDefault="007576AC" w:rsidP="001E4E1A">
            <w:pPr>
              <w:keepNext/>
              <w:keepLines/>
              <w:tabs>
                <w:tab w:val="left" w:pos="142"/>
              </w:tabs>
              <w:contextualSpacing/>
              <w:rPr>
                <w:sz w:val="22"/>
                <w:szCs w:val="22"/>
              </w:rPr>
            </w:pPr>
          </w:p>
        </w:tc>
      </w:tr>
    </w:tbl>
    <w:p w:rsidR="003615D8" w:rsidRPr="00F64DCA" w:rsidRDefault="003615D8" w:rsidP="003615D8">
      <w:pPr>
        <w:rPr>
          <w:vanish/>
        </w:rPr>
      </w:pPr>
    </w:p>
    <w:tbl>
      <w:tblPr>
        <w:tblW w:w="9923" w:type="dxa"/>
        <w:tblInd w:w="-34" w:type="dxa"/>
        <w:tblLook w:val="01E0"/>
      </w:tblPr>
      <w:tblGrid>
        <w:gridCol w:w="5529"/>
        <w:gridCol w:w="4394"/>
      </w:tblGrid>
      <w:tr w:rsidR="007576AC" w:rsidRPr="00F64DCA" w:rsidTr="00207E26">
        <w:trPr>
          <w:trHeight w:val="365"/>
        </w:trPr>
        <w:tc>
          <w:tcPr>
            <w:tcW w:w="5529" w:type="dxa"/>
          </w:tcPr>
          <w:p w:rsidR="007576AC" w:rsidRPr="00F64DCA" w:rsidRDefault="007576AC" w:rsidP="001E4E1A">
            <w:pPr>
              <w:keepNext/>
              <w:keepLines/>
              <w:shd w:val="clear" w:color="auto" w:fill="FFFFFF"/>
              <w:ind w:left="284" w:right="249"/>
              <w:contextualSpacing/>
              <w:jc w:val="center"/>
              <w:rPr>
                <w:sz w:val="22"/>
                <w:szCs w:val="22"/>
              </w:rPr>
            </w:pPr>
            <w:r w:rsidRPr="00F64DCA">
              <w:rPr>
                <w:b/>
                <w:sz w:val="22"/>
                <w:szCs w:val="22"/>
              </w:rPr>
              <w:t xml:space="preserve">ОТ </w:t>
            </w:r>
            <w:r w:rsidRPr="00F64DCA">
              <w:rPr>
                <w:b/>
                <w:bCs/>
                <w:sz w:val="22"/>
                <w:szCs w:val="22"/>
              </w:rPr>
              <w:t>ЗАКАЗЧИКА:</w:t>
            </w:r>
          </w:p>
        </w:tc>
        <w:tc>
          <w:tcPr>
            <w:tcW w:w="4394" w:type="dxa"/>
          </w:tcPr>
          <w:p w:rsidR="007576AC" w:rsidRPr="00F64DCA" w:rsidRDefault="007576AC" w:rsidP="001E4E1A">
            <w:pPr>
              <w:keepNext/>
              <w:keepLines/>
              <w:shd w:val="clear" w:color="auto" w:fill="FFFFFF"/>
              <w:tabs>
                <w:tab w:val="center" w:pos="1784"/>
                <w:tab w:val="right" w:pos="3568"/>
              </w:tabs>
              <w:ind w:left="284"/>
              <w:contextualSpacing/>
              <w:rPr>
                <w:b/>
                <w:sz w:val="22"/>
                <w:szCs w:val="22"/>
              </w:rPr>
            </w:pPr>
            <w:r w:rsidRPr="00F64DCA">
              <w:rPr>
                <w:b/>
                <w:bCs/>
                <w:sz w:val="22"/>
                <w:szCs w:val="22"/>
              </w:rPr>
              <w:tab/>
              <w:t>ОТ ПОСТАВЩИКА:</w:t>
            </w:r>
            <w:r w:rsidRPr="00F64DCA">
              <w:rPr>
                <w:b/>
                <w:bCs/>
                <w:sz w:val="22"/>
                <w:szCs w:val="22"/>
              </w:rPr>
              <w:tab/>
            </w:r>
          </w:p>
        </w:tc>
      </w:tr>
      <w:tr w:rsidR="007576AC" w:rsidRPr="00F64DCA" w:rsidTr="00207E26">
        <w:trPr>
          <w:trHeight w:val="873"/>
        </w:trPr>
        <w:tc>
          <w:tcPr>
            <w:tcW w:w="5529" w:type="dxa"/>
          </w:tcPr>
          <w:p w:rsidR="007576AC" w:rsidRPr="00F64DCA" w:rsidRDefault="007576AC" w:rsidP="001E4E1A">
            <w:pPr>
              <w:pStyle w:val="30"/>
              <w:keepLines/>
              <w:spacing w:before="0" w:after="0"/>
              <w:contextualSpacing/>
              <w:rPr>
                <w:rFonts w:ascii="Times New Roman" w:hAnsi="Times New Roman"/>
                <w:b w:val="0"/>
                <w:iCs/>
                <w:sz w:val="22"/>
                <w:szCs w:val="22"/>
              </w:rPr>
            </w:pPr>
          </w:p>
          <w:p w:rsidR="00FE3C0E" w:rsidRDefault="00FE3C0E" w:rsidP="00FE3C0E">
            <w:pPr>
              <w:pStyle w:val="30"/>
              <w:keepLines/>
              <w:spacing w:before="0" w:after="0"/>
              <w:contextualSpacing/>
              <w:rPr>
                <w:rFonts w:ascii="Times New Roman" w:hAnsi="Times New Roman"/>
                <w:b w:val="0"/>
                <w:sz w:val="22"/>
                <w:szCs w:val="22"/>
                <w:lang w:val="ru-RU"/>
              </w:rPr>
            </w:pPr>
            <w:r w:rsidRPr="001E4E1A">
              <w:rPr>
                <w:rFonts w:ascii="Times New Roman" w:hAnsi="Times New Roman"/>
                <w:b w:val="0"/>
                <w:iCs/>
                <w:sz w:val="22"/>
                <w:szCs w:val="22"/>
                <w:lang w:val="ru-RU"/>
              </w:rPr>
              <w:t>Начальник планово-экономического</w:t>
            </w:r>
            <w:r>
              <w:rPr>
                <w:rFonts w:ascii="Times New Roman" w:hAnsi="Times New Roman"/>
                <w:b w:val="0"/>
                <w:iCs/>
                <w:sz w:val="22"/>
                <w:szCs w:val="22"/>
                <w:lang w:val="ru-RU"/>
              </w:rPr>
              <w:t xml:space="preserve"> </w:t>
            </w:r>
            <w:r w:rsidRPr="00FE3C0E">
              <w:rPr>
                <w:rFonts w:ascii="Times New Roman" w:hAnsi="Times New Roman"/>
                <w:b w:val="0"/>
                <w:sz w:val="22"/>
                <w:szCs w:val="22"/>
              </w:rPr>
              <w:t>отдела</w:t>
            </w:r>
          </w:p>
          <w:p w:rsidR="00FE3C0E" w:rsidRPr="00FE3C0E" w:rsidRDefault="00FE3C0E" w:rsidP="00FE3C0E">
            <w:pPr>
              <w:rPr>
                <w:lang/>
              </w:rPr>
            </w:pPr>
          </w:p>
          <w:p w:rsidR="00FE3C0E" w:rsidRPr="001E4E1A" w:rsidRDefault="00FE3C0E" w:rsidP="00FE3C0E">
            <w:pPr>
              <w:pStyle w:val="30"/>
              <w:keepLines/>
              <w:spacing w:before="0" w:after="0"/>
              <w:contextualSpacing/>
              <w:rPr>
                <w:rFonts w:ascii="Times New Roman" w:hAnsi="Times New Roman"/>
                <w:sz w:val="22"/>
                <w:szCs w:val="22"/>
                <w:lang w:val="ru-RU"/>
              </w:rPr>
            </w:pPr>
            <w:r w:rsidRPr="001E4E1A">
              <w:rPr>
                <w:rFonts w:ascii="Times New Roman" w:hAnsi="Times New Roman"/>
                <w:b w:val="0"/>
                <w:iCs/>
                <w:sz w:val="22"/>
                <w:szCs w:val="22"/>
              </w:rPr>
              <w:t xml:space="preserve">      </w:t>
            </w:r>
            <w:r w:rsidRPr="001E4E1A">
              <w:rPr>
                <w:rFonts w:ascii="Times New Roman" w:hAnsi="Times New Roman"/>
                <w:b w:val="0"/>
                <w:iCs/>
                <w:sz w:val="22"/>
                <w:szCs w:val="22"/>
                <w:lang w:val="ru-RU"/>
              </w:rPr>
              <w:t xml:space="preserve">                               </w:t>
            </w:r>
            <w:r w:rsidRPr="001E4E1A">
              <w:rPr>
                <w:rFonts w:ascii="Times New Roman" w:hAnsi="Times New Roman"/>
                <w:b w:val="0"/>
                <w:iCs/>
                <w:sz w:val="22"/>
                <w:szCs w:val="22"/>
              </w:rPr>
              <w:t xml:space="preserve">_______ </w:t>
            </w:r>
            <w:r w:rsidRPr="001E4E1A">
              <w:rPr>
                <w:rFonts w:ascii="Times New Roman" w:hAnsi="Times New Roman"/>
                <w:b w:val="0"/>
                <w:iCs/>
                <w:sz w:val="22"/>
                <w:szCs w:val="22"/>
                <w:lang w:val="ru-RU"/>
              </w:rPr>
              <w:t>Г.Ю. Кушнирук</w:t>
            </w:r>
          </w:p>
          <w:p w:rsidR="007576AC" w:rsidRPr="00F64DCA" w:rsidRDefault="007576AC" w:rsidP="001E4E1A">
            <w:pPr>
              <w:keepNext/>
              <w:keepLines/>
              <w:ind w:left="284" w:right="69"/>
              <w:contextualSpacing/>
              <w:rPr>
                <w:sz w:val="22"/>
                <w:szCs w:val="22"/>
              </w:rPr>
            </w:pPr>
            <w:r w:rsidRPr="00F64DCA">
              <w:rPr>
                <w:sz w:val="22"/>
                <w:szCs w:val="22"/>
              </w:rPr>
              <w:t>М.П.</w:t>
            </w:r>
          </w:p>
        </w:tc>
        <w:tc>
          <w:tcPr>
            <w:tcW w:w="4394" w:type="dxa"/>
          </w:tcPr>
          <w:p w:rsidR="007576AC" w:rsidRPr="00F64DCA" w:rsidRDefault="007576AC" w:rsidP="001E4E1A">
            <w:pPr>
              <w:keepNext/>
              <w:keepLines/>
              <w:ind w:left="284"/>
              <w:contextualSpacing/>
              <w:rPr>
                <w:bCs/>
                <w:sz w:val="22"/>
                <w:szCs w:val="22"/>
              </w:rPr>
            </w:pPr>
          </w:p>
          <w:p w:rsidR="007576AC" w:rsidRPr="00F64DCA" w:rsidRDefault="007576AC" w:rsidP="001E4E1A">
            <w:pPr>
              <w:keepNext/>
              <w:keepLines/>
              <w:ind w:left="284"/>
              <w:contextualSpacing/>
              <w:rPr>
                <w:bCs/>
                <w:sz w:val="22"/>
                <w:szCs w:val="22"/>
              </w:rPr>
            </w:pPr>
          </w:p>
          <w:p w:rsidR="007576AC" w:rsidRPr="00F64DCA" w:rsidRDefault="007576AC" w:rsidP="001E4E1A">
            <w:pPr>
              <w:keepNext/>
              <w:keepLines/>
              <w:ind w:left="284"/>
              <w:contextualSpacing/>
              <w:rPr>
                <w:bCs/>
                <w:sz w:val="22"/>
                <w:szCs w:val="22"/>
              </w:rPr>
            </w:pPr>
          </w:p>
          <w:p w:rsidR="007576AC" w:rsidRPr="00F64DCA" w:rsidRDefault="007576AC" w:rsidP="001E4E1A">
            <w:pPr>
              <w:keepNext/>
              <w:keepLines/>
              <w:ind w:left="284"/>
              <w:contextualSpacing/>
              <w:rPr>
                <w:bCs/>
                <w:sz w:val="22"/>
                <w:szCs w:val="22"/>
              </w:rPr>
            </w:pPr>
            <w:r w:rsidRPr="00F64DCA">
              <w:rPr>
                <w:bCs/>
                <w:sz w:val="22"/>
                <w:szCs w:val="22"/>
              </w:rPr>
              <w:t xml:space="preserve">_______________________  </w:t>
            </w:r>
          </w:p>
          <w:p w:rsidR="007576AC" w:rsidRPr="00F64DCA" w:rsidRDefault="007576AC" w:rsidP="001E4E1A">
            <w:pPr>
              <w:keepNext/>
              <w:keepLines/>
              <w:ind w:left="284"/>
              <w:contextualSpacing/>
              <w:rPr>
                <w:bCs/>
                <w:sz w:val="22"/>
                <w:szCs w:val="22"/>
              </w:rPr>
            </w:pPr>
            <w:r w:rsidRPr="00F64DCA">
              <w:rPr>
                <w:bCs/>
                <w:sz w:val="22"/>
                <w:szCs w:val="22"/>
              </w:rPr>
              <w:t>М.П.(при наличии)</w:t>
            </w:r>
          </w:p>
        </w:tc>
      </w:tr>
    </w:tbl>
    <w:p w:rsidR="003615D8" w:rsidRPr="00F64DCA" w:rsidRDefault="003615D8" w:rsidP="003615D8">
      <w:pPr>
        <w:rPr>
          <w:vanish/>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tblPr>
      <w:tblGrid>
        <w:gridCol w:w="340"/>
        <w:gridCol w:w="4367"/>
      </w:tblGrid>
      <w:tr w:rsidR="007576AC" w:rsidRPr="00F64DCA" w:rsidTr="00207E26">
        <w:tc>
          <w:tcPr>
            <w:tcW w:w="340" w:type="dxa"/>
            <w:tcBorders>
              <w:top w:val="nil"/>
              <w:left w:val="nil"/>
              <w:bottom w:val="nil"/>
              <w:right w:val="nil"/>
            </w:tcBorders>
          </w:tcPr>
          <w:p w:rsidR="007576AC" w:rsidRPr="00F64DCA" w:rsidRDefault="007576AC" w:rsidP="00010193">
            <w:pPr>
              <w:pStyle w:val="ConsPlusNormal"/>
              <w:keepNext/>
              <w:keepLines/>
              <w:widowControl/>
              <w:rPr>
                <w:rFonts w:ascii="Times New Roman" w:hAnsi="Times New Roman"/>
                <w:szCs w:val="22"/>
              </w:rPr>
            </w:pPr>
          </w:p>
        </w:tc>
        <w:tc>
          <w:tcPr>
            <w:tcW w:w="4367" w:type="dxa"/>
            <w:tcBorders>
              <w:top w:val="nil"/>
              <w:left w:val="nil"/>
              <w:bottom w:val="nil"/>
              <w:right w:val="nil"/>
            </w:tcBorders>
            <w:vAlign w:val="bottom"/>
          </w:tcPr>
          <w:p w:rsidR="007576AC" w:rsidRPr="00F64DCA" w:rsidRDefault="007576AC" w:rsidP="00010193">
            <w:pPr>
              <w:pStyle w:val="ConsPlusNormal"/>
              <w:keepNext/>
              <w:keepLines/>
              <w:widowControl/>
              <w:jc w:val="both"/>
              <w:rPr>
                <w:rFonts w:ascii="Times New Roman" w:hAnsi="Times New Roman"/>
                <w:szCs w:val="22"/>
              </w:rPr>
            </w:pPr>
          </w:p>
        </w:tc>
      </w:tr>
      <w:tr w:rsidR="007576AC" w:rsidRPr="00F64DCA" w:rsidTr="00207E26">
        <w:tc>
          <w:tcPr>
            <w:tcW w:w="340" w:type="dxa"/>
            <w:tcBorders>
              <w:top w:val="nil"/>
              <w:left w:val="nil"/>
              <w:bottom w:val="nil"/>
              <w:right w:val="nil"/>
            </w:tcBorders>
          </w:tcPr>
          <w:p w:rsidR="007576AC" w:rsidRPr="00F64DCA" w:rsidRDefault="007576AC" w:rsidP="00010193">
            <w:pPr>
              <w:pStyle w:val="ConsPlusNormal"/>
              <w:keepNext/>
              <w:keepLines/>
              <w:widowControl/>
              <w:rPr>
                <w:rFonts w:ascii="Times New Roman" w:hAnsi="Times New Roman"/>
                <w:szCs w:val="22"/>
              </w:rPr>
            </w:pPr>
          </w:p>
        </w:tc>
        <w:tc>
          <w:tcPr>
            <w:tcW w:w="4367" w:type="dxa"/>
            <w:tcBorders>
              <w:top w:val="nil"/>
              <w:left w:val="nil"/>
              <w:bottom w:val="nil"/>
              <w:right w:val="nil"/>
            </w:tcBorders>
            <w:vAlign w:val="bottom"/>
          </w:tcPr>
          <w:p w:rsidR="007576AC" w:rsidRPr="00F64DCA" w:rsidRDefault="007576AC" w:rsidP="00010193">
            <w:pPr>
              <w:pStyle w:val="ConsPlusNormal"/>
              <w:keepNext/>
              <w:keepLines/>
              <w:widowControl/>
              <w:jc w:val="both"/>
              <w:rPr>
                <w:rFonts w:ascii="Times New Roman" w:hAnsi="Times New Roman"/>
                <w:szCs w:val="22"/>
              </w:rPr>
            </w:pPr>
          </w:p>
        </w:tc>
      </w:tr>
      <w:tr w:rsidR="007576AC" w:rsidRPr="00F64DCA" w:rsidTr="00207E26">
        <w:tc>
          <w:tcPr>
            <w:tcW w:w="340" w:type="dxa"/>
            <w:tcBorders>
              <w:top w:val="nil"/>
              <w:left w:val="nil"/>
              <w:bottom w:val="nil"/>
              <w:right w:val="nil"/>
            </w:tcBorders>
          </w:tcPr>
          <w:p w:rsidR="007576AC" w:rsidRPr="00F64DCA" w:rsidRDefault="007576AC" w:rsidP="00010193">
            <w:pPr>
              <w:pStyle w:val="ConsPlusNormal"/>
              <w:keepNext/>
              <w:keepLines/>
              <w:widowControl/>
              <w:rPr>
                <w:rFonts w:ascii="Times New Roman" w:hAnsi="Times New Roman"/>
                <w:szCs w:val="22"/>
              </w:rPr>
            </w:pPr>
          </w:p>
        </w:tc>
        <w:tc>
          <w:tcPr>
            <w:tcW w:w="4367" w:type="dxa"/>
            <w:tcBorders>
              <w:top w:val="nil"/>
              <w:left w:val="nil"/>
              <w:bottom w:val="nil"/>
              <w:right w:val="nil"/>
            </w:tcBorders>
            <w:vAlign w:val="bottom"/>
          </w:tcPr>
          <w:p w:rsidR="007576AC" w:rsidRPr="00F64DCA" w:rsidRDefault="007576AC" w:rsidP="00010193">
            <w:pPr>
              <w:pStyle w:val="ConsPlusNormal"/>
              <w:keepNext/>
              <w:keepLines/>
              <w:widowControl/>
              <w:jc w:val="both"/>
              <w:rPr>
                <w:rFonts w:ascii="Times New Roman" w:hAnsi="Times New Roman"/>
                <w:szCs w:val="22"/>
              </w:rPr>
            </w:pPr>
          </w:p>
        </w:tc>
      </w:tr>
    </w:tbl>
    <w:p w:rsidR="007576AC" w:rsidRPr="00F64DCA" w:rsidRDefault="007576AC" w:rsidP="00010193">
      <w:pPr>
        <w:keepNext/>
        <w:keepLines/>
        <w:sectPr w:rsidR="007576AC" w:rsidRPr="00F64DCA" w:rsidSect="00010193">
          <w:footerReference w:type="default" r:id="rId27"/>
          <w:pgSz w:w="11906" w:h="16838"/>
          <w:pgMar w:top="567" w:right="567" w:bottom="567" w:left="1134" w:header="709" w:footer="224" w:gutter="0"/>
          <w:cols w:space="708"/>
          <w:titlePg/>
          <w:docGrid w:linePitch="360"/>
        </w:sectPr>
      </w:pPr>
    </w:p>
    <w:p w:rsidR="007576AC" w:rsidRPr="00F64DCA" w:rsidRDefault="007576AC" w:rsidP="00010193">
      <w:pPr>
        <w:pStyle w:val="ConsPlusNormal"/>
        <w:keepNext/>
        <w:keepLines/>
        <w:widowControl/>
        <w:jc w:val="right"/>
        <w:outlineLvl w:val="1"/>
        <w:rPr>
          <w:rFonts w:ascii="Times New Roman" w:hAnsi="Times New Roman"/>
          <w:szCs w:val="22"/>
        </w:rPr>
      </w:pPr>
      <w:r w:rsidRPr="00F64DCA">
        <w:rPr>
          <w:rFonts w:ascii="Times New Roman" w:hAnsi="Times New Roman"/>
          <w:szCs w:val="22"/>
        </w:rPr>
        <w:lastRenderedPageBreak/>
        <w:t>Приложение №1 к Контракту</w:t>
      </w:r>
    </w:p>
    <w:p w:rsidR="007576AC" w:rsidRPr="00F64DCA" w:rsidRDefault="007576AC" w:rsidP="00010193">
      <w:pPr>
        <w:pStyle w:val="ConsPlusNormal"/>
        <w:keepNext/>
        <w:keepLines/>
        <w:widowControl/>
        <w:jc w:val="right"/>
        <w:rPr>
          <w:rFonts w:ascii="Times New Roman" w:hAnsi="Times New Roman"/>
          <w:szCs w:val="22"/>
        </w:rPr>
      </w:pPr>
      <w:r w:rsidRPr="00F64DCA">
        <w:rPr>
          <w:rFonts w:ascii="Times New Roman" w:hAnsi="Times New Roman"/>
          <w:szCs w:val="22"/>
        </w:rPr>
        <w:t>от "__" ______ 202</w:t>
      </w:r>
      <w:r w:rsidR="00165E99">
        <w:rPr>
          <w:rFonts w:ascii="Times New Roman" w:hAnsi="Times New Roman"/>
          <w:szCs w:val="22"/>
        </w:rPr>
        <w:t>6</w:t>
      </w:r>
      <w:r w:rsidRPr="00F64DCA">
        <w:rPr>
          <w:rFonts w:ascii="Times New Roman" w:hAnsi="Times New Roman"/>
          <w:szCs w:val="22"/>
        </w:rPr>
        <w:t xml:space="preserve"> г. № ___</w:t>
      </w:r>
    </w:p>
    <w:p w:rsidR="007576AC" w:rsidRPr="00F64DCA" w:rsidRDefault="007576AC" w:rsidP="00010193">
      <w:pPr>
        <w:pStyle w:val="ConsPlusNormal"/>
        <w:keepNext/>
        <w:keepLines/>
        <w:widowControl/>
        <w:jc w:val="both"/>
        <w:rPr>
          <w:rFonts w:ascii="Times New Roman" w:hAnsi="Times New Roman"/>
          <w:szCs w:val="22"/>
        </w:rPr>
      </w:pPr>
    </w:p>
    <w:p w:rsidR="007576AC" w:rsidRPr="00F64DCA" w:rsidRDefault="007576AC" w:rsidP="00010193">
      <w:pPr>
        <w:keepNext/>
        <w:keepLines/>
        <w:jc w:val="center"/>
      </w:pPr>
      <w:bookmarkStart w:id="26" w:name="P485"/>
      <w:bookmarkEnd w:id="26"/>
      <w:r w:rsidRPr="00F64DCA">
        <w:t>СПЕЦИФИКАЦИЯ</w:t>
      </w:r>
    </w:p>
    <w:p w:rsidR="007576AC" w:rsidRPr="00F64DCA" w:rsidRDefault="007576AC" w:rsidP="00010193">
      <w:pPr>
        <w:keepNext/>
        <w:keepLines/>
      </w:pPr>
    </w:p>
    <w:tbl>
      <w:tblPr>
        <w:tblW w:w="15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9"/>
        <w:gridCol w:w="1814"/>
        <w:gridCol w:w="1134"/>
        <w:gridCol w:w="1537"/>
        <w:gridCol w:w="1027"/>
        <w:gridCol w:w="958"/>
        <w:gridCol w:w="1134"/>
        <w:gridCol w:w="760"/>
        <w:gridCol w:w="992"/>
        <w:gridCol w:w="992"/>
        <w:gridCol w:w="850"/>
        <w:gridCol w:w="851"/>
        <w:gridCol w:w="907"/>
        <w:gridCol w:w="794"/>
        <w:gridCol w:w="850"/>
      </w:tblGrid>
      <w:tr w:rsidR="007576AC" w:rsidRPr="00F64DCA" w:rsidTr="00207E26">
        <w:tc>
          <w:tcPr>
            <w:tcW w:w="629" w:type="dxa"/>
            <w:vMerge w:val="restart"/>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N п/п</w:t>
            </w:r>
          </w:p>
        </w:tc>
        <w:tc>
          <w:tcPr>
            <w:tcW w:w="2948" w:type="dxa"/>
            <w:gridSpan w:val="2"/>
          </w:tcPr>
          <w:p w:rsidR="007576AC" w:rsidRPr="00F64DCA" w:rsidRDefault="007576AC" w:rsidP="00010193">
            <w:pPr>
              <w:pStyle w:val="ConsPlusNormal"/>
              <w:keepNext/>
              <w:keepLines/>
              <w:widowControl/>
              <w:ind w:firstLine="29"/>
              <w:jc w:val="center"/>
              <w:rPr>
                <w:rFonts w:ascii="Times New Roman" w:hAnsi="Times New Roman"/>
                <w:szCs w:val="22"/>
              </w:rPr>
            </w:pPr>
            <w:r w:rsidRPr="00F64DCA">
              <w:rPr>
                <w:rFonts w:ascii="Times New Roman" w:hAnsi="Times New Roman"/>
                <w:szCs w:val="22"/>
              </w:rPr>
              <w:t>Наименование Товара в соо</w:t>
            </w:r>
            <w:r w:rsidRPr="00F64DCA">
              <w:rPr>
                <w:rFonts w:ascii="Times New Roman" w:hAnsi="Times New Roman"/>
                <w:szCs w:val="22"/>
              </w:rPr>
              <w:t>т</w:t>
            </w:r>
            <w:r w:rsidRPr="00F64DCA">
              <w:rPr>
                <w:rFonts w:ascii="Times New Roman" w:hAnsi="Times New Roman"/>
                <w:szCs w:val="22"/>
              </w:rPr>
              <w:t>ветствии с единым справочн</w:t>
            </w:r>
            <w:r w:rsidRPr="00F64DCA">
              <w:rPr>
                <w:rFonts w:ascii="Times New Roman" w:hAnsi="Times New Roman"/>
                <w:szCs w:val="22"/>
              </w:rPr>
              <w:t>и</w:t>
            </w:r>
            <w:r w:rsidRPr="00F64DCA">
              <w:rPr>
                <w:rFonts w:ascii="Times New Roman" w:hAnsi="Times New Roman"/>
                <w:szCs w:val="22"/>
              </w:rPr>
              <w:t>ком-каталогом лекарственных препаратов (далее - ЕСКЛП)</w:t>
            </w:r>
          </w:p>
        </w:tc>
        <w:tc>
          <w:tcPr>
            <w:tcW w:w="1537" w:type="dxa"/>
            <w:vMerge w:val="restart"/>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Торговое н</w:t>
            </w:r>
            <w:r w:rsidRPr="00F64DCA">
              <w:rPr>
                <w:rFonts w:ascii="Times New Roman" w:hAnsi="Times New Roman"/>
                <w:szCs w:val="22"/>
              </w:rPr>
              <w:t>а</w:t>
            </w:r>
            <w:r w:rsidRPr="00F64DCA">
              <w:rPr>
                <w:rFonts w:ascii="Times New Roman" w:hAnsi="Times New Roman"/>
                <w:szCs w:val="22"/>
              </w:rPr>
              <w:t>именов</w:t>
            </w:r>
            <w:r w:rsidRPr="00F64DCA">
              <w:rPr>
                <w:rFonts w:ascii="Times New Roman" w:hAnsi="Times New Roman"/>
                <w:szCs w:val="22"/>
              </w:rPr>
              <w:t>а</w:t>
            </w:r>
            <w:r w:rsidRPr="00F64DCA">
              <w:rPr>
                <w:rFonts w:ascii="Times New Roman" w:hAnsi="Times New Roman"/>
                <w:szCs w:val="22"/>
              </w:rPr>
              <w:t>ние, форма в</w:t>
            </w:r>
            <w:r w:rsidRPr="00F64DCA">
              <w:rPr>
                <w:rFonts w:ascii="Times New Roman" w:hAnsi="Times New Roman"/>
                <w:szCs w:val="22"/>
              </w:rPr>
              <w:t>ы</w:t>
            </w:r>
            <w:r w:rsidRPr="00F64DCA">
              <w:rPr>
                <w:rFonts w:ascii="Times New Roman" w:hAnsi="Times New Roman"/>
                <w:szCs w:val="22"/>
              </w:rPr>
              <w:t>пуска в соотве</w:t>
            </w:r>
            <w:r w:rsidRPr="00F64DCA">
              <w:rPr>
                <w:rFonts w:ascii="Times New Roman" w:hAnsi="Times New Roman"/>
                <w:szCs w:val="22"/>
              </w:rPr>
              <w:t>т</w:t>
            </w:r>
            <w:r w:rsidRPr="00F64DCA">
              <w:rPr>
                <w:rFonts w:ascii="Times New Roman" w:hAnsi="Times New Roman"/>
                <w:szCs w:val="22"/>
              </w:rPr>
              <w:t>ствии с регис</w:t>
            </w:r>
            <w:r w:rsidRPr="00F64DCA">
              <w:rPr>
                <w:rFonts w:ascii="Times New Roman" w:hAnsi="Times New Roman"/>
                <w:szCs w:val="22"/>
              </w:rPr>
              <w:t>т</w:t>
            </w:r>
            <w:r w:rsidRPr="00F64DCA">
              <w:rPr>
                <w:rFonts w:ascii="Times New Roman" w:hAnsi="Times New Roman"/>
                <w:szCs w:val="22"/>
              </w:rPr>
              <w:t>рацион-ным удостов</w:t>
            </w:r>
            <w:r w:rsidRPr="00F64DCA">
              <w:rPr>
                <w:rFonts w:ascii="Times New Roman" w:hAnsi="Times New Roman"/>
                <w:szCs w:val="22"/>
              </w:rPr>
              <w:t>е</w:t>
            </w:r>
            <w:r w:rsidRPr="00F64DCA">
              <w:rPr>
                <w:rFonts w:ascii="Times New Roman" w:hAnsi="Times New Roman"/>
                <w:szCs w:val="22"/>
              </w:rPr>
              <w:t>рением лека</w:t>
            </w:r>
            <w:r w:rsidRPr="00F64DCA">
              <w:rPr>
                <w:rFonts w:ascii="Times New Roman" w:hAnsi="Times New Roman"/>
                <w:szCs w:val="22"/>
              </w:rPr>
              <w:t>р</w:t>
            </w:r>
            <w:r w:rsidRPr="00F64DCA">
              <w:rPr>
                <w:rFonts w:ascii="Times New Roman" w:hAnsi="Times New Roman"/>
                <w:szCs w:val="22"/>
              </w:rPr>
              <w:t>ственного пр</w:t>
            </w:r>
            <w:r w:rsidRPr="00F64DCA">
              <w:rPr>
                <w:rFonts w:ascii="Times New Roman" w:hAnsi="Times New Roman"/>
                <w:szCs w:val="22"/>
              </w:rPr>
              <w:t>е</w:t>
            </w:r>
            <w:r w:rsidRPr="00F64DCA">
              <w:rPr>
                <w:rFonts w:ascii="Times New Roman" w:hAnsi="Times New Roman"/>
                <w:szCs w:val="22"/>
              </w:rPr>
              <w:t>парата</w:t>
            </w:r>
          </w:p>
        </w:tc>
        <w:tc>
          <w:tcPr>
            <w:tcW w:w="1027" w:type="dxa"/>
            <w:vMerge w:val="restart"/>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Лекарс</w:t>
            </w:r>
            <w:r w:rsidRPr="00F64DCA">
              <w:rPr>
                <w:rFonts w:ascii="Times New Roman" w:hAnsi="Times New Roman"/>
                <w:szCs w:val="22"/>
              </w:rPr>
              <w:t>т</w:t>
            </w:r>
            <w:r w:rsidRPr="00F64DCA">
              <w:rPr>
                <w:rFonts w:ascii="Times New Roman" w:hAnsi="Times New Roman"/>
                <w:szCs w:val="22"/>
              </w:rPr>
              <w:t>венная форма в соотве</w:t>
            </w:r>
            <w:r w:rsidRPr="00F64DCA">
              <w:rPr>
                <w:rFonts w:ascii="Times New Roman" w:hAnsi="Times New Roman"/>
                <w:szCs w:val="22"/>
              </w:rPr>
              <w:t>т</w:t>
            </w:r>
            <w:r w:rsidRPr="00F64DCA">
              <w:rPr>
                <w:rFonts w:ascii="Times New Roman" w:hAnsi="Times New Roman"/>
                <w:szCs w:val="22"/>
              </w:rPr>
              <w:t>ствии с ЕСКЛП</w:t>
            </w:r>
          </w:p>
        </w:tc>
        <w:tc>
          <w:tcPr>
            <w:tcW w:w="958" w:type="dxa"/>
            <w:vMerge w:val="restart"/>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Дозиро</w:t>
            </w:r>
            <w:r w:rsidRPr="00F64DCA">
              <w:rPr>
                <w:rFonts w:ascii="Times New Roman" w:hAnsi="Times New Roman"/>
                <w:szCs w:val="22"/>
              </w:rPr>
              <w:t>в</w:t>
            </w:r>
            <w:r w:rsidRPr="00F64DCA">
              <w:rPr>
                <w:rFonts w:ascii="Times New Roman" w:hAnsi="Times New Roman"/>
                <w:szCs w:val="22"/>
              </w:rPr>
              <w:t>ка в с</w:t>
            </w:r>
            <w:r w:rsidRPr="00F64DCA">
              <w:rPr>
                <w:rFonts w:ascii="Times New Roman" w:hAnsi="Times New Roman"/>
                <w:szCs w:val="22"/>
              </w:rPr>
              <w:t>о</w:t>
            </w:r>
            <w:r w:rsidRPr="00F64DCA">
              <w:rPr>
                <w:rFonts w:ascii="Times New Roman" w:hAnsi="Times New Roman"/>
                <w:szCs w:val="22"/>
              </w:rPr>
              <w:t>ответ-ствии с ЕСКЛП</w:t>
            </w:r>
          </w:p>
        </w:tc>
        <w:tc>
          <w:tcPr>
            <w:tcW w:w="1134" w:type="dxa"/>
            <w:vMerge w:val="restart"/>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Единица и</w:t>
            </w:r>
            <w:r w:rsidRPr="00F64DCA">
              <w:rPr>
                <w:rFonts w:ascii="Times New Roman" w:hAnsi="Times New Roman"/>
                <w:szCs w:val="22"/>
              </w:rPr>
              <w:t>з</w:t>
            </w:r>
            <w:r w:rsidRPr="00F64DCA">
              <w:rPr>
                <w:rFonts w:ascii="Times New Roman" w:hAnsi="Times New Roman"/>
                <w:szCs w:val="22"/>
              </w:rPr>
              <w:t>мерения Товара в соответс-твии с ЕСКЛП (ПЕ)</w:t>
            </w:r>
          </w:p>
        </w:tc>
        <w:tc>
          <w:tcPr>
            <w:tcW w:w="2744" w:type="dxa"/>
            <w:gridSpan w:val="3"/>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Цена за единицу измерения Т</w:t>
            </w:r>
            <w:r w:rsidRPr="00F64DCA">
              <w:rPr>
                <w:rFonts w:ascii="Times New Roman" w:hAnsi="Times New Roman"/>
                <w:szCs w:val="22"/>
              </w:rPr>
              <w:t>о</w:t>
            </w:r>
            <w:r w:rsidRPr="00F64DCA">
              <w:rPr>
                <w:rFonts w:ascii="Times New Roman" w:hAnsi="Times New Roman"/>
                <w:szCs w:val="22"/>
              </w:rPr>
              <w:t>вара, в том числе</w:t>
            </w:r>
          </w:p>
        </w:tc>
        <w:tc>
          <w:tcPr>
            <w:tcW w:w="850" w:type="dxa"/>
            <w:vMerge w:val="restart"/>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Колич</w:t>
            </w:r>
            <w:r w:rsidRPr="00F64DCA">
              <w:rPr>
                <w:rFonts w:ascii="Times New Roman" w:hAnsi="Times New Roman"/>
                <w:szCs w:val="22"/>
              </w:rPr>
              <w:t>е</w:t>
            </w:r>
            <w:r w:rsidRPr="00F64DCA">
              <w:rPr>
                <w:rFonts w:ascii="Times New Roman" w:hAnsi="Times New Roman"/>
                <w:szCs w:val="22"/>
              </w:rPr>
              <w:t>ство в едини-цах и</w:t>
            </w:r>
            <w:r w:rsidRPr="00F64DCA">
              <w:rPr>
                <w:rFonts w:ascii="Times New Roman" w:hAnsi="Times New Roman"/>
                <w:szCs w:val="22"/>
              </w:rPr>
              <w:t>з</w:t>
            </w:r>
            <w:r w:rsidRPr="00F64DCA">
              <w:rPr>
                <w:rFonts w:ascii="Times New Roman" w:hAnsi="Times New Roman"/>
                <w:szCs w:val="22"/>
              </w:rPr>
              <w:t>мерения Товара</w:t>
            </w:r>
          </w:p>
        </w:tc>
        <w:tc>
          <w:tcPr>
            <w:tcW w:w="2552" w:type="dxa"/>
            <w:gridSpan w:val="3"/>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Стоимость, в том числе</w:t>
            </w:r>
          </w:p>
        </w:tc>
        <w:tc>
          <w:tcPr>
            <w:tcW w:w="850" w:type="dxa"/>
            <w:vMerge w:val="restart"/>
          </w:tcPr>
          <w:p w:rsidR="007576AC" w:rsidRPr="00F64DCA" w:rsidRDefault="007576AC" w:rsidP="00010193">
            <w:pPr>
              <w:pStyle w:val="ConsPlusNormal"/>
              <w:keepNext/>
              <w:keepLines/>
              <w:widowControl/>
              <w:ind w:hanging="62"/>
              <w:jc w:val="center"/>
              <w:rPr>
                <w:rFonts w:ascii="Times New Roman" w:hAnsi="Times New Roman"/>
                <w:szCs w:val="22"/>
              </w:rPr>
            </w:pPr>
            <w:r w:rsidRPr="00F64DCA">
              <w:rPr>
                <w:rFonts w:ascii="Times New Roman" w:hAnsi="Times New Roman"/>
                <w:szCs w:val="22"/>
              </w:rPr>
              <w:t>Колич</w:t>
            </w:r>
            <w:r w:rsidRPr="00F64DCA">
              <w:rPr>
                <w:rFonts w:ascii="Times New Roman" w:hAnsi="Times New Roman"/>
                <w:szCs w:val="22"/>
              </w:rPr>
              <w:t>е</w:t>
            </w:r>
            <w:r w:rsidRPr="00F64DCA">
              <w:rPr>
                <w:rFonts w:ascii="Times New Roman" w:hAnsi="Times New Roman"/>
                <w:szCs w:val="22"/>
              </w:rPr>
              <w:t>ство втори</w:t>
            </w:r>
            <w:r w:rsidRPr="00F64DCA">
              <w:rPr>
                <w:rFonts w:ascii="Times New Roman" w:hAnsi="Times New Roman"/>
                <w:szCs w:val="22"/>
              </w:rPr>
              <w:t>ч</w:t>
            </w:r>
            <w:r w:rsidRPr="00F64DCA">
              <w:rPr>
                <w:rFonts w:ascii="Times New Roman" w:hAnsi="Times New Roman"/>
                <w:szCs w:val="22"/>
              </w:rPr>
              <w:t>ных (потр</w:t>
            </w:r>
            <w:r w:rsidRPr="00F64DCA">
              <w:rPr>
                <w:rFonts w:ascii="Times New Roman" w:hAnsi="Times New Roman"/>
                <w:szCs w:val="22"/>
              </w:rPr>
              <w:t>е</w:t>
            </w:r>
            <w:r w:rsidRPr="00F64DCA">
              <w:rPr>
                <w:rFonts w:ascii="Times New Roman" w:hAnsi="Times New Roman"/>
                <w:szCs w:val="22"/>
              </w:rPr>
              <w:t>бител</w:t>
            </w:r>
            <w:r w:rsidRPr="00F64DCA">
              <w:rPr>
                <w:rFonts w:ascii="Times New Roman" w:hAnsi="Times New Roman"/>
                <w:szCs w:val="22"/>
              </w:rPr>
              <w:t>ь</w:t>
            </w:r>
            <w:r w:rsidRPr="00F64DCA">
              <w:rPr>
                <w:rFonts w:ascii="Times New Roman" w:hAnsi="Times New Roman"/>
                <w:szCs w:val="22"/>
              </w:rPr>
              <w:t>ских) упак</w:t>
            </w:r>
            <w:r w:rsidRPr="00F64DCA">
              <w:rPr>
                <w:rFonts w:ascii="Times New Roman" w:hAnsi="Times New Roman"/>
                <w:szCs w:val="22"/>
              </w:rPr>
              <w:t>о</w:t>
            </w:r>
            <w:r w:rsidRPr="00F64DCA">
              <w:rPr>
                <w:rFonts w:ascii="Times New Roman" w:hAnsi="Times New Roman"/>
                <w:szCs w:val="22"/>
              </w:rPr>
              <w:t>вок</w:t>
            </w:r>
          </w:p>
        </w:tc>
      </w:tr>
      <w:tr w:rsidR="007576AC" w:rsidRPr="00F64DCA" w:rsidTr="00207E26">
        <w:tc>
          <w:tcPr>
            <w:tcW w:w="629" w:type="dxa"/>
            <w:vMerge/>
          </w:tcPr>
          <w:p w:rsidR="007576AC" w:rsidRPr="00F64DCA" w:rsidRDefault="007576AC" w:rsidP="00010193">
            <w:pPr>
              <w:keepNext/>
              <w:keepLines/>
            </w:pPr>
          </w:p>
        </w:tc>
        <w:tc>
          <w:tcPr>
            <w:tcW w:w="1814" w:type="dxa"/>
          </w:tcPr>
          <w:p w:rsidR="007576AC" w:rsidRPr="00F64DCA" w:rsidRDefault="007576AC" w:rsidP="00010193">
            <w:pPr>
              <w:pStyle w:val="ConsPlusNormal"/>
              <w:keepNext/>
              <w:keepLines/>
              <w:widowControl/>
              <w:ind w:firstLine="29"/>
              <w:jc w:val="center"/>
              <w:rPr>
                <w:rFonts w:ascii="Times New Roman" w:hAnsi="Times New Roman"/>
                <w:szCs w:val="22"/>
              </w:rPr>
            </w:pPr>
            <w:r w:rsidRPr="00F64DCA">
              <w:rPr>
                <w:rFonts w:ascii="Times New Roman" w:hAnsi="Times New Roman"/>
                <w:szCs w:val="22"/>
              </w:rPr>
              <w:t>междун</w:t>
            </w:r>
            <w:r w:rsidRPr="00F64DCA">
              <w:rPr>
                <w:rFonts w:ascii="Times New Roman" w:hAnsi="Times New Roman"/>
                <w:szCs w:val="22"/>
              </w:rPr>
              <w:t>а</w:t>
            </w:r>
            <w:r w:rsidRPr="00F64DCA">
              <w:rPr>
                <w:rFonts w:ascii="Times New Roman" w:hAnsi="Times New Roman"/>
                <w:szCs w:val="22"/>
              </w:rPr>
              <w:t>родное непатент</w:t>
            </w:r>
            <w:r w:rsidRPr="00F64DCA">
              <w:rPr>
                <w:rFonts w:ascii="Times New Roman" w:hAnsi="Times New Roman"/>
                <w:szCs w:val="22"/>
              </w:rPr>
              <w:t>о</w:t>
            </w:r>
            <w:r w:rsidRPr="00F64DCA">
              <w:rPr>
                <w:rFonts w:ascii="Times New Roman" w:hAnsi="Times New Roman"/>
                <w:szCs w:val="22"/>
              </w:rPr>
              <w:t>ванное или хим</w:t>
            </w:r>
            <w:r w:rsidRPr="00F64DCA">
              <w:rPr>
                <w:rFonts w:ascii="Times New Roman" w:hAnsi="Times New Roman"/>
                <w:szCs w:val="22"/>
              </w:rPr>
              <w:t>и</w:t>
            </w:r>
            <w:r w:rsidRPr="00F64DCA">
              <w:rPr>
                <w:rFonts w:ascii="Times New Roman" w:hAnsi="Times New Roman"/>
                <w:szCs w:val="22"/>
              </w:rPr>
              <w:t>ческое, или группирово</w:t>
            </w:r>
            <w:r w:rsidRPr="00F64DCA">
              <w:rPr>
                <w:rFonts w:ascii="Times New Roman" w:hAnsi="Times New Roman"/>
                <w:szCs w:val="22"/>
              </w:rPr>
              <w:t>ч</w:t>
            </w:r>
            <w:r w:rsidRPr="00F64DCA">
              <w:rPr>
                <w:rFonts w:ascii="Times New Roman" w:hAnsi="Times New Roman"/>
                <w:szCs w:val="22"/>
              </w:rPr>
              <w:t>ное наим</w:t>
            </w:r>
            <w:r w:rsidRPr="00F64DCA">
              <w:rPr>
                <w:rFonts w:ascii="Times New Roman" w:hAnsi="Times New Roman"/>
                <w:szCs w:val="22"/>
              </w:rPr>
              <w:t>е</w:t>
            </w:r>
            <w:r w:rsidRPr="00F64DCA">
              <w:rPr>
                <w:rFonts w:ascii="Times New Roman" w:hAnsi="Times New Roman"/>
                <w:szCs w:val="22"/>
              </w:rPr>
              <w:t>нование</w:t>
            </w:r>
          </w:p>
        </w:tc>
        <w:tc>
          <w:tcPr>
            <w:tcW w:w="1134"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торговое н</w:t>
            </w:r>
            <w:r w:rsidRPr="00F64DCA">
              <w:rPr>
                <w:rFonts w:ascii="Times New Roman" w:hAnsi="Times New Roman"/>
                <w:szCs w:val="22"/>
              </w:rPr>
              <w:t>а</w:t>
            </w:r>
            <w:r w:rsidRPr="00F64DCA">
              <w:rPr>
                <w:rFonts w:ascii="Times New Roman" w:hAnsi="Times New Roman"/>
                <w:szCs w:val="22"/>
              </w:rPr>
              <w:t>имено-вание</w:t>
            </w:r>
          </w:p>
        </w:tc>
        <w:tc>
          <w:tcPr>
            <w:tcW w:w="1537" w:type="dxa"/>
            <w:vMerge/>
          </w:tcPr>
          <w:p w:rsidR="007576AC" w:rsidRPr="00F64DCA" w:rsidRDefault="007576AC" w:rsidP="00010193">
            <w:pPr>
              <w:keepNext/>
              <w:keepLines/>
            </w:pPr>
          </w:p>
        </w:tc>
        <w:tc>
          <w:tcPr>
            <w:tcW w:w="1027" w:type="dxa"/>
            <w:vMerge/>
          </w:tcPr>
          <w:p w:rsidR="007576AC" w:rsidRPr="00F64DCA" w:rsidRDefault="007576AC" w:rsidP="00010193">
            <w:pPr>
              <w:keepNext/>
              <w:keepLines/>
            </w:pPr>
          </w:p>
        </w:tc>
        <w:tc>
          <w:tcPr>
            <w:tcW w:w="958" w:type="dxa"/>
            <w:vMerge/>
          </w:tcPr>
          <w:p w:rsidR="007576AC" w:rsidRPr="00F64DCA" w:rsidRDefault="007576AC" w:rsidP="00010193">
            <w:pPr>
              <w:keepNext/>
              <w:keepLines/>
            </w:pPr>
          </w:p>
        </w:tc>
        <w:tc>
          <w:tcPr>
            <w:tcW w:w="1134" w:type="dxa"/>
            <w:vMerge/>
          </w:tcPr>
          <w:p w:rsidR="007576AC" w:rsidRPr="00F64DCA" w:rsidRDefault="007576AC" w:rsidP="00010193">
            <w:pPr>
              <w:keepNext/>
              <w:keepLines/>
            </w:pPr>
          </w:p>
        </w:tc>
        <w:tc>
          <w:tcPr>
            <w:tcW w:w="760"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без НДС</w:t>
            </w:r>
          </w:p>
        </w:tc>
        <w:tc>
          <w:tcPr>
            <w:tcW w:w="992"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размер НДС (е</w:t>
            </w:r>
            <w:r w:rsidRPr="00F64DCA">
              <w:rPr>
                <w:rFonts w:ascii="Times New Roman" w:hAnsi="Times New Roman"/>
                <w:szCs w:val="22"/>
              </w:rPr>
              <w:t>с</w:t>
            </w:r>
            <w:r w:rsidRPr="00F64DCA">
              <w:rPr>
                <w:rFonts w:ascii="Times New Roman" w:hAnsi="Times New Roman"/>
                <w:szCs w:val="22"/>
              </w:rPr>
              <w:t>ли обл</w:t>
            </w:r>
            <w:r w:rsidRPr="00F64DCA">
              <w:rPr>
                <w:rFonts w:ascii="Times New Roman" w:hAnsi="Times New Roman"/>
                <w:szCs w:val="22"/>
              </w:rPr>
              <w:t>а</w:t>
            </w:r>
            <w:r w:rsidRPr="00F64DCA">
              <w:rPr>
                <w:rFonts w:ascii="Times New Roman" w:hAnsi="Times New Roman"/>
                <w:szCs w:val="22"/>
              </w:rPr>
              <w:t>гается НДС)</w:t>
            </w:r>
          </w:p>
        </w:tc>
        <w:tc>
          <w:tcPr>
            <w:tcW w:w="992"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ит</w:t>
            </w:r>
            <w:r w:rsidRPr="00F64DCA">
              <w:rPr>
                <w:rFonts w:ascii="Times New Roman" w:hAnsi="Times New Roman"/>
                <w:szCs w:val="22"/>
              </w:rPr>
              <w:t>о</w:t>
            </w:r>
            <w:r w:rsidRPr="00F64DCA">
              <w:rPr>
                <w:rFonts w:ascii="Times New Roman" w:hAnsi="Times New Roman"/>
                <w:szCs w:val="22"/>
              </w:rPr>
              <w:t>го</w:t>
            </w:r>
          </w:p>
        </w:tc>
        <w:tc>
          <w:tcPr>
            <w:tcW w:w="850" w:type="dxa"/>
            <w:vMerge/>
          </w:tcPr>
          <w:p w:rsidR="007576AC" w:rsidRPr="00F64DCA" w:rsidRDefault="007576AC" w:rsidP="00010193">
            <w:pPr>
              <w:keepNext/>
              <w:keepLines/>
            </w:pPr>
          </w:p>
        </w:tc>
        <w:tc>
          <w:tcPr>
            <w:tcW w:w="851"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без НДС</w:t>
            </w:r>
          </w:p>
        </w:tc>
        <w:tc>
          <w:tcPr>
            <w:tcW w:w="907"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размер НДС (если облаг</w:t>
            </w:r>
            <w:r w:rsidRPr="00F64DCA">
              <w:rPr>
                <w:rFonts w:ascii="Times New Roman" w:hAnsi="Times New Roman"/>
                <w:szCs w:val="22"/>
              </w:rPr>
              <w:t>а</w:t>
            </w:r>
            <w:r w:rsidRPr="00F64DCA">
              <w:rPr>
                <w:rFonts w:ascii="Times New Roman" w:hAnsi="Times New Roman"/>
                <w:szCs w:val="22"/>
              </w:rPr>
              <w:t>ется НДС)</w:t>
            </w:r>
          </w:p>
        </w:tc>
        <w:tc>
          <w:tcPr>
            <w:tcW w:w="794" w:type="dxa"/>
          </w:tcPr>
          <w:p w:rsidR="007576AC" w:rsidRPr="00F64DCA" w:rsidRDefault="007576AC" w:rsidP="00010193">
            <w:pPr>
              <w:pStyle w:val="ConsPlusNormal"/>
              <w:keepNext/>
              <w:keepLines/>
              <w:widowControl/>
              <w:ind w:firstLine="24"/>
              <w:jc w:val="center"/>
              <w:rPr>
                <w:rFonts w:ascii="Times New Roman" w:hAnsi="Times New Roman"/>
                <w:szCs w:val="22"/>
              </w:rPr>
            </w:pPr>
            <w:r w:rsidRPr="00F64DCA">
              <w:rPr>
                <w:rFonts w:ascii="Times New Roman" w:hAnsi="Times New Roman"/>
                <w:szCs w:val="22"/>
              </w:rPr>
              <w:t>итого</w:t>
            </w:r>
          </w:p>
        </w:tc>
        <w:tc>
          <w:tcPr>
            <w:tcW w:w="850" w:type="dxa"/>
            <w:vMerge/>
          </w:tcPr>
          <w:p w:rsidR="007576AC" w:rsidRPr="00F64DCA" w:rsidRDefault="007576AC" w:rsidP="00010193">
            <w:pPr>
              <w:keepNext/>
              <w:keepLines/>
            </w:pPr>
          </w:p>
        </w:tc>
      </w:tr>
      <w:tr w:rsidR="007576AC" w:rsidRPr="00F64DCA" w:rsidTr="00207E26">
        <w:tc>
          <w:tcPr>
            <w:tcW w:w="629"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1</w:t>
            </w:r>
          </w:p>
        </w:tc>
        <w:tc>
          <w:tcPr>
            <w:tcW w:w="1814"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2</w:t>
            </w:r>
          </w:p>
        </w:tc>
        <w:tc>
          <w:tcPr>
            <w:tcW w:w="1134"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3</w:t>
            </w:r>
          </w:p>
        </w:tc>
        <w:tc>
          <w:tcPr>
            <w:tcW w:w="1537"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4</w:t>
            </w:r>
          </w:p>
        </w:tc>
        <w:tc>
          <w:tcPr>
            <w:tcW w:w="1027"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5</w:t>
            </w:r>
          </w:p>
        </w:tc>
        <w:tc>
          <w:tcPr>
            <w:tcW w:w="958"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6</w:t>
            </w:r>
          </w:p>
        </w:tc>
        <w:tc>
          <w:tcPr>
            <w:tcW w:w="1134"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7</w:t>
            </w:r>
          </w:p>
        </w:tc>
        <w:tc>
          <w:tcPr>
            <w:tcW w:w="760" w:type="dxa"/>
          </w:tcPr>
          <w:p w:rsidR="007576AC" w:rsidRPr="00F64DCA" w:rsidRDefault="007576AC" w:rsidP="00010193">
            <w:pPr>
              <w:pStyle w:val="ConsPlusNormal"/>
              <w:keepNext/>
              <w:keepLines/>
              <w:widowControl/>
              <w:ind w:hanging="11"/>
              <w:jc w:val="center"/>
              <w:rPr>
                <w:rFonts w:ascii="Times New Roman" w:hAnsi="Times New Roman"/>
                <w:szCs w:val="22"/>
              </w:rPr>
            </w:pPr>
            <w:r w:rsidRPr="00F64DCA">
              <w:rPr>
                <w:rFonts w:ascii="Times New Roman" w:hAnsi="Times New Roman"/>
                <w:szCs w:val="22"/>
              </w:rPr>
              <w:t>8</w:t>
            </w:r>
          </w:p>
        </w:tc>
        <w:tc>
          <w:tcPr>
            <w:tcW w:w="992"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9</w:t>
            </w:r>
          </w:p>
        </w:tc>
        <w:tc>
          <w:tcPr>
            <w:tcW w:w="992"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10</w:t>
            </w:r>
          </w:p>
        </w:tc>
        <w:tc>
          <w:tcPr>
            <w:tcW w:w="850" w:type="dxa"/>
          </w:tcPr>
          <w:p w:rsidR="007576AC" w:rsidRPr="00F64DCA" w:rsidRDefault="007576AC" w:rsidP="00010193">
            <w:pPr>
              <w:pStyle w:val="ConsPlusNormal"/>
              <w:keepNext/>
              <w:keepLines/>
              <w:widowControl/>
              <w:ind w:firstLine="0"/>
              <w:jc w:val="center"/>
              <w:rPr>
                <w:rFonts w:ascii="Times New Roman" w:hAnsi="Times New Roman"/>
                <w:szCs w:val="22"/>
              </w:rPr>
            </w:pPr>
            <w:bookmarkStart w:id="27" w:name="P515"/>
            <w:bookmarkEnd w:id="27"/>
            <w:r w:rsidRPr="00F64DCA">
              <w:rPr>
                <w:rFonts w:ascii="Times New Roman" w:hAnsi="Times New Roman"/>
                <w:szCs w:val="22"/>
              </w:rPr>
              <w:t>11</w:t>
            </w:r>
          </w:p>
        </w:tc>
        <w:tc>
          <w:tcPr>
            <w:tcW w:w="851"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12</w:t>
            </w:r>
          </w:p>
        </w:tc>
        <w:tc>
          <w:tcPr>
            <w:tcW w:w="907" w:type="dxa"/>
          </w:tcPr>
          <w:p w:rsidR="007576AC" w:rsidRPr="00F64DCA" w:rsidRDefault="007576AC" w:rsidP="00010193">
            <w:pPr>
              <w:pStyle w:val="ConsPlusNormal"/>
              <w:keepNext/>
              <w:keepLines/>
              <w:widowControl/>
              <w:ind w:hanging="62"/>
              <w:jc w:val="center"/>
              <w:rPr>
                <w:rFonts w:ascii="Times New Roman" w:hAnsi="Times New Roman"/>
                <w:szCs w:val="22"/>
              </w:rPr>
            </w:pPr>
            <w:r w:rsidRPr="00F64DCA">
              <w:rPr>
                <w:rFonts w:ascii="Times New Roman" w:hAnsi="Times New Roman"/>
                <w:szCs w:val="22"/>
              </w:rPr>
              <w:t>13</w:t>
            </w:r>
          </w:p>
        </w:tc>
        <w:tc>
          <w:tcPr>
            <w:tcW w:w="794"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14</w:t>
            </w:r>
          </w:p>
        </w:tc>
        <w:tc>
          <w:tcPr>
            <w:tcW w:w="850" w:type="dxa"/>
          </w:tcPr>
          <w:p w:rsidR="007576AC" w:rsidRPr="00F64DCA" w:rsidRDefault="007576AC" w:rsidP="00010193">
            <w:pPr>
              <w:pStyle w:val="ConsPlusNormal"/>
              <w:keepNext/>
              <w:keepLines/>
              <w:widowControl/>
              <w:ind w:firstLine="0"/>
              <w:jc w:val="center"/>
              <w:rPr>
                <w:rFonts w:ascii="Times New Roman" w:hAnsi="Times New Roman"/>
                <w:szCs w:val="22"/>
              </w:rPr>
            </w:pPr>
            <w:bookmarkStart w:id="28" w:name="P519"/>
            <w:bookmarkEnd w:id="28"/>
            <w:r w:rsidRPr="00F64DCA">
              <w:rPr>
                <w:rFonts w:ascii="Times New Roman" w:hAnsi="Times New Roman"/>
                <w:szCs w:val="22"/>
              </w:rPr>
              <w:t>15</w:t>
            </w:r>
          </w:p>
        </w:tc>
      </w:tr>
      <w:tr w:rsidR="007576AC" w:rsidRPr="00F64DCA" w:rsidTr="00207E26">
        <w:tc>
          <w:tcPr>
            <w:tcW w:w="629"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1.</w:t>
            </w:r>
          </w:p>
        </w:tc>
        <w:tc>
          <w:tcPr>
            <w:tcW w:w="1814" w:type="dxa"/>
          </w:tcPr>
          <w:p w:rsidR="007576AC" w:rsidRPr="00F64DCA" w:rsidRDefault="007576AC" w:rsidP="00010193">
            <w:pPr>
              <w:pStyle w:val="ConsPlusNormal"/>
              <w:keepNext/>
              <w:keepLines/>
              <w:widowControl/>
              <w:rPr>
                <w:rFonts w:ascii="Times New Roman" w:hAnsi="Times New Roman"/>
                <w:szCs w:val="22"/>
              </w:rPr>
            </w:pPr>
          </w:p>
        </w:tc>
        <w:tc>
          <w:tcPr>
            <w:tcW w:w="1134" w:type="dxa"/>
          </w:tcPr>
          <w:p w:rsidR="007576AC" w:rsidRPr="00F64DCA" w:rsidRDefault="007576AC" w:rsidP="00010193">
            <w:pPr>
              <w:pStyle w:val="ConsPlusNormal"/>
              <w:keepNext/>
              <w:keepLines/>
              <w:widowControl/>
              <w:rPr>
                <w:rFonts w:ascii="Times New Roman" w:hAnsi="Times New Roman"/>
                <w:szCs w:val="22"/>
              </w:rPr>
            </w:pPr>
          </w:p>
        </w:tc>
        <w:tc>
          <w:tcPr>
            <w:tcW w:w="1537" w:type="dxa"/>
          </w:tcPr>
          <w:p w:rsidR="007576AC" w:rsidRPr="00F64DCA" w:rsidRDefault="007576AC" w:rsidP="00010193">
            <w:pPr>
              <w:pStyle w:val="ConsPlusNormal"/>
              <w:keepNext/>
              <w:keepLines/>
              <w:widowControl/>
              <w:rPr>
                <w:rFonts w:ascii="Times New Roman" w:hAnsi="Times New Roman"/>
                <w:szCs w:val="22"/>
              </w:rPr>
            </w:pPr>
          </w:p>
        </w:tc>
        <w:tc>
          <w:tcPr>
            <w:tcW w:w="1027" w:type="dxa"/>
          </w:tcPr>
          <w:p w:rsidR="007576AC" w:rsidRPr="00F64DCA" w:rsidRDefault="007576AC" w:rsidP="00010193">
            <w:pPr>
              <w:pStyle w:val="ConsPlusNormal"/>
              <w:keepNext/>
              <w:keepLines/>
              <w:widowControl/>
              <w:rPr>
                <w:rFonts w:ascii="Times New Roman" w:hAnsi="Times New Roman"/>
                <w:szCs w:val="22"/>
              </w:rPr>
            </w:pPr>
          </w:p>
        </w:tc>
        <w:tc>
          <w:tcPr>
            <w:tcW w:w="958" w:type="dxa"/>
          </w:tcPr>
          <w:p w:rsidR="007576AC" w:rsidRPr="00F64DCA" w:rsidRDefault="007576AC" w:rsidP="00010193">
            <w:pPr>
              <w:pStyle w:val="ConsPlusNormal"/>
              <w:keepNext/>
              <w:keepLines/>
              <w:widowControl/>
              <w:rPr>
                <w:rFonts w:ascii="Times New Roman" w:hAnsi="Times New Roman"/>
                <w:szCs w:val="22"/>
              </w:rPr>
            </w:pPr>
          </w:p>
        </w:tc>
        <w:tc>
          <w:tcPr>
            <w:tcW w:w="1134" w:type="dxa"/>
          </w:tcPr>
          <w:p w:rsidR="007576AC" w:rsidRPr="00F64DCA" w:rsidRDefault="007576AC" w:rsidP="00010193">
            <w:pPr>
              <w:pStyle w:val="ConsPlusNormal"/>
              <w:keepNext/>
              <w:keepLines/>
              <w:widowControl/>
              <w:rPr>
                <w:rFonts w:ascii="Times New Roman" w:hAnsi="Times New Roman"/>
                <w:szCs w:val="22"/>
              </w:rPr>
            </w:pPr>
          </w:p>
        </w:tc>
        <w:tc>
          <w:tcPr>
            <w:tcW w:w="760" w:type="dxa"/>
          </w:tcPr>
          <w:p w:rsidR="007576AC" w:rsidRPr="00F64DCA" w:rsidRDefault="007576AC" w:rsidP="00010193">
            <w:pPr>
              <w:pStyle w:val="ConsPlusNormal"/>
              <w:keepNext/>
              <w:keepLines/>
              <w:widowControl/>
              <w:rPr>
                <w:rFonts w:ascii="Times New Roman" w:hAnsi="Times New Roman"/>
                <w:szCs w:val="22"/>
              </w:rPr>
            </w:pPr>
          </w:p>
        </w:tc>
        <w:tc>
          <w:tcPr>
            <w:tcW w:w="992" w:type="dxa"/>
          </w:tcPr>
          <w:p w:rsidR="007576AC" w:rsidRPr="00F64DCA" w:rsidRDefault="007576AC" w:rsidP="00010193">
            <w:pPr>
              <w:pStyle w:val="ConsPlusNormal"/>
              <w:keepNext/>
              <w:keepLines/>
              <w:widowControl/>
              <w:rPr>
                <w:rFonts w:ascii="Times New Roman" w:hAnsi="Times New Roman"/>
                <w:szCs w:val="22"/>
              </w:rPr>
            </w:pPr>
          </w:p>
        </w:tc>
        <w:tc>
          <w:tcPr>
            <w:tcW w:w="992" w:type="dxa"/>
          </w:tcPr>
          <w:p w:rsidR="007576AC" w:rsidRPr="00F64DCA" w:rsidRDefault="007576AC" w:rsidP="00010193">
            <w:pPr>
              <w:pStyle w:val="ConsPlusNormal"/>
              <w:keepNext/>
              <w:keepLines/>
              <w:widowControl/>
              <w:rPr>
                <w:rFonts w:ascii="Times New Roman" w:hAnsi="Times New Roman"/>
                <w:szCs w:val="22"/>
              </w:rPr>
            </w:pPr>
          </w:p>
        </w:tc>
        <w:tc>
          <w:tcPr>
            <w:tcW w:w="850" w:type="dxa"/>
          </w:tcPr>
          <w:p w:rsidR="007576AC" w:rsidRPr="00F64DCA" w:rsidRDefault="007576AC" w:rsidP="00010193">
            <w:pPr>
              <w:pStyle w:val="ConsPlusNormal"/>
              <w:keepNext/>
              <w:keepLines/>
              <w:widowControl/>
              <w:rPr>
                <w:rFonts w:ascii="Times New Roman" w:hAnsi="Times New Roman"/>
                <w:szCs w:val="22"/>
              </w:rPr>
            </w:pPr>
          </w:p>
        </w:tc>
        <w:tc>
          <w:tcPr>
            <w:tcW w:w="851" w:type="dxa"/>
          </w:tcPr>
          <w:p w:rsidR="007576AC" w:rsidRPr="00F64DCA" w:rsidRDefault="007576AC" w:rsidP="00010193">
            <w:pPr>
              <w:pStyle w:val="ConsPlusNormal"/>
              <w:keepNext/>
              <w:keepLines/>
              <w:widowControl/>
              <w:rPr>
                <w:rFonts w:ascii="Times New Roman" w:hAnsi="Times New Roman"/>
                <w:szCs w:val="22"/>
              </w:rPr>
            </w:pPr>
          </w:p>
        </w:tc>
        <w:tc>
          <w:tcPr>
            <w:tcW w:w="907" w:type="dxa"/>
          </w:tcPr>
          <w:p w:rsidR="007576AC" w:rsidRPr="00F64DCA" w:rsidRDefault="007576AC" w:rsidP="00010193">
            <w:pPr>
              <w:pStyle w:val="ConsPlusNormal"/>
              <w:keepNext/>
              <w:keepLines/>
              <w:widowControl/>
              <w:rPr>
                <w:rFonts w:ascii="Times New Roman" w:hAnsi="Times New Roman"/>
                <w:szCs w:val="22"/>
              </w:rPr>
            </w:pPr>
          </w:p>
        </w:tc>
        <w:tc>
          <w:tcPr>
            <w:tcW w:w="794" w:type="dxa"/>
          </w:tcPr>
          <w:p w:rsidR="007576AC" w:rsidRPr="00F64DCA" w:rsidRDefault="007576AC" w:rsidP="00010193">
            <w:pPr>
              <w:pStyle w:val="ConsPlusNormal"/>
              <w:keepNext/>
              <w:keepLines/>
              <w:widowControl/>
              <w:rPr>
                <w:rFonts w:ascii="Times New Roman" w:hAnsi="Times New Roman"/>
                <w:szCs w:val="22"/>
              </w:rPr>
            </w:pPr>
          </w:p>
        </w:tc>
        <w:tc>
          <w:tcPr>
            <w:tcW w:w="850" w:type="dxa"/>
          </w:tcPr>
          <w:p w:rsidR="007576AC" w:rsidRPr="00F64DCA" w:rsidRDefault="007576AC" w:rsidP="00010193">
            <w:pPr>
              <w:pStyle w:val="ConsPlusNormal"/>
              <w:keepNext/>
              <w:keepLines/>
              <w:widowControl/>
              <w:rPr>
                <w:rFonts w:ascii="Times New Roman" w:hAnsi="Times New Roman"/>
                <w:szCs w:val="22"/>
              </w:rPr>
            </w:pPr>
          </w:p>
        </w:tc>
      </w:tr>
      <w:tr w:rsidR="007576AC" w:rsidRPr="00F64DCA" w:rsidTr="00207E26">
        <w:tc>
          <w:tcPr>
            <w:tcW w:w="629"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2.</w:t>
            </w:r>
          </w:p>
        </w:tc>
        <w:tc>
          <w:tcPr>
            <w:tcW w:w="1814" w:type="dxa"/>
          </w:tcPr>
          <w:p w:rsidR="007576AC" w:rsidRPr="00F64DCA" w:rsidRDefault="007576AC" w:rsidP="00010193">
            <w:pPr>
              <w:pStyle w:val="ConsPlusNormal"/>
              <w:keepNext/>
              <w:keepLines/>
              <w:widowControl/>
              <w:rPr>
                <w:rFonts w:ascii="Times New Roman" w:hAnsi="Times New Roman"/>
                <w:szCs w:val="22"/>
              </w:rPr>
            </w:pPr>
          </w:p>
        </w:tc>
        <w:tc>
          <w:tcPr>
            <w:tcW w:w="1134" w:type="dxa"/>
          </w:tcPr>
          <w:p w:rsidR="007576AC" w:rsidRPr="00F64DCA" w:rsidRDefault="007576AC" w:rsidP="00010193">
            <w:pPr>
              <w:pStyle w:val="ConsPlusNormal"/>
              <w:keepNext/>
              <w:keepLines/>
              <w:widowControl/>
              <w:rPr>
                <w:rFonts w:ascii="Times New Roman" w:hAnsi="Times New Roman"/>
                <w:szCs w:val="22"/>
              </w:rPr>
            </w:pPr>
          </w:p>
        </w:tc>
        <w:tc>
          <w:tcPr>
            <w:tcW w:w="1537" w:type="dxa"/>
          </w:tcPr>
          <w:p w:rsidR="007576AC" w:rsidRPr="00F64DCA" w:rsidRDefault="007576AC" w:rsidP="00010193">
            <w:pPr>
              <w:pStyle w:val="ConsPlusNormal"/>
              <w:keepNext/>
              <w:keepLines/>
              <w:widowControl/>
              <w:rPr>
                <w:rFonts w:ascii="Times New Roman" w:hAnsi="Times New Roman"/>
                <w:szCs w:val="22"/>
              </w:rPr>
            </w:pPr>
          </w:p>
        </w:tc>
        <w:tc>
          <w:tcPr>
            <w:tcW w:w="1027" w:type="dxa"/>
          </w:tcPr>
          <w:p w:rsidR="007576AC" w:rsidRPr="00F64DCA" w:rsidRDefault="007576AC" w:rsidP="00010193">
            <w:pPr>
              <w:pStyle w:val="ConsPlusNormal"/>
              <w:keepNext/>
              <w:keepLines/>
              <w:widowControl/>
              <w:rPr>
                <w:rFonts w:ascii="Times New Roman" w:hAnsi="Times New Roman"/>
                <w:szCs w:val="22"/>
              </w:rPr>
            </w:pPr>
          </w:p>
        </w:tc>
        <w:tc>
          <w:tcPr>
            <w:tcW w:w="958" w:type="dxa"/>
          </w:tcPr>
          <w:p w:rsidR="007576AC" w:rsidRPr="00F64DCA" w:rsidRDefault="007576AC" w:rsidP="00010193">
            <w:pPr>
              <w:pStyle w:val="ConsPlusNormal"/>
              <w:keepNext/>
              <w:keepLines/>
              <w:widowControl/>
              <w:rPr>
                <w:rFonts w:ascii="Times New Roman" w:hAnsi="Times New Roman"/>
                <w:szCs w:val="22"/>
              </w:rPr>
            </w:pPr>
          </w:p>
        </w:tc>
        <w:tc>
          <w:tcPr>
            <w:tcW w:w="1134" w:type="dxa"/>
          </w:tcPr>
          <w:p w:rsidR="007576AC" w:rsidRPr="00F64DCA" w:rsidRDefault="007576AC" w:rsidP="00010193">
            <w:pPr>
              <w:pStyle w:val="ConsPlusNormal"/>
              <w:keepNext/>
              <w:keepLines/>
              <w:widowControl/>
              <w:rPr>
                <w:rFonts w:ascii="Times New Roman" w:hAnsi="Times New Roman"/>
                <w:szCs w:val="22"/>
              </w:rPr>
            </w:pPr>
          </w:p>
        </w:tc>
        <w:tc>
          <w:tcPr>
            <w:tcW w:w="760" w:type="dxa"/>
          </w:tcPr>
          <w:p w:rsidR="007576AC" w:rsidRPr="00F64DCA" w:rsidRDefault="007576AC" w:rsidP="00010193">
            <w:pPr>
              <w:pStyle w:val="ConsPlusNormal"/>
              <w:keepNext/>
              <w:keepLines/>
              <w:widowControl/>
              <w:rPr>
                <w:rFonts w:ascii="Times New Roman" w:hAnsi="Times New Roman"/>
                <w:szCs w:val="22"/>
              </w:rPr>
            </w:pPr>
          </w:p>
        </w:tc>
        <w:tc>
          <w:tcPr>
            <w:tcW w:w="992" w:type="dxa"/>
          </w:tcPr>
          <w:p w:rsidR="007576AC" w:rsidRPr="00F64DCA" w:rsidRDefault="007576AC" w:rsidP="00010193">
            <w:pPr>
              <w:pStyle w:val="ConsPlusNormal"/>
              <w:keepNext/>
              <w:keepLines/>
              <w:widowControl/>
              <w:rPr>
                <w:rFonts w:ascii="Times New Roman" w:hAnsi="Times New Roman"/>
                <w:szCs w:val="22"/>
              </w:rPr>
            </w:pPr>
          </w:p>
        </w:tc>
        <w:tc>
          <w:tcPr>
            <w:tcW w:w="992" w:type="dxa"/>
          </w:tcPr>
          <w:p w:rsidR="007576AC" w:rsidRPr="00F64DCA" w:rsidRDefault="007576AC" w:rsidP="00010193">
            <w:pPr>
              <w:pStyle w:val="ConsPlusNormal"/>
              <w:keepNext/>
              <w:keepLines/>
              <w:widowControl/>
              <w:rPr>
                <w:rFonts w:ascii="Times New Roman" w:hAnsi="Times New Roman"/>
                <w:szCs w:val="22"/>
              </w:rPr>
            </w:pPr>
          </w:p>
        </w:tc>
        <w:tc>
          <w:tcPr>
            <w:tcW w:w="850" w:type="dxa"/>
          </w:tcPr>
          <w:p w:rsidR="007576AC" w:rsidRPr="00F64DCA" w:rsidRDefault="007576AC" w:rsidP="00010193">
            <w:pPr>
              <w:pStyle w:val="ConsPlusNormal"/>
              <w:keepNext/>
              <w:keepLines/>
              <w:widowControl/>
              <w:rPr>
                <w:rFonts w:ascii="Times New Roman" w:hAnsi="Times New Roman"/>
                <w:szCs w:val="22"/>
              </w:rPr>
            </w:pPr>
          </w:p>
        </w:tc>
        <w:tc>
          <w:tcPr>
            <w:tcW w:w="851" w:type="dxa"/>
          </w:tcPr>
          <w:p w:rsidR="007576AC" w:rsidRPr="00F64DCA" w:rsidRDefault="007576AC" w:rsidP="00010193">
            <w:pPr>
              <w:pStyle w:val="ConsPlusNormal"/>
              <w:keepNext/>
              <w:keepLines/>
              <w:widowControl/>
              <w:rPr>
                <w:rFonts w:ascii="Times New Roman" w:hAnsi="Times New Roman"/>
                <w:szCs w:val="22"/>
              </w:rPr>
            </w:pPr>
          </w:p>
        </w:tc>
        <w:tc>
          <w:tcPr>
            <w:tcW w:w="907" w:type="dxa"/>
          </w:tcPr>
          <w:p w:rsidR="007576AC" w:rsidRPr="00F64DCA" w:rsidRDefault="007576AC" w:rsidP="00010193">
            <w:pPr>
              <w:pStyle w:val="ConsPlusNormal"/>
              <w:keepNext/>
              <w:keepLines/>
              <w:widowControl/>
              <w:rPr>
                <w:rFonts w:ascii="Times New Roman" w:hAnsi="Times New Roman"/>
                <w:szCs w:val="22"/>
              </w:rPr>
            </w:pPr>
          </w:p>
        </w:tc>
        <w:tc>
          <w:tcPr>
            <w:tcW w:w="794" w:type="dxa"/>
          </w:tcPr>
          <w:p w:rsidR="007576AC" w:rsidRPr="00F64DCA" w:rsidRDefault="007576AC" w:rsidP="00010193">
            <w:pPr>
              <w:pStyle w:val="ConsPlusNormal"/>
              <w:keepNext/>
              <w:keepLines/>
              <w:widowControl/>
              <w:rPr>
                <w:rFonts w:ascii="Times New Roman" w:hAnsi="Times New Roman"/>
                <w:szCs w:val="22"/>
              </w:rPr>
            </w:pPr>
          </w:p>
        </w:tc>
        <w:tc>
          <w:tcPr>
            <w:tcW w:w="850" w:type="dxa"/>
          </w:tcPr>
          <w:p w:rsidR="007576AC" w:rsidRPr="00F64DCA" w:rsidRDefault="007576AC" w:rsidP="00010193">
            <w:pPr>
              <w:pStyle w:val="ConsPlusNormal"/>
              <w:keepNext/>
              <w:keepLines/>
              <w:widowControl/>
              <w:rPr>
                <w:rFonts w:ascii="Times New Roman" w:hAnsi="Times New Roman"/>
                <w:szCs w:val="22"/>
              </w:rPr>
            </w:pPr>
          </w:p>
        </w:tc>
      </w:tr>
      <w:tr w:rsidR="007576AC" w:rsidRPr="00F64DCA" w:rsidTr="00207E26">
        <w:tc>
          <w:tcPr>
            <w:tcW w:w="629"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3.</w:t>
            </w:r>
          </w:p>
        </w:tc>
        <w:tc>
          <w:tcPr>
            <w:tcW w:w="1814" w:type="dxa"/>
          </w:tcPr>
          <w:p w:rsidR="007576AC" w:rsidRPr="00F64DCA" w:rsidRDefault="007576AC" w:rsidP="00010193">
            <w:pPr>
              <w:pStyle w:val="ConsPlusNormal"/>
              <w:keepNext/>
              <w:keepLines/>
              <w:widowControl/>
              <w:rPr>
                <w:rFonts w:ascii="Times New Roman" w:hAnsi="Times New Roman"/>
                <w:szCs w:val="22"/>
              </w:rPr>
            </w:pPr>
          </w:p>
        </w:tc>
        <w:tc>
          <w:tcPr>
            <w:tcW w:w="1134" w:type="dxa"/>
          </w:tcPr>
          <w:p w:rsidR="007576AC" w:rsidRPr="00F64DCA" w:rsidRDefault="007576AC" w:rsidP="00010193">
            <w:pPr>
              <w:pStyle w:val="ConsPlusNormal"/>
              <w:keepNext/>
              <w:keepLines/>
              <w:widowControl/>
              <w:rPr>
                <w:rFonts w:ascii="Times New Roman" w:hAnsi="Times New Roman"/>
                <w:szCs w:val="22"/>
              </w:rPr>
            </w:pPr>
          </w:p>
        </w:tc>
        <w:tc>
          <w:tcPr>
            <w:tcW w:w="1537" w:type="dxa"/>
          </w:tcPr>
          <w:p w:rsidR="007576AC" w:rsidRPr="00F64DCA" w:rsidRDefault="007576AC" w:rsidP="00010193">
            <w:pPr>
              <w:pStyle w:val="ConsPlusNormal"/>
              <w:keepNext/>
              <w:keepLines/>
              <w:widowControl/>
              <w:rPr>
                <w:rFonts w:ascii="Times New Roman" w:hAnsi="Times New Roman"/>
                <w:szCs w:val="22"/>
              </w:rPr>
            </w:pPr>
          </w:p>
        </w:tc>
        <w:tc>
          <w:tcPr>
            <w:tcW w:w="1027" w:type="dxa"/>
          </w:tcPr>
          <w:p w:rsidR="007576AC" w:rsidRPr="00F64DCA" w:rsidRDefault="007576AC" w:rsidP="00010193">
            <w:pPr>
              <w:pStyle w:val="ConsPlusNormal"/>
              <w:keepNext/>
              <w:keepLines/>
              <w:widowControl/>
              <w:rPr>
                <w:rFonts w:ascii="Times New Roman" w:hAnsi="Times New Roman"/>
                <w:szCs w:val="22"/>
              </w:rPr>
            </w:pPr>
          </w:p>
        </w:tc>
        <w:tc>
          <w:tcPr>
            <w:tcW w:w="958" w:type="dxa"/>
          </w:tcPr>
          <w:p w:rsidR="007576AC" w:rsidRPr="00F64DCA" w:rsidRDefault="007576AC" w:rsidP="00010193">
            <w:pPr>
              <w:pStyle w:val="ConsPlusNormal"/>
              <w:keepNext/>
              <w:keepLines/>
              <w:widowControl/>
              <w:rPr>
                <w:rFonts w:ascii="Times New Roman" w:hAnsi="Times New Roman"/>
                <w:szCs w:val="22"/>
              </w:rPr>
            </w:pPr>
          </w:p>
        </w:tc>
        <w:tc>
          <w:tcPr>
            <w:tcW w:w="1134" w:type="dxa"/>
          </w:tcPr>
          <w:p w:rsidR="007576AC" w:rsidRPr="00F64DCA" w:rsidRDefault="007576AC" w:rsidP="00010193">
            <w:pPr>
              <w:pStyle w:val="ConsPlusNormal"/>
              <w:keepNext/>
              <w:keepLines/>
              <w:widowControl/>
              <w:rPr>
                <w:rFonts w:ascii="Times New Roman" w:hAnsi="Times New Roman"/>
                <w:szCs w:val="22"/>
              </w:rPr>
            </w:pPr>
          </w:p>
        </w:tc>
        <w:tc>
          <w:tcPr>
            <w:tcW w:w="760" w:type="dxa"/>
          </w:tcPr>
          <w:p w:rsidR="007576AC" w:rsidRPr="00F64DCA" w:rsidRDefault="007576AC" w:rsidP="00010193">
            <w:pPr>
              <w:pStyle w:val="ConsPlusNormal"/>
              <w:keepNext/>
              <w:keepLines/>
              <w:widowControl/>
              <w:rPr>
                <w:rFonts w:ascii="Times New Roman" w:hAnsi="Times New Roman"/>
                <w:szCs w:val="22"/>
              </w:rPr>
            </w:pPr>
          </w:p>
        </w:tc>
        <w:tc>
          <w:tcPr>
            <w:tcW w:w="992" w:type="dxa"/>
          </w:tcPr>
          <w:p w:rsidR="007576AC" w:rsidRPr="00F64DCA" w:rsidRDefault="007576AC" w:rsidP="00010193">
            <w:pPr>
              <w:pStyle w:val="ConsPlusNormal"/>
              <w:keepNext/>
              <w:keepLines/>
              <w:widowControl/>
              <w:rPr>
                <w:rFonts w:ascii="Times New Roman" w:hAnsi="Times New Roman"/>
                <w:szCs w:val="22"/>
              </w:rPr>
            </w:pPr>
          </w:p>
        </w:tc>
        <w:tc>
          <w:tcPr>
            <w:tcW w:w="992" w:type="dxa"/>
          </w:tcPr>
          <w:p w:rsidR="007576AC" w:rsidRPr="00F64DCA" w:rsidRDefault="007576AC" w:rsidP="00010193">
            <w:pPr>
              <w:pStyle w:val="ConsPlusNormal"/>
              <w:keepNext/>
              <w:keepLines/>
              <w:widowControl/>
              <w:rPr>
                <w:rFonts w:ascii="Times New Roman" w:hAnsi="Times New Roman"/>
                <w:szCs w:val="22"/>
              </w:rPr>
            </w:pPr>
          </w:p>
        </w:tc>
        <w:tc>
          <w:tcPr>
            <w:tcW w:w="850" w:type="dxa"/>
          </w:tcPr>
          <w:p w:rsidR="007576AC" w:rsidRPr="00F64DCA" w:rsidRDefault="007576AC" w:rsidP="00010193">
            <w:pPr>
              <w:pStyle w:val="ConsPlusNormal"/>
              <w:keepNext/>
              <w:keepLines/>
              <w:widowControl/>
              <w:rPr>
                <w:rFonts w:ascii="Times New Roman" w:hAnsi="Times New Roman"/>
                <w:szCs w:val="22"/>
              </w:rPr>
            </w:pPr>
          </w:p>
        </w:tc>
        <w:tc>
          <w:tcPr>
            <w:tcW w:w="851" w:type="dxa"/>
          </w:tcPr>
          <w:p w:rsidR="007576AC" w:rsidRPr="00F64DCA" w:rsidRDefault="007576AC" w:rsidP="00010193">
            <w:pPr>
              <w:pStyle w:val="ConsPlusNormal"/>
              <w:keepNext/>
              <w:keepLines/>
              <w:widowControl/>
              <w:rPr>
                <w:rFonts w:ascii="Times New Roman" w:hAnsi="Times New Roman"/>
                <w:szCs w:val="22"/>
              </w:rPr>
            </w:pPr>
          </w:p>
        </w:tc>
        <w:tc>
          <w:tcPr>
            <w:tcW w:w="907" w:type="dxa"/>
          </w:tcPr>
          <w:p w:rsidR="007576AC" w:rsidRPr="00F64DCA" w:rsidRDefault="007576AC" w:rsidP="00010193">
            <w:pPr>
              <w:pStyle w:val="ConsPlusNormal"/>
              <w:keepNext/>
              <w:keepLines/>
              <w:widowControl/>
              <w:rPr>
                <w:rFonts w:ascii="Times New Roman" w:hAnsi="Times New Roman"/>
                <w:szCs w:val="22"/>
              </w:rPr>
            </w:pPr>
          </w:p>
        </w:tc>
        <w:tc>
          <w:tcPr>
            <w:tcW w:w="794" w:type="dxa"/>
          </w:tcPr>
          <w:p w:rsidR="007576AC" w:rsidRPr="00F64DCA" w:rsidRDefault="007576AC" w:rsidP="00010193">
            <w:pPr>
              <w:pStyle w:val="ConsPlusNormal"/>
              <w:keepNext/>
              <w:keepLines/>
              <w:widowControl/>
              <w:rPr>
                <w:rFonts w:ascii="Times New Roman" w:hAnsi="Times New Roman"/>
                <w:szCs w:val="22"/>
              </w:rPr>
            </w:pPr>
          </w:p>
        </w:tc>
        <w:tc>
          <w:tcPr>
            <w:tcW w:w="850" w:type="dxa"/>
          </w:tcPr>
          <w:p w:rsidR="007576AC" w:rsidRPr="00F64DCA" w:rsidRDefault="007576AC" w:rsidP="00010193">
            <w:pPr>
              <w:pStyle w:val="ConsPlusNormal"/>
              <w:keepNext/>
              <w:keepLines/>
              <w:widowControl/>
              <w:rPr>
                <w:rFonts w:ascii="Times New Roman" w:hAnsi="Times New Roman"/>
                <w:szCs w:val="22"/>
              </w:rPr>
            </w:pPr>
          </w:p>
        </w:tc>
      </w:tr>
      <w:tr w:rsidR="007576AC" w:rsidRPr="00F64DCA" w:rsidTr="00207E26">
        <w:tc>
          <w:tcPr>
            <w:tcW w:w="10977" w:type="dxa"/>
            <w:gridSpan w:val="10"/>
          </w:tcPr>
          <w:p w:rsidR="007576AC" w:rsidRPr="00F64DCA" w:rsidRDefault="007576AC" w:rsidP="00010193">
            <w:pPr>
              <w:pStyle w:val="ConsPlusNormal"/>
              <w:keepNext/>
              <w:keepLines/>
              <w:widowControl/>
              <w:jc w:val="right"/>
              <w:rPr>
                <w:rFonts w:ascii="Times New Roman" w:hAnsi="Times New Roman"/>
                <w:szCs w:val="22"/>
              </w:rPr>
            </w:pPr>
            <w:r w:rsidRPr="00F64DCA">
              <w:rPr>
                <w:rFonts w:ascii="Times New Roman" w:hAnsi="Times New Roman"/>
                <w:szCs w:val="22"/>
              </w:rPr>
              <w:t>ИТОГО:</w:t>
            </w:r>
          </w:p>
        </w:tc>
        <w:tc>
          <w:tcPr>
            <w:tcW w:w="850" w:type="dxa"/>
          </w:tcPr>
          <w:p w:rsidR="007576AC" w:rsidRPr="00F64DCA" w:rsidRDefault="007576AC" w:rsidP="00010193">
            <w:pPr>
              <w:pStyle w:val="ConsPlusNormal"/>
              <w:keepNext/>
              <w:keepLines/>
              <w:widowControl/>
              <w:rPr>
                <w:rFonts w:ascii="Times New Roman" w:hAnsi="Times New Roman"/>
                <w:szCs w:val="22"/>
              </w:rPr>
            </w:pPr>
          </w:p>
        </w:tc>
        <w:tc>
          <w:tcPr>
            <w:tcW w:w="851" w:type="dxa"/>
          </w:tcPr>
          <w:p w:rsidR="007576AC" w:rsidRPr="00F64DCA" w:rsidRDefault="007576AC" w:rsidP="00010193">
            <w:pPr>
              <w:pStyle w:val="ConsPlusNormal"/>
              <w:keepNext/>
              <w:keepLines/>
              <w:widowControl/>
              <w:rPr>
                <w:rFonts w:ascii="Times New Roman" w:hAnsi="Times New Roman"/>
                <w:szCs w:val="22"/>
              </w:rPr>
            </w:pPr>
          </w:p>
        </w:tc>
        <w:tc>
          <w:tcPr>
            <w:tcW w:w="907" w:type="dxa"/>
          </w:tcPr>
          <w:p w:rsidR="007576AC" w:rsidRPr="00F64DCA" w:rsidRDefault="007576AC" w:rsidP="00010193">
            <w:pPr>
              <w:pStyle w:val="ConsPlusNormal"/>
              <w:keepNext/>
              <w:keepLines/>
              <w:widowControl/>
              <w:rPr>
                <w:rFonts w:ascii="Times New Roman" w:hAnsi="Times New Roman"/>
                <w:szCs w:val="22"/>
              </w:rPr>
            </w:pPr>
          </w:p>
        </w:tc>
        <w:tc>
          <w:tcPr>
            <w:tcW w:w="794" w:type="dxa"/>
          </w:tcPr>
          <w:p w:rsidR="007576AC" w:rsidRPr="00F64DCA" w:rsidRDefault="007576AC" w:rsidP="00010193">
            <w:pPr>
              <w:pStyle w:val="ConsPlusNormal"/>
              <w:keepNext/>
              <w:keepLines/>
              <w:widowControl/>
              <w:rPr>
                <w:rFonts w:ascii="Times New Roman" w:hAnsi="Times New Roman"/>
                <w:szCs w:val="22"/>
              </w:rPr>
            </w:pPr>
          </w:p>
        </w:tc>
        <w:tc>
          <w:tcPr>
            <w:tcW w:w="850" w:type="dxa"/>
          </w:tcPr>
          <w:p w:rsidR="007576AC" w:rsidRPr="00F64DCA" w:rsidRDefault="007576AC" w:rsidP="00010193">
            <w:pPr>
              <w:pStyle w:val="ConsPlusNormal"/>
              <w:keepNext/>
              <w:keepLines/>
              <w:widowControl/>
              <w:rPr>
                <w:rFonts w:ascii="Times New Roman" w:hAnsi="Times New Roman"/>
                <w:szCs w:val="22"/>
              </w:rPr>
            </w:pPr>
          </w:p>
        </w:tc>
      </w:tr>
    </w:tbl>
    <w:p w:rsidR="007576AC" w:rsidRPr="00F64DCA" w:rsidRDefault="007576AC" w:rsidP="00010193">
      <w:pPr>
        <w:pStyle w:val="OEM"/>
        <w:keepNext/>
        <w:keepLines/>
        <w:widowControl/>
        <w:ind w:firstLine="3402"/>
        <w:rPr>
          <w:rFonts w:ascii="Times New Roman" w:hAnsi="Times New Roman" w:cs="Times New Roman"/>
          <w:b/>
          <w:sz w:val="24"/>
          <w:szCs w:val="24"/>
        </w:rPr>
      </w:pPr>
      <w:r w:rsidRPr="00F64DCA">
        <w:rPr>
          <w:rFonts w:ascii="Times New Roman" w:hAnsi="Times New Roman" w:cs="Times New Roman"/>
          <w:b/>
          <w:sz w:val="24"/>
          <w:szCs w:val="24"/>
        </w:rPr>
        <w:t>От Заказчика:                                                                                       От П</w:t>
      </w:r>
      <w:r w:rsidRPr="00F64DCA">
        <w:rPr>
          <w:rFonts w:ascii="Times New Roman" w:hAnsi="Times New Roman" w:cs="Times New Roman"/>
          <w:b/>
          <w:sz w:val="24"/>
          <w:szCs w:val="24"/>
        </w:rPr>
        <w:t>о</w:t>
      </w:r>
      <w:r w:rsidRPr="00F64DCA">
        <w:rPr>
          <w:rFonts w:ascii="Times New Roman" w:hAnsi="Times New Roman" w:cs="Times New Roman"/>
          <w:b/>
          <w:sz w:val="24"/>
          <w:szCs w:val="24"/>
        </w:rPr>
        <w:t>ставщика:</w:t>
      </w:r>
    </w:p>
    <w:tbl>
      <w:tblPr>
        <w:tblW w:w="16018" w:type="dxa"/>
        <w:tblInd w:w="3227" w:type="dxa"/>
        <w:tblLook w:val="01E0"/>
      </w:tblPr>
      <w:tblGrid>
        <w:gridCol w:w="16018"/>
      </w:tblGrid>
      <w:tr w:rsidR="007576AC" w:rsidRPr="00F64DCA" w:rsidTr="00207E26">
        <w:trPr>
          <w:trHeight w:val="873"/>
        </w:trPr>
        <w:tc>
          <w:tcPr>
            <w:tcW w:w="16018" w:type="dxa"/>
          </w:tcPr>
          <w:tbl>
            <w:tblPr>
              <w:tblpPr w:leftFromText="180" w:rightFromText="180" w:vertAnchor="text" w:tblpY="1"/>
              <w:tblOverlap w:val="never"/>
              <w:tblW w:w="11232" w:type="dxa"/>
              <w:tblLook w:val="01E0"/>
            </w:tblPr>
            <w:tblGrid>
              <w:gridCol w:w="5529"/>
              <w:gridCol w:w="5703"/>
            </w:tblGrid>
            <w:tr w:rsidR="007576AC" w:rsidRPr="00F64DCA" w:rsidTr="00207E26">
              <w:trPr>
                <w:trHeight w:val="873"/>
              </w:trPr>
              <w:tc>
                <w:tcPr>
                  <w:tcW w:w="5529" w:type="dxa"/>
                </w:tcPr>
                <w:p w:rsidR="007576AC" w:rsidRPr="00F64DCA" w:rsidRDefault="007576AC" w:rsidP="00010193">
                  <w:pPr>
                    <w:pStyle w:val="30"/>
                    <w:keepLines/>
                    <w:spacing w:before="0" w:after="0"/>
                    <w:rPr>
                      <w:rFonts w:ascii="Times New Roman" w:hAnsi="Times New Roman"/>
                      <w:b w:val="0"/>
                      <w:iCs/>
                      <w:sz w:val="24"/>
                      <w:szCs w:val="24"/>
                    </w:rPr>
                  </w:pPr>
                </w:p>
                <w:p w:rsidR="00FE3C0E" w:rsidRDefault="00FE3C0E" w:rsidP="00FE3C0E">
                  <w:pPr>
                    <w:pStyle w:val="30"/>
                    <w:keepLines/>
                    <w:spacing w:before="0" w:after="0"/>
                    <w:contextualSpacing/>
                    <w:rPr>
                      <w:rFonts w:ascii="Times New Roman" w:hAnsi="Times New Roman"/>
                      <w:b w:val="0"/>
                      <w:sz w:val="22"/>
                      <w:szCs w:val="22"/>
                      <w:lang w:val="ru-RU"/>
                    </w:rPr>
                  </w:pPr>
                  <w:r w:rsidRPr="001E4E1A">
                    <w:rPr>
                      <w:rFonts w:ascii="Times New Roman" w:hAnsi="Times New Roman"/>
                      <w:b w:val="0"/>
                      <w:iCs/>
                      <w:sz w:val="22"/>
                      <w:szCs w:val="22"/>
                      <w:lang w:val="ru-RU"/>
                    </w:rPr>
                    <w:t>Начальник планово-экономического</w:t>
                  </w:r>
                  <w:r>
                    <w:rPr>
                      <w:rFonts w:ascii="Times New Roman" w:hAnsi="Times New Roman"/>
                      <w:b w:val="0"/>
                      <w:iCs/>
                      <w:sz w:val="22"/>
                      <w:szCs w:val="22"/>
                      <w:lang w:val="ru-RU"/>
                    </w:rPr>
                    <w:t xml:space="preserve"> </w:t>
                  </w:r>
                  <w:r w:rsidRPr="00FE3C0E">
                    <w:rPr>
                      <w:rFonts w:ascii="Times New Roman" w:hAnsi="Times New Roman"/>
                      <w:b w:val="0"/>
                      <w:sz w:val="22"/>
                      <w:szCs w:val="22"/>
                    </w:rPr>
                    <w:t>отдела</w:t>
                  </w:r>
                </w:p>
                <w:p w:rsidR="00FE3C0E" w:rsidRPr="00FE3C0E" w:rsidRDefault="00FE3C0E" w:rsidP="00FE3C0E">
                  <w:pPr>
                    <w:rPr>
                      <w:lang/>
                    </w:rPr>
                  </w:pPr>
                </w:p>
                <w:p w:rsidR="00FE3C0E" w:rsidRPr="001E4E1A" w:rsidRDefault="00FE3C0E" w:rsidP="00FE3C0E">
                  <w:pPr>
                    <w:pStyle w:val="30"/>
                    <w:keepLines/>
                    <w:spacing w:before="0" w:after="0"/>
                    <w:contextualSpacing/>
                    <w:rPr>
                      <w:rFonts w:ascii="Times New Roman" w:hAnsi="Times New Roman"/>
                      <w:sz w:val="22"/>
                      <w:szCs w:val="22"/>
                      <w:lang w:val="ru-RU"/>
                    </w:rPr>
                  </w:pPr>
                  <w:r w:rsidRPr="001E4E1A">
                    <w:rPr>
                      <w:rFonts w:ascii="Times New Roman" w:hAnsi="Times New Roman"/>
                      <w:b w:val="0"/>
                      <w:iCs/>
                      <w:sz w:val="22"/>
                      <w:szCs w:val="22"/>
                    </w:rPr>
                    <w:t xml:space="preserve">      </w:t>
                  </w:r>
                  <w:r w:rsidRPr="001E4E1A">
                    <w:rPr>
                      <w:rFonts w:ascii="Times New Roman" w:hAnsi="Times New Roman"/>
                      <w:b w:val="0"/>
                      <w:iCs/>
                      <w:sz w:val="22"/>
                      <w:szCs w:val="22"/>
                      <w:lang w:val="ru-RU"/>
                    </w:rPr>
                    <w:t xml:space="preserve">                               </w:t>
                  </w:r>
                  <w:r w:rsidRPr="001E4E1A">
                    <w:rPr>
                      <w:rFonts w:ascii="Times New Roman" w:hAnsi="Times New Roman"/>
                      <w:b w:val="0"/>
                      <w:iCs/>
                      <w:sz w:val="22"/>
                      <w:szCs w:val="22"/>
                    </w:rPr>
                    <w:t xml:space="preserve">_______ </w:t>
                  </w:r>
                  <w:r w:rsidRPr="001E4E1A">
                    <w:rPr>
                      <w:rFonts w:ascii="Times New Roman" w:hAnsi="Times New Roman"/>
                      <w:b w:val="0"/>
                      <w:iCs/>
                      <w:sz w:val="22"/>
                      <w:szCs w:val="22"/>
                      <w:lang w:val="ru-RU"/>
                    </w:rPr>
                    <w:t>Г.Ю. Кушнирук</w:t>
                  </w:r>
                </w:p>
                <w:p w:rsidR="007576AC" w:rsidRPr="00F64DCA" w:rsidRDefault="007576AC" w:rsidP="00010193">
                  <w:pPr>
                    <w:keepNext/>
                    <w:keepLines/>
                    <w:ind w:left="284" w:right="69"/>
                    <w:rPr>
                      <w:sz w:val="24"/>
                      <w:szCs w:val="24"/>
                    </w:rPr>
                  </w:pPr>
                  <w:r w:rsidRPr="00F64DCA">
                    <w:rPr>
                      <w:sz w:val="24"/>
                      <w:szCs w:val="24"/>
                    </w:rPr>
                    <w:t>М.П.</w:t>
                  </w:r>
                </w:p>
              </w:tc>
              <w:tc>
                <w:tcPr>
                  <w:tcW w:w="5703" w:type="dxa"/>
                </w:tcPr>
                <w:p w:rsidR="007576AC" w:rsidRPr="00F64DCA" w:rsidRDefault="007576AC" w:rsidP="00010193">
                  <w:pPr>
                    <w:keepNext/>
                    <w:keepLines/>
                    <w:ind w:left="284"/>
                    <w:rPr>
                      <w:bCs/>
                      <w:sz w:val="24"/>
                      <w:szCs w:val="24"/>
                    </w:rPr>
                  </w:pPr>
                </w:p>
                <w:p w:rsidR="007576AC" w:rsidRPr="00F64DCA" w:rsidRDefault="007576AC" w:rsidP="00010193">
                  <w:pPr>
                    <w:keepNext/>
                    <w:keepLines/>
                    <w:ind w:left="284"/>
                    <w:rPr>
                      <w:bCs/>
                      <w:sz w:val="24"/>
                      <w:szCs w:val="24"/>
                    </w:rPr>
                  </w:pPr>
                </w:p>
                <w:p w:rsidR="007576AC" w:rsidRPr="00F64DCA" w:rsidRDefault="007576AC" w:rsidP="00010193">
                  <w:pPr>
                    <w:keepNext/>
                    <w:keepLines/>
                    <w:ind w:left="284"/>
                    <w:rPr>
                      <w:bCs/>
                      <w:sz w:val="24"/>
                      <w:szCs w:val="24"/>
                    </w:rPr>
                  </w:pPr>
                  <w:r w:rsidRPr="00F64DCA">
                    <w:rPr>
                      <w:bCs/>
                      <w:sz w:val="24"/>
                      <w:szCs w:val="24"/>
                    </w:rPr>
                    <w:t xml:space="preserve">__________________  </w:t>
                  </w:r>
                </w:p>
                <w:p w:rsidR="007576AC" w:rsidRPr="00F64DCA" w:rsidRDefault="007576AC" w:rsidP="00010193">
                  <w:pPr>
                    <w:keepNext/>
                    <w:keepLines/>
                    <w:ind w:left="284"/>
                    <w:rPr>
                      <w:bCs/>
                      <w:sz w:val="24"/>
                      <w:szCs w:val="24"/>
                    </w:rPr>
                  </w:pPr>
                </w:p>
                <w:p w:rsidR="007576AC" w:rsidRPr="00F64DCA" w:rsidRDefault="007576AC" w:rsidP="00010193">
                  <w:pPr>
                    <w:keepNext/>
                    <w:keepLines/>
                    <w:ind w:left="284"/>
                    <w:rPr>
                      <w:bCs/>
                      <w:sz w:val="24"/>
                      <w:szCs w:val="24"/>
                    </w:rPr>
                  </w:pPr>
                  <w:r w:rsidRPr="00F64DCA">
                    <w:rPr>
                      <w:bCs/>
                      <w:sz w:val="24"/>
                      <w:szCs w:val="24"/>
                    </w:rPr>
                    <w:t>М.П.(при наличии)</w:t>
                  </w:r>
                </w:p>
              </w:tc>
            </w:tr>
          </w:tbl>
          <w:p w:rsidR="007576AC" w:rsidRPr="00F64DCA" w:rsidRDefault="007576AC" w:rsidP="00010193">
            <w:pPr>
              <w:keepNext/>
              <w:keepLines/>
              <w:ind w:left="284" w:firstLine="2268"/>
              <w:rPr>
                <w:bCs/>
                <w:sz w:val="24"/>
                <w:szCs w:val="24"/>
              </w:rPr>
            </w:pPr>
          </w:p>
        </w:tc>
      </w:tr>
    </w:tbl>
    <w:p w:rsidR="007576AC" w:rsidRPr="00F64DCA" w:rsidRDefault="007576AC" w:rsidP="00010193">
      <w:pPr>
        <w:keepNext/>
        <w:keepLines/>
        <w:sectPr w:rsidR="007576AC" w:rsidRPr="00F64DCA" w:rsidSect="00207E26">
          <w:pgSz w:w="16838" w:h="11905" w:orient="landscape"/>
          <w:pgMar w:top="567" w:right="1134" w:bottom="567" w:left="1134" w:header="0" w:footer="0" w:gutter="0"/>
          <w:cols w:space="720"/>
        </w:sectPr>
      </w:pPr>
    </w:p>
    <w:p w:rsidR="007576AC" w:rsidRPr="00F64DCA" w:rsidRDefault="007576AC" w:rsidP="00010193">
      <w:pPr>
        <w:pStyle w:val="ConsPlusNormal"/>
        <w:keepNext/>
        <w:keepLines/>
        <w:widowControl/>
        <w:jc w:val="right"/>
        <w:outlineLvl w:val="1"/>
        <w:rPr>
          <w:rFonts w:ascii="Times New Roman" w:hAnsi="Times New Roman"/>
          <w:szCs w:val="22"/>
        </w:rPr>
      </w:pPr>
      <w:r w:rsidRPr="00F64DCA">
        <w:rPr>
          <w:rFonts w:ascii="Times New Roman" w:hAnsi="Times New Roman"/>
          <w:szCs w:val="22"/>
        </w:rPr>
        <w:lastRenderedPageBreak/>
        <w:t>Приложение № 2 к Контракту</w:t>
      </w:r>
    </w:p>
    <w:p w:rsidR="007576AC" w:rsidRPr="00F64DCA" w:rsidRDefault="007576AC" w:rsidP="00010193">
      <w:pPr>
        <w:pStyle w:val="ConsPlusNormal"/>
        <w:keepNext/>
        <w:keepLines/>
        <w:widowControl/>
        <w:jc w:val="right"/>
        <w:rPr>
          <w:rFonts w:ascii="Times New Roman" w:hAnsi="Times New Roman"/>
          <w:szCs w:val="22"/>
        </w:rPr>
      </w:pPr>
      <w:r w:rsidRPr="00F64DCA">
        <w:rPr>
          <w:rFonts w:ascii="Times New Roman" w:hAnsi="Times New Roman"/>
          <w:szCs w:val="22"/>
        </w:rPr>
        <w:t>от "__" ______ 202</w:t>
      </w:r>
      <w:r w:rsidR="00165E99">
        <w:rPr>
          <w:rFonts w:ascii="Times New Roman" w:hAnsi="Times New Roman"/>
          <w:szCs w:val="22"/>
        </w:rPr>
        <w:t>6</w:t>
      </w:r>
      <w:r w:rsidRPr="00F64DCA">
        <w:rPr>
          <w:rFonts w:ascii="Times New Roman" w:hAnsi="Times New Roman"/>
          <w:szCs w:val="22"/>
        </w:rPr>
        <w:t xml:space="preserve"> г. № ___</w:t>
      </w:r>
    </w:p>
    <w:p w:rsidR="007576AC" w:rsidRPr="00F64DCA" w:rsidRDefault="007576AC" w:rsidP="00010193">
      <w:pPr>
        <w:pStyle w:val="ConsPlusNormal"/>
        <w:keepNext/>
        <w:keepLines/>
        <w:widowControl/>
        <w:jc w:val="both"/>
        <w:rPr>
          <w:rFonts w:ascii="Times New Roman" w:hAnsi="Times New Roman"/>
          <w:szCs w:val="22"/>
        </w:rPr>
      </w:pPr>
    </w:p>
    <w:p w:rsidR="00222066" w:rsidRPr="00F64DCA" w:rsidRDefault="00222066" w:rsidP="00222066">
      <w:pPr>
        <w:pStyle w:val="ConsPlusNormal"/>
        <w:jc w:val="center"/>
        <w:rPr>
          <w:rFonts w:ascii="Times New Roman" w:hAnsi="Times New Roman"/>
        </w:rPr>
      </w:pPr>
      <w:bookmarkStart w:id="29" w:name="P590"/>
      <w:bookmarkEnd w:id="29"/>
      <w:r w:rsidRPr="00F64DCA">
        <w:rPr>
          <w:rFonts w:ascii="Times New Roman" w:hAnsi="Times New Roman"/>
        </w:rPr>
        <w:t>ТЕХНИЧЕСКИЕ ХАРАКТЕРИСТИКИ</w:t>
      </w:r>
    </w:p>
    <w:p w:rsidR="00222066" w:rsidRPr="00F64DCA" w:rsidRDefault="00222066" w:rsidP="00222066">
      <w:pPr>
        <w:pStyle w:val="ConsPlusNormal"/>
        <w:jc w:val="both"/>
        <w:rPr>
          <w:rFonts w:ascii="Times New Roman" w:hAnsi="Times New Roman"/>
        </w:rPr>
      </w:pPr>
    </w:p>
    <w:tbl>
      <w:tblPr>
        <w:tblW w:w="10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629"/>
        <w:gridCol w:w="142"/>
        <w:gridCol w:w="845"/>
        <w:gridCol w:w="2982"/>
        <w:gridCol w:w="709"/>
        <w:gridCol w:w="284"/>
        <w:gridCol w:w="1692"/>
        <w:gridCol w:w="1009"/>
        <w:gridCol w:w="1976"/>
      </w:tblGrid>
      <w:tr w:rsidR="00222066" w:rsidRPr="00F64DCA" w:rsidTr="00881D21">
        <w:tc>
          <w:tcPr>
            <w:tcW w:w="771" w:type="dxa"/>
            <w:gridSpan w:val="2"/>
            <w:vAlign w:val="bottom"/>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N</w:t>
            </w:r>
          </w:p>
        </w:tc>
        <w:tc>
          <w:tcPr>
            <w:tcW w:w="4820" w:type="dxa"/>
            <w:gridSpan w:val="4"/>
            <w:vAlign w:val="bottom"/>
          </w:tcPr>
          <w:p w:rsidR="00222066" w:rsidRPr="00F64DCA" w:rsidRDefault="00222066" w:rsidP="00881D21">
            <w:pPr>
              <w:pStyle w:val="ConsPlusNormal"/>
              <w:jc w:val="center"/>
              <w:rPr>
                <w:rFonts w:ascii="Times New Roman" w:hAnsi="Times New Roman"/>
              </w:rPr>
            </w:pPr>
            <w:r w:rsidRPr="00F64DCA">
              <w:rPr>
                <w:rFonts w:ascii="Times New Roman" w:hAnsi="Times New Roman"/>
              </w:rPr>
              <w:t>Параметр</w:t>
            </w:r>
          </w:p>
        </w:tc>
        <w:tc>
          <w:tcPr>
            <w:tcW w:w="4677" w:type="dxa"/>
            <w:gridSpan w:val="3"/>
            <w:vAlign w:val="bottom"/>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Требуемое значение</w:t>
            </w:r>
          </w:p>
        </w:tc>
      </w:tr>
      <w:tr w:rsidR="00222066" w:rsidRPr="00F64DCA" w:rsidTr="00881D21">
        <w:tc>
          <w:tcPr>
            <w:tcW w:w="771" w:type="dxa"/>
            <w:gridSpan w:val="2"/>
            <w:vAlign w:val="center"/>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1.</w:t>
            </w:r>
          </w:p>
        </w:tc>
        <w:tc>
          <w:tcPr>
            <w:tcW w:w="4820" w:type="dxa"/>
            <w:gridSpan w:val="4"/>
          </w:tcPr>
          <w:p w:rsidR="00222066" w:rsidRPr="00F64DCA" w:rsidRDefault="00222066" w:rsidP="00881D21">
            <w:pPr>
              <w:pStyle w:val="ConsPlusNormal"/>
              <w:ind w:firstLine="0"/>
              <w:rPr>
                <w:rFonts w:ascii="Times New Roman" w:hAnsi="Times New Roman"/>
              </w:rPr>
            </w:pPr>
            <w:r w:rsidRPr="00F64DCA">
              <w:rPr>
                <w:rFonts w:ascii="Times New Roman" w:hAnsi="Times New Roman"/>
              </w:rPr>
              <w:t>Международное непатентованное наименов</w:t>
            </w:r>
            <w:r w:rsidRPr="00F64DCA">
              <w:rPr>
                <w:rFonts w:ascii="Times New Roman" w:hAnsi="Times New Roman"/>
              </w:rPr>
              <w:t>а</w:t>
            </w:r>
            <w:r w:rsidRPr="00F64DCA">
              <w:rPr>
                <w:rFonts w:ascii="Times New Roman" w:hAnsi="Times New Roman"/>
              </w:rPr>
              <w:t>ние</w:t>
            </w:r>
          </w:p>
        </w:tc>
        <w:tc>
          <w:tcPr>
            <w:tcW w:w="4677" w:type="dxa"/>
            <w:gridSpan w:val="3"/>
          </w:tcPr>
          <w:p w:rsidR="00222066" w:rsidRPr="00A40F13" w:rsidRDefault="0020434F" w:rsidP="00881D21">
            <w:pPr>
              <w:pStyle w:val="ConsPlusNormal"/>
              <w:ind w:firstLine="0"/>
              <w:jc w:val="center"/>
              <w:rPr>
                <w:rFonts w:ascii="Times New Roman" w:hAnsi="Times New Roman"/>
                <w:b/>
              </w:rPr>
            </w:pPr>
            <w:r>
              <w:rPr>
                <w:rFonts w:ascii="Times New Roman" w:hAnsi="Times New Roman"/>
                <w:b/>
              </w:rPr>
              <w:t>ипидакрин</w:t>
            </w:r>
          </w:p>
        </w:tc>
      </w:tr>
      <w:tr w:rsidR="00222066" w:rsidRPr="00F64DCA" w:rsidTr="00881D21">
        <w:tc>
          <w:tcPr>
            <w:tcW w:w="771" w:type="dxa"/>
            <w:gridSpan w:val="2"/>
            <w:vAlign w:val="bottom"/>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2.</w:t>
            </w:r>
          </w:p>
        </w:tc>
        <w:tc>
          <w:tcPr>
            <w:tcW w:w="4820" w:type="dxa"/>
            <w:gridSpan w:val="4"/>
            <w:vAlign w:val="bottom"/>
          </w:tcPr>
          <w:p w:rsidR="00222066" w:rsidRPr="00F64DCA" w:rsidRDefault="00222066" w:rsidP="00881D21">
            <w:pPr>
              <w:pStyle w:val="ConsPlusNormal"/>
              <w:ind w:firstLine="0"/>
              <w:rPr>
                <w:rFonts w:ascii="Times New Roman" w:hAnsi="Times New Roman"/>
              </w:rPr>
            </w:pPr>
            <w:r w:rsidRPr="00F64DCA">
              <w:rPr>
                <w:rFonts w:ascii="Times New Roman" w:hAnsi="Times New Roman"/>
              </w:rPr>
              <w:t>Торговое наименование</w:t>
            </w:r>
          </w:p>
        </w:tc>
        <w:tc>
          <w:tcPr>
            <w:tcW w:w="4677" w:type="dxa"/>
            <w:gridSpan w:val="3"/>
          </w:tcPr>
          <w:p w:rsidR="00222066" w:rsidRPr="00F64DCA" w:rsidRDefault="00222066" w:rsidP="00881D21">
            <w:pPr>
              <w:pStyle w:val="ConsPlusNormal"/>
              <w:ind w:firstLine="0"/>
              <w:jc w:val="center"/>
              <w:rPr>
                <w:rFonts w:ascii="Times New Roman" w:hAnsi="Times New Roman"/>
              </w:rPr>
            </w:pPr>
          </w:p>
        </w:tc>
      </w:tr>
      <w:tr w:rsidR="00222066" w:rsidRPr="00F64DCA" w:rsidTr="00881D21">
        <w:tc>
          <w:tcPr>
            <w:tcW w:w="771" w:type="dxa"/>
            <w:gridSpan w:val="2"/>
            <w:vAlign w:val="center"/>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3.</w:t>
            </w:r>
          </w:p>
        </w:tc>
        <w:tc>
          <w:tcPr>
            <w:tcW w:w="4820" w:type="dxa"/>
            <w:gridSpan w:val="4"/>
          </w:tcPr>
          <w:p w:rsidR="00222066" w:rsidRPr="00F64DCA" w:rsidRDefault="00222066" w:rsidP="00881D21">
            <w:pPr>
              <w:pStyle w:val="ConsPlusNormal"/>
              <w:ind w:firstLine="0"/>
              <w:rPr>
                <w:rFonts w:ascii="Times New Roman" w:hAnsi="Times New Roman"/>
              </w:rPr>
            </w:pPr>
            <w:r w:rsidRPr="00F64DCA">
              <w:rPr>
                <w:rFonts w:ascii="Times New Roman" w:hAnsi="Times New Roman"/>
              </w:rPr>
              <w:t>Наименование держателя или владельца регистрац</w:t>
            </w:r>
            <w:r w:rsidRPr="00F64DCA">
              <w:rPr>
                <w:rFonts w:ascii="Times New Roman" w:hAnsi="Times New Roman"/>
              </w:rPr>
              <w:t>и</w:t>
            </w:r>
            <w:r w:rsidRPr="00F64DCA">
              <w:rPr>
                <w:rFonts w:ascii="Times New Roman" w:hAnsi="Times New Roman"/>
              </w:rPr>
              <w:t>онного удостоверения лекарственного препарата, н</w:t>
            </w:r>
            <w:r w:rsidRPr="00F64DCA">
              <w:rPr>
                <w:rFonts w:ascii="Times New Roman" w:hAnsi="Times New Roman"/>
              </w:rPr>
              <w:t>а</w:t>
            </w:r>
            <w:r w:rsidRPr="00F64DCA">
              <w:rPr>
                <w:rFonts w:ascii="Times New Roman" w:hAnsi="Times New Roman"/>
              </w:rPr>
              <w:t>именование производителя лекарственного преп</w:t>
            </w:r>
            <w:r w:rsidRPr="00F64DCA">
              <w:rPr>
                <w:rFonts w:ascii="Times New Roman" w:hAnsi="Times New Roman"/>
              </w:rPr>
              <w:t>а</w:t>
            </w:r>
            <w:r w:rsidRPr="00F64DCA">
              <w:rPr>
                <w:rFonts w:ascii="Times New Roman" w:hAnsi="Times New Roman"/>
              </w:rPr>
              <w:t>рата, производственные площадки, участвующие в проце</w:t>
            </w:r>
            <w:r w:rsidRPr="00F64DCA">
              <w:rPr>
                <w:rFonts w:ascii="Times New Roman" w:hAnsi="Times New Roman"/>
              </w:rPr>
              <w:t>с</w:t>
            </w:r>
            <w:r w:rsidRPr="00F64DCA">
              <w:rPr>
                <w:rFonts w:ascii="Times New Roman" w:hAnsi="Times New Roman"/>
              </w:rPr>
              <w:t>се производства лекарственного препарата, с указан</w:t>
            </w:r>
            <w:r w:rsidRPr="00F64DCA">
              <w:rPr>
                <w:rFonts w:ascii="Times New Roman" w:hAnsi="Times New Roman"/>
              </w:rPr>
              <w:t>и</w:t>
            </w:r>
            <w:r w:rsidRPr="00F64DCA">
              <w:rPr>
                <w:rFonts w:ascii="Times New Roman" w:hAnsi="Times New Roman"/>
              </w:rPr>
              <w:t>ем стадий производства, н</w:t>
            </w:r>
            <w:r w:rsidRPr="00F64DCA">
              <w:rPr>
                <w:rFonts w:ascii="Times New Roman" w:hAnsi="Times New Roman"/>
              </w:rPr>
              <w:t>а</w:t>
            </w:r>
            <w:r w:rsidRPr="00F64DCA">
              <w:rPr>
                <w:rFonts w:ascii="Times New Roman" w:hAnsi="Times New Roman"/>
              </w:rPr>
              <w:t>званий</w:t>
            </w:r>
          </w:p>
        </w:tc>
        <w:tc>
          <w:tcPr>
            <w:tcW w:w="4677" w:type="dxa"/>
            <w:gridSpan w:val="3"/>
          </w:tcPr>
          <w:p w:rsidR="00222066" w:rsidRPr="00F64DCA" w:rsidRDefault="00222066" w:rsidP="00881D21">
            <w:pPr>
              <w:pStyle w:val="ConsPlusNormal"/>
              <w:ind w:firstLine="229"/>
              <w:rPr>
                <w:rFonts w:ascii="Times New Roman" w:hAnsi="Times New Roman"/>
              </w:rPr>
            </w:pPr>
          </w:p>
        </w:tc>
      </w:tr>
      <w:tr w:rsidR="00222066" w:rsidRPr="00F64DCA" w:rsidTr="00881D21">
        <w:tc>
          <w:tcPr>
            <w:tcW w:w="771" w:type="dxa"/>
            <w:gridSpan w:val="2"/>
            <w:vAlign w:val="center"/>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4.</w:t>
            </w:r>
          </w:p>
        </w:tc>
        <w:tc>
          <w:tcPr>
            <w:tcW w:w="4820" w:type="dxa"/>
            <w:gridSpan w:val="4"/>
            <w:vAlign w:val="bottom"/>
          </w:tcPr>
          <w:p w:rsidR="00222066" w:rsidRPr="00F64DCA" w:rsidRDefault="00222066" w:rsidP="00881D21">
            <w:pPr>
              <w:pStyle w:val="ConsPlusNormal"/>
              <w:ind w:firstLine="80"/>
              <w:rPr>
                <w:rFonts w:ascii="Times New Roman" w:hAnsi="Times New Roman"/>
              </w:rPr>
            </w:pPr>
            <w:r w:rsidRPr="00F64DCA">
              <w:rPr>
                <w:rFonts w:ascii="Times New Roman" w:hAnsi="Times New Roman"/>
              </w:rPr>
              <w:t>Номер регистрационного удостоверения лекарстве</w:t>
            </w:r>
            <w:r w:rsidRPr="00F64DCA">
              <w:rPr>
                <w:rFonts w:ascii="Times New Roman" w:hAnsi="Times New Roman"/>
              </w:rPr>
              <w:t>н</w:t>
            </w:r>
            <w:r w:rsidRPr="00F64DCA">
              <w:rPr>
                <w:rFonts w:ascii="Times New Roman" w:hAnsi="Times New Roman"/>
              </w:rPr>
              <w:t>ного препарата</w:t>
            </w:r>
          </w:p>
        </w:tc>
        <w:tc>
          <w:tcPr>
            <w:tcW w:w="4677" w:type="dxa"/>
            <w:gridSpan w:val="3"/>
          </w:tcPr>
          <w:p w:rsidR="00222066" w:rsidRPr="00F64DCA" w:rsidRDefault="00222066" w:rsidP="00881D21">
            <w:pPr>
              <w:pStyle w:val="ConsPlusNormal"/>
              <w:ind w:firstLine="229"/>
              <w:rPr>
                <w:rFonts w:ascii="Times New Roman" w:hAnsi="Times New Roman"/>
              </w:rPr>
            </w:pPr>
          </w:p>
        </w:tc>
      </w:tr>
      <w:tr w:rsidR="00222066" w:rsidRPr="00F64DCA" w:rsidTr="00881D21">
        <w:tc>
          <w:tcPr>
            <w:tcW w:w="771" w:type="dxa"/>
            <w:gridSpan w:val="2"/>
            <w:vAlign w:val="center"/>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5.</w:t>
            </w:r>
          </w:p>
        </w:tc>
        <w:tc>
          <w:tcPr>
            <w:tcW w:w="4820" w:type="dxa"/>
            <w:gridSpan w:val="4"/>
            <w:vAlign w:val="bottom"/>
          </w:tcPr>
          <w:p w:rsidR="00222066" w:rsidRPr="00F64DCA" w:rsidRDefault="00222066" w:rsidP="00881D21">
            <w:pPr>
              <w:pStyle w:val="ConsPlusNormal"/>
              <w:ind w:firstLine="80"/>
              <w:rPr>
                <w:rFonts w:ascii="Times New Roman" w:hAnsi="Times New Roman"/>
              </w:rPr>
            </w:pPr>
            <w:r w:rsidRPr="00F64DCA">
              <w:rPr>
                <w:rFonts w:ascii="Times New Roman" w:hAnsi="Times New Roman"/>
              </w:rPr>
              <w:t xml:space="preserve">Код в соответствии с Общероссийским </w:t>
            </w:r>
            <w:hyperlink r:id="rId28" w:history="1">
              <w:r w:rsidRPr="00F64DCA">
                <w:rPr>
                  <w:rFonts w:ascii="Times New Roman" w:hAnsi="Times New Roman"/>
                </w:rPr>
                <w:t>классифик</w:t>
              </w:r>
              <w:r w:rsidRPr="00F64DCA">
                <w:rPr>
                  <w:rFonts w:ascii="Times New Roman" w:hAnsi="Times New Roman"/>
                </w:rPr>
                <w:t>а</w:t>
              </w:r>
              <w:r w:rsidRPr="00F64DCA">
                <w:rPr>
                  <w:rFonts w:ascii="Times New Roman" w:hAnsi="Times New Roman"/>
                </w:rPr>
                <w:t>тором</w:t>
              </w:r>
            </w:hyperlink>
            <w:r w:rsidRPr="00F64DCA">
              <w:rPr>
                <w:rFonts w:ascii="Times New Roman" w:hAnsi="Times New Roman"/>
              </w:rPr>
              <w:t xml:space="preserve"> продукции по видам экономической деятельн</w:t>
            </w:r>
            <w:r w:rsidRPr="00F64DCA">
              <w:rPr>
                <w:rFonts w:ascii="Times New Roman" w:hAnsi="Times New Roman"/>
              </w:rPr>
              <w:t>о</w:t>
            </w:r>
            <w:r w:rsidRPr="00F64DCA">
              <w:rPr>
                <w:rFonts w:ascii="Times New Roman" w:hAnsi="Times New Roman"/>
              </w:rPr>
              <w:t>сти</w:t>
            </w:r>
          </w:p>
        </w:tc>
        <w:tc>
          <w:tcPr>
            <w:tcW w:w="4677" w:type="dxa"/>
            <w:gridSpan w:val="3"/>
          </w:tcPr>
          <w:p w:rsidR="00222066" w:rsidRPr="00F64DCA" w:rsidRDefault="00222066" w:rsidP="0020434F">
            <w:pPr>
              <w:pStyle w:val="ConsPlusNormal"/>
              <w:ind w:firstLine="229"/>
              <w:rPr>
                <w:rFonts w:ascii="Times New Roman" w:hAnsi="Times New Roman"/>
              </w:rPr>
            </w:pPr>
            <w:r w:rsidRPr="00F64DCA">
              <w:rPr>
                <w:rFonts w:ascii="Times New Roman" w:hAnsi="Times New Roman"/>
              </w:rPr>
              <w:t>21.</w:t>
            </w:r>
            <w:r w:rsidR="000E3D17" w:rsidRPr="00F64DCA">
              <w:rPr>
                <w:rFonts w:ascii="Times New Roman" w:hAnsi="Times New Roman"/>
              </w:rPr>
              <w:t>20.10.</w:t>
            </w:r>
            <w:r w:rsidR="00F14930">
              <w:rPr>
                <w:rFonts w:ascii="Times New Roman" w:hAnsi="Times New Roman"/>
                <w:b/>
              </w:rPr>
              <w:t>2</w:t>
            </w:r>
            <w:r w:rsidR="0020434F">
              <w:rPr>
                <w:rFonts w:ascii="Times New Roman" w:hAnsi="Times New Roman"/>
                <w:b/>
              </w:rPr>
              <w:t>39</w:t>
            </w:r>
          </w:p>
        </w:tc>
      </w:tr>
      <w:tr w:rsidR="00222066" w:rsidRPr="00F64DCA" w:rsidTr="00881D21">
        <w:tc>
          <w:tcPr>
            <w:tcW w:w="771" w:type="dxa"/>
            <w:gridSpan w:val="2"/>
            <w:vAlign w:val="bottom"/>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6.</w:t>
            </w:r>
          </w:p>
        </w:tc>
        <w:tc>
          <w:tcPr>
            <w:tcW w:w="4820" w:type="dxa"/>
            <w:gridSpan w:val="4"/>
            <w:vAlign w:val="bottom"/>
          </w:tcPr>
          <w:p w:rsidR="00222066" w:rsidRPr="00F64DCA" w:rsidRDefault="00222066" w:rsidP="00881D21">
            <w:pPr>
              <w:pStyle w:val="ConsPlusNormal"/>
              <w:ind w:firstLine="0"/>
              <w:rPr>
                <w:rFonts w:ascii="Times New Roman" w:hAnsi="Times New Roman"/>
              </w:rPr>
            </w:pPr>
            <w:r w:rsidRPr="00F64DCA">
              <w:rPr>
                <w:rFonts w:ascii="Times New Roman" w:hAnsi="Times New Roman"/>
              </w:rPr>
              <w:t>Единица измерения Товара</w:t>
            </w:r>
          </w:p>
        </w:tc>
        <w:tc>
          <w:tcPr>
            <w:tcW w:w="4677" w:type="dxa"/>
            <w:gridSpan w:val="3"/>
          </w:tcPr>
          <w:p w:rsidR="00222066" w:rsidRPr="00F64DCA" w:rsidRDefault="00222066" w:rsidP="00881D21">
            <w:pPr>
              <w:pStyle w:val="ConsPlusNormal"/>
              <w:ind w:firstLine="229"/>
              <w:rPr>
                <w:rFonts w:ascii="Times New Roman" w:hAnsi="Times New Roman"/>
              </w:rPr>
            </w:pPr>
          </w:p>
        </w:tc>
      </w:tr>
      <w:tr w:rsidR="00222066" w:rsidRPr="00F64DCA" w:rsidTr="00881D21">
        <w:tc>
          <w:tcPr>
            <w:tcW w:w="771" w:type="dxa"/>
            <w:gridSpan w:val="2"/>
            <w:vAlign w:val="center"/>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7.</w:t>
            </w:r>
          </w:p>
        </w:tc>
        <w:tc>
          <w:tcPr>
            <w:tcW w:w="4820" w:type="dxa"/>
            <w:gridSpan w:val="4"/>
            <w:vAlign w:val="bottom"/>
          </w:tcPr>
          <w:p w:rsidR="00222066" w:rsidRPr="00F64DCA" w:rsidRDefault="00222066" w:rsidP="00881D21">
            <w:pPr>
              <w:pStyle w:val="ConsPlusNormal"/>
              <w:ind w:firstLine="80"/>
              <w:rPr>
                <w:rFonts w:ascii="Times New Roman" w:hAnsi="Times New Roman"/>
              </w:rPr>
            </w:pPr>
            <w:r w:rsidRPr="00F64DCA">
              <w:rPr>
                <w:rFonts w:ascii="Times New Roman" w:hAnsi="Times New Roman"/>
              </w:rPr>
              <w:t>Количество Товара в единицах изм</w:t>
            </w:r>
            <w:r w:rsidRPr="00F64DCA">
              <w:rPr>
                <w:rFonts w:ascii="Times New Roman" w:hAnsi="Times New Roman"/>
              </w:rPr>
              <w:t>е</w:t>
            </w:r>
            <w:r w:rsidRPr="00F64DCA">
              <w:rPr>
                <w:rFonts w:ascii="Times New Roman" w:hAnsi="Times New Roman"/>
              </w:rPr>
              <w:t>рения</w:t>
            </w:r>
          </w:p>
        </w:tc>
        <w:tc>
          <w:tcPr>
            <w:tcW w:w="4677" w:type="dxa"/>
            <w:gridSpan w:val="3"/>
          </w:tcPr>
          <w:p w:rsidR="00222066" w:rsidRPr="00F64DCA" w:rsidRDefault="00222066" w:rsidP="00881D21">
            <w:pPr>
              <w:pStyle w:val="ConsPlusNormal"/>
              <w:ind w:firstLine="87"/>
              <w:rPr>
                <w:rFonts w:ascii="Times New Roman" w:hAnsi="Times New Roman"/>
              </w:rPr>
            </w:pPr>
          </w:p>
        </w:tc>
      </w:tr>
      <w:tr w:rsidR="00222066" w:rsidRPr="00F64DCA" w:rsidTr="00881D21">
        <w:tc>
          <w:tcPr>
            <w:tcW w:w="10268" w:type="dxa"/>
            <w:gridSpan w:val="9"/>
            <w:vAlign w:val="bottom"/>
          </w:tcPr>
          <w:p w:rsidR="00222066" w:rsidRPr="00F64DCA" w:rsidRDefault="00222066" w:rsidP="00881D21">
            <w:pPr>
              <w:pStyle w:val="ConsPlusNormal"/>
              <w:ind w:firstLine="0"/>
              <w:jc w:val="center"/>
              <w:outlineLvl w:val="2"/>
              <w:rPr>
                <w:rFonts w:ascii="Times New Roman" w:hAnsi="Times New Roman"/>
                <w:b/>
              </w:rPr>
            </w:pPr>
            <w:r w:rsidRPr="00F64DCA">
              <w:rPr>
                <w:rFonts w:ascii="Times New Roman" w:hAnsi="Times New Roman"/>
                <w:b/>
              </w:rPr>
              <w:t>В случае заключения Контракта по результатам конкурентных процедур закупок:</w:t>
            </w:r>
          </w:p>
        </w:tc>
      </w:tr>
      <w:tr w:rsidR="00222066" w:rsidRPr="00F64DCA" w:rsidTr="00881D21">
        <w:tc>
          <w:tcPr>
            <w:tcW w:w="771" w:type="dxa"/>
            <w:gridSpan w:val="2"/>
            <w:vAlign w:val="bottom"/>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8.</w:t>
            </w:r>
          </w:p>
        </w:tc>
        <w:tc>
          <w:tcPr>
            <w:tcW w:w="9497" w:type="dxa"/>
            <w:gridSpan w:val="7"/>
            <w:vAlign w:val="bottom"/>
          </w:tcPr>
          <w:p w:rsidR="00222066" w:rsidRPr="00F64DCA" w:rsidRDefault="00222066" w:rsidP="00881D21">
            <w:pPr>
              <w:pStyle w:val="ConsPlusNormal"/>
              <w:ind w:firstLine="0"/>
              <w:rPr>
                <w:rFonts w:ascii="Times New Roman" w:hAnsi="Times New Roman"/>
              </w:rPr>
            </w:pPr>
            <w:r w:rsidRPr="00F64DCA">
              <w:rPr>
                <w:rFonts w:ascii="Times New Roman" w:hAnsi="Times New Roman"/>
              </w:rPr>
              <w:t>Информация о Товаре:</w:t>
            </w:r>
          </w:p>
        </w:tc>
      </w:tr>
      <w:tr w:rsidR="00222066" w:rsidRPr="00F64DCA" w:rsidTr="00881D21">
        <w:tc>
          <w:tcPr>
            <w:tcW w:w="771" w:type="dxa"/>
            <w:gridSpan w:val="2"/>
            <w:vAlign w:val="center"/>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8.1.</w:t>
            </w:r>
          </w:p>
        </w:tc>
        <w:tc>
          <w:tcPr>
            <w:tcW w:w="9497" w:type="dxa"/>
            <w:gridSpan w:val="7"/>
          </w:tcPr>
          <w:p w:rsidR="00222066" w:rsidRPr="00F64DCA" w:rsidRDefault="00222066" w:rsidP="00881D21">
            <w:pPr>
              <w:pStyle w:val="ConsPlusNormal"/>
              <w:ind w:firstLine="0"/>
              <w:rPr>
                <w:rFonts w:ascii="Times New Roman" w:hAnsi="Times New Roman"/>
              </w:rPr>
            </w:pPr>
            <w:r w:rsidRPr="00F64DCA">
              <w:rPr>
                <w:rFonts w:ascii="Times New Roman" w:hAnsi="Times New Roman"/>
              </w:rPr>
              <w:t>Товар, произведенный на территории государств - членов Евразийского экономического со</w:t>
            </w:r>
            <w:r w:rsidRPr="00F64DCA">
              <w:rPr>
                <w:rFonts w:ascii="Times New Roman" w:hAnsi="Times New Roman"/>
              </w:rPr>
              <w:t>ю</w:t>
            </w:r>
            <w:r w:rsidRPr="00F64DCA">
              <w:rPr>
                <w:rFonts w:ascii="Times New Roman" w:hAnsi="Times New Roman"/>
              </w:rPr>
              <w:t>за:</w:t>
            </w:r>
          </w:p>
        </w:tc>
      </w:tr>
      <w:tr w:rsidR="00222066" w:rsidRPr="00F64DCA" w:rsidTr="00881D21">
        <w:tc>
          <w:tcPr>
            <w:tcW w:w="1616" w:type="dxa"/>
            <w:gridSpan w:val="3"/>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Торговое наим</w:t>
            </w:r>
            <w:r w:rsidRPr="00F64DCA">
              <w:rPr>
                <w:rFonts w:ascii="Times New Roman" w:hAnsi="Times New Roman"/>
              </w:rPr>
              <w:t>е</w:t>
            </w:r>
            <w:r w:rsidRPr="00F64DCA">
              <w:rPr>
                <w:rFonts w:ascii="Times New Roman" w:hAnsi="Times New Roman"/>
              </w:rPr>
              <w:t>нование лекарс</w:t>
            </w:r>
            <w:r w:rsidRPr="00F64DCA">
              <w:rPr>
                <w:rFonts w:ascii="Times New Roman" w:hAnsi="Times New Roman"/>
              </w:rPr>
              <w:t>т</w:t>
            </w:r>
            <w:r w:rsidRPr="00F64DCA">
              <w:rPr>
                <w:rFonts w:ascii="Times New Roman" w:hAnsi="Times New Roman"/>
              </w:rPr>
              <w:t>венного преп</w:t>
            </w:r>
            <w:r w:rsidRPr="00F64DCA">
              <w:rPr>
                <w:rFonts w:ascii="Times New Roman" w:hAnsi="Times New Roman"/>
              </w:rPr>
              <w:t>а</w:t>
            </w:r>
            <w:r w:rsidRPr="00F64DCA">
              <w:rPr>
                <w:rFonts w:ascii="Times New Roman" w:hAnsi="Times New Roman"/>
              </w:rPr>
              <w:t>рата</w:t>
            </w:r>
          </w:p>
        </w:tc>
        <w:tc>
          <w:tcPr>
            <w:tcW w:w="2982" w:type="dxa"/>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Лекарственная форма, доз</w:t>
            </w:r>
            <w:r w:rsidRPr="00F64DCA">
              <w:rPr>
                <w:rFonts w:ascii="Times New Roman" w:hAnsi="Times New Roman"/>
              </w:rPr>
              <w:t>и</w:t>
            </w:r>
            <w:r w:rsidRPr="00F64DCA">
              <w:rPr>
                <w:rFonts w:ascii="Times New Roman" w:hAnsi="Times New Roman"/>
              </w:rPr>
              <w:t>ровка лекарственного препарата, кол</w:t>
            </w:r>
            <w:r w:rsidRPr="00F64DCA">
              <w:rPr>
                <w:rFonts w:ascii="Times New Roman" w:hAnsi="Times New Roman"/>
              </w:rPr>
              <w:t>и</w:t>
            </w:r>
            <w:r w:rsidRPr="00F64DCA">
              <w:rPr>
                <w:rFonts w:ascii="Times New Roman" w:hAnsi="Times New Roman"/>
              </w:rPr>
              <w:t>чество лекарстве</w:t>
            </w:r>
            <w:r w:rsidRPr="00F64DCA">
              <w:rPr>
                <w:rFonts w:ascii="Times New Roman" w:hAnsi="Times New Roman"/>
              </w:rPr>
              <w:t>н</w:t>
            </w:r>
            <w:r w:rsidRPr="00F64DCA">
              <w:rPr>
                <w:rFonts w:ascii="Times New Roman" w:hAnsi="Times New Roman"/>
              </w:rPr>
              <w:t>ных форм во вторичной (потребительской) уп</w:t>
            </w:r>
            <w:r w:rsidRPr="00F64DCA">
              <w:rPr>
                <w:rFonts w:ascii="Times New Roman" w:hAnsi="Times New Roman"/>
              </w:rPr>
              <w:t>а</w:t>
            </w:r>
            <w:r w:rsidRPr="00F64DCA">
              <w:rPr>
                <w:rFonts w:ascii="Times New Roman" w:hAnsi="Times New Roman"/>
              </w:rPr>
              <w:t>ковке</w:t>
            </w:r>
          </w:p>
        </w:tc>
        <w:tc>
          <w:tcPr>
            <w:tcW w:w="2685" w:type="dxa"/>
            <w:gridSpan w:val="3"/>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Наименование страны прои</w:t>
            </w:r>
            <w:r w:rsidRPr="00F64DCA">
              <w:rPr>
                <w:rFonts w:ascii="Times New Roman" w:hAnsi="Times New Roman"/>
              </w:rPr>
              <w:t>с</w:t>
            </w:r>
            <w:r w:rsidRPr="00F64DCA">
              <w:rPr>
                <w:rFonts w:ascii="Times New Roman" w:hAnsi="Times New Roman"/>
              </w:rPr>
              <w:t>хождения Товара (с указан</w:t>
            </w:r>
            <w:r w:rsidRPr="00F64DCA">
              <w:rPr>
                <w:rFonts w:ascii="Times New Roman" w:hAnsi="Times New Roman"/>
              </w:rPr>
              <w:t>и</w:t>
            </w:r>
            <w:r w:rsidRPr="00F64DCA">
              <w:rPr>
                <w:rFonts w:ascii="Times New Roman" w:hAnsi="Times New Roman"/>
              </w:rPr>
              <w:t>ем данных документа, по</w:t>
            </w:r>
            <w:r w:rsidRPr="00F64DCA">
              <w:rPr>
                <w:rFonts w:ascii="Times New Roman" w:hAnsi="Times New Roman"/>
              </w:rPr>
              <w:t>д</w:t>
            </w:r>
            <w:r w:rsidRPr="00F64DCA">
              <w:rPr>
                <w:rFonts w:ascii="Times New Roman" w:hAnsi="Times New Roman"/>
              </w:rPr>
              <w:t>тверждающего страну прои</w:t>
            </w:r>
            <w:r w:rsidRPr="00F64DCA">
              <w:rPr>
                <w:rFonts w:ascii="Times New Roman" w:hAnsi="Times New Roman"/>
              </w:rPr>
              <w:t>с</w:t>
            </w:r>
            <w:r w:rsidRPr="00F64DCA">
              <w:rPr>
                <w:rFonts w:ascii="Times New Roman" w:hAnsi="Times New Roman"/>
              </w:rPr>
              <w:t>хождения товара - при нал</w:t>
            </w:r>
            <w:r w:rsidRPr="00F64DCA">
              <w:rPr>
                <w:rFonts w:ascii="Times New Roman" w:hAnsi="Times New Roman"/>
              </w:rPr>
              <w:t>и</w:t>
            </w:r>
            <w:r w:rsidRPr="00F64DCA">
              <w:rPr>
                <w:rFonts w:ascii="Times New Roman" w:hAnsi="Times New Roman"/>
              </w:rPr>
              <w:t>чии)</w:t>
            </w:r>
          </w:p>
        </w:tc>
        <w:tc>
          <w:tcPr>
            <w:tcW w:w="1009" w:type="dxa"/>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Единица измер</w:t>
            </w:r>
            <w:r w:rsidRPr="00F64DCA">
              <w:rPr>
                <w:rFonts w:ascii="Times New Roman" w:hAnsi="Times New Roman"/>
              </w:rPr>
              <w:t>е</w:t>
            </w:r>
            <w:r w:rsidRPr="00F64DCA">
              <w:rPr>
                <w:rFonts w:ascii="Times New Roman" w:hAnsi="Times New Roman"/>
              </w:rPr>
              <w:t>ния</w:t>
            </w:r>
          </w:p>
        </w:tc>
        <w:tc>
          <w:tcPr>
            <w:tcW w:w="1976" w:type="dxa"/>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Количество в един</w:t>
            </w:r>
            <w:r w:rsidRPr="00F64DCA">
              <w:rPr>
                <w:rFonts w:ascii="Times New Roman" w:hAnsi="Times New Roman"/>
              </w:rPr>
              <w:t>и</w:t>
            </w:r>
            <w:r w:rsidRPr="00F64DCA">
              <w:rPr>
                <w:rFonts w:ascii="Times New Roman" w:hAnsi="Times New Roman"/>
              </w:rPr>
              <w:t>цах и</w:t>
            </w:r>
            <w:r w:rsidRPr="00F64DCA">
              <w:rPr>
                <w:rFonts w:ascii="Times New Roman" w:hAnsi="Times New Roman"/>
              </w:rPr>
              <w:t>з</w:t>
            </w:r>
            <w:r w:rsidRPr="00F64DCA">
              <w:rPr>
                <w:rFonts w:ascii="Times New Roman" w:hAnsi="Times New Roman"/>
              </w:rPr>
              <w:t>мерения</w:t>
            </w:r>
          </w:p>
        </w:tc>
      </w:tr>
      <w:tr w:rsidR="00222066" w:rsidRPr="00F64DCA" w:rsidTr="00881D21">
        <w:tc>
          <w:tcPr>
            <w:tcW w:w="1616" w:type="dxa"/>
            <w:gridSpan w:val="3"/>
            <w:vAlign w:val="bottom"/>
          </w:tcPr>
          <w:p w:rsidR="00222066" w:rsidRPr="00F64DCA" w:rsidRDefault="00222066" w:rsidP="00881D21">
            <w:pPr>
              <w:pStyle w:val="ConsPlusNormal"/>
              <w:ind w:firstLine="0"/>
              <w:rPr>
                <w:rFonts w:ascii="Times New Roman" w:hAnsi="Times New Roman"/>
              </w:rPr>
            </w:pPr>
          </w:p>
        </w:tc>
        <w:tc>
          <w:tcPr>
            <w:tcW w:w="2982" w:type="dxa"/>
          </w:tcPr>
          <w:p w:rsidR="00222066" w:rsidRPr="00F64DCA" w:rsidRDefault="00222066" w:rsidP="00881D21">
            <w:pPr>
              <w:pStyle w:val="ConsPlusNormal"/>
              <w:ind w:firstLine="0"/>
              <w:rPr>
                <w:rFonts w:ascii="Times New Roman" w:hAnsi="Times New Roman"/>
              </w:rPr>
            </w:pPr>
          </w:p>
        </w:tc>
        <w:tc>
          <w:tcPr>
            <w:tcW w:w="2685" w:type="dxa"/>
            <w:gridSpan w:val="3"/>
          </w:tcPr>
          <w:p w:rsidR="00222066" w:rsidRPr="00F64DCA" w:rsidRDefault="00222066" w:rsidP="00881D21">
            <w:pPr>
              <w:pStyle w:val="ConsPlusNormal"/>
              <w:ind w:firstLine="0"/>
              <w:jc w:val="center"/>
              <w:rPr>
                <w:rFonts w:ascii="Times New Roman" w:hAnsi="Times New Roman"/>
              </w:rPr>
            </w:pPr>
          </w:p>
        </w:tc>
        <w:tc>
          <w:tcPr>
            <w:tcW w:w="1009" w:type="dxa"/>
          </w:tcPr>
          <w:p w:rsidR="00222066" w:rsidRPr="00F64DCA" w:rsidRDefault="00222066" w:rsidP="00881D21">
            <w:pPr>
              <w:pStyle w:val="ConsPlusNormal"/>
              <w:ind w:firstLine="0"/>
              <w:jc w:val="center"/>
              <w:rPr>
                <w:rFonts w:ascii="Times New Roman" w:hAnsi="Times New Roman"/>
              </w:rPr>
            </w:pPr>
          </w:p>
        </w:tc>
        <w:tc>
          <w:tcPr>
            <w:tcW w:w="1976" w:type="dxa"/>
          </w:tcPr>
          <w:p w:rsidR="00222066" w:rsidRPr="00F64DCA" w:rsidRDefault="00222066" w:rsidP="00881D21">
            <w:pPr>
              <w:pStyle w:val="ConsPlusNormal"/>
              <w:ind w:firstLine="87"/>
              <w:rPr>
                <w:rFonts w:ascii="Times New Roman" w:hAnsi="Times New Roman"/>
              </w:rPr>
            </w:pPr>
          </w:p>
        </w:tc>
      </w:tr>
      <w:tr w:rsidR="00222066" w:rsidRPr="00F64DCA" w:rsidTr="00881D21">
        <w:tc>
          <w:tcPr>
            <w:tcW w:w="8292" w:type="dxa"/>
            <w:gridSpan w:val="8"/>
            <w:vAlign w:val="bottom"/>
          </w:tcPr>
          <w:p w:rsidR="00222066" w:rsidRPr="00F64DCA" w:rsidRDefault="00222066" w:rsidP="00881D21">
            <w:pPr>
              <w:pStyle w:val="ConsPlusNormal"/>
              <w:ind w:firstLine="0"/>
              <w:rPr>
                <w:rFonts w:ascii="Times New Roman" w:hAnsi="Times New Roman"/>
              </w:rPr>
            </w:pPr>
            <w:r w:rsidRPr="00F64DCA">
              <w:rPr>
                <w:rFonts w:ascii="Times New Roman" w:hAnsi="Times New Roman"/>
              </w:rPr>
              <w:t>Итого:</w:t>
            </w:r>
          </w:p>
        </w:tc>
        <w:tc>
          <w:tcPr>
            <w:tcW w:w="1976" w:type="dxa"/>
          </w:tcPr>
          <w:p w:rsidR="00222066" w:rsidRPr="00F64DCA" w:rsidRDefault="00222066" w:rsidP="00881D21">
            <w:pPr>
              <w:pStyle w:val="ConsPlusNormal"/>
              <w:ind w:firstLine="87"/>
              <w:rPr>
                <w:rFonts w:ascii="Times New Roman" w:hAnsi="Times New Roman"/>
              </w:rPr>
            </w:pPr>
          </w:p>
        </w:tc>
      </w:tr>
      <w:tr w:rsidR="00222066" w:rsidRPr="00F64DCA" w:rsidTr="00881D21">
        <w:tc>
          <w:tcPr>
            <w:tcW w:w="771" w:type="dxa"/>
            <w:gridSpan w:val="2"/>
            <w:vAlign w:val="bottom"/>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8.2.</w:t>
            </w:r>
          </w:p>
        </w:tc>
        <w:tc>
          <w:tcPr>
            <w:tcW w:w="9497" w:type="dxa"/>
            <w:gridSpan w:val="7"/>
            <w:vAlign w:val="bottom"/>
          </w:tcPr>
          <w:p w:rsidR="00222066" w:rsidRPr="00F64DCA" w:rsidRDefault="00222066" w:rsidP="00881D21">
            <w:pPr>
              <w:pStyle w:val="ConsPlusNormal"/>
              <w:rPr>
                <w:rFonts w:ascii="Times New Roman" w:hAnsi="Times New Roman"/>
              </w:rPr>
            </w:pPr>
            <w:r w:rsidRPr="00F64DCA">
              <w:rPr>
                <w:rFonts w:ascii="Times New Roman" w:hAnsi="Times New Roman"/>
              </w:rPr>
              <w:t>Товар иностранного происхождения:</w:t>
            </w:r>
          </w:p>
        </w:tc>
      </w:tr>
      <w:tr w:rsidR="00222066" w:rsidRPr="00F64DCA" w:rsidTr="00881D21">
        <w:tc>
          <w:tcPr>
            <w:tcW w:w="1616" w:type="dxa"/>
            <w:gridSpan w:val="3"/>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Торговое наим</w:t>
            </w:r>
            <w:r w:rsidRPr="00F64DCA">
              <w:rPr>
                <w:rFonts w:ascii="Times New Roman" w:hAnsi="Times New Roman"/>
              </w:rPr>
              <w:t>е</w:t>
            </w:r>
            <w:r w:rsidRPr="00F64DCA">
              <w:rPr>
                <w:rFonts w:ascii="Times New Roman" w:hAnsi="Times New Roman"/>
              </w:rPr>
              <w:t>нование лекарс</w:t>
            </w:r>
            <w:r w:rsidRPr="00F64DCA">
              <w:rPr>
                <w:rFonts w:ascii="Times New Roman" w:hAnsi="Times New Roman"/>
              </w:rPr>
              <w:t>т</w:t>
            </w:r>
            <w:r w:rsidRPr="00F64DCA">
              <w:rPr>
                <w:rFonts w:ascii="Times New Roman" w:hAnsi="Times New Roman"/>
              </w:rPr>
              <w:t>венного преп</w:t>
            </w:r>
            <w:r w:rsidRPr="00F64DCA">
              <w:rPr>
                <w:rFonts w:ascii="Times New Roman" w:hAnsi="Times New Roman"/>
              </w:rPr>
              <w:t>а</w:t>
            </w:r>
            <w:r w:rsidRPr="00F64DCA">
              <w:rPr>
                <w:rFonts w:ascii="Times New Roman" w:hAnsi="Times New Roman"/>
              </w:rPr>
              <w:t>рата</w:t>
            </w:r>
          </w:p>
        </w:tc>
        <w:tc>
          <w:tcPr>
            <w:tcW w:w="2982" w:type="dxa"/>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Лекарственная форма, доз</w:t>
            </w:r>
            <w:r w:rsidRPr="00F64DCA">
              <w:rPr>
                <w:rFonts w:ascii="Times New Roman" w:hAnsi="Times New Roman"/>
              </w:rPr>
              <w:t>и</w:t>
            </w:r>
            <w:r w:rsidRPr="00F64DCA">
              <w:rPr>
                <w:rFonts w:ascii="Times New Roman" w:hAnsi="Times New Roman"/>
              </w:rPr>
              <w:t>ровка лекарственного препарата, кол</w:t>
            </w:r>
            <w:r w:rsidRPr="00F64DCA">
              <w:rPr>
                <w:rFonts w:ascii="Times New Roman" w:hAnsi="Times New Roman"/>
              </w:rPr>
              <w:t>и</w:t>
            </w:r>
            <w:r w:rsidRPr="00F64DCA">
              <w:rPr>
                <w:rFonts w:ascii="Times New Roman" w:hAnsi="Times New Roman"/>
              </w:rPr>
              <w:t>чество лекарстве</w:t>
            </w:r>
            <w:r w:rsidRPr="00F64DCA">
              <w:rPr>
                <w:rFonts w:ascii="Times New Roman" w:hAnsi="Times New Roman"/>
              </w:rPr>
              <w:t>н</w:t>
            </w:r>
            <w:r w:rsidRPr="00F64DCA">
              <w:rPr>
                <w:rFonts w:ascii="Times New Roman" w:hAnsi="Times New Roman"/>
              </w:rPr>
              <w:t>ных форм во вторичной (потребительской) уп</w:t>
            </w:r>
            <w:r w:rsidRPr="00F64DCA">
              <w:rPr>
                <w:rFonts w:ascii="Times New Roman" w:hAnsi="Times New Roman"/>
              </w:rPr>
              <w:t>а</w:t>
            </w:r>
            <w:r w:rsidRPr="00F64DCA">
              <w:rPr>
                <w:rFonts w:ascii="Times New Roman" w:hAnsi="Times New Roman"/>
              </w:rPr>
              <w:t>ковке</w:t>
            </w:r>
          </w:p>
        </w:tc>
        <w:tc>
          <w:tcPr>
            <w:tcW w:w="2685" w:type="dxa"/>
            <w:gridSpan w:val="3"/>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Наименование страны прои</w:t>
            </w:r>
            <w:r w:rsidRPr="00F64DCA">
              <w:rPr>
                <w:rFonts w:ascii="Times New Roman" w:hAnsi="Times New Roman"/>
              </w:rPr>
              <w:t>с</w:t>
            </w:r>
            <w:r w:rsidRPr="00F64DCA">
              <w:rPr>
                <w:rFonts w:ascii="Times New Roman" w:hAnsi="Times New Roman"/>
              </w:rPr>
              <w:t>хождения Товара</w:t>
            </w:r>
          </w:p>
        </w:tc>
        <w:tc>
          <w:tcPr>
            <w:tcW w:w="1009" w:type="dxa"/>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Един</w:t>
            </w:r>
            <w:r w:rsidRPr="00F64DCA">
              <w:rPr>
                <w:rFonts w:ascii="Times New Roman" w:hAnsi="Times New Roman"/>
              </w:rPr>
              <w:t>и</w:t>
            </w:r>
            <w:r w:rsidRPr="00F64DCA">
              <w:rPr>
                <w:rFonts w:ascii="Times New Roman" w:hAnsi="Times New Roman"/>
              </w:rPr>
              <w:t>ца измер</w:t>
            </w:r>
            <w:r w:rsidRPr="00F64DCA">
              <w:rPr>
                <w:rFonts w:ascii="Times New Roman" w:hAnsi="Times New Roman"/>
              </w:rPr>
              <w:t>е</w:t>
            </w:r>
            <w:r w:rsidRPr="00F64DCA">
              <w:rPr>
                <w:rFonts w:ascii="Times New Roman" w:hAnsi="Times New Roman"/>
              </w:rPr>
              <w:t>ния</w:t>
            </w:r>
          </w:p>
        </w:tc>
        <w:tc>
          <w:tcPr>
            <w:tcW w:w="1976" w:type="dxa"/>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Количество в един</w:t>
            </w:r>
            <w:r w:rsidRPr="00F64DCA">
              <w:rPr>
                <w:rFonts w:ascii="Times New Roman" w:hAnsi="Times New Roman"/>
              </w:rPr>
              <w:t>и</w:t>
            </w:r>
            <w:r w:rsidRPr="00F64DCA">
              <w:rPr>
                <w:rFonts w:ascii="Times New Roman" w:hAnsi="Times New Roman"/>
              </w:rPr>
              <w:t>цах и</w:t>
            </w:r>
            <w:r w:rsidRPr="00F64DCA">
              <w:rPr>
                <w:rFonts w:ascii="Times New Roman" w:hAnsi="Times New Roman"/>
              </w:rPr>
              <w:t>з</w:t>
            </w:r>
            <w:r w:rsidRPr="00F64DCA">
              <w:rPr>
                <w:rFonts w:ascii="Times New Roman" w:hAnsi="Times New Roman"/>
              </w:rPr>
              <w:t>мерения</w:t>
            </w:r>
          </w:p>
        </w:tc>
      </w:tr>
      <w:tr w:rsidR="00222066" w:rsidRPr="00F64DCA" w:rsidTr="00881D21">
        <w:tc>
          <w:tcPr>
            <w:tcW w:w="1616" w:type="dxa"/>
            <w:gridSpan w:val="3"/>
            <w:vAlign w:val="bottom"/>
          </w:tcPr>
          <w:p w:rsidR="00222066" w:rsidRPr="00F64DCA" w:rsidRDefault="00222066" w:rsidP="00881D21">
            <w:pPr>
              <w:pStyle w:val="ConsPlusNormal"/>
              <w:ind w:firstLine="0"/>
              <w:rPr>
                <w:rFonts w:ascii="Times New Roman" w:hAnsi="Times New Roman"/>
              </w:rPr>
            </w:pPr>
          </w:p>
        </w:tc>
        <w:tc>
          <w:tcPr>
            <w:tcW w:w="2982" w:type="dxa"/>
          </w:tcPr>
          <w:p w:rsidR="00222066" w:rsidRPr="00F64DCA" w:rsidRDefault="00222066" w:rsidP="00881D21">
            <w:pPr>
              <w:pStyle w:val="ConsPlusNormal"/>
              <w:ind w:firstLine="0"/>
              <w:rPr>
                <w:rFonts w:ascii="Times New Roman" w:hAnsi="Times New Roman"/>
              </w:rPr>
            </w:pPr>
          </w:p>
        </w:tc>
        <w:tc>
          <w:tcPr>
            <w:tcW w:w="2685" w:type="dxa"/>
            <w:gridSpan w:val="3"/>
          </w:tcPr>
          <w:p w:rsidR="00222066" w:rsidRPr="00F64DCA" w:rsidRDefault="00222066" w:rsidP="00881D21">
            <w:pPr>
              <w:pStyle w:val="ConsPlusNormal"/>
              <w:rPr>
                <w:rFonts w:ascii="Times New Roman" w:hAnsi="Times New Roman"/>
              </w:rPr>
            </w:pPr>
          </w:p>
        </w:tc>
        <w:tc>
          <w:tcPr>
            <w:tcW w:w="1009" w:type="dxa"/>
          </w:tcPr>
          <w:p w:rsidR="00222066" w:rsidRPr="00F64DCA" w:rsidRDefault="00222066" w:rsidP="00881D21">
            <w:pPr>
              <w:pStyle w:val="ConsPlusNormal"/>
              <w:ind w:firstLine="0"/>
              <w:rPr>
                <w:rFonts w:ascii="Times New Roman" w:hAnsi="Times New Roman"/>
              </w:rPr>
            </w:pPr>
          </w:p>
        </w:tc>
        <w:tc>
          <w:tcPr>
            <w:tcW w:w="1976" w:type="dxa"/>
          </w:tcPr>
          <w:p w:rsidR="00222066" w:rsidRPr="00F64DCA" w:rsidRDefault="00222066" w:rsidP="00881D21">
            <w:pPr>
              <w:pStyle w:val="ConsPlusNormal"/>
              <w:ind w:firstLine="0"/>
              <w:rPr>
                <w:rFonts w:ascii="Times New Roman" w:hAnsi="Times New Roman"/>
              </w:rPr>
            </w:pPr>
          </w:p>
        </w:tc>
      </w:tr>
      <w:tr w:rsidR="00222066" w:rsidRPr="00F64DCA" w:rsidTr="00881D21">
        <w:tc>
          <w:tcPr>
            <w:tcW w:w="1616" w:type="dxa"/>
            <w:gridSpan w:val="3"/>
          </w:tcPr>
          <w:p w:rsidR="00222066" w:rsidRPr="00F64DCA" w:rsidRDefault="00222066" w:rsidP="00881D21">
            <w:pPr>
              <w:pStyle w:val="ConsPlusNormal"/>
              <w:ind w:firstLine="0"/>
              <w:rPr>
                <w:rFonts w:ascii="Times New Roman" w:hAnsi="Times New Roman"/>
              </w:rPr>
            </w:pPr>
          </w:p>
        </w:tc>
        <w:tc>
          <w:tcPr>
            <w:tcW w:w="2982" w:type="dxa"/>
          </w:tcPr>
          <w:p w:rsidR="00222066" w:rsidRPr="00F64DCA" w:rsidRDefault="00222066" w:rsidP="00881D21">
            <w:pPr>
              <w:pStyle w:val="ConsPlusNormal"/>
              <w:rPr>
                <w:rFonts w:ascii="Times New Roman" w:hAnsi="Times New Roman"/>
              </w:rPr>
            </w:pPr>
          </w:p>
        </w:tc>
        <w:tc>
          <w:tcPr>
            <w:tcW w:w="2685" w:type="dxa"/>
            <w:gridSpan w:val="3"/>
          </w:tcPr>
          <w:p w:rsidR="00222066" w:rsidRPr="00F64DCA" w:rsidRDefault="00222066" w:rsidP="00881D21">
            <w:pPr>
              <w:pStyle w:val="ConsPlusNormal"/>
              <w:rPr>
                <w:rFonts w:ascii="Times New Roman" w:hAnsi="Times New Roman"/>
              </w:rPr>
            </w:pPr>
          </w:p>
        </w:tc>
        <w:tc>
          <w:tcPr>
            <w:tcW w:w="1009" w:type="dxa"/>
          </w:tcPr>
          <w:p w:rsidR="00222066" w:rsidRPr="00F64DCA" w:rsidRDefault="00222066" w:rsidP="00881D21">
            <w:pPr>
              <w:pStyle w:val="ConsPlusNormal"/>
              <w:rPr>
                <w:rFonts w:ascii="Times New Roman" w:hAnsi="Times New Roman"/>
              </w:rPr>
            </w:pPr>
          </w:p>
        </w:tc>
        <w:tc>
          <w:tcPr>
            <w:tcW w:w="1976" w:type="dxa"/>
          </w:tcPr>
          <w:p w:rsidR="00222066" w:rsidRPr="00F64DCA" w:rsidRDefault="00222066" w:rsidP="00881D21">
            <w:pPr>
              <w:pStyle w:val="ConsPlusNormal"/>
              <w:rPr>
                <w:rFonts w:ascii="Times New Roman" w:hAnsi="Times New Roman"/>
              </w:rPr>
            </w:pPr>
          </w:p>
        </w:tc>
      </w:tr>
      <w:tr w:rsidR="00222066" w:rsidRPr="00F64DCA" w:rsidTr="00881D21">
        <w:tc>
          <w:tcPr>
            <w:tcW w:w="8292" w:type="dxa"/>
            <w:gridSpan w:val="8"/>
            <w:vAlign w:val="bottom"/>
          </w:tcPr>
          <w:p w:rsidR="00222066" w:rsidRPr="00F64DCA" w:rsidRDefault="00222066" w:rsidP="00881D21">
            <w:pPr>
              <w:pStyle w:val="ConsPlusNormal"/>
              <w:ind w:firstLine="0"/>
              <w:rPr>
                <w:rFonts w:ascii="Times New Roman" w:hAnsi="Times New Roman"/>
              </w:rPr>
            </w:pPr>
            <w:r w:rsidRPr="00F64DCA">
              <w:rPr>
                <w:rFonts w:ascii="Times New Roman" w:hAnsi="Times New Roman"/>
              </w:rPr>
              <w:t>Итого:</w:t>
            </w:r>
          </w:p>
        </w:tc>
        <w:tc>
          <w:tcPr>
            <w:tcW w:w="1976" w:type="dxa"/>
          </w:tcPr>
          <w:p w:rsidR="00222066" w:rsidRPr="00F64DCA" w:rsidRDefault="00222066" w:rsidP="00881D21">
            <w:pPr>
              <w:pStyle w:val="ConsPlusNormal"/>
              <w:ind w:firstLine="0"/>
              <w:rPr>
                <w:rFonts w:ascii="Times New Roman" w:hAnsi="Times New Roman"/>
              </w:rPr>
            </w:pPr>
          </w:p>
        </w:tc>
      </w:tr>
      <w:tr w:rsidR="00222066" w:rsidRPr="00F64DCA" w:rsidTr="00881D21">
        <w:tc>
          <w:tcPr>
            <w:tcW w:w="10268" w:type="dxa"/>
            <w:gridSpan w:val="9"/>
          </w:tcPr>
          <w:p w:rsidR="00222066" w:rsidRPr="00F64DCA" w:rsidRDefault="00222066" w:rsidP="00881D21">
            <w:pPr>
              <w:pStyle w:val="ConsPlusNormal"/>
              <w:ind w:firstLine="0"/>
              <w:rPr>
                <w:rFonts w:ascii="Times New Roman" w:hAnsi="Times New Roman"/>
              </w:rPr>
            </w:pPr>
            <w:r w:rsidRPr="00F64DCA">
              <w:rPr>
                <w:rFonts w:ascii="Times New Roman" w:hAnsi="Times New Roman"/>
              </w:rPr>
              <w:t>Примечание:</w:t>
            </w:r>
          </w:p>
          <w:p w:rsidR="00222066" w:rsidRPr="00F64DCA" w:rsidRDefault="00BF12C3" w:rsidP="00BD1F6A">
            <w:pPr>
              <w:pStyle w:val="ConsPlusNormal"/>
              <w:ind w:firstLine="283"/>
              <w:jc w:val="both"/>
              <w:rPr>
                <w:rFonts w:ascii="Times New Roman" w:hAnsi="Times New Roman"/>
              </w:rPr>
            </w:pPr>
            <w:r w:rsidRPr="00FE3C0E">
              <w:rPr>
                <w:rFonts w:ascii="Times New Roman" w:hAnsi="Times New Roman"/>
              </w:rPr>
              <w:t>При исполнении Контракта не допускается</w:t>
            </w:r>
            <w:r w:rsidRPr="00FE3C0E">
              <w:rPr>
                <w:rFonts w:ascii="Times New Roman" w:hAnsi="Times New Roman"/>
                <w:lang/>
              </w:rPr>
              <w:t xml:space="preserve"> </w:t>
            </w:r>
            <w:r w:rsidR="007033E2" w:rsidRPr="00FE3C0E">
              <w:rPr>
                <w:rFonts w:ascii="Times New Roman" w:hAnsi="Times New Roman"/>
                <w:lang/>
              </w:rPr>
              <w:t>замена товара на происходящий из иностранного государства товар, в отношении которого установлено ограничение, если контракт предусматривает поставку товара российского происхождения</w:t>
            </w:r>
            <w:r w:rsidR="007033E2" w:rsidRPr="00FE3C0E">
              <w:rPr>
                <w:rFonts w:ascii="Times New Roman" w:hAnsi="Times New Roman"/>
              </w:rPr>
              <w:t xml:space="preserve"> (пп. «б» п. 2 ч. 4 ст. 14</w:t>
            </w:r>
            <w:r w:rsidR="007033E2" w:rsidRPr="00FE3C0E">
              <w:rPr>
                <w:rFonts w:ascii="Times New Roman" w:eastAsia="Times New Roman" w:hAnsi="Times New Roman"/>
              </w:rPr>
              <w:t xml:space="preserve"> </w:t>
            </w:r>
            <w:r w:rsidR="007033E2" w:rsidRPr="00FE3C0E">
              <w:rPr>
                <w:rFonts w:ascii="Times New Roman" w:hAnsi="Times New Roman"/>
              </w:rPr>
              <w:t>Федерального закона о контрактной системе).</w:t>
            </w:r>
          </w:p>
        </w:tc>
      </w:tr>
      <w:tr w:rsidR="00222066" w:rsidRPr="00F64DCA" w:rsidTr="00881D21">
        <w:tc>
          <w:tcPr>
            <w:tcW w:w="10268" w:type="dxa"/>
            <w:gridSpan w:val="9"/>
          </w:tcPr>
          <w:p w:rsidR="00222066" w:rsidRPr="00F64DCA" w:rsidRDefault="00222066" w:rsidP="00881D21">
            <w:pPr>
              <w:pStyle w:val="ConsPlusNormal"/>
              <w:ind w:firstLine="142"/>
              <w:jc w:val="center"/>
              <w:outlineLvl w:val="2"/>
              <w:rPr>
                <w:rFonts w:ascii="Times New Roman" w:hAnsi="Times New Roman"/>
                <w:b/>
              </w:rPr>
            </w:pPr>
            <w:r w:rsidRPr="00F64DCA">
              <w:rPr>
                <w:rFonts w:ascii="Times New Roman" w:hAnsi="Times New Roman"/>
                <w:b/>
              </w:rPr>
              <w:lastRenderedPageBreak/>
              <w:t>В случае заключения Контракта без проведения конкурентных процедур закупок:</w:t>
            </w:r>
          </w:p>
        </w:tc>
      </w:tr>
      <w:tr w:rsidR="00222066" w:rsidRPr="00F64DCA" w:rsidTr="00881D21">
        <w:tc>
          <w:tcPr>
            <w:tcW w:w="629" w:type="dxa"/>
            <w:vAlign w:val="center"/>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8.</w:t>
            </w:r>
          </w:p>
        </w:tc>
        <w:tc>
          <w:tcPr>
            <w:tcW w:w="4678" w:type="dxa"/>
            <w:gridSpan w:val="4"/>
          </w:tcPr>
          <w:p w:rsidR="00222066" w:rsidRPr="00F64DCA" w:rsidRDefault="00222066" w:rsidP="00881D21">
            <w:pPr>
              <w:pStyle w:val="ConsPlusNormal"/>
              <w:ind w:firstLine="0"/>
              <w:rPr>
                <w:rFonts w:ascii="Times New Roman" w:hAnsi="Times New Roman"/>
              </w:rPr>
            </w:pPr>
            <w:r w:rsidRPr="00F64DCA">
              <w:rPr>
                <w:rFonts w:ascii="Times New Roman" w:hAnsi="Times New Roman"/>
              </w:rPr>
              <w:t>Лекарственная форма, дозировка лекарственн</w:t>
            </w:r>
            <w:r w:rsidRPr="00F64DCA">
              <w:rPr>
                <w:rFonts w:ascii="Times New Roman" w:hAnsi="Times New Roman"/>
              </w:rPr>
              <w:t>о</w:t>
            </w:r>
            <w:r w:rsidRPr="00F64DCA">
              <w:rPr>
                <w:rFonts w:ascii="Times New Roman" w:hAnsi="Times New Roman"/>
              </w:rPr>
              <w:t>го средства и количество лекарственных форм во вт</w:t>
            </w:r>
            <w:r w:rsidRPr="00F64DCA">
              <w:rPr>
                <w:rFonts w:ascii="Times New Roman" w:hAnsi="Times New Roman"/>
              </w:rPr>
              <w:t>о</w:t>
            </w:r>
            <w:r w:rsidRPr="00F64DCA">
              <w:rPr>
                <w:rFonts w:ascii="Times New Roman" w:hAnsi="Times New Roman"/>
              </w:rPr>
              <w:t>ричной (потребительской) упако</w:t>
            </w:r>
            <w:r w:rsidRPr="00F64DCA">
              <w:rPr>
                <w:rFonts w:ascii="Times New Roman" w:hAnsi="Times New Roman"/>
              </w:rPr>
              <w:t>в</w:t>
            </w:r>
            <w:r w:rsidRPr="00F64DCA">
              <w:rPr>
                <w:rFonts w:ascii="Times New Roman" w:hAnsi="Times New Roman"/>
              </w:rPr>
              <w:t>ке</w:t>
            </w:r>
          </w:p>
        </w:tc>
        <w:tc>
          <w:tcPr>
            <w:tcW w:w="4961" w:type="dxa"/>
            <w:gridSpan w:val="4"/>
          </w:tcPr>
          <w:p w:rsidR="00222066" w:rsidRPr="00F64DCA" w:rsidRDefault="00222066" w:rsidP="00881D21">
            <w:pPr>
              <w:pStyle w:val="ConsPlusNormal"/>
              <w:ind w:firstLine="0"/>
              <w:rPr>
                <w:rFonts w:ascii="Times New Roman" w:hAnsi="Times New Roman"/>
              </w:rPr>
            </w:pPr>
          </w:p>
        </w:tc>
      </w:tr>
      <w:tr w:rsidR="00222066" w:rsidRPr="00F64DCA" w:rsidTr="00881D21">
        <w:tc>
          <w:tcPr>
            <w:tcW w:w="629" w:type="dxa"/>
            <w:vAlign w:val="center"/>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9.</w:t>
            </w:r>
          </w:p>
        </w:tc>
        <w:tc>
          <w:tcPr>
            <w:tcW w:w="4678" w:type="dxa"/>
            <w:gridSpan w:val="4"/>
          </w:tcPr>
          <w:p w:rsidR="00222066" w:rsidRPr="00F64DCA" w:rsidRDefault="00222066" w:rsidP="00881D21">
            <w:pPr>
              <w:pStyle w:val="ConsPlusNormal"/>
              <w:ind w:firstLine="0"/>
              <w:rPr>
                <w:rFonts w:ascii="Times New Roman" w:hAnsi="Times New Roman"/>
              </w:rPr>
            </w:pPr>
            <w:r w:rsidRPr="00F64DCA">
              <w:rPr>
                <w:rFonts w:ascii="Times New Roman" w:hAnsi="Times New Roman"/>
              </w:rPr>
              <w:t>Наименование страны происхождения Тов</w:t>
            </w:r>
            <w:r w:rsidRPr="00F64DCA">
              <w:rPr>
                <w:rFonts w:ascii="Times New Roman" w:hAnsi="Times New Roman"/>
              </w:rPr>
              <w:t>а</w:t>
            </w:r>
            <w:r w:rsidRPr="00F64DCA">
              <w:rPr>
                <w:rFonts w:ascii="Times New Roman" w:hAnsi="Times New Roman"/>
              </w:rPr>
              <w:t>ра</w:t>
            </w:r>
          </w:p>
        </w:tc>
        <w:tc>
          <w:tcPr>
            <w:tcW w:w="4961" w:type="dxa"/>
            <w:gridSpan w:val="4"/>
          </w:tcPr>
          <w:p w:rsidR="00222066" w:rsidRPr="00F64DCA" w:rsidRDefault="00222066" w:rsidP="00881D21">
            <w:pPr>
              <w:pStyle w:val="ConsPlusNormal"/>
              <w:ind w:firstLine="0"/>
              <w:rPr>
                <w:rFonts w:ascii="Times New Roman" w:hAnsi="Times New Roman"/>
              </w:rPr>
            </w:pPr>
          </w:p>
        </w:tc>
      </w:tr>
      <w:tr w:rsidR="00222066" w:rsidRPr="00F64DCA" w:rsidTr="00881D21">
        <w:tc>
          <w:tcPr>
            <w:tcW w:w="629" w:type="dxa"/>
            <w:vAlign w:val="center"/>
          </w:tcPr>
          <w:p w:rsidR="00222066" w:rsidRPr="00F64DCA" w:rsidRDefault="00222066" w:rsidP="00881D21">
            <w:pPr>
              <w:pStyle w:val="ConsPlusNormal"/>
              <w:ind w:firstLine="0"/>
              <w:jc w:val="center"/>
              <w:rPr>
                <w:rFonts w:ascii="Times New Roman" w:hAnsi="Times New Roman"/>
              </w:rPr>
            </w:pPr>
            <w:r w:rsidRPr="00F64DCA">
              <w:rPr>
                <w:rFonts w:ascii="Times New Roman" w:hAnsi="Times New Roman"/>
              </w:rPr>
              <w:t>10.</w:t>
            </w:r>
          </w:p>
        </w:tc>
        <w:tc>
          <w:tcPr>
            <w:tcW w:w="4678" w:type="dxa"/>
            <w:gridSpan w:val="4"/>
            <w:vAlign w:val="center"/>
          </w:tcPr>
          <w:p w:rsidR="00222066" w:rsidRPr="00F64DCA" w:rsidRDefault="00222066" w:rsidP="00881D21">
            <w:pPr>
              <w:pStyle w:val="ConsPlusNormal"/>
              <w:ind w:firstLine="0"/>
              <w:rPr>
                <w:rFonts w:ascii="Times New Roman" w:hAnsi="Times New Roman"/>
              </w:rPr>
            </w:pPr>
            <w:r w:rsidRPr="00F64DCA">
              <w:rPr>
                <w:rFonts w:ascii="Times New Roman" w:hAnsi="Times New Roman"/>
              </w:rPr>
              <w:t>Остаточный срок годности</w:t>
            </w:r>
          </w:p>
        </w:tc>
        <w:tc>
          <w:tcPr>
            <w:tcW w:w="4961" w:type="dxa"/>
            <w:gridSpan w:val="4"/>
          </w:tcPr>
          <w:p w:rsidR="00222066" w:rsidRPr="00F64DCA" w:rsidRDefault="00222066" w:rsidP="00881D21">
            <w:pPr>
              <w:pStyle w:val="ConsPlusNormal"/>
              <w:ind w:firstLine="0"/>
              <w:jc w:val="both"/>
              <w:rPr>
                <w:rFonts w:ascii="Times New Roman" w:hAnsi="Times New Roman"/>
              </w:rPr>
            </w:pPr>
          </w:p>
        </w:tc>
      </w:tr>
    </w:tbl>
    <w:p w:rsidR="00222066" w:rsidRPr="00F64DCA" w:rsidRDefault="00222066" w:rsidP="00222066">
      <w:pPr>
        <w:pStyle w:val="ConsPlusNormal"/>
        <w:jc w:val="both"/>
        <w:rPr>
          <w:rFonts w:ascii="Times New Roman" w:hAnsi="Times New Roman"/>
        </w:rPr>
      </w:pPr>
    </w:p>
    <w:tbl>
      <w:tblPr>
        <w:tblpPr w:leftFromText="180" w:rightFromText="180" w:vertAnchor="text" w:tblpX="-34" w:tblpY="1"/>
        <w:tblOverlap w:val="never"/>
        <w:tblW w:w="10456" w:type="dxa"/>
        <w:tblLook w:val="01E0"/>
      </w:tblPr>
      <w:tblGrid>
        <w:gridCol w:w="5529"/>
        <w:gridCol w:w="4927"/>
      </w:tblGrid>
      <w:tr w:rsidR="00222066" w:rsidRPr="00F64DCA" w:rsidTr="00881D21">
        <w:trPr>
          <w:trHeight w:val="365"/>
        </w:trPr>
        <w:tc>
          <w:tcPr>
            <w:tcW w:w="5529" w:type="dxa"/>
          </w:tcPr>
          <w:p w:rsidR="00222066" w:rsidRPr="00F64DCA" w:rsidRDefault="00222066" w:rsidP="00881D21">
            <w:pPr>
              <w:keepNext/>
              <w:shd w:val="clear" w:color="auto" w:fill="FFFFFF"/>
              <w:ind w:left="284" w:right="249"/>
              <w:contextualSpacing/>
              <w:jc w:val="center"/>
            </w:pPr>
            <w:r w:rsidRPr="00F64DCA">
              <w:rPr>
                <w:b/>
              </w:rPr>
              <w:t xml:space="preserve">ОТ </w:t>
            </w:r>
            <w:r w:rsidRPr="00F64DCA">
              <w:rPr>
                <w:b/>
                <w:bCs/>
              </w:rPr>
              <w:t>ЗАКАЗЧИКА:</w:t>
            </w:r>
          </w:p>
        </w:tc>
        <w:tc>
          <w:tcPr>
            <w:tcW w:w="4927" w:type="dxa"/>
          </w:tcPr>
          <w:p w:rsidR="00222066" w:rsidRPr="00F64DCA" w:rsidRDefault="00222066" w:rsidP="00881D21">
            <w:pPr>
              <w:keepNext/>
              <w:shd w:val="clear" w:color="auto" w:fill="FFFFFF"/>
              <w:tabs>
                <w:tab w:val="center" w:pos="1784"/>
                <w:tab w:val="right" w:pos="3568"/>
              </w:tabs>
              <w:ind w:left="284"/>
              <w:contextualSpacing/>
              <w:rPr>
                <w:b/>
              </w:rPr>
            </w:pPr>
            <w:r w:rsidRPr="00F64DCA">
              <w:rPr>
                <w:b/>
                <w:bCs/>
              </w:rPr>
              <w:tab/>
              <w:t>ОТ ПОСТАВЩИКА:</w:t>
            </w:r>
            <w:r w:rsidRPr="00F64DCA">
              <w:rPr>
                <w:b/>
                <w:bCs/>
              </w:rPr>
              <w:tab/>
            </w:r>
          </w:p>
        </w:tc>
      </w:tr>
      <w:tr w:rsidR="00222066" w:rsidRPr="00F64DCA" w:rsidTr="00881D21">
        <w:trPr>
          <w:trHeight w:val="873"/>
        </w:trPr>
        <w:tc>
          <w:tcPr>
            <w:tcW w:w="5529" w:type="dxa"/>
          </w:tcPr>
          <w:p w:rsidR="00222066" w:rsidRPr="00F64DCA" w:rsidRDefault="00222066" w:rsidP="00881D21">
            <w:pPr>
              <w:pStyle w:val="30"/>
              <w:spacing w:before="0" w:after="0"/>
              <w:contextualSpacing/>
              <w:rPr>
                <w:rFonts w:ascii="Times New Roman" w:hAnsi="Times New Roman"/>
                <w:b w:val="0"/>
                <w:iCs/>
                <w:sz w:val="22"/>
                <w:szCs w:val="22"/>
              </w:rPr>
            </w:pPr>
          </w:p>
          <w:p w:rsidR="00FE3C0E" w:rsidRDefault="00FE3C0E" w:rsidP="00FE3C0E">
            <w:pPr>
              <w:pStyle w:val="30"/>
              <w:keepLines/>
              <w:spacing w:before="0" w:after="0"/>
              <w:contextualSpacing/>
              <w:rPr>
                <w:rFonts w:ascii="Times New Roman" w:hAnsi="Times New Roman"/>
                <w:b w:val="0"/>
                <w:sz w:val="22"/>
                <w:szCs w:val="22"/>
                <w:lang w:val="ru-RU"/>
              </w:rPr>
            </w:pPr>
            <w:r w:rsidRPr="001E4E1A">
              <w:rPr>
                <w:rFonts w:ascii="Times New Roman" w:hAnsi="Times New Roman"/>
                <w:b w:val="0"/>
                <w:iCs/>
                <w:sz w:val="22"/>
                <w:szCs w:val="22"/>
                <w:lang w:val="ru-RU"/>
              </w:rPr>
              <w:t>Начальник планово-экономического</w:t>
            </w:r>
            <w:r>
              <w:rPr>
                <w:rFonts w:ascii="Times New Roman" w:hAnsi="Times New Roman"/>
                <w:b w:val="0"/>
                <w:iCs/>
                <w:sz w:val="22"/>
                <w:szCs w:val="22"/>
                <w:lang w:val="ru-RU"/>
              </w:rPr>
              <w:t xml:space="preserve"> </w:t>
            </w:r>
            <w:r w:rsidRPr="00FE3C0E">
              <w:rPr>
                <w:rFonts w:ascii="Times New Roman" w:hAnsi="Times New Roman"/>
                <w:b w:val="0"/>
                <w:sz w:val="22"/>
                <w:szCs w:val="22"/>
              </w:rPr>
              <w:t>отдела</w:t>
            </w:r>
          </w:p>
          <w:p w:rsidR="00FE3C0E" w:rsidRPr="00FE3C0E" w:rsidRDefault="00FE3C0E" w:rsidP="00FE3C0E">
            <w:pPr>
              <w:rPr>
                <w:lang/>
              </w:rPr>
            </w:pPr>
          </w:p>
          <w:p w:rsidR="00FE3C0E" w:rsidRPr="001E4E1A" w:rsidRDefault="00FE3C0E" w:rsidP="00FE3C0E">
            <w:pPr>
              <w:pStyle w:val="30"/>
              <w:keepLines/>
              <w:spacing w:before="0" w:after="0"/>
              <w:contextualSpacing/>
              <w:rPr>
                <w:rFonts w:ascii="Times New Roman" w:hAnsi="Times New Roman"/>
                <w:sz w:val="22"/>
                <w:szCs w:val="22"/>
                <w:lang w:val="ru-RU"/>
              </w:rPr>
            </w:pPr>
            <w:r w:rsidRPr="001E4E1A">
              <w:rPr>
                <w:rFonts w:ascii="Times New Roman" w:hAnsi="Times New Roman"/>
                <w:b w:val="0"/>
                <w:iCs/>
                <w:sz w:val="22"/>
                <w:szCs w:val="22"/>
              </w:rPr>
              <w:t xml:space="preserve">      </w:t>
            </w:r>
            <w:r w:rsidRPr="001E4E1A">
              <w:rPr>
                <w:rFonts w:ascii="Times New Roman" w:hAnsi="Times New Roman"/>
                <w:b w:val="0"/>
                <w:iCs/>
                <w:sz w:val="22"/>
                <w:szCs w:val="22"/>
                <w:lang w:val="ru-RU"/>
              </w:rPr>
              <w:t xml:space="preserve">                               </w:t>
            </w:r>
            <w:r w:rsidRPr="001E4E1A">
              <w:rPr>
                <w:rFonts w:ascii="Times New Roman" w:hAnsi="Times New Roman"/>
                <w:b w:val="0"/>
                <w:iCs/>
                <w:sz w:val="22"/>
                <w:szCs w:val="22"/>
              </w:rPr>
              <w:t xml:space="preserve">_______ </w:t>
            </w:r>
            <w:r w:rsidRPr="001E4E1A">
              <w:rPr>
                <w:rFonts w:ascii="Times New Roman" w:hAnsi="Times New Roman"/>
                <w:b w:val="0"/>
                <w:iCs/>
                <w:sz w:val="22"/>
                <w:szCs w:val="22"/>
                <w:lang w:val="ru-RU"/>
              </w:rPr>
              <w:t>Г.Ю. Кушнирук</w:t>
            </w:r>
          </w:p>
          <w:p w:rsidR="00222066" w:rsidRPr="00F64DCA" w:rsidRDefault="00222066" w:rsidP="00881D21">
            <w:pPr>
              <w:keepNext/>
              <w:ind w:left="284" w:right="69"/>
              <w:contextualSpacing/>
              <w:rPr>
                <w:sz w:val="22"/>
                <w:szCs w:val="22"/>
              </w:rPr>
            </w:pPr>
            <w:r w:rsidRPr="00F64DCA">
              <w:rPr>
                <w:sz w:val="22"/>
                <w:szCs w:val="22"/>
              </w:rPr>
              <w:t>М.П.</w:t>
            </w:r>
          </w:p>
        </w:tc>
        <w:tc>
          <w:tcPr>
            <w:tcW w:w="4927" w:type="dxa"/>
          </w:tcPr>
          <w:p w:rsidR="00222066" w:rsidRPr="00F64DCA" w:rsidRDefault="00222066" w:rsidP="00881D21">
            <w:pPr>
              <w:keepNext/>
              <w:ind w:left="284"/>
              <w:contextualSpacing/>
              <w:rPr>
                <w:bCs/>
                <w:sz w:val="22"/>
                <w:szCs w:val="22"/>
              </w:rPr>
            </w:pPr>
          </w:p>
          <w:p w:rsidR="00222066" w:rsidRPr="00F64DCA" w:rsidRDefault="00222066" w:rsidP="00881D21">
            <w:pPr>
              <w:keepNext/>
              <w:keepLines/>
              <w:contextualSpacing/>
              <w:rPr>
                <w:bCs/>
                <w:iCs/>
                <w:sz w:val="22"/>
                <w:szCs w:val="22"/>
                <w:lang/>
              </w:rPr>
            </w:pPr>
          </w:p>
          <w:p w:rsidR="00222066" w:rsidRPr="00F64DCA" w:rsidRDefault="00222066" w:rsidP="00881D21">
            <w:pPr>
              <w:keepNext/>
              <w:keepLines/>
              <w:contextualSpacing/>
              <w:rPr>
                <w:bCs/>
                <w:iCs/>
                <w:sz w:val="22"/>
                <w:szCs w:val="22"/>
                <w:lang/>
              </w:rPr>
            </w:pPr>
          </w:p>
          <w:p w:rsidR="00222066" w:rsidRPr="00F64DCA" w:rsidRDefault="00222066" w:rsidP="00881D21">
            <w:pPr>
              <w:keepNext/>
              <w:keepLines/>
              <w:contextualSpacing/>
              <w:rPr>
                <w:bCs/>
                <w:iCs/>
                <w:sz w:val="22"/>
                <w:szCs w:val="22"/>
                <w:lang/>
              </w:rPr>
            </w:pPr>
            <w:r w:rsidRPr="00F64DCA">
              <w:rPr>
                <w:bCs/>
                <w:iCs/>
                <w:sz w:val="22"/>
                <w:szCs w:val="22"/>
                <w:lang/>
              </w:rPr>
              <w:t xml:space="preserve">__________ </w:t>
            </w:r>
          </w:p>
          <w:p w:rsidR="00222066" w:rsidRPr="00F64DCA" w:rsidRDefault="00222066" w:rsidP="00881D21">
            <w:pPr>
              <w:keepNext/>
              <w:ind w:left="284"/>
              <w:contextualSpacing/>
              <w:rPr>
                <w:bCs/>
                <w:sz w:val="22"/>
                <w:szCs w:val="22"/>
              </w:rPr>
            </w:pPr>
            <w:r w:rsidRPr="00F64DCA">
              <w:rPr>
                <w:bCs/>
                <w:sz w:val="22"/>
                <w:szCs w:val="22"/>
              </w:rPr>
              <w:t>М.П.(при наличии)</w:t>
            </w:r>
          </w:p>
        </w:tc>
      </w:tr>
    </w:tbl>
    <w:p w:rsidR="007576AC" w:rsidRPr="00F64DCA" w:rsidRDefault="007576AC" w:rsidP="00010193">
      <w:pPr>
        <w:pStyle w:val="ConsPlusNormal"/>
        <w:keepNext/>
        <w:keepLines/>
        <w:widowControl/>
        <w:jc w:val="both"/>
        <w:rPr>
          <w:rFonts w:ascii="Times New Roman" w:hAnsi="Times New Roman"/>
          <w:szCs w:val="22"/>
        </w:rPr>
      </w:pPr>
    </w:p>
    <w:p w:rsidR="007576AC" w:rsidRPr="00F64DCA" w:rsidRDefault="007576AC" w:rsidP="00010193">
      <w:pPr>
        <w:pStyle w:val="ConsPlusNormal"/>
        <w:keepNext/>
        <w:keepLines/>
        <w:widowControl/>
        <w:jc w:val="both"/>
        <w:rPr>
          <w:rFonts w:ascii="Times New Roman" w:hAnsi="Times New Roman"/>
          <w:szCs w:val="22"/>
        </w:rPr>
      </w:pPr>
    </w:p>
    <w:p w:rsidR="007576AC" w:rsidRPr="00F64DCA" w:rsidRDefault="007576AC" w:rsidP="00010193">
      <w:pPr>
        <w:pStyle w:val="ConsPlusNormal"/>
        <w:keepNext/>
        <w:keepLines/>
        <w:widowControl/>
        <w:jc w:val="both"/>
        <w:rPr>
          <w:rFonts w:ascii="Times New Roman" w:hAnsi="Times New Roman"/>
          <w:szCs w:val="22"/>
        </w:rPr>
      </w:pPr>
    </w:p>
    <w:p w:rsidR="007576AC" w:rsidRPr="00F64DCA" w:rsidRDefault="007576AC" w:rsidP="00010193">
      <w:pPr>
        <w:pStyle w:val="ConsPlusNormal"/>
        <w:keepNext/>
        <w:keepLines/>
        <w:widowControl/>
        <w:jc w:val="both"/>
        <w:rPr>
          <w:rFonts w:ascii="Times New Roman" w:hAnsi="Times New Roman"/>
          <w:szCs w:val="22"/>
        </w:rPr>
      </w:pPr>
    </w:p>
    <w:p w:rsidR="007576AC" w:rsidRPr="00F64DCA" w:rsidRDefault="007576AC" w:rsidP="00010193">
      <w:pPr>
        <w:keepNext/>
        <w:keepLines/>
        <w:jc w:val="right"/>
      </w:pPr>
      <w:r w:rsidRPr="00F64DCA">
        <w:br w:type="page"/>
      </w:r>
      <w:r w:rsidRPr="00F64DCA">
        <w:lastRenderedPageBreak/>
        <w:t>Приложение № 4 к Контракту</w:t>
      </w:r>
    </w:p>
    <w:p w:rsidR="007576AC" w:rsidRPr="00F64DCA" w:rsidRDefault="007576AC" w:rsidP="00010193">
      <w:pPr>
        <w:pStyle w:val="ConsPlusNormal"/>
        <w:keepNext/>
        <w:keepLines/>
        <w:widowControl/>
        <w:jc w:val="right"/>
        <w:rPr>
          <w:rFonts w:ascii="Times New Roman" w:hAnsi="Times New Roman"/>
          <w:szCs w:val="22"/>
        </w:rPr>
      </w:pPr>
      <w:r w:rsidRPr="00F64DCA">
        <w:rPr>
          <w:rFonts w:ascii="Times New Roman" w:hAnsi="Times New Roman"/>
          <w:szCs w:val="22"/>
        </w:rPr>
        <w:t>от "__" ______ 202</w:t>
      </w:r>
      <w:r w:rsidR="00165E99">
        <w:rPr>
          <w:rFonts w:ascii="Times New Roman" w:hAnsi="Times New Roman"/>
          <w:szCs w:val="22"/>
        </w:rPr>
        <w:t>6</w:t>
      </w:r>
      <w:r w:rsidRPr="00F64DCA">
        <w:rPr>
          <w:rFonts w:ascii="Times New Roman" w:hAnsi="Times New Roman"/>
          <w:szCs w:val="22"/>
        </w:rPr>
        <w:t xml:space="preserve"> г. № ___</w:t>
      </w:r>
    </w:p>
    <w:p w:rsidR="007576AC" w:rsidRPr="00F64DCA" w:rsidRDefault="007576AC" w:rsidP="00010193">
      <w:pPr>
        <w:pStyle w:val="ConsPlusNormal"/>
        <w:keepNext/>
        <w:keepLines/>
        <w:widowControl/>
        <w:jc w:val="both"/>
        <w:rPr>
          <w:rFonts w:ascii="Times New Roman" w:hAnsi="Times New Roman"/>
          <w:szCs w:val="22"/>
        </w:rPr>
      </w:pPr>
    </w:p>
    <w:p w:rsidR="007576AC" w:rsidRPr="00F64DCA" w:rsidRDefault="007576AC" w:rsidP="00010193">
      <w:pPr>
        <w:pStyle w:val="ConsPlusNormal"/>
        <w:keepNext/>
        <w:keepLines/>
        <w:widowControl/>
        <w:jc w:val="center"/>
        <w:rPr>
          <w:rFonts w:ascii="Times New Roman" w:hAnsi="Times New Roman"/>
          <w:szCs w:val="22"/>
        </w:rPr>
      </w:pPr>
      <w:bookmarkStart w:id="30" w:name="P729"/>
      <w:bookmarkEnd w:id="30"/>
      <w:r w:rsidRPr="00F64DCA">
        <w:rPr>
          <w:rFonts w:ascii="Times New Roman" w:hAnsi="Times New Roman"/>
          <w:szCs w:val="22"/>
        </w:rPr>
        <w:t>КАЛЕНДАРНЫЙ ПЛАН</w:t>
      </w:r>
    </w:p>
    <w:p w:rsidR="007576AC" w:rsidRPr="00F64DCA" w:rsidRDefault="007576AC" w:rsidP="00010193">
      <w:pPr>
        <w:pStyle w:val="ConsPlusNormal"/>
        <w:keepNext/>
        <w:keepLines/>
        <w:widowControl/>
        <w:jc w:val="both"/>
        <w:rPr>
          <w:rFonts w:ascii="Times New Roman" w:hAnsi="Times New Roman"/>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tblPr>
      <w:tblGrid>
        <w:gridCol w:w="3235"/>
        <w:gridCol w:w="3240"/>
        <w:gridCol w:w="3614"/>
      </w:tblGrid>
      <w:tr w:rsidR="007576AC" w:rsidRPr="00F64DCA" w:rsidTr="00207E26">
        <w:tblPrEx>
          <w:tblCellMar>
            <w:top w:w="0" w:type="dxa"/>
            <w:bottom w:w="0" w:type="dxa"/>
          </w:tblCellMar>
        </w:tblPrEx>
        <w:tc>
          <w:tcPr>
            <w:tcW w:w="3235" w:type="dxa"/>
            <w:tcBorders>
              <w:top w:val="single" w:sz="4" w:space="0" w:color="auto"/>
              <w:bottom w:val="single" w:sz="4" w:space="0" w:color="auto"/>
              <w:right w:val="single" w:sz="4" w:space="0" w:color="auto"/>
            </w:tcBorders>
          </w:tcPr>
          <w:p w:rsidR="007576AC" w:rsidRPr="00F64DCA" w:rsidRDefault="007576AC" w:rsidP="00010193">
            <w:pPr>
              <w:pStyle w:val="affa"/>
              <w:keepNext/>
              <w:keepLines/>
              <w:widowControl/>
              <w:contextualSpacing/>
              <w:rPr>
                <w:rFonts w:ascii="Times New Roman" w:hAnsi="Times New Roman" w:cs="Times New Roman"/>
                <w:sz w:val="24"/>
                <w:szCs w:val="24"/>
              </w:rPr>
            </w:pPr>
            <w:r w:rsidRPr="00F64DCA">
              <w:rPr>
                <w:rFonts w:ascii="Times New Roman" w:hAnsi="Times New Roman" w:cs="Times New Roman"/>
                <w:sz w:val="24"/>
                <w:szCs w:val="24"/>
              </w:rPr>
              <w:t>Этап поставки Товара</w:t>
            </w:r>
          </w:p>
        </w:tc>
        <w:tc>
          <w:tcPr>
            <w:tcW w:w="3240" w:type="dxa"/>
            <w:tcBorders>
              <w:top w:val="single" w:sz="4" w:space="0" w:color="auto"/>
              <w:left w:val="single" w:sz="4" w:space="0" w:color="auto"/>
              <w:bottom w:val="single" w:sz="4" w:space="0" w:color="auto"/>
              <w:right w:val="single" w:sz="4" w:space="0" w:color="auto"/>
            </w:tcBorders>
          </w:tcPr>
          <w:p w:rsidR="007576AC" w:rsidRPr="00F64DCA" w:rsidRDefault="007576AC" w:rsidP="00010193">
            <w:pPr>
              <w:pStyle w:val="affa"/>
              <w:keepNext/>
              <w:keepLines/>
              <w:widowControl/>
              <w:contextualSpacing/>
              <w:rPr>
                <w:rFonts w:ascii="Times New Roman" w:hAnsi="Times New Roman" w:cs="Times New Roman"/>
                <w:sz w:val="24"/>
                <w:szCs w:val="24"/>
              </w:rPr>
            </w:pPr>
            <w:r w:rsidRPr="00F64DCA">
              <w:rPr>
                <w:rFonts w:ascii="Times New Roman" w:hAnsi="Times New Roman" w:cs="Times New Roman"/>
                <w:sz w:val="24"/>
                <w:szCs w:val="24"/>
              </w:rPr>
              <w:t>Срок поставки Товара</w:t>
            </w:r>
          </w:p>
        </w:tc>
        <w:tc>
          <w:tcPr>
            <w:tcW w:w="3614" w:type="dxa"/>
            <w:tcBorders>
              <w:top w:val="single" w:sz="4" w:space="0" w:color="auto"/>
              <w:left w:val="single" w:sz="4" w:space="0" w:color="auto"/>
              <w:bottom w:val="single" w:sz="4" w:space="0" w:color="auto"/>
            </w:tcBorders>
          </w:tcPr>
          <w:p w:rsidR="007576AC" w:rsidRPr="00F64DCA" w:rsidRDefault="007576AC" w:rsidP="00010193">
            <w:pPr>
              <w:pStyle w:val="affa"/>
              <w:keepNext/>
              <w:keepLines/>
              <w:widowControl/>
              <w:contextualSpacing/>
              <w:rPr>
                <w:rFonts w:ascii="Times New Roman" w:hAnsi="Times New Roman" w:cs="Times New Roman"/>
                <w:sz w:val="24"/>
                <w:szCs w:val="24"/>
              </w:rPr>
            </w:pPr>
            <w:r w:rsidRPr="00F64DCA">
              <w:rPr>
                <w:rFonts w:ascii="Times New Roman" w:hAnsi="Times New Roman" w:cs="Times New Roman"/>
                <w:sz w:val="24"/>
                <w:szCs w:val="24"/>
              </w:rPr>
              <w:t>Количество Товара</w:t>
            </w:r>
          </w:p>
        </w:tc>
      </w:tr>
      <w:tr w:rsidR="00FE3C0E" w:rsidRPr="00F64DCA" w:rsidTr="0015081C">
        <w:tblPrEx>
          <w:tblCellMar>
            <w:top w:w="0" w:type="dxa"/>
            <w:bottom w:w="0" w:type="dxa"/>
          </w:tblCellMar>
        </w:tblPrEx>
        <w:tc>
          <w:tcPr>
            <w:tcW w:w="3235" w:type="dxa"/>
            <w:tcBorders>
              <w:top w:val="single" w:sz="4" w:space="0" w:color="auto"/>
              <w:bottom w:val="single" w:sz="4" w:space="0" w:color="auto"/>
              <w:right w:val="single" w:sz="4" w:space="0" w:color="auto"/>
            </w:tcBorders>
          </w:tcPr>
          <w:p w:rsidR="00FE3C0E" w:rsidRPr="00F64DCA" w:rsidRDefault="00FE3C0E" w:rsidP="0015081C">
            <w:pPr>
              <w:pStyle w:val="aff9"/>
              <w:keepNext/>
              <w:keepLines/>
              <w:widowControl/>
              <w:contextualSpacing/>
              <w:jc w:val="left"/>
              <w:rPr>
                <w:rFonts w:ascii="Times New Roman" w:hAnsi="Times New Roman" w:cs="Times New Roman"/>
                <w:sz w:val="24"/>
                <w:szCs w:val="24"/>
              </w:rPr>
            </w:pPr>
          </w:p>
        </w:tc>
        <w:tc>
          <w:tcPr>
            <w:tcW w:w="3240" w:type="dxa"/>
            <w:tcBorders>
              <w:top w:val="single" w:sz="4" w:space="0" w:color="auto"/>
              <w:left w:val="single" w:sz="4" w:space="0" w:color="auto"/>
              <w:bottom w:val="single" w:sz="4" w:space="0" w:color="auto"/>
              <w:right w:val="single" w:sz="4" w:space="0" w:color="auto"/>
            </w:tcBorders>
          </w:tcPr>
          <w:p w:rsidR="00FE3C0E" w:rsidRPr="00531587" w:rsidRDefault="00FE3C0E" w:rsidP="00151552">
            <w:pPr>
              <w:keepNext/>
              <w:keepLines/>
              <w:contextualSpacing/>
              <w:jc w:val="both"/>
            </w:pPr>
            <w:r w:rsidRPr="00531587">
              <w:rPr>
                <w:bCs/>
              </w:rPr>
              <w:t xml:space="preserve">Поставка </w:t>
            </w:r>
            <w:r>
              <w:rPr>
                <w:b/>
                <w:bCs/>
              </w:rPr>
              <w:t>единовремен</w:t>
            </w:r>
            <w:r w:rsidRPr="00531587">
              <w:rPr>
                <w:b/>
                <w:bCs/>
              </w:rPr>
              <w:t>но</w:t>
            </w:r>
            <w:r>
              <w:rPr>
                <w:b/>
                <w:bCs/>
              </w:rPr>
              <w:t>,</w:t>
            </w:r>
            <w:r w:rsidRPr="00531587">
              <w:rPr>
                <w:bCs/>
              </w:rPr>
              <w:t xml:space="preserve"> </w:t>
            </w:r>
            <w:r w:rsidRPr="008A2E79">
              <w:rPr>
                <w:b/>
                <w:bCs/>
              </w:rPr>
              <w:t xml:space="preserve">в </w:t>
            </w:r>
            <w:r>
              <w:rPr>
                <w:b/>
                <w:bCs/>
              </w:rPr>
              <w:t>теч</w:t>
            </w:r>
            <w:r>
              <w:rPr>
                <w:b/>
                <w:bCs/>
              </w:rPr>
              <w:t>е</w:t>
            </w:r>
            <w:r>
              <w:rPr>
                <w:b/>
                <w:bCs/>
              </w:rPr>
              <w:t xml:space="preserve">ние </w:t>
            </w:r>
            <w:r w:rsidR="00151552">
              <w:rPr>
                <w:b/>
                <w:bCs/>
              </w:rPr>
              <w:t>1</w:t>
            </w:r>
            <w:r>
              <w:rPr>
                <w:b/>
                <w:bCs/>
              </w:rPr>
              <w:t>0 к</w:t>
            </w:r>
            <w:r>
              <w:rPr>
                <w:b/>
                <w:bCs/>
              </w:rPr>
              <w:t>а</w:t>
            </w:r>
            <w:r>
              <w:rPr>
                <w:b/>
                <w:bCs/>
              </w:rPr>
              <w:t>лендарных дней со дня заключения контракта</w:t>
            </w:r>
            <w:r w:rsidRPr="00531587">
              <w:rPr>
                <w:bCs/>
              </w:rPr>
              <w:t>, с пон</w:t>
            </w:r>
            <w:r w:rsidRPr="00531587">
              <w:rPr>
                <w:bCs/>
              </w:rPr>
              <w:t>е</w:t>
            </w:r>
            <w:r w:rsidRPr="00531587">
              <w:rPr>
                <w:bCs/>
              </w:rPr>
              <w:t>дельника по пя</w:t>
            </w:r>
            <w:r w:rsidRPr="00531587">
              <w:rPr>
                <w:bCs/>
              </w:rPr>
              <w:t>т</w:t>
            </w:r>
            <w:r w:rsidRPr="00531587">
              <w:rPr>
                <w:bCs/>
              </w:rPr>
              <w:t xml:space="preserve">ницу, с </w:t>
            </w:r>
            <w:r w:rsidRPr="00531587">
              <w:rPr>
                <w:b/>
                <w:bCs/>
              </w:rPr>
              <w:t>09 часов 00 минут до 14 часов 00 минут</w:t>
            </w:r>
            <w:r w:rsidRPr="00531587">
              <w:rPr>
                <w:bCs/>
              </w:rPr>
              <w:t xml:space="preserve"> (время новосибирское) на маш</w:t>
            </w:r>
            <w:r w:rsidRPr="00531587">
              <w:rPr>
                <w:bCs/>
              </w:rPr>
              <w:t>и</w:t>
            </w:r>
            <w:r w:rsidRPr="00531587">
              <w:rPr>
                <w:bCs/>
              </w:rPr>
              <w:t>нах высотой не более 2,7-х ме</w:t>
            </w:r>
            <w:r w:rsidRPr="00531587">
              <w:rPr>
                <w:bCs/>
              </w:rPr>
              <w:t>т</w:t>
            </w:r>
            <w:r w:rsidRPr="00531587">
              <w:rPr>
                <w:bCs/>
              </w:rPr>
              <w:t>ра</w:t>
            </w:r>
          </w:p>
        </w:tc>
        <w:tc>
          <w:tcPr>
            <w:tcW w:w="3614" w:type="dxa"/>
            <w:tcBorders>
              <w:top w:val="single" w:sz="4" w:space="0" w:color="auto"/>
              <w:left w:val="single" w:sz="4" w:space="0" w:color="auto"/>
              <w:bottom w:val="single" w:sz="4" w:space="0" w:color="auto"/>
            </w:tcBorders>
          </w:tcPr>
          <w:p w:rsidR="00FE3C0E" w:rsidRPr="00F64DCA" w:rsidRDefault="00FE3C0E" w:rsidP="00AE4472">
            <w:pPr>
              <w:keepNext/>
              <w:keepLines/>
              <w:contextualSpacing/>
              <w:jc w:val="center"/>
              <w:rPr>
                <w:sz w:val="24"/>
                <w:szCs w:val="24"/>
              </w:rPr>
            </w:pPr>
            <w:r w:rsidRPr="00F64DCA">
              <w:rPr>
                <w:sz w:val="24"/>
                <w:szCs w:val="24"/>
              </w:rPr>
              <w:t>В соответствии со Специфик</w:t>
            </w:r>
            <w:r w:rsidRPr="00F64DCA">
              <w:rPr>
                <w:sz w:val="24"/>
                <w:szCs w:val="24"/>
              </w:rPr>
              <w:t>а</w:t>
            </w:r>
            <w:r w:rsidRPr="00F64DCA">
              <w:rPr>
                <w:sz w:val="24"/>
                <w:szCs w:val="24"/>
              </w:rPr>
              <w:t>цией (Приложение № 1 к Ко</w:t>
            </w:r>
            <w:r w:rsidRPr="00F64DCA">
              <w:rPr>
                <w:sz w:val="24"/>
                <w:szCs w:val="24"/>
              </w:rPr>
              <w:t>н</w:t>
            </w:r>
            <w:r w:rsidRPr="00F64DCA">
              <w:rPr>
                <w:sz w:val="24"/>
                <w:szCs w:val="24"/>
              </w:rPr>
              <w:t>тракту)</w:t>
            </w:r>
          </w:p>
        </w:tc>
      </w:tr>
    </w:tbl>
    <w:p w:rsidR="007576AC" w:rsidRPr="00F64DCA" w:rsidRDefault="007576AC" w:rsidP="00010193">
      <w:pPr>
        <w:keepNext/>
        <w:keepLines/>
        <w:contextualSpacing/>
        <w:jc w:val="both"/>
        <w:rPr>
          <w:b/>
        </w:rPr>
      </w:pPr>
    </w:p>
    <w:p w:rsidR="007576AC" w:rsidRPr="00F64DCA" w:rsidRDefault="007576AC" w:rsidP="00010193">
      <w:pPr>
        <w:keepNext/>
        <w:keepLines/>
        <w:contextualSpacing/>
        <w:jc w:val="both"/>
        <w:rPr>
          <w:b/>
        </w:rPr>
      </w:pPr>
      <w:r w:rsidRPr="00F64DCA">
        <w:rPr>
          <w:b/>
        </w:rPr>
        <w:t>В связи с тем, что на территории Заказчика установлен пропускной режим, водитель и с</w:t>
      </w:r>
      <w:r w:rsidRPr="00F64DCA">
        <w:rPr>
          <w:b/>
        </w:rPr>
        <w:t>о</w:t>
      </w:r>
      <w:r w:rsidRPr="00F64DCA">
        <w:rPr>
          <w:b/>
        </w:rPr>
        <w:t xml:space="preserve">провождающее Товар лицо должны иметь при себе паспорта. </w:t>
      </w:r>
    </w:p>
    <w:p w:rsidR="007576AC" w:rsidRPr="00F64DCA" w:rsidRDefault="007576AC" w:rsidP="00010193">
      <w:pPr>
        <w:keepNext/>
        <w:keepLines/>
        <w:contextualSpacing/>
        <w:jc w:val="both"/>
        <w:rPr>
          <w:b/>
        </w:rPr>
      </w:pPr>
      <w:r w:rsidRPr="00F64DCA">
        <w:rPr>
          <w:b/>
        </w:rPr>
        <w:t xml:space="preserve">           Паспортные данные вышеуказанных лиц, марка и государственный номер автомашины с</w:t>
      </w:r>
      <w:r w:rsidRPr="00F64DCA">
        <w:rPr>
          <w:b/>
        </w:rPr>
        <w:t>о</w:t>
      </w:r>
      <w:r w:rsidRPr="00F64DCA">
        <w:rPr>
          <w:b/>
        </w:rPr>
        <w:t>общаются Заказчику для подготовки пропусков в день, предшествующий поставке, с 9.00 до 15.00 (время новосибирское). Если день, предшествующий поставке является нерабочим днем (выходной или праздничный день), то па</w:t>
      </w:r>
      <w:r w:rsidRPr="00F64DCA">
        <w:rPr>
          <w:b/>
        </w:rPr>
        <w:t>с</w:t>
      </w:r>
      <w:r w:rsidRPr="00F64DCA">
        <w:rPr>
          <w:b/>
        </w:rPr>
        <w:t>портные данные и данные на автотранспорт сообщаются в ближайший рабочий день, предшествующий п</w:t>
      </w:r>
      <w:r w:rsidRPr="00F64DCA">
        <w:rPr>
          <w:b/>
        </w:rPr>
        <w:t>о</w:t>
      </w:r>
      <w:r w:rsidRPr="00F64DCA">
        <w:rPr>
          <w:b/>
        </w:rPr>
        <w:t>ставке.</w:t>
      </w:r>
    </w:p>
    <w:p w:rsidR="007576AC" w:rsidRPr="00F64DCA" w:rsidRDefault="007576AC" w:rsidP="00010193">
      <w:pPr>
        <w:keepNext/>
        <w:keepLines/>
        <w:rPr>
          <w:sz w:val="24"/>
          <w:szCs w:val="24"/>
        </w:rPr>
      </w:pPr>
    </w:p>
    <w:p w:rsidR="007576AC" w:rsidRPr="00F64DCA" w:rsidRDefault="007576AC" w:rsidP="00010193">
      <w:pPr>
        <w:keepNext/>
        <w:keepLines/>
        <w:rPr>
          <w:sz w:val="24"/>
          <w:szCs w:val="24"/>
        </w:rPr>
      </w:pPr>
    </w:p>
    <w:p w:rsidR="007576AC" w:rsidRPr="00F64DCA" w:rsidRDefault="007576AC" w:rsidP="00010193">
      <w:pPr>
        <w:pStyle w:val="OEM"/>
        <w:keepNext/>
        <w:keepLines/>
        <w:widowControl/>
        <w:jc w:val="center"/>
        <w:rPr>
          <w:rFonts w:ascii="Times New Roman" w:hAnsi="Times New Roman" w:cs="Times New Roman"/>
          <w:b/>
          <w:sz w:val="22"/>
          <w:szCs w:val="22"/>
        </w:rPr>
      </w:pPr>
      <w:r w:rsidRPr="00F64DCA">
        <w:rPr>
          <w:rFonts w:ascii="Times New Roman" w:hAnsi="Times New Roman" w:cs="Times New Roman"/>
          <w:b/>
          <w:sz w:val="22"/>
          <w:szCs w:val="22"/>
        </w:rPr>
        <w:t>От Заказчика:                                                                                       От Поставщика:</w:t>
      </w:r>
    </w:p>
    <w:p w:rsidR="007576AC" w:rsidRPr="00F64DCA" w:rsidRDefault="007576AC" w:rsidP="00010193">
      <w:pPr>
        <w:pStyle w:val="OEM"/>
        <w:keepNext/>
        <w:keepLines/>
        <w:widowControl/>
        <w:rPr>
          <w:rFonts w:ascii="Times New Roman" w:hAnsi="Times New Roman" w:cs="Times New Roman"/>
          <w:sz w:val="22"/>
          <w:szCs w:val="22"/>
        </w:rPr>
      </w:pPr>
    </w:p>
    <w:p w:rsidR="00FE3C0E" w:rsidRDefault="00FE3C0E" w:rsidP="00FE3C0E">
      <w:pPr>
        <w:pStyle w:val="30"/>
        <w:keepLines/>
        <w:spacing w:before="0" w:after="0"/>
        <w:contextualSpacing/>
        <w:rPr>
          <w:rFonts w:ascii="Times New Roman" w:hAnsi="Times New Roman"/>
          <w:b w:val="0"/>
          <w:sz w:val="22"/>
          <w:szCs w:val="22"/>
          <w:lang w:val="ru-RU"/>
        </w:rPr>
      </w:pPr>
      <w:r w:rsidRPr="001E4E1A">
        <w:rPr>
          <w:rFonts w:ascii="Times New Roman" w:hAnsi="Times New Roman"/>
          <w:b w:val="0"/>
          <w:iCs/>
          <w:sz w:val="22"/>
          <w:szCs w:val="22"/>
          <w:lang w:val="ru-RU"/>
        </w:rPr>
        <w:t>Начальник планово-экономического</w:t>
      </w:r>
      <w:r>
        <w:rPr>
          <w:rFonts w:ascii="Times New Roman" w:hAnsi="Times New Roman"/>
          <w:b w:val="0"/>
          <w:iCs/>
          <w:sz w:val="22"/>
          <w:szCs w:val="22"/>
          <w:lang w:val="ru-RU"/>
        </w:rPr>
        <w:t xml:space="preserve"> </w:t>
      </w:r>
      <w:r w:rsidRPr="00FE3C0E">
        <w:rPr>
          <w:rFonts w:ascii="Times New Roman" w:hAnsi="Times New Roman"/>
          <w:b w:val="0"/>
          <w:sz w:val="22"/>
          <w:szCs w:val="22"/>
        </w:rPr>
        <w:t>отдела</w:t>
      </w:r>
    </w:p>
    <w:p w:rsidR="00FE3C0E" w:rsidRPr="00FE3C0E" w:rsidRDefault="00FE3C0E" w:rsidP="00FE3C0E">
      <w:pPr>
        <w:rPr>
          <w:lang/>
        </w:rPr>
      </w:pPr>
    </w:p>
    <w:p w:rsidR="00FE3C0E" w:rsidRPr="001E4E1A" w:rsidRDefault="00FE3C0E" w:rsidP="00FE3C0E">
      <w:pPr>
        <w:pStyle w:val="30"/>
        <w:keepLines/>
        <w:spacing w:before="0" w:after="0"/>
        <w:contextualSpacing/>
        <w:rPr>
          <w:rFonts w:ascii="Times New Roman" w:hAnsi="Times New Roman"/>
          <w:sz w:val="22"/>
          <w:szCs w:val="22"/>
          <w:lang w:val="ru-RU"/>
        </w:rPr>
      </w:pPr>
      <w:r w:rsidRPr="001E4E1A">
        <w:rPr>
          <w:rFonts w:ascii="Times New Roman" w:hAnsi="Times New Roman"/>
          <w:b w:val="0"/>
          <w:iCs/>
          <w:sz w:val="22"/>
          <w:szCs w:val="22"/>
        </w:rPr>
        <w:t xml:space="preserve">      </w:t>
      </w:r>
      <w:r w:rsidRPr="001E4E1A">
        <w:rPr>
          <w:rFonts w:ascii="Times New Roman" w:hAnsi="Times New Roman"/>
          <w:b w:val="0"/>
          <w:iCs/>
          <w:sz w:val="22"/>
          <w:szCs w:val="22"/>
          <w:lang w:val="ru-RU"/>
        </w:rPr>
        <w:t xml:space="preserve">                               </w:t>
      </w:r>
      <w:r w:rsidRPr="001E4E1A">
        <w:rPr>
          <w:rFonts w:ascii="Times New Roman" w:hAnsi="Times New Roman"/>
          <w:b w:val="0"/>
          <w:iCs/>
          <w:sz w:val="22"/>
          <w:szCs w:val="22"/>
        </w:rPr>
        <w:t xml:space="preserve">_______ </w:t>
      </w:r>
      <w:r w:rsidRPr="001E4E1A">
        <w:rPr>
          <w:rFonts w:ascii="Times New Roman" w:hAnsi="Times New Roman"/>
          <w:b w:val="0"/>
          <w:iCs/>
          <w:sz w:val="22"/>
          <w:szCs w:val="22"/>
          <w:lang w:val="ru-RU"/>
        </w:rPr>
        <w:t>Г.Ю. Кушнирук</w:t>
      </w:r>
    </w:p>
    <w:p w:rsidR="007576AC" w:rsidRPr="00F64DCA" w:rsidRDefault="007576AC" w:rsidP="00010193">
      <w:pPr>
        <w:pStyle w:val="ConsPlusNormal"/>
        <w:keepNext/>
        <w:keepLines/>
        <w:widowControl/>
        <w:jc w:val="both"/>
        <w:rPr>
          <w:rFonts w:ascii="Times New Roman" w:hAnsi="Times New Roman"/>
          <w:szCs w:val="22"/>
        </w:rPr>
      </w:pPr>
      <w:r w:rsidRPr="00F64DCA">
        <w:rPr>
          <w:rFonts w:ascii="Times New Roman" w:hAnsi="Times New Roman"/>
          <w:szCs w:val="22"/>
        </w:rPr>
        <w:t>М.П.                                                                                                       М.П. (при наличии)</w:t>
      </w:r>
    </w:p>
    <w:tbl>
      <w:tblPr>
        <w:tblW w:w="0" w:type="auto"/>
        <w:tblLayout w:type="fixed"/>
        <w:tblCellMar>
          <w:top w:w="102" w:type="dxa"/>
          <w:left w:w="62" w:type="dxa"/>
          <w:bottom w:w="102" w:type="dxa"/>
          <w:right w:w="62" w:type="dxa"/>
        </w:tblCellMar>
        <w:tblLook w:val="0000"/>
      </w:tblPr>
      <w:tblGrid>
        <w:gridCol w:w="340"/>
      </w:tblGrid>
      <w:tr w:rsidR="007576AC" w:rsidRPr="00F64DCA" w:rsidTr="00207E26">
        <w:tc>
          <w:tcPr>
            <w:tcW w:w="340" w:type="dxa"/>
            <w:tcBorders>
              <w:top w:val="nil"/>
              <w:left w:val="nil"/>
              <w:bottom w:val="nil"/>
              <w:right w:val="nil"/>
            </w:tcBorders>
          </w:tcPr>
          <w:p w:rsidR="007576AC" w:rsidRPr="00F64DCA" w:rsidRDefault="007576AC" w:rsidP="00010193">
            <w:pPr>
              <w:pStyle w:val="ConsPlusNormal"/>
              <w:keepNext/>
              <w:keepLines/>
              <w:widowControl/>
              <w:rPr>
                <w:rFonts w:ascii="Times New Roman" w:hAnsi="Times New Roman"/>
                <w:szCs w:val="22"/>
              </w:rPr>
            </w:pPr>
          </w:p>
        </w:tc>
      </w:tr>
    </w:tbl>
    <w:p w:rsidR="00F96F52" w:rsidRPr="00A12C90" w:rsidRDefault="007576AC" w:rsidP="00F96F52">
      <w:pPr>
        <w:contextualSpacing/>
        <w:jc w:val="right"/>
        <w:rPr>
          <w:sz w:val="22"/>
          <w:szCs w:val="22"/>
        </w:rPr>
      </w:pPr>
      <w:r w:rsidRPr="00F64DCA">
        <w:br w:type="page"/>
      </w:r>
      <w:r w:rsidR="00F96F52" w:rsidRPr="00A12C90">
        <w:rPr>
          <w:sz w:val="22"/>
          <w:szCs w:val="22"/>
        </w:rPr>
        <w:lastRenderedPageBreak/>
        <w:t>Приложение № 5 к Контракту</w:t>
      </w:r>
    </w:p>
    <w:p w:rsidR="00F96F52" w:rsidRPr="00F34BE6" w:rsidRDefault="00F96F52" w:rsidP="00F96F52">
      <w:pPr>
        <w:pStyle w:val="ConsPlusNormal"/>
        <w:jc w:val="right"/>
        <w:rPr>
          <w:rFonts w:ascii="Times New Roman" w:hAnsi="Times New Roman"/>
          <w:sz w:val="24"/>
          <w:szCs w:val="24"/>
        </w:rPr>
      </w:pPr>
      <w:r w:rsidRPr="00F34BE6">
        <w:rPr>
          <w:rFonts w:ascii="Times New Roman" w:hAnsi="Times New Roman"/>
          <w:sz w:val="24"/>
          <w:szCs w:val="24"/>
        </w:rPr>
        <w:t xml:space="preserve">от </w:t>
      </w:r>
      <w:r w:rsidRPr="00BC1CE1">
        <w:rPr>
          <w:rFonts w:ascii="Times New Roman" w:hAnsi="Times New Roman"/>
          <w:sz w:val="24"/>
          <w:szCs w:val="24"/>
        </w:rPr>
        <w:t>"</w:t>
      </w:r>
      <w:r>
        <w:rPr>
          <w:rFonts w:ascii="Times New Roman" w:hAnsi="Times New Roman"/>
          <w:sz w:val="24"/>
          <w:szCs w:val="24"/>
        </w:rPr>
        <w:t>___</w:t>
      </w:r>
      <w:r w:rsidRPr="00BC1CE1">
        <w:rPr>
          <w:rFonts w:ascii="Times New Roman" w:hAnsi="Times New Roman"/>
          <w:sz w:val="24"/>
          <w:szCs w:val="24"/>
        </w:rPr>
        <w:t>"_</w:t>
      </w:r>
      <w:r>
        <w:rPr>
          <w:rFonts w:ascii="Times New Roman" w:hAnsi="Times New Roman"/>
          <w:sz w:val="24"/>
          <w:szCs w:val="24"/>
        </w:rPr>
        <w:t>___</w:t>
      </w:r>
      <w:r w:rsidRPr="00BC1CE1">
        <w:rPr>
          <w:rFonts w:ascii="Times New Roman" w:hAnsi="Times New Roman"/>
          <w:sz w:val="24"/>
          <w:szCs w:val="24"/>
        </w:rPr>
        <w:t xml:space="preserve">_ </w:t>
      </w:r>
      <w:r w:rsidRPr="00F34BE6">
        <w:rPr>
          <w:rFonts w:ascii="Times New Roman" w:hAnsi="Times New Roman"/>
          <w:sz w:val="24"/>
          <w:szCs w:val="24"/>
        </w:rPr>
        <w:t>202</w:t>
      </w:r>
      <w:r w:rsidR="00165E99">
        <w:rPr>
          <w:rFonts w:ascii="Times New Roman" w:hAnsi="Times New Roman"/>
          <w:sz w:val="24"/>
          <w:szCs w:val="24"/>
        </w:rPr>
        <w:t>6</w:t>
      </w:r>
      <w:r w:rsidRPr="00F34BE6">
        <w:rPr>
          <w:rFonts w:ascii="Times New Roman" w:hAnsi="Times New Roman"/>
          <w:sz w:val="24"/>
          <w:szCs w:val="24"/>
        </w:rPr>
        <w:t xml:space="preserve"> г. № </w:t>
      </w:r>
      <w:r>
        <w:rPr>
          <w:rFonts w:ascii="Times New Roman" w:hAnsi="Times New Roman"/>
          <w:sz w:val="24"/>
          <w:szCs w:val="24"/>
        </w:rPr>
        <w:t>__</w:t>
      </w:r>
    </w:p>
    <w:p w:rsidR="00F96F52" w:rsidRPr="00A12C90" w:rsidRDefault="00F96F52" w:rsidP="00F96F52">
      <w:pPr>
        <w:pStyle w:val="ConsPlusNormal"/>
        <w:jc w:val="both"/>
        <w:rPr>
          <w:rFonts w:ascii="Times New Roman" w:hAnsi="Times New Roman"/>
          <w:sz w:val="22"/>
          <w:szCs w:val="22"/>
        </w:rPr>
      </w:pPr>
    </w:p>
    <w:p w:rsidR="00F96F52" w:rsidRPr="00A12C90" w:rsidRDefault="00F96F52" w:rsidP="00F96F52">
      <w:pPr>
        <w:pStyle w:val="ConsPlusNonformat"/>
        <w:jc w:val="center"/>
        <w:rPr>
          <w:rFonts w:ascii="Times New Roman" w:hAnsi="Times New Roman" w:cs="Times New Roman"/>
          <w:sz w:val="22"/>
          <w:szCs w:val="22"/>
        </w:rPr>
      </w:pPr>
      <w:bookmarkStart w:id="31" w:name="P765"/>
      <w:bookmarkEnd w:id="31"/>
      <w:r w:rsidRPr="00A12C90">
        <w:rPr>
          <w:rFonts w:ascii="Times New Roman" w:hAnsi="Times New Roman" w:cs="Times New Roman"/>
          <w:sz w:val="22"/>
          <w:szCs w:val="22"/>
        </w:rPr>
        <w:t>АКТ</w:t>
      </w:r>
    </w:p>
    <w:p w:rsidR="00F96F52" w:rsidRPr="00A12C90" w:rsidRDefault="00F96F52" w:rsidP="00F96F52">
      <w:pPr>
        <w:pStyle w:val="ConsPlusNonformat"/>
        <w:jc w:val="center"/>
        <w:rPr>
          <w:rFonts w:ascii="Times New Roman" w:hAnsi="Times New Roman" w:cs="Times New Roman"/>
          <w:sz w:val="22"/>
          <w:szCs w:val="22"/>
        </w:rPr>
      </w:pPr>
      <w:r w:rsidRPr="00A12C90">
        <w:rPr>
          <w:rFonts w:ascii="Times New Roman" w:hAnsi="Times New Roman" w:cs="Times New Roman"/>
          <w:sz w:val="22"/>
          <w:szCs w:val="22"/>
        </w:rPr>
        <w:t xml:space="preserve">ПРИЕМА-ПЕРЕДАЧИ ТОВАРА ПО ГОСУДАРСТВЕННОМУ КОНТРАКТУ (ЭТАПУ)                       </w:t>
      </w:r>
    </w:p>
    <w:p w:rsidR="00F96F52" w:rsidRPr="00F34BE6" w:rsidRDefault="00F96F52" w:rsidP="00F96F52">
      <w:pPr>
        <w:pStyle w:val="ConsPlusNormal"/>
        <w:jc w:val="center"/>
        <w:rPr>
          <w:rFonts w:ascii="Times New Roman" w:hAnsi="Times New Roman"/>
          <w:sz w:val="24"/>
          <w:szCs w:val="24"/>
        </w:rPr>
      </w:pPr>
      <w:r w:rsidRPr="00F34BE6">
        <w:rPr>
          <w:rFonts w:ascii="Times New Roman" w:hAnsi="Times New Roman"/>
          <w:sz w:val="24"/>
          <w:szCs w:val="24"/>
        </w:rPr>
        <w:t xml:space="preserve">от </w:t>
      </w:r>
      <w:r w:rsidRPr="00BC1CE1">
        <w:rPr>
          <w:rFonts w:ascii="Times New Roman" w:hAnsi="Times New Roman"/>
          <w:sz w:val="24"/>
          <w:szCs w:val="24"/>
        </w:rPr>
        <w:t>"</w:t>
      </w:r>
      <w:r>
        <w:rPr>
          <w:rFonts w:ascii="Times New Roman" w:hAnsi="Times New Roman"/>
          <w:sz w:val="24"/>
          <w:szCs w:val="24"/>
        </w:rPr>
        <w:t>___</w:t>
      </w:r>
      <w:r w:rsidRPr="00BC1CE1">
        <w:rPr>
          <w:rFonts w:ascii="Times New Roman" w:hAnsi="Times New Roman"/>
          <w:sz w:val="24"/>
          <w:szCs w:val="24"/>
        </w:rPr>
        <w:t>"_</w:t>
      </w:r>
      <w:r>
        <w:rPr>
          <w:rFonts w:ascii="Times New Roman" w:hAnsi="Times New Roman"/>
          <w:sz w:val="24"/>
          <w:szCs w:val="24"/>
        </w:rPr>
        <w:t>_____</w:t>
      </w:r>
      <w:r w:rsidRPr="00BC1CE1">
        <w:rPr>
          <w:rFonts w:ascii="Times New Roman" w:hAnsi="Times New Roman"/>
          <w:sz w:val="24"/>
          <w:szCs w:val="24"/>
        </w:rPr>
        <w:t xml:space="preserve">_ </w:t>
      </w:r>
      <w:r w:rsidRPr="00F34BE6">
        <w:rPr>
          <w:rFonts w:ascii="Times New Roman" w:hAnsi="Times New Roman"/>
          <w:sz w:val="24"/>
          <w:szCs w:val="24"/>
        </w:rPr>
        <w:t>202</w:t>
      </w:r>
      <w:r w:rsidR="00165E99">
        <w:rPr>
          <w:rFonts w:ascii="Times New Roman" w:hAnsi="Times New Roman"/>
          <w:sz w:val="24"/>
          <w:szCs w:val="24"/>
        </w:rPr>
        <w:t>6</w:t>
      </w:r>
      <w:r w:rsidRPr="00F34BE6">
        <w:rPr>
          <w:rFonts w:ascii="Times New Roman" w:hAnsi="Times New Roman"/>
          <w:sz w:val="24"/>
          <w:szCs w:val="24"/>
        </w:rPr>
        <w:t xml:space="preserve"> г. № </w:t>
      </w:r>
      <w:r>
        <w:rPr>
          <w:rFonts w:ascii="Times New Roman" w:hAnsi="Times New Roman"/>
          <w:sz w:val="24"/>
          <w:szCs w:val="24"/>
        </w:rPr>
        <w:t>___</w:t>
      </w:r>
    </w:p>
    <w:p w:rsidR="00F96F52" w:rsidRPr="00A12C90" w:rsidRDefault="00F96F52" w:rsidP="00F96F52">
      <w:pPr>
        <w:pStyle w:val="ConsPlusNonformat"/>
        <w:jc w:val="center"/>
        <w:rPr>
          <w:rFonts w:ascii="Times New Roman" w:hAnsi="Times New Roman" w:cs="Times New Roman"/>
          <w:sz w:val="22"/>
          <w:szCs w:val="22"/>
        </w:rPr>
      </w:pPr>
    </w:p>
    <w:p w:rsidR="00F96F52" w:rsidRPr="00A12C90" w:rsidRDefault="00F96F52" w:rsidP="00F96F52">
      <w:pPr>
        <w:pStyle w:val="ConsPlusNonformat"/>
        <w:jc w:val="both"/>
        <w:rPr>
          <w:rFonts w:ascii="Times New Roman" w:hAnsi="Times New Roman" w:cs="Times New Roman"/>
          <w:sz w:val="22"/>
          <w:szCs w:val="22"/>
        </w:rPr>
      </w:pP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w:t>
      </w:r>
      <w:r w:rsidRPr="00B26EB3">
        <w:rPr>
          <w:rFonts w:ascii="Times New Roman" w:hAnsi="Times New Roman" w:cs="Times New Roman"/>
          <w:sz w:val="24"/>
          <w:szCs w:val="24"/>
        </w:rPr>
        <w:t>"Поставщик"</w:t>
      </w:r>
      <w:r>
        <w:rPr>
          <w:rFonts w:ascii="Times New Roman" w:hAnsi="Times New Roman" w:cs="Times New Roman"/>
          <w:sz w:val="24"/>
          <w:szCs w:val="24"/>
        </w:rPr>
        <w:t xml:space="preserve"> ________________________________________________________________</w:t>
      </w:r>
      <w:r>
        <w:rPr>
          <w:sz w:val="24"/>
          <w:szCs w:val="24"/>
        </w:rPr>
        <w:t xml:space="preserve"> </w:t>
      </w:r>
      <w:r>
        <w:rPr>
          <w:rFonts w:ascii="Times New Roman" w:hAnsi="Times New Roman" w:cs="Times New Roman"/>
        </w:rPr>
        <w:t xml:space="preserve">  </w:t>
      </w:r>
      <w:r w:rsidRPr="00A12C90">
        <w:rPr>
          <w:rFonts w:ascii="Times New Roman" w:hAnsi="Times New Roman" w:cs="Times New Roman"/>
        </w:rPr>
        <w:t>в  лице ______________________________________________________</w:t>
      </w:r>
      <w:r>
        <w:rPr>
          <w:rFonts w:ascii="Times New Roman" w:hAnsi="Times New Roman" w:cs="Times New Roman"/>
        </w:rPr>
        <w:t>_________________</w:t>
      </w:r>
      <w:r w:rsidRPr="00A12C90">
        <w:rPr>
          <w:rFonts w:ascii="Times New Roman" w:hAnsi="Times New Roman" w:cs="Times New Roman"/>
        </w:rPr>
        <w:t>,</w:t>
      </w:r>
      <w:r>
        <w:rPr>
          <w:rFonts w:ascii="Times New Roman" w:hAnsi="Times New Roman" w:cs="Times New Roman"/>
        </w:rPr>
        <w:t xml:space="preserve"> </w:t>
      </w:r>
      <w:r w:rsidRPr="00A12C90">
        <w:rPr>
          <w:rFonts w:ascii="Times New Roman" w:hAnsi="Times New Roman" w:cs="Times New Roman"/>
        </w:rPr>
        <w:t>действующего на основании ___________________________________________________________________________________________, с о</w:t>
      </w:r>
      <w:r w:rsidRPr="00A12C90">
        <w:rPr>
          <w:rFonts w:ascii="Times New Roman" w:hAnsi="Times New Roman" w:cs="Times New Roman"/>
        </w:rPr>
        <w:t>д</w:t>
      </w:r>
      <w:r w:rsidRPr="00A12C90">
        <w:rPr>
          <w:rFonts w:ascii="Times New Roman" w:hAnsi="Times New Roman" w:cs="Times New Roman"/>
        </w:rPr>
        <w:t xml:space="preserve">ной стороны, и "Заказчик"  </w:t>
      </w:r>
      <w:r w:rsidRPr="00536B0B">
        <w:rPr>
          <w:rFonts w:ascii="Times New Roman" w:hAnsi="Times New Roman" w:cs="Times New Roman"/>
          <w:b/>
        </w:rPr>
        <w:t>федеральное казенное учреждение «Новосибирская психиатрическая больница (стаци</w:t>
      </w:r>
      <w:r w:rsidRPr="00536B0B">
        <w:rPr>
          <w:rFonts w:ascii="Times New Roman" w:hAnsi="Times New Roman" w:cs="Times New Roman"/>
          <w:b/>
        </w:rPr>
        <w:t>о</w:t>
      </w:r>
      <w:r w:rsidRPr="00536B0B">
        <w:rPr>
          <w:rFonts w:ascii="Times New Roman" w:hAnsi="Times New Roman" w:cs="Times New Roman"/>
          <w:b/>
        </w:rPr>
        <w:t>нар) специализированного типа с интенсивным наблюдением» Министерства здравоохранения Росси</w:t>
      </w:r>
      <w:r w:rsidRPr="00536B0B">
        <w:rPr>
          <w:rFonts w:ascii="Times New Roman" w:hAnsi="Times New Roman" w:cs="Times New Roman"/>
          <w:b/>
        </w:rPr>
        <w:t>й</w:t>
      </w:r>
      <w:r w:rsidRPr="00536B0B">
        <w:rPr>
          <w:rFonts w:ascii="Times New Roman" w:hAnsi="Times New Roman" w:cs="Times New Roman"/>
          <w:b/>
        </w:rPr>
        <w:t>ской Федерации (ФКУ «Новосибирская ПБСТИН» Минздрава России)</w:t>
      </w:r>
      <w:r w:rsidRPr="00A12C90">
        <w:rPr>
          <w:rFonts w:ascii="Times New Roman" w:hAnsi="Times New Roman" w:cs="Times New Roman"/>
        </w:rPr>
        <w:t xml:space="preserve"> в лице  _________________________________________________________</w:t>
      </w:r>
      <w:r>
        <w:rPr>
          <w:rFonts w:ascii="Times New Roman" w:hAnsi="Times New Roman" w:cs="Times New Roman"/>
        </w:rPr>
        <w:t>__________</w:t>
      </w:r>
      <w:r w:rsidRPr="00A12C90">
        <w:rPr>
          <w:rFonts w:ascii="Times New Roman" w:hAnsi="Times New Roman" w:cs="Times New Roman"/>
        </w:rPr>
        <w:t>__, действующего  на  основании  ______________________________________________________________ (устав, положение, довере</w:t>
      </w:r>
      <w:r w:rsidRPr="00A12C90">
        <w:rPr>
          <w:rFonts w:ascii="Times New Roman" w:hAnsi="Times New Roman" w:cs="Times New Roman"/>
        </w:rPr>
        <w:t>н</w:t>
      </w:r>
      <w:r w:rsidRPr="00A12C90">
        <w:rPr>
          <w:rFonts w:ascii="Times New Roman" w:hAnsi="Times New Roman" w:cs="Times New Roman"/>
        </w:rPr>
        <w:t>ность), с другой стороны, составили настоящий Акт о сл</w:t>
      </w:r>
      <w:r w:rsidRPr="00A12C90">
        <w:rPr>
          <w:rFonts w:ascii="Times New Roman" w:hAnsi="Times New Roman" w:cs="Times New Roman"/>
        </w:rPr>
        <w:t>е</w:t>
      </w:r>
      <w:r w:rsidRPr="00A12C90">
        <w:rPr>
          <w:rFonts w:ascii="Times New Roman" w:hAnsi="Times New Roman" w:cs="Times New Roman"/>
        </w:rPr>
        <w:t>дующем:</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1. Поставщик поставил, а Заказчик (Получатель) принял следующий Товар в соответствии  со Спецификацией (</w:t>
      </w:r>
      <w:hyperlink w:anchor="P485" w:history="1">
        <w:r w:rsidRPr="00A12C90">
          <w:rPr>
            <w:rFonts w:ascii="Times New Roman" w:hAnsi="Times New Roman" w:cs="Times New Roman"/>
          </w:rPr>
          <w:t>приложение № 1</w:t>
        </w:r>
      </w:hyperlink>
      <w:r w:rsidRPr="00A12C90">
        <w:rPr>
          <w:rFonts w:ascii="Times New Roman" w:hAnsi="Times New Roman" w:cs="Times New Roman"/>
        </w:rPr>
        <w:t xml:space="preserve"> к Контракту) в установленные сроки:</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1.1. Наименование Товара:</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1.2. Единица измерения Товара в соответствии с ЕСКЛП (ПЕ):</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1.3. Количество лекарственных форм в первичной упаковке:</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1.4.  Количество  первичных  упаковок  во  вторичной  (потребительской) упаковке:</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1.5.  Количество  лекарственных  форм  во  вторичной  (потребительской) упаковке:</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1.6. Количество поставленного товара в единицах измерения ЕСКЛП (ПЕ):</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1.7. Количество поставленных вторичных (потребительских) упаковок:</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1.8.  Цена  за  вторичную  (потребительскую)  упаковку _______ (сумма прописью) руб. _____ коп.</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1.9. В том числе:</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  НДС  ____%  ________ (сумма прописью) руб. ___ коп. (если облагается НДС)</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  оптовая  надбавка  _______  (сумма  прописью)  руб.  ___  коп. (если применяется)</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1.10. Серия Товара _________________</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1.11. </w:t>
      </w:r>
      <w:hyperlink r:id="rId29" w:history="1">
        <w:r w:rsidRPr="00A12C90">
          <w:rPr>
            <w:rFonts w:ascii="Times New Roman" w:hAnsi="Times New Roman" w:cs="Times New Roman"/>
          </w:rPr>
          <w:t>ОКПД 2</w:t>
        </w:r>
      </w:hyperlink>
      <w:r w:rsidRPr="00A12C90">
        <w:rPr>
          <w:rFonts w:ascii="Times New Roman" w:hAnsi="Times New Roman" w:cs="Times New Roman"/>
        </w:rPr>
        <w:t xml:space="preserve"> ____________</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1.12. Срок годности Товара: _________________</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1.13.   Информация  из  протокола  согласования  цен  поставки  Товара, включенного  в  перечень  жизненно  нео</w:t>
      </w:r>
      <w:r w:rsidRPr="00A12C90">
        <w:rPr>
          <w:rFonts w:ascii="Times New Roman" w:hAnsi="Times New Roman" w:cs="Times New Roman"/>
        </w:rPr>
        <w:t>б</w:t>
      </w:r>
      <w:r w:rsidRPr="00A12C90">
        <w:rPr>
          <w:rFonts w:ascii="Times New Roman" w:hAnsi="Times New Roman" w:cs="Times New Roman"/>
        </w:rPr>
        <w:t xml:space="preserve">ходимых  и  важнейших лекарственных препаратов (если применяется)         </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1.13.1. Зарегистрированная предельная отпускная цена, установленная производителем  лекарственного препар</w:t>
      </w:r>
      <w:r w:rsidRPr="00A12C90">
        <w:rPr>
          <w:rFonts w:ascii="Times New Roman" w:hAnsi="Times New Roman" w:cs="Times New Roman"/>
        </w:rPr>
        <w:t>а</w:t>
      </w:r>
      <w:r w:rsidRPr="00A12C90">
        <w:rPr>
          <w:rFonts w:ascii="Times New Roman" w:hAnsi="Times New Roman" w:cs="Times New Roman"/>
        </w:rPr>
        <w:t>та, _______ (сумма прописью) руб. ___ коп.</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1.13.2. Фактическая отпускная  цена,  установленная  производителем лекарственного препарата (без НДС), руб.</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1.13.3. Суммарный    размер    фактических     оптовых    надбавок, установленных  организациями  оптовой  то</w:t>
      </w:r>
      <w:r w:rsidRPr="00A12C90">
        <w:rPr>
          <w:rFonts w:ascii="Times New Roman" w:hAnsi="Times New Roman" w:cs="Times New Roman"/>
        </w:rPr>
        <w:t>р</w:t>
      </w:r>
      <w:r w:rsidRPr="00A12C90">
        <w:rPr>
          <w:rFonts w:ascii="Times New Roman" w:hAnsi="Times New Roman" w:cs="Times New Roman"/>
        </w:rPr>
        <w:t>говли,  ________ (сумма прописью) руб. ___ коп.</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Представленные документы подтверждают соответствие Товара установленным законодательством  Ро</w:t>
      </w:r>
      <w:r w:rsidRPr="00A12C90">
        <w:rPr>
          <w:rFonts w:ascii="Times New Roman" w:hAnsi="Times New Roman" w:cs="Times New Roman"/>
        </w:rPr>
        <w:t>с</w:t>
      </w:r>
      <w:r w:rsidRPr="00A12C90">
        <w:rPr>
          <w:rFonts w:ascii="Times New Roman" w:hAnsi="Times New Roman" w:cs="Times New Roman"/>
        </w:rPr>
        <w:t>сийской  Федерации  требованиям  и  остаточному сроку годности.</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2.  К  настоящему  Акту прилагаются следующие документы, подтверждающие поставку Товара:</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2.1. Товарная накладная от "__" ______ 20__ г. № _____</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2.2. Счет-фактура от "__" _______ 20__ г. № _____</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2.3. Копия(ии) регистрационного(ых) удостоверения(ий) лекарственного(ых) препарата(ов) от "__" _______ 20__ г. № _____</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2.4.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w:t>
      </w:r>
      <w:r w:rsidRPr="00A12C90">
        <w:rPr>
          <w:rFonts w:ascii="Times New Roman" w:hAnsi="Times New Roman" w:cs="Times New Roman"/>
        </w:rPr>
        <w:t>с</w:t>
      </w:r>
      <w:r w:rsidRPr="00A12C90">
        <w:rPr>
          <w:rFonts w:ascii="Times New Roman" w:hAnsi="Times New Roman" w:cs="Times New Roman"/>
        </w:rPr>
        <w:t>сийской Федерации (при поставке Товара, включенного в перечень жизненно необходимых и важнейших лекарственных препаратов).</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2.5. Инструкция(ии) по медицинскому применению Товара на русском языке.</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2.6. Копия Спецификации (</w:t>
      </w:r>
      <w:hyperlink w:anchor="P485" w:history="1">
        <w:r w:rsidRPr="00A12C90">
          <w:rPr>
            <w:rFonts w:ascii="Times New Roman" w:hAnsi="Times New Roman" w:cs="Times New Roman"/>
          </w:rPr>
          <w:t>Приложение N 1</w:t>
        </w:r>
      </w:hyperlink>
      <w:r w:rsidRPr="00A12C90">
        <w:rPr>
          <w:rFonts w:ascii="Times New Roman" w:hAnsi="Times New Roman" w:cs="Times New Roman"/>
        </w:rPr>
        <w:t xml:space="preserve"> к Контракту).</w:t>
      </w:r>
    </w:p>
    <w:p w:rsidR="00F96F52" w:rsidRPr="00A12C90" w:rsidRDefault="00F96F52" w:rsidP="00F96F52">
      <w:pPr>
        <w:pStyle w:val="ConsPlusNonformat"/>
        <w:jc w:val="both"/>
        <w:rPr>
          <w:rFonts w:ascii="Times New Roman" w:hAnsi="Times New Roman" w:cs="Times New Roman"/>
        </w:rPr>
      </w:pPr>
      <w:r w:rsidRPr="00A12C90">
        <w:rPr>
          <w:rFonts w:ascii="Times New Roman" w:hAnsi="Times New Roman" w:cs="Times New Roman"/>
        </w:rPr>
        <w:t xml:space="preserve">    2.7. Копия Технических характеристик (</w:t>
      </w:r>
      <w:hyperlink w:anchor="P590" w:history="1">
        <w:r w:rsidRPr="00A12C90">
          <w:rPr>
            <w:rFonts w:ascii="Times New Roman" w:hAnsi="Times New Roman" w:cs="Times New Roman"/>
          </w:rPr>
          <w:t>Приложение N 2</w:t>
        </w:r>
      </w:hyperlink>
      <w:r w:rsidRPr="00A12C90">
        <w:rPr>
          <w:rFonts w:ascii="Times New Roman" w:hAnsi="Times New Roman" w:cs="Times New Roman"/>
        </w:rPr>
        <w:t xml:space="preserve"> к Контракту).</w:t>
      </w:r>
    </w:p>
    <w:p w:rsidR="00F96F52" w:rsidRPr="00A12C90" w:rsidRDefault="00F96F52" w:rsidP="00F96F52">
      <w:pPr>
        <w:pStyle w:val="ConsPlusNonformat"/>
        <w:jc w:val="both"/>
        <w:rPr>
          <w:rFonts w:ascii="Times New Roman" w:hAnsi="Times New Roman" w:cs="Times New Roman"/>
          <w:sz w:val="22"/>
          <w:szCs w:val="22"/>
        </w:rPr>
      </w:pPr>
    </w:p>
    <w:tbl>
      <w:tblPr>
        <w:tblW w:w="9923" w:type="dxa"/>
        <w:tblInd w:w="-34" w:type="dxa"/>
        <w:tblLook w:val="01E0"/>
      </w:tblPr>
      <w:tblGrid>
        <w:gridCol w:w="5343"/>
        <w:gridCol w:w="4580"/>
      </w:tblGrid>
      <w:tr w:rsidR="00F96F52" w:rsidRPr="00BC1CE1" w:rsidTr="003819C0">
        <w:trPr>
          <w:trHeight w:val="365"/>
        </w:trPr>
        <w:tc>
          <w:tcPr>
            <w:tcW w:w="5529" w:type="dxa"/>
          </w:tcPr>
          <w:p w:rsidR="00F96F52" w:rsidRPr="00BC1CE1" w:rsidRDefault="00F96F52" w:rsidP="003819C0">
            <w:pPr>
              <w:keepNext/>
              <w:shd w:val="clear" w:color="auto" w:fill="FFFFFF"/>
              <w:ind w:left="284" w:right="249"/>
              <w:contextualSpacing/>
              <w:jc w:val="center"/>
              <w:rPr>
                <w:sz w:val="24"/>
                <w:szCs w:val="24"/>
              </w:rPr>
            </w:pPr>
            <w:r w:rsidRPr="00BC1CE1">
              <w:rPr>
                <w:b/>
                <w:sz w:val="24"/>
                <w:szCs w:val="24"/>
              </w:rPr>
              <w:t xml:space="preserve">ОТ </w:t>
            </w:r>
            <w:r w:rsidRPr="00BC1CE1">
              <w:rPr>
                <w:b/>
                <w:bCs/>
                <w:sz w:val="24"/>
                <w:szCs w:val="24"/>
              </w:rPr>
              <w:t>ЗАКАЗЧИКА:</w:t>
            </w:r>
          </w:p>
        </w:tc>
        <w:tc>
          <w:tcPr>
            <w:tcW w:w="4394" w:type="dxa"/>
          </w:tcPr>
          <w:p w:rsidR="00F96F52" w:rsidRPr="00BC1CE1" w:rsidRDefault="00F96F52" w:rsidP="003819C0">
            <w:pPr>
              <w:keepNext/>
              <w:shd w:val="clear" w:color="auto" w:fill="FFFFFF"/>
              <w:tabs>
                <w:tab w:val="center" w:pos="1784"/>
                <w:tab w:val="right" w:pos="3568"/>
              </w:tabs>
              <w:ind w:left="284"/>
              <w:contextualSpacing/>
              <w:rPr>
                <w:b/>
                <w:sz w:val="24"/>
                <w:szCs w:val="24"/>
              </w:rPr>
            </w:pPr>
            <w:r w:rsidRPr="00BC1CE1">
              <w:rPr>
                <w:b/>
                <w:bCs/>
                <w:sz w:val="24"/>
                <w:szCs w:val="24"/>
              </w:rPr>
              <w:tab/>
              <w:t>ОТ ПОСТАВЩИКА:</w:t>
            </w:r>
            <w:r w:rsidRPr="00BC1CE1">
              <w:rPr>
                <w:b/>
                <w:bCs/>
                <w:sz w:val="24"/>
                <w:szCs w:val="24"/>
              </w:rPr>
              <w:tab/>
            </w:r>
          </w:p>
        </w:tc>
      </w:tr>
      <w:tr w:rsidR="00F96F52" w:rsidRPr="00BC1CE1" w:rsidTr="003819C0">
        <w:trPr>
          <w:trHeight w:val="873"/>
        </w:trPr>
        <w:tc>
          <w:tcPr>
            <w:tcW w:w="5529" w:type="dxa"/>
          </w:tcPr>
          <w:p w:rsidR="00F96F52" w:rsidRPr="00536B0B" w:rsidRDefault="00F96F52" w:rsidP="003819C0">
            <w:pPr>
              <w:pStyle w:val="30"/>
              <w:spacing w:before="0" w:after="0"/>
              <w:contextualSpacing/>
              <w:rPr>
                <w:rFonts w:ascii="Times New Roman" w:hAnsi="Times New Roman"/>
                <w:b w:val="0"/>
                <w:iCs/>
                <w:sz w:val="24"/>
                <w:szCs w:val="24"/>
                <w:lang w:val="ru-RU"/>
              </w:rPr>
            </w:pPr>
            <w:r>
              <w:rPr>
                <w:rFonts w:ascii="Times New Roman" w:hAnsi="Times New Roman"/>
                <w:b w:val="0"/>
                <w:iCs/>
                <w:sz w:val="24"/>
                <w:szCs w:val="24"/>
                <w:lang w:val="ru-RU"/>
              </w:rPr>
              <w:t>_____________________________________</w:t>
            </w:r>
          </w:p>
          <w:p w:rsidR="00F96F52" w:rsidRPr="00BC1CE1" w:rsidRDefault="00F96F52" w:rsidP="003819C0">
            <w:pPr>
              <w:keepNext/>
              <w:ind w:left="284" w:right="69"/>
              <w:contextualSpacing/>
              <w:rPr>
                <w:sz w:val="24"/>
                <w:szCs w:val="24"/>
              </w:rPr>
            </w:pPr>
            <w:r w:rsidRPr="00BC1CE1">
              <w:rPr>
                <w:sz w:val="24"/>
                <w:szCs w:val="24"/>
              </w:rPr>
              <w:t>М.П.</w:t>
            </w:r>
          </w:p>
        </w:tc>
        <w:tc>
          <w:tcPr>
            <w:tcW w:w="4394" w:type="dxa"/>
          </w:tcPr>
          <w:p w:rsidR="00F96F52" w:rsidRPr="00BC1CE1" w:rsidRDefault="00F96F52" w:rsidP="003819C0">
            <w:pPr>
              <w:keepNext/>
              <w:ind w:left="284"/>
              <w:contextualSpacing/>
              <w:rPr>
                <w:bCs/>
                <w:sz w:val="24"/>
                <w:szCs w:val="24"/>
              </w:rPr>
            </w:pPr>
            <w:r>
              <w:rPr>
                <w:bCs/>
                <w:sz w:val="24"/>
                <w:szCs w:val="24"/>
              </w:rPr>
              <w:t>__________________________________</w:t>
            </w:r>
          </w:p>
          <w:p w:rsidR="00F96F52" w:rsidRPr="00BC1CE1" w:rsidRDefault="00F96F52" w:rsidP="003819C0">
            <w:pPr>
              <w:keepNext/>
              <w:ind w:left="284"/>
              <w:contextualSpacing/>
              <w:rPr>
                <w:bCs/>
                <w:sz w:val="24"/>
                <w:szCs w:val="24"/>
              </w:rPr>
            </w:pPr>
            <w:r w:rsidRPr="00BC1CE1">
              <w:rPr>
                <w:bCs/>
                <w:sz w:val="24"/>
                <w:szCs w:val="24"/>
              </w:rPr>
              <w:t>М.П.(при наличии)</w:t>
            </w:r>
          </w:p>
        </w:tc>
      </w:tr>
    </w:tbl>
    <w:p w:rsidR="00F96F52" w:rsidRDefault="00F96F52" w:rsidP="00F96F52">
      <w:pPr>
        <w:pStyle w:val="OEM"/>
        <w:rPr>
          <w:rFonts w:ascii="Times New Roman" w:hAnsi="Times New Roman" w:cs="Times New Roman"/>
          <w:sz w:val="22"/>
          <w:szCs w:val="22"/>
        </w:rPr>
      </w:pPr>
    </w:p>
    <w:p w:rsidR="00F96F52" w:rsidRPr="00A12C90" w:rsidRDefault="00F96F52" w:rsidP="00F96F52">
      <w:pPr>
        <w:pStyle w:val="OEM"/>
        <w:rPr>
          <w:rFonts w:ascii="Times New Roman" w:hAnsi="Times New Roman" w:cs="Times New Roman"/>
          <w:sz w:val="22"/>
          <w:szCs w:val="22"/>
        </w:rPr>
      </w:pPr>
      <w:r w:rsidRPr="00A12C90">
        <w:rPr>
          <w:rFonts w:ascii="Times New Roman" w:hAnsi="Times New Roman" w:cs="Times New Roman"/>
          <w:sz w:val="22"/>
          <w:szCs w:val="22"/>
        </w:rPr>
        <w:t>"_____"_______________202</w:t>
      </w:r>
      <w:r w:rsidR="002F00A6">
        <w:rPr>
          <w:rFonts w:ascii="Times New Roman" w:hAnsi="Times New Roman" w:cs="Times New Roman"/>
          <w:sz w:val="22"/>
          <w:szCs w:val="22"/>
        </w:rPr>
        <w:t>6</w:t>
      </w:r>
      <w:r w:rsidRPr="00A12C90">
        <w:rPr>
          <w:rFonts w:ascii="Times New Roman" w:hAnsi="Times New Roman" w:cs="Times New Roman"/>
          <w:sz w:val="22"/>
          <w:szCs w:val="22"/>
        </w:rPr>
        <w:t xml:space="preserve"> г.                                               "_____"______________202</w:t>
      </w:r>
      <w:r w:rsidR="002F00A6">
        <w:rPr>
          <w:rFonts w:ascii="Times New Roman" w:hAnsi="Times New Roman" w:cs="Times New Roman"/>
          <w:sz w:val="22"/>
          <w:szCs w:val="22"/>
        </w:rPr>
        <w:t>6</w:t>
      </w:r>
      <w:r w:rsidRPr="00A12C90">
        <w:rPr>
          <w:rFonts w:ascii="Times New Roman" w:hAnsi="Times New Roman" w:cs="Times New Roman"/>
          <w:sz w:val="22"/>
          <w:szCs w:val="22"/>
        </w:rPr>
        <w:t xml:space="preserve"> г.</w:t>
      </w:r>
    </w:p>
    <w:p w:rsidR="00F96F52" w:rsidRDefault="00F96F52" w:rsidP="00FB5ABB">
      <w:pPr>
        <w:keepNext/>
        <w:keepLines/>
        <w:contextualSpacing/>
        <w:jc w:val="right"/>
      </w:pPr>
    </w:p>
    <w:p w:rsidR="007576AC" w:rsidRPr="00F64DCA" w:rsidRDefault="007576AC" w:rsidP="00FB5ABB">
      <w:pPr>
        <w:keepNext/>
        <w:keepLines/>
        <w:contextualSpacing/>
        <w:jc w:val="right"/>
        <w:rPr>
          <w:szCs w:val="22"/>
        </w:rPr>
      </w:pPr>
      <w:r w:rsidRPr="00F64DCA">
        <w:rPr>
          <w:szCs w:val="22"/>
        </w:rPr>
        <w:t>Приложение № 7 к Контракту</w:t>
      </w:r>
    </w:p>
    <w:p w:rsidR="007576AC" w:rsidRPr="00F64DCA" w:rsidRDefault="007576AC" w:rsidP="00010193">
      <w:pPr>
        <w:pStyle w:val="ConsPlusNormal"/>
        <w:keepNext/>
        <w:keepLines/>
        <w:widowControl/>
        <w:jc w:val="right"/>
        <w:rPr>
          <w:rFonts w:ascii="Times New Roman" w:hAnsi="Times New Roman"/>
          <w:szCs w:val="22"/>
        </w:rPr>
      </w:pPr>
      <w:r w:rsidRPr="00F64DCA">
        <w:rPr>
          <w:rFonts w:ascii="Times New Roman" w:hAnsi="Times New Roman"/>
          <w:szCs w:val="22"/>
        </w:rPr>
        <w:t>от "__" ______ 202</w:t>
      </w:r>
      <w:r w:rsidR="00165E99">
        <w:rPr>
          <w:rFonts w:ascii="Times New Roman" w:hAnsi="Times New Roman"/>
          <w:szCs w:val="22"/>
        </w:rPr>
        <w:t>6</w:t>
      </w:r>
      <w:r w:rsidRPr="00F64DCA">
        <w:rPr>
          <w:rFonts w:ascii="Times New Roman" w:hAnsi="Times New Roman"/>
          <w:szCs w:val="22"/>
        </w:rPr>
        <w:t xml:space="preserve"> г. № ___</w:t>
      </w:r>
    </w:p>
    <w:p w:rsidR="007576AC" w:rsidRPr="00F64DCA" w:rsidRDefault="007576AC" w:rsidP="00010193">
      <w:pPr>
        <w:pStyle w:val="ConsPlusNormal"/>
        <w:keepNext/>
        <w:keepLines/>
        <w:widowControl/>
        <w:jc w:val="both"/>
        <w:rPr>
          <w:rFonts w:ascii="Times New Roman" w:hAnsi="Times New Roman"/>
          <w:szCs w:val="22"/>
        </w:rPr>
      </w:pPr>
    </w:p>
    <w:p w:rsidR="007576AC" w:rsidRPr="00F64DCA" w:rsidRDefault="007576AC" w:rsidP="00010193">
      <w:pPr>
        <w:pStyle w:val="ConsPlusNonformat"/>
        <w:keepNext/>
        <w:keepLines/>
        <w:widowControl/>
        <w:jc w:val="center"/>
        <w:rPr>
          <w:rFonts w:ascii="Times New Roman" w:hAnsi="Times New Roman" w:cs="Times New Roman"/>
          <w:sz w:val="22"/>
          <w:szCs w:val="22"/>
        </w:rPr>
      </w:pPr>
      <w:bookmarkStart w:id="32" w:name="P921"/>
      <w:bookmarkEnd w:id="32"/>
      <w:r w:rsidRPr="00F64DCA">
        <w:rPr>
          <w:rFonts w:ascii="Times New Roman" w:hAnsi="Times New Roman" w:cs="Times New Roman"/>
          <w:sz w:val="22"/>
          <w:szCs w:val="22"/>
        </w:rPr>
        <w:t>АКТ СВЕРКИ РАСЧЕТОВ</w:t>
      </w:r>
    </w:p>
    <w:p w:rsidR="007576AC" w:rsidRPr="00F64DCA" w:rsidRDefault="007576AC" w:rsidP="00010193">
      <w:pPr>
        <w:keepNext/>
        <w:keepLines/>
      </w:pPr>
      <w:r w:rsidRPr="00F64DCA">
        <w:t>ФКУ «Новосибирская ПБСТИН» Минздрава России и__________________________________________________________________</w:t>
      </w:r>
    </w:p>
    <w:p w:rsidR="007576AC" w:rsidRPr="00F64DCA" w:rsidRDefault="007576AC" w:rsidP="00010193">
      <w:pPr>
        <w:keepNext/>
        <w:keepLines/>
      </w:pPr>
    </w:p>
    <w:p w:rsidR="007576AC" w:rsidRPr="00F64DCA" w:rsidRDefault="007576AC" w:rsidP="00010193">
      <w:pPr>
        <w:pStyle w:val="ConsPlusNonformat"/>
        <w:keepNext/>
        <w:keepLines/>
        <w:widowControl/>
        <w:jc w:val="both"/>
        <w:rPr>
          <w:rFonts w:ascii="Times New Roman" w:hAnsi="Times New Roman" w:cs="Times New Roman"/>
          <w:sz w:val="22"/>
          <w:szCs w:val="22"/>
        </w:rPr>
      </w:pPr>
      <w:r w:rsidRPr="00F64DCA">
        <w:rPr>
          <w:rFonts w:ascii="Times New Roman" w:hAnsi="Times New Roman" w:cs="Times New Roman"/>
          <w:sz w:val="22"/>
          <w:szCs w:val="22"/>
        </w:rPr>
        <w:t>(Государственный контракт от "_____"_________________202</w:t>
      </w:r>
      <w:r w:rsidR="00165E99">
        <w:rPr>
          <w:rFonts w:ascii="Times New Roman" w:hAnsi="Times New Roman" w:cs="Times New Roman"/>
          <w:sz w:val="22"/>
          <w:szCs w:val="22"/>
        </w:rPr>
        <w:t>6</w:t>
      </w:r>
      <w:r w:rsidRPr="00F64DCA">
        <w:rPr>
          <w:rFonts w:ascii="Times New Roman" w:hAnsi="Times New Roman" w:cs="Times New Roman"/>
          <w:sz w:val="22"/>
          <w:szCs w:val="22"/>
        </w:rPr>
        <w:t xml:space="preserve"> г. №_________)</w:t>
      </w:r>
    </w:p>
    <w:p w:rsidR="007576AC" w:rsidRPr="00F64DCA" w:rsidRDefault="007576AC" w:rsidP="00010193">
      <w:pPr>
        <w:pStyle w:val="ConsPlusNonformat"/>
        <w:keepNext/>
        <w:keepLines/>
        <w:widowControl/>
        <w:jc w:val="both"/>
        <w:rPr>
          <w:rFonts w:ascii="Times New Roman" w:hAnsi="Times New Roman" w:cs="Times New Roman"/>
          <w:sz w:val="22"/>
          <w:szCs w:val="22"/>
        </w:rPr>
      </w:pPr>
    </w:p>
    <w:p w:rsidR="007576AC" w:rsidRPr="00F64DCA" w:rsidRDefault="007576AC" w:rsidP="00010193">
      <w:pPr>
        <w:pStyle w:val="ConsPlusNonformat"/>
        <w:keepNext/>
        <w:keepLines/>
        <w:widowControl/>
        <w:jc w:val="both"/>
        <w:rPr>
          <w:rFonts w:ascii="Times New Roman" w:hAnsi="Times New Roman" w:cs="Times New Roman"/>
          <w:sz w:val="22"/>
          <w:szCs w:val="22"/>
        </w:rPr>
      </w:pPr>
    </w:p>
    <w:p w:rsidR="007576AC" w:rsidRPr="00F64DCA" w:rsidRDefault="007576AC" w:rsidP="00010193">
      <w:pPr>
        <w:pStyle w:val="ConsPlusNonformat"/>
        <w:keepNext/>
        <w:keepLines/>
        <w:widowControl/>
        <w:jc w:val="both"/>
        <w:rPr>
          <w:rFonts w:ascii="Times New Roman" w:hAnsi="Times New Roman" w:cs="Times New Roman"/>
          <w:sz w:val="22"/>
          <w:szCs w:val="22"/>
        </w:rPr>
      </w:pPr>
      <w:r w:rsidRPr="00F64DCA">
        <w:rPr>
          <w:rFonts w:ascii="Times New Roman" w:hAnsi="Times New Roman" w:cs="Times New Roman"/>
          <w:sz w:val="22"/>
          <w:szCs w:val="22"/>
        </w:rPr>
        <w:t>Сальдо на __________ _______________        Раздел _________________</w:t>
      </w:r>
    </w:p>
    <w:p w:rsidR="007576AC" w:rsidRPr="00F64DCA" w:rsidRDefault="007576AC" w:rsidP="00010193">
      <w:pPr>
        <w:pStyle w:val="ConsPlusNonformat"/>
        <w:keepNext/>
        <w:keepLines/>
        <w:widowControl/>
        <w:jc w:val="both"/>
        <w:rPr>
          <w:rFonts w:ascii="Times New Roman" w:hAnsi="Times New Roman" w:cs="Times New Roman"/>
          <w:sz w:val="22"/>
          <w:szCs w:val="22"/>
        </w:rPr>
      </w:pPr>
      <w:r w:rsidRPr="00F64DCA">
        <w:rPr>
          <w:rFonts w:ascii="Times New Roman" w:hAnsi="Times New Roman" w:cs="Times New Roman"/>
          <w:sz w:val="22"/>
          <w:szCs w:val="22"/>
        </w:rPr>
        <w:t xml:space="preserve">            (дата)       (сумма)</w:t>
      </w:r>
    </w:p>
    <w:p w:rsidR="007576AC" w:rsidRPr="00F64DCA" w:rsidRDefault="007576AC" w:rsidP="00010193">
      <w:pPr>
        <w:pStyle w:val="ConsPlusNormal"/>
        <w:keepNext/>
        <w:keepLines/>
        <w:widowControl/>
        <w:jc w:val="both"/>
        <w:rPr>
          <w:rFonts w:ascii="Times New Roman" w:hAnsi="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258"/>
        <w:gridCol w:w="2258"/>
        <w:gridCol w:w="2258"/>
        <w:gridCol w:w="2259"/>
      </w:tblGrid>
      <w:tr w:rsidR="007576AC" w:rsidRPr="00F64DCA" w:rsidTr="00207E26">
        <w:tc>
          <w:tcPr>
            <w:tcW w:w="4516" w:type="dxa"/>
            <w:gridSpan w:val="2"/>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ФКУ «Новосибирская ПБСТИН» Минздрава Ро</w:t>
            </w:r>
            <w:r w:rsidRPr="00F64DCA">
              <w:rPr>
                <w:rFonts w:ascii="Times New Roman" w:hAnsi="Times New Roman"/>
                <w:szCs w:val="22"/>
              </w:rPr>
              <w:t>с</w:t>
            </w:r>
            <w:r w:rsidRPr="00F64DCA">
              <w:rPr>
                <w:rFonts w:ascii="Times New Roman" w:hAnsi="Times New Roman"/>
                <w:szCs w:val="22"/>
              </w:rPr>
              <w:t xml:space="preserve">сии </w:t>
            </w:r>
          </w:p>
        </w:tc>
        <w:tc>
          <w:tcPr>
            <w:tcW w:w="4517" w:type="dxa"/>
            <w:gridSpan w:val="2"/>
          </w:tcPr>
          <w:p w:rsidR="007576AC" w:rsidRPr="00F64DCA" w:rsidRDefault="007576AC" w:rsidP="00010193">
            <w:pPr>
              <w:pStyle w:val="ConsPlusNormal"/>
              <w:keepNext/>
              <w:keepLines/>
              <w:widowControl/>
              <w:ind w:firstLine="20"/>
              <w:jc w:val="center"/>
              <w:rPr>
                <w:rFonts w:ascii="Times New Roman" w:hAnsi="Times New Roman"/>
                <w:szCs w:val="22"/>
              </w:rPr>
            </w:pPr>
            <w:r w:rsidRPr="00F64DCA">
              <w:rPr>
                <w:rFonts w:ascii="Times New Roman" w:hAnsi="Times New Roman"/>
                <w:szCs w:val="22"/>
              </w:rPr>
              <w:t>Наименование Поставщика</w:t>
            </w:r>
          </w:p>
        </w:tc>
      </w:tr>
      <w:tr w:rsidR="007576AC" w:rsidRPr="00F64DCA" w:rsidTr="00207E26">
        <w:tc>
          <w:tcPr>
            <w:tcW w:w="2258" w:type="dxa"/>
          </w:tcPr>
          <w:p w:rsidR="007576AC" w:rsidRPr="00F64DCA" w:rsidRDefault="007576AC" w:rsidP="00010193">
            <w:pPr>
              <w:pStyle w:val="ConsPlusNormal"/>
              <w:keepNext/>
              <w:keepLines/>
              <w:widowControl/>
              <w:ind w:firstLine="0"/>
              <w:jc w:val="center"/>
              <w:rPr>
                <w:rFonts w:ascii="Times New Roman" w:hAnsi="Times New Roman"/>
                <w:szCs w:val="22"/>
              </w:rPr>
            </w:pPr>
            <w:r w:rsidRPr="00F64DCA">
              <w:rPr>
                <w:rFonts w:ascii="Times New Roman" w:hAnsi="Times New Roman"/>
                <w:szCs w:val="22"/>
              </w:rPr>
              <w:t>N платежных поручений</w:t>
            </w:r>
          </w:p>
        </w:tc>
        <w:tc>
          <w:tcPr>
            <w:tcW w:w="2258" w:type="dxa"/>
          </w:tcPr>
          <w:p w:rsidR="007576AC" w:rsidRPr="00F64DCA" w:rsidRDefault="007576AC" w:rsidP="00010193">
            <w:pPr>
              <w:pStyle w:val="ConsPlusNormal"/>
              <w:keepNext/>
              <w:keepLines/>
              <w:widowControl/>
              <w:ind w:firstLine="10"/>
              <w:jc w:val="center"/>
              <w:rPr>
                <w:rFonts w:ascii="Times New Roman" w:hAnsi="Times New Roman"/>
                <w:szCs w:val="22"/>
              </w:rPr>
            </w:pPr>
            <w:r w:rsidRPr="00F64DCA">
              <w:rPr>
                <w:rFonts w:ascii="Times New Roman" w:hAnsi="Times New Roman"/>
                <w:szCs w:val="22"/>
              </w:rPr>
              <w:t>Сумма, руб.</w:t>
            </w:r>
          </w:p>
        </w:tc>
        <w:tc>
          <w:tcPr>
            <w:tcW w:w="2258" w:type="dxa"/>
          </w:tcPr>
          <w:p w:rsidR="007576AC" w:rsidRPr="00F64DCA" w:rsidRDefault="007576AC" w:rsidP="00010193">
            <w:pPr>
              <w:pStyle w:val="ConsPlusNormal"/>
              <w:keepNext/>
              <w:keepLines/>
              <w:widowControl/>
              <w:ind w:firstLine="20"/>
              <w:jc w:val="center"/>
              <w:rPr>
                <w:rFonts w:ascii="Times New Roman" w:hAnsi="Times New Roman"/>
                <w:szCs w:val="22"/>
              </w:rPr>
            </w:pPr>
            <w:r w:rsidRPr="00F64DCA">
              <w:rPr>
                <w:rFonts w:ascii="Times New Roman" w:hAnsi="Times New Roman"/>
                <w:szCs w:val="22"/>
              </w:rPr>
              <w:t>N акта, дата</w:t>
            </w:r>
          </w:p>
        </w:tc>
        <w:tc>
          <w:tcPr>
            <w:tcW w:w="2259" w:type="dxa"/>
          </w:tcPr>
          <w:p w:rsidR="007576AC" w:rsidRPr="00F64DCA" w:rsidRDefault="007576AC" w:rsidP="00010193">
            <w:pPr>
              <w:pStyle w:val="ConsPlusNormal"/>
              <w:keepNext/>
              <w:keepLines/>
              <w:widowControl/>
              <w:ind w:firstLine="30"/>
              <w:jc w:val="center"/>
              <w:rPr>
                <w:rFonts w:ascii="Times New Roman" w:hAnsi="Times New Roman"/>
                <w:szCs w:val="22"/>
              </w:rPr>
            </w:pPr>
            <w:r w:rsidRPr="00F64DCA">
              <w:rPr>
                <w:rFonts w:ascii="Times New Roman" w:hAnsi="Times New Roman"/>
                <w:szCs w:val="22"/>
              </w:rPr>
              <w:t>Сумма, руб.</w:t>
            </w:r>
          </w:p>
        </w:tc>
      </w:tr>
      <w:tr w:rsidR="007576AC" w:rsidRPr="00F64DCA" w:rsidTr="00207E26">
        <w:tc>
          <w:tcPr>
            <w:tcW w:w="2258" w:type="dxa"/>
          </w:tcPr>
          <w:p w:rsidR="007576AC" w:rsidRPr="00F64DCA" w:rsidRDefault="007576AC" w:rsidP="00010193">
            <w:pPr>
              <w:pStyle w:val="ConsPlusNormal"/>
              <w:keepNext/>
              <w:keepLines/>
              <w:widowControl/>
              <w:rPr>
                <w:rFonts w:ascii="Times New Roman" w:hAnsi="Times New Roman"/>
                <w:szCs w:val="22"/>
              </w:rPr>
            </w:pPr>
          </w:p>
        </w:tc>
        <w:tc>
          <w:tcPr>
            <w:tcW w:w="2258" w:type="dxa"/>
          </w:tcPr>
          <w:p w:rsidR="007576AC" w:rsidRPr="00F64DCA" w:rsidRDefault="007576AC" w:rsidP="00010193">
            <w:pPr>
              <w:pStyle w:val="ConsPlusNormal"/>
              <w:keepNext/>
              <w:keepLines/>
              <w:widowControl/>
              <w:rPr>
                <w:rFonts w:ascii="Times New Roman" w:hAnsi="Times New Roman"/>
                <w:szCs w:val="22"/>
              </w:rPr>
            </w:pPr>
          </w:p>
        </w:tc>
        <w:tc>
          <w:tcPr>
            <w:tcW w:w="2258" w:type="dxa"/>
          </w:tcPr>
          <w:p w:rsidR="007576AC" w:rsidRPr="00F64DCA" w:rsidRDefault="007576AC" w:rsidP="00010193">
            <w:pPr>
              <w:pStyle w:val="ConsPlusNormal"/>
              <w:keepNext/>
              <w:keepLines/>
              <w:widowControl/>
              <w:rPr>
                <w:rFonts w:ascii="Times New Roman" w:hAnsi="Times New Roman"/>
                <w:szCs w:val="22"/>
              </w:rPr>
            </w:pPr>
          </w:p>
        </w:tc>
        <w:tc>
          <w:tcPr>
            <w:tcW w:w="2259" w:type="dxa"/>
          </w:tcPr>
          <w:p w:rsidR="007576AC" w:rsidRPr="00F64DCA" w:rsidRDefault="007576AC" w:rsidP="00010193">
            <w:pPr>
              <w:pStyle w:val="ConsPlusNormal"/>
              <w:keepNext/>
              <w:keepLines/>
              <w:widowControl/>
              <w:rPr>
                <w:rFonts w:ascii="Times New Roman" w:hAnsi="Times New Roman"/>
                <w:szCs w:val="22"/>
              </w:rPr>
            </w:pPr>
          </w:p>
        </w:tc>
      </w:tr>
      <w:tr w:rsidR="007576AC" w:rsidRPr="00F64DCA" w:rsidTr="00207E26">
        <w:tc>
          <w:tcPr>
            <w:tcW w:w="2258" w:type="dxa"/>
          </w:tcPr>
          <w:p w:rsidR="007576AC" w:rsidRPr="00F64DCA" w:rsidRDefault="007576AC" w:rsidP="00010193">
            <w:pPr>
              <w:pStyle w:val="ConsPlusNormal"/>
              <w:keepNext/>
              <w:keepLines/>
              <w:widowControl/>
              <w:rPr>
                <w:rFonts w:ascii="Times New Roman" w:hAnsi="Times New Roman"/>
                <w:szCs w:val="22"/>
              </w:rPr>
            </w:pPr>
            <w:r w:rsidRPr="00F64DCA">
              <w:rPr>
                <w:rFonts w:ascii="Times New Roman" w:hAnsi="Times New Roman"/>
                <w:szCs w:val="22"/>
              </w:rPr>
              <w:t>Итого:</w:t>
            </w:r>
          </w:p>
        </w:tc>
        <w:tc>
          <w:tcPr>
            <w:tcW w:w="2258" w:type="dxa"/>
          </w:tcPr>
          <w:p w:rsidR="007576AC" w:rsidRPr="00F64DCA" w:rsidRDefault="007576AC" w:rsidP="00010193">
            <w:pPr>
              <w:pStyle w:val="ConsPlusNormal"/>
              <w:keepNext/>
              <w:keepLines/>
              <w:widowControl/>
              <w:rPr>
                <w:rFonts w:ascii="Times New Roman" w:hAnsi="Times New Roman"/>
                <w:szCs w:val="22"/>
              </w:rPr>
            </w:pPr>
          </w:p>
        </w:tc>
        <w:tc>
          <w:tcPr>
            <w:tcW w:w="2258" w:type="dxa"/>
          </w:tcPr>
          <w:p w:rsidR="007576AC" w:rsidRPr="00F64DCA" w:rsidRDefault="007576AC" w:rsidP="00010193">
            <w:pPr>
              <w:pStyle w:val="ConsPlusNormal"/>
              <w:keepNext/>
              <w:keepLines/>
              <w:widowControl/>
              <w:rPr>
                <w:rFonts w:ascii="Times New Roman" w:hAnsi="Times New Roman"/>
                <w:szCs w:val="22"/>
              </w:rPr>
            </w:pPr>
          </w:p>
        </w:tc>
        <w:tc>
          <w:tcPr>
            <w:tcW w:w="2259" w:type="dxa"/>
          </w:tcPr>
          <w:p w:rsidR="007576AC" w:rsidRPr="00F64DCA" w:rsidRDefault="007576AC" w:rsidP="00010193">
            <w:pPr>
              <w:pStyle w:val="ConsPlusNormal"/>
              <w:keepNext/>
              <w:keepLines/>
              <w:widowControl/>
              <w:rPr>
                <w:rFonts w:ascii="Times New Roman" w:hAnsi="Times New Roman"/>
                <w:szCs w:val="22"/>
              </w:rPr>
            </w:pPr>
          </w:p>
        </w:tc>
      </w:tr>
    </w:tbl>
    <w:p w:rsidR="007576AC" w:rsidRPr="00F64DCA" w:rsidRDefault="007576AC" w:rsidP="00010193">
      <w:pPr>
        <w:pStyle w:val="ConsPlusNormal"/>
        <w:keepNext/>
        <w:keepLines/>
        <w:widowControl/>
        <w:jc w:val="both"/>
        <w:rPr>
          <w:rFonts w:ascii="Times New Roman" w:hAnsi="Times New Roman"/>
          <w:szCs w:val="22"/>
        </w:rPr>
      </w:pPr>
    </w:p>
    <w:p w:rsidR="007576AC" w:rsidRPr="00F64DCA" w:rsidRDefault="007576AC" w:rsidP="00010193">
      <w:pPr>
        <w:pStyle w:val="ConsPlusNonformat"/>
        <w:keepNext/>
        <w:keepLines/>
        <w:widowControl/>
        <w:jc w:val="both"/>
        <w:rPr>
          <w:rFonts w:ascii="Times New Roman" w:hAnsi="Times New Roman" w:cs="Times New Roman"/>
          <w:sz w:val="22"/>
          <w:szCs w:val="22"/>
        </w:rPr>
      </w:pPr>
      <w:r w:rsidRPr="00F64DCA">
        <w:rPr>
          <w:rFonts w:ascii="Times New Roman" w:hAnsi="Times New Roman" w:cs="Times New Roman"/>
          <w:sz w:val="22"/>
          <w:szCs w:val="22"/>
        </w:rPr>
        <w:t>Сальдо на __________ _______________</w:t>
      </w:r>
    </w:p>
    <w:p w:rsidR="007576AC" w:rsidRPr="00F64DCA" w:rsidRDefault="007576AC" w:rsidP="00010193">
      <w:pPr>
        <w:pStyle w:val="ConsPlusNonformat"/>
        <w:keepNext/>
        <w:keepLines/>
        <w:widowControl/>
        <w:jc w:val="both"/>
        <w:rPr>
          <w:rFonts w:ascii="Times New Roman" w:hAnsi="Times New Roman" w:cs="Times New Roman"/>
          <w:sz w:val="22"/>
          <w:szCs w:val="22"/>
        </w:rPr>
      </w:pPr>
      <w:r w:rsidRPr="00F64DCA">
        <w:rPr>
          <w:rFonts w:ascii="Times New Roman" w:hAnsi="Times New Roman" w:cs="Times New Roman"/>
          <w:sz w:val="22"/>
          <w:szCs w:val="22"/>
        </w:rPr>
        <w:t xml:space="preserve">            (дата)       (сумма)</w:t>
      </w:r>
    </w:p>
    <w:p w:rsidR="007576AC" w:rsidRPr="00F64DCA" w:rsidRDefault="007576AC" w:rsidP="00010193">
      <w:pPr>
        <w:pStyle w:val="ConsPlusNonformat"/>
        <w:keepNext/>
        <w:keepLines/>
        <w:widowControl/>
        <w:jc w:val="both"/>
        <w:rPr>
          <w:rFonts w:ascii="Times New Roman" w:hAnsi="Times New Roman" w:cs="Times New Roman"/>
          <w:sz w:val="22"/>
          <w:szCs w:val="22"/>
        </w:rPr>
      </w:pPr>
    </w:p>
    <w:p w:rsidR="007576AC" w:rsidRPr="00F64DCA" w:rsidRDefault="007576AC" w:rsidP="00010193">
      <w:pPr>
        <w:pStyle w:val="ConsPlusNonformat"/>
        <w:keepNext/>
        <w:keepLines/>
        <w:widowControl/>
        <w:jc w:val="both"/>
        <w:rPr>
          <w:rFonts w:ascii="Times New Roman" w:hAnsi="Times New Roman" w:cs="Times New Roman"/>
          <w:sz w:val="22"/>
          <w:szCs w:val="22"/>
        </w:rPr>
      </w:pPr>
      <w:r w:rsidRPr="00F64DCA">
        <w:rPr>
          <w:rFonts w:ascii="Times New Roman" w:hAnsi="Times New Roman" w:cs="Times New Roman"/>
          <w:sz w:val="22"/>
          <w:szCs w:val="22"/>
        </w:rPr>
        <w:t>В пользу ____________</w:t>
      </w:r>
    </w:p>
    <w:p w:rsidR="007576AC" w:rsidRPr="00F64DCA" w:rsidRDefault="007576AC" w:rsidP="00010193">
      <w:pPr>
        <w:pStyle w:val="ConsPlusNormal"/>
        <w:keepNext/>
        <w:keepLines/>
        <w:widowControl/>
        <w:jc w:val="both"/>
        <w:rPr>
          <w:rFonts w:ascii="Times New Roman" w:hAnsi="Times New Roman"/>
          <w:szCs w:val="22"/>
        </w:rPr>
      </w:pPr>
    </w:p>
    <w:p w:rsidR="007576AC" w:rsidRPr="00F64DCA" w:rsidRDefault="007576AC" w:rsidP="00010193">
      <w:pPr>
        <w:pStyle w:val="ConsPlusNormal"/>
        <w:keepNext/>
        <w:keepLines/>
        <w:widowControl/>
        <w:jc w:val="both"/>
        <w:rPr>
          <w:rFonts w:ascii="Times New Roman" w:hAnsi="Times New Roman"/>
          <w:szCs w:val="22"/>
        </w:rPr>
      </w:pPr>
    </w:p>
    <w:p w:rsidR="007576AC" w:rsidRPr="00F64DCA" w:rsidRDefault="007576AC" w:rsidP="00010193">
      <w:pPr>
        <w:pStyle w:val="OEM"/>
        <w:keepNext/>
        <w:keepLines/>
        <w:widowControl/>
        <w:jc w:val="center"/>
        <w:rPr>
          <w:rFonts w:ascii="Times New Roman" w:hAnsi="Times New Roman" w:cs="Times New Roman"/>
          <w:b/>
          <w:sz w:val="22"/>
          <w:szCs w:val="22"/>
        </w:rPr>
      </w:pPr>
      <w:r w:rsidRPr="00F64DCA">
        <w:rPr>
          <w:rFonts w:ascii="Times New Roman" w:hAnsi="Times New Roman" w:cs="Times New Roman"/>
          <w:b/>
          <w:sz w:val="22"/>
          <w:szCs w:val="22"/>
        </w:rPr>
        <w:t>От Заказчика:                                                                                       От Поставщика:</w:t>
      </w:r>
    </w:p>
    <w:p w:rsidR="007576AC" w:rsidRPr="00F64DCA" w:rsidRDefault="007576AC" w:rsidP="00010193">
      <w:pPr>
        <w:pStyle w:val="OEM"/>
        <w:keepNext/>
        <w:keepLines/>
        <w:widowControl/>
        <w:rPr>
          <w:rFonts w:ascii="Times New Roman" w:hAnsi="Times New Roman" w:cs="Times New Roman"/>
          <w:sz w:val="22"/>
          <w:szCs w:val="22"/>
        </w:rPr>
      </w:pPr>
    </w:p>
    <w:p w:rsidR="007576AC" w:rsidRPr="00F64DCA" w:rsidRDefault="007576AC" w:rsidP="00010193">
      <w:pPr>
        <w:pStyle w:val="OEM"/>
        <w:keepNext/>
        <w:keepLines/>
        <w:widowControl/>
        <w:rPr>
          <w:rFonts w:ascii="Times New Roman" w:hAnsi="Times New Roman" w:cs="Times New Roman"/>
          <w:sz w:val="22"/>
          <w:szCs w:val="22"/>
        </w:rPr>
      </w:pPr>
      <w:r w:rsidRPr="00F64DCA">
        <w:rPr>
          <w:rFonts w:ascii="Times New Roman" w:hAnsi="Times New Roman" w:cs="Times New Roman"/>
          <w:sz w:val="22"/>
          <w:szCs w:val="22"/>
        </w:rPr>
        <w:t>Главный врач _________ А.И. Зинина                              ___________________</w:t>
      </w:r>
    </w:p>
    <w:p w:rsidR="007576AC" w:rsidRPr="00F64DCA" w:rsidRDefault="007576AC" w:rsidP="00010193">
      <w:pPr>
        <w:pStyle w:val="OEM"/>
        <w:keepNext/>
        <w:keepLines/>
        <w:widowControl/>
        <w:rPr>
          <w:rFonts w:ascii="Times New Roman" w:hAnsi="Times New Roman" w:cs="Times New Roman"/>
          <w:sz w:val="22"/>
          <w:szCs w:val="22"/>
        </w:rPr>
      </w:pPr>
    </w:p>
    <w:p w:rsidR="007576AC" w:rsidRPr="00F64DCA" w:rsidRDefault="007576AC" w:rsidP="00010193">
      <w:pPr>
        <w:pStyle w:val="OEM"/>
        <w:keepNext/>
        <w:keepLines/>
        <w:widowControl/>
        <w:rPr>
          <w:rFonts w:ascii="Times New Roman" w:hAnsi="Times New Roman" w:cs="Times New Roman"/>
          <w:sz w:val="22"/>
          <w:szCs w:val="22"/>
        </w:rPr>
      </w:pPr>
      <w:r w:rsidRPr="00F64DCA">
        <w:rPr>
          <w:rFonts w:ascii="Times New Roman" w:hAnsi="Times New Roman" w:cs="Times New Roman"/>
          <w:sz w:val="22"/>
          <w:szCs w:val="22"/>
        </w:rPr>
        <w:t>М.П.                                                                                                       М.П. (при наличии)</w:t>
      </w:r>
    </w:p>
    <w:p w:rsidR="007576AC" w:rsidRPr="00F64DCA" w:rsidRDefault="007576AC" w:rsidP="00010193">
      <w:pPr>
        <w:pStyle w:val="OEM"/>
        <w:keepNext/>
        <w:keepLines/>
        <w:widowControl/>
        <w:rPr>
          <w:rFonts w:ascii="Times New Roman" w:hAnsi="Times New Roman" w:cs="Times New Roman"/>
          <w:sz w:val="22"/>
          <w:szCs w:val="22"/>
        </w:rPr>
      </w:pPr>
    </w:p>
    <w:p w:rsidR="007576AC" w:rsidRPr="00F64DCA" w:rsidRDefault="007576AC" w:rsidP="00010193">
      <w:pPr>
        <w:pStyle w:val="OEM"/>
        <w:keepNext/>
        <w:keepLines/>
        <w:widowControl/>
        <w:rPr>
          <w:rFonts w:ascii="Times New Roman" w:hAnsi="Times New Roman" w:cs="Times New Roman"/>
          <w:sz w:val="22"/>
          <w:szCs w:val="22"/>
        </w:rPr>
      </w:pPr>
    </w:p>
    <w:p w:rsidR="007576AC" w:rsidRPr="00F64DCA" w:rsidRDefault="007576AC" w:rsidP="00010193">
      <w:pPr>
        <w:pStyle w:val="OEM"/>
        <w:keepNext/>
        <w:keepLines/>
        <w:widowControl/>
        <w:rPr>
          <w:rFonts w:ascii="Times New Roman" w:hAnsi="Times New Roman" w:cs="Times New Roman"/>
          <w:sz w:val="22"/>
          <w:szCs w:val="22"/>
        </w:rPr>
      </w:pPr>
    </w:p>
    <w:p w:rsidR="007576AC" w:rsidRPr="00F64DCA" w:rsidRDefault="007576AC" w:rsidP="00010193">
      <w:pPr>
        <w:pStyle w:val="OEM"/>
        <w:keepNext/>
        <w:keepLines/>
        <w:widowControl/>
        <w:rPr>
          <w:rFonts w:ascii="Times New Roman" w:hAnsi="Times New Roman" w:cs="Times New Roman"/>
          <w:sz w:val="22"/>
          <w:szCs w:val="22"/>
        </w:rPr>
      </w:pPr>
    </w:p>
    <w:p w:rsidR="007576AC" w:rsidRPr="00F64DCA" w:rsidRDefault="007576AC" w:rsidP="00010193">
      <w:pPr>
        <w:pStyle w:val="OEM"/>
        <w:keepNext/>
        <w:keepLines/>
        <w:widowControl/>
        <w:rPr>
          <w:rFonts w:ascii="Times New Roman" w:hAnsi="Times New Roman" w:cs="Times New Roman"/>
          <w:sz w:val="22"/>
          <w:szCs w:val="22"/>
        </w:rPr>
      </w:pPr>
      <w:r w:rsidRPr="00F64DCA">
        <w:rPr>
          <w:rFonts w:ascii="Times New Roman" w:hAnsi="Times New Roman" w:cs="Times New Roman"/>
          <w:sz w:val="22"/>
          <w:szCs w:val="22"/>
        </w:rPr>
        <w:t>Главный бухгалтер                                                                             Главный бухгалтер</w:t>
      </w:r>
    </w:p>
    <w:p w:rsidR="007576AC" w:rsidRPr="00F64DCA" w:rsidRDefault="007576AC" w:rsidP="00010193">
      <w:pPr>
        <w:pStyle w:val="OEM"/>
        <w:keepNext/>
        <w:keepLines/>
        <w:widowControl/>
        <w:rPr>
          <w:rFonts w:ascii="Times New Roman" w:hAnsi="Times New Roman" w:cs="Times New Roman"/>
          <w:sz w:val="22"/>
          <w:szCs w:val="22"/>
        </w:rPr>
      </w:pPr>
    </w:p>
    <w:p w:rsidR="007576AC" w:rsidRPr="00F64DCA" w:rsidRDefault="007576AC" w:rsidP="00010193">
      <w:pPr>
        <w:pStyle w:val="OEM"/>
        <w:keepNext/>
        <w:keepLines/>
        <w:widowControl/>
        <w:rPr>
          <w:rFonts w:ascii="Times New Roman" w:hAnsi="Times New Roman" w:cs="Times New Roman"/>
          <w:sz w:val="22"/>
          <w:szCs w:val="22"/>
        </w:rPr>
      </w:pPr>
      <w:r w:rsidRPr="00F64DCA">
        <w:rPr>
          <w:rFonts w:ascii="Times New Roman" w:hAnsi="Times New Roman" w:cs="Times New Roman"/>
          <w:sz w:val="22"/>
          <w:szCs w:val="22"/>
        </w:rPr>
        <w:t>__________   Никулина Н.В.                                                  ___________ _______________________</w:t>
      </w:r>
    </w:p>
    <w:p w:rsidR="007576AC" w:rsidRPr="00F64DCA" w:rsidRDefault="007576AC" w:rsidP="00010193">
      <w:pPr>
        <w:pStyle w:val="OEM"/>
        <w:keepNext/>
        <w:keepLines/>
        <w:widowControl/>
        <w:rPr>
          <w:rFonts w:ascii="Times New Roman" w:hAnsi="Times New Roman" w:cs="Times New Roman"/>
          <w:sz w:val="22"/>
          <w:szCs w:val="22"/>
        </w:rPr>
      </w:pPr>
      <w:r w:rsidRPr="00F64DCA">
        <w:rPr>
          <w:rFonts w:ascii="Times New Roman" w:hAnsi="Times New Roman" w:cs="Times New Roman"/>
          <w:sz w:val="22"/>
          <w:szCs w:val="22"/>
        </w:rPr>
        <w:t>(подпись)  (расшифровка подписи)                                              (подпись)  (расшифровка подписи)</w:t>
      </w:r>
    </w:p>
    <w:p w:rsidR="007576AC" w:rsidRPr="00F64DCA" w:rsidRDefault="007576AC" w:rsidP="00010193">
      <w:pPr>
        <w:keepNext/>
        <w:keepLines/>
        <w:rPr>
          <w:sz w:val="24"/>
          <w:szCs w:val="24"/>
        </w:rPr>
      </w:pPr>
    </w:p>
    <w:p w:rsidR="00300803" w:rsidRPr="00F64DCA" w:rsidRDefault="00300803" w:rsidP="00010193">
      <w:pPr>
        <w:keepNext/>
        <w:keepLines/>
        <w:jc w:val="right"/>
        <w:rPr>
          <w:sz w:val="24"/>
          <w:szCs w:val="24"/>
        </w:rPr>
      </w:pPr>
    </w:p>
    <w:sectPr w:rsidR="00300803" w:rsidRPr="00F64DCA" w:rsidSect="00A251F8">
      <w:footerReference w:type="default" r:id="rId30"/>
      <w:pgSz w:w="11906" w:h="16838"/>
      <w:pgMar w:top="851" w:right="567" w:bottom="567"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59A3" w:rsidRDefault="00AD59A3">
      <w:r>
        <w:separator/>
      </w:r>
    </w:p>
  </w:endnote>
  <w:endnote w:type="continuationSeparator" w:id="1">
    <w:p w:rsidR="00AD59A3" w:rsidRDefault="00AD59A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CC"/>
    <w:family w:val="swiss"/>
    <w:pitch w:val="variable"/>
    <w:sig w:usb0="A00002EF" w:usb1="4000A44B" w:usb2="00000000" w:usb3="00000000" w:csb0="0000019F" w:csb1="00000000"/>
  </w:font>
  <w:font w:name="Andale Sans UI">
    <w:altName w:val="Arial Unicode MS"/>
    <w:charset w:val="00"/>
    <w:family w:val="auto"/>
    <w:pitch w:val="variable"/>
    <w:sig w:usb0="00000000" w:usb1="00000000" w:usb2="00000000" w:usb3="00000000" w:csb0="00000000" w:csb1="00000000"/>
  </w:font>
  <w:font w:name="Roboto">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043" w:rsidRDefault="00F34043" w:rsidP="001E4E1A">
    <w:pPr>
      <w:pStyle w:val="a5"/>
      <w:jc w:val="right"/>
    </w:pPr>
    <w:fldSimple w:instr=" PAGE   \* MERGEFORMAT ">
      <w:r w:rsidR="0020434F">
        <w:rPr>
          <w:noProof/>
        </w:rPr>
        <w:t>10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043" w:rsidRDefault="00F34043">
    <w:pPr>
      <w:pStyle w:val="a5"/>
      <w:jc w:val="right"/>
    </w:pPr>
    <w:fldSimple w:instr=" PAGE   \* MERGEFORMAT ">
      <w:r w:rsidR="0020434F">
        <w:rPr>
          <w:noProof/>
        </w:rPr>
        <w:t>15</w:t>
      </w:r>
    </w:fldSimple>
  </w:p>
  <w:p w:rsidR="00F34043" w:rsidRDefault="00F3404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59A3" w:rsidRDefault="00AD59A3">
      <w:r>
        <w:separator/>
      </w:r>
    </w:p>
  </w:footnote>
  <w:footnote w:type="continuationSeparator" w:id="1">
    <w:p w:rsidR="00AD59A3" w:rsidRDefault="00AD59A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2A707CD4"/>
    <w:lvl w:ilvl="0">
      <w:start w:val="1"/>
      <w:numFmt w:val="bullet"/>
      <w:pStyle w:val="a"/>
      <w:lvlText w:val=""/>
      <w:lvlJc w:val="left"/>
      <w:pPr>
        <w:tabs>
          <w:tab w:val="num" w:pos="360"/>
        </w:tabs>
        <w:ind w:left="360" w:hanging="360"/>
      </w:pPr>
      <w:rPr>
        <w:rFonts w:ascii="Symbol" w:hAnsi="Symbol" w:hint="default"/>
      </w:rPr>
    </w:lvl>
  </w:abstractNum>
  <w:abstractNum w:abstractNumId="1">
    <w:nsid w:val="030166CE"/>
    <w:multiLevelType w:val="singleLevel"/>
    <w:tmpl w:val="62BEA39E"/>
    <w:lvl w:ilvl="0">
      <w:start w:val="2"/>
      <w:numFmt w:val="bullet"/>
      <w:lvlText w:val="-"/>
      <w:lvlJc w:val="left"/>
      <w:pPr>
        <w:tabs>
          <w:tab w:val="num" w:pos="1080"/>
        </w:tabs>
        <w:ind w:left="1080" w:hanging="360"/>
      </w:pPr>
      <w:rPr>
        <w:rFonts w:hint="default"/>
      </w:rPr>
    </w:lvl>
  </w:abstractNum>
  <w:abstractNum w:abstractNumId="2">
    <w:nsid w:val="0C5E3098"/>
    <w:multiLevelType w:val="multilevel"/>
    <w:tmpl w:val="B2CE2FAA"/>
    <w:lvl w:ilvl="0">
      <w:start w:val="1"/>
      <w:numFmt w:val="decimal"/>
      <w:pStyle w:val="1"/>
      <w:lvlText w:val="%1."/>
      <w:lvlJc w:val="left"/>
      <w:pPr>
        <w:ind w:left="360" w:hanging="360"/>
      </w:pPr>
      <w:rPr>
        <w:rFonts w:hint="default"/>
      </w:rPr>
    </w:lvl>
    <w:lvl w:ilvl="1">
      <w:start w:val="1"/>
      <w:numFmt w:val="decimal"/>
      <w:pStyle w:val="2"/>
      <w:lvlText w:val="%1.%2."/>
      <w:lvlJc w:val="left"/>
      <w:pPr>
        <w:ind w:left="0" w:firstLine="360"/>
      </w:pPr>
      <w:rPr>
        <w:rFonts w:hint="default"/>
      </w:rPr>
    </w:lvl>
    <w:lvl w:ilvl="2">
      <w:start w:val="1"/>
      <w:numFmt w:val="decimal"/>
      <w:pStyle w:val="3"/>
      <w:lvlText w:val="%1.%2.%3."/>
      <w:lvlJc w:val="left"/>
      <w:pPr>
        <w:ind w:left="1224" w:hanging="504"/>
      </w:pPr>
      <w:rPr>
        <w:rFonts w:hint="default"/>
      </w:rPr>
    </w:lvl>
    <w:lvl w:ilvl="3">
      <w:start w:val="1"/>
      <w:numFmt w:val="decimal"/>
      <w:pStyle w:val="4"/>
      <w:lvlText w:val="%1.%2.%3.%4."/>
      <w:lvlJc w:val="left"/>
      <w:pPr>
        <w:ind w:left="1641" w:hanging="648"/>
      </w:pPr>
      <w:rPr>
        <w:rFonts w:hint="default"/>
      </w:rPr>
    </w:lvl>
    <w:lvl w:ilvl="4">
      <w:start w:val="1"/>
      <w:numFmt w:val="decimal"/>
      <w:pStyle w:val="5"/>
      <w:lvlText w:val="%1.%2.%3.%4.%5."/>
      <w:lvlJc w:val="left"/>
      <w:pPr>
        <w:ind w:left="1359"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10D142FD"/>
    <w:multiLevelType w:val="hybridMultilevel"/>
    <w:tmpl w:val="F9F6E92A"/>
    <w:lvl w:ilvl="0" w:tplc="8D08D498">
      <w:start w:val="1"/>
      <w:numFmt w:val="decimal"/>
      <w:lvlText w:val="%1."/>
      <w:lvlJc w:val="left"/>
      <w:pPr>
        <w:ind w:left="610" w:hanging="360"/>
      </w:pPr>
      <w:rPr>
        <w:rFonts w:hint="default"/>
        <w:b/>
        <w:i w:val="0"/>
        <w:sz w:val="24"/>
        <w:szCs w:val="24"/>
      </w:rPr>
    </w:lvl>
    <w:lvl w:ilvl="1" w:tplc="04190019" w:tentative="1">
      <w:start w:val="1"/>
      <w:numFmt w:val="lowerLetter"/>
      <w:lvlText w:val="%2."/>
      <w:lvlJc w:val="left"/>
      <w:pPr>
        <w:ind w:left="1330" w:hanging="360"/>
      </w:pPr>
    </w:lvl>
    <w:lvl w:ilvl="2" w:tplc="0419001B" w:tentative="1">
      <w:start w:val="1"/>
      <w:numFmt w:val="lowerRoman"/>
      <w:lvlText w:val="%3."/>
      <w:lvlJc w:val="right"/>
      <w:pPr>
        <w:ind w:left="2050" w:hanging="180"/>
      </w:pPr>
    </w:lvl>
    <w:lvl w:ilvl="3" w:tplc="0419000F" w:tentative="1">
      <w:start w:val="1"/>
      <w:numFmt w:val="decimal"/>
      <w:lvlText w:val="%4."/>
      <w:lvlJc w:val="left"/>
      <w:pPr>
        <w:ind w:left="2770" w:hanging="360"/>
      </w:pPr>
    </w:lvl>
    <w:lvl w:ilvl="4" w:tplc="04190019" w:tentative="1">
      <w:start w:val="1"/>
      <w:numFmt w:val="lowerLetter"/>
      <w:lvlText w:val="%5."/>
      <w:lvlJc w:val="left"/>
      <w:pPr>
        <w:ind w:left="3490" w:hanging="360"/>
      </w:pPr>
    </w:lvl>
    <w:lvl w:ilvl="5" w:tplc="0419001B" w:tentative="1">
      <w:start w:val="1"/>
      <w:numFmt w:val="lowerRoman"/>
      <w:lvlText w:val="%6."/>
      <w:lvlJc w:val="right"/>
      <w:pPr>
        <w:ind w:left="4210" w:hanging="180"/>
      </w:pPr>
    </w:lvl>
    <w:lvl w:ilvl="6" w:tplc="0419000F" w:tentative="1">
      <w:start w:val="1"/>
      <w:numFmt w:val="decimal"/>
      <w:lvlText w:val="%7."/>
      <w:lvlJc w:val="left"/>
      <w:pPr>
        <w:ind w:left="4930" w:hanging="360"/>
      </w:pPr>
    </w:lvl>
    <w:lvl w:ilvl="7" w:tplc="04190019" w:tentative="1">
      <w:start w:val="1"/>
      <w:numFmt w:val="lowerLetter"/>
      <w:lvlText w:val="%8."/>
      <w:lvlJc w:val="left"/>
      <w:pPr>
        <w:ind w:left="5650" w:hanging="360"/>
      </w:pPr>
    </w:lvl>
    <w:lvl w:ilvl="8" w:tplc="0419001B" w:tentative="1">
      <w:start w:val="1"/>
      <w:numFmt w:val="lowerRoman"/>
      <w:lvlText w:val="%9."/>
      <w:lvlJc w:val="right"/>
      <w:pPr>
        <w:ind w:left="6370" w:hanging="180"/>
      </w:pPr>
    </w:lvl>
  </w:abstractNum>
  <w:abstractNum w:abstractNumId="4">
    <w:nsid w:val="11FC298A"/>
    <w:multiLevelType w:val="multilevel"/>
    <w:tmpl w:val="A958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B30D11"/>
    <w:multiLevelType w:val="multilevel"/>
    <w:tmpl w:val="09D2F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32C1676"/>
    <w:multiLevelType w:val="hybridMultilevel"/>
    <w:tmpl w:val="B4A230C2"/>
    <w:lvl w:ilvl="0" w:tplc="FFFFFFFF">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7500583"/>
    <w:multiLevelType w:val="hybridMultilevel"/>
    <w:tmpl w:val="AE849DE2"/>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8D83D49"/>
    <w:multiLevelType w:val="multilevel"/>
    <w:tmpl w:val="9DD2F554"/>
    <w:lvl w:ilvl="0">
      <w:start w:val="1"/>
      <w:numFmt w:val="decimal"/>
      <w:lvlText w:val="%1."/>
      <w:lvlJc w:val="left"/>
      <w:pPr>
        <w:tabs>
          <w:tab w:val="num" w:pos="928"/>
        </w:tabs>
        <w:ind w:left="928" w:hanging="360"/>
      </w:pPr>
      <w:rPr>
        <w:rFonts w:cs="Times New Roman" w:hint="default"/>
      </w:rPr>
    </w:lvl>
    <w:lvl w:ilvl="1">
      <w:start w:val="1"/>
      <w:numFmt w:val="decimal"/>
      <w:isLgl/>
      <w:lvlText w:val="%1.%2."/>
      <w:lvlJc w:val="left"/>
      <w:pPr>
        <w:ind w:left="1069" w:hanging="360"/>
      </w:pPr>
      <w:rPr>
        <w:rFonts w:ascii="Times New Roman" w:hAnsi="Times New Roman" w:cs="Times New Roman"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9">
    <w:nsid w:val="530C3D22"/>
    <w:multiLevelType w:val="hybridMultilevel"/>
    <w:tmpl w:val="DE225936"/>
    <w:lvl w:ilvl="0" w:tplc="0419000F">
      <w:start w:val="13"/>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10">
    <w:nsid w:val="5A1F3204"/>
    <w:multiLevelType w:val="hybridMultilevel"/>
    <w:tmpl w:val="E4E4BE54"/>
    <w:lvl w:ilvl="0" w:tplc="12164C6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5A701A2"/>
    <w:multiLevelType w:val="multilevel"/>
    <w:tmpl w:val="21867B74"/>
    <w:lvl w:ilvl="0">
      <w:start w:val="1"/>
      <w:numFmt w:val="decimal"/>
      <w:lvlText w:val="%1."/>
      <w:lvlJc w:val="left"/>
      <w:pPr>
        <w:ind w:left="720" w:hanging="360"/>
      </w:pPr>
      <w:rPr>
        <w:rFonts w:hint="default"/>
      </w:rPr>
    </w:lvl>
    <w:lvl w:ilvl="1">
      <w:start w:val="2"/>
      <w:numFmt w:val="decimal"/>
      <w:isLgl/>
      <w:lvlText w:val="%1.%2."/>
      <w:lvlJc w:val="left"/>
      <w:pPr>
        <w:ind w:left="959" w:hanging="42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592" w:hanging="1800"/>
      </w:pPr>
      <w:rPr>
        <w:rFonts w:hint="default"/>
      </w:rPr>
    </w:lvl>
  </w:abstractNum>
  <w:abstractNum w:abstractNumId="12">
    <w:nsid w:val="668C6102"/>
    <w:multiLevelType w:val="hybridMultilevel"/>
    <w:tmpl w:val="F94C684C"/>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B317CEA"/>
    <w:multiLevelType w:val="multilevel"/>
    <w:tmpl w:val="7B446096"/>
    <w:lvl w:ilvl="0">
      <w:start w:val="1"/>
      <w:numFmt w:val="decimal"/>
      <w:pStyle w:val="a0"/>
      <w:lvlText w:val="%1."/>
      <w:lvlJc w:val="left"/>
      <w:pPr>
        <w:ind w:left="1211" w:hanging="360"/>
      </w:pPr>
      <w:rPr>
        <w:b/>
        <w:i w:val="0"/>
        <w:color w:val="auto"/>
      </w:rPr>
    </w:lvl>
    <w:lvl w:ilvl="1">
      <w:start w:val="1"/>
      <w:numFmt w:val="decimal"/>
      <w:lvlText w:val="%1.%2."/>
      <w:lvlJc w:val="left"/>
      <w:pPr>
        <w:ind w:left="1163" w:hanging="432"/>
      </w:pPr>
      <w:rPr>
        <w:b/>
        <w:i w:val="0"/>
        <w:color w:val="auto"/>
      </w:rPr>
    </w:lvl>
    <w:lvl w:ilvl="2">
      <w:start w:val="1"/>
      <w:numFmt w:val="decimal"/>
      <w:lvlText w:val="%1.%2.%3."/>
      <w:lvlJc w:val="left"/>
      <w:pPr>
        <w:ind w:left="1115" w:hanging="504"/>
      </w:pPr>
      <w:rPr>
        <w:b/>
        <w:color w:val="auto"/>
      </w:rPr>
    </w:lvl>
    <w:lvl w:ilvl="3">
      <w:start w:val="1"/>
      <w:numFmt w:val="decimal"/>
      <w:lvlText w:val="%1.%2.%3.%4."/>
      <w:lvlJc w:val="left"/>
      <w:pPr>
        <w:ind w:left="2219" w:hanging="648"/>
      </w:pPr>
    </w:lvl>
    <w:lvl w:ilvl="4">
      <w:start w:val="1"/>
      <w:numFmt w:val="decimal"/>
      <w:lvlText w:val="%1.%2.%3.%4.%5."/>
      <w:lvlJc w:val="left"/>
      <w:pPr>
        <w:ind w:left="2723" w:hanging="792"/>
      </w:pPr>
    </w:lvl>
    <w:lvl w:ilvl="5">
      <w:start w:val="1"/>
      <w:numFmt w:val="decimal"/>
      <w:lvlText w:val="%1.%2.%3.%4.%5.%6."/>
      <w:lvlJc w:val="left"/>
      <w:pPr>
        <w:ind w:left="3227" w:hanging="936"/>
      </w:pPr>
    </w:lvl>
    <w:lvl w:ilvl="6">
      <w:start w:val="1"/>
      <w:numFmt w:val="decimal"/>
      <w:lvlText w:val="%1.%2.%3.%4.%5.%6.%7."/>
      <w:lvlJc w:val="left"/>
      <w:pPr>
        <w:ind w:left="3731" w:hanging="1080"/>
      </w:pPr>
    </w:lvl>
    <w:lvl w:ilvl="7">
      <w:start w:val="1"/>
      <w:numFmt w:val="decimal"/>
      <w:lvlText w:val="%1.%2.%3.%4.%5.%6.%7.%8."/>
      <w:lvlJc w:val="left"/>
      <w:pPr>
        <w:ind w:left="4235" w:hanging="1224"/>
      </w:pPr>
    </w:lvl>
    <w:lvl w:ilvl="8">
      <w:start w:val="1"/>
      <w:numFmt w:val="decimal"/>
      <w:lvlText w:val="%1.%2.%3.%4.%5.%6.%7.%8.%9."/>
      <w:lvlJc w:val="left"/>
      <w:pPr>
        <w:ind w:left="4811" w:hanging="1440"/>
      </w:pPr>
    </w:lvl>
  </w:abstractNum>
  <w:abstractNum w:abstractNumId="14">
    <w:nsid w:val="777C11AF"/>
    <w:multiLevelType w:val="hybridMultilevel"/>
    <w:tmpl w:val="9AB228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7FA073B"/>
    <w:multiLevelType w:val="hybridMultilevel"/>
    <w:tmpl w:val="05841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0"/>
  </w:num>
  <w:num w:numId="3">
    <w:abstractNumId w:val="9"/>
  </w:num>
  <w:num w:numId="4">
    <w:abstractNumId w:val="11"/>
  </w:num>
  <w:num w:numId="5">
    <w:abstractNumId w:val="12"/>
  </w:num>
  <w:num w:numId="6">
    <w:abstractNumId w:val="13"/>
  </w:num>
  <w:num w:numId="7">
    <w:abstractNumId w:val="5"/>
  </w:num>
  <w:num w:numId="8">
    <w:abstractNumId w:val="4"/>
  </w:num>
  <w:num w:numId="9">
    <w:abstractNumId w:val="6"/>
  </w:num>
  <w:num w:numId="10">
    <w:abstractNumId w:val="3"/>
  </w:num>
  <w:num w:numId="11">
    <w:abstractNumId w:val="8"/>
  </w:num>
  <w:num w:numId="12">
    <w:abstractNumId w:val="10"/>
  </w:num>
  <w:num w:numId="13">
    <w:abstractNumId w:val="1"/>
  </w:num>
  <w:num w:numId="14">
    <w:abstractNumId w:val="14"/>
  </w:num>
  <w:num w:numId="15">
    <w:abstractNumId w:val="7"/>
  </w:num>
  <w:num w:numId="16">
    <w:abstractNumId w:val="15"/>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autoHyphenation/>
  <w:doNotHyphenateCaps/>
  <w:drawingGridHorizontalSpacing w:val="100"/>
  <w:displayHorizontalDrawingGridEvery w:val="2"/>
  <w:characterSpacingControl w:val="doNotCompress"/>
  <w:doNotValidateAgainstSchema/>
  <w:doNotDemarcateInvalidXml/>
  <w:footnotePr>
    <w:footnote w:id="0"/>
    <w:footnote w:id="1"/>
  </w:footnotePr>
  <w:endnotePr>
    <w:endnote w:id="0"/>
    <w:endnote w:id="1"/>
  </w:endnotePr>
  <w:compat/>
  <w:rsids>
    <w:rsidRoot w:val="00A770EB"/>
    <w:rsid w:val="0000001F"/>
    <w:rsid w:val="00000C6F"/>
    <w:rsid w:val="00004319"/>
    <w:rsid w:val="000046EA"/>
    <w:rsid w:val="00004A68"/>
    <w:rsid w:val="00004B5D"/>
    <w:rsid w:val="00005FE3"/>
    <w:rsid w:val="0000625A"/>
    <w:rsid w:val="0000638E"/>
    <w:rsid w:val="00007030"/>
    <w:rsid w:val="00007BBE"/>
    <w:rsid w:val="00007F75"/>
    <w:rsid w:val="00010193"/>
    <w:rsid w:val="00010B66"/>
    <w:rsid w:val="00010EE3"/>
    <w:rsid w:val="00010F0E"/>
    <w:rsid w:val="000114E3"/>
    <w:rsid w:val="00011B68"/>
    <w:rsid w:val="000122C4"/>
    <w:rsid w:val="00012302"/>
    <w:rsid w:val="00012CE3"/>
    <w:rsid w:val="000137C3"/>
    <w:rsid w:val="00013A4B"/>
    <w:rsid w:val="000140A9"/>
    <w:rsid w:val="00014CD1"/>
    <w:rsid w:val="000150E2"/>
    <w:rsid w:val="00015761"/>
    <w:rsid w:val="0001586A"/>
    <w:rsid w:val="00015A09"/>
    <w:rsid w:val="00015E0A"/>
    <w:rsid w:val="000162DE"/>
    <w:rsid w:val="00017AB3"/>
    <w:rsid w:val="00020143"/>
    <w:rsid w:val="000202E0"/>
    <w:rsid w:val="000215FC"/>
    <w:rsid w:val="00022426"/>
    <w:rsid w:val="000229DA"/>
    <w:rsid w:val="00024227"/>
    <w:rsid w:val="000244A6"/>
    <w:rsid w:val="000245A8"/>
    <w:rsid w:val="00024825"/>
    <w:rsid w:val="00024D31"/>
    <w:rsid w:val="0002643D"/>
    <w:rsid w:val="000265E3"/>
    <w:rsid w:val="000268AA"/>
    <w:rsid w:val="00026B87"/>
    <w:rsid w:val="00026BAE"/>
    <w:rsid w:val="000271E9"/>
    <w:rsid w:val="00027733"/>
    <w:rsid w:val="000278A4"/>
    <w:rsid w:val="00027AF2"/>
    <w:rsid w:val="000304E6"/>
    <w:rsid w:val="00030667"/>
    <w:rsid w:val="00030BA8"/>
    <w:rsid w:val="00030C83"/>
    <w:rsid w:val="00030D9E"/>
    <w:rsid w:val="000310D0"/>
    <w:rsid w:val="0003158A"/>
    <w:rsid w:val="00032595"/>
    <w:rsid w:val="00032800"/>
    <w:rsid w:val="00032851"/>
    <w:rsid w:val="00032D73"/>
    <w:rsid w:val="000338BC"/>
    <w:rsid w:val="000340E1"/>
    <w:rsid w:val="00036108"/>
    <w:rsid w:val="000377CA"/>
    <w:rsid w:val="00037B97"/>
    <w:rsid w:val="00040584"/>
    <w:rsid w:val="00040935"/>
    <w:rsid w:val="00040B57"/>
    <w:rsid w:val="00040FAA"/>
    <w:rsid w:val="0004105B"/>
    <w:rsid w:val="000415D5"/>
    <w:rsid w:val="00043EBB"/>
    <w:rsid w:val="00044E06"/>
    <w:rsid w:val="00046967"/>
    <w:rsid w:val="0004716A"/>
    <w:rsid w:val="000502DD"/>
    <w:rsid w:val="000509CE"/>
    <w:rsid w:val="00050AFF"/>
    <w:rsid w:val="00050B6C"/>
    <w:rsid w:val="00050BAF"/>
    <w:rsid w:val="00050FCD"/>
    <w:rsid w:val="00051144"/>
    <w:rsid w:val="000512BA"/>
    <w:rsid w:val="00052ABD"/>
    <w:rsid w:val="00053558"/>
    <w:rsid w:val="00054061"/>
    <w:rsid w:val="000542B7"/>
    <w:rsid w:val="0005481C"/>
    <w:rsid w:val="00054F37"/>
    <w:rsid w:val="00054FED"/>
    <w:rsid w:val="00055ABF"/>
    <w:rsid w:val="0005677A"/>
    <w:rsid w:val="000570AD"/>
    <w:rsid w:val="00057890"/>
    <w:rsid w:val="00057D7A"/>
    <w:rsid w:val="00060B44"/>
    <w:rsid w:val="00060B94"/>
    <w:rsid w:val="00060CC6"/>
    <w:rsid w:val="00060FA1"/>
    <w:rsid w:val="00060FFD"/>
    <w:rsid w:val="00061892"/>
    <w:rsid w:val="00061E1E"/>
    <w:rsid w:val="000620B7"/>
    <w:rsid w:val="000623FA"/>
    <w:rsid w:val="00062A0B"/>
    <w:rsid w:val="00062C16"/>
    <w:rsid w:val="000637FC"/>
    <w:rsid w:val="0006386E"/>
    <w:rsid w:val="00064D77"/>
    <w:rsid w:val="00065841"/>
    <w:rsid w:val="00065C77"/>
    <w:rsid w:val="00065E0A"/>
    <w:rsid w:val="00066084"/>
    <w:rsid w:val="00066A83"/>
    <w:rsid w:val="00066CEC"/>
    <w:rsid w:val="00066E32"/>
    <w:rsid w:val="00066FA2"/>
    <w:rsid w:val="00067E87"/>
    <w:rsid w:val="00067EB2"/>
    <w:rsid w:val="000717C7"/>
    <w:rsid w:val="0007191F"/>
    <w:rsid w:val="00071ABF"/>
    <w:rsid w:val="00071BC3"/>
    <w:rsid w:val="00071CB7"/>
    <w:rsid w:val="00071D23"/>
    <w:rsid w:val="00071E95"/>
    <w:rsid w:val="00072373"/>
    <w:rsid w:val="000723AB"/>
    <w:rsid w:val="00072CB0"/>
    <w:rsid w:val="00074199"/>
    <w:rsid w:val="00074749"/>
    <w:rsid w:val="00074833"/>
    <w:rsid w:val="000758EB"/>
    <w:rsid w:val="00076622"/>
    <w:rsid w:val="00076A8C"/>
    <w:rsid w:val="00076B46"/>
    <w:rsid w:val="00077354"/>
    <w:rsid w:val="0007754A"/>
    <w:rsid w:val="00077698"/>
    <w:rsid w:val="00077818"/>
    <w:rsid w:val="00081277"/>
    <w:rsid w:val="00081A02"/>
    <w:rsid w:val="00081CCF"/>
    <w:rsid w:val="000823FF"/>
    <w:rsid w:val="000829E1"/>
    <w:rsid w:val="00082C0C"/>
    <w:rsid w:val="00082DBC"/>
    <w:rsid w:val="00083E0C"/>
    <w:rsid w:val="00084408"/>
    <w:rsid w:val="0008454C"/>
    <w:rsid w:val="0008501D"/>
    <w:rsid w:val="000856A5"/>
    <w:rsid w:val="00086288"/>
    <w:rsid w:val="000869C3"/>
    <w:rsid w:val="000902E1"/>
    <w:rsid w:val="00090AF1"/>
    <w:rsid w:val="00090C88"/>
    <w:rsid w:val="00090EA9"/>
    <w:rsid w:val="00091281"/>
    <w:rsid w:val="000918E8"/>
    <w:rsid w:val="00091A3A"/>
    <w:rsid w:val="00091D49"/>
    <w:rsid w:val="00092A74"/>
    <w:rsid w:val="000931A5"/>
    <w:rsid w:val="00093605"/>
    <w:rsid w:val="000936A9"/>
    <w:rsid w:val="00093ACD"/>
    <w:rsid w:val="00093C35"/>
    <w:rsid w:val="00093CA8"/>
    <w:rsid w:val="0009411A"/>
    <w:rsid w:val="000941DA"/>
    <w:rsid w:val="000942D8"/>
    <w:rsid w:val="000942F2"/>
    <w:rsid w:val="00094336"/>
    <w:rsid w:val="00095755"/>
    <w:rsid w:val="000957A2"/>
    <w:rsid w:val="00095B5D"/>
    <w:rsid w:val="00095ED9"/>
    <w:rsid w:val="000962B3"/>
    <w:rsid w:val="0009639D"/>
    <w:rsid w:val="00096B1E"/>
    <w:rsid w:val="00096D25"/>
    <w:rsid w:val="00096F74"/>
    <w:rsid w:val="000972D6"/>
    <w:rsid w:val="000A0223"/>
    <w:rsid w:val="000A071E"/>
    <w:rsid w:val="000A1537"/>
    <w:rsid w:val="000A1539"/>
    <w:rsid w:val="000A1577"/>
    <w:rsid w:val="000A19B4"/>
    <w:rsid w:val="000A2031"/>
    <w:rsid w:val="000A2444"/>
    <w:rsid w:val="000A2688"/>
    <w:rsid w:val="000A2945"/>
    <w:rsid w:val="000A3430"/>
    <w:rsid w:val="000A393E"/>
    <w:rsid w:val="000A3BD9"/>
    <w:rsid w:val="000A3DEC"/>
    <w:rsid w:val="000A440C"/>
    <w:rsid w:val="000A4C88"/>
    <w:rsid w:val="000A506E"/>
    <w:rsid w:val="000A55DC"/>
    <w:rsid w:val="000A5A21"/>
    <w:rsid w:val="000A5D5B"/>
    <w:rsid w:val="000A5DD5"/>
    <w:rsid w:val="000A6615"/>
    <w:rsid w:val="000A6E97"/>
    <w:rsid w:val="000B11E0"/>
    <w:rsid w:val="000B1D5D"/>
    <w:rsid w:val="000B2DA1"/>
    <w:rsid w:val="000B3002"/>
    <w:rsid w:val="000B3CE5"/>
    <w:rsid w:val="000B46F1"/>
    <w:rsid w:val="000B4B36"/>
    <w:rsid w:val="000B4F15"/>
    <w:rsid w:val="000B5799"/>
    <w:rsid w:val="000B57EE"/>
    <w:rsid w:val="000B5934"/>
    <w:rsid w:val="000B6976"/>
    <w:rsid w:val="000B6A92"/>
    <w:rsid w:val="000B7680"/>
    <w:rsid w:val="000B7911"/>
    <w:rsid w:val="000C04A1"/>
    <w:rsid w:val="000C05E7"/>
    <w:rsid w:val="000C0ECE"/>
    <w:rsid w:val="000C11D6"/>
    <w:rsid w:val="000C2C1B"/>
    <w:rsid w:val="000C2FAA"/>
    <w:rsid w:val="000C3038"/>
    <w:rsid w:val="000C3054"/>
    <w:rsid w:val="000C3106"/>
    <w:rsid w:val="000C32DD"/>
    <w:rsid w:val="000C436C"/>
    <w:rsid w:val="000C4490"/>
    <w:rsid w:val="000C4C9A"/>
    <w:rsid w:val="000C5112"/>
    <w:rsid w:val="000C5C70"/>
    <w:rsid w:val="000C66E4"/>
    <w:rsid w:val="000C67EA"/>
    <w:rsid w:val="000C68F6"/>
    <w:rsid w:val="000C7823"/>
    <w:rsid w:val="000D0517"/>
    <w:rsid w:val="000D0630"/>
    <w:rsid w:val="000D25B6"/>
    <w:rsid w:val="000D25E6"/>
    <w:rsid w:val="000D319C"/>
    <w:rsid w:val="000D3257"/>
    <w:rsid w:val="000D5144"/>
    <w:rsid w:val="000D56CB"/>
    <w:rsid w:val="000D5933"/>
    <w:rsid w:val="000D6174"/>
    <w:rsid w:val="000D6450"/>
    <w:rsid w:val="000D6707"/>
    <w:rsid w:val="000D7320"/>
    <w:rsid w:val="000D7C40"/>
    <w:rsid w:val="000E0B0D"/>
    <w:rsid w:val="000E0B4F"/>
    <w:rsid w:val="000E0D4C"/>
    <w:rsid w:val="000E1493"/>
    <w:rsid w:val="000E17D0"/>
    <w:rsid w:val="000E1987"/>
    <w:rsid w:val="000E1E3E"/>
    <w:rsid w:val="000E28CC"/>
    <w:rsid w:val="000E3008"/>
    <w:rsid w:val="000E304A"/>
    <w:rsid w:val="000E3D17"/>
    <w:rsid w:val="000E4398"/>
    <w:rsid w:val="000E459A"/>
    <w:rsid w:val="000E49C7"/>
    <w:rsid w:val="000E4ADF"/>
    <w:rsid w:val="000E5022"/>
    <w:rsid w:val="000E58B4"/>
    <w:rsid w:val="000E5D3F"/>
    <w:rsid w:val="000E5EDF"/>
    <w:rsid w:val="000E65C3"/>
    <w:rsid w:val="000E66C1"/>
    <w:rsid w:val="000E6C50"/>
    <w:rsid w:val="000E7C1F"/>
    <w:rsid w:val="000E7D38"/>
    <w:rsid w:val="000E7F71"/>
    <w:rsid w:val="000F04C4"/>
    <w:rsid w:val="000F05C8"/>
    <w:rsid w:val="000F0C79"/>
    <w:rsid w:val="000F0F26"/>
    <w:rsid w:val="000F1967"/>
    <w:rsid w:val="000F1BDF"/>
    <w:rsid w:val="000F1D23"/>
    <w:rsid w:val="000F1E90"/>
    <w:rsid w:val="000F2C37"/>
    <w:rsid w:val="000F2D97"/>
    <w:rsid w:val="000F2ECF"/>
    <w:rsid w:val="000F318B"/>
    <w:rsid w:val="000F40B5"/>
    <w:rsid w:val="000F452D"/>
    <w:rsid w:val="000F4F96"/>
    <w:rsid w:val="000F51C2"/>
    <w:rsid w:val="000F5347"/>
    <w:rsid w:val="000F5518"/>
    <w:rsid w:val="000F57D6"/>
    <w:rsid w:val="000F5C6E"/>
    <w:rsid w:val="000F5F84"/>
    <w:rsid w:val="000F66A0"/>
    <w:rsid w:val="000F6825"/>
    <w:rsid w:val="000F6B48"/>
    <w:rsid w:val="000F779A"/>
    <w:rsid w:val="000F7A0A"/>
    <w:rsid w:val="0010048B"/>
    <w:rsid w:val="0010132E"/>
    <w:rsid w:val="00101402"/>
    <w:rsid w:val="001015C9"/>
    <w:rsid w:val="0010185D"/>
    <w:rsid w:val="00104539"/>
    <w:rsid w:val="00104E3C"/>
    <w:rsid w:val="00104EE5"/>
    <w:rsid w:val="00105211"/>
    <w:rsid w:val="001052A5"/>
    <w:rsid w:val="00106ABC"/>
    <w:rsid w:val="00106E7F"/>
    <w:rsid w:val="001071F8"/>
    <w:rsid w:val="00107887"/>
    <w:rsid w:val="00107952"/>
    <w:rsid w:val="00110E91"/>
    <w:rsid w:val="001114B1"/>
    <w:rsid w:val="00111E2E"/>
    <w:rsid w:val="00111F9E"/>
    <w:rsid w:val="00112AB6"/>
    <w:rsid w:val="00112B4D"/>
    <w:rsid w:val="0011303F"/>
    <w:rsid w:val="00113459"/>
    <w:rsid w:val="00113716"/>
    <w:rsid w:val="0011376B"/>
    <w:rsid w:val="00113AB4"/>
    <w:rsid w:val="0011439C"/>
    <w:rsid w:val="001146BA"/>
    <w:rsid w:val="00115125"/>
    <w:rsid w:val="00115277"/>
    <w:rsid w:val="001156F4"/>
    <w:rsid w:val="00115E21"/>
    <w:rsid w:val="00115FEE"/>
    <w:rsid w:val="001163C8"/>
    <w:rsid w:val="00116565"/>
    <w:rsid w:val="00116EF9"/>
    <w:rsid w:val="00116EFC"/>
    <w:rsid w:val="001174EB"/>
    <w:rsid w:val="001178E0"/>
    <w:rsid w:val="001179B2"/>
    <w:rsid w:val="00117D5E"/>
    <w:rsid w:val="00117FCC"/>
    <w:rsid w:val="00120913"/>
    <w:rsid w:val="00120F76"/>
    <w:rsid w:val="00122200"/>
    <w:rsid w:val="0012356B"/>
    <w:rsid w:val="001235ED"/>
    <w:rsid w:val="00123705"/>
    <w:rsid w:val="00123711"/>
    <w:rsid w:val="00123942"/>
    <w:rsid w:val="00124052"/>
    <w:rsid w:val="001241FC"/>
    <w:rsid w:val="001250C4"/>
    <w:rsid w:val="001253CA"/>
    <w:rsid w:val="00125828"/>
    <w:rsid w:val="00125AD1"/>
    <w:rsid w:val="00125F26"/>
    <w:rsid w:val="00126B55"/>
    <w:rsid w:val="001303D3"/>
    <w:rsid w:val="00130DAA"/>
    <w:rsid w:val="00131AB7"/>
    <w:rsid w:val="00131E03"/>
    <w:rsid w:val="00132C93"/>
    <w:rsid w:val="00132D95"/>
    <w:rsid w:val="00133470"/>
    <w:rsid w:val="001335E6"/>
    <w:rsid w:val="001349D2"/>
    <w:rsid w:val="00134B64"/>
    <w:rsid w:val="001350BB"/>
    <w:rsid w:val="00135692"/>
    <w:rsid w:val="001369B0"/>
    <w:rsid w:val="00136A79"/>
    <w:rsid w:val="00136D6C"/>
    <w:rsid w:val="00137023"/>
    <w:rsid w:val="0013748D"/>
    <w:rsid w:val="001374B1"/>
    <w:rsid w:val="00137601"/>
    <w:rsid w:val="00137B8F"/>
    <w:rsid w:val="00140007"/>
    <w:rsid w:val="00140205"/>
    <w:rsid w:val="00140FE3"/>
    <w:rsid w:val="0014107A"/>
    <w:rsid w:val="00141733"/>
    <w:rsid w:val="001419EA"/>
    <w:rsid w:val="00141A2E"/>
    <w:rsid w:val="001421D3"/>
    <w:rsid w:val="00142397"/>
    <w:rsid w:val="00142467"/>
    <w:rsid w:val="0014291A"/>
    <w:rsid w:val="00142D00"/>
    <w:rsid w:val="0014381E"/>
    <w:rsid w:val="00143835"/>
    <w:rsid w:val="0014442C"/>
    <w:rsid w:val="00144BE2"/>
    <w:rsid w:val="00144E96"/>
    <w:rsid w:val="0014548D"/>
    <w:rsid w:val="00145A0E"/>
    <w:rsid w:val="00145A7B"/>
    <w:rsid w:val="001460C8"/>
    <w:rsid w:val="00146325"/>
    <w:rsid w:val="0014644F"/>
    <w:rsid w:val="00146AD4"/>
    <w:rsid w:val="0014717E"/>
    <w:rsid w:val="001477B4"/>
    <w:rsid w:val="0015081C"/>
    <w:rsid w:val="001508A1"/>
    <w:rsid w:val="001508A7"/>
    <w:rsid w:val="00151552"/>
    <w:rsid w:val="00152697"/>
    <w:rsid w:val="001532A1"/>
    <w:rsid w:val="00153C03"/>
    <w:rsid w:val="001559A2"/>
    <w:rsid w:val="00155FC5"/>
    <w:rsid w:val="00156024"/>
    <w:rsid w:val="001573D8"/>
    <w:rsid w:val="00157D0A"/>
    <w:rsid w:val="00160C2E"/>
    <w:rsid w:val="00160E21"/>
    <w:rsid w:val="00162196"/>
    <w:rsid w:val="00162983"/>
    <w:rsid w:val="001629F5"/>
    <w:rsid w:val="00164133"/>
    <w:rsid w:val="00164593"/>
    <w:rsid w:val="001646F0"/>
    <w:rsid w:val="00164841"/>
    <w:rsid w:val="0016584D"/>
    <w:rsid w:val="00165E99"/>
    <w:rsid w:val="00166A14"/>
    <w:rsid w:val="00167207"/>
    <w:rsid w:val="001673CD"/>
    <w:rsid w:val="001700A6"/>
    <w:rsid w:val="001702E0"/>
    <w:rsid w:val="00170A82"/>
    <w:rsid w:val="00171500"/>
    <w:rsid w:val="00172273"/>
    <w:rsid w:val="001726EF"/>
    <w:rsid w:val="001729DC"/>
    <w:rsid w:val="00172A50"/>
    <w:rsid w:val="00172E8B"/>
    <w:rsid w:val="00173122"/>
    <w:rsid w:val="00173568"/>
    <w:rsid w:val="001741F5"/>
    <w:rsid w:val="001759E7"/>
    <w:rsid w:val="00175C0D"/>
    <w:rsid w:val="00175E58"/>
    <w:rsid w:val="001763BA"/>
    <w:rsid w:val="00176C48"/>
    <w:rsid w:val="0017700D"/>
    <w:rsid w:val="001774D1"/>
    <w:rsid w:val="001776C6"/>
    <w:rsid w:val="00177BAD"/>
    <w:rsid w:val="00177BC5"/>
    <w:rsid w:val="00180A42"/>
    <w:rsid w:val="00180BE5"/>
    <w:rsid w:val="00180E7E"/>
    <w:rsid w:val="001818EA"/>
    <w:rsid w:val="00181B47"/>
    <w:rsid w:val="00181E01"/>
    <w:rsid w:val="0018298B"/>
    <w:rsid w:val="00182F49"/>
    <w:rsid w:val="001832BA"/>
    <w:rsid w:val="001834A5"/>
    <w:rsid w:val="001834AF"/>
    <w:rsid w:val="00183C20"/>
    <w:rsid w:val="001842A0"/>
    <w:rsid w:val="00184E9D"/>
    <w:rsid w:val="0018532D"/>
    <w:rsid w:val="001853D2"/>
    <w:rsid w:val="0018558E"/>
    <w:rsid w:val="00185D6C"/>
    <w:rsid w:val="00185FA1"/>
    <w:rsid w:val="00186466"/>
    <w:rsid w:val="001868B5"/>
    <w:rsid w:val="001874B1"/>
    <w:rsid w:val="001904D7"/>
    <w:rsid w:val="00190731"/>
    <w:rsid w:val="00190E8A"/>
    <w:rsid w:val="001910FF"/>
    <w:rsid w:val="00191696"/>
    <w:rsid w:val="001934D0"/>
    <w:rsid w:val="00193CB2"/>
    <w:rsid w:val="00194170"/>
    <w:rsid w:val="00194FF7"/>
    <w:rsid w:val="001950D5"/>
    <w:rsid w:val="00195338"/>
    <w:rsid w:val="00195927"/>
    <w:rsid w:val="00196469"/>
    <w:rsid w:val="00196798"/>
    <w:rsid w:val="001968EA"/>
    <w:rsid w:val="00197311"/>
    <w:rsid w:val="00197EC1"/>
    <w:rsid w:val="001A0294"/>
    <w:rsid w:val="001A047C"/>
    <w:rsid w:val="001A0611"/>
    <w:rsid w:val="001A098F"/>
    <w:rsid w:val="001A0FBE"/>
    <w:rsid w:val="001A10C8"/>
    <w:rsid w:val="001A17F8"/>
    <w:rsid w:val="001A273F"/>
    <w:rsid w:val="001A33EB"/>
    <w:rsid w:val="001A3D85"/>
    <w:rsid w:val="001A4A0B"/>
    <w:rsid w:val="001A4DE4"/>
    <w:rsid w:val="001A5086"/>
    <w:rsid w:val="001A5467"/>
    <w:rsid w:val="001A637E"/>
    <w:rsid w:val="001A6E0F"/>
    <w:rsid w:val="001A6F96"/>
    <w:rsid w:val="001A73EB"/>
    <w:rsid w:val="001A7DEC"/>
    <w:rsid w:val="001B13CC"/>
    <w:rsid w:val="001B1B84"/>
    <w:rsid w:val="001B1FA4"/>
    <w:rsid w:val="001B23D7"/>
    <w:rsid w:val="001B2562"/>
    <w:rsid w:val="001B274B"/>
    <w:rsid w:val="001B2E56"/>
    <w:rsid w:val="001B325B"/>
    <w:rsid w:val="001B3BDA"/>
    <w:rsid w:val="001B3CA9"/>
    <w:rsid w:val="001B3CD3"/>
    <w:rsid w:val="001B3CF9"/>
    <w:rsid w:val="001B3DA5"/>
    <w:rsid w:val="001B41AD"/>
    <w:rsid w:val="001B4A90"/>
    <w:rsid w:val="001B4DA3"/>
    <w:rsid w:val="001B5388"/>
    <w:rsid w:val="001B56B0"/>
    <w:rsid w:val="001B5DA6"/>
    <w:rsid w:val="001B61CF"/>
    <w:rsid w:val="001B6518"/>
    <w:rsid w:val="001B6771"/>
    <w:rsid w:val="001B6D62"/>
    <w:rsid w:val="001B7032"/>
    <w:rsid w:val="001B7080"/>
    <w:rsid w:val="001B72D9"/>
    <w:rsid w:val="001B74ED"/>
    <w:rsid w:val="001C008B"/>
    <w:rsid w:val="001C0255"/>
    <w:rsid w:val="001C0B12"/>
    <w:rsid w:val="001C0F88"/>
    <w:rsid w:val="001C2C6E"/>
    <w:rsid w:val="001C2DE8"/>
    <w:rsid w:val="001C3605"/>
    <w:rsid w:val="001C6238"/>
    <w:rsid w:val="001C71FE"/>
    <w:rsid w:val="001C749F"/>
    <w:rsid w:val="001C7615"/>
    <w:rsid w:val="001D0437"/>
    <w:rsid w:val="001D04D3"/>
    <w:rsid w:val="001D065F"/>
    <w:rsid w:val="001D0FBF"/>
    <w:rsid w:val="001D1033"/>
    <w:rsid w:val="001D1535"/>
    <w:rsid w:val="001D169E"/>
    <w:rsid w:val="001D334E"/>
    <w:rsid w:val="001D36F9"/>
    <w:rsid w:val="001D3FBA"/>
    <w:rsid w:val="001D4573"/>
    <w:rsid w:val="001D49E2"/>
    <w:rsid w:val="001D4BE5"/>
    <w:rsid w:val="001D5681"/>
    <w:rsid w:val="001D5728"/>
    <w:rsid w:val="001D58F8"/>
    <w:rsid w:val="001D5BD6"/>
    <w:rsid w:val="001D62AF"/>
    <w:rsid w:val="001D6400"/>
    <w:rsid w:val="001D7096"/>
    <w:rsid w:val="001D78B3"/>
    <w:rsid w:val="001D7946"/>
    <w:rsid w:val="001D7A37"/>
    <w:rsid w:val="001D7CBD"/>
    <w:rsid w:val="001E013D"/>
    <w:rsid w:val="001E0428"/>
    <w:rsid w:val="001E0DA2"/>
    <w:rsid w:val="001E1425"/>
    <w:rsid w:val="001E173A"/>
    <w:rsid w:val="001E1A2E"/>
    <w:rsid w:val="001E2B7B"/>
    <w:rsid w:val="001E2DEE"/>
    <w:rsid w:val="001E2FA1"/>
    <w:rsid w:val="001E38B2"/>
    <w:rsid w:val="001E41D9"/>
    <w:rsid w:val="001E4E1A"/>
    <w:rsid w:val="001E553F"/>
    <w:rsid w:val="001E5696"/>
    <w:rsid w:val="001E6A18"/>
    <w:rsid w:val="001E739E"/>
    <w:rsid w:val="001F0667"/>
    <w:rsid w:val="001F0F6F"/>
    <w:rsid w:val="001F112B"/>
    <w:rsid w:val="001F11AE"/>
    <w:rsid w:val="001F22A6"/>
    <w:rsid w:val="001F27C9"/>
    <w:rsid w:val="001F2DD3"/>
    <w:rsid w:val="001F39C5"/>
    <w:rsid w:val="001F3DB2"/>
    <w:rsid w:val="001F4219"/>
    <w:rsid w:val="001F468B"/>
    <w:rsid w:val="001F65BB"/>
    <w:rsid w:val="001F6E35"/>
    <w:rsid w:val="001F76B9"/>
    <w:rsid w:val="001F7968"/>
    <w:rsid w:val="001F7BC1"/>
    <w:rsid w:val="001F7BC9"/>
    <w:rsid w:val="001F7BEA"/>
    <w:rsid w:val="00201BA3"/>
    <w:rsid w:val="00201C66"/>
    <w:rsid w:val="00201E3D"/>
    <w:rsid w:val="0020301B"/>
    <w:rsid w:val="00203025"/>
    <w:rsid w:val="00203D75"/>
    <w:rsid w:val="0020434F"/>
    <w:rsid w:val="002045B0"/>
    <w:rsid w:val="002058C3"/>
    <w:rsid w:val="0020677F"/>
    <w:rsid w:val="00207DB6"/>
    <w:rsid w:val="00207E26"/>
    <w:rsid w:val="002100EC"/>
    <w:rsid w:val="00210249"/>
    <w:rsid w:val="0021024A"/>
    <w:rsid w:val="00210707"/>
    <w:rsid w:val="00210C75"/>
    <w:rsid w:val="00211F37"/>
    <w:rsid w:val="0021287B"/>
    <w:rsid w:val="00212F9D"/>
    <w:rsid w:val="00213404"/>
    <w:rsid w:val="0021425B"/>
    <w:rsid w:val="00214468"/>
    <w:rsid w:val="002149D4"/>
    <w:rsid w:val="00214C58"/>
    <w:rsid w:val="00216593"/>
    <w:rsid w:val="00216EDD"/>
    <w:rsid w:val="00216FD9"/>
    <w:rsid w:val="002170C8"/>
    <w:rsid w:val="00220A82"/>
    <w:rsid w:val="00220C95"/>
    <w:rsid w:val="002215D4"/>
    <w:rsid w:val="00221774"/>
    <w:rsid w:val="00221C7D"/>
    <w:rsid w:val="00221E55"/>
    <w:rsid w:val="00222066"/>
    <w:rsid w:val="002224FC"/>
    <w:rsid w:val="00222EC0"/>
    <w:rsid w:val="00222F43"/>
    <w:rsid w:val="00224732"/>
    <w:rsid w:val="00224B7B"/>
    <w:rsid w:val="00225759"/>
    <w:rsid w:val="002259C6"/>
    <w:rsid w:val="00225DD0"/>
    <w:rsid w:val="0022636F"/>
    <w:rsid w:val="00226429"/>
    <w:rsid w:val="00226665"/>
    <w:rsid w:val="002268FF"/>
    <w:rsid w:val="00226943"/>
    <w:rsid w:val="00226E11"/>
    <w:rsid w:val="00226F0A"/>
    <w:rsid w:val="00226FA5"/>
    <w:rsid w:val="00227206"/>
    <w:rsid w:val="00227929"/>
    <w:rsid w:val="00227B20"/>
    <w:rsid w:val="00230AB8"/>
    <w:rsid w:val="002330A8"/>
    <w:rsid w:val="002341C7"/>
    <w:rsid w:val="00234527"/>
    <w:rsid w:val="00234567"/>
    <w:rsid w:val="002348C8"/>
    <w:rsid w:val="0023688F"/>
    <w:rsid w:val="0023693D"/>
    <w:rsid w:val="002369B5"/>
    <w:rsid w:val="00236EA6"/>
    <w:rsid w:val="00236F88"/>
    <w:rsid w:val="0023771B"/>
    <w:rsid w:val="002379AC"/>
    <w:rsid w:val="00237A4A"/>
    <w:rsid w:val="00240598"/>
    <w:rsid w:val="00240667"/>
    <w:rsid w:val="00240A7B"/>
    <w:rsid w:val="0024108A"/>
    <w:rsid w:val="002419F0"/>
    <w:rsid w:val="00241F7E"/>
    <w:rsid w:val="00241FB9"/>
    <w:rsid w:val="002422DF"/>
    <w:rsid w:val="00242A8E"/>
    <w:rsid w:val="00242C2E"/>
    <w:rsid w:val="00242F7A"/>
    <w:rsid w:val="00243D19"/>
    <w:rsid w:val="00243E06"/>
    <w:rsid w:val="00244984"/>
    <w:rsid w:val="0024512C"/>
    <w:rsid w:val="00245185"/>
    <w:rsid w:val="00245364"/>
    <w:rsid w:val="002459B4"/>
    <w:rsid w:val="00245B3C"/>
    <w:rsid w:val="0024726D"/>
    <w:rsid w:val="00247FBF"/>
    <w:rsid w:val="00250212"/>
    <w:rsid w:val="00250F39"/>
    <w:rsid w:val="0025128E"/>
    <w:rsid w:val="00252008"/>
    <w:rsid w:val="0025290B"/>
    <w:rsid w:val="002536F9"/>
    <w:rsid w:val="00253D42"/>
    <w:rsid w:val="00253DE9"/>
    <w:rsid w:val="00254294"/>
    <w:rsid w:val="002543A9"/>
    <w:rsid w:val="00254795"/>
    <w:rsid w:val="002549FD"/>
    <w:rsid w:val="00254C96"/>
    <w:rsid w:val="00255AA8"/>
    <w:rsid w:val="00255FAF"/>
    <w:rsid w:val="002562D7"/>
    <w:rsid w:val="00256D9B"/>
    <w:rsid w:val="002573FC"/>
    <w:rsid w:val="00257E33"/>
    <w:rsid w:val="00260F51"/>
    <w:rsid w:val="002610BF"/>
    <w:rsid w:val="00261549"/>
    <w:rsid w:val="00261862"/>
    <w:rsid w:val="002624AF"/>
    <w:rsid w:val="00263514"/>
    <w:rsid w:val="0026395F"/>
    <w:rsid w:val="00263D6E"/>
    <w:rsid w:val="002642F9"/>
    <w:rsid w:val="002644E0"/>
    <w:rsid w:val="00264E49"/>
    <w:rsid w:val="0026529F"/>
    <w:rsid w:val="00265477"/>
    <w:rsid w:val="00265AEE"/>
    <w:rsid w:val="002661E8"/>
    <w:rsid w:val="00266A35"/>
    <w:rsid w:val="00266B6C"/>
    <w:rsid w:val="002671ED"/>
    <w:rsid w:val="00267B1F"/>
    <w:rsid w:val="00270C30"/>
    <w:rsid w:val="00270E4E"/>
    <w:rsid w:val="002714A7"/>
    <w:rsid w:val="002714AE"/>
    <w:rsid w:val="002717DA"/>
    <w:rsid w:val="00271D24"/>
    <w:rsid w:val="00272DAF"/>
    <w:rsid w:val="00272DDC"/>
    <w:rsid w:val="00273754"/>
    <w:rsid w:val="002737BC"/>
    <w:rsid w:val="002744C4"/>
    <w:rsid w:val="00274669"/>
    <w:rsid w:val="002748F0"/>
    <w:rsid w:val="00274CBF"/>
    <w:rsid w:val="00274D31"/>
    <w:rsid w:val="00274FB4"/>
    <w:rsid w:val="00275958"/>
    <w:rsid w:val="002760E0"/>
    <w:rsid w:val="00276969"/>
    <w:rsid w:val="00276AA5"/>
    <w:rsid w:val="00276F47"/>
    <w:rsid w:val="0027703F"/>
    <w:rsid w:val="00277B10"/>
    <w:rsid w:val="00280122"/>
    <w:rsid w:val="002816FB"/>
    <w:rsid w:val="00281923"/>
    <w:rsid w:val="00281BD7"/>
    <w:rsid w:val="00281D49"/>
    <w:rsid w:val="00281EA6"/>
    <w:rsid w:val="0028200F"/>
    <w:rsid w:val="00282BCD"/>
    <w:rsid w:val="00282F01"/>
    <w:rsid w:val="00284A4B"/>
    <w:rsid w:val="00284CBC"/>
    <w:rsid w:val="002856A8"/>
    <w:rsid w:val="00286418"/>
    <w:rsid w:val="002865E1"/>
    <w:rsid w:val="0028702A"/>
    <w:rsid w:val="00287AA3"/>
    <w:rsid w:val="002900B4"/>
    <w:rsid w:val="00290577"/>
    <w:rsid w:val="00291BE2"/>
    <w:rsid w:val="00291F28"/>
    <w:rsid w:val="002922BF"/>
    <w:rsid w:val="00292662"/>
    <w:rsid w:val="002929BB"/>
    <w:rsid w:val="00292A66"/>
    <w:rsid w:val="002939D9"/>
    <w:rsid w:val="00293A1B"/>
    <w:rsid w:val="00294183"/>
    <w:rsid w:val="00294341"/>
    <w:rsid w:val="00294BEB"/>
    <w:rsid w:val="002958B8"/>
    <w:rsid w:val="00295A49"/>
    <w:rsid w:val="002960A4"/>
    <w:rsid w:val="00296962"/>
    <w:rsid w:val="00296CAC"/>
    <w:rsid w:val="00296D89"/>
    <w:rsid w:val="0029726F"/>
    <w:rsid w:val="002979B7"/>
    <w:rsid w:val="00297CFA"/>
    <w:rsid w:val="002A1872"/>
    <w:rsid w:val="002A2543"/>
    <w:rsid w:val="002A2A39"/>
    <w:rsid w:val="002A390E"/>
    <w:rsid w:val="002A3AB1"/>
    <w:rsid w:val="002A3E3C"/>
    <w:rsid w:val="002A4069"/>
    <w:rsid w:val="002A44A2"/>
    <w:rsid w:val="002A48EF"/>
    <w:rsid w:val="002A53C3"/>
    <w:rsid w:val="002A5E07"/>
    <w:rsid w:val="002A6507"/>
    <w:rsid w:val="002A66AC"/>
    <w:rsid w:val="002A7A05"/>
    <w:rsid w:val="002B03B6"/>
    <w:rsid w:val="002B0851"/>
    <w:rsid w:val="002B09A7"/>
    <w:rsid w:val="002B18CE"/>
    <w:rsid w:val="002B2353"/>
    <w:rsid w:val="002B41C5"/>
    <w:rsid w:val="002B6086"/>
    <w:rsid w:val="002B633E"/>
    <w:rsid w:val="002B7C69"/>
    <w:rsid w:val="002C0512"/>
    <w:rsid w:val="002C0F59"/>
    <w:rsid w:val="002C1045"/>
    <w:rsid w:val="002C1426"/>
    <w:rsid w:val="002C1599"/>
    <w:rsid w:val="002C1AB8"/>
    <w:rsid w:val="002C1E55"/>
    <w:rsid w:val="002C2628"/>
    <w:rsid w:val="002C386E"/>
    <w:rsid w:val="002C3AB8"/>
    <w:rsid w:val="002C467E"/>
    <w:rsid w:val="002C480C"/>
    <w:rsid w:val="002C4A2D"/>
    <w:rsid w:val="002C50EC"/>
    <w:rsid w:val="002C59F7"/>
    <w:rsid w:val="002C5A16"/>
    <w:rsid w:val="002C6C83"/>
    <w:rsid w:val="002C71EF"/>
    <w:rsid w:val="002C78AC"/>
    <w:rsid w:val="002C7BF5"/>
    <w:rsid w:val="002D04A6"/>
    <w:rsid w:val="002D0669"/>
    <w:rsid w:val="002D1039"/>
    <w:rsid w:val="002D1747"/>
    <w:rsid w:val="002D1B3B"/>
    <w:rsid w:val="002D221A"/>
    <w:rsid w:val="002D23C2"/>
    <w:rsid w:val="002D2AA4"/>
    <w:rsid w:val="002D2CBA"/>
    <w:rsid w:val="002D2D93"/>
    <w:rsid w:val="002D31A8"/>
    <w:rsid w:val="002D31FC"/>
    <w:rsid w:val="002D31FD"/>
    <w:rsid w:val="002D36BF"/>
    <w:rsid w:val="002D47B1"/>
    <w:rsid w:val="002D4899"/>
    <w:rsid w:val="002D4FA0"/>
    <w:rsid w:val="002D5682"/>
    <w:rsid w:val="002D5884"/>
    <w:rsid w:val="002D5BB0"/>
    <w:rsid w:val="002D61A1"/>
    <w:rsid w:val="002D65D6"/>
    <w:rsid w:val="002D67F7"/>
    <w:rsid w:val="002D6F4F"/>
    <w:rsid w:val="002D70CB"/>
    <w:rsid w:val="002D7634"/>
    <w:rsid w:val="002D7FD5"/>
    <w:rsid w:val="002E1166"/>
    <w:rsid w:val="002E11CB"/>
    <w:rsid w:val="002E146E"/>
    <w:rsid w:val="002E1726"/>
    <w:rsid w:val="002E186F"/>
    <w:rsid w:val="002E2015"/>
    <w:rsid w:val="002E2564"/>
    <w:rsid w:val="002E25D9"/>
    <w:rsid w:val="002E30C2"/>
    <w:rsid w:val="002E32EA"/>
    <w:rsid w:val="002E3497"/>
    <w:rsid w:val="002E4003"/>
    <w:rsid w:val="002E42FD"/>
    <w:rsid w:val="002E455D"/>
    <w:rsid w:val="002E4585"/>
    <w:rsid w:val="002E4736"/>
    <w:rsid w:val="002E4A0C"/>
    <w:rsid w:val="002E4A77"/>
    <w:rsid w:val="002E4B5D"/>
    <w:rsid w:val="002E57A2"/>
    <w:rsid w:val="002E6423"/>
    <w:rsid w:val="002E65C6"/>
    <w:rsid w:val="002E68A2"/>
    <w:rsid w:val="002E6CAF"/>
    <w:rsid w:val="002E7005"/>
    <w:rsid w:val="002E73C6"/>
    <w:rsid w:val="002E7A8E"/>
    <w:rsid w:val="002E7D63"/>
    <w:rsid w:val="002E7E03"/>
    <w:rsid w:val="002E7E9A"/>
    <w:rsid w:val="002F00A6"/>
    <w:rsid w:val="002F03FE"/>
    <w:rsid w:val="002F0513"/>
    <w:rsid w:val="002F0F74"/>
    <w:rsid w:val="002F1150"/>
    <w:rsid w:val="002F15C3"/>
    <w:rsid w:val="002F23FE"/>
    <w:rsid w:val="002F2530"/>
    <w:rsid w:val="002F2C5F"/>
    <w:rsid w:val="002F3EF8"/>
    <w:rsid w:val="002F40D3"/>
    <w:rsid w:val="002F448B"/>
    <w:rsid w:val="002F4888"/>
    <w:rsid w:val="002F49C9"/>
    <w:rsid w:val="002F4AEE"/>
    <w:rsid w:val="002F5996"/>
    <w:rsid w:val="002F6A16"/>
    <w:rsid w:val="002F6AD2"/>
    <w:rsid w:val="002F6F89"/>
    <w:rsid w:val="002F76EE"/>
    <w:rsid w:val="002F7745"/>
    <w:rsid w:val="00300803"/>
    <w:rsid w:val="0030082C"/>
    <w:rsid w:val="00300BE0"/>
    <w:rsid w:val="00301139"/>
    <w:rsid w:val="00301573"/>
    <w:rsid w:val="003017F8"/>
    <w:rsid w:val="00301EF8"/>
    <w:rsid w:val="00302195"/>
    <w:rsid w:val="00302536"/>
    <w:rsid w:val="003025F1"/>
    <w:rsid w:val="00302FBA"/>
    <w:rsid w:val="00303E53"/>
    <w:rsid w:val="00306D30"/>
    <w:rsid w:val="00307373"/>
    <w:rsid w:val="00307DE0"/>
    <w:rsid w:val="00307F2B"/>
    <w:rsid w:val="00307F5A"/>
    <w:rsid w:val="00310433"/>
    <w:rsid w:val="00310AEE"/>
    <w:rsid w:val="003111C5"/>
    <w:rsid w:val="003113E2"/>
    <w:rsid w:val="00311452"/>
    <w:rsid w:val="00311EE3"/>
    <w:rsid w:val="00312AE9"/>
    <w:rsid w:val="00312D4C"/>
    <w:rsid w:val="00313656"/>
    <w:rsid w:val="00313857"/>
    <w:rsid w:val="00313E2D"/>
    <w:rsid w:val="00314990"/>
    <w:rsid w:val="00314BD8"/>
    <w:rsid w:val="00315425"/>
    <w:rsid w:val="00315A0D"/>
    <w:rsid w:val="00315FD9"/>
    <w:rsid w:val="00316156"/>
    <w:rsid w:val="00316746"/>
    <w:rsid w:val="00316C23"/>
    <w:rsid w:val="00316C43"/>
    <w:rsid w:val="0031732A"/>
    <w:rsid w:val="0031774C"/>
    <w:rsid w:val="00317F47"/>
    <w:rsid w:val="003209DD"/>
    <w:rsid w:val="003209FF"/>
    <w:rsid w:val="00320CF9"/>
    <w:rsid w:val="00321477"/>
    <w:rsid w:val="003216A3"/>
    <w:rsid w:val="00322528"/>
    <w:rsid w:val="003225D4"/>
    <w:rsid w:val="003236B3"/>
    <w:rsid w:val="0032373A"/>
    <w:rsid w:val="00323B98"/>
    <w:rsid w:val="00324F72"/>
    <w:rsid w:val="00325042"/>
    <w:rsid w:val="0032514A"/>
    <w:rsid w:val="00325352"/>
    <w:rsid w:val="003254A3"/>
    <w:rsid w:val="00325DC8"/>
    <w:rsid w:val="00326352"/>
    <w:rsid w:val="003267B1"/>
    <w:rsid w:val="003268CB"/>
    <w:rsid w:val="00326E0E"/>
    <w:rsid w:val="00326F18"/>
    <w:rsid w:val="0032767F"/>
    <w:rsid w:val="00327818"/>
    <w:rsid w:val="003279F7"/>
    <w:rsid w:val="0033127C"/>
    <w:rsid w:val="0033145A"/>
    <w:rsid w:val="00331C34"/>
    <w:rsid w:val="00332AB2"/>
    <w:rsid w:val="003332D8"/>
    <w:rsid w:val="0033339B"/>
    <w:rsid w:val="003333E9"/>
    <w:rsid w:val="00333768"/>
    <w:rsid w:val="003343BB"/>
    <w:rsid w:val="003348E2"/>
    <w:rsid w:val="00334D0F"/>
    <w:rsid w:val="00334E69"/>
    <w:rsid w:val="00335750"/>
    <w:rsid w:val="003366B2"/>
    <w:rsid w:val="0033673B"/>
    <w:rsid w:val="00336C28"/>
    <w:rsid w:val="0033700D"/>
    <w:rsid w:val="00337D0E"/>
    <w:rsid w:val="00337E40"/>
    <w:rsid w:val="003417B7"/>
    <w:rsid w:val="003418F1"/>
    <w:rsid w:val="003423F4"/>
    <w:rsid w:val="0034349A"/>
    <w:rsid w:val="0034355C"/>
    <w:rsid w:val="00343DD7"/>
    <w:rsid w:val="003440AF"/>
    <w:rsid w:val="00344623"/>
    <w:rsid w:val="00344BC9"/>
    <w:rsid w:val="00345F70"/>
    <w:rsid w:val="0034601B"/>
    <w:rsid w:val="00346BC9"/>
    <w:rsid w:val="003472B8"/>
    <w:rsid w:val="00351104"/>
    <w:rsid w:val="00352481"/>
    <w:rsid w:val="00352DC7"/>
    <w:rsid w:val="00353964"/>
    <w:rsid w:val="00353EEF"/>
    <w:rsid w:val="00354250"/>
    <w:rsid w:val="0035504D"/>
    <w:rsid w:val="00355FD5"/>
    <w:rsid w:val="003566A4"/>
    <w:rsid w:val="00356720"/>
    <w:rsid w:val="00356CD5"/>
    <w:rsid w:val="003571AD"/>
    <w:rsid w:val="00357BFF"/>
    <w:rsid w:val="00357D13"/>
    <w:rsid w:val="00360A05"/>
    <w:rsid w:val="00360C5D"/>
    <w:rsid w:val="003615D8"/>
    <w:rsid w:val="003623BB"/>
    <w:rsid w:val="00362D26"/>
    <w:rsid w:val="00363299"/>
    <w:rsid w:val="003635BB"/>
    <w:rsid w:val="0036400B"/>
    <w:rsid w:val="003642BE"/>
    <w:rsid w:val="003642E6"/>
    <w:rsid w:val="00364D59"/>
    <w:rsid w:val="00366183"/>
    <w:rsid w:val="003665E8"/>
    <w:rsid w:val="00366948"/>
    <w:rsid w:val="00367EC4"/>
    <w:rsid w:val="00367F03"/>
    <w:rsid w:val="00367F80"/>
    <w:rsid w:val="003700DE"/>
    <w:rsid w:val="003707F7"/>
    <w:rsid w:val="00370EB4"/>
    <w:rsid w:val="003712AD"/>
    <w:rsid w:val="00371538"/>
    <w:rsid w:val="00371A76"/>
    <w:rsid w:val="00372C89"/>
    <w:rsid w:val="00372F8D"/>
    <w:rsid w:val="00372FB7"/>
    <w:rsid w:val="003737BF"/>
    <w:rsid w:val="003748C5"/>
    <w:rsid w:val="00374D51"/>
    <w:rsid w:val="00376686"/>
    <w:rsid w:val="00377303"/>
    <w:rsid w:val="00377580"/>
    <w:rsid w:val="00377F45"/>
    <w:rsid w:val="00380792"/>
    <w:rsid w:val="00380BEF"/>
    <w:rsid w:val="003819C0"/>
    <w:rsid w:val="00381AAC"/>
    <w:rsid w:val="00381F36"/>
    <w:rsid w:val="0038202D"/>
    <w:rsid w:val="003843B3"/>
    <w:rsid w:val="003852F3"/>
    <w:rsid w:val="0038561B"/>
    <w:rsid w:val="00385DE7"/>
    <w:rsid w:val="0038625E"/>
    <w:rsid w:val="003862DE"/>
    <w:rsid w:val="00387109"/>
    <w:rsid w:val="00387699"/>
    <w:rsid w:val="00390429"/>
    <w:rsid w:val="003919DC"/>
    <w:rsid w:val="00392CE9"/>
    <w:rsid w:val="00392ECE"/>
    <w:rsid w:val="00393193"/>
    <w:rsid w:val="0039330D"/>
    <w:rsid w:val="00393C50"/>
    <w:rsid w:val="003946F0"/>
    <w:rsid w:val="00394C9A"/>
    <w:rsid w:val="00395128"/>
    <w:rsid w:val="003954E9"/>
    <w:rsid w:val="00396383"/>
    <w:rsid w:val="00396FE6"/>
    <w:rsid w:val="00397053"/>
    <w:rsid w:val="00397123"/>
    <w:rsid w:val="00397784"/>
    <w:rsid w:val="00397932"/>
    <w:rsid w:val="00397A0F"/>
    <w:rsid w:val="003A002A"/>
    <w:rsid w:val="003A1126"/>
    <w:rsid w:val="003A176D"/>
    <w:rsid w:val="003A19FF"/>
    <w:rsid w:val="003A1C58"/>
    <w:rsid w:val="003A2637"/>
    <w:rsid w:val="003A2B14"/>
    <w:rsid w:val="003A429B"/>
    <w:rsid w:val="003A4A6C"/>
    <w:rsid w:val="003A4AC4"/>
    <w:rsid w:val="003A5623"/>
    <w:rsid w:val="003A5FB9"/>
    <w:rsid w:val="003A5FE2"/>
    <w:rsid w:val="003A62CC"/>
    <w:rsid w:val="003A635F"/>
    <w:rsid w:val="003A63FA"/>
    <w:rsid w:val="003A6993"/>
    <w:rsid w:val="003A6D8A"/>
    <w:rsid w:val="003A7079"/>
    <w:rsid w:val="003A7404"/>
    <w:rsid w:val="003A7F04"/>
    <w:rsid w:val="003B0598"/>
    <w:rsid w:val="003B0B2F"/>
    <w:rsid w:val="003B1624"/>
    <w:rsid w:val="003B1A54"/>
    <w:rsid w:val="003B20B5"/>
    <w:rsid w:val="003B20CA"/>
    <w:rsid w:val="003B29DD"/>
    <w:rsid w:val="003B2B7E"/>
    <w:rsid w:val="003B2E4A"/>
    <w:rsid w:val="003B3CB4"/>
    <w:rsid w:val="003B3E76"/>
    <w:rsid w:val="003B42D8"/>
    <w:rsid w:val="003B5085"/>
    <w:rsid w:val="003B532A"/>
    <w:rsid w:val="003B57D4"/>
    <w:rsid w:val="003B5890"/>
    <w:rsid w:val="003B5C73"/>
    <w:rsid w:val="003B6088"/>
    <w:rsid w:val="003B6533"/>
    <w:rsid w:val="003B691B"/>
    <w:rsid w:val="003B699E"/>
    <w:rsid w:val="003B776E"/>
    <w:rsid w:val="003B7C40"/>
    <w:rsid w:val="003C0F4B"/>
    <w:rsid w:val="003C14A0"/>
    <w:rsid w:val="003C1ABE"/>
    <w:rsid w:val="003C1F36"/>
    <w:rsid w:val="003C2180"/>
    <w:rsid w:val="003C33A7"/>
    <w:rsid w:val="003C3AAB"/>
    <w:rsid w:val="003C437C"/>
    <w:rsid w:val="003C4831"/>
    <w:rsid w:val="003C4F93"/>
    <w:rsid w:val="003C5199"/>
    <w:rsid w:val="003C590C"/>
    <w:rsid w:val="003C5A70"/>
    <w:rsid w:val="003C6187"/>
    <w:rsid w:val="003C61C9"/>
    <w:rsid w:val="003C6F5C"/>
    <w:rsid w:val="003C6FBA"/>
    <w:rsid w:val="003D04E8"/>
    <w:rsid w:val="003D17F4"/>
    <w:rsid w:val="003D271D"/>
    <w:rsid w:val="003D2964"/>
    <w:rsid w:val="003D3F72"/>
    <w:rsid w:val="003D552C"/>
    <w:rsid w:val="003D6DAB"/>
    <w:rsid w:val="003E0728"/>
    <w:rsid w:val="003E0EF7"/>
    <w:rsid w:val="003E0F4A"/>
    <w:rsid w:val="003E103B"/>
    <w:rsid w:val="003E15E1"/>
    <w:rsid w:val="003E1C27"/>
    <w:rsid w:val="003E20B7"/>
    <w:rsid w:val="003E35C9"/>
    <w:rsid w:val="003E4F3A"/>
    <w:rsid w:val="003E5427"/>
    <w:rsid w:val="003E59FE"/>
    <w:rsid w:val="003E5D6B"/>
    <w:rsid w:val="003E5E61"/>
    <w:rsid w:val="003E623B"/>
    <w:rsid w:val="003E63C0"/>
    <w:rsid w:val="003E68DB"/>
    <w:rsid w:val="003E6B12"/>
    <w:rsid w:val="003E6CBB"/>
    <w:rsid w:val="003E7593"/>
    <w:rsid w:val="003E77B6"/>
    <w:rsid w:val="003E79FF"/>
    <w:rsid w:val="003F002C"/>
    <w:rsid w:val="003F09E9"/>
    <w:rsid w:val="003F13A8"/>
    <w:rsid w:val="003F1B5C"/>
    <w:rsid w:val="003F27B2"/>
    <w:rsid w:val="003F2D56"/>
    <w:rsid w:val="003F2DBC"/>
    <w:rsid w:val="003F4404"/>
    <w:rsid w:val="003F443E"/>
    <w:rsid w:val="003F46DB"/>
    <w:rsid w:val="003F507C"/>
    <w:rsid w:val="003F58E3"/>
    <w:rsid w:val="003F5D09"/>
    <w:rsid w:val="003F5DB3"/>
    <w:rsid w:val="003F607D"/>
    <w:rsid w:val="003F65C4"/>
    <w:rsid w:val="003F67DF"/>
    <w:rsid w:val="003F750B"/>
    <w:rsid w:val="003F7757"/>
    <w:rsid w:val="003F78A4"/>
    <w:rsid w:val="003F7ED0"/>
    <w:rsid w:val="0040001B"/>
    <w:rsid w:val="00400664"/>
    <w:rsid w:val="00400A33"/>
    <w:rsid w:val="00401D3D"/>
    <w:rsid w:val="00403086"/>
    <w:rsid w:val="0040423F"/>
    <w:rsid w:val="0040436E"/>
    <w:rsid w:val="0040454E"/>
    <w:rsid w:val="00404F92"/>
    <w:rsid w:val="0040543C"/>
    <w:rsid w:val="00405E6E"/>
    <w:rsid w:val="00406432"/>
    <w:rsid w:val="00406491"/>
    <w:rsid w:val="004068A7"/>
    <w:rsid w:val="004073C3"/>
    <w:rsid w:val="00407F18"/>
    <w:rsid w:val="0041005E"/>
    <w:rsid w:val="00410128"/>
    <w:rsid w:val="00411511"/>
    <w:rsid w:val="00412258"/>
    <w:rsid w:val="004124AF"/>
    <w:rsid w:val="0041276B"/>
    <w:rsid w:val="00414106"/>
    <w:rsid w:val="00414298"/>
    <w:rsid w:val="004146F7"/>
    <w:rsid w:val="004161C2"/>
    <w:rsid w:val="00416226"/>
    <w:rsid w:val="00416556"/>
    <w:rsid w:val="00417129"/>
    <w:rsid w:val="004171A6"/>
    <w:rsid w:val="004174B6"/>
    <w:rsid w:val="004175DD"/>
    <w:rsid w:val="00417741"/>
    <w:rsid w:val="004178FD"/>
    <w:rsid w:val="00417CFD"/>
    <w:rsid w:val="004203DA"/>
    <w:rsid w:val="0042133F"/>
    <w:rsid w:val="004213A4"/>
    <w:rsid w:val="004213EA"/>
    <w:rsid w:val="0042188C"/>
    <w:rsid w:val="00421F4E"/>
    <w:rsid w:val="00422E8D"/>
    <w:rsid w:val="00422F97"/>
    <w:rsid w:val="004232D3"/>
    <w:rsid w:val="00423475"/>
    <w:rsid w:val="00423A69"/>
    <w:rsid w:val="00423F3D"/>
    <w:rsid w:val="00424413"/>
    <w:rsid w:val="00424468"/>
    <w:rsid w:val="0042483B"/>
    <w:rsid w:val="0042529E"/>
    <w:rsid w:val="00426994"/>
    <w:rsid w:val="00426F64"/>
    <w:rsid w:val="00427109"/>
    <w:rsid w:val="00427204"/>
    <w:rsid w:val="00427CB1"/>
    <w:rsid w:val="00427F4A"/>
    <w:rsid w:val="00430EF8"/>
    <w:rsid w:val="004314AD"/>
    <w:rsid w:val="00431DA2"/>
    <w:rsid w:val="00431F17"/>
    <w:rsid w:val="00433FFB"/>
    <w:rsid w:val="00434148"/>
    <w:rsid w:val="004345D0"/>
    <w:rsid w:val="00434C1E"/>
    <w:rsid w:val="00435BE0"/>
    <w:rsid w:val="0043610F"/>
    <w:rsid w:val="004367D6"/>
    <w:rsid w:val="00436FFF"/>
    <w:rsid w:val="0043704B"/>
    <w:rsid w:val="004374A0"/>
    <w:rsid w:val="004374BE"/>
    <w:rsid w:val="004400BC"/>
    <w:rsid w:val="0044105C"/>
    <w:rsid w:val="004416E2"/>
    <w:rsid w:val="00441774"/>
    <w:rsid w:val="00441E5C"/>
    <w:rsid w:val="00441EB6"/>
    <w:rsid w:val="00441EE2"/>
    <w:rsid w:val="0044367C"/>
    <w:rsid w:val="004438CF"/>
    <w:rsid w:val="004438EB"/>
    <w:rsid w:val="00444B46"/>
    <w:rsid w:val="00444E20"/>
    <w:rsid w:val="004460C3"/>
    <w:rsid w:val="00446365"/>
    <w:rsid w:val="00446709"/>
    <w:rsid w:val="0044693A"/>
    <w:rsid w:val="004469D1"/>
    <w:rsid w:val="00446A31"/>
    <w:rsid w:val="00446D23"/>
    <w:rsid w:val="004473FD"/>
    <w:rsid w:val="00447904"/>
    <w:rsid w:val="0045070D"/>
    <w:rsid w:val="00450A0B"/>
    <w:rsid w:val="00450C06"/>
    <w:rsid w:val="00451828"/>
    <w:rsid w:val="00451AF6"/>
    <w:rsid w:val="00451CAF"/>
    <w:rsid w:val="00451FC8"/>
    <w:rsid w:val="00452CF7"/>
    <w:rsid w:val="004531DA"/>
    <w:rsid w:val="00453397"/>
    <w:rsid w:val="00453D20"/>
    <w:rsid w:val="00454394"/>
    <w:rsid w:val="004556CC"/>
    <w:rsid w:val="00456B38"/>
    <w:rsid w:val="00456FE3"/>
    <w:rsid w:val="0045724D"/>
    <w:rsid w:val="00457447"/>
    <w:rsid w:val="00457A3E"/>
    <w:rsid w:val="00457C66"/>
    <w:rsid w:val="00460257"/>
    <w:rsid w:val="00460359"/>
    <w:rsid w:val="004615CE"/>
    <w:rsid w:val="004617AD"/>
    <w:rsid w:val="00461BB0"/>
    <w:rsid w:val="00461F24"/>
    <w:rsid w:val="00462A1C"/>
    <w:rsid w:val="004630BD"/>
    <w:rsid w:val="0046418C"/>
    <w:rsid w:val="004649FF"/>
    <w:rsid w:val="00464D03"/>
    <w:rsid w:val="00465673"/>
    <w:rsid w:val="00465B70"/>
    <w:rsid w:val="00466986"/>
    <w:rsid w:val="004669C9"/>
    <w:rsid w:val="00466E12"/>
    <w:rsid w:val="00466F7A"/>
    <w:rsid w:val="004672BD"/>
    <w:rsid w:val="00467582"/>
    <w:rsid w:val="00467AEA"/>
    <w:rsid w:val="00467DCD"/>
    <w:rsid w:val="00470139"/>
    <w:rsid w:val="00470B97"/>
    <w:rsid w:val="00470DFF"/>
    <w:rsid w:val="004710C9"/>
    <w:rsid w:val="00471369"/>
    <w:rsid w:val="004714CC"/>
    <w:rsid w:val="004714FE"/>
    <w:rsid w:val="00471668"/>
    <w:rsid w:val="00472465"/>
    <w:rsid w:val="004727B7"/>
    <w:rsid w:val="004728D9"/>
    <w:rsid w:val="00472CC5"/>
    <w:rsid w:val="00473674"/>
    <w:rsid w:val="004739AF"/>
    <w:rsid w:val="00473DCA"/>
    <w:rsid w:val="00474766"/>
    <w:rsid w:val="00474B55"/>
    <w:rsid w:val="00474F05"/>
    <w:rsid w:val="00474F59"/>
    <w:rsid w:val="004750F4"/>
    <w:rsid w:val="004759EE"/>
    <w:rsid w:val="00475AD9"/>
    <w:rsid w:val="0047614F"/>
    <w:rsid w:val="004764F3"/>
    <w:rsid w:val="0047685C"/>
    <w:rsid w:val="00476D2A"/>
    <w:rsid w:val="0047798F"/>
    <w:rsid w:val="00480583"/>
    <w:rsid w:val="00480E30"/>
    <w:rsid w:val="004812D4"/>
    <w:rsid w:val="004813A9"/>
    <w:rsid w:val="00481853"/>
    <w:rsid w:val="00481B73"/>
    <w:rsid w:val="00481F51"/>
    <w:rsid w:val="00482692"/>
    <w:rsid w:val="00482A8D"/>
    <w:rsid w:val="00483BBD"/>
    <w:rsid w:val="00483EA3"/>
    <w:rsid w:val="00484274"/>
    <w:rsid w:val="004842E1"/>
    <w:rsid w:val="00484B0C"/>
    <w:rsid w:val="00484B1F"/>
    <w:rsid w:val="00484D32"/>
    <w:rsid w:val="00484E3F"/>
    <w:rsid w:val="004850D9"/>
    <w:rsid w:val="00485EAE"/>
    <w:rsid w:val="004862E2"/>
    <w:rsid w:val="00487600"/>
    <w:rsid w:val="00487FA6"/>
    <w:rsid w:val="004908E2"/>
    <w:rsid w:val="00490F5C"/>
    <w:rsid w:val="0049142A"/>
    <w:rsid w:val="00491AD4"/>
    <w:rsid w:val="004922F5"/>
    <w:rsid w:val="0049261B"/>
    <w:rsid w:val="004932CF"/>
    <w:rsid w:val="00493F39"/>
    <w:rsid w:val="004949CE"/>
    <w:rsid w:val="00494C6A"/>
    <w:rsid w:val="00494ED5"/>
    <w:rsid w:val="0049527D"/>
    <w:rsid w:val="004958C7"/>
    <w:rsid w:val="00495CED"/>
    <w:rsid w:val="00496088"/>
    <w:rsid w:val="00496463"/>
    <w:rsid w:val="0049646D"/>
    <w:rsid w:val="00496C10"/>
    <w:rsid w:val="00497EE1"/>
    <w:rsid w:val="004A0091"/>
    <w:rsid w:val="004A04E8"/>
    <w:rsid w:val="004A0A2A"/>
    <w:rsid w:val="004A0DFE"/>
    <w:rsid w:val="004A1173"/>
    <w:rsid w:val="004A1483"/>
    <w:rsid w:val="004A1DB1"/>
    <w:rsid w:val="004A21C3"/>
    <w:rsid w:val="004A2C1A"/>
    <w:rsid w:val="004A31AA"/>
    <w:rsid w:val="004A49D6"/>
    <w:rsid w:val="004A5435"/>
    <w:rsid w:val="004A587F"/>
    <w:rsid w:val="004A5943"/>
    <w:rsid w:val="004A5B97"/>
    <w:rsid w:val="004A5F36"/>
    <w:rsid w:val="004A5FF8"/>
    <w:rsid w:val="004A695A"/>
    <w:rsid w:val="004A6BF9"/>
    <w:rsid w:val="004A6D28"/>
    <w:rsid w:val="004B0830"/>
    <w:rsid w:val="004B0C91"/>
    <w:rsid w:val="004B13EC"/>
    <w:rsid w:val="004B1C41"/>
    <w:rsid w:val="004B1D2C"/>
    <w:rsid w:val="004B1FD4"/>
    <w:rsid w:val="004B31FC"/>
    <w:rsid w:val="004B3975"/>
    <w:rsid w:val="004B4077"/>
    <w:rsid w:val="004B4885"/>
    <w:rsid w:val="004B4D07"/>
    <w:rsid w:val="004B5A31"/>
    <w:rsid w:val="004B5C9A"/>
    <w:rsid w:val="004B69FB"/>
    <w:rsid w:val="004B6CE9"/>
    <w:rsid w:val="004B712E"/>
    <w:rsid w:val="004B757B"/>
    <w:rsid w:val="004B7877"/>
    <w:rsid w:val="004C05FF"/>
    <w:rsid w:val="004C071A"/>
    <w:rsid w:val="004C08E7"/>
    <w:rsid w:val="004C0F59"/>
    <w:rsid w:val="004C143B"/>
    <w:rsid w:val="004C18EA"/>
    <w:rsid w:val="004C2732"/>
    <w:rsid w:val="004C2B72"/>
    <w:rsid w:val="004C37C1"/>
    <w:rsid w:val="004C4F94"/>
    <w:rsid w:val="004C64EE"/>
    <w:rsid w:val="004C679F"/>
    <w:rsid w:val="004C68C4"/>
    <w:rsid w:val="004C729A"/>
    <w:rsid w:val="004C7634"/>
    <w:rsid w:val="004C799F"/>
    <w:rsid w:val="004C7A41"/>
    <w:rsid w:val="004C7C96"/>
    <w:rsid w:val="004D0E37"/>
    <w:rsid w:val="004D1D69"/>
    <w:rsid w:val="004D22C9"/>
    <w:rsid w:val="004D22F6"/>
    <w:rsid w:val="004D26CB"/>
    <w:rsid w:val="004D2C22"/>
    <w:rsid w:val="004D2C39"/>
    <w:rsid w:val="004D3F18"/>
    <w:rsid w:val="004D3F62"/>
    <w:rsid w:val="004D470C"/>
    <w:rsid w:val="004D4EA0"/>
    <w:rsid w:val="004D54D2"/>
    <w:rsid w:val="004D5534"/>
    <w:rsid w:val="004D5990"/>
    <w:rsid w:val="004D7BD8"/>
    <w:rsid w:val="004E018D"/>
    <w:rsid w:val="004E16E9"/>
    <w:rsid w:val="004E1CDE"/>
    <w:rsid w:val="004E1E22"/>
    <w:rsid w:val="004E21E4"/>
    <w:rsid w:val="004E2336"/>
    <w:rsid w:val="004E2B8B"/>
    <w:rsid w:val="004E35DC"/>
    <w:rsid w:val="004E369A"/>
    <w:rsid w:val="004E418A"/>
    <w:rsid w:val="004E437F"/>
    <w:rsid w:val="004E4CD7"/>
    <w:rsid w:val="004E50B5"/>
    <w:rsid w:val="004E5605"/>
    <w:rsid w:val="004E590A"/>
    <w:rsid w:val="004E5E28"/>
    <w:rsid w:val="004E5F76"/>
    <w:rsid w:val="004E61B5"/>
    <w:rsid w:val="004E635C"/>
    <w:rsid w:val="004E76CA"/>
    <w:rsid w:val="004E786A"/>
    <w:rsid w:val="004F084E"/>
    <w:rsid w:val="004F14AC"/>
    <w:rsid w:val="004F1F68"/>
    <w:rsid w:val="004F23EC"/>
    <w:rsid w:val="004F271D"/>
    <w:rsid w:val="004F296C"/>
    <w:rsid w:val="004F2C7A"/>
    <w:rsid w:val="004F30A9"/>
    <w:rsid w:val="004F331D"/>
    <w:rsid w:val="004F410F"/>
    <w:rsid w:val="004F452F"/>
    <w:rsid w:val="004F4C26"/>
    <w:rsid w:val="004F5A2A"/>
    <w:rsid w:val="004F606F"/>
    <w:rsid w:val="004F65AE"/>
    <w:rsid w:val="004F7A42"/>
    <w:rsid w:val="005001B9"/>
    <w:rsid w:val="00500BC0"/>
    <w:rsid w:val="00501AAC"/>
    <w:rsid w:val="00501D64"/>
    <w:rsid w:val="00502CA0"/>
    <w:rsid w:val="00503B7D"/>
    <w:rsid w:val="00504073"/>
    <w:rsid w:val="00504139"/>
    <w:rsid w:val="005049AF"/>
    <w:rsid w:val="00504E05"/>
    <w:rsid w:val="00504F4D"/>
    <w:rsid w:val="00505CED"/>
    <w:rsid w:val="00506FFB"/>
    <w:rsid w:val="00507922"/>
    <w:rsid w:val="00510478"/>
    <w:rsid w:val="00510613"/>
    <w:rsid w:val="00510EE6"/>
    <w:rsid w:val="00513844"/>
    <w:rsid w:val="00513DAD"/>
    <w:rsid w:val="00513E56"/>
    <w:rsid w:val="00514A7E"/>
    <w:rsid w:val="00514CD8"/>
    <w:rsid w:val="00515204"/>
    <w:rsid w:val="00515AE9"/>
    <w:rsid w:val="00516B4C"/>
    <w:rsid w:val="005172E6"/>
    <w:rsid w:val="00520541"/>
    <w:rsid w:val="005205D3"/>
    <w:rsid w:val="00520AC7"/>
    <w:rsid w:val="00520DAC"/>
    <w:rsid w:val="0052104E"/>
    <w:rsid w:val="005215F1"/>
    <w:rsid w:val="00521AD5"/>
    <w:rsid w:val="00521F97"/>
    <w:rsid w:val="00521FF6"/>
    <w:rsid w:val="0052278D"/>
    <w:rsid w:val="00523361"/>
    <w:rsid w:val="0052370A"/>
    <w:rsid w:val="0052424E"/>
    <w:rsid w:val="00524904"/>
    <w:rsid w:val="00524DCE"/>
    <w:rsid w:val="005257D1"/>
    <w:rsid w:val="00525967"/>
    <w:rsid w:val="00525B36"/>
    <w:rsid w:val="00525C0E"/>
    <w:rsid w:val="00525EF4"/>
    <w:rsid w:val="00526437"/>
    <w:rsid w:val="00526458"/>
    <w:rsid w:val="00527224"/>
    <w:rsid w:val="0052726E"/>
    <w:rsid w:val="00527E00"/>
    <w:rsid w:val="005301E4"/>
    <w:rsid w:val="00530CD5"/>
    <w:rsid w:val="00531203"/>
    <w:rsid w:val="00531587"/>
    <w:rsid w:val="005316DD"/>
    <w:rsid w:val="00532587"/>
    <w:rsid w:val="0053272C"/>
    <w:rsid w:val="00533068"/>
    <w:rsid w:val="005346C0"/>
    <w:rsid w:val="00534B6F"/>
    <w:rsid w:val="00535124"/>
    <w:rsid w:val="005353EB"/>
    <w:rsid w:val="00535E7B"/>
    <w:rsid w:val="00536618"/>
    <w:rsid w:val="00536A20"/>
    <w:rsid w:val="00536CE2"/>
    <w:rsid w:val="00537B2A"/>
    <w:rsid w:val="00537DEC"/>
    <w:rsid w:val="00537E83"/>
    <w:rsid w:val="00537F7B"/>
    <w:rsid w:val="005404DA"/>
    <w:rsid w:val="00540E7B"/>
    <w:rsid w:val="00541769"/>
    <w:rsid w:val="00541913"/>
    <w:rsid w:val="00541F0A"/>
    <w:rsid w:val="00542446"/>
    <w:rsid w:val="0054279E"/>
    <w:rsid w:val="005432A3"/>
    <w:rsid w:val="00543A07"/>
    <w:rsid w:val="00545081"/>
    <w:rsid w:val="005455E7"/>
    <w:rsid w:val="00545E24"/>
    <w:rsid w:val="00546234"/>
    <w:rsid w:val="00546370"/>
    <w:rsid w:val="0054655A"/>
    <w:rsid w:val="00547224"/>
    <w:rsid w:val="005472AD"/>
    <w:rsid w:val="00547BAB"/>
    <w:rsid w:val="00547C7A"/>
    <w:rsid w:val="005516EA"/>
    <w:rsid w:val="005517C5"/>
    <w:rsid w:val="00551C41"/>
    <w:rsid w:val="00552764"/>
    <w:rsid w:val="00552A97"/>
    <w:rsid w:val="00552DEC"/>
    <w:rsid w:val="0055377A"/>
    <w:rsid w:val="00554441"/>
    <w:rsid w:val="0055472C"/>
    <w:rsid w:val="00555302"/>
    <w:rsid w:val="00555519"/>
    <w:rsid w:val="0055571E"/>
    <w:rsid w:val="005562DA"/>
    <w:rsid w:val="00556837"/>
    <w:rsid w:val="0055764A"/>
    <w:rsid w:val="00560335"/>
    <w:rsid w:val="00560EF4"/>
    <w:rsid w:val="0056133B"/>
    <w:rsid w:val="005624EF"/>
    <w:rsid w:val="00562875"/>
    <w:rsid w:val="005631BE"/>
    <w:rsid w:val="00563434"/>
    <w:rsid w:val="005637BD"/>
    <w:rsid w:val="00563AE3"/>
    <w:rsid w:val="00563B93"/>
    <w:rsid w:val="00563E04"/>
    <w:rsid w:val="0056421E"/>
    <w:rsid w:val="0056455C"/>
    <w:rsid w:val="005649D9"/>
    <w:rsid w:val="00564B75"/>
    <w:rsid w:val="00564C07"/>
    <w:rsid w:val="00564C0D"/>
    <w:rsid w:val="00565126"/>
    <w:rsid w:val="00565320"/>
    <w:rsid w:val="00566120"/>
    <w:rsid w:val="00566B63"/>
    <w:rsid w:val="00566DD6"/>
    <w:rsid w:val="0056714D"/>
    <w:rsid w:val="00567D8C"/>
    <w:rsid w:val="00570623"/>
    <w:rsid w:val="00571161"/>
    <w:rsid w:val="00571BC9"/>
    <w:rsid w:val="005724C7"/>
    <w:rsid w:val="00572E94"/>
    <w:rsid w:val="005733FC"/>
    <w:rsid w:val="00574B20"/>
    <w:rsid w:val="0057573E"/>
    <w:rsid w:val="00575B66"/>
    <w:rsid w:val="00575E0F"/>
    <w:rsid w:val="00575FA6"/>
    <w:rsid w:val="005762DA"/>
    <w:rsid w:val="0057668B"/>
    <w:rsid w:val="00576B96"/>
    <w:rsid w:val="00576FB4"/>
    <w:rsid w:val="00576FC9"/>
    <w:rsid w:val="00580189"/>
    <w:rsid w:val="005801D6"/>
    <w:rsid w:val="005804D5"/>
    <w:rsid w:val="005809A2"/>
    <w:rsid w:val="00580B65"/>
    <w:rsid w:val="0058129D"/>
    <w:rsid w:val="00582199"/>
    <w:rsid w:val="00582F70"/>
    <w:rsid w:val="005835EA"/>
    <w:rsid w:val="00583BCA"/>
    <w:rsid w:val="00583E5B"/>
    <w:rsid w:val="005843FD"/>
    <w:rsid w:val="0058573E"/>
    <w:rsid w:val="00585951"/>
    <w:rsid w:val="00585DE8"/>
    <w:rsid w:val="00585F33"/>
    <w:rsid w:val="0058685E"/>
    <w:rsid w:val="00586E1B"/>
    <w:rsid w:val="00587536"/>
    <w:rsid w:val="0059069F"/>
    <w:rsid w:val="00590DE9"/>
    <w:rsid w:val="00591036"/>
    <w:rsid w:val="00591E9A"/>
    <w:rsid w:val="0059214E"/>
    <w:rsid w:val="005922D2"/>
    <w:rsid w:val="00592741"/>
    <w:rsid w:val="00592A34"/>
    <w:rsid w:val="00592ADE"/>
    <w:rsid w:val="00592EE9"/>
    <w:rsid w:val="00593167"/>
    <w:rsid w:val="00593B23"/>
    <w:rsid w:val="005940AB"/>
    <w:rsid w:val="00594329"/>
    <w:rsid w:val="0059488E"/>
    <w:rsid w:val="00594A16"/>
    <w:rsid w:val="00594CBB"/>
    <w:rsid w:val="005957FA"/>
    <w:rsid w:val="005959EF"/>
    <w:rsid w:val="0059677D"/>
    <w:rsid w:val="00596EC9"/>
    <w:rsid w:val="00597254"/>
    <w:rsid w:val="00597F73"/>
    <w:rsid w:val="00597F8D"/>
    <w:rsid w:val="005A0703"/>
    <w:rsid w:val="005A0C00"/>
    <w:rsid w:val="005A1224"/>
    <w:rsid w:val="005A135D"/>
    <w:rsid w:val="005A1B62"/>
    <w:rsid w:val="005A215C"/>
    <w:rsid w:val="005A22B6"/>
    <w:rsid w:val="005A2841"/>
    <w:rsid w:val="005A2BB7"/>
    <w:rsid w:val="005A3134"/>
    <w:rsid w:val="005A374A"/>
    <w:rsid w:val="005A3D99"/>
    <w:rsid w:val="005A5443"/>
    <w:rsid w:val="005A5E4A"/>
    <w:rsid w:val="005A6A5F"/>
    <w:rsid w:val="005B0226"/>
    <w:rsid w:val="005B1392"/>
    <w:rsid w:val="005B1521"/>
    <w:rsid w:val="005B19C7"/>
    <w:rsid w:val="005B1AC1"/>
    <w:rsid w:val="005B256D"/>
    <w:rsid w:val="005B2967"/>
    <w:rsid w:val="005B2A75"/>
    <w:rsid w:val="005B2CCE"/>
    <w:rsid w:val="005B3D12"/>
    <w:rsid w:val="005B4A5D"/>
    <w:rsid w:val="005B682A"/>
    <w:rsid w:val="005B7CC1"/>
    <w:rsid w:val="005C059B"/>
    <w:rsid w:val="005C11AF"/>
    <w:rsid w:val="005C250C"/>
    <w:rsid w:val="005C2887"/>
    <w:rsid w:val="005C3154"/>
    <w:rsid w:val="005C3C15"/>
    <w:rsid w:val="005C40D7"/>
    <w:rsid w:val="005C41E1"/>
    <w:rsid w:val="005C4656"/>
    <w:rsid w:val="005C489E"/>
    <w:rsid w:val="005C4F5F"/>
    <w:rsid w:val="005C59EA"/>
    <w:rsid w:val="005C5A3A"/>
    <w:rsid w:val="005C62A5"/>
    <w:rsid w:val="005C686E"/>
    <w:rsid w:val="005C6BFD"/>
    <w:rsid w:val="005D0237"/>
    <w:rsid w:val="005D0473"/>
    <w:rsid w:val="005D19B8"/>
    <w:rsid w:val="005D1FD9"/>
    <w:rsid w:val="005D2B09"/>
    <w:rsid w:val="005D2E98"/>
    <w:rsid w:val="005D37D2"/>
    <w:rsid w:val="005D3987"/>
    <w:rsid w:val="005D4030"/>
    <w:rsid w:val="005D4838"/>
    <w:rsid w:val="005D5470"/>
    <w:rsid w:val="005D5BB4"/>
    <w:rsid w:val="005D6D2A"/>
    <w:rsid w:val="005D700B"/>
    <w:rsid w:val="005D73DA"/>
    <w:rsid w:val="005D7635"/>
    <w:rsid w:val="005D7939"/>
    <w:rsid w:val="005D7EB4"/>
    <w:rsid w:val="005E01F3"/>
    <w:rsid w:val="005E029D"/>
    <w:rsid w:val="005E0A84"/>
    <w:rsid w:val="005E0CE1"/>
    <w:rsid w:val="005E0DE0"/>
    <w:rsid w:val="005E10B6"/>
    <w:rsid w:val="005E112D"/>
    <w:rsid w:val="005E17B3"/>
    <w:rsid w:val="005E22A0"/>
    <w:rsid w:val="005E2679"/>
    <w:rsid w:val="005E2A3D"/>
    <w:rsid w:val="005E2D6A"/>
    <w:rsid w:val="005E3082"/>
    <w:rsid w:val="005E3138"/>
    <w:rsid w:val="005E3F5A"/>
    <w:rsid w:val="005E4461"/>
    <w:rsid w:val="005E4CB4"/>
    <w:rsid w:val="005E5F4D"/>
    <w:rsid w:val="005E611D"/>
    <w:rsid w:val="005E67F9"/>
    <w:rsid w:val="005E6ECE"/>
    <w:rsid w:val="005E79D4"/>
    <w:rsid w:val="005F02CE"/>
    <w:rsid w:val="005F0365"/>
    <w:rsid w:val="005F0A37"/>
    <w:rsid w:val="005F0C59"/>
    <w:rsid w:val="005F0D0B"/>
    <w:rsid w:val="005F1B46"/>
    <w:rsid w:val="005F211B"/>
    <w:rsid w:val="005F38D1"/>
    <w:rsid w:val="005F3B38"/>
    <w:rsid w:val="005F3C3F"/>
    <w:rsid w:val="005F3F9F"/>
    <w:rsid w:val="005F52EA"/>
    <w:rsid w:val="005F618A"/>
    <w:rsid w:val="005F629B"/>
    <w:rsid w:val="005F71E4"/>
    <w:rsid w:val="005F7805"/>
    <w:rsid w:val="005F7883"/>
    <w:rsid w:val="005F7B3B"/>
    <w:rsid w:val="0060032A"/>
    <w:rsid w:val="00600453"/>
    <w:rsid w:val="006010E8"/>
    <w:rsid w:val="00601448"/>
    <w:rsid w:val="0060223F"/>
    <w:rsid w:val="0060281A"/>
    <w:rsid w:val="0060322A"/>
    <w:rsid w:val="0060417B"/>
    <w:rsid w:val="0060442B"/>
    <w:rsid w:val="006047A2"/>
    <w:rsid w:val="00604A8F"/>
    <w:rsid w:val="00605694"/>
    <w:rsid w:val="00605B17"/>
    <w:rsid w:val="00605D40"/>
    <w:rsid w:val="00606215"/>
    <w:rsid w:val="006062A0"/>
    <w:rsid w:val="006062BB"/>
    <w:rsid w:val="00606336"/>
    <w:rsid w:val="00606D0B"/>
    <w:rsid w:val="00610489"/>
    <w:rsid w:val="00611D28"/>
    <w:rsid w:val="00611D2F"/>
    <w:rsid w:val="006131E8"/>
    <w:rsid w:val="00613373"/>
    <w:rsid w:val="00613585"/>
    <w:rsid w:val="006140F0"/>
    <w:rsid w:val="006144D9"/>
    <w:rsid w:val="006153D4"/>
    <w:rsid w:val="0061562E"/>
    <w:rsid w:val="006159B2"/>
    <w:rsid w:val="00616B17"/>
    <w:rsid w:val="00616E34"/>
    <w:rsid w:val="00617D0C"/>
    <w:rsid w:val="00617DCF"/>
    <w:rsid w:val="00620BF1"/>
    <w:rsid w:val="00621E4E"/>
    <w:rsid w:val="0062251A"/>
    <w:rsid w:val="00623369"/>
    <w:rsid w:val="0062387B"/>
    <w:rsid w:val="00623E7D"/>
    <w:rsid w:val="00624327"/>
    <w:rsid w:val="0062460D"/>
    <w:rsid w:val="00624670"/>
    <w:rsid w:val="006247AB"/>
    <w:rsid w:val="00624A4D"/>
    <w:rsid w:val="00624EEC"/>
    <w:rsid w:val="00624FDA"/>
    <w:rsid w:val="006257D2"/>
    <w:rsid w:val="006258C9"/>
    <w:rsid w:val="00625985"/>
    <w:rsid w:val="00625AEB"/>
    <w:rsid w:val="006262ED"/>
    <w:rsid w:val="006268AF"/>
    <w:rsid w:val="00626CC7"/>
    <w:rsid w:val="00627F16"/>
    <w:rsid w:val="00630108"/>
    <w:rsid w:val="00630183"/>
    <w:rsid w:val="00630489"/>
    <w:rsid w:val="00630C7B"/>
    <w:rsid w:val="0063267E"/>
    <w:rsid w:val="006327A3"/>
    <w:rsid w:val="00632A45"/>
    <w:rsid w:val="00633477"/>
    <w:rsid w:val="0063429B"/>
    <w:rsid w:val="00634C5B"/>
    <w:rsid w:val="0063525A"/>
    <w:rsid w:val="00635F02"/>
    <w:rsid w:val="006363A8"/>
    <w:rsid w:val="006374E0"/>
    <w:rsid w:val="00637663"/>
    <w:rsid w:val="0063779A"/>
    <w:rsid w:val="00637E44"/>
    <w:rsid w:val="006411C8"/>
    <w:rsid w:val="0064151E"/>
    <w:rsid w:val="00641DEF"/>
    <w:rsid w:val="00641FEC"/>
    <w:rsid w:val="00643A2F"/>
    <w:rsid w:val="00643BB0"/>
    <w:rsid w:val="00644137"/>
    <w:rsid w:val="00644CD1"/>
    <w:rsid w:val="00644DF9"/>
    <w:rsid w:val="00646425"/>
    <w:rsid w:val="006470B4"/>
    <w:rsid w:val="00647B91"/>
    <w:rsid w:val="0065060A"/>
    <w:rsid w:val="006512F6"/>
    <w:rsid w:val="006519C0"/>
    <w:rsid w:val="00651CCA"/>
    <w:rsid w:val="0065201E"/>
    <w:rsid w:val="006527B6"/>
    <w:rsid w:val="00653154"/>
    <w:rsid w:val="00653A11"/>
    <w:rsid w:val="00653D3E"/>
    <w:rsid w:val="00654ABE"/>
    <w:rsid w:val="00654CF5"/>
    <w:rsid w:val="0065562A"/>
    <w:rsid w:val="0065618C"/>
    <w:rsid w:val="006566D6"/>
    <w:rsid w:val="006579F1"/>
    <w:rsid w:val="00657A55"/>
    <w:rsid w:val="00657F5A"/>
    <w:rsid w:val="00660559"/>
    <w:rsid w:val="006606E0"/>
    <w:rsid w:val="00660A26"/>
    <w:rsid w:val="00660ED1"/>
    <w:rsid w:val="006618A8"/>
    <w:rsid w:val="00661929"/>
    <w:rsid w:val="00662AF5"/>
    <w:rsid w:val="00662B2F"/>
    <w:rsid w:val="006641F6"/>
    <w:rsid w:val="00664E07"/>
    <w:rsid w:val="00664E88"/>
    <w:rsid w:val="0066538C"/>
    <w:rsid w:val="006666A2"/>
    <w:rsid w:val="0066696C"/>
    <w:rsid w:val="00666E6A"/>
    <w:rsid w:val="0066740B"/>
    <w:rsid w:val="00667804"/>
    <w:rsid w:val="00667933"/>
    <w:rsid w:val="00670144"/>
    <w:rsid w:val="00670827"/>
    <w:rsid w:val="00670AB1"/>
    <w:rsid w:val="00672034"/>
    <w:rsid w:val="00672CA4"/>
    <w:rsid w:val="006735B6"/>
    <w:rsid w:val="0067385D"/>
    <w:rsid w:val="00673CCE"/>
    <w:rsid w:val="00673E3F"/>
    <w:rsid w:val="0067418A"/>
    <w:rsid w:val="006745AC"/>
    <w:rsid w:val="00674623"/>
    <w:rsid w:val="006746CE"/>
    <w:rsid w:val="00674A2A"/>
    <w:rsid w:val="00674D07"/>
    <w:rsid w:val="00675E61"/>
    <w:rsid w:val="006764FD"/>
    <w:rsid w:val="00676854"/>
    <w:rsid w:val="00676C2A"/>
    <w:rsid w:val="0067728B"/>
    <w:rsid w:val="0067741A"/>
    <w:rsid w:val="00677529"/>
    <w:rsid w:val="00677C4E"/>
    <w:rsid w:val="006810EF"/>
    <w:rsid w:val="006813FD"/>
    <w:rsid w:val="006818E3"/>
    <w:rsid w:val="006821C9"/>
    <w:rsid w:val="006825D7"/>
    <w:rsid w:val="00684712"/>
    <w:rsid w:val="00684FF1"/>
    <w:rsid w:val="00686C1E"/>
    <w:rsid w:val="00690A74"/>
    <w:rsid w:val="00690E98"/>
    <w:rsid w:val="006914AC"/>
    <w:rsid w:val="00691619"/>
    <w:rsid w:val="00691841"/>
    <w:rsid w:val="0069198E"/>
    <w:rsid w:val="00691C3F"/>
    <w:rsid w:val="00691F85"/>
    <w:rsid w:val="0069253E"/>
    <w:rsid w:val="0069267F"/>
    <w:rsid w:val="00692736"/>
    <w:rsid w:val="0069325D"/>
    <w:rsid w:val="00694BB0"/>
    <w:rsid w:val="00694E5E"/>
    <w:rsid w:val="006953D5"/>
    <w:rsid w:val="0069642E"/>
    <w:rsid w:val="00696534"/>
    <w:rsid w:val="00696A8E"/>
    <w:rsid w:val="00696AA6"/>
    <w:rsid w:val="00697850"/>
    <w:rsid w:val="00697BE5"/>
    <w:rsid w:val="006A1305"/>
    <w:rsid w:val="006A1A98"/>
    <w:rsid w:val="006A1B32"/>
    <w:rsid w:val="006A2098"/>
    <w:rsid w:val="006A2B0C"/>
    <w:rsid w:val="006A3838"/>
    <w:rsid w:val="006A3DAD"/>
    <w:rsid w:val="006A4304"/>
    <w:rsid w:val="006A5ABB"/>
    <w:rsid w:val="006A5E97"/>
    <w:rsid w:val="006A7568"/>
    <w:rsid w:val="006A7B59"/>
    <w:rsid w:val="006A7D3F"/>
    <w:rsid w:val="006B0815"/>
    <w:rsid w:val="006B141C"/>
    <w:rsid w:val="006B2C87"/>
    <w:rsid w:val="006B382A"/>
    <w:rsid w:val="006B3A77"/>
    <w:rsid w:val="006B45B0"/>
    <w:rsid w:val="006B5878"/>
    <w:rsid w:val="006B6863"/>
    <w:rsid w:val="006B6898"/>
    <w:rsid w:val="006B6994"/>
    <w:rsid w:val="006B69CB"/>
    <w:rsid w:val="006B6B45"/>
    <w:rsid w:val="006B76D3"/>
    <w:rsid w:val="006B7770"/>
    <w:rsid w:val="006B7A46"/>
    <w:rsid w:val="006C0A0D"/>
    <w:rsid w:val="006C0B7B"/>
    <w:rsid w:val="006C11EB"/>
    <w:rsid w:val="006C1C6A"/>
    <w:rsid w:val="006C215A"/>
    <w:rsid w:val="006C2F78"/>
    <w:rsid w:val="006C3078"/>
    <w:rsid w:val="006C3645"/>
    <w:rsid w:val="006C36B4"/>
    <w:rsid w:val="006C497D"/>
    <w:rsid w:val="006C49FE"/>
    <w:rsid w:val="006C5970"/>
    <w:rsid w:val="006C5986"/>
    <w:rsid w:val="006C5F91"/>
    <w:rsid w:val="006C6B05"/>
    <w:rsid w:val="006C6B48"/>
    <w:rsid w:val="006C6B6E"/>
    <w:rsid w:val="006C72B0"/>
    <w:rsid w:val="006C778F"/>
    <w:rsid w:val="006D03DF"/>
    <w:rsid w:val="006D08A7"/>
    <w:rsid w:val="006D133C"/>
    <w:rsid w:val="006D1421"/>
    <w:rsid w:val="006D1962"/>
    <w:rsid w:val="006D1DA5"/>
    <w:rsid w:val="006D2037"/>
    <w:rsid w:val="006D2192"/>
    <w:rsid w:val="006D24C0"/>
    <w:rsid w:val="006D2802"/>
    <w:rsid w:val="006D2A42"/>
    <w:rsid w:val="006D2E81"/>
    <w:rsid w:val="006D2FFB"/>
    <w:rsid w:val="006D375D"/>
    <w:rsid w:val="006D3E2A"/>
    <w:rsid w:val="006D4F74"/>
    <w:rsid w:val="006D5378"/>
    <w:rsid w:val="006D59BB"/>
    <w:rsid w:val="006D5A7E"/>
    <w:rsid w:val="006D66F2"/>
    <w:rsid w:val="006D6991"/>
    <w:rsid w:val="006D712E"/>
    <w:rsid w:val="006D7460"/>
    <w:rsid w:val="006D7A7E"/>
    <w:rsid w:val="006E02CC"/>
    <w:rsid w:val="006E1036"/>
    <w:rsid w:val="006E10E3"/>
    <w:rsid w:val="006E181F"/>
    <w:rsid w:val="006E2362"/>
    <w:rsid w:val="006E2A85"/>
    <w:rsid w:val="006E387D"/>
    <w:rsid w:val="006E4654"/>
    <w:rsid w:val="006E4FCC"/>
    <w:rsid w:val="006E5376"/>
    <w:rsid w:val="006E564A"/>
    <w:rsid w:val="006E60C6"/>
    <w:rsid w:val="006E6A8A"/>
    <w:rsid w:val="006E6B20"/>
    <w:rsid w:val="006E6BE1"/>
    <w:rsid w:val="006E7FF5"/>
    <w:rsid w:val="006F01E3"/>
    <w:rsid w:val="006F0CA7"/>
    <w:rsid w:val="006F13FA"/>
    <w:rsid w:val="006F21BC"/>
    <w:rsid w:val="006F330E"/>
    <w:rsid w:val="006F3459"/>
    <w:rsid w:val="006F4232"/>
    <w:rsid w:val="006F5424"/>
    <w:rsid w:val="006F545A"/>
    <w:rsid w:val="006F5587"/>
    <w:rsid w:val="006F58E3"/>
    <w:rsid w:val="006F610B"/>
    <w:rsid w:val="006F6868"/>
    <w:rsid w:val="007003B9"/>
    <w:rsid w:val="007004D4"/>
    <w:rsid w:val="00700A4D"/>
    <w:rsid w:val="00701310"/>
    <w:rsid w:val="00701D58"/>
    <w:rsid w:val="00701F1B"/>
    <w:rsid w:val="0070232B"/>
    <w:rsid w:val="007023E7"/>
    <w:rsid w:val="007024C4"/>
    <w:rsid w:val="0070298F"/>
    <w:rsid w:val="007029B7"/>
    <w:rsid w:val="00702E29"/>
    <w:rsid w:val="007030AA"/>
    <w:rsid w:val="007033E2"/>
    <w:rsid w:val="00703E51"/>
    <w:rsid w:val="007042D9"/>
    <w:rsid w:val="00704DB6"/>
    <w:rsid w:val="00705298"/>
    <w:rsid w:val="007053F0"/>
    <w:rsid w:val="00705420"/>
    <w:rsid w:val="0070543E"/>
    <w:rsid w:val="00705DCA"/>
    <w:rsid w:val="0070631E"/>
    <w:rsid w:val="007063E2"/>
    <w:rsid w:val="00707212"/>
    <w:rsid w:val="00707925"/>
    <w:rsid w:val="00707A14"/>
    <w:rsid w:val="00710256"/>
    <w:rsid w:val="007105C2"/>
    <w:rsid w:val="00710C92"/>
    <w:rsid w:val="0071159F"/>
    <w:rsid w:val="00711781"/>
    <w:rsid w:val="007122EC"/>
    <w:rsid w:val="00713AE5"/>
    <w:rsid w:val="007140C6"/>
    <w:rsid w:val="00714EF6"/>
    <w:rsid w:val="00715D08"/>
    <w:rsid w:val="007162AE"/>
    <w:rsid w:val="0071666B"/>
    <w:rsid w:val="007169ED"/>
    <w:rsid w:val="00716C1E"/>
    <w:rsid w:val="00717F9C"/>
    <w:rsid w:val="00720193"/>
    <w:rsid w:val="007203F3"/>
    <w:rsid w:val="007212F9"/>
    <w:rsid w:val="0072144F"/>
    <w:rsid w:val="007216DF"/>
    <w:rsid w:val="00721F25"/>
    <w:rsid w:val="007222B1"/>
    <w:rsid w:val="00722777"/>
    <w:rsid w:val="00722821"/>
    <w:rsid w:val="00722F4F"/>
    <w:rsid w:val="00723021"/>
    <w:rsid w:val="0072312B"/>
    <w:rsid w:val="00724C11"/>
    <w:rsid w:val="00724C4F"/>
    <w:rsid w:val="007259A4"/>
    <w:rsid w:val="00725A9A"/>
    <w:rsid w:val="007267CD"/>
    <w:rsid w:val="00726928"/>
    <w:rsid w:val="00727254"/>
    <w:rsid w:val="007277FE"/>
    <w:rsid w:val="00727E90"/>
    <w:rsid w:val="007300AA"/>
    <w:rsid w:val="007303CB"/>
    <w:rsid w:val="0073178C"/>
    <w:rsid w:val="007329D6"/>
    <w:rsid w:val="007329F0"/>
    <w:rsid w:val="00732FC9"/>
    <w:rsid w:val="00733847"/>
    <w:rsid w:val="00735464"/>
    <w:rsid w:val="00735FAE"/>
    <w:rsid w:val="007360B0"/>
    <w:rsid w:val="007362A6"/>
    <w:rsid w:val="007362D7"/>
    <w:rsid w:val="0073697E"/>
    <w:rsid w:val="00736BD3"/>
    <w:rsid w:val="00737B6A"/>
    <w:rsid w:val="0074087B"/>
    <w:rsid w:val="00741587"/>
    <w:rsid w:val="00741BD8"/>
    <w:rsid w:val="00741C47"/>
    <w:rsid w:val="00741D32"/>
    <w:rsid w:val="0074202C"/>
    <w:rsid w:val="007422C9"/>
    <w:rsid w:val="00742716"/>
    <w:rsid w:val="00743348"/>
    <w:rsid w:val="00744A81"/>
    <w:rsid w:val="00745281"/>
    <w:rsid w:val="007456A6"/>
    <w:rsid w:val="00745763"/>
    <w:rsid w:val="00745933"/>
    <w:rsid w:val="00745BF6"/>
    <w:rsid w:val="00746569"/>
    <w:rsid w:val="007467D3"/>
    <w:rsid w:val="00747415"/>
    <w:rsid w:val="0074777C"/>
    <w:rsid w:val="0074786D"/>
    <w:rsid w:val="00747A4E"/>
    <w:rsid w:val="00750686"/>
    <w:rsid w:val="0075111C"/>
    <w:rsid w:val="007511BF"/>
    <w:rsid w:val="00751839"/>
    <w:rsid w:val="0075199A"/>
    <w:rsid w:val="0075298E"/>
    <w:rsid w:val="00752D35"/>
    <w:rsid w:val="00753910"/>
    <w:rsid w:val="00753DE6"/>
    <w:rsid w:val="00754400"/>
    <w:rsid w:val="007544B4"/>
    <w:rsid w:val="0075471C"/>
    <w:rsid w:val="00754D8A"/>
    <w:rsid w:val="00754DFF"/>
    <w:rsid w:val="007550C1"/>
    <w:rsid w:val="0075536B"/>
    <w:rsid w:val="00755405"/>
    <w:rsid w:val="0075556F"/>
    <w:rsid w:val="00755DDF"/>
    <w:rsid w:val="00756424"/>
    <w:rsid w:val="007576AC"/>
    <w:rsid w:val="00757D31"/>
    <w:rsid w:val="00760B85"/>
    <w:rsid w:val="0076308B"/>
    <w:rsid w:val="00763111"/>
    <w:rsid w:val="00764711"/>
    <w:rsid w:val="0076516A"/>
    <w:rsid w:val="00765384"/>
    <w:rsid w:val="007664B2"/>
    <w:rsid w:val="007666D7"/>
    <w:rsid w:val="00767843"/>
    <w:rsid w:val="0077018F"/>
    <w:rsid w:val="007703F4"/>
    <w:rsid w:val="00771187"/>
    <w:rsid w:val="007711CC"/>
    <w:rsid w:val="0077141E"/>
    <w:rsid w:val="00771FA3"/>
    <w:rsid w:val="007737BF"/>
    <w:rsid w:val="00773BBF"/>
    <w:rsid w:val="00774B9F"/>
    <w:rsid w:val="00774F59"/>
    <w:rsid w:val="007767DA"/>
    <w:rsid w:val="00776F94"/>
    <w:rsid w:val="0078054F"/>
    <w:rsid w:val="00780739"/>
    <w:rsid w:val="0078085C"/>
    <w:rsid w:val="007811FA"/>
    <w:rsid w:val="00781270"/>
    <w:rsid w:val="007815D5"/>
    <w:rsid w:val="00781A9B"/>
    <w:rsid w:val="00781D55"/>
    <w:rsid w:val="00781FF2"/>
    <w:rsid w:val="00782DB1"/>
    <w:rsid w:val="00783153"/>
    <w:rsid w:val="007834F7"/>
    <w:rsid w:val="007835ED"/>
    <w:rsid w:val="007861C8"/>
    <w:rsid w:val="00787D4C"/>
    <w:rsid w:val="007909E2"/>
    <w:rsid w:val="007913CA"/>
    <w:rsid w:val="00791C63"/>
    <w:rsid w:val="00791F85"/>
    <w:rsid w:val="007938E0"/>
    <w:rsid w:val="007946A8"/>
    <w:rsid w:val="0079587C"/>
    <w:rsid w:val="00795AAA"/>
    <w:rsid w:val="00795CFA"/>
    <w:rsid w:val="00795DD8"/>
    <w:rsid w:val="00796FE3"/>
    <w:rsid w:val="007977C0"/>
    <w:rsid w:val="00797975"/>
    <w:rsid w:val="00797E86"/>
    <w:rsid w:val="007A0157"/>
    <w:rsid w:val="007A016E"/>
    <w:rsid w:val="007A019A"/>
    <w:rsid w:val="007A0545"/>
    <w:rsid w:val="007A0A38"/>
    <w:rsid w:val="007A0C48"/>
    <w:rsid w:val="007A0FF6"/>
    <w:rsid w:val="007A1371"/>
    <w:rsid w:val="007A19EC"/>
    <w:rsid w:val="007A223E"/>
    <w:rsid w:val="007A2638"/>
    <w:rsid w:val="007A32BB"/>
    <w:rsid w:val="007A3607"/>
    <w:rsid w:val="007A4703"/>
    <w:rsid w:val="007A4747"/>
    <w:rsid w:val="007A4988"/>
    <w:rsid w:val="007A4EA5"/>
    <w:rsid w:val="007A4F9C"/>
    <w:rsid w:val="007A56AD"/>
    <w:rsid w:val="007A5F81"/>
    <w:rsid w:val="007A6356"/>
    <w:rsid w:val="007A65A7"/>
    <w:rsid w:val="007A65DD"/>
    <w:rsid w:val="007A68BE"/>
    <w:rsid w:val="007A6D4F"/>
    <w:rsid w:val="007A6DAC"/>
    <w:rsid w:val="007A73D1"/>
    <w:rsid w:val="007A783A"/>
    <w:rsid w:val="007A78EB"/>
    <w:rsid w:val="007A7CBD"/>
    <w:rsid w:val="007A7E22"/>
    <w:rsid w:val="007B04F9"/>
    <w:rsid w:val="007B1139"/>
    <w:rsid w:val="007B129B"/>
    <w:rsid w:val="007B1437"/>
    <w:rsid w:val="007B21E8"/>
    <w:rsid w:val="007B22CE"/>
    <w:rsid w:val="007B2964"/>
    <w:rsid w:val="007B3626"/>
    <w:rsid w:val="007B3679"/>
    <w:rsid w:val="007B421B"/>
    <w:rsid w:val="007B4421"/>
    <w:rsid w:val="007B47A0"/>
    <w:rsid w:val="007B47E2"/>
    <w:rsid w:val="007B49D0"/>
    <w:rsid w:val="007B4B21"/>
    <w:rsid w:val="007B4CCD"/>
    <w:rsid w:val="007B5B9D"/>
    <w:rsid w:val="007B68C7"/>
    <w:rsid w:val="007B7E71"/>
    <w:rsid w:val="007C079A"/>
    <w:rsid w:val="007C194A"/>
    <w:rsid w:val="007C1BC8"/>
    <w:rsid w:val="007C1C8F"/>
    <w:rsid w:val="007C2077"/>
    <w:rsid w:val="007C2340"/>
    <w:rsid w:val="007C2581"/>
    <w:rsid w:val="007C28F7"/>
    <w:rsid w:val="007C3252"/>
    <w:rsid w:val="007C3B7D"/>
    <w:rsid w:val="007C3F48"/>
    <w:rsid w:val="007C4091"/>
    <w:rsid w:val="007C47E0"/>
    <w:rsid w:val="007C4C88"/>
    <w:rsid w:val="007C4D70"/>
    <w:rsid w:val="007C57DF"/>
    <w:rsid w:val="007C5C6B"/>
    <w:rsid w:val="007C69B0"/>
    <w:rsid w:val="007C6AEB"/>
    <w:rsid w:val="007C6EDF"/>
    <w:rsid w:val="007C7557"/>
    <w:rsid w:val="007C7CD5"/>
    <w:rsid w:val="007D010E"/>
    <w:rsid w:val="007D0347"/>
    <w:rsid w:val="007D07FF"/>
    <w:rsid w:val="007D0A4B"/>
    <w:rsid w:val="007D166D"/>
    <w:rsid w:val="007D1A3C"/>
    <w:rsid w:val="007D1B86"/>
    <w:rsid w:val="007D1F23"/>
    <w:rsid w:val="007D214F"/>
    <w:rsid w:val="007D224F"/>
    <w:rsid w:val="007D27C7"/>
    <w:rsid w:val="007D356C"/>
    <w:rsid w:val="007D37F6"/>
    <w:rsid w:val="007D3A69"/>
    <w:rsid w:val="007D3C4B"/>
    <w:rsid w:val="007D3F55"/>
    <w:rsid w:val="007D4418"/>
    <w:rsid w:val="007D4483"/>
    <w:rsid w:val="007D4D63"/>
    <w:rsid w:val="007D5073"/>
    <w:rsid w:val="007D5695"/>
    <w:rsid w:val="007D6DCA"/>
    <w:rsid w:val="007D7F74"/>
    <w:rsid w:val="007D7FC5"/>
    <w:rsid w:val="007E0107"/>
    <w:rsid w:val="007E043D"/>
    <w:rsid w:val="007E1253"/>
    <w:rsid w:val="007E1B78"/>
    <w:rsid w:val="007E1E4C"/>
    <w:rsid w:val="007E2947"/>
    <w:rsid w:val="007E2DC9"/>
    <w:rsid w:val="007E2FA1"/>
    <w:rsid w:val="007E4529"/>
    <w:rsid w:val="007E45AD"/>
    <w:rsid w:val="007E5FB2"/>
    <w:rsid w:val="007E6276"/>
    <w:rsid w:val="007E6BD6"/>
    <w:rsid w:val="007E716A"/>
    <w:rsid w:val="007E7B50"/>
    <w:rsid w:val="007E7C1D"/>
    <w:rsid w:val="007F033E"/>
    <w:rsid w:val="007F1256"/>
    <w:rsid w:val="007F1FBB"/>
    <w:rsid w:val="007F26E8"/>
    <w:rsid w:val="007F29FA"/>
    <w:rsid w:val="007F339D"/>
    <w:rsid w:val="007F3CC3"/>
    <w:rsid w:val="007F503C"/>
    <w:rsid w:val="007F5666"/>
    <w:rsid w:val="007F5B94"/>
    <w:rsid w:val="007F5C9F"/>
    <w:rsid w:val="007F5F2A"/>
    <w:rsid w:val="007F604A"/>
    <w:rsid w:val="007F6FB5"/>
    <w:rsid w:val="007F7028"/>
    <w:rsid w:val="007F7AAA"/>
    <w:rsid w:val="007F7AAF"/>
    <w:rsid w:val="007F7C84"/>
    <w:rsid w:val="007F7E09"/>
    <w:rsid w:val="0080088A"/>
    <w:rsid w:val="00800CB2"/>
    <w:rsid w:val="00801212"/>
    <w:rsid w:val="00801C6C"/>
    <w:rsid w:val="008024AA"/>
    <w:rsid w:val="00803010"/>
    <w:rsid w:val="00803563"/>
    <w:rsid w:val="00803642"/>
    <w:rsid w:val="00804798"/>
    <w:rsid w:val="008057E3"/>
    <w:rsid w:val="0080646C"/>
    <w:rsid w:val="008064D5"/>
    <w:rsid w:val="00806871"/>
    <w:rsid w:val="00806E1A"/>
    <w:rsid w:val="0080773B"/>
    <w:rsid w:val="00807B42"/>
    <w:rsid w:val="00810208"/>
    <w:rsid w:val="0081029F"/>
    <w:rsid w:val="00810347"/>
    <w:rsid w:val="008107C8"/>
    <w:rsid w:val="008108B1"/>
    <w:rsid w:val="008114C1"/>
    <w:rsid w:val="008115EC"/>
    <w:rsid w:val="00811851"/>
    <w:rsid w:val="00811922"/>
    <w:rsid w:val="008121DF"/>
    <w:rsid w:val="00812218"/>
    <w:rsid w:val="00812598"/>
    <w:rsid w:val="00813A04"/>
    <w:rsid w:val="00813C25"/>
    <w:rsid w:val="00813CD9"/>
    <w:rsid w:val="00813D54"/>
    <w:rsid w:val="008151CB"/>
    <w:rsid w:val="008151EF"/>
    <w:rsid w:val="00815FBC"/>
    <w:rsid w:val="008167F2"/>
    <w:rsid w:val="0081699B"/>
    <w:rsid w:val="00816A82"/>
    <w:rsid w:val="008175BB"/>
    <w:rsid w:val="00817FD9"/>
    <w:rsid w:val="00821180"/>
    <w:rsid w:val="00821218"/>
    <w:rsid w:val="00821522"/>
    <w:rsid w:val="00821C96"/>
    <w:rsid w:val="0082232E"/>
    <w:rsid w:val="008229CB"/>
    <w:rsid w:val="00822A0A"/>
    <w:rsid w:val="00822AF4"/>
    <w:rsid w:val="00823087"/>
    <w:rsid w:val="00823455"/>
    <w:rsid w:val="00823512"/>
    <w:rsid w:val="008239C9"/>
    <w:rsid w:val="0082408F"/>
    <w:rsid w:val="0082486A"/>
    <w:rsid w:val="00824E6B"/>
    <w:rsid w:val="00825444"/>
    <w:rsid w:val="008257AA"/>
    <w:rsid w:val="00825FDA"/>
    <w:rsid w:val="0083033F"/>
    <w:rsid w:val="0083036F"/>
    <w:rsid w:val="00830998"/>
    <w:rsid w:val="00831C49"/>
    <w:rsid w:val="00831D51"/>
    <w:rsid w:val="00832F3F"/>
    <w:rsid w:val="008332CA"/>
    <w:rsid w:val="00833486"/>
    <w:rsid w:val="008338AC"/>
    <w:rsid w:val="00833EA2"/>
    <w:rsid w:val="00834A86"/>
    <w:rsid w:val="008353A1"/>
    <w:rsid w:val="008355F2"/>
    <w:rsid w:val="00836880"/>
    <w:rsid w:val="00837243"/>
    <w:rsid w:val="00837584"/>
    <w:rsid w:val="008406CA"/>
    <w:rsid w:val="00840728"/>
    <w:rsid w:val="00840E22"/>
    <w:rsid w:val="00841087"/>
    <w:rsid w:val="008419A3"/>
    <w:rsid w:val="00841A2F"/>
    <w:rsid w:val="00842159"/>
    <w:rsid w:val="0084272E"/>
    <w:rsid w:val="00843BA9"/>
    <w:rsid w:val="00843CF6"/>
    <w:rsid w:val="00844F77"/>
    <w:rsid w:val="00845597"/>
    <w:rsid w:val="008463F2"/>
    <w:rsid w:val="00846577"/>
    <w:rsid w:val="008465FB"/>
    <w:rsid w:val="008467A2"/>
    <w:rsid w:val="00846EB0"/>
    <w:rsid w:val="00847188"/>
    <w:rsid w:val="008472C2"/>
    <w:rsid w:val="0084755A"/>
    <w:rsid w:val="008479DB"/>
    <w:rsid w:val="00847BB8"/>
    <w:rsid w:val="008501D7"/>
    <w:rsid w:val="00850F53"/>
    <w:rsid w:val="00851034"/>
    <w:rsid w:val="00851720"/>
    <w:rsid w:val="008518CD"/>
    <w:rsid w:val="00851B0A"/>
    <w:rsid w:val="00851CF7"/>
    <w:rsid w:val="00852402"/>
    <w:rsid w:val="00852A6C"/>
    <w:rsid w:val="008530BE"/>
    <w:rsid w:val="008530C1"/>
    <w:rsid w:val="00853DAC"/>
    <w:rsid w:val="00853E95"/>
    <w:rsid w:val="00854DB2"/>
    <w:rsid w:val="00855843"/>
    <w:rsid w:val="00856344"/>
    <w:rsid w:val="008567D4"/>
    <w:rsid w:val="008568E1"/>
    <w:rsid w:val="00856ACB"/>
    <w:rsid w:val="008574B6"/>
    <w:rsid w:val="008578AF"/>
    <w:rsid w:val="00857900"/>
    <w:rsid w:val="00857C7D"/>
    <w:rsid w:val="00857FEC"/>
    <w:rsid w:val="008601F5"/>
    <w:rsid w:val="00860290"/>
    <w:rsid w:val="008603A3"/>
    <w:rsid w:val="00860C30"/>
    <w:rsid w:val="00863684"/>
    <w:rsid w:val="00863CA0"/>
    <w:rsid w:val="00863E3E"/>
    <w:rsid w:val="008646BD"/>
    <w:rsid w:val="00865112"/>
    <w:rsid w:val="00866C10"/>
    <w:rsid w:val="00866CE7"/>
    <w:rsid w:val="00867134"/>
    <w:rsid w:val="00867DB2"/>
    <w:rsid w:val="00867F48"/>
    <w:rsid w:val="00870357"/>
    <w:rsid w:val="008706C5"/>
    <w:rsid w:val="00870928"/>
    <w:rsid w:val="00870F0F"/>
    <w:rsid w:val="00871712"/>
    <w:rsid w:val="00871758"/>
    <w:rsid w:val="00871BB9"/>
    <w:rsid w:val="00872CA5"/>
    <w:rsid w:val="00872E0B"/>
    <w:rsid w:val="00873233"/>
    <w:rsid w:val="00873B6A"/>
    <w:rsid w:val="00874286"/>
    <w:rsid w:val="00874C37"/>
    <w:rsid w:val="00875554"/>
    <w:rsid w:val="00875D9E"/>
    <w:rsid w:val="00876744"/>
    <w:rsid w:val="00876D8C"/>
    <w:rsid w:val="00877A49"/>
    <w:rsid w:val="00880711"/>
    <w:rsid w:val="008818CF"/>
    <w:rsid w:val="00881BCA"/>
    <w:rsid w:val="00881D21"/>
    <w:rsid w:val="008826EF"/>
    <w:rsid w:val="00882DE0"/>
    <w:rsid w:val="00883F6B"/>
    <w:rsid w:val="00884972"/>
    <w:rsid w:val="00884D3E"/>
    <w:rsid w:val="008858FF"/>
    <w:rsid w:val="00885A85"/>
    <w:rsid w:val="00885BEB"/>
    <w:rsid w:val="00885D9D"/>
    <w:rsid w:val="0088690E"/>
    <w:rsid w:val="00886B62"/>
    <w:rsid w:val="00887B5F"/>
    <w:rsid w:val="0089034F"/>
    <w:rsid w:val="00890754"/>
    <w:rsid w:val="008907D2"/>
    <w:rsid w:val="00890DA9"/>
    <w:rsid w:val="00890F09"/>
    <w:rsid w:val="00891279"/>
    <w:rsid w:val="008916C9"/>
    <w:rsid w:val="00891B74"/>
    <w:rsid w:val="00891F74"/>
    <w:rsid w:val="008928E7"/>
    <w:rsid w:val="00893547"/>
    <w:rsid w:val="00893924"/>
    <w:rsid w:val="008939E8"/>
    <w:rsid w:val="00893E31"/>
    <w:rsid w:val="00894268"/>
    <w:rsid w:val="00894345"/>
    <w:rsid w:val="008946A2"/>
    <w:rsid w:val="00894ECC"/>
    <w:rsid w:val="008955E2"/>
    <w:rsid w:val="00897941"/>
    <w:rsid w:val="008A0034"/>
    <w:rsid w:val="008A098A"/>
    <w:rsid w:val="008A1332"/>
    <w:rsid w:val="008A1405"/>
    <w:rsid w:val="008A17C5"/>
    <w:rsid w:val="008A1C4C"/>
    <w:rsid w:val="008A21F0"/>
    <w:rsid w:val="008A22FC"/>
    <w:rsid w:val="008A273B"/>
    <w:rsid w:val="008A2869"/>
    <w:rsid w:val="008A2A46"/>
    <w:rsid w:val="008A2BBF"/>
    <w:rsid w:val="008A2E79"/>
    <w:rsid w:val="008A319E"/>
    <w:rsid w:val="008A42EE"/>
    <w:rsid w:val="008A42F7"/>
    <w:rsid w:val="008A442A"/>
    <w:rsid w:val="008A4599"/>
    <w:rsid w:val="008A4616"/>
    <w:rsid w:val="008A49E3"/>
    <w:rsid w:val="008A4A47"/>
    <w:rsid w:val="008A4F31"/>
    <w:rsid w:val="008A69B1"/>
    <w:rsid w:val="008A6CCC"/>
    <w:rsid w:val="008A6D20"/>
    <w:rsid w:val="008A7EE7"/>
    <w:rsid w:val="008B0CBD"/>
    <w:rsid w:val="008B173F"/>
    <w:rsid w:val="008B1E30"/>
    <w:rsid w:val="008B2318"/>
    <w:rsid w:val="008B2FFD"/>
    <w:rsid w:val="008B3439"/>
    <w:rsid w:val="008B3D86"/>
    <w:rsid w:val="008B4A00"/>
    <w:rsid w:val="008B4D3F"/>
    <w:rsid w:val="008B4FE2"/>
    <w:rsid w:val="008B5719"/>
    <w:rsid w:val="008B5C8A"/>
    <w:rsid w:val="008B5E4F"/>
    <w:rsid w:val="008B5FC0"/>
    <w:rsid w:val="008B64D9"/>
    <w:rsid w:val="008B654B"/>
    <w:rsid w:val="008B6695"/>
    <w:rsid w:val="008B67F5"/>
    <w:rsid w:val="008B7E3F"/>
    <w:rsid w:val="008C064D"/>
    <w:rsid w:val="008C0C0F"/>
    <w:rsid w:val="008C0D76"/>
    <w:rsid w:val="008C1266"/>
    <w:rsid w:val="008C15A5"/>
    <w:rsid w:val="008C18E3"/>
    <w:rsid w:val="008C19D1"/>
    <w:rsid w:val="008C1F92"/>
    <w:rsid w:val="008C3750"/>
    <w:rsid w:val="008C3875"/>
    <w:rsid w:val="008C4405"/>
    <w:rsid w:val="008C44B9"/>
    <w:rsid w:val="008C479B"/>
    <w:rsid w:val="008C4B34"/>
    <w:rsid w:val="008C4C66"/>
    <w:rsid w:val="008C4FB9"/>
    <w:rsid w:val="008C63F4"/>
    <w:rsid w:val="008C7416"/>
    <w:rsid w:val="008C788F"/>
    <w:rsid w:val="008C7920"/>
    <w:rsid w:val="008C7F6E"/>
    <w:rsid w:val="008D0078"/>
    <w:rsid w:val="008D03E2"/>
    <w:rsid w:val="008D0EEB"/>
    <w:rsid w:val="008D1F4C"/>
    <w:rsid w:val="008D2347"/>
    <w:rsid w:val="008D2D8A"/>
    <w:rsid w:val="008D40E9"/>
    <w:rsid w:val="008D4497"/>
    <w:rsid w:val="008D6C92"/>
    <w:rsid w:val="008D75CE"/>
    <w:rsid w:val="008E00C6"/>
    <w:rsid w:val="008E2D8C"/>
    <w:rsid w:val="008E30B8"/>
    <w:rsid w:val="008E3288"/>
    <w:rsid w:val="008E3905"/>
    <w:rsid w:val="008E3DEB"/>
    <w:rsid w:val="008E3F20"/>
    <w:rsid w:val="008E4034"/>
    <w:rsid w:val="008E4517"/>
    <w:rsid w:val="008E4725"/>
    <w:rsid w:val="008E4CD0"/>
    <w:rsid w:val="008E5B70"/>
    <w:rsid w:val="008E605D"/>
    <w:rsid w:val="008E7123"/>
    <w:rsid w:val="008E7B1C"/>
    <w:rsid w:val="008E7F71"/>
    <w:rsid w:val="008F0BA8"/>
    <w:rsid w:val="008F16D2"/>
    <w:rsid w:val="008F1F95"/>
    <w:rsid w:val="008F2199"/>
    <w:rsid w:val="008F23DC"/>
    <w:rsid w:val="008F2D23"/>
    <w:rsid w:val="008F3034"/>
    <w:rsid w:val="008F4319"/>
    <w:rsid w:val="008F5483"/>
    <w:rsid w:val="008F5AD6"/>
    <w:rsid w:val="008F5CB3"/>
    <w:rsid w:val="008F5D33"/>
    <w:rsid w:val="008F6FB5"/>
    <w:rsid w:val="008F756A"/>
    <w:rsid w:val="0090070D"/>
    <w:rsid w:val="00900CDE"/>
    <w:rsid w:val="00901334"/>
    <w:rsid w:val="009013F1"/>
    <w:rsid w:val="0090155D"/>
    <w:rsid w:val="0090264E"/>
    <w:rsid w:val="009028F3"/>
    <w:rsid w:val="00902CFC"/>
    <w:rsid w:val="009031ED"/>
    <w:rsid w:val="00903ACC"/>
    <w:rsid w:val="009049C1"/>
    <w:rsid w:val="00905146"/>
    <w:rsid w:val="00906EC8"/>
    <w:rsid w:val="00907F28"/>
    <w:rsid w:val="00910567"/>
    <w:rsid w:val="00910E5C"/>
    <w:rsid w:val="00911685"/>
    <w:rsid w:val="009126EF"/>
    <w:rsid w:val="00913FA7"/>
    <w:rsid w:val="00914BEF"/>
    <w:rsid w:val="00915609"/>
    <w:rsid w:val="00916C11"/>
    <w:rsid w:val="00920307"/>
    <w:rsid w:val="009211FD"/>
    <w:rsid w:val="009215A7"/>
    <w:rsid w:val="00921E05"/>
    <w:rsid w:val="00922655"/>
    <w:rsid w:val="00923A28"/>
    <w:rsid w:val="009241B9"/>
    <w:rsid w:val="009243F7"/>
    <w:rsid w:val="0092465E"/>
    <w:rsid w:val="00924AA3"/>
    <w:rsid w:val="00924CF2"/>
    <w:rsid w:val="00924D48"/>
    <w:rsid w:val="009253E3"/>
    <w:rsid w:val="00925970"/>
    <w:rsid w:val="0092610F"/>
    <w:rsid w:val="00930A0F"/>
    <w:rsid w:val="00930E4F"/>
    <w:rsid w:val="009312CB"/>
    <w:rsid w:val="00931345"/>
    <w:rsid w:val="00931AE9"/>
    <w:rsid w:val="00931C73"/>
    <w:rsid w:val="0093234E"/>
    <w:rsid w:val="0093276E"/>
    <w:rsid w:val="0093287D"/>
    <w:rsid w:val="0093295C"/>
    <w:rsid w:val="00933522"/>
    <w:rsid w:val="00933D23"/>
    <w:rsid w:val="00934849"/>
    <w:rsid w:val="009349A7"/>
    <w:rsid w:val="00934F34"/>
    <w:rsid w:val="009350A7"/>
    <w:rsid w:val="009350B3"/>
    <w:rsid w:val="00935857"/>
    <w:rsid w:val="00935AC7"/>
    <w:rsid w:val="0094041A"/>
    <w:rsid w:val="0094070F"/>
    <w:rsid w:val="00940E03"/>
    <w:rsid w:val="009413DD"/>
    <w:rsid w:val="00941566"/>
    <w:rsid w:val="00941DD5"/>
    <w:rsid w:val="00942024"/>
    <w:rsid w:val="0094283D"/>
    <w:rsid w:val="009428AB"/>
    <w:rsid w:val="0094571D"/>
    <w:rsid w:val="00946297"/>
    <w:rsid w:val="00946615"/>
    <w:rsid w:val="00946BC6"/>
    <w:rsid w:val="009470F2"/>
    <w:rsid w:val="0094746F"/>
    <w:rsid w:val="00947DCA"/>
    <w:rsid w:val="00950545"/>
    <w:rsid w:val="00950AB2"/>
    <w:rsid w:val="00950C10"/>
    <w:rsid w:val="00950D19"/>
    <w:rsid w:val="00951222"/>
    <w:rsid w:val="00951378"/>
    <w:rsid w:val="00952115"/>
    <w:rsid w:val="009522FE"/>
    <w:rsid w:val="00952DA8"/>
    <w:rsid w:val="00953F36"/>
    <w:rsid w:val="0095444C"/>
    <w:rsid w:val="009544BB"/>
    <w:rsid w:val="00954E11"/>
    <w:rsid w:val="00955B52"/>
    <w:rsid w:val="00955B74"/>
    <w:rsid w:val="00961476"/>
    <w:rsid w:val="00962ED0"/>
    <w:rsid w:val="00962FAD"/>
    <w:rsid w:val="00963C29"/>
    <w:rsid w:val="00964245"/>
    <w:rsid w:val="009645CF"/>
    <w:rsid w:val="00966522"/>
    <w:rsid w:val="00966658"/>
    <w:rsid w:val="00967570"/>
    <w:rsid w:val="00967707"/>
    <w:rsid w:val="00967A06"/>
    <w:rsid w:val="00967C91"/>
    <w:rsid w:val="0097011A"/>
    <w:rsid w:val="0097090B"/>
    <w:rsid w:val="00970A9F"/>
    <w:rsid w:val="00970F31"/>
    <w:rsid w:val="0097296B"/>
    <w:rsid w:val="00973075"/>
    <w:rsid w:val="00973534"/>
    <w:rsid w:val="009743FF"/>
    <w:rsid w:val="00974607"/>
    <w:rsid w:val="0097532E"/>
    <w:rsid w:val="009753B2"/>
    <w:rsid w:val="009757C9"/>
    <w:rsid w:val="0097677F"/>
    <w:rsid w:val="00976C96"/>
    <w:rsid w:val="0097750F"/>
    <w:rsid w:val="00977701"/>
    <w:rsid w:val="00977928"/>
    <w:rsid w:val="00977C78"/>
    <w:rsid w:val="00980224"/>
    <w:rsid w:val="0098028D"/>
    <w:rsid w:val="0098032A"/>
    <w:rsid w:val="00980882"/>
    <w:rsid w:val="00981384"/>
    <w:rsid w:val="0098201C"/>
    <w:rsid w:val="00982292"/>
    <w:rsid w:val="009822AB"/>
    <w:rsid w:val="00982893"/>
    <w:rsid w:val="0098291B"/>
    <w:rsid w:val="0098321E"/>
    <w:rsid w:val="009838D6"/>
    <w:rsid w:val="00984898"/>
    <w:rsid w:val="009849D3"/>
    <w:rsid w:val="00984A0D"/>
    <w:rsid w:val="00984BD8"/>
    <w:rsid w:val="00985856"/>
    <w:rsid w:val="00985DFB"/>
    <w:rsid w:val="009861C3"/>
    <w:rsid w:val="00986918"/>
    <w:rsid w:val="00986D17"/>
    <w:rsid w:val="00986EF8"/>
    <w:rsid w:val="009873A1"/>
    <w:rsid w:val="0098745A"/>
    <w:rsid w:val="00987A66"/>
    <w:rsid w:val="0099011F"/>
    <w:rsid w:val="00990B22"/>
    <w:rsid w:val="0099106A"/>
    <w:rsid w:val="009911C0"/>
    <w:rsid w:val="00991212"/>
    <w:rsid w:val="009919F4"/>
    <w:rsid w:val="0099229D"/>
    <w:rsid w:val="0099247C"/>
    <w:rsid w:val="009924A8"/>
    <w:rsid w:val="00992EE1"/>
    <w:rsid w:val="00992F45"/>
    <w:rsid w:val="009937EF"/>
    <w:rsid w:val="00993B39"/>
    <w:rsid w:val="0099435B"/>
    <w:rsid w:val="009943D8"/>
    <w:rsid w:val="00995279"/>
    <w:rsid w:val="00995476"/>
    <w:rsid w:val="00995F40"/>
    <w:rsid w:val="00995FF2"/>
    <w:rsid w:val="0099610F"/>
    <w:rsid w:val="00996899"/>
    <w:rsid w:val="00997008"/>
    <w:rsid w:val="00997162"/>
    <w:rsid w:val="009973CE"/>
    <w:rsid w:val="00997571"/>
    <w:rsid w:val="0099777D"/>
    <w:rsid w:val="009979FE"/>
    <w:rsid w:val="00997D64"/>
    <w:rsid w:val="009A05B0"/>
    <w:rsid w:val="009A0D90"/>
    <w:rsid w:val="009A0E16"/>
    <w:rsid w:val="009A1C44"/>
    <w:rsid w:val="009A1E60"/>
    <w:rsid w:val="009A2562"/>
    <w:rsid w:val="009A3FC8"/>
    <w:rsid w:val="009A48A1"/>
    <w:rsid w:val="009A4A0B"/>
    <w:rsid w:val="009A4F0A"/>
    <w:rsid w:val="009A5969"/>
    <w:rsid w:val="009A5D55"/>
    <w:rsid w:val="009A6423"/>
    <w:rsid w:val="009A6D44"/>
    <w:rsid w:val="009A726F"/>
    <w:rsid w:val="009A75A3"/>
    <w:rsid w:val="009B00EC"/>
    <w:rsid w:val="009B0636"/>
    <w:rsid w:val="009B227B"/>
    <w:rsid w:val="009B29FF"/>
    <w:rsid w:val="009B2BF2"/>
    <w:rsid w:val="009B3173"/>
    <w:rsid w:val="009B39A5"/>
    <w:rsid w:val="009B39CD"/>
    <w:rsid w:val="009B5F71"/>
    <w:rsid w:val="009B6962"/>
    <w:rsid w:val="009B6ABA"/>
    <w:rsid w:val="009B6C0E"/>
    <w:rsid w:val="009B6D4E"/>
    <w:rsid w:val="009B6F3C"/>
    <w:rsid w:val="009B72A0"/>
    <w:rsid w:val="009B7432"/>
    <w:rsid w:val="009B7E5F"/>
    <w:rsid w:val="009C0938"/>
    <w:rsid w:val="009C0B3D"/>
    <w:rsid w:val="009C0C54"/>
    <w:rsid w:val="009C181A"/>
    <w:rsid w:val="009C28AD"/>
    <w:rsid w:val="009C2F0E"/>
    <w:rsid w:val="009C3405"/>
    <w:rsid w:val="009C4259"/>
    <w:rsid w:val="009C4601"/>
    <w:rsid w:val="009C4B18"/>
    <w:rsid w:val="009C51F3"/>
    <w:rsid w:val="009C5CA4"/>
    <w:rsid w:val="009C5D41"/>
    <w:rsid w:val="009C67E8"/>
    <w:rsid w:val="009C6ADF"/>
    <w:rsid w:val="009C6C48"/>
    <w:rsid w:val="009C707E"/>
    <w:rsid w:val="009C7E5D"/>
    <w:rsid w:val="009C7F63"/>
    <w:rsid w:val="009D0302"/>
    <w:rsid w:val="009D064F"/>
    <w:rsid w:val="009D1628"/>
    <w:rsid w:val="009D19D1"/>
    <w:rsid w:val="009D19D2"/>
    <w:rsid w:val="009D2351"/>
    <w:rsid w:val="009D37DD"/>
    <w:rsid w:val="009D454A"/>
    <w:rsid w:val="009D4C04"/>
    <w:rsid w:val="009D53E5"/>
    <w:rsid w:val="009D5404"/>
    <w:rsid w:val="009D58FD"/>
    <w:rsid w:val="009D5DF8"/>
    <w:rsid w:val="009D706E"/>
    <w:rsid w:val="009E221E"/>
    <w:rsid w:val="009E254A"/>
    <w:rsid w:val="009E2B13"/>
    <w:rsid w:val="009E33A0"/>
    <w:rsid w:val="009E3890"/>
    <w:rsid w:val="009E3982"/>
    <w:rsid w:val="009E3FF0"/>
    <w:rsid w:val="009E4067"/>
    <w:rsid w:val="009E4875"/>
    <w:rsid w:val="009E4902"/>
    <w:rsid w:val="009E52C9"/>
    <w:rsid w:val="009E5494"/>
    <w:rsid w:val="009E65EF"/>
    <w:rsid w:val="009F0AC6"/>
    <w:rsid w:val="009F0AE6"/>
    <w:rsid w:val="009F0DC7"/>
    <w:rsid w:val="009F1538"/>
    <w:rsid w:val="009F2ABF"/>
    <w:rsid w:val="009F2C4E"/>
    <w:rsid w:val="009F2C79"/>
    <w:rsid w:val="009F32A0"/>
    <w:rsid w:val="009F3507"/>
    <w:rsid w:val="009F367C"/>
    <w:rsid w:val="009F4764"/>
    <w:rsid w:val="009F4C5A"/>
    <w:rsid w:val="009F4F8B"/>
    <w:rsid w:val="009F5AF5"/>
    <w:rsid w:val="009F6201"/>
    <w:rsid w:val="009F695F"/>
    <w:rsid w:val="009F7AB1"/>
    <w:rsid w:val="00A01189"/>
    <w:rsid w:val="00A01ED0"/>
    <w:rsid w:val="00A02250"/>
    <w:rsid w:val="00A02405"/>
    <w:rsid w:val="00A0256F"/>
    <w:rsid w:val="00A02D0A"/>
    <w:rsid w:val="00A0314E"/>
    <w:rsid w:val="00A03368"/>
    <w:rsid w:val="00A033CF"/>
    <w:rsid w:val="00A0367A"/>
    <w:rsid w:val="00A03ADF"/>
    <w:rsid w:val="00A03E9B"/>
    <w:rsid w:val="00A04598"/>
    <w:rsid w:val="00A05F33"/>
    <w:rsid w:val="00A06673"/>
    <w:rsid w:val="00A06A52"/>
    <w:rsid w:val="00A06F4C"/>
    <w:rsid w:val="00A07BDC"/>
    <w:rsid w:val="00A07DC3"/>
    <w:rsid w:val="00A10023"/>
    <w:rsid w:val="00A10081"/>
    <w:rsid w:val="00A10285"/>
    <w:rsid w:val="00A104C8"/>
    <w:rsid w:val="00A1118D"/>
    <w:rsid w:val="00A11DB9"/>
    <w:rsid w:val="00A11F50"/>
    <w:rsid w:val="00A12D37"/>
    <w:rsid w:val="00A12EB2"/>
    <w:rsid w:val="00A13190"/>
    <w:rsid w:val="00A138BA"/>
    <w:rsid w:val="00A14919"/>
    <w:rsid w:val="00A14E63"/>
    <w:rsid w:val="00A14FD1"/>
    <w:rsid w:val="00A15385"/>
    <w:rsid w:val="00A15438"/>
    <w:rsid w:val="00A15905"/>
    <w:rsid w:val="00A1628E"/>
    <w:rsid w:val="00A16C4D"/>
    <w:rsid w:val="00A16E9B"/>
    <w:rsid w:val="00A17527"/>
    <w:rsid w:val="00A17837"/>
    <w:rsid w:val="00A17BA2"/>
    <w:rsid w:val="00A20B64"/>
    <w:rsid w:val="00A20D99"/>
    <w:rsid w:val="00A235F4"/>
    <w:rsid w:val="00A23AA9"/>
    <w:rsid w:val="00A24031"/>
    <w:rsid w:val="00A24076"/>
    <w:rsid w:val="00A25179"/>
    <w:rsid w:val="00A251F8"/>
    <w:rsid w:val="00A25E53"/>
    <w:rsid w:val="00A260C6"/>
    <w:rsid w:val="00A2656A"/>
    <w:rsid w:val="00A2662F"/>
    <w:rsid w:val="00A26B8B"/>
    <w:rsid w:val="00A27755"/>
    <w:rsid w:val="00A27942"/>
    <w:rsid w:val="00A303FE"/>
    <w:rsid w:val="00A3082B"/>
    <w:rsid w:val="00A309D6"/>
    <w:rsid w:val="00A311AB"/>
    <w:rsid w:val="00A31B6B"/>
    <w:rsid w:val="00A3239B"/>
    <w:rsid w:val="00A32820"/>
    <w:rsid w:val="00A33377"/>
    <w:rsid w:val="00A33BC4"/>
    <w:rsid w:val="00A34656"/>
    <w:rsid w:val="00A34C03"/>
    <w:rsid w:val="00A35197"/>
    <w:rsid w:val="00A355D6"/>
    <w:rsid w:val="00A359B1"/>
    <w:rsid w:val="00A35E87"/>
    <w:rsid w:val="00A36113"/>
    <w:rsid w:val="00A362D0"/>
    <w:rsid w:val="00A36A64"/>
    <w:rsid w:val="00A36CC1"/>
    <w:rsid w:val="00A378AF"/>
    <w:rsid w:val="00A40902"/>
    <w:rsid w:val="00A40AE7"/>
    <w:rsid w:val="00A40BCB"/>
    <w:rsid w:val="00A40F13"/>
    <w:rsid w:val="00A4237F"/>
    <w:rsid w:val="00A43000"/>
    <w:rsid w:val="00A43ECA"/>
    <w:rsid w:val="00A43EF4"/>
    <w:rsid w:val="00A445DF"/>
    <w:rsid w:val="00A446E2"/>
    <w:rsid w:val="00A44FCC"/>
    <w:rsid w:val="00A452DC"/>
    <w:rsid w:val="00A45E9C"/>
    <w:rsid w:val="00A46053"/>
    <w:rsid w:val="00A467FB"/>
    <w:rsid w:val="00A47E1A"/>
    <w:rsid w:val="00A500C2"/>
    <w:rsid w:val="00A503D6"/>
    <w:rsid w:val="00A50845"/>
    <w:rsid w:val="00A50FF9"/>
    <w:rsid w:val="00A5139B"/>
    <w:rsid w:val="00A51F13"/>
    <w:rsid w:val="00A52888"/>
    <w:rsid w:val="00A529A5"/>
    <w:rsid w:val="00A52BDD"/>
    <w:rsid w:val="00A53054"/>
    <w:rsid w:val="00A5357A"/>
    <w:rsid w:val="00A53B35"/>
    <w:rsid w:val="00A53F32"/>
    <w:rsid w:val="00A54C27"/>
    <w:rsid w:val="00A55AAD"/>
    <w:rsid w:val="00A55CE1"/>
    <w:rsid w:val="00A56435"/>
    <w:rsid w:val="00A566EA"/>
    <w:rsid w:val="00A56C40"/>
    <w:rsid w:val="00A56CD1"/>
    <w:rsid w:val="00A56F9F"/>
    <w:rsid w:val="00A57604"/>
    <w:rsid w:val="00A57848"/>
    <w:rsid w:val="00A60313"/>
    <w:rsid w:val="00A6060C"/>
    <w:rsid w:val="00A60715"/>
    <w:rsid w:val="00A6075F"/>
    <w:rsid w:val="00A6158E"/>
    <w:rsid w:val="00A61744"/>
    <w:rsid w:val="00A6225C"/>
    <w:rsid w:val="00A62BC9"/>
    <w:rsid w:val="00A63FAA"/>
    <w:rsid w:val="00A64EE6"/>
    <w:rsid w:val="00A65030"/>
    <w:rsid w:val="00A65939"/>
    <w:rsid w:val="00A661D6"/>
    <w:rsid w:val="00A67046"/>
    <w:rsid w:val="00A6752D"/>
    <w:rsid w:val="00A676F9"/>
    <w:rsid w:val="00A67E21"/>
    <w:rsid w:val="00A703BA"/>
    <w:rsid w:val="00A70803"/>
    <w:rsid w:val="00A710A2"/>
    <w:rsid w:val="00A7278C"/>
    <w:rsid w:val="00A729D1"/>
    <w:rsid w:val="00A73088"/>
    <w:rsid w:val="00A73316"/>
    <w:rsid w:val="00A73FFC"/>
    <w:rsid w:val="00A757F9"/>
    <w:rsid w:val="00A75A39"/>
    <w:rsid w:val="00A75B9A"/>
    <w:rsid w:val="00A766BF"/>
    <w:rsid w:val="00A76B00"/>
    <w:rsid w:val="00A76BE1"/>
    <w:rsid w:val="00A76BF6"/>
    <w:rsid w:val="00A76E10"/>
    <w:rsid w:val="00A76F65"/>
    <w:rsid w:val="00A77076"/>
    <w:rsid w:val="00A770EB"/>
    <w:rsid w:val="00A77396"/>
    <w:rsid w:val="00A77612"/>
    <w:rsid w:val="00A77837"/>
    <w:rsid w:val="00A77939"/>
    <w:rsid w:val="00A77B4D"/>
    <w:rsid w:val="00A77BA8"/>
    <w:rsid w:val="00A8034D"/>
    <w:rsid w:val="00A80D56"/>
    <w:rsid w:val="00A815D8"/>
    <w:rsid w:val="00A81FD8"/>
    <w:rsid w:val="00A8251C"/>
    <w:rsid w:val="00A82527"/>
    <w:rsid w:val="00A827CC"/>
    <w:rsid w:val="00A82AAC"/>
    <w:rsid w:val="00A82E52"/>
    <w:rsid w:val="00A83AFE"/>
    <w:rsid w:val="00A83CD8"/>
    <w:rsid w:val="00A83DDE"/>
    <w:rsid w:val="00A83DF3"/>
    <w:rsid w:val="00A846C0"/>
    <w:rsid w:val="00A8498A"/>
    <w:rsid w:val="00A84ED9"/>
    <w:rsid w:val="00A90CCC"/>
    <w:rsid w:val="00A90E2D"/>
    <w:rsid w:val="00A918D1"/>
    <w:rsid w:val="00A91B5E"/>
    <w:rsid w:val="00A91DB1"/>
    <w:rsid w:val="00A92EB1"/>
    <w:rsid w:val="00A92EDE"/>
    <w:rsid w:val="00A92F14"/>
    <w:rsid w:val="00A9333A"/>
    <w:rsid w:val="00A93873"/>
    <w:rsid w:val="00A93F56"/>
    <w:rsid w:val="00A94252"/>
    <w:rsid w:val="00A94736"/>
    <w:rsid w:val="00A948D4"/>
    <w:rsid w:val="00A948E3"/>
    <w:rsid w:val="00A95C5A"/>
    <w:rsid w:val="00A9621F"/>
    <w:rsid w:val="00A969B1"/>
    <w:rsid w:val="00A96C05"/>
    <w:rsid w:val="00A96E49"/>
    <w:rsid w:val="00A96FAE"/>
    <w:rsid w:val="00A972B6"/>
    <w:rsid w:val="00A9783E"/>
    <w:rsid w:val="00AA007A"/>
    <w:rsid w:val="00AA0C3E"/>
    <w:rsid w:val="00AA0D55"/>
    <w:rsid w:val="00AA1E0B"/>
    <w:rsid w:val="00AA2387"/>
    <w:rsid w:val="00AA2701"/>
    <w:rsid w:val="00AA28BC"/>
    <w:rsid w:val="00AA2934"/>
    <w:rsid w:val="00AA3DA8"/>
    <w:rsid w:val="00AA4A9E"/>
    <w:rsid w:val="00AA58BB"/>
    <w:rsid w:val="00AA6004"/>
    <w:rsid w:val="00AA6607"/>
    <w:rsid w:val="00AA66F6"/>
    <w:rsid w:val="00AA6FFB"/>
    <w:rsid w:val="00AA7B0A"/>
    <w:rsid w:val="00AA7B57"/>
    <w:rsid w:val="00AB06C8"/>
    <w:rsid w:val="00AB0754"/>
    <w:rsid w:val="00AB1543"/>
    <w:rsid w:val="00AB1806"/>
    <w:rsid w:val="00AB1A57"/>
    <w:rsid w:val="00AB20C0"/>
    <w:rsid w:val="00AB28C2"/>
    <w:rsid w:val="00AB2AB9"/>
    <w:rsid w:val="00AB3D87"/>
    <w:rsid w:val="00AB3DAF"/>
    <w:rsid w:val="00AB4499"/>
    <w:rsid w:val="00AB45F9"/>
    <w:rsid w:val="00AB46DE"/>
    <w:rsid w:val="00AB4B76"/>
    <w:rsid w:val="00AB4DA3"/>
    <w:rsid w:val="00AB567F"/>
    <w:rsid w:val="00AB56BB"/>
    <w:rsid w:val="00AB5EDD"/>
    <w:rsid w:val="00AB6378"/>
    <w:rsid w:val="00AB6BE9"/>
    <w:rsid w:val="00AB7864"/>
    <w:rsid w:val="00AC070A"/>
    <w:rsid w:val="00AC0BE8"/>
    <w:rsid w:val="00AC1068"/>
    <w:rsid w:val="00AC16CC"/>
    <w:rsid w:val="00AC176C"/>
    <w:rsid w:val="00AC1C75"/>
    <w:rsid w:val="00AC1EBC"/>
    <w:rsid w:val="00AC2024"/>
    <w:rsid w:val="00AC2889"/>
    <w:rsid w:val="00AC3202"/>
    <w:rsid w:val="00AC368C"/>
    <w:rsid w:val="00AC3898"/>
    <w:rsid w:val="00AC473F"/>
    <w:rsid w:val="00AC4B52"/>
    <w:rsid w:val="00AC4D48"/>
    <w:rsid w:val="00AC4DF7"/>
    <w:rsid w:val="00AC5816"/>
    <w:rsid w:val="00AD02D9"/>
    <w:rsid w:val="00AD09F7"/>
    <w:rsid w:val="00AD0FF5"/>
    <w:rsid w:val="00AD22FC"/>
    <w:rsid w:val="00AD2C7D"/>
    <w:rsid w:val="00AD3574"/>
    <w:rsid w:val="00AD568E"/>
    <w:rsid w:val="00AD5905"/>
    <w:rsid w:val="00AD59A3"/>
    <w:rsid w:val="00AD5EC4"/>
    <w:rsid w:val="00AD5EDE"/>
    <w:rsid w:val="00AD63FF"/>
    <w:rsid w:val="00AD67D0"/>
    <w:rsid w:val="00AD6DF9"/>
    <w:rsid w:val="00AD6FE9"/>
    <w:rsid w:val="00AD72F6"/>
    <w:rsid w:val="00AE00F6"/>
    <w:rsid w:val="00AE0203"/>
    <w:rsid w:val="00AE0EF3"/>
    <w:rsid w:val="00AE189B"/>
    <w:rsid w:val="00AE1BD7"/>
    <w:rsid w:val="00AE1F5C"/>
    <w:rsid w:val="00AE2731"/>
    <w:rsid w:val="00AE2821"/>
    <w:rsid w:val="00AE2F5D"/>
    <w:rsid w:val="00AE3CFE"/>
    <w:rsid w:val="00AE3E10"/>
    <w:rsid w:val="00AE41C0"/>
    <w:rsid w:val="00AE4472"/>
    <w:rsid w:val="00AE5ABE"/>
    <w:rsid w:val="00AE6724"/>
    <w:rsid w:val="00AF06E1"/>
    <w:rsid w:val="00AF0885"/>
    <w:rsid w:val="00AF0C76"/>
    <w:rsid w:val="00AF19B5"/>
    <w:rsid w:val="00AF1BD7"/>
    <w:rsid w:val="00AF228B"/>
    <w:rsid w:val="00AF2F3E"/>
    <w:rsid w:val="00AF30CE"/>
    <w:rsid w:val="00AF37DC"/>
    <w:rsid w:val="00AF39BD"/>
    <w:rsid w:val="00AF413C"/>
    <w:rsid w:val="00AF42A2"/>
    <w:rsid w:val="00AF445C"/>
    <w:rsid w:val="00AF47BB"/>
    <w:rsid w:val="00AF4AFF"/>
    <w:rsid w:val="00AF5108"/>
    <w:rsid w:val="00AF5ADE"/>
    <w:rsid w:val="00AF5F9D"/>
    <w:rsid w:val="00AF6203"/>
    <w:rsid w:val="00AF6241"/>
    <w:rsid w:val="00AF6695"/>
    <w:rsid w:val="00AF6ADE"/>
    <w:rsid w:val="00AF7166"/>
    <w:rsid w:val="00AF71E0"/>
    <w:rsid w:val="00AF797B"/>
    <w:rsid w:val="00AF7FF8"/>
    <w:rsid w:val="00B003C4"/>
    <w:rsid w:val="00B00597"/>
    <w:rsid w:val="00B00B36"/>
    <w:rsid w:val="00B00D68"/>
    <w:rsid w:val="00B01908"/>
    <w:rsid w:val="00B02244"/>
    <w:rsid w:val="00B025FE"/>
    <w:rsid w:val="00B02F00"/>
    <w:rsid w:val="00B031D4"/>
    <w:rsid w:val="00B03E31"/>
    <w:rsid w:val="00B03F21"/>
    <w:rsid w:val="00B047DC"/>
    <w:rsid w:val="00B04DD1"/>
    <w:rsid w:val="00B0519E"/>
    <w:rsid w:val="00B05877"/>
    <w:rsid w:val="00B05A43"/>
    <w:rsid w:val="00B05D6B"/>
    <w:rsid w:val="00B0637F"/>
    <w:rsid w:val="00B064A0"/>
    <w:rsid w:val="00B064E0"/>
    <w:rsid w:val="00B0670E"/>
    <w:rsid w:val="00B068B5"/>
    <w:rsid w:val="00B06935"/>
    <w:rsid w:val="00B075CB"/>
    <w:rsid w:val="00B07810"/>
    <w:rsid w:val="00B07A73"/>
    <w:rsid w:val="00B07B71"/>
    <w:rsid w:val="00B10DC0"/>
    <w:rsid w:val="00B11099"/>
    <w:rsid w:val="00B12327"/>
    <w:rsid w:val="00B12442"/>
    <w:rsid w:val="00B12A3E"/>
    <w:rsid w:val="00B13410"/>
    <w:rsid w:val="00B14246"/>
    <w:rsid w:val="00B14384"/>
    <w:rsid w:val="00B144EF"/>
    <w:rsid w:val="00B14874"/>
    <w:rsid w:val="00B14EA4"/>
    <w:rsid w:val="00B15923"/>
    <w:rsid w:val="00B159F6"/>
    <w:rsid w:val="00B16486"/>
    <w:rsid w:val="00B16D20"/>
    <w:rsid w:val="00B17A41"/>
    <w:rsid w:val="00B20E3F"/>
    <w:rsid w:val="00B21620"/>
    <w:rsid w:val="00B21C7E"/>
    <w:rsid w:val="00B21D6A"/>
    <w:rsid w:val="00B221B4"/>
    <w:rsid w:val="00B22419"/>
    <w:rsid w:val="00B227A6"/>
    <w:rsid w:val="00B23232"/>
    <w:rsid w:val="00B235EF"/>
    <w:rsid w:val="00B23AF6"/>
    <w:rsid w:val="00B23FDF"/>
    <w:rsid w:val="00B24369"/>
    <w:rsid w:val="00B2519E"/>
    <w:rsid w:val="00B25273"/>
    <w:rsid w:val="00B25D02"/>
    <w:rsid w:val="00B26483"/>
    <w:rsid w:val="00B26602"/>
    <w:rsid w:val="00B26738"/>
    <w:rsid w:val="00B27300"/>
    <w:rsid w:val="00B3042B"/>
    <w:rsid w:val="00B31453"/>
    <w:rsid w:val="00B315FE"/>
    <w:rsid w:val="00B31716"/>
    <w:rsid w:val="00B31F62"/>
    <w:rsid w:val="00B32465"/>
    <w:rsid w:val="00B32BE5"/>
    <w:rsid w:val="00B33377"/>
    <w:rsid w:val="00B334A9"/>
    <w:rsid w:val="00B33A85"/>
    <w:rsid w:val="00B33E62"/>
    <w:rsid w:val="00B34D55"/>
    <w:rsid w:val="00B35176"/>
    <w:rsid w:val="00B3541C"/>
    <w:rsid w:val="00B4028E"/>
    <w:rsid w:val="00B40474"/>
    <w:rsid w:val="00B4138F"/>
    <w:rsid w:val="00B421D2"/>
    <w:rsid w:val="00B42919"/>
    <w:rsid w:val="00B432DB"/>
    <w:rsid w:val="00B43B39"/>
    <w:rsid w:val="00B43CB6"/>
    <w:rsid w:val="00B449FB"/>
    <w:rsid w:val="00B4625D"/>
    <w:rsid w:val="00B46633"/>
    <w:rsid w:val="00B46ED6"/>
    <w:rsid w:val="00B4773B"/>
    <w:rsid w:val="00B47FFE"/>
    <w:rsid w:val="00B50742"/>
    <w:rsid w:val="00B51968"/>
    <w:rsid w:val="00B51C01"/>
    <w:rsid w:val="00B52F75"/>
    <w:rsid w:val="00B53344"/>
    <w:rsid w:val="00B533A9"/>
    <w:rsid w:val="00B53E11"/>
    <w:rsid w:val="00B53E4B"/>
    <w:rsid w:val="00B5487C"/>
    <w:rsid w:val="00B5504A"/>
    <w:rsid w:val="00B55AE9"/>
    <w:rsid w:val="00B567AA"/>
    <w:rsid w:val="00B56DAF"/>
    <w:rsid w:val="00B56ED1"/>
    <w:rsid w:val="00B5793D"/>
    <w:rsid w:val="00B57A0E"/>
    <w:rsid w:val="00B57C7B"/>
    <w:rsid w:val="00B57DE4"/>
    <w:rsid w:val="00B60425"/>
    <w:rsid w:val="00B6109E"/>
    <w:rsid w:val="00B62521"/>
    <w:rsid w:val="00B62556"/>
    <w:rsid w:val="00B62E7E"/>
    <w:rsid w:val="00B6300C"/>
    <w:rsid w:val="00B63158"/>
    <w:rsid w:val="00B634DF"/>
    <w:rsid w:val="00B642CB"/>
    <w:rsid w:val="00B66D0F"/>
    <w:rsid w:val="00B66FAA"/>
    <w:rsid w:val="00B67407"/>
    <w:rsid w:val="00B67774"/>
    <w:rsid w:val="00B70091"/>
    <w:rsid w:val="00B70209"/>
    <w:rsid w:val="00B7051B"/>
    <w:rsid w:val="00B70A12"/>
    <w:rsid w:val="00B70CB9"/>
    <w:rsid w:val="00B70D23"/>
    <w:rsid w:val="00B70D48"/>
    <w:rsid w:val="00B70E0C"/>
    <w:rsid w:val="00B70E18"/>
    <w:rsid w:val="00B71942"/>
    <w:rsid w:val="00B71EEE"/>
    <w:rsid w:val="00B7211A"/>
    <w:rsid w:val="00B727A3"/>
    <w:rsid w:val="00B72EB5"/>
    <w:rsid w:val="00B7325C"/>
    <w:rsid w:val="00B73479"/>
    <w:rsid w:val="00B7368B"/>
    <w:rsid w:val="00B7371F"/>
    <w:rsid w:val="00B73CD7"/>
    <w:rsid w:val="00B74102"/>
    <w:rsid w:val="00B745B8"/>
    <w:rsid w:val="00B74AB8"/>
    <w:rsid w:val="00B74BFD"/>
    <w:rsid w:val="00B75185"/>
    <w:rsid w:val="00B755DE"/>
    <w:rsid w:val="00B7629B"/>
    <w:rsid w:val="00B765F3"/>
    <w:rsid w:val="00B80281"/>
    <w:rsid w:val="00B809C1"/>
    <w:rsid w:val="00B8116C"/>
    <w:rsid w:val="00B8155A"/>
    <w:rsid w:val="00B81AA3"/>
    <w:rsid w:val="00B8224A"/>
    <w:rsid w:val="00B82457"/>
    <w:rsid w:val="00B824CF"/>
    <w:rsid w:val="00B824EA"/>
    <w:rsid w:val="00B8318B"/>
    <w:rsid w:val="00B8365D"/>
    <w:rsid w:val="00B83AE5"/>
    <w:rsid w:val="00B84564"/>
    <w:rsid w:val="00B84587"/>
    <w:rsid w:val="00B847ED"/>
    <w:rsid w:val="00B84C9E"/>
    <w:rsid w:val="00B857BA"/>
    <w:rsid w:val="00B863DB"/>
    <w:rsid w:val="00B87559"/>
    <w:rsid w:val="00B8790D"/>
    <w:rsid w:val="00B87A0B"/>
    <w:rsid w:val="00B919D7"/>
    <w:rsid w:val="00B921D8"/>
    <w:rsid w:val="00B92A65"/>
    <w:rsid w:val="00B92A6A"/>
    <w:rsid w:val="00B93FE0"/>
    <w:rsid w:val="00B94DC4"/>
    <w:rsid w:val="00B951F4"/>
    <w:rsid w:val="00B951FB"/>
    <w:rsid w:val="00B96057"/>
    <w:rsid w:val="00B96287"/>
    <w:rsid w:val="00B96509"/>
    <w:rsid w:val="00B96728"/>
    <w:rsid w:val="00B96BE4"/>
    <w:rsid w:val="00B96D1A"/>
    <w:rsid w:val="00B97973"/>
    <w:rsid w:val="00BA1852"/>
    <w:rsid w:val="00BA1912"/>
    <w:rsid w:val="00BA19B9"/>
    <w:rsid w:val="00BA1A85"/>
    <w:rsid w:val="00BA254F"/>
    <w:rsid w:val="00BA357D"/>
    <w:rsid w:val="00BA397F"/>
    <w:rsid w:val="00BA3E83"/>
    <w:rsid w:val="00BA4937"/>
    <w:rsid w:val="00BA4CD1"/>
    <w:rsid w:val="00BA4D05"/>
    <w:rsid w:val="00BA5031"/>
    <w:rsid w:val="00BA508E"/>
    <w:rsid w:val="00BA55FF"/>
    <w:rsid w:val="00BA5D65"/>
    <w:rsid w:val="00BA74AC"/>
    <w:rsid w:val="00BB08B1"/>
    <w:rsid w:val="00BB1D34"/>
    <w:rsid w:val="00BB29E8"/>
    <w:rsid w:val="00BB2D69"/>
    <w:rsid w:val="00BB3868"/>
    <w:rsid w:val="00BB48D6"/>
    <w:rsid w:val="00BB4A13"/>
    <w:rsid w:val="00BB5085"/>
    <w:rsid w:val="00BB53E2"/>
    <w:rsid w:val="00BB57FF"/>
    <w:rsid w:val="00BB5DB4"/>
    <w:rsid w:val="00BB5FED"/>
    <w:rsid w:val="00BB63A6"/>
    <w:rsid w:val="00BB653D"/>
    <w:rsid w:val="00BB7068"/>
    <w:rsid w:val="00BC0016"/>
    <w:rsid w:val="00BC0EF0"/>
    <w:rsid w:val="00BC18F8"/>
    <w:rsid w:val="00BC1A41"/>
    <w:rsid w:val="00BC1A49"/>
    <w:rsid w:val="00BC1CA1"/>
    <w:rsid w:val="00BC1D11"/>
    <w:rsid w:val="00BC263A"/>
    <w:rsid w:val="00BC2D88"/>
    <w:rsid w:val="00BC2E83"/>
    <w:rsid w:val="00BC32D3"/>
    <w:rsid w:val="00BC35F4"/>
    <w:rsid w:val="00BC530A"/>
    <w:rsid w:val="00BC605B"/>
    <w:rsid w:val="00BC61BB"/>
    <w:rsid w:val="00BC6E6A"/>
    <w:rsid w:val="00BC7872"/>
    <w:rsid w:val="00BD09E6"/>
    <w:rsid w:val="00BD1752"/>
    <w:rsid w:val="00BD1A8A"/>
    <w:rsid w:val="00BD1C59"/>
    <w:rsid w:val="00BD1C68"/>
    <w:rsid w:val="00BD1F6A"/>
    <w:rsid w:val="00BD2EF3"/>
    <w:rsid w:val="00BD347F"/>
    <w:rsid w:val="00BD3E14"/>
    <w:rsid w:val="00BD420D"/>
    <w:rsid w:val="00BD448F"/>
    <w:rsid w:val="00BD453C"/>
    <w:rsid w:val="00BD59F8"/>
    <w:rsid w:val="00BD5C50"/>
    <w:rsid w:val="00BD6B6C"/>
    <w:rsid w:val="00BD6DF6"/>
    <w:rsid w:val="00BD6E1A"/>
    <w:rsid w:val="00BD711A"/>
    <w:rsid w:val="00BD763A"/>
    <w:rsid w:val="00BD7AEF"/>
    <w:rsid w:val="00BD7EFF"/>
    <w:rsid w:val="00BE01B7"/>
    <w:rsid w:val="00BE0264"/>
    <w:rsid w:val="00BE0877"/>
    <w:rsid w:val="00BE0A16"/>
    <w:rsid w:val="00BE0C75"/>
    <w:rsid w:val="00BE1B46"/>
    <w:rsid w:val="00BE2015"/>
    <w:rsid w:val="00BE2527"/>
    <w:rsid w:val="00BE2B2C"/>
    <w:rsid w:val="00BE2DFE"/>
    <w:rsid w:val="00BE32F7"/>
    <w:rsid w:val="00BE3E90"/>
    <w:rsid w:val="00BE50DB"/>
    <w:rsid w:val="00BE5886"/>
    <w:rsid w:val="00BE5A45"/>
    <w:rsid w:val="00BE6D11"/>
    <w:rsid w:val="00BE70D6"/>
    <w:rsid w:val="00BE740B"/>
    <w:rsid w:val="00BE7936"/>
    <w:rsid w:val="00BE7C37"/>
    <w:rsid w:val="00BE7E64"/>
    <w:rsid w:val="00BF0594"/>
    <w:rsid w:val="00BF12C3"/>
    <w:rsid w:val="00BF12D2"/>
    <w:rsid w:val="00BF16A6"/>
    <w:rsid w:val="00BF1D78"/>
    <w:rsid w:val="00BF2E87"/>
    <w:rsid w:val="00BF3108"/>
    <w:rsid w:val="00BF37E5"/>
    <w:rsid w:val="00BF600B"/>
    <w:rsid w:val="00BF69AC"/>
    <w:rsid w:val="00C0036A"/>
    <w:rsid w:val="00C01672"/>
    <w:rsid w:val="00C01CA7"/>
    <w:rsid w:val="00C01FA2"/>
    <w:rsid w:val="00C02135"/>
    <w:rsid w:val="00C0491F"/>
    <w:rsid w:val="00C04ECC"/>
    <w:rsid w:val="00C04FBA"/>
    <w:rsid w:val="00C061DC"/>
    <w:rsid w:val="00C06284"/>
    <w:rsid w:val="00C06897"/>
    <w:rsid w:val="00C06930"/>
    <w:rsid w:val="00C069C5"/>
    <w:rsid w:val="00C06DA4"/>
    <w:rsid w:val="00C06DEC"/>
    <w:rsid w:val="00C07898"/>
    <w:rsid w:val="00C07FA1"/>
    <w:rsid w:val="00C11494"/>
    <w:rsid w:val="00C11ADA"/>
    <w:rsid w:val="00C121B1"/>
    <w:rsid w:val="00C123AD"/>
    <w:rsid w:val="00C144EF"/>
    <w:rsid w:val="00C14528"/>
    <w:rsid w:val="00C148A7"/>
    <w:rsid w:val="00C15A5C"/>
    <w:rsid w:val="00C15DC7"/>
    <w:rsid w:val="00C16989"/>
    <w:rsid w:val="00C16A77"/>
    <w:rsid w:val="00C17D0C"/>
    <w:rsid w:val="00C17D11"/>
    <w:rsid w:val="00C17E65"/>
    <w:rsid w:val="00C201B5"/>
    <w:rsid w:val="00C2149D"/>
    <w:rsid w:val="00C216E8"/>
    <w:rsid w:val="00C220DF"/>
    <w:rsid w:val="00C22776"/>
    <w:rsid w:val="00C22815"/>
    <w:rsid w:val="00C22864"/>
    <w:rsid w:val="00C22B96"/>
    <w:rsid w:val="00C237BB"/>
    <w:rsid w:val="00C23839"/>
    <w:rsid w:val="00C238B3"/>
    <w:rsid w:val="00C23BBF"/>
    <w:rsid w:val="00C24624"/>
    <w:rsid w:val="00C2496D"/>
    <w:rsid w:val="00C24CF9"/>
    <w:rsid w:val="00C25679"/>
    <w:rsid w:val="00C25820"/>
    <w:rsid w:val="00C25C8C"/>
    <w:rsid w:val="00C25F63"/>
    <w:rsid w:val="00C261E1"/>
    <w:rsid w:val="00C2631E"/>
    <w:rsid w:val="00C26799"/>
    <w:rsid w:val="00C26E8D"/>
    <w:rsid w:val="00C26F0A"/>
    <w:rsid w:val="00C272F0"/>
    <w:rsid w:val="00C2756E"/>
    <w:rsid w:val="00C27B05"/>
    <w:rsid w:val="00C27D08"/>
    <w:rsid w:val="00C307AE"/>
    <w:rsid w:val="00C312D7"/>
    <w:rsid w:val="00C327D4"/>
    <w:rsid w:val="00C33086"/>
    <w:rsid w:val="00C3333E"/>
    <w:rsid w:val="00C33523"/>
    <w:rsid w:val="00C3361C"/>
    <w:rsid w:val="00C3423C"/>
    <w:rsid w:val="00C34FE8"/>
    <w:rsid w:val="00C358C6"/>
    <w:rsid w:val="00C35A0E"/>
    <w:rsid w:val="00C35FF6"/>
    <w:rsid w:val="00C36008"/>
    <w:rsid w:val="00C3672B"/>
    <w:rsid w:val="00C37986"/>
    <w:rsid w:val="00C37CA2"/>
    <w:rsid w:val="00C37FC5"/>
    <w:rsid w:val="00C4000F"/>
    <w:rsid w:val="00C401CC"/>
    <w:rsid w:val="00C40400"/>
    <w:rsid w:val="00C40AC5"/>
    <w:rsid w:val="00C41551"/>
    <w:rsid w:val="00C43C9C"/>
    <w:rsid w:val="00C44210"/>
    <w:rsid w:val="00C44AE7"/>
    <w:rsid w:val="00C44E63"/>
    <w:rsid w:val="00C45CC3"/>
    <w:rsid w:val="00C467C7"/>
    <w:rsid w:val="00C47204"/>
    <w:rsid w:val="00C47301"/>
    <w:rsid w:val="00C47DD9"/>
    <w:rsid w:val="00C510D4"/>
    <w:rsid w:val="00C512BA"/>
    <w:rsid w:val="00C51652"/>
    <w:rsid w:val="00C52124"/>
    <w:rsid w:val="00C52A3B"/>
    <w:rsid w:val="00C52A81"/>
    <w:rsid w:val="00C53772"/>
    <w:rsid w:val="00C53779"/>
    <w:rsid w:val="00C544DC"/>
    <w:rsid w:val="00C54690"/>
    <w:rsid w:val="00C547A1"/>
    <w:rsid w:val="00C55123"/>
    <w:rsid w:val="00C55A93"/>
    <w:rsid w:val="00C55CAF"/>
    <w:rsid w:val="00C57874"/>
    <w:rsid w:val="00C609D2"/>
    <w:rsid w:val="00C60D64"/>
    <w:rsid w:val="00C611E5"/>
    <w:rsid w:val="00C61CA9"/>
    <w:rsid w:val="00C62489"/>
    <w:rsid w:val="00C627CB"/>
    <w:rsid w:val="00C62BF3"/>
    <w:rsid w:val="00C62E18"/>
    <w:rsid w:val="00C6364D"/>
    <w:rsid w:val="00C641CD"/>
    <w:rsid w:val="00C64964"/>
    <w:rsid w:val="00C666E9"/>
    <w:rsid w:val="00C66CC0"/>
    <w:rsid w:val="00C67275"/>
    <w:rsid w:val="00C67E71"/>
    <w:rsid w:val="00C702A6"/>
    <w:rsid w:val="00C702CE"/>
    <w:rsid w:val="00C70607"/>
    <w:rsid w:val="00C7078D"/>
    <w:rsid w:val="00C7119D"/>
    <w:rsid w:val="00C7148E"/>
    <w:rsid w:val="00C714A6"/>
    <w:rsid w:val="00C71503"/>
    <w:rsid w:val="00C71852"/>
    <w:rsid w:val="00C71EF3"/>
    <w:rsid w:val="00C72D58"/>
    <w:rsid w:val="00C73389"/>
    <w:rsid w:val="00C73E14"/>
    <w:rsid w:val="00C749B5"/>
    <w:rsid w:val="00C75635"/>
    <w:rsid w:val="00C75903"/>
    <w:rsid w:val="00C75976"/>
    <w:rsid w:val="00C76429"/>
    <w:rsid w:val="00C76485"/>
    <w:rsid w:val="00C76761"/>
    <w:rsid w:val="00C76FA4"/>
    <w:rsid w:val="00C773B3"/>
    <w:rsid w:val="00C77FF2"/>
    <w:rsid w:val="00C80038"/>
    <w:rsid w:val="00C80806"/>
    <w:rsid w:val="00C80C8B"/>
    <w:rsid w:val="00C8170A"/>
    <w:rsid w:val="00C81AB9"/>
    <w:rsid w:val="00C81C5B"/>
    <w:rsid w:val="00C827F4"/>
    <w:rsid w:val="00C8318A"/>
    <w:rsid w:val="00C83397"/>
    <w:rsid w:val="00C83DC0"/>
    <w:rsid w:val="00C83F16"/>
    <w:rsid w:val="00C845F4"/>
    <w:rsid w:val="00C8487C"/>
    <w:rsid w:val="00C84A06"/>
    <w:rsid w:val="00C84C36"/>
    <w:rsid w:val="00C861E6"/>
    <w:rsid w:val="00C862EC"/>
    <w:rsid w:val="00C86A46"/>
    <w:rsid w:val="00C86CFF"/>
    <w:rsid w:val="00C871C4"/>
    <w:rsid w:val="00C877B1"/>
    <w:rsid w:val="00C905B2"/>
    <w:rsid w:val="00C90E63"/>
    <w:rsid w:val="00C9113C"/>
    <w:rsid w:val="00C91E4F"/>
    <w:rsid w:val="00C9204F"/>
    <w:rsid w:val="00C92735"/>
    <w:rsid w:val="00C92CFE"/>
    <w:rsid w:val="00C941D2"/>
    <w:rsid w:val="00C94813"/>
    <w:rsid w:val="00C94854"/>
    <w:rsid w:val="00C94C13"/>
    <w:rsid w:val="00C954E6"/>
    <w:rsid w:val="00C96150"/>
    <w:rsid w:val="00C961BF"/>
    <w:rsid w:val="00C96276"/>
    <w:rsid w:val="00C966A2"/>
    <w:rsid w:val="00C9693B"/>
    <w:rsid w:val="00C97200"/>
    <w:rsid w:val="00C97343"/>
    <w:rsid w:val="00C97371"/>
    <w:rsid w:val="00C97AA4"/>
    <w:rsid w:val="00CA0134"/>
    <w:rsid w:val="00CA0A29"/>
    <w:rsid w:val="00CA1040"/>
    <w:rsid w:val="00CA1265"/>
    <w:rsid w:val="00CA1944"/>
    <w:rsid w:val="00CA25C4"/>
    <w:rsid w:val="00CA26AC"/>
    <w:rsid w:val="00CA2864"/>
    <w:rsid w:val="00CA2B34"/>
    <w:rsid w:val="00CA32B9"/>
    <w:rsid w:val="00CA37F0"/>
    <w:rsid w:val="00CA4A00"/>
    <w:rsid w:val="00CA5BA2"/>
    <w:rsid w:val="00CA5D2D"/>
    <w:rsid w:val="00CA68FE"/>
    <w:rsid w:val="00CA73B7"/>
    <w:rsid w:val="00CA7BEC"/>
    <w:rsid w:val="00CB0571"/>
    <w:rsid w:val="00CB1926"/>
    <w:rsid w:val="00CB2AF4"/>
    <w:rsid w:val="00CB317A"/>
    <w:rsid w:val="00CB3252"/>
    <w:rsid w:val="00CB3483"/>
    <w:rsid w:val="00CB43AB"/>
    <w:rsid w:val="00CB4460"/>
    <w:rsid w:val="00CB44FA"/>
    <w:rsid w:val="00CB471E"/>
    <w:rsid w:val="00CB497D"/>
    <w:rsid w:val="00CB5285"/>
    <w:rsid w:val="00CB55B3"/>
    <w:rsid w:val="00CB574D"/>
    <w:rsid w:val="00CB5A36"/>
    <w:rsid w:val="00CB5FB9"/>
    <w:rsid w:val="00CB6194"/>
    <w:rsid w:val="00CB6621"/>
    <w:rsid w:val="00CB6A2B"/>
    <w:rsid w:val="00CB708E"/>
    <w:rsid w:val="00CB76B9"/>
    <w:rsid w:val="00CB7891"/>
    <w:rsid w:val="00CB7F52"/>
    <w:rsid w:val="00CC0284"/>
    <w:rsid w:val="00CC05E6"/>
    <w:rsid w:val="00CC12C1"/>
    <w:rsid w:val="00CC1909"/>
    <w:rsid w:val="00CC21AF"/>
    <w:rsid w:val="00CC2216"/>
    <w:rsid w:val="00CC28D1"/>
    <w:rsid w:val="00CC2E39"/>
    <w:rsid w:val="00CC32D7"/>
    <w:rsid w:val="00CC3773"/>
    <w:rsid w:val="00CC3A99"/>
    <w:rsid w:val="00CC3D75"/>
    <w:rsid w:val="00CC3F4A"/>
    <w:rsid w:val="00CC4563"/>
    <w:rsid w:val="00CC467A"/>
    <w:rsid w:val="00CC4C8C"/>
    <w:rsid w:val="00CC53A3"/>
    <w:rsid w:val="00CC53B6"/>
    <w:rsid w:val="00CC5AFD"/>
    <w:rsid w:val="00CC6E3C"/>
    <w:rsid w:val="00CC79CD"/>
    <w:rsid w:val="00CC7ABB"/>
    <w:rsid w:val="00CD0256"/>
    <w:rsid w:val="00CD04C3"/>
    <w:rsid w:val="00CD05DF"/>
    <w:rsid w:val="00CD0888"/>
    <w:rsid w:val="00CD2663"/>
    <w:rsid w:val="00CD2672"/>
    <w:rsid w:val="00CD2B21"/>
    <w:rsid w:val="00CD36A1"/>
    <w:rsid w:val="00CD38CC"/>
    <w:rsid w:val="00CD3E11"/>
    <w:rsid w:val="00CD40E4"/>
    <w:rsid w:val="00CD428C"/>
    <w:rsid w:val="00CD44C0"/>
    <w:rsid w:val="00CD4F82"/>
    <w:rsid w:val="00CD50CF"/>
    <w:rsid w:val="00CD54BA"/>
    <w:rsid w:val="00CD5836"/>
    <w:rsid w:val="00CD59B3"/>
    <w:rsid w:val="00CD5CAC"/>
    <w:rsid w:val="00CD5CFD"/>
    <w:rsid w:val="00CD6120"/>
    <w:rsid w:val="00CD622F"/>
    <w:rsid w:val="00CD6D74"/>
    <w:rsid w:val="00CD71D8"/>
    <w:rsid w:val="00CD7311"/>
    <w:rsid w:val="00CD74F7"/>
    <w:rsid w:val="00CD7778"/>
    <w:rsid w:val="00CD7CDF"/>
    <w:rsid w:val="00CE0112"/>
    <w:rsid w:val="00CE031D"/>
    <w:rsid w:val="00CE06AB"/>
    <w:rsid w:val="00CE130D"/>
    <w:rsid w:val="00CE13E6"/>
    <w:rsid w:val="00CE1762"/>
    <w:rsid w:val="00CE2217"/>
    <w:rsid w:val="00CE273A"/>
    <w:rsid w:val="00CE2FA8"/>
    <w:rsid w:val="00CE36FD"/>
    <w:rsid w:val="00CE3C14"/>
    <w:rsid w:val="00CE3F13"/>
    <w:rsid w:val="00CE549F"/>
    <w:rsid w:val="00CE5504"/>
    <w:rsid w:val="00CE56E8"/>
    <w:rsid w:val="00CE5B7D"/>
    <w:rsid w:val="00CE609A"/>
    <w:rsid w:val="00CE6688"/>
    <w:rsid w:val="00CE78BA"/>
    <w:rsid w:val="00CE7BCE"/>
    <w:rsid w:val="00CF044A"/>
    <w:rsid w:val="00CF0712"/>
    <w:rsid w:val="00CF0AFF"/>
    <w:rsid w:val="00CF167F"/>
    <w:rsid w:val="00CF1E3C"/>
    <w:rsid w:val="00CF204C"/>
    <w:rsid w:val="00CF2318"/>
    <w:rsid w:val="00CF2329"/>
    <w:rsid w:val="00CF2B6B"/>
    <w:rsid w:val="00CF2F43"/>
    <w:rsid w:val="00CF419E"/>
    <w:rsid w:val="00CF4588"/>
    <w:rsid w:val="00CF5160"/>
    <w:rsid w:val="00CF55A2"/>
    <w:rsid w:val="00CF569F"/>
    <w:rsid w:val="00CF56B3"/>
    <w:rsid w:val="00CF64CB"/>
    <w:rsid w:val="00CF6E2E"/>
    <w:rsid w:val="00CF6E76"/>
    <w:rsid w:val="00D00104"/>
    <w:rsid w:val="00D007DE"/>
    <w:rsid w:val="00D01D53"/>
    <w:rsid w:val="00D01E19"/>
    <w:rsid w:val="00D02049"/>
    <w:rsid w:val="00D024B2"/>
    <w:rsid w:val="00D0287E"/>
    <w:rsid w:val="00D03709"/>
    <w:rsid w:val="00D03D0D"/>
    <w:rsid w:val="00D04337"/>
    <w:rsid w:val="00D043AF"/>
    <w:rsid w:val="00D043CF"/>
    <w:rsid w:val="00D04760"/>
    <w:rsid w:val="00D04950"/>
    <w:rsid w:val="00D04BF9"/>
    <w:rsid w:val="00D04F08"/>
    <w:rsid w:val="00D056FE"/>
    <w:rsid w:val="00D05A73"/>
    <w:rsid w:val="00D05B9D"/>
    <w:rsid w:val="00D066B5"/>
    <w:rsid w:val="00D07FD2"/>
    <w:rsid w:val="00D100C9"/>
    <w:rsid w:val="00D10CE8"/>
    <w:rsid w:val="00D110B7"/>
    <w:rsid w:val="00D11111"/>
    <w:rsid w:val="00D11420"/>
    <w:rsid w:val="00D11BC6"/>
    <w:rsid w:val="00D12251"/>
    <w:rsid w:val="00D1325C"/>
    <w:rsid w:val="00D14B50"/>
    <w:rsid w:val="00D14E03"/>
    <w:rsid w:val="00D154CF"/>
    <w:rsid w:val="00D15861"/>
    <w:rsid w:val="00D15899"/>
    <w:rsid w:val="00D15BF4"/>
    <w:rsid w:val="00D15CFE"/>
    <w:rsid w:val="00D1626A"/>
    <w:rsid w:val="00D16B86"/>
    <w:rsid w:val="00D1709E"/>
    <w:rsid w:val="00D17275"/>
    <w:rsid w:val="00D17423"/>
    <w:rsid w:val="00D178BC"/>
    <w:rsid w:val="00D17A02"/>
    <w:rsid w:val="00D20089"/>
    <w:rsid w:val="00D203F1"/>
    <w:rsid w:val="00D205B9"/>
    <w:rsid w:val="00D21417"/>
    <w:rsid w:val="00D21554"/>
    <w:rsid w:val="00D21F2C"/>
    <w:rsid w:val="00D222FF"/>
    <w:rsid w:val="00D2248F"/>
    <w:rsid w:val="00D23085"/>
    <w:rsid w:val="00D23223"/>
    <w:rsid w:val="00D23C30"/>
    <w:rsid w:val="00D24B5D"/>
    <w:rsid w:val="00D269EB"/>
    <w:rsid w:val="00D26F92"/>
    <w:rsid w:val="00D27106"/>
    <w:rsid w:val="00D30826"/>
    <w:rsid w:val="00D31993"/>
    <w:rsid w:val="00D31A18"/>
    <w:rsid w:val="00D324D3"/>
    <w:rsid w:val="00D3269A"/>
    <w:rsid w:val="00D32766"/>
    <w:rsid w:val="00D327A9"/>
    <w:rsid w:val="00D329AC"/>
    <w:rsid w:val="00D32A9D"/>
    <w:rsid w:val="00D32E22"/>
    <w:rsid w:val="00D330DB"/>
    <w:rsid w:val="00D33825"/>
    <w:rsid w:val="00D338AE"/>
    <w:rsid w:val="00D33D86"/>
    <w:rsid w:val="00D34DEB"/>
    <w:rsid w:val="00D3506B"/>
    <w:rsid w:val="00D35992"/>
    <w:rsid w:val="00D35F51"/>
    <w:rsid w:val="00D36469"/>
    <w:rsid w:val="00D367E6"/>
    <w:rsid w:val="00D36A07"/>
    <w:rsid w:val="00D36B0D"/>
    <w:rsid w:val="00D36B22"/>
    <w:rsid w:val="00D3716F"/>
    <w:rsid w:val="00D375CB"/>
    <w:rsid w:val="00D37B37"/>
    <w:rsid w:val="00D37DB3"/>
    <w:rsid w:val="00D408B9"/>
    <w:rsid w:val="00D40E49"/>
    <w:rsid w:val="00D41285"/>
    <w:rsid w:val="00D41563"/>
    <w:rsid w:val="00D41A7F"/>
    <w:rsid w:val="00D41AE5"/>
    <w:rsid w:val="00D42004"/>
    <w:rsid w:val="00D426BF"/>
    <w:rsid w:val="00D42B1F"/>
    <w:rsid w:val="00D42D54"/>
    <w:rsid w:val="00D42EDC"/>
    <w:rsid w:val="00D435BB"/>
    <w:rsid w:val="00D43BDB"/>
    <w:rsid w:val="00D43CA0"/>
    <w:rsid w:val="00D440B5"/>
    <w:rsid w:val="00D4426D"/>
    <w:rsid w:val="00D449CD"/>
    <w:rsid w:val="00D44F6F"/>
    <w:rsid w:val="00D451A2"/>
    <w:rsid w:val="00D457DB"/>
    <w:rsid w:val="00D4590C"/>
    <w:rsid w:val="00D46024"/>
    <w:rsid w:val="00D46E91"/>
    <w:rsid w:val="00D471B0"/>
    <w:rsid w:val="00D4747E"/>
    <w:rsid w:val="00D4788D"/>
    <w:rsid w:val="00D50981"/>
    <w:rsid w:val="00D50B12"/>
    <w:rsid w:val="00D510D8"/>
    <w:rsid w:val="00D5129A"/>
    <w:rsid w:val="00D51666"/>
    <w:rsid w:val="00D5186F"/>
    <w:rsid w:val="00D51D80"/>
    <w:rsid w:val="00D5259A"/>
    <w:rsid w:val="00D52A44"/>
    <w:rsid w:val="00D52BBA"/>
    <w:rsid w:val="00D52E3B"/>
    <w:rsid w:val="00D52F28"/>
    <w:rsid w:val="00D53498"/>
    <w:rsid w:val="00D5390E"/>
    <w:rsid w:val="00D54823"/>
    <w:rsid w:val="00D54BB6"/>
    <w:rsid w:val="00D5687E"/>
    <w:rsid w:val="00D56AEC"/>
    <w:rsid w:val="00D60284"/>
    <w:rsid w:val="00D6144C"/>
    <w:rsid w:val="00D62C41"/>
    <w:rsid w:val="00D634E1"/>
    <w:rsid w:val="00D6355E"/>
    <w:rsid w:val="00D64255"/>
    <w:rsid w:val="00D642FC"/>
    <w:rsid w:val="00D64B03"/>
    <w:rsid w:val="00D65150"/>
    <w:rsid w:val="00D65517"/>
    <w:rsid w:val="00D65B9B"/>
    <w:rsid w:val="00D66598"/>
    <w:rsid w:val="00D6703A"/>
    <w:rsid w:val="00D67165"/>
    <w:rsid w:val="00D675D4"/>
    <w:rsid w:val="00D67E8D"/>
    <w:rsid w:val="00D70418"/>
    <w:rsid w:val="00D7111B"/>
    <w:rsid w:val="00D71B5B"/>
    <w:rsid w:val="00D72459"/>
    <w:rsid w:val="00D73888"/>
    <w:rsid w:val="00D73BDC"/>
    <w:rsid w:val="00D73F94"/>
    <w:rsid w:val="00D7444F"/>
    <w:rsid w:val="00D74530"/>
    <w:rsid w:val="00D753F7"/>
    <w:rsid w:val="00D756E4"/>
    <w:rsid w:val="00D7593F"/>
    <w:rsid w:val="00D75BDA"/>
    <w:rsid w:val="00D77D28"/>
    <w:rsid w:val="00D801C3"/>
    <w:rsid w:val="00D80DD4"/>
    <w:rsid w:val="00D80E4D"/>
    <w:rsid w:val="00D8114A"/>
    <w:rsid w:val="00D81214"/>
    <w:rsid w:val="00D81A66"/>
    <w:rsid w:val="00D830F8"/>
    <w:rsid w:val="00D83A0B"/>
    <w:rsid w:val="00D84F2A"/>
    <w:rsid w:val="00D84F2C"/>
    <w:rsid w:val="00D8587C"/>
    <w:rsid w:val="00D85C70"/>
    <w:rsid w:val="00D8602F"/>
    <w:rsid w:val="00D86A30"/>
    <w:rsid w:val="00D87DAF"/>
    <w:rsid w:val="00D90414"/>
    <w:rsid w:val="00D90DEF"/>
    <w:rsid w:val="00D90EE3"/>
    <w:rsid w:val="00D91FB9"/>
    <w:rsid w:val="00D9231E"/>
    <w:rsid w:val="00D92335"/>
    <w:rsid w:val="00D92FF3"/>
    <w:rsid w:val="00D93937"/>
    <w:rsid w:val="00D93C64"/>
    <w:rsid w:val="00D93DC9"/>
    <w:rsid w:val="00D94542"/>
    <w:rsid w:val="00D945E0"/>
    <w:rsid w:val="00D94922"/>
    <w:rsid w:val="00D9495C"/>
    <w:rsid w:val="00D94E81"/>
    <w:rsid w:val="00D95049"/>
    <w:rsid w:val="00D950E6"/>
    <w:rsid w:val="00D95537"/>
    <w:rsid w:val="00D955F1"/>
    <w:rsid w:val="00D96062"/>
    <w:rsid w:val="00D961F4"/>
    <w:rsid w:val="00D96AF6"/>
    <w:rsid w:val="00D97146"/>
    <w:rsid w:val="00D9754A"/>
    <w:rsid w:val="00D97B62"/>
    <w:rsid w:val="00DA0AF6"/>
    <w:rsid w:val="00DA0B98"/>
    <w:rsid w:val="00DA0CEB"/>
    <w:rsid w:val="00DA1046"/>
    <w:rsid w:val="00DA135D"/>
    <w:rsid w:val="00DA25C9"/>
    <w:rsid w:val="00DA27A1"/>
    <w:rsid w:val="00DA3355"/>
    <w:rsid w:val="00DA3899"/>
    <w:rsid w:val="00DA4B1C"/>
    <w:rsid w:val="00DA4E79"/>
    <w:rsid w:val="00DA51AB"/>
    <w:rsid w:val="00DA52EE"/>
    <w:rsid w:val="00DA5382"/>
    <w:rsid w:val="00DA60B1"/>
    <w:rsid w:val="00DA636E"/>
    <w:rsid w:val="00DA6BA2"/>
    <w:rsid w:val="00DA7176"/>
    <w:rsid w:val="00DB076C"/>
    <w:rsid w:val="00DB09D3"/>
    <w:rsid w:val="00DB121B"/>
    <w:rsid w:val="00DB19AA"/>
    <w:rsid w:val="00DB2ABA"/>
    <w:rsid w:val="00DB30C6"/>
    <w:rsid w:val="00DB3108"/>
    <w:rsid w:val="00DB32BE"/>
    <w:rsid w:val="00DB332E"/>
    <w:rsid w:val="00DB3B28"/>
    <w:rsid w:val="00DB3D40"/>
    <w:rsid w:val="00DB61C1"/>
    <w:rsid w:val="00DB6F58"/>
    <w:rsid w:val="00DB72F1"/>
    <w:rsid w:val="00DB792B"/>
    <w:rsid w:val="00DC0533"/>
    <w:rsid w:val="00DC06A2"/>
    <w:rsid w:val="00DC0B0B"/>
    <w:rsid w:val="00DC0CB1"/>
    <w:rsid w:val="00DC0D63"/>
    <w:rsid w:val="00DC0D89"/>
    <w:rsid w:val="00DC106C"/>
    <w:rsid w:val="00DC1B20"/>
    <w:rsid w:val="00DC2701"/>
    <w:rsid w:val="00DC2901"/>
    <w:rsid w:val="00DC2D6E"/>
    <w:rsid w:val="00DC304D"/>
    <w:rsid w:val="00DC305C"/>
    <w:rsid w:val="00DC47FD"/>
    <w:rsid w:val="00DC4F58"/>
    <w:rsid w:val="00DC4F9E"/>
    <w:rsid w:val="00DC60A4"/>
    <w:rsid w:val="00DC689E"/>
    <w:rsid w:val="00DC75E4"/>
    <w:rsid w:val="00DD1319"/>
    <w:rsid w:val="00DD1562"/>
    <w:rsid w:val="00DD1690"/>
    <w:rsid w:val="00DD18DC"/>
    <w:rsid w:val="00DD1B27"/>
    <w:rsid w:val="00DD2A96"/>
    <w:rsid w:val="00DD3184"/>
    <w:rsid w:val="00DD32DE"/>
    <w:rsid w:val="00DD38C6"/>
    <w:rsid w:val="00DD38D2"/>
    <w:rsid w:val="00DD3F02"/>
    <w:rsid w:val="00DD4853"/>
    <w:rsid w:val="00DD48B4"/>
    <w:rsid w:val="00DD52D8"/>
    <w:rsid w:val="00DD5A56"/>
    <w:rsid w:val="00DD5D17"/>
    <w:rsid w:val="00DD7120"/>
    <w:rsid w:val="00DE02B8"/>
    <w:rsid w:val="00DE0AA2"/>
    <w:rsid w:val="00DE1E62"/>
    <w:rsid w:val="00DE204F"/>
    <w:rsid w:val="00DE2524"/>
    <w:rsid w:val="00DE30FD"/>
    <w:rsid w:val="00DE3530"/>
    <w:rsid w:val="00DE3EA2"/>
    <w:rsid w:val="00DE49FB"/>
    <w:rsid w:val="00DE4CA4"/>
    <w:rsid w:val="00DE5013"/>
    <w:rsid w:val="00DE5B15"/>
    <w:rsid w:val="00DE5CE4"/>
    <w:rsid w:val="00DE6C5F"/>
    <w:rsid w:val="00DF009F"/>
    <w:rsid w:val="00DF03FD"/>
    <w:rsid w:val="00DF2BBF"/>
    <w:rsid w:val="00DF30E2"/>
    <w:rsid w:val="00DF3297"/>
    <w:rsid w:val="00DF3363"/>
    <w:rsid w:val="00DF3A16"/>
    <w:rsid w:val="00DF3A2C"/>
    <w:rsid w:val="00DF42AF"/>
    <w:rsid w:val="00DF47BD"/>
    <w:rsid w:val="00DF4D90"/>
    <w:rsid w:val="00DF4DC0"/>
    <w:rsid w:val="00DF5389"/>
    <w:rsid w:val="00DF5A29"/>
    <w:rsid w:val="00DF5CFC"/>
    <w:rsid w:val="00DF63BA"/>
    <w:rsid w:val="00DF644C"/>
    <w:rsid w:val="00DF6BF6"/>
    <w:rsid w:val="00DF6CD3"/>
    <w:rsid w:val="00DF78D4"/>
    <w:rsid w:val="00DF791E"/>
    <w:rsid w:val="00DF7A7D"/>
    <w:rsid w:val="00DF7D09"/>
    <w:rsid w:val="00DF7EB6"/>
    <w:rsid w:val="00DF7EE4"/>
    <w:rsid w:val="00E00970"/>
    <w:rsid w:val="00E00C5F"/>
    <w:rsid w:val="00E01383"/>
    <w:rsid w:val="00E0260A"/>
    <w:rsid w:val="00E029CB"/>
    <w:rsid w:val="00E029D8"/>
    <w:rsid w:val="00E03BA5"/>
    <w:rsid w:val="00E04393"/>
    <w:rsid w:val="00E043CE"/>
    <w:rsid w:val="00E044CE"/>
    <w:rsid w:val="00E047C5"/>
    <w:rsid w:val="00E04A3C"/>
    <w:rsid w:val="00E05AB2"/>
    <w:rsid w:val="00E05F41"/>
    <w:rsid w:val="00E06A7F"/>
    <w:rsid w:val="00E06C47"/>
    <w:rsid w:val="00E0757C"/>
    <w:rsid w:val="00E07D83"/>
    <w:rsid w:val="00E07EBB"/>
    <w:rsid w:val="00E07EFB"/>
    <w:rsid w:val="00E10D47"/>
    <w:rsid w:val="00E126AB"/>
    <w:rsid w:val="00E13317"/>
    <w:rsid w:val="00E13815"/>
    <w:rsid w:val="00E13A01"/>
    <w:rsid w:val="00E13A50"/>
    <w:rsid w:val="00E16283"/>
    <w:rsid w:val="00E16C42"/>
    <w:rsid w:val="00E16E9B"/>
    <w:rsid w:val="00E173A3"/>
    <w:rsid w:val="00E174B8"/>
    <w:rsid w:val="00E17715"/>
    <w:rsid w:val="00E17D7A"/>
    <w:rsid w:val="00E20127"/>
    <w:rsid w:val="00E21E12"/>
    <w:rsid w:val="00E22C5F"/>
    <w:rsid w:val="00E22DBE"/>
    <w:rsid w:val="00E22EB1"/>
    <w:rsid w:val="00E2367A"/>
    <w:rsid w:val="00E24326"/>
    <w:rsid w:val="00E24CEC"/>
    <w:rsid w:val="00E251A9"/>
    <w:rsid w:val="00E25D1D"/>
    <w:rsid w:val="00E25DFD"/>
    <w:rsid w:val="00E2610C"/>
    <w:rsid w:val="00E26AA4"/>
    <w:rsid w:val="00E26F13"/>
    <w:rsid w:val="00E27EED"/>
    <w:rsid w:val="00E300B4"/>
    <w:rsid w:val="00E30918"/>
    <w:rsid w:val="00E31683"/>
    <w:rsid w:val="00E31EAC"/>
    <w:rsid w:val="00E31F92"/>
    <w:rsid w:val="00E3200D"/>
    <w:rsid w:val="00E32CFD"/>
    <w:rsid w:val="00E331CD"/>
    <w:rsid w:val="00E333ED"/>
    <w:rsid w:val="00E343DF"/>
    <w:rsid w:val="00E35035"/>
    <w:rsid w:val="00E362F5"/>
    <w:rsid w:val="00E36441"/>
    <w:rsid w:val="00E36670"/>
    <w:rsid w:val="00E376F5"/>
    <w:rsid w:val="00E37A16"/>
    <w:rsid w:val="00E40437"/>
    <w:rsid w:val="00E408E6"/>
    <w:rsid w:val="00E41607"/>
    <w:rsid w:val="00E41E58"/>
    <w:rsid w:val="00E42AC1"/>
    <w:rsid w:val="00E437BB"/>
    <w:rsid w:val="00E43F93"/>
    <w:rsid w:val="00E44B9E"/>
    <w:rsid w:val="00E45358"/>
    <w:rsid w:val="00E456D0"/>
    <w:rsid w:val="00E45E9C"/>
    <w:rsid w:val="00E472F8"/>
    <w:rsid w:val="00E477BC"/>
    <w:rsid w:val="00E47E90"/>
    <w:rsid w:val="00E501DF"/>
    <w:rsid w:val="00E50940"/>
    <w:rsid w:val="00E50CD4"/>
    <w:rsid w:val="00E51B38"/>
    <w:rsid w:val="00E52144"/>
    <w:rsid w:val="00E52241"/>
    <w:rsid w:val="00E52727"/>
    <w:rsid w:val="00E52F09"/>
    <w:rsid w:val="00E53654"/>
    <w:rsid w:val="00E54143"/>
    <w:rsid w:val="00E548DD"/>
    <w:rsid w:val="00E54AEE"/>
    <w:rsid w:val="00E56779"/>
    <w:rsid w:val="00E56B1C"/>
    <w:rsid w:val="00E5750B"/>
    <w:rsid w:val="00E57557"/>
    <w:rsid w:val="00E604D6"/>
    <w:rsid w:val="00E60658"/>
    <w:rsid w:val="00E60C61"/>
    <w:rsid w:val="00E61954"/>
    <w:rsid w:val="00E625ED"/>
    <w:rsid w:val="00E6270E"/>
    <w:rsid w:val="00E62A20"/>
    <w:rsid w:val="00E62D3C"/>
    <w:rsid w:val="00E63BE7"/>
    <w:rsid w:val="00E63E29"/>
    <w:rsid w:val="00E63ED7"/>
    <w:rsid w:val="00E63F56"/>
    <w:rsid w:val="00E63F91"/>
    <w:rsid w:val="00E64E6C"/>
    <w:rsid w:val="00E6510E"/>
    <w:rsid w:val="00E65165"/>
    <w:rsid w:val="00E6552A"/>
    <w:rsid w:val="00E66055"/>
    <w:rsid w:val="00E66293"/>
    <w:rsid w:val="00E66550"/>
    <w:rsid w:val="00E66A36"/>
    <w:rsid w:val="00E67317"/>
    <w:rsid w:val="00E674CE"/>
    <w:rsid w:val="00E679E4"/>
    <w:rsid w:val="00E67AE7"/>
    <w:rsid w:val="00E67B52"/>
    <w:rsid w:val="00E70FB2"/>
    <w:rsid w:val="00E71702"/>
    <w:rsid w:val="00E71ACC"/>
    <w:rsid w:val="00E71BDC"/>
    <w:rsid w:val="00E720C6"/>
    <w:rsid w:val="00E7286E"/>
    <w:rsid w:val="00E72AF5"/>
    <w:rsid w:val="00E7330A"/>
    <w:rsid w:val="00E739B3"/>
    <w:rsid w:val="00E73C72"/>
    <w:rsid w:val="00E73CC9"/>
    <w:rsid w:val="00E743CA"/>
    <w:rsid w:val="00E745F9"/>
    <w:rsid w:val="00E74A5C"/>
    <w:rsid w:val="00E74CAA"/>
    <w:rsid w:val="00E755F8"/>
    <w:rsid w:val="00E7589B"/>
    <w:rsid w:val="00E76A12"/>
    <w:rsid w:val="00E77522"/>
    <w:rsid w:val="00E7752E"/>
    <w:rsid w:val="00E779BB"/>
    <w:rsid w:val="00E801D8"/>
    <w:rsid w:val="00E80267"/>
    <w:rsid w:val="00E8060E"/>
    <w:rsid w:val="00E808DC"/>
    <w:rsid w:val="00E808DD"/>
    <w:rsid w:val="00E80C6E"/>
    <w:rsid w:val="00E8106F"/>
    <w:rsid w:val="00E81272"/>
    <w:rsid w:val="00E817BF"/>
    <w:rsid w:val="00E81C94"/>
    <w:rsid w:val="00E825FB"/>
    <w:rsid w:val="00E82721"/>
    <w:rsid w:val="00E82E7C"/>
    <w:rsid w:val="00E82F72"/>
    <w:rsid w:val="00E831D6"/>
    <w:rsid w:val="00E83389"/>
    <w:rsid w:val="00E8471C"/>
    <w:rsid w:val="00E84A11"/>
    <w:rsid w:val="00E84B16"/>
    <w:rsid w:val="00E85455"/>
    <w:rsid w:val="00E8590F"/>
    <w:rsid w:val="00E865A4"/>
    <w:rsid w:val="00E86B7B"/>
    <w:rsid w:val="00E872AE"/>
    <w:rsid w:val="00E87964"/>
    <w:rsid w:val="00E87C45"/>
    <w:rsid w:val="00E87F93"/>
    <w:rsid w:val="00E87FCF"/>
    <w:rsid w:val="00E9074A"/>
    <w:rsid w:val="00E90D30"/>
    <w:rsid w:val="00E910CF"/>
    <w:rsid w:val="00E911D4"/>
    <w:rsid w:val="00E91617"/>
    <w:rsid w:val="00E91839"/>
    <w:rsid w:val="00E91F1F"/>
    <w:rsid w:val="00E9237C"/>
    <w:rsid w:val="00E92747"/>
    <w:rsid w:val="00E92829"/>
    <w:rsid w:val="00E92A64"/>
    <w:rsid w:val="00E92D06"/>
    <w:rsid w:val="00E92D35"/>
    <w:rsid w:val="00E92E9F"/>
    <w:rsid w:val="00E9344A"/>
    <w:rsid w:val="00E9407A"/>
    <w:rsid w:val="00E94BBF"/>
    <w:rsid w:val="00E95595"/>
    <w:rsid w:val="00E95939"/>
    <w:rsid w:val="00E96ED8"/>
    <w:rsid w:val="00E97109"/>
    <w:rsid w:val="00E978A0"/>
    <w:rsid w:val="00E97C60"/>
    <w:rsid w:val="00E97CE6"/>
    <w:rsid w:val="00EA029A"/>
    <w:rsid w:val="00EA030A"/>
    <w:rsid w:val="00EA14B3"/>
    <w:rsid w:val="00EA17DF"/>
    <w:rsid w:val="00EA1A9F"/>
    <w:rsid w:val="00EA1AAC"/>
    <w:rsid w:val="00EA1C0B"/>
    <w:rsid w:val="00EA1C4E"/>
    <w:rsid w:val="00EA1D04"/>
    <w:rsid w:val="00EA20A4"/>
    <w:rsid w:val="00EA281C"/>
    <w:rsid w:val="00EA3553"/>
    <w:rsid w:val="00EA36CE"/>
    <w:rsid w:val="00EA3FFD"/>
    <w:rsid w:val="00EA412D"/>
    <w:rsid w:val="00EA427B"/>
    <w:rsid w:val="00EA45AF"/>
    <w:rsid w:val="00EA467D"/>
    <w:rsid w:val="00EA4C0C"/>
    <w:rsid w:val="00EA560A"/>
    <w:rsid w:val="00EA56A4"/>
    <w:rsid w:val="00EA5776"/>
    <w:rsid w:val="00EA594B"/>
    <w:rsid w:val="00EA6808"/>
    <w:rsid w:val="00EA7452"/>
    <w:rsid w:val="00EB116A"/>
    <w:rsid w:val="00EB1CD0"/>
    <w:rsid w:val="00EB2184"/>
    <w:rsid w:val="00EB2588"/>
    <w:rsid w:val="00EB2BC1"/>
    <w:rsid w:val="00EB3796"/>
    <w:rsid w:val="00EB44BD"/>
    <w:rsid w:val="00EB48CA"/>
    <w:rsid w:val="00EB49C5"/>
    <w:rsid w:val="00EB4A1D"/>
    <w:rsid w:val="00EB5676"/>
    <w:rsid w:val="00EB6D96"/>
    <w:rsid w:val="00EB72C3"/>
    <w:rsid w:val="00EB76C9"/>
    <w:rsid w:val="00EB794A"/>
    <w:rsid w:val="00EB7CBE"/>
    <w:rsid w:val="00EB7D91"/>
    <w:rsid w:val="00EC0092"/>
    <w:rsid w:val="00EC0643"/>
    <w:rsid w:val="00EC0B1F"/>
    <w:rsid w:val="00EC0E1D"/>
    <w:rsid w:val="00EC12E0"/>
    <w:rsid w:val="00EC158E"/>
    <w:rsid w:val="00EC1865"/>
    <w:rsid w:val="00EC1D57"/>
    <w:rsid w:val="00EC1DDB"/>
    <w:rsid w:val="00EC20F6"/>
    <w:rsid w:val="00EC21FA"/>
    <w:rsid w:val="00EC2C75"/>
    <w:rsid w:val="00EC2FE1"/>
    <w:rsid w:val="00EC3530"/>
    <w:rsid w:val="00EC3EB3"/>
    <w:rsid w:val="00EC45AD"/>
    <w:rsid w:val="00EC45BE"/>
    <w:rsid w:val="00EC5023"/>
    <w:rsid w:val="00EC533F"/>
    <w:rsid w:val="00EC662C"/>
    <w:rsid w:val="00EC66D4"/>
    <w:rsid w:val="00EC6724"/>
    <w:rsid w:val="00EC6BEC"/>
    <w:rsid w:val="00EC6F1A"/>
    <w:rsid w:val="00EC71BE"/>
    <w:rsid w:val="00EC7DC5"/>
    <w:rsid w:val="00ED02D2"/>
    <w:rsid w:val="00ED0B10"/>
    <w:rsid w:val="00ED0F31"/>
    <w:rsid w:val="00ED1024"/>
    <w:rsid w:val="00ED1329"/>
    <w:rsid w:val="00ED19A7"/>
    <w:rsid w:val="00ED19FC"/>
    <w:rsid w:val="00ED2322"/>
    <w:rsid w:val="00ED2830"/>
    <w:rsid w:val="00ED3023"/>
    <w:rsid w:val="00ED31AE"/>
    <w:rsid w:val="00ED3E57"/>
    <w:rsid w:val="00ED4AC5"/>
    <w:rsid w:val="00ED63A6"/>
    <w:rsid w:val="00ED65E0"/>
    <w:rsid w:val="00ED70C4"/>
    <w:rsid w:val="00ED719F"/>
    <w:rsid w:val="00ED78BC"/>
    <w:rsid w:val="00ED7928"/>
    <w:rsid w:val="00ED7D7F"/>
    <w:rsid w:val="00EE0892"/>
    <w:rsid w:val="00EE17A4"/>
    <w:rsid w:val="00EE34D2"/>
    <w:rsid w:val="00EE3922"/>
    <w:rsid w:val="00EE3D0B"/>
    <w:rsid w:val="00EE4D24"/>
    <w:rsid w:val="00EE4E9E"/>
    <w:rsid w:val="00EE4F37"/>
    <w:rsid w:val="00EE52A0"/>
    <w:rsid w:val="00EE5372"/>
    <w:rsid w:val="00EE68D7"/>
    <w:rsid w:val="00EE70EF"/>
    <w:rsid w:val="00EE7853"/>
    <w:rsid w:val="00EE7CBC"/>
    <w:rsid w:val="00EE7EC8"/>
    <w:rsid w:val="00EF02F5"/>
    <w:rsid w:val="00EF0FFB"/>
    <w:rsid w:val="00EF167A"/>
    <w:rsid w:val="00EF23BC"/>
    <w:rsid w:val="00EF27AB"/>
    <w:rsid w:val="00EF2D00"/>
    <w:rsid w:val="00EF3A33"/>
    <w:rsid w:val="00EF4E46"/>
    <w:rsid w:val="00EF5071"/>
    <w:rsid w:val="00EF5C03"/>
    <w:rsid w:val="00EF6C1A"/>
    <w:rsid w:val="00EF6DE5"/>
    <w:rsid w:val="00EF6EE5"/>
    <w:rsid w:val="00EF6F7D"/>
    <w:rsid w:val="00EF7D8D"/>
    <w:rsid w:val="00F00171"/>
    <w:rsid w:val="00F00426"/>
    <w:rsid w:val="00F007F5"/>
    <w:rsid w:val="00F00CB0"/>
    <w:rsid w:val="00F017AB"/>
    <w:rsid w:val="00F01A35"/>
    <w:rsid w:val="00F01AEA"/>
    <w:rsid w:val="00F01E1D"/>
    <w:rsid w:val="00F024C6"/>
    <w:rsid w:val="00F0345F"/>
    <w:rsid w:val="00F034F1"/>
    <w:rsid w:val="00F041C7"/>
    <w:rsid w:val="00F0503B"/>
    <w:rsid w:val="00F05E61"/>
    <w:rsid w:val="00F07022"/>
    <w:rsid w:val="00F07FE1"/>
    <w:rsid w:val="00F1058B"/>
    <w:rsid w:val="00F10756"/>
    <w:rsid w:val="00F1251A"/>
    <w:rsid w:val="00F1342B"/>
    <w:rsid w:val="00F13CF9"/>
    <w:rsid w:val="00F14417"/>
    <w:rsid w:val="00F14930"/>
    <w:rsid w:val="00F15195"/>
    <w:rsid w:val="00F1624A"/>
    <w:rsid w:val="00F16466"/>
    <w:rsid w:val="00F1655E"/>
    <w:rsid w:val="00F16A29"/>
    <w:rsid w:val="00F17782"/>
    <w:rsid w:val="00F20110"/>
    <w:rsid w:val="00F2015B"/>
    <w:rsid w:val="00F206FB"/>
    <w:rsid w:val="00F214FD"/>
    <w:rsid w:val="00F21E8E"/>
    <w:rsid w:val="00F22633"/>
    <w:rsid w:val="00F2321E"/>
    <w:rsid w:val="00F24F17"/>
    <w:rsid w:val="00F25CE2"/>
    <w:rsid w:val="00F25DDC"/>
    <w:rsid w:val="00F26179"/>
    <w:rsid w:val="00F26462"/>
    <w:rsid w:val="00F2651C"/>
    <w:rsid w:val="00F26594"/>
    <w:rsid w:val="00F26FA1"/>
    <w:rsid w:val="00F27058"/>
    <w:rsid w:val="00F2749F"/>
    <w:rsid w:val="00F30496"/>
    <w:rsid w:val="00F3192C"/>
    <w:rsid w:val="00F31B13"/>
    <w:rsid w:val="00F31B38"/>
    <w:rsid w:val="00F335FF"/>
    <w:rsid w:val="00F34043"/>
    <w:rsid w:val="00F343FD"/>
    <w:rsid w:val="00F347A7"/>
    <w:rsid w:val="00F3548E"/>
    <w:rsid w:val="00F3562A"/>
    <w:rsid w:val="00F35C92"/>
    <w:rsid w:val="00F36341"/>
    <w:rsid w:val="00F36FB0"/>
    <w:rsid w:val="00F3757B"/>
    <w:rsid w:val="00F37D38"/>
    <w:rsid w:val="00F40072"/>
    <w:rsid w:val="00F404DC"/>
    <w:rsid w:val="00F41556"/>
    <w:rsid w:val="00F41645"/>
    <w:rsid w:val="00F41648"/>
    <w:rsid w:val="00F4206D"/>
    <w:rsid w:val="00F42FB1"/>
    <w:rsid w:val="00F43058"/>
    <w:rsid w:val="00F43885"/>
    <w:rsid w:val="00F43F49"/>
    <w:rsid w:val="00F4476B"/>
    <w:rsid w:val="00F447B7"/>
    <w:rsid w:val="00F453CD"/>
    <w:rsid w:val="00F45CE4"/>
    <w:rsid w:val="00F46964"/>
    <w:rsid w:val="00F46B60"/>
    <w:rsid w:val="00F46C69"/>
    <w:rsid w:val="00F47065"/>
    <w:rsid w:val="00F4751A"/>
    <w:rsid w:val="00F52821"/>
    <w:rsid w:val="00F53097"/>
    <w:rsid w:val="00F535AF"/>
    <w:rsid w:val="00F53A7B"/>
    <w:rsid w:val="00F53BC1"/>
    <w:rsid w:val="00F540D2"/>
    <w:rsid w:val="00F54149"/>
    <w:rsid w:val="00F5436A"/>
    <w:rsid w:val="00F552F6"/>
    <w:rsid w:val="00F55E5D"/>
    <w:rsid w:val="00F561C4"/>
    <w:rsid w:val="00F57848"/>
    <w:rsid w:val="00F57BC8"/>
    <w:rsid w:val="00F57E88"/>
    <w:rsid w:val="00F60FF0"/>
    <w:rsid w:val="00F61B4E"/>
    <w:rsid w:val="00F61E8A"/>
    <w:rsid w:val="00F61ED6"/>
    <w:rsid w:val="00F620C0"/>
    <w:rsid w:val="00F62E38"/>
    <w:rsid w:val="00F644A9"/>
    <w:rsid w:val="00F6474C"/>
    <w:rsid w:val="00F64AEA"/>
    <w:rsid w:val="00F64DCA"/>
    <w:rsid w:val="00F65530"/>
    <w:rsid w:val="00F65F59"/>
    <w:rsid w:val="00F66337"/>
    <w:rsid w:val="00F66A09"/>
    <w:rsid w:val="00F66E4E"/>
    <w:rsid w:val="00F676BC"/>
    <w:rsid w:val="00F67BE5"/>
    <w:rsid w:val="00F70462"/>
    <w:rsid w:val="00F719C4"/>
    <w:rsid w:val="00F71F10"/>
    <w:rsid w:val="00F72709"/>
    <w:rsid w:val="00F72D28"/>
    <w:rsid w:val="00F72E2B"/>
    <w:rsid w:val="00F72F0F"/>
    <w:rsid w:val="00F738D5"/>
    <w:rsid w:val="00F749EC"/>
    <w:rsid w:val="00F74A3A"/>
    <w:rsid w:val="00F74B36"/>
    <w:rsid w:val="00F74F1D"/>
    <w:rsid w:val="00F7515C"/>
    <w:rsid w:val="00F751E6"/>
    <w:rsid w:val="00F75AFF"/>
    <w:rsid w:val="00F76B05"/>
    <w:rsid w:val="00F76C85"/>
    <w:rsid w:val="00F803F5"/>
    <w:rsid w:val="00F80525"/>
    <w:rsid w:val="00F80639"/>
    <w:rsid w:val="00F81047"/>
    <w:rsid w:val="00F81302"/>
    <w:rsid w:val="00F815D4"/>
    <w:rsid w:val="00F82A04"/>
    <w:rsid w:val="00F83135"/>
    <w:rsid w:val="00F845FA"/>
    <w:rsid w:val="00F84F98"/>
    <w:rsid w:val="00F85102"/>
    <w:rsid w:val="00F85587"/>
    <w:rsid w:val="00F8657C"/>
    <w:rsid w:val="00F8696E"/>
    <w:rsid w:val="00F87836"/>
    <w:rsid w:val="00F87A00"/>
    <w:rsid w:val="00F87BCD"/>
    <w:rsid w:val="00F87C61"/>
    <w:rsid w:val="00F87F99"/>
    <w:rsid w:val="00F906E7"/>
    <w:rsid w:val="00F90E34"/>
    <w:rsid w:val="00F9105F"/>
    <w:rsid w:val="00F913D4"/>
    <w:rsid w:val="00F9174B"/>
    <w:rsid w:val="00F918E2"/>
    <w:rsid w:val="00F91DED"/>
    <w:rsid w:val="00F932D4"/>
    <w:rsid w:val="00F933A2"/>
    <w:rsid w:val="00F933C6"/>
    <w:rsid w:val="00F93D97"/>
    <w:rsid w:val="00F93E0A"/>
    <w:rsid w:val="00F942F9"/>
    <w:rsid w:val="00F94565"/>
    <w:rsid w:val="00F9499F"/>
    <w:rsid w:val="00F94D21"/>
    <w:rsid w:val="00F94EB6"/>
    <w:rsid w:val="00F94FD4"/>
    <w:rsid w:val="00F94FF5"/>
    <w:rsid w:val="00F951CC"/>
    <w:rsid w:val="00F95382"/>
    <w:rsid w:val="00F96683"/>
    <w:rsid w:val="00F966F1"/>
    <w:rsid w:val="00F96F52"/>
    <w:rsid w:val="00F97190"/>
    <w:rsid w:val="00F97449"/>
    <w:rsid w:val="00F978A7"/>
    <w:rsid w:val="00F97F59"/>
    <w:rsid w:val="00FA0111"/>
    <w:rsid w:val="00FA022E"/>
    <w:rsid w:val="00FA0421"/>
    <w:rsid w:val="00FA0E6F"/>
    <w:rsid w:val="00FA14BA"/>
    <w:rsid w:val="00FA1D47"/>
    <w:rsid w:val="00FA2784"/>
    <w:rsid w:val="00FA27E9"/>
    <w:rsid w:val="00FA2B92"/>
    <w:rsid w:val="00FA2F07"/>
    <w:rsid w:val="00FA32DD"/>
    <w:rsid w:val="00FA34F1"/>
    <w:rsid w:val="00FA3706"/>
    <w:rsid w:val="00FA4278"/>
    <w:rsid w:val="00FA449D"/>
    <w:rsid w:val="00FA5B8B"/>
    <w:rsid w:val="00FA693B"/>
    <w:rsid w:val="00FA6981"/>
    <w:rsid w:val="00FA6ACA"/>
    <w:rsid w:val="00FA6D34"/>
    <w:rsid w:val="00FA7873"/>
    <w:rsid w:val="00FA7AEC"/>
    <w:rsid w:val="00FB0F79"/>
    <w:rsid w:val="00FB15F1"/>
    <w:rsid w:val="00FB1B10"/>
    <w:rsid w:val="00FB1CBA"/>
    <w:rsid w:val="00FB1DAB"/>
    <w:rsid w:val="00FB2267"/>
    <w:rsid w:val="00FB2701"/>
    <w:rsid w:val="00FB334F"/>
    <w:rsid w:val="00FB3749"/>
    <w:rsid w:val="00FB3AF5"/>
    <w:rsid w:val="00FB3FD1"/>
    <w:rsid w:val="00FB4309"/>
    <w:rsid w:val="00FB437A"/>
    <w:rsid w:val="00FB45E3"/>
    <w:rsid w:val="00FB4712"/>
    <w:rsid w:val="00FB5622"/>
    <w:rsid w:val="00FB5767"/>
    <w:rsid w:val="00FB5792"/>
    <w:rsid w:val="00FB5ABB"/>
    <w:rsid w:val="00FB71A8"/>
    <w:rsid w:val="00FB7280"/>
    <w:rsid w:val="00FB75FF"/>
    <w:rsid w:val="00FB7CF6"/>
    <w:rsid w:val="00FC009D"/>
    <w:rsid w:val="00FC055D"/>
    <w:rsid w:val="00FC18A7"/>
    <w:rsid w:val="00FC1997"/>
    <w:rsid w:val="00FC2344"/>
    <w:rsid w:val="00FC2384"/>
    <w:rsid w:val="00FC2560"/>
    <w:rsid w:val="00FC2690"/>
    <w:rsid w:val="00FC3634"/>
    <w:rsid w:val="00FC51C7"/>
    <w:rsid w:val="00FC53A3"/>
    <w:rsid w:val="00FC5FF7"/>
    <w:rsid w:val="00FC740C"/>
    <w:rsid w:val="00FD03E1"/>
    <w:rsid w:val="00FD0D62"/>
    <w:rsid w:val="00FD0FB3"/>
    <w:rsid w:val="00FD12E3"/>
    <w:rsid w:val="00FD16C1"/>
    <w:rsid w:val="00FD1762"/>
    <w:rsid w:val="00FD25E6"/>
    <w:rsid w:val="00FD3248"/>
    <w:rsid w:val="00FD35F3"/>
    <w:rsid w:val="00FD3751"/>
    <w:rsid w:val="00FD3BEF"/>
    <w:rsid w:val="00FD4867"/>
    <w:rsid w:val="00FD4DDC"/>
    <w:rsid w:val="00FD4ED3"/>
    <w:rsid w:val="00FD66A4"/>
    <w:rsid w:val="00FD6AC9"/>
    <w:rsid w:val="00FD6B3C"/>
    <w:rsid w:val="00FD6FEB"/>
    <w:rsid w:val="00FD772F"/>
    <w:rsid w:val="00FD77A6"/>
    <w:rsid w:val="00FD7DC2"/>
    <w:rsid w:val="00FE02C5"/>
    <w:rsid w:val="00FE02D6"/>
    <w:rsid w:val="00FE057A"/>
    <w:rsid w:val="00FE0917"/>
    <w:rsid w:val="00FE0C7E"/>
    <w:rsid w:val="00FE218B"/>
    <w:rsid w:val="00FE2841"/>
    <w:rsid w:val="00FE2DA9"/>
    <w:rsid w:val="00FE2F2B"/>
    <w:rsid w:val="00FE3442"/>
    <w:rsid w:val="00FE3490"/>
    <w:rsid w:val="00FE35B2"/>
    <w:rsid w:val="00FE36BB"/>
    <w:rsid w:val="00FE3C0E"/>
    <w:rsid w:val="00FE46E1"/>
    <w:rsid w:val="00FE4979"/>
    <w:rsid w:val="00FE4B0B"/>
    <w:rsid w:val="00FE55D5"/>
    <w:rsid w:val="00FE742B"/>
    <w:rsid w:val="00FE764C"/>
    <w:rsid w:val="00FF02A5"/>
    <w:rsid w:val="00FF1E98"/>
    <w:rsid w:val="00FF26F5"/>
    <w:rsid w:val="00FF27DD"/>
    <w:rsid w:val="00FF3375"/>
    <w:rsid w:val="00FF413A"/>
    <w:rsid w:val="00FF4F13"/>
    <w:rsid w:val="00FF5840"/>
    <w:rsid w:val="00FF626B"/>
    <w:rsid w:val="00FF689C"/>
    <w:rsid w:val="00FF6CC8"/>
    <w:rsid w:val="00FF6C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annotation text" w:uiPriority="99"/>
    <w:lsdException w:name="footer" w:uiPriority="99"/>
    <w:lsdException w:name="caption" w:locked="1" w:semiHidden="1" w:unhideWhenUsed="1" w:qFormat="1"/>
    <w:lsdException w:name="List Bullet 4" w:locked="1"/>
    <w:lsdException w:name="Title" w:locked="1" w:qFormat="1"/>
    <w:lsdException w:name="Default Paragraph Font" w:locked="1"/>
    <w:lsdException w:name="Body Text" w:locked="1"/>
    <w:lsdException w:name="Subtitle" w:locked="1" w:qFormat="1"/>
    <w:lsdException w:name="Body Text Indent 2" w:uiPriority="99"/>
    <w:lsdException w:name="Hyperlink" w:uiPriority="99"/>
    <w:lsdException w:name="Strong" w:locked="1" w:uiPriority="22" w:qFormat="1"/>
    <w:lsdException w:name="Emphasis" w:locked="1" w:qFormat="1"/>
    <w:lsdException w:name="HTML Preformatted" w:uiPriority="99"/>
    <w:lsdException w:name="No List" w:uiPriority="99"/>
    <w:lsdException w:name="Table Grid" w:lock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850F53"/>
    <w:rPr>
      <w:rFonts w:ascii="Times New Roman" w:eastAsia="Times New Roman" w:hAnsi="Times New Roman"/>
    </w:rPr>
  </w:style>
  <w:style w:type="paragraph" w:styleId="10">
    <w:name w:val="heading 1"/>
    <w:basedOn w:val="a1"/>
    <w:next w:val="a1"/>
    <w:link w:val="11"/>
    <w:qFormat/>
    <w:rsid w:val="00A770EB"/>
    <w:pPr>
      <w:keepNext/>
      <w:spacing w:before="120" w:after="120" w:line="360" w:lineRule="auto"/>
      <w:outlineLvl w:val="0"/>
    </w:pPr>
    <w:rPr>
      <w:b/>
      <w:kern w:val="28"/>
      <w:lang/>
    </w:rPr>
  </w:style>
  <w:style w:type="paragraph" w:styleId="20">
    <w:name w:val="heading 2"/>
    <w:aliases w:val="contract,H2,h2,2,Numbered text 3,H21,Раздел,H22,H23,H24,H211,H25,H212,H221,H231,H241,H2111,H26,H213,H222,H232,H242,H2112,H27,H214,H28,H29,H210,H215,H216,H217,H218,H219,H220,H2110,H223,H2113,H224,H225,H226,H227,H228"/>
    <w:basedOn w:val="a1"/>
    <w:next w:val="a1"/>
    <w:link w:val="21"/>
    <w:qFormat/>
    <w:locked/>
    <w:rsid w:val="00A75A39"/>
    <w:pPr>
      <w:keepNext/>
      <w:widowControl w:val="0"/>
      <w:autoSpaceDE w:val="0"/>
      <w:autoSpaceDN w:val="0"/>
      <w:adjustRightInd w:val="0"/>
      <w:spacing w:before="240" w:after="60"/>
      <w:outlineLvl w:val="1"/>
    </w:pPr>
    <w:rPr>
      <w:rFonts w:ascii="Arial" w:hAnsi="Arial"/>
      <w:b/>
      <w:bCs/>
      <w:i/>
      <w:iCs/>
      <w:sz w:val="28"/>
      <w:szCs w:val="28"/>
      <w:lang/>
    </w:rPr>
  </w:style>
  <w:style w:type="paragraph" w:styleId="30">
    <w:name w:val="heading 3"/>
    <w:aliases w:val="H3,3,h:3,h,31,ITT t3,PA Minor Section,TE Heading,Title3,list,l3,Level 3 Head,heading 3,h3,H31,H32,H33,H34,H35,título 3,subhead,1.,TF-Overskrift 3,Titre3,alltoc,Table3,3heading,Heading 3 - old,orderpara2,l31,32,l32,33,l33,34,l34,35,l35,L...,o"/>
    <w:basedOn w:val="a1"/>
    <w:next w:val="a1"/>
    <w:link w:val="31"/>
    <w:qFormat/>
    <w:locked/>
    <w:rsid w:val="00973075"/>
    <w:pPr>
      <w:keepNext/>
      <w:spacing w:before="240" w:after="60"/>
      <w:outlineLvl w:val="2"/>
    </w:pPr>
    <w:rPr>
      <w:rFonts w:ascii="Arial" w:hAnsi="Arial"/>
      <w:b/>
      <w:bCs/>
      <w:sz w:val="26"/>
      <w:szCs w:val="26"/>
      <w:lang/>
    </w:rPr>
  </w:style>
  <w:style w:type="paragraph" w:styleId="50">
    <w:name w:val="heading 5"/>
    <w:basedOn w:val="a1"/>
    <w:next w:val="a1"/>
    <w:link w:val="51"/>
    <w:semiHidden/>
    <w:unhideWhenUsed/>
    <w:qFormat/>
    <w:locked/>
    <w:rsid w:val="00416556"/>
    <w:pPr>
      <w:spacing w:before="240" w:after="60"/>
      <w:outlineLvl w:val="4"/>
    </w:pPr>
    <w:rPr>
      <w:rFonts w:ascii="Calibri" w:hAnsi="Calibri"/>
      <w:b/>
      <w:bCs/>
      <w:i/>
      <w:iCs/>
      <w:sz w:val="26"/>
      <w:szCs w:val="26"/>
      <w:lang/>
    </w:rPr>
  </w:style>
  <w:style w:type="paragraph" w:styleId="6">
    <w:name w:val="heading 6"/>
    <w:basedOn w:val="a1"/>
    <w:next w:val="a1"/>
    <w:link w:val="60"/>
    <w:semiHidden/>
    <w:unhideWhenUsed/>
    <w:qFormat/>
    <w:locked/>
    <w:rsid w:val="00ED2322"/>
    <w:pPr>
      <w:spacing w:before="240" w:after="60"/>
      <w:outlineLvl w:val="5"/>
    </w:pPr>
    <w:rPr>
      <w:rFonts w:ascii="Calibri" w:hAnsi="Calibri"/>
      <w:b/>
      <w:bCs/>
      <w:sz w:val="22"/>
      <w:szCs w:val="22"/>
      <w:lang/>
    </w:rPr>
  </w:style>
  <w:style w:type="character" w:default="1" w:styleId="a2">
    <w:name w:val="Default Paragraph Font"/>
    <w:semiHidden/>
  </w:style>
  <w:style w:type="table" w:default="1" w:styleId="a3">
    <w:name w:val="Normal Table"/>
    <w:semiHidden/>
    <w:tblPr>
      <w:tblInd w:w="0" w:type="dxa"/>
      <w:tblCellMar>
        <w:top w:w="0" w:type="dxa"/>
        <w:left w:w="108" w:type="dxa"/>
        <w:bottom w:w="0" w:type="dxa"/>
        <w:right w:w="108" w:type="dxa"/>
      </w:tblCellMar>
    </w:tblPr>
  </w:style>
  <w:style w:type="numbering" w:default="1" w:styleId="a4">
    <w:name w:val="No List"/>
    <w:uiPriority w:val="99"/>
    <w:semiHidden/>
  </w:style>
  <w:style w:type="character" w:customStyle="1" w:styleId="11">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0"/>
    <w:locked/>
    <w:rsid w:val="00A770EB"/>
    <w:rPr>
      <w:rFonts w:ascii="Times New Roman" w:eastAsia="Times New Roman" w:hAnsi="Times New Roman"/>
      <w:b/>
      <w:kern w:val="28"/>
      <w:sz w:val="20"/>
      <w:lang w:eastAsia="ru-RU"/>
    </w:rPr>
  </w:style>
  <w:style w:type="paragraph" w:customStyle="1" w:styleId="32">
    <w:name w:val="Стиль3 Знак Знак"/>
    <w:basedOn w:val="22"/>
    <w:link w:val="33"/>
    <w:rsid w:val="00A770EB"/>
  </w:style>
  <w:style w:type="character" w:customStyle="1" w:styleId="33">
    <w:name w:val="Стиль3 Знак Знак Знак"/>
    <w:link w:val="32"/>
    <w:locked/>
    <w:rsid w:val="00A770EB"/>
    <w:rPr>
      <w:rFonts w:ascii="Times New Roman" w:eastAsia="Times New Roman" w:hAnsi="Times New Roman"/>
      <w:sz w:val="20"/>
      <w:lang w:eastAsia="ru-RU"/>
    </w:rPr>
  </w:style>
  <w:style w:type="paragraph" w:styleId="a5">
    <w:name w:val="footer"/>
    <w:basedOn w:val="a1"/>
    <w:link w:val="a6"/>
    <w:uiPriority w:val="99"/>
    <w:rsid w:val="00A770EB"/>
    <w:pPr>
      <w:tabs>
        <w:tab w:val="center" w:pos="4677"/>
        <w:tab w:val="right" w:pos="9355"/>
      </w:tabs>
    </w:pPr>
    <w:rPr>
      <w:lang/>
    </w:rPr>
  </w:style>
  <w:style w:type="character" w:customStyle="1" w:styleId="a6">
    <w:name w:val="Нижний колонтитул Знак"/>
    <w:link w:val="a5"/>
    <w:uiPriority w:val="99"/>
    <w:locked/>
    <w:rsid w:val="00A770EB"/>
    <w:rPr>
      <w:rFonts w:ascii="Times New Roman" w:eastAsia="Times New Roman" w:hAnsi="Times New Roman"/>
      <w:sz w:val="20"/>
      <w:lang w:eastAsia="ru-RU"/>
    </w:rPr>
  </w:style>
  <w:style w:type="paragraph" w:customStyle="1" w:styleId="ConsPlusNormal">
    <w:name w:val="ConsPlusNormal"/>
    <w:link w:val="ConsPlusNormal0"/>
    <w:rsid w:val="00A770EB"/>
    <w:pPr>
      <w:widowControl w:val="0"/>
      <w:autoSpaceDE w:val="0"/>
      <w:autoSpaceDN w:val="0"/>
      <w:adjustRightInd w:val="0"/>
      <w:ind w:firstLine="720"/>
    </w:pPr>
    <w:rPr>
      <w:rFonts w:ascii="Arial" w:hAnsi="Arial"/>
    </w:rPr>
  </w:style>
  <w:style w:type="character" w:customStyle="1" w:styleId="ConsPlusNormal0">
    <w:name w:val="ConsPlusNormal Знак"/>
    <w:link w:val="ConsPlusNormal"/>
    <w:locked/>
    <w:rsid w:val="00A770EB"/>
    <w:rPr>
      <w:rFonts w:ascii="Arial" w:hAnsi="Arial"/>
      <w:lang w:val="ru-RU" w:eastAsia="ru-RU" w:bidi="ar-SA"/>
    </w:rPr>
  </w:style>
  <w:style w:type="character" w:styleId="a7">
    <w:name w:val="Hyperlink"/>
    <w:uiPriority w:val="99"/>
    <w:rsid w:val="00A770EB"/>
    <w:rPr>
      <w:color w:val="0000FF"/>
      <w:u w:val="single"/>
    </w:rPr>
  </w:style>
  <w:style w:type="paragraph" w:customStyle="1" w:styleId="Style2">
    <w:name w:val="Style 2"/>
    <w:basedOn w:val="a1"/>
    <w:rsid w:val="00A770EB"/>
    <w:pPr>
      <w:widowControl w:val="0"/>
      <w:spacing w:after="540"/>
      <w:ind w:left="576" w:right="1080"/>
    </w:pPr>
    <w:rPr>
      <w:rFonts w:eastAsia="Calibri"/>
      <w:noProof/>
      <w:color w:val="000000"/>
    </w:rPr>
  </w:style>
  <w:style w:type="paragraph" w:styleId="a8">
    <w:name w:val="Body Text"/>
    <w:basedOn w:val="a1"/>
    <w:link w:val="a9"/>
    <w:semiHidden/>
    <w:rsid w:val="00A770EB"/>
    <w:pPr>
      <w:widowControl w:val="0"/>
      <w:spacing w:after="120"/>
    </w:pPr>
    <w:rPr>
      <w:lang/>
    </w:rPr>
  </w:style>
  <w:style w:type="character" w:customStyle="1" w:styleId="a9">
    <w:name w:val="Основной текст Знак"/>
    <w:link w:val="a8"/>
    <w:locked/>
    <w:rsid w:val="00A770EB"/>
    <w:rPr>
      <w:rFonts w:ascii="Times New Roman" w:eastAsia="Times New Roman" w:hAnsi="Times New Roman"/>
      <w:sz w:val="20"/>
      <w:lang w:eastAsia="ru-RU"/>
    </w:rPr>
  </w:style>
  <w:style w:type="paragraph" w:customStyle="1" w:styleId="aa">
    <w:name w:val="Заголовок"/>
    <w:basedOn w:val="a1"/>
    <w:next w:val="a8"/>
    <w:rsid w:val="00A770EB"/>
    <w:pPr>
      <w:keepNext/>
      <w:suppressAutoHyphens/>
      <w:spacing w:before="240" w:line="100" w:lineRule="atLeast"/>
    </w:pPr>
    <w:rPr>
      <w:rFonts w:ascii="Arial" w:eastAsia="Calibri" w:hAnsi="Arial" w:cs="Arial"/>
      <w:b/>
      <w:bCs/>
      <w:kern w:val="2"/>
      <w:sz w:val="28"/>
      <w:szCs w:val="28"/>
      <w:lang w:eastAsia="ar-SA"/>
    </w:rPr>
  </w:style>
  <w:style w:type="paragraph" w:styleId="22">
    <w:name w:val="Body Text Indent 2"/>
    <w:basedOn w:val="a1"/>
    <w:link w:val="23"/>
    <w:uiPriority w:val="99"/>
    <w:semiHidden/>
    <w:rsid w:val="00A770EB"/>
    <w:pPr>
      <w:spacing w:after="120" w:line="480" w:lineRule="auto"/>
      <w:ind w:left="283"/>
    </w:pPr>
    <w:rPr>
      <w:lang/>
    </w:rPr>
  </w:style>
  <w:style w:type="character" w:customStyle="1" w:styleId="23">
    <w:name w:val="Основной текст с отступом 2 Знак"/>
    <w:link w:val="22"/>
    <w:uiPriority w:val="99"/>
    <w:semiHidden/>
    <w:locked/>
    <w:rsid w:val="00A770EB"/>
    <w:rPr>
      <w:rFonts w:ascii="Times New Roman" w:eastAsia="Times New Roman" w:hAnsi="Times New Roman"/>
      <w:sz w:val="20"/>
      <w:lang w:eastAsia="ru-RU"/>
    </w:rPr>
  </w:style>
  <w:style w:type="paragraph" w:customStyle="1" w:styleId="ab">
    <w:name w:val="Знак Знак Знак Знак"/>
    <w:basedOn w:val="a1"/>
    <w:rsid w:val="00A12D37"/>
    <w:pPr>
      <w:spacing w:after="160" w:line="240" w:lineRule="exact"/>
    </w:pPr>
    <w:rPr>
      <w:rFonts w:ascii="Verdana" w:eastAsia="Calibri" w:hAnsi="Verdana" w:cs="Verdana"/>
      <w:lang w:val="en-US" w:eastAsia="en-US"/>
    </w:rPr>
  </w:style>
  <w:style w:type="table" w:styleId="ac">
    <w:name w:val="Table Grid"/>
    <w:basedOn w:val="a3"/>
    <w:rsid w:val="005A5443"/>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40">
    <w:name w:val="List Bullet 4"/>
    <w:basedOn w:val="a1"/>
    <w:autoRedefine/>
    <w:rsid w:val="002C0F59"/>
    <w:pPr>
      <w:framePr w:hSpace="180" w:wrap="auto" w:vAnchor="text" w:hAnchor="margin" w:xAlign="center" w:y="1445"/>
      <w:suppressOverlap/>
    </w:pPr>
    <w:rPr>
      <w:rFonts w:eastAsia="Calibri"/>
      <w:sz w:val="22"/>
      <w:szCs w:val="22"/>
    </w:rPr>
  </w:style>
  <w:style w:type="paragraph" w:styleId="ad">
    <w:name w:val="Balloon Text"/>
    <w:basedOn w:val="a1"/>
    <w:link w:val="ae"/>
    <w:semiHidden/>
    <w:rsid w:val="00C238B3"/>
    <w:rPr>
      <w:rFonts w:ascii="Tahoma" w:eastAsia="Calibri" w:hAnsi="Tahoma"/>
      <w:sz w:val="16"/>
      <w:szCs w:val="16"/>
      <w:lang/>
    </w:rPr>
  </w:style>
  <w:style w:type="character" w:customStyle="1" w:styleId="ae">
    <w:name w:val="Текст выноски Знак"/>
    <w:link w:val="ad"/>
    <w:semiHidden/>
    <w:locked/>
    <w:rsid w:val="00C238B3"/>
    <w:rPr>
      <w:rFonts w:ascii="Tahoma" w:hAnsi="Tahoma" w:cs="Tahoma"/>
      <w:sz w:val="16"/>
      <w:szCs w:val="16"/>
    </w:rPr>
  </w:style>
  <w:style w:type="paragraph" w:styleId="af">
    <w:name w:val="header"/>
    <w:basedOn w:val="a1"/>
    <w:link w:val="af0"/>
    <w:rsid w:val="00FC055D"/>
    <w:pPr>
      <w:tabs>
        <w:tab w:val="center" w:pos="4677"/>
        <w:tab w:val="right" w:pos="9355"/>
      </w:tabs>
    </w:pPr>
    <w:rPr>
      <w:rFonts w:eastAsia="Calibri"/>
      <w:lang/>
    </w:rPr>
  </w:style>
  <w:style w:type="character" w:customStyle="1" w:styleId="af0">
    <w:name w:val="Верхний колонтитул Знак"/>
    <w:link w:val="af"/>
    <w:locked/>
    <w:rsid w:val="00FC055D"/>
    <w:rPr>
      <w:rFonts w:ascii="Times New Roman" w:hAnsi="Times New Roman" w:cs="Times New Roman"/>
    </w:rPr>
  </w:style>
  <w:style w:type="paragraph" w:customStyle="1" w:styleId="ListParagraph">
    <w:name w:val="List Paragraph"/>
    <w:basedOn w:val="a1"/>
    <w:rsid w:val="00BA4D05"/>
    <w:pPr>
      <w:ind w:left="720"/>
    </w:pPr>
  </w:style>
  <w:style w:type="character" w:styleId="af1">
    <w:name w:val="Strong"/>
    <w:uiPriority w:val="22"/>
    <w:qFormat/>
    <w:rsid w:val="009F4764"/>
    <w:rPr>
      <w:rFonts w:cs="Times New Roman"/>
      <w:b/>
      <w:bCs/>
    </w:rPr>
  </w:style>
  <w:style w:type="paragraph" w:styleId="34">
    <w:name w:val="Body Text 3"/>
    <w:basedOn w:val="a1"/>
    <w:link w:val="35"/>
    <w:rsid w:val="004F4C26"/>
    <w:pPr>
      <w:widowControl w:val="0"/>
      <w:spacing w:after="120"/>
    </w:pPr>
    <w:rPr>
      <w:rFonts w:ascii="Calibri" w:eastAsia="Calibri" w:hAnsi="Calibri"/>
      <w:sz w:val="16"/>
      <w:szCs w:val="16"/>
    </w:rPr>
  </w:style>
  <w:style w:type="character" w:customStyle="1" w:styleId="35">
    <w:name w:val="Основной текст 3 Знак"/>
    <w:link w:val="34"/>
    <w:rsid w:val="004F4C26"/>
    <w:rPr>
      <w:sz w:val="16"/>
      <w:szCs w:val="16"/>
      <w:lang w:val="ru-RU" w:eastAsia="ru-RU" w:bidi="ar-SA"/>
    </w:rPr>
  </w:style>
  <w:style w:type="paragraph" w:styleId="24">
    <w:name w:val="Body Text 2"/>
    <w:basedOn w:val="a1"/>
    <w:rsid w:val="00BD6E1A"/>
    <w:pPr>
      <w:widowControl w:val="0"/>
      <w:spacing w:after="120" w:line="480" w:lineRule="auto"/>
    </w:pPr>
    <w:rPr>
      <w:sz w:val="28"/>
    </w:rPr>
  </w:style>
  <w:style w:type="paragraph" w:customStyle="1" w:styleId="ConsNormal">
    <w:name w:val="ConsNormal"/>
    <w:rsid w:val="00647B91"/>
    <w:pPr>
      <w:widowControl w:val="0"/>
      <w:autoSpaceDE w:val="0"/>
      <w:autoSpaceDN w:val="0"/>
      <w:adjustRightInd w:val="0"/>
      <w:ind w:right="19772" w:firstLine="720"/>
    </w:pPr>
    <w:rPr>
      <w:rFonts w:ascii="Arial" w:eastAsia="Times New Roman" w:hAnsi="Arial" w:cs="Arial"/>
    </w:rPr>
  </w:style>
  <w:style w:type="paragraph" w:styleId="af2">
    <w:name w:val="Body Text Indent"/>
    <w:basedOn w:val="a1"/>
    <w:rsid w:val="00537B2A"/>
    <w:pPr>
      <w:spacing w:after="120"/>
      <w:ind w:left="283"/>
    </w:pPr>
  </w:style>
  <w:style w:type="paragraph" w:customStyle="1" w:styleId="ConsPlusNonformat">
    <w:name w:val="ConsPlusNonformat"/>
    <w:rsid w:val="00D83A0B"/>
    <w:pPr>
      <w:widowControl w:val="0"/>
      <w:autoSpaceDE w:val="0"/>
      <w:autoSpaceDN w:val="0"/>
      <w:adjustRightInd w:val="0"/>
    </w:pPr>
    <w:rPr>
      <w:rFonts w:ascii="Courier New" w:eastAsia="Times New Roman" w:hAnsi="Courier New" w:cs="Courier New"/>
    </w:rPr>
  </w:style>
  <w:style w:type="paragraph" w:customStyle="1" w:styleId="FR1">
    <w:name w:val="FR1"/>
    <w:basedOn w:val="a1"/>
    <w:rsid w:val="00D83A0B"/>
    <w:pPr>
      <w:snapToGrid w:val="0"/>
      <w:spacing w:line="252" w:lineRule="auto"/>
      <w:ind w:left="40" w:firstLine="120"/>
      <w:jc w:val="both"/>
    </w:pPr>
    <w:rPr>
      <w:sz w:val="28"/>
      <w:szCs w:val="28"/>
    </w:rPr>
  </w:style>
  <w:style w:type="paragraph" w:customStyle="1" w:styleId="ConsPlusCell">
    <w:name w:val="ConsPlusCell"/>
    <w:rsid w:val="00D83A0B"/>
    <w:pPr>
      <w:widowControl w:val="0"/>
      <w:autoSpaceDE w:val="0"/>
      <w:autoSpaceDN w:val="0"/>
      <w:adjustRightInd w:val="0"/>
    </w:pPr>
    <w:rPr>
      <w:rFonts w:eastAsia="Times New Roman" w:cs="Calibri"/>
      <w:sz w:val="22"/>
      <w:szCs w:val="22"/>
    </w:rPr>
  </w:style>
  <w:style w:type="paragraph" w:styleId="af3">
    <w:name w:val="Date"/>
    <w:basedOn w:val="a1"/>
    <w:next w:val="a1"/>
    <w:link w:val="af4"/>
    <w:rsid w:val="000B6A92"/>
    <w:pPr>
      <w:spacing w:after="60"/>
      <w:jc w:val="both"/>
    </w:pPr>
    <w:rPr>
      <w:sz w:val="24"/>
      <w:lang/>
    </w:rPr>
  </w:style>
  <w:style w:type="character" w:customStyle="1" w:styleId="af4">
    <w:name w:val="Дата Знак"/>
    <w:link w:val="af3"/>
    <w:rsid w:val="000B6A92"/>
    <w:rPr>
      <w:rFonts w:ascii="Times New Roman" w:eastAsia="Times New Roman" w:hAnsi="Times New Roman"/>
      <w:sz w:val="24"/>
    </w:rPr>
  </w:style>
  <w:style w:type="paragraph" w:customStyle="1" w:styleId="12">
    <w:name w:val="Текст1"/>
    <w:basedOn w:val="a1"/>
    <w:rsid w:val="00C96276"/>
    <w:rPr>
      <w:rFonts w:ascii="Courier New" w:hAnsi="Courier New"/>
    </w:rPr>
  </w:style>
  <w:style w:type="paragraph" w:customStyle="1" w:styleId="25">
    <w:name w:val="Текст2"/>
    <w:basedOn w:val="a1"/>
    <w:rsid w:val="00C96276"/>
    <w:rPr>
      <w:rFonts w:ascii="Courier New" w:hAnsi="Courier New"/>
    </w:rPr>
  </w:style>
  <w:style w:type="paragraph" w:styleId="af5">
    <w:name w:val="No Spacing"/>
    <w:link w:val="af6"/>
    <w:qFormat/>
    <w:rsid w:val="00C96276"/>
    <w:rPr>
      <w:rFonts w:ascii="Times New Roman" w:eastAsia="Times New Roman" w:hAnsi="Times New Roman"/>
    </w:rPr>
  </w:style>
  <w:style w:type="paragraph" w:styleId="af7">
    <w:name w:val="List Paragraph"/>
    <w:basedOn w:val="a1"/>
    <w:uiPriority w:val="34"/>
    <w:qFormat/>
    <w:rsid w:val="00C96276"/>
    <w:pPr>
      <w:ind w:left="720"/>
    </w:pPr>
    <w:rPr>
      <w:rFonts w:ascii="Calibri" w:eastAsia="Calibri" w:hAnsi="Calibri"/>
      <w:sz w:val="22"/>
      <w:szCs w:val="22"/>
    </w:rPr>
  </w:style>
  <w:style w:type="paragraph" w:customStyle="1" w:styleId="Heading">
    <w:name w:val="Heading"/>
    <w:rsid w:val="00C96276"/>
    <w:pPr>
      <w:widowControl w:val="0"/>
      <w:autoSpaceDE w:val="0"/>
      <w:autoSpaceDN w:val="0"/>
      <w:adjustRightInd w:val="0"/>
    </w:pPr>
    <w:rPr>
      <w:rFonts w:ascii="Arial" w:eastAsia="Times New Roman" w:hAnsi="Arial" w:cs="Arial"/>
      <w:b/>
      <w:bCs/>
      <w:sz w:val="22"/>
      <w:szCs w:val="22"/>
    </w:rPr>
  </w:style>
  <w:style w:type="paragraph" w:customStyle="1" w:styleId="af8">
    <w:name w:val="Обычный + по ширине"/>
    <w:basedOn w:val="a1"/>
    <w:uiPriority w:val="99"/>
    <w:rsid w:val="006C778F"/>
    <w:pPr>
      <w:jc w:val="both"/>
    </w:pPr>
    <w:rPr>
      <w:sz w:val="24"/>
      <w:szCs w:val="24"/>
    </w:rPr>
  </w:style>
  <w:style w:type="character" w:customStyle="1" w:styleId="21">
    <w:name w:val="Заголовок 2 Знак"/>
    <w:link w:val="20"/>
    <w:rsid w:val="00A75A39"/>
    <w:rPr>
      <w:rFonts w:ascii="Arial" w:eastAsia="Times New Roman" w:hAnsi="Arial"/>
      <w:b/>
      <w:bCs/>
      <w:i/>
      <w:iCs/>
      <w:sz w:val="28"/>
      <w:szCs w:val="28"/>
      <w:lang/>
    </w:rPr>
  </w:style>
  <w:style w:type="paragraph" w:styleId="af9">
    <w:name w:val="Normal (Web)"/>
    <w:aliases w:val="Обычный (Web),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1"/>
    <w:link w:val="26"/>
    <w:unhideWhenUsed/>
    <w:rsid w:val="00A75A39"/>
    <w:pPr>
      <w:spacing w:before="30" w:after="30"/>
    </w:pPr>
    <w:rPr>
      <w:rFonts w:ascii="Arial" w:eastAsia="Calibri" w:hAnsi="Arial"/>
      <w:color w:val="332E2D"/>
      <w:spacing w:val="2"/>
      <w:sz w:val="24"/>
      <w:szCs w:val="24"/>
      <w:lang/>
    </w:rPr>
  </w:style>
  <w:style w:type="paragraph" w:customStyle="1" w:styleId="3">
    <w:name w:val="Раздел 3"/>
    <w:basedOn w:val="a1"/>
    <w:link w:val="36"/>
    <w:qFormat/>
    <w:rsid w:val="00A75A39"/>
    <w:pPr>
      <w:numPr>
        <w:ilvl w:val="2"/>
        <w:numId w:val="1"/>
      </w:numPr>
      <w:spacing w:before="120" w:after="60"/>
      <w:ind w:left="0" w:firstLine="709"/>
      <w:jc w:val="both"/>
    </w:pPr>
    <w:rPr>
      <w:b/>
      <w:sz w:val="28"/>
      <w:szCs w:val="24"/>
      <w:lang/>
    </w:rPr>
  </w:style>
  <w:style w:type="paragraph" w:customStyle="1" w:styleId="1">
    <w:name w:val="Раздел 1"/>
    <w:basedOn w:val="a1"/>
    <w:next w:val="2"/>
    <w:qFormat/>
    <w:rsid w:val="00A75A39"/>
    <w:pPr>
      <w:numPr>
        <w:numId w:val="1"/>
      </w:numPr>
      <w:spacing w:before="240" w:after="120"/>
      <w:ind w:left="357" w:hanging="357"/>
      <w:jc w:val="center"/>
    </w:pPr>
    <w:rPr>
      <w:b/>
      <w:bCs/>
      <w:sz w:val="28"/>
      <w:szCs w:val="28"/>
    </w:rPr>
  </w:style>
  <w:style w:type="paragraph" w:customStyle="1" w:styleId="2">
    <w:name w:val="Раздел 2"/>
    <w:basedOn w:val="1"/>
    <w:next w:val="a1"/>
    <w:autoRedefine/>
    <w:qFormat/>
    <w:rsid w:val="00A75A39"/>
    <w:pPr>
      <w:numPr>
        <w:ilvl w:val="1"/>
      </w:numPr>
      <w:ind w:firstLine="357"/>
      <w:jc w:val="both"/>
    </w:pPr>
  </w:style>
  <w:style w:type="paragraph" w:customStyle="1" w:styleId="4">
    <w:name w:val="Раздел 4"/>
    <w:basedOn w:val="a1"/>
    <w:link w:val="41"/>
    <w:qFormat/>
    <w:rsid w:val="00A75A39"/>
    <w:pPr>
      <w:numPr>
        <w:ilvl w:val="3"/>
        <w:numId w:val="1"/>
      </w:numPr>
      <w:spacing w:before="60"/>
      <w:ind w:left="0" w:firstLine="709"/>
      <w:jc w:val="both"/>
      <w:outlineLvl w:val="3"/>
    </w:pPr>
    <w:rPr>
      <w:spacing w:val="-5"/>
      <w:sz w:val="28"/>
      <w:szCs w:val="24"/>
      <w:lang/>
    </w:rPr>
  </w:style>
  <w:style w:type="paragraph" w:customStyle="1" w:styleId="5">
    <w:name w:val="Раздел 5"/>
    <w:basedOn w:val="a1"/>
    <w:qFormat/>
    <w:rsid w:val="00A75A39"/>
    <w:pPr>
      <w:numPr>
        <w:ilvl w:val="4"/>
        <w:numId w:val="1"/>
      </w:numPr>
      <w:ind w:left="0" w:firstLine="709"/>
      <w:jc w:val="both"/>
      <w:outlineLvl w:val="3"/>
    </w:pPr>
    <w:rPr>
      <w:spacing w:val="-5"/>
      <w:sz w:val="28"/>
      <w:szCs w:val="24"/>
    </w:rPr>
  </w:style>
  <w:style w:type="paragraph" w:customStyle="1" w:styleId="afa">
    <w:name w:val="Текст б/н"/>
    <w:basedOn w:val="a1"/>
    <w:link w:val="afb"/>
    <w:qFormat/>
    <w:rsid w:val="00A75A39"/>
    <w:pPr>
      <w:ind w:firstLine="709"/>
      <w:jc w:val="both"/>
    </w:pPr>
    <w:rPr>
      <w:sz w:val="28"/>
      <w:lang/>
    </w:rPr>
  </w:style>
  <w:style w:type="character" w:customStyle="1" w:styleId="afb">
    <w:name w:val="Текст б/н Знак"/>
    <w:link w:val="afa"/>
    <w:rsid w:val="00A75A39"/>
    <w:rPr>
      <w:rFonts w:ascii="Times New Roman" w:eastAsia="Times New Roman" w:hAnsi="Times New Roman"/>
      <w:sz w:val="28"/>
      <w:lang/>
    </w:rPr>
  </w:style>
  <w:style w:type="character" w:customStyle="1" w:styleId="26">
    <w:name w:val="Обычный (веб) Знак2"/>
    <w:aliases w:val="Обычный (Web) Знак,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1"/>
    <w:link w:val="af9"/>
    <w:rsid w:val="00A75A39"/>
    <w:rPr>
      <w:rFonts w:ascii="Arial" w:hAnsi="Arial" w:cs="Arial"/>
      <w:color w:val="332E2D"/>
      <w:spacing w:val="2"/>
      <w:sz w:val="24"/>
      <w:szCs w:val="24"/>
    </w:rPr>
  </w:style>
  <w:style w:type="paragraph" w:customStyle="1" w:styleId="afc">
    <w:name w:val="Обычный Жирный"/>
    <w:basedOn w:val="a1"/>
    <w:link w:val="afd"/>
    <w:qFormat/>
    <w:rsid w:val="00A75A39"/>
    <w:pPr>
      <w:jc w:val="both"/>
    </w:pPr>
    <w:rPr>
      <w:rFonts w:ascii="Calibri" w:eastAsia="Calibri" w:hAnsi="Calibri"/>
      <w:b/>
      <w:sz w:val="22"/>
      <w:szCs w:val="22"/>
      <w:lang/>
    </w:rPr>
  </w:style>
  <w:style w:type="character" w:customStyle="1" w:styleId="afd">
    <w:name w:val="Обычный Жирный Знак"/>
    <w:link w:val="afc"/>
    <w:rsid w:val="00A75A39"/>
    <w:rPr>
      <w:b/>
      <w:sz w:val="22"/>
      <w:szCs w:val="22"/>
      <w:lang/>
    </w:rPr>
  </w:style>
  <w:style w:type="character" w:customStyle="1" w:styleId="36">
    <w:name w:val="Раздел 3 Знак"/>
    <w:link w:val="3"/>
    <w:rsid w:val="00A75A39"/>
    <w:rPr>
      <w:rFonts w:ascii="Times New Roman" w:eastAsia="Times New Roman" w:hAnsi="Times New Roman"/>
      <w:b/>
      <w:sz w:val="28"/>
      <w:szCs w:val="24"/>
      <w:lang/>
    </w:rPr>
  </w:style>
  <w:style w:type="paragraph" w:styleId="a">
    <w:name w:val="List Bullet"/>
    <w:basedOn w:val="a1"/>
    <w:rsid w:val="00FA0111"/>
    <w:pPr>
      <w:numPr>
        <w:numId w:val="2"/>
      </w:numPr>
      <w:contextualSpacing/>
    </w:pPr>
  </w:style>
  <w:style w:type="paragraph" w:styleId="afe">
    <w:name w:val="List Number"/>
    <w:basedOn w:val="a1"/>
    <w:rsid w:val="00FA0111"/>
    <w:pPr>
      <w:tabs>
        <w:tab w:val="num" w:pos="567"/>
      </w:tabs>
      <w:spacing w:before="120"/>
      <w:ind w:left="567" w:hanging="567"/>
      <w:jc w:val="both"/>
    </w:pPr>
    <w:rPr>
      <w:sz w:val="24"/>
    </w:rPr>
  </w:style>
  <w:style w:type="paragraph" w:customStyle="1" w:styleId="heading1">
    <w:name w:val="heading 1"/>
    <w:basedOn w:val="a1"/>
    <w:next w:val="a1"/>
    <w:rsid w:val="00FA0111"/>
    <w:pPr>
      <w:keepNext/>
      <w:tabs>
        <w:tab w:val="num" w:pos="720"/>
      </w:tabs>
      <w:spacing w:before="240" w:after="60"/>
      <w:ind w:left="360" w:hanging="360"/>
      <w:jc w:val="center"/>
    </w:pPr>
    <w:rPr>
      <w:b/>
      <w:caps/>
      <w:kern w:val="28"/>
      <w:sz w:val="24"/>
    </w:rPr>
  </w:style>
  <w:style w:type="character" w:customStyle="1" w:styleId="41">
    <w:name w:val="Раздел 4 Знак"/>
    <w:link w:val="4"/>
    <w:rsid w:val="00FA0111"/>
    <w:rPr>
      <w:rFonts w:ascii="Times New Roman" w:eastAsia="Times New Roman" w:hAnsi="Times New Roman"/>
      <w:spacing w:val="-5"/>
      <w:sz w:val="28"/>
      <w:szCs w:val="24"/>
      <w:lang/>
    </w:rPr>
  </w:style>
  <w:style w:type="paragraph" w:styleId="37">
    <w:name w:val="Body Text Indent 3"/>
    <w:basedOn w:val="a1"/>
    <w:link w:val="38"/>
    <w:rsid w:val="00697BE5"/>
    <w:pPr>
      <w:spacing w:after="120"/>
      <w:ind w:left="283"/>
    </w:pPr>
    <w:rPr>
      <w:sz w:val="16"/>
      <w:szCs w:val="16"/>
      <w:lang/>
    </w:rPr>
  </w:style>
  <w:style w:type="character" w:customStyle="1" w:styleId="38">
    <w:name w:val="Основной текст с отступом 3 Знак"/>
    <w:link w:val="37"/>
    <w:rsid w:val="00697BE5"/>
    <w:rPr>
      <w:rFonts w:ascii="Times New Roman" w:eastAsia="Times New Roman" w:hAnsi="Times New Roman"/>
      <w:sz w:val="16"/>
      <w:szCs w:val="16"/>
    </w:rPr>
  </w:style>
  <w:style w:type="character" w:customStyle="1" w:styleId="textsegsigdiff">
    <w:name w:val="textsegsigdiff"/>
    <w:rsid w:val="00697BE5"/>
  </w:style>
  <w:style w:type="character" w:customStyle="1" w:styleId="39">
    <w:name w:val="Заголовок 3 Знак"/>
    <w:uiPriority w:val="9"/>
    <w:semiHidden/>
    <w:rsid w:val="00973075"/>
    <w:rPr>
      <w:rFonts w:ascii="Cambria" w:eastAsia="Times New Roman" w:hAnsi="Cambria" w:cs="Times New Roman"/>
      <w:b/>
      <w:bCs/>
      <w:sz w:val="26"/>
      <w:szCs w:val="26"/>
    </w:rPr>
  </w:style>
  <w:style w:type="character" w:customStyle="1" w:styleId="31">
    <w:name w:val="Заголовок 3 Знак1"/>
    <w:aliases w:val="H3 Знак,3 Знак,h:3 Знак,h Знак,31 Знак,ITT t3 Знак,PA Minor Section Знак,TE Heading Знак,Title3 Знак,list Знак,l3 Знак,Level 3 Head Знак,heading 3 Знак,h3 Знак,H31 Знак,H32 Знак,H33 Знак,H34 Знак,H35 Знак,título 3 Знак,subhead Знак"/>
    <w:link w:val="30"/>
    <w:rsid w:val="00973075"/>
    <w:rPr>
      <w:rFonts w:ascii="Arial" w:eastAsia="Times New Roman" w:hAnsi="Arial" w:cs="Arial"/>
      <w:b/>
      <w:bCs/>
      <w:sz w:val="26"/>
      <w:szCs w:val="26"/>
    </w:rPr>
  </w:style>
  <w:style w:type="paragraph" w:customStyle="1" w:styleId="-">
    <w:name w:val="Контракт-пункт"/>
    <w:basedOn w:val="a1"/>
    <w:rsid w:val="00426994"/>
    <w:pPr>
      <w:tabs>
        <w:tab w:val="num" w:pos="360"/>
        <w:tab w:val="num" w:pos="643"/>
        <w:tab w:val="left" w:pos="680"/>
      </w:tabs>
      <w:spacing w:after="60"/>
      <w:ind w:firstLine="567"/>
      <w:jc w:val="both"/>
    </w:pPr>
    <w:rPr>
      <w:sz w:val="24"/>
      <w:szCs w:val="24"/>
    </w:rPr>
  </w:style>
  <w:style w:type="paragraph" w:customStyle="1" w:styleId="aff">
    <w:name w:val="Îñíîâí"/>
    <w:basedOn w:val="a1"/>
    <w:rsid w:val="00426994"/>
    <w:pPr>
      <w:widowControl w:val="0"/>
      <w:jc w:val="both"/>
    </w:pPr>
    <w:rPr>
      <w:rFonts w:ascii="Arial" w:hAnsi="Arial" w:cs="Arial"/>
      <w:sz w:val="22"/>
    </w:rPr>
  </w:style>
  <w:style w:type="character" w:customStyle="1" w:styleId="apple-converted-space">
    <w:name w:val="apple-converted-space"/>
    <w:basedOn w:val="a2"/>
    <w:rsid w:val="0069267F"/>
  </w:style>
  <w:style w:type="character" w:styleId="aff0">
    <w:name w:val="Emphasis"/>
    <w:qFormat/>
    <w:locked/>
    <w:rsid w:val="004922F5"/>
    <w:rPr>
      <w:i/>
      <w:iCs/>
    </w:rPr>
  </w:style>
  <w:style w:type="character" w:customStyle="1" w:styleId="aff1">
    <w:name w:val="Основной текст_"/>
    <w:link w:val="52"/>
    <w:rsid w:val="00630489"/>
    <w:rPr>
      <w:rFonts w:ascii="Arial Unicode MS" w:eastAsia="Arial Unicode MS" w:hAnsi="Arial Unicode MS" w:cs="Arial Unicode MS"/>
      <w:b/>
      <w:bCs/>
      <w:sz w:val="17"/>
      <w:szCs w:val="17"/>
      <w:shd w:val="clear" w:color="auto" w:fill="FFFFFF"/>
    </w:rPr>
  </w:style>
  <w:style w:type="character" w:customStyle="1" w:styleId="6pt">
    <w:name w:val="Основной текст + 6 pt;Не полужирный"/>
    <w:rsid w:val="00630489"/>
    <w:rPr>
      <w:rFonts w:ascii="Arial Unicode MS" w:eastAsia="Arial Unicode MS" w:hAnsi="Arial Unicode MS" w:cs="Arial Unicode MS"/>
      <w:b/>
      <w:bCs/>
      <w:color w:val="000000"/>
      <w:spacing w:val="0"/>
      <w:w w:val="100"/>
      <w:position w:val="0"/>
      <w:sz w:val="12"/>
      <w:szCs w:val="12"/>
      <w:shd w:val="clear" w:color="auto" w:fill="FFFFFF"/>
      <w:lang w:val="ru-RU"/>
    </w:rPr>
  </w:style>
  <w:style w:type="character" w:customStyle="1" w:styleId="Candara8pt">
    <w:name w:val="Основной текст + Candara;8 pt;Не полужирный"/>
    <w:rsid w:val="00630489"/>
    <w:rPr>
      <w:rFonts w:ascii="Candara" w:eastAsia="Candara" w:hAnsi="Candara" w:cs="Candara"/>
      <w:b/>
      <w:bCs/>
      <w:color w:val="000000"/>
      <w:spacing w:val="0"/>
      <w:w w:val="100"/>
      <w:position w:val="0"/>
      <w:sz w:val="16"/>
      <w:szCs w:val="16"/>
      <w:shd w:val="clear" w:color="auto" w:fill="FFFFFF"/>
    </w:rPr>
  </w:style>
  <w:style w:type="paragraph" w:customStyle="1" w:styleId="52">
    <w:name w:val="Основной текст5"/>
    <w:basedOn w:val="a1"/>
    <w:link w:val="aff1"/>
    <w:rsid w:val="00630489"/>
    <w:pPr>
      <w:widowControl w:val="0"/>
      <w:shd w:val="clear" w:color="auto" w:fill="FFFFFF"/>
      <w:spacing w:line="0" w:lineRule="atLeast"/>
    </w:pPr>
    <w:rPr>
      <w:rFonts w:ascii="Arial Unicode MS" w:eastAsia="Arial Unicode MS" w:hAnsi="Arial Unicode MS"/>
      <w:b/>
      <w:bCs/>
      <w:sz w:val="17"/>
      <w:szCs w:val="17"/>
      <w:lang/>
    </w:rPr>
  </w:style>
  <w:style w:type="character" w:customStyle="1" w:styleId="Candara8pt0pt">
    <w:name w:val="Основной текст + Candara;8 pt;Не полужирный;Интервал 0 pt"/>
    <w:rsid w:val="00630489"/>
    <w:rPr>
      <w:rFonts w:ascii="Candara" w:eastAsia="Candara" w:hAnsi="Candara" w:cs="Candara"/>
      <w:b w:val="0"/>
      <w:bCs w:val="0"/>
      <w:i w:val="0"/>
      <w:iCs w:val="0"/>
      <w:smallCaps w:val="0"/>
      <w:strike w:val="0"/>
      <w:color w:val="000000"/>
      <w:spacing w:val="-10"/>
      <w:w w:val="100"/>
      <w:position w:val="0"/>
      <w:sz w:val="16"/>
      <w:szCs w:val="16"/>
      <w:u w:val="none"/>
      <w:shd w:val="clear" w:color="auto" w:fill="FFFFFF"/>
      <w:lang w:val="en-US"/>
    </w:rPr>
  </w:style>
  <w:style w:type="character" w:customStyle="1" w:styleId="4pt">
    <w:name w:val="Основной текст + 4 pt;Не полужирный;Курсив"/>
    <w:rsid w:val="00630489"/>
    <w:rPr>
      <w:rFonts w:ascii="Arial Unicode MS" w:eastAsia="Arial Unicode MS" w:hAnsi="Arial Unicode MS" w:cs="Arial Unicode MS"/>
      <w:b w:val="0"/>
      <w:bCs w:val="0"/>
      <w:i/>
      <w:iCs/>
      <w:smallCaps w:val="0"/>
      <w:strike w:val="0"/>
      <w:color w:val="000000"/>
      <w:spacing w:val="0"/>
      <w:w w:val="100"/>
      <w:position w:val="0"/>
      <w:sz w:val="8"/>
      <w:szCs w:val="8"/>
      <w:u w:val="none"/>
      <w:shd w:val="clear" w:color="auto" w:fill="FFFFFF"/>
      <w:lang w:val="ru-RU"/>
    </w:rPr>
  </w:style>
  <w:style w:type="character" w:customStyle="1" w:styleId="27">
    <w:name w:val="Основной текст2"/>
    <w:rsid w:val="00630489"/>
    <w:rPr>
      <w:rFonts w:ascii="Arial Unicode MS" w:eastAsia="Arial Unicode MS" w:hAnsi="Arial Unicode MS" w:cs="Arial Unicode MS"/>
      <w:b w:val="0"/>
      <w:bCs w:val="0"/>
      <w:i w:val="0"/>
      <w:iCs w:val="0"/>
      <w:smallCaps w:val="0"/>
      <w:strike w:val="0"/>
      <w:color w:val="000000"/>
      <w:spacing w:val="0"/>
      <w:w w:val="100"/>
      <w:position w:val="0"/>
      <w:sz w:val="17"/>
      <w:szCs w:val="17"/>
      <w:u w:val="none"/>
      <w:shd w:val="clear" w:color="auto" w:fill="FFFFFF"/>
      <w:lang w:val="ru-RU"/>
    </w:rPr>
  </w:style>
  <w:style w:type="character" w:customStyle="1" w:styleId="wmi-callto">
    <w:name w:val="wmi-callto"/>
    <w:basedOn w:val="a2"/>
    <w:rsid w:val="002100EC"/>
  </w:style>
  <w:style w:type="paragraph" w:customStyle="1" w:styleId="aff2">
    <w:name w:val="Содержимое таблицы"/>
    <w:basedOn w:val="a1"/>
    <w:rsid w:val="002100EC"/>
    <w:pPr>
      <w:suppressLineNumbers/>
      <w:suppressAutoHyphens/>
    </w:pPr>
    <w:rPr>
      <w:sz w:val="24"/>
      <w:szCs w:val="24"/>
      <w:lang w:eastAsia="ar-SA"/>
    </w:rPr>
  </w:style>
  <w:style w:type="paragraph" w:styleId="HTML">
    <w:name w:val="HTML Preformatted"/>
    <w:basedOn w:val="a1"/>
    <w:link w:val="HTML0"/>
    <w:uiPriority w:val="99"/>
    <w:unhideWhenUsed/>
    <w:rsid w:val="000741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rPr>
  </w:style>
  <w:style w:type="character" w:customStyle="1" w:styleId="HTML0">
    <w:name w:val="Стандартный HTML Знак"/>
    <w:link w:val="HTML"/>
    <w:uiPriority w:val="99"/>
    <w:rsid w:val="00074199"/>
    <w:rPr>
      <w:rFonts w:ascii="Courier New" w:eastAsia="Times New Roman" w:hAnsi="Courier New" w:cs="Courier New"/>
    </w:rPr>
  </w:style>
  <w:style w:type="paragraph" w:customStyle="1" w:styleId="a0">
    <w:name w:val="Текст ТД"/>
    <w:basedOn w:val="a1"/>
    <w:link w:val="aff3"/>
    <w:qFormat/>
    <w:rsid w:val="00074199"/>
    <w:pPr>
      <w:numPr>
        <w:numId w:val="6"/>
      </w:numPr>
      <w:autoSpaceDE w:val="0"/>
      <w:autoSpaceDN w:val="0"/>
      <w:adjustRightInd w:val="0"/>
      <w:spacing w:after="200"/>
      <w:jc w:val="both"/>
    </w:pPr>
    <w:rPr>
      <w:rFonts w:eastAsia="Calibri"/>
      <w:sz w:val="24"/>
      <w:szCs w:val="24"/>
      <w:lang w:eastAsia="en-US"/>
    </w:rPr>
  </w:style>
  <w:style w:type="character" w:customStyle="1" w:styleId="aff3">
    <w:name w:val="Текст ТД Знак"/>
    <w:link w:val="a0"/>
    <w:rsid w:val="00074199"/>
    <w:rPr>
      <w:rFonts w:ascii="Times New Roman" w:hAnsi="Times New Roman"/>
      <w:sz w:val="24"/>
      <w:szCs w:val="24"/>
      <w:lang w:eastAsia="en-US"/>
    </w:rPr>
  </w:style>
  <w:style w:type="paragraph" w:customStyle="1" w:styleId="ConsNonformat">
    <w:name w:val="ConsNonformat"/>
    <w:rsid w:val="008D0EEB"/>
    <w:pPr>
      <w:widowControl w:val="0"/>
      <w:snapToGrid w:val="0"/>
    </w:pPr>
    <w:rPr>
      <w:rFonts w:ascii="Courier New" w:eastAsia="Times New Roman" w:hAnsi="Courier New"/>
      <w:sz w:val="26"/>
    </w:rPr>
  </w:style>
  <w:style w:type="character" w:customStyle="1" w:styleId="blk">
    <w:name w:val="blk"/>
    <w:rsid w:val="00E16C42"/>
    <w:rPr>
      <w:rFonts w:cs="Times New Roman"/>
    </w:rPr>
  </w:style>
  <w:style w:type="paragraph" w:styleId="aff4">
    <w:name w:val="Document Map"/>
    <w:basedOn w:val="a1"/>
    <w:link w:val="aff5"/>
    <w:rsid w:val="00C627CB"/>
    <w:rPr>
      <w:rFonts w:ascii="Tahoma" w:hAnsi="Tahoma"/>
      <w:sz w:val="16"/>
      <w:szCs w:val="16"/>
      <w:lang/>
    </w:rPr>
  </w:style>
  <w:style w:type="character" w:customStyle="1" w:styleId="aff5">
    <w:name w:val="Схема документа Знак"/>
    <w:link w:val="aff4"/>
    <w:rsid w:val="00C627CB"/>
    <w:rPr>
      <w:rFonts w:ascii="Tahoma" w:eastAsia="Times New Roman" w:hAnsi="Tahoma" w:cs="Tahoma"/>
      <w:sz w:val="16"/>
      <w:szCs w:val="16"/>
    </w:rPr>
  </w:style>
  <w:style w:type="paragraph" w:customStyle="1" w:styleId="13">
    <w:name w:val="Обычный + 13 пт"/>
    <w:basedOn w:val="a1"/>
    <w:rsid w:val="0094283D"/>
    <w:rPr>
      <w:color w:val="FF0000"/>
      <w:sz w:val="24"/>
      <w:szCs w:val="24"/>
    </w:rPr>
  </w:style>
  <w:style w:type="paragraph" w:customStyle="1" w:styleId="14">
    <w:name w:val="Основной текст1"/>
    <w:basedOn w:val="a1"/>
    <w:rsid w:val="0094283D"/>
    <w:pPr>
      <w:widowControl w:val="0"/>
      <w:snapToGrid w:val="0"/>
      <w:jc w:val="both"/>
    </w:pPr>
    <w:rPr>
      <w:sz w:val="24"/>
    </w:rPr>
  </w:style>
  <w:style w:type="paragraph" w:customStyle="1" w:styleId="aff6">
    <w:name w:val="Таблица шапка"/>
    <w:basedOn w:val="a1"/>
    <w:rsid w:val="001E739E"/>
    <w:pPr>
      <w:keepNext/>
      <w:suppressAutoHyphens/>
      <w:spacing w:before="40" w:after="40"/>
      <w:ind w:left="57" w:right="57"/>
    </w:pPr>
    <w:rPr>
      <w:sz w:val="18"/>
      <w:szCs w:val="18"/>
      <w:lang w:eastAsia="zh-CN"/>
    </w:rPr>
  </w:style>
  <w:style w:type="paragraph" w:customStyle="1" w:styleId="28">
    <w:name w:val="Абзац списка2"/>
    <w:basedOn w:val="a1"/>
    <w:rsid w:val="00840E22"/>
    <w:pPr>
      <w:spacing w:after="200" w:line="276" w:lineRule="auto"/>
      <w:ind w:left="720"/>
    </w:pPr>
    <w:rPr>
      <w:rFonts w:ascii="Calibri" w:hAnsi="Calibri" w:cs="Calibri"/>
      <w:sz w:val="22"/>
      <w:szCs w:val="22"/>
      <w:lang w:eastAsia="en-US"/>
    </w:rPr>
  </w:style>
  <w:style w:type="paragraph" w:customStyle="1" w:styleId="Standard">
    <w:name w:val="Standard"/>
    <w:rsid w:val="009D58FD"/>
    <w:pPr>
      <w:widowControl w:val="0"/>
      <w:suppressAutoHyphens/>
      <w:textAlignment w:val="baseline"/>
    </w:pPr>
    <w:rPr>
      <w:rFonts w:ascii="Times New Roman" w:eastAsia="Andale Sans UI" w:hAnsi="Times New Roman" w:cs="Tahoma"/>
      <w:kern w:val="1"/>
      <w:sz w:val="24"/>
      <w:szCs w:val="24"/>
      <w:lang w:val="de-DE" w:eastAsia="fa-IR" w:bidi="fa-IR"/>
    </w:rPr>
  </w:style>
  <w:style w:type="character" w:customStyle="1" w:styleId="af6">
    <w:name w:val="Без интервала Знак"/>
    <w:link w:val="af5"/>
    <w:rsid w:val="009D58FD"/>
    <w:rPr>
      <w:rFonts w:ascii="Times New Roman" w:eastAsia="Times New Roman" w:hAnsi="Times New Roman"/>
      <w:lang w:val="ru-RU" w:eastAsia="ru-RU" w:bidi="ar-SA"/>
    </w:rPr>
  </w:style>
  <w:style w:type="paragraph" w:customStyle="1" w:styleId="15">
    <w:name w:val="Обычный (веб)1"/>
    <w:basedOn w:val="a1"/>
    <w:rsid w:val="007169ED"/>
    <w:pPr>
      <w:spacing w:before="100" w:beforeAutospacing="1" w:after="100" w:afterAutospacing="1"/>
      <w:jc w:val="both"/>
    </w:pPr>
    <w:rPr>
      <w:sz w:val="24"/>
      <w:szCs w:val="24"/>
    </w:rPr>
  </w:style>
  <w:style w:type="paragraph" w:customStyle="1" w:styleId="TableContents">
    <w:name w:val="Table Contents"/>
    <w:basedOn w:val="a1"/>
    <w:rsid w:val="007169ED"/>
    <w:pPr>
      <w:widowControl w:val="0"/>
      <w:suppressLineNumbers/>
      <w:suppressAutoHyphens/>
      <w:textAlignment w:val="baseline"/>
    </w:pPr>
    <w:rPr>
      <w:rFonts w:eastAsia="Andale Sans UI" w:cs="Tahoma"/>
      <w:kern w:val="1"/>
      <w:sz w:val="24"/>
      <w:lang w:val="en-US" w:eastAsia="fa-IR" w:bidi="fa-IR"/>
    </w:rPr>
  </w:style>
  <w:style w:type="character" w:customStyle="1" w:styleId="dablinknoprint">
    <w:name w:val="dablink noprint"/>
    <w:basedOn w:val="a2"/>
    <w:rsid w:val="00325352"/>
  </w:style>
  <w:style w:type="character" w:customStyle="1" w:styleId="51">
    <w:name w:val="Заголовок 5 Знак"/>
    <w:link w:val="50"/>
    <w:semiHidden/>
    <w:rsid w:val="00416556"/>
    <w:rPr>
      <w:rFonts w:ascii="Calibri" w:eastAsia="Times New Roman" w:hAnsi="Calibri" w:cs="Times New Roman"/>
      <w:b/>
      <w:bCs/>
      <w:i/>
      <w:iCs/>
      <w:sz w:val="26"/>
      <w:szCs w:val="26"/>
    </w:rPr>
  </w:style>
  <w:style w:type="character" w:customStyle="1" w:styleId="apple-tab-span">
    <w:name w:val="apple-tab-span"/>
    <w:basedOn w:val="a2"/>
    <w:rsid w:val="00405E6E"/>
  </w:style>
  <w:style w:type="paragraph" w:styleId="aff7">
    <w:name w:val="annotation text"/>
    <w:basedOn w:val="a1"/>
    <w:link w:val="aff8"/>
    <w:uiPriority w:val="99"/>
    <w:rsid w:val="00D0287E"/>
    <w:rPr>
      <w:lang/>
    </w:rPr>
  </w:style>
  <w:style w:type="character" w:customStyle="1" w:styleId="aff8">
    <w:name w:val="Текст примечания Знак"/>
    <w:link w:val="aff7"/>
    <w:uiPriority w:val="99"/>
    <w:rsid w:val="00D0287E"/>
    <w:rPr>
      <w:rFonts w:ascii="Times New Roman" w:eastAsia="Times New Roman" w:hAnsi="Times New Roman"/>
    </w:rPr>
  </w:style>
  <w:style w:type="character" w:customStyle="1" w:styleId="60">
    <w:name w:val="Заголовок 6 Знак"/>
    <w:aliases w:val="Заголовок 6 Знак1 Знак Знак2,Заголовок 6 Знак Знак Знак Знак2,Знак26 Знак Знак Знак Знак2,Заголовок 6 Знак1 Знак Знак Знак1,Заголовок 6 Знак Знак Знак Знак Знак1,Знак26 Знак Знак Знак Знак Знак1,Заголовок 6 Знак1 Знак1"/>
    <w:link w:val="6"/>
    <w:rsid w:val="00ED2322"/>
    <w:rPr>
      <w:rFonts w:ascii="Calibri" w:eastAsia="Times New Roman" w:hAnsi="Calibri" w:cs="Times New Roman"/>
      <w:b/>
      <w:bCs/>
      <w:sz w:val="22"/>
      <w:szCs w:val="22"/>
    </w:rPr>
  </w:style>
  <w:style w:type="paragraph" w:customStyle="1" w:styleId="aff9">
    <w:name w:val="Нормальный (таблица)"/>
    <w:basedOn w:val="a1"/>
    <w:next w:val="a1"/>
    <w:uiPriority w:val="99"/>
    <w:rsid w:val="00300803"/>
    <w:pPr>
      <w:widowControl w:val="0"/>
      <w:autoSpaceDE w:val="0"/>
      <w:autoSpaceDN w:val="0"/>
      <w:adjustRightInd w:val="0"/>
      <w:jc w:val="both"/>
    </w:pPr>
    <w:rPr>
      <w:rFonts w:ascii="Arial" w:hAnsi="Arial" w:cs="Arial"/>
    </w:rPr>
  </w:style>
  <w:style w:type="paragraph" w:customStyle="1" w:styleId="OEM">
    <w:name w:val="Нормальный (OEM)"/>
    <w:basedOn w:val="a1"/>
    <w:next w:val="a1"/>
    <w:uiPriority w:val="99"/>
    <w:rsid w:val="00300803"/>
    <w:pPr>
      <w:widowControl w:val="0"/>
      <w:autoSpaceDE w:val="0"/>
      <w:autoSpaceDN w:val="0"/>
      <w:adjustRightInd w:val="0"/>
    </w:pPr>
    <w:rPr>
      <w:rFonts w:ascii="Courier New" w:hAnsi="Courier New" w:cs="Courier New"/>
    </w:rPr>
  </w:style>
  <w:style w:type="paragraph" w:customStyle="1" w:styleId="affa">
    <w:name w:val="Центрированный (таблица)"/>
    <w:basedOn w:val="aff9"/>
    <w:next w:val="a1"/>
    <w:uiPriority w:val="99"/>
    <w:rsid w:val="00300803"/>
    <w:pPr>
      <w:jc w:val="center"/>
    </w:pPr>
  </w:style>
  <w:style w:type="paragraph" w:customStyle="1" w:styleId="ConsPlusTitle">
    <w:name w:val="ConsPlusTitle"/>
    <w:rsid w:val="007576AC"/>
    <w:pPr>
      <w:widowControl w:val="0"/>
      <w:autoSpaceDE w:val="0"/>
      <w:autoSpaceDN w:val="0"/>
    </w:pPr>
    <w:rPr>
      <w:rFonts w:eastAsia="Times New Roman" w:cs="Calibri"/>
      <w:b/>
      <w:sz w:val="22"/>
    </w:rPr>
  </w:style>
  <w:style w:type="paragraph" w:customStyle="1" w:styleId="ConsPlusDocList">
    <w:name w:val="ConsPlusDocList"/>
    <w:rsid w:val="007576AC"/>
    <w:pPr>
      <w:widowControl w:val="0"/>
      <w:autoSpaceDE w:val="0"/>
      <w:autoSpaceDN w:val="0"/>
    </w:pPr>
    <w:rPr>
      <w:rFonts w:eastAsia="Times New Roman" w:cs="Calibri"/>
      <w:sz w:val="22"/>
    </w:rPr>
  </w:style>
  <w:style w:type="paragraph" w:customStyle="1" w:styleId="ConsPlusTitlePage">
    <w:name w:val="ConsPlusTitlePage"/>
    <w:rsid w:val="007576AC"/>
    <w:pPr>
      <w:widowControl w:val="0"/>
      <w:autoSpaceDE w:val="0"/>
      <w:autoSpaceDN w:val="0"/>
    </w:pPr>
    <w:rPr>
      <w:rFonts w:ascii="Tahoma" w:eastAsia="Times New Roman" w:hAnsi="Tahoma" w:cs="Tahoma"/>
    </w:rPr>
  </w:style>
  <w:style w:type="paragraph" w:customStyle="1" w:styleId="ConsPlusJurTerm">
    <w:name w:val="ConsPlusJurTerm"/>
    <w:rsid w:val="007576AC"/>
    <w:pPr>
      <w:widowControl w:val="0"/>
      <w:autoSpaceDE w:val="0"/>
      <w:autoSpaceDN w:val="0"/>
    </w:pPr>
    <w:rPr>
      <w:rFonts w:ascii="Tahoma" w:eastAsia="Times New Roman" w:hAnsi="Tahoma" w:cs="Tahoma"/>
      <w:sz w:val="26"/>
    </w:rPr>
  </w:style>
  <w:style w:type="paragraph" w:customStyle="1" w:styleId="ConsPlusTextList">
    <w:name w:val="ConsPlusTextList"/>
    <w:rsid w:val="007576AC"/>
    <w:pPr>
      <w:widowControl w:val="0"/>
      <w:autoSpaceDE w:val="0"/>
      <w:autoSpaceDN w:val="0"/>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4581484">
      <w:bodyDiv w:val="1"/>
      <w:marLeft w:val="0"/>
      <w:marRight w:val="0"/>
      <w:marTop w:val="0"/>
      <w:marBottom w:val="0"/>
      <w:divBdr>
        <w:top w:val="none" w:sz="0" w:space="0" w:color="auto"/>
        <w:left w:val="none" w:sz="0" w:space="0" w:color="auto"/>
        <w:bottom w:val="none" w:sz="0" w:space="0" w:color="auto"/>
        <w:right w:val="none" w:sz="0" w:space="0" w:color="auto"/>
      </w:divBdr>
    </w:div>
    <w:div w:id="83570721">
      <w:bodyDiv w:val="1"/>
      <w:marLeft w:val="0"/>
      <w:marRight w:val="0"/>
      <w:marTop w:val="0"/>
      <w:marBottom w:val="0"/>
      <w:divBdr>
        <w:top w:val="none" w:sz="0" w:space="0" w:color="auto"/>
        <w:left w:val="none" w:sz="0" w:space="0" w:color="auto"/>
        <w:bottom w:val="none" w:sz="0" w:space="0" w:color="auto"/>
        <w:right w:val="none" w:sz="0" w:space="0" w:color="auto"/>
      </w:divBdr>
    </w:div>
    <w:div w:id="88740398">
      <w:bodyDiv w:val="1"/>
      <w:marLeft w:val="0"/>
      <w:marRight w:val="0"/>
      <w:marTop w:val="0"/>
      <w:marBottom w:val="0"/>
      <w:divBdr>
        <w:top w:val="none" w:sz="0" w:space="0" w:color="auto"/>
        <w:left w:val="none" w:sz="0" w:space="0" w:color="auto"/>
        <w:bottom w:val="none" w:sz="0" w:space="0" w:color="auto"/>
        <w:right w:val="none" w:sz="0" w:space="0" w:color="auto"/>
      </w:divBdr>
    </w:div>
    <w:div w:id="126165540">
      <w:bodyDiv w:val="1"/>
      <w:marLeft w:val="0"/>
      <w:marRight w:val="0"/>
      <w:marTop w:val="0"/>
      <w:marBottom w:val="0"/>
      <w:divBdr>
        <w:top w:val="none" w:sz="0" w:space="0" w:color="auto"/>
        <w:left w:val="none" w:sz="0" w:space="0" w:color="auto"/>
        <w:bottom w:val="none" w:sz="0" w:space="0" w:color="auto"/>
        <w:right w:val="none" w:sz="0" w:space="0" w:color="auto"/>
      </w:divBdr>
    </w:div>
    <w:div w:id="164127416">
      <w:bodyDiv w:val="1"/>
      <w:marLeft w:val="0"/>
      <w:marRight w:val="0"/>
      <w:marTop w:val="0"/>
      <w:marBottom w:val="0"/>
      <w:divBdr>
        <w:top w:val="none" w:sz="0" w:space="0" w:color="auto"/>
        <w:left w:val="none" w:sz="0" w:space="0" w:color="auto"/>
        <w:bottom w:val="none" w:sz="0" w:space="0" w:color="auto"/>
        <w:right w:val="none" w:sz="0" w:space="0" w:color="auto"/>
      </w:divBdr>
    </w:div>
    <w:div w:id="241567134">
      <w:bodyDiv w:val="1"/>
      <w:marLeft w:val="0"/>
      <w:marRight w:val="0"/>
      <w:marTop w:val="0"/>
      <w:marBottom w:val="0"/>
      <w:divBdr>
        <w:top w:val="none" w:sz="0" w:space="0" w:color="auto"/>
        <w:left w:val="none" w:sz="0" w:space="0" w:color="auto"/>
        <w:bottom w:val="none" w:sz="0" w:space="0" w:color="auto"/>
        <w:right w:val="none" w:sz="0" w:space="0" w:color="auto"/>
      </w:divBdr>
    </w:div>
    <w:div w:id="279454536">
      <w:bodyDiv w:val="1"/>
      <w:marLeft w:val="0"/>
      <w:marRight w:val="0"/>
      <w:marTop w:val="0"/>
      <w:marBottom w:val="0"/>
      <w:divBdr>
        <w:top w:val="none" w:sz="0" w:space="0" w:color="auto"/>
        <w:left w:val="none" w:sz="0" w:space="0" w:color="auto"/>
        <w:bottom w:val="none" w:sz="0" w:space="0" w:color="auto"/>
        <w:right w:val="none" w:sz="0" w:space="0" w:color="auto"/>
      </w:divBdr>
    </w:div>
    <w:div w:id="281350069">
      <w:bodyDiv w:val="1"/>
      <w:marLeft w:val="0"/>
      <w:marRight w:val="0"/>
      <w:marTop w:val="0"/>
      <w:marBottom w:val="0"/>
      <w:divBdr>
        <w:top w:val="none" w:sz="0" w:space="0" w:color="auto"/>
        <w:left w:val="none" w:sz="0" w:space="0" w:color="auto"/>
        <w:bottom w:val="none" w:sz="0" w:space="0" w:color="auto"/>
        <w:right w:val="none" w:sz="0" w:space="0" w:color="auto"/>
      </w:divBdr>
    </w:div>
    <w:div w:id="357045058">
      <w:bodyDiv w:val="1"/>
      <w:marLeft w:val="0"/>
      <w:marRight w:val="0"/>
      <w:marTop w:val="0"/>
      <w:marBottom w:val="0"/>
      <w:divBdr>
        <w:top w:val="none" w:sz="0" w:space="0" w:color="auto"/>
        <w:left w:val="none" w:sz="0" w:space="0" w:color="auto"/>
        <w:bottom w:val="none" w:sz="0" w:space="0" w:color="auto"/>
        <w:right w:val="none" w:sz="0" w:space="0" w:color="auto"/>
      </w:divBdr>
    </w:div>
    <w:div w:id="359086220">
      <w:bodyDiv w:val="1"/>
      <w:marLeft w:val="0"/>
      <w:marRight w:val="0"/>
      <w:marTop w:val="0"/>
      <w:marBottom w:val="0"/>
      <w:divBdr>
        <w:top w:val="none" w:sz="0" w:space="0" w:color="auto"/>
        <w:left w:val="none" w:sz="0" w:space="0" w:color="auto"/>
        <w:bottom w:val="none" w:sz="0" w:space="0" w:color="auto"/>
        <w:right w:val="none" w:sz="0" w:space="0" w:color="auto"/>
      </w:divBdr>
    </w:div>
    <w:div w:id="362633949">
      <w:bodyDiv w:val="1"/>
      <w:marLeft w:val="0"/>
      <w:marRight w:val="0"/>
      <w:marTop w:val="0"/>
      <w:marBottom w:val="0"/>
      <w:divBdr>
        <w:top w:val="none" w:sz="0" w:space="0" w:color="auto"/>
        <w:left w:val="none" w:sz="0" w:space="0" w:color="auto"/>
        <w:bottom w:val="none" w:sz="0" w:space="0" w:color="auto"/>
        <w:right w:val="none" w:sz="0" w:space="0" w:color="auto"/>
      </w:divBdr>
    </w:div>
    <w:div w:id="393166161">
      <w:bodyDiv w:val="1"/>
      <w:marLeft w:val="0"/>
      <w:marRight w:val="0"/>
      <w:marTop w:val="0"/>
      <w:marBottom w:val="0"/>
      <w:divBdr>
        <w:top w:val="none" w:sz="0" w:space="0" w:color="auto"/>
        <w:left w:val="none" w:sz="0" w:space="0" w:color="auto"/>
        <w:bottom w:val="none" w:sz="0" w:space="0" w:color="auto"/>
        <w:right w:val="none" w:sz="0" w:space="0" w:color="auto"/>
      </w:divBdr>
    </w:div>
    <w:div w:id="449935586">
      <w:bodyDiv w:val="1"/>
      <w:marLeft w:val="0"/>
      <w:marRight w:val="0"/>
      <w:marTop w:val="0"/>
      <w:marBottom w:val="0"/>
      <w:divBdr>
        <w:top w:val="none" w:sz="0" w:space="0" w:color="auto"/>
        <w:left w:val="none" w:sz="0" w:space="0" w:color="auto"/>
        <w:bottom w:val="none" w:sz="0" w:space="0" w:color="auto"/>
        <w:right w:val="none" w:sz="0" w:space="0" w:color="auto"/>
      </w:divBdr>
    </w:div>
    <w:div w:id="566887515">
      <w:bodyDiv w:val="1"/>
      <w:marLeft w:val="0"/>
      <w:marRight w:val="0"/>
      <w:marTop w:val="0"/>
      <w:marBottom w:val="0"/>
      <w:divBdr>
        <w:top w:val="none" w:sz="0" w:space="0" w:color="auto"/>
        <w:left w:val="none" w:sz="0" w:space="0" w:color="auto"/>
        <w:bottom w:val="none" w:sz="0" w:space="0" w:color="auto"/>
        <w:right w:val="none" w:sz="0" w:space="0" w:color="auto"/>
      </w:divBdr>
    </w:div>
    <w:div w:id="614142615">
      <w:bodyDiv w:val="1"/>
      <w:marLeft w:val="0"/>
      <w:marRight w:val="0"/>
      <w:marTop w:val="0"/>
      <w:marBottom w:val="0"/>
      <w:divBdr>
        <w:top w:val="none" w:sz="0" w:space="0" w:color="auto"/>
        <w:left w:val="none" w:sz="0" w:space="0" w:color="auto"/>
        <w:bottom w:val="none" w:sz="0" w:space="0" w:color="auto"/>
        <w:right w:val="none" w:sz="0" w:space="0" w:color="auto"/>
      </w:divBdr>
    </w:div>
    <w:div w:id="676083195">
      <w:bodyDiv w:val="1"/>
      <w:marLeft w:val="0"/>
      <w:marRight w:val="0"/>
      <w:marTop w:val="0"/>
      <w:marBottom w:val="0"/>
      <w:divBdr>
        <w:top w:val="none" w:sz="0" w:space="0" w:color="auto"/>
        <w:left w:val="none" w:sz="0" w:space="0" w:color="auto"/>
        <w:bottom w:val="none" w:sz="0" w:space="0" w:color="auto"/>
        <w:right w:val="none" w:sz="0" w:space="0" w:color="auto"/>
      </w:divBdr>
    </w:div>
    <w:div w:id="698356881">
      <w:bodyDiv w:val="1"/>
      <w:marLeft w:val="0"/>
      <w:marRight w:val="0"/>
      <w:marTop w:val="0"/>
      <w:marBottom w:val="0"/>
      <w:divBdr>
        <w:top w:val="none" w:sz="0" w:space="0" w:color="auto"/>
        <w:left w:val="none" w:sz="0" w:space="0" w:color="auto"/>
        <w:bottom w:val="none" w:sz="0" w:space="0" w:color="auto"/>
        <w:right w:val="none" w:sz="0" w:space="0" w:color="auto"/>
      </w:divBdr>
    </w:div>
    <w:div w:id="711854177">
      <w:bodyDiv w:val="1"/>
      <w:marLeft w:val="0"/>
      <w:marRight w:val="0"/>
      <w:marTop w:val="0"/>
      <w:marBottom w:val="0"/>
      <w:divBdr>
        <w:top w:val="none" w:sz="0" w:space="0" w:color="auto"/>
        <w:left w:val="none" w:sz="0" w:space="0" w:color="auto"/>
        <w:bottom w:val="none" w:sz="0" w:space="0" w:color="auto"/>
        <w:right w:val="none" w:sz="0" w:space="0" w:color="auto"/>
      </w:divBdr>
    </w:div>
    <w:div w:id="822888779">
      <w:bodyDiv w:val="1"/>
      <w:marLeft w:val="0"/>
      <w:marRight w:val="0"/>
      <w:marTop w:val="0"/>
      <w:marBottom w:val="0"/>
      <w:divBdr>
        <w:top w:val="none" w:sz="0" w:space="0" w:color="auto"/>
        <w:left w:val="none" w:sz="0" w:space="0" w:color="auto"/>
        <w:bottom w:val="none" w:sz="0" w:space="0" w:color="auto"/>
        <w:right w:val="none" w:sz="0" w:space="0" w:color="auto"/>
      </w:divBdr>
    </w:div>
    <w:div w:id="845368002">
      <w:bodyDiv w:val="1"/>
      <w:marLeft w:val="0"/>
      <w:marRight w:val="0"/>
      <w:marTop w:val="0"/>
      <w:marBottom w:val="0"/>
      <w:divBdr>
        <w:top w:val="none" w:sz="0" w:space="0" w:color="auto"/>
        <w:left w:val="none" w:sz="0" w:space="0" w:color="auto"/>
        <w:bottom w:val="none" w:sz="0" w:space="0" w:color="auto"/>
        <w:right w:val="none" w:sz="0" w:space="0" w:color="auto"/>
      </w:divBdr>
    </w:div>
    <w:div w:id="875242128">
      <w:bodyDiv w:val="1"/>
      <w:marLeft w:val="0"/>
      <w:marRight w:val="0"/>
      <w:marTop w:val="0"/>
      <w:marBottom w:val="0"/>
      <w:divBdr>
        <w:top w:val="none" w:sz="0" w:space="0" w:color="auto"/>
        <w:left w:val="none" w:sz="0" w:space="0" w:color="auto"/>
        <w:bottom w:val="none" w:sz="0" w:space="0" w:color="auto"/>
        <w:right w:val="none" w:sz="0" w:space="0" w:color="auto"/>
      </w:divBdr>
    </w:div>
    <w:div w:id="880823028">
      <w:bodyDiv w:val="1"/>
      <w:marLeft w:val="0"/>
      <w:marRight w:val="0"/>
      <w:marTop w:val="0"/>
      <w:marBottom w:val="0"/>
      <w:divBdr>
        <w:top w:val="none" w:sz="0" w:space="0" w:color="auto"/>
        <w:left w:val="none" w:sz="0" w:space="0" w:color="auto"/>
        <w:bottom w:val="none" w:sz="0" w:space="0" w:color="auto"/>
        <w:right w:val="none" w:sz="0" w:space="0" w:color="auto"/>
      </w:divBdr>
    </w:div>
    <w:div w:id="897592444">
      <w:bodyDiv w:val="1"/>
      <w:marLeft w:val="0"/>
      <w:marRight w:val="0"/>
      <w:marTop w:val="0"/>
      <w:marBottom w:val="0"/>
      <w:divBdr>
        <w:top w:val="none" w:sz="0" w:space="0" w:color="auto"/>
        <w:left w:val="none" w:sz="0" w:space="0" w:color="auto"/>
        <w:bottom w:val="none" w:sz="0" w:space="0" w:color="auto"/>
        <w:right w:val="none" w:sz="0" w:space="0" w:color="auto"/>
      </w:divBdr>
      <w:divsChild>
        <w:div w:id="39593129">
          <w:marLeft w:val="0"/>
          <w:marRight w:val="0"/>
          <w:marTop w:val="0"/>
          <w:marBottom w:val="0"/>
          <w:divBdr>
            <w:top w:val="none" w:sz="0" w:space="0" w:color="auto"/>
            <w:left w:val="none" w:sz="0" w:space="0" w:color="auto"/>
            <w:bottom w:val="none" w:sz="0" w:space="0" w:color="auto"/>
            <w:right w:val="none" w:sz="0" w:space="0" w:color="auto"/>
          </w:divBdr>
        </w:div>
        <w:div w:id="63727774">
          <w:marLeft w:val="0"/>
          <w:marRight w:val="0"/>
          <w:marTop w:val="0"/>
          <w:marBottom w:val="0"/>
          <w:divBdr>
            <w:top w:val="none" w:sz="0" w:space="0" w:color="auto"/>
            <w:left w:val="none" w:sz="0" w:space="0" w:color="auto"/>
            <w:bottom w:val="none" w:sz="0" w:space="0" w:color="auto"/>
            <w:right w:val="none" w:sz="0" w:space="0" w:color="auto"/>
          </w:divBdr>
        </w:div>
        <w:div w:id="140466488">
          <w:marLeft w:val="0"/>
          <w:marRight w:val="0"/>
          <w:marTop w:val="0"/>
          <w:marBottom w:val="0"/>
          <w:divBdr>
            <w:top w:val="none" w:sz="0" w:space="0" w:color="auto"/>
            <w:left w:val="none" w:sz="0" w:space="0" w:color="auto"/>
            <w:bottom w:val="none" w:sz="0" w:space="0" w:color="auto"/>
            <w:right w:val="none" w:sz="0" w:space="0" w:color="auto"/>
          </w:divBdr>
        </w:div>
        <w:div w:id="512844441">
          <w:marLeft w:val="0"/>
          <w:marRight w:val="0"/>
          <w:marTop w:val="0"/>
          <w:marBottom w:val="0"/>
          <w:divBdr>
            <w:top w:val="none" w:sz="0" w:space="0" w:color="auto"/>
            <w:left w:val="none" w:sz="0" w:space="0" w:color="auto"/>
            <w:bottom w:val="none" w:sz="0" w:space="0" w:color="auto"/>
            <w:right w:val="none" w:sz="0" w:space="0" w:color="auto"/>
          </w:divBdr>
        </w:div>
        <w:div w:id="544829868">
          <w:marLeft w:val="0"/>
          <w:marRight w:val="0"/>
          <w:marTop w:val="0"/>
          <w:marBottom w:val="0"/>
          <w:divBdr>
            <w:top w:val="none" w:sz="0" w:space="0" w:color="auto"/>
            <w:left w:val="none" w:sz="0" w:space="0" w:color="auto"/>
            <w:bottom w:val="none" w:sz="0" w:space="0" w:color="auto"/>
            <w:right w:val="none" w:sz="0" w:space="0" w:color="auto"/>
          </w:divBdr>
        </w:div>
        <w:div w:id="1605764006">
          <w:marLeft w:val="0"/>
          <w:marRight w:val="0"/>
          <w:marTop w:val="0"/>
          <w:marBottom w:val="0"/>
          <w:divBdr>
            <w:top w:val="none" w:sz="0" w:space="0" w:color="auto"/>
            <w:left w:val="none" w:sz="0" w:space="0" w:color="auto"/>
            <w:bottom w:val="none" w:sz="0" w:space="0" w:color="auto"/>
            <w:right w:val="none" w:sz="0" w:space="0" w:color="auto"/>
          </w:divBdr>
        </w:div>
        <w:div w:id="1862236840">
          <w:marLeft w:val="0"/>
          <w:marRight w:val="0"/>
          <w:marTop w:val="0"/>
          <w:marBottom w:val="0"/>
          <w:divBdr>
            <w:top w:val="none" w:sz="0" w:space="0" w:color="auto"/>
            <w:left w:val="none" w:sz="0" w:space="0" w:color="auto"/>
            <w:bottom w:val="none" w:sz="0" w:space="0" w:color="auto"/>
            <w:right w:val="none" w:sz="0" w:space="0" w:color="auto"/>
          </w:divBdr>
        </w:div>
        <w:div w:id="2147310157">
          <w:marLeft w:val="0"/>
          <w:marRight w:val="0"/>
          <w:marTop w:val="0"/>
          <w:marBottom w:val="0"/>
          <w:divBdr>
            <w:top w:val="none" w:sz="0" w:space="0" w:color="auto"/>
            <w:left w:val="none" w:sz="0" w:space="0" w:color="auto"/>
            <w:bottom w:val="none" w:sz="0" w:space="0" w:color="auto"/>
            <w:right w:val="none" w:sz="0" w:space="0" w:color="auto"/>
          </w:divBdr>
        </w:div>
      </w:divsChild>
    </w:div>
    <w:div w:id="907619094">
      <w:bodyDiv w:val="1"/>
      <w:marLeft w:val="0"/>
      <w:marRight w:val="0"/>
      <w:marTop w:val="0"/>
      <w:marBottom w:val="0"/>
      <w:divBdr>
        <w:top w:val="none" w:sz="0" w:space="0" w:color="auto"/>
        <w:left w:val="none" w:sz="0" w:space="0" w:color="auto"/>
        <w:bottom w:val="none" w:sz="0" w:space="0" w:color="auto"/>
        <w:right w:val="none" w:sz="0" w:space="0" w:color="auto"/>
      </w:divBdr>
    </w:div>
    <w:div w:id="924649126">
      <w:bodyDiv w:val="1"/>
      <w:marLeft w:val="0"/>
      <w:marRight w:val="0"/>
      <w:marTop w:val="0"/>
      <w:marBottom w:val="0"/>
      <w:divBdr>
        <w:top w:val="none" w:sz="0" w:space="0" w:color="auto"/>
        <w:left w:val="none" w:sz="0" w:space="0" w:color="auto"/>
        <w:bottom w:val="none" w:sz="0" w:space="0" w:color="auto"/>
        <w:right w:val="none" w:sz="0" w:space="0" w:color="auto"/>
      </w:divBdr>
    </w:div>
    <w:div w:id="958873940">
      <w:bodyDiv w:val="1"/>
      <w:marLeft w:val="0"/>
      <w:marRight w:val="0"/>
      <w:marTop w:val="0"/>
      <w:marBottom w:val="0"/>
      <w:divBdr>
        <w:top w:val="none" w:sz="0" w:space="0" w:color="auto"/>
        <w:left w:val="none" w:sz="0" w:space="0" w:color="auto"/>
        <w:bottom w:val="none" w:sz="0" w:space="0" w:color="auto"/>
        <w:right w:val="none" w:sz="0" w:space="0" w:color="auto"/>
      </w:divBdr>
    </w:div>
    <w:div w:id="1045984610">
      <w:bodyDiv w:val="1"/>
      <w:marLeft w:val="0"/>
      <w:marRight w:val="0"/>
      <w:marTop w:val="0"/>
      <w:marBottom w:val="0"/>
      <w:divBdr>
        <w:top w:val="none" w:sz="0" w:space="0" w:color="auto"/>
        <w:left w:val="none" w:sz="0" w:space="0" w:color="auto"/>
        <w:bottom w:val="none" w:sz="0" w:space="0" w:color="auto"/>
        <w:right w:val="none" w:sz="0" w:space="0" w:color="auto"/>
      </w:divBdr>
    </w:div>
    <w:div w:id="1047753174">
      <w:bodyDiv w:val="1"/>
      <w:marLeft w:val="0"/>
      <w:marRight w:val="0"/>
      <w:marTop w:val="0"/>
      <w:marBottom w:val="0"/>
      <w:divBdr>
        <w:top w:val="none" w:sz="0" w:space="0" w:color="auto"/>
        <w:left w:val="none" w:sz="0" w:space="0" w:color="auto"/>
        <w:bottom w:val="none" w:sz="0" w:space="0" w:color="auto"/>
        <w:right w:val="none" w:sz="0" w:space="0" w:color="auto"/>
      </w:divBdr>
    </w:div>
    <w:div w:id="1069613586">
      <w:bodyDiv w:val="1"/>
      <w:marLeft w:val="0"/>
      <w:marRight w:val="0"/>
      <w:marTop w:val="0"/>
      <w:marBottom w:val="0"/>
      <w:divBdr>
        <w:top w:val="none" w:sz="0" w:space="0" w:color="auto"/>
        <w:left w:val="none" w:sz="0" w:space="0" w:color="auto"/>
        <w:bottom w:val="none" w:sz="0" w:space="0" w:color="auto"/>
        <w:right w:val="none" w:sz="0" w:space="0" w:color="auto"/>
      </w:divBdr>
    </w:div>
    <w:div w:id="1089615248">
      <w:bodyDiv w:val="1"/>
      <w:marLeft w:val="0"/>
      <w:marRight w:val="0"/>
      <w:marTop w:val="0"/>
      <w:marBottom w:val="0"/>
      <w:divBdr>
        <w:top w:val="none" w:sz="0" w:space="0" w:color="auto"/>
        <w:left w:val="none" w:sz="0" w:space="0" w:color="auto"/>
        <w:bottom w:val="none" w:sz="0" w:space="0" w:color="auto"/>
        <w:right w:val="none" w:sz="0" w:space="0" w:color="auto"/>
      </w:divBdr>
    </w:div>
    <w:div w:id="1109205281">
      <w:bodyDiv w:val="1"/>
      <w:marLeft w:val="0"/>
      <w:marRight w:val="0"/>
      <w:marTop w:val="0"/>
      <w:marBottom w:val="0"/>
      <w:divBdr>
        <w:top w:val="none" w:sz="0" w:space="0" w:color="auto"/>
        <w:left w:val="none" w:sz="0" w:space="0" w:color="auto"/>
        <w:bottom w:val="none" w:sz="0" w:space="0" w:color="auto"/>
        <w:right w:val="none" w:sz="0" w:space="0" w:color="auto"/>
      </w:divBdr>
    </w:div>
    <w:div w:id="1111164338">
      <w:bodyDiv w:val="1"/>
      <w:marLeft w:val="0"/>
      <w:marRight w:val="0"/>
      <w:marTop w:val="0"/>
      <w:marBottom w:val="0"/>
      <w:divBdr>
        <w:top w:val="none" w:sz="0" w:space="0" w:color="auto"/>
        <w:left w:val="none" w:sz="0" w:space="0" w:color="auto"/>
        <w:bottom w:val="none" w:sz="0" w:space="0" w:color="auto"/>
        <w:right w:val="none" w:sz="0" w:space="0" w:color="auto"/>
      </w:divBdr>
    </w:div>
    <w:div w:id="1143502312">
      <w:bodyDiv w:val="1"/>
      <w:marLeft w:val="0"/>
      <w:marRight w:val="0"/>
      <w:marTop w:val="0"/>
      <w:marBottom w:val="0"/>
      <w:divBdr>
        <w:top w:val="none" w:sz="0" w:space="0" w:color="auto"/>
        <w:left w:val="none" w:sz="0" w:space="0" w:color="auto"/>
        <w:bottom w:val="none" w:sz="0" w:space="0" w:color="auto"/>
        <w:right w:val="none" w:sz="0" w:space="0" w:color="auto"/>
      </w:divBdr>
    </w:div>
    <w:div w:id="1185948493">
      <w:bodyDiv w:val="1"/>
      <w:marLeft w:val="0"/>
      <w:marRight w:val="0"/>
      <w:marTop w:val="0"/>
      <w:marBottom w:val="0"/>
      <w:divBdr>
        <w:top w:val="none" w:sz="0" w:space="0" w:color="auto"/>
        <w:left w:val="none" w:sz="0" w:space="0" w:color="auto"/>
        <w:bottom w:val="none" w:sz="0" w:space="0" w:color="auto"/>
        <w:right w:val="none" w:sz="0" w:space="0" w:color="auto"/>
      </w:divBdr>
    </w:div>
    <w:div w:id="1219442389">
      <w:bodyDiv w:val="1"/>
      <w:marLeft w:val="0"/>
      <w:marRight w:val="0"/>
      <w:marTop w:val="0"/>
      <w:marBottom w:val="0"/>
      <w:divBdr>
        <w:top w:val="none" w:sz="0" w:space="0" w:color="auto"/>
        <w:left w:val="none" w:sz="0" w:space="0" w:color="auto"/>
        <w:bottom w:val="none" w:sz="0" w:space="0" w:color="auto"/>
        <w:right w:val="none" w:sz="0" w:space="0" w:color="auto"/>
      </w:divBdr>
    </w:div>
    <w:div w:id="1255242079">
      <w:bodyDiv w:val="1"/>
      <w:marLeft w:val="0"/>
      <w:marRight w:val="0"/>
      <w:marTop w:val="0"/>
      <w:marBottom w:val="0"/>
      <w:divBdr>
        <w:top w:val="none" w:sz="0" w:space="0" w:color="auto"/>
        <w:left w:val="none" w:sz="0" w:space="0" w:color="auto"/>
        <w:bottom w:val="none" w:sz="0" w:space="0" w:color="auto"/>
        <w:right w:val="none" w:sz="0" w:space="0" w:color="auto"/>
      </w:divBdr>
    </w:div>
    <w:div w:id="1258631790">
      <w:bodyDiv w:val="1"/>
      <w:marLeft w:val="0"/>
      <w:marRight w:val="0"/>
      <w:marTop w:val="0"/>
      <w:marBottom w:val="0"/>
      <w:divBdr>
        <w:top w:val="none" w:sz="0" w:space="0" w:color="auto"/>
        <w:left w:val="none" w:sz="0" w:space="0" w:color="auto"/>
        <w:bottom w:val="none" w:sz="0" w:space="0" w:color="auto"/>
        <w:right w:val="none" w:sz="0" w:space="0" w:color="auto"/>
      </w:divBdr>
    </w:div>
    <w:div w:id="1315526163">
      <w:bodyDiv w:val="1"/>
      <w:marLeft w:val="0"/>
      <w:marRight w:val="0"/>
      <w:marTop w:val="0"/>
      <w:marBottom w:val="0"/>
      <w:divBdr>
        <w:top w:val="none" w:sz="0" w:space="0" w:color="auto"/>
        <w:left w:val="none" w:sz="0" w:space="0" w:color="auto"/>
        <w:bottom w:val="none" w:sz="0" w:space="0" w:color="auto"/>
        <w:right w:val="none" w:sz="0" w:space="0" w:color="auto"/>
      </w:divBdr>
    </w:div>
    <w:div w:id="1325400343">
      <w:bodyDiv w:val="1"/>
      <w:marLeft w:val="0"/>
      <w:marRight w:val="0"/>
      <w:marTop w:val="0"/>
      <w:marBottom w:val="0"/>
      <w:divBdr>
        <w:top w:val="none" w:sz="0" w:space="0" w:color="auto"/>
        <w:left w:val="none" w:sz="0" w:space="0" w:color="auto"/>
        <w:bottom w:val="none" w:sz="0" w:space="0" w:color="auto"/>
        <w:right w:val="none" w:sz="0" w:space="0" w:color="auto"/>
      </w:divBdr>
    </w:div>
    <w:div w:id="1390569083">
      <w:bodyDiv w:val="1"/>
      <w:marLeft w:val="0"/>
      <w:marRight w:val="0"/>
      <w:marTop w:val="0"/>
      <w:marBottom w:val="0"/>
      <w:divBdr>
        <w:top w:val="none" w:sz="0" w:space="0" w:color="auto"/>
        <w:left w:val="none" w:sz="0" w:space="0" w:color="auto"/>
        <w:bottom w:val="none" w:sz="0" w:space="0" w:color="auto"/>
        <w:right w:val="none" w:sz="0" w:space="0" w:color="auto"/>
      </w:divBdr>
    </w:div>
    <w:div w:id="1493838302">
      <w:bodyDiv w:val="1"/>
      <w:marLeft w:val="0"/>
      <w:marRight w:val="0"/>
      <w:marTop w:val="0"/>
      <w:marBottom w:val="0"/>
      <w:divBdr>
        <w:top w:val="none" w:sz="0" w:space="0" w:color="auto"/>
        <w:left w:val="none" w:sz="0" w:space="0" w:color="auto"/>
        <w:bottom w:val="none" w:sz="0" w:space="0" w:color="auto"/>
        <w:right w:val="none" w:sz="0" w:space="0" w:color="auto"/>
      </w:divBdr>
    </w:div>
    <w:div w:id="1501434496">
      <w:bodyDiv w:val="1"/>
      <w:marLeft w:val="0"/>
      <w:marRight w:val="0"/>
      <w:marTop w:val="0"/>
      <w:marBottom w:val="0"/>
      <w:divBdr>
        <w:top w:val="none" w:sz="0" w:space="0" w:color="auto"/>
        <w:left w:val="none" w:sz="0" w:space="0" w:color="auto"/>
        <w:bottom w:val="none" w:sz="0" w:space="0" w:color="auto"/>
        <w:right w:val="none" w:sz="0" w:space="0" w:color="auto"/>
      </w:divBdr>
    </w:div>
    <w:div w:id="1504280289">
      <w:bodyDiv w:val="1"/>
      <w:marLeft w:val="0"/>
      <w:marRight w:val="0"/>
      <w:marTop w:val="0"/>
      <w:marBottom w:val="0"/>
      <w:divBdr>
        <w:top w:val="none" w:sz="0" w:space="0" w:color="auto"/>
        <w:left w:val="none" w:sz="0" w:space="0" w:color="auto"/>
        <w:bottom w:val="none" w:sz="0" w:space="0" w:color="auto"/>
        <w:right w:val="none" w:sz="0" w:space="0" w:color="auto"/>
      </w:divBdr>
    </w:div>
    <w:div w:id="1592396452">
      <w:bodyDiv w:val="1"/>
      <w:marLeft w:val="0"/>
      <w:marRight w:val="0"/>
      <w:marTop w:val="0"/>
      <w:marBottom w:val="0"/>
      <w:divBdr>
        <w:top w:val="none" w:sz="0" w:space="0" w:color="auto"/>
        <w:left w:val="none" w:sz="0" w:space="0" w:color="auto"/>
        <w:bottom w:val="none" w:sz="0" w:space="0" w:color="auto"/>
        <w:right w:val="none" w:sz="0" w:space="0" w:color="auto"/>
      </w:divBdr>
    </w:div>
    <w:div w:id="1592472749">
      <w:bodyDiv w:val="1"/>
      <w:marLeft w:val="0"/>
      <w:marRight w:val="0"/>
      <w:marTop w:val="0"/>
      <w:marBottom w:val="0"/>
      <w:divBdr>
        <w:top w:val="none" w:sz="0" w:space="0" w:color="auto"/>
        <w:left w:val="none" w:sz="0" w:space="0" w:color="auto"/>
        <w:bottom w:val="none" w:sz="0" w:space="0" w:color="auto"/>
        <w:right w:val="none" w:sz="0" w:space="0" w:color="auto"/>
      </w:divBdr>
    </w:div>
    <w:div w:id="1671106358">
      <w:bodyDiv w:val="1"/>
      <w:marLeft w:val="0"/>
      <w:marRight w:val="0"/>
      <w:marTop w:val="0"/>
      <w:marBottom w:val="0"/>
      <w:divBdr>
        <w:top w:val="none" w:sz="0" w:space="0" w:color="auto"/>
        <w:left w:val="none" w:sz="0" w:space="0" w:color="auto"/>
        <w:bottom w:val="none" w:sz="0" w:space="0" w:color="auto"/>
        <w:right w:val="none" w:sz="0" w:space="0" w:color="auto"/>
      </w:divBdr>
    </w:div>
    <w:div w:id="1696006231">
      <w:bodyDiv w:val="1"/>
      <w:marLeft w:val="0"/>
      <w:marRight w:val="0"/>
      <w:marTop w:val="0"/>
      <w:marBottom w:val="0"/>
      <w:divBdr>
        <w:top w:val="none" w:sz="0" w:space="0" w:color="auto"/>
        <w:left w:val="none" w:sz="0" w:space="0" w:color="auto"/>
        <w:bottom w:val="none" w:sz="0" w:space="0" w:color="auto"/>
        <w:right w:val="none" w:sz="0" w:space="0" w:color="auto"/>
      </w:divBdr>
    </w:div>
    <w:div w:id="1724980190">
      <w:bodyDiv w:val="1"/>
      <w:marLeft w:val="0"/>
      <w:marRight w:val="0"/>
      <w:marTop w:val="0"/>
      <w:marBottom w:val="0"/>
      <w:divBdr>
        <w:top w:val="none" w:sz="0" w:space="0" w:color="auto"/>
        <w:left w:val="none" w:sz="0" w:space="0" w:color="auto"/>
        <w:bottom w:val="none" w:sz="0" w:space="0" w:color="auto"/>
        <w:right w:val="none" w:sz="0" w:space="0" w:color="auto"/>
      </w:divBdr>
    </w:div>
    <w:div w:id="1813910583">
      <w:bodyDiv w:val="1"/>
      <w:marLeft w:val="0"/>
      <w:marRight w:val="0"/>
      <w:marTop w:val="0"/>
      <w:marBottom w:val="0"/>
      <w:divBdr>
        <w:top w:val="none" w:sz="0" w:space="0" w:color="auto"/>
        <w:left w:val="none" w:sz="0" w:space="0" w:color="auto"/>
        <w:bottom w:val="none" w:sz="0" w:space="0" w:color="auto"/>
        <w:right w:val="none" w:sz="0" w:space="0" w:color="auto"/>
      </w:divBdr>
    </w:div>
    <w:div w:id="1848669490">
      <w:bodyDiv w:val="1"/>
      <w:marLeft w:val="0"/>
      <w:marRight w:val="0"/>
      <w:marTop w:val="0"/>
      <w:marBottom w:val="0"/>
      <w:divBdr>
        <w:top w:val="none" w:sz="0" w:space="0" w:color="auto"/>
        <w:left w:val="none" w:sz="0" w:space="0" w:color="auto"/>
        <w:bottom w:val="none" w:sz="0" w:space="0" w:color="auto"/>
        <w:right w:val="none" w:sz="0" w:space="0" w:color="auto"/>
      </w:divBdr>
    </w:div>
    <w:div w:id="1978148176">
      <w:bodyDiv w:val="1"/>
      <w:marLeft w:val="0"/>
      <w:marRight w:val="0"/>
      <w:marTop w:val="0"/>
      <w:marBottom w:val="0"/>
      <w:divBdr>
        <w:top w:val="none" w:sz="0" w:space="0" w:color="auto"/>
        <w:left w:val="none" w:sz="0" w:space="0" w:color="auto"/>
        <w:bottom w:val="none" w:sz="0" w:space="0" w:color="auto"/>
        <w:right w:val="none" w:sz="0" w:space="0" w:color="auto"/>
      </w:divBdr>
    </w:div>
    <w:div w:id="1997030412">
      <w:bodyDiv w:val="1"/>
      <w:marLeft w:val="0"/>
      <w:marRight w:val="0"/>
      <w:marTop w:val="0"/>
      <w:marBottom w:val="0"/>
      <w:divBdr>
        <w:top w:val="none" w:sz="0" w:space="0" w:color="auto"/>
        <w:left w:val="none" w:sz="0" w:space="0" w:color="auto"/>
        <w:bottom w:val="none" w:sz="0" w:space="0" w:color="auto"/>
        <w:right w:val="none" w:sz="0" w:space="0" w:color="auto"/>
      </w:divBdr>
    </w:div>
    <w:div w:id="2002124809">
      <w:bodyDiv w:val="1"/>
      <w:marLeft w:val="0"/>
      <w:marRight w:val="0"/>
      <w:marTop w:val="0"/>
      <w:marBottom w:val="0"/>
      <w:divBdr>
        <w:top w:val="none" w:sz="0" w:space="0" w:color="auto"/>
        <w:left w:val="none" w:sz="0" w:space="0" w:color="auto"/>
        <w:bottom w:val="none" w:sz="0" w:space="0" w:color="auto"/>
        <w:right w:val="none" w:sz="0" w:space="0" w:color="auto"/>
      </w:divBdr>
    </w:div>
    <w:div w:id="2035614901">
      <w:bodyDiv w:val="1"/>
      <w:marLeft w:val="0"/>
      <w:marRight w:val="0"/>
      <w:marTop w:val="0"/>
      <w:marBottom w:val="0"/>
      <w:divBdr>
        <w:top w:val="none" w:sz="0" w:space="0" w:color="auto"/>
        <w:left w:val="none" w:sz="0" w:space="0" w:color="auto"/>
        <w:bottom w:val="none" w:sz="0" w:space="0" w:color="auto"/>
        <w:right w:val="none" w:sz="0" w:space="0" w:color="auto"/>
      </w:divBdr>
    </w:div>
    <w:div w:id="2079670111">
      <w:bodyDiv w:val="1"/>
      <w:marLeft w:val="0"/>
      <w:marRight w:val="0"/>
      <w:marTop w:val="0"/>
      <w:marBottom w:val="0"/>
      <w:divBdr>
        <w:top w:val="none" w:sz="0" w:space="0" w:color="auto"/>
        <w:left w:val="none" w:sz="0" w:space="0" w:color="auto"/>
        <w:bottom w:val="none" w:sz="0" w:space="0" w:color="auto"/>
        <w:right w:val="none" w:sz="0" w:space="0" w:color="auto"/>
      </w:divBdr>
    </w:div>
    <w:div w:id="212704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BE787FB7E67490CC7CDE6A5B41CA19FA67A39FE46E647AE732D3D2CA20FD932AAE12D1D73AFC29FD138A63A57P4nBI" TargetMode="External"/><Relationship Id="rId13" Type="http://schemas.openxmlformats.org/officeDocument/2006/relationships/hyperlink" Target="consultantplus://offline/ref=8BE787FB7E67490CC7CDE6A5B41CA19FA6793FF346E147AE732D3D2CA20FD932B8E1751173A8D99AD32DF06B111F44FA7E3506E8FBFA1F5BP4n4I" TargetMode="External"/><Relationship Id="rId18" Type="http://schemas.openxmlformats.org/officeDocument/2006/relationships/hyperlink" Target="https://login.consultant.ru/link/?req=doc&amp;base=LAW&amp;n=465243&amp;dst=5960&amp;field=134&amp;date=14.01.2025" TargetMode="External"/><Relationship Id="rId26" Type="http://schemas.openxmlformats.org/officeDocument/2006/relationships/hyperlink" Target="mailto:npbstin@mail.ru" TargetMode="External"/><Relationship Id="rId3" Type="http://schemas.openxmlformats.org/officeDocument/2006/relationships/styles" Target="styles.xml"/><Relationship Id="rId21" Type="http://schemas.openxmlformats.org/officeDocument/2006/relationships/hyperlink" Target="https://login.consultant.ru/link/?req=doc&amp;base=LAW&amp;n=465243&amp;dst=5960&amp;field=134&amp;date=14.01.2025" TargetMode="External"/><Relationship Id="rId7" Type="http://schemas.openxmlformats.org/officeDocument/2006/relationships/endnotes" Target="endnotes.xml"/><Relationship Id="rId12" Type="http://schemas.openxmlformats.org/officeDocument/2006/relationships/hyperlink" Target="consultantplus://offline/ref=8BE787FB7E67490CC7CDE6A5B41CA19FA67A39FE46E647AE732D3D2CA20FD932AAE12D1D73AFC29FD138A63A57P4nBI" TargetMode="External"/><Relationship Id="rId17" Type="http://schemas.openxmlformats.org/officeDocument/2006/relationships/hyperlink" Target="https://login.consultant.ru/link/?req=doc&amp;base=LAW&amp;n=465243&amp;dst=5960&amp;field=134&amp;date=14.01.2025" TargetMode="External"/><Relationship Id="rId25" Type="http://schemas.openxmlformats.org/officeDocument/2006/relationships/hyperlink" Target="consultantplus://offline/ref=8BE787FB7E67490CC7CDE6A5B41CA19FA6793FF243E147AE732D3D2CA20FD932B8E1751671ACDA948177E06F584A4EE4792F18EEE5FAP1nEI" TargetMode="External"/><Relationship Id="rId2" Type="http://schemas.openxmlformats.org/officeDocument/2006/relationships/numbering" Target="numbering.xml"/><Relationship Id="rId16" Type="http://schemas.openxmlformats.org/officeDocument/2006/relationships/hyperlink" Target="consultantplus://offline/ref=8BE787FB7E67490CC7CDE6A5B41CA19FA67A39FE46E647AE732D3D2CA20FD932B8E1751173A9DE96D52DF06B111F44FA7E3506E8FBFA1F5BP4n4I" TargetMode="External"/><Relationship Id="rId20" Type="http://schemas.openxmlformats.org/officeDocument/2006/relationships/hyperlink" Target="https://login.consultant.ru/link/?req=doc&amp;base=LAW&amp;n=465243&amp;dst=5960&amp;field=134&amp;date=14.01.2025" TargetMode="External"/><Relationship Id="rId29" Type="http://schemas.openxmlformats.org/officeDocument/2006/relationships/hyperlink" Target="consultantplus://offline/ref=8BE787FB7E67490CC7CDE6A5B41CA19FA67B32FA4CE447AE732D3D2CA20FD932AAE12D1D73AFC29FD138A63A57P4nB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8BE787FB7E67490CC7CDE6A5B41CA19FA67A39FE46E647AE732D3D2CA20FD932AAE12D1D73AFC29FD138A63A57P4nBI" TargetMode="External"/><Relationship Id="rId24" Type="http://schemas.openxmlformats.org/officeDocument/2006/relationships/hyperlink" Target="consultantplus://offline/ref=8BE787FB7E67490CC7CDE6A5B41CA19FA67A39FE46E647AE732D3D2CA20FD932AAE12D1D73AFC29FD138A63A57P4nBI"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65243&amp;dst=5960&amp;field=134&amp;date=14.01.2025" TargetMode="External"/><Relationship Id="rId23" Type="http://schemas.openxmlformats.org/officeDocument/2006/relationships/hyperlink" Target="consultantplus://offline/ref=8BE787FB7E67490CC7CDE6A5B41CA19FA67A39FE46E647AE732D3D2CA20FD932B8E1751173A9D49ADD2DF06B111F44FA7E3506E8FBFA1F5BP4n4I" TargetMode="External"/><Relationship Id="rId28" Type="http://schemas.openxmlformats.org/officeDocument/2006/relationships/hyperlink" Target="consultantplus://offline/ref=8BE787FB7E67490CC7CDE6A5B41CA19FA67B32FA4CE447AE732D3D2CA20FD932AAE12D1D73AFC29FD138A63A57P4nBI" TargetMode="External"/><Relationship Id="rId10" Type="http://schemas.openxmlformats.org/officeDocument/2006/relationships/hyperlink" Target="consultantplus://offline/ref=8BE787FB7E67490CC7CDE6A5B41CA19FA67A39FE46E647AE732D3D2CA20FD932B8E1751173A0D7CB8462F137554D57FA7D3504ECE7PFn9I" TargetMode="External"/><Relationship Id="rId19" Type="http://schemas.openxmlformats.org/officeDocument/2006/relationships/hyperlink" Target="consultantplus://offline/ref=8BE787FB7E67490CC7CDE6A5B41CA19FA67B32F347E447AE732D3D2CA20FD932B8E1751173A8DD9DD72DF06B111F44FA7E3506E8FBFA1F5BP4n4I"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8BE787FB7E67490CC7CDE6A5B41CA19FA67B32FA4CE447AE732D3D2CA20FD932AAE12D1D73AFC29FD138A63A57P4nBI" TargetMode="External"/><Relationship Id="rId14" Type="http://schemas.openxmlformats.org/officeDocument/2006/relationships/hyperlink" Target="consultantplus://offline/ref=8BE787FB7E67490CC7CDE6A5B41CA19FA6793FF346E147AE732D3D2CA20FD932AAE12D1D73AFC29FD138A63A57P4nBI" TargetMode="External"/><Relationship Id="rId22" Type="http://schemas.openxmlformats.org/officeDocument/2006/relationships/hyperlink" Target="consultantplus://offline/ref=8BE787FB7E67490CC7CDE6A5B41CA19FA67F3BFB43E247AE732D3D2CA20FD932B8E1751378FC8DDB802BA43D4B4A4DE47B2B04PEnDI" TargetMode="External"/><Relationship Id="rId27" Type="http://schemas.openxmlformats.org/officeDocument/2006/relationships/footer" Target="footer1.xml"/><Relationship Id="rId30"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053E8-284B-451B-99D9-48F44C19E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7708</Words>
  <Characters>43940</Characters>
  <Application>Microsoft Office Word</Application>
  <DocSecurity>0</DocSecurity>
  <Lines>366</Lines>
  <Paragraphs>103</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
  <LinksUpToDate>false</LinksUpToDate>
  <CharactersWithSpaces>51545</CharactersWithSpaces>
  <SharedDoc>false</SharedDoc>
  <HLinks>
    <vt:vector size="336" baseType="variant">
      <vt:variant>
        <vt:i4>327753</vt:i4>
      </vt:variant>
      <vt:variant>
        <vt:i4>165</vt:i4>
      </vt:variant>
      <vt:variant>
        <vt:i4>0</vt:i4>
      </vt:variant>
      <vt:variant>
        <vt:i4>5</vt:i4>
      </vt:variant>
      <vt:variant>
        <vt:lpwstr/>
      </vt:variant>
      <vt:variant>
        <vt:lpwstr>P590</vt:lpwstr>
      </vt:variant>
      <vt:variant>
        <vt:i4>65608</vt:i4>
      </vt:variant>
      <vt:variant>
        <vt:i4>162</vt:i4>
      </vt:variant>
      <vt:variant>
        <vt:i4>0</vt:i4>
      </vt:variant>
      <vt:variant>
        <vt:i4>5</vt:i4>
      </vt:variant>
      <vt:variant>
        <vt:lpwstr/>
      </vt:variant>
      <vt:variant>
        <vt:lpwstr>P485</vt:lpwstr>
      </vt:variant>
      <vt:variant>
        <vt:i4>262234</vt:i4>
      </vt:variant>
      <vt:variant>
        <vt:i4>159</vt:i4>
      </vt:variant>
      <vt:variant>
        <vt:i4>0</vt:i4>
      </vt:variant>
      <vt:variant>
        <vt:i4>5</vt:i4>
      </vt:variant>
      <vt:variant>
        <vt:lpwstr>consultantplus://offline/ref=8BE787FB7E67490CC7CDE6A5B41CA19FA67B32FA4CE447AE732D3D2CA20FD932AAE12D1D73AFC29FD138A63A57P4nBI</vt:lpwstr>
      </vt:variant>
      <vt:variant>
        <vt:lpwstr/>
      </vt:variant>
      <vt:variant>
        <vt:i4>65608</vt:i4>
      </vt:variant>
      <vt:variant>
        <vt:i4>156</vt:i4>
      </vt:variant>
      <vt:variant>
        <vt:i4>0</vt:i4>
      </vt:variant>
      <vt:variant>
        <vt:i4>5</vt:i4>
      </vt:variant>
      <vt:variant>
        <vt:lpwstr/>
      </vt:variant>
      <vt:variant>
        <vt:lpwstr>P485</vt:lpwstr>
      </vt:variant>
      <vt:variant>
        <vt:i4>262234</vt:i4>
      </vt:variant>
      <vt:variant>
        <vt:i4>153</vt:i4>
      </vt:variant>
      <vt:variant>
        <vt:i4>0</vt:i4>
      </vt:variant>
      <vt:variant>
        <vt:i4>5</vt:i4>
      </vt:variant>
      <vt:variant>
        <vt:lpwstr>consultantplus://offline/ref=8BE787FB7E67490CC7CDE6A5B41CA19FA67B32FA4CE447AE732D3D2CA20FD932AAE12D1D73AFC29FD138A63A57P4nBI</vt:lpwstr>
      </vt:variant>
      <vt:variant>
        <vt:lpwstr/>
      </vt:variant>
      <vt:variant>
        <vt:i4>2818079</vt:i4>
      </vt:variant>
      <vt:variant>
        <vt:i4>150</vt:i4>
      </vt:variant>
      <vt:variant>
        <vt:i4>0</vt:i4>
      </vt:variant>
      <vt:variant>
        <vt:i4>5</vt:i4>
      </vt:variant>
      <vt:variant>
        <vt:lpwstr>mailto:npbstin@mail.ru</vt:lpwstr>
      </vt:variant>
      <vt:variant>
        <vt:lpwstr/>
      </vt:variant>
      <vt:variant>
        <vt:i4>196675</vt:i4>
      </vt:variant>
      <vt:variant>
        <vt:i4>147</vt:i4>
      </vt:variant>
      <vt:variant>
        <vt:i4>0</vt:i4>
      </vt:variant>
      <vt:variant>
        <vt:i4>5</vt:i4>
      </vt:variant>
      <vt:variant>
        <vt:lpwstr/>
      </vt:variant>
      <vt:variant>
        <vt:lpwstr>P1326</vt:lpwstr>
      </vt:variant>
      <vt:variant>
        <vt:i4>7012458</vt:i4>
      </vt:variant>
      <vt:variant>
        <vt:i4>144</vt:i4>
      </vt:variant>
      <vt:variant>
        <vt:i4>0</vt:i4>
      </vt:variant>
      <vt:variant>
        <vt:i4>5</vt:i4>
      </vt:variant>
      <vt:variant>
        <vt:lpwstr>consultantplus://offline/ref=8BE787FB7E67490CC7CDE6A5B41CA19FA6793FF243E147AE732D3D2CA20FD932B8E1751671ACDA948177E06F584A4EE4792F18EEE5FAP1nEI</vt:lpwstr>
      </vt:variant>
      <vt:variant>
        <vt:lpwstr/>
      </vt:variant>
      <vt:variant>
        <vt:i4>66</vt:i4>
      </vt:variant>
      <vt:variant>
        <vt:i4>141</vt:i4>
      </vt:variant>
      <vt:variant>
        <vt:i4>0</vt:i4>
      </vt:variant>
      <vt:variant>
        <vt:i4>5</vt:i4>
      </vt:variant>
      <vt:variant>
        <vt:lpwstr/>
      </vt:variant>
      <vt:variant>
        <vt:lpwstr>P323</vt:lpwstr>
      </vt:variant>
      <vt:variant>
        <vt:i4>393281</vt:i4>
      </vt:variant>
      <vt:variant>
        <vt:i4>138</vt:i4>
      </vt:variant>
      <vt:variant>
        <vt:i4>0</vt:i4>
      </vt:variant>
      <vt:variant>
        <vt:i4>5</vt:i4>
      </vt:variant>
      <vt:variant>
        <vt:lpwstr/>
      </vt:variant>
      <vt:variant>
        <vt:lpwstr>P315</vt:lpwstr>
      </vt:variant>
      <vt:variant>
        <vt:i4>393281</vt:i4>
      </vt:variant>
      <vt:variant>
        <vt:i4>135</vt:i4>
      </vt:variant>
      <vt:variant>
        <vt:i4>0</vt:i4>
      </vt:variant>
      <vt:variant>
        <vt:i4>5</vt:i4>
      </vt:variant>
      <vt:variant>
        <vt:lpwstr/>
      </vt:variant>
      <vt:variant>
        <vt:lpwstr>P315</vt:lpwstr>
      </vt:variant>
      <vt:variant>
        <vt:i4>262145</vt:i4>
      </vt:variant>
      <vt:variant>
        <vt:i4>132</vt:i4>
      </vt:variant>
      <vt:variant>
        <vt:i4>0</vt:i4>
      </vt:variant>
      <vt:variant>
        <vt:i4>5</vt:i4>
      </vt:variant>
      <vt:variant>
        <vt:lpwstr>consultantplus://offline/ref=8BE787FB7E67490CC7CDE6A5B41CA19FA67A39FE46E647AE732D3D2CA20FD932AAE12D1D73AFC29FD138A63A57P4nBI</vt:lpwstr>
      </vt:variant>
      <vt:variant>
        <vt:lpwstr/>
      </vt:variant>
      <vt:variant>
        <vt:i4>3407924</vt:i4>
      </vt:variant>
      <vt:variant>
        <vt:i4>129</vt:i4>
      </vt:variant>
      <vt:variant>
        <vt:i4>0</vt:i4>
      </vt:variant>
      <vt:variant>
        <vt:i4>5</vt:i4>
      </vt:variant>
      <vt:variant>
        <vt:lpwstr>consultantplus://offline/ref=8BE787FB7E67490CC7CDE6A5B41CA19FA67A39FE46E647AE732D3D2CA20FD932B8E1751173A9D49ADD2DF06B111F44FA7E3506E8FBFA1F5BP4n4I</vt:lpwstr>
      </vt:variant>
      <vt:variant>
        <vt:lpwstr/>
      </vt:variant>
      <vt:variant>
        <vt:i4>655426</vt:i4>
      </vt:variant>
      <vt:variant>
        <vt:i4>126</vt:i4>
      </vt:variant>
      <vt:variant>
        <vt:i4>0</vt:i4>
      </vt:variant>
      <vt:variant>
        <vt:i4>5</vt:i4>
      </vt:variant>
      <vt:variant>
        <vt:lpwstr/>
      </vt:variant>
      <vt:variant>
        <vt:lpwstr>P329</vt:lpwstr>
      </vt:variant>
      <vt:variant>
        <vt:i4>720962</vt:i4>
      </vt:variant>
      <vt:variant>
        <vt:i4>123</vt:i4>
      </vt:variant>
      <vt:variant>
        <vt:i4>0</vt:i4>
      </vt:variant>
      <vt:variant>
        <vt:i4>5</vt:i4>
      </vt:variant>
      <vt:variant>
        <vt:lpwstr/>
      </vt:variant>
      <vt:variant>
        <vt:lpwstr>P328</vt:lpwstr>
      </vt:variant>
      <vt:variant>
        <vt:i4>72</vt:i4>
      </vt:variant>
      <vt:variant>
        <vt:i4>120</vt:i4>
      </vt:variant>
      <vt:variant>
        <vt:i4>0</vt:i4>
      </vt:variant>
      <vt:variant>
        <vt:i4>5</vt:i4>
      </vt:variant>
      <vt:variant>
        <vt:lpwstr/>
      </vt:variant>
      <vt:variant>
        <vt:lpwstr>P282</vt:lpwstr>
      </vt:variant>
      <vt:variant>
        <vt:i4>983043</vt:i4>
      </vt:variant>
      <vt:variant>
        <vt:i4>117</vt:i4>
      </vt:variant>
      <vt:variant>
        <vt:i4>0</vt:i4>
      </vt:variant>
      <vt:variant>
        <vt:i4>5</vt:i4>
      </vt:variant>
      <vt:variant>
        <vt:lpwstr>consultantplus://offline/ref=8BE787FB7E67490CC7CDE6A5B41CA19FA67F3BFB43E247AE732D3D2CA20FD932B8E1751378FC8DDB802BA43D4B4A4DE47B2B04PEnDI</vt:lpwstr>
      </vt:variant>
      <vt:variant>
        <vt:lpwstr/>
      </vt:variant>
      <vt:variant>
        <vt:i4>524354</vt:i4>
      </vt:variant>
      <vt:variant>
        <vt:i4>114</vt:i4>
      </vt:variant>
      <vt:variant>
        <vt:i4>0</vt:i4>
      </vt:variant>
      <vt:variant>
        <vt:i4>5</vt:i4>
      </vt:variant>
      <vt:variant>
        <vt:lpwstr/>
      </vt:variant>
      <vt:variant>
        <vt:lpwstr>P921</vt:lpwstr>
      </vt:variant>
      <vt:variant>
        <vt:i4>72</vt:i4>
      </vt:variant>
      <vt:variant>
        <vt:i4>111</vt:i4>
      </vt:variant>
      <vt:variant>
        <vt:i4>0</vt:i4>
      </vt:variant>
      <vt:variant>
        <vt:i4>5</vt:i4>
      </vt:variant>
      <vt:variant>
        <vt:lpwstr/>
      </vt:variant>
      <vt:variant>
        <vt:lpwstr>P282</vt:lpwstr>
      </vt:variant>
      <vt:variant>
        <vt:i4>6815846</vt:i4>
      </vt:variant>
      <vt:variant>
        <vt:i4>108</vt:i4>
      </vt:variant>
      <vt:variant>
        <vt:i4>0</vt:i4>
      </vt:variant>
      <vt:variant>
        <vt:i4>5</vt:i4>
      </vt:variant>
      <vt:variant>
        <vt:lpwstr>https://login.consultant.ru/link/?req=doc&amp;base=LAW&amp;n=465243&amp;dst=5960&amp;field=134&amp;date=14.01.2025</vt:lpwstr>
      </vt:variant>
      <vt:variant>
        <vt:lpwstr/>
      </vt:variant>
      <vt:variant>
        <vt:i4>65608</vt:i4>
      </vt:variant>
      <vt:variant>
        <vt:i4>105</vt:i4>
      </vt:variant>
      <vt:variant>
        <vt:i4>0</vt:i4>
      </vt:variant>
      <vt:variant>
        <vt:i4>5</vt:i4>
      </vt:variant>
      <vt:variant>
        <vt:lpwstr/>
      </vt:variant>
      <vt:variant>
        <vt:lpwstr>P485</vt:lpwstr>
      </vt:variant>
      <vt:variant>
        <vt:i4>72</vt:i4>
      </vt:variant>
      <vt:variant>
        <vt:i4>102</vt:i4>
      </vt:variant>
      <vt:variant>
        <vt:i4>0</vt:i4>
      </vt:variant>
      <vt:variant>
        <vt:i4>5</vt:i4>
      </vt:variant>
      <vt:variant>
        <vt:lpwstr/>
      </vt:variant>
      <vt:variant>
        <vt:lpwstr>P282</vt:lpwstr>
      </vt:variant>
      <vt:variant>
        <vt:i4>65608</vt:i4>
      </vt:variant>
      <vt:variant>
        <vt:i4>99</vt:i4>
      </vt:variant>
      <vt:variant>
        <vt:i4>0</vt:i4>
      </vt:variant>
      <vt:variant>
        <vt:i4>5</vt:i4>
      </vt:variant>
      <vt:variant>
        <vt:lpwstr/>
      </vt:variant>
      <vt:variant>
        <vt:lpwstr>P180</vt:lpwstr>
      </vt:variant>
      <vt:variant>
        <vt:i4>6815846</vt:i4>
      </vt:variant>
      <vt:variant>
        <vt:i4>96</vt:i4>
      </vt:variant>
      <vt:variant>
        <vt:i4>0</vt:i4>
      </vt:variant>
      <vt:variant>
        <vt:i4>5</vt:i4>
      </vt:variant>
      <vt:variant>
        <vt:lpwstr>https://login.consultant.ru/link/?req=doc&amp;base=LAW&amp;n=465243&amp;dst=5960&amp;field=134&amp;date=14.01.2025</vt:lpwstr>
      </vt:variant>
      <vt:variant>
        <vt:lpwstr/>
      </vt:variant>
      <vt:variant>
        <vt:i4>327753</vt:i4>
      </vt:variant>
      <vt:variant>
        <vt:i4>93</vt:i4>
      </vt:variant>
      <vt:variant>
        <vt:i4>0</vt:i4>
      </vt:variant>
      <vt:variant>
        <vt:i4>5</vt:i4>
      </vt:variant>
      <vt:variant>
        <vt:lpwstr/>
      </vt:variant>
      <vt:variant>
        <vt:lpwstr>P590</vt:lpwstr>
      </vt:variant>
      <vt:variant>
        <vt:i4>327753</vt:i4>
      </vt:variant>
      <vt:variant>
        <vt:i4>90</vt:i4>
      </vt:variant>
      <vt:variant>
        <vt:i4>0</vt:i4>
      </vt:variant>
      <vt:variant>
        <vt:i4>5</vt:i4>
      </vt:variant>
      <vt:variant>
        <vt:lpwstr/>
      </vt:variant>
      <vt:variant>
        <vt:lpwstr>P590</vt:lpwstr>
      </vt:variant>
      <vt:variant>
        <vt:i4>3407982</vt:i4>
      </vt:variant>
      <vt:variant>
        <vt:i4>87</vt:i4>
      </vt:variant>
      <vt:variant>
        <vt:i4>0</vt:i4>
      </vt:variant>
      <vt:variant>
        <vt:i4>5</vt:i4>
      </vt:variant>
      <vt:variant>
        <vt:lpwstr>consultantplus://offline/ref=8BE787FB7E67490CC7CDE6A5B41CA19FA67B32F347E447AE732D3D2CA20FD932B8E1751173A8DD9DD72DF06B111F44FA7E3506E8FBFA1F5BP4n4I</vt:lpwstr>
      </vt:variant>
      <vt:variant>
        <vt:lpwstr/>
      </vt:variant>
      <vt:variant>
        <vt:i4>6815846</vt:i4>
      </vt:variant>
      <vt:variant>
        <vt:i4>84</vt:i4>
      </vt:variant>
      <vt:variant>
        <vt:i4>0</vt:i4>
      </vt:variant>
      <vt:variant>
        <vt:i4>5</vt:i4>
      </vt:variant>
      <vt:variant>
        <vt:lpwstr>https://login.consultant.ru/link/?req=doc&amp;base=LAW&amp;n=465243&amp;dst=5960&amp;field=134&amp;date=14.01.2025</vt:lpwstr>
      </vt:variant>
      <vt:variant>
        <vt:lpwstr/>
      </vt:variant>
      <vt:variant>
        <vt:i4>6815846</vt:i4>
      </vt:variant>
      <vt:variant>
        <vt:i4>81</vt:i4>
      </vt:variant>
      <vt:variant>
        <vt:i4>0</vt:i4>
      </vt:variant>
      <vt:variant>
        <vt:i4>5</vt:i4>
      </vt:variant>
      <vt:variant>
        <vt:lpwstr>https://login.consultant.ru/link/?req=doc&amp;base=LAW&amp;n=465243&amp;dst=5960&amp;field=134&amp;date=14.01.2025</vt:lpwstr>
      </vt:variant>
      <vt:variant>
        <vt:lpwstr/>
      </vt:variant>
      <vt:variant>
        <vt:i4>3407971</vt:i4>
      </vt:variant>
      <vt:variant>
        <vt:i4>78</vt:i4>
      </vt:variant>
      <vt:variant>
        <vt:i4>0</vt:i4>
      </vt:variant>
      <vt:variant>
        <vt:i4>5</vt:i4>
      </vt:variant>
      <vt:variant>
        <vt:lpwstr>consultantplus://offline/ref=8BE787FB7E67490CC7CDE6A5B41CA19FA67A39FE46E647AE732D3D2CA20FD932B8E1751173A9DE96D52DF06B111F44FA7E3506E8FBFA1F5BP4n4I</vt:lpwstr>
      </vt:variant>
      <vt:variant>
        <vt:lpwstr/>
      </vt:variant>
      <vt:variant>
        <vt:i4>6815846</vt:i4>
      </vt:variant>
      <vt:variant>
        <vt:i4>75</vt:i4>
      </vt:variant>
      <vt:variant>
        <vt:i4>0</vt:i4>
      </vt:variant>
      <vt:variant>
        <vt:i4>5</vt:i4>
      </vt:variant>
      <vt:variant>
        <vt:lpwstr>https://login.consultant.ru/link/?req=doc&amp;base=LAW&amp;n=465243&amp;dst=5960&amp;field=134&amp;date=14.01.2025</vt:lpwstr>
      </vt:variant>
      <vt:variant>
        <vt:lpwstr/>
      </vt:variant>
      <vt:variant>
        <vt:i4>65608</vt:i4>
      </vt:variant>
      <vt:variant>
        <vt:i4>72</vt:i4>
      </vt:variant>
      <vt:variant>
        <vt:i4>0</vt:i4>
      </vt:variant>
      <vt:variant>
        <vt:i4>5</vt:i4>
      </vt:variant>
      <vt:variant>
        <vt:lpwstr/>
      </vt:variant>
      <vt:variant>
        <vt:lpwstr>P180</vt:lpwstr>
      </vt:variant>
      <vt:variant>
        <vt:i4>327753</vt:i4>
      </vt:variant>
      <vt:variant>
        <vt:i4>69</vt:i4>
      </vt:variant>
      <vt:variant>
        <vt:i4>0</vt:i4>
      </vt:variant>
      <vt:variant>
        <vt:i4>5</vt:i4>
      </vt:variant>
      <vt:variant>
        <vt:lpwstr/>
      </vt:variant>
      <vt:variant>
        <vt:lpwstr>P590</vt:lpwstr>
      </vt:variant>
      <vt:variant>
        <vt:i4>65608</vt:i4>
      </vt:variant>
      <vt:variant>
        <vt:i4>66</vt:i4>
      </vt:variant>
      <vt:variant>
        <vt:i4>0</vt:i4>
      </vt:variant>
      <vt:variant>
        <vt:i4>5</vt:i4>
      </vt:variant>
      <vt:variant>
        <vt:lpwstr/>
      </vt:variant>
      <vt:variant>
        <vt:lpwstr>P485</vt:lpwstr>
      </vt:variant>
      <vt:variant>
        <vt:i4>65608</vt:i4>
      </vt:variant>
      <vt:variant>
        <vt:i4>63</vt:i4>
      </vt:variant>
      <vt:variant>
        <vt:i4>0</vt:i4>
      </vt:variant>
      <vt:variant>
        <vt:i4>5</vt:i4>
      </vt:variant>
      <vt:variant>
        <vt:lpwstr/>
      </vt:variant>
      <vt:variant>
        <vt:lpwstr>P485</vt:lpwstr>
      </vt:variant>
      <vt:variant>
        <vt:i4>65608</vt:i4>
      </vt:variant>
      <vt:variant>
        <vt:i4>60</vt:i4>
      </vt:variant>
      <vt:variant>
        <vt:i4>0</vt:i4>
      </vt:variant>
      <vt:variant>
        <vt:i4>5</vt:i4>
      </vt:variant>
      <vt:variant>
        <vt:lpwstr/>
      </vt:variant>
      <vt:variant>
        <vt:lpwstr>P485</vt:lpwstr>
      </vt:variant>
      <vt:variant>
        <vt:i4>262231</vt:i4>
      </vt:variant>
      <vt:variant>
        <vt:i4>57</vt:i4>
      </vt:variant>
      <vt:variant>
        <vt:i4>0</vt:i4>
      </vt:variant>
      <vt:variant>
        <vt:i4>5</vt:i4>
      </vt:variant>
      <vt:variant>
        <vt:lpwstr>consultantplus://offline/ref=8BE787FB7E67490CC7CDE6A5B41CA19FA6793FF346E147AE732D3D2CA20FD932AAE12D1D73AFC29FD138A63A57P4nBI</vt:lpwstr>
      </vt:variant>
      <vt:variant>
        <vt:lpwstr/>
      </vt:variant>
      <vt:variant>
        <vt:i4>917570</vt:i4>
      </vt:variant>
      <vt:variant>
        <vt:i4>54</vt:i4>
      </vt:variant>
      <vt:variant>
        <vt:i4>0</vt:i4>
      </vt:variant>
      <vt:variant>
        <vt:i4>5</vt:i4>
      </vt:variant>
      <vt:variant>
        <vt:lpwstr/>
      </vt:variant>
      <vt:variant>
        <vt:lpwstr>P729</vt:lpwstr>
      </vt:variant>
      <vt:variant>
        <vt:i4>3473520</vt:i4>
      </vt:variant>
      <vt:variant>
        <vt:i4>51</vt:i4>
      </vt:variant>
      <vt:variant>
        <vt:i4>0</vt:i4>
      </vt:variant>
      <vt:variant>
        <vt:i4>5</vt:i4>
      </vt:variant>
      <vt:variant>
        <vt:lpwstr/>
      </vt:variant>
      <vt:variant>
        <vt:lpwstr>P53</vt:lpwstr>
      </vt:variant>
      <vt:variant>
        <vt:i4>196679</vt:i4>
      </vt:variant>
      <vt:variant>
        <vt:i4>48</vt:i4>
      </vt:variant>
      <vt:variant>
        <vt:i4>0</vt:i4>
      </vt:variant>
      <vt:variant>
        <vt:i4>5</vt:i4>
      </vt:variant>
      <vt:variant>
        <vt:lpwstr/>
      </vt:variant>
      <vt:variant>
        <vt:lpwstr>P172</vt:lpwstr>
      </vt:variant>
      <vt:variant>
        <vt:i4>393284</vt:i4>
      </vt:variant>
      <vt:variant>
        <vt:i4>45</vt:i4>
      </vt:variant>
      <vt:variant>
        <vt:i4>0</vt:i4>
      </vt:variant>
      <vt:variant>
        <vt:i4>5</vt:i4>
      </vt:variant>
      <vt:variant>
        <vt:lpwstr/>
      </vt:variant>
      <vt:variant>
        <vt:lpwstr>P147</vt:lpwstr>
      </vt:variant>
      <vt:variant>
        <vt:i4>3407929</vt:i4>
      </vt:variant>
      <vt:variant>
        <vt:i4>42</vt:i4>
      </vt:variant>
      <vt:variant>
        <vt:i4>0</vt:i4>
      </vt:variant>
      <vt:variant>
        <vt:i4>5</vt:i4>
      </vt:variant>
      <vt:variant>
        <vt:lpwstr>consultantplus://offline/ref=8BE787FB7E67490CC7CDE6A5B41CA19FA6793FF346E147AE732D3D2CA20FD932B8E1751173A8D99AD32DF06B111F44FA7E3506E8FBFA1F5BP4n4I</vt:lpwstr>
      </vt:variant>
      <vt:variant>
        <vt:lpwstr/>
      </vt:variant>
      <vt:variant>
        <vt:i4>262145</vt:i4>
      </vt:variant>
      <vt:variant>
        <vt:i4>39</vt:i4>
      </vt:variant>
      <vt:variant>
        <vt:i4>0</vt:i4>
      </vt:variant>
      <vt:variant>
        <vt:i4>5</vt:i4>
      </vt:variant>
      <vt:variant>
        <vt:lpwstr>consultantplus://offline/ref=8BE787FB7E67490CC7CDE6A5B41CA19FA67A39FE46E647AE732D3D2CA20FD932AAE12D1D73AFC29FD138A63A57P4nBI</vt:lpwstr>
      </vt:variant>
      <vt:variant>
        <vt:lpwstr/>
      </vt:variant>
      <vt:variant>
        <vt:i4>66</vt:i4>
      </vt:variant>
      <vt:variant>
        <vt:i4>36</vt:i4>
      </vt:variant>
      <vt:variant>
        <vt:i4>0</vt:i4>
      </vt:variant>
      <vt:variant>
        <vt:i4>5</vt:i4>
      </vt:variant>
      <vt:variant>
        <vt:lpwstr/>
      </vt:variant>
      <vt:variant>
        <vt:lpwstr>P323</vt:lpwstr>
      </vt:variant>
      <vt:variant>
        <vt:i4>262145</vt:i4>
      </vt:variant>
      <vt:variant>
        <vt:i4>33</vt:i4>
      </vt:variant>
      <vt:variant>
        <vt:i4>0</vt:i4>
      </vt:variant>
      <vt:variant>
        <vt:i4>5</vt:i4>
      </vt:variant>
      <vt:variant>
        <vt:lpwstr>consultantplus://offline/ref=8BE787FB7E67490CC7CDE6A5B41CA19FA67A39FE46E647AE732D3D2CA20FD932AAE12D1D73AFC29FD138A63A57P4nBI</vt:lpwstr>
      </vt:variant>
      <vt:variant>
        <vt:lpwstr/>
      </vt:variant>
      <vt:variant>
        <vt:i4>66</vt:i4>
      </vt:variant>
      <vt:variant>
        <vt:i4>30</vt:i4>
      </vt:variant>
      <vt:variant>
        <vt:i4>0</vt:i4>
      </vt:variant>
      <vt:variant>
        <vt:i4>5</vt:i4>
      </vt:variant>
      <vt:variant>
        <vt:lpwstr/>
      </vt:variant>
      <vt:variant>
        <vt:lpwstr>P323</vt:lpwstr>
      </vt:variant>
      <vt:variant>
        <vt:i4>5374045</vt:i4>
      </vt:variant>
      <vt:variant>
        <vt:i4>27</vt:i4>
      </vt:variant>
      <vt:variant>
        <vt:i4>0</vt:i4>
      </vt:variant>
      <vt:variant>
        <vt:i4>5</vt:i4>
      </vt:variant>
      <vt:variant>
        <vt:lpwstr>consultantplus://offline/ref=8BE787FB7E67490CC7CDE6A5B41CA19FA67A39FE46E647AE732D3D2CA20FD932B8E1751173A0D7CB8462F137554D57FA7D3504ECE7PFn9I</vt:lpwstr>
      </vt:variant>
      <vt:variant>
        <vt:lpwstr/>
      </vt:variant>
      <vt:variant>
        <vt:i4>589889</vt:i4>
      </vt:variant>
      <vt:variant>
        <vt:i4>24</vt:i4>
      </vt:variant>
      <vt:variant>
        <vt:i4>0</vt:i4>
      </vt:variant>
      <vt:variant>
        <vt:i4>5</vt:i4>
      </vt:variant>
      <vt:variant>
        <vt:lpwstr/>
      </vt:variant>
      <vt:variant>
        <vt:lpwstr>P1188</vt:lpwstr>
      </vt:variant>
      <vt:variant>
        <vt:i4>3670128</vt:i4>
      </vt:variant>
      <vt:variant>
        <vt:i4>21</vt:i4>
      </vt:variant>
      <vt:variant>
        <vt:i4>0</vt:i4>
      </vt:variant>
      <vt:variant>
        <vt:i4>5</vt:i4>
      </vt:variant>
      <vt:variant>
        <vt:lpwstr/>
      </vt:variant>
      <vt:variant>
        <vt:lpwstr>P88</vt:lpwstr>
      </vt:variant>
      <vt:variant>
        <vt:i4>3670128</vt:i4>
      </vt:variant>
      <vt:variant>
        <vt:i4>18</vt:i4>
      </vt:variant>
      <vt:variant>
        <vt:i4>0</vt:i4>
      </vt:variant>
      <vt:variant>
        <vt:i4>5</vt:i4>
      </vt:variant>
      <vt:variant>
        <vt:lpwstr/>
      </vt:variant>
      <vt:variant>
        <vt:lpwstr>P87</vt:lpwstr>
      </vt:variant>
      <vt:variant>
        <vt:i4>917570</vt:i4>
      </vt:variant>
      <vt:variant>
        <vt:i4>15</vt:i4>
      </vt:variant>
      <vt:variant>
        <vt:i4>0</vt:i4>
      </vt:variant>
      <vt:variant>
        <vt:i4>5</vt:i4>
      </vt:variant>
      <vt:variant>
        <vt:lpwstr/>
      </vt:variant>
      <vt:variant>
        <vt:lpwstr>P729</vt:lpwstr>
      </vt:variant>
      <vt:variant>
        <vt:i4>327753</vt:i4>
      </vt:variant>
      <vt:variant>
        <vt:i4>12</vt:i4>
      </vt:variant>
      <vt:variant>
        <vt:i4>0</vt:i4>
      </vt:variant>
      <vt:variant>
        <vt:i4>5</vt:i4>
      </vt:variant>
      <vt:variant>
        <vt:lpwstr/>
      </vt:variant>
      <vt:variant>
        <vt:lpwstr>P590</vt:lpwstr>
      </vt:variant>
      <vt:variant>
        <vt:i4>65608</vt:i4>
      </vt:variant>
      <vt:variant>
        <vt:i4>9</vt:i4>
      </vt:variant>
      <vt:variant>
        <vt:i4>0</vt:i4>
      </vt:variant>
      <vt:variant>
        <vt:i4>5</vt:i4>
      </vt:variant>
      <vt:variant>
        <vt:lpwstr/>
      </vt:variant>
      <vt:variant>
        <vt:lpwstr>P485</vt:lpwstr>
      </vt:variant>
      <vt:variant>
        <vt:i4>65608</vt:i4>
      </vt:variant>
      <vt:variant>
        <vt:i4>6</vt:i4>
      </vt:variant>
      <vt:variant>
        <vt:i4>0</vt:i4>
      </vt:variant>
      <vt:variant>
        <vt:i4>5</vt:i4>
      </vt:variant>
      <vt:variant>
        <vt:lpwstr/>
      </vt:variant>
      <vt:variant>
        <vt:lpwstr>P485</vt:lpwstr>
      </vt:variant>
      <vt:variant>
        <vt:i4>262234</vt:i4>
      </vt:variant>
      <vt:variant>
        <vt:i4>3</vt:i4>
      </vt:variant>
      <vt:variant>
        <vt:i4>0</vt:i4>
      </vt:variant>
      <vt:variant>
        <vt:i4>5</vt:i4>
      </vt:variant>
      <vt:variant>
        <vt:lpwstr>consultantplus://offline/ref=8BE787FB7E67490CC7CDE6A5B41CA19FA67B32FA4CE447AE732D3D2CA20FD932AAE12D1D73AFC29FD138A63A57P4nBI</vt:lpwstr>
      </vt:variant>
      <vt:variant>
        <vt:lpwstr/>
      </vt:variant>
      <vt:variant>
        <vt:i4>262145</vt:i4>
      </vt:variant>
      <vt:variant>
        <vt:i4>0</vt:i4>
      </vt:variant>
      <vt:variant>
        <vt:i4>0</vt:i4>
      </vt:variant>
      <vt:variant>
        <vt:i4>5</vt:i4>
      </vt:variant>
      <vt:variant>
        <vt:lpwstr>consultantplus://offline/ref=8BE787FB7E67490CC7CDE6A5B41CA19FA67A39FE46E647AE732D3D2CA20FD932AAE12D1D73AFC29FD138A63A57P4nBI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User</dc:creator>
  <cp:lastModifiedBy>Economist2</cp:lastModifiedBy>
  <cp:revision>2</cp:revision>
  <cp:lastPrinted>2026-01-21T07:10:00Z</cp:lastPrinted>
  <dcterms:created xsi:type="dcterms:W3CDTF">2026-05-18T04:50:00Z</dcterms:created>
  <dcterms:modified xsi:type="dcterms:W3CDTF">2026-05-18T04:50:00Z</dcterms:modified>
</cp:coreProperties>
</file>