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BB2" w:rsidRPr="0078421A" w:rsidRDefault="002B0BB2" w:rsidP="00F05E91">
      <w:pPr>
        <w:spacing w:after="1" w:line="220" w:lineRule="atLeast"/>
        <w:jc w:val="right"/>
        <w:rPr>
          <w:rFonts w:ascii="PT Astra Serif" w:hAnsi="PT Astra Serif"/>
          <w:sz w:val="22"/>
          <w:szCs w:val="22"/>
        </w:rPr>
      </w:pPr>
      <w:bookmarkStart w:id="0" w:name="_Toc377925010"/>
      <w:r w:rsidRPr="0078421A">
        <w:rPr>
          <w:rFonts w:ascii="PT Astra Serif" w:hAnsi="PT Astra Serif"/>
          <w:sz w:val="22"/>
          <w:szCs w:val="22"/>
        </w:rPr>
        <w:t>Проект</w:t>
      </w:r>
    </w:p>
    <w:p w:rsidR="00406B91" w:rsidRPr="0078421A" w:rsidRDefault="00406B91" w:rsidP="00F05E91">
      <w:pPr>
        <w:spacing w:after="1" w:line="220" w:lineRule="atLeast"/>
        <w:jc w:val="center"/>
        <w:rPr>
          <w:rFonts w:ascii="PT Astra Serif" w:hAnsi="PT Astra Serif"/>
          <w:b/>
          <w:sz w:val="22"/>
          <w:szCs w:val="22"/>
        </w:rPr>
      </w:pPr>
    </w:p>
    <w:p w:rsidR="002B0BB2" w:rsidRPr="0078421A" w:rsidRDefault="002B0BB2" w:rsidP="00F05E91">
      <w:pPr>
        <w:spacing w:after="1" w:line="220" w:lineRule="atLeast"/>
        <w:jc w:val="center"/>
        <w:rPr>
          <w:rFonts w:ascii="PT Astra Serif" w:hAnsi="PT Astra Serif"/>
          <w:b/>
          <w:sz w:val="22"/>
          <w:szCs w:val="22"/>
        </w:rPr>
      </w:pPr>
      <w:r w:rsidRPr="0078421A">
        <w:rPr>
          <w:rFonts w:ascii="PT Astra Serif" w:hAnsi="PT Astra Serif"/>
          <w:b/>
          <w:sz w:val="22"/>
          <w:szCs w:val="22"/>
        </w:rPr>
        <w:t>Государственный контракт № ______</w:t>
      </w:r>
    </w:p>
    <w:p w:rsidR="00EA62A3" w:rsidRPr="0078421A" w:rsidRDefault="004948C7" w:rsidP="00C17550">
      <w:pPr>
        <w:jc w:val="center"/>
        <w:rPr>
          <w:rFonts w:ascii="PT Astra Serif" w:hAnsi="PT Astra Serif"/>
          <w:b/>
          <w:color w:val="000000"/>
          <w:sz w:val="22"/>
          <w:szCs w:val="22"/>
        </w:rPr>
      </w:pPr>
      <w:r w:rsidRPr="0078421A">
        <w:rPr>
          <w:rFonts w:ascii="PT Astra Serif" w:hAnsi="PT Astra Serif"/>
          <w:b/>
          <w:sz w:val="22"/>
          <w:szCs w:val="22"/>
        </w:rPr>
        <w:t xml:space="preserve">на поставку </w:t>
      </w:r>
      <w:r w:rsidR="00663072" w:rsidRPr="00663072">
        <w:rPr>
          <w:rFonts w:ascii="PT Astra Serif" w:hAnsi="PT Astra Serif"/>
          <w:b/>
          <w:color w:val="000000"/>
          <w:sz w:val="22"/>
          <w:szCs w:val="22"/>
        </w:rPr>
        <w:t xml:space="preserve">комплектующих блоков системы  </w:t>
      </w:r>
    </w:p>
    <w:p w:rsidR="00426E01" w:rsidRPr="0078421A" w:rsidRDefault="00426E01" w:rsidP="00F05E91">
      <w:pPr>
        <w:spacing w:after="1" w:line="220" w:lineRule="atLeast"/>
        <w:jc w:val="center"/>
        <w:rPr>
          <w:rFonts w:ascii="PT Astra Serif" w:hAnsi="PT Astra Serif"/>
          <w:b/>
          <w:sz w:val="22"/>
          <w:szCs w:val="22"/>
        </w:rPr>
      </w:pPr>
    </w:p>
    <w:p w:rsidR="00624A38" w:rsidRPr="0078421A" w:rsidRDefault="00C5481F" w:rsidP="00F05E91">
      <w:pPr>
        <w:spacing w:after="1" w:line="220" w:lineRule="atLeast"/>
        <w:jc w:val="center"/>
        <w:rPr>
          <w:rFonts w:ascii="PT Astra Serif" w:hAnsi="PT Astra Serif"/>
          <w:sz w:val="22"/>
          <w:szCs w:val="22"/>
          <w:u w:val="single"/>
        </w:rPr>
      </w:pPr>
      <w:r w:rsidRPr="0078421A">
        <w:rPr>
          <w:rFonts w:ascii="PT Astra Serif" w:hAnsi="PT Astra Serif"/>
          <w:b/>
          <w:sz w:val="22"/>
          <w:szCs w:val="22"/>
        </w:rPr>
        <w:t xml:space="preserve">Идентификационный код </w:t>
      </w:r>
      <w:r w:rsidRPr="00807123">
        <w:rPr>
          <w:rFonts w:ascii="PT Astra Serif" w:hAnsi="PT Astra Serif"/>
          <w:b/>
          <w:sz w:val="22"/>
          <w:szCs w:val="22"/>
        </w:rPr>
        <w:t>заку</w:t>
      </w:r>
      <w:r w:rsidR="00760401" w:rsidRPr="00807123">
        <w:rPr>
          <w:rFonts w:ascii="PT Astra Serif" w:hAnsi="PT Astra Serif"/>
          <w:b/>
          <w:sz w:val="22"/>
          <w:szCs w:val="22"/>
        </w:rPr>
        <w:t>пки №</w:t>
      </w:r>
      <w:r w:rsidR="00807123" w:rsidRPr="00807123">
        <w:rPr>
          <w:rFonts w:ascii="PT Astra Serif" w:hAnsi="PT Astra Serif"/>
          <w:b/>
          <w:sz w:val="22"/>
          <w:szCs w:val="22"/>
        </w:rPr>
        <w:t xml:space="preserve"> </w:t>
      </w:r>
      <w:r w:rsidR="00807123" w:rsidRPr="00807123">
        <w:rPr>
          <w:rFonts w:ascii="PT Astra Serif" w:hAnsi="PT Astra Serif"/>
          <w:b/>
          <w:sz w:val="22"/>
          <w:szCs w:val="22"/>
        </w:rPr>
        <w:t>2613808051795381101001001203</w:t>
      </w:r>
      <w:r w:rsidR="00807123">
        <w:rPr>
          <w:rFonts w:ascii="PT Astra Serif" w:hAnsi="PT Astra Serif"/>
          <w:b/>
          <w:sz w:val="22"/>
          <w:szCs w:val="22"/>
        </w:rPr>
        <w:t>5</w:t>
      </w:r>
      <w:bookmarkStart w:id="1" w:name="_GoBack"/>
      <w:bookmarkEnd w:id="1"/>
      <w:r w:rsidR="00807123" w:rsidRPr="00807123">
        <w:rPr>
          <w:rFonts w:ascii="PT Astra Serif" w:hAnsi="PT Astra Serif"/>
          <w:b/>
          <w:sz w:val="22"/>
          <w:szCs w:val="22"/>
        </w:rPr>
        <w:t>0000244</w:t>
      </w:r>
    </w:p>
    <w:p w:rsidR="00E0728F" w:rsidRPr="0078421A" w:rsidRDefault="00E0728F" w:rsidP="00F05E91">
      <w:pPr>
        <w:spacing w:after="1" w:line="220" w:lineRule="atLeast"/>
        <w:jc w:val="center"/>
        <w:rPr>
          <w:rFonts w:ascii="PT Astra Serif" w:hAnsi="PT Astra Serif"/>
          <w:sz w:val="22"/>
          <w:szCs w:val="22"/>
        </w:rPr>
      </w:pPr>
    </w:p>
    <w:p w:rsidR="00C5481F" w:rsidRPr="0078421A" w:rsidRDefault="00C5481F" w:rsidP="00F05E91">
      <w:pPr>
        <w:spacing w:after="1" w:line="200" w:lineRule="atLeast"/>
        <w:jc w:val="both"/>
        <w:rPr>
          <w:rFonts w:ascii="PT Astra Serif" w:hAnsi="PT Astra Serif"/>
          <w:sz w:val="22"/>
          <w:szCs w:val="22"/>
        </w:rPr>
      </w:pPr>
      <w:r w:rsidRPr="0078421A">
        <w:rPr>
          <w:rFonts w:ascii="PT Astra Serif" w:hAnsi="PT Astra Serif"/>
          <w:sz w:val="22"/>
          <w:szCs w:val="22"/>
        </w:rPr>
        <w:t xml:space="preserve">г. Иркутск </w:t>
      </w:r>
      <w:r w:rsidR="00FE5430" w:rsidRPr="0078421A">
        <w:rPr>
          <w:rFonts w:ascii="PT Astra Serif" w:hAnsi="PT Astra Serif"/>
          <w:sz w:val="22"/>
          <w:szCs w:val="22"/>
        </w:rPr>
        <w:t xml:space="preserve">  </w:t>
      </w:r>
      <w:r w:rsidR="004A4093" w:rsidRPr="0078421A">
        <w:rPr>
          <w:rFonts w:ascii="PT Astra Serif" w:hAnsi="PT Astra Serif"/>
          <w:sz w:val="22"/>
          <w:szCs w:val="22"/>
        </w:rPr>
        <w:t xml:space="preserve">                                                                                         </w:t>
      </w:r>
      <w:r w:rsidR="00812863">
        <w:rPr>
          <w:rFonts w:ascii="PT Astra Serif" w:hAnsi="PT Astra Serif"/>
          <w:sz w:val="22"/>
          <w:szCs w:val="22"/>
        </w:rPr>
        <w:t xml:space="preserve">              </w:t>
      </w:r>
      <w:r w:rsidR="004A4093" w:rsidRPr="0078421A">
        <w:rPr>
          <w:rFonts w:ascii="PT Astra Serif" w:hAnsi="PT Astra Serif"/>
          <w:sz w:val="22"/>
          <w:szCs w:val="22"/>
        </w:rPr>
        <w:t xml:space="preserve">  </w:t>
      </w:r>
      <w:r w:rsidR="00FE5430" w:rsidRPr="0078421A">
        <w:rPr>
          <w:rFonts w:ascii="PT Astra Serif" w:hAnsi="PT Astra Serif"/>
          <w:sz w:val="22"/>
          <w:szCs w:val="22"/>
        </w:rPr>
        <w:t>«___» ____________202</w:t>
      </w:r>
      <w:r w:rsidR="004A4093" w:rsidRPr="0078421A">
        <w:rPr>
          <w:rFonts w:ascii="PT Astra Serif" w:hAnsi="PT Astra Serif"/>
          <w:sz w:val="22"/>
          <w:szCs w:val="22"/>
        </w:rPr>
        <w:t>6</w:t>
      </w:r>
      <w:r w:rsidR="00901D81" w:rsidRPr="0078421A">
        <w:rPr>
          <w:rFonts w:ascii="PT Astra Serif" w:hAnsi="PT Astra Serif"/>
          <w:sz w:val="22"/>
          <w:szCs w:val="22"/>
        </w:rPr>
        <w:t xml:space="preserve"> </w:t>
      </w:r>
      <w:r w:rsidR="00FE5430" w:rsidRPr="0078421A">
        <w:rPr>
          <w:rFonts w:ascii="PT Astra Serif" w:hAnsi="PT Astra Serif"/>
          <w:sz w:val="22"/>
          <w:szCs w:val="22"/>
        </w:rPr>
        <w:t>г.</w:t>
      </w:r>
    </w:p>
    <w:p w:rsidR="00C5481F" w:rsidRPr="0078421A" w:rsidRDefault="00C5481F" w:rsidP="00F05E91">
      <w:pPr>
        <w:spacing w:after="1" w:line="220" w:lineRule="atLeast"/>
        <w:jc w:val="both"/>
        <w:rPr>
          <w:rFonts w:ascii="PT Astra Serif" w:hAnsi="PT Astra Serif"/>
          <w:sz w:val="22"/>
          <w:szCs w:val="22"/>
        </w:rPr>
      </w:pPr>
    </w:p>
    <w:p w:rsidR="00085673" w:rsidRPr="0078421A" w:rsidRDefault="002B0BB2" w:rsidP="00F05E91">
      <w:pPr>
        <w:widowControl w:val="0"/>
        <w:ind w:firstLine="567"/>
        <w:contextualSpacing/>
        <w:jc w:val="both"/>
        <w:rPr>
          <w:rFonts w:ascii="PT Astra Serif" w:hAnsi="PT Astra Serif"/>
          <w:sz w:val="22"/>
          <w:szCs w:val="22"/>
        </w:rPr>
      </w:pPr>
      <w:r w:rsidRPr="0078421A">
        <w:rPr>
          <w:rFonts w:ascii="PT Astra Serif" w:hAnsi="PT Astra Serif"/>
          <w:sz w:val="22"/>
          <w:szCs w:val="22"/>
        </w:rPr>
        <w:t xml:space="preserve">Федеральное казенное учреждение «Центр инженерно-технического обеспечения </w:t>
      </w:r>
      <w:r w:rsidR="00EB4511" w:rsidRPr="0078421A">
        <w:rPr>
          <w:rFonts w:ascii="PT Astra Serif" w:hAnsi="PT Astra Serif"/>
          <w:sz w:val="22"/>
          <w:szCs w:val="22"/>
        </w:rPr>
        <w:br/>
      </w:r>
      <w:r w:rsidRPr="0078421A">
        <w:rPr>
          <w:rFonts w:ascii="PT Astra Serif" w:hAnsi="PT Astra Serif"/>
          <w:sz w:val="22"/>
          <w:szCs w:val="22"/>
        </w:rPr>
        <w:t>и вооружения Главного управления Федеральной службы исполнения наказаний по Иркутской области» (далее - ФКУ ЦИТОВ ГУФСИН России по Иркутской области), именуемое в дальнейшем «Государственный заказчик»</w:t>
      </w:r>
      <w:r w:rsidR="00022891">
        <w:rPr>
          <w:rFonts w:ascii="PT Astra Serif" w:hAnsi="PT Astra Serif"/>
          <w:sz w:val="22"/>
          <w:szCs w:val="22"/>
        </w:rPr>
        <w:t xml:space="preserve"> </w:t>
      </w:r>
      <w:r w:rsidRPr="0078421A">
        <w:rPr>
          <w:rFonts w:ascii="PT Astra Serif" w:hAnsi="PT Astra Serif"/>
          <w:sz w:val="22"/>
          <w:szCs w:val="22"/>
        </w:rPr>
        <w:t xml:space="preserve">или «Заказчик», выступая от имени Российской Федерации, в целях обеспечения государственных нужд, в лице _______________________________________________, действующего на основании __________, с одной стороны, и __________________________, именуемый в дальнейшем «Поставщик», в лице _________________, действующего на основании _________, с другой стороны, вместе именуемые «Стороны», </w:t>
      </w:r>
    </w:p>
    <w:p w:rsidR="002B0BB2" w:rsidRPr="0078421A" w:rsidRDefault="00085673" w:rsidP="00F05E91">
      <w:pPr>
        <w:widowControl w:val="0"/>
        <w:ind w:firstLine="567"/>
        <w:contextualSpacing/>
        <w:jc w:val="both"/>
        <w:rPr>
          <w:rFonts w:ascii="PT Astra Serif" w:hAnsi="PT Astra Serif"/>
          <w:sz w:val="22"/>
          <w:szCs w:val="22"/>
        </w:rPr>
      </w:pPr>
      <w:r w:rsidRPr="0078421A">
        <w:rPr>
          <w:rFonts w:ascii="PT Astra Serif" w:hAnsi="PT Astra Serif"/>
          <w:sz w:val="22"/>
          <w:szCs w:val="22"/>
        </w:rPr>
        <w:t>руководствуясь требованиями Гражданского кодекса Российской Федерации, пункта 4 части 1 статьи 93 Федерального закона Российской Федерации от 5 апреля 2013 г. № 44-ФЗ «О контрактной системе в сфере закупок товаров, работ, услуг</w:t>
      </w:r>
      <w:r w:rsidR="00022891">
        <w:rPr>
          <w:rFonts w:ascii="PT Astra Serif" w:hAnsi="PT Astra Serif"/>
          <w:sz w:val="22"/>
          <w:szCs w:val="22"/>
        </w:rPr>
        <w:t xml:space="preserve"> </w:t>
      </w:r>
      <w:r w:rsidRPr="0078421A">
        <w:rPr>
          <w:rFonts w:ascii="PT Astra Serif" w:hAnsi="PT Astra Serif"/>
          <w:sz w:val="22"/>
          <w:szCs w:val="22"/>
        </w:rPr>
        <w:t>для обеспечения государственных и муниципальных нужд», других законов и нормативных правовых актов Российской Федерации,</w:t>
      </w:r>
      <w:r w:rsidR="002B0BB2" w:rsidRPr="0078421A">
        <w:rPr>
          <w:rFonts w:ascii="PT Astra Serif" w:hAnsi="PT Astra Serif"/>
          <w:sz w:val="22"/>
          <w:szCs w:val="22"/>
        </w:rPr>
        <w:t xml:space="preserve"> на основании протокола от __________ № ______ заключили настоящий Государственный контракт (далее – Контракт)</w:t>
      </w:r>
      <w:r w:rsidRPr="0078421A">
        <w:rPr>
          <w:rFonts w:ascii="PT Astra Serif" w:hAnsi="PT Astra Serif"/>
          <w:sz w:val="22"/>
          <w:szCs w:val="22"/>
        </w:rPr>
        <w:t xml:space="preserve"> о нижеследующем:</w:t>
      </w:r>
    </w:p>
    <w:p w:rsidR="00812863" w:rsidRDefault="00812863" w:rsidP="00F05E91">
      <w:pPr>
        <w:spacing w:line="220" w:lineRule="atLeast"/>
        <w:jc w:val="center"/>
        <w:outlineLvl w:val="1"/>
        <w:rPr>
          <w:rFonts w:ascii="PT Astra Serif" w:hAnsi="PT Astra Serif"/>
          <w:b/>
          <w:bCs/>
          <w:sz w:val="22"/>
          <w:szCs w:val="22"/>
        </w:rPr>
      </w:pPr>
    </w:p>
    <w:p w:rsidR="00C5481F" w:rsidRPr="0078421A" w:rsidRDefault="009F731B" w:rsidP="00F05E91">
      <w:pPr>
        <w:spacing w:line="220" w:lineRule="atLeast"/>
        <w:jc w:val="center"/>
        <w:outlineLvl w:val="1"/>
        <w:rPr>
          <w:rFonts w:ascii="PT Astra Serif" w:hAnsi="PT Astra Serif"/>
          <w:b/>
          <w:bCs/>
          <w:sz w:val="22"/>
          <w:szCs w:val="22"/>
        </w:rPr>
      </w:pPr>
      <w:r w:rsidRPr="0078421A">
        <w:rPr>
          <w:rFonts w:ascii="PT Astra Serif" w:hAnsi="PT Astra Serif"/>
          <w:b/>
          <w:bCs/>
          <w:sz w:val="22"/>
          <w:szCs w:val="22"/>
        </w:rPr>
        <w:t>1</w:t>
      </w:r>
      <w:r w:rsidR="00C5481F" w:rsidRPr="0078421A">
        <w:rPr>
          <w:rFonts w:ascii="PT Astra Serif" w:hAnsi="PT Astra Serif"/>
          <w:b/>
          <w:bCs/>
          <w:sz w:val="22"/>
          <w:szCs w:val="22"/>
        </w:rPr>
        <w:t>. Предмет Контракта</w:t>
      </w:r>
    </w:p>
    <w:p w:rsidR="00085673" w:rsidRPr="0078421A" w:rsidRDefault="00C5481F" w:rsidP="00F05E91">
      <w:pPr>
        <w:spacing w:line="228" w:lineRule="auto"/>
        <w:ind w:firstLine="709"/>
        <w:contextualSpacing/>
        <w:jc w:val="both"/>
        <w:rPr>
          <w:rFonts w:ascii="PT Astra Serif" w:hAnsi="PT Astra Serif"/>
          <w:sz w:val="22"/>
          <w:szCs w:val="22"/>
        </w:rPr>
      </w:pPr>
      <w:r w:rsidRPr="0078421A">
        <w:rPr>
          <w:rFonts w:ascii="PT Astra Serif" w:hAnsi="PT Astra Serif"/>
          <w:bCs/>
          <w:sz w:val="22"/>
          <w:szCs w:val="22"/>
        </w:rPr>
        <w:t xml:space="preserve">1.1. </w:t>
      </w:r>
      <w:r w:rsidR="00085673" w:rsidRPr="0078421A">
        <w:rPr>
          <w:rFonts w:ascii="PT Astra Serif" w:hAnsi="PT Astra Serif"/>
          <w:sz w:val="22"/>
          <w:szCs w:val="22"/>
        </w:rPr>
        <w:t>Государственный заказчик осуществляет «Прочую закупку товаров, работ и услуг».</w:t>
      </w:r>
    </w:p>
    <w:p w:rsidR="00C5481F" w:rsidRPr="0078421A" w:rsidRDefault="00085673" w:rsidP="00F05E91">
      <w:pPr>
        <w:autoSpaceDE w:val="0"/>
        <w:autoSpaceDN w:val="0"/>
        <w:adjustRightInd w:val="0"/>
        <w:ind w:firstLine="709"/>
        <w:jc w:val="both"/>
        <w:rPr>
          <w:rFonts w:ascii="PT Astra Serif" w:hAnsi="PT Astra Serif"/>
          <w:bCs/>
          <w:sz w:val="22"/>
          <w:szCs w:val="22"/>
        </w:rPr>
      </w:pPr>
      <w:r w:rsidRPr="0078421A">
        <w:rPr>
          <w:rFonts w:ascii="PT Astra Serif" w:hAnsi="PT Astra Serif"/>
          <w:sz w:val="22"/>
          <w:szCs w:val="22"/>
        </w:rPr>
        <w:t xml:space="preserve">По настоящему Контракту Поставщик обязуется передать Государственному заказчику, </w:t>
      </w:r>
      <w:r w:rsidR="00663072" w:rsidRPr="00663072">
        <w:rPr>
          <w:rFonts w:ascii="PT Astra Serif" w:hAnsi="PT Astra Serif"/>
          <w:b/>
          <w:color w:val="000000"/>
          <w:sz w:val="22"/>
          <w:szCs w:val="22"/>
        </w:rPr>
        <w:t>комплектующи</w:t>
      </w:r>
      <w:r w:rsidR="00663072">
        <w:rPr>
          <w:rFonts w:ascii="PT Astra Serif" w:hAnsi="PT Astra Serif"/>
          <w:b/>
          <w:color w:val="000000"/>
          <w:sz w:val="22"/>
          <w:szCs w:val="22"/>
        </w:rPr>
        <w:t>е</w:t>
      </w:r>
      <w:r w:rsidR="00663072" w:rsidRPr="00663072">
        <w:rPr>
          <w:rFonts w:ascii="PT Astra Serif" w:hAnsi="PT Astra Serif"/>
          <w:b/>
          <w:color w:val="000000"/>
          <w:sz w:val="22"/>
          <w:szCs w:val="22"/>
        </w:rPr>
        <w:t xml:space="preserve"> блок</w:t>
      </w:r>
      <w:r w:rsidR="00663072">
        <w:rPr>
          <w:rFonts w:ascii="PT Astra Serif" w:hAnsi="PT Astra Serif"/>
          <w:b/>
          <w:color w:val="000000"/>
          <w:sz w:val="22"/>
          <w:szCs w:val="22"/>
        </w:rPr>
        <w:t>и</w:t>
      </w:r>
      <w:r w:rsidR="00663072" w:rsidRPr="00663072">
        <w:rPr>
          <w:rFonts w:ascii="PT Astra Serif" w:hAnsi="PT Astra Serif"/>
          <w:b/>
          <w:color w:val="000000"/>
          <w:sz w:val="22"/>
          <w:szCs w:val="22"/>
        </w:rPr>
        <w:t xml:space="preserve"> системы</w:t>
      </w:r>
      <w:r w:rsidR="00A82745">
        <w:rPr>
          <w:rFonts w:ascii="PT Astra Serif" w:hAnsi="PT Astra Serif"/>
          <w:color w:val="000000"/>
          <w:sz w:val="22"/>
          <w:szCs w:val="22"/>
        </w:rPr>
        <w:t xml:space="preserve"> </w:t>
      </w:r>
      <w:r w:rsidR="00C5481F" w:rsidRPr="0078421A">
        <w:rPr>
          <w:rFonts w:ascii="PT Astra Serif" w:hAnsi="PT Astra Serif"/>
          <w:bCs/>
          <w:sz w:val="22"/>
          <w:szCs w:val="22"/>
        </w:rPr>
        <w:t>(далее - Товар),</w:t>
      </w:r>
      <w:r w:rsidR="00BC0384">
        <w:rPr>
          <w:rFonts w:ascii="PT Astra Serif" w:hAnsi="PT Astra Serif"/>
          <w:bCs/>
          <w:sz w:val="22"/>
          <w:szCs w:val="22"/>
        </w:rPr>
        <w:t xml:space="preserve"> </w:t>
      </w:r>
      <w:r w:rsidR="00C5481F" w:rsidRPr="0078421A">
        <w:rPr>
          <w:rFonts w:ascii="PT Astra Serif" w:hAnsi="PT Astra Serif"/>
          <w:bCs/>
          <w:sz w:val="22"/>
          <w:szCs w:val="22"/>
        </w:rPr>
        <w:t>а Заказчик обязуется принять и оплатить Товар в порядке и на условиях, предусмотренных Контрактом.</w:t>
      </w:r>
    </w:p>
    <w:p w:rsidR="00C5481F" w:rsidRPr="0078421A" w:rsidRDefault="00C5481F" w:rsidP="00F05E91">
      <w:pPr>
        <w:spacing w:line="220" w:lineRule="atLeast"/>
        <w:ind w:firstLine="709"/>
        <w:jc w:val="both"/>
        <w:rPr>
          <w:rFonts w:ascii="PT Astra Serif" w:hAnsi="PT Astra Serif"/>
          <w:bCs/>
          <w:sz w:val="22"/>
          <w:szCs w:val="22"/>
        </w:rPr>
      </w:pPr>
      <w:r w:rsidRPr="0078421A">
        <w:rPr>
          <w:rFonts w:ascii="PT Astra Serif" w:hAnsi="PT Astra Serif"/>
          <w:bCs/>
          <w:sz w:val="22"/>
          <w:szCs w:val="22"/>
        </w:rPr>
        <w:t xml:space="preserve">1.2. Наименование, количество и иные характеристики поставляемого Товара указаны </w:t>
      </w:r>
      <w:r w:rsidR="00EB4511" w:rsidRPr="0078421A">
        <w:rPr>
          <w:rFonts w:ascii="PT Astra Serif" w:hAnsi="PT Astra Serif"/>
          <w:bCs/>
          <w:sz w:val="22"/>
          <w:szCs w:val="22"/>
        </w:rPr>
        <w:br/>
      </w:r>
      <w:r w:rsidRPr="0078421A">
        <w:rPr>
          <w:rFonts w:ascii="PT Astra Serif" w:hAnsi="PT Astra Serif"/>
          <w:bCs/>
          <w:sz w:val="22"/>
          <w:szCs w:val="22"/>
        </w:rPr>
        <w:t xml:space="preserve">в </w:t>
      </w:r>
      <w:r w:rsidR="00604376" w:rsidRPr="0078421A">
        <w:rPr>
          <w:rFonts w:ascii="PT Astra Serif" w:hAnsi="PT Astra Serif"/>
          <w:bCs/>
          <w:sz w:val="22"/>
          <w:szCs w:val="22"/>
        </w:rPr>
        <w:t xml:space="preserve">Спецификации </w:t>
      </w:r>
      <w:r w:rsidRPr="0078421A">
        <w:rPr>
          <w:rFonts w:ascii="PT Astra Serif" w:hAnsi="PT Astra Serif"/>
          <w:bCs/>
          <w:sz w:val="22"/>
          <w:szCs w:val="22"/>
        </w:rPr>
        <w:t xml:space="preserve">(Приложение </w:t>
      </w:r>
      <w:r w:rsidR="00636F0E" w:rsidRPr="0078421A">
        <w:rPr>
          <w:rFonts w:ascii="PT Astra Serif" w:hAnsi="PT Astra Serif"/>
          <w:bCs/>
          <w:sz w:val="22"/>
          <w:szCs w:val="22"/>
        </w:rPr>
        <w:t xml:space="preserve">№ 1 </w:t>
      </w:r>
      <w:r w:rsidRPr="0078421A">
        <w:rPr>
          <w:rFonts w:ascii="PT Astra Serif" w:hAnsi="PT Astra Serif"/>
          <w:bCs/>
          <w:sz w:val="22"/>
          <w:szCs w:val="22"/>
        </w:rPr>
        <w:t>к контракту), являющейся неотъемлемой частью Контракта.</w:t>
      </w:r>
    </w:p>
    <w:p w:rsidR="00812863" w:rsidRDefault="00812863" w:rsidP="00F05E91">
      <w:pPr>
        <w:spacing w:line="200" w:lineRule="atLeast"/>
        <w:jc w:val="center"/>
        <w:rPr>
          <w:rFonts w:ascii="PT Astra Serif" w:hAnsi="PT Astra Serif"/>
          <w:b/>
          <w:bCs/>
          <w:sz w:val="22"/>
          <w:szCs w:val="22"/>
        </w:rPr>
      </w:pPr>
    </w:p>
    <w:p w:rsidR="00C5481F" w:rsidRPr="0078421A" w:rsidRDefault="009F731B" w:rsidP="00F05E91">
      <w:pPr>
        <w:spacing w:line="200" w:lineRule="atLeast"/>
        <w:jc w:val="center"/>
        <w:rPr>
          <w:rFonts w:ascii="PT Astra Serif" w:hAnsi="PT Astra Serif"/>
          <w:b/>
          <w:bCs/>
          <w:sz w:val="22"/>
          <w:szCs w:val="22"/>
        </w:rPr>
      </w:pPr>
      <w:r w:rsidRPr="0078421A">
        <w:rPr>
          <w:rFonts w:ascii="PT Astra Serif" w:hAnsi="PT Astra Serif"/>
          <w:b/>
          <w:bCs/>
          <w:sz w:val="22"/>
          <w:szCs w:val="22"/>
        </w:rPr>
        <w:t>2</w:t>
      </w:r>
      <w:r w:rsidR="00C5481F" w:rsidRPr="0078421A">
        <w:rPr>
          <w:rFonts w:ascii="PT Astra Serif" w:hAnsi="PT Astra Serif"/>
          <w:b/>
          <w:bCs/>
          <w:sz w:val="22"/>
          <w:szCs w:val="22"/>
        </w:rPr>
        <w:t>. Цена Контракта и порядок расчетов</w:t>
      </w:r>
    </w:p>
    <w:p w:rsidR="00C5481F" w:rsidRPr="0078421A" w:rsidRDefault="00C5481F" w:rsidP="00F05E91">
      <w:pPr>
        <w:widowControl w:val="0"/>
        <w:ind w:firstLine="567"/>
        <w:jc w:val="both"/>
        <w:rPr>
          <w:rFonts w:ascii="PT Astra Serif" w:hAnsi="PT Astra Serif"/>
          <w:noProof/>
          <w:sz w:val="22"/>
          <w:szCs w:val="22"/>
        </w:rPr>
      </w:pPr>
      <w:bookmarkStart w:id="2" w:name="P1440"/>
      <w:bookmarkEnd w:id="2"/>
      <w:r w:rsidRPr="0078421A">
        <w:rPr>
          <w:rFonts w:ascii="PT Astra Serif" w:hAnsi="PT Astra Serif"/>
          <w:bCs/>
          <w:sz w:val="22"/>
          <w:szCs w:val="22"/>
        </w:rPr>
        <w:t xml:space="preserve">2.1.  </w:t>
      </w:r>
      <w:r w:rsidR="00F5584D" w:rsidRPr="0078421A">
        <w:rPr>
          <w:rFonts w:ascii="PT Astra Serif" w:hAnsi="PT Astra Serif"/>
          <w:bCs/>
          <w:sz w:val="22"/>
          <w:szCs w:val="22"/>
        </w:rPr>
        <w:t>Цена Контракта</w:t>
      </w:r>
      <w:r w:rsidR="000622FF">
        <w:rPr>
          <w:rFonts w:ascii="PT Astra Serif" w:hAnsi="PT Astra Serif"/>
          <w:bCs/>
          <w:sz w:val="22"/>
          <w:szCs w:val="22"/>
        </w:rPr>
        <w:t xml:space="preserve"> </w:t>
      </w:r>
      <w:r w:rsidR="003B4303" w:rsidRPr="0078421A">
        <w:rPr>
          <w:rFonts w:ascii="PT Astra Serif" w:hAnsi="PT Astra Serif"/>
          <w:i/>
          <w:noProof/>
          <w:sz w:val="22"/>
          <w:szCs w:val="22"/>
          <w:u w:val="single"/>
        </w:rPr>
        <w:t>числом (прописью)</w:t>
      </w:r>
      <w:r w:rsidR="003B4303" w:rsidRPr="0078421A">
        <w:rPr>
          <w:rFonts w:ascii="PT Astra Serif" w:hAnsi="PT Astra Serif"/>
          <w:noProof/>
          <w:sz w:val="22"/>
          <w:szCs w:val="22"/>
        </w:rPr>
        <w:t xml:space="preserve"> рублей __ копеек с учетом НДС __%, что составляет </w:t>
      </w:r>
      <w:r w:rsidR="003B4303" w:rsidRPr="0078421A">
        <w:rPr>
          <w:rFonts w:ascii="PT Astra Serif" w:hAnsi="PT Astra Serif"/>
          <w:i/>
          <w:noProof/>
          <w:sz w:val="22"/>
          <w:szCs w:val="22"/>
          <w:u w:val="single"/>
        </w:rPr>
        <w:t>числом (прописью)</w:t>
      </w:r>
      <w:r w:rsidR="003B4303" w:rsidRPr="0078421A">
        <w:rPr>
          <w:rFonts w:ascii="PT Astra Serif" w:hAnsi="PT Astra Serif"/>
          <w:noProof/>
          <w:sz w:val="22"/>
          <w:szCs w:val="22"/>
        </w:rPr>
        <w:t xml:space="preserve"> рублей __ копеек </w:t>
      </w:r>
      <w:r w:rsidR="003B4303" w:rsidRPr="0078421A">
        <w:rPr>
          <w:rFonts w:ascii="PT Astra Serif" w:eastAsia="Calibri" w:hAnsi="PT Astra Serif"/>
          <w:i/>
          <w:sz w:val="22"/>
          <w:szCs w:val="22"/>
        </w:rPr>
        <w:t>(в случае если Поставщик не является плательщиком НДС, указать «НДС не облагается»)</w:t>
      </w:r>
      <w:r w:rsidRPr="0078421A">
        <w:rPr>
          <w:rFonts w:ascii="PT Astra Serif" w:hAnsi="PT Astra Serif"/>
          <w:bCs/>
          <w:sz w:val="22"/>
          <w:szCs w:val="22"/>
        </w:rPr>
        <w:t>.</w:t>
      </w:r>
    </w:p>
    <w:p w:rsidR="00906A8C" w:rsidRPr="0078421A" w:rsidRDefault="00C5481F" w:rsidP="00F05E91">
      <w:pPr>
        <w:widowControl w:val="0"/>
        <w:ind w:firstLine="567"/>
        <w:jc w:val="both"/>
        <w:rPr>
          <w:rFonts w:ascii="PT Astra Serif" w:hAnsi="PT Astra Serif"/>
          <w:bCs/>
          <w:sz w:val="22"/>
          <w:szCs w:val="22"/>
        </w:rPr>
      </w:pPr>
      <w:bookmarkStart w:id="3" w:name="P1457"/>
      <w:bookmarkEnd w:id="3"/>
      <w:r w:rsidRPr="0078421A">
        <w:rPr>
          <w:rFonts w:ascii="PT Astra Serif" w:hAnsi="PT Astra Serif"/>
          <w:bCs/>
          <w:sz w:val="22"/>
          <w:szCs w:val="22"/>
        </w:rPr>
        <w:t>2.2.</w:t>
      </w:r>
      <w:r w:rsidR="00906A8C" w:rsidRPr="0078421A">
        <w:rPr>
          <w:rFonts w:ascii="PT Astra Serif" w:hAnsi="PT Astra Serif"/>
          <w:bCs/>
          <w:sz w:val="22"/>
          <w:szCs w:val="22"/>
        </w:rPr>
        <w:t xml:space="preserve"> Цена Контракта включает в себя стоимость товара, стоимость тары и упаковки, транспортные расходы, расходы, связанные с погрузкой и разгрузкой (передачей) товара,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а также иные расходы Поставщика, связанные с выполнением им обязательств по Контракту.</w:t>
      </w:r>
    </w:p>
    <w:p w:rsidR="00906A8C" w:rsidRPr="0078421A" w:rsidRDefault="00906A8C" w:rsidP="00F05E91">
      <w:pPr>
        <w:autoSpaceDE w:val="0"/>
        <w:autoSpaceDN w:val="0"/>
        <w:adjustRightInd w:val="0"/>
        <w:ind w:firstLine="567"/>
        <w:jc w:val="both"/>
        <w:rPr>
          <w:rFonts w:ascii="PT Astra Serif" w:hAnsi="PT Astra Serif"/>
          <w:sz w:val="22"/>
          <w:szCs w:val="22"/>
        </w:rPr>
      </w:pPr>
      <w:r w:rsidRPr="0078421A">
        <w:rPr>
          <w:rFonts w:ascii="PT Astra Serif" w:hAnsi="PT Astra Serif"/>
          <w:bCs/>
          <w:sz w:val="22"/>
          <w:szCs w:val="22"/>
        </w:rPr>
        <w:t xml:space="preserve">2.3. </w:t>
      </w:r>
      <w:r w:rsidRPr="0078421A">
        <w:rPr>
          <w:rFonts w:ascii="PT Astra Serif" w:hAnsi="PT Astra Serif"/>
          <w:sz w:val="22"/>
          <w:szCs w:val="22"/>
        </w:rPr>
        <w:t xml:space="preserve">Сумма, подлежащая уплате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w:t>
      </w:r>
      <w:r w:rsidR="00EB4511" w:rsidRPr="0078421A">
        <w:rPr>
          <w:rFonts w:ascii="PT Astra Serif" w:hAnsi="PT Astra Serif"/>
          <w:sz w:val="22"/>
          <w:szCs w:val="22"/>
        </w:rPr>
        <w:br/>
      </w:r>
      <w:r w:rsidRPr="0078421A">
        <w:rPr>
          <w:rFonts w:ascii="PT Astra Serif" w:hAnsi="PT Astra Serif"/>
          <w:sz w:val="22"/>
          <w:szCs w:val="22"/>
        </w:rPr>
        <w:t>в бюджеты бюджетной системы Российской Федерации Государственным заказчиком.</w:t>
      </w:r>
    </w:p>
    <w:p w:rsidR="00906A8C" w:rsidRPr="0078421A" w:rsidRDefault="00906A8C" w:rsidP="00F05E91">
      <w:pPr>
        <w:widowControl w:val="0"/>
        <w:ind w:firstLine="567"/>
        <w:jc w:val="both"/>
        <w:rPr>
          <w:rFonts w:ascii="PT Astra Serif" w:hAnsi="PT Astra Serif"/>
          <w:sz w:val="22"/>
          <w:szCs w:val="22"/>
          <w:lang w:eastAsia="ar-SA"/>
        </w:rPr>
      </w:pPr>
      <w:r w:rsidRPr="0078421A">
        <w:rPr>
          <w:rFonts w:ascii="PT Astra Serif" w:hAnsi="PT Astra Serif"/>
          <w:color w:val="000000"/>
          <w:sz w:val="22"/>
          <w:szCs w:val="22"/>
        </w:rPr>
        <w:t xml:space="preserve">2.4. </w:t>
      </w:r>
      <w:r w:rsidRPr="0078421A">
        <w:rPr>
          <w:rFonts w:ascii="PT Astra Serif" w:hAnsi="PT Astra Serif"/>
          <w:sz w:val="22"/>
          <w:szCs w:val="22"/>
          <w:lang w:eastAsia="ar-SA"/>
        </w:rPr>
        <w:t>Цена Контракта является твердой, определяется на весь срок исполнения Ко</w:t>
      </w:r>
      <w:r w:rsidRPr="0078421A">
        <w:rPr>
          <w:rFonts w:ascii="PT Astra Serif" w:hAnsi="PT Astra Serif"/>
          <w:sz w:val="22"/>
          <w:szCs w:val="22"/>
          <w:lang w:eastAsia="ar-SA" w:bidi="en-US"/>
        </w:rPr>
        <w:t>нтракта</w:t>
      </w:r>
      <w:r w:rsidR="00EB4511" w:rsidRPr="0078421A">
        <w:rPr>
          <w:rFonts w:ascii="PT Astra Serif" w:hAnsi="PT Astra Serif"/>
          <w:sz w:val="22"/>
          <w:szCs w:val="22"/>
          <w:lang w:eastAsia="ar-SA"/>
        </w:rPr>
        <w:br/>
      </w:r>
      <w:r w:rsidRPr="0078421A">
        <w:rPr>
          <w:rFonts w:ascii="PT Astra Serif" w:hAnsi="PT Astra Serif"/>
          <w:sz w:val="22"/>
          <w:szCs w:val="22"/>
          <w:lang w:eastAsia="ar-SA"/>
        </w:rPr>
        <w:t xml:space="preserve">и не может изменяться в ходе его исполнения, за исключением случаев, предусмотренных разделом </w:t>
      </w:r>
      <w:r w:rsidR="00C129B8" w:rsidRPr="0078421A">
        <w:rPr>
          <w:rFonts w:ascii="PT Astra Serif" w:hAnsi="PT Astra Serif"/>
          <w:sz w:val="22"/>
          <w:szCs w:val="22"/>
          <w:lang w:eastAsia="ar-SA"/>
        </w:rPr>
        <w:t>11</w:t>
      </w:r>
      <w:r w:rsidRPr="0078421A">
        <w:rPr>
          <w:rFonts w:ascii="PT Astra Serif" w:hAnsi="PT Astra Serif"/>
          <w:sz w:val="22"/>
          <w:szCs w:val="22"/>
          <w:lang w:eastAsia="ar-SA"/>
        </w:rPr>
        <w:t xml:space="preserve"> Контракта и Федеральным законом № 44-ФЗ.</w:t>
      </w:r>
    </w:p>
    <w:p w:rsidR="00906A8C" w:rsidRPr="0078421A" w:rsidRDefault="00906A8C" w:rsidP="00F05E91">
      <w:pPr>
        <w:widowControl w:val="0"/>
        <w:ind w:firstLine="567"/>
        <w:jc w:val="both"/>
        <w:rPr>
          <w:rFonts w:ascii="PT Astra Serif" w:hAnsi="PT Astra Serif"/>
          <w:sz w:val="22"/>
          <w:szCs w:val="22"/>
        </w:rPr>
      </w:pPr>
      <w:r w:rsidRPr="0078421A">
        <w:rPr>
          <w:rFonts w:ascii="PT Astra Serif" w:hAnsi="PT Astra Serif"/>
          <w:sz w:val="22"/>
          <w:szCs w:val="22"/>
          <w:lang w:eastAsia="ar-SA"/>
        </w:rPr>
        <w:t xml:space="preserve">2.5. </w:t>
      </w:r>
      <w:r w:rsidRPr="0078421A">
        <w:rPr>
          <w:rFonts w:ascii="PT Astra Serif" w:hAnsi="PT Astra Serif"/>
          <w:sz w:val="22"/>
          <w:szCs w:val="22"/>
        </w:rPr>
        <w:t xml:space="preserve">Расчеты по Контракту производятся в российских рублях в безналичном порядке в форме платежных поручений. Источник финансирования - федеральный бюджет. </w:t>
      </w:r>
    </w:p>
    <w:p w:rsidR="00906A8C" w:rsidRPr="0078421A" w:rsidRDefault="00906A8C" w:rsidP="00F05E91">
      <w:pPr>
        <w:widowControl w:val="0"/>
        <w:ind w:firstLine="567"/>
        <w:jc w:val="both"/>
        <w:rPr>
          <w:rFonts w:ascii="PT Astra Serif" w:hAnsi="PT Astra Serif"/>
          <w:color w:val="000000"/>
          <w:sz w:val="22"/>
          <w:szCs w:val="22"/>
        </w:rPr>
      </w:pPr>
      <w:r w:rsidRPr="0078421A">
        <w:rPr>
          <w:rFonts w:ascii="PT Astra Serif" w:hAnsi="PT Astra Serif"/>
          <w:color w:val="000000"/>
          <w:sz w:val="22"/>
          <w:szCs w:val="22"/>
        </w:rPr>
        <w:t xml:space="preserve">2.6.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лицевой счет Поставщика, </w:t>
      </w:r>
      <w:r w:rsidRPr="0078421A">
        <w:rPr>
          <w:rFonts w:ascii="PT Astra Serif" w:hAnsi="PT Astra Serif"/>
          <w:sz w:val="22"/>
          <w:szCs w:val="22"/>
        </w:rPr>
        <w:t xml:space="preserve">который </w:t>
      </w:r>
      <w:r w:rsidRPr="0078421A">
        <w:rPr>
          <w:rFonts w:ascii="PT Astra Serif" w:hAnsi="PT Astra Serif"/>
          <w:color w:val="000000"/>
          <w:sz w:val="22"/>
          <w:szCs w:val="22"/>
        </w:rPr>
        <w:t>указан в разделе 1</w:t>
      </w:r>
      <w:r w:rsidR="00830D34" w:rsidRPr="0078421A">
        <w:rPr>
          <w:rFonts w:ascii="PT Astra Serif" w:hAnsi="PT Astra Serif"/>
          <w:color w:val="000000"/>
          <w:sz w:val="22"/>
          <w:szCs w:val="22"/>
        </w:rPr>
        <w:t>5</w:t>
      </w:r>
      <w:r w:rsidRPr="0078421A">
        <w:rPr>
          <w:rFonts w:ascii="PT Astra Serif" w:hAnsi="PT Astra Serif"/>
          <w:color w:val="000000"/>
          <w:sz w:val="22"/>
          <w:szCs w:val="22"/>
        </w:rPr>
        <w:t xml:space="preserve"> Контракта, в </w:t>
      </w:r>
      <w:r w:rsidRPr="0078421A">
        <w:rPr>
          <w:rFonts w:ascii="PT Astra Serif" w:hAnsi="PT Astra Serif"/>
          <w:sz w:val="22"/>
          <w:szCs w:val="22"/>
        </w:rPr>
        <w:t xml:space="preserve">течение </w:t>
      </w:r>
      <w:r w:rsidRPr="0078421A">
        <w:rPr>
          <w:rFonts w:ascii="PT Astra Serif" w:hAnsi="PT Astra Serif"/>
          <w:b/>
          <w:sz w:val="22"/>
          <w:szCs w:val="22"/>
        </w:rPr>
        <w:t xml:space="preserve">10 (десяти) </w:t>
      </w:r>
      <w:r w:rsidR="00ED0EBE" w:rsidRPr="0078421A">
        <w:rPr>
          <w:rFonts w:ascii="PT Astra Serif" w:hAnsi="PT Astra Serif"/>
          <w:b/>
          <w:sz w:val="22"/>
          <w:szCs w:val="22"/>
        </w:rPr>
        <w:t>рабочих</w:t>
      </w:r>
      <w:r w:rsidRPr="0078421A">
        <w:rPr>
          <w:rFonts w:ascii="PT Astra Serif" w:hAnsi="PT Astra Serif"/>
          <w:b/>
          <w:sz w:val="22"/>
          <w:szCs w:val="22"/>
        </w:rPr>
        <w:t xml:space="preserve"> дней</w:t>
      </w:r>
      <w:r w:rsidRPr="0078421A">
        <w:rPr>
          <w:rFonts w:ascii="PT Astra Serif" w:hAnsi="PT Astra Serif"/>
          <w:sz w:val="22"/>
          <w:szCs w:val="22"/>
        </w:rPr>
        <w:t xml:space="preserve"> со</w:t>
      </w:r>
      <w:r w:rsidRPr="0078421A">
        <w:rPr>
          <w:rFonts w:ascii="PT Astra Serif" w:hAnsi="PT Astra Serif"/>
          <w:color w:val="000000"/>
          <w:sz w:val="22"/>
          <w:szCs w:val="22"/>
        </w:rPr>
        <w:t xml:space="preserve"> дня </w:t>
      </w:r>
      <w:r w:rsidRPr="0078421A">
        <w:rPr>
          <w:rFonts w:ascii="PT Astra Serif" w:hAnsi="PT Astra Serif"/>
          <w:sz w:val="22"/>
          <w:szCs w:val="22"/>
        </w:rPr>
        <w:t>исполнения Поставщиком своей обязанности по поставке товара, определяемого в соответствии с пунктом 6.3</w:t>
      </w:r>
      <w:r w:rsidR="00ED0EBE" w:rsidRPr="0078421A">
        <w:rPr>
          <w:rFonts w:ascii="PT Astra Serif" w:hAnsi="PT Astra Serif"/>
          <w:sz w:val="22"/>
          <w:szCs w:val="22"/>
        </w:rPr>
        <w:t xml:space="preserve"> </w:t>
      </w:r>
      <w:r w:rsidRPr="0078421A">
        <w:rPr>
          <w:rFonts w:ascii="PT Astra Serif" w:hAnsi="PT Astra Serif"/>
          <w:sz w:val="22"/>
          <w:szCs w:val="22"/>
        </w:rPr>
        <w:t>Контракта.</w:t>
      </w:r>
    </w:p>
    <w:p w:rsidR="00F84CBB" w:rsidRPr="0078421A" w:rsidRDefault="00F84CBB" w:rsidP="00F05E91">
      <w:pPr>
        <w:spacing w:line="220" w:lineRule="atLeast"/>
        <w:jc w:val="center"/>
        <w:outlineLvl w:val="1"/>
        <w:rPr>
          <w:rFonts w:ascii="PT Astra Serif" w:hAnsi="PT Astra Serif"/>
          <w:b/>
          <w:sz w:val="22"/>
          <w:szCs w:val="22"/>
        </w:rPr>
      </w:pPr>
      <w:bookmarkStart w:id="4" w:name="P1477"/>
      <w:bookmarkEnd w:id="4"/>
      <w:r w:rsidRPr="0078421A">
        <w:rPr>
          <w:rFonts w:ascii="PT Astra Serif" w:hAnsi="PT Astra Serif"/>
          <w:b/>
          <w:sz w:val="22"/>
          <w:szCs w:val="22"/>
        </w:rPr>
        <w:lastRenderedPageBreak/>
        <w:t>3. Права и обязанности Сторон</w:t>
      </w:r>
    </w:p>
    <w:p w:rsidR="00F84CBB" w:rsidRPr="0078421A" w:rsidRDefault="00015F8F" w:rsidP="00F05E91">
      <w:pPr>
        <w:spacing w:line="220" w:lineRule="atLeast"/>
        <w:ind w:firstLine="567"/>
        <w:jc w:val="both"/>
        <w:rPr>
          <w:rFonts w:ascii="PT Astra Serif" w:hAnsi="PT Astra Serif"/>
          <w:sz w:val="22"/>
          <w:szCs w:val="22"/>
        </w:rPr>
      </w:pPr>
      <w:bookmarkStart w:id="5" w:name="P1497"/>
      <w:bookmarkEnd w:id="5"/>
      <w:r w:rsidRPr="0078421A">
        <w:rPr>
          <w:rFonts w:ascii="PT Astra Serif" w:hAnsi="PT Astra Serif"/>
          <w:sz w:val="22"/>
          <w:szCs w:val="22"/>
        </w:rPr>
        <w:t>3</w:t>
      </w:r>
      <w:r w:rsidR="00F84CBB" w:rsidRPr="0078421A">
        <w:rPr>
          <w:rFonts w:ascii="PT Astra Serif" w:hAnsi="PT Astra Serif"/>
          <w:sz w:val="22"/>
          <w:szCs w:val="22"/>
        </w:rPr>
        <w:t>.1. Государственный заказчик обязуется:</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 xml:space="preserve">.1.1. Обеспечить своевременную приемку и оплату поставленного Товара надлежащего качества в порядке и сроки, предусмотренные Контрактом </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.1.2. Оплатить товар в соответствии с условиями настоящего Контракта.</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.1.3. В случае расторжения Контракта (по любым основаниям) оплатить Поставщику стоимость товара, фактически поставленного на момент расторжения Контракта.</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E77A22" w:rsidRPr="0078421A">
        <w:rPr>
          <w:rFonts w:ascii="PT Astra Serif" w:hAnsi="PT Astra Serif"/>
          <w:sz w:val="22"/>
          <w:szCs w:val="22"/>
        </w:rPr>
        <w:t xml:space="preserve">.1.4. </w:t>
      </w:r>
      <w:r w:rsidR="00F84CBB" w:rsidRPr="0078421A">
        <w:rPr>
          <w:rFonts w:ascii="PT Astra Serif" w:hAnsi="PT Astra Serif"/>
          <w:sz w:val="22"/>
          <w:szCs w:val="22"/>
        </w:rPr>
        <w:t>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.1.5. Требовать уплаты неустоек (штрафов, пеней) в соответствии с Контрактом и законодательством Российской Федерации.</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.1.6. Выполнять иные обязанности, предусмотренные законодательством Российской Федерации и Контрактом.</w:t>
      </w:r>
      <w:r w:rsidR="00F84CBB" w:rsidRPr="0078421A">
        <w:rPr>
          <w:rFonts w:ascii="PT Astra Serif" w:hAnsi="PT Astra Serif"/>
          <w:sz w:val="22"/>
          <w:szCs w:val="22"/>
        </w:rPr>
        <w:tab/>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.2. Государственный заказчик имеет право:</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 xml:space="preserve">.2.1.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.2.2. Требовать безвозмездной замены товара, несоответствующего качеству и безопасности, а также иным обязательным требованиям, предъявляемым к товару нормативными правовыми актами и Контрактом.</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.2.3. Принять решение об одностороннем отказе от исполнения Контракта в соответствии с гражданским законодательством Российской Федерации, Федеральным законом № 44-ФЗ и условиями Контракта.</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 xml:space="preserve">.2.4. Требовать от Поставщика надлежащего исполнения обязательств, предусмотренных Контрактом. </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.2.5. Привлекать в ходе приемки товара независимых экспертов, экспертные организации для оценки (экспертизы) ими соответствия поставленного товара качеству, безопасности и иным обязательным требованиям, предъявляемым к товару нормативными правовыми актами и Контрактом.</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.2.6.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.2.7. Отказаться от приемки и оплаты товара, не соответствующего условиям Контракта.</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.2.8. Осуществлять иные права, предусмотренные законодательством Российской Федерации и Контрактом.</w:t>
      </w:r>
      <w:r w:rsidR="00F84CBB" w:rsidRPr="0078421A">
        <w:rPr>
          <w:rFonts w:ascii="PT Astra Serif" w:hAnsi="PT Astra Serif"/>
          <w:sz w:val="22"/>
          <w:szCs w:val="22"/>
        </w:rPr>
        <w:tab/>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.3. Поставщик обязуется:</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 xml:space="preserve">.3.1. Поставить Товар в порядке, количестве, в срок и на условиях, предусмотренных Контрактом и </w:t>
      </w:r>
      <w:r w:rsidR="00604376" w:rsidRPr="0078421A">
        <w:rPr>
          <w:rFonts w:ascii="PT Astra Serif" w:hAnsi="PT Astra Serif"/>
          <w:sz w:val="22"/>
          <w:szCs w:val="22"/>
        </w:rPr>
        <w:t xml:space="preserve">Спецификацией </w:t>
      </w:r>
      <w:r w:rsidR="00F84CBB" w:rsidRPr="0078421A">
        <w:rPr>
          <w:rFonts w:ascii="PT Astra Serif" w:hAnsi="PT Astra Serif"/>
          <w:sz w:val="22"/>
          <w:szCs w:val="22"/>
        </w:rPr>
        <w:t>(приложение № 1 к Контракту).</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.3.2.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.3.3. Передать Государственному заказчику документы в порядке и на условиях, установленных Контрактом.</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.3.4. Произвести замену некачественного товара в порядке и на условиях, предусмотренных Контрактом.</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.3.5. Обеспечить доставку товара за свой счет до места его доставки и обеспечить его сохранность в ходе транспортировки до места доставки.</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.3.6. Соответствовать единым требованиям участникам закупки части 1 статьи 31 Федеральный закон № 44-ФЗ.</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.4. Поставщик вправе:</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.4.1. Требовать от Государственного заказчика произвести приемку товара в порядке и в сроки, предусмотренные Контрактом.</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lastRenderedPageBreak/>
        <w:t>3</w:t>
      </w:r>
      <w:r w:rsidR="00F84CBB" w:rsidRPr="0078421A">
        <w:rPr>
          <w:rFonts w:ascii="PT Astra Serif" w:hAnsi="PT Astra Serif"/>
          <w:sz w:val="22"/>
          <w:szCs w:val="22"/>
        </w:rPr>
        <w:t>.4.2. Требовать своевременной оплаты на условиях, установленных Контрактом, надлежащим образом поставленного и принятого Государственным заказчиком товара.</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.4.3. Принять решение об одностороннем отказе от исполнения Контракта в соответствии с гражданским законодательством Российской Федерации.</w:t>
      </w:r>
    </w:p>
    <w:p w:rsidR="00F84CBB" w:rsidRPr="0078421A" w:rsidRDefault="00015F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3</w:t>
      </w:r>
      <w:r w:rsidR="00F84CBB" w:rsidRPr="0078421A">
        <w:rPr>
          <w:rFonts w:ascii="PT Astra Serif" w:hAnsi="PT Astra Serif"/>
          <w:sz w:val="22"/>
          <w:szCs w:val="22"/>
        </w:rPr>
        <w:t>.4.4. Требовать возмещения убытков, уплаты неустоек (штрафов, пеней) в соответствии с Контрактом и законодательством Российской Федерации.</w:t>
      </w:r>
    </w:p>
    <w:p w:rsidR="00812863" w:rsidRDefault="00812863" w:rsidP="00F05E91">
      <w:pPr>
        <w:jc w:val="center"/>
        <w:rPr>
          <w:rFonts w:ascii="PT Astra Serif" w:hAnsi="PT Astra Serif"/>
          <w:b/>
          <w:sz w:val="22"/>
          <w:szCs w:val="22"/>
        </w:rPr>
      </w:pPr>
    </w:p>
    <w:p w:rsidR="00F84CBB" w:rsidRPr="0078421A" w:rsidRDefault="00F84CBB" w:rsidP="00F05E91">
      <w:pPr>
        <w:jc w:val="center"/>
        <w:rPr>
          <w:rFonts w:ascii="PT Astra Serif" w:hAnsi="PT Astra Serif"/>
          <w:b/>
          <w:sz w:val="22"/>
          <w:szCs w:val="22"/>
        </w:rPr>
      </w:pPr>
      <w:r w:rsidRPr="0078421A">
        <w:rPr>
          <w:rFonts w:ascii="PT Astra Serif" w:hAnsi="PT Astra Serif"/>
          <w:b/>
          <w:sz w:val="22"/>
          <w:szCs w:val="22"/>
        </w:rPr>
        <w:t xml:space="preserve">4. </w:t>
      </w:r>
      <w:r w:rsidR="009F731B" w:rsidRPr="0078421A">
        <w:rPr>
          <w:rFonts w:ascii="PT Astra Serif" w:hAnsi="PT Astra Serif"/>
          <w:b/>
          <w:sz w:val="22"/>
          <w:szCs w:val="22"/>
        </w:rPr>
        <w:t>Качество и безопасность товара. гарантия качества товара (гарантийный срок)</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 xml:space="preserve">4.1. Качество и безопасность поставляемого товара должно отвечать требованиям, указанным в настоящем разделе Контракта и в </w:t>
      </w:r>
      <w:r w:rsidR="003973AC" w:rsidRPr="0078421A">
        <w:rPr>
          <w:rFonts w:ascii="PT Astra Serif" w:hAnsi="PT Astra Serif"/>
          <w:sz w:val="22"/>
          <w:szCs w:val="22"/>
        </w:rPr>
        <w:t>Спецификации</w:t>
      </w:r>
      <w:r w:rsidRPr="0078421A">
        <w:rPr>
          <w:rFonts w:ascii="PT Astra Serif" w:hAnsi="PT Astra Serif"/>
          <w:sz w:val="22"/>
          <w:szCs w:val="22"/>
        </w:rPr>
        <w:t xml:space="preserve"> (Приложение № 1 к Контракту), а также требованиям, обычно предъявляемым к такого рода товарам.</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 xml:space="preserve">Товар должен быть пригодным для целей, для которых товар </w:t>
      </w:r>
      <w:r w:rsidR="00017CC6" w:rsidRPr="0078421A">
        <w:rPr>
          <w:rFonts w:ascii="PT Astra Serif" w:hAnsi="PT Astra Serif"/>
          <w:sz w:val="22"/>
          <w:szCs w:val="22"/>
        </w:rPr>
        <w:t>такого рода обычно используется</w:t>
      </w:r>
      <w:r w:rsidRPr="0078421A">
        <w:rPr>
          <w:rFonts w:ascii="PT Astra Serif" w:hAnsi="PT Astra Serif"/>
          <w:sz w:val="22"/>
          <w:szCs w:val="22"/>
        </w:rPr>
        <w:t>.</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 xml:space="preserve">4.2. </w:t>
      </w:r>
      <w:r w:rsidR="00017CC6" w:rsidRPr="0078421A">
        <w:rPr>
          <w:rFonts w:ascii="PT Astra Serif" w:hAnsi="PT Astra Serif"/>
          <w:sz w:val="22"/>
          <w:szCs w:val="22"/>
        </w:rPr>
        <w:t xml:space="preserve">Поставщик гарантирует качество и безопасность поставляемого товара требованиям </w:t>
      </w:r>
      <w:r w:rsidR="00017CC6" w:rsidRPr="0078421A">
        <w:rPr>
          <w:rFonts w:ascii="PT Astra Serif" w:hAnsi="PT Astra Serif"/>
          <w:bCs/>
          <w:sz w:val="22"/>
          <w:szCs w:val="22"/>
        </w:rPr>
        <w:t>ГОСТ или техническим условиям, обычно предъявляемым к такого рода товарам.</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 xml:space="preserve">4.3.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4.</w:t>
      </w:r>
      <w:r w:rsidR="004F35D3" w:rsidRPr="0078421A">
        <w:rPr>
          <w:rFonts w:ascii="PT Astra Serif" w:hAnsi="PT Astra Serif"/>
          <w:sz w:val="22"/>
          <w:szCs w:val="22"/>
        </w:rPr>
        <w:t>4</w:t>
      </w:r>
      <w:r w:rsidRPr="0078421A">
        <w:rPr>
          <w:rFonts w:ascii="PT Astra Serif" w:hAnsi="PT Astra Serif"/>
          <w:sz w:val="22"/>
          <w:szCs w:val="22"/>
        </w:rPr>
        <w:t xml:space="preserve">. При исполнении Контракта (за исключением случаев, которые предусмотрены нормативными правовыми актами, принятыми в соответствии с </w:t>
      </w:r>
      <w:hyperlink r:id="rId8" w:history="1">
        <w:r w:rsidRPr="0078421A">
          <w:rPr>
            <w:rStyle w:val="a4"/>
            <w:rFonts w:ascii="PT Astra Serif" w:hAnsi="PT Astra Serif"/>
            <w:color w:val="auto"/>
            <w:sz w:val="22"/>
            <w:szCs w:val="22"/>
            <w:u w:val="none"/>
          </w:rPr>
          <w:t>частью 6 статьи 14</w:t>
        </w:r>
      </w:hyperlink>
      <w:r w:rsidRPr="0078421A">
        <w:rPr>
          <w:rFonts w:ascii="PT Astra Serif" w:hAnsi="PT Astra Serif"/>
          <w:sz w:val="22"/>
          <w:szCs w:val="22"/>
        </w:rPr>
        <w:t xml:space="preserve"> Федерального закона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вносятся Государственным заказчиком в реестр контрактов, заключенных Государственным заказчиком. </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4.</w:t>
      </w:r>
      <w:r w:rsidR="004F35D3" w:rsidRPr="0078421A">
        <w:rPr>
          <w:rFonts w:ascii="PT Astra Serif" w:hAnsi="PT Astra Serif"/>
          <w:sz w:val="22"/>
          <w:szCs w:val="22"/>
        </w:rPr>
        <w:t>5</w:t>
      </w:r>
      <w:r w:rsidRPr="0078421A">
        <w:rPr>
          <w:rFonts w:ascii="PT Astra Serif" w:hAnsi="PT Astra Serif"/>
          <w:sz w:val="22"/>
          <w:szCs w:val="22"/>
        </w:rPr>
        <w:t>. Товар, получивший при погрузке (разгрузке) и транспортировке повреждения, в том числе вследствие использования Поставщиком ненадлежащей тары и (или) упаковки, ненадлежащей маркировки, приемке не подлежит.</w:t>
      </w:r>
    </w:p>
    <w:p w:rsidR="00812863" w:rsidRDefault="00812863" w:rsidP="00F05E91">
      <w:pPr>
        <w:jc w:val="center"/>
        <w:rPr>
          <w:rFonts w:ascii="PT Astra Serif" w:hAnsi="PT Astra Serif"/>
          <w:b/>
          <w:noProof/>
          <w:sz w:val="22"/>
          <w:szCs w:val="22"/>
        </w:rPr>
      </w:pPr>
    </w:p>
    <w:p w:rsidR="00F84CBB" w:rsidRPr="0078421A" w:rsidRDefault="00F84CBB" w:rsidP="00F05E91">
      <w:pPr>
        <w:jc w:val="center"/>
        <w:rPr>
          <w:rFonts w:ascii="PT Astra Serif" w:hAnsi="PT Astra Serif"/>
          <w:b/>
          <w:noProof/>
          <w:sz w:val="22"/>
          <w:szCs w:val="22"/>
        </w:rPr>
      </w:pPr>
      <w:r w:rsidRPr="0078421A">
        <w:rPr>
          <w:rFonts w:ascii="PT Astra Serif" w:hAnsi="PT Astra Serif"/>
          <w:b/>
          <w:noProof/>
          <w:sz w:val="22"/>
          <w:szCs w:val="22"/>
        </w:rPr>
        <w:t>5. </w:t>
      </w:r>
      <w:r w:rsidR="009F731B" w:rsidRPr="0078421A">
        <w:rPr>
          <w:rFonts w:ascii="PT Astra Serif" w:hAnsi="PT Astra Serif"/>
          <w:b/>
          <w:noProof/>
          <w:sz w:val="22"/>
          <w:szCs w:val="22"/>
        </w:rPr>
        <w:t>Сроки и порядок поставки товара</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5.1. Поставщик обязуется передать Государственн</w:t>
      </w:r>
      <w:r w:rsidR="004F35D3" w:rsidRPr="0078421A">
        <w:rPr>
          <w:rFonts w:ascii="PT Astra Serif" w:hAnsi="PT Astra Serif"/>
          <w:sz w:val="22"/>
          <w:szCs w:val="22"/>
        </w:rPr>
        <w:t>ому</w:t>
      </w:r>
      <w:r w:rsidRPr="0078421A">
        <w:rPr>
          <w:rFonts w:ascii="PT Astra Serif" w:hAnsi="PT Astra Serif"/>
          <w:sz w:val="22"/>
          <w:szCs w:val="22"/>
        </w:rPr>
        <w:t xml:space="preserve"> заказчик</w:t>
      </w:r>
      <w:r w:rsidR="004F35D3" w:rsidRPr="0078421A">
        <w:rPr>
          <w:rFonts w:ascii="PT Astra Serif" w:hAnsi="PT Astra Serif"/>
          <w:sz w:val="22"/>
          <w:szCs w:val="22"/>
        </w:rPr>
        <w:t>у</w:t>
      </w:r>
      <w:r w:rsidRPr="0078421A">
        <w:rPr>
          <w:rFonts w:ascii="PT Astra Serif" w:hAnsi="PT Astra Serif"/>
          <w:sz w:val="22"/>
          <w:szCs w:val="22"/>
        </w:rPr>
        <w:t xml:space="preserve">, товар в порядке и сроки, предусмотренные настоящим разделом Контракта, а также </w:t>
      </w:r>
      <w:r w:rsidR="00D423F3" w:rsidRPr="0078421A">
        <w:rPr>
          <w:rFonts w:ascii="PT Astra Serif" w:hAnsi="PT Astra Serif"/>
          <w:sz w:val="22"/>
          <w:szCs w:val="22"/>
        </w:rPr>
        <w:t xml:space="preserve">Спецификацией </w:t>
      </w:r>
      <w:r w:rsidRPr="0078421A">
        <w:rPr>
          <w:rFonts w:ascii="PT Astra Serif" w:hAnsi="PT Astra Serif"/>
          <w:sz w:val="22"/>
          <w:szCs w:val="22"/>
        </w:rPr>
        <w:t>(Приложение № 1 к Контракту).</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5.2. Поставка товара осуществляется за счет и силами Поставщика: непосредственно Поставщиком или третьим лицом (перевозчиком, транспортной компанией, экспедитором и т.п.). Право выбора способа доставки товара до места его поставки и вида транспортного средства принадлежит Поставщику.</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 xml:space="preserve">5.3. Не менее чем за </w:t>
      </w:r>
      <w:r w:rsidR="004F35D3" w:rsidRPr="0078421A">
        <w:rPr>
          <w:rFonts w:ascii="PT Astra Serif" w:hAnsi="PT Astra Serif"/>
          <w:sz w:val="22"/>
          <w:szCs w:val="22"/>
        </w:rPr>
        <w:t>2</w:t>
      </w:r>
      <w:r w:rsidRPr="0078421A">
        <w:rPr>
          <w:rFonts w:ascii="PT Astra Serif" w:hAnsi="PT Astra Serif"/>
          <w:sz w:val="22"/>
          <w:szCs w:val="22"/>
        </w:rPr>
        <w:t xml:space="preserve"> (</w:t>
      </w:r>
      <w:r w:rsidR="004F35D3" w:rsidRPr="0078421A">
        <w:rPr>
          <w:rFonts w:ascii="PT Astra Serif" w:hAnsi="PT Astra Serif"/>
          <w:sz w:val="22"/>
          <w:szCs w:val="22"/>
        </w:rPr>
        <w:t>два</w:t>
      </w:r>
      <w:r w:rsidRPr="0078421A">
        <w:rPr>
          <w:rFonts w:ascii="PT Astra Serif" w:hAnsi="PT Astra Serif"/>
          <w:sz w:val="22"/>
          <w:szCs w:val="22"/>
        </w:rPr>
        <w:t xml:space="preserve">) рабочих дня до планируемой даты поставки (доставки) товара Поставщик в письменной форме извещает Государственного заказчика о готовности товара к поставке (доставки), а именно о планируемой дате поставки (доставки) товара, а по возможности – о времени поставки (доставки) товара и о транспортном средстве, на котором будет поставлен (доставлен) товар.  </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Извещение Поставщиком Государственного заказчика о готовности товара к поставке (о дате доставки товара) направляется Поставщиком Государственному заказчику одним (или несколькими) из способов, предусмотренных пунктом 1</w:t>
      </w:r>
      <w:r w:rsidR="002336CF" w:rsidRPr="0078421A">
        <w:rPr>
          <w:rFonts w:ascii="PT Astra Serif" w:hAnsi="PT Astra Serif"/>
          <w:sz w:val="22"/>
          <w:szCs w:val="22"/>
        </w:rPr>
        <w:t>2</w:t>
      </w:r>
      <w:r w:rsidRPr="0078421A">
        <w:rPr>
          <w:rFonts w:ascii="PT Astra Serif" w:hAnsi="PT Astra Serif"/>
          <w:sz w:val="22"/>
          <w:szCs w:val="22"/>
        </w:rPr>
        <w:t>.2 Контракта.</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 xml:space="preserve">Все извещения о готовности товара к поставке (о дате доставки товара) направляются Поставщиком Государственному заказчику таким образом, чтобы обеспечить их получение Государственным заказчиком не позднее срока, указанного в абзаце первом настоящего пункта Контракта.  </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 xml:space="preserve">5.3.1. Поставщик обязан поставить (передать, вручить) товар </w:t>
      </w:r>
      <w:r w:rsidR="00112DB2" w:rsidRPr="0078421A">
        <w:rPr>
          <w:rFonts w:ascii="PT Astra Serif" w:hAnsi="PT Astra Serif"/>
          <w:sz w:val="22"/>
          <w:szCs w:val="22"/>
        </w:rPr>
        <w:t>Государственному заказчику</w:t>
      </w:r>
      <w:r w:rsidRPr="0078421A">
        <w:rPr>
          <w:rFonts w:ascii="PT Astra Serif" w:hAnsi="PT Astra Serif"/>
          <w:sz w:val="22"/>
          <w:szCs w:val="22"/>
        </w:rPr>
        <w:t xml:space="preserve"> в день, указанный им в извещении о готовности товара к поставке (о дате доставки товара).</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5.3.2. Дата поставки (доставки) товара определяется Поставщиком в извещении о готовности товара к поставке (о дате доставки товара) с учетом требований о сроках для такого извещения, установленных пунктом 5.3 Контракта, а также с учетом требований о днях поставки (передачи, вручения) товара, установленных пунктом 5.7 Контракта.</w:t>
      </w:r>
    </w:p>
    <w:p w:rsidR="00F84CBB" w:rsidRPr="0078421A" w:rsidRDefault="00F84CBB" w:rsidP="00F05E91">
      <w:pPr>
        <w:suppressAutoHyphens/>
        <w:ind w:firstLine="567"/>
        <w:jc w:val="both"/>
        <w:rPr>
          <w:rFonts w:ascii="PT Astra Serif" w:hAnsi="PT Astra Serif"/>
          <w:sz w:val="22"/>
          <w:szCs w:val="22"/>
          <w:lang w:eastAsia="ar-SA"/>
        </w:rPr>
      </w:pPr>
      <w:r w:rsidRPr="0078421A">
        <w:rPr>
          <w:rFonts w:ascii="PT Astra Serif" w:hAnsi="PT Astra Serif"/>
          <w:sz w:val="22"/>
          <w:szCs w:val="22"/>
          <w:lang w:eastAsia="ar-SA"/>
        </w:rPr>
        <w:lastRenderedPageBreak/>
        <w:t xml:space="preserve">5.4. Поставщик обязан до дня </w:t>
      </w:r>
      <w:r w:rsidRPr="0078421A">
        <w:rPr>
          <w:rFonts w:ascii="PT Astra Serif" w:hAnsi="PT Astra Serif" w:cs="Calibri"/>
          <w:sz w:val="22"/>
          <w:szCs w:val="22"/>
          <w:lang w:eastAsia="ar-SA"/>
        </w:rPr>
        <w:t>передачи (вручения</w:t>
      </w:r>
      <w:r w:rsidRPr="0078421A">
        <w:rPr>
          <w:rFonts w:ascii="PT Astra Serif" w:hAnsi="PT Astra Serif"/>
          <w:sz w:val="22"/>
          <w:szCs w:val="22"/>
        </w:rPr>
        <w:t xml:space="preserve">) </w:t>
      </w:r>
      <w:r w:rsidRPr="0078421A">
        <w:rPr>
          <w:rFonts w:ascii="PT Astra Serif" w:hAnsi="PT Astra Serif"/>
          <w:sz w:val="22"/>
          <w:szCs w:val="22"/>
          <w:lang w:eastAsia="ar-SA"/>
        </w:rPr>
        <w:t xml:space="preserve">товара или вместе с товаром в день его </w:t>
      </w:r>
      <w:r w:rsidRPr="0078421A">
        <w:rPr>
          <w:rFonts w:ascii="PT Astra Serif" w:hAnsi="PT Astra Serif" w:cs="Calibri"/>
          <w:sz w:val="22"/>
          <w:szCs w:val="22"/>
          <w:lang w:eastAsia="ar-SA"/>
        </w:rPr>
        <w:t>передачи (вручения</w:t>
      </w:r>
      <w:r w:rsidRPr="0078421A">
        <w:rPr>
          <w:rFonts w:ascii="PT Astra Serif" w:hAnsi="PT Astra Serif"/>
          <w:sz w:val="22"/>
          <w:szCs w:val="22"/>
        </w:rPr>
        <w:t xml:space="preserve">) </w:t>
      </w:r>
      <w:r w:rsidR="00112DB2" w:rsidRPr="0078421A">
        <w:rPr>
          <w:rFonts w:ascii="PT Astra Serif" w:hAnsi="PT Astra Serif"/>
          <w:sz w:val="22"/>
          <w:szCs w:val="22"/>
        </w:rPr>
        <w:t>Государственному заказчику</w:t>
      </w:r>
      <w:r w:rsidR="000622FF">
        <w:rPr>
          <w:rFonts w:ascii="PT Astra Serif" w:hAnsi="PT Astra Serif"/>
          <w:sz w:val="22"/>
          <w:szCs w:val="22"/>
        </w:rPr>
        <w:t xml:space="preserve"> </w:t>
      </w:r>
      <w:r w:rsidRPr="0078421A">
        <w:rPr>
          <w:rFonts w:ascii="PT Astra Serif" w:hAnsi="PT Astra Serif"/>
          <w:sz w:val="22"/>
          <w:szCs w:val="22"/>
          <w:lang w:eastAsia="ar-SA"/>
        </w:rPr>
        <w:t xml:space="preserve">передать </w:t>
      </w:r>
      <w:r w:rsidR="00112DB2" w:rsidRPr="0078421A">
        <w:rPr>
          <w:rFonts w:ascii="PT Astra Serif" w:hAnsi="PT Astra Serif"/>
          <w:sz w:val="22"/>
          <w:szCs w:val="22"/>
        </w:rPr>
        <w:t>Государственному заказчику</w:t>
      </w:r>
      <w:r w:rsidR="000622FF">
        <w:rPr>
          <w:rFonts w:ascii="PT Astra Serif" w:hAnsi="PT Astra Serif"/>
          <w:sz w:val="22"/>
          <w:szCs w:val="22"/>
        </w:rPr>
        <w:t xml:space="preserve"> </w:t>
      </w:r>
      <w:r w:rsidRPr="0078421A">
        <w:rPr>
          <w:rFonts w:ascii="PT Astra Serif" w:hAnsi="PT Astra Serif"/>
          <w:sz w:val="22"/>
          <w:szCs w:val="22"/>
          <w:lang w:eastAsia="ar-SA"/>
        </w:rPr>
        <w:t xml:space="preserve">следующие документы, относящиеся к товару, а также документы </w:t>
      </w:r>
      <w:r w:rsidRPr="0078421A">
        <w:rPr>
          <w:rFonts w:ascii="PT Astra Serif" w:hAnsi="PT Astra Serif"/>
          <w:sz w:val="22"/>
          <w:szCs w:val="22"/>
        </w:rPr>
        <w:t>необходимые для правильного учета товара</w:t>
      </w:r>
      <w:r w:rsidR="000622FF">
        <w:rPr>
          <w:rFonts w:ascii="PT Astra Serif" w:hAnsi="PT Astra Serif"/>
          <w:sz w:val="22"/>
          <w:szCs w:val="22"/>
        </w:rPr>
        <w:t xml:space="preserve"> </w:t>
      </w:r>
      <w:r w:rsidRPr="0078421A">
        <w:rPr>
          <w:rFonts w:ascii="PT Astra Serif" w:hAnsi="PT Astra Serif"/>
          <w:sz w:val="22"/>
          <w:szCs w:val="22"/>
        </w:rPr>
        <w:t>и совершения операций с ним</w:t>
      </w:r>
      <w:r w:rsidRPr="0078421A">
        <w:rPr>
          <w:rFonts w:ascii="PT Astra Serif" w:hAnsi="PT Astra Serif"/>
          <w:sz w:val="22"/>
          <w:szCs w:val="22"/>
          <w:lang w:eastAsia="ar-SA"/>
        </w:rPr>
        <w:t>:</w:t>
      </w:r>
    </w:p>
    <w:p w:rsidR="00F84CBB" w:rsidRPr="0078421A" w:rsidRDefault="00F84CBB" w:rsidP="00F05E91">
      <w:pPr>
        <w:suppressAutoHyphens/>
        <w:ind w:firstLine="567"/>
        <w:jc w:val="both"/>
        <w:rPr>
          <w:rFonts w:ascii="PT Astra Serif" w:hAnsi="PT Astra Serif"/>
          <w:iCs/>
          <w:sz w:val="22"/>
          <w:szCs w:val="22"/>
          <w:shd w:val="clear" w:color="auto" w:fill="FFFFFF"/>
          <w:lang w:bidi="ru-RU"/>
        </w:rPr>
      </w:pPr>
      <w:r w:rsidRPr="0078421A">
        <w:rPr>
          <w:rFonts w:ascii="PT Astra Serif" w:hAnsi="PT Astra Serif"/>
          <w:sz w:val="22"/>
          <w:szCs w:val="22"/>
        </w:rPr>
        <w:t xml:space="preserve">а) универсальный передаточный документ, заменяющий одновременно товарную накладную и счет-фактуру и рекомендованный Письмом ФНС России от 21 октября 2013 г. № ММВ-20-3/96@ (в </w:t>
      </w:r>
      <w:r w:rsidR="000C1D74">
        <w:rPr>
          <w:rFonts w:ascii="PT Astra Serif" w:hAnsi="PT Astra Serif"/>
          <w:sz w:val="22"/>
          <w:szCs w:val="22"/>
        </w:rPr>
        <w:t>2</w:t>
      </w:r>
      <w:r w:rsidRPr="0078421A">
        <w:rPr>
          <w:rFonts w:ascii="PT Astra Serif" w:hAnsi="PT Astra Serif"/>
          <w:sz w:val="22"/>
          <w:szCs w:val="22"/>
        </w:rPr>
        <w:t xml:space="preserve">-х экземплярах), </w:t>
      </w:r>
      <w:r w:rsidRPr="0078421A">
        <w:rPr>
          <w:rFonts w:ascii="PT Astra Serif" w:hAnsi="PT Astra Serif"/>
          <w:i/>
          <w:sz w:val="22"/>
          <w:szCs w:val="22"/>
        </w:rPr>
        <w:t>и (или вместо него)</w:t>
      </w:r>
      <w:r w:rsidRPr="0078421A">
        <w:rPr>
          <w:rFonts w:ascii="PT Astra Serif" w:hAnsi="PT Astra Serif"/>
          <w:sz w:val="22"/>
          <w:szCs w:val="22"/>
        </w:rPr>
        <w:t xml:space="preserve"> товарную накладную по форме № ТОРГ-12, утвержденной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 скреплены печатью Поставщика (при ее наличии) (в </w:t>
      </w:r>
      <w:r w:rsidR="000C1D74">
        <w:rPr>
          <w:rFonts w:ascii="PT Astra Serif" w:hAnsi="PT Astra Serif"/>
          <w:sz w:val="22"/>
          <w:szCs w:val="22"/>
        </w:rPr>
        <w:t>2</w:t>
      </w:r>
      <w:r w:rsidRPr="0078421A">
        <w:rPr>
          <w:rFonts w:ascii="PT Astra Serif" w:hAnsi="PT Astra Serif"/>
          <w:sz w:val="22"/>
          <w:szCs w:val="22"/>
        </w:rPr>
        <w:t>-х экземплярах)</w:t>
      </w:r>
      <w:r w:rsidRPr="0078421A">
        <w:rPr>
          <w:rFonts w:ascii="PT Astra Serif" w:hAnsi="PT Astra Serif"/>
          <w:iCs/>
          <w:sz w:val="22"/>
          <w:szCs w:val="22"/>
          <w:shd w:val="clear" w:color="auto" w:fill="FFFFFF"/>
          <w:lang w:bidi="ru-RU"/>
        </w:rPr>
        <w:t>;</w:t>
      </w:r>
    </w:p>
    <w:p w:rsidR="00F84CBB" w:rsidRPr="0078421A" w:rsidRDefault="00F84CBB" w:rsidP="00F05E91">
      <w:pPr>
        <w:widowControl w:val="0"/>
        <w:tabs>
          <w:tab w:val="decimal" w:pos="993"/>
        </w:tabs>
        <w:ind w:firstLine="567"/>
        <w:jc w:val="both"/>
        <w:rPr>
          <w:rFonts w:ascii="PT Astra Serif" w:hAnsi="PT Astra Serif"/>
          <w:sz w:val="22"/>
          <w:szCs w:val="22"/>
        </w:rPr>
      </w:pPr>
      <w:r w:rsidRPr="0078421A">
        <w:rPr>
          <w:rFonts w:ascii="PT Astra Serif" w:hAnsi="PT Astra Serif"/>
          <w:iCs/>
          <w:sz w:val="22"/>
          <w:szCs w:val="22"/>
          <w:shd w:val="clear" w:color="auto" w:fill="FFFFFF"/>
          <w:lang w:bidi="ru-RU"/>
        </w:rPr>
        <w:t>б) транспортную накладную, оформленную</w:t>
      </w:r>
      <w:r w:rsidRPr="0078421A">
        <w:rPr>
          <w:rFonts w:ascii="PT Astra Serif" w:hAnsi="PT Astra Serif"/>
          <w:sz w:val="22"/>
          <w:szCs w:val="22"/>
        </w:rPr>
        <w:t xml:space="preserve"> в соответствии с законодательством Российской Федерации (в </w:t>
      </w:r>
      <w:r w:rsidR="000C1D74">
        <w:rPr>
          <w:rFonts w:ascii="PT Astra Serif" w:hAnsi="PT Astra Serif"/>
          <w:sz w:val="22"/>
          <w:szCs w:val="22"/>
        </w:rPr>
        <w:t>2</w:t>
      </w:r>
      <w:r w:rsidRPr="0078421A">
        <w:rPr>
          <w:rFonts w:ascii="PT Astra Serif" w:hAnsi="PT Astra Serif"/>
          <w:sz w:val="22"/>
          <w:szCs w:val="22"/>
        </w:rPr>
        <w:t>-х экземплярах) (</w:t>
      </w:r>
      <w:r w:rsidRPr="0078421A">
        <w:rPr>
          <w:rFonts w:ascii="PT Astra Serif" w:hAnsi="PT Astra Serif"/>
          <w:i/>
          <w:sz w:val="22"/>
          <w:szCs w:val="22"/>
        </w:rPr>
        <w:t>в случае если оформление данного документа требуется для Поставщика в соответствии с действующим законодательством Российской Федерации</w:t>
      </w:r>
      <w:r w:rsidRPr="0078421A">
        <w:rPr>
          <w:rFonts w:ascii="PT Astra Serif" w:hAnsi="PT Astra Serif"/>
          <w:sz w:val="22"/>
          <w:szCs w:val="22"/>
        </w:rPr>
        <w:t>);</w:t>
      </w:r>
    </w:p>
    <w:p w:rsidR="00F84CBB" w:rsidRPr="0078421A" w:rsidRDefault="00F84CBB" w:rsidP="00F05E91">
      <w:pPr>
        <w:widowControl w:val="0"/>
        <w:tabs>
          <w:tab w:val="decimal" w:pos="993"/>
        </w:tabs>
        <w:ind w:firstLine="567"/>
        <w:jc w:val="both"/>
        <w:rPr>
          <w:rFonts w:ascii="PT Astra Serif" w:hAnsi="PT Astra Serif"/>
          <w:sz w:val="22"/>
          <w:szCs w:val="22"/>
        </w:rPr>
      </w:pPr>
      <w:r w:rsidRPr="0078421A">
        <w:rPr>
          <w:rFonts w:ascii="PT Astra Serif" w:hAnsi="PT Astra Serif"/>
          <w:iCs/>
          <w:sz w:val="22"/>
          <w:szCs w:val="22"/>
          <w:shd w:val="clear" w:color="auto" w:fill="FFFFFF"/>
          <w:lang w:bidi="ru-RU"/>
        </w:rPr>
        <w:t>в) товарно-транспортную накладную, оформленную</w:t>
      </w:r>
      <w:r w:rsidRPr="0078421A">
        <w:rPr>
          <w:rFonts w:ascii="PT Astra Serif" w:hAnsi="PT Astra Serif"/>
          <w:sz w:val="22"/>
          <w:szCs w:val="22"/>
        </w:rPr>
        <w:t xml:space="preserve"> в соответствии с законодательством Российской Федерации (в </w:t>
      </w:r>
      <w:r w:rsidR="000C1D74">
        <w:rPr>
          <w:rFonts w:ascii="PT Astra Serif" w:hAnsi="PT Astra Serif"/>
          <w:sz w:val="22"/>
          <w:szCs w:val="22"/>
        </w:rPr>
        <w:t>2</w:t>
      </w:r>
      <w:r w:rsidRPr="0078421A">
        <w:rPr>
          <w:rFonts w:ascii="PT Astra Serif" w:hAnsi="PT Astra Serif"/>
          <w:sz w:val="22"/>
          <w:szCs w:val="22"/>
        </w:rPr>
        <w:t>-х экземплярах) (</w:t>
      </w:r>
      <w:r w:rsidRPr="0078421A">
        <w:rPr>
          <w:rFonts w:ascii="PT Astra Serif" w:hAnsi="PT Astra Serif"/>
          <w:i/>
          <w:sz w:val="22"/>
          <w:szCs w:val="22"/>
        </w:rPr>
        <w:t>в случае если оформление данного документа требуется для Поставщика в соответствии с действующим законодательством Российской Федерации</w:t>
      </w:r>
      <w:r w:rsidRPr="0078421A">
        <w:rPr>
          <w:rFonts w:ascii="PT Astra Serif" w:hAnsi="PT Astra Serif"/>
          <w:sz w:val="22"/>
          <w:szCs w:val="22"/>
        </w:rPr>
        <w:t>);</w:t>
      </w:r>
    </w:p>
    <w:p w:rsidR="00F84CBB" w:rsidRPr="0078421A" w:rsidRDefault="00F84CBB" w:rsidP="00F05E91">
      <w:pPr>
        <w:widowControl w:val="0"/>
        <w:tabs>
          <w:tab w:val="decimal" w:pos="993"/>
        </w:tabs>
        <w:ind w:firstLine="567"/>
        <w:jc w:val="both"/>
        <w:rPr>
          <w:rFonts w:ascii="PT Astra Serif" w:hAnsi="PT Astra Serif"/>
          <w:iCs/>
          <w:sz w:val="22"/>
          <w:szCs w:val="22"/>
          <w:shd w:val="clear" w:color="auto" w:fill="FFFFFF"/>
          <w:lang w:bidi="ru-RU"/>
        </w:rPr>
      </w:pPr>
      <w:r w:rsidRPr="0078421A">
        <w:rPr>
          <w:rFonts w:ascii="PT Astra Serif" w:hAnsi="PT Astra Serif"/>
          <w:sz w:val="22"/>
          <w:szCs w:val="22"/>
        </w:rPr>
        <w:t>г) счет-фактуру,</w:t>
      </w:r>
      <w:r w:rsidRPr="0078421A">
        <w:rPr>
          <w:rFonts w:ascii="PT Astra Serif" w:hAnsi="PT Astra Serif"/>
          <w:iCs/>
          <w:sz w:val="22"/>
          <w:szCs w:val="22"/>
          <w:shd w:val="clear" w:color="auto" w:fill="FFFFFF"/>
          <w:lang w:bidi="ru-RU"/>
        </w:rPr>
        <w:t xml:space="preserve"> оформленную</w:t>
      </w:r>
      <w:r w:rsidRPr="0078421A">
        <w:rPr>
          <w:rFonts w:ascii="PT Astra Serif" w:hAnsi="PT Astra Serif"/>
          <w:sz w:val="22"/>
          <w:szCs w:val="22"/>
        </w:rPr>
        <w:t xml:space="preserve"> в соответствии с законодательством Российской Федерации (в 1-м экземпляре) (</w:t>
      </w:r>
      <w:r w:rsidRPr="0078421A">
        <w:rPr>
          <w:rFonts w:ascii="PT Astra Serif" w:hAnsi="PT Astra Serif"/>
          <w:i/>
          <w:sz w:val="22"/>
          <w:szCs w:val="22"/>
        </w:rPr>
        <w:t>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w:t>
      </w:r>
      <w:r w:rsidR="000622FF">
        <w:rPr>
          <w:rFonts w:ascii="PT Astra Serif" w:hAnsi="PT Astra Serif"/>
          <w:i/>
          <w:sz w:val="22"/>
          <w:szCs w:val="22"/>
        </w:rPr>
        <w:t xml:space="preserve"> </w:t>
      </w:r>
      <w:r w:rsidRPr="0078421A">
        <w:rPr>
          <w:rFonts w:ascii="PT Astra Serif" w:hAnsi="PT Astra Serif"/>
          <w:i/>
          <w:sz w:val="22"/>
          <w:szCs w:val="22"/>
        </w:rPr>
        <w:t>универсальный передаточный документ, указанный в подпункте «а» настоящего пункта Контракта</w:t>
      </w:r>
      <w:r w:rsidRPr="0078421A">
        <w:rPr>
          <w:rFonts w:ascii="PT Astra Serif" w:hAnsi="PT Astra Serif"/>
          <w:sz w:val="22"/>
          <w:szCs w:val="22"/>
        </w:rPr>
        <w:t>);</w:t>
      </w:r>
    </w:p>
    <w:p w:rsidR="00F84CBB" w:rsidRPr="0078421A" w:rsidRDefault="00F84CBB" w:rsidP="00F05E91">
      <w:pPr>
        <w:widowControl w:val="0"/>
        <w:tabs>
          <w:tab w:val="decimal" w:pos="993"/>
        </w:tabs>
        <w:ind w:firstLine="567"/>
        <w:jc w:val="both"/>
        <w:rPr>
          <w:rFonts w:ascii="PT Astra Serif" w:hAnsi="PT Astra Serif"/>
          <w:sz w:val="22"/>
          <w:szCs w:val="22"/>
        </w:rPr>
      </w:pPr>
      <w:r w:rsidRPr="0078421A">
        <w:rPr>
          <w:rFonts w:ascii="PT Astra Serif" w:hAnsi="PT Astra Serif"/>
          <w:sz w:val="22"/>
          <w:szCs w:val="22"/>
        </w:rPr>
        <w:t xml:space="preserve">д) акт приема-передачи товара, оформленный по форме, установленной Приложением № </w:t>
      </w:r>
      <w:r w:rsidR="00001DF7" w:rsidRPr="0078421A">
        <w:rPr>
          <w:rFonts w:ascii="PT Astra Serif" w:hAnsi="PT Astra Serif"/>
          <w:sz w:val="22"/>
          <w:szCs w:val="22"/>
        </w:rPr>
        <w:t>3</w:t>
      </w:r>
      <w:r w:rsidRPr="0078421A">
        <w:rPr>
          <w:rFonts w:ascii="PT Astra Serif" w:hAnsi="PT Astra Serif"/>
          <w:sz w:val="22"/>
          <w:szCs w:val="22"/>
        </w:rPr>
        <w:t xml:space="preserve"> к Контракту, и подписанный Поставщиком и скрепленный его печатью (при ее наличии) (в 2-х экземплярах);</w:t>
      </w:r>
    </w:p>
    <w:p w:rsidR="00F84CBB" w:rsidRPr="0078421A" w:rsidRDefault="00F84CBB" w:rsidP="00F05E91">
      <w:pPr>
        <w:widowControl w:val="0"/>
        <w:tabs>
          <w:tab w:val="decimal" w:pos="993"/>
        </w:tabs>
        <w:ind w:firstLine="567"/>
        <w:jc w:val="both"/>
        <w:rPr>
          <w:rFonts w:ascii="PT Astra Serif" w:hAnsi="PT Astra Serif"/>
          <w:sz w:val="22"/>
          <w:szCs w:val="22"/>
        </w:rPr>
      </w:pPr>
      <w:r w:rsidRPr="0078421A">
        <w:rPr>
          <w:rFonts w:ascii="PT Astra Serif" w:hAnsi="PT Astra Serif"/>
          <w:sz w:val="22"/>
          <w:szCs w:val="22"/>
        </w:rPr>
        <w:t xml:space="preserve">е) </w:t>
      </w:r>
      <w:r w:rsidR="00ED0EBE" w:rsidRPr="0078421A">
        <w:rPr>
          <w:rFonts w:ascii="PT Astra Serif" w:hAnsi="PT Astra Serif"/>
          <w:sz w:val="22"/>
          <w:szCs w:val="22"/>
        </w:rPr>
        <w:t>счет оформленный в соответствии с законодательством Российской Федерации (в 1-м экземпляре)</w:t>
      </w:r>
      <w:r w:rsidRPr="0078421A">
        <w:rPr>
          <w:rFonts w:ascii="PT Astra Serif" w:hAnsi="PT Astra Serif"/>
          <w:sz w:val="22"/>
          <w:szCs w:val="22"/>
        </w:rPr>
        <w:t>.</w:t>
      </w:r>
    </w:p>
    <w:p w:rsidR="00F84CBB" w:rsidRPr="0078421A" w:rsidRDefault="00F84CBB" w:rsidP="00F05E91">
      <w:pPr>
        <w:widowControl w:val="0"/>
        <w:ind w:firstLine="567"/>
        <w:jc w:val="both"/>
        <w:rPr>
          <w:rFonts w:ascii="PT Astra Serif" w:hAnsi="PT Astra Serif" w:cs="Calibri"/>
          <w:sz w:val="22"/>
          <w:szCs w:val="22"/>
          <w:lang w:eastAsia="ar-SA"/>
        </w:rPr>
      </w:pPr>
      <w:r w:rsidRPr="0078421A">
        <w:rPr>
          <w:rFonts w:ascii="PT Astra Serif" w:hAnsi="PT Astra Serif" w:cs="Calibri"/>
          <w:sz w:val="22"/>
          <w:szCs w:val="22"/>
          <w:lang w:eastAsia="ar-SA"/>
        </w:rPr>
        <w:t xml:space="preserve">5.5. В случае если документы, подлежащие передаче Поставщиком Государственному заказчику в соответствии с пунктом 5.4 Контракта (все или часть из них), не переданы Поставщиком Государственному заказчику на момент передачи (вручения) товара </w:t>
      </w:r>
      <w:r w:rsidR="00A65011" w:rsidRPr="0078421A">
        <w:rPr>
          <w:rFonts w:ascii="PT Astra Serif" w:hAnsi="PT Astra Serif" w:cs="Calibri"/>
          <w:sz w:val="22"/>
          <w:szCs w:val="22"/>
          <w:lang w:eastAsia="ar-SA"/>
        </w:rPr>
        <w:t>Государственному заказчику</w:t>
      </w:r>
      <w:r w:rsidRPr="0078421A">
        <w:rPr>
          <w:rFonts w:ascii="PT Astra Serif" w:hAnsi="PT Astra Serif" w:cs="Calibri"/>
          <w:sz w:val="22"/>
          <w:szCs w:val="22"/>
          <w:lang w:eastAsia="ar-SA"/>
        </w:rPr>
        <w:t xml:space="preserve">, </w:t>
      </w:r>
      <w:r w:rsidR="00A65011"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cs="Calibri"/>
          <w:sz w:val="22"/>
          <w:szCs w:val="22"/>
          <w:lang w:eastAsia="ar-SA"/>
        </w:rPr>
        <w:t>обеспечивает получение товара от Поставщика и осуществляет его осмотр и проверку в соответствии с пунктами 5.9 – 5.10.2 Контракта.</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5.5.1. В случае, предусмотренном пунктом 5.5 Конт</w:t>
      </w:r>
      <w:r w:rsidR="00A65011" w:rsidRPr="0078421A">
        <w:rPr>
          <w:rFonts w:ascii="PT Astra Serif" w:hAnsi="PT Astra Serif"/>
          <w:sz w:val="22"/>
          <w:szCs w:val="22"/>
        </w:rPr>
        <w:t>ракта, Государственный заказчик</w:t>
      </w:r>
      <w:r w:rsidR="000622FF">
        <w:rPr>
          <w:rFonts w:ascii="PT Astra Serif" w:hAnsi="PT Astra Serif"/>
          <w:sz w:val="22"/>
          <w:szCs w:val="22"/>
        </w:rPr>
        <w:t xml:space="preserve"> </w:t>
      </w:r>
      <w:r w:rsidRPr="0078421A">
        <w:rPr>
          <w:rFonts w:ascii="PT Astra Serif" w:hAnsi="PT Astra Serif"/>
          <w:sz w:val="22"/>
          <w:szCs w:val="22"/>
        </w:rPr>
        <w:t>обязан направить Поставщику уведомление (акт, письмо и т.п.) о непредоставлении Поставщиком документов с указанием перечня таких документов. Такие уведомления направляются Государственным заказчиком Поставщику одним (или несколькими) из способов, предусмотренных пунктом 1</w:t>
      </w:r>
      <w:r w:rsidR="00743E55" w:rsidRPr="0078421A">
        <w:rPr>
          <w:rFonts w:ascii="PT Astra Serif" w:hAnsi="PT Astra Serif"/>
          <w:sz w:val="22"/>
          <w:szCs w:val="22"/>
        </w:rPr>
        <w:t>2</w:t>
      </w:r>
      <w:r w:rsidRPr="0078421A">
        <w:rPr>
          <w:rFonts w:ascii="PT Astra Serif" w:hAnsi="PT Astra Serif"/>
          <w:sz w:val="22"/>
          <w:szCs w:val="22"/>
        </w:rPr>
        <w:t xml:space="preserve">.1 Контракта, в течение 3-х (трех) рабочих дней со дня передачи (вручения) товара </w:t>
      </w:r>
      <w:r w:rsidR="00A65011" w:rsidRPr="0078421A">
        <w:rPr>
          <w:rFonts w:ascii="PT Astra Serif" w:hAnsi="PT Astra Serif" w:cs="Calibri"/>
          <w:sz w:val="22"/>
          <w:szCs w:val="22"/>
          <w:lang w:eastAsia="ar-SA"/>
        </w:rPr>
        <w:t>Государственному заказчику</w:t>
      </w:r>
      <w:r w:rsidRPr="0078421A">
        <w:rPr>
          <w:rFonts w:ascii="PT Astra Serif" w:hAnsi="PT Astra Serif"/>
          <w:sz w:val="22"/>
          <w:szCs w:val="22"/>
        </w:rPr>
        <w:t>.</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 xml:space="preserve">Срок предоставления Поставщиком документов, не переданных Поставщиком </w:t>
      </w:r>
      <w:r w:rsidRPr="0078421A">
        <w:rPr>
          <w:rFonts w:ascii="PT Astra Serif" w:hAnsi="PT Astra Serif" w:cs="Calibri"/>
          <w:sz w:val="22"/>
          <w:szCs w:val="22"/>
          <w:lang w:eastAsia="ar-SA"/>
        </w:rPr>
        <w:t>Государственному заказчику</w:t>
      </w:r>
      <w:r w:rsidRPr="0078421A">
        <w:rPr>
          <w:rFonts w:ascii="PT Astra Serif" w:hAnsi="PT Astra Serif"/>
          <w:sz w:val="22"/>
          <w:szCs w:val="22"/>
        </w:rPr>
        <w:t>, не должен превышать 5-ти (пяти) рабочих дней со дня получения Поставщиком уведомления (акта, письма и т.</w:t>
      </w:r>
      <w:r w:rsidR="00A65011" w:rsidRPr="0078421A">
        <w:rPr>
          <w:rFonts w:ascii="PT Astra Serif" w:hAnsi="PT Astra Serif"/>
          <w:sz w:val="22"/>
          <w:szCs w:val="22"/>
        </w:rPr>
        <w:t>п.) Государственного заказчика</w:t>
      </w:r>
      <w:r w:rsidRPr="0078421A">
        <w:rPr>
          <w:rFonts w:ascii="PT Astra Serif" w:hAnsi="PT Astra Serif"/>
          <w:sz w:val="22"/>
          <w:szCs w:val="22"/>
        </w:rPr>
        <w:t xml:space="preserve"> о непредоставлении Поставщиком документов. </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 xml:space="preserve">В случае, когда документы, </w:t>
      </w:r>
      <w:r w:rsidRPr="0078421A">
        <w:rPr>
          <w:rFonts w:ascii="PT Astra Serif" w:hAnsi="PT Astra Serif" w:cs="Calibri"/>
          <w:sz w:val="22"/>
          <w:szCs w:val="22"/>
          <w:lang w:eastAsia="ar-SA"/>
        </w:rPr>
        <w:t>подлежащие передаче Поставщиком Государственному заказчику в соответствии с пунктом 5.4 Контракта (все или часть из них), не переданы (не предоставлены) Поставщиком Государственному заказчику</w:t>
      </w:r>
      <w:r w:rsidRPr="0078421A">
        <w:rPr>
          <w:rFonts w:ascii="PT Astra Serif" w:hAnsi="PT Astra Serif"/>
          <w:sz w:val="22"/>
          <w:szCs w:val="22"/>
        </w:rPr>
        <w:t xml:space="preserve"> в течение 5-ти (пяти) рабочих дней со дня получения Поставщиком уведомления (акта, письма и т.</w:t>
      </w:r>
      <w:r w:rsidR="005716FC" w:rsidRPr="0078421A">
        <w:rPr>
          <w:rFonts w:ascii="PT Astra Serif" w:hAnsi="PT Astra Serif"/>
          <w:sz w:val="22"/>
          <w:szCs w:val="22"/>
        </w:rPr>
        <w:t>п.) Государственного заказчика</w:t>
      </w:r>
      <w:r w:rsidRPr="0078421A">
        <w:rPr>
          <w:rFonts w:ascii="PT Astra Serif" w:hAnsi="PT Astra Serif"/>
          <w:sz w:val="22"/>
          <w:szCs w:val="22"/>
        </w:rPr>
        <w:t xml:space="preserve"> о непредоставлении Поставщиком документов Государственный заказчик вправе отказаться от товара (от исполнения Контракта), уведомив об этом Поставщика в порядке и сроки, предусмотренные законодательством Российской Федерации и Контрактом.</w:t>
      </w:r>
    </w:p>
    <w:p w:rsidR="00F84CBB" w:rsidRPr="0078421A" w:rsidRDefault="00F84CBB" w:rsidP="00F05E91">
      <w:pPr>
        <w:widowControl w:val="0"/>
        <w:ind w:firstLine="567"/>
        <w:jc w:val="both"/>
        <w:rPr>
          <w:rFonts w:ascii="PT Astra Serif" w:hAnsi="PT Astra Serif" w:cs="Calibri"/>
          <w:sz w:val="22"/>
          <w:szCs w:val="22"/>
          <w:lang w:eastAsia="ar-SA"/>
        </w:rPr>
      </w:pPr>
      <w:r w:rsidRPr="0078421A">
        <w:rPr>
          <w:rFonts w:ascii="PT Astra Serif" w:hAnsi="PT Astra Serif" w:cs="Calibri"/>
          <w:sz w:val="22"/>
          <w:szCs w:val="22"/>
          <w:lang w:eastAsia="ar-SA"/>
        </w:rPr>
        <w:t xml:space="preserve">5.5.2. </w:t>
      </w:r>
      <w:r w:rsidRPr="0078421A">
        <w:rPr>
          <w:rFonts w:ascii="PT Astra Serif" w:hAnsi="PT Astra Serif"/>
          <w:sz w:val="22"/>
          <w:szCs w:val="22"/>
        </w:rPr>
        <w:t xml:space="preserve">В случае, предусмотренном пунктом 5.5 Контракта, </w:t>
      </w:r>
      <w:r w:rsidRPr="0078421A">
        <w:rPr>
          <w:rFonts w:ascii="PT Astra Serif" w:hAnsi="PT Astra Serif" w:cs="Calibri"/>
          <w:sz w:val="22"/>
          <w:szCs w:val="22"/>
          <w:lang w:eastAsia="ar-SA"/>
        </w:rPr>
        <w:t xml:space="preserve">приемка товара, осуществляемая в соответствии разделом 6 Контракта, Государственным заказчиком не осуществляется до предоставления Поставщиком Государственному заказчику документов, подлежащих передаче в соответствии с пунктом 5.4 Контракта, а </w:t>
      </w:r>
      <w:r w:rsidRPr="0078421A">
        <w:rPr>
          <w:rFonts w:ascii="PT Astra Serif" w:hAnsi="PT Astra Serif"/>
          <w:sz w:val="22"/>
          <w:szCs w:val="22"/>
        </w:rPr>
        <w:t xml:space="preserve">сроки приемки поставленного (переданного, врученного) товара продлеваются соразмерено времени просрочки предоставления Поставщиком </w:t>
      </w:r>
      <w:r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таких документов.</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lastRenderedPageBreak/>
        <w:t xml:space="preserve">5.6. Погрузка товара в транспортное средство в месте отправления и его выгрузка в месте назначения (месте доставки) осуществляются силами и за счет Поставщика. </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 xml:space="preserve">5.7. Передача (вручение) Поставщиком товара </w:t>
      </w:r>
      <w:r w:rsidR="005716FC"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 xml:space="preserve">осуществляется путем его выгрузки в месте доставки, указанном в </w:t>
      </w:r>
      <w:r w:rsidR="00D423F3" w:rsidRPr="0078421A">
        <w:rPr>
          <w:rFonts w:ascii="PT Astra Serif" w:hAnsi="PT Astra Serif"/>
          <w:sz w:val="22"/>
          <w:szCs w:val="22"/>
        </w:rPr>
        <w:t>Спецификации</w:t>
      </w:r>
      <w:r w:rsidR="000622FF">
        <w:rPr>
          <w:rFonts w:ascii="PT Astra Serif" w:hAnsi="PT Astra Serif"/>
          <w:sz w:val="22"/>
          <w:szCs w:val="22"/>
        </w:rPr>
        <w:t xml:space="preserve"> </w:t>
      </w:r>
      <w:r w:rsidRPr="0078421A">
        <w:rPr>
          <w:rFonts w:ascii="PT Astra Serif" w:hAnsi="PT Astra Serif"/>
          <w:sz w:val="22"/>
          <w:szCs w:val="22"/>
        </w:rPr>
        <w:t>(Приложение № 1 к Контракту), в рабочие дни (с понедельника по пятницу каждой недели месяца включительно, за исключением случаев, когда указанные дни являются нерабочими праздничными днями в соответствии с трудовым законодательством Российской Федерации) в период с 09 часов 00 минут и по 1</w:t>
      </w:r>
      <w:r w:rsidR="00B604F2" w:rsidRPr="0078421A">
        <w:rPr>
          <w:rFonts w:ascii="PT Astra Serif" w:hAnsi="PT Astra Serif"/>
          <w:sz w:val="22"/>
          <w:szCs w:val="22"/>
        </w:rPr>
        <w:t>7</w:t>
      </w:r>
      <w:r w:rsidRPr="0078421A">
        <w:rPr>
          <w:rFonts w:ascii="PT Astra Serif" w:hAnsi="PT Astra Serif"/>
          <w:sz w:val="22"/>
          <w:szCs w:val="22"/>
        </w:rPr>
        <w:t xml:space="preserve"> часов 00 минут включительно.</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 xml:space="preserve">5.7.2. С момента выгрузки Поставщиком товара, товар считается переданным (врученным) Поставщиком </w:t>
      </w:r>
      <w:r w:rsidR="005716FC" w:rsidRPr="0078421A">
        <w:rPr>
          <w:rFonts w:ascii="PT Astra Serif" w:hAnsi="PT Astra Serif" w:cs="Calibri"/>
          <w:sz w:val="22"/>
          <w:szCs w:val="22"/>
          <w:lang w:eastAsia="ar-SA"/>
        </w:rPr>
        <w:t>Государственному заказчику</w:t>
      </w:r>
      <w:r w:rsidRPr="0078421A">
        <w:rPr>
          <w:rFonts w:ascii="PT Astra Serif" w:hAnsi="PT Astra Serif"/>
          <w:sz w:val="22"/>
          <w:szCs w:val="22"/>
        </w:rPr>
        <w:t>.</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 xml:space="preserve">5.8. С момента передачи товара </w:t>
      </w:r>
      <w:r w:rsidR="006B3AE6"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 xml:space="preserve">товар не считается находящимся в залоге у Поставщика, и с этого же момента Государственный заказчик вправе отчуждать товар или распоряжаться им иным образом без согласия Поставщика независимо от осуществления Государственным заказчиком оплаты. </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 xml:space="preserve">5.9. В день передачи (вручения) Поставщиком товара </w:t>
      </w:r>
      <w:r w:rsidR="000D051E"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 xml:space="preserve">(в том числе в случаях, предусмотренных пунктом 5.5 Контракта) </w:t>
      </w:r>
      <w:r w:rsidR="005716FC" w:rsidRPr="0078421A">
        <w:rPr>
          <w:rFonts w:ascii="PT Astra Serif" w:hAnsi="PT Astra Serif" w:cs="Calibri"/>
          <w:sz w:val="22"/>
          <w:szCs w:val="22"/>
          <w:lang w:eastAsia="ar-SA"/>
        </w:rPr>
        <w:t xml:space="preserve">Государственный заказчик </w:t>
      </w:r>
      <w:r w:rsidRPr="0078421A">
        <w:rPr>
          <w:rFonts w:ascii="PT Astra Serif" w:hAnsi="PT Astra Serif"/>
          <w:sz w:val="22"/>
          <w:szCs w:val="22"/>
        </w:rPr>
        <w:t>(уполномоченное им лицом) осуществляет:</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lang w:eastAsia="ar-SA"/>
        </w:rPr>
        <w:t xml:space="preserve">- сверку </w:t>
      </w:r>
      <w:r w:rsidRPr="0078421A">
        <w:rPr>
          <w:rFonts w:ascii="PT Astra Serif" w:hAnsi="PT Astra Serif"/>
          <w:sz w:val="22"/>
          <w:szCs w:val="22"/>
        </w:rPr>
        <w:t>наименования</w:t>
      </w:r>
      <w:r w:rsidRPr="0078421A">
        <w:rPr>
          <w:rFonts w:ascii="PT Astra Serif" w:hAnsi="PT Astra Serif"/>
          <w:sz w:val="22"/>
          <w:szCs w:val="22"/>
          <w:lang w:eastAsia="ar-SA"/>
        </w:rPr>
        <w:t xml:space="preserve">, ассортимента, комплектности, комплекта и количества переданного (врученного) товара </w:t>
      </w:r>
      <w:r w:rsidRPr="0078421A">
        <w:rPr>
          <w:rFonts w:ascii="PT Astra Serif" w:hAnsi="PT Astra Serif"/>
          <w:sz w:val="22"/>
          <w:szCs w:val="22"/>
        </w:rPr>
        <w:t xml:space="preserve">с наименованием, ассортиментом, комплектностью, комплектом и количеством товара, указанными в Контракте и документах, переданных ему Поставщиком </w:t>
      </w:r>
      <w:r w:rsidRPr="0078421A">
        <w:rPr>
          <w:rFonts w:ascii="PT Astra Serif" w:hAnsi="PT Astra Serif"/>
          <w:sz w:val="22"/>
          <w:szCs w:val="22"/>
          <w:lang w:eastAsia="ar-SA"/>
        </w:rPr>
        <w:t>в соответствии с пунктом 5.4 Контракта</w:t>
      </w:r>
      <w:r w:rsidRPr="0078421A">
        <w:rPr>
          <w:rFonts w:ascii="PT Astra Serif" w:hAnsi="PT Astra Serif"/>
          <w:sz w:val="22"/>
          <w:szCs w:val="22"/>
        </w:rPr>
        <w:t>;</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 осмотр и проверку товара по наименованию</w:t>
      </w:r>
      <w:r w:rsidRPr="0078421A">
        <w:rPr>
          <w:rFonts w:ascii="PT Astra Serif" w:hAnsi="PT Astra Serif"/>
          <w:sz w:val="22"/>
          <w:szCs w:val="22"/>
          <w:lang w:eastAsia="ar-SA"/>
        </w:rPr>
        <w:t xml:space="preserve">, ассортименту, комплектности, комплекту и количеству, а также </w:t>
      </w:r>
      <w:r w:rsidRPr="0078421A">
        <w:rPr>
          <w:rFonts w:ascii="PT Astra Serif" w:hAnsi="PT Astra Serif"/>
          <w:sz w:val="22"/>
          <w:szCs w:val="22"/>
        </w:rPr>
        <w:t>осмотр и проверку тары (упаковки).</w:t>
      </w:r>
    </w:p>
    <w:p w:rsidR="00F84CBB" w:rsidRPr="0078421A" w:rsidRDefault="00F84CBB" w:rsidP="00F05E91">
      <w:pPr>
        <w:ind w:firstLine="567"/>
        <w:jc w:val="both"/>
        <w:rPr>
          <w:rFonts w:ascii="PT Astra Serif" w:hAnsi="PT Astra Serif"/>
          <w:sz w:val="22"/>
          <w:szCs w:val="22"/>
          <w:lang w:eastAsia="ar-SA"/>
        </w:rPr>
      </w:pPr>
      <w:r w:rsidRPr="0078421A">
        <w:rPr>
          <w:rFonts w:ascii="PT Astra Serif" w:hAnsi="PT Astra Serif"/>
          <w:sz w:val="22"/>
          <w:szCs w:val="22"/>
          <w:lang w:eastAsia="ar-SA"/>
        </w:rPr>
        <w:t xml:space="preserve">5.10. По результатам </w:t>
      </w:r>
      <w:r w:rsidRPr="0078421A">
        <w:rPr>
          <w:rFonts w:ascii="PT Astra Serif" w:hAnsi="PT Astra Serif"/>
          <w:sz w:val="22"/>
          <w:szCs w:val="22"/>
        </w:rPr>
        <w:t>осмотра и проверки (сверки) товара Государственный заказчик</w:t>
      </w:r>
      <w:r w:rsidRPr="0078421A">
        <w:rPr>
          <w:rFonts w:ascii="PT Astra Serif" w:hAnsi="PT Astra Serif"/>
          <w:sz w:val="22"/>
          <w:szCs w:val="22"/>
          <w:lang w:eastAsia="ar-SA"/>
        </w:rPr>
        <w:t>:</w:t>
      </w:r>
    </w:p>
    <w:p w:rsidR="00F84CBB" w:rsidRPr="0078421A" w:rsidRDefault="00F84CBB" w:rsidP="00F05E91">
      <w:pPr>
        <w:ind w:firstLine="567"/>
        <w:jc w:val="both"/>
        <w:rPr>
          <w:rFonts w:ascii="PT Astra Serif" w:hAnsi="PT Astra Serif"/>
          <w:sz w:val="22"/>
          <w:szCs w:val="22"/>
          <w:lang w:eastAsia="ar-SA"/>
        </w:rPr>
      </w:pPr>
      <w:r w:rsidRPr="0078421A">
        <w:rPr>
          <w:rFonts w:ascii="PT Astra Serif" w:hAnsi="PT Astra Serif"/>
          <w:sz w:val="22"/>
          <w:szCs w:val="22"/>
          <w:lang w:eastAsia="ar-SA"/>
        </w:rPr>
        <w:t xml:space="preserve">5.10.1. в случае отсутствия замечаний по </w:t>
      </w:r>
      <w:r w:rsidRPr="0078421A">
        <w:rPr>
          <w:rFonts w:ascii="PT Astra Serif" w:hAnsi="PT Astra Serif"/>
          <w:sz w:val="22"/>
          <w:szCs w:val="22"/>
        </w:rPr>
        <w:t>наименованию</w:t>
      </w:r>
      <w:r w:rsidRPr="0078421A">
        <w:rPr>
          <w:rFonts w:ascii="PT Astra Serif" w:hAnsi="PT Astra Serif"/>
          <w:sz w:val="22"/>
          <w:szCs w:val="22"/>
          <w:lang w:eastAsia="ar-SA"/>
        </w:rPr>
        <w:t xml:space="preserve">, ассортименту, комплектности, комплекту и количеству товара, а также </w:t>
      </w:r>
      <w:r w:rsidRPr="0078421A">
        <w:rPr>
          <w:rFonts w:ascii="PT Astra Serif" w:hAnsi="PT Astra Serif"/>
          <w:sz w:val="22"/>
          <w:szCs w:val="22"/>
        </w:rPr>
        <w:t xml:space="preserve">по качеству (целостности) тары (упаковки), и </w:t>
      </w:r>
      <w:r w:rsidRPr="0078421A">
        <w:rPr>
          <w:rFonts w:ascii="PT Astra Serif" w:hAnsi="PT Astra Serif"/>
          <w:sz w:val="22"/>
          <w:szCs w:val="22"/>
          <w:lang w:eastAsia="ar-SA"/>
        </w:rPr>
        <w:t xml:space="preserve">в случае отсутствия замечаний по соответствию наименования, ассортимента, комплектности, комплекта и количества переданного (врученного) товара </w:t>
      </w:r>
      <w:r w:rsidRPr="0078421A">
        <w:rPr>
          <w:rFonts w:ascii="PT Astra Serif" w:hAnsi="PT Astra Serif"/>
          <w:sz w:val="22"/>
          <w:szCs w:val="22"/>
        </w:rPr>
        <w:t xml:space="preserve">наименованию, </w:t>
      </w:r>
      <w:r w:rsidRPr="0078421A">
        <w:rPr>
          <w:rFonts w:ascii="PT Astra Serif" w:hAnsi="PT Astra Serif"/>
          <w:sz w:val="22"/>
          <w:szCs w:val="22"/>
          <w:lang w:eastAsia="ar-SA"/>
        </w:rPr>
        <w:t>ассортименту, комплектности и количеству</w:t>
      </w:r>
      <w:r w:rsidRPr="0078421A">
        <w:rPr>
          <w:rFonts w:ascii="PT Astra Serif" w:hAnsi="PT Astra Serif"/>
          <w:sz w:val="22"/>
          <w:szCs w:val="22"/>
        </w:rPr>
        <w:t xml:space="preserve">, указанным в Контракте и документах, переданных Поставщиком </w:t>
      </w:r>
      <w:r w:rsidR="000D051E"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lang w:eastAsia="ar-SA"/>
        </w:rPr>
        <w:t>в соответствии с пунктом 5.4 Контракта:</w:t>
      </w:r>
    </w:p>
    <w:p w:rsidR="00F84CBB" w:rsidRPr="0078421A" w:rsidRDefault="00F84CBB" w:rsidP="00F05E91">
      <w:pPr>
        <w:ind w:firstLine="567"/>
        <w:jc w:val="both"/>
        <w:rPr>
          <w:rFonts w:ascii="PT Astra Serif" w:hAnsi="PT Astra Serif"/>
          <w:sz w:val="22"/>
          <w:szCs w:val="22"/>
          <w:lang w:eastAsia="ar-SA"/>
        </w:rPr>
      </w:pPr>
      <w:r w:rsidRPr="0078421A">
        <w:rPr>
          <w:rFonts w:ascii="PT Astra Serif" w:hAnsi="PT Astra Serif"/>
          <w:sz w:val="22"/>
          <w:szCs w:val="22"/>
          <w:lang w:eastAsia="ar-SA"/>
        </w:rPr>
        <w:t xml:space="preserve">- </w:t>
      </w:r>
      <w:r w:rsidRPr="0078421A">
        <w:rPr>
          <w:rFonts w:ascii="PT Astra Serif" w:hAnsi="PT Astra Serif"/>
          <w:sz w:val="22"/>
          <w:szCs w:val="22"/>
        </w:rPr>
        <w:t xml:space="preserve">в день передачи (вручения) Поставщиком товара </w:t>
      </w:r>
      <w:r w:rsidR="000D051E"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lang w:eastAsia="ar-SA"/>
        </w:rPr>
        <w:t>подписывает без замечаний, возражений или отметок о составлении документа о недостатках товара</w:t>
      </w:r>
      <w:r w:rsidRPr="0078421A">
        <w:rPr>
          <w:rFonts w:ascii="PT Astra Serif" w:hAnsi="PT Astra Serif"/>
          <w:sz w:val="22"/>
          <w:szCs w:val="22"/>
        </w:rPr>
        <w:t xml:space="preserve"> документы, которые указаны в подпунктах «а», «б» и (или) «в» пункта 5.4 Контракта и которые переданы Поставщиком </w:t>
      </w:r>
      <w:r w:rsidR="000D051E" w:rsidRPr="0078421A">
        <w:rPr>
          <w:rFonts w:ascii="PT Astra Serif" w:hAnsi="PT Astra Serif" w:cs="Calibri"/>
          <w:sz w:val="22"/>
          <w:szCs w:val="22"/>
          <w:lang w:eastAsia="ar-SA"/>
        </w:rPr>
        <w:t>Государственному заказчику</w:t>
      </w:r>
      <w:r w:rsidRPr="0078421A">
        <w:rPr>
          <w:rFonts w:ascii="PT Astra Serif" w:hAnsi="PT Astra Serif"/>
          <w:sz w:val="22"/>
          <w:szCs w:val="22"/>
          <w:lang w:eastAsia="ar-SA"/>
        </w:rPr>
        <w:t>;</w:t>
      </w:r>
    </w:p>
    <w:p w:rsidR="00F84CBB" w:rsidRPr="0078421A" w:rsidRDefault="00F84CBB" w:rsidP="00F05E91">
      <w:pPr>
        <w:ind w:firstLine="567"/>
        <w:jc w:val="both"/>
        <w:rPr>
          <w:rFonts w:ascii="PT Astra Serif" w:hAnsi="PT Astra Serif"/>
          <w:sz w:val="22"/>
          <w:szCs w:val="22"/>
          <w:lang w:eastAsia="ar-SA"/>
        </w:rPr>
      </w:pPr>
      <w:r w:rsidRPr="0078421A">
        <w:rPr>
          <w:rFonts w:ascii="PT Astra Serif" w:hAnsi="PT Astra Serif"/>
          <w:sz w:val="22"/>
          <w:szCs w:val="22"/>
          <w:lang w:eastAsia="ar-SA"/>
        </w:rPr>
        <w:t xml:space="preserve">- </w:t>
      </w:r>
      <w:r w:rsidRPr="0078421A">
        <w:rPr>
          <w:rFonts w:ascii="PT Astra Serif" w:hAnsi="PT Astra Serif"/>
          <w:sz w:val="22"/>
          <w:szCs w:val="22"/>
        </w:rPr>
        <w:t xml:space="preserve">в день передачи (вручения) Поставщиком товара </w:t>
      </w:r>
      <w:r w:rsidR="005C6C66"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lang w:eastAsia="ar-SA"/>
        </w:rPr>
        <w:t xml:space="preserve">возвращает обратно перевозчику (водителю) 1 (один) экземпляр </w:t>
      </w:r>
      <w:r w:rsidRPr="0078421A">
        <w:rPr>
          <w:rFonts w:ascii="PT Astra Serif" w:hAnsi="PT Astra Serif"/>
          <w:sz w:val="22"/>
          <w:szCs w:val="22"/>
        </w:rPr>
        <w:t>документа, который указан в подпунктах «б», «в» пункта 5.4 Контракта</w:t>
      </w:r>
      <w:r w:rsidRPr="0078421A">
        <w:rPr>
          <w:rFonts w:ascii="PT Astra Serif" w:hAnsi="PT Astra Serif"/>
          <w:sz w:val="22"/>
          <w:szCs w:val="22"/>
          <w:lang w:eastAsia="ar-SA"/>
        </w:rPr>
        <w:t xml:space="preserve"> (</w:t>
      </w:r>
      <w:r w:rsidRPr="0078421A">
        <w:rPr>
          <w:rFonts w:ascii="PT Astra Serif" w:hAnsi="PT Astra Serif"/>
          <w:sz w:val="22"/>
          <w:szCs w:val="22"/>
        </w:rPr>
        <w:t xml:space="preserve">в случае передачи товара </w:t>
      </w:r>
      <w:r w:rsidR="005C6C66"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 xml:space="preserve">перевозчиком (водителем) в отсутствие представителя Поставщика) или в течение 20-ти (двадцати) рабочих дней со дня передачи (вручения) товара </w:t>
      </w:r>
      <w:r w:rsidR="000D051E"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lang w:eastAsia="ar-SA"/>
        </w:rPr>
        <w:t xml:space="preserve">возвращает (направляет, передает) обратно Поставщику в 1-ом (одном) экземпляре </w:t>
      </w:r>
      <w:r w:rsidRPr="0078421A">
        <w:rPr>
          <w:rFonts w:ascii="PT Astra Serif" w:hAnsi="PT Astra Serif"/>
          <w:sz w:val="22"/>
          <w:szCs w:val="22"/>
        </w:rPr>
        <w:t xml:space="preserve">документы, которые указаны в подпунктах «а», «б» и (или) «в» пункта 5.4. Контракта (в случае передачи товара </w:t>
      </w:r>
      <w:r w:rsidR="005C6C66"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представителем Поставщика).</w:t>
      </w:r>
    </w:p>
    <w:p w:rsidR="00F84CBB" w:rsidRPr="0078421A" w:rsidRDefault="00F84CBB"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lang w:eastAsia="ar-SA"/>
        </w:rPr>
        <w:t xml:space="preserve">По настоящему Контракту подписание без замечаний </w:t>
      </w:r>
      <w:r w:rsidR="000D051E" w:rsidRPr="0078421A">
        <w:rPr>
          <w:rFonts w:ascii="PT Astra Serif" w:hAnsi="PT Astra Serif" w:cs="Calibri"/>
          <w:sz w:val="22"/>
          <w:szCs w:val="22"/>
          <w:lang w:eastAsia="ar-SA"/>
        </w:rPr>
        <w:t>Государственным заказчиком</w:t>
      </w:r>
      <w:r w:rsidR="000622FF">
        <w:rPr>
          <w:rFonts w:ascii="PT Astra Serif" w:hAnsi="PT Astra Serif" w:cs="Calibri"/>
          <w:sz w:val="22"/>
          <w:szCs w:val="22"/>
          <w:lang w:eastAsia="ar-SA"/>
        </w:rPr>
        <w:t xml:space="preserve"> </w:t>
      </w:r>
      <w:r w:rsidRPr="0078421A">
        <w:rPr>
          <w:rFonts w:ascii="PT Astra Serif" w:hAnsi="PT Astra Serif"/>
          <w:sz w:val="22"/>
          <w:szCs w:val="22"/>
          <w:lang w:eastAsia="ar-SA"/>
        </w:rPr>
        <w:t xml:space="preserve">универсального передаточного документа (или товарной (транспортной/товарно-транспортной) накладной) (в зависимости от того, какой из указанных документов передан Поставщиком </w:t>
      </w:r>
      <w:r w:rsidR="006D1866" w:rsidRPr="0078421A">
        <w:rPr>
          <w:rFonts w:ascii="PT Astra Serif" w:hAnsi="PT Astra Serif" w:cs="Calibri"/>
          <w:sz w:val="22"/>
          <w:szCs w:val="22"/>
          <w:lang w:eastAsia="ar-SA"/>
        </w:rPr>
        <w:t>Государственному заказчику</w:t>
      </w:r>
      <w:r w:rsidRPr="0078421A">
        <w:rPr>
          <w:rFonts w:ascii="PT Astra Serif" w:hAnsi="PT Astra Serif"/>
          <w:sz w:val="22"/>
          <w:szCs w:val="22"/>
          <w:lang w:eastAsia="ar-SA"/>
        </w:rPr>
        <w:t xml:space="preserve">), и (или) акта о приемке товара, и (или) какого-либо другого документа о приемке товара не является приемкой Государственным заказчиком результатов исполнения Контракта по поставке товара, в том числе по </w:t>
      </w:r>
      <w:r w:rsidRPr="0078421A">
        <w:rPr>
          <w:rFonts w:ascii="PT Astra Serif" w:hAnsi="PT Astra Serif"/>
          <w:sz w:val="22"/>
          <w:szCs w:val="22"/>
        </w:rPr>
        <w:t xml:space="preserve">наименованию, </w:t>
      </w:r>
      <w:r w:rsidRPr="0078421A">
        <w:rPr>
          <w:rFonts w:ascii="PT Astra Serif" w:hAnsi="PT Astra Serif"/>
          <w:sz w:val="22"/>
          <w:szCs w:val="22"/>
          <w:lang w:eastAsia="ar-SA"/>
        </w:rPr>
        <w:t>ассортименту, комплектности, комплекту и количеству, за исключением случаев, предусмотренных пунктом 6.4 Контракта;</w:t>
      </w:r>
    </w:p>
    <w:p w:rsidR="00F84CBB" w:rsidRPr="0078421A" w:rsidRDefault="00F84CBB"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lang w:eastAsia="ar-SA"/>
        </w:rPr>
        <w:t xml:space="preserve">5.10.2. в случае наличия замечаний по </w:t>
      </w:r>
      <w:r w:rsidRPr="0078421A">
        <w:rPr>
          <w:rFonts w:ascii="PT Astra Serif" w:hAnsi="PT Astra Serif"/>
          <w:sz w:val="22"/>
          <w:szCs w:val="22"/>
        </w:rPr>
        <w:t>наименованию</w:t>
      </w:r>
      <w:r w:rsidRPr="0078421A">
        <w:rPr>
          <w:rFonts w:ascii="PT Astra Serif" w:hAnsi="PT Astra Serif"/>
          <w:sz w:val="22"/>
          <w:szCs w:val="22"/>
          <w:lang w:eastAsia="ar-SA"/>
        </w:rPr>
        <w:t xml:space="preserve">, ассортименту, комплектности, комплекту и количеству товара, а также </w:t>
      </w:r>
      <w:r w:rsidRPr="0078421A">
        <w:rPr>
          <w:rFonts w:ascii="PT Astra Serif" w:hAnsi="PT Astra Serif"/>
          <w:sz w:val="22"/>
          <w:szCs w:val="22"/>
        </w:rPr>
        <w:t xml:space="preserve">по качеству (целостности) тары (упаковки), и (или) </w:t>
      </w:r>
      <w:r w:rsidRPr="0078421A">
        <w:rPr>
          <w:rFonts w:ascii="PT Astra Serif" w:hAnsi="PT Astra Serif"/>
          <w:sz w:val="22"/>
          <w:szCs w:val="22"/>
          <w:lang w:eastAsia="ar-SA"/>
        </w:rPr>
        <w:t xml:space="preserve">в случае наличия замечаний по соответствию наименования, ассортимента, комплектности, комплекта и (или) количества переданного (врученного) товара </w:t>
      </w:r>
      <w:r w:rsidRPr="0078421A">
        <w:rPr>
          <w:rFonts w:ascii="PT Astra Serif" w:hAnsi="PT Astra Serif"/>
          <w:sz w:val="22"/>
          <w:szCs w:val="22"/>
        </w:rPr>
        <w:t xml:space="preserve">наименованию, </w:t>
      </w:r>
      <w:r w:rsidRPr="0078421A">
        <w:rPr>
          <w:rFonts w:ascii="PT Astra Serif" w:hAnsi="PT Astra Serif"/>
          <w:sz w:val="22"/>
          <w:szCs w:val="22"/>
          <w:lang w:eastAsia="ar-SA"/>
        </w:rPr>
        <w:t>ассортименту, комплектности и (или) количеству</w:t>
      </w:r>
      <w:r w:rsidRPr="0078421A">
        <w:rPr>
          <w:rFonts w:ascii="PT Astra Serif" w:hAnsi="PT Astra Serif"/>
          <w:sz w:val="22"/>
          <w:szCs w:val="22"/>
        </w:rPr>
        <w:t xml:space="preserve">, указанным в Контракте и документах, переданных Поставщиком </w:t>
      </w:r>
      <w:r w:rsidR="006B3AE6"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lang w:eastAsia="ar-SA"/>
        </w:rPr>
        <w:t>в соответствии с пунктом 5.4 Контракта:</w:t>
      </w:r>
    </w:p>
    <w:p w:rsidR="00F84CBB" w:rsidRPr="0078421A" w:rsidRDefault="00F84CBB"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lang w:eastAsia="ar-SA"/>
        </w:rPr>
        <w:t xml:space="preserve">- </w:t>
      </w:r>
      <w:r w:rsidRPr="0078421A">
        <w:rPr>
          <w:rFonts w:ascii="PT Astra Serif" w:hAnsi="PT Astra Serif"/>
          <w:sz w:val="22"/>
          <w:szCs w:val="22"/>
        </w:rPr>
        <w:t xml:space="preserve">в день передачи (вручения) Поставщиком товара </w:t>
      </w:r>
      <w:r w:rsidR="006D1866"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lang w:eastAsia="ar-SA"/>
        </w:rPr>
        <w:t xml:space="preserve">подписывает </w:t>
      </w:r>
      <w:r w:rsidRPr="0078421A">
        <w:rPr>
          <w:rFonts w:ascii="PT Astra Serif" w:hAnsi="PT Astra Serif"/>
          <w:sz w:val="22"/>
          <w:szCs w:val="22"/>
        </w:rPr>
        <w:lastRenderedPageBreak/>
        <w:t xml:space="preserve">документы, которые указаны в подпунктах «а», «б» и «в» пункта 5.4 Контракта и которые переданы Поставщиком </w:t>
      </w:r>
      <w:r w:rsidR="006D1866" w:rsidRPr="0078421A">
        <w:rPr>
          <w:rFonts w:ascii="PT Astra Serif" w:hAnsi="PT Astra Serif" w:cs="Calibri"/>
          <w:sz w:val="22"/>
          <w:szCs w:val="22"/>
          <w:lang w:eastAsia="ar-SA"/>
        </w:rPr>
        <w:t>Государственному заказчику</w:t>
      </w:r>
      <w:r w:rsidRPr="0078421A">
        <w:rPr>
          <w:rFonts w:ascii="PT Astra Serif" w:hAnsi="PT Astra Serif"/>
          <w:sz w:val="22"/>
          <w:szCs w:val="22"/>
          <w:lang w:eastAsia="ar-SA"/>
        </w:rPr>
        <w:t>, и указывает в них (или одном из них) такие замечания (недостатки) и (или) составляет документ (акт и т.п.) о недостатках товара (в свободной форме) и указывает</w:t>
      </w:r>
      <w:r w:rsidRPr="0078421A">
        <w:rPr>
          <w:rFonts w:ascii="PT Astra Serif" w:hAnsi="PT Astra Serif"/>
          <w:sz w:val="22"/>
          <w:szCs w:val="22"/>
        </w:rPr>
        <w:t xml:space="preserve"> в документах, которые указаны в подпунктах «а», «б» и (или) «в» пункта 5.4 Контракта</w:t>
      </w:r>
      <w:r w:rsidRPr="0078421A">
        <w:rPr>
          <w:rFonts w:ascii="PT Astra Serif" w:hAnsi="PT Astra Serif"/>
          <w:sz w:val="22"/>
          <w:szCs w:val="22"/>
          <w:lang w:eastAsia="ar-SA"/>
        </w:rPr>
        <w:t xml:space="preserve"> (или одном из них), о составлении такого документа о недостатках товара. </w:t>
      </w:r>
    </w:p>
    <w:p w:rsidR="00F84CBB" w:rsidRPr="0078421A" w:rsidRDefault="00F84CBB" w:rsidP="00F05E91">
      <w:pPr>
        <w:widowControl w:val="0"/>
        <w:ind w:firstLine="567"/>
        <w:jc w:val="both"/>
        <w:rPr>
          <w:rFonts w:ascii="PT Astra Serif" w:hAnsi="PT Astra Serif"/>
          <w:sz w:val="22"/>
          <w:szCs w:val="22"/>
        </w:rPr>
      </w:pPr>
      <w:r w:rsidRPr="0078421A">
        <w:rPr>
          <w:rFonts w:ascii="PT Astra Serif" w:hAnsi="PT Astra Serif"/>
          <w:sz w:val="22"/>
          <w:szCs w:val="22"/>
        </w:rPr>
        <w:t xml:space="preserve">При невозможности составить </w:t>
      </w:r>
      <w:r w:rsidRPr="0078421A">
        <w:rPr>
          <w:rFonts w:ascii="PT Astra Serif" w:hAnsi="PT Astra Serif"/>
          <w:sz w:val="22"/>
          <w:szCs w:val="22"/>
          <w:lang w:eastAsia="ar-SA"/>
        </w:rPr>
        <w:t>документ о недостатках товара</w:t>
      </w:r>
      <w:r w:rsidRPr="0078421A">
        <w:rPr>
          <w:rFonts w:ascii="PT Astra Serif" w:hAnsi="PT Astra Serif"/>
          <w:sz w:val="22"/>
          <w:szCs w:val="22"/>
        </w:rPr>
        <w:t xml:space="preserve"> в день передачи (вручения) Поставщиком товара </w:t>
      </w:r>
      <w:r w:rsidR="006D1866"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он составляется в течение следующих суток.</w:t>
      </w:r>
    </w:p>
    <w:p w:rsidR="00F84CBB" w:rsidRPr="0078421A" w:rsidRDefault="00F84CBB"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rPr>
        <w:t xml:space="preserve">- в день передачи (вручения) Поставщиком товара </w:t>
      </w:r>
      <w:r w:rsidR="006D1866"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 xml:space="preserve">заявляет о выявленных недостатках уполномоченному представителю Поставщика (в случае передачи товара </w:t>
      </w:r>
      <w:r w:rsidR="006D1866"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 xml:space="preserve">представителем Поставщика) и в течение 5-ти (пяти) рабочих дней со дня передачи (вручения) Поставщиком товара </w:t>
      </w:r>
      <w:r w:rsidR="006D1866"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 xml:space="preserve">направляет Поставщику мотивированный отказ от приемки товара в порядке, предусмотренном пунктом </w:t>
      </w:r>
      <w:r w:rsidRPr="0078421A">
        <w:rPr>
          <w:rFonts w:ascii="PT Astra Serif" w:hAnsi="PT Astra Serif"/>
          <w:sz w:val="22"/>
          <w:szCs w:val="22"/>
          <w:lang w:eastAsia="ar-SA"/>
        </w:rPr>
        <w:t>6.9 Контракта</w:t>
      </w:r>
      <w:r w:rsidRPr="0078421A">
        <w:rPr>
          <w:rFonts w:ascii="PT Astra Serif" w:hAnsi="PT Astra Serif"/>
          <w:sz w:val="22"/>
          <w:szCs w:val="22"/>
        </w:rPr>
        <w:t xml:space="preserve">, с указанием выявленных недостатков(в случае передачи товара </w:t>
      </w:r>
      <w:r w:rsidR="006D1866"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 xml:space="preserve">перевозчиком (водителем) в отсутствие представителя Поставщика или в случае передачи товара </w:t>
      </w:r>
      <w:r w:rsidR="006D1866"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представителем Поставщика)</w:t>
      </w:r>
      <w:r w:rsidRPr="0078421A">
        <w:rPr>
          <w:rFonts w:ascii="PT Astra Serif" w:hAnsi="PT Astra Serif"/>
          <w:sz w:val="22"/>
          <w:szCs w:val="22"/>
          <w:lang w:eastAsia="ar-SA"/>
        </w:rPr>
        <w:t>.</w:t>
      </w:r>
    </w:p>
    <w:p w:rsidR="00F84CBB" w:rsidRPr="0078421A" w:rsidRDefault="00F84CBB"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lang w:eastAsia="ar-SA"/>
        </w:rPr>
        <w:t xml:space="preserve">5.11. К отношениям Сторон, связанным с устранением недостатков товара и последствиям их не устранения, применяются положения </w:t>
      </w:r>
      <w:r w:rsidRPr="0078421A">
        <w:rPr>
          <w:rFonts w:ascii="PT Astra Serif" w:hAnsi="PT Astra Serif"/>
          <w:sz w:val="22"/>
          <w:szCs w:val="22"/>
        </w:rPr>
        <w:t xml:space="preserve">пунктов </w:t>
      </w:r>
      <w:r w:rsidRPr="0078421A">
        <w:rPr>
          <w:rFonts w:ascii="PT Astra Serif" w:hAnsi="PT Astra Serif"/>
          <w:sz w:val="22"/>
          <w:szCs w:val="22"/>
          <w:lang w:eastAsia="ar-SA"/>
        </w:rPr>
        <w:t>6.9 – 6.13 (6.13.1) Контракта.</w:t>
      </w:r>
    </w:p>
    <w:p w:rsidR="00812863" w:rsidRDefault="00812863" w:rsidP="00F05E91">
      <w:pPr>
        <w:jc w:val="center"/>
        <w:rPr>
          <w:rFonts w:ascii="PT Astra Serif" w:hAnsi="PT Astra Serif"/>
          <w:b/>
          <w:noProof/>
          <w:sz w:val="22"/>
          <w:szCs w:val="22"/>
        </w:rPr>
      </w:pPr>
    </w:p>
    <w:p w:rsidR="00F84CBB" w:rsidRPr="0078421A" w:rsidRDefault="00F84CBB" w:rsidP="00F05E91">
      <w:pPr>
        <w:jc w:val="center"/>
        <w:rPr>
          <w:rFonts w:ascii="PT Astra Serif" w:hAnsi="PT Astra Serif"/>
          <w:b/>
          <w:noProof/>
          <w:sz w:val="22"/>
          <w:szCs w:val="22"/>
        </w:rPr>
      </w:pPr>
      <w:r w:rsidRPr="0078421A">
        <w:rPr>
          <w:rFonts w:ascii="PT Astra Serif" w:hAnsi="PT Astra Serif"/>
          <w:b/>
          <w:noProof/>
          <w:sz w:val="22"/>
          <w:szCs w:val="22"/>
        </w:rPr>
        <w:t xml:space="preserve">6. </w:t>
      </w:r>
      <w:r w:rsidR="009F731B" w:rsidRPr="0078421A">
        <w:rPr>
          <w:rFonts w:ascii="PT Astra Serif" w:hAnsi="PT Astra Serif"/>
          <w:b/>
          <w:noProof/>
          <w:sz w:val="22"/>
          <w:szCs w:val="22"/>
        </w:rPr>
        <w:t>Порядок приемки товара</w:t>
      </w:r>
    </w:p>
    <w:p w:rsidR="00F84CBB" w:rsidRPr="0078421A" w:rsidRDefault="00F84CBB"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lang w:eastAsia="ar-SA"/>
        </w:rPr>
        <w:t xml:space="preserve">6.1. Для проверки качества поставляемого товара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w:t>
      </w:r>
      <w:r w:rsidRPr="0078421A">
        <w:rPr>
          <w:rFonts w:ascii="PT Astra Serif" w:hAnsi="PT Astra Serif"/>
          <w:color w:val="000000"/>
          <w:sz w:val="22"/>
          <w:szCs w:val="22"/>
          <w:lang w:eastAsia="ar-SA"/>
        </w:rPr>
        <w:t xml:space="preserve">привлекаться </w:t>
      </w:r>
      <w:hyperlink r:id="rId9" w:history="1">
        <w:r w:rsidRPr="0078421A">
          <w:rPr>
            <w:rFonts w:ascii="PT Astra Serif" w:hAnsi="PT Astra Serif"/>
            <w:color w:val="000000"/>
            <w:sz w:val="22"/>
            <w:szCs w:val="22"/>
            <w:lang w:eastAsia="ar-SA"/>
          </w:rPr>
          <w:t>эксперты</w:t>
        </w:r>
      </w:hyperlink>
      <w:r w:rsidRPr="0078421A">
        <w:rPr>
          <w:rFonts w:ascii="PT Astra Serif" w:hAnsi="PT Astra Serif"/>
          <w:color w:val="000000"/>
          <w:sz w:val="22"/>
          <w:szCs w:val="22"/>
          <w:lang w:eastAsia="ar-SA"/>
        </w:rPr>
        <w:t>, экспертные организации на основании контрактов, заключенных в соответствии с Федеральным</w:t>
      </w:r>
      <w:r w:rsidRPr="0078421A">
        <w:rPr>
          <w:rFonts w:ascii="PT Astra Serif" w:hAnsi="PT Astra Serif"/>
          <w:sz w:val="22"/>
          <w:szCs w:val="22"/>
          <w:lang w:eastAsia="ar-SA"/>
        </w:rPr>
        <w:t xml:space="preserve"> законом № 44-ФЗ.</w:t>
      </w:r>
    </w:p>
    <w:p w:rsidR="00F84CBB" w:rsidRPr="0078421A" w:rsidRDefault="00F84CBB"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rPr>
        <w:t>6.2. За исключением случаев, предусмотренных подпунктом 6.2.</w:t>
      </w:r>
      <w:r w:rsidR="00E94E4C" w:rsidRPr="0078421A">
        <w:rPr>
          <w:rFonts w:ascii="PT Astra Serif" w:hAnsi="PT Astra Serif"/>
          <w:sz w:val="22"/>
          <w:szCs w:val="22"/>
        </w:rPr>
        <w:t>2.</w:t>
      </w:r>
      <w:r w:rsidRPr="0078421A">
        <w:rPr>
          <w:rFonts w:ascii="PT Astra Serif" w:hAnsi="PT Astra Serif"/>
          <w:sz w:val="22"/>
          <w:szCs w:val="22"/>
        </w:rPr>
        <w:t xml:space="preserve"> Контракта, п</w:t>
      </w:r>
      <w:r w:rsidRPr="0078421A">
        <w:rPr>
          <w:rFonts w:ascii="PT Astra Serif" w:hAnsi="PT Astra Serif"/>
          <w:sz w:val="22"/>
          <w:szCs w:val="22"/>
          <w:lang w:eastAsia="ar-SA"/>
        </w:rPr>
        <w:t xml:space="preserve">риемка результатов исполнения Контракта по поставке товара осуществляется Государственным заказчиком </w:t>
      </w:r>
      <w:r w:rsidRPr="0078421A">
        <w:rPr>
          <w:rFonts w:ascii="PT Astra Serif" w:hAnsi="PT Astra Serif"/>
          <w:sz w:val="22"/>
          <w:szCs w:val="22"/>
        </w:rPr>
        <w:t xml:space="preserve">(при условии предоставления всех документов, которые подлежат передаче Поставщиком </w:t>
      </w:r>
      <w:r w:rsidR="006D1866"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 xml:space="preserve">в соответствии с пунктом 5.4 Контракта) </w:t>
      </w:r>
      <w:r w:rsidRPr="0078421A">
        <w:rPr>
          <w:rFonts w:ascii="PT Astra Serif" w:hAnsi="PT Astra Serif"/>
          <w:sz w:val="22"/>
          <w:szCs w:val="22"/>
          <w:lang w:eastAsia="ar-SA"/>
        </w:rPr>
        <w:t xml:space="preserve">в течение 20 (двадцать) рабочих дней со дня передачи (вручения) </w:t>
      </w:r>
      <w:r w:rsidRPr="0078421A">
        <w:rPr>
          <w:rFonts w:ascii="PT Astra Serif" w:hAnsi="PT Astra Serif"/>
          <w:sz w:val="22"/>
          <w:szCs w:val="22"/>
        </w:rPr>
        <w:t xml:space="preserve">товара </w:t>
      </w:r>
      <w:r w:rsidR="006D1866"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w:t>
      </w:r>
      <w:r w:rsidRPr="0078421A">
        <w:rPr>
          <w:rFonts w:ascii="PT Astra Serif" w:hAnsi="PT Astra Serif"/>
          <w:sz w:val="22"/>
          <w:szCs w:val="22"/>
          <w:lang w:eastAsia="ar-SA"/>
        </w:rPr>
        <w:t xml:space="preserve">в случае привлечения Государственным заказчиком экспертов, экспертных организаций в этот срок приемки товара включается время проведения экспертизы и оформление заключения по результатам экспертизы),и при отсутствии замечаний со стороны Государственного заказчика оформляется Актом приема-передачи товара </w:t>
      </w:r>
      <w:r w:rsidRPr="0078421A">
        <w:rPr>
          <w:rFonts w:ascii="PT Astra Serif" w:hAnsi="PT Astra Serif"/>
          <w:color w:val="000000"/>
          <w:sz w:val="22"/>
          <w:szCs w:val="22"/>
        </w:rPr>
        <w:t>(</w:t>
      </w:r>
      <w:hyperlink r:id="rId10" w:history="1">
        <w:r w:rsidRPr="0078421A">
          <w:rPr>
            <w:rFonts w:ascii="PT Astra Serif" w:hAnsi="PT Astra Serif"/>
            <w:color w:val="000000"/>
            <w:sz w:val="22"/>
            <w:szCs w:val="22"/>
          </w:rPr>
          <w:t>Приложение</w:t>
        </w:r>
      </w:hyperlink>
      <w:r w:rsidRPr="0078421A">
        <w:rPr>
          <w:rFonts w:ascii="PT Astra Serif" w:hAnsi="PT Astra Serif"/>
          <w:color w:val="000000"/>
          <w:sz w:val="22"/>
          <w:szCs w:val="22"/>
        </w:rPr>
        <w:t xml:space="preserve"> №</w:t>
      </w:r>
      <w:r w:rsidR="00472568" w:rsidRPr="0078421A">
        <w:rPr>
          <w:rFonts w:ascii="PT Astra Serif" w:hAnsi="PT Astra Serif"/>
          <w:sz w:val="22"/>
          <w:szCs w:val="22"/>
        </w:rPr>
        <w:t>3</w:t>
      </w:r>
      <w:r w:rsidRPr="0078421A">
        <w:rPr>
          <w:rFonts w:ascii="PT Astra Serif" w:hAnsi="PT Astra Serif"/>
          <w:sz w:val="22"/>
          <w:szCs w:val="22"/>
        </w:rPr>
        <w:t xml:space="preserve"> к Контракту)</w:t>
      </w:r>
      <w:r w:rsidRPr="0078421A">
        <w:rPr>
          <w:rFonts w:ascii="PT Astra Serif" w:hAnsi="PT Astra Serif"/>
          <w:color w:val="000000"/>
          <w:sz w:val="22"/>
          <w:szCs w:val="22"/>
        </w:rPr>
        <w:t xml:space="preserve">, который </w:t>
      </w:r>
      <w:r w:rsidRPr="0078421A">
        <w:rPr>
          <w:rFonts w:ascii="PT Astra Serif" w:hAnsi="PT Astra Serif"/>
          <w:sz w:val="22"/>
          <w:szCs w:val="22"/>
          <w:lang w:eastAsia="ar-SA"/>
        </w:rPr>
        <w:t>в этот же срок</w:t>
      </w:r>
      <w:r w:rsidRPr="0078421A">
        <w:rPr>
          <w:rFonts w:ascii="PT Astra Serif" w:hAnsi="PT Astra Serif"/>
          <w:sz w:val="22"/>
          <w:szCs w:val="22"/>
        </w:rPr>
        <w:t xml:space="preserve"> подписывается Государственным заказчиком (а в случае создания приемочной комиссии - подписывается всеми членами приемочной комиссии и утверждается Государственным заказчиком).</w:t>
      </w:r>
    </w:p>
    <w:p w:rsidR="00F84CBB" w:rsidRPr="0078421A" w:rsidRDefault="00F84CBB" w:rsidP="00F05E91">
      <w:pPr>
        <w:pStyle w:val="310"/>
        <w:widowControl w:val="0"/>
        <w:suppressAutoHyphens w:val="0"/>
        <w:ind w:firstLine="567"/>
        <w:rPr>
          <w:rFonts w:ascii="PT Astra Serif" w:hAnsi="PT Astra Serif"/>
          <w:sz w:val="22"/>
          <w:szCs w:val="22"/>
        </w:rPr>
      </w:pPr>
      <w:r w:rsidRPr="0078421A">
        <w:rPr>
          <w:rFonts w:ascii="PT Astra Serif" w:hAnsi="PT Astra Serif" w:cs="Times New Roman"/>
          <w:sz w:val="22"/>
          <w:szCs w:val="22"/>
        </w:rPr>
        <w:t xml:space="preserve">6.2.1. </w:t>
      </w:r>
      <w:r w:rsidRPr="0078421A">
        <w:rPr>
          <w:rFonts w:ascii="PT Astra Serif" w:hAnsi="PT Astra Serif"/>
          <w:sz w:val="22"/>
          <w:szCs w:val="22"/>
        </w:rPr>
        <w:t>В случае обнаружения в процессе выборочной проверки, проведенной в соответствии с пунктом 5.9 Контракта, несоответствия товара (по количеству, ассортименту, качеству, комплектности) условиям Контракта Государственный заказчик вправе отказаться от всего поставленного товара (потребовать замены всего поставленного товара) или произвести полную приемку товара (проверку каждой поставляемой единицы товара) за счет Поставщика, а срок приемки товара увеличивается на необходимое для полной приемки время, но не более чем на 30 (тридцать) календарных дней со дня истечения срока, указанного в абзаце первом пункта 6.2 Контракта.</w:t>
      </w:r>
    </w:p>
    <w:p w:rsidR="00F84CBB" w:rsidRPr="0078421A" w:rsidRDefault="00F84CBB" w:rsidP="00F05E91">
      <w:pPr>
        <w:ind w:firstLine="567"/>
        <w:jc w:val="both"/>
        <w:rPr>
          <w:rFonts w:ascii="PT Astra Serif" w:hAnsi="PT Astra Serif"/>
          <w:sz w:val="22"/>
          <w:szCs w:val="22"/>
        </w:rPr>
      </w:pPr>
      <w:r w:rsidRPr="0078421A">
        <w:rPr>
          <w:rFonts w:ascii="PT Astra Serif" w:hAnsi="PT Astra Serif"/>
          <w:sz w:val="22"/>
          <w:szCs w:val="22"/>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F84CBB" w:rsidRPr="0078421A" w:rsidRDefault="00F84CBB" w:rsidP="00F05E91">
      <w:pPr>
        <w:widowControl w:val="0"/>
        <w:ind w:firstLine="567"/>
        <w:jc w:val="both"/>
        <w:rPr>
          <w:rFonts w:ascii="PT Astra Serif" w:hAnsi="PT Astra Serif"/>
          <w:sz w:val="22"/>
          <w:szCs w:val="22"/>
        </w:rPr>
      </w:pPr>
      <w:r w:rsidRPr="0078421A">
        <w:rPr>
          <w:rFonts w:ascii="PT Astra Serif" w:hAnsi="PT Astra Serif"/>
          <w:sz w:val="22"/>
          <w:szCs w:val="22"/>
        </w:rPr>
        <w:t>6.2.</w:t>
      </w:r>
      <w:r w:rsidR="00E94E4C" w:rsidRPr="0078421A">
        <w:rPr>
          <w:rFonts w:ascii="PT Astra Serif" w:hAnsi="PT Astra Serif"/>
          <w:sz w:val="22"/>
          <w:szCs w:val="22"/>
        </w:rPr>
        <w:t>2</w:t>
      </w:r>
      <w:r w:rsidRPr="0078421A">
        <w:rPr>
          <w:rFonts w:ascii="PT Astra Serif" w:hAnsi="PT Astra Serif"/>
          <w:sz w:val="22"/>
          <w:szCs w:val="22"/>
        </w:rPr>
        <w:t xml:space="preserve">. В случае просрочки предоставления Поставщиком Государственному заказчику всех подлежащих передаче им Государственному заказчику в соответствии с пунктом 5.4 Контракта надлежащим образом документов сроки приемки переданного (врученного) </w:t>
      </w:r>
      <w:r w:rsidR="00775BF2"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товара продлеваются в соответствии с пунктом 5.5.2 Контракта соразмерено времени просрочки предоставления Поставщиком таких документов.</w:t>
      </w:r>
    </w:p>
    <w:p w:rsidR="00F84CBB" w:rsidRPr="0078421A" w:rsidRDefault="00F84CBB" w:rsidP="00F05E91">
      <w:pPr>
        <w:widowControl w:val="0"/>
        <w:ind w:firstLine="567"/>
        <w:jc w:val="both"/>
        <w:rPr>
          <w:rFonts w:ascii="PT Astra Serif" w:hAnsi="PT Astra Serif"/>
          <w:color w:val="000000"/>
          <w:sz w:val="22"/>
          <w:szCs w:val="22"/>
          <w:lang w:eastAsia="ar-SA"/>
        </w:rPr>
      </w:pPr>
      <w:r w:rsidRPr="0078421A">
        <w:rPr>
          <w:rFonts w:ascii="PT Astra Serif" w:hAnsi="PT Astra Serif"/>
          <w:color w:val="000000"/>
          <w:sz w:val="22"/>
          <w:szCs w:val="22"/>
          <w:lang w:eastAsia="ar-SA"/>
        </w:rPr>
        <w:t xml:space="preserve">6.3. </w:t>
      </w:r>
      <w:r w:rsidRPr="0078421A">
        <w:rPr>
          <w:rFonts w:ascii="PT Astra Serif" w:hAnsi="PT Astra Serif"/>
          <w:sz w:val="22"/>
          <w:szCs w:val="22"/>
          <w:lang w:eastAsia="ar-SA"/>
        </w:rPr>
        <w:t>Обязанность Поставщика по поставке (передаче) товара считается исполненной с момента подписания Государственным заказчиком без замечаний Акта приема–передачи товара по факту приемки товара (</w:t>
      </w:r>
      <w:r w:rsidRPr="0078421A">
        <w:rPr>
          <w:rFonts w:ascii="PT Astra Serif" w:hAnsi="PT Astra Serif"/>
          <w:color w:val="000000"/>
          <w:sz w:val="22"/>
          <w:szCs w:val="22"/>
          <w:lang w:eastAsia="ar-SA"/>
        </w:rPr>
        <w:t>за исключением случаев, предусмотренных пунктом 6.4 Контракта).</w:t>
      </w:r>
    </w:p>
    <w:p w:rsidR="00F84CBB" w:rsidRPr="0078421A" w:rsidRDefault="00F84CBB" w:rsidP="00F05E91">
      <w:pPr>
        <w:widowControl w:val="0"/>
        <w:ind w:firstLine="567"/>
        <w:jc w:val="both"/>
        <w:rPr>
          <w:rFonts w:ascii="PT Astra Serif" w:hAnsi="PT Astra Serif"/>
          <w:color w:val="000000"/>
          <w:sz w:val="22"/>
          <w:szCs w:val="22"/>
          <w:lang w:eastAsia="ar-SA"/>
        </w:rPr>
      </w:pPr>
      <w:r w:rsidRPr="0078421A">
        <w:rPr>
          <w:rFonts w:ascii="PT Astra Serif" w:hAnsi="PT Astra Serif"/>
          <w:color w:val="000000"/>
          <w:sz w:val="22"/>
          <w:szCs w:val="22"/>
          <w:lang w:eastAsia="ar-SA"/>
        </w:rPr>
        <w:t xml:space="preserve">Для целей настоящего Контракта подписание Государственным заказчиком без замечаний Акта </w:t>
      </w:r>
      <w:r w:rsidRPr="0078421A">
        <w:rPr>
          <w:rFonts w:ascii="PT Astra Serif" w:hAnsi="PT Astra Serif"/>
          <w:sz w:val="22"/>
          <w:szCs w:val="22"/>
          <w:lang w:eastAsia="ar-SA"/>
        </w:rPr>
        <w:t xml:space="preserve">приема-передачи товара </w:t>
      </w:r>
      <w:r w:rsidRPr="0078421A">
        <w:rPr>
          <w:rFonts w:ascii="PT Astra Serif" w:hAnsi="PT Astra Serif"/>
          <w:color w:val="000000"/>
          <w:sz w:val="22"/>
          <w:szCs w:val="22"/>
          <w:lang w:eastAsia="ar-SA"/>
        </w:rPr>
        <w:t>является приемкой Государственным заказчиком</w:t>
      </w:r>
      <w:r w:rsidRPr="0078421A">
        <w:rPr>
          <w:rFonts w:ascii="PT Astra Serif" w:hAnsi="PT Astra Serif"/>
          <w:sz w:val="22"/>
          <w:szCs w:val="22"/>
          <w:lang w:eastAsia="ar-SA"/>
        </w:rPr>
        <w:t xml:space="preserve"> результатов исполнения Контракта по поставке товара</w:t>
      </w:r>
      <w:r w:rsidRPr="0078421A">
        <w:rPr>
          <w:rFonts w:ascii="PT Astra Serif" w:hAnsi="PT Astra Serif"/>
          <w:color w:val="000000"/>
          <w:sz w:val="22"/>
          <w:szCs w:val="22"/>
          <w:lang w:eastAsia="ar-SA"/>
        </w:rPr>
        <w:t>.</w:t>
      </w:r>
    </w:p>
    <w:p w:rsidR="00F84CBB" w:rsidRPr="0078421A" w:rsidRDefault="00F84CBB" w:rsidP="000D6967">
      <w:pPr>
        <w:widowControl w:val="0"/>
        <w:ind w:firstLine="567"/>
        <w:jc w:val="both"/>
        <w:rPr>
          <w:rFonts w:ascii="PT Astra Serif" w:hAnsi="PT Astra Serif"/>
          <w:sz w:val="22"/>
          <w:szCs w:val="22"/>
        </w:rPr>
      </w:pPr>
      <w:r w:rsidRPr="0078421A">
        <w:rPr>
          <w:rFonts w:ascii="PT Astra Serif" w:hAnsi="PT Astra Serif"/>
          <w:color w:val="000000"/>
          <w:sz w:val="22"/>
          <w:szCs w:val="22"/>
          <w:lang w:eastAsia="ar-SA"/>
        </w:rPr>
        <w:lastRenderedPageBreak/>
        <w:t xml:space="preserve">6.3.1. Для целей настоящего Контракта </w:t>
      </w:r>
      <w:r w:rsidRPr="0078421A">
        <w:rPr>
          <w:rFonts w:ascii="PT Astra Serif" w:hAnsi="PT Astra Serif"/>
          <w:sz w:val="22"/>
          <w:szCs w:val="22"/>
        </w:rPr>
        <w:t xml:space="preserve">подписание </w:t>
      </w:r>
      <w:r w:rsidR="00775BF2" w:rsidRPr="0078421A">
        <w:rPr>
          <w:rFonts w:ascii="PT Astra Serif" w:hAnsi="PT Astra Serif" w:cs="Calibri"/>
          <w:sz w:val="22"/>
          <w:szCs w:val="22"/>
          <w:lang w:eastAsia="ar-SA"/>
        </w:rPr>
        <w:t>Государственным заказчиком</w:t>
      </w:r>
      <w:r w:rsidR="000622FF">
        <w:rPr>
          <w:rFonts w:ascii="PT Astra Serif" w:hAnsi="PT Astra Serif" w:cs="Calibri"/>
          <w:sz w:val="22"/>
          <w:szCs w:val="22"/>
          <w:lang w:eastAsia="ar-SA"/>
        </w:rPr>
        <w:t xml:space="preserve"> </w:t>
      </w:r>
      <w:r w:rsidRPr="0078421A">
        <w:rPr>
          <w:rFonts w:ascii="PT Astra Serif" w:hAnsi="PT Astra Serif"/>
          <w:sz w:val="22"/>
          <w:szCs w:val="22"/>
        </w:rPr>
        <w:t xml:space="preserve">товарной (транспортной / товарно-транспортной) накладной свидетельствует только о принятии указанного количества тарных мест и (или) веса брутто и не означает приемку товара по количеству, качеству и ассортименту. </w:t>
      </w:r>
    </w:p>
    <w:p w:rsidR="00F84CBB" w:rsidRPr="0078421A" w:rsidRDefault="00F84CBB" w:rsidP="00F05E91">
      <w:pPr>
        <w:widowControl w:val="0"/>
        <w:ind w:firstLine="567"/>
        <w:jc w:val="both"/>
        <w:rPr>
          <w:rFonts w:ascii="PT Astra Serif" w:hAnsi="PT Astra Serif"/>
          <w:sz w:val="22"/>
          <w:szCs w:val="22"/>
          <w:lang w:eastAsia="ar-SA"/>
        </w:rPr>
      </w:pPr>
      <w:r w:rsidRPr="0078421A">
        <w:rPr>
          <w:rFonts w:ascii="PT Astra Serif" w:hAnsi="PT Astra Serif"/>
          <w:color w:val="000000"/>
          <w:sz w:val="22"/>
          <w:szCs w:val="22"/>
          <w:lang w:eastAsia="ar-SA"/>
        </w:rPr>
        <w:t xml:space="preserve">6.4. В случае не подписания Государственным заказчиком </w:t>
      </w:r>
      <w:r w:rsidRPr="0078421A">
        <w:rPr>
          <w:rFonts w:ascii="PT Astra Serif" w:hAnsi="PT Astra Serif"/>
          <w:sz w:val="22"/>
          <w:szCs w:val="22"/>
          <w:lang w:eastAsia="ar-SA"/>
        </w:rPr>
        <w:t xml:space="preserve">Акта приема-передачи товара в срок, предусмотренный пунктом 6.2 Контракта, либо не направления Государственным заказчиком Поставщику в этот же срок в письменной форме или посредством </w:t>
      </w:r>
      <w:r w:rsidRPr="0078421A">
        <w:rPr>
          <w:rFonts w:ascii="PT Astra Serif" w:hAnsi="PT Astra Serif"/>
          <w:sz w:val="22"/>
          <w:szCs w:val="22"/>
        </w:rPr>
        <w:t xml:space="preserve">единой информационной системы в сфере закупок </w:t>
      </w:r>
      <w:r w:rsidRPr="0078421A">
        <w:rPr>
          <w:rFonts w:ascii="PT Astra Serif" w:hAnsi="PT Astra Serif"/>
          <w:sz w:val="22"/>
          <w:szCs w:val="22"/>
          <w:lang w:eastAsia="ar-SA"/>
        </w:rPr>
        <w:t xml:space="preserve">мотивированного отказа от подписания данного акта, товар, переданный (врученный) Поставщиком </w:t>
      </w:r>
      <w:r w:rsidR="00BD0714" w:rsidRPr="0078421A">
        <w:rPr>
          <w:rFonts w:ascii="PT Astra Serif" w:hAnsi="PT Astra Serif" w:cs="Calibri"/>
          <w:sz w:val="22"/>
          <w:szCs w:val="22"/>
          <w:lang w:eastAsia="ar-SA"/>
        </w:rPr>
        <w:t>Государственному заказчику</w:t>
      </w:r>
      <w:r w:rsidRPr="0078421A">
        <w:rPr>
          <w:rFonts w:ascii="PT Astra Serif" w:hAnsi="PT Astra Serif"/>
          <w:sz w:val="22"/>
          <w:szCs w:val="22"/>
          <w:lang w:eastAsia="ar-SA"/>
        </w:rPr>
        <w:t xml:space="preserve">, считается принятым Государственным заказчиком без замечаний со дня истечения срока для приемки товара, предусмотренного пунктом 6.2 Контракта, а документом о приемке такого товара для </w:t>
      </w:r>
      <w:r w:rsidRPr="0078421A">
        <w:rPr>
          <w:rFonts w:ascii="PT Astra Serif" w:hAnsi="PT Astra Serif"/>
          <w:color w:val="000000"/>
          <w:sz w:val="22"/>
          <w:szCs w:val="22"/>
          <w:lang w:eastAsia="ar-SA"/>
        </w:rPr>
        <w:t xml:space="preserve">целей настоящего Контракта является подписанный без замечаний </w:t>
      </w:r>
      <w:r w:rsidR="00BD0714" w:rsidRPr="0078421A">
        <w:rPr>
          <w:rFonts w:ascii="PT Astra Serif" w:hAnsi="PT Astra Serif" w:cs="Calibri"/>
          <w:sz w:val="22"/>
          <w:szCs w:val="22"/>
          <w:lang w:eastAsia="ar-SA"/>
        </w:rPr>
        <w:t>Государственным заказчиком</w:t>
      </w:r>
      <w:r w:rsidR="000622FF">
        <w:rPr>
          <w:rFonts w:ascii="PT Astra Serif" w:hAnsi="PT Astra Serif" w:cs="Calibri"/>
          <w:sz w:val="22"/>
          <w:szCs w:val="22"/>
          <w:lang w:eastAsia="ar-SA"/>
        </w:rPr>
        <w:t xml:space="preserve"> </w:t>
      </w:r>
      <w:r w:rsidRPr="0078421A">
        <w:rPr>
          <w:rFonts w:ascii="PT Astra Serif" w:hAnsi="PT Astra Serif"/>
          <w:sz w:val="22"/>
          <w:szCs w:val="22"/>
          <w:lang w:eastAsia="ar-SA"/>
        </w:rPr>
        <w:t xml:space="preserve">универсальный передаточный документ </w:t>
      </w:r>
      <w:r w:rsidRPr="0078421A">
        <w:rPr>
          <w:rFonts w:ascii="PT Astra Serif" w:hAnsi="PT Astra Serif"/>
          <w:color w:val="000000"/>
          <w:sz w:val="22"/>
          <w:szCs w:val="22"/>
          <w:lang w:eastAsia="ar-SA"/>
        </w:rPr>
        <w:t xml:space="preserve">или товарная (транспортная/товарно-транспортная) накладная) </w:t>
      </w:r>
      <w:r w:rsidRPr="0078421A">
        <w:rPr>
          <w:rFonts w:ascii="PT Astra Serif" w:hAnsi="PT Astra Serif"/>
          <w:sz w:val="22"/>
          <w:szCs w:val="22"/>
          <w:lang w:eastAsia="ar-SA"/>
        </w:rPr>
        <w:t xml:space="preserve">(в зависимости от того, какой из указанных документов передан Поставщиком </w:t>
      </w:r>
      <w:r w:rsidR="00BD0714"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lang w:eastAsia="ar-SA"/>
        </w:rPr>
        <w:t>в соответствии с пунктом 5.4 Контракта).</w:t>
      </w:r>
    </w:p>
    <w:p w:rsidR="00F84CBB" w:rsidRPr="0078421A" w:rsidRDefault="00F84CBB" w:rsidP="00F05E91">
      <w:pPr>
        <w:widowControl w:val="0"/>
        <w:ind w:firstLine="567"/>
        <w:jc w:val="both"/>
        <w:rPr>
          <w:rFonts w:ascii="PT Astra Serif" w:hAnsi="PT Astra Serif"/>
          <w:color w:val="000000"/>
          <w:sz w:val="22"/>
          <w:szCs w:val="22"/>
        </w:rPr>
      </w:pPr>
      <w:r w:rsidRPr="0078421A">
        <w:rPr>
          <w:rFonts w:ascii="PT Astra Serif" w:hAnsi="PT Astra Serif"/>
          <w:sz w:val="22"/>
          <w:szCs w:val="22"/>
          <w:lang w:eastAsia="ar-SA"/>
        </w:rPr>
        <w:t xml:space="preserve">6.5. При наличии замечаний со стороны Государственного заказчика по результатам приемки им результатов исполнения Контракта по поставке товара Государственный заказчик направляет в письменной форме или посредством </w:t>
      </w:r>
      <w:r w:rsidRPr="0078421A">
        <w:rPr>
          <w:rFonts w:ascii="PT Astra Serif" w:hAnsi="PT Astra Serif"/>
          <w:sz w:val="22"/>
          <w:szCs w:val="22"/>
        </w:rPr>
        <w:t xml:space="preserve">единой информационной системы </w:t>
      </w:r>
      <w:r w:rsidRPr="0078421A">
        <w:rPr>
          <w:rFonts w:ascii="PT Astra Serif" w:hAnsi="PT Astra Serif"/>
          <w:sz w:val="22"/>
          <w:szCs w:val="22"/>
          <w:lang w:eastAsia="ar-SA"/>
        </w:rPr>
        <w:t>мотивированный отказ от приемки товара (подписания данного акта) в срок, предусмотренный</w:t>
      </w:r>
      <w:r w:rsidRPr="0078421A">
        <w:rPr>
          <w:rFonts w:ascii="PT Astra Serif" w:hAnsi="PT Astra Serif"/>
          <w:color w:val="000000"/>
          <w:sz w:val="22"/>
          <w:szCs w:val="22"/>
        </w:rPr>
        <w:t xml:space="preserve"> пунктом 6.2 Контракта, а в случаях, предусмотренных подпунктами 5.10.2 Контракта, Государственный заказчик  направляет </w:t>
      </w:r>
      <w:r w:rsidRPr="0078421A">
        <w:rPr>
          <w:rFonts w:ascii="PT Astra Serif" w:hAnsi="PT Astra Serif"/>
          <w:sz w:val="22"/>
          <w:szCs w:val="22"/>
          <w:lang w:eastAsia="ar-SA"/>
        </w:rPr>
        <w:t xml:space="preserve">в письменной форме или посредством </w:t>
      </w:r>
      <w:r w:rsidRPr="0078421A">
        <w:rPr>
          <w:rFonts w:ascii="PT Astra Serif" w:hAnsi="PT Astra Serif"/>
          <w:sz w:val="22"/>
          <w:szCs w:val="22"/>
        </w:rPr>
        <w:t>единой информационной системы</w:t>
      </w:r>
      <w:r w:rsidRPr="0078421A">
        <w:rPr>
          <w:rFonts w:ascii="PT Astra Serif" w:hAnsi="PT Astra Serif"/>
          <w:sz w:val="22"/>
          <w:szCs w:val="22"/>
          <w:lang w:eastAsia="ar-SA"/>
        </w:rPr>
        <w:t xml:space="preserve"> мотивированный отказ от приемки товара (подписания акта) в срок, предусмотренный</w:t>
      </w:r>
      <w:r w:rsidRPr="0078421A">
        <w:rPr>
          <w:rFonts w:ascii="PT Astra Serif" w:hAnsi="PT Astra Serif"/>
          <w:color w:val="000000"/>
          <w:sz w:val="22"/>
          <w:szCs w:val="22"/>
        </w:rPr>
        <w:t xml:space="preserve"> пунктом 5.10.2 Контракта.</w:t>
      </w:r>
    </w:p>
    <w:p w:rsidR="00F84CBB" w:rsidRPr="0078421A" w:rsidRDefault="00F84CBB"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lang w:eastAsia="ar-SA"/>
        </w:rPr>
        <w:t>6.6. Право собственности на товар переходит к Российской Федерации, а право оперативного правления – к Государственному заказчику, с момента, когда Поставщик исполнил свою обязанность по поставке товара в соответствии с пунктом 6.3 Контракта.</w:t>
      </w:r>
    </w:p>
    <w:p w:rsidR="00F84CBB" w:rsidRPr="0078421A" w:rsidRDefault="00F84CBB"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lang w:eastAsia="ar-SA"/>
        </w:rPr>
        <w:t>6.7. Риск случайной гибели или случайного повреждения товара переходит на Государственного заказчика с момента, когда Поставщик исполнил свою обязанность по поставке товара в соответствии с пунктом 6.3 Контракта.</w:t>
      </w:r>
    </w:p>
    <w:p w:rsidR="00F84CBB" w:rsidRPr="0078421A" w:rsidRDefault="00F84CBB" w:rsidP="00F05E91">
      <w:pPr>
        <w:widowControl w:val="0"/>
        <w:ind w:firstLine="567"/>
        <w:jc w:val="both"/>
        <w:rPr>
          <w:rFonts w:ascii="PT Astra Serif" w:hAnsi="PT Astra Serif"/>
          <w:color w:val="000000"/>
          <w:sz w:val="22"/>
          <w:szCs w:val="22"/>
          <w:lang w:eastAsia="ar-SA"/>
        </w:rPr>
      </w:pPr>
      <w:r w:rsidRPr="0078421A">
        <w:rPr>
          <w:rFonts w:ascii="PT Astra Serif" w:hAnsi="PT Astra Serif"/>
          <w:sz w:val="22"/>
          <w:szCs w:val="22"/>
          <w:lang w:eastAsia="ar-SA"/>
        </w:rPr>
        <w:t xml:space="preserve">6.8. </w:t>
      </w:r>
      <w:r w:rsidRPr="0078421A">
        <w:rPr>
          <w:rFonts w:ascii="PT Astra Serif" w:hAnsi="PT Astra Serif"/>
          <w:noProof/>
          <w:sz w:val="22"/>
          <w:szCs w:val="22"/>
          <w:lang w:eastAsia="ar-SA"/>
        </w:rPr>
        <w:t xml:space="preserve">При приемке товара по настоящему Контракту </w:t>
      </w:r>
      <w:r w:rsidRPr="0078421A">
        <w:rPr>
          <w:rFonts w:ascii="PT Astra Serif" w:hAnsi="PT Astra Serif"/>
          <w:color w:val="000000"/>
          <w:sz w:val="22"/>
          <w:szCs w:val="22"/>
          <w:lang w:eastAsia="ar-SA"/>
        </w:rPr>
        <w:t>«Инструкция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 июня 1965 г. №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 апреля 1966 г. № П-7, не применяются.</w:t>
      </w:r>
    </w:p>
    <w:p w:rsidR="00F84CBB" w:rsidRPr="0078421A" w:rsidRDefault="00F84CBB" w:rsidP="00F05E91">
      <w:pPr>
        <w:widowControl w:val="0"/>
        <w:ind w:firstLine="567"/>
        <w:jc w:val="both"/>
        <w:rPr>
          <w:rFonts w:ascii="PT Astra Serif" w:hAnsi="PT Astra Serif"/>
          <w:sz w:val="22"/>
          <w:szCs w:val="22"/>
          <w:lang w:eastAsia="ar-SA"/>
        </w:rPr>
      </w:pPr>
      <w:r w:rsidRPr="0078421A">
        <w:rPr>
          <w:rFonts w:ascii="PT Astra Serif" w:hAnsi="PT Astra Serif"/>
          <w:color w:val="000000"/>
          <w:sz w:val="22"/>
          <w:szCs w:val="22"/>
          <w:lang w:eastAsia="ar-SA"/>
        </w:rPr>
        <w:t xml:space="preserve">6.9. </w:t>
      </w:r>
      <w:r w:rsidRPr="0078421A">
        <w:rPr>
          <w:rFonts w:ascii="PT Astra Serif" w:hAnsi="PT Astra Serif"/>
          <w:sz w:val="22"/>
          <w:szCs w:val="22"/>
          <w:lang w:eastAsia="ar-SA"/>
        </w:rPr>
        <w:t>В случае обнаружения Государственным заказчиком нарушения Поставщиком условий Контракта о количестве и (или) качестве поставляемого товара в соответствии с пунктами 5.10.2 и 6.2 Контракта, Государственный заказчик в сроки, указанные в пункте 6.5 Контракта, направляет (передает) Поставщику одним или несколькими из способов, указанных в пункте 1</w:t>
      </w:r>
      <w:r w:rsidR="00315B80" w:rsidRPr="0078421A">
        <w:rPr>
          <w:rFonts w:ascii="PT Astra Serif" w:hAnsi="PT Astra Serif"/>
          <w:sz w:val="22"/>
          <w:szCs w:val="22"/>
          <w:lang w:eastAsia="ar-SA"/>
        </w:rPr>
        <w:t>2</w:t>
      </w:r>
      <w:r w:rsidRPr="0078421A">
        <w:rPr>
          <w:rFonts w:ascii="PT Astra Serif" w:hAnsi="PT Astra Serif"/>
          <w:sz w:val="22"/>
          <w:szCs w:val="22"/>
          <w:lang w:eastAsia="ar-SA"/>
        </w:rPr>
        <w:t xml:space="preserve">.1 Контракта либо посредством </w:t>
      </w:r>
      <w:r w:rsidRPr="0078421A">
        <w:rPr>
          <w:rFonts w:ascii="PT Astra Serif" w:hAnsi="PT Astra Serif"/>
          <w:sz w:val="22"/>
          <w:szCs w:val="22"/>
        </w:rPr>
        <w:t>единой информационной системы</w:t>
      </w:r>
      <w:r w:rsidRPr="0078421A">
        <w:rPr>
          <w:rFonts w:ascii="PT Astra Serif" w:hAnsi="PT Astra Serif"/>
          <w:sz w:val="22"/>
          <w:szCs w:val="22"/>
          <w:lang w:eastAsia="ar-SA"/>
        </w:rPr>
        <w:t>, мотивированный отказ от приемки товара (подписания акта приема-передачи товара) с указанием причин отказа от приемки товара (подписания такого акта).</w:t>
      </w:r>
    </w:p>
    <w:p w:rsidR="00F84CBB" w:rsidRPr="0078421A" w:rsidRDefault="00F84CBB"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lang w:eastAsia="ar-SA"/>
        </w:rPr>
        <w:t xml:space="preserve">6.10. Поставщик в течение 5-ти (пяти) рабочих дней со дня получения от Государственного заказчика мотивированного отказа от приемки товара (подписания акта приема-передачи товара) обязуется (если до указанного дня Поставщиком не устранены </w:t>
      </w:r>
      <w:r w:rsidRPr="0078421A">
        <w:rPr>
          <w:rFonts w:ascii="PT Astra Serif" w:hAnsi="PT Astra Serif"/>
          <w:sz w:val="22"/>
          <w:szCs w:val="22"/>
        </w:rPr>
        <w:t>допущенные нарушения)</w:t>
      </w:r>
      <w:r w:rsidRPr="0078421A">
        <w:rPr>
          <w:rFonts w:ascii="PT Astra Serif" w:hAnsi="PT Astra Serif"/>
          <w:sz w:val="22"/>
          <w:szCs w:val="22"/>
          <w:lang w:eastAsia="ar-SA"/>
        </w:rPr>
        <w:t>:</w:t>
      </w:r>
    </w:p>
    <w:p w:rsidR="00F84CBB" w:rsidRPr="0078421A" w:rsidRDefault="00F84CBB" w:rsidP="00F05E91">
      <w:pPr>
        <w:widowControl w:val="0"/>
        <w:ind w:firstLine="567"/>
        <w:jc w:val="both"/>
        <w:rPr>
          <w:rFonts w:ascii="PT Astra Serif" w:hAnsi="PT Astra Serif"/>
          <w:sz w:val="22"/>
          <w:szCs w:val="22"/>
        </w:rPr>
      </w:pPr>
      <w:r w:rsidRPr="0078421A">
        <w:rPr>
          <w:rFonts w:ascii="PT Astra Serif" w:hAnsi="PT Astra Serif"/>
          <w:sz w:val="22"/>
          <w:szCs w:val="22"/>
        </w:rPr>
        <w:t>а) в случае согласия с мотивированным отказом: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доукомплектования товара, и т.п.);</w:t>
      </w:r>
    </w:p>
    <w:p w:rsidR="00F84CBB" w:rsidRPr="0078421A" w:rsidRDefault="00F84CBB" w:rsidP="00F05E91">
      <w:pPr>
        <w:tabs>
          <w:tab w:val="decimal" w:pos="1134"/>
        </w:tabs>
        <w:ind w:firstLine="567"/>
        <w:contextualSpacing/>
        <w:jc w:val="both"/>
        <w:rPr>
          <w:rFonts w:ascii="PT Astra Serif" w:hAnsi="PT Astra Serif"/>
          <w:sz w:val="22"/>
          <w:szCs w:val="22"/>
        </w:rPr>
      </w:pPr>
      <w:r w:rsidRPr="0078421A">
        <w:rPr>
          <w:rFonts w:ascii="PT Astra Serif" w:hAnsi="PT Astra Serif"/>
          <w:sz w:val="22"/>
          <w:szCs w:val="22"/>
        </w:rPr>
        <w:t xml:space="preserve">б) в случае </w:t>
      </w:r>
      <w:r w:rsidR="00090878" w:rsidRPr="0078421A">
        <w:rPr>
          <w:rFonts w:ascii="PT Astra Serif" w:hAnsi="PT Astra Serif"/>
          <w:sz w:val="22"/>
          <w:szCs w:val="22"/>
        </w:rPr>
        <w:t>несогласия</w:t>
      </w:r>
      <w:r w:rsidRPr="0078421A">
        <w:rPr>
          <w:rFonts w:ascii="PT Astra Serif" w:hAnsi="PT Astra Serif"/>
          <w:sz w:val="22"/>
          <w:szCs w:val="22"/>
        </w:rPr>
        <w:t xml:space="preserve"> с мотивированным отказом: обеспечить прибытие в место доставки товара, адрес которого указан в </w:t>
      </w:r>
      <w:r w:rsidR="00D423F3" w:rsidRPr="0078421A">
        <w:rPr>
          <w:rFonts w:ascii="PT Astra Serif" w:hAnsi="PT Astra Serif"/>
          <w:sz w:val="22"/>
          <w:szCs w:val="22"/>
        </w:rPr>
        <w:t>Спецификации</w:t>
      </w:r>
      <w:r w:rsidR="000622FF">
        <w:rPr>
          <w:rFonts w:ascii="PT Astra Serif" w:hAnsi="PT Astra Serif"/>
          <w:sz w:val="22"/>
          <w:szCs w:val="22"/>
        </w:rPr>
        <w:t xml:space="preserve"> </w:t>
      </w:r>
      <w:r w:rsidRPr="0078421A">
        <w:rPr>
          <w:rFonts w:ascii="PT Astra Serif" w:hAnsi="PT Astra Serif"/>
          <w:sz w:val="22"/>
          <w:szCs w:val="22"/>
        </w:rPr>
        <w:t>(Приложение № 1 к Контракту), уполномоченного представителя Поставщика для дальнейшей совместной приемки товара с представите</w:t>
      </w:r>
      <w:r w:rsidR="00195170" w:rsidRPr="0078421A">
        <w:rPr>
          <w:rFonts w:ascii="PT Astra Serif" w:hAnsi="PT Astra Serif"/>
          <w:sz w:val="22"/>
          <w:szCs w:val="22"/>
        </w:rPr>
        <w:t>лем Государственного заказчика</w:t>
      </w:r>
      <w:r w:rsidRPr="0078421A">
        <w:rPr>
          <w:rFonts w:ascii="PT Astra Serif" w:hAnsi="PT Astra Serif"/>
          <w:sz w:val="22"/>
          <w:szCs w:val="22"/>
        </w:rPr>
        <w:t>.</w:t>
      </w:r>
    </w:p>
    <w:p w:rsidR="00F84CBB" w:rsidRPr="0078421A" w:rsidRDefault="00F84CBB" w:rsidP="00F05E91">
      <w:pPr>
        <w:tabs>
          <w:tab w:val="decimal" w:pos="1134"/>
        </w:tabs>
        <w:ind w:firstLine="567"/>
        <w:contextualSpacing/>
        <w:jc w:val="both"/>
        <w:rPr>
          <w:rFonts w:ascii="PT Astra Serif" w:hAnsi="PT Astra Serif"/>
          <w:color w:val="000000"/>
          <w:sz w:val="22"/>
          <w:szCs w:val="22"/>
        </w:rPr>
      </w:pPr>
      <w:r w:rsidRPr="0078421A">
        <w:rPr>
          <w:rFonts w:ascii="PT Astra Serif" w:hAnsi="PT Astra Serif"/>
          <w:sz w:val="22"/>
          <w:szCs w:val="22"/>
        </w:rPr>
        <w:t xml:space="preserve">6.10.1. Результаты совместной приемки товара, проведенной в соответствии с подпунктом «б» пункта 6.10 Контракта, </w:t>
      </w:r>
      <w:r w:rsidRPr="0078421A">
        <w:rPr>
          <w:rFonts w:ascii="PT Astra Serif" w:hAnsi="PT Astra Serif"/>
          <w:color w:val="000000"/>
          <w:sz w:val="22"/>
          <w:szCs w:val="22"/>
        </w:rPr>
        <w:t>оформятся соответствующим документом (двусторонним актом), который подписывается представителями Поставщика и Государственного заказчика в пределах срока, указанного в абзаце первом пункта 6.10 Контракта.</w:t>
      </w:r>
    </w:p>
    <w:p w:rsidR="00F84CBB" w:rsidRPr="0078421A" w:rsidRDefault="00F84CBB" w:rsidP="00F05E91">
      <w:pPr>
        <w:tabs>
          <w:tab w:val="decimal" w:pos="1134"/>
        </w:tabs>
        <w:ind w:firstLine="567"/>
        <w:contextualSpacing/>
        <w:jc w:val="both"/>
        <w:rPr>
          <w:rFonts w:ascii="PT Astra Serif" w:hAnsi="PT Astra Serif"/>
          <w:color w:val="000000"/>
          <w:sz w:val="22"/>
          <w:szCs w:val="22"/>
        </w:rPr>
      </w:pPr>
      <w:r w:rsidRPr="0078421A">
        <w:rPr>
          <w:rFonts w:ascii="PT Astra Serif" w:hAnsi="PT Astra Serif"/>
          <w:color w:val="000000"/>
          <w:sz w:val="22"/>
          <w:szCs w:val="22"/>
        </w:rPr>
        <w:t xml:space="preserve">6.10.2. В случае неявки представителя Поставщика для дальнейшей совместной приемки товара в сроки, предусмотренные пунктом 6.10 Контракта, Государственный заказчик вправе </w:t>
      </w:r>
      <w:r w:rsidRPr="0078421A">
        <w:rPr>
          <w:rFonts w:ascii="PT Astra Serif" w:hAnsi="PT Astra Serif"/>
          <w:color w:val="000000"/>
          <w:sz w:val="22"/>
          <w:szCs w:val="22"/>
        </w:rPr>
        <w:lastRenderedPageBreak/>
        <w:t>предъявить требования к Поставщику, указанные в пункте 6.11 Контракта, или осуществить дальнейшую приемку товара с составлением соответствующего документа (акта) в одностороннем порядке и последующим предъявлением требований к Поставщику, указанных в пункте 6.11 Контракта.</w:t>
      </w:r>
    </w:p>
    <w:p w:rsidR="00F84CBB" w:rsidRPr="0078421A" w:rsidRDefault="00F84CBB" w:rsidP="00F05E91">
      <w:pPr>
        <w:tabs>
          <w:tab w:val="decimal" w:pos="1134"/>
        </w:tabs>
        <w:ind w:firstLine="567"/>
        <w:contextualSpacing/>
        <w:jc w:val="both"/>
        <w:rPr>
          <w:rFonts w:ascii="PT Astra Serif" w:hAnsi="PT Astra Serif"/>
          <w:color w:val="000000"/>
          <w:sz w:val="22"/>
          <w:szCs w:val="22"/>
        </w:rPr>
      </w:pPr>
      <w:r w:rsidRPr="0078421A">
        <w:rPr>
          <w:rFonts w:ascii="PT Astra Serif" w:hAnsi="PT Astra Serif"/>
          <w:color w:val="000000"/>
          <w:sz w:val="22"/>
          <w:szCs w:val="22"/>
        </w:rPr>
        <w:t>6.11. При установлении по результатам приемки товара, проводимой в соответствии с пунктами 6.10.1 и 6.10.2 Контракта, несоответствия товара требованиям Контакта (в том числе по количеству, комплекту, комплектности, ассортименту и (или) качеству) Государственный заказчик вправе:</w:t>
      </w:r>
    </w:p>
    <w:p w:rsidR="00F84CBB" w:rsidRPr="0078421A" w:rsidRDefault="00F84CBB" w:rsidP="00F05E91">
      <w:pPr>
        <w:tabs>
          <w:tab w:val="decimal" w:pos="1134"/>
        </w:tabs>
        <w:ind w:firstLine="567"/>
        <w:contextualSpacing/>
        <w:jc w:val="both"/>
        <w:rPr>
          <w:rFonts w:ascii="PT Astra Serif" w:hAnsi="PT Astra Serif"/>
          <w:color w:val="000000"/>
          <w:sz w:val="22"/>
          <w:szCs w:val="22"/>
        </w:rPr>
      </w:pPr>
      <w:r w:rsidRPr="0078421A">
        <w:rPr>
          <w:rFonts w:ascii="PT Astra Serif" w:hAnsi="PT Astra Serif"/>
          <w:color w:val="000000"/>
          <w:sz w:val="22"/>
          <w:szCs w:val="22"/>
        </w:rPr>
        <w:t>потребовать от Поставщика заменить товар, не соответствующий условию об ассортименте и качеству, товаром в ассортименте и качестве соответствующим условиям настоящего Контракта;</w:t>
      </w:r>
    </w:p>
    <w:p w:rsidR="00F84CBB" w:rsidRPr="0078421A" w:rsidRDefault="00F84CBB" w:rsidP="00F05E91">
      <w:pPr>
        <w:tabs>
          <w:tab w:val="decimal" w:pos="1134"/>
        </w:tabs>
        <w:ind w:firstLine="567"/>
        <w:contextualSpacing/>
        <w:jc w:val="both"/>
        <w:rPr>
          <w:rFonts w:ascii="PT Astra Serif" w:hAnsi="PT Astra Serif"/>
          <w:color w:val="000000"/>
          <w:sz w:val="22"/>
          <w:szCs w:val="22"/>
        </w:rPr>
      </w:pPr>
      <w:r w:rsidRPr="0078421A">
        <w:rPr>
          <w:rFonts w:ascii="PT Astra Serif" w:hAnsi="PT Astra Serif"/>
          <w:color w:val="000000"/>
          <w:sz w:val="22"/>
          <w:szCs w:val="22"/>
        </w:rPr>
        <w:t>потребовать у Поставщика восполнения недопоставки товара, доукомплектования и (или) возмещения расходов на приобретение у третьих лиц соответствующего количества товара надлежащего ассортимента, комплектности и (или) качества;</w:t>
      </w:r>
    </w:p>
    <w:p w:rsidR="00F84CBB" w:rsidRPr="0078421A" w:rsidRDefault="00F84CBB" w:rsidP="00F05E91">
      <w:pPr>
        <w:tabs>
          <w:tab w:val="decimal" w:pos="1134"/>
        </w:tabs>
        <w:ind w:firstLine="567"/>
        <w:contextualSpacing/>
        <w:jc w:val="both"/>
        <w:rPr>
          <w:rFonts w:ascii="PT Astra Serif" w:hAnsi="PT Astra Serif"/>
          <w:color w:val="000000"/>
          <w:sz w:val="22"/>
          <w:szCs w:val="22"/>
        </w:rPr>
      </w:pPr>
      <w:r w:rsidRPr="0078421A">
        <w:rPr>
          <w:rFonts w:ascii="PT Astra Serif" w:hAnsi="PT Astra Serif"/>
          <w:color w:val="000000"/>
          <w:sz w:val="22"/>
          <w:szCs w:val="22"/>
        </w:rPr>
        <w:t>отказаться от исполнения Контракта</w:t>
      </w:r>
      <w:r w:rsidRPr="0078421A">
        <w:rPr>
          <w:rFonts w:ascii="PT Astra Serif" w:hAnsi="PT Astra Serif"/>
          <w:sz w:val="22"/>
          <w:szCs w:val="22"/>
        </w:rPr>
        <w:t xml:space="preserve"> в порядке и сроки, предусмотренные Контрактом и законодательством Российской Федерации</w:t>
      </w:r>
      <w:r w:rsidRPr="0078421A">
        <w:rPr>
          <w:rFonts w:ascii="PT Astra Serif" w:hAnsi="PT Astra Serif"/>
          <w:color w:val="000000"/>
          <w:sz w:val="22"/>
          <w:szCs w:val="22"/>
        </w:rPr>
        <w:t>.</w:t>
      </w:r>
    </w:p>
    <w:p w:rsidR="00F84CBB" w:rsidRPr="0078421A" w:rsidRDefault="00F84CBB" w:rsidP="00F05E91">
      <w:pPr>
        <w:tabs>
          <w:tab w:val="decimal" w:pos="1134"/>
        </w:tabs>
        <w:ind w:firstLine="567"/>
        <w:contextualSpacing/>
        <w:jc w:val="both"/>
        <w:rPr>
          <w:rFonts w:ascii="PT Astra Serif" w:hAnsi="PT Astra Serif"/>
          <w:sz w:val="22"/>
          <w:szCs w:val="22"/>
        </w:rPr>
      </w:pPr>
      <w:r w:rsidRPr="0078421A">
        <w:rPr>
          <w:rFonts w:ascii="PT Astra Serif" w:hAnsi="PT Astra Serif"/>
          <w:color w:val="000000"/>
          <w:sz w:val="22"/>
          <w:szCs w:val="22"/>
        </w:rPr>
        <w:t>6.11.1. Государственный з</w:t>
      </w:r>
      <w:r w:rsidRPr="0078421A">
        <w:rPr>
          <w:rFonts w:ascii="PT Astra Serif" w:hAnsi="PT Astra Serif"/>
          <w:sz w:val="22"/>
          <w:szCs w:val="22"/>
        </w:rPr>
        <w:t xml:space="preserve">аказчик вправе принять решение об одностороннем отказе от исполнения Контракта по основаниям, предусмотренным гражданским законодательством Российской Федерации и Контрактом, в том числе в случае существенного нарушения Поставщиком условий Контракта. </w:t>
      </w:r>
    </w:p>
    <w:p w:rsidR="00F84CBB" w:rsidRPr="0078421A" w:rsidRDefault="00F84CBB" w:rsidP="00F05E91">
      <w:pPr>
        <w:tabs>
          <w:tab w:val="decimal" w:pos="1134"/>
        </w:tabs>
        <w:ind w:firstLine="567"/>
        <w:contextualSpacing/>
        <w:jc w:val="both"/>
        <w:rPr>
          <w:rFonts w:ascii="PT Astra Serif" w:hAnsi="PT Astra Serif"/>
          <w:sz w:val="22"/>
          <w:szCs w:val="22"/>
        </w:rPr>
      </w:pPr>
      <w:r w:rsidRPr="0078421A">
        <w:rPr>
          <w:rFonts w:ascii="PT Astra Serif" w:hAnsi="PT Astra Serif"/>
          <w:sz w:val="22"/>
          <w:szCs w:val="22"/>
        </w:rPr>
        <w:t>При этом к существенным нарушениям Поставщиком условий Контракта относятся, в том числе:</w:t>
      </w:r>
    </w:p>
    <w:p w:rsidR="00F84CBB" w:rsidRPr="0078421A" w:rsidRDefault="00F84CBB" w:rsidP="00F05E91">
      <w:pPr>
        <w:tabs>
          <w:tab w:val="decimal" w:pos="1134"/>
        </w:tabs>
        <w:ind w:firstLine="567"/>
        <w:contextualSpacing/>
        <w:jc w:val="both"/>
        <w:rPr>
          <w:rFonts w:ascii="PT Astra Serif" w:hAnsi="PT Astra Serif"/>
          <w:sz w:val="22"/>
          <w:szCs w:val="22"/>
        </w:rPr>
      </w:pPr>
      <w:r w:rsidRPr="0078421A">
        <w:rPr>
          <w:rFonts w:ascii="PT Astra Serif" w:hAnsi="PT Astra Serif"/>
          <w:sz w:val="22"/>
          <w:szCs w:val="22"/>
        </w:rPr>
        <w:t xml:space="preserve">поставка товаров ненадлежащего качества с недостатками, которые не могут быть устранены </w:t>
      </w:r>
      <w:r w:rsidRPr="0078421A">
        <w:rPr>
          <w:rFonts w:ascii="PT Astra Serif" w:hAnsi="PT Astra Serif"/>
          <w:color w:val="000000"/>
          <w:sz w:val="22"/>
          <w:szCs w:val="22"/>
        </w:rPr>
        <w:t>в срок, предусмотренный пунктом 6.10 Контракта</w:t>
      </w:r>
      <w:r w:rsidRPr="0078421A">
        <w:rPr>
          <w:rFonts w:ascii="PT Astra Serif" w:hAnsi="PT Astra Serif"/>
          <w:sz w:val="22"/>
          <w:szCs w:val="22"/>
        </w:rPr>
        <w:t>;</w:t>
      </w:r>
    </w:p>
    <w:p w:rsidR="00F84CBB" w:rsidRPr="0078421A" w:rsidRDefault="00F84CBB" w:rsidP="00F05E91">
      <w:pPr>
        <w:tabs>
          <w:tab w:val="decimal" w:pos="1134"/>
        </w:tabs>
        <w:ind w:firstLine="567"/>
        <w:contextualSpacing/>
        <w:jc w:val="both"/>
        <w:rPr>
          <w:rFonts w:ascii="PT Astra Serif" w:hAnsi="PT Astra Serif"/>
          <w:sz w:val="22"/>
          <w:szCs w:val="22"/>
        </w:rPr>
      </w:pPr>
      <w:r w:rsidRPr="0078421A">
        <w:rPr>
          <w:rFonts w:ascii="PT Astra Serif" w:hAnsi="PT Astra Serif"/>
          <w:sz w:val="22"/>
          <w:szCs w:val="22"/>
        </w:rPr>
        <w:t>неоднократное нарушение сроков поставки товаров (в том числе нарушение Поставщиком срока поставки, предусмотренного Контрактом, а также нового срока, установленного Государственным заказчиком в соответствии с пунктом 6.11 Контракта);</w:t>
      </w:r>
    </w:p>
    <w:p w:rsidR="00F84CBB" w:rsidRPr="0078421A" w:rsidRDefault="00F84CBB" w:rsidP="00F05E91">
      <w:pPr>
        <w:tabs>
          <w:tab w:val="decimal" w:pos="1134"/>
        </w:tabs>
        <w:ind w:firstLine="567"/>
        <w:contextualSpacing/>
        <w:jc w:val="both"/>
        <w:rPr>
          <w:rFonts w:ascii="PT Astra Serif" w:hAnsi="PT Astra Serif"/>
          <w:sz w:val="22"/>
          <w:szCs w:val="22"/>
        </w:rPr>
      </w:pPr>
      <w:r w:rsidRPr="0078421A">
        <w:rPr>
          <w:rFonts w:ascii="PT Astra Serif" w:hAnsi="PT Astra Serif"/>
          <w:sz w:val="22"/>
          <w:szCs w:val="22"/>
        </w:rPr>
        <w:t>неисполнение обязанности по поставке товара в течение 10 (десяти) календарных дней со дня окончания любого из предусмотренных Контрактом сроков поставки товара.</w:t>
      </w:r>
    </w:p>
    <w:p w:rsidR="00F84CBB" w:rsidRPr="0078421A" w:rsidRDefault="00F84CBB" w:rsidP="00F05E91">
      <w:pPr>
        <w:tabs>
          <w:tab w:val="decimal" w:pos="1134"/>
        </w:tabs>
        <w:ind w:firstLine="567"/>
        <w:contextualSpacing/>
        <w:jc w:val="both"/>
        <w:rPr>
          <w:rFonts w:ascii="PT Astra Serif" w:hAnsi="PT Astra Serif"/>
          <w:color w:val="000000"/>
          <w:sz w:val="22"/>
          <w:szCs w:val="22"/>
        </w:rPr>
      </w:pPr>
      <w:r w:rsidRPr="0078421A">
        <w:rPr>
          <w:rFonts w:ascii="PT Astra Serif" w:hAnsi="PT Astra Serif"/>
          <w:color w:val="000000"/>
          <w:sz w:val="22"/>
          <w:szCs w:val="22"/>
        </w:rPr>
        <w:t>6.12. Поставка товара</w:t>
      </w:r>
      <w:r w:rsidRPr="0078421A">
        <w:rPr>
          <w:rFonts w:ascii="PT Astra Serif" w:hAnsi="PT Astra Serif"/>
          <w:sz w:val="22"/>
          <w:szCs w:val="22"/>
        </w:rPr>
        <w:t xml:space="preserve"> взамен товара ненадлежащего качества и (или) </w:t>
      </w:r>
      <w:r w:rsidRPr="0078421A">
        <w:rPr>
          <w:rFonts w:ascii="PT Astra Serif" w:hAnsi="PT Astra Serif"/>
          <w:color w:val="000000"/>
          <w:sz w:val="22"/>
          <w:szCs w:val="22"/>
        </w:rPr>
        <w:t xml:space="preserve">восполнение недопоставки товара осуществляется Поставщиком в порядке, предусмотренном разделом 5 Контракта. </w:t>
      </w:r>
    </w:p>
    <w:p w:rsidR="00F84CBB" w:rsidRPr="0078421A" w:rsidRDefault="00F84CBB" w:rsidP="00F05E91">
      <w:pPr>
        <w:tabs>
          <w:tab w:val="decimal" w:pos="1134"/>
        </w:tabs>
        <w:ind w:firstLine="567"/>
        <w:contextualSpacing/>
        <w:jc w:val="both"/>
        <w:rPr>
          <w:rFonts w:ascii="PT Astra Serif" w:hAnsi="PT Astra Serif"/>
          <w:sz w:val="22"/>
          <w:szCs w:val="22"/>
        </w:rPr>
      </w:pPr>
      <w:r w:rsidRPr="0078421A">
        <w:rPr>
          <w:rFonts w:ascii="PT Astra Serif" w:hAnsi="PT Astra Serif"/>
          <w:sz w:val="22"/>
          <w:szCs w:val="22"/>
        </w:rPr>
        <w:t xml:space="preserve">Расходы, связанные </w:t>
      </w:r>
      <w:r w:rsidR="000622FF" w:rsidRPr="0078421A">
        <w:rPr>
          <w:rFonts w:ascii="PT Astra Serif" w:hAnsi="PT Astra Serif"/>
          <w:sz w:val="22"/>
          <w:szCs w:val="22"/>
        </w:rPr>
        <w:t>с заменого товара</w:t>
      </w:r>
      <w:r w:rsidRPr="0078421A">
        <w:rPr>
          <w:rFonts w:ascii="PT Astra Serif" w:hAnsi="PT Astra Serif"/>
          <w:sz w:val="22"/>
          <w:szCs w:val="22"/>
        </w:rPr>
        <w:t xml:space="preserve"> ненадлежащего качества и (или) </w:t>
      </w:r>
      <w:r w:rsidRPr="0078421A">
        <w:rPr>
          <w:rFonts w:ascii="PT Astra Serif" w:hAnsi="PT Astra Serif"/>
          <w:color w:val="000000"/>
          <w:sz w:val="22"/>
          <w:szCs w:val="22"/>
        </w:rPr>
        <w:t>восполнением недопоставки товара,</w:t>
      </w:r>
      <w:r w:rsidR="000622FF">
        <w:rPr>
          <w:rFonts w:ascii="PT Astra Serif" w:hAnsi="PT Astra Serif"/>
          <w:color w:val="000000"/>
          <w:sz w:val="22"/>
          <w:szCs w:val="22"/>
        </w:rPr>
        <w:t xml:space="preserve"> </w:t>
      </w:r>
      <w:r w:rsidRPr="0078421A">
        <w:rPr>
          <w:rFonts w:ascii="PT Astra Serif" w:hAnsi="PT Astra Serif"/>
          <w:sz w:val="22"/>
          <w:szCs w:val="22"/>
        </w:rPr>
        <w:t>оплачиваются за счет Поставщика.</w:t>
      </w:r>
    </w:p>
    <w:p w:rsidR="00F84CBB" w:rsidRPr="0078421A" w:rsidRDefault="00F84CBB" w:rsidP="00F05E91">
      <w:pPr>
        <w:tabs>
          <w:tab w:val="decimal" w:pos="1134"/>
        </w:tabs>
        <w:ind w:firstLine="567"/>
        <w:contextualSpacing/>
        <w:jc w:val="both"/>
        <w:rPr>
          <w:rFonts w:ascii="PT Astra Serif" w:hAnsi="PT Astra Serif"/>
          <w:color w:val="000000"/>
          <w:sz w:val="22"/>
          <w:szCs w:val="22"/>
        </w:rPr>
      </w:pPr>
      <w:r w:rsidRPr="0078421A">
        <w:rPr>
          <w:rFonts w:ascii="PT Astra Serif" w:hAnsi="PT Astra Serif"/>
          <w:sz w:val="22"/>
          <w:szCs w:val="22"/>
        </w:rPr>
        <w:t xml:space="preserve">Приемка товара, поставленного Поставщиком взамен товара ненадлежащего качества и (или) </w:t>
      </w:r>
      <w:r w:rsidRPr="0078421A">
        <w:rPr>
          <w:rFonts w:ascii="PT Astra Serif" w:hAnsi="PT Astra Serif"/>
          <w:color w:val="000000"/>
          <w:sz w:val="22"/>
          <w:szCs w:val="22"/>
        </w:rPr>
        <w:t xml:space="preserve">восполненного в случае его недопоставки, осуществляется в порядке и сроки, предусмотренные разделом 5 Контракта и настоящим разделом Контракта. </w:t>
      </w:r>
    </w:p>
    <w:p w:rsidR="00F84CBB" w:rsidRPr="0078421A" w:rsidRDefault="00F84CBB" w:rsidP="00F05E91">
      <w:pPr>
        <w:tabs>
          <w:tab w:val="decimal" w:pos="1134"/>
        </w:tabs>
        <w:ind w:firstLine="567"/>
        <w:contextualSpacing/>
        <w:jc w:val="both"/>
        <w:rPr>
          <w:rFonts w:ascii="PT Astra Serif" w:hAnsi="PT Astra Serif"/>
          <w:sz w:val="22"/>
          <w:szCs w:val="22"/>
        </w:rPr>
      </w:pPr>
      <w:r w:rsidRPr="0078421A">
        <w:rPr>
          <w:rFonts w:ascii="PT Astra Serif" w:hAnsi="PT Astra Serif"/>
          <w:sz w:val="22"/>
          <w:szCs w:val="22"/>
        </w:rPr>
        <w:t xml:space="preserve">6.13. В случае отказа Государственного заказчика в соответствии с законом, иными правовыми актами и Контрактом, в том числе в случаях, предусмотренных пунктом 5.5 (5.5.1) Контракта, от переданного Поставщиком </w:t>
      </w:r>
      <w:r w:rsidR="00316828" w:rsidRPr="0078421A">
        <w:rPr>
          <w:rFonts w:ascii="PT Astra Serif" w:hAnsi="PT Astra Serif" w:cs="Calibri"/>
          <w:sz w:val="22"/>
          <w:szCs w:val="22"/>
          <w:lang w:eastAsia="ar-SA"/>
        </w:rPr>
        <w:t xml:space="preserve">Государственному заказчику </w:t>
      </w:r>
      <w:r w:rsidRPr="0078421A">
        <w:rPr>
          <w:rFonts w:ascii="PT Astra Serif" w:hAnsi="PT Astra Serif"/>
          <w:sz w:val="22"/>
          <w:szCs w:val="22"/>
        </w:rPr>
        <w:t>товара Государственный заказчик</w:t>
      </w:r>
      <w:r w:rsidR="000622FF">
        <w:rPr>
          <w:rFonts w:ascii="PT Astra Serif" w:hAnsi="PT Astra Serif"/>
          <w:sz w:val="22"/>
          <w:szCs w:val="22"/>
        </w:rPr>
        <w:t xml:space="preserve"> </w:t>
      </w:r>
      <w:r w:rsidRPr="0078421A">
        <w:rPr>
          <w:rFonts w:ascii="PT Astra Serif" w:hAnsi="PT Astra Serif"/>
          <w:sz w:val="22"/>
          <w:szCs w:val="22"/>
        </w:rPr>
        <w:t xml:space="preserve">обязан обеспечить сохранность этого товара (ответственное хранение) и уведомить об этом Поставщика. </w:t>
      </w:r>
    </w:p>
    <w:p w:rsidR="00F84CBB" w:rsidRPr="0078421A" w:rsidRDefault="00F84CBB" w:rsidP="00F05E91">
      <w:pPr>
        <w:tabs>
          <w:tab w:val="decimal" w:pos="1134"/>
        </w:tabs>
        <w:ind w:firstLine="567"/>
        <w:contextualSpacing/>
        <w:jc w:val="both"/>
        <w:rPr>
          <w:rFonts w:ascii="PT Astra Serif" w:hAnsi="PT Astra Serif"/>
          <w:sz w:val="22"/>
          <w:szCs w:val="22"/>
        </w:rPr>
      </w:pPr>
      <w:r w:rsidRPr="0078421A">
        <w:rPr>
          <w:rFonts w:ascii="PT Astra Serif" w:hAnsi="PT Astra Serif"/>
          <w:sz w:val="22"/>
          <w:szCs w:val="22"/>
        </w:rPr>
        <w:t>Обязанность Государственного заказчика по уведомлению Поставщика об отказе Государственного заказчика от переданного Поставщиком товара ненадлежащего качества и об обеспечении Государственным заказчиком сохранности этого товара (принятии</w:t>
      </w:r>
      <w:r w:rsidR="000622FF">
        <w:rPr>
          <w:rFonts w:ascii="PT Astra Serif" w:hAnsi="PT Astra Serif"/>
          <w:sz w:val="22"/>
          <w:szCs w:val="22"/>
        </w:rPr>
        <w:t xml:space="preserve"> </w:t>
      </w:r>
      <w:r w:rsidRPr="0078421A">
        <w:rPr>
          <w:rFonts w:ascii="PT Astra Serif" w:hAnsi="PT Astra Serif"/>
          <w:sz w:val="22"/>
          <w:szCs w:val="22"/>
        </w:rPr>
        <w:t>на ответственное хранение) считается исполненной с момента направления Государственным заказчиком Поставщику мотивированного отказа от приемки товара (подписания акта приема-передачи товара) (в случае его направления по электронной почте) или с момента его получения Поставщиком (в случае его направления почтой или вручения нарочным способом) вне зависимости от того, указано в мотивированном отказе от приемки о принятии</w:t>
      </w:r>
      <w:r w:rsidR="000622FF">
        <w:rPr>
          <w:rFonts w:ascii="PT Astra Serif" w:hAnsi="PT Astra Serif"/>
          <w:sz w:val="22"/>
          <w:szCs w:val="22"/>
        </w:rPr>
        <w:t xml:space="preserve"> </w:t>
      </w:r>
      <w:r w:rsidRPr="0078421A">
        <w:rPr>
          <w:rFonts w:ascii="PT Astra Serif" w:hAnsi="PT Astra Serif"/>
          <w:sz w:val="22"/>
          <w:szCs w:val="22"/>
        </w:rPr>
        <w:t>товара на ответственное хранение</w:t>
      </w:r>
      <w:r w:rsidR="000622FF">
        <w:rPr>
          <w:rFonts w:ascii="PT Astra Serif" w:hAnsi="PT Astra Serif"/>
          <w:sz w:val="22"/>
          <w:szCs w:val="22"/>
        </w:rPr>
        <w:t xml:space="preserve"> </w:t>
      </w:r>
      <w:r w:rsidRPr="0078421A">
        <w:rPr>
          <w:rFonts w:ascii="PT Astra Serif" w:hAnsi="PT Astra Serif"/>
          <w:sz w:val="22"/>
          <w:szCs w:val="22"/>
        </w:rPr>
        <w:t>или нет.</w:t>
      </w:r>
    </w:p>
    <w:p w:rsidR="00F84CBB" w:rsidRPr="0078421A" w:rsidRDefault="00F84CBB" w:rsidP="00F05E91">
      <w:pPr>
        <w:tabs>
          <w:tab w:val="decimal" w:pos="1134"/>
        </w:tabs>
        <w:ind w:firstLine="567"/>
        <w:contextualSpacing/>
        <w:jc w:val="both"/>
        <w:rPr>
          <w:rFonts w:ascii="PT Astra Serif" w:hAnsi="PT Astra Serif"/>
          <w:color w:val="000000"/>
          <w:sz w:val="22"/>
          <w:szCs w:val="22"/>
        </w:rPr>
      </w:pPr>
      <w:r w:rsidRPr="0078421A">
        <w:rPr>
          <w:rFonts w:ascii="PT Astra Serif" w:hAnsi="PT Astra Serif"/>
          <w:sz w:val="22"/>
          <w:szCs w:val="22"/>
        </w:rPr>
        <w:t xml:space="preserve">6.13.1. Поставщик обязан вывезти товар, принятый Государственным заказчиком на ответственное хранение, с места его поставки, указанного в </w:t>
      </w:r>
      <w:r w:rsidR="00D423F3" w:rsidRPr="0078421A">
        <w:rPr>
          <w:rFonts w:ascii="PT Astra Serif" w:hAnsi="PT Astra Serif"/>
          <w:sz w:val="22"/>
          <w:szCs w:val="22"/>
        </w:rPr>
        <w:t>Спецификации</w:t>
      </w:r>
      <w:r w:rsidR="000622FF">
        <w:rPr>
          <w:rFonts w:ascii="PT Astra Serif" w:hAnsi="PT Astra Serif"/>
          <w:sz w:val="22"/>
          <w:szCs w:val="22"/>
        </w:rPr>
        <w:t xml:space="preserve"> </w:t>
      </w:r>
      <w:r w:rsidRPr="0078421A">
        <w:rPr>
          <w:rFonts w:ascii="PT Astra Serif" w:hAnsi="PT Astra Serif"/>
          <w:sz w:val="22"/>
          <w:szCs w:val="22"/>
        </w:rPr>
        <w:t>(Приложение № 1 к Контракту), в срок, предусмотренный</w:t>
      </w:r>
      <w:r w:rsidRPr="0078421A">
        <w:rPr>
          <w:rFonts w:ascii="PT Astra Serif" w:hAnsi="PT Astra Serif"/>
          <w:color w:val="000000"/>
          <w:sz w:val="22"/>
          <w:szCs w:val="22"/>
        </w:rPr>
        <w:t xml:space="preserve"> в абзаце первом пункта 6.10 Контракта. </w:t>
      </w:r>
    </w:p>
    <w:p w:rsidR="00F84CBB" w:rsidRPr="0078421A" w:rsidRDefault="00F84CBB" w:rsidP="00F05E91">
      <w:pPr>
        <w:tabs>
          <w:tab w:val="decimal" w:pos="1134"/>
        </w:tabs>
        <w:ind w:firstLine="567"/>
        <w:contextualSpacing/>
        <w:jc w:val="both"/>
        <w:rPr>
          <w:rFonts w:ascii="PT Astra Serif" w:hAnsi="PT Astra Serif"/>
          <w:sz w:val="22"/>
          <w:szCs w:val="22"/>
        </w:rPr>
      </w:pPr>
      <w:r w:rsidRPr="0078421A">
        <w:rPr>
          <w:rFonts w:ascii="PT Astra Serif" w:hAnsi="PT Astra Serif"/>
          <w:sz w:val="22"/>
          <w:szCs w:val="22"/>
        </w:rPr>
        <w:t>Если Поставщик</w:t>
      </w:r>
      <w:r w:rsidR="000622FF">
        <w:rPr>
          <w:rFonts w:ascii="PT Astra Serif" w:hAnsi="PT Astra Serif"/>
          <w:sz w:val="22"/>
          <w:szCs w:val="22"/>
        </w:rPr>
        <w:t xml:space="preserve"> </w:t>
      </w:r>
      <w:r w:rsidRPr="0078421A">
        <w:rPr>
          <w:rFonts w:ascii="PT Astra Serif" w:hAnsi="PT Astra Serif"/>
          <w:sz w:val="22"/>
          <w:szCs w:val="22"/>
        </w:rPr>
        <w:t xml:space="preserve">в срок, предусмотренный в </w:t>
      </w:r>
      <w:r w:rsidRPr="0078421A">
        <w:rPr>
          <w:rFonts w:ascii="PT Astra Serif" w:hAnsi="PT Astra Serif"/>
          <w:color w:val="000000"/>
          <w:sz w:val="22"/>
          <w:szCs w:val="22"/>
        </w:rPr>
        <w:t>абзаце первом пункта 6.10 Контракта</w:t>
      </w:r>
      <w:r w:rsidRPr="0078421A">
        <w:rPr>
          <w:rFonts w:ascii="PT Astra Serif" w:hAnsi="PT Astra Serif"/>
          <w:sz w:val="22"/>
          <w:szCs w:val="22"/>
        </w:rPr>
        <w:t xml:space="preserve">, не вывезет товар с места его поставки, указанного в </w:t>
      </w:r>
      <w:r w:rsidR="000622FF" w:rsidRPr="0078421A">
        <w:rPr>
          <w:rFonts w:ascii="PT Astra Serif" w:hAnsi="PT Astra Serif"/>
          <w:sz w:val="22"/>
          <w:szCs w:val="22"/>
        </w:rPr>
        <w:t>Спецификации (</w:t>
      </w:r>
      <w:r w:rsidRPr="0078421A">
        <w:rPr>
          <w:rFonts w:ascii="PT Astra Serif" w:hAnsi="PT Astra Serif"/>
          <w:sz w:val="22"/>
          <w:szCs w:val="22"/>
        </w:rPr>
        <w:t>Приложение № 1 к Контракту</w:t>
      </w:r>
      <w:r w:rsidR="000622FF" w:rsidRPr="0078421A">
        <w:rPr>
          <w:rFonts w:ascii="PT Astra Serif" w:hAnsi="PT Astra Serif"/>
          <w:sz w:val="22"/>
          <w:szCs w:val="22"/>
        </w:rPr>
        <w:t>), Государственный</w:t>
      </w:r>
      <w:r w:rsidRPr="0078421A">
        <w:rPr>
          <w:rFonts w:ascii="PT Astra Serif" w:hAnsi="PT Astra Serif"/>
          <w:sz w:val="22"/>
          <w:szCs w:val="22"/>
        </w:rPr>
        <w:t xml:space="preserve"> заказчик вправе по своему выбору:</w:t>
      </w:r>
    </w:p>
    <w:p w:rsidR="00F84CBB" w:rsidRPr="0078421A" w:rsidRDefault="00F84CBB" w:rsidP="00F05E91">
      <w:pPr>
        <w:tabs>
          <w:tab w:val="decimal" w:pos="1134"/>
        </w:tabs>
        <w:ind w:firstLine="567"/>
        <w:contextualSpacing/>
        <w:jc w:val="both"/>
        <w:rPr>
          <w:rFonts w:ascii="PT Astra Serif" w:hAnsi="PT Astra Serif"/>
          <w:sz w:val="22"/>
          <w:szCs w:val="22"/>
        </w:rPr>
      </w:pPr>
      <w:r w:rsidRPr="0078421A">
        <w:rPr>
          <w:rFonts w:ascii="PT Astra Serif" w:hAnsi="PT Astra Serif"/>
          <w:sz w:val="22"/>
          <w:szCs w:val="22"/>
        </w:rPr>
        <w:t>либо реализовать товар и вырученное от реализации товара передать Поставщику за вычетом причитающегося Государственному заказчику;</w:t>
      </w:r>
    </w:p>
    <w:p w:rsidR="00F84CBB" w:rsidRPr="0078421A" w:rsidRDefault="00F84CBB" w:rsidP="00F05E91">
      <w:pPr>
        <w:tabs>
          <w:tab w:val="decimal" w:pos="1134"/>
        </w:tabs>
        <w:ind w:firstLine="567"/>
        <w:contextualSpacing/>
        <w:jc w:val="both"/>
        <w:rPr>
          <w:rFonts w:ascii="PT Astra Serif" w:hAnsi="PT Astra Serif"/>
          <w:sz w:val="22"/>
          <w:szCs w:val="22"/>
        </w:rPr>
      </w:pPr>
      <w:r w:rsidRPr="0078421A">
        <w:rPr>
          <w:rFonts w:ascii="PT Astra Serif" w:hAnsi="PT Astra Serif"/>
          <w:sz w:val="22"/>
          <w:szCs w:val="22"/>
        </w:rPr>
        <w:lastRenderedPageBreak/>
        <w:t>либо возвратить товар Поставщику и при этом потребовать от Поставщика выплату вознаграждения за хранение товара в размере одной трехсотой действующей на дату уплаты вознаграждения ключевой ставки Центрального банка Российской Федерации от стоимости товара, находящегося на ответственно</w:t>
      </w:r>
      <w:r w:rsidR="00316828" w:rsidRPr="0078421A">
        <w:rPr>
          <w:rFonts w:ascii="PT Astra Serif" w:hAnsi="PT Astra Serif"/>
          <w:sz w:val="22"/>
          <w:szCs w:val="22"/>
        </w:rPr>
        <w:t>м у Государственного заказчика</w:t>
      </w:r>
      <w:r w:rsidRPr="0078421A">
        <w:rPr>
          <w:rFonts w:ascii="PT Astra Serif" w:hAnsi="PT Astra Serif"/>
          <w:sz w:val="22"/>
          <w:szCs w:val="22"/>
        </w:rPr>
        <w:t>, за каждый день нахождения товара на ответственном хранении или уплату неустойки (пени) в размере, установленном пунктом 7.3.2 Контракта.</w:t>
      </w:r>
    </w:p>
    <w:p w:rsidR="00F84CBB" w:rsidRPr="0078421A" w:rsidRDefault="00F84CBB" w:rsidP="00F05E91">
      <w:pPr>
        <w:tabs>
          <w:tab w:val="decimal" w:pos="1134"/>
        </w:tabs>
        <w:ind w:firstLine="567"/>
        <w:contextualSpacing/>
        <w:jc w:val="both"/>
        <w:rPr>
          <w:rFonts w:ascii="PT Astra Serif" w:hAnsi="PT Astra Serif"/>
          <w:sz w:val="22"/>
          <w:szCs w:val="22"/>
        </w:rPr>
      </w:pPr>
      <w:r w:rsidRPr="0078421A">
        <w:rPr>
          <w:rFonts w:ascii="PT Astra Serif" w:hAnsi="PT Astra Serif"/>
          <w:sz w:val="22"/>
          <w:szCs w:val="22"/>
        </w:rPr>
        <w:t>Необходимые расходы, понесенные Государственным заказчиком в связи с принятием товара на ответственное хранение, реализацией товара или его возвратом Поставщику, подлежат возмещению Поставщиком.</w:t>
      </w:r>
    </w:p>
    <w:p w:rsidR="00F84CBB" w:rsidRPr="0078421A" w:rsidRDefault="00F84CBB" w:rsidP="00F05E91">
      <w:pPr>
        <w:tabs>
          <w:tab w:val="decimal" w:pos="1134"/>
        </w:tabs>
        <w:ind w:firstLine="567"/>
        <w:contextualSpacing/>
        <w:jc w:val="both"/>
        <w:rPr>
          <w:rFonts w:ascii="PT Astra Serif" w:hAnsi="PT Astra Serif"/>
          <w:sz w:val="22"/>
          <w:szCs w:val="22"/>
        </w:rPr>
      </w:pPr>
      <w:r w:rsidRPr="0078421A">
        <w:rPr>
          <w:rFonts w:ascii="PT Astra Serif" w:hAnsi="PT Astra Serif"/>
          <w:sz w:val="22"/>
          <w:szCs w:val="22"/>
        </w:rPr>
        <w:t>6.14. При расторжении Контракта гарантийные обязательства Поставщика по Контракту не прекращаются.</w:t>
      </w:r>
    </w:p>
    <w:p w:rsidR="00812863" w:rsidRDefault="00812863" w:rsidP="00F05E91">
      <w:pPr>
        <w:spacing w:line="220" w:lineRule="atLeast"/>
        <w:jc w:val="center"/>
        <w:outlineLvl w:val="1"/>
        <w:rPr>
          <w:rFonts w:ascii="PT Astra Serif" w:hAnsi="PT Astra Serif"/>
          <w:b/>
          <w:sz w:val="22"/>
          <w:szCs w:val="22"/>
        </w:rPr>
      </w:pPr>
      <w:bookmarkStart w:id="6" w:name="P1550"/>
      <w:bookmarkEnd w:id="6"/>
    </w:p>
    <w:p w:rsidR="00C5481F" w:rsidRPr="0078421A" w:rsidRDefault="009F731B" w:rsidP="00F05E91">
      <w:pPr>
        <w:spacing w:line="220" w:lineRule="atLeast"/>
        <w:jc w:val="center"/>
        <w:outlineLvl w:val="1"/>
        <w:rPr>
          <w:rFonts w:ascii="PT Astra Serif" w:hAnsi="PT Astra Serif"/>
          <w:b/>
          <w:sz w:val="22"/>
          <w:szCs w:val="22"/>
        </w:rPr>
      </w:pPr>
      <w:r w:rsidRPr="0078421A">
        <w:rPr>
          <w:rFonts w:ascii="PT Astra Serif" w:hAnsi="PT Astra Serif"/>
          <w:b/>
          <w:sz w:val="22"/>
          <w:szCs w:val="22"/>
        </w:rPr>
        <w:t>7</w:t>
      </w:r>
      <w:r w:rsidR="00C5481F" w:rsidRPr="0078421A">
        <w:rPr>
          <w:rFonts w:ascii="PT Astra Serif" w:hAnsi="PT Astra Serif"/>
          <w:b/>
          <w:sz w:val="22"/>
          <w:szCs w:val="22"/>
        </w:rPr>
        <w:t xml:space="preserve">. Ответственность Сторон </w:t>
      </w:r>
    </w:p>
    <w:p w:rsidR="0092683F" w:rsidRPr="0078421A" w:rsidRDefault="0092683F" w:rsidP="00F05E91">
      <w:pPr>
        <w:widowControl w:val="0"/>
        <w:ind w:firstLine="567"/>
        <w:jc w:val="both"/>
        <w:rPr>
          <w:rFonts w:ascii="PT Astra Serif" w:hAnsi="PT Astra Serif"/>
          <w:sz w:val="22"/>
          <w:szCs w:val="22"/>
        </w:rPr>
      </w:pPr>
      <w:r w:rsidRPr="0078421A">
        <w:rPr>
          <w:rFonts w:ascii="PT Astra Serif" w:hAnsi="PT Astra Serif"/>
          <w:sz w:val="22"/>
          <w:szCs w:val="22"/>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92683F" w:rsidRPr="0078421A" w:rsidRDefault="0092683F" w:rsidP="00F05E91">
      <w:pPr>
        <w:widowControl w:val="0"/>
        <w:ind w:firstLine="567"/>
        <w:jc w:val="both"/>
        <w:rPr>
          <w:rFonts w:ascii="PT Astra Serif" w:hAnsi="PT Astra Serif"/>
          <w:sz w:val="22"/>
          <w:szCs w:val="22"/>
        </w:rPr>
      </w:pPr>
      <w:r w:rsidRPr="0078421A">
        <w:rPr>
          <w:rFonts w:ascii="PT Astra Serif" w:hAnsi="PT Astra Serif"/>
          <w:sz w:val="22"/>
          <w:szCs w:val="22"/>
        </w:rPr>
        <w:t>7.2. Взыскание неустойки с Государственного заказчика:</w:t>
      </w:r>
    </w:p>
    <w:p w:rsidR="0092683F" w:rsidRPr="0078421A" w:rsidRDefault="0092683F" w:rsidP="00F05E91">
      <w:pPr>
        <w:widowControl w:val="0"/>
        <w:ind w:firstLine="567"/>
        <w:jc w:val="both"/>
        <w:rPr>
          <w:rFonts w:ascii="PT Astra Serif" w:hAnsi="PT Astra Serif"/>
          <w:sz w:val="22"/>
          <w:szCs w:val="22"/>
        </w:rPr>
      </w:pPr>
      <w:r w:rsidRPr="0078421A">
        <w:rPr>
          <w:rFonts w:ascii="PT Astra Serif" w:hAnsi="PT Astra Serif"/>
          <w:sz w:val="22"/>
          <w:szCs w:val="22"/>
        </w:rPr>
        <w:t xml:space="preserve">7.2.1.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92683F" w:rsidRPr="0078421A" w:rsidRDefault="0092683F" w:rsidP="00F05E91">
      <w:pPr>
        <w:widowControl w:val="0"/>
        <w:ind w:firstLine="567"/>
        <w:jc w:val="both"/>
        <w:rPr>
          <w:rFonts w:ascii="PT Astra Serif" w:hAnsi="PT Astra Serif"/>
          <w:sz w:val="22"/>
          <w:szCs w:val="22"/>
        </w:rPr>
      </w:pPr>
      <w:r w:rsidRPr="0078421A">
        <w:rPr>
          <w:rFonts w:ascii="PT Astra Serif" w:hAnsi="PT Astra Serif"/>
          <w:sz w:val="22"/>
          <w:szCs w:val="22"/>
        </w:rPr>
        <w:t xml:space="preserve">7.2.2. Пеня начисляется Государственному заказчику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Государственным заказчиком обязательства. Размер неустойки (пени) составляет одну трехсотую действующей на день уплаты пени ключевой ставки Центрального банка Российской Федерации от не уплаченной в срок суммы. </w:t>
      </w:r>
    </w:p>
    <w:p w:rsidR="0092683F" w:rsidRPr="0078421A" w:rsidRDefault="0092683F" w:rsidP="00F05E91">
      <w:pPr>
        <w:widowControl w:val="0"/>
        <w:ind w:firstLine="567"/>
        <w:jc w:val="both"/>
        <w:rPr>
          <w:rFonts w:ascii="PT Astra Serif" w:hAnsi="PT Astra Serif"/>
          <w:sz w:val="22"/>
          <w:szCs w:val="22"/>
        </w:rPr>
      </w:pPr>
      <w:r w:rsidRPr="0078421A">
        <w:rPr>
          <w:rFonts w:ascii="PT Astra Serif" w:hAnsi="PT Astra Serif"/>
          <w:sz w:val="22"/>
          <w:szCs w:val="22"/>
        </w:rPr>
        <w:t>7.2.3. За каждый факт неисполнения Государственным заказчиком обязательств, предусмотренных Контрактом, за исключением просрочки исполнения обязательств, Поставщик вправе взыскать с Государственного заказчика штраф, размер которого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w:t>
      </w:r>
      <w:r w:rsidRPr="0078421A">
        <w:rPr>
          <w:rFonts w:ascii="PT Astra Serif" w:hAnsi="PT Astra Serif"/>
          <w:i/>
          <w:sz w:val="22"/>
          <w:szCs w:val="22"/>
        </w:rPr>
        <w:t>далее – Правила, утвержденные Постановлением Правительства РФ от 30.08.2017 № 1042</w:t>
      </w:r>
      <w:r w:rsidRPr="0078421A">
        <w:rPr>
          <w:rFonts w:ascii="PT Astra Serif" w:hAnsi="PT Astra Serif"/>
          <w:sz w:val="22"/>
          <w:szCs w:val="22"/>
        </w:rPr>
        <w:t>), за исключением случаев, если законодательством Российской Федерации установлен иной порядок начисления штрафов</w:t>
      </w:r>
      <w:r w:rsidRPr="0078421A">
        <w:rPr>
          <w:rFonts w:ascii="PT Astra Serif" w:hAnsi="PT Astra Serif"/>
          <w:color w:val="000000"/>
          <w:sz w:val="22"/>
          <w:szCs w:val="22"/>
          <w:lang w:eastAsia="ar-SA"/>
        </w:rPr>
        <w:t>.</w:t>
      </w:r>
    </w:p>
    <w:p w:rsidR="0092683F" w:rsidRPr="0078421A" w:rsidRDefault="0092683F" w:rsidP="00F05E91">
      <w:pPr>
        <w:widowControl w:val="0"/>
        <w:ind w:firstLine="567"/>
        <w:jc w:val="both"/>
        <w:rPr>
          <w:rFonts w:ascii="PT Astra Serif" w:hAnsi="PT Astra Serif"/>
          <w:sz w:val="22"/>
          <w:szCs w:val="22"/>
        </w:rPr>
      </w:pPr>
      <w:r w:rsidRPr="0078421A">
        <w:rPr>
          <w:rFonts w:ascii="PT Astra Serif" w:hAnsi="PT Astra Serif"/>
          <w:sz w:val="22"/>
          <w:szCs w:val="22"/>
        </w:rPr>
        <w:t>7.3. Взыскание неустойки с Поставщика:</w:t>
      </w:r>
    </w:p>
    <w:p w:rsidR="0092683F" w:rsidRPr="0078421A" w:rsidRDefault="0092683F" w:rsidP="00F05E91">
      <w:pPr>
        <w:widowControl w:val="0"/>
        <w:ind w:firstLine="567"/>
        <w:jc w:val="both"/>
        <w:rPr>
          <w:rFonts w:ascii="PT Astra Serif" w:hAnsi="PT Astra Serif"/>
          <w:sz w:val="22"/>
          <w:szCs w:val="22"/>
        </w:rPr>
      </w:pPr>
      <w:r w:rsidRPr="0078421A">
        <w:rPr>
          <w:rFonts w:ascii="PT Astra Serif" w:hAnsi="PT Astra Serif"/>
          <w:sz w:val="22"/>
          <w:szCs w:val="22"/>
        </w:rPr>
        <w:t>7.3.1.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92683F" w:rsidRPr="0078421A" w:rsidRDefault="0092683F" w:rsidP="00F05E91">
      <w:pPr>
        <w:widowControl w:val="0"/>
        <w:ind w:firstLine="567"/>
        <w:jc w:val="both"/>
        <w:rPr>
          <w:rFonts w:ascii="PT Astra Serif" w:hAnsi="PT Astra Serif"/>
          <w:bCs/>
          <w:sz w:val="22"/>
          <w:szCs w:val="22"/>
        </w:rPr>
      </w:pPr>
      <w:r w:rsidRPr="0078421A">
        <w:rPr>
          <w:rFonts w:ascii="PT Astra Serif" w:hAnsi="PT Astra Serif"/>
          <w:sz w:val="22"/>
          <w:szCs w:val="22"/>
        </w:rPr>
        <w:t xml:space="preserve">7.3.2. </w:t>
      </w:r>
      <w:r w:rsidRPr="0078421A">
        <w:rPr>
          <w:rFonts w:ascii="PT Astra Serif" w:hAnsi="PT Astra Serif"/>
          <w:bCs/>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2683F" w:rsidRPr="0078421A" w:rsidRDefault="0092683F" w:rsidP="00F05E91">
      <w:pPr>
        <w:widowControl w:val="0"/>
        <w:ind w:firstLine="567"/>
        <w:jc w:val="both"/>
        <w:rPr>
          <w:rFonts w:ascii="PT Astra Serif" w:hAnsi="PT Astra Serif"/>
          <w:sz w:val="22"/>
          <w:szCs w:val="22"/>
        </w:rPr>
      </w:pPr>
      <w:r w:rsidRPr="0078421A">
        <w:rPr>
          <w:rFonts w:ascii="PT Astra Serif" w:hAnsi="PT Astra Serif"/>
          <w:sz w:val="22"/>
          <w:szCs w:val="22"/>
        </w:rPr>
        <w:t>7.3.3.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r w:rsidRPr="0078421A">
        <w:rPr>
          <w:rFonts w:ascii="PT Astra Serif" w:hAnsi="PT Astra Serif"/>
          <w:color w:val="000000"/>
          <w:sz w:val="22"/>
          <w:szCs w:val="22"/>
          <w:lang w:eastAsia="ar-SA"/>
        </w:rPr>
        <w:t>.</w:t>
      </w:r>
    </w:p>
    <w:p w:rsidR="0092683F" w:rsidRPr="0078421A" w:rsidRDefault="0092683F" w:rsidP="00F05E91">
      <w:pPr>
        <w:widowControl w:val="0"/>
        <w:ind w:firstLine="567"/>
        <w:jc w:val="both"/>
        <w:rPr>
          <w:rFonts w:ascii="PT Astra Serif" w:hAnsi="PT Astra Serif"/>
          <w:sz w:val="22"/>
          <w:szCs w:val="22"/>
        </w:rPr>
      </w:pPr>
      <w:r w:rsidRPr="0078421A">
        <w:rPr>
          <w:rFonts w:ascii="PT Astra Serif" w:hAnsi="PT Astra Serif"/>
          <w:sz w:val="22"/>
          <w:szCs w:val="22"/>
        </w:rPr>
        <w:lastRenderedPageBreak/>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определяется (при наличии в контракте таких обязательств)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r w:rsidRPr="0078421A">
        <w:rPr>
          <w:rFonts w:ascii="PT Astra Serif" w:hAnsi="PT Astra Serif"/>
          <w:color w:val="000000"/>
          <w:sz w:val="22"/>
          <w:szCs w:val="22"/>
          <w:lang w:eastAsia="ar-SA"/>
        </w:rPr>
        <w:t>.</w:t>
      </w:r>
    </w:p>
    <w:p w:rsidR="0092683F" w:rsidRPr="0078421A" w:rsidRDefault="0092683F" w:rsidP="00F05E91">
      <w:pPr>
        <w:widowControl w:val="0"/>
        <w:ind w:firstLine="567"/>
        <w:jc w:val="both"/>
        <w:rPr>
          <w:rFonts w:ascii="PT Astra Serif" w:hAnsi="PT Astra Serif"/>
          <w:sz w:val="22"/>
          <w:szCs w:val="22"/>
        </w:rPr>
      </w:pPr>
      <w:r w:rsidRPr="0078421A">
        <w:rPr>
          <w:rFonts w:ascii="PT Astra Serif" w:hAnsi="PT Astra Serif"/>
          <w:sz w:val="22"/>
          <w:szCs w:val="22"/>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92683F" w:rsidRPr="0078421A" w:rsidRDefault="0092683F" w:rsidP="00F05E91">
      <w:pPr>
        <w:widowControl w:val="0"/>
        <w:ind w:firstLine="567"/>
        <w:jc w:val="both"/>
        <w:rPr>
          <w:rFonts w:ascii="PT Astra Serif" w:hAnsi="PT Astra Serif"/>
          <w:sz w:val="22"/>
          <w:szCs w:val="22"/>
        </w:rPr>
      </w:pPr>
      <w:r w:rsidRPr="0078421A">
        <w:rPr>
          <w:rFonts w:ascii="PT Astra Serif" w:hAnsi="PT Astra Serif"/>
          <w:sz w:val="22"/>
          <w:szCs w:val="22"/>
        </w:rPr>
        <w:t>7.5.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2683F" w:rsidRPr="0078421A" w:rsidRDefault="0092683F" w:rsidP="00F05E91">
      <w:pPr>
        <w:widowControl w:val="0"/>
        <w:ind w:firstLine="567"/>
        <w:jc w:val="both"/>
        <w:rPr>
          <w:rFonts w:ascii="PT Astra Serif" w:hAnsi="PT Astra Serif"/>
          <w:sz w:val="22"/>
          <w:szCs w:val="22"/>
        </w:rPr>
      </w:pPr>
      <w:r w:rsidRPr="0078421A">
        <w:rPr>
          <w:rFonts w:ascii="PT Astra Serif" w:hAnsi="PT Astra Serif"/>
          <w:sz w:val="22"/>
          <w:szCs w:val="22"/>
        </w:rPr>
        <w:t>7.6. Уплата Поставщиком неустойки или применение иной формы ответственности не освобождает его от исполнения обязательств по Контракту.</w:t>
      </w:r>
    </w:p>
    <w:p w:rsidR="0092683F" w:rsidRPr="0078421A" w:rsidRDefault="0092683F" w:rsidP="00F05E91">
      <w:pPr>
        <w:tabs>
          <w:tab w:val="decimal" w:pos="1134"/>
        </w:tabs>
        <w:ind w:firstLine="567"/>
        <w:contextualSpacing/>
        <w:jc w:val="both"/>
        <w:rPr>
          <w:rFonts w:ascii="PT Astra Serif" w:hAnsi="PT Astra Serif"/>
          <w:sz w:val="22"/>
          <w:szCs w:val="22"/>
        </w:rPr>
      </w:pPr>
      <w:r w:rsidRPr="0078421A">
        <w:rPr>
          <w:rFonts w:ascii="PT Astra Serif" w:hAnsi="PT Astra Serif"/>
          <w:sz w:val="22"/>
          <w:szCs w:val="22"/>
        </w:rPr>
        <w:t>7.7. Государственный заказчик отвечает за утрату, недостачу или повреждение товара, в том числе принятого на ответственное хранение, только при наличии умысла или грубой неосторожности. В остальных случаях, при которых Государственный заказчик несет ответственность за утрату, недостачу или повреждение товара, убытки, причиненные Поставщику утратой, недостачей или повреждением товара, возмещаются Государственным заказчиком в размере 10% (десять процентов) от стоимости утраченного товара или стоимости ремонта, необходимого для восстановления поврежденного товара.</w:t>
      </w:r>
    </w:p>
    <w:p w:rsidR="00812863" w:rsidRDefault="00812863" w:rsidP="00F05E91">
      <w:pPr>
        <w:spacing w:line="220" w:lineRule="atLeast"/>
        <w:jc w:val="center"/>
        <w:outlineLvl w:val="1"/>
        <w:rPr>
          <w:rFonts w:ascii="PT Astra Serif" w:hAnsi="PT Astra Serif"/>
          <w:b/>
          <w:sz w:val="22"/>
          <w:szCs w:val="22"/>
        </w:rPr>
      </w:pPr>
      <w:bookmarkStart w:id="7" w:name="P1600"/>
      <w:bookmarkEnd w:id="7"/>
    </w:p>
    <w:p w:rsidR="00C5481F" w:rsidRPr="0078421A" w:rsidRDefault="009F731B" w:rsidP="00F05E91">
      <w:pPr>
        <w:spacing w:line="220" w:lineRule="atLeast"/>
        <w:jc w:val="center"/>
        <w:outlineLvl w:val="1"/>
        <w:rPr>
          <w:rFonts w:ascii="PT Astra Serif" w:hAnsi="PT Astra Serif"/>
          <w:b/>
          <w:sz w:val="22"/>
          <w:szCs w:val="22"/>
        </w:rPr>
      </w:pPr>
      <w:r w:rsidRPr="0078421A">
        <w:rPr>
          <w:rFonts w:ascii="PT Astra Serif" w:hAnsi="PT Astra Serif"/>
          <w:b/>
          <w:sz w:val="22"/>
          <w:szCs w:val="22"/>
        </w:rPr>
        <w:t>8</w:t>
      </w:r>
      <w:r w:rsidR="00C5481F" w:rsidRPr="0078421A">
        <w:rPr>
          <w:rFonts w:ascii="PT Astra Serif" w:hAnsi="PT Astra Serif"/>
          <w:b/>
          <w:sz w:val="22"/>
          <w:szCs w:val="22"/>
        </w:rPr>
        <w:t>. Исключительные права</w:t>
      </w:r>
    </w:p>
    <w:p w:rsidR="00C5481F" w:rsidRPr="0078421A" w:rsidRDefault="000548BE"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8</w:t>
      </w:r>
      <w:r w:rsidR="00C5481F" w:rsidRPr="0078421A">
        <w:rPr>
          <w:rFonts w:ascii="PT Astra Serif" w:hAnsi="PT Astra Serif"/>
          <w:sz w:val="22"/>
          <w:szCs w:val="22"/>
        </w:rPr>
        <w:t>.1. Поставщик гарантирует отсутствие нарушения исключительных прав третьих лиц, связанных с поставкой и использованием Товара.</w:t>
      </w:r>
    </w:p>
    <w:p w:rsidR="00C5481F" w:rsidRPr="0078421A" w:rsidRDefault="000548BE"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8</w:t>
      </w:r>
      <w:r w:rsidR="00C5481F" w:rsidRPr="0078421A">
        <w:rPr>
          <w:rFonts w:ascii="PT Astra Serif" w:hAnsi="PT Astra Serif"/>
          <w:sz w:val="22"/>
          <w:szCs w:val="22"/>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812863" w:rsidRDefault="00812863" w:rsidP="00F05E91">
      <w:pPr>
        <w:spacing w:line="220" w:lineRule="atLeast"/>
        <w:jc w:val="center"/>
        <w:outlineLvl w:val="1"/>
        <w:rPr>
          <w:rFonts w:ascii="PT Astra Serif" w:hAnsi="PT Astra Serif"/>
          <w:b/>
          <w:sz w:val="22"/>
          <w:szCs w:val="22"/>
        </w:rPr>
      </w:pPr>
    </w:p>
    <w:p w:rsidR="00C5481F" w:rsidRPr="0078421A" w:rsidRDefault="009F731B" w:rsidP="00F05E91">
      <w:pPr>
        <w:spacing w:line="220" w:lineRule="atLeast"/>
        <w:jc w:val="center"/>
        <w:outlineLvl w:val="1"/>
        <w:rPr>
          <w:rFonts w:ascii="PT Astra Serif" w:hAnsi="PT Astra Serif"/>
          <w:b/>
          <w:sz w:val="22"/>
          <w:szCs w:val="22"/>
        </w:rPr>
      </w:pPr>
      <w:r w:rsidRPr="0078421A">
        <w:rPr>
          <w:rFonts w:ascii="PT Astra Serif" w:hAnsi="PT Astra Serif"/>
          <w:b/>
          <w:sz w:val="22"/>
          <w:szCs w:val="22"/>
        </w:rPr>
        <w:t>9</w:t>
      </w:r>
      <w:r w:rsidR="00C5481F" w:rsidRPr="0078421A">
        <w:rPr>
          <w:rFonts w:ascii="PT Astra Serif" w:hAnsi="PT Astra Serif"/>
          <w:b/>
          <w:sz w:val="22"/>
          <w:szCs w:val="22"/>
        </w:rPr>
        <w:t>. Обстоятельства непреодолимой силы</w:t>
      </w:r>
    </w:p>
    <w:p w:rsidR="00C5481F" w:rsidRPr="0078421A" w:rsidRDefault="000548BE"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9</w:t>
      </w:r>
      <w:r w:rsidR="00C5481F" w:rsidRPr="0078421A">
        <w:rPr>
          <w:rFonts w:ascii="PT Astra Serif" w:hAnsi="PT Astra Serif"/>
          <w:sz w:val="22"/>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5481F" w:rsidRPr="0078421A" w:rsidRDefault="000548BE"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9</w:t>
      </w:r>
      <w:r w:rsidR="00C5481F" w:rsidRPr="0078421A">
        <w:rPr>
          <w:rFonts w:ascii="PT Astra Serif" w:hAnsi="PT Astra Serif"/>
          <w:sz w:val="22"/>
          <w:szCs w:val="22"/>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B9707B" w:rsidRPr="0078421A">
        <w:rPr>
          <w:rFonts w:ascii="PT Astra Serif" w:hAnsi="PT Astra Serif"/>
          <w:sz w:val="22"/>
          <w:szCs w:val="22"/>
        </w:rPr>
        <w:t>5 дней</w:t>
      </w:r>
      <w:r w:rsidR="00C5481F" w:rsidRPr="0078421A">
        <w:rPr>
          <w:rFonts w:ascii="PT Astra Serif" w:hAnsi="PT Astra Serif"/>
          <w:sz w:val="22"/>
          <w:szCs w:val="22"/>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5481F" w:rsidRPr="0078421A" w:rsidRDefault="000548BE"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9</w:t>
      </w:r>
      <w:r w:rsidR="00C5481F" w:rsidRPr="0078421A">
        <w:rPr>
          <w:rFonts w:ascii="PT Astra Serif" w:hAnsi="PT Astra Serif"/>
          <w:sz w:val="22"/>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5481F" w:rsidRPr="0078421A" w:rsidRDefault="000548BE"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9</w:t>
      </w:r>
      <w:r w:rsidR="00C5481F" w:rsidRPr="0078421A">
        <w:rPr>
          <w:rFonts w:ascii="PT Astra Serif" w:hAnsi="PT Astra Serif"/>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812863" w:rsidRDefault="00812863" w:rsidP="00F05E91">
      <w:pPr>
        <w:spacing w:line="220" w:lineRule="atLeast"/>
        <w:jc w:val="center"/>
        <w:outlineLvl w:val="1"/>
        <w:rPr>
          <w:rFonts w:ascii="PT Astra Serif" w:hAnsi="PT Astra Serif"/>
          <w:b/>
          <w:sz w:val="22"/>
          <w:szCs w:val="22"/>
        </w:rPr>
      </w:pPr>
    </w:p>
    <w:p w:rsidR="00C5481F" w:rsidRPr="0078421A" w:rsidRDefault="009F731B" w:rsidP="00F05E91">
      <w:pPr>
        <w:spacing w:line="220" w:lineRule="atLeast"/>
        <w:jc w:val="center"/>
        <w:outlineLvl w:val="1"/>
        <w:rPr>
          <w:rFonts w:ascii="PT Astra Serif" w:hAnsi="PT Astra Serif"/>
          <w:b/>
          <w:sz w:val="22"/>
          <w:szCs w:val="22"/>
        </w:rPr>
      </w:pPr>
      <w:r w:rsidRPr="0078421A">
        <w:rPr>
          <w:rFonts w:ascii="PT Astra Serif" w:hAnsi="PT Astra Serif"/>
          <w:b/>
          <w:sz w:val="22"/>
          <w:szCs w:val="22"/>
        </w:rPr>
        <w:t>10</w:t>
      </w:r>
      <w:r w:rsidR="00C5481F" w:rsidRPr="0078421A">
        <w:rPr>
          <w:rFonts w:ascii="PT Astra Serif" w:hAnsi="PT Astra Serif"/>
          <w:b/>
          <w:sz w:val="22"/>
          <w:szCs w:val="22"/>
        </w:rPr>
        <w:t>. Рассмотрение и разрешение споров</w:t>
      </w:r>
    </w:p>
    <w:p w:rsidR="0092683F" w:rsidRPr="0078421A" w:rsidRDefault="0092683F" w:rsidP="00F05E91">
      <w:pPr>
        <w:tabs>
          <w:tab w:val="left" w:pos="993"/>
        </w:tabs>
        <w:ind w:firstLine="567"/>
        <w:jc w:val="both"/>
        <w:rPr>
          <w:rFonts w:ascii="PT Astra Serif" w:hAnsi="PT Astra Serif"/>
          <w:sz w:val="22"/>
          <w:szCs w:val="22"/>
        </w:rPr>
      </w:pPr>
      <w:r w:rsidRPr="0078421A">
        <w:rPr>
          <w:rFonts w:ascii="PT Astra Serif" w:hAnsi="PT Astra Serif"/>
          <w:sz w:val="22"/>
          <w:szCs w:val="22"/>
        </w:rPr>
        <w:t>10.1.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92683F" w:rsidRPr="0078421A" w:rsidRDefault="0092683F" w:rsidP="00F05E91">
      <w:pPr>
        <w:tabs>
          <w:tab w:val="left" w:pos="993"/>
        </w:tabs>
        <w:ind w:firstLine="567"/>
        <w:jc w:val="both"/>
        <w:rPr>
          <w:rFonts w:ascii="PT Astra Serif" w:hAnsi="PT Astra Serif"/>
          <w:sz w:val="22"/>
          <w:szCs w:val="22"/>
        </w:rPr>
      </w:pPr>
      <w:r w:rsidRPr="0078421A">
        <w:rPr>
          <w:rFonts w:ascii="PT Astra Serif" w:hAnsi="PT Astra Serif"/>
          <w:sz w:val="22"/>
          <w:szCs w:val="22"/>
        </w:rPr>
        <w:t xml:space="preserve">10.2. Стороны обязаны вести претензионную работу до подачи иска в суд, срок рассмотрения претензии и предоставления ответа на нее составляет 10 (десяти) рабочих дней с даты получения претензии. </w:t>
      </w:r>
    </w:p>
    <w:p w:rsidR="0092683F" w:rsidRPr="0078421A" w:rsidRDefault="0092683F" w:rsidP="00F05E91">
      <w:pPr>
        <w:tabs>
          <w:tab w:val="left" w:pos="993"/>
        </w:tabs>
        <w:ind w:firstLine="567"/>
        <w:jc w:val="both"/>
        <w:rPr>
          <w:rFonts w:ascii="PT Astra Serif" w:hAnsi="PT Astra Serif"/>
          <w:color w:val="000000"/>
          <w:sz w:val="22"/>
          <w:szCs w:val="22"/>
        </w:rPr>
      </w:pPr>
      <w:r w:rsidRPr="0078421A">
        <w:rPr>
          <w:rFonts w:ascii="PT Astra Serif" w:hAnsi="PT Astra Serif"/>
          <w:sz w:val="22"/>
          <w:szCs w:val="22"/>
        </w:rPr>
        <w:t>По настоящему Контракту претензией, указанной в настоящем разделе Контракта, не является мотивированный отказ в приемке товара, который оформляется в случаях и в порядке, указанных в разделах 5, 6 Контракта</w:t>
      </w:r>
      <w:r w:rsidRPr="0078421A">
        <w:rPr>
          <w:rFonts w:ascii="PT Astra Serif" w:hAnsi="PT Astra Serif"/>
          <w:color w:val="000000"/>
          <w:sz w:val="22"/>
          <w:szCs w:val="22"/>
        </w:rPr>
        <w:t>.</w:t>
      </w:r>
    </w:p>
    <w:p w:rsidR="0092683F" w:rsidRPr="0078421A" w:rsidRDefault="0092683F" w:rsidP="00F05E91">
      <w:pPr>
        <w:tabs>
          <w:tab w:val="left" w:pos="993"/>
        </w:tabs>
        <w:ind w:firstLine="567"/>
        <w:jc w:val="both"/>
        <w:rPr>
          <w:rFonts w:ascii="PT Astra Serif" w:hAnsi="PT Astra Serif"/>
          <w:color w:val="000000"/>
          <w:sz w:val="22"/>
          <w:szCs w:val="22"/>
        </w:rPr>
      </w:pPr>
      <w:r w:rsidRPr="0078421A">
        <w:rPr>
          <w:rFonts w:ascii="PT Astra Serif" w:hAnsi="PT Astra Serif"/>
          <w:color w:val="000000"/>
          <w:sz w:val="22"/>
          <w:szCs w:val="22"/>
        </w:rPr>
        <w:lastRenderedPageBreak/>
        <w:t xml:space="preserve">10.2.1. Стороны могут обмениваться претензиями по электронной почте. В этом случае стороны должны использовать для переписки электронные адреса электронной почты Государственного заказчика и </w:t>
      </w:r>
      <w:r w:rsidR="00BA32B5" w:rsidRPr="0078421A">
        <w:rPr>
          <w:rFonts w:ascii="PT Astra Serif" w:hAnsi="PT Astra Serif"/>
          <w:color w:val="000000"/>
          <w:sz w:val="22"/>
          <w:szCs w:val="22"/>
        </w:rPr>
        <w:t>Поставщика</w:t>
      </w:r>
      <w:r w:rsidRPr="0078421A">
        <w:rPr>
          <w:rFonts w:ascii="PT Astra Serif" w:hAnsi="PT Astra Serif"/>
          <w:color w:val="000000"/>
          <w:sz w:val="22"/>
          <w:szCs w:val="22"/>
        </w:rPr>
        <w:t xml:space="preserve">, которые указаны в разделе </w:t>
      </w:r>
      <w:r w:rsidR="00830D34" w:rsidRPr="0078421A">
        <w:rPr>
          <w:rFonts w:ascii="PT Astra Serif" w:hAnsi="PT Astra Serif"/>
          <w:color w:val="000000"/>
          <w:sz w:val="22"/>
          <w:szCs w:val="22"/>
        </w:rPr>
        <w:t>15</w:t>
      </w:r>
      <w:r w:rsidRPr="0078421A">
        <w:rPr>
          <w:rFonts w:ascii="PT Astra Serif" w:hAnsi="PT Astra Serif"/>
          <w:color w:val="000000"/>
          <w:sz w:val="22"/>
          <w:szCs w:val="22"/>
        </w:rPr>
        <w:t xml:space="preserve"> Контракта.</w:t>
      </w:r>
    </w:p>
    <w:p w:rsidR="0092683F" w:rsidRPr="0078421A" w:rsidRDefault="0092683F" w:rsidP="00F05E91">
      <w:pPr>
        <w:tabs>
          <w:tab w:val="left" w:pos="993"/>
        </w:tabs>
        <w:ind w:firstLine="567"/>
        <w:jc w:val="both"/>
        <w:rPr>
          <w:rFonts w:ascii="PT Astra Serif" w:hAnsi="PT Astra Serif"/>
          <w:color w:val="000000"/>
          <w:sz w:val="22"/>
          <w:szCs w:val="22"/>
        </w:rPr>
      </w:pPr>
      <w:r w:rsidRPr="0078421A">
        <w:rPr>
          <w:rFonts w:ascii="PT Astra Serif" w:hAnsi="PT Astra Serif"/>
          <w:color w:val="000000"/>
          <w:sz w:val="22"/>
          <w:szCs w:val="22"/>
        </w:rPr>
        <w:t>Претензии, направленные с других электронных адресов, или на другие электронные адреса, не имеют юридической силы и не подлежат рассмотрению соответствующей Стороной Контракта.</w:t>
      </w:r>
    </w:p>
    <w:p w:rsidR="0092683F" w:rsidRPr="0078421A" w:rsidRDefault="0092683F" w:rsidP="00F05E91">
      <w:pPr>
        <w:tabs>
          <w:tab w:val="left" w:pos="993"/>
        </w:tabs>
        <w:ind w:firstLine="567"/>
        <w:jc w:val="both"/>
        <w:rPr>
          <w:rFonts w:ascii="PT Astra Serif" w:hAnsi="PT Astra Serif"/>
          <w:sz w:val="22"/>
          <w:szCs w:val="22"/>
        </w:rPr>
      </w:pPr>
      <w:r w:rsidRPr="0078421A">
        <w:rPr>
          <w:rFonts w:ascii="PT Astra Serif" w:hAnsi="PT Astra Serif"/>
          <w:sz w:val="22"/>
          <w:szCs w:val="22"/>
        </w:rPr>
        <w:t>10.3. В случае не достижения взаимного согласия, споры по настоящему Контракту разрешаются в Арбитражном суде Иркутской области.</w:t>
      </w:r>
    </w:p>
    <w:p w:rsidR="00812863" w:rsidRDefault="00812863" w:rsidP="00F05E91">
      <w:pPr>
        <w:widowControl w:val="0"/>
        <w:jc w:val="center"/>
        <w:rPr>
          <w:rFonts w:ascii="PT Astra Serif" w:hAnsi="PT Astra Serif"/>
          <w:b/>
          <w:color w:val="000000"/>
          <w:sz w:val="22"/>
          <w:szCs w:val="22"/>
        </w:rPr>
      </w:pPr>
    </w:p>
    <w:p w:rsidR="00F05E91" w:rsidRPr="0078421A" w:rsidRDefault="009F731B" w:rsidP="00F05E91">
      <w:pPr>
        <w:widowControl w:val="0"/>
        <w:jc w:val="center"/>
        <w:rPr>
          <w:rFonts w:ascii="PT Astra Serif" w:hAnsi="PT Astra Serif"/>
          <w:b/>
          <w:color w:val="000000"/>
          <w:sz w:val="22"/>
          <w:szCs w:val="22"/>
        </w:rPr>
      </w:pPr>
      <w:r w:rsidRPr="0078421A">
        <w:rPr>
          <w:rFonts w:ascii="PT Astra Serif" w:hAnsi="PT Astra Serif"/>
          <w:b/>
          <w:color w:val="000000"/>
          <w:sz w:val="22"/>
          <w:szCs w:val="22"/>
        </w:rPr>
        <w:t>11</w:t>
      </w:r>
      <w:r w:rsidR="00F05E91" w:rsidRPr="0078421A">
        <w:rPr>
          <w:rFonts w:ascii="PT Astra Serif" w:hAnsi="PT Astra Serif"/>
          <w:b/>
          <w:color w:val="000000"/>
          <w:sz w:val="22"/>
          <w:szCs w:val="22"/>
        </w:rPr>
        <w:t xml:space="preserve">. </w:t>
      </w:r>
      <w:r w:rsidRPr="0078421A">
        <w:rPr>
          <w:rFonts w:ascii="PT Astra Serif" w:hAnsi="PT Astra Serif"/>
          <w:b/>
          <w:color w:val="000000"/>
          <w:sz w:val="22"/>
          <w:szCs w:val="22"/>
        </w:rPr>
        <w:t>Изменение, расторжение контракта</w:t>
      </w:r>
    </w:p>
    <w:p w:rsidR="00F05E91" w:rsidRPr="0078421A" w:rsidRDefault="000548BE" w:rsidP="00F05E91">
      <w:pPr>
        <w:tabs>
          <w:tab w:val="num" w:pos="567"/>
        </w:tabs>
        <w:autoSpaceDE w:val="0"/>
        <w:autoSpaceDN w:val="0"/>
        <w:adjustRightInd w:val="0"/>
        <w:ind w:firstLine="567"/>
        <w:jc w:val="both"/>
        <w:rPr>
          <w:rFonts w:ascii="PT Astra Serif" w:hAnsi="PT Astra Serif"/>
          <w:sz w:val="22"/>
          <w:szCs w:val="22"/>
        </w:rPr>
      </w:pPr>
      <w:r w:rsidRPr="0078421A">
        <w:rPr>
          <w:rFonts w:ascii="PT Astra Serif" w:hAnsi="PT Astra Serif"/>
          <w:color w:val="000000"/>
          <w:sz w:val="22"/>
          <w:szCs w:val="22"/>
        </w:rPr>
        <w:t>11</w:t>
      </w:r>
      <w:r w:rsidR="00F05E91" w:rsidRPr="0078421A">
        <w:rPr>
          <w:rFonts w:ascii="PT Astra Serif" w:hAnsi="PT Astra Serif"/>
          <w:color w:val="000000"/>
          <w:sz w:val="22"/>
          <w:szCs w:val="22"/>
        </w:rPr>
        <w:t xml:space="preserve">.1. </w:t>
      </w:r>
      <w:r w:rsidR="00F05E91" w:rsidRPr="0078421A">
        <w:rPr>
          <w:rFonts w:ascii="PT Astra Serif" w:hAnsi="PT Astra Serif"/>
          <w:sz w:val="22"/>
          <w:szCs w:val="22"/>
        </w:rPr>
        <w:t xml:space="preserve">Внесение изменений в Контракт осуществляется по основаниям, предусмотренным </w:t>
      </w:r>
      <w:r w:rsidR="00F05E91" w:rsidRPr="0078421A">
        <w:rPr>
          <w:rFonts w:ascii="PT Astra Serif" w:eastAsia="Calibri" w:hAnsi="PT Astra Serif"/>
          <w:sz w:val="22"/>
          <w:szCs w:val="22"/>
          <w:lang w:eastAsia="en-US"/>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F05E91" w:rsidRPr="0078421A">
        <w:rPr>
          <w:rFonts w:ascii="PT Astra Serif" w:hAnsi="PT Astra Serif"/>
          <w:sz w:val="22"/>
          <w:szCs w:val="22"/>
        </w:rPr>
        <w:t>, в том числе по основаниям, предусмотренным пунктом 1 части 1 статьи 95 данного Федерального закона.</w:t>
      </w:r>
    </w:p>
    <w:p w:rsidR="00F05E91" w:rsidRPr="0078421A" w:rsidRDefault="00F05E91" w:rsidP="00F05E91">
      <w:pPr>
        <w:ind w:firstLine="567"/>
        <w:jc w:val="both"/>
        <w:rPr>
          <w:rFonts w:ascii="PT Astra Serif" w:hAnsi="PT Astra Serif"/>
          <w:sz w:val="22"/>
          <w:szCs w:val="22"/>
        </w:rPr>
      </w:pPr>
      <w:r w:rsidRPr="0078421A">
        <w:rPr>
          <w:rFonts w:ascii="PT Astra Serif" w:hAnsi="PT Astra Serif"/>
          <w:sz w:val="22"/>
          <w:szCs w:val="22"/>
        </w:rPr>
        <w:t>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заключения Сторонами.</w:t>
      </w:r>
    </w:p>
    <w:p w:rsidR="00F05E91" w:rsidRPr="0078421A" w:rsidRDefault="000548BE" w:rsidP="00F05E91">
      <w:pPr>
        <w:ind w:firstLine="567"/>
        <w:jc w:val="both"/>
        <w:rPr>
          <w:rFonts w:ascii="PT Astra Serif" w:hAnsi="PT Astra Serif"/>
          <w:sz w:val="22"/>
          <w:szCs w:val="22"/>
        </w:rPr>
      </w:pPr>
      <w:r w:rsidRPr="0078421A">
        <w:rPr>
          <w:rFonts w:ascii="PT Astra Serif" w:hAnsi="PT Astra Serif"/>
          <w:sz w:val="22"/>
          <w:szCs w:val="22"/>
        </w:rPr>
        <w:t>11</w:t>
      </w:r>
      <w:r w:rsidR="00F05E91" w:rsidRPr="0078421A">
        <w:rPr>
          <w:rFonts w:ascii="PT Astra Serif" w:hAnsi="PT Astra Serif"/>
          <w:sz w:val="22"/>
          <w:szCs w:val="22"/>
        </w:rPr>
        <w:t>.2. Контракт может быть расторгнут:</w:t>
      </w:r>
    </w:p>
    <w:p w:rsidR="00F05E91" w:rsidRPr="0078421A" w:rsidRDefault="00F05E91" w:rsidP="00F05E91">
      <w:pPr>
        <w:pStyle w:val="38"/>
        <w:tabs>
          <w:tab w:val="clear" w:pos="360"/>
        </w:tabs>
        <w:spacing w:before="0" w:after="0"/>
        <w:ind w:left="0" w:firstLine="567"/>
        <w:jc w:val="both"/>
        <w:rPr>
          <w:rFonts w:ascii="PT Astra Serif" w:hAnsi="PT Astra Serif"/>
          <w:b w:val="0"/>
          <w:sz w:val="22"/>
          <w:szCs w:val="22"/>
        </w:rPr>
      </w:pPr>
      <w:r w:rsidRPr="0078421A">
        <w:rPr>
          <w:rFonts w:ascii="PT Astra Serif" w:hAnsi="PT Astra Serif"/>
          <w:b w:val="0"/>
          <w:sz w:val="22"/>
          <w:szCs w:val="22"/>
        </w:rPr>
        <w:t>а) по соглашению Сторон;</w:t>
      </w:r>
    </w:p>
    <w:p w:rsidR="00F05E91" w:rsidRPr="0078421A" w:rsidRDefault="00F05E91" w:rsidP="00F05E91">
      <w:pPr>
        <w:pStyle w:val="38"/>
        <w:tabs>
          <w:tab w:val="clear" w:pos="360"/>
        </w:tabs>
        <w:spacing w:before="0" w:after="0"/>
        <w:ind w:left="0" w:firstLine="567"/>
        <w:jc w:val="both"/>
        <w:rPr>
          <w:rFonts w:ascii="PT Astra Serif" w:hAnsi="PT Astra Serif"/>
          <w:b w:val="0"/>
          <w:sz w:val="22"/>
          <w:szCs w:val="22"/>
        </w:rPr>
      </w:pPr>
      <w:r w:rsidRPr="0078421A">
        <w:rPr>
          <w:rFonts w:ascii="PT Astra Serif" w:hAnsi="PT Astra Serif"/>
          <w:b w:val="0"/>
          <w:sz w:val="22"/>
          <w:szCs w:val="22"/>
        </w:rPr>
        <w:t>б) по решению суда по основаниям, предусмотренным действующим законодательством Российской Федерации;</w:t>
      </w:r>
    </w:p>
    <w:p w:rsidR="00F05E91" w:rsidRPr="0078421A" w:rsidRDefault="00F05E91" w:rsidP="00F05E91">
      <w:pPr>
        <w:pStyle w:val="ae"/>
        <w:ind w:firstLine="567"/>
        <w:jc w:val="both"/>
        <w:rPr>
          <w:rFonts w:ascii="PT Astra Serif" w:eastAsia="Calibri" w:hAnsi="PT Astra Serif"/>
          <w:sz w:val="22"/>
          <w:szCs w:val="22"/>
          <w:lang w:eastAsia="en-US"/>
        </w:rPr>
      </w:pPr>
      <w:r w:rsidRPr="0078421A">
        <w:rPr>
          <w:rFonts w:ascii="PT Astra Serif" w:hAnsi="PT Astra Serif"/>
          <w:sz w:val="22"/>
          <w:szCs w:val="22"/>
        </w:rPr>
        <w:t xml:space="preserve">в) </w:t>
      </w:r>
      <w:r w:rsidRPr="0078421A">
        <w:rPr>
          <w:rFonts w:ascii="PT Astra Serif" w:eastAsia="Calibri" w:hAnsi="PT Astra Serif"/>
          <w:sz w:val="22"/>
          <w:szCs w:val="22"/>
          <w:lang w:eastAsia="en-US"/>
        </w:rPr>
        <w:t>в случае одностороннего отказа стороны Контракта от исполнения Контракта в соответствии с гражданским законодательством Российской Федерации, статьей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Контрактом.</w:t>
      </w:r>
    </w:p>
    <w:p w:rsidR="00F05E91" w:rsidRPr="0078421A" w:rsidRDefault="000548BE" w:rsidP="00F05E91">
      <w:pPr>
        <w:tabs>
          <w:tab w:val="num" w:pos="567"/>
        </w:tabs>
        <w:autoSpaceDE w:val="0"/>
        <w:autoSpaceDN w:val="0"/>
        <w:adjustRightInd w:val="0"/>
        <w:ind w:firstLine="567"/>
        <w:jc w:val="both"/>
        <w:rPr>
          <w:rFonts w:ascii="PT Astra Serif" w:hAnsi="PT Astra Serif"/>
          <w:sz w:val="22"/>
          <w:szCs w:val="22"/>
        </w:rPr>
      </w:pPr>
      <w:r w:rsidRPr="0078421A">
        <w:rPr>
          <w:rFonts w:ascii="PT Astra Serif" w:hAnsi="PT Astra Serif"/>
          <w:sz w:val="22"/>
          <w:szCs w:val="22"/>
        </w:rPr>
        <w:t>11</w:t>
      </w:r>
      <w:r w:rsidR="00F05E91" w:rsidRPr="0078421A">
        <w:rPr>
          <w:rFonts w:ascii="PT Astra Serif" w:hAnsi="PT Astra Serif"/>
          <w:sz w:val="22"/>
          <w:szCs w:val="22"/>
        </w:rPr>
        <w:t xml:space="preserve">.3. Государственный заказчик вправе принять решение об одностороннем отказе от исполнения контракта по основаниям, предусмотренным </w:t>
      </w:r>
      <w:r w:rsidR="00F05E91" w:rsidRPr="0078421A">
        <w:rPr>
          <w:rFonts w:ascii="PT Astra Serif" w:eastAsia="Calibri" w:hAnsi="PT Astra Serif"/>
          <w:sz w:val="22"/>
          <w:szCs w:val="22"/>
          <w:lang w:eastAsia="en-US"/>
        </w:rPr>
        <w:t>гражданским законодательством Российской Федерации</w:t>
      </w:r>
      <w:r w:rsidR="00F05E91" w:rsidRPr="0078421A">
        <w:rPr>
          <w:rFonts w:ascii="PT Astra Serif" w:hAnsi="PT Astra Serif"/>
          <w:sz w:val="22"/>
          <w:szCs w:val="22"/>
        </w:rPr>
        <w:t xml:space="preserve"> для одностороннего отказа от исполнения отдельных видов обязательств и Контрактом.</w:t>
      </w:r>
    </w:p>
    <w:p w:rsidR="00F05E91" w:rsidRPr="0078421A" w:rsidRDefault="000548BE" w:rsidP="00F05E91">
      <w:pPr>
        <w:pStyle w:val="ae"/>
        <w:tabs>
          <w:tab w:val="left" w:pos="567"/>
          <w:tab w:val="left" w:pos="709"/>
        </w:tabs>
        <w:ind w:firstLine="567"/>
        <w:jc w:val="both"/>
        <w:rPr>
          <w:rFonts w:ascii="PT Astra Serif" w:hAnsi="PT Astra Serif"/>
          <w:sz w:val="22"/>
          <w:szCs w:val="22"/>
        </w:rPr>
      </w:pPr>
      <w:r w:rsidRPr="0078421A">
        <w:rPr>
          <w:rFonts w:ascii="PT Astra Serif" w:hAnsi="PT Astra Serif"/>
          <w:sz w:val="22"/>
          <w:szCs w:val="22"/>
        </w:rPr>
        <w:t>11</w:t>
      </w:r>
      <w:r w:rsidR="00F05E91" w:rsidRPr="0078421A">
        <w:rPr>
          <w:rFonts w:ascii="PT Astra Serif" w:hAnsi="PT Astra Serif"/>
          <w:sz w:val="22"/>
          <w:szCs w:val="22"/>
        </w:rPr>
        <w:t>.4.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и принятого Государственным заказчиком на момент расторжения Контракта.</w:t>
      </w:r>
    </w:p>
    <w:p w:rsidR="00F05E91" w:rsidRPr="0078421A" w:rsidRDefault="000548BE" w:rsidP="00F05E91">
      <w:pPr>
        <w:tabs>
          <w:tab w:val="num" w:pos="567"/>
        </w:tabs>
        <w:autoSpaceDE w:val="0"/>
        <w:autoSpaceDN w:val="0"/>
        <w:adjustRightInd w:val="0"/>
        <w:ind w:firstLine="567"/>
        <w:jc w:val="both"/>
        <w:rPr>
          <w:rFonts w:ascii="PT Astra Serif" w:hAnsi="PT Astra Serif"/>
          <w:sz w:val="22"/>
          <w:szCs w:val="22"/>
        </w:rPr>
      </w:pPr>
      <w:r w:rsidRPr="0078421A">
        <w:rPr>
          <w:rFonts w:ascii="PT Astra Serif" w:hAnsi="PT Astra Serif"/>
          <w:sz w:val="22"/>
          <w:szCs w:val="22"/>
        </w:rPr>
        <w:t>11</w:t>
      </w:r>
      <w:r w:rsidR="00F05E91" w:rsidRPr="0078421A">
        <w:rPr>
          <w:rFonts w:ascii="PT Astra Serif" w:hAnsi="PT Astra Serif"/>
          <w:sz w:val="22"/>
          <w:szCs w:val="22"/>
        </w:rPr>
        <w:t xml:space="preserve">.5. </w:t>
      </w:r>
      <w:r w:rsidR="00F05E91" w:rsidRPr="0078421A">
        <w:rPr>
          <w:rFonts w:ascii="PT Astra Serif" w:hAnsi="PT Astra Serif"/>
          <w:color w:val="000000"/>
          <w:sz w:val="22"/>
          <w:szCs w:val="22"/>
        </w:rPr>
        <w:t xml:space="preserve">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p>
    <w:p w:rsidR="00F05E91" w:rsidRPr="0078421A" w:rsidRDefault="000548BE" w:rsidP="00F05E91">
      <w:pPr>
        <w:widowControl w:val="0"/>
        <w:ind w:firstLine="567"/>
        <w:jc w:val="both"/>
        <w:rPr>
          <w:rFonts w:ascii="PT Astra Serif" w:hAnsi="PT Astra Serif"/>
          <w:color w:val="000000"/>
          <w:sz w:val="22"/>
          <w:szCs w:val="22"/>
        </w:rPr>
      </w:pPr>
      <w:r w:rsidRPr="0078421A">
        <w:rPr>
          <w:rFonts w:ascii="PT Astra Serif" w:hAnsi="PT Astra Serif"/>
          <w:color w:val="000000"/>
          <w:sz w:val="22"/>
          <w:szCs w:val="22"/>
        </w:rPr>
        <w:t>11</w:t>
      </w:r>
      <w:r w:rsidR="00F05E91" w:rsidRPr="0078421A">
        <w:rPr>
          <w:rFonts w:ascii="PT Astra Serif" w:hAnsi="PT Astra Serif"/>
          <w:color w:val="000000"/>
          <w:sz w:val="22"/>
          <w:szCs w:val="22"/>
        </w:rPr>
        <w:t>.6.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812863" w:rsidRDefault="00812863" w:rsidP="00F05E91">
      <w:pPr>
        <w:widowControl w:val="0"/>
        <w:jc w:val="center"/>
        <w:rPr>
          <w:rFonts w:ascii="PT Astra Serif" w:hAnsi="PT Astra Serif"/>
          <w:b/>
          <w:color w:val="000000"/>
          <w:sz w:val="22"/>
          <w:szCs w:val="22"/>
        </w:rPr>
      </w:pPr>
    </w:p>
    <w:p w:rsidR="00F05E91" w:rsidRPr="0078421A" w:rsidRDefault="00F05E91" w:rsidP="00F05E91">
      <w:pPr>
        <w:widowControl w:val="0"/>
        <w:jc w:val="center"/>
        <w:rPr>
          <w:rFonts w:ascii="PT Astra Serif" w:hAnsi="PT Astra Serif"/>
          <w:b/>
          <w:color w:val="000000"/>
          <w:sz w:val="22"/>
          <w:szCs w:val="22"/>
        </w:rPr>
      </w:pPr>
      <w:r w:rsidRPr="0078421A">
        <w:rPr>
          <w:rFonts w:ascii="PT Astra Serif" w:hAnsi="PT Astra Serif"/>
          <w:b/>
          <w:color w:val="000000"/>
          <w:sz w:val="22"/>
          <w:szCs w:val="22"/>
        </w:rPr>
        <w:t>1</w:t>
      </w:r>
      <w:r w:rsidR="009F731B" w:rsidRPr="0078421A">
        <w:rPr>
          <w:rFonts w:ascii="PT Astra Serif" w:hAnsi="PT Astra Serif"/>
          <w:b/>
          <w:color w:val="000000"/>
          <w:sz w:val="22"/>
          <w:szCs w:val="22"/>
        </w:rPr>
        <w:t>2</w:t>
      </w:r>
      <w:r w:rsidRPr="0078421A">
        <w:rPr>
          <w:rFonts w:ascii="PT Astra Serif" w:hAnsi="PT Astra Serif"/>
          <w:b/>
          <w:color w:val="000000"/>
          <w:sz w:val="22"/>
          <w:szCs w:val="22"/>
        </w:rPr>
        <w:t xml:space="preserve">. </w:t>
      </w:r>
      <w:r w:rsidR="009F731B" w:rsidRPr="0078421A">
        <w:rPr>
          <w:rFonts w:ascii="PT Astra Serif" w:hAnsi="PT Astra Serif"/>
          <w:b/>
          <w:color w:val="000000"/>
          <w:sz w:val="22"/>
          <w:szCs w:val="22"/>
        </w:rPr>
        <w:t>Прочие условия</w:t>
      </w:r>
    </w:p>
    <w:p w:rsidR="00F05E91" w:rsidRPr="0078421A" w:rsidRDefault="000548BE" w:rsidP="00F05E91">
      <w:pPr>
        <w:tabs>
          <w:tab w:val="num" w:pos="567"/>
        </w:tabs>
        <w:autoSpaceDE w:val="0"/>
        <w:autoSpaceDN w:val="0"/>
        <w:adjustRightInd w:val="0"/>
        <w:ind w:firstLine="567"/>
        <w:jc w:val="both"/>
        <w:rPr>
          <w:rFonts w:ascii="PT Astra Serif" w:hAnsi="PT Astra Serif"/>
          <w:sz w:val="22"/>
          <w:szCs w:val="22"/>
        </w:rPr>
      </w:pPr>
      <w:r w:rsidRPr="0078421A">
        <w:rPr>
          <w:rFonts w:ascii="PT Astra Serif" w:hAnsi="PT Astra Serif"/>
          <w:sz w:val="22"/>
          <w:szCs w:val="22"/>
        </w:rPr>
        <w:t>12</w:t>
      </w:r>
      <w:r w:rsidR="00F05E91" w:rsidRPr="0078421A">
        <w:rPr>
          <w:rFonts w:ascii="PT Astra Serif" w:hAnsi="PT Astra Serif"/>
          <w:sz w:val="22"/>
          <w:szCs w:val="22"/>
        </w:rPr>
        <w:t>.1. Все заявления, уведомления, сообщения и другие документы Государственного заказчика, связанные с исполнением настоящего Контракта, в том числе мотивированные отказы и претензии Государственного заказчика (</w:t>
      </w:r>
      <w:r w:rsidR="00F05E91" w:rsidRPr="0078421A">
        <w:rPr>
          <w:rFonts w:ascii="PT Astra Serif" w:hAnsi="PT Astra Serif"/>
          <w:i/>
          <w:sz w:val="22"/>
          <w:szCs w:val="22"/>
        </w:rPr>
        <w:t>далее – корреспонденция</w:t>
      </w:r>
      <w:r w:rsidR="00F05E91" w:rsidRPr="0078421A">
        <w:rPr>
          <w:rFonts w:ascii="PT Astra Serif" w:hAnsi="PT Astra Serif"/>
          <w:sz w:val="22"/>
          <w:szCs w:val="22"/>
        </w:rPr>
        <w:t>)</w:t>
      </w:r>
      <w:r w:rsidR="00F05E91" w:rsidRPr="0078421A">
        <w:rPr>
          <w:rFonts w:ascii="PT Astra Serif" w:hAnsi="PT Astra Serif"/>
          <w:sz w:val="22"/>
          <w:szCs w:val="22"/>
          <w:lang w:eastAsia="ar-SA"/>
        </w:rPr>
        <w:t xml:space="preserve"> (за исключением тех, которые указаны в пункте 5.10.2 Контракта)</w:t>
      </w:r>
      <w:r w:rsidR="00F05E91" w:rsidRPr="0078421A">
        <w:rPr>
          <w:rFonts w:ascii="PT Astra Serif" w:hAnsi="PT Astra Serif"/>
          <w:sz w:val="22"/>
          <w:szCs w:val="22"/>
        </w:rPr>
        <w:t xml:space="preserve">, </w:t>
      </w:r>
      <w:r w:rsidR="00F05E91" w:rsidRPr="0078421A">
        <w:rPr>
          <w:rFonts w:ascii="PT Astra Serif" w:hAnsi="PT Astra Serif"/>
          <w:sz w:val="22"/>
          <w:szCs w:val="22"/>
          <w:lang w:eastAsia="ar-SA"/>
        </w:rPr>
        <w:t xml:space="preserve">передаются (вручаются) </w:t>
      </w:r>
      <w:r w:rsidR="00F05E91" w:rsidRPr="0078421A">
        <w:rPr>
          <w:rFonts w:ascii="PT Astra Serif" w:hAnsi="PT Astra Serif"/>
          <w:sz w:val="22"/>
          <w:szCs w:val="22"/>
        </w:rPr>
        <w:t xml:space="preserve">Государственным заказчиком Поставщику </w:t>
      </w:r>
      <w:r w:rsidR="00F05E91" w:rsidRPr="0078421A">
        <w:rPr>
          <w:rFonts w:ascii="PT Astra Serif" w:hAnsi="PT Astra Serif"/>
          <w:sz w:val="22"/>
          <w:szCs w:val="22"/>
          <w:lang w:eastAsia="ar-SA"/>
        </w:rPr>
        <w:t xml:space="preserve">путем их направления </w:t>
      </w:r>
      <w:r w:rsidR="00F05E91" w:rsidRPr="0078421A">
        <w:rPr>
          <w:rFonts w:ascii="PT Astra Serif" w:hAnsi="PT Astra Serif"/>
          <w:sz w:val="22"/>
          <w:szCs w:val="22"/>
        </w:rPr>
        <w:t xml:space="preserve">по электронной почте Поставщика, адрес которого указан в разделе </w:t>
      </w:r>
      <w:r w:rsidR="00830D34" w:rsidRPr="0078421A">
        <w:rPr>
          <w:rFonts w:ascii="PT Astra Serif" w:hAnsi="PT Astra Serif"/>
          <w:sz w:val="22"/>
          <w:szCs w:val="22"/>
        </w:rPr>
        <w:t>15</w:t>
      </w:r>
      <w:r w:rsidR="00F05E91" w:rsidRPr="0078421A">
        <w:rPr>
          <w:rFonts w:ascii="PT Astra Serif" w:hAnsi="PT Astra Serif"/>
          <w:sz w:val="22"/>
          <w:szCs w:val="22"/>
        </w:rPr>
        <w:t xml:space="preserve"> настоящего Контракта, либо путем направления по почте заказным письмом по месту нахождения (адресу) Поставщика, указанному в разделе </w:t>
      </w:r>
      <w:r w:rsidR="00830D34" w:rsidRPr="0078421A">
        <w:rPr>
          <w:rFonts w:ascii="PT Astra Serif" w:hAnsi="PT Astra Serif"/>
          <w:sz w:val="22"/>
          <w:szCs w:val="22"/>
        </w:rPr>
        <w:t>15</w:t>
      </w:r>
      <w:r w:rsidR="00F05E91" w:rsidRPr="0078421A">
        <w:rPr>
          <w:rFonts w:ascii="PT Astra Serif" w:hAnsi="PT Astra Serif"/>
          <w:sz w:val="22"/>
          <w:szCs w:val="22"/>
        </w:rPr>
        <w:t xml:space="preserve"> Контракта (либо вместо него - по адресу для корреспонденции Поставщика, если в разделе </w:t>
      </w:r>
      <w:r w:rsidR="00830D34" w:rsidRPr="0078421A">
        <w:rPr>
          <w:rFonts w:ascii="PT Astra Serif" w:hAnsi="PT Astra Serif"/>
          <w:sz w:val="22"/>
          <w:szCs w:val="22"/>
        </w:rPr>
        <w:t>15</w:t>
      </w:r>
      <w:r w:rsidR="00F05E91" w:rsidRPr="0078421A">
        <w:rPr>
          <w:rFonts w:ascii="PT Astra Serif" w:hAnsi="PT Astra Serif"/>
          <w:sz w:val="22"/>
          <w:szCs w:val="22"/>
        </w:rPr>
        <w:t xml:space="preserve"> Контракта указан адрес для корреспонденции Поставщика), либо путем вручения представителю Поставщика нарочным способом.</w:t>
      </w:r>
    </w:p>
    <w:p w:rsidR="00F05E91" w:rsidRPr="0078421A" w:rsidRDefault="000548BE"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lang w:eastAsia="ar-SA"/>
        </w:rPr>
        <w:t>12</w:t>
      </w:r>
      <w:r w:rsidR="00F05E91" w:rsidRPr="0078421A">
        <w:rPr>
          <w:rFonts w:ascii="PT Astra Serif" w:hAnsi="PT Astra Serif"/>
          <w:sz w:val="22"/>
          <w:szCs w:val="22"/>
          <w:lang w:eastAsia="ar-SA"/>
        </w:rPr>
        <w:t xml:space="preserve">.2. Все </w:t>
      </w:r>
      <w:r w:rsidR="00F05E91" w:rsidRPr="0078421A">
        <w:rPr>
          <w:rFonts w:ascii="PT Astra Serif" w:hAnsi="PT Astra Serif"/>
          <w:sz w:val="22"/>
          <w:szCs w:val="22"/>
        </w:rPr>
        <w:t>заявления, уведомления, сообщения и другие документы Поставщика (</w:t>
      </w:r>
      <w:r w:rsidR="00F05E91" w:rsidRPr="0078421A">
        <w:rPr>
          <w:rFonts w:ascii="PT Astra Serif" w:hAnsi="PT Astra Serif"/>
          <w:i/>
          <w:sz w:val="22"/>
          <w:szCs w:val="22"/>
        </w:rPr>
        <w:t>далее – корреспонденция</w:t>
      </w:r>
      <w:r w:rsidR="00F05E91" w:rsidRPr="0078421A">
        <w:rPr>
          <w:rFonts w:ascii="PT Astra Serif" w:hAnsi="PT Astra Serif"/>
          <w:sz w:val="22"/>
          <w:szCs w:val="22"/>
        </w:rPr>
        <w:t>)</w:t>
      </w:r>
      <w:r w:rsidR="00F05E91" w:rsidRPr="0078421A">
        <w:rPr>
          <w:rFonts w:ascii="PT Astra Serif" w:hAnsi="PT Astra Serif"/>
          <w:sz w:val="22"/>
          <w:szCs w:val="22"/>
          <w:lang w:eastAsia="ar-SA"/>
        </w:rPr>
        <w:t>, связанные с исполнением настоящего Контракта (за исключением тех</w:t>
      </w:r>
      <w:r w:rsidR="006229C8" w:rsidRPr="0078421A">
        <w:rPr>
          <w:rFonts w:ascii="PT Astra Serif" w:hAnsi="PT Astra Serif"/>
          <w:sz w:val="22"/>
          <w:szCs w:val="22"/>
          <w:lang w:eastAsia="ar-SA"/>
        </w:rPr>
        <w:t>, которые указаны в пунктах 5.4</w:t>
      </w:r>
      <w:r w:rsidR="00F05E91" w:rsidRPr="0078421A">
        <w:rPr>
          <w:rFonts w:ascii="PT Astra Serif" w:hAnsi="PT Astra Serif"/>
          <w:sz w:val="22"/>
          <w:szCs w:val="22"/>
          <w:lang w:eastAsia="ar-SA"/>
        </w:rPr>
        <w:t xml:space="preserve">, </w:t>
      </w:r>
      <w:r w:rsidRPr="0078421A">
        <w:rPr>
          <w:rFonts w:ascii="PT Astra Serif" w:hAnsi="PT Astra Serif"/>
          <w:sz w:val="22"/>
          <w:szCs w:val="22"/>
          <w:lang w:eastAsia="ar-SA"/>
        </w:rPr>
        <w:t>12</w:t>
      </w:r>
      <w:r w:rsidR="00F05E91" w:rsidRPr="0078421A">
        <w:rPr>
          <w:rFonts w:ascii="PT Astra Serif" w:hAnsi="PT Astra Serif"/>
          <w:sz w:val="22"/>
          <w:szCs w:val="22"/>
          <w:lang w:eastAsia="ar-SA"/>
        </w:rPr>
        <w:t>.3 (</w:t>
      </w:r>
      <w:r w:rsidRPr="0078421A">
        <w:rPr>
          <w:rFonts w:ascii="PT Astra Serif" w:hAnsi="PT Astra Serif"/>
          <w:sz w:val="22"/>
          <w:szCs w:val="22"/>
          <w:lang w:eastAsia="ar-SA"/>
        </w:rPr>
        <w:t>12</w:t>
      </w:r>
      <w:r w:rsidR="00F05E91" w:rsidRPr="0078421A">
        <w:rPr>
          <w:rFonts w:ascii="PT Astra Serif" w:hAnsi="PT Astra Serif"/>
          <w:sz w:val="22"/>
          <w:szCs w:val="22"/>
          <w:lang w:eastAsia="ar-SA"/>
        </w:rPr>
        <w:t xml:space="preserve">.3.1) и Контракта), передаются (вручаются) Поставщиком Государственному заказчику путем их направления по электронной почте Государственного заказчика, адрес которого указан в разделе </w:t>
      </w:r>
      <w:r w:rsidR="00830D34" w:rsidRPr="0078421A">
        <w:rPr>
          <w:rFonts w:ascii="PT Astra Serif" w:hAnsi="PT Astra Serif"/>
          <w:sz w:val="22"/>
          <w:szCs w:val="22"/>
          <w:lang w:eastAsia="ar-SA"/>
        </w:rPr>
        <w:t>15</w:t>
      </w:r>
      <w:r w:rsidR="00F05E91" w:rsidRPr="0078421A">
        <w:rPr>
          <w:rFonts w:ascii="PT Astra Serif" w:hAnsi="PT Astra Serif"/>
          <w:sz w:val="22"/>
          <w:szCs w:val="22"/>
          <w:lang w:eastAsia="ar-SA"/>
        </w:rPr>
        <w:t xml:space="preserve"> Контракта, либо путем направления по почте заказным письмом по месту нахождения (адресу для корреспонденции) Государственного заказчика, указанному в разделе </w:t>
      </w:r>
      <w:r w:rsidR="00830D34" w:rsidRPr="0078421A">
        <w:rPr>
          <w:rFonts w:ascii="PT Astra Serif" w:hAnsi="PT Astra Serif"/>
          <w:sz w:val="22"/>
          <w:szCs w:val="22"/>
          <w:lang w:eastAsia="ar-SA"/>
        </w:rPr>
        <w:t>15</w:t>
      </w:r>
      <w:r w:rsidR="00F05E91" w:rsidRPr="0078421A">
        <w:rPr>
          <w:rFonts w:ascii="PT Astra Serif" w:hAnsi="PT Astra Serif"/>
          <w:sz w:val="22"/>
          <w:szCs w:val="22"/>
          <w:lang w:eastAsia="ar-SA"/>
        </w:rPr>
        <w:t xml:space="preserve"> Контракта, либо путем вручения представителю </w:t>
      </w:r>
      <w:r w:rsidR="00F05E91" w:rsidRPr="0078421A">
        <w:rPr>
          <w:rFonts w:ascii="PT Astra Serif" w:hAnsi="PT Astra Serif"/>
          <w:sz w:val="22"/>
          <w:szCs w:val="22"/>
          <w:lang w:eastAsia="ar-SA"/>
        </w:rPr>
        <w:lastRenderedPageBreak/>
        <w:t xml:space="preserve">Государственного заказчика нарочным способом. </w:t>
      </w:r>
    </w:p>
    <w:p w:rsidR="00F05E91" w:rsidRPr="0078421A" w:rsidRDefault="000548BE" w:rsidP="00F05E91">
      <w:pPr>
        <w:widowControl w:val="0"/>
        <w:ind w:firstLine="567"/>
        <w:jc w:val="both"/>
        <w:rPr>
          <w:rFonts w:ascii="PT Astra Serif" w:hAnsi="PT Astra Serif"/>
          <w:sz w:val="22"/>
          <w:szCs w:val="22"/>
        </w:rPr>
      </w:pPr>
      <w:r w:rsidRPr="0078421A">
        <w:rPr>
          <w:rFonts w:ascii="PT Astra Serif" w:hAnsi="PT Astra Serif"/>
          <w:sz w:val="22"/>
          <w:szCs w:val="22"/>
          <w:lang w:eastAsia="ar-SA"/>
        </w:rPr>
        <w:t>12</w:t>
      </w:r>
      <w:r w:rsidR="00F05E91" w:rsidRPr="0078421A">
        <w:rPr>
          <w:rFonts w:ascii="PT Astra Serif" w:hAnsi="PT Astra Serif"/>
          <w:sz w:val="22"/>
          <w:szCs w:val="22"/>
          <w:lang w:eastAsia="ar-SA"/>
        </w:rPr>
        <w:t xml:space="preserve">.3. </w:t>
      </w:r>
      <w:r w:rsidR="00F05E91" w:rsidRPr="0078421A">
        <w:rPr>
          <w:rFonts w:ascii="PT Astra Serif" w:hAnsi="PT Astra Serif"/>
          <w:sz w:val="22"/>
          <w:szCs w:val="22"/>
        </w:rPr>
        <w:t xml:space="preserve">В случае изменения платежных (банковских) реквизитов Поставщика Поставщик уведомляет Государственного заказчика об их изменении до момента осуществления Государственным заказчиком соответствующей оплаты по Контракту. </w:t>
      </w:r>
    </w:p>
    <w:p w:rsidR="00F05E91" w:rsidRPr="0078421A" w:rsidRDefault="00F05E91" w:rsidP="00F05E91">
      <w:pPr>
        <w:widowControl w:val="0"/>
        <w:ind w:firstLine="567"/>
        <w:jc w:val="both"/>
        <w:rPr>
          <w:rFonts w:ascii="PT Astra Serif" w:hAnsi="PT Astra Serif"/>
          <w:sz w:val="22"/>
          <w:szCs w:val="22"/>
        </w:rPr>
      </w:pPr>
      <w:r w:rsidRPr="0078421A">
        <w:rPr>
          <w:rFonts w:ascii="PT Astra Serif" w:hAnsi="PT Astra Serif"/>
          <w:sz w:val="22"/>
          <w:szCs w:val="22"/>
        </w:rPr>
        <w:t>До момента уведомления Поставщиком Государственного заказчика об изменении платежных (банковских) реквизитов все риски, связанные с перечислением Государственным заказчиком денежных средств по указанным в Контракте платежным (банковским) реквизитам Поставщика, несет Поставщик, и Государственный заказчик не несет ответственность за перечисление денежных средств по указанным в Контракте платежным (банковским) реквизитам Поставщика.</w:t>
      </w:r>
    </w:p>
    <w:p w:rsidR="00F05E91" w:rsidRPr="0078421A" w:rsidRDefault="00F05E91" w:rsidP="00F05E91">
      <w:pPr>
        <w:widowControl w:val="0"/>
        <w:ind w:firstLine="567"/>
        <w:jc w:val="both"/>
        <w:rPr>
          <w:rFonts w:ascii="PT Astra Serif" w:hAnsi="PT Astra Serif"/>
          <w:sz w:val="22"/>
          <w:szCs w:val="22"/>
        </w:rPr>
      </w:pPr>
      <w:r w:rsidRPr="0078421A">
        <w:rPr>
          <w:rFonts w:ascii="PT Astra Serif" w:hAnsi="PT Astra Serif"/>
          <w:sz w:val="22"/>
          <w:szCs w:val="22"/>
        </w:rPr>
        <w:t xml:space="preserve">Уведомления Поставщиком Государственного заказчика об изменении платежных (банковских) реквизитов осуществляется путем направления письма, телеграммы, проекта соглашения об изменении реквизитов (соответствующего требованиям законодательства Российской Федерации) и т.п. документами, подписанными и заверенными печатью Поставщика, одним (или несколькими) из способов, предусмотренных пунктом </w:t>
      </w:r>
      <w:r w:rsidR="000548BE" w:rsidRPr="0078421A">
        <w:rPr>
          <w:rFonts w:ascii="PT Astra Serif" w:hAnsi="PT Astra Serif"/>
          <w:sz w:val="22"/>
          <w:szCs w:val="22"/>
        </w:rPr>
        <w:t>12</w:t>
      </w:r>
      <w:r w:rsidRPr="0078421A">
        <w:rPr>
          <w:rFonts w:ascii="PT Astra Serif" w:hAnsi="PT Astra Serif"/>
          <w:sz w:val="22"/>
          <w:szCs w:val="22"/>
        </w:rPr>
        <w:t xml:space="preserve">.2 Контракта. Момент получения Государственным заказчиком уведомления Поставщика об изменении его платежных (банковских) реквизитов определяется в соответствии с пунктом </w:t>
      </w:r>
      <w:r w:rsidR="000548BE" w:rsidRPr="0078421A">
        <w:rPr>
          <w:rFonts w:ascii="PT Astra Serif" w:hAnsi="PT Astra Serif"/>
          <w:sz w:val="22"/>
          <w:szCs w:val="22"/>
        </w:rPr>
        <w:t>12</w:t>
      </w:r>
      <w:r w:rsidRPr="0078421A">
        <w:rPr>
          <w:rFonts w:ascii="PT Astra Serif" w:hAnsi="PT Astra Serif"/>
          <w:sz w:val="22"/>
          <w:szCs w:val="22"/>
        </w:rPr>
        <w:t xml:space="preserve">.8 Контракта. </w:t>
      </w:r>
    </w:p>
    <w:p w:rsidR="00F05E91" w:rsidRPr="0078421A" w:rsidRDefault="00F05E91" w:rsidP="00F05E91">
      <w:pPr>
        <w:widowControl w:val="0"/>
        <w:ind w:firstLine="567"/>
        <w:jc w:val="both"/>
        <w:rPr>
          <w:rFonts w:ascii="PT Astra Serif" w:hAnsi="PT Astra Serif"/>
          <w:sz w:val="22"/>
          <w:szCs w:val="22"/>
        </w:rPr>
      </w:pPr>
      <w:r w:rsidRPr="0078421A">
        <w:rPr>
          <w:rFonts w:ascii="PT Astra Serif" w:hAnsi="PT Astra Serif"/>
          <w:sz w:val="22"/>
          <w:szCs w:val="22"/>
        </w:rPr>
        <w:t xml:space="preserve">После уведомления Поставщиком Государственного заказчика об изменении платежных (банковских) реквизитов Стороны составляют с соблюдением требований законодательства Российской Федерации соглашение к Контракту об изменении платежных (банковских) реквизитов Поставщика, указанных в разделе </w:t>
      </w:r>
      <w:r w:rsidR="00830D34" w:rsidRPr="0078421A">
        <w:rPr>
          <w:rFonts w:ascii="PT Astra Serif" w:hAnsi="PT Astra Serif"/>
          <w:sz w:val="22"/>
          <w:szCs w:val="22"/>
        </w:rPr>
        <w:t>15</w:t>
      </w:r>
      <w:r w:rsidRPr="0078421A">
        <w:rPr>
          <w:rFonts w:ascii="PT Astra Serif" w:hAnsi="PT Astra Serif"/>
          <w:sz w:val="22"/>
          <w:szCs w:val="22"/>
        </w:rPr>
        <w:t xml:space="preserve"> Контракта. Проект такого соглашения </w:t>
      </w:r>
      <w:r w:rsidRPr="0078421A">
        <w:rPr>
          <w:rFonts w:ascii="PT Astra Serif" w:hAnsi="PT Astra Serif"/>
          <w:color w:val="000000"/>
          <w:sz w:val="22"/>
          <w:szCs w:val="22"/>
        </w:rPr>
        <w:t xml:space="preserve">с указанием новых платежных реквизитов </w:t>
      </w:r>
      <w:r w:rsidRPr="0078421A">
        <w:rPr>
          <w:rFonts w:ascii="PT Astra Serif" w:hAnsi="PT Astra Serif"/>
          <w:sz w:val="22"/>
          <w:szCs w:val="22"/>
        </w:rPr>
        <w:t xml:space="preserve">составляется Поставщиком и направляется (вручается) им Государственному заказчику, который в течение 10-ти (десяти) рабочих дней со дня его получения подписывает его и направляет (вручает) его обратно Поставщику. Проект соглашения (соглашение) об изменении платежных (банковских) реквизитов направляются (вручаются) Сторонами друг другу одним (или несколькими) из способов, предусмотренных пунктом </w:t>
      </w:r>
      <w:r w:rsidR="000548BE" w:rsidRPr="0078421A">
        <w:rPr>
          <w:rFonts w:ascii="PT Astra Serif" w:hAnsi="PT Astra Serif"/>
          <w:sz w:val="22"/>
          <w:szCs w:val="22"/>
        </w:rPr>
        <w:t>12</w:t>
      </w:r>
      <w:r w:rsidRPr="0078421A">
        <w:rPr>
          <w:rFonts w:ascii="PT Astra Serif" w:hAnsi="PT Astra Serif"/>
          <w:sz w:val="22"/>
          <w:szCs w:val="22"/>
        </w:rPr>
        <w:t xml:space="preserve">.3.1 Контракта. </w:t>
      </w:r>
    </w:p>
    <w:p w:rsidR="00F05E91" w:rsidRPr="0078421A" w:rsidRDefault="00F05E91" w:rsidP="00F05E91">
      <w:pPr>
        <w:widowControl w:val="0"/>
        <w:ind w:firstLine="567"/>
        <w:jc w:val="both"/>
        <w:rPr>
          <w:rFonts w:ascii="PT Astra Serif" w:hAnsi="PT Astra Serif"/>
          <w:sz w:val="22"/>
          <w:szCs w:val="22"/>
        </w:rPr>
      </w:pPr>
      <w:r w:rsidRPr="0078421A">
        <w:rPr>
          <w:rFonts w:ascii="PT Astra Serif" w:hAnsi="PT Astra Serif"/>
          <w:sz w:val="22"/>
          <w:szCs w:val="22"/>
        </w:rPr>
        <w:t xml:space="preserve">Оплата по новым платежным (банковским) реквизитам Поставщика осуществляется Государственным заказчиком после внесения изменений в платежные (банковские) реквизиты Поставщика, указанные в разделе </w:t>
      </w:r>
      <w:r w:rsidR="00830D34" w:rsidRPr="0078421A">
        <w:rPr>
          <w:rFonts w:ascii="PT Astra Serif" w:hAnsi="PT Astra Serif"/>
          <w:sz w:val="22"/>
          <w:szCs w:val="22"/>
        </w:rPr>
        <w:t>15</w:t>
      </w:r>
      <w:r w:rsidRPr="0078421A">
        <w:rPr>
          <w:rFonts w:ascii="PT Astra Serif" w:hAnsi="PT Astra Serif"/>
          <w:sz w:val="22"/>
          <w:szCs w:val="22"/>
        </w:rPr>
        <w:t xml:space="preserve"> Контракта, на основании подписанного (и скрепленного печатями) Сторонами соглашения к Контракту об изменении таких реквизитов, соответствующего требованиям законодательства Российской Федерации.</w:t>
      </w:r>
    </w:p>
    <w:p w:rsidR="00F05E91" w:rsidRPr="0078421A" w:rsidRDefault="00F05E91" w:rsidP="00F05E91">
      <w:pPr>
        <w:widowControl w:val="0"/>
        <w:ind w:firstLine="567"/>
        <w:jc w:val="both"/>
        <w:rPr>
          <w:rFonts w:ascii="PT Astra Serif" w:hAnsi="PT Astra Serif"/>
          <w:sz w:val="22"/>
          <w:szCs w:val="22"/>
        </w:rPr>
      </w:pPr>
      <w:r w:rsidRPr="0078421A">
        <w:rPr>
          <w:rFonts w:ascii="PT Astra Serif" w:hAnsi="PT Astra Serif"/>
          <w:sz w:val="22"/>
          <w:szCs w:val="22"/>
        </w:rPr>
        <w:t>Государственный заказчик не несет ответственность за просрочку оплаты по Контракту с момента уведомления Поставщиком Государственного заказчика об изменении платежных (банковских) реквизитов и до дня заключения сторонами соглашения к Контракту об изменении таких реквизитов и внесения органом Федерального казначейства изменений в поставленное на учет бюджетное обязательство на основании соглашения Сторон об изменении платежных (банковских) реквизитов, за исключением случаев, если такое соглашение и внесение изменений в поставленное на учет бюджетное обязательство не заключено и не осуществлено по вине Государственного заказчика в течение 15-ти (пятнадцати) рабочих дней со дня получения Государственным заказчиком от Поставщика проекта такого соглашения.</w:t>
      </w:r>
    </w:p>
    <w:p w:rsidR="00F05E91" w:rsidRPr="0078421A" w:rsidRDefault="000548BE"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rPr>
        <w:t>12</w:t>
      </w:r>
      <w:r w:rsidR="00F05E91" w:rsidRPr="0078421A">
        <w:rPr>
          <w:rFonts w:ascii="PT Astra Serif" w:hAnsi="PT Astra Serif"/>
          <w:sz w:val="22"/>
          <w:szCs w:val="22"/>
        </w:rPr>
        <w:t xml:space="preserve">.3.1. </w:t>
      </w:r>
      <w:r w:rsidR="00F05E91" w:rsidRPr="0078421A">
        <w:rPr>
          <w:rFonts w:ascii="PT Astra Serif" w:hAnsi="PT Astra Serif"/>
          <w:sz w:val="22"/>
          <w:szCs w:val="22"/>
          <w:lang w:eastAsia="ar-SA"/>
        </w:rPr>
        <w:t>Все уведомления</w:t>
      </w:r>
      <w:r w:rsidR="00F05E91" w:rsidRPr="0078421A">
        <w:rPr>
          <w:rFonts w:ascii="PT Astra Serif" w:hAnsi="PT Astra Serif"/>
          <w:sz w:val="22"/>
          <w:szCs w:val="22"/>
        </w:rPr>
        <w:t xml:space="preserve">, сообщения Поставщика об изменении его платежных (банковских) реквизитов, указанные в пункте </w:t>
      </w:r>
      <w:r w:rsidRPr="0078421A">
        <w:rPr>
          <w:rFonts w:ascii="PT Astra Serif" w:hAnsi="PT Astra Serif"/>
          <w:sz w:val="22"/>
          <w:szCs w:val="22"/>
        </w:rPr>
        <w:t>12</w:t>
      </w:r>
      <w:r w:rsidR="00F05E91" w:rsidRPr="0078421A">
        <w:rPr>
          <w:rFonts w:ascii="PT Astra Serif" w:hAnsi="PT Astra Serif"/>
          <w:sz w:val="22"/>
          <w:szCs w:val="22"/>
        </w:rPr>
        <w:t>.3</w:t>
      </w:r>
      <w:r w:rsidR="00F05E91" w:rsidRPr="0078421A">
        <w:rPr>
          <w:rFonts w:ascii="PT Astra Serif" w:hAnsi="PT Astra Serif"/>
          <w:sz w:val="22"/>
          <w:szCs w:val="22"/>
          <w:lang w:eastAsia="ar-SA"/>
        </w:rPr>
        <w:t xml:space="preserve"> Контракта (за исключением проекта соглашения Сторон к Контракту об их изменении, направленного Стороне после ее уведомления об этом), передаются (вручаются) Поставщиком Государственному заказчику </w:t>
      </w:r>
      <w:r w:rsidR="00F05E91" w:rsidRPr="0078421A">
        <w:rPr>
          <w:rFonts w:ascii="PT Astra Serif" w:hAnsi="PT Astra Serif"/>
          <w:sz w:val="22"/>
          <w:szCs w:val="22"/>
        </w:rPr>
        <w:t xml:space="preserve">одним (или несколькими) из способов, предусмотренных пунктом </w:t>
      </w:r>
      <w:r w:rsidRPr="0078421A">
        <w:rPr>
          <w:rFonts w:ascii="PT Astra Serif" w:hAnsi="PT Astra Serif"/>
          <w:sz w:val="22"/>
          <w:szCs w:val="22"/>
        </w:rPr>
        <w:t>12</w:t>
      </w:r>
      <w:r w:rsidR="00F05E91" w:rsidRPr="0078421A">
        <w:rPr>
          <w:rFonts w:ascii="PT Astra Serif" w:hAnsi="PT Astra Serif"/>
          <w:sz w:val="22"/>
          <w:szCs w:val="22"/>
        </w:rPr>
        <w:t>.2 Контракта.</w:t>
      </w:r>
    </w:p>
    <w:p w:rsidR="00F05E91" w:rsidRPr="0078421A" w:rsidRDefault="00F05E91"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lang w:eastAsia="ar-SA"/>
        </w:rPr>
        <w:t xml:space="preserve">Проект соглашения к Контракту об изменении </w:t>
      </w:r>
      <w:r w:rsidRPr="0078421A">
        <w:rPr>
          <w:rFonts w:ascii="PT Astra Serif" w:hAnsi="PT Astra Serif"/>
          <w:sz w:val="22"/>
          <w:szCs w:val="22"/>
        </w:rPr>
        <w:t>платежных (банковских) реквизитов</w:t>
      </w:r>
      <w:r w:rsidRPr="0078421A">
        <w:rPr>
          <w:rFonts w:ascii="PT Astra Serif" w:hAnsi="PT Astra Serif"/>
          <w:sz w:val="22"/>
          <w:szCs w:val="22"/>
          <w:lang w:eastAsia="ar-SA"/>
        </w:rPr>
        <w:t xml:space="preserve"> Поставщика передаются (вручаются) Поставщиком Государственному заказчику путем их направления по почте заказным письмом по месту нахождения (адресу для корреспонденции) Государственного заказчика, указанному в разделе </w:t>
      </w:r>
      <w:r w:rsidR="00830D34" w:rsidRPr="0078421A">
        <w:rPr>
          <w:rFonts w:ascii="PT Astra Serif" w:hAnsi="PT Astra Serif"/>
          <w:sz w:val="22"/>
          <w:szCs w:val="22"/>
          <w:lang w:eastAsia="ar-SA"/>
        </w:rPr>
        <w:t>15</w:t>
      </w:r>
      <w:r w:rsidRPr="0078421A">
        <w:rPr>
          <w:rFonts w:ascii="PT Astra Serif" w:hAnsi="PT Astra Serif"/>
          <w:sz w:val="22"/>
          <w:szCs w:val="22"/>
          <w:lang w:eastAsia="ar-SA"/>
        </w:rPr>
        <w:t xml:space="preserve"> Контракта, либо путем вручения представителю Государственного заказчика нарочным способом. Соглашение к Контракту об изменении </w:t>
      </w:r>
      <w:r w:rsidRPr="0078421A">
        <w:rPr>
          <w:rFonts w:ascii="PT Astra Serif" w:hAnsi="PT Astra Serif"/>
          <w:sz w:val="22"/>
          <w:szCs w:val="22"/>
        </w:rPr>
        <w:t>платежных (банковских) реквизитов</w:t>
      </w:r>
      <w:r w:rsidRPr="0078421A">
        <w:rPr>
          <w:rFonts w:ascii="PT Astra Serif" w:hAnsi="PT Astra Serif"/>
          <w:sz w:val="22"/>
          <w:szCs w:val="22"/>
          <w:lang w:eastAsia="ar-SA"/>
        </w:rPr>
        <w:t xml:space="preserve"> Поставщика передаются (вручаются) Государственным заказчиком Поставщику </w:t>
      </w:r>
      <w:r w:rsidRPr="0078421A">
        <w:rPr>
          <w:rFonts w:ascii="PT Astra Serif" w:hAnsi="PT Astra Serif"/>
          <w:sz w:val="22"/>
          <w:szCs w:val="22"/>
        </w:rPr>
        <w:t xml:space="preserve">путем его направления по почте заказным письмом по месту нахождения (адресу) Поставщика, указанному в разделе </w:t>
      </w:r>
      <w:r w:rsidR="00830D34" w:rsidRPr="0078421A">
        <w:rPr>
          <w:rFonts w:ascii="PT Astra Serif" w:hAnsi="PT Astra Serif"/>
          <w:sz w:val="22"/>
          <w:szCs w:val="22"/>
        </w:rPr>
        <w:t>15</w:t>
      </w:r>
      <w:r w:rsidRPr="0078421A">
        <w:rPr>
          <w:rFonts w:ascii="PT Astra Serif" w:hAnsi="PT Astra Serif"/>
          <w:sz w:val="22"/>
          <w:szCs w:val="22"/>
        </w:rPr>
        <w:t xml:space="preserve"> Контракта (либо вместо него - по адресу для корреспонденции Поставщика, если в разделе </w:t>
      </w:r>
      <w:r w:rsidR="00830D34" w:rsidRPr="0078421A">
        <w:rPr>
          <w:rFonts w:ascii="PT Astra Serif" w:hAnsi="PT Astra Serif"/>
          <w:sz w:val="22"/>
          <w:szCs w:val="22"/>
        </w:rPr>
        <w:t>15</w:t>
      </w:r>
      <w:r w:rsidRPr="0078421A">
        <w:rPr>
          <w:rFonts w:ascii="PT Astra Serif" w:hAnsi="PT Astra Serif"/>
          <w:sz w:val="22"/>
          <w:szCs w:val="22"/>
        </w:rPr>
        <w:t xml:space="preserve"> Контракта указан адрес для корреспонденции Поставщика), либо путем вручения представителю Поставщика нарочным способом</w:t>
      </w:r>
      <w:r w:rsidRPr="0078421A">
        <w:rPr>
          <w:rFonts w:ascii="PT Astra Serif" w:hAnsi="PT Astra Serif"/>
          <w:sz w:val="22"/>
          <w:szCs w:val="22"/>
          <w:lang w:eastAsia="ar-SA"/>
        </w:rPr>
        <w:t xml:space="preserve">. </w:t>
      </w:r>
    </w:p>
    <w:p w:rsidR="00F05E91" w:rsidRPr="0078421A" w:rsidRDefault="000548BE" w:rsidP="00F05E91">
      <w:pPr>
        <w:widowControl w:val="0"/>
        <w:ind w:firstLine="567"/>
        <w:jc w:val="both"/>
        <w:rPr>
          <w:rFonts w:ascii="PT Astra Serif" w:hAnsi="PT Astra Serif"/>
          <w:sz w:val="22"/>
          <w:szCs w:val="22"/>
        </w:rPr>
      </w:pPr>
      <w:r w:rsidRPr="0078421A">
        <w:rPr>
          <w:rFonts w:ascii="PT Astra Serif" w:hAnsi="PT Astra Serif"/>
          <w:sz w:val="22"/>
          <w:szCs w:val="22"/>
        </w:rPr>
        <w:t>12</w:t>
      </w:r>
      <w:r w:rsidR="00F05E91" w:rsidRPr="0078421A">
        <w:rPr>
          <w:rFonts w:ascii="PT Astra Serif" w:hAnsi="PT Astra Serif"/>
          <w:sz w:val="22"/>
          <w:szCs w:val="22"/>
        </w:rPr>
        <w:t xml:space="preserve">.4. </w:t>
      </w:r>
      <w:r w:rsidR="00F05E91" w:rsidRPr="0078421A">
        <w:rPr>
          <w:rFonts w:ascii="PT Astra Serif" w:hAnsi="PT Astra Serif"/>
          <w:sz w:val="22"/>
          <w:szCs w:val="22"/>
          <w:lang w:eastAsia="ar-SA"/>
        </w:rPr>
        <w:t xml:space="preserve">Все документы, </w:t>
      </w:r>
      <w:r w:rsidR="00F05E91" w:rsidRPr="0078421A">
        <w:rPr>
          <w:rFonts w:ascii="PT Astra Serif" w:hAnsi="PT Astra Serif"/>
          <w:sz w:val="22"/>
          <w:szCs w:val="22"/>
        </w:rPr>
        <w:t>указанные в пункте</w:t>
      </w:r>
      <w:r w:rsidR="00F05E91" w:rsidRPr="0078421A">
        <w:rPr>
          <w:rFonts w:ascii="PT Astra Serif" w:hAnsi="PT Astra Serif"/>
          <w:sz w:val="22"/>
          <w:szCs w:val="22"/>
          <w:lang w:eastAsia="ar-SA"/>
        </w:rPr>
        <w:t xml:space="preserve"> 5.4 Контракта, передаются (вручаются) Поставщиком </w:t>
      </w:r>
      <w:r w:rsidR="00A42E1E" w:rsidRPr="0078421A">
        <w:rPr>
          <w:rFonts w:ascii="PT Astra Serif" w:hAnsi="PT Astra Serif" w:cs="Calibri"/>
          <w:sz w:val="22"/>
          <w:szCs w:val="22"/>
          <w:lang w:eastAsia="ar-SA"/>
        </w:rPr>
        <w:t xml:space="preserve">Государственному заказчику </w:t>
      </w:r>
      <w:r w:rsidR="00F05E91" w:rsidRPr="0078421A">
        <w:rPr>
          <w:rFonts w:ascii="PT Astra Serif" w:hAnsi="PT Astra Serif"/>
          <w:sz w:val="22"/>
          <w:szCs w:val="22"/>
          <w:lang w:eastAsia="ar-SA"/>
        </w:rPr>
        <w:t xml:space="preserve">путем их направления по почте заказным письмом по </w:t>
      </w:r>
      <w:r w:rsidR="00F05E91" w:rsidRPr="0078421A">
        <w:rPr>
          <w:rFonts w:ascii="PT Astra Serif" w:hAnsi="PT Astra Serif"/>
          <w:sz w:val="22"/>
          <w:szCs w:val="22"/>
          <w:lang w:eastAsia="ar-SA"/>
        </w:rPr>
        <w:lastRenderedPageBreak/>
        <w:t xml:space="preserve">месту нахождения </w:t>
      </w:r>
      <w:r w:rsidR="00A42E1E" w:rsidRPr="0078421A">
        <w:rPr>
          <w:rFonts w:ascii="PT Astra Serif" w:hAnsi="PT Astra Serif" w:cs="Calibri"/>
          <w:sz w:val="22"/>
          <w:szCs w:val="22"/>
          <w:lang w:eastAsia="ar-SA"/>
        </w:rPr>
        <w:t>Государственного заказчика</w:t>
      </w:r>
      <w:r w:rsidR="00F05E91" w:rsidRPr="0078421A">
        <w:rPr>
          <w:rFonts w:ascii="PT Astra Serif" w:hAnsi="PT Astra Serif"/>
          <w:sz w:val="22"/>
          <w:szCs w:val="22"/>
          <w:lang w:eastAsia="ar-SA"/>
        </w:rPr>
        <w:t xml:space="preserve">, указанному в </w:t>
      </w:r>
      <w:r w:rsidR="00D423F3" w:rsidRPr="0078421A">
        <w:rPr>
          <w:rFonts w:ascii="PT Astra Serif" w:hAnsi="PT Astra Serif"/>
          <w:sz w:val="22"/>
          <w:szCs w:val="22"/>
        </w:rPr>
        <w:t>Спецификации</w:t>
      </w:r>
      <w:r w:rsidR="00F05E91" w:rsidRPr="0078421A">
        <w:rPr>
          <w:rFonts w:ascii="PT Astra Serif" w:hAnsi="PT Astra Serif"/>
          <w:sz w:val="22"/>
          <w:szCs w:val="22"/>
          <w:lang w:eastAsia="ar-SA"/>
        </w:rPr>
        <w:t xml:space="preserve">(Приложение № 1 к Контракту) (месту нахождения (адресу для корреспонденции) Государственного заказчика, указанному в разделе </w:t>
      </w:r>
      <w:r w:rsidR="00830D34" w:rsidRPr="0078421A">
        <w:rPr>
          <w:rFonts w:ascii="PT Astra Serif" w:hAnsi="PT Astra Serif"/>
          <w:sz w:val="22"/>
          <w:szCs w:val="22"/>
          <w:lang w:eastAsia="ar-SA"/>
        </w:rPr>
        <w:t>15</w:t>
      </w:r>
      <w:r w:rsidR="00F05E91" w:rsidRPr="0078421A">
        <w:rPr>
          <w:rFonts w:ascii="PT Astra Serif" w:hAnsi="PT Astra Serif"/>
          <w:sz w:val="22"/>
          <w:szCs w:val="22"/>
          <w:lang w:eastAsia="ar-SA"/>
        </w:rPr>
        <w:t xml:space="preserve"> Контракта) либо путем вручения представителю нарочным способом </w:t>
      </w:r>
      <w:r w:rsidR="00F05E91" w:rsidRPr="0078421A">
        <w:rPr>
          <w:rFonts w:ascii="PT Astra Serif" w:hAnsi="PT Astra Serif"/>
          <w:sz w:val="22"/>
          <w:szCs w:val="22"/>
        </w:rPr>
        <w:t xml:space="preserve">таким образом, чтобы обеспечить их получение Государственным заказчиком до дня передачи (вручения) товара </w:t>
      </w:r>
      <w:r w:rsidR="006B3AE6" w:rsidRPr="0078421A">
        <w:rPr>
          <w:rFonts w:ascii="PT Astra Serif" w:hAnsi="PT Astra Serif" w:cs="Calibri"/>
          <w:sz w:val="22"/>
          <w:szCs w:val="22"/>
          <w:lang w:eastAsia="ar-SA"/>
        </w:rPr>
        <w:t xml:space="preserve">Государственному заказчику </w:t>
      </w:r>
      <w:r w:rsidR="00F05E91" w:rsidRPr="0078421A">
        <w:rPr>
          <w:rFonts w:ascii="PT Astra Serif" w:hAnsi="PT Astra Serif"/>
          <w:sz w:val="22"/>
          <w:szCs w:val="22"/>
        </w:rPr>
        <w:t xml:space="preserve">или вместе с товаром в день его передачи (вручения) </w:t>
      </w:r>
      <w:r w:rsidR="006B3AE6" w:rsidRPr="0078421A">
        <w:rPr>
          <w:rFonts w:ascii="PT Astra Serif" w:hAnsi="PT Astra Serif" w:cs="Calibri"/>
          <w:sz w:val="22"/>
          <w:szCs w:val="22"/>
          <w:lang w:eastAsia="ar-SA"/>
        </w:rPr>
        <w:t>Государственному заказчику</w:t>
      </w:r>
      <w:r w:rsidR="00F05E91" w:rsidRPr="0078421A">
        <w:rPr>
          <w:rFonts w:ascii="PT Astra Serif" w:hAnsi="PT Astra Serif"/>
          <w:sz w:val="22"/>
          <w:szCs w:val="22"/>
        </w:rPr>
        <w:t>.</w:t>
      </w:r>
    </w:p>
    <w:p w:rsidR="00F05E91" w:rsidRPr="0078421A" w:rsidRDefault="000548BE"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rPr>
        <w:t>12</w:t>
      </w:r>
      <w:r w:rsidR="00F05E91" w:rsidRPr="0078421A">
        <w:rPr>
          <w:rFonts w:ascii="PT Astra Serif" w:hAnsi="PT Astra Serif"/>
          <w:sz w:val="22"/>
          <w:szCs w:val="22"/>
        </w:rPr>
        <w:t xml:space="preserve">.5. </w:t>
      </w:r>
      <w:r w:rsidR="00F05E91" w:rsidRPr="0078421A">
        <w:rPr>
          <w:rFonts w:ascii="PT Astra Serif" w:hAnsi="PT Astra Serif"/>
          <w:sz w:val="22"/>
          <w:szCs w:val="22"/>
          <w:lang w:eastAsia="ar-SA"/>
        </w:rPr>
        <w:t xml:space="preserve">Все документы, </w:t>
      </w:r>
      <w:r w:rsidR="00F05E91" w:rsidRPr="0078421A">
        <w:rPr>
          <w:rFonts w:ascii="PT Astra Serif" w:hAnsi="PT Astra Serif"/>
          <w:sz w:val="22"/>
          <w:szCs w:val="22"/>
        </w:rPr>
        <w:t>указанные в пункте</w:t>
      </w:r>
      <w:r w:rsidR="00F05E91" w:rsidRPr="0078421A">
        <w:rPr>
          <w:rFonts w:ascii="PT Astra Serif" w:hAnsi="PT Astra Serif"/>
          <w:sz w:val="22"/>
          <w:szCs w:val="22"/>
          <w:lang w:eastAsia="ar-SA"/>
        </w:rPr>
        <w:t xml:space="preserve"> 5.10.1 Контракта, передаются (вручают</w:t>
      </w:r>
      <w:r w:rsidR="00A42E1E" w:rsidRPr="0078421A">
        <w:rPr>
          <w:rFonts w:ascii="PT Astra Serif" w:hAnsi="PT Astra Serif"/>
          <w:sz w:val="22"/>
          <w:szCs w:val="22"/>
          <w:lang w:eastAsia="ar-SA"/>
        </w:rPr>
        <w:t>ся) Государственным заказчиком</w:t>
      </w:r>
      <w:r w:rsidR="00F05E91" w:rsidRPr="0078421A">
        <w:rPr>
          <w:rFonts w:ascii="PT Astra Serif" w:hAnsi="PT Astra Serif"/>
          <w:sz w:val="22"/>
          <w:szCs w:val="22"/>
          <w:lang w:eastAsia="ar-SA"/>
        </w:rPr>
        <w:t xml:space="preserve"> Поставщику путем их направления по почте заказным письмом по месту нахождения Поставщика, указанному в разделе </w:t>
      </w:r>
      <w:r w:rsidR="00830D34" w:rsidRPr="0078421A">
        <w:rPr>
          <w:rFonts w:ascii="PT Astra Serif" w:hAnsi="PT Astra Serif"/>
          <w:sz w:val="22"/>
          <w:szCs w:val="22"/>
          <w:lang w:eastAsia="ar-SA"/>
        </w:rPr>
        <w:t>15</w:t>
      </w:r>
      <w:r w:rsidR="00F05E91" w:rsidRPr="0078421A">
        <w:rPr>
          <w:rFonts w:ascii="PT Astra Serif" w:hAnsi="PT Astra Serif"/>
          <w:sz w:val="22"/>
          <w:szCs w:val="22"/>
          <w:lang w:eastAsia="ar-SA"/>
        </w:rPr>
        <w:t xml:space="preserve"> Контракта </w:t>
      </w:r>
      <w:r w:rsidR="00F05E91" w:rsidRPr="0078421A">
        <w:rPr>
          <w:rFonts w:ascii="PT Astra Serif" w:hAnsi="PT Astra Serif"/>
          <w:sz w:val="22"/>
          <w:szCs w:val="22"/>
        </w:rPr>
        <w:t>(либо вместо него - по адресу для корреспонденции Поставщика, если в разделе 1</w:t>
      </w:r>
      <w:r w:rsidR="00830D34" w:rsidRPr="0078421A">
        <w:rPr>
          <w:rFonts w:ascii="PT Astra Serif" w:hAnsi="PT Astra Serif"/>
          <w:sz w:val="22"/>
          <w:szCs w:val="22"/>
        </w:rPr>
        <w:t>5</w:t>
      </w:r>
      <w:r w:rsidR="00F05E91" w:rsidRPr="0078421A">
        <w:rPr>
          <w:rFonts w:ascii="PT Astra Serif" w:hAnsi="PT Astra Serif"/>
          <w:sz w:val="22"/>
          <w:szCs w:val="22"/>
        </w:rPr>
        <w:t xml:space="preserve"> Контракта указан адрес для корреспонденции Поставщика)</w:t>
      </w:r>
      <w:r w:rsidR="00F05E91" w:rsidRPr="0078421A">
        <w:rPr>
          <w:rFonts w:ascii="PT Astra Serif" w:hAnsi="PT Astra Serif"/>
          <w:sz w:val="22"/>
          <w:szCs w:val="22"/>
          <w:lang w:eastAsia="ar-SA"/>
        </w:rPr>
        <w:t>, либо путем вручения представителю нарочным способом</w:t>
      </w:r>
      <w:r w:rsidR="00F05E91" w:rsidRPr="0078421A">
        <w:rPr>
          <w:rFonts w:ascii="PT Astra Serif" w:hAnsi="PT Astra Serif"/>
          <w:sz w:val="22"/>
          <w:szCs w:val="22"/>
        </w:rPr>
        <w:t>.</w:t>
      </w:r>
    </w:p>
    <w:p w:rsidR="00F05E91" w:rsidRPr="0078421A" w:rsidRDefault="000548BE" w:rsidP="00F05E91">
      <w:pPr>
        <w:widowControl w:val="0"/>
        <w:ind w:firstLine="567"/>
        <w:jc w:val="both"/>
        <w:rPr>
          <w:rFonts w:ascii="PT Astra Serif" w:hAnsi="PT Astra Serif"/>
          <w:sz w:val="22"/>
          <w:szCs w:val="22"/>
        </w:rPr>
      </w:pPr>
      <w:r w:rsidRPr="0078421A">
        <w:rPr>
          <w:rFonts w:ascii="PT Astra Serif" w:hAnsi="PT Astra Serif"/>
          <w:sz w:val="22"/>
          <w:szCs w:val="22"/>
          <w:lang w:eastAsia="ar-SA"/>
        </w:rPr>
        <w:t>12</w:t>
      </w:r>
      <w:r w:rsidR="00F05E91" w:rsidRPr="0078421A">
        <w:rPr>
          <w:rFonts w:ascii="PT Astra Serif" w:hAnsi="PT Astra Serif"/>
          <w:sz w:val="22"/>
          <w:szCs w:val="22"/>
          <w:lang w:eastAsia="ar-SA"/>
        </w:rPr>
        <w:t xml:space="preserve">.6. </w:t>
      </w:r>
      <w:r w:rsidR="00F05E91" w:rsidRPr="0078421A">
        <w:rPr>
          <w:rFonts w:ascii="PT Astra Serif" w:hAnsi="PT Astra Serif"/>
          <w:sz w:val="22"/>
          <w:szCs w:val="22"/>
        </w:rPr>
        <w:t xml:space="preserve">Извещение Поставщиком Государственного заказчика о готовности товара к поставке (о дате поставки товара) направляется Поставщиком Государственному заказчику одним (или несколькими) из способов, предусмотренных пунктом </w:t>
      </w:r>
      <w:r w:rsidRPr="0078421A">
        <w:rPr>
          <w:rFonts w:ascii="PT Astra Serif" w:hAnsi="PT Astra Serif"/>
          <w:sz w:val="22"/>
          <w:szCs w:val="22"/>
        </w:rPr>
        <w:t>12</w:t>
      </w:r>
      <w:r w:rsidR="00F05E91" w:rsidRPr="0078421A">
        <w:rPr>
          <w:rFonts w:ascii="PT Astra Serif" w:hAnsi="PT Astra Serif"/>
          <w:sz w:val="22"/>
          <w:szCs w:val="22"/>
        </w:rPr>
        <w:t>.2 Контракта.</w:t>
      </w:r>
    </w:p>
    <w:p w:rsidR="00F05E91" w:rsidRPr="0078421A" w:rsidRDefault="00F05E91" w:rsidP="00F05E91">
      <w:pPr>
        <w:ind w:firstLine="567"/>
        <w:jc w:val="both"/>
        <w:rPr>
          <w:rFonts w:ascii="PT Astra Serif" w:hAnsi="PT Astra Serif"/>
          <w:sz w:val="22"/>
          <w:szCs w:val="22"/>
        </w:rPr>
      </w:pPr>
      <w:r w:rsidRPr="0078421A">
        <w:rPr>
          <w:rFonts w:ascii="PT Astra Serif" w:hAnsi="PT Astra Serif"/>
          <w:sz w:val="22"/>
          <w:szCs w:val="22"/>
        </w:rPr>
        <w:t xml:space="preserve">Все извещения о готовности товара к поставке (о дате поставки товара) направляются Поставщиком Государственному заказчику таким образом, чтобы обеспечить их получение Государственным заказчиком не позднее срока, указанного в абзаце первом пункта 5.3 Контракта.  </w:t>
      </w:r>
    </w:p>
    <w:p w:rsidR="00F05E91" w:rsidRPr="0078421A" w:rsidRDefault="000548BE" w:rsidP="00F05E91">
      <w:pPr>
        <w:widowControl w:val="0"/>
        <w:ind w:firstLine="567"/>
        <w:jc w:val="both"/>
        <w:rPr>
          <w:rFonts w:ascii="PT Astra Serif" w:hAnsi="PT Astra Serif"/>
          <w:sz w:val="22"/>
          <w:szCs w:val="22"/>
        </w:rPr>
      </w:pPr>
      <w:r w:rsidRPr="0078421A">
        <w:rPr>
          <w:rFonts w:ascii="PT Astra Serif" w:hAnsi="PT Astra Serif"/>
          <w:sz w:val="22"/>
          <w:szCs w:val="22"/>
          <w:lang w:eastAsia="ar-SA"/>
        </w:rPr>
        <w:t>12</w:t>
      </w:r>
      <w:r w:rsidR="00F05E91" w:rsidRPr="0078421A">
        <w:rPr>
          <w:rFonts w:ascii="PT Astra Serif" w:hAnsi="PT Astra Serif"/>
          <w:sz w:val="22"/>
          <w:szCs w:val="22"/>
          <w:lang w:eastAsia="ar-SA"/>
        </w:rPr>
        <w:t xml:space="preserve">.7. Вся корреспонденция, направляемая Государственным заказчиком Поставщику, </w:t>
      </w:r>
      <w:r w:rsidR="00F05E91" w:rsidRPr="0078421A">
        <w:rPr>
          <w:rFonts w:ascii="PT Astra Serif" w:hAnsi="PT Astra Serif"/>
          <w:sz w:val="22"/>
          <w:szCs w:val="22"/>
        </w:rPr>
        <w:t>должна быть оформлена в письменном виде на русском языке и подписана уполномоченным представителем Государственного заказчика.</w:t>
      </w:r>
    </w:p>
    <w:p w:rsidR="00F05E91" w:rsidRPr="0078421A" w:rsidRDefault="00F05E91" w:rsidP="00F05E91">
      <w:pPr>
        <w:widowControl w:val="0"/>
        <w:ind w:firstLine="567"/>
        <w:jc w:val="both"/>
        <w:rPr>
          <w:rFonts w:ascii="PT Astra Serif" w:hAnsi="PT Astra Serif"/>
          <w:sz w:val="22"/>
          <w:szCs w:val="22"/>
          <w:lang w:eastAsia="ar-SA"/>
        </w:rPr>
      </w:pPr>
      <w:r w:rsidRPr="0078421A">
        <w:rPr>
          <w:rFonts w:ascii="PT Astra Serif" w:hAnsi="PT Astra Serif"/>
          <w:sz w:val="22"/>
          <w:szCs w:val="22"/>
          <w:lang w:eastAsia="ar-SA"/>
        </w:rPr>
        <w:t xml:space="preserve">Вся корреспонденция, направляемая Поставщиком Государственному заказчику, </w:t>
      </w:r>
      <w:r w:rsidRPr="0078421A">
        <w:rPr>
          <w:rFonts w:ascii="PT Astra Serif" w:hAnsi="PT Astra Serif"/>
          <w:sz w:val="22"/>
          <w:szCs w:val="22"/>
        </w:rPr>
        <w:t>должна быть оформлена в письменном виде на русском языке и подписана уполномоченным представителем Поставщика.</w:t>
      </w:r>
    </w:p>
    <w:p w:rsidR="00F05E91" w:rsidRPr="0078421A" w:rsidRDefault="000548BE" w:rsidP="00F05E91">
      <w:pPr>
        <w:widowControl w:val="0"/>
        <w:ind w:firstLine="567"/>
        <w:jc w:val="both"/>
        <w:rPr>
          <w:rFonts w:ascii="PT Astra Serif" w:hAnsi="PT Astra Serif"/>
          <w:sz w:val="22"/>
          <w:szCs w:val="22"/>
        </w:rPr>
      </w:pPr>
      <w:r w:rsidRPr="0078421A">
        <w:rPr>
          <w:rFonts w:ascii="PT Astra Serif" w:hAnsi="PT Astra Serif"/>
          <w:sz w:val="22"/>
          <w:szCs w:val="22"/>
          <w:lang w:eastAsia="ar-SA"/>
        </w:rPr>
        <w:t>12</w:t>
      </w:r>
      <w:r w:rsidR="00F05E91" w:rsidRPr="0078421A">
        <w:rPr>
          <w:rFonts w:ascii="PT Astra Serif" w:hAnsi="PT Astra Serif"/>
          <w:sz w:val="22"/>
          <w:szCs w:val="22"/>
          <w:lang w:eastAsia="ar-SA"/>
        </w:rPr>
        <w:t xml:space="preserve">.8. </w:t>
      </w:r>
      <w:r w:rsidR="00F05E91" w:rsidRPr="0078421A">
        <w:rPr>
          <w:rFonts w:ascii="PT Astra Serif" w:hAnsi="PT Astra Serif"/>
          <w:sz w:val="22"/>
          <w:szCs w:val="22"/>
        </w:rPr>
        <w:t>Корреспонденция считается полученной Сторонами-получателями:</w:t>
      </w:r>
    </w:p>
    <w:p w:rsidR="00F05E91" w:rsidRPr="0078421A" w:rsidRDefault="00F05E91" w:rsidP="00F05E91">
      <w:pPr>
        <w:ind w:firstLine="567"/>
        <w:contextualSpacing/>
        <w:jc w:val="both"/>
        <w:rPr>
          <w:rFonts w:ascii="PT Astra Serif" w:hAnsi="PT Astra Serif"/>
          <w:sz w:val="22"/>
          <w:szCs w:val="22"/>
        </w:rPr>
      </w:pPr>
      <w:r w:rsidRPr="0078421A">
        <w:rPr>
          <w:rFonts w:ascii="PT Astra Serif" w:hAnsi="PT Astra Serif"/>
          <w:sz w:val="22"/>
          <w:szCs w:val="22"/>
        </w:rPr>
        <w:t xml:space="preserve">в случае направления по электронной почте - </w:t>
      </w:r>
      <w:r w:rsidRPr="0078421A">
        <w:rPr>
          <w:rFonts w:ascii="PT Astra Serif" w:hAnsi="PT Astra Serif"/>
          <w:sz w:val="22"/>
          <w:szCs w:val="22"/>
          <w:lang w:eastAsia="ar-SA"/>
        </w:rPr>
        <w:t>в день их отправки</w:t>
      </w:r>
      <w:r w:rsidRPr="0078421A">
        <w:rPr>
          <w:rFonts w:ascii="PT Astra Serif" w:hAnsi="PT Astra Serif"/>
          <w:sz w:val="22"/>
          <w:szCs w:val="22"/>
        </w:rPr>
        <w:t xml:space="preserve"> по электронной почте; </w:t>
      </w:r>
    </w:p>
    <w:p w:rsidR="00F05E91" w:rsidRPr="0078421A" w:rsidRDefault="00F05E91" w:rsidP="00F05E91">
      <w:pPr>
        <w:ind w:firstLine="567"/>
        <w:contextualSpacing/>
        <w:jc w:val="both"/>
        <w:rPr>
          <w:rFonts w:ascii="PT Astra Serif" w:hAnsi="PT Astra Serif"/>
          <w:sz w:val="22"/>
          <w:szCs w:val="22"/>
        </w:rPr>
      </w:pPr>
      <w:r w:rsidRPr="0078421A">
        <w:rPr>
          <w:rFonts w:ascii="PT Astra Serif" w:hAnsi="PT Astra Serif"/>
          <w:sz w:val="22"/>
          <w:szCs w:val="22"/>
        </w:rPr>
        <w:t>в случае направления почтой через отделения почтовой связи – по истечении 5 (пяти) рабочих дней со дня поступления корреспонденции в отделение почтовой связи, обслуживающее соответствующую Сторону-получателя, либо в день</w:t>
      </w:r>
      <w:r w:rsidRPr="0078421A">
        <w:rPr>
          <w:rFonts w:ascii="PT Astra Serif" w:hAnsi="PT Astra Serif"/>
          <w:sz w:val="22"/>
          <w:szCs w:val="22"/>
          <w:lang w:eastAsia="ar-SA"/>
        </w:rPr>
        <w:t xml:space="preserve"> их фактического получения Стороной-получателем, подтвержденного отметкой почты и (или) уведомлением о вручении</w:t>
      </w:r>
      <w:r w:rsidRPr="0078421A">
        <w:rPr>
          <w:rFonts w:ascii="PT Astra Serif" w:hAnsi="PT Astra Serif"/>
          <w:sz w:val="22"/>
          <w:szCs w:val="22"/>
        </w:rPr>
        <w:t xml:space="preserve"> (в случае получения </w:t>
      </w:r>
      <w:r w:rsidRPr="0078421A">
        <w:rPr>
          <w:rFonts w:ascii="PT Astra Serif" w:hAnsi="PT Astra Serif"/>
          <w:sz w:val="22"/>
          <w:szCs w:val="22"/>
          <w:lang w:eastAsia="ar-SA"/>
        </w:rPr>
        <w:t>Стороной-получателем</w:t>
      </w:r>
      <w:r w:rsidRPr="0078421A">
        <w:rPr>
          <w:rFonts w:ascii="PT Astra Serif" w:hAnsi="PT Astra Serif"/>
          <w:sz w:val="22"/>
          <w:szCs w:val="22"/>
        </w:rPr>
        <w:t xml:space="preserve"> корреспонденции в течение 5 (пяти) рабочих дней со дня ее поступления в отделение почтовой связи, обслуживающее соответствующую Сторону-получателя);</w:t>
      </w:r>
    </w:p>
    <w:p w:rsidR="00F05E91" w:rsidRPr="0078421A" w:rsidRDefault="00F05E91" w:rsidP="00F05E91">
      <w:pPr>
        <w:ind w:firstLine="567"/>
        <w:contextualSpacing/>
        <w:jc w:val="both"/>
        <w:rPr>
          <w:rFonts w:ascii="PT Astra Serif" w:hAnsi="PT Astra Serif"/>
          <w:sz w:val="22"/>
          <w:szCs w:val="22"/>
          <w:lang w:eastAsia="ar-SA"/>
        </w:rPr>
      </w:pPr>
      <w:r w:rsidRPr="0078421A">
        <w:rPr>
          <w:rFonts w:ascii="PT Astra Serif" w:hAnsi="PT Astra Serif"/>
          <w:sz w:val="22"/>
          <w:szCs w:val="22"/>
        </w:rPr>
        <w:t>в случае направления курьерской почтой или в случае вручения Стороной-отправителем нарочным способом - в день</w:t>
      </w:r>
      <w:r w:rsidRPr="0078421A">
        <w:rPr>
          <w:rFonts w:ascii="PT Astra Serif" w:hAnsi="PT Astra Serif"/>
          <w:sz w:val="22"/>
          <w:szCs w:val="22"/>
          <w:lang w:eastAsia="ar-SA"/>
        </w:rPr>
        <w:t xml:space="preserve"> их фактического получения Стороной-получателем (получение руководителем Стороны-получателя или лицом, его замещающим, или работником канцелярии Стороны-получателя, или иным лицом, уполномоченным на принятие корреспонденции от имени Стороны-получателя).</w:t>
      </w:r>
    </w:p>
    <w:p w:rsidR="00F05E91" w:rsidRPr="0078421A" w:rsidRDefault="000548BE" w:rsidP="00F05E91">
      <w:pPr>
        <w:ind w:firstLine="567"/>
        <w:jc w:val="both"/>
        <w:rPr>
          <w:rFonts w:ascii="PT Astra Serif" w:hAnsi="PT Astra Serif"/>
          <w:bCs/>
          <w:sz w:val="22"/>
          <w:szCs w:val="22"/>
        </w:rPr>
      </w:pPr>
      <w:r w:rsidRPr="0078421A">
        <w:rPr>
          <w:rFonts w:ascii="PT Astra Serif" w:hAnsi="PT Astra Serif"/>
          <w:bCs/>
          <w:sz w:val="22"/>
          <w:szCs w:val="22"/>
        </w:rPr>
        <w:t>12</w:t>
      </w:r>
      <w:r w:rsidR="00F05E91" w:rsidRPr="0078421A">
        <w:rPr>
          <w:rFonts w:ascii="PT Astra Serif" w:hAnsi="PT Astra Serif"/>
          <w:bCs/>
          <w:sz w:val="22"/>
          <w:szCs w:val="22"/>
        </w:rPr>
        <w:t>.9. В случае изменения у одной из Сторон адреса, адреса электронной почты или иных ре</w:t>
      </w:r>
      <w:r w:rsidR="00830D34" w:rsidRPr="0078421A">
        <w:rPr>
          <w:rFonts w:ascii="PT Astra Serif" w:hAnsi="PT Astra Serif"/>
          <w:bCs/>
          <w:sz w:val="22"/>
          <w:szCs w:val="22"/>
        </w:rPr>
        <w:t>квизитов, указанных в разделе 15</w:t>
      </w:r>
      <w:r w:rsidR="00F05E91" w:rsidRPr="0078421A">
        <w:rPr>
          <w:rFonts w:ascii="PT Astra Serif" w:hAnsi="PT Astra Serif"/>
          <w:bCs/>
          <w:sz w:val="22"/>
          <w:szCs w:val="22"/>
        </w:rPr>
        <w:t xml:space="preserve"> Контракта (за исключением платежных (банковских) реквизитов), такая Сторона обязана в течение 3-х (трех) рабочих дней</w:t>
      </w:r>
      <w:r w:rsidR="000622FF">
        <w:rPr>
          <w:rFonts w:ascii="PT Astra Serif" w:hAnsi="PT Astra Serif"/>
          <w:bCs/>
          <w:sz w:val="22"/>
          <w:szCs w:val="22"/>
        </w:rPr>
        <w:t xml:space="preserve"> </w:t>
      </w:r>
      <w:r w:rsidR="00F05E91" w:rsidRPr="0078421A">
        <w:rPr>
          <w:rFonts w:ascii="PT Astra Serif" w:hAnsi="PT Astra Serif"/>
          <w:bCs/>
          <w:sz w:val="22"/>
          <w:szCs w:val="22"/>
        </w:rPr>
        <w:t xml:space="preserve">со дня вышеуказанных изменений письменно известить об этом другую Сторону. </w:t>
      </w:r>
    </w:p>
    <w:p w:rsidR="00F05E91" w:rsidRPr="0078421A" w:rsidRDefault="000548BE" w:rsidP="00F05E91">
      <w:pPr>
        <w:ind w:firstLine="567"/>
        <w:jc w:val="both"/>
        <w:rPr>
          <w:rFonts w:ascii="PT Astra Serif" w:hAnsi="PT Astra Serif"/>
          <w:bCs/>
          <w:sz w:val="22"/>
          <w:szCs w:val="22"/>
        </w:rPr>
      </w:pPr>
      <w:r w:rsidRPr="0078421A">
        <w:rPr>
          <w:rFonts w:ascii="PT Astra Serif" w:hAnsi="PT Astra Serif"/>
          <w:bCs/>
          <w:sz w:val="22"/>
          <w:szCs w:val="22"/>
        </w:rPr>
        <w:t>12</w:t>
      </w:r>
      <w:r w:rsidR="00F05E91" w:rsidRPr="0078421A">
        <w:rPr>
          <w:rFonts w:ascii="PT Astra Serif" w:hAnsi="PT Astra Serif"/>
          <w:bCs/>
          <w:sz w:val="22"/>
          <w:szCs w:val="22"/>
        </w:rPr>
        <w:t>.10. Контракт составлен в 2-х (двух) экземплярах, имеющих одинаковую юридическую силу, по 1 (одному) для каждой из Сторон.</w:t>
      </w:r>
    </w:p>
    <w:p w:rsidR="00F05E91" w:rsidRPr="0078421A" w:rsidRDefault="000548BE" w:rsidP="00F05E91">
      <w:pPr>
        <w:ind w:firstLine="567"/>
        <w:jc w:val="both"/>
        <w:rPr>
          <w:rFonts w:ascii="PT Astra Serif" w:hAnsi="PT Astra Serif"/>
          <w:bCs/>
          <w:sz w:val="22"/>
          <w:szCs w:val="22"/>
        </w:rPr>
      </w:pPr>
      <w:r w:rsidRPr="0078421A">
        <w:rPr>
          <w:rFonts w:ascii="PT Astra Serif" w:hAnsi="PT Astra Serif"/>
          <w:bCs/>
          <w:sz w:val="22"/>
          <w:szCs w:val="22"/>
        </w:rPr>
        <w:t>12</w:t>
      </w:r>
      <w:r w:rsidR="00F05E91" w:rsidRPr="0078421A">
        <w:rPr>
          <w:rFonts w:ascii="PT Astra Serif" w:hAnsi="PT Astra Serif"/>
          <w:bCs/>
          <w:sz w:val="22"/>
          <w:szCs w:val="22"/>
        </w:rPr>
        <w:t>.11. Во всем, что не предусмотрено настоящим Контрактом, Стороны руководствуются законодательством Российской Федерации.</w:t>
      </w:r>
    </w:p>
    <w:p w:rsidR="00812863" w:rsidRDefault="00812863" w:rsidP="00F05E91">
      <w:pPr>
        <w:spacing w:line="220" w:lineRule="atLeast"/>
        <w:jc w:val="center"/>
        <w:outlineLvl w:val="1"/>
        <w:rPr>
          <w:rFonts w:ascii="PT Astra Serif" w:hAnsi="PT Astra Serif"/>
          <w:b/>
          <w:sz w:val="22"/>
          <w:szCs w:val="22"/>
        </w:rPr>
      </w:pPr>
    </w:p>
    <w:p w:rsidR="00F05E91" w:rsidRPr="0078421A" w:rsidRDefault="009F731B" w:rsidP="00F05E91">
      <w:pPr>
        <w:spacing w:line="220" w:lineRule="atLeast"/>
        <w:jc w:val="center"/>
        <w:outlineLvl w:val="1"/>
        <w:rPr>
          <w:rFonts w:ascii="PT Astra Serif" w:hAnsi="PT Astra Serif"/>
          <w:b/>
          <w:sz w:val="22"/>
          <w:szCs w:val="22"/>
        </w:rPr>
      </w:pPr>
      <w:r w:rsidRPr="0078421A">
        <w:rPr>
          <w:rFonts w:ascii="PT Astra Serif" w:hAnsi="PT Astra Serif"/>
          <w:b/>
          <w:sz w:val="22"/>
          <w:szCs w:val="22"/>
        </w:rPr>
        <w:t>13</w:t>
      </w:r>
      <w:r w:rsidR="00F05E91" w:rsidRPr="0078421A">
        <w:rPr>
          <w:rFonts w:ascii="PT Astra Serif" w:hAnsi="PT Astra Serif"/>
          <w:b/>
          <w:sz w:val="22"/>
          <w:szCs w:val="22"/>
        </w:rPr>
        <w:t>. Срок действия и порядок расторжения Контракта</w:t>
      </w:r>
    </w:p>
    <w:p w:rsidR="00F05E91" w:rsidRPr="0078421A" w:rsidRDefault="00F05E91" w:rsidP="00F05E91">
      <w:pPr>
        <w:pStyle w:val="ae"/>
        <w:ind w:firstLine="567"/>
        <w:jc w:val="both"/>
        <w:rPr>
          <w:rFonts w:ascii="PT Astra Serif" w:hAnsi="PT Astra Serif"/>
          <w:sz w:val="22"/>
          <w:szCs w:val="22"/>
        </w:rPr>
      </w:pPr>
      <w:r w:rsidRPr="0078421A">
        <w:rPr>
          <w:rFonts w:ascii="PT Astra Serif" w:hAnsi="PT Astra Serif"/>
          <w:sz w:val="22"/>
          <w:szCs w:val="22"/>
        </w:rPr>
        <w:t xml:space="preserve">13.1. Контракт вступает в силу с момента его заключения и действует </w:t>
      </w:r>
      <w:r w:rsidRPr="0078421A">
        <w:rPr>
          <w:rFonts w:ascii="PT Astra Serif" w:hAnsi="PT Astra Serif"/>
          <w:b/>
          <w:sz w:val="22"/>
          <w:szCs w:val="22"/>
        </w:rPr>
        <w:t>до</w:t>
      </w:r>
      <w:r w:rsidR="004A4093" w:rsidRPr="0078421A">
        <w:rPr>
          <w:rFonts w:ascii="PT Astra Serif" w:hAnsi="PT Astra Serif"/>
          <w:b/>
          <w:sz w:val="22"/>
          <w:szCs w:val="22"/>
        </w:rPr>
        <w:t xml:space="preserve"> </w:t>
      </w:r>
      <w:r w:rsidRPr="0078421A">
        <w:rPr>
          <w:rFonts w:ascii="PT Astra Serif" w:hAnsi="PT Astra Serif"/>
          <w:b/>
          <w:sz w:val="22"/>
          <w:szCs w:val="22"/>
        </w:rPr>
        <w:t>«31» декабря 202</w:t>
      </w:r>
      <w:r w:rsidR="004A4093" w:rsidRPr="0078421A">
        <w:rPr>
          <w:rFonts w:ascii="PT Astra Serif" w:hAnsi="PT Astra Serif"/>
          <w:b/>
          <w:sz w:val="22"/>
          <w:szCs w:val="22"/>
        </w:rPr>
        <w:t xml:space="preserve">6 </w:t>
      </w:r>
      <w:r w:rsidRPr="0078421A">
        <w:rPr>
          <w:rFonts w:ascii="PT Astra Serif" w:hAnsi="PT Astra Serif"/>
          <w:b/>
          <w:sz w:val="22"/>
          <w:szCs w:val="22"/>
        </w:rPr>
        <w:t>года включительно</w:t>
      </w:r>
      <w:r w:rsidRPr="0078421A">
        <w:rPr>
          <w:rFonts w:ascii="PT Astra Serif" w:hAnsi="PT Astra Serif"/>
          <w:sz w:val="22"/>
          <w:szCs w:val="22"/>
        </w:rPr>
        <w:t>.</w:t>
      </w:r>
    </w:p>
    <w:p w:rsidR="00F05E91" w:rsidRPr="0078421A" w:rsidRDefault="00F05E91" w:rsidP="00F05E91">
      <w:pPr>
        <w:pStyle w:val="ae"/>
        <w:ind w:firstLine="567"/>
        <w:jc w:val="both"/>
        <w:rPr>
          <w:rFonts w:ascii="PT Astra Serif" w:hAnsi="PT Astra Serif"/>
          <w:sz w:val="22"/>
          <w:szCs w:val="22"/>
        </w:rPr>
      </w:pPr>
      <w:r w:rsidRPr="0078421A">
        <w:rPr>
          <w:rFonts w:ascii="PT Astra Serif" w:hAnsi="PT Astra Serif"/>
          <w:sz w:val="22"/>
          <w:szCs w:val="22"/>
        </w:rPr>
        <w:t>Моментом заключения Контракта является достижение Сторонами соглашения по всем существенным условием Контракта. Моментом достижения Сторонами соглашения по всем существенным условием Контракта является дата подписания обеими Сторонами Контракта, которая указана в правом верхнем углу на первой странице Контракта.</w:t>
      </w:r>
    </w:p>
    <w:p w:rsidR="00F05E91" w:rsidRPr="0078421A" w:rsidRDefault="00F05E91" w:rsidP="00F05E91">
      <w:pPr>
        <w:pStyle w:val="ae"/>
        <w:ind w:firstLine="567"/>
        <w:jc w:val="both"/>
        <w:rPr>
          <w:rFonts w:ascii="PT Astra Serif" w:hAnsi="PT Astra Serif"/>
          <w:sz w:val="22"/>
          <w:szCs w:val="22"/>
        </w:rPr>
      </w:pPr>
      <w:r w:rsidRPr="0078421A">
        <w:rPr>
          <w:rFonts w:ascii="PT Astra Serif" w:hAnsi="PT Astra Serif"/>
          <w:sz w:val="22"/>
          <w:szCs w:val="22"/>
        </w:rPr>
        <w:t>13.2. Окончание срока действия Контракта «</w:t>
      </w:r>
      <w:r w:rsidRPr="0078421A">
        <w:rPr>
          <w:rFonts w:ascii="PT Astra Serif" w:hAnsi="PT Astra Serif"/>
          <w:i/>
          <w:sz w:val="22"/>
          <w:szCs w:val="22"/>
        </w:rPr>
        <w:t>не влечет»</w:t>
      </w:r>
      <w:r w:rsidRPr="0078421A">
        <w:rPr>
          <w:rFonts w:ascii="PT Astra Serif" w:hAnsi="PT Astra Serif"/>
          <w:sz w:val="22"/>
          <w:szCs w:val="22"/>
        </w:rPr>
        <w:t xml:space="preserve"> прекращение обязательств Сторон по Контракту. Окончание срока действия Контракта не освобождает Стороны от ответственности за нарушение условий Контракта, если такие нарушения были допущены Стороной в период действия Контракта.</w:t>
      </w:r>
    </w:p>
    <w:p w:rsidR="00812863" w:rsidRDefault="00812863" w:rsidP="00F05E91">
      <w:pPr>
        <w:spacing w:line="220" w:lineRule="atLeast"/>
        <w:jc w:val="center"/>
        <w:outlineLvl w:val="1"/>
        <w:rPr>
          <w:rFonts w:ascii="PT Astra Serif" w:hAnsi="PT Astra Serif"/>
          <w:b/>
          <w:sz w:val="22"/>
          <w:szCs w:val="22"/>
        </w:rPr>
      </w:pPr>
    </w:p>
    <w:p w:rsidR="00C5481F" w:rsidRPr="0078421A" w:rsidRDefault="009F731B" w:rsidP="00F05E91">
      <w:pPr>
        <w:spacing w:line="220" w:lineRule="atLeast"/>
        <w:jc w:val="center"/>
        <w:outlineLvl w:val="1"/>
        <w:rPr>
          <w:rFonts w:ascii="PT Astra Serif" w:hAnsi="PT Astra Serif"/>
          <w:b/>
          <w:sz w:val="22"/>
          <w:szCs w:val="22"/>
        </w:rPr>
      </w:pPr>
      <w:r w:rsidRPr="0078421A">
        <w:rPr>
          <w:rFonts w:ascii="PT Astra Serif" w:hAnsi="PT Astra Serif"/>
          <w:b/>
          <w:sz w:val="22"/>
          <w:szCs w:val="22"/>
        </w:rPr>
        <w:lastRenderedPageBreak/>
        <w:t>14</w:t>
      </w:r>
      <w:r w:rsidR="00C5481F" w:rsidRPr="0078421A">
        <w:rPr>
          <w:rFonts w:ascii="PT Astra Serif" w:hAnsi="PT Astra Serif"/>
          <w:b/>
          <w:sz w:val="22"/>
          <w:szCs w:val="22"/>
        </w:rPr>
        <w:t>. Перечень приложений</w:t>
      </w:r>
    </w:p>
    <w:p w:rsidR="002767DF" w:rsidRPr="0078421A" w:rsidRDefault="00C5481F" w:rsidP="00F05E91">
      <w:pPr>
        <w:spacing w:line="220" w:lineRule="atLeast"/>
        <w:ind w:firstLine="567"/>
        <w:jc w:val="both"/>
        <w:rPr>
          <w:rFonts w:ascii="PT Astra Serif" w:hAnsi="PT Astra Serif"/>
          <w:sz w:val="22"/>
          <w:szCs w:val="22"/>
        </w:rPr>
      </w:pPr>
      <w:bookmarkStart w:id="8" w:name="P1639"/>
      <w:bookmarkEnd w:id="8"/>
      <w:r w:rsidRPr="0078421A">
        <w:rPr>
          <w:rFonts w:ascii="PT Astra Serif" w:hAnsi="PT Astra Serif"/>
          <w:sz w:val="22"/>
          <w:szCs w:val="22"/>
        </w:rPr>
        <w:t>14.1. Неотъемлемой частью Контракта</w:t>
      </w:r>
      <w:r w:rsidR="003B4303" w:rsidRPr="0078421A">
        <w:rPr>
          <w:rFonts w:ascii="PT Astra Serif" w:hAnsi="PT Astra Serif"/>
          <w:sz w:val="22"/>
          <w:szCs w:val="22"/>
        </w:rPr>
        <w:t xml:space="preserve"> является следующее приложение:</w:t>
      </w:r>
      <w:bookmarkStart w:id="9" w:name="P1642"/>
      <w:bookmarkEnd w:id="9"/>
    </w:p>
    <w:p w:rsidR="002767DF" w:rsidRPr="0078421A" w:rsidRDefault="002767D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 xml:space="preserve">Приложение № 1 – </w:t>
      </w:r>
      <w:r w:rsidR="006A6D92" w:rsidRPr="0078421A">
        <w:rPr>
          <w:rFonts w:ascii="PT Astra Serif" w:hAnsi="PT Astra Serif"/>
          <w:sz w:val="22"/>
          <w:szCs w:val="22"/>
        </w:rPr>
        <w:t>Спецификация</w:t>
      </w:r>
      <w:r w:rsidRPr="0078421A">
        <w:rPr>
          <w:rFonts w:ascii="PT Astra Serif" w:hAnsi="PT Astra Serif"/>
          <w:sz w:val="22"/>
          <w:szCs w:val="22"/>
        </w:rPr>
        <w:t>;</w:t>
      </w:r>
    </w:p>
    <w:p w:rsidR="002767DF" w:rsidRPr="0078421A" w:rsidRDefault="002767D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 xml:space="preserve">Приложение № 2 – Декларация о соответствии </w:t>
      </w:r>
      <w:r w:rsidR="00BA32B5" w:rsidRPr="0078421A">
        <w:rPr>
          <w:rFonts w:ascii="PT Astra Serif" w:hAnsi="PT Astra Serif"/>
          <w:sz w:val="22"/>
          <w:szCs w:val="22"/>
        </w:rPr>
        <w:t>Поставщика</w:t>
      </w:r>
      <w:r w:rsidRPr="0078421A">
        <w:rPr>
          <w:rFonts w:ascii="PT Astra Serif" w:hAnsi="PT Astra Serif"/>
          <w:sz w:val="22"/>
          <w:szCs w:val="22"/>
        </w:rPr>
        <w:t xml:space="preserve"> требованиям, установленным пунктами 3-5, 7-11 ч.1 ст. 31 Фед</w:t>
      </w:r>
      <w:r w:rsidR="005123FC" w:rsidRPr="0078421A">
        <w:rPr>
          <w:rFonts w:ascii="PT Astra Serif" w:hAnsi="PT Astra Serif"/>
          <w:sz w:val="22"/>
          <w:szCs w:val="22"/>
        </w:rPr>
        <w:t xml:space="preserve">ерального закона от 05.04.2013 </w:t>
      </w:r>
      <w:r w:rsidRPr="0078421A">
        <w:rPr>
          <w:rFonts w:ascii="PT Astra Serif" w:hAnsi="PT Astra Serif"/>
          <w:sz w:val="22"/>
          <w:szCs w:val="22"/>
        </w:rPr>
        <w:t>№44-ФЗ.</w:t>
      </w:r>
    </w:p>
    <w:p w:rsidR="00E0728F" w:rsidRPr="0078421A" w:rsidRDefault="00E0728F" w:rsidP="00F05E91">
      <w:pPr>
        <w:spacing w:line="220" w:lineRule="atLeast"/>
        <w:ind w:firstLine="567"/>
        <w:jc w:val="both"/>
        <w:rPr>
          <w:rFonts w:ascii="PT Astra Serif" w:hAnsi="PT Astra Serif"/>
          <w:sz w:val="22"/>
          <w:szCs w:val="22"/>
        </w:rPr>
      </w:pPr>
      <w:r w:rsidRPr="0078421A">
        <w:rPr>
          <w:rFonts w:ascii="PT Astra Serif" w:hAnsi="PT Astra Serif"/>
          <w:sz w:val="22"/>
          <w:szCs w:val="22"/>
        </w:rPr>
        <w:t>Приложение № 3 – Акт приема-передачи товара (форма).</w:t>
      </w:r>
    </w:p>
    <w:p w:rsidR="004568D3" w:rsidRDefault="004568D3" w:rsidP="00F05E91">
      <w:pPr>
        <w:spacing w:after="1" w:line="220" w:lineRule="atLeast"/>
        <w:jc w:val="center"/>
        <w:outlineLvl w:val="1"/>
        <w:rPr>
          <w:rFonts w:ascii="PT Astra Serif" w:hAnsi="PT Astra Serif"/>
          <w:b/>
          <w:sz w:val="28"/>
          <w:szCs w:val="22"/>
        </w:rPr>
      </w:pPr>
    </w:p>
    <w:p w:rsidR="00C5481F" w:rsidRPr="0078421A" w:rsidRDefault="000548BE" w:rsidP="00F05E91">
      <w:pPr>
        <w:spacing w:after="1" w:line="220" w:lineRule="atLeast"/>
        <w:jc w:val="center"/>
        <w:outlineLvl w:val="1"/>
        <w:rPr>
          <w:rFonts w:ascii="PT Astra Serif" w:hAnsi="PT Astra Serif"/>
          <w:b/>
          <w:sz w:val="22"/>
          <w:szCs w:val="22"/>
        </w:rPr>
      </w:pPr>
      <w:r w:rsidRPr="0078421A">
        <w:rPr>
          <w:rFonts w:ascii="PT Astra Serif" w:hAnsi="PT Astra Serif"/>
          <w:b/>
          <w:sz w:val="22"/>
          <w:szCs w:val="22"/>
        </w:rPr>
        <w:t>15</w:t>
      </w:r>
      <w:r w:rsidR="00C5481F" w:rsidRPr="0078421A">
        <w:rPr>
          <w:rFonts w:ascii="PT Astra Serif" w:hAnsi="PT Astra Serif"/>
          <w:b/>
          <w:sz w:val="22"/>
          <w:szCs w:val="22"/>
        </w:rPr>
        <w:t>. Адреса и банковские реквизиты Сторон</w:t>
      </w:r>
    </w:p>
    <w:tbl>
      <w:tblPr>
        <w:tblW w:w="9701" w:type="dxa"/>
        <w:tblLayout w:type="fixed"/>
        <w:tblCellMar>
          <w:top w:w="102" w:type="dxa"/>
          <w:left w:w="62" w:type="dxa"/>
          <w:bottom w:w="102" w:type="dxa"/>
          <w:right w:w="62" w:type="dxa"/>
        </w:tblCellMar>
        <w:tblLook w:val="04A0" w:firstRow="1" w:lastRow="0" w:firstColumn="1" w:lastColumn="0" w:noHBand="0" w:noVBand="1"/>
      </w:tblPr>
      <w:tblGrid>
        <w:gridCol w:w="5262"/>
        <w:gridCol w:w="4439"/>
      </w:tblGrid>
      <w:tr w:rsidR="0078421A" w:rsidTr="0078421A">
        <w:trPr>
          <w:trHeight w:val="2643"/>
        </w:trPr>
        <w:tc>
          <w:tcPr>
            <w:tcW w:w="5262" w:type="dxa"/>
            <w:hideMark/>
          </w:tcPr>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«ГОСУДАРСТВЕННЫЙ ЗАКАЗЧИК»:</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Полное наименование: Федеральное казенное учреждение «Центр инженерно-технического обеспечения и вооружения Главного управления Федеральной службы исполнения наказаний по Иркутской области»</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Сокращенное наименование: ФКУ ЦИТОВ ГУФСИН России по Иркутской области</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 xml:space="preserve">Адрес местонахождения: 664081, г. Иркутск, </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ул. Пискунова, 140/7</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ИНН 3808051795</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КПП 381101001</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Банковские реквизиты:</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Казначейский счет 03211643000000012010</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 xml:space="preserve">Единый казначейский счет </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 xml:space="preserve">№ 40102810545370000012 </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 xml:space="preserve">УФК по Приморскому краю (ФКУ ЦИТОВ ГУФСИН России по Иркутской области,                                     </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л/с 03341183770)</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 xml:space="preserve">ОКЦ № 1 ДГУ БАНКА РОССИИ//УФК по Приморскому краю, г. Владивосток </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БИК 010507002</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ОГРН 1023801007713</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ОКТМО 25701000001</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ОКПО 08921260</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Адрес электронной почты:</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citov@38.fsin.gov.ru</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Телефон: 8(3952)268210</w:t>
            </w:r>
          </w:p>
        </w:tc>
        <w:tc>
          <w:tcPr>
            <w:tcW w:w="4439" w:type="dxa"/>
            <w:hideMark/>
          </w:tcPr>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w:t>
            </w:r>
            <w:r w:rsidR="00413D2F">
              <w:rPr>
                <w:rFonts w:ascii="PT Astra Serif" w:hAnsi="PT Astra Serif"/>
                <w:sz w:val="22"/>
                <w:szCs w:val="22"/>
              </w:rPr>
              <w:t>ПОСТАВЩИК</w:t>
            </w:r>
            <w:r w:rsidRPr="0078421A">
              <w:rPr>
                <w:rFonts w:ascii="PT Astra Serif" w:hAnsi="PT Astra Serif"/>
                <w:sz w:val="22"/>
                <w:szCs w:val="22"/>
              </w:rPr>
              <w:t>»:</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 xml:space="preserve">Полное наименование: </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 xml:space="preserve">Сокращенное наименование: </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Адрес юридический:_________________</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Адрес почтовый:____________________</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Телефон/факс: ________________________</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Банковские реквизиты:</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Расчетный счет № _____________________</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в __________________, г. ____________</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к/с ________________________________</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ИНН _____________________________</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КПП _____________________________,</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БИК _____________________________</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 xml:space="preserve">ОКПО__________, </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ОГРН______________,ОКОГУ ________</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ОКТМО ____________</w:t>
            </w:r>
          </w:p>
        </w:tc>
      </w:tr>
      <w:tr w:rsidR="0078421A" w:rsidTr="0078421A">
        <w:trPr>
          <w:trHeight w:val="2643"/>
        </w:trPr>
        <w:tc>
          <w:tcPr>
            <w:tcW w:w="5262" w:type="dxa"/>
            <w:hideMark/>
          </w:tcPr>
          <w:p w:rsidR="0078421A" w:rsidRPr="00812863" w:rsidRDefault="0078421A" w:rsidP="0078421A">
            <w:pPr>
              <w:ind w:right="-107"/>
              <w:contextualSpacing/>
              <w:rPr>
                <w:rFonts w:ascii="PT Astra Serif" w:eastAsia="Calibri" w:hAnsi="PT Astra Serif"/>
                <w:sz w:val="22"/>
                <w:szCs w:val="22"/>
              </w:rPr>
            </w:pP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______________ Инициалы, фамилия</w:t>
            </w:r>
          </w:p>
          <w:p w:rsidR="0078421A" w:rsidRPr="00812863" w:rsidRDefault="0078421A" w:rsidP="0078421A">
            <w:pPr>
              <w:ind w:right="-107"/>
              <w:contextualSpacing/>
              <w:rPr>
                <w:rFonts w:ascii="PT Astra Serif" w:eastAsia="Calibri" w:hAnsi="PT Astra Serif"/>
                <w:sz w:val="22"/>
                <w:szCs w:val="22"/>
              </w:rPr>
            </w:pPr>
            <w:r w:rsidRPr="00812863">
              <w:rPr>
                <w:rFonts w:ascii="PT Astra Serif" w:eastAsia="Calibri" w:hAnsi="PT Astra Serif"/>
                <w:sz w:val="22"/>
                <w:szCs w:val="22"/>
              </w:rPr>
              <w:t>М.П.</w:t>
            </w:r>
          </w:p>
        </w:tc>
        <w:tc>
          <w:tcPr>
            <w:tcW w:w="4439" w:type="dxa"/>
            <w:hideMark/>
          </w:tcPr>
          <w:p w:rsidR="0078421A" w:rsidRPr="0078421A" w:rsidRDefault="0078421A" w:rsidP="0078421A">
            <w:pPr>
              <w:spacing w:after="1" w:line="220" w:lineRule="atLeast"/>
              <w:rPr>
                <w:rFonts w:ascii="PT Astra Serif" w:hAnsi="PT Astra Serif"/>
                <w:sz w:val="22"/>
                <w:szCs w:val="22"/>
              </w:rPr>
            </w:pP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________________Инициалы, фамилия</w:t>
            </w:r>
          </w:p>
          <w:p w:rsidR="0078421A" w:rsidRPr="0078421A" w:rsidRDefault="0078421A" w:rsidP="0078421A">
            <w:pPr>
              <w:spacing w:after="1" w:line="220" w:lineRule="atLeast"/>
              <w:rPr>
                <w:rFonts w:ascii="PT Astra Serif" w:hAnsi="PT Astra Serif"/>
                <w:sz w:val="22"/>
                <w:szCs w:val="22"/>
              </w:rPr>
            </w:pPr>
            <w:r w:rsidRPr="0078421A">
              <w:rPr>
                <w:rFonts w:ascii="PT Astra Serif" w:hAnsi="PT Astra Serif"/>
                <w:sz w:val="22"/>
                <w:szCs w:val="22"/>
              </w:rPr>
              <w:t>М.П.</w:t>
            </w:r>
          </w:p>
        </w:tc>
      </w:tr>
    </w:tbl>
    <w:p w:rsidR="00EF55CB" w:rsidRPr="0078421A" w:rsidRDefault="00EF55CB" w:rsidP="008A4854">
      <w:pPr>
        <w:jc w:val="right"/>
        <w:rPr>
          <w:rFonts w:ascii="PT Astra Serif" w:hAnsi="PT Astra Serif"/>
          <w:sz w:val="22"/>
          <w:szCs w:val="22"/>
        </w:rPr>
      </w:pPr>
    </w:p>
    <w:p w:rsidR="004A4093" w:rsidRPr="0078421A" w:rsidRDefault="004A4093" w:rsidP="008A4854">
      <w:pPr>
        <w:jc w:val="right"/>
        <w:rPr>
          <w:rFonts w:ascii="PT Astra Serif" w:hAnsi="PT Astra Serif"/>
          <w:sz w:val="22"/>
          <w:szCs w:val="22"/>
        </w:rPr>
        <w:sectPr w:rsidR="004A4093" w:rsidRPr="0078421A" w:rsidSect="00812863">
          <w:headerReference w:type="even" r:id="rId11"/>
          <w:headerReference w:type="default" r:id="rId12"/>
          <w:footerReference w:type="even" r:id="rId13"/>
          <w:pgSz w:w="11906" w:h="16838" w:code="9"/>
          <w:pgMar w:top="1134" w:right="709" w:bottom="1134" w:left="1701" w:header="709" w:footer="709" w:gutter="0"/>
          <w:cols w:space="708"/>
          <w:titlePg/>
          <w:docGrid w:linePitch="360"/>
        </w:sectPr>
      </w:pPr>
    </w:p>
    <w:p w:rsidR="00F40952" w:rsidRPr="0078421A" w:rsidRDefault="00F40952" w:rsidP="008A4854">
      <w:pPr>
        <w:jc w:val="right"/>
        <w:rPr>
          <w:rFonts w:ascii="PT Astra Serif" w:hAnsi="PT Astra Serif"/>
          <w:sz w:val="22"/>
          <w:szCs w:val="22"/>
        </w:rPr>
      </w:pPr>
      <w:r w:rsidRPr="0078421A">
        <w:rPr>
          <w:rFonts w:ascii="PT Astra Serif" w:hAnsi="PT Astra Serif"/>
          <w:sz w:val="22"/>
          <w:szCs w:val="22"/>
        </w:rPr>
        <w:lastRenderedPageBreak/>
        <w:t>Приложение</w:t>
      </w:r>
      <w:r w:rsidR="002767DF" w:rsidRPr="0078421A">
        <w:rPr>
          <w:rFonts w:ascii="PT Astra Serif" w:hAnsi="PT Astra Serif"/>
          <w:sz w:val="22"/>
          <w:szCs w:val="22"/>
        </w:rPr>
        <w:t xml:space="preserve"> № 1</w:t>
      </w:r>
    </w:p>
    <w:p w:rsidR="00F40952" w:rsidRPr="0078421A" w:rsidRDefault="00F40952" w:rsidP="00F40952">
      <w:pPr>
        <w:widowControl w:val="0"/>
        <w:tabs>
          <w:tab w:val="left" w:pos="6480"/>
        </w:tabs>
        <w:autoSpaceDE w:val="0"/>
        <w:autoSpaceDN w:val="0"/>
        <w:adjustRightInd w:val="0"/>
        <w:ind w:right="-74"/>
        <w:contextualSpacing/>
        <w:jc w:val="right"/>
        <w:rPr>
          <w:rFonts w:ascii="PT Astra Serif" w:hAnsi="PT Astra Serif"/>
          <w:sz w:val="22"/>
          <w:szCs w:val="22"/>
        </w:rPr>
      </w:pPr>
      <w:r w:rsidRPr="0078421A">
        <w:rPr>
          <w:rFonts w:ascii="PT Astra Serif" w:hAnsi="PT Astra Serif"/>
          <w:sz w:val="22"/>
          <w:szCs w:val="22"/>
        </w:rPr>
        <w:t>к государственному контракту</w:t>
      </w:r>
    </w:p>
    <w:p w:rsidR="00F40952" w:rsidRPr="0078421A" w:rsidRDefault="00772AEC" w:rsidP="00F40952">
      <w:pPr>
        <w:jc w:val="right"/>
        <w:rPr>
          <w:rFonts w:ascii="PT Astra Serif" w:hAnsi="PT Astra Serif"/>
          <w:sz w:val="22"/>
          <w:szCs w:val="22"/>
        </w:rPr>
      </w:pPr>
      <w:r w:rsidRPr="0078421A">
        <w:rPr>
          <w:rFonts w:ascii="PT Astra Serif" w:hAnsi="PT Astra Serif"/>
          <w:sz w:val="22"/>
          <w:szCs w:val="22"/>
        </w:rPr>
        <w:t xml:space="preserve">      от «____» ___________ 202</w:t>
      </w:r>
      <w:r w:rsidR="004A4093" w:rsidRPr="0078421A">
        <w:rPr>
          <w:rFonts w:ascii="PT Astra Serif" w:hAnsi="PT Astra Serif"/>
          <w:sz w:val="22"/>
          <w:szCs w:val="22"/>
        </w:rPr>
        <w:t>6</w:t>
      </w:r>
      <w:r w:rsidR="00F40952" w:rsidRPr="0078421A">
        <w:rPr>
          <w:rFonts w:ascii="PT Astra Serif" w:hAnsi="PT Astra Serif"/>
          <w:sz w:val="22"/>
          <w:szCs w:val="22"/>
        </w:rPr>
        <w:t xml:space="preserve"> г. № </w:t>
      </w:r>
      <w:r w:rsidR="002B0BB2" w:rsidRPr="0078421A">
        <w:rPr>
          <w:rFonts w:ascii="PT Astra Serif" w:hAnsi="PT Astra Serif"/>
          <w:sz w:val="22"/>
          <w:szCs w:val="22"/>
        </w:rPr>
        <w:t>__________________</w:t>
      </w:r>
    </w:p>
    <w:p w:rsidR="00E05202" w:rsidRPr="0078421A" w:rsidRDefault="00E05202" w:rsidP="00F40952">
      <w:pPr>
        <w:spacing w:after="1" w:line="220" w:lineRule="atLeast"/>
        <w:jc w:val="center"/>
        <w:rPr>
          <w:rFonts w:ascii="PT Astra Serif" w:hAnsi="PT Astra Serif"/>
          <w:sz w:val="22"/>
          <w:szCs w:val="22"/>
        </w:rPr>
      </w:pPr>
    </w:p>
    <w:p w:rsidR="00DD0455" w:rsidRPr="0078421A" w:rsidRDefault="00406B91" w:rsidP="00DD0455">
      <w:pPr>
        <w:jc w:val="center"/>
        <w:rPr>
          <w:rFonts w:ascii="PT Astra Serif" w:hAnsi="PT Astra Serif"/>
          <w:b/>
          <w:sz w:val="22"/>
          <w:szCs w:val="22"/>
        </w:rPr>
      </w:pPr>
      <w:r w:rsidRPr="0078421A">
        <w:rPr>
          <w:rFonts w:ascii="PT Astra Serif" w:hAnsi="PT Astra Serif"/>
          <w:b/>
          <w:sz w:val="22"/>
          <w:szCs w:val="22"/>
        </w:rPr>
        <w:t>Спецификация</w:t>
      </w:r>
    </w:p>
    <w:p w:rsidR="00745A0A" w:rsidRDefault="00E77A22" w:rsidP="004568D3">
      <w:pPr>
        <w:jc w:val="center"/>
        <w:rPr>
          <w:rFonts w:ascii="PT Astra Serif" w:hAnsi="PT Astra Serif"/>
          <w:b/>
          <w:color w:val="000000"/>
          <w:sz w:val="22"/>
          <w:szCs w:val="22"/>
        </w:rPr>
      </w:pPr>
      <w:r w:rsidRPr="0078421A">
        <w:rPr>
          <w:rFonts w:ascii="PT Astra Serif" w:eastAsia="Calibri" w:hAnsi="PT Astra Serif"/>
          <w:b/>
          <w:sz w:val="22"/>
          <w:szCs w:val="22"/>
        </w:rPr>
        <w:t xml:space="preserve">на поставку </w:t>
      </w:r>
      <w:r w:rsidR="00663072">
        <w:rPr>
          <w:rFonts w:ascii="PT Astra Serif" w:hAnsi="PT Astra Serif"/>
          <w:b/>
          <w:color w:val="000000"/>
          <w:sz w:val="22"/>
          <w:szCs w:val="22"/>
        </w:rPr>
        <w:t>комплектующих блоков системы</w:t>
      </w:r>
    </w:p>
    <w:p w:rsidR="004568D3" w:rsidRPr="0078421A" w:rsidRDefault="004568D3" w:rsidP="004568D3">
      <w:pPr>
        <w:jc w:val="center"/>
        <w:rPr>
          <w:rFonts w:ascii="PT Astra Serif" w:eastAsia="Calibri" w:hAnsi="PT Astra Serif"/>
          <w:b/>
          <w:sz w:val="22"/>
          <w:szCs w:val="22"/>
        </w:rPr>
      </w:pPr>
    </w:p>
    <w:p w:rsidR="00647F7A" w:rsidRPr="00647F7A" w:rsidRDefault="00647F7A" w:rsidP="00647F7A">
      <w:pPr>
        <w:spacing w:line="204" w:lineRule="auto"/>
        <w:ind w:firstLine="709"/>
        <w:jc w:val="both"/>
        <w:rPr>
          <w:rFonts w:ascii="PT Astra Serif" w:hAnsi="PT Astra Serif"/>
          <w:sz w:val="22"/>
          <w:szCs w:val="22"/>
        </w:rPr>
      </w:pPr>
      <w:r w:rsidRPr="00647F7A">
        <w:rPr>
          <w:rFonts w:ascii="PT Astra Serif" w:hAnsi="PT Astra Serif"/>
          <w:sz w:val="22"/>
          <w:szCs w:val="22"/>
        </w:rPr>
        <w:t>Срок поставки – в течение 30 (тридцать) рабочих дней с даты подписания Контракта Сторонами.</w:t>
      </w:r>
    </w:p>
    <w:p w:rsidR="00647F7A" w:rsidRPr="00647F7A" w:rsidRDefault="00647F7A" w:rsidP="00647F7A">
      <w:pPr>
        <w:spacing w:line="204" w:lineRule="auto"/>
        <w:ind w:firstLine="709"/>
        <w:jc w:val="both"/>
        <w:rPr>
          <w:rFonts w:ascii="PT Astra Serif" w:hAnsi="PT Astra Serif"/>
          <w:sz w:val="22"/>
          <w:szCs w:val="22"/>
        </w:rPr>
      </w:pPr>
      <w:r w:rsidRPr="00647F7A">
        <w:rPr>
          <w:rFonts w:ascii="PT Astra Serif" w:hAnsi="PT Astra Serif"/>
          <w:sz w:val="22"/>
          <w:szCs w:val="22"/>
        </w:rPr>
        <w:t xml:space="preserve">1. Товар должен быть новым (товар не был в употреблении, не прошел восстановление потребительских свойств), ранее не использованным, свободным </w:t>
      </w:r>
    </w:p>
    <w:p w:rsidR="00647F7A" w:rsidRPr="00647F7A" w:rsidRDefault="00647F7A" w:rsidP="00647F7A">
      <w:pPr>
        <w:spacing w:line="204" w:lineRule="auto"/>
        <w:ind w:firstLine="709"/>
        <w:jc w:val="both"/>
        <w:rPr>
          <w:rFonts w:ascii="PT Astra Serif" w:hAnsi="PT Astra Serif"/>
          <w:sz w:val="22"/>
          <w:szCs w:val="22"/>
        </w:rPr>
      </w:pPr>
      <w:r w:rsidRPr="00647F7A">
        <w:rPr>
          <w:rFonts w:ascii="PT Astra Serif" w:hAnsi="PT Astra Serif"/>
          <w:sz w:val="22"/>
          <w:szCs w:val="22"/>
        </w:rPr>
        <w:t>от любых притязаний третьих лиц, не находится под запретом (арестом), в залоге.</w:t>
      </w:r>
    </w:p>
    <w:p w:rsidR="00647F7A" w:rsidRPr="00647F7A" w:rsidRDefault="00647F7A" w:rsidP="00647F7A">
      <w:pPr>
        <w:spacing w:line="204" w:lineRule="auto"/>
        <w:ind w:firstLine="709"/>
        <w:jc w:val="both"/>
        <w:rPr>
          <w:rFonts w:ascii="PT Astra Serif" w:hAnsi="PT Astra Serif"/>
          <w:sz w:val="22"/>
          <w:szCs w:val="22"/>
        </w:rPr>
      </w:pPr>
      <w:r w:rsidRPr="00647F7A">
        <w:rPr>
          <w:rFonts w:ascii="PT Astra Serif" w:hAnsi="PT Astra Serif"/>
          <w:sz w:val="22"/>
          <w:szCs w:val="22"/>
        </w:rPr>
        <w:t xml:space="preserve">2. Товар должен соответствовать требованиям, предусмотренным </w:t>
      </w:r>
    </w:p>
    <w:p w:rsidR="00647F7A" w:rsidRPr="00647F7A" w:rsidRDefault="00647F7A" w:rsidP="00647F7A">
      <w:pPr>
        <w:spacing w:line="204" w:lineRule="auto"/>
        <w:ind w:firstLine="709"/>
        <w:jc w:val="both"/>
        <w:rPr>
          <w:rFonts w:ascii="PT Astra Serif" w:hAnsi="PT Astra Serif"/>
          <w:sz w:val="22"/>
          <w:szCs w:val="22"/>
        </w:rPr>
      </w:pPr>
      <w:r w:rsidRPr="00647F7A">
        <w:rPr>
          <w:rFonts w:ascii="PT Astra Serif" w:hAnsi="PT Astra Serif"/>
          <w:sz w:val="22"/>
          <w:szCs w:val="22"/>
        </w:rPr>
        <w:t>в технических условиях на изделия, а также действующим и распространяющимся на них нормам и стандартам Российской Федерации.</w:t>
      </w:r>
    </w:p>
    <w:p w:rsidR="00647F7A" w:rsidRPr="00647F7A" w:rsidRDefault="00647F7A" w:rsidP="00647F7A">
      <w:pPr>
        <w:spacing w:line="204" w:lineRule="auto"/>
        <w:ind w:firstLine="709"/>
        <w:jc w:val="both"/>
        <w:rPr>
          <w:rFonts w:ascii="PT Astra Serif" w:hAnsi="PT Astra Serif"/>
          <w:sz w:val="22"/>
          <w:szCs w:val="22"/>
        </w:rPr>
      </w:pPr>
      <w:r w:rsidRPr="00647F7A">
        <w:rPr>
          <w:rFonts w:ascii="PT Astra Serif" w:hAnsi="PT Astra Serif"/>
          <w:sz w:val="22"/>
          <w:szCs w:val="22"/>
        </w:rPr>
        <w:t xml:space="preserve">3. Поставляемый Товар не должен нарушать действующее законодательство </w:t>
      </w:r>
    </w:p>
    <w:p w:rsidR="00647F7A" w:rsidRPr="00647F7A" w:rsidRDefault="00647F7A" w:rsidP="00647F7A">
      <w:pPr>
        <w:spacing w:line="204" w:lineRule="auto"/>
        <w:ind w:firstLine="709"/>
        <w:jc w:val="both"/>
        <w:rPr>
          <w:rFonts w:ascii="PT Astra Serif" w:hAnsi="PT Astra Serif"/>
          <w:sz w:val="22"/>
          <w:szCs w:val="22"/>
        </w:rPr>
      </w:pPr>
      <w:r w:rsidRPr="00647F7A">
        <w:rPr>
          <w:rFonts w:ascii="PT Astra Serif" w:hAnsi="PT Astra Serif"/>
          <w:sz w:val="22"/>
          <w:szCs w:val="22"/>
        </w:rPr>
        <w:t xml:space="preserve">о защите авторских прав. </w:t>
      </w:r>
    </w:p>
    <w:p w:rsidR="00647F7A" w:rsidRPr="00647F7A" w:rsidRDefault="00647F7A" w:rsidP="00647F7A">
      <w:pPr>
        <w:spacing w:line="204" w:lineRule="auto"/>
        <w:ind w:firstLine="709"/>
        <w:jc w:val="both"/>
        <w:rPr>
          <w:rFonts w:ascii="PT Astra Serif" w:hAnsi="PT Astra Serif"/>
          <w:sz w:val="22"/>
          <w:szCs w:val="22"/>
        </w:rPr>
      </w:pPr>
      <w:r w:rsidRPr="00647F7A">
        <w:rPr>
          <w:rFonts w:ascii="PT Astra Serif" w:hAnsi="PT Astra Serif"/>
          <w:sz w:val="22"/>
          <w:szCs w:val="22"/>
        </w:rPr>
        <w:t xml:space="preserve">4. Поставляемый Товар должен иметь четкую маркировку в соответствии </w:t>
      </w:r>
    </w:p>
    <w:p w:rsidR="00647F7A" w:rsidRPr="00647F7A" w:rsidRDefault="00647F7A" w:rsidP="00647F7A">
      <w:pPr>
        <w:spacing w:line="204" w:lineRule="auto"/>
        <w:ind w:firstLine="709"/>
        <w:jc w:val="both"/>
        <w:rPr>
          <w:rFonts w:ascii="PT Astra Serif" w:hAnsi="PT Astra Serif"/>
          <w:sz w:val="22"/>
          <w:szCs w:val="22"/>
        </w:rPr>
      </w:pPr>
      <w:r w:rsidRPr="00647F7A">
        <w:rPr>
          <w:rFonts w:ascii="PT Astra Serif" w:hAnsi="PT Astra Serif"/>
          <w:sz w:val="22"/>
          <w:szCs w:val="22"/>
        </w:rPr>
        <w:t>с требованиями технических условий. Маркировка должна быть нанесена способом, обеспечивающим сохранность ее в течение всего срока хранения Товара.</w:t>
      </w:r>
    </w:p>
    <w:p w:rsidR="00647F7A" w:rsidRPr="00647F7A" w:rsidRDefault="00647F7A" w:rsidP="00647F7A">
      <w:pPr>
        <w:spacing w:line="204" w:lineRule="auto"/>
        <w:ind w:firstLine="709"/>
        <w:jc w:val="both"/>
        <w:rPr>
          <w:rFonts w:ascii="PT Astra Serif" w:hAnsi="PT Astra Serif"/>
          <w:sz w:val="22"/>
          <w:szCs w:val="22"/>
        </w:rPr>
      </w:pPr>
      <w:r w:rsidRPr="00647F7A">
        <w:rPr>
          <w:rFonts w:ascii="PT Astra Serif" w:hAnsi="PT Astra Serif"/>
          <w:sz w:val="22"/>
          <w:szCs w:val="22"/>
        </w:rPr>
        <w:t xml:space="preserve">5. Товар должен иметь неиспользованный ресурс, срок службы и срок хранения (эксплуатации), </w:t>
      </w:r>
      <w:r>
        <w:rPr>
          <w:rFonts w:ascii="PT Astra Serif" w:hAnsi="PT Astra Serif"/>
          <w:sz w:val="22"/>
          <w:szCs w:val="22"/>
        </w:rPr>
        <w:br/>
      </w:r>
      <w:r w:rsidRPr="00647F7A">
        <w:rPr>
          <w:rFonts w:ascii="PT Astra Serif" w:hAnsi="PT Astra Serif"/>
          <w:sz w:val="22"/>
          <w:szCs w:val="22"/>
        </w:rPr>
        <w:t xml:space="preserve">в соответствии с действующими на них стандартами </w:t>
      </w:r>
    </w:p>
    <w:p w:rsidR="00647F7A" w:rsidRPr="00647F7A" w:rsidRDefault="00647F7A" w:rsidP="00647F7A">
      <w:pPr>
        <w:spacing w:line="204" w:lineRule="auto"/>
        <w:ind w:firstLine="709"/>
        <w:jc w:val="both"/>
        <w:rPr>
          <w:rFonts w:ascii="PT Astra Serif" w:hAnsi="PT Astra Serif"/>
          <w:sz w:val="22"/>
          <w:szCs w:val="22"/>
        </w:rPr>
      </w:pPr>
      <w:r w:rsidRPr="00647F7A">
        <w:rPr>
          <w:rFonts w:ascii="PT Astra Serif" w:hAnsi="PT Astra Serif"/>
          <w:sz w:val="22"/>
          <w:szCs w:val="22"/>
        </w:rPr>
        <w:t>и ТУ.</w:t>
      </w:r>
    </w:p>
    <w:p w:rsidR="00647F7A" w:rsidRPr="00647F7A" w:rsidRDefault="00647F7A" w:rsidP="00647F7A">
      <w:pPr>
        <w:spacing w:line="204" w:lineRule="auto"/>
        <w:ind w:firstLine="709"/>
        <w:jc w:val="both"/>
        <w:rPr>
          <w:rFonts w:ascii="PT Astra Serif" w:hAnsi="PT Astra Serif"/>
          <w:sz w:val="22"/>
          <w:szCs w:val="22"/>
        </w:rPr>
      </w:pPr>
      <w:r w:rsidRPr="00647F7A">
        <w:rPr>
          <w:rFonts w:ascii="PT Astra Serif" w:hAnsi="PT Astra Serif"/>
          <w:sz w:val="22"/>
          <w:szCs w:val="22"/>
        </w:rPr>
        <w:t>6. Гарантийный срок Поставщика и производителя на Товар должен составлять не менее 12 (Двенадцать) месяцев с момента поставки Товара. Срок действия гарантии Поставщика не менее чем срок действия гарантии производителя данного Товара.</w:t>
      </w:r>
    </w:p>
    <w:p w:rsidR="00647F7A" w:rsidRPr="00647F7A" w:rsidRDefault="00647F7A" w:rsidP="00647F7A">
      <w:pPr>
        <w:spacing w:line="204" w:lineRule="auto"/>
        <w:ind w:firstLine="709"/>
        <w:jc w:val="both"/>
        <w:rPr>
          <w:rFonts w:ascii="PT Astra Serif" w:hAnsi="PT Astra Serif"/>
          <w:sz w:val="22"/>
          <w:szCs w:val="22"/>
        </w:rPr>
      </w:pPr>
      <w:r w:rsidRPr="00647F7A">
        <w:rPr>
          <w:rFonts w:ascii="PT Astra Serif" w:hAnsi="PT Astra Serif"/>
          <w:sz w:val="22"/>
          <w:szCs w:val="22"/>
        </w:rPr>
        <w:t>7. Передаваемый Товар должен быть упакован, при этом тара и упаковка Товара должна сохранять функциональные свойства Товара и исключать возможность его порчи или повреждения при транспортировке и хранении.</w:t>
      </w:r>
    </w:p>
    <w:p w:rsidR="00647F7A" w:rsidRPr="00647F7A" w:rsidRDefault="00647F7A" w:rsidP="00647F7A">
      <w:pPr>
        <w:spacing w:line="204" w:lineRule="auto"/>
        <w:ind w:firstLine="709"/>
        <w:jc w:val="both"/>
        <w:rPr>
          <w:rFonts w:ascii="PT Astra Serif" w:hAnsi="PT Astra Serif"/>
          <w:sz w:val="22"/>
          <w:szCs w:val="22"/>
        </w:rPr>
      </w:pPr>
      <w:r w:rsidRPr="00647F7A">
        <w:rPr>
          <w:rFonts w:ascii="PT Astra Serif" w:hAnsi="PT Astra Serif"/>
          <w:sz w:val="22"/>
          <w:szCs w:val="22"/>
        </w:rPr>
        <w:t xml:space="preserve">8. Грузополучатель товара: Федеральное казенное учреждение «Центр инженерно-технического обеспечения и вооружения Главного управления Федеральной службы исполнения наказаний </w:t>
      </w:r>
      <w:r>
        <w:rPr>
          <w:rFonts w:ascii="PT Astra Serif" w:hAnsi="PT Astra Serif"/>
          <w:sz w:val="22"/>
          <w:szCs w:val="22"/>
        </w:rPr>
        <w:br/>
      </w:r>
      <w:r w:rsidRPr="00647F7A">
        <w:rPr>
          <w:rFonts w:ascii="PT Astra Serif" w:hAnsi="PT Astra Serif"/>
          <w:sz w:val="22"/>
          <w:szCs w:val="22"/>
        </w:rPr>
        <w:t xml:space="preserve">по Иркутской области» </w:t>
      </w:r>
    </w:p>
    <w:p w:rsidR="00647F7A" w:rsidRPr="00647F7A" w:rsidRDefault="00647F7A" w:rsidP="00647F7A">
      <w:pPr>
        <w:spacing w:line="204" w:lineRule="auto"/>
        <w:ind w:firstLine="709"/>
        <w:jc w:val="both"/>
        <w:rPr>
          <w:rFonts w:ascii="PT Astra Serif" w:hAnsi="PT Astra Serif"/>
          <w:sz w:val="22"/>
          <w:szCs w:val="22"/>
        </w:rPr>
      </w:pPr>
      <w:r w:rsidRPr="00647F7A">
        <w:rPr>
          <w:rFonts w:ascii="PT Astra Serif" w:hAnsi="PT Astra Serif"/>
          <w:sz w:val="22"/>
          <w:szCs w:val="22"/>
        </w:rPr>
        <w:t xml:space="preserve">9. Адрес поставки товара: 665814, Иркутская область, город Иркутск, </w:t>
      </w:r>
    </w:p>
    <w:p w:rsidR="00647F7A" w:rsidRPr="00647F7A" w:rsidRDefault="00647F7A" w:rsidP="00647F7A">
      <w:pPr>
        <w:spacing w:line="204" w:lineRule="auto"/>
        <w:ind w:firstLine="709"/>
        <w:jc w:val="both"/>
        <w:rPr>
          <w:rFonts w:ascii="PT Astra Serif" w:hAnsi="PT Astra Serif"/>
          <w:sz w:val="22"/>
          <w:szCs w:val="22"/>
        </w:rPr>
      </w:pPr>
      <w:r w:rsidRPr="00647F7A">
        <w:rPr>
          <w:rFonts w:ascii="PT Astra Serif" w:hAnsi="PT Astra Serif"/>
          <w:sz w:val="22"/>
          <w:szCs w:val="22"/>
        </w:rPr>
        <w:t>ул. Пискунова, 146/61 (ФКУ ЦИТОВ ГУФСИН России по Иркутской области).</w:t>
      </w:r>
    </w:p>
    <w:p w:rsidR="00647F7A" w:rsidRPr="00647F7A" w:rsidRDefault="00647F7A" w:rsidP="00647F7A">
      <w:pPr>
        <w:spacing w:line="204" w:lineRule="auto"/>
        <w:ind w:firstLine="709"/>
        <w:jc w:val="both"/>
        <w:rPr>
          <w:rFonts w:ascii="PT Astra Serif" w:hAnsi="PT Astra Serif"/>
          <w:sz w:val="22"/>
          <w:szCs w:val="22"/>
        </w:rPr>
      </w:pPr>
      <w:r w:rsidRPr="00647F7A">
        <w:rPr>
          <w:rFonts w:ascii="PT Astra Serif" w:hAnsi="PT Astra Serif"/>
          <w:sz w:val="22"/>
          <w:szCs w:val="22"/>
        </w:rPr>
        <w:t xml:space="preserve">10. Назначение: для обеспечения ФКУ ЦИТОВ ГУФСИН России </w:t>
      </w:r>
    </w:p>
    <w:p w:rsidR="004568D3" w:rsidRDefault="00647F7A" w:rsidP="00647F7A">
      <w:pPr>
        <w:spacing w:line="204" w:lineRule="auto"/>
        <w:ind w:firstLine="709"/>
        <w:jc w:val="both"/>
        <w:rPr>
          <w:rFonts w:ascii="PT Astra Serif" w:hAnsi="PT Astra Serif"/>
          <w:sz w:val="22"/>
          <w:szCs w:val="22"/>
        </w:rPr>
      </w:pPr>
      <w:r w:rsidRPr="00647F7A">
        <w:rPr>
          <w:rFonts w:ascii="PT Astra Serif" w:hAnsi="PT Astra Serif"/>
          <w:sz w:val="22"/>
          <w:szCs w:val="22"/>
        </w:rPr>
        <w:t>по Иркутской области комплектующими блоками системы на базе оборудования НВП Болид.</w:t>
      </w:r>
    </w:p>
    <w:p w:rsidR="00647F7A" w:rsidRPr="006A0FA2" w:rsidRDefault="00647F7A" w:rsidP="00647F7A">
      <w:pPr>
        <w:spacing w:line="204" w:lineRule="auto"/>
        <w:ind w:firstLine="709"/>
        <w:jc w:val="both"/>
        <w:rPr>
          <w:rFonts w:ascii="PT Astra Serif" w:hAnsi="PT Astra Serif"/>
          <w:sz w:val="26"/>
          <w:szCs w:val="26"/>
        </w:rPr>
      </w:pPr>
    </w:p>
    <w:tbl>
      <w:tblPr>
        <w:tblW w:w="11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914"/>
        <w:gridCol w:w="3399"/>
        <w:gridCol w:w="2126"/>
        <w:gridCol w:w="709"/>
        <w:gridCol w:w="782"/>
        <w:gridCol w:w="782"/>
        <w:gridCol w:w="782"/>
      </w:tblGrid>
      <w:tr w:rsidR="002E525A" w:rsidRPr="00D8795E" w:rsidTr="002E525A">
        <w:trPr>
          <w:trHeight w:val="1691"/>
          <w:jc w:val="center"/>
        </w:trPr>
        <w:tc>
          <w:tcPr>
            <w:tcW w:w="574" w:type="dxa"/>
            <w:tcBorders>
              <w:top w:val="single" w:sz="4" w:space="0" w:color="auto"/>
              <w:left w:val="single" w:sz="4" w:space="0" w:color="auto"/>
              <w:bottom w:val="single" w:sz="4" w:space="0" w:color="auto"/>
              <w:right w:val="single" w:sz="4" w:space="0" w:color="auto"/>
            </w:tcBorders>
            <w:vAlign w:val="center"/>
          </w:tcPr>
          <w:bookmarkEnd w:id="0"/>
          <w:p w:rsidR="002E525A" w:rsidRPr="00D8795E" w:rsidRDefault="002E525A" w:rsidP="00647F7A">
            <w:pPr>
              <w:widowControl w:val="0"/>
              <w:jc w:val="center"/>
              <w:rPr>
                <w:rFonts w:ascii="PT Astra Serif" w:hAnsi="PT Astra Serif"/>
              </w:rPr>
            </w:pPr>
            <w:r w:rsidRPr="00D8795E">
              <w:rPr>
                <w:rFonts w:ascii="PT Astra Serif" w:hAnsi="PT Astra Serif"/>
                <w:lang w:eastAsia="en-US"/>
              </w:rPr>
              <w:t>№ п/п</w:t>
            </w:r>
          </w:p>
        </w:tc>
        <w:tc>
          <w:tcPr>
            <w:tcW w:w="1914"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bCs/>
              </w:rPr>
            </w:pPr>
            <w:r w:rsidRPr="00D8795E">
              <w:rPr>
                <w:rFonts w:ascii="PT Astra Serif" w:hAnsi="PT Astra Serif"/>
              </w:rPr>
              <w:t>Наименование Товара</w:t>
            </w: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r w:rsidRPr="00D8795E">
              <w:rPr>
                <w:rFonts w:ascii="PT Astra Serif" w:hAnsi="PT Astra Serif"/>
                <w:bCs/>
              </w:rPr>
              <w:t>Функциональные характеристики (потребительские свойства), качественные характеристики Товара</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jc w:val="center"/>
              <w:rPr>
                <w:rFonts w:ascii="PT Astra Serif" w:hAnsi="PT Astra Serif"/>
              </w:rPr>
            </w:pPr>
            <w:r w:rsidRPr="00D8795E">
              <w:rPr>
                <w:rFonts w:ascii="PT Astra Serif" w:hAnsi="PT Astra Serif"/>
              </w:rPr>
              <w:t>Показатель характеристик</w:t>
            </w:r>
          </w:p>
        </w:tc>
        <w:tc>
          <w:tcPr>
            <w:tcW w:w="70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jc w:val="center"/>
              <w:rPr>
                <w:rFonts w:ascii="PT Astra Serif" w:hAnsi="PT Astra Serif"/>
              </w:rPr>
            </w:pPr>
            <w:r w:rsidRPr="00D8795E">
              <w:rPr>
                <w:rFonts w:ascii="PT Astra Serif" w:hAnsi="PT Astra Serif"/>
              </w:rPr>
              <w:t>Ед. изм.</w:t>
            </w:r>
          </w:p>
        </w:tc>
        <w:tc>
          <w:tcPr>
            <w:tcW w:w="782"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jc w:val="center"/>
              <w:rPr>
                <w:rFonts w:ascii="PT Astra Serif" w:hAnsi="PT Astra Serif"/>
              </w:rPr>
            </w:pPr>
            <w:r w:rsidRPr="00D8795E">
              <w:rPr>
                <w:rFonts w:ascii="PT Astra Serif" w:hAnsi="PT Astra Serif"/>
              </w:rPr>
              <w:t>Кол-во</w:t>
            </w:r>
          </w:p>
        </w:tc>
        <w:tc>
          <w:tcPr>
            <w:tcW w:w="782" w:type="dxa"/>
            <w:tcBorders>
              <w:top w:val="single" w:sz="4" w:space="0" w:color="auto"/>
              <w:left w:val="single" w:sz="4" w:space="0" w:color="auto"/>
              <w:bottom w:val="single" w:sz="4" w:space="0" w:color="auto"/>
              <w:right w:val="single" w:sz="4" w:space="0" w:color="auto"/>
            </w:tcBorders>
          </w:tcPr>
          <w:p w:rsidR="002E525A" w:rsidRPr="002E525A" w:rsidRDefault="002E525A" w:rsidP="002E525A">
            <w:pPr>
              <w:jc w:val="center"/>
              <w:rPr>
                <w:rFonts w:ascii="PT Astra Serif" w:hAnsi="PT Astra Serif"/>
              </w:rPr>
            </w:pPr>
            <w:r w:rsidRPr="00D95072">
              <w:rPr>
                <w:rFonts w:ascii="PT Astra Serif" w:hAnsi="PT Astra Serif"/>
                <w:sz w:val="22"/>
                <w:szCs w:val="22"/>
              </w:rPr>
              <w:t>Цена за единицу Товара, руб.</w:t>
            </w:r>
          </w:p>
        </w:tc>
        <w:tc>
          <w:tcPr>
            <w:tcW w:w="782" w:type="dxa"/>
            <w:tcBorders>
              <w:top w:val="single" w:sz="4" w:space="0" w:color="auto"/>
              <w:left w:val="single" w:sz="4" w:space="0" w:color="auto"/>
              <w:bottom w:val="single" w:sz="4" w:space="0" w:color="auto"/>
              <w:right w:val="single" w:sz="4" w:space="0" w:color="auto"/>
            </w:tcBorders>
          </w:tcPr>
          <w:p w:rsidR="002E525A" w:rsidRPr="002E525A" w:rsidRDefault="002E525A" w:rsidP="002E525A">
            <w:pPr>
              <w:rPr>
                <w:rFonts w:ascii="PT Astra Serif" w:hAnsi="PT Astra Serif"/>
              </w:rPr>
            </w:pPr>
            <w:r w:rsidRPr="00D95072">
              <w:rPr>
                <w:rFonts w:ascii="PT Astra Serif" w:hAnsi="PT Astra Serif"/>
                <w:sz w:val="22"/>
                <w:szCs w:val="22"/>
              </w:rPr>
              <w:t>Стоимость Товара, руб.</w:t>
            </w:r>
          </w:p>
        </w:tc>
      </w:tr>
      <w:tr w:rsidR="002E525A" w:rsidRPr="00D8795E" w:rsidTr="002E525A">
        <w:trPr>
          <w:trHeight w:val="659"/>
          <w:jc w:val="center"/>
        </w:trPr>
        <w:tc>
          <w:tcPr>
            <w:tcW w:w="574" w:type="dxa"/>
            <w:vMerge w:val="restart"/>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r w:rsidRPr="00D8795E">
              <w:rPr>
                <w:rFonts w:ascii="PT Astra Serif" w:hAnsi="PT Astra Serif"/>
                <w:lang w:eastAsia="en-US"/>
              </w:rPr>
              <w:t>1</w:t>
            </w:r>
          </w:p>
        </w:tc>
        <w:tc>
          <w:tcPr>
            <w:tcW w:w="1914" w:type="dxa"/>
            <w:vMerge w:val="restart"/>
            <w:tcBorders>
              <w:left w:val="single" w:sz="4" w:space="0" w:color="auto"/>
              <w:right w:val="single" w:sz="4" w:space="0" w:color="auto"/>
            </w:tcBorders>
            <w:vAlign w:val="center"/>
          </w:tcPr>
          <w:p w:rsidR="002E525A" w:rsidRPr="009E46DE" w:rsidRDefault="002E525A" w:rsidP="00647F7A">
            <w:pPr>
              <w:pStyle w:val="2"/>
              <w:jc w:val="center"/>
              <w:rPr>
                <w:rFonts w:ascii="PT Astra Serif" w:hAnsi="PT Astra Serif"/>
                <w:sz w:val="24"/>
              </w:rPr>
            </w:pPr>
            <w:r w:rsidRPr="009E46DE">
              <w:rPr>
                <w:rFonts w:ascii="PT Astra Serif" w:hAnsi="PT Astra Serif"/>
                <w:sz w:val="24"/>
              </w:rPr>
              <w:t>Преобразователь интерфейсов</w:t>
            </w:r>
            <w:r>
              <w:t xml:space="preserve"> </w:t>
            </w:r>
            <w:r w:rsidRPr="00D81746">
              <w:rPr>
                <w:rFonts w:ascii="PT Astra Serif" w:hAnsi="PT Astra Serif"/>
                <w:sz w:val="24"/>
              </w:rPr>
              <w:t xml:space="preserve">Ethernet </w:t>
            </w:r>
          </w:p>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bCs/>
              </w:rPr>
            </w:pPr>
            <w:r w:rsidRPr="00D8795E">
              <w:rPr>
                <w:rFonts w:ascii="PT Astra Serif" w:hAnsi="PT Astra Serif" w:cs="Arial"/>
                <w:shd w:val="clear" w:color="auto" w:fill="FFFFFF"/>
              </w:rPr>
              <w:t xml:space="preserve">Длина волны оптического излучения </w:t>
            </w:r>
            <w:r w:rsidRPr="00D8795E">
              <w:rPr>
                <w:rFonts w:ascii="PT Astra Serif" w:hAnsi="PT Astra Serif" w:cs="Arial"/>
                <w:shd w:val="clear" w:color="auto" w:fill="FFFFFF"/>
                <w:lang w:val="en-US"/>
              </w:rPr>
              <w:t>Ethernet</w:t>
            </w:r>
            <w:r w:rsidRPr="00D8795E">
              <w:rPr>
                <w:rFonts w:ascii="PT Astra Serif" w:hAnsi="PT Astra Serif" w:cs="Arial"/>
                <w:shd w:val="clear" w:color="auto" w:fill="FFFFFF"/>
              </w:rPr>
              <w:t>-</w:t>
            </w:r>
            <w:r w:rsidRPr="00D8795E">
              <w:rPr>
                <w:rFonts w:ascii="PT Astra Serif" w:hAnsi="PT Astra Serif" w:cs="Arial"/>
                <w:shd w:val="clear" w:color="auto" w:fill="FFFFFF"/>
                <w:lang w:val="en-US"/>
              </w:rPr>
              <w:t>FX</w:t>
            </w:r>
            <w:r w:rsidRPr="00D8795E">
              <w:rPr>
                <w:rFonts w:ascii="PT Astra Serif" w:hAnsi="PT Astra Serif" w:cs="Arial"/>
                <w:shd w:val="clear" w:color="auto" w:fill="FFFFFF"/>
              </w:rPr>
              <w:t>-</w:t>
            </w:r>
            <w:r w:rsidRPr="00D8795E">
              <w:rPr>
                <w:rFonts w:ascii="PT Astra Serif" w:hAnsi="PT Astra Serif" w:cs="Arial"/>
                <w:shd w:val="clear" w:color="auto" w:fill="FFFFFF"/>
                <w:lang w:val="en-US"/>
              </w:rPr>
              <w:t>MM</w:t>
            </w:r>
            <w:r w:rsidRPr="00D8795E">
              <w:rPr>
                <w:rFonts w:ascii="PT Astra Serif" w:hAnsi="PT Astra Serif" w:cs="Arial"/>
                <w:shd w:val="clear" w:color="auto" w:fill="FFFFFF"/>
              </w:rPr>
              <w:t xml:space="preserve">, </w:t>
            </w:r>
            <w:r w:rsidRPr="00D8795E">
              <w:rPr>
                <w:rFonts w:ascii="PT Astra Serif" w:hAnsi="PT Astra Serif" w:cs="Arial"/>
                <w:shd w:val="clear" w:color="auto" w:fill="FFFFFF"/>
                <w:lang w:val="en-US"/>
              </w:rPr>
              <w:t>Ethernet</w:t>
            </w:r>
            <w:r w:rsidRPr="00D8795E">
              <w:rPr>
                <w:rFonts w:ascii="PT Astra Serif" w:hAnsi="PT Astra Serif" w:cs="Arial"/>
                <w:shd w:val="clear" w:color="auto" w:fill="FFFFFF"/>
              </w:rPr>
              <w:t>-</w:t>
            </w:r>
            <w:r w:rsidRPr="00D8795E">
              <w:rPr>
                <w:rFonts w:ascii="PT Astra Serif" w:hAnsi="PT Astra Serif" w:cs="Arial"/>
                <w:shd w:val="clear" w:color="auto" w:fill="FFFFFF"/>
                <w:lang w:val="en-US"/>
              </w:rPr>
              <w:t>FX</w:t>
            </w:r>
            <w:r w:rsidRPr="00D8795E">
              <w:rPr>
                <w:rFonts w:ascii="PT Astra Serif" w:hAnsi="PT Astra Serif" w:cs="Arial"/>
                <w:shd w:val="clear" w:color="auto" w:fill="FFFFFF"/>
              </w:rPr>
              <w:t>-</w:t>
            </w:r>
            <w:r w:rsidRPr="00D8795E">
              <w:rPr>
                <w:rFonts w:ascii="PT Astra Serif" w:hAnsi="PT Astra Serif" w:cs="Arial"/>
                <w:shd w:val="clear" w:color="auto" w:fill="FFFFFF"/>
                <w:lang w:val="en-US"/>
              </w:rPr>
              <w:t>SM</w:t>
            </w:r>
            <w:r w:rsidRPr="00D8795E">
              <w:rPr>
                <w:rFonts w:ascii="PT Astra Serif" w:hAnsi="PT Astra Serif" w:cs="Arial"/>
                <w:shd w:val="clear" w:color="auto" w:fill="FFFFFF"/>
              </w:rPr>
              <w:t>40</w:t>
            </w:r>
            <w:r w:rsidR="006F4625">
              <w:rPr>
                <w:rFonts w:ascii="PT Astra Serif" w:hAnsi="PT Astra Serif" w:cs="Arial"/>
                <w:shd w:val="clear" w:color="auto" w:fill="FFFFFF"/>
              </w:rPr>
              <w:t>, нм</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jc w:val="center"/>
              <w:rPr>
                <w:rFonts w:ascii="PT Astra Serif" w:hAnsi="PT Astra Serif"/>
                <w:lang w:val="en-US"/>
              </w:rPr>
            </w:pPr>
            <w:r>
              <w:rPr>
                <w:rFonts w:ascii="PT Astra Serif" w:hAnsi="PT Astra Serif" w:cs="Arial"/>
                <w:shd w:val="clear" w:color="auto" w:fill="FFFFFF"/>
              </w:rPr>
              <w:t>______</w:t>
            </w:r>
            <w:r w:rsidR="006F4625">
              <w:rPr>
                <w:rFonts w:ascii="PT Astra Serif" w:hAnsi="PT Astra Serif" w:cs="Arial"/>
                <w:shd w:val="clear" w:color="auto" w:fill="FFFFFF"/>
              </w:rPr>
              <w:t xml:space="preserve"> </w:t>
            </w:r>
          </w:p>
        </w:tc>
        <w:tc>
          <w:tcPr>
            <w:tcW w:w="709" w:type="dxa"/>
            <w:vMerge w:val="restart"/>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r w:rsidRPr="00D8795E">
              <w:rPr>
                <w:rFonts w:ascii="PT Astra Serif" w:hAnsi="PT Astra Serif"/>
              </w:rPr>
              <w:t>шт.</w:t>
            </w:r>
          </w:p>
        </w:tc>
        <w:tc>
          <w:tcPr>
            <w:tcW w:w="782" w:type="dxa"/>
            <w:vMerge w:val="restart"/>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r>
              <w:rPr>
                <w:rFonts w:ascii="PT Astra Serif" w:hAnsi="PT Astra Serif"/>
              </w:rPr>
              <w:t>2</w:t>
            </w:r>
          </w:p>
        </w:tc>
        <w:tc>
          <w:tcPr>
            <w:tcW w:w="782" w:type="dxa"/>
            <w:vMerge w:val="restart"/>
            <w:tcBorders>
              <w:left w:val="single" w:sz="4" w:space="0" w:color="auto"/>
              <w:right w:val="single" w:sz="4" w:space="0" w:color="auto"/>
            </w:tcBorders>
          </w:tcPr>
          <w:p w:rsidR="002E525A" w:rsidRDefault="002E525A" w:rsidP="00647F7A">
            <w:pPr>
              <w:jc w:val="center"/>
              <w:rPr>
                <w:rFonts w:ascii="PT Astra Serif" w:hAnsi="PT Astra Serif"/>
              </w:rPr>
            </w:pPr>
          </w:p>
        </w:tc>
        <w:tc>
          <w:tcPr>
            <w:tcW w:w="782" w:type="dxa"/>
            <w:vMerge w:val="restart"/>
            <w:tcBorders>
              <w:left w:val="single" w:sz="4" w:space="0" w:color="auto"/>
              <w:right w:val="single" w:sz="4" w:space="0" w:color="auto"/>
            </w:tcBorders>
          </w:tcPr>
          <w:p w:rsidR="002E525A" w:rsidRDefault="002E525A" w:rsidP="00647F7A">
            <w:pPr>
              <w:jc w:val="center"/>
              <w:rPr>
                <w:rFonts w:ascii="PT Astra Serif" w:hAnsi="PT Astra Serif"/>
              </w:rPr>
            </w:pPr>
          </w:p>
        </w:tc>
      </w:tr>
      <w:tr w:rsidR="002E525A" w:rsidRPr="00D8795E" w:rsidTr="002E525A">
        <w:trPr>
          <w:trHeight w:val="659"/>
          <w:jc w:val="center"/>
        </w:trPr>
        <w:tc>
          <w:tcPr>
            <w:tcW w:w="57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val="en-US" w:eastAsia="en-US"/>
              </w:rPr>
            </w:pPr>
          </w:p>
        </w:tc>
        <w:tc>
          <w:tcPr>
            <w:tcW w:w="191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val="en-US"/>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bCs/>
              </w:rPr>
            </w:pPr>
            <w:r w:rsidRPr="00D8795E">
              <w:rPr>
                <w:rFonts w:ascii="PT Astra Serif" w:hAnsi="PT Astra Serif" w:cs="Arial"/>
                <w:shd w:val="clear" w:color="auto" w:fill="FFFFFF"/>
              </w:rPr>
              <w:t>Длина волны оптического излучения Ethernet-FX-SM40SA</w:t>
            </w:r>
            <w:r w:rsidR="006F4625">
              <w:rPr>
                <w:rFonts w:ascii="PT Astra Serif" w:hAnsi="PT Astra Serif" w:cs="Arial"/>
                <w:shd w:val="clear" w:color="auto" w:fill="FFFFFF"/>
              </w:rPr>
              <w:t>, нм</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2E525A">
            <w:pPr>
              <w:jc w:val="center"/>
              <w:rPr>
                <w:rFonts w:ascii="PT Astra Serif" w:hAnsi="PT Astra Serif"/>
                <w:lang w:val="en-US"/>
              </w:rPr>
            </w:pPr>
            <w:r>
              <w:rPr>
                <w:rFonts w:ascii="PT Astra Serif" w:hAnsi="PT Astra Serif" w:cs="Arial"/>
                <w:shd w:val="clear" w:color="auto" w:fill="FFFFFF"/>
              </w:rPr>
              <w:t>____</w:t>
            </w:r>
            <w:r w:rsidRPr="00D8795E">
              <w:rPr>
                <w:rFonts w:ascii="PT Astra Serif" w:hAnsi="PT Astra Serif" w:cs="Arial"/>
                <w:shd w:val="clear" w:color="auto" w:fill="FFFFFF"/>
              </w:rPr>
              <w:t xml:space="preserve"> (передача), </w:t>
            </w:r>
            <w:r>
              <w:rPr>
                <w:rFonts w:ascii="PT Astra Serif" w:hAnsi="PT Astra Serif" w:cs="Arial"/>
                <w:shd w:val="clear" w:color="auto" w:fill="FFFFFF"/>
              </w:rPr>
              <w:t>____</w:t>
            </w:r>
            <w:r w:rsidRPr="00D8795E">
              <w:rPr>
                <w:rFonts w:ascii="PT Astra Serif" w:hAnsi="PT Astra Serif" w:cs="Arial"/>
                <w:shd w:val="clear" w:color="auto" w:fill="FFFFFF"/>
              </w:rPr>
              <w:t xml:space="preserve"> (прием)</w:t>
            </w:r>
          </w:p>
        </w:tc>
        <w:tc>
          <w:tcPr>
            <w:tcW w:w="709"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lang w:val="en-US"/>
              </w:rPr>
            </w:pPr>
          </w:p>
        </w:tc>
        <w:tc>
          <w:tcPr>
            <w:tcW w:w="782"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lang w:val="en-US"/>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lang w:val="en-US"/>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lang w:val="en-US"/>
              </w:rPr>
            </w:pPr>
          </w:p>
        </w:tc>
      </w:tr>
      <w:tr w:rsidR="002E525A" w:rsidRPr="00D8795E" w:rsidTr="002E525A">
        <w:trPr>
          <w:trHeight w:val="659"/>
          <w:jc w:val="center"/>
        </w:trPr>
        <w:tc>
          <w:tcPr>
            <w:tcW w:w="57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val="en-US" w:eastAsia="en-US"/>
              </w:rPr>
            </w:pPr>
          </w:p>
        </w:tc>
        <w:tc>
          <w:tcPr>
            <w:tcW w:w="191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val="en-US"/>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bCs/>
              </w:rPr>
            </w:pPr>
            <w:r w:rsidRPr="00D8795E">
              <w:rPr>
                <w:rFonts w:ascii="PT Astra Serif" w:hAnsi="PT Astra Serif" w:cs="Arial"/>
                <w:shd w:val="clear" w:color="auto" w:fill="FFFFFF"/>
              </w:rPr>
              <w:t>Длина волны оптического излучения Ethernet-FX-SM40SB</w:t>
            </w:r>
            <w:r w:rsidR="006F4625">
              <w:rPr>
                <w:rFonts w:ascii="PT Astra Serif" w:hAnsi="PT Astra Serif" w:cs="Arial"/>
                <w:shd w:val="clear" w:color="auto" w:fill="FFFFFF"/>
              </w:rPr>
              <w:t>, нм</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2E525A">
            <w:pPr>
              <w:jc w:val="center"/>
              <w:rPr>
                <w:rFonts w:ascii="PT Astra Serif" w:hAnsi="PT Astra Serif"/>
                <w:lang w:val="en-US"/>
              </w:rPr>
            </w:pPr>
            <w:r>
              <w:rPr>
                <w:rFonts w:ascii="PT Astra Serif" w:hAnsi="PT Astra Serif" w:cs="Arial"/>
                <w:shd w:val="clear" w:color="auto" w:fill="FFFFFF"/>
              </w:rPr>
              <w:t>____</w:t>
            </w:r>
            <w:r w:rsidRPr="00D8795E">
              <w:rPr>
                <w:rFonts w:ascii="PT Astra Serif" w:hAnsi="PT Astra Serif" w:cs="Arial"/>
                <w:shd w:val="clear" w:color="auto" w:fill="FFFFFF"/>
              </w:rPr>
              <w:t xml:space="preserve"> (прием), </w:t>
            </w:r>
            <w:r>
              <w:rPr>
                <w:rFonts w:ascii="PT Astra Serif" w:hAnsi="PT Astra Serif" w:cs="Arial"/>
                <w:shd w:val="clear" w:color="auto" w:fill="FFFFFF"/>
              </w:rPr>
              <w:t>____</w:t>
            </w:r>
            <w:r w:rsidR="006F4625">
              <w:rPr>
                <w:rFonts w:ascii="PT Astra Serif" w:hAnsi="PT Astra Serif" w:cs="Arial"/>
                <w:shd w:val="clear" w:color="auto" w:fill="FFFFFF"/>
              </w:rPr>
              <w:t xml:space="preserve"> </w:t>
            </w:r>
            <w:r w:rsidRPr="00D8795E">
              <w:rPr>
                <w:rFonts w:ascii="PT Astra Serif" w:hAnsi="PT Astra Serif" w:cs="Arial"/>
                <w:shd w:val="clear" w:color="auto" w:fill="FFFFFF"/>
              </w:rPr>
              <w:t>(передача)</w:t>
            </w:r>
          </w:p>
        </w:tc>
        <w:tc>
          <w:tcPr>
            <w:tcW w:w="709"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lang w:val="en-US"/>
              </w:rPr>
            </w:pPr>
          </w:p>
        </w:tc>
        <w:tc>
          <w:tcPr>
            <w:tcW w:w="782"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lang w:val="en-US"/>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lang w:val="en-US"/>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lang w:val="en-US"/>
              </w:rPr>
            </w:pPr>
          </w:p>
        </w:tc>
      </w:tr>
      <w:tr w:rsidR="002E525A" w:rsidRPr="00D8795E" w:rsidTr="002E525A">
        <w:trPr>
          <w:trHeight w:val="589"/>
          <w:jc w:val="center"/>
        </w:trPr>
        <w:tc>
          <w:tcPr>
            <w:tcW w:w="57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val="en-US" w:eastAsia="en-US"/>
              </w:rPr>
            </w:pPr>
          </w:p>
        </w:tc>
        <w:tc>
          <w:tcPr>
            <w:tcW w:w="191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bCs/>
              </w:rPr>
            </w:pPr>
            <w:r w:rsidRPr="00D8795E">
              <w:rPr>
                <w:rFonts w:ascii="PT Astra Serif" w:hAnsi="PT Astra Serif" w:cs="Arial"/>
                <w:shd w:val="clear" w:color="auto" w:fill="FFFFFF"/>
              </w:rPr>
              <w:t>Напряжение питания постоянного тока, В</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6F4625" w:rsidP="002E525A">
            <w:pPr>
              <w:jc w:val="center"/>
              <w:rPr>
                <w:rFonts w:ascii="PT Astra Serif" w:hAnsi="PT Astra Serif"/>
              </w:rPr>
            </w:pPr>
            <w:r>
              <w:rPr>
                <w:rFonts w:ascii="PT Astra Serif" w:hAnsi="PT Astra Serif" w:cs="Arial"/>
                <w:shd w:val="clear" w:color="auto" w:fill="FFFFFF"/>
              </w:rPr>
              <w:t>________</w:t>
            </w:r>
          </w:p>
        </w:tc>
        <w:tc>
          <w:tcPr>
            <w:tcW w:w="709"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589"/>
          <w:jc w:val="center"/>
        </w:trPr>
        <w:tc>
          <w:tcPr>
            <w:tcW w:w="57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p>
        </w:tc>
        <w:tc>
          <w:tcPr>
            <w:tcW w:w="191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cs="Arial"/>
                <w:shd w:val="clear" w:color="auto" w:fill="FFFFFF"/>
              </w:rPr>
            </w:pPr>
            <w:r w:rsidRPr="00D8795E">
              <w:rPr>
                <w:rFonts w:ascii="PT Astra Serif" w:hAnsi="PT Astra Serif"/>
              </w:rPr>
              <w:t>Максимальная длина кабеля UTP (витая пара), м.</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jc w:val="center"/>
              <w:rPr>
                <w:rFonts w:ascii="PT Astra Serif" w:hAnsi="PT Astra Serif"/>
              </w:rPr>
            </w:pPr>
            <w:r>
              <w:rPr>
                <w:rFonts w:ascii="PT Astra Serif" w:hAnsi="PT Astra Serif"/>
              </w:rPr>
              <w:t>___</w:t>
            </w:r>
          </w:p>
        </w:tc>
        <w:tc>
          <w:tcPr>
            <w:tcW w:w="709"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589"/>
          <w:jc w:val="center"/>
        </w:trPr>
        <w:tc>
          <w:tcPr>
            <w:tcW w:w="57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p>
        </w:tc>
        <w:tc>
          <w:tcPr>
            <w:tcW w:w="191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cs="Arial"/>
                <w:shd w:val="clear" w:color="auto" w:fill="FFFFFF"/>
              </w:rPr>
            </w:pPr>
            <w:r w:rsidRPr="00D8795E">
              <w:rPr>
                <w:rFonts w:ascii="PT Astra Serif" w:hAnsi="PT Astra Serif"/>
              </w:rPr>
              <w:t>Скорость соединения по Ethernet, Мбит/с</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6F4625" w:rsidP="002E525A">
            <w:pPr>
              <w:jc w:val="center"/>
              <w:rPr>
                <w:rFonts w:ascii="PT Astra Serif" w:hAnsi="PT Astra Serif"/>
              </w:rPr>
            </w:pPr>
            <w:r>
              <w:rPr>
                <w:rFonts w:ascii="PT Astra Serif" w:hAnsi="PT Astra Serif"/>
              </w:rPr>
              <w:t>_______</w:t>
            </w:r>
          </w:p>
        </w:tc>
        <w:tc>
          <w:tcPr>
            <w:tcW w:w="709"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589"/>
          <w:jc w:val="center"/>
        </w:trPr>
        <w:tc>
          <w:tcPr>
            <w:tcW w:w="57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p>
        </w:tc>
        <w:tc>
          <w:tcPr>
            <w:tcW w:w="191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cs="Arial"/>
                <w:shd w:val="clear" w:color="auto" w:fill="FFFFFF"/>
              </w:rPr>
            </w:pPr>
            <w:r w:rsidRPr="00D8795E">
              <w:rPr>
                <w:rFonts w:ascii="PT Astra Serif" w:hAnsi="PT Astra Serif"/>
              </w:rPr>
              <w:t>Скорость передачи данных по Ethernet, Мбит/с</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2E525A">
            <w:pPr>
              <w:jc w:val="center"/>
              <w:rPr>
                <w:rFonts w:ascii="PT Astra Serif" w:hAnsi="PT Astra Serif"/>
              </w:rPr>
            </w:pPr>
            <w:r>
              <w:rPr>
                <w:rFonts w:ascii="PT Astra Serif" w:hAnsi="PT Astra Serif"/>
              </w:rPr>
              <w:t>_____</w:t>
            </w:r>
            <w:r w:rsidRPr="00D8795E">
              <w:rPr>
                <w:rFonts w:ascii="PT Astra Serif" w:hAnsi="PT Astra Serif"/>
              </w:rPr>
              <w:t xml:space="preserve"> </w:t>
            </w:r>
          </w:p>
        </w:tc>
        <w:tc>
          <w:tcPr>
            <w:tcW w:w="709"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589"/>
          <w:jc w:val="center"/>
        </w:trPr>
        <w:tc>
          <w:tcPr>
            <w:tcW w:w="57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p>
        </w:tc>
        <w:tc>
          <w:tcPr>
            <w:tcW w:w="191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807123" w:rsidRDefault="002E525A" w:rsidP="00647F7A">
            <w:pPr>
              <w:widowControl w:val="0"/>
              <w:jc w:val="center"/>
              <w:rPr>
                <w:rFonts w:ascii="PT Astra Serif" w:hAnsi="PT Astra Serif" w:cs="Arial"/>
                <w:shd w:val="clear" w:color="auto" w:fill="FFFFFF"/>
              </w:rPr>
            </w:pPr>
            <w:r w:rsidRPr="00D8795E">
              <w:rPr>
                <w:rFonts w:ascii="PT Astra Serif" w:hAnsi="PT Astra Serif" w:cs="Arial"/>
                <w:shd w:val="clear" w:color="auto" w:fill="FFFFFF"/>
              </w:rPr>
              <w:t>Длина</w:t>
            </w:r>
            <w:r w:rsidRPr="00807123">
              <w:rPr>
                <w:rFonts w:ascii="PT Astra Serif" w:hAnsi="PT Astra Serif" w:cs="Arial"/>
                <w:shd w:val="clear" w:color="auto" w:fill="FFFFFF"/>
              </w:rPr>
              <w:t xml:space="preserve"> </w:t>
            </w:r>
            <w:r w:rsidRPr="00D8795E">
              <w:rPr>
                <w:rFonts w:ascii="PT Astra Serif" w:hAnsi="PT Astra Serif" w:cs="Arial"/>
                <w:shd w:val="clear" w:color="auto" w:fill="FFFFFF"/>
              </w:rPr>
              <w:t>оптической</w:t>
            </w:r>
            <w:r w:rsidRPr="00807123">
              <w:rPr>
                <w:rFonts w:ascii="PT Astra Serif" w:hAnsi="PT Astra Serif" w:cs="Arial"/>
                <w:shd w:val="clear" w:color="auto" w:fill="FFFFFF"/>
              </w:rPr>
              <w:t xml:space="preserve"> </w:t>
            </w:r>
            <w:r w:rsidRPr="00D8795E">
              <w:rPr>
                <w:rFonts w:ascii="PT Astra Serif" w:hAnsi="PT Astra Serif" w:cs="Arial"/>
                <w:shd w:val="clear" w:color="auto" w:fill="FFFFFF"/>
              </w:rPr>
              <w:t>линии</w:t>
            </w:r>
            <w:r w:rsidRPr="00807123">
              <w:rPr>
                <w:rFonts w:ascii="PT Astra Serif" w:hAnsi="PT Astra Serif" w:cs="Arial"/>
                <w:shd w:val="clear" w:color="auto" w:fill="FFFFFF"/>
              </w:rPr>
              <w:t xml:space="preserve"> </w:t>
            </w:r>
            <w:r w:rsidRPr="00D8795E">
              <w:rPr>
                <w:rFonts w:ascii="PT Astra Serif" w:hAnsi="PT Astra Serif" w:cs="Arial"/>
                <w:shd w:val="clear" w:color="auto" w:fill="FFFFFF"/>
                <w:lang w:val="en-US"/>
              </w:rPr>
              <w:t>Ethernet</w:t>
            </w:r>
            <w:r w:rsidRPr="00807123">
              <w:rPr>
                <w:rFonts w:ascii="PT Astra Serif" w:hAnsi="PT Astra Serif" w:cs="Arial"/>
                <w:shd w:val="clear" w:color="auto" w:fill="FFFFFF"/>
              </w:rPr>
              <w:t>-</w:t>
            </w:r>
            <w:r w:rsidRPr="00D8795E">
              <w:rPr>
                <w:rFonts w:ascii="PT Astra Serif" w:hAnsi="PT Astra Serif" w:cs="Arial"/>
                <w:shd w:val="clear" w:color="auto" w:fill="FFFFFF"/>
                <w:lang w:val="en-US"/>
              </w:rPr>
              <w:t>FX</w:t>
            </w:r>
            <w:r w:rsidRPr="00807123">
              <w:rPr>
                <w:rFonts w:ascii="PT Astra Serif" w:hAnsi="PT Astra Serif" w:cs="Arial"/>
                <w:shd w:val="clear" w:color="auto" w:fill="FFFFFF"/>
              </w:rPr>
              <w:t>-</w:t>
            </w:r>
            <w:r w:rsidRPr="00D8795E">
              <w:rPr>
                <w:rFonts w:ascii="PT Astra Serif" w:hAnsi="PT Astra Serif" w:cs="Arial"/>
                <w:shd w:val="clear" w:color="auto" w:fill="FFFFFF"/>
                <w:lang w:val="en-US"/>
              </w:rPr>
              <w:t>SM</w:t>
            </w:r>
            <w:r w:rsidRPr="00807123">
              <w:rPr>
                <w:rFonts w:ascii="PT Astra Serif" w:hAnsi="PT Astra Serif" w:cs="Arial"/>
                <w:shd w:val="clear" w:color="auto" w:fill="FFFFFF"/>
              </w:rPr>
              <w:t xml:space="preserve">40, </w:t>
            </w:r>
            <w:r w:rsidRPr="00D8795E">
              <w:rPr>
                <w:rFonts w:ascii="PT Astra Serif" w:hAnsi="PT Astra Serif" w:cs="Arial"/>
                <w:shd w:val="clear" w:color="auto" w:fill="FFFFFF"/>
                <w:lang w:val="en-US"/>
              </w:rPr>
              <w:t>Ethernet</w:t>
            </w:r>
            <w:r w:rsidRPr="00807123">
              <w:rPr>
                <w:rFonts w:ascii="PT Astra Serif" w:hAnsi="PT Astra Serif" w:cs="Arial"/>
                <w:shd w:val="clear" w:color="auto" w:fill="FFFFFF"/>
              </w:rPr>
              <w:t>-</w:t>
            </w:r>
            <w:r w:rsidRPr="00D8795E">
              <w:rPr>
                <w:rFonts w:ascii="PT Astra Serif" w:hAnsi="PT Astra Serif" w:cs="Arial"/>
                <w:shd w:val="clear" w:color="auto" w:fill="FFFFFF"/>
                <w:lang w:val="en-US"/>
              </w:rPr>
              <w:t>FX</w:t>
            </w:r>
            <w:r w:rsidRPr="00807123">
              <w:rPr>
                <w:rFonts w:ascii="PT Astra Serif" w:hAnsi="PT Astra Serif" w:cs="Arial"/>
                <w:shd w:val="clear" w:color="auto" w:fill="FFFFFF"/>
              </w:rPr>
              <w:t>-</w:t>
            </w:r>
            <w:r w:rsidRPr="00D8795E">
              <w:rPr>
                <w:rFonts w:ascii="PT Astra Serif" w:hAnsi="PT Astra Serif" w:cs="Arial"/>
                <w:shd w:val="clear" w:color="auto" w:fill="FFFFFF"/>
                <w:lang w:val="en-US"/>
              </w:rPr>
              <w:t>SM</w:t>
            </w:r>
            <w:r w:rsidRPr="00807123">
              <w:rPr>
                <w:rFonts w:ascii="PT Astra Serif" w:hAnsi="PT Astra Serif" w:cs="Arial"/>
                <w:shd w:val="clear" w:color="auto" w:fill="FFFFFF"/>
              </w:rPr>
              <w:t>40</w:t>
            </w:r>
            <w:r w:rsidRPr="00D8795E">
              <w:rPr>
                <w:rFonts w:ascii="PT Astra Serif" w:hAnsi="PT Astra Serif" w:cs="Arial"/>
                <w:shd w:val="clear" w:color="auto" w:fill="FFFFFF"/>
                <w:lang w:val="en-US"/>
              </w:rPr>
              <w:t>SA</w:t>
            </w:r>
            <w:r w:rsidRPr="00807123">
              <w:rPr>
                <w:rFonts w:ascii="PT Astra Serif" w:hAnsi="PT Astra Serif" w:cs="Arial"/>
                <w:shd w:val="clear" w:color="auto" w:fill="FFFFFF"/>
              </w:rPr>
              <w:t xml:space="preserve">, </w:t>
            </w:r>
            <w:r w:rsidRPr="00D8795E">
              <w:rPr>
                <w:rFonts w:ascii="PT Astra Serif" w:hAnsi="PT Astra Serif" w:cs="Arial"/>
                <w:shd w:val="clear" w:color="auto" w:fill="FFFFFF"/>
                <w:lang w:val="en-US"/>
              </w:rPr>
              <w:t>Ethernet</w:t>
            </w:r>
            <w:r w:rsidRPr="00807123">
              <w:rPr>
                <w:rFonts w:ascii="PT Astra Serif" w:hAnsi="PT Astra Serif" w:cs="Arial"/>
                <w:shd w:val="clear" w:color="auto" w:fill="FFFFFF"/>
              </w:rPr>
              <w:t>-</w:t>
            </w:r>
            <w:r w:rsidRPr="00D8795E">
              <w:rPr>
                <w:rFonts w:ascii="PT Astra Serif" w:hAnsi="PT Astra Serif" w:cs="Arial"/>
                <w:shd w:val="clear" w:color="auto" w:fill="FFFFFF"/>
                <w:lang w:val="en-US"/>
              </w:rPr>
              <w:t>FX</w:t>
            </w:r>
            <w:r w:rsidRPr="00807123">
              <w:rPr>
                <w:rFonts w:ascii="PT Astra Serif" w:hAnsi="PT Astra Serif" w:cs="Arial"/>
                <w:shd w:val="clear" w:color="auto" w:fill="FFFFFF"/>
              </w:rPr>
              <w:t>-</w:t>
            </w:r>
            <w:r w:rsidRPr="00D8795E">
              <w:rPr>
                <w:rFonts w:ascii="PT Astra Serif" w:hAnsi="PT Astra Serif" w:cs="Arial"/>
                <w:shd w:val="clear" w:color="auto" w:fill="FFFFFF"/>
                <w:lang w:val="en-US"/>
              </w:rPr>
              <w:t>SM</w:t>
            </w:r>
            <w:r w:rsidRPr="00807123">
              <w:rPr>
                <w:rFonts w:ascii="PT Astra Serif" w:hAnsi="PT Astra Serif" w:cs="Arial"/>
                <w:shd w:val="clear" w:color="auto" w:fill="FFFFFF"/>
              </w:rPr>
              <w:t>40</w:t>
            </w:r>
            <w:r w:rsidRPr="00D8795E">
              <w:rPr>
                <w:rFonts w:ascii="PT Astra Serif" w:hAnsi="PT Astra Serif" w:cs="Arial"/>
                <w:shd w:val="clear" w:color="auto" w:fill="FFFFFF"/>
                <w:lang w:val="en-US"/>
              </w:rPr>
              <w:t>SB</w:t>
            </w:r>
            <w:r w:rsidRPr="00807123">
              <w:rPr>
                <w:rFonts w:ascii="PT Astra Serif" w:hAnsi="PT Astra Serif" w:cs="Arial"/>
                <w:shd w:val="clear" w:color="auto" w:fill="FFFFFF"/>
              </w:rPr>
              <w:t xml:space="preserve">, </w:t>
            </w:r>
            <w:r w:rsidRPr="00D8795E">
              <w:rPr>
                <w:rFonts w:ascii="PT Astra Serif" w:hAnsi="PT Astra Serif" w:cs="Arial"/>
                <w:shd w:val="clear" w:color="auto" w:fill="FFFFFF"/>
              </w:rPr>
              <w:t>км</w:t>
            </w:r>
            <w:r w:rsidRPr="00807123">
              <w:rPr>
                <w:rFonts w:ascii="PT Astra Serif" w:hAnsi="PT Astra Serif" w:cs="Arial"/>
                <w:shd w:val="clear" w:color="auto" w:fill="FFFFFF"/>
              </w:rPr>
              <w:t>.</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2E525A">
            <w:pPr>
              <w:jc w:val="center"/>
              <w:rPr>
                <w:rFonts w:ascii="PT Astra Serif" w:hAnsi="PT Astra Serif"/>
              </w:rPr>
            </w:pPr>
            <w:r>
              <w:rPr>
                <w:rFonts w:ascii="PT Astra Serif" w:hAnsi="PT Astra Serif"/>
              </w:rPr>
              <w:t>____</w:t>
            </w:r>
          </w:p>
        </w:tc>
        <w:tc>
          <w:tcPr>
            <w:tcW w:w="709"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589"/>
          <w:jc w:val="center"/>
        </w:trPr>
        <w:tc>
          <w:tcPr>
            <w:tcW w:w="57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p>
        </w:tc>
        <w:tc>
          <w:tcPr>
            <w:tcW w:w="191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jc w:val="center"/>
              <w:rPr>
                <w:rFonts w:ascii="PT Astra Serif" w:hAnsi="PT Astra Serif" w:cs="Arial"/>
                <w:shd w:val="clear" w:color="auto" w:fill="FFFFFF"/>
              </w:rPr>
            </w:pPr>
            <w:r w:rsidRPr="00D8795E">
              <w:rPr>
                <w:rFonts w:ascii="PT Astra Serif" w:hAnsi="PT Astra Serif" w:cs="Arial"/>
                <w:shd w:val="clear" w:color="auto" w:fill="FFFFFF"/>
              </w:rPr>
              <w:t xml:space="preserve">Длина оптической линии </w:t>
            </w:r>
            <w:r w:rsidRPr="00D8795E">
              <w:rPr>
                <w:rFonts w:ascii="PT Astra Serif" w:hAnsi="PT Astra Serif" w:cs="Arial"/>
                <w:shd w:val="clear" w:color="auto" w:fill="FFFFFF"/>
                <w:lang w:val="en-US"/>
              </w:rPr>
              <w:t>Ethernet</w:t>
            </w:r>
            <w:r w:rsidRPr="00D8795E">
              <w:rPr>
                <w:rFonts w:ascii="PT Astra Serif" w:hAnsi="PT Astra Serif" w:cs="Arial"/>
                <w:shd w:val="clear" w:color="auto" w:fill="FFFFFF"/>
              </w:rPr>
              <w:t>-</w:t>
            </w:r>
            <w:r w:rsidRPr="00D8795E">
              <w:rPr>
                <w:rFonts w:ascii="PT Astra Serif" w:hAnsi="PT Astra Serif" w:cs="Arial"/>
                <w:shd w:val="clear" w:color="auto" w:fill="FFFFFF"/>
                <w:lang w:val="en-US"/>
              </w:rPr>
              <w:t>FX</w:t>
            </w:r>
            <w:r w:rsidRPr="00D8795E">
              <w:rPr>
                <w:rFonts w:ascii="PT Astra Serif" w:hAnsi="PT Astra Serif" w:cs="Arial"/>
                <w:shd w:val="clear" w:color="auto" w:fill="FFFFFF"/>
              </w:rPr>
              <w:t>-</w:t>
            </w:r>
            <w:r w:rsidRPr="00D8795E">
              <w:rPr>
                <w:rFonts w:ascii="PT Astra Serif" w:hAnsi="PT Astra Serif" w:cs="Arial"/>
                <w:shd w:val="clear" w:color="auto" w:fill="FFFFFF"/>
                <w:lang w:val="en-US"/>
              </w:rPr>
              <w:t>MM</w:t>
            </w:r>
            <w:r w:rsidRPr="00D8795E">
              <w:rPr>
                <w:rFonts w:ascii="PT Astra Serif" w:hAnsi="PT Astra Serif" w:cs="Arial"/>
                <w:shd w:val="clear" w:color="auto" w:fill="FFFFFF"/>
              </w:rPr>
              <w:t xml:space="preserve">, км. </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F4625">
            <w:pPr>
              <w:jc w:val="center"/>
              <w:rPr>
                <w:rFonts w:ascii="PT Astra Serif" w:hAnsi="PT Astra Serif"/>
              </w:rPr>
            </w:pPr>
            <w:r>
              <w:rPr>
                <w:rFonts w:ascii="PT Astra Serif" w:hAnsi="PT Astra Serif"/>
              </w:rPr>
              <w:t>____</w:t>
            </w:r>
          </w:p>
        </w:tc>
        <w:tc>
          <w:tcPr>
            <w:tcW w:w="709"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lang w:val="en-US"/>
              </w:rPr>
            </w:pPr>
          </w:p>
        </w:tc>
        <w:tc>
          <w:tcPr>
            <w:tcW w:w="782"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lang w:val="en-US"/>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lang w:val="en-US"/>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lang w:val="en-US"/>
              </w:rPr>
            </w:pPr>
          </w:p>
        </w:tc>
      </w:tr>
      <w:tr w:rsidR="002E525A" w:rsidRPr="00D8795E" w:rsidTr="002E525A">
        <w:trPr>
          <w:trHeight w:val="589"/>
          <w:jc w:val="center"/>
        </w:trPr>
        <w:tc>
          <w:tcPr>
            <w:tcW w:w="57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val="en-US" w:eastAsia="en-US"/>
              </w:rPr>
            </w:pPr>
          </w:p>
        </w:tc>
        <w:tc>
          <w:tcPr>
            <w:tcW w:w="191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val="en-US"/>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jc w:val="center"/>
              <w:rPr>
                <w:rFonts w:ascii="PT Astra Serif" w:hAnsi="PT Astra Serif" w:cs="Arial"/>
                <w:shd w:val="clear" w:color="auto" w:fill="FFFFFF"/>
                <w:lang w:val="en-US"/>
              </w:rPr>
            </w:pPr>
            <w:r w:rsidRPr="00D8795E">
              <w:rPr>
                <w:rFonts w:ascii="PT Astra Serif" w:hAnsi="PT Astra Serif" w:cs="Arial"/>
                <w:shd w:val="clear" w:color="auto" w:fill="FFFFFF"/>
              </w:rPr>
              <w:t>Совместимые</w:t>
            </w:r>
            <w:r w:rsidRPr="00D8795E">
              <w:rPr>
                <w:rFonts w:ascii="PT Astra Serif" w:hAnsi="PT Astra Serif" w:cs="Arial"/>
                <w:shd w:val="clear" w:color="auto" w:fill="FFFFFF"/>
                <w:lang w:val="en-US"/>
              </w:rPr>
              <w:t xml:space="preserve"> </w:t>
            </w:r>
            <w:r w:rsidRPr="00D8795E">
              <w:rPr>
                <w:rFonts w:ascii="PT Astra Serif" w:hAnsi="PT Astra Serif" w:cs="Arial"/>
                <w:shd w:val="clear" w:color="auto" w:fill="FFFFFF"/>
              </w:rPr>
              <w:t>оптические</w:t>
            </w:r>
            <w:r w:rsidRPr="00D8795E">
              <w:rPr>
                <w:rFonts w:ascii="PT Astra Serif" w:hAnsi="PT Astra Serif" w:cs="Arial"/>
                <w:shd w:val="clear" w:color="auto" w:fill="FFFFFF"/>
                <w:lang w:val="en-US"/>
              </w:rPr>
              <w:t xml:space="preserve"> </w:t>
            </w:r>
            <w:r w:rsidRPr="00D8795E">
              <w:rPr>
                <w:rFonts w:ascii="PT Astra Serif" w:hAnsi="PT Astra Serif" w:cs="Arial"/>
                <w:shd w:val="clear" w:color="auto" w:fill="FFFFFF"/>
              </w:rPr>
              <w:t>кабели</w:t>
            </w:r>
            <w:r w:rsidRPr="00D8795E">
              <w:rPr>
                <w:rFonts w:ascii="PT Astra Serif" w:hAnsi="PT Astra Serif" w:cs="Arial"/>
                <w:shd w:val="clear" w:color="auto" w:fill="FFFFFF"/>
                <w:lang w:val="en-US"/>
              </w:rPr>
              <w:t xml:space="preserve"> Ethernet-FX-SM40, Ethernet-FX-SM40SA, Ethernet-FX-SM40SB, </w:t>
            </w:r>
            <w:r w:rsidRPr="00D8795E">
              <w:rPr>
                <w:rFonts w:ascii="PT Astra Serif" w:hAnsi="PT Astra Serif"/>
                <w:lang w:val="en-US"/>
              </w:rPr>
              <w:t>мкм</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F4625">
            <w:pPr>
              <w:jc w:val="center"/>
              <w:rPr>
                <w:rFonts w:ascii="PT Astra Serif" w:hAnsi="PT Astra Serif"/>
                <w:lang w:val="en-US"/>
              </w:rPr>
            </w:pPr>
            <w:r w:rsidRPr="00D8795E">
              <w:rPr>
                <w:rFonts w:ascii="PT Astra Serif" w:hAnsi="PT Astra Serif"/>
              </w:rPr>
              <w:t>О</w:t>
            </w:r>
            <w:r w:rsidRPr="00D8795E">
              <w:rPr>
                <w:rFonts w:ascii="PT Astra Serif" w:hAnsi="PT Astra Serif"/>
                <w:lang w:val="en-US"/>
              </w:rPr>
              <w:t xml:space="preserve">дномодовый </w:t>
            </w:r>
            <w:r w:rsidR="006F4625">
              <w:rPr>
                <w:rFonts w:ascii="PT Astra Serif" w:hAnsi="PT Astra Serif"/>
              </w:rPr>
              <w:t>______</w:t>
            </w:r>
          </w:p>
        </w:tc>
        <w:tc>
          <w:tcPr>
            <w:tcW w:w="709"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lang w:val="en-US"/>
              </w:rPr>
            </w:pPr>
          </w:p>
        </w:tc>
        <w:tc>
          <w:tcPr>
            <w:tcW w:w="782"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lang w:val="en-US"/>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lang w:val="en-US"/>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lang w:val="en-US"/>
              </w:rPr>
            </w:pPr>
          </w:p>
        </w:tc>
      </w:tr>
      <w:tr w:rsidR="002E525A" w:rsidRPr="00D8795E" w:rsidTr="002E525A">
        <w:trPr>
          <w:trHeight w:val="635"/>
          <w:jc w:val="center"/>
        </w:trPr>
        <w:tc>
          <w:tcPr>
            <w:tcW w:w="57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val="en-US" w:eastAsia="en-US"/>
              </w:rPr>
            </w:pPr>
          </w:p>
        </w:tc>
        <w:tc>
          <w:tcPr>
            <w:tcW w:w="191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val="en-US"/>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jc w:val="center"/>
              <w:rPr>
                <w:rFonts w:ascii="PT Astra Serif" w:hAnsi="PT Astra Serif" w:cs="Arial"/>
                <w:shd w:val="clear" w:color="auto" w:fill="FFFFFF"/>
              </w:rPr>
            </w:pPr>
            <w:r w:rsidRPr="00D8795E">
              <w:rPr>
                <w:rFonts w:ascii="PT Astra Serif" w:hAnsi="PT Astra Serif" w:cs="Arial"/>
                <w:shd w:val="clear" w:color="auto" w:fill="FFFFFF"/>
              </w:rPr>
              <w:t xml:space="preserve">Совместимые оптические кабели </w:t>
            </w:r>
            <w:r w:rsidRPr="00D8795E">
              <w:rPr>
                <w:rFonts w:ascii="PT Astra Serif" w:hAnsi="PT Astra Serif" w:cs="Arial"/>
                <w:shd w:val="clear" w:color="auto" w:fill="FFFFFF"/>
                <w:lang w:val="en-US"/>
              </w:rPr>
              <w:t>Ethernet</w:t>
            </w:r>
            <w:r w:rsidRPr="00D8795E">
              <w:rPr>
                <w:rFonts w:ascii="PT Astra Serif" w:hAnsi="PT Astra Serif" w:cs="Arial"/>
                <w:shd w:val="clear" w:color="auto" w:fill="FFFFFF"/>
              </w:rPr>
              <w:t>-</w:t>
            </w:r>
            <w:r w:rsidRPr="00D8795E">
              <w:rPr>
                <w:rFonts w:ascii="PT Astra Serif" w:hAnsi="PT Astra Serif" w:cs="Arial"/>
                <w:shd w:val="clear" w:color="auto" w:fill="FFFFFF"/>
                <w:lang w:val="en-US"/>
              </w:rPr>
              <w:t>FX</w:t>
            </w:r>
            <w:r w:rsidRPr="00D8795E">
              <w:rPr>
                <w:rFonts w:ascii="PT Astra Serif" w:hAnsi="PT Astra Serif" w:cs="Arial"/>
                <w:shd w:val="clear" w:color="auto" w:fill="FFFFFF"/>
              </w:rPr>
              <w:t>-</w:t>
            </w:r>
            <w:r w:rsidRPr="00D8795E">
              <w:rPr>
                <w:rFonts w:ascii="PT Astra Serif" w:hAnsi="PT Astra Serif" w:cs="Arial"/>
                <w:shd w:val="clear" w:color="auto" w:fill="FFFFFF"/>
                <w:lang w:val="en-US"/>
              </w:rPr>
              <w:t>MM</w:t>
            </w:r>
            <w:r w:rsidRPr="00D8795E">
              <w:rPr>
                <w:rFonts w:ascii="PT Astra Serif" w:hAnsi="PT Astra Serif" w:cs="Arial"/>
                <w:shd w:val="clear" w:color="auto" w:fill="FFFFFF"/>
              </w:rPr>
              <w:t xml:space="preserve">, </w:t>
            </w:r>
            <w:r w:rsidRPr="00D8795E">
              <w:rPr>
                <w:rFonts w:ascii="PT Astra Serif" w:hAnsi="PT Astra Serif"/>
              </w:rPr>
              <w:t>мкм</w:t>
            </w:r>
            <w:r w:rsidRPr="00D8795E">
              <w:rPr>
                <w:rFonts w:ascii="PT Astra Serif" w:hAnsi="PT Astra Serif" w:cs="Arial"/>
                <w:shd w:val="clear" w:color="auto" w:fill="FFFFFF"/>
              </w:rPr>
              <w:t xml:space="preserve"> </w:t>
            </w:r>
          </w:p>
        </w:tc>
        <w:tc>
          <w:tcPr>
            <w:tcW w:w="2126" w:type="dxa"/>
            <w:tcBorders>
              <w:top w:val="single" w:sz="4" w:space="0" w:color="auto"/>
              <w:left w:val="single" w:sz="4" w:space="0" w:color="auto"/>
              <w:bottom w:val="single" w:sz="4" w:space="0" w:color="auto"/>
              <w:right w:val="single" w:sz="4" w:space="0" w:color="auto"/>
            </w:tcBorders>
          </w:tcPr>
          <w:p w:rsidR="002E525A" w:rsidRPr="00D8795E" w:rsidRDefault="002E525A" w:rsidP="006F4625">
            <w:pPr>
              <w:jc w:val="center"/>
              <w:rPr>
                <w:rFonts w:ascii="PT Astra Serif" w:hAnsi="PT Astra Serif"/>
              </w:rPr>
            </w:pPr>
            <w:r w:rsidRPr="00D8795E">
              <w:rPr>
                <w:rFonts w:ascii="PT Astra Serif" w:hAnsi="PT Astra Serif"/>
              </w:rPr>
              <w:t xml:space="preserve">Многомодовый </w:t>
            </w:r>
            <w:r w:rsidR="006F4625">
              <w:rPr>
                <w:rFonts w:ascii="PT Astra Serif" w:hAnsi="PT Astra Serif"/>
              </w:rPr>
              <w:t>_____</w:t>
            </w:r>
          </w:p>
        </w:tc>
        <w:tc>
          <w:tcPr>
            <w:tcW w:w="709"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lang w:val="en-US"/>
              </w:rPr>
            </w:pPr>
          </w:p>
        </w:tc>
        <w:tc>
          <w:tcPr>
            <w:tcW w:w="782"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lang w:val="en-US"/>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lang w:val="en-US"/>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lang w:val="en-US"/>
              </w:rPr>
            </w:pPr>
          </w:p>
        </w:tc>
      </w:tr>
      <w:tr w:rsidR="002E525A" w:rsidRPr="00D8795E" w:rsidTr="002E525A">
        <w:trPr>
          <w:trHeight w:val="567"/>
          <w:jc w:val="center"/>
        </w:trPr>
        <w:tc>
          <w:tcPr>
            <w:tcW w:w="57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val="en-US" w:eastAsia="en-US"/>
              </w:rPr>
            </w:pPr>
          </w:p>
        </w:tc>
        <w:tc>
          <w:tcPr>
            <w:tcW w:w="191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val="en-US"/>
              </w:rPr>
            </w:pPr>
          </w:p>
        </w:tc>
        <w:tc>
          <w:tcPr>
            <w:tcW w:w="3399" w:type="dxa"/>
            <w:tcBorders>
              <w:top w:val="single" w:sz="4" w:space="0" w:color="auto"/>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bCs/>
              </w:rPr>
            </w:pPr>
            <w:r w:rsidRPr="00D8795E">
              <w:rPr>
                <w:rFonts w:ascii="PT Astra Serif" w:hAnsi="PT Astra Serif"/>
              </w:rPr>
              <w:t>Тип оптического разъема</w:t>
            </w:r>
          </w:p>
        </w:tc>
        <w:tc>
          <w:tcPr>
            <w:tcW w:w="2126" w:type="dxa"/>
            <w:tcBorders>
              <w:top w:val="single" w:sz="4" w:space="0" w:color="auto"/>
              <w:left w:val="single" w:sz="4" w:space="0" w:color="auto"/>
              <w:right w:val="single" w:sz="4" w:space="0" w:color="auto"/>
            </w:tcBorders>
            <w:vAlign w:val="center"/>
          </w:tcPr>
          <w:p w:rsidR="002E525A" w:rsidRPr="00D8795E" w:rsidRDefault="002E525A" w:rsidP="00647F7A">
            <w:pPr>
              <w:jc w:val="center"/>
              <w:rPr>
                <w:rFonts w:ascii="PT Astra Serif" w:hAnsi="PT Astra Serif"/>
              </w:rPr>
            </w:pPr>
            <w:r w:rsidRPr="00D8795E">
              <w:rPr>
                <w:rFonts w:ascii="PT Astra Serif" w:hAnsi="PT Astra Serif"/>
              </w:rPr>
              <w:t>SC/PC</w:t>
            </w:r>
          </w:p>
        </w:tc>
        <w:tc>
          <w:tcPr>
            <w:tcW w:w="709"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982"/>
          <w:jc w:val="center"/>
        </w:trPr>
        <w:tc>
          <w:tcPr>
            <w:tcW w:w="574" w:type="dxa"/>
            <w:vMerge w:val="restart"/>
            <w:tcBorders>
              <w:top w:val="single" w:sz="4" w:space="0" w:color="auto"/>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r w:rsidRPr="00D8795E">
              <w:rPr>
                <w:rFonts w:ascii="PT Astra Serif" w:hAnsi="PT Astra Serif"/>
                <w:lang w:eastAsia="en-US"/>
              </w:rPr>
              <w:t>2</w:t>
            </w:r>
          </w:p>
        </w:tc>
        <w:tc>
          <w:tcPr>
            <w:tcW w:w="1914" w:type="dxa"/>
            <w:vMerge w:val="restart"/>
            <w:tcBorders>
              <w:top w:val="single" w:sz="4" w:space="0" w:color="auto"/>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r w:rsidRPr="00D8795E">
              <w:rPr>
                <w:rFonts w:ascii="PT Astra Serif" w:hAnsi="PT Astra Serif"/>
              </w:rPr>
              <w:t>Преобразователь интерфейса RS-232/RS-485, повторитель инт</w:t>
            </w:r>
            <w:r>
              <w:rPr>
                <w:rFonts w:ascii="PT Astra Serif" w:hAnsi="PT Astra Serif"/>
              </w:rPr>
              <w:t>ерфейса RS-232/RS-485 с гальван</w:t>
            </w:r>
            <w:r w:rsidRPr="00D8795E">
              <w:rPr>
                <w:rFonts w:ascii="PT Astra Serif" w:hAnsi="PT Astra Serif"/>
              </w:rPr>
              <w:t>ической развязкой, разделитель интерфейса</w:t>
            </w: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bCs/>
              </w:rPr>
            </w:pPr>
            <w:r w:rsidRPr="00D8795E">
              <w:rPr>
                <w:rFonts w:ascii="PT Astra Serif" w:hAnsi="PT Astra Serif"/>
              </w:rPr>
              <w:t>Скорость передачи данных,  бит/с</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jc w:val="center"/>
              <w:rPr>
                <w:rFonts w:ascii="PT Astra Serif" w:hAnsi="PT Astra Serif"/>
              </w:rPr>
            </w:pPr>
            <w:r>
              <w:rPr>
                <w:rFonts w:ascii="PT Astra Serif" w:hAnsi="PT Astra Serif"/>
              </w:rPr>
              <w:t>___________</w:t>
            </w:r>
          </w:p>
        </w:tc>
        <w:tc>
          <w:tcPr>
            <w:tcW w:w="709" w:type="dxa"/>
            <w:vMerge w:val="restart"/>
            <w:tcBorders>
              <w:top w:val="single" w:sz="4" w:space="0" w:color="auto"/>
              <w:left w:val="single" w:sz="4" w:space="0" w:color="auto"/>
              <w:right w:val="single" w:sz="4" w:space="0" w:color="auto"/>
            </w:tcBorders>
            <w:vAlign w:val="center"/>
          </w:tcPr>
          <w:p w:rsidR="002E525A" w:rsidRPr="00D8795E" w:rsidRDefault="002E525A" w:rsidP="00647F7A">
            <w:pPr>
              <w:jc w:val="center"/>
              <w:rPr>
                <w:rFonts w:ascii="PT Astra Serif" w:hAnsi="PT Astra Serif"/>
              </w:rPr>
            </w:pPr>
            <w:r w:rsidRPr="00D8795E">
              <w:rPr>
                <w:rFonts w:ascii="PT Astra Serif" w:hAnsi="PT Astra Serif"/>
              </w:rPr>
              <w:t>шт.</w:t>
            </w:r>
          </w:p>
        </w:tc>
        <w:tc>
          <w:tcPr>
            <w:tcW w:w="782" w:type="dxa"/>
            <w:vMerge w:val="restart"/>
            <w:tcBorders>
              <w:top w:val="single" w:sz="4" w:space="0" w:color="auto"/>
              <w:left w:val="single" w:sz="4" w:space="0" w:color="auto"/>
              <w:right w:val="single" w:sz="4" w:space="0" w:color="auto"/>
            </w:tcBorders>
            <w:vAlign w:val="center"/>
          </w:tcPr>
          <w:p w:rsidR="002E525A" w:rsidRPr="00D8795E" w:rsidRDefault="002E525A" w:rsidP="00647F7A">
            <w:pPr>
              <w:jc w:val="center"/>
              <w:rPr>
                <w:rFonts w:ascii="PT Astra Serif" w:hAnsi="PT Astra Serif"/>
              </w:rPr>
            </w:pPr>
            <w:r w:rsidRPr="00D8795E">
              <w:rPr>
                <w:rFonts w:ascii="PT Astra Serif" w:hAnsi="PT Astra Serif"/>
              </w:rPr>
              <w:t>1</w:t>
            </w:r>
          </w:p>
        </w:tc>
        <w:tc>
          <w:tcPr>
            <w:tcW w:w="782" w:type="dxa"/>
            <w:vMerge w:val="restart"/>
            <w:tcBorders>
              <w:top w:val="single" w:sz="4" w:space="0" w:color="auto"/>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val="restart"/>
            <w:tcBorders>
              <w:top w:val="single" w:sz="4" w:space="0" w:color="auto"/>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982"/>
          <w:jc w:val="center"/>
        </w:trPr>
        <w:tc>
          <w:tcPr>
            <w:tcW w:w="574" w:type="dxa"/>
            <w:vMerge/>
            <w:tcBorders>
              <w:top w:val="single" w:sz="4" w:space="0" w:color="auto"/>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p>
        </w:tc>
        <w:tc>
          <w:tcPr>
            <w:tcW w:w="1914" w:type="dxa"/>
            <w:vMerge/>
            <w:tcBorders>
              <w:top w:val="single" w:sz="4" w:space="0" w:color="auto"/>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r>
              <w:rPr>
                <w:rFonts w:ascii="PT Astra Serif" w:hAnsi="PT Astra Serif"/>
              </w:rPr>
              <w:t>Тип обмена данными</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jc w:val="center"/>
              <w:rPr>
                <w:rFonts w:ascii="PT Astra Serif" w:hAnsi="PT Astra Serif"/>
              </w:rPr>
            </w:pPr>
            <w:r>
              <w:rPr>
                <w:rFonts w:ascii="PT Astra Serif" w:hAnsi="PT Astra Serif"/>
              </w:rPr>
              <w:t>Полудуплексный</w:t>
            </w:r>
          </w:p>
        </w:tc>
        <w:tc>
          <w:tcPr>
            <w:tcW w:w="709" w:type="dxa"/>
            <w:vMerge/>
            <w:tcBorders>
              <w:top w:val="single" w:sz="4" w:space="0" w:color="auto"/>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top w:val="single" w:sz="4" w:space="0" w:color="auto"/>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1230"/>
          <w:jc w:val="center"/>
        </w:trPr>
        <w:tc>
          <w:tcPr>
            <w:tcW w:w="574" w:type="dxa"/>
            <w:vMerge/>
            <w:tcBorders>
              <w:top w:val="single" w:sz="4" w:space="0" w:color="auto"/>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p>
        </w:tc>
        <w:tc>
          <w:tcPr>
            <w:tcW w:w="1914" w:type="dxa"/>
            <w:vMerge/>
            <w:tcBorders>
              <w:top w:val="single" w:sz="4" w:space="0" w:color="auto"/>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r w:rsidRPr="00D8795E">
              <w:rPr>
                <w:rFonts w:ascii="PT Astra Serif" w:hAnsi="PT Astra Serif"/>
              </w:rPr>
              <w:t>Индикация</w:t>
            </w:r>
          </w:p>
          <w:p w:rsidR="002E525A" w:rsidRPr="00D8795E" w:rsidRDefault="002E525A" w:rsidP="00647F7A">
            <w:pPr>
              <w:widowControl w:val="0"/>
              <w:jc w:val="center"/>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2E525A">
            <w:pPr>
              <w:jc w:val="center"/>
              <w:rPr>
                <w:rFonts w:ascii="PT Astra Serif" w:hAnsi="PT Astra Serif"/>
              </w:rPr>
            </w:pPr>
            <w:r>
              <w:rPr>
                <w:rFonts w:ascii="PT Astra Serif" w:hAnsi="PT Astra Serif"/>
              </w:rPr>
              <w:t>___</w:t>
            </w:r>
            <w:r w:rsidRPr="00D8795E">
              <w:rPr>
                <w:rFonts w:ascii="PT Astra Serif" w:hAnsi="PT Astra Serif"/>
              </w:rPr>
              <w:t xml:space="preserve"> индикатор режимов работы,</w:t>
            </w:r>
            <w:r w:rsidRPr="00D8795E">
              <w:rPr>
                <w:rFonts w:ascii="PT Astra Serif" w:hAnsi="PT Astra Serif"/>
              </w:rPr>
              <w:br/>
            </w:r>
            <w:r>
              <w:rPr>
                <w:rFonts w:ascii="PT Astra Serif" w:hAnsi="PT Astra Serif"/>
              </w:rPr>
              <w:t>____</w:t>
            </w:r>
            <w:r w:rsidRPr="00D8795E">
              <w:rPr>
                <w:rFonts w:ascii="PT Astra Serif" w:hAnsi="PT Astra Serif"/>
              </w:rPr>
              <w:t xml:space="preserve"> индикатора приема/передачи данных по интерфейсам</w:t>
            </w:r>
          </w:p>
        </w:tc>
        <w:tc>
          <w:tcPr>
            <w:tcW w:w="709" w:type="dxa"/>
            <w:vMerge/>
            <w:tcBorders>
              <w:top w:val="single" w:sz="4" w:space="0" w:color="auto"/>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top w:val="single" w:sz="4" w:space="0" w:color="auto"/>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415"/>
          <w:jc w:val="center"/>
        </w:trPr>
        <w:tc>
          <w:tcPr>
            <w:tcW w:w="57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p>
        </w:tc>
        <w:tc>
          <w:tcPr>
            <w:tcW w:w="191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r w:rsidRPr="00D8795E">
              <w:rPr>
                <w:rFonts w:ascii="PT Astra Serif" w:hAnsi="PT Astra Serif"/>
              </w:rPr>
              <w:t>Питание прибора</w:t>
            </w:r>
            <w:r>
              <w:rPr>
                <w:rFonts w:ascii="PT Astra Serif" w:hAnsi="PT Astra Serif"/>
              </w:rPr>
              <w:t>, В</w:t>
            </w:r>
          </w:p>
          <w:p w:rsidR="002E525A" w:rsidRPr="00D8795E" w:rsidRDefault="002E525A" w:rsidP="00647F7A">
            <w:pPr>
              <w:widowControl w:val="0"/>
              <w:jc w:val="center"/>
              <w:rPr>
                <w:rFonts w:ascii="PT Astra Serif" w:hAnsi="PT Astra Serif"/>
                <w:bCs/>
              </w:rPr>
            </w:pP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F4625">
            <w:pPr>
              <w:jc w:val="center"/>
              <w:rPr>
                <w:rFonts w:ascii="PT Astra Serif" w:hAnsi="PT Astra Serif"/>
              </w:rPr>
            </w:pPr>
            <w:r w:rsidRPr="00D8795E">
              <w:rPr>
                <w:rFonts w:ascii="PT Astra Serif" w:hAnsi="PT Astra Serif"/>
              </w:rPr>
              <w:t xml:space="preserve">- от USB-порт компьютера по кабелю; </w:t>
            </w:r>
            <w:r w:rsidRPr="00D8795E">
              <w:rPr>
                <w:rFonts w:ascii="PT Astra Serif" w:hAnsi="PT Astra Serif"/>
              </w:rPr>
              <w:br/>
              <w:t xml:space="preserve">- от внешнего источника постоянного тока напряжением </w:t>
            </w:r>
            <w:r w:rsidR="006F4625">
              <w:rPr>
                <w:rFonts w:ascii="PT Astra Serif" w:hAnsi="PT Astra Serif"/>
              </w:rPr>
              <w:t>______</w:t>
            </w:r>
            <w:r>
              <w:rPr>
                <w:rFonts w:ascii="PT Astra Serif" w:hAnsi="PT Astra Serif"/>
              </w:rPr>
              <w:t xml:space="preserve"> </w:t>
            </w:r>
          </w:p>
        </w:tc>
        <w:tc>
          <w:tcPr>
            <w:tcW w:w="709"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732"/>
          <w:jc w:val="center"/>
        </w:trPr>
        <w:tc>
          <w:tcPr>
            <w:tcW w:w="574" w:type="dxa"/>
            <w:vMerge/>
            <w:tcBorders>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p>
        </w:tc>
        <w:tc>
          <w:tcPr>
            <w:tcW w:w="1914" w:type="dxa"/>
            <w:vMerge/>
            <w:tcBorders>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r w:rsidRPr="00D8795E">
              <w:rPr>
                <w:rFonts w:ascii="PT Astra Serif" w:hAnsi="PT Astra Serif"/>
              </w:rPr>
              <w:t xml:space="preserve">Совместимость с оборудованием </w:t>
            </w:r>
            <w:r>
              <w:rPr>
                <w:rFonts w:ascii="PT Astra Serif" w:hAnsi="PT Astra Serif"/>
              </w:rPr>
              <w:t xml:space="preserve">НВП Болид </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jc w:val="center"/>
              <w:rPr>
                <w:rFonts w:ascii="PT Astra Serif" w:hAnsi="PT Astra Serif"/>
              </w:rPr>
            </w:pPr>
            <w:r w:rsidRPr="00D8795E">
              <w:rPr>
                <w:rFonts w:ascii="PT Astra Serif" w:hAnsi="PT Astra Serif"/>
              </w:rPr>
              <w:t>Соответствие</w:t>
            </w:r>
          </w:p>
        </w:tc>
        <w:tc>
          <w:tcPr>
            <w:tcW w:w="709" w:type="dxa"/>
            <w:vMerge/>
            <w:tcBorders>
              <w:left w:val="single" w:sz="4" w:space="0" w:color="auto"/>
              <w:bottom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bottom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bottom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bottom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447"/>
          <w:jc w:val="center"/>
        </w:trPr>
        <w:tc>
          <w:tcPr>
            <w:tcW w:w="574" w:type="dxa"/>
            <w:vMerge w:val="restart"/>
            <w:tcBorders>
              <w:top w:val="single" w:sz="4" w:space="0" w:color="auto"/>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r w:rsidRPr="00D8795E">
              <w:rPr>
                <w:rFonts w:ascii="PT Astra Serif" w:hAnsi="PT Astra Serif"/>
                <w:lang w:eastAsia="en-US"/>
              </w:rPr>
              <w:t>3</w:t>
            </w:r>
          </w:p>
        </w:tc>
        <w:tc>
          <w:tcPr>
            <w:tcW w:w="1914" w:type="dxa"/>
            <w:vMerge w:val="restart"/>
            <w:tcBorders>
              <w:top w:val="single" w:sz="4" w:space="0" w:color="auto"/>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r w:rsidRPr="00D8795E">
              <w:rPr>
                <w:rFonts w:ascii="PT Astra Serif" w:hAnsi="PT Astra Serif"/>
              </w:rPr>
              <w:t>Преобразователь интерфейса RS-232/RS-485 в Ethernet.</w:t>
            </w: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bCs/>
              </w:rPr>
            </w:pPr>
            <w:r w:rsidRPr="00D8795E">
              <w:rPr>
                <w:rFonts w:ascii="PT Astra Serif" w:hAnsi="PT Astra Serif"/>
              </w:rPr>
              <w:t>Напряжение питания</w:t>
            </w:r>
            <w:r>
              <w:rPr>
                <w:rFonts w:ascii="PT Astra Serif" w:hAnsi="PT Astra Serif"/>
              </w:rPr>
              <w:t xml:space="preserve"> постоянного тока</w:t>
            </w:r>
            <w:r w:rsidRPr="00D8795E">
              <w:rPr>
                <w:rFonts w:ascii="PT Astra Serif" w:hAnsi="PT Astra Serif"/>
              </w:rPr>
              <w:t>, В</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jc w:val="center"/>
              <w:rPr>
                <w:rFonts w:ascii="PT Astra Serif" w:hAnsi="PT Astra Serif"/>
              </w:rPr>
            </w:pPr>
            <w:r>
              <w:rPr>
                <w:rFonts w:ascii="PT Astra Serif" w:hAnsi="PT Astra Serif"/>
                <w:shd w:val="clear" w:color="auto" w:fill="FFFFFF"/>
              </w:rPr>
              <w:t>______</w:t>
            </w:r>
          </w:p>
        </w:tc>
        <w:tc>
          <w:tcPr>
            <w:tcW w:w="709" w:type="dxa"/>
            <w:vMerge w:val="restart"/>
            <w:tcBorders>
              <w:top w:val="single" w:sz="4" w:space="0" w:color="auto"/>
              <w:left w:val="single" w:sz="4" w:space="0" w:color="auto"/>
              <w:right w:val="single" w:sz="4" w:space="0" w:color="auto"/>
            </w:tcBorders>
            <w:vAlign w:val="center"/>
          </w:tcPr>
          <w:p w:rsidR="002E525A" w:rsidRPr="00D8795E" w:rsidRDefault="002E525A" w:rsidP="00647F7A">
            <w:pPr>
              <w:jc w:val="center"/>
              <w:rPr>
                <w:rFonts w:ascii="PT Astra Serif" w:hAnsi="PT Astra Serif"/>
              </w:rPr>
            </w:pPr>
            <w:r w:rsidRPr="00D8795E">
              <w:rPr>
                <w:rFonts w:ascii="PT Astra Serif" w:hAnsi="PT Astra Serif"/>
              </w:rPr>
              <w:t>шт.</w:t>
            </w:r>
          </w:p>
        </w:tc>
        <w:tc>
          <w:tcPr>
            <w:tcW w:w="782" w:type="dxa"/>
            <w:vMerge w:val="restart"/>
            <w:tcBorders>
              <w:top w:val="single" w:sz="4" w:space="0" w:color="auto"/>
              <w:left w:val="single" w:sz="4" w:space="0" w:color="auto"/>
              <w:right w:val="single" w:sz="4" w:space="0" w:color="auto"/>
            </w:tcBorders>
            <w:vAlign w:val="center"/>
          </w:tcPr>
          <w:p w:rsidR="002E525A" w:rsidRPr="00D8795E" w:rsidRDefault="002E525A" w:rsidP="00647F7A">
            <w:pPr>
              <w:jc w:val="center"/>
              <w:rPr>
                <w:rFonts w:ascii="PT Astra Serif" w:hAnsi="PT Astra Serif"/>
              </w:rPr>
            </w:pPr>
            <w:r w:rsidRPr="00D8795E">
              <w:rPr>
                <w:rFonts w:ascii="PT Astra Serif" w:hAnsi="PT Astra Serif"/>
              </w:rPr>
              <w:t>3</w:t>
            </w:r>
          </w:p>
        </w:tc>
        <w:tc>
          <w:tcPr>
            <w:tcW w:w="782" w:type="dxa"/>
            <w:vMerge w:val="restart"/>
            <w:tcBorders>
              <w:top w:val="single" w:sz="4" w:space="0" w:color="auto"/>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val="restart"/>
            <w:tcBorders>
              <w:top w:val="single" w:sz="4" w:space="0" w:color="auto"/>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273"/>
          <w:jc w:val="center"/>
        </w:trPr>
        <w:tc>
          <w:tcPr>
            <w:tcW w:w="57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p>
        </w:tc>
        <w:tc>
          <w:tcPr>
            <w:tcW w:w="191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r w:rsidRPr="00D8795E">
              <w:rPr>
                <w:rFonts w:ascii="PT Astra Serif" w:hAnsi="PT Astra Serif"/>
              </w:rPr>
              <w:t>Программирование прибора</w:t>
            </w:r>
          </w:p>
          <w:p w:rsidR="002E525A" w:rsidRPr="00D8795E" w:rsidRDefault="002E525A" w:rsidP="00647F7A">
            <w:pPr>
              <w:widowControl w:val="0"/>
              <w:jc w:val="center"/>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jc w:val="center"/>
              <w:rPr>
                <w:rFonts w:ascii="PT Astra Serif" w:hAnsi="PT Astra Serif"/>
              </w:rPr>
            </w:pPr>
            <w:r w:rsidRPr="00D8795E">
              <w:rPr>
                <w:rFonts w:ascii="PT Astra Serif" w:hAnsi="PT Astra Serif"/>
              </w:rPr>
              <w:t>Программой UPROG по Ethernet или RS-232, программой UPROG по Ethernet или RS-485</w:t>
            </w:r>
          </w:p>
        </w:tc>
        <w:tc>
          <w:tcPr>
            <w:tcW w:w="709"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731"/>
          <w:jc w:val="center"/>
        </w:trPr>
        <w:tc>
          <w:tcPr>
            <w:tcW w:w="57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p>
        </w:tc>
        <w:tc>
          <w:tcPr>
            <w:tcW w:w="191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r>
              <w:rPr>
                <w:rFonts w:ascii="PT Astra Serif" w:hAnsi="PT Astra Serif"/>
              </w:rPr>
              <w:t>Режим</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jc w:val="center"/>
              <w:rPr>
                <w:rFonts w:ascii="PT Astra Serif" w:hAnsi="PT Astra Serif"/>
              </w:rPr>
            </w:pPr>
            <w:r>
              <w:rPr>
                <w:rFonts w:ascii="PT Astra Serif" w:hAnsi="PT Astra Serif"/>
              </w:rPr>
              <w:t>Полудуплекс</w:t>
            </w:r>
          </w:p>
        </w:tc>
        <w:tc>
          <w:tcPr>
            <w:tcW w:w="709"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1230"/>
          <w:jc w:val="center"/>
        </w:trPr>
        <w:tc>
          <w:tcPr>
            <w:tcW w:w="57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p>
        </w:tc>
        <w:tc>
          <w:tcPr>
            <w:tcW w:w="191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r w:rsidRPr="00D8795E">
              <w:rPr>
                <w:rFonts w:ascii="PT Astra Serif" w:hAnsi="PT Astra Serif"/>
              </w:rPr>
              <w:t xml:space="preserve">Подключение к ПК </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jc w:val="center"/>
              <w:rPr>
                <w:rFonts w:ascii="PT Astra Serif" w:hAnsi="PT Astra Serif"/>
              </w:rPr>
            </w:pPr>
            <w:r w:rsidRPr="00D8795E">
              <w:rPr>
                <w:rFonts w:ascii="PT Astra Serif" w:hAnsi="PT Astra Serif"/>
              </w:rPr>
              <w:t>Через интерфейс RS-232, Ethernet-кабель (витая пара), через интерфейс RS-485 с помощью преобразователя интерфейса</w:t>
            </w:r>
          </w:p>
        </w:tc>
        <w:tc>
          <w:tcPr>
            <w:tcW w:w="709"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1230"/>
          <w:jc w:val="center"/>
        </w:trPr>
        <w:tc>
          <w:tcPr>
            <w:tcW w:w="57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p>
        </w:tc>
        <w:tc>
          <w:tcPr>
            <w:tcW w:w="191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r w:rsidRPr="00D8795E">
              <w:rPr>
                <w:rFonts w:ascii="PT Astra Serif" w:hAnsi="PT Astra Serif"/>
              </w:rPr>
              <w:t xml:space="preserve">Подключение к прибору RS-485/232 </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F4625">
            <w:pPr>
              <w:jc w:val="center"/>
              <w:rPr>
                <w:rFonts w:ascii="PT Astra Serif" w:hAnsi="PT Astra Serif"/>
              </w:rPr>
            </w:pPr>
            <w:r>
              <w:rPr>
                <w:rFonts w:ascii="PT Astra Serif" w:hAnsi="PT Astra Serif"/>
              </w:rPr>
              <w:t>Кле</w:t>
            </w:r>
            <w:r w:rsidRPr="00D8795E">
              <w:rPr>
                <w:rFonts w:ascii="PT Astra Serif" w:hAnsi="PT Astra Serif"/>
              </w:rPr>
              <w:t>м</w:t>
            </w:r>
            <w:r>
              <w:rPr>
                <w:rFonts w:ascii="PT Astra Serif" w:hAnsi="PT Astra Serif"/>
              </w:rPr>
              <w:t>м</w:t>
            </w:r>
            <w:r w:rsidRPr="00D8795E">
              <w:rPr>
                <w:rFonts w:ascii="PT Astra Serif" w:hAnsi="PT Astra Serif"/>
              </w:rPr>
              <w:t xml:space="preserve">ная колодка под винт, провод </w:t>
            </w:r>
            <w:r w:rsidR="006F4625">
              <w:rPr>
                <w:rFonts w:ascii="PT Astra Serif" w:hAnsi="PT Astra Serif"/>
              </w:rPr>
              <w:t>_____</w:t>
            </w:r>
            <w:r w:rsidRPr="00D8795E">
              <w:rPr>
                <w:rFonts w:ascii="PT Astra Serif" w:hAnsi="PT Astra Serif"/>
              </w:rPr>
              <w:t xml:space="preserve"> мм² сечением</w:t>
            </w:r>
            <w:r w:rsidRPr="00D8795E">
              <w:rPr>
                <w:rFonts w:ascii="PT Astra Serif" w:hAnsi="PT Astra Serif"/>
              </w:rPr>
              <w:br/>
              <w:t>Локальная сеть – разъем 8P8C (RJ-45), витая пара (UTP Cat. 5)</w:t>
            </w:r>
          </w:p>
        </w:tc>
        <w:tc>
          <w:tcPr>
            <w:tcW w:w="709"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649"/>
          <w:jc w:val="center"/>
        </w:trPr>
        <w:tc>
          <w:tcPr>
            <w:tcW w:w="57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p>
        </w:tc>
        <w:tc>
          <w:tcPr>
            <w:tcW w:w="191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r w:rsidRPr="00D8795E">
              <w:rPr>
                <w:rFonts w:ascii="PT Astra Serif" w:hAnsi="PT Astra Serif"/>
              </w:rPr>
              <w:t>Скорость передачи, Мбит/с</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6F4625" w:rsidP="002E525A">
            <w:pPr>
              <w:jc w:val="center"/>
              <w:rPr>
                <w:rFonts w:ascii="PT Astra Serif" w:hAnsi="PT Astra Serif"/>
              </w:rPr>
            </w:pPr>
            <w:r>
              <w:rPr>
                <w:rFonts w:ascii="PT Astra Serif" w:hAnsi="PT Astra Serif"/>
              </w:rPr>
              <w:t>______</w:t>
            </w:r>
          </w:p>
        </w:tc>
        <w:tc>
          <w:tcPr>
            <w:tcW w:w="709"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553"/>
          <w:jc w:val="center"/>
        </w:trPr>
        <w:tc>
          <w:tcPr>
            <w:tcW w:w="57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p>
        </w:tc>
        <w:tc>
          <w:tcPr>
            <w:tcW w:w="191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r w:rsidRPr="00D8795E">
              <w:rPr>
                <w:rFonts w:ascii="PT Astra Serif" w:hAnsi="PT Astra Serif"/>
              </w:rPr>
              <w:t xml:space="preserve">Используемые протоколы </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jc w:val="center"/>
              <w:rPr>
                <w:rFonts w:ascii="PT Astra Serif" w:hAnsi="PT Astra Serif"/>
              </w:rPr>
            </w:pPr>
            <w:r w:rsidRPr="00D8795E">
              <w:rPr>
                <w:rFonts w:ascii="PT Astra Serif" w:hAnsi="PT Astra Serif"/>
              </w:rPr>
              <w:t>UDP, ICMP, ARP, DNS, DHCP-клиент</w:t>
            </w:r>
          </w:p>
        </w:tc>
        <w:tc>
          <w:tcPr>
            <w:tcW w:w="709"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1164"/>
          <w:jc w:val="center"/>
        </w:trPr>
        <w:tc>
          <w:tcPr>
            <w:tcW w:w="574" w:type="dxa"/>
            <w:vMerge/>
            <w:tcBorders>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p>
        </w:tc>
        <w:tc>
          <w:tcPr>
            <w:tcW w:w="1914" w:type="dxa"/>
            <w:vMerge/>
            <w:tcBorders>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r w:rsidRPr="00C32491">
              <w:rPr>
                <w:rFonts w:ascii="PT Astra Serif" w:hAnsi="PT Astra Serif"/>
              </w:rPr>
              <w:t>Совместимость с оборудованием НВП Болид</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jc w:val="center"/>
              <w:rPr>
                <w:rFonts w:ascii="PT Astra Serif" w:hAnsi="PT Astra Serif"/>
              </w:rPr>
            </w:pPr>
            <w:r w:rsidRPr="00D8795E">
              <w:rPr>
                <w:rFonts w:ascii="PT Astra Serif" w:hAnsi="PT Astra Serif"/>
              </w:rPr>
              <w:t>Соответствие</w:t>
            </w:r>
          </w:p>
        </w:tc>
        <w:tc>
          <w:tcPr>
            <w:tcW w:w="709" w:type="dxa"/>
            <w:vMerge/>
            <w:tcBorders>
              <w:left w:val="single" w:sz="4" w:space="0" w:color="auto"/>
              <w:bottom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bottom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bottom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bottom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744"/>
          <w:jc w:val="center"/>
        </w:trPr>
        <w:tc>
          <w:tcPr>
            <w:tcW w:w="574" w:type="dxa"/>
            <w:vMerge w:val="restart"/>
            <w:tcBorders>
              <w:top w:val="single" w:sz="4" w:space="0" w:color="auto"/>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r w:rsidRPr="00D8795E">
              <w:rPr>
                <w:rFonts w:ascii="PT Astra Serif" w:hAnsi="PT Astra Serif"/>
                <w:lang w:eastAsia="en-US"/>
              </w:rPr>
              <w:t>4</w:t>
            </w:r>
          </w:p>
        </w:tc>
        <w:tc>
          <w:tcPr>
            <w:tcW w:w="1914" w:type="dxa"/>
            <w:vMerge w:val="restart"/>
            <w:tcBorders>
              <w:top w:val="single" w:sz="4" w:space="0" w:color="auto"/>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r w:rsidRPr="00D8795E">
              <w:rPr>
                <w:rFonts w:ascii="PT Astra Serif" w:hAnsi="PT Astra Serif"/>
              </w:rPr>
              <w:t>Считыватель бесконтактный</w:t>
            </w: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bCs/>
              </w:rPr>
            </w:pPr>
            <w:r w:rsidRPr="00D8795E">
              <w:rPr>
                <w:rFonts w:ascii="PT Astra Serif" w:hAnsi="PT Astra Serif"/>
              </w:rPr>
              <w:t xml:space="preserve">Интерфейс подключаемых приборов </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jc w:val="center"/>
              <w:rPr>
                <w:rFonts w:ascii="PT Astra Serif" w:hAnsi="PT Astra Serif"/>
              </w:rPr>
            </w:pPr>
            <w:r w:rsidRPr="00D8795E">
              <w:rPr>
                <w:rFonts w:ascii="PT Astra Serif" w:hAnsi="PT Astra Serif"/>
              </w:rPr>
              <w:t>Dallas Touch Memory</w:t>
            </w:r>
          </w:p>
        </w:tc>
        <w:tc>
          <w:tcPr>
            <w:tcW w:w="709" w:type="dxa"/>
            <w:vMerge w:val="restart"/>
            <w:tcBorders>
              <w:top w:val="single" w:sz="4" w:space="0" w:color="auto"/>
              <w:left w:val="single" w:sz="4" w:space="0" w:color="auto"/>
              <w:right w:val="single" w:sz="4" w:space="0" w:color="auto"/>
            </w:tcBorders>
            <w:vAlign w:val="center"/>
          </w:tcPr>
          <w:p w:rsidR="002E525A" w:rsidRPr="00D8795E" w:rsidRDefault="002E525A" w:rsidP="00647F7A">
            <w:pPr>
              <w:jc w:val="center"/>
              <w:rPr>
                <w:rFonts w:ascii="PT Astra Serif" w:hAnsi="PT Astra Serif"/>
              </w:rPr>
            </w:pPr>
            <w:r w:rsidRPr="00D8795E">
              <w:rPr>
                <w:rFonts w:ascii="PT Astra Serif" w:hAnsi="PT Astra Serif"/>
              </w:rPr>
              <w:t>шт.</w:t>
            </w:r>
          </w:p>
        </w:tc>
        <w:tc>
          <w:tcPr>
            <w:tcW w:w="782" w:type="dxa"/>
            <w:vMerge w:val="restart"/>
            <w:tcBorders>
              <w:top w:val="single" w:sz="4" w:space="0" w:color="auto"/>
              <w:left w:val="single" w:sz="4" w:space="0" w:color="auto"/>
              <w:right w:val="single" w:sz="4" w:space="0" w:color="auto"/>
            </w:tcBorders>
            <w:vAlign w:val="center"/>
          </w:tcPr>
          <w:p w:rsidR="002E525A" w:rsidRPr="00D8795E" w:rsidRDefault="002E525A" w:rsidP="00647F7A">
            <w:pPr>
              <w:jc w:val="center"/>
              <w:rPr>
                <w:rFonts w:ascii="PT Astra Serif" w:hAnsi="PT Astra Serif"/>
              </w:rPr>
            </w:pPr>
            <w:r w:rsidRPr="00D8795E">
              <w:rPr>
                <w:rFonts w:ascii="PT Astra Serif" w:hAnsi="PT Astra Serif"/>
              </w:rPr>
              <w:t>4</w:t>
            </w:r>
          </w:p>
        </w:tc>
        <w:tc>
          <w:tcPr>
            <w:tcW w:w="782" w:type="dxa"/>
            <w:vMerge w:val="restart"/>
            <w:tcBorders>
              <w:top w:val="single" w:sz="4" w:space="0" w:color="auto"/>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val="restart"/>
            <w:tcBorders>
              <w:top w:val="single" w:sz="4" w:space="0" w:color="auto"/>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744"/>
          <w:jc w:val="center"/>
        </w:trPr>
        <w:tc>
          <w:tcPr>
            <w:tcW w:w="574" w:type="dxa"/>
            <w:vMerge/>
            <w:tcBorders>
              <w:top w:val="single" w:sz="4" w:space="0" w:color="auto"/>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p>
        </w:tc>
        <w:tc>
          <w:tcPr>
            <w:tcW w:w="1914" w:type="dxa"/>
            <w:vMerge/>
            <w:tcBorders>
              <w:top w:val="single" w:sz="4" w:space="0" w:color="auto"/>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r w:rsidRPr="005F53C4">
              <w:rPr>
                <w:rFonts w:ascii="PT Astra Serif" w:hAnsi="PT Astra Serif"/>
              </w:rPr>
              <w:t>Работа с карточками и брелоками стандарта Em-marine</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jc w:val="center"/>
              <w:rPr>
                <w:rFonts w:ascii="PT Astra Serif" w:hAnsi="PT Astra Serif"/>
              </w:rPr>
            </w:pPr>
            <w:r>
              <w:rPr>
                <w:rFonts w:ascii="PT Astra Serif" w:hAnsi="PT Astra Serif"/>
              </w:rPr>
              <w:t>Соответствие</w:t>
            </w:r>
          </w:p>
        </w:tc>
        <w:tc>
          <w:tcPr>
            <w:tcW w:w="709" w:type="dxa"/>
            <w:vMerge/>
            <w:tcBorders>
              <w:top w:val="single" w:sz="4" w:space="0" w:color="auto"/>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top w:val="single" w:sz="4" w:space="0" w:color="auto"/>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415"/>
          <w:jc w:val="center"/>
        </w:trPr>
        <w:tc>
          <w:tcPr>
            <w:tcW w:w="574" w:type="dxa"/>
            <w:vMerge/>
            <w:tcBorders>
              <w:top w:val="single" w:sz="4" w:space="0" w:color="auto"/>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p>
        </w:tc>
        <w:tc>
          <w:tcPr>
            <w:tcW w:w="1914" w:type="dxa"/>
            <w:vMerge/>
            <w:tcBorders>
              <w:top w:val="single" w:sz="4" w:space="0" w:color="auto"/>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r w:rsidRPr="00D8795E">
              <w:rPr>
                <w:rFonts w:ascii="PT Astra Serif" w:hAnsi="PT Astra Serif"/>
              </w:rPr>
              <w:t xml:space="preserve">Тип монтажа </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jc w:val="center"/>
              <w:rPr>
                <w:rFonts w:ascii="PT Astra Serif" w:hAnsi="PT Astra Serif"/>
              </w:rPr>
            </w:pPr>
            <w:r w:rsidRPr="00D8795E">
              <w:rPr>
                <w:rFonts w:ascii="PT Astra Serif" w:hAnsi="PT Astra Serif"/>
              </w:rPr>
              <w:t>Наружный</w:t>
            </w:r>
          </w:p>
        </w:tc>
        <w:tc>
          <w:tcPr>
            <w:tcW w:w="709" w:type="dxa"/>
            <w:vMerge/>
            <w:tcBorders>
              <w:top w:val="single" w:sz="4" w:space="0" w:color="auto"/>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top w:val="single" w:sz="4" w:space="0" w:color="auto"/>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416"/>
          <w:jc w:val="center"/>
        </w:trPr>
        <w:tc>
          <w:tcPr>
            <w:tcW w:w="57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p>
        </w:tc>
        <w:tc>
          <w:tcPr>
            <w:tcW w:w="191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r w:rsidRPr="00D8795E">
              <w:rPr>
                <w:rFonts w:ascii="PT Astra Serif" w:hAnsi="PT Astra Serif"/>
              </w:rPr>
              <w:t>Напряжение питания, В</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6F4625" w:rsidP="002E525A">
            <w:pPr>
              <w:jc w:val="center"/>
              <w:rPr>
                <w:rFonts w:ascii="PT Astra Serif" w:hAnsi="PT Astra Serif"/>
              </w:rPr>
            </w:pPr>
            <w:r>
              <w:rPr>
                <w:rFonts w:ascii="PT Astra Serif" w:hAnsi="PT Astra Serif"/>
                <w:shd w:val="clear" w:color="auto" w:fill="FFFFFF"/>
              </w:rPr>
              <w:t>_______</w:t>
            </w:r>
          </w:p>
        </w:tc>
        <w:tc>
          <w:tcPr>
            <w:tcW w:w="709"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550"/>
          <w:jc w:val="center"/>
        </w:trPr>
        <w:tc>
          <w:tcPr>
            <w:tcW w:w="57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p>
        </w:tc>
        <w:tc>
          <w:tcPr>
            <w:tcW w:w="191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r w:rsidRPr="00D8795E">
              <w:rPr>
                <w:rFonts w:ascii="PT Astra Serif" w:hAnsi="PT Astra Serif"/>
              </w:rPr>
              <w:t>Световая индикация</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2E525A">
            <w:pPr>
              <w:jc w:val="center"/>
              <w:rPr>
                <w:rFonts w:ascii="PT Astra Serif" w:hAnsi="PT Astra Serif"/>
              </w:rPr>
            </w:pPr>
            <w:r>
              <w:rPr>
                <w:rFonts w:ascii="PT Astra Serif" w:hAnsi="PT Astra Serif"/>
              </w:rPr>
              <w:t>___</w:t>
            </w:r>
            <w:r w:rsidRPr="00D8795E">
              <w:rPr>
                <w:rFonts w:ascii="PT Astra Serif" w:hAnsi="PT Astra Serif"/>
              </w:rPr>
              <w:t xml:space="preserve"> индикатор питания;</w:t>
            </w:r>
            <w:r w:rsidRPr="00D8795E">
              <w:rPr>
                <w:rFonts w:ascii="PT Astra Serif" w:hAnsi="PT Astra Serif"/>
              </w:rPr>
              <w:br/>
            </w:r>
            <w:r>
              <w:rPr>
                <w:rFonts w:ascii="PT Astra Serif" w:hAnsi="PT Astra Serif"/>
              </w:rPr>
              <w:t>___</w:t>
            </w:r>
            <w:r w:rsidRPr="00D8795E">
              <w:rPr>
                <w:rFonts w:ascii="PT Astra Serif" w:hAnsi="PT Astra Serif"/>
              </w:rPr>
              <w:t xml:space="preserve"> индикатор для отображения режимов работы считывателя</w:t>
            </w:r>
          </w:p>
        </w:tc>
        <w:tc>
          <w:tcPr>
            <w:tcW w:w="709"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1190"/>
          <w:jc w:val="center"/>
        </w:trPr>
        <w:tc>
          <w:tcPr>
            <w:tcW w:w="57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p>
        </w:tc>
        <w:tc>
          <w:tcPr>
            <w:tcW w:w="191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r w:rsidRPr="00C32491">
              <w:rPr>
                <w:rFonts w:ascii="PT Astra Serif" w:hAnsi="PT Astra Serif"/>
              </w:rPr>
              <w:t>Совместимость с оборудованием НВП Болид</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jc w:val="center"/>
              <w:rPr>
                <w:rFonts w:ascii="PT Astra Serif" w:hAnsi="PT Astra Serif"/>
              </w:rPr>
            </w:pPr>
            <w:r w:rsidRPr="00D8795E">
              <w:rPr>
                <w:rFonts w:ascii="PT Astra Serif" w:hAnsi="PT Astra Serif"/>
              </w:rPr>
              <w:t>Соответствие</w:t>
            </w:r>
          </w:p>
        </w:tc>
        <w:tc>
          <w:tcPr>
            <w:tcW w:w="709"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337"/>
          <w:jc w:val="center"/>
        </w:trPr>
        <w:tc>
          <w:tcPr>
            <w:tcW w:w="574" w:type="dxa"/>
            <w:vMerge w:val="restart"/>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r w:rsidRPr="00D8795E">
              <w:rPr>
                <w:rFonts w:ascii="PT Astra Serif" w:hAnsi="PT Astra Serif"/>
                <w:lang w:eastAsia="en-US"/>
              </w:rPr>
              <w:t>5</w:t>
            </w:r>
          </w:p>
        </w:tc>
        <w:tc>
          <w:tcPr>
            <w:tcW w:w="1914" w:type="dxa"/>
            <w:vMerge w:val="restart"/>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r w:rsidRPr="00D8795E">
              <w:rPr>
                <w:rFonts w:ascii="PT Astra Serif" w:hAnsi="PT Astra Serif"/>
              </w:rPr>
              <w:t>Источник вторичного электропитания резервированный</w:t>
            </w: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autoSpaceDN w:val="0"/>
              <w:jc w:val="center"/>
              <w:rPr>
                <w:rFonts w:ascii="PT Astra Serif" w:hAnsi="PT Astra Serif"/>
                <w:color w:val="000000"/>
                <w:shd w:val="clear" w:color="auto" w:fill="FFFFFF"/>
              </w:rPr>
            </w:pPr>
            <w:r w:rsidRPr="00D8795E">
              <w:rPr>
                <w:rFonts w:ascii="PT Astra Serif" w:hAnsi="PT Astra Serif"/>
                <w:color w:val="000000"/>
                <w:shd w:val="clear" w:color="auto" w:fill="FFFFFF"/>
              </w:rPr>
              <w:t>Корпус</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autoSpaceDE w:val="0"/>
              <w:autoSpaceDN w:val="0"/>
              <w:jc w:val="center"/>
              <w:rPr>
                <w:rFonts w:ascii="PT Astra Serif" w:hAnsi="PT Astra Serif"/>
              </w:rPr>
            </w:pPr>
            <w:r w:rsidRPr="00D8795E">
              <w:rPr>
                <w:rFonts w:ascii="PT Astra Serif" w:hAnsi="PT Astra Serif"/>
                <w:shd w:val="clear" w:color="auto" w:fill="FFFFFF"/>
              </w:rPr>
              <w:t>Металл</w:t>
            </w:r>
          </w:p>
        </w:tc>
        <w:tc>
          <w:tcPr>
            <w:tcW w:w="709" w:type="dxa"/>
            <w:vMerge w:val="restart"/>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r w:rsidRPr="00D8795E">
              <w:rPr>
                <w:rFonts w:ascii="PT Astra Serif" w:hAnsi="PT Astra Serif"/>
              </w:rPr>
              <w:t>шт.</w:t>
            </w:r>
          </w:p>
        </w:tc>
        <w:tc>
          <w:tcPr>
            <w:tcW w:w="782" w:type="dxa"/>
            <w:vMerge w:val="restart"/>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r>
              <w:rPr>
                <w:rFonts w:ascii="PT Astra Serif" w:hAnsi="PT Astra Serif"/>
              </w:rPr>
              <w:t>7</w:t>
            </w:r>
          </w:p>
        </w:tc>
        <w:tc>
          <w:tcPr>
            <w:tcW w:w="782" w:type="dxa"/>
            <w:vMerge w:val="restart"/>
            <w:tcBorders>
              <w:left w:val="single" w:sz="4" w:space="0" w:color="auto"/>
              <w:right w:val="single" w:sz="4" w:space="0" w:color="auto"/>
            </w:tcBorders>
          </w:tcPr>
          <w:p w:rsidR="002E525A" w:rsidRDefault="002E525A" w:rsidP="00647F7A">
            <w:pPr>
              <w:jc w:val="center"/>
              <w:rPr>
                <w:rFonts w:ascii="PT Astra Serif" w:hAnsi="PT Astra Serif"/>
              </w:rPr>
            </w:pPr>
          </w:p>
        </w:tc>
        <w:tc>
          <w:tcPr>
            <w:tcW w:w="782" w:type="dxa"/>
            <w:vMerge w:val="restart"/>
            <w:tcBorders>
              <w:left w:val="single" w:sz="4" w:space="0" w:color="auto"/>
              <w:right w:val="single" w:sz="4" w:space="0" w:color="auto"/>
            </w:tcBorders>
          </w:tcPr>
          <w:p w:rsidR="002E525A" w:rsidRDefault="002E525A" w:rsidP="00647F7A">
            <w:pPr>
              <w:jc w:val="center"/>
              <w:rPr>
                <w:rFonts w:ascii="PT Astra Serif" w:hAnsi="PT Astra Serif"/>
              </w:rPr>
            </w:pPr>
          </w:p>
        </w:tc>
      </w:tr>
      <w:tr w:rsidR="002E525A" w:rsidRPr="00D8795E" w:rsidTr="002E525A">
        <w:trPr>
          <w:trHeight w:val="550"/>
          <w:jc w:val="center"/>
        </w:trPr>
        <w:tc>
          <w:tcPr>
            <w:tcW w:w="57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p>
        </w:tc>
        <w:tc>
          <w:tcPr>
            <w:tcW w:w="191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autoSpaceDN w:val="0"/>
              <w:jc w:val="center"/>
              <w:rPr>
                <w:rFonts w:ascii="PT Astra Serif" w:hAnsi="PT Astra Serif"/>
                <w:color w:val="000000"/>
                <w:shd w:val="clear" w:color="auto" w:fill="FFFFFF"/>
              </w:rPr>
            </w:pPr>
            <w:r w:rsidRPr="00D8795E">
              <w:rPr>
                <w:rFonts w:ascii="PT Astra Serif" w:hAnsi="PT Astra Serif"/>
                <w:color w:val="000000"/>
                <w:shd w:val="clear" w:color="auto" w:fill="FFFFFF"/>
              </w:rPr>
              <w:t>Световая индикация «Наличие сети», «Нагрузка»</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autoSpaceDN w:val="0"/>
              <w:jc w:val="center"/>
              <w:rPr>
                <w:rFonts w:ascii="PT Astra Serif" w:hAnsi="PT Astra Serif"/>
                <w:color w:val="2B2929"/>
              </w:rPr>
            </w:pPr>
            <w:r w:rsidRPr="00D8795E">
              <w:rPr>
                <w:rFonts w:ascii="PT Astra Serif" w:hAnsi="PT Astra Serif"/>
                <w:color w:val="000000"/>
                <w:shd w:val="clear" w:color="auto" w:fill="FFFFFF"/>
              </w:rPr>
              <w:t>Наличие</w:t>
            </w:r>
          </w:p>
        </w:tc>
        <w:tc>
          <w:tcPr>
            <w:tcW w:w="709"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550"/>
          <w:jc w:val="center"/>
        </w:trPr>
        <w:tc>
          <w:tcPr>
            <w:tcW w:w="57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p>
        </w:tc>
        <w:tc>
          <w:tcPr>
            <w:tcW w:w="191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autoSpaceDN w:val="0"/>
              <w:jc w:val="center"/>
              <w:rPr>
                <w:rFonts w:ascii="PT Astra Serif" w:hAnsi="PT Astra Serif"/>
                <w:color w:val="000000"/>
                <w:shd w:val="clear" w:color="auto" w:fill="FFFFFF"/>
              </w:rPr>
            </w:pPr>
            <w:r w:rsidRPr="00D8795E">
              <w:rPr>
                <w:rFonts w:ascii="PT Astra Serif" w:hAnsi="PT Astra Serif"/>
                <w:color w:val="000000"/>
                <w:shd w:val="clear" w:color="auto" w:fill="FFFFFF"/>
              </w:rPr>
              <w:t xml:space="preserve">Питание от сети переменного тока, </w:t>
            </w:r>
            <w:r>
              <w:rPr>
                <w:rFonts w:ascii="PT Astra Serif" w:hAnsi="PT Astra Serif"/>
                <w:color w:val="000000"/>
                <w:shd w:val="clear" w:color="auto" w:fill="FFFFFF"/>
              </w:rPr>
              <w:t xml:space="preserve">220 </w:t>
            </w:r>
            <w:r w:rsidRPr="00D8795E">
              <w:rPr>
                <w:rFonts w:ascii="PT Astra Serif" w:hAnsi="PT Astra Serif"/>
                <w:color w:val="000000"/>
                <w:shd w:val="clear" w:color="auto" w:fill="FFFFFF"/>
              </w:rPr>
              <w:t>В</w:t>
            </w:r>
            <w:r>
              <w:rPr>
                <w:rFonts w:ascii="PT Astra Serif" w:hAnsi="PT Astra Serif"/>
                <w:color w:val="000000"/>
                <w:shd w:val="clear" w:color="auto" w:fill="FFFFFF"/>
              </w:rPr>
              <w:t xml:space="preserve"> 50Гц</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autoSpaceDE w:val="0"/>
              <w:autoSpaceDN w:val="0"/>
              <w:jc w:val="center"/>
              <w:rPr>
                <w:rFonts w:ascii="PT Astra Serif" w:hAnsi="PT Astra Serif"/>
              </w:rPr>
            </w:pPr>
            <w:r>
              <w:rPr>
                <w:rFonts w:ascii="PT Astra Serif" w:hAnsi="PT Astra Serif"/>
              </w:rPr>
              <w:t>Соответствие</w:t>
            </w:r>
          </w:p>
        </w:tc>
        <w:tc>
          <w:tcPr>
            <w:tcW w:w="709"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550"/>
          <w:jc w:val="center"/>
        </w:trPr>
        <w:tc>
          <w:tcPr>
            <w:tcW w:w="57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p>
        </w:tc>
        <w:tc>
          <w:tcPr>
            <w:tcW w:w="191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autoSpaceDN w:val="0"/>
              <w:jc w:val="center"/>
              <w:rPr>
                <w:rFonts w:ascii="PT Astra Serif" w:hAnsi="PT Astra Serif"/>
                <w:color w:val="000000"/>
                <w:shd w:val="clear" w:color="auto" w:fill="FFFFFF"/>
              </w:rPr>
            </w:pPr>
            <w:r w:rsidRPr="00D8795E">
              <w:rPr>
                <w:rFonts w:ascii="PT Astra Serif" w:hAnsi="PT Astra Serif"/>
                <w:color w:val="000000"/>
                <w:shd w:val="clear" w:color="auto" w:fill="FFFFFF"/>
              </w:rPr>
              <w:t>Защита от короткого замыкания</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autoSpaceDN w:val="0"/>
              <w:jc w:val="center"/>
              <w:rPr>
                <w:rFonts w:ascii="PT Astra Serif" w:hAnsi="PT Astra Serif"/>
                <w:color w:val="2B2929"/>
              </w:rPr>
            </w:pPr>
            <w:r w:rsidRPr="00D8795E">
              <w:rPr>
                <w:rFonts w:ascii="PT Astra Serif" w:hAnsi="PT Astra Serif"/>
                <w:color w:val="000000"/>
                <w:shd w:val="clear" w:color="auto" w:fill="FFFFFF"/>
              </w:rPr>
              <w:t>Наличие</w:t>
            </w:r>
          </w:p>
        </w:tc>
        <w:tc>
          <w:tcPr>
            <w:tcW w:w="709"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550"/>
          <w:jc w:val="center"/>
        </w:trPr>
        <w:tc>
          <w:tcPr>
            <w:tcW w:w="57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p>
        </w:tc>
        <w:tc>
          <w:tcPr>
            <w:tcW w:w="191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autoSpaceDN w:val="0"/>
              <w:jc w:val="center"/>
              <w:rPr>
                <w:rFonts w:ascii="PT Astra Serif" w:hAnsi="PT Astra Serif"/>
                <w:color w:val="000000"/>
                <w:shd w:val="clear" w:color="auto" w:fill="FFFFFF"/>
              </w:rPr>
            </w:pPr>
            <w:r w:rsidRPr="00D8795E">
              <w:rPr>
                <w:rFonts w:ascii="PT Astra Serif" w:hAnsi="PT Astra Serif"/>
                <w:color w:val="000000"/>
                <w:shd w:val="clear" w:color="auto" w:fill="FFFFFF"/>
              </w:rPr>
              <w:t>Защита аккумулятора от глубокого разряда АКБ</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autoSpaceDN w:val="0"/>
              <w:jc w:val="center"/>
              <w:rPr>
                <w:rFonts w:ascii="PT Astra Serif" w:hAnsi="PT Astra Serif"/>
                <w:color w:val="2B2929"/>
              </w:rPr>
            </w:pPr>
            <w:r w:rsidRPr="00D8795E">
              <w:rPr>
                <w:rFonts w:ascii="PT Astra Serif" w:hAnsi="PT Astra Serif"/>
                <w:color w:val="000000"/>
                <w:shd w:val="clear" w:color="auto" w:fill="FFFFFF"/>
              </w:rPr>
              <w:t>Наличие</w:t>
            </w:r>
          </w:p>
        </w:tc>
        <w:tc>
          <w:tcPr>
            <w:tcW w:w="709"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550"/>
          <w:jc w:val="center"/>
        </w:trPr>
        <w:tc>
          <w:tcPr>
            <w:tcW w:w="57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p>
        </w:tc>
        <w:tc>
          <w:tcPr>
            <w:tcW w:w="191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shd w:val="clear" w:color="auto" w:fill="FFFFFF"/>
              <w:autoSpaceDN w:val="0"/>
              <w:jc w:val="center"/>
              <w:rPr>
                <w:rFonts w:ascii="PT Astra Serif" w:hAnsi="PT Astra Serif"/>
                <w:color w:val="000000" w:themeColor="text1"/>
              </w:rPr>
            </w:pPr>
            <w:r w:rsidRPr="00D8795E">
              <w:rPr>
                <w:rFonts w:ascii="PT Astra Serif" w:hAnsi="PT Astra Serif"/>
                <w:color w:val="000000" w:themeColor="text1"/>
              </w:rPr>
              <w:t>Номинальный выходной ток при наличии основного питания, А</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autoSpaceDN w:val="0"/>
              <w:jc w:val="center"/>
              <w:rPr>
                <w:rFonts w:ascii="PT Astra Serif" w:hAnsi="PT Astra Serif"/>
                <w:color w:val="2B2929"/>
              </w:rPr>
            </w:pPr>
            <w:r>
              <w:rPr>
                <w:rFonts w:ascii="PT Astra Serif" w:hAnsi="PT Astra Serif"/>
                <w:color w:val="2B2929"/>
              </w:rPr>
              <w:t>____</w:t>
            </w:r>
            <w:r w:rsidRPr="00D8795E">
              <w:rPr>
                <w:rFonts w:ascii="PT Astra Serif" w:hAnsi="PT Astra Serif"/>
                <w:color w:val="2B2929"/>
              </w:rPr>
              <w:t xml:space="preserve"> </w:t>
            </w:r>
          </w:p>
        </w:tc>
        <w:tc>
          <w:tcPr>
            <w:tcW w:w="709"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550"/>
          <w:jc w:val="center"/>
        </w:trPr>
        <w:tc>
          <w:tcPr>
            <w:tcW w:w="57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p>
        </w:tc>
        <w:tc>
          <w:tcPr>
            <w:tcW w:w="191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shd w:val="clear" w:color="auto" w:fill="FFFFFF"/>
              <w:autoSpaceDN w:val="0"/>
              <w:jc w:val="center"/>
              <w:rPr>
                <w:rFonts w:ascii="PT Astra Serif" w:hAnsi="PT Astra Serif"/>
                <w:color w:val="000000" w:themeColor="text1"/>
              </w:rPr>
            </w:pPr>
            <w:r>
              <w:rPr>
                <w:rFonts w:ascii="PT Astra Serif" w:hAnsi="PT Astra Serif"/>
                <w:color w:val="000000" w:themeColor="text1"/>
              </w:rPr>
              <w:t>Номинальное выходное</w:t>
            </w:r>
            <w:r w:rsidRPr="00D8795E">
              <w:rPr>
                <w:rFonts w:ascii="PT Astra Serif" w:hAnsi="PT Astra Serif"/>
                <w:color w:val="000000" w:themeColor="text1"/>
              </w:rPr>
              <w:t xml:space="preserve"> напряжение постоянного тока, В</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C57FF1" w:rsidP="00647F7A">
            <w:pPr>
              <w:autoSpaceDN w:val="0"/>
              <w:jc w:val="center"/>
              <w:rPr>
                <w:rFonts w:ascii="PT Astra Serif" w:hAnsi="PT Astra Serif"/>
                <w:color w:val="2B2929"/>
              </w:rPr>
            </w:pPr>
            <w:r>
              <w:rPr>
                <w:rFonts w:ascii="PT Astra Serif" w:hAnsi="PT Astra Serif"/>
                <w:color w:val="000000" w:themeColor="text1"/>
              </w:rPr>
              <w:t>____</w:t>
            </w:r>
          </w:p>
        </w:tc>
        <w:tc>
          <w:tcPr>
            <w:tcW w:w="709"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550"/>
          <w:jc w:val="center"/>
        </w:trPr>
        <w:tc>
          <w:tcPr>
            <w:tcW w:w="57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p>
        </w:tc>
        <w:tc>
          <w:tcPr>
            <w:tcW w:w="191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autoSpaceDE w:val="0"/>
              <w:autoSpaceDN w:val="0"/>
              <w:jc w:val="center"/>
              <w:rPr>
                <w:rFonts w:ascii="PT Astra Serif" w:hAnsi="PT Astra Serif"/>
                <w:color w:val="000000" w:themeColor="text1"/>
              </w:rPr>
            </w:pPr>
            <w:r>
              <w:rPr>
                <w:rFonts w:ascii="PT Astra Serif" w:hAnsi="PT Astra Serif"/>
                <w:color w:val="000000" w:themeColor="text1"/>
              </w:rPr>
              <w:t>Аккумулятор в комплекте</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647F7A">
            <w:pPr>
              <w:autoSpaceDE w:val="0"/>
              <w:autoSpaceDN w:val="0"/>
              <w:jc w:val="center"/>
              <w:rPr>
                <w:rFonts w:ascii="PT Astra Serif" w:hAnsi="PT Astra Serif"/>
                <w:color w:val="000000" w:themeColor="text1"/>
              </w:rPr>
            </w:pPr>
            <w:r>
              <w:rPr>
                <w:rFonts w:ascii="PT Astra Serif" w:hAnsi="PT Astra Serif"/>
                <w:color w:val="000000" w:themeColor="text1"/>
              </w:rPr>
              <w:t>Соответствие</w:t>
            </w:r>
          </w:p>
        </w:tc>
        <w:tc>
          <w:tcPr>
            <w:tcW w:w="709" w:type="dxa"/>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550"/>
          <w:jc w:val="center"/>
        </w:trPr>
        <w:tc>
          <w:tcPr>
            <w:tcW w:w="57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lang w:eastAsia="en-US"/>
              </w:rPr>
            </w:pPr>
          </w:p>
        </w:tc>
        <w:tc>
          <w:tcPr>
            <w:tcW w:w="1914" w:type="dxa"/>
            <w:vMerge/>
            <w:tcBorders>
              <w:left w:val="single" w:sz="4" w:space="0" w:color="auto"/>
              <w:right w:val="single" w:sz="4" w:space="0" w:color="auto"/>
            </w:tcBorders>
            <w:vAlign w:val="center"/>
          </w:tcPr>
          <w:p w:rsidR="002E525A" w:rsidRPr="00D8795E" w:rsidRDefault="002E525A" w:rsidP="00647F7A">
            <w:pPr>
              <w:widowControl w:val="0"/>
              <w:jc w:val="center"/>
              <w:rPr>
                <w:rFonts w:ascii="PT Astra Serif" w:hAnsi="PT Astra Serif"/>
              </w:rPr>
            </w:pPr>
          </w:p>
        </w:tc>
        <w:tc>
          <w:tcPr>
            <w:tcW w:w="3399" w:type="dxa"/>
            <w:tcBorders>
              <w:top w:val="single" w:sz="4" w:space="0" w:color="auto"/>
              <w:left w:val="single" w:sz="4" w:space="0" w:color="auto"/>
              <w:bottom w:val="single" w:sz="4" w:space="0" w:color="auto"/>
              <w:right w:val="single" w:sz="4" w:space="0" w:color="auto"/>
            </w:tcBorders>
            <w:vAlign w:val="center"/>
          </w:tcPr>
          <w:p w:rsidR="002E525A" w:rsidRPr="00D8795E" w:rsidRDefault="006F4625" w:rsidP="00647F7A">
            <w:pPr>
              <w:autoSpaceDN w:val="0"/>
              <w:jc w:val="center"/>
              <w:rPr>
                <w:rFonts w:ascii="PT Astra Serif" w:hAnsi="PT Astra Serif"/>
                <w:color w:val="000000"/>
                <w:shd w:val="clear" w:color="auto" w:fill="FFFFFF"/>
              </w:rPr>
            </w:pPr>
            <w:r>
              <w:rPr>
                <w:rFonts w:ascii="PT Astra Serif" w:hAnsi="PT Astra Serif"/>
                <w:color w:val="000000"/>
                <w:shd w:val="clear" w:color="auto" w:fill="FFFFFF"/>
              </w:rPr>
              <w:t>Тип используемого аккумулятора</w:t>
            </w:r>
          </w:p>
        </w:tc>
        <w:tc>
          <w:tcPr>
            <w:tcW w:w="2126" w:type="dxa"/>
            <w:tcBorders>
              <w:top w:val="single" w:sz="4" w:space="0" w:color="auto"/>
              <w:left w:val="single" w:sz="4" w:space="0" w:color="auto"/>
              <w:bottom w:val="single" w:sz="4" w:space="0" w:color="auto"/>
              <w:right w:val="single" w:sz="4" w:space="0" w:color="auto"/>
            </w:tcBorders>
            <w:vAlign w:val="center"/>
          </w:tcPr>
          <w:p w:rsidR="002E525A" w:rsidRPr="00D8795E" w:rsidRDefault="002E525A" w:rsidP="00C57FF1">
            <w:pPr>
              <w:autoSpaceDE w:val="0"/>
              <w:autoSpaceDN w:val="0"/>
              <w:jc w:val="center"/>
              <w:rPr>
                <w:rFonts w:ascii="PT Astra Serif" w:hAnsi="PT Astra Serif"/>
              </w:rPr>
            </w:pPr>
            <w:r w:rsidRPr="00D8795E">
              <w:rPr>
                <w:rFonts w:ascii="PT Astra Serif" w:hAnsi="PT Astra Serif"/>
                <w:color w:val="000000"/>
                <w:shd w:val="clear" w:color="auto" w:fill="FFFFFF"/>
              </w:rPr>
              <w:t>Свинцово-кислотн</w:t>
            </w:r>
            <w:r>
              <w:rPr>
                <w:rFonts w:ascii="PT Astra Serif" w:hAnsi="PT Astra Serif"/>
                <w:color w:val="000000"/>
                <w:shd w:val="clear" w:color="auto" w:fill="FFFFFF"/>
              </w:rPr>
              <w:t>ы</w:t>
            </w:r>
            <w:r w:rsidRPr="00D8795E">
              <w:rPr>
                <w:rFonts w:ascii="PT Astra Serif" w:hAnsi="PT Astra Serif"/>
                <w:color w:val="000000"/>
                <w:shd w:val="clear" w:color="auto" w:fill="FFFFFF"/>
              </w:rPr>
              <w:t xml:space="preserve">й </w:t>
            </w:r>
            <w:r w:rsidR="00C57FF1">
              <w:rPr>
                <w:rFonts w:ascii="PT Astra Serif" w:hAnsi="PT Astra Serif"/>
                <w:color w:val="000000"/>
                <w:shd w:val="clear" w:color="auto" w:fill="FFFFFF"/>
              </w:rPr>
              <w:t>___</w:t>
            </w:r>
            <w:r w:rsidRPr="00D8795E">
              <w:rPr>
                <w:rFonts w:ascii="PT Astra Serif" w:hAnsi="PT Astra Serif"/>
                <w:color w:val="000000"/>
                <w:shd w:val="clear" w:color="auto" w:fill="FFFFFF"/>
              </w:rPr>
              <w:t xml:space="preserve"> В, </w:t>
            </w:r>
            <w:r>
              <w:rPr>
                <w:rFonts w:ascii="PT Astra Serif" w:hAnsi="PT Astra Serif"/>
                <w:color w:val="000000"/>
                <w:shd w:val="clear" w:color="auto" w:fill="FFFFFF"/>
              </w:rPr>
              <w:br/>
            </w:r>
            <w:r w:rsidR="00C57FF1">
              <w:rPr>
                <w:rFonts w:ascii="PT Astra Serif" w:hAnsi="PT Astra Serif"/>
                <w:color w:val="000000"/>
                <w:shd w:val="clear" w:color="auto" w:fill="FFFFFF"/>
              </w:rPr>
              <w:t>___</w:t>
            </w:r>
            <w:r w:rsidRPr="00D8795E">
              <w:rPr>
                <w:rFonts w:ascii="PT Astra Serif" w:hAnsi="PT Astra Serif"/>
                <w:color w:val="000000"/>
                <w:shd w:val="clear" w:color="auto" w:fill="FFFFFF"/>
              </w:rPr>
              <w:t xml:space="preserve"> А/ч</w:t>
            </w:r>
          </w:p>
        </w:tc>
        <w:tc>
          <w:tcPr>
            <w:tcW w:w="709" w:type="dxa"/>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tcBorders>
              <w:left w:val="single" w:sz="4" w:space="0" w:color="auto"/>
              <w:right w:val="single" w:sz="4" w:space="0" w:color="auto"/>
            </w:tcBorders>
            <w:vAlign w:val="center"/>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c>
          <w:tcPr>
            <w:tcW w:w="782" w:type="dxa"/>
            <w:vMerge/>
            <w:tcBorders>
              <w:left w:val="single" w:sz="4" w:space="0" w:color="auto"/>
              <w:right w:val="single" w:sz="4" w:space="0" w:color="auto"/>
            </w:tcBorders>
          </w:tcPr>
          <w:p w:rsidR="002E525A" w:rsidRPr="00D8795E" w:rsidRDefault="002E525A" w:rsidP="00647F7A">
            <w:pPr>
              <w:jc w:val="center"/>
              <w:rPr>
                <w:rFonts w:ascii="PT Astra Serif" w:hAnsi="PT Astra Serif"/>
              </w:rPr>
            </w:pPr>
          </w:p>
        </w:tc>
      </w:tr>
      <w:tr w:rsidR="002E525A" w:rsidRPr="00D8795E" w:rsidTr="002E525A">
        <w:trPr>
          <w:trHeight w:val="550"/>
          <w:jc w:val="center"/>
        </w:trPr>
        <w:tc>
          <w:tcPr>
            <w:tcW w:w="11068" w:type="dxa"/>
            <w:gridSpan w:val="8"/>
            <w:tcBorders>
              <w:left w:val="single" w:sz="4" w:space="0" w:color="auto"/>
              <w:right w:val="single" w:sz="4" w:space="0" w:color="auto"/>
            </w:tcBorders>
            <w:vAlign w:val="center"/>
          </w:tcPr>
          <w:p w:rsidR="002E525A" w:rsidRPr="00D8795E" w:rsidRDefault="002E525A" w:rsidP="002E525A">
            <w:pPr>
              <w:jc w:val="both"/>
              <w:rPr>
                <w:rFonts w:ascii="PT Astra Serif" w:hAnsi="PT Astra Serif"/>
              </w:rPr>
            </w:pPr>
            <w:r w:rsidRPr="002E525A">
              <w:rPr>
                <w:rFonts w:ascii="PT Astra Serif" w:hAnsi="PT Astra Serif"/>
              </w:rPr>
              <w:t>Итого:  числом (прописью) рублей __ копеек с учетом НДС __%, что составляет числом (прописью) рублей __ копеек (в случае если Поставщик не является плательщиком НДС, указать «НДС не облагается»)</w:t>
            </w:r>
          </w:p>
        </w:tc>
      </w:tr>
    </w:tbl>
    <w:p w:rsidR="004A4093" w:rsidRDefault="004A4093" w:rsidP="009F70F4">
      <w:pPr>
        <w:rPr>
          <w:rFonts w:ascii="PT Astra Serif" w:hAnsi="PT Astra Serif"/>
          <w:sz w:val="22"/>
          <w:szCs w:val="22"/>
        </w:rPr>
      </w:pPr>
    </w:p>
    <w:p w:rsidR="00957FAD" w:rsidRDefault="00957FAD" w:rsidP="009F70F4">
      <w:pPr>
        <w:rPr>
          <w:rFonts w:ascii="PT Astra Serif" w:hAnsi="PT Astra Serif"/>
          <w:sz w:val="22"/>
          <w:szCs w:val="22"/>
        </w:rPr>
      </w:pPr>
    </w:p>
    <w:tbl>
      <w:tblPr>
        <w:tblpPr w:leftFromText="180" w:rightFromText="180" w:vertAnchor="text" w:horzAnchor="margin" w:tblpY="3"/>
        <w:tblW w:w="10490" w:type="dxa"/>
        <w:tblCellMar>
          <w:top w:w="102" w:type="dxa"/>
          <w:left w:w="62" w:type="dxa"/>
          <w:bottom w:w="102" w:type="dxa"/>
          <w:right w:w="62" w:type="dxa"/>
        </w:tblCellMar>
        <w:tblLook w:val="04A0" w:firstRow="1" w:lastRow="0" w:firstColumn="1" w:lastColumn="0" w:noHBand="0" w:noVBand="1"/>
      </w:tblPr>
      <w:tblGrid>
        <w:gridCol w:w="5245"/>
        <w:gridCol w:w="5245"/>
      </w:tblGrid>
      <w:tr w:rsidR="00957FAD" w:rsidRPr="00957FAD" w:rsidTr="00252DDC">
        <w:tc>
          <w:tcPr>
            <w:tcW w:w="5245" w:type="dxa"/>
            <w:hideMark/>
          </w:tcPr>
          <w:p w:rsidR="00957FAD" w:rsidRPr="00957FAD" w:rsidRDefault="00957FAD" w:rsidP="00252DDC">
            <w:pPr>
              <w:spacing w:line="220" w:lineRule="atLeast"/>
              <w:jc w:val="center"/>
              <w:rPr>
                <w:rFonts w:ascii="PT Astra Serif" w:hAnsi="PT Astra Serif"/>
              </w:rPr>
            </w:pPr>
          </w:p>
          <w:p w:rsidR="00957FAD" w:rsidRPr="00957FAD" w:rsidRDefault="00957FAD" w:rsidP="00252DDC">
            <w:pPr>
              <w:spacing w:line="220" w:lineRule="atLeast"/>
              <w:jc w:val="center"/>
              <w:rPr>
                <w:rFonts w:ascii="PT Astra Serif" w:hAnsi="PT Astra Serif"/>
              </w:rPr>
            </w:pPr>
            <w:r w:rsidRPr="00957FAD">
              <w:rPr>
                <w:rFonts w:ascii="PT Astra Serif" w:hAnsi="PT Astra Serif"/>
              </w:rPr>
              <w:t>ГОСУДАРСТВЕННЫЙ ЗАКАЗЧИК:</w:t>
            </w:r>
          </w:p>
        </w:tc>
        <w:tc>
          <w:tcPr>
            <w:tcW w:w="5245" w:type="dxa"/>
            <w:hideMark/>
          </w:tcPr>
          <w:p w:rsidR="00957FAD" w:rsidRPr="00957FAD" w:rsidRDefault="00957FAD" w:rsidP="00252DDC">
            <w:pPr>
              <w:spacing w:line="220" w:lineRule="atLeast"/>
              <w:jc w:val="center"/>
              <w:rPr>
                <w:rFonts w:ascii="PT Astra Serif" w:hAnsi="PT Astra Serif"/>
              </w:rPr>
            </w:pPr>
          </w:p>
          <w:p w:rsidR="00957FAD" w:rsidRPr="00957FAD" w:rsidRDefault="00957FAD" w:rsidP="00252DDC">
            <w:pPr>
              <w:spacing w:line="220" w:lineRule="atLeast"/>
              <w:jc w:val="center"/>
              <w:rPr>
                <w:rFonts w:ascii="PT Astra Serif" w:hAnsi="PT Astra Serif"/>
              </w:rPr>
            </w:pPr>
            <w:r w:rsidRPr="00957FAD">
              <w:rPr>
                <w:rFonts w:ascii="PT Astra Serif" w:hAnsi="PT Astra Serif"/>
              </w:rPr>
              <w:t>ПОСТАВЩИК:</w:t>
            </w:r>
          </w:p>
        </w:tc>
      </w:tr>
      <w:tr w:rsidR="00957FAD" w:rsidRPr="00957FAD" w:rsidTr="00252DDC">
        <w:trPr>
          <w:trHeight w:val="386"/>
        </w:trPr>
        <w:tc>
          <w:tcPr>
            <w:tcW w:w="5245" w:type="dxa"/>
            <w:hideMark/>
          </w:tcPr>
          <w:p w:rsidR="00957FAD" w:rsidRPr="00957FAD" w:rsidRDefault="00957FAD" w:rsidP="00252DDC">
            <w:pPr>
              <w:spacing w:line="220" w:lineRule="atLeast"/>
              <w:jc w:val="center"/>
              <w:rPr>
                <w:rFonts w:ascii="PT Astra Serif" w:hAnsi="PT Astra Serif"/>
              </w:rPr>
            </w:pPr>
            <w:r w:rsidRPr="00957FAD">
              <w:rPr>
                <w:rFonts w:ascii="PT Astra Serif" w:hAnsi="PT Astra Serif"/>
              </w:rPr>
              <w:t>__________________</w:t>
            </w:r>
          </w:p>
          <w:p w:rsidR="00957FAD" w:rsidRPr="00957FAD" w:rsidRDefault="00957FAD" w:rsidP="00252DDC">
            <w:pPr>
              <w:spacing w:line="220" w:lineRule="atLeast"/>
              <w:jc w:val="center"/>
              <w:rPr>
                <w:rFonts w:ascii="PT Astra Serif" w:hAnsi="PT Astra Serif"/>
              </w:rPr>
            </w:pPr>
            <w:r w:rsidRPr="00957FAD">
              <w:rPr>
                <w:rFonts w:ascii="PT Astra Serif" w:hAnsi="PT Astra Serif"/>
              </w:rPr>
              <w:t>(должность)</w:t>
            </w:r>
          </w:p>
        </w:tc>
        <w:tc>
          <w:tcPr>
            <w:tcW w:w="5245" w:type="dxa"/>
            <w:hideMark/>
          </w:tcPr>
          <w:p w:rsidR="00957FAD" w:rsidRPr="00957FAD" w:rsidRDefault="00957FAD" w:rsidP="00252DDC">
            <w:pPr>
              <w:spacing w:line="220" w:lineRule="atLeast"/>
              <w:jc w:val="center"/>
              <w:rPr>
                <w:rFonts w:ascii="PT Astra Serif" w:hAnsi="PT Astra Serif"/>
              </w:rPr>
            </w:pPr>
            <w:r w:rsidRPr="00957FAD">
              <w:rPr>
                <w:rFonts w:ascii="PT Astra Serif" w:hAnsi="PT Astra Serif"/>
              </w:rPr>
              <w:t>___________________</w:t>
            </w:r>
          </w:p>
          <w:p w:rsidR="00957FAD" w:rsidRPr="00957FAD" w:rsidRDefault="00957FAD" w:rsidP="00252DDC">
            <w:pPr>
              <w:spacing w:line="220" w:lineRule="atLeast"/>
              <w:jc w:val="center"/>
              <w:rPr>
                <w:rFonts w:ascii="PT Astra Serif" w:hAnsi="PT Astra Serif"/>
              </w:rPr>
            </w:pPr>
            <w:r w:rsidRPr="00957FAD">
              <w:rPr>
                <w:rFonts w:ascii="PT Astra Serif" w:hAnsi="PT Astra Serif"/>
              </w:rPr>
              <w:t xml:space="preserve"> (должность)</w:t>
            </w:r>
          </w:p>
        </w:tc>
      </w:tr>
      <w:tr w:rsidR="00957FAD" w:rsidRPr="00957FAD" w:rsidTr="00252DDC">
        <w:trPr>
          <w:trHeight w:val="1306"/>
        </w:trPr>
        <w:tc>
          <w:tcPr>
            <w:tcW w:w="5245" w:type="dxa"/>
            <w:hideMark/>
          </w:tcPr>
          <w:p w:rsidR="00957FAD" w:rsidRPr="00957FAD" w:rsidRDefault="00957FAD" w:rsidP="00252DDC">
            <w:pPr>
              <w:spacing w:line="220" w:lineRule="atLeast"/>
              <w:jc w:val="center"/>
              <w:rPr>
                <w:rFonts w:ascii="PT Astra Serif" w:hAnsi="PT Astra Serif"/>
              </w:rPr>
            </w:pPr>
            <w:r w:rsidRPr="00957FAD">
              <w:rPr>
                <w:rFonts w:ascii="PT Astra Serif" w:hAnsi="PT Astra Serif"/>
              </w:rPr>
              <w:t>______________________</w:t>
            </w:r>
          </w:p>
          <w:p w:rsidR="00957FAD" w:rsidRPr="00957FAD" w:rsidRDefault="00957FAD" w:rsidP="00252DDC">
            <w:pPr>
              <w:spacing w:line="220" w:lineRule="atLeast"/>
              <w:jc w:val="center"/>
              <w:rPr>
                <w:rFonts w:ascii="PT Astra Serif" w:hAnsi="PT Astra Serif"/>
              </w:rPr>
            </w:pPr>
            <w:r w:rsidRPr="00957FAD">
              <w:rPr>
                <w:rFonts w:ascii="PT Astra Serif" w:hAnsi="PT Astra Serif"/>
              </w:rPr>
              <w:t>(подпись, фамилия и инициалы)</w:t>
            </w:r>
          </w:p>
          <w:p w:rsidR="00957FAD" w:rsidRPr="00957FAD" w:rsidRDefault="00957FAD" w:rsidP="00252DDC">
            <w:pPr>
              <w:spacing w:after="1" w:line="220" w:lineRule="atLeast"/>
              <w:rPr>
                <w:rFonts w:ascii="PT Astra Serif" w:hAnsi="PT Astra Serif"/>
              </w:rPr>
            </w:pPr>
            <w:r w:rsidRPr="00957FAD">
              <w:rPr>
                <w:rFonts w:ascii="PT Astra Serif" w:hAnsi="PT Astra Serif"/>
              </w:rPr>
              <w:t xml:space="preserve">                М.П. </w:t>
            </w:r>
          </w:p>
        </w:tc>
        <w:tc>
          <w:tcPr>
            <w:tcW w:w="5245" w:type="dxa"/>
            <w:hideMark/>
          </w:tcPr>
          <w:p w:rsidR="00957FAD" w:rsidRPr="00957FAD" w:rsidRDefault="00957FAD" w:rsidP="00252DDC">
            <w:pPr>
              <w:spacing w:line="220" w:lineRule="atLeast"/>
              <w:jc w:val="center"/>
              <w:rPr>
                <w:rFonts w:ascii="PT Astra Serif" w:hAnsi="PT Astra Serif"/>
              </w:rPr>
            </w:pPr>
            <w:r w:rsidRPr="00957FAD">
              <w:rPr>
                <w:rFonts w:ascii="PT Astra Serif" w:hAnsi="PT Astra Serif"/>
              </w:rPr>
              <w:t>________________________</w:t>
            </w:r>
          </w:p>
          <w:p w:rsidR="00957FAD" w:rsidRPr="00957FAD" w:rsidRDefault="00957FAD" w:rsidP="00252DDC">
            <w:pPr>
              <w:spacing w:line="220" w:lineRule="atLeast"/>
              <w:jc w:val="center"/>
              <w:rPr>
                <w:rFonts w:ascii="PT Astra Serif" w:hAnsi="PT Astra Serif"/>
              </w:rPr>
            </w:pPr>
            <w:r w:rsidRPr="00957FAD">
              <w:rPr>
                <w:rFonts w:ascii="PT Astra Serif" w:hAnsi="PT Astra Serif"/>
              </w:rPr>
              <w:t>(подпись, фамилия и инициалы)</w:t>
            </w:r>
          </w:p>
          <w:p w:rsidR="00957FAD" w:rsidRPr="00957FAD" w:rsidRDefault="00957FAD" w:rsidP="00252DDC">
            <w:pPr>
              <w:spacing w:after="1" w:line="220" w:lineRule="atLeast"/>
              <w:rPr>
                <w:rFonts w:ascii="PT Astra Serif" w:hAnsi="PT Astra Serif"/>
              </w:rPr>
            </w:pPr>
            <w:r w:rsidRPr="00957FAD">
              <w:rPr>
                <w:rFonts w:ascii="PT Astra Serif" w:hAnsi="PT Astra Serif"/>
              </w:rPr>
              <w:t xml:space="preserve">                     М.П.</w:t>
            </w:r>
          </w:p>
        </w:tc>
      </w:tr>
    </w:tbl>
    <w:p w:rsidR="00957FAD" w:rsidRPr="0078421A" w:rsidRDefault="00957FAD" w:rsidP="009F70F4">
      <w:pPr>
        <w:rPr>
          <w:rFonts w:ascii="PT Astra Serif" w:hAnsi="PT Astra Serif"/>
          <w:sz w:val="22"/>
          <w:szCs w:val="22"/>
        </w:rPr>
        <w:sectPr w:rsidR="00957FAD" w:rsidRPr="0078421A" w:rsidSect="00812863">
          <w:pgSz w:w="11906" w:h="16838" w:code="9"/>
          <w:pgMar w:top="1134" w:right="709" w:bottom="851" w:left="1134" w:header="709" w:footer="709" w:gutter="0"/>
          <w:cols w:space="708"/>
          <w:titlePg/>
          <w:docGrid w:linePitch="360"/>
        </w:sectPr>
      </w:pPr>
    </w:p>
    <w:p w:rsidR="0016665E" w:rsidRPr="0078421A" w:rsidRDefault="0016665E" w:rsidP="00827C45">
      <w:pPr>
        <w:jc w:val="right"/>
        <w:rPr>
          <w:rFonts w:ascii="PT Astra Serif" w:hAnsi="PT Astra Serif"/>
          <w:sz w:val="22"/>
          <w:szCs w:val="22"/>
        </w:rPr>
      </w:pPr>
      <w:r w:rsidRPr="0078421A">
        <w:rPr>
          <w:rFonts w:ascii="PT Astra Serif" w:hAnsi="PT Astra Serif"/>
          <w:sz w:val="22"/>
          <w:szCs w:val="22"/>
        </w:rPr>
        <w:lastRenderedPageBreak/>
        <w:t xml:space="preserve">Приложение № </w:t>
      </w:r>
      <w:r w:rsidR="002767DF" w:rsidRPr="0078421A">
        <w:rPr>
          <w:rFonts w:ascii="PT Astra Serif" w:hAnsi="PT Astra Serif"/>
          <w:color w:val="000000"/>
          <w:sz w:val="22"/>
          <w:szCs w:val="22"/>
        </w:rPr>
        <w:t>2</w:t>
      </w:r>
    </w:p>
    <w:p w:rsidR="0016665E" w:rsidRPr="0078421A" w:rsidRDefault="0016665E" w:rsidP="0016665E">
      <w:pPr>
        <w:widowControl w:val="0"/>
        <w:tabs>
          <w:tab w:val="left" w:pos="6480"/>
        </w:tabs>
        <w:autoSpaceDE w:val="0"/>
        <w:autoSpaceDN w:val="0"/>
        <w:adjustRightInd w:val="0"/>
        <w:ind w:right="-74"/>
        <w:contextualSpacing/>
        <w:jc w:val="right"/>
        <w:rPr>
          <w:rFonts w:ascii="PT Astra Serif" w:hAnsi="PT Astra Serif"/>
          <w:color w:val="000000"/>
          <w:sz w:val="22"/>
          <w:szCs w:val="22"/>
        </w:rPr>
      </w:pPr>
      <w:r w:rsidRPr="0078421A">
        <w:rPr>
          <w:rFonts w:ascii="PT Astra Serif" w:hAnsi="PT Astra Serif"/>
          <w:color w:val="000000"/>
          <w:sz w:val="22"/>
          <w:szCs w:val="22"/>
        </w:rPr>
        <w:t xml:space="preserve"> к государственному контракту </w:t>
      </w:r>
    </w:p>
    <w:p w:rsidR="00E95991" w:rsidRPr="0078421A" w:rsidRDefault="00E95991" w:rsidP="00E95991">
      <w:pPr>
        <w:jc w:val="right"/>
        <w:rPr>
          <w:rFonts w:ascii="PT Astra Serif" w:hAnsi="PT Astra Serif"/>
          <w:sz w:val="22"/>
          <w:szCs w:val="22"/>
        </w:rPr>
      </w:pPr>
      <w:r w:rsidRPr="0078421A">
        <w:rPr>
          <w:rFonts w:ascii="PT Astra Serif" w:hAnsi="PT Astra Serif"/>
          <w:sz w:val="22"/>
          <w:szCs w:val="22"/>
        </w:rPr>
        <w:t xml:space="preserve">      от «____» ___________ 202</w:t>
      </w:r>
      <w:r w:rsidR="004A4093" w:rsidRPr="0078421A">
        <w:rPr>
          <w:rFonts w:ascii="PT Astra Serif" w:hAnsi="PT Astra Serif"/>
          <w:sz w:val="22"/>
          <w:szCs w:val="22"/>
        </w:rPr>
        <w:t>6</w:t>
      </w:r>
      <w:r w:rsidRPr="0078421A">
        <w:rPr>
          <w:rFonts w:ascii="PT Astra Serif" w:hAnsi="PT Astra Serif"/>
          <w:sz w:val="22"/>
          <w:szCs w:val="22"/>
        </w:rPr>
        <w:t xml:space="preserve"> г. № </w:t>
      </w:r>
      <w:r w:rsidR="002B0BB2" w:rsidRPr="0078421A">
        <w:rPr>
          <w:rFonts w:ascii="PT Astra Serif" w:hAnsi="PT Astra Serif"/>
          <w:sz w:val="22"/>
          <w:szCs w:val="22"/>
        </w:rPr>
        <w:t>__________________</w:t>
      </w:r>
    </w:p>
    <w:p w:rsidR="00E95991" w:rsidRPr="0078421A" w:rsidRDefault="00E95991" w:rsidP="00E95991">
      <w:pPr>
        <w:spacing w:after="1" w:line="220" w:lineRule="atLeast"/>
        <w:ind w:firstLine="540"/>
        <w:jc w:val="both"/>
        <w:rPr>
          <w:rFonts w:ascii="PT Astra Serif" w:hAnsi="PT Astra Serif"/>
          <w:sz w:val="22"/>
          <w:szCs w:val="22"/>
        </w:rPr>
      </w:pPr>
    </w:p>
    <w:p w:rsidR="0016665E" w:rsidRPr="0078421A" w:rsidRDefault="0016665E" w:rsidP="0016665E">
      <w:pPr>
        <w:spacing w:after="200" w:line="276" w:lineRule="auto"/>
        <w:jc w:val="center"/>
        <w:rPr>
          <w:rFonts w:ascii="PT Astra Serif" w:eastAsia="Calibri" w:hAnsi="PT Astra Serif"/>
          <w:b/>
          <w:sz w:val="22"/>
          <w:szCs w:val="22"/>
          <w:lang w:eastAsia="en-US"/>
        </w:rPr>
      </w:pPr>
      <w:r w:rsidRPr="0078421A">
        <w:rPr>
          <w:rFonts w:ascii="PT Astra Serif" w:eastAsia="Calibri" w:hAnsi="PT Astra Serif"/>
          <w:b/>
          <w:sz w:val="22"/>
          <w:szCs w:val="22"/>
          <w:lang w:eastAsia="en-US"/>
        </w:rPr>
        <w:t xml:space="preserve">Декларация о соответствии </w:t>
      </w:r>
      <w:r w:rsidR="00BA32B5" w:rsidRPr="0078421A">
        <w:rPr>
          <w:rFonts w:ascii="PT Astra Serif" w:eastAsia="Calibri" w:hAnsi="PT Astra Serif"/>
          <w:b/>
          <w:sz w:val="22"/>
          <w:szCs w:val="22"/>
          <w:lang w:eastAsia="en-US"/>
        </w:rPr>
        <w:t>Поставщика</w:t>
      </w:r>
      <w:r w:rsidRPr="0078421A">
        <w:rPr>
          <w:rFonts w:ascii="PT Astra Serif" w:eastAsia="Calibri" w:hAnsi="PT Astra Serif"/>
          <w:b/>
          <w:sz w:val="22"/>
          <w:szCs w:val="22"/>
          <w:lang w:eastAsia="en-US"/>
        </w:rPr>
        <w:t xml:space="preserve"> требованиям, установленным пунктами 3-5, 7-11 </w:t>
      </w:r>
      <w:r w:rsidR="004568D3">
        <w:rPr>
          <w:rFonts w:ascii="PT Astra Serif" w:eastAsia="Calibri" w:hAnsi="PT Astra Serif"/>
          <w:b/>
          <w:sz w:val="22"/>
          <w:szCs w:val="22"/>
          <w:lang w:eastAsia="en-US"/>
        </w:rPr>
        <w:t xml:space="preserve">ч.1 ст. 31 Федерального закона </w:t>
      </w:r>
      <w:r w:rsidR="005256F0">
        <w:rPr>
          <w:rFonts w:ascii="PT Astra Serif" w:eastAsia="Calibri" w:hAnsi="PT Astra Serif"/>
          <w:b/>
          <w:sz w:val="22"/>
          <w:szCs w:val="22"/>
          <w:lang w:eastAsia="en-US"/>
        </w:rPr>
        <w:t xml:space="preserve">от 05.04.2013 </w:t>
      </w:r>
      <w:r w:rsidRPr="0078421A">
        <w:rPr>
          <w:rFonts w:ascii="PT Astra Serif" w:eastAsia="Calibri" w:hAnsi="PT Astra Serif"/>
          <w:b/>
          <w:sz w:val="22"/>
          <w:szCs w:val="22"/>
          <w:lang w:eastAsia="en-US"/>
        </w:rPr>
        <w:t>№44-ФЗ.</w:t>
      </w:r>
    </w:p>
    <w:p w:rsidR="0016665E" w:rsidRPr="0078421A" w:rsidRDefault="0016665E" w:rsidP="0016665E">
      <w:pPr>
        <w:ind w:firstLine="540"/>
        <w:jc w:val="both"/>
        <w:rPr>
          <w:rFonts w:ascii="PT Astra Serif" w:hAnsi="PT Astra Serif"/>
          <w:sz w:val="22"/>
          <w:szCs w:val="22"/>
        </w:rPr>
      </w:pPr>
      <w:r w:rsidRPr="0078421A">
        <w:rPr>
          <w:rFonts w:ascii="PT Astra Serif" w:hAnsi="PT Astra Serif"/>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16665E" w:rsidRPr="0078421A" w:rsidRDefault="0016665E" w:rsidP="0016665E">
      <w:pPr>
        <w:ind w:firstLine="540"/>
        <w:jc w:val="both"/>
        <w:rPr>
          <w:rFonts w:ascii="PT Astra Serif" w:hAnsi="PT Astra Serif"/>
          <w:sz w:val="22"/>
          <w:szCs w:val="22"/>
        </w:rPr>
      </w:pPr>
      <w:r w:rsidRPr="0078421A">
        <w:rPr>
          <w:rFonts w:ascii="PT Astra Serif" w:hAnsi="PT Astra Serif"/>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6665E" w:rsidRPr="0078421A" w:rsidRDefault="0016665E" w:rsidP="0016665E">
      <w:pPr>
        <w:ind w:firstLine="540"/>
        <w:jc w:val="both"/>
        <w:rPr>
          <w:rFonts w:ascii="PT Astra Serif" w:hAnsi="PT Astra Serif"/>
          <w:sz w:val="22"/>
          <w:szCs w:val="22"/>
        </w:rPr>
      </w:pPr>
      <w:r w:rsidRPr="0078421A">
        <w:rPr>
          <w:rFonts w:ascii="PT Astra Serif" w:hAnsi="PT Astra Serif"/>
          <w:sz w:val="22"/>
          <w:szCs w:val="22"/>
        </w:rPr>
        <w:t xml:space="preserve">3) неприостановление деятельности участника закупки в порядке, установленном </w:t>
      </w:r>
      <w:hyperlink r:id="rId14" w:history="1">
        <w:r w:rsidRPr="0078421A">
          <w:rPr>
            <w:rStyle w:val="a4"/>
            <w:rFonts w:ascii="PT Astra Serif" w:hAnsi="PT Astra Serif"/>
            <w:color w:val="1A0DAB"/>
            <w:sz w:val="22"/>
            <w:szCs w:val="22"/>
          </w:rPr>
          <w:t>Кодексом</w:t>
        </w:r>
      </w:hyperlink>
      <w:r w:rsidRPr="0078421A">
        <w:rPr>
          <w:rFonts w:ascii="PT Astra Serif" w:hAnsi="PT Astra Serif"/>
          <w:sz w:val="22"/>
          <w:szCs w:val="22"/>
        </w:rPr>
        <w:t xml:space="preserve"> Российской Федерации об административных правонарушениях;</w:t>
      </w:r>
    </w:p>
    <w:p w:rsidR="0016665E" w:rsidRPr="0078421A" w:rsidRDefault="0016665E" w:rsidP="0016665E">
      <w:pPr>
        <w:ind w:firstLine="540"/>
        <w:jc w:val="both"/>
        <w:rPr>
          <w:rFonts w:ascii="PT Astra Serif" w:hAnsi="PT Astra Serif"/>
          <w:sz w:val="22"/>
          <w:szCs w:val="22"/>
        </w:rPr>
      </w:pPr>
      <w:r w:rsidRPr="0078421A">
        <w:rPr>
          <w:rFonts w:ascii="PT Astra Serif" w:hAnsi="PT Astra Serif"/>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Pr="0078421A">
          <w:rPr>
            <w:rStyle w:val="a4"/>
            <w:rFonts w:ascii="PT Astra Serif" w:hAnsi="PT Astra Serif"/>
            <w:color w:val="1A0DAB"/>
            <w:sz w:val="22"/>
            <w:szCs w:val="22"/>
          </w:rPr>
          <w:t>законодательством</w:t>
        </w:r>
      </w:hyperlink>
      <w:r w:rsidRPr="0078421A">
        <w:rPr>
          <w:rFonts w:ascii="PT Astra Serif" w:hAnsi="PT Astra Serif"/>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6" w:history="1">
        <w:r w:rsidRPr="0078421A">
          <w:rPr>
            <w:rStyle w:val="a4"/>
            <w:rFonts w:ascii="PT Astra Serif" w:hAnsi="PT Astra Serif"/>
            <w:color w:val="1A0DAB"/>
            <w:sz w:val="22"/>
            <w:szCs w:val="22"/>
          </w:rPr>
          <w:t>законодательством</w:t>
        </w:r>
      </w:hyperlink>
      <w:r w:rsidRPr="0078421A">
        <w:rPr>
          <w:rFonts w:ascii="PT Astra Serif" w:hAnsi="PT Astra Serif"/>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6665E" w:rsidRPr="0078421A" w:rsidRDefault="0016665E" w:rsidP="0016665E">
      <w:pPr>
        <w:ind w:firstLine="540"/>
        <w:jc w:val="both"/>
        <w:rPr>
          <w:rFonts w:ascii="PT Astra Serif" w:hAnsi="PT Astra Serif"/>
          <w:sz w:val="22"/>
          <w:szCs w:val="22"/>
        </w:rPr>
      </w:pPr>
      <w:r w:rsidRPr="0078421A">
        <w:rPr>
          <w:rFonts w:ascii="PT Astra Serif" w:hAnsi="PT Astra Serif"/>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history="1">
        <w:r w:rsidRPr="0078421A">
          <w:rPr>
            <w:rStyle w:val="a4"/>
            <w:rFonts w:ascii="PT Astra Serif" w:hAnsi="PT Astra Serif"/>
            <w:color w:val="1A0DAB"/>
            <w:sz w:val="22"/>
            <w:szCs w:val="22"/>
          </w:rPr>
          <w:t>статьями 289</w:t>
        </w:r>
      </w:hyperlink>
      <w:r w:rsidRPr="0078421A">
        <w:rPr>
          <w:rFonts w:ascii="PT Astra Serif" w:hAnsi="PT Astra Serif"/>
          <w:sz w:val="22"/>
          <w:szCs w:val="22"/>
        </w:rPr>
        <w:t xml:space="preserve">, </w:t>
      </w:r>
      <w:hyperlink r:id="rId18" w:history="1">
        <w:r w:rsidRPr="0078421A">
          <w:rPr>
            <w:rStyle w:val="a4"/>
            <w:rFonts w:ascii="PT Astra Serif" w:hAnsi="PT Astra Serif"/>
            <w:color w:val="1A0DAB"/>
            <w:sz w:val="22"/>
            <w:szCs w:val="22"/>
          </w:rPr>
          <w:t>290</w:t>
        </w:r>
      </w:hyperlink>
      <w:r w:rsidRPr="0078421A">
        <w:rPr>
          <w:rFonts w:ascii="PT Astra Serif" w:hAnsi="PT Astra Serif"/>
          <w:sz w:val="22"/>
          <w:szCs w:val="22"/>
        </w:rPr>
        <w:t xml:space="preserve">, </w:t>
      </w:r>
      <w:hyperlink r:id="rId19" w:history="1">
        <w:r w:rsidRPr="0078421A">
          <w:rPr>
            <w:rStyle w:val="a4"/>
            <w:rFonts w:ascii="PT Astra Serif" w:hAnsi="PT Astra Serif"/>
            <w:color w:val="1A0DAB"/>
            <w:sz w:val="22"/>
            <w:szCs w:val="22"/>
          </w:rPr>
          <w:t>291</w:t>
        </w:r>
      </w:hyperlink>
      <w:r w:rsidRPr="0078421A">
        <w:rPr>
          <w:rFonts w:ascii="PT Astra Serif" w:hAnsi="PT Astra Serif"/>
          <w:sz w:val="22"/>
          <w:szCs w:val="22"/>
        </w:rPr>
        <w:t xml:space="preserve">, </w:t>
      </w:r>
      <w:hyperlink r:id="rId20" w:history="1">
        <w:r w:rsidRPr="0078421A">
          <w:rPr>
            <w:rStyle w:val="a4"/>
            <w:rFonts w:ascii="PT Astra Serif" w:hAnsi="PT Astra Serif"/>
            <w:color w:val="1A0DAB"/>
            <w:sz w:val="22"/>
            <w:szCs w:val="22"/>
          </w:rPr>
          <w:t>291.1</w:t>
        </w:r>
      </w:hyperlink>
      <w:r w:rsidRPr="0078421A">
        <w:rPr>
          <w:rFonts w:ascii="PT Astra Serif" w:hAnsi="PT Astra Serif"/>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6665E" w:rsidRPr="0078421A" w:rsidRDefault="0016665E" w:rsidP="0016665E">
      <w:pPr>
        <w:ind w:firstLine="540"/>
        <w:jc w:val="both"/>
        <w:rPr>
          <w:rFonts w:ascii="PT Astra Serif" w:hAnsi="PT Astra Serif"/>
          <w:sz w:val="22"/>
          <w:szCs w:val="22"/>
        </w:rPr>
      </w:pPr>
      <w:r w:rsidRPr="0078421A">
        <w:rPr>
          <w:rFonts w:ascii="PT Astra Serif" w:hAnsi="PT Astra Serif"/>
          <w:sz w:val="22"/>
          <w:szCs w:val="22"/>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1" w:history="1">
        <w:r w:rsidRPr="0078421A">
          <w:rPr>
            <w:rStyle w:val="a4"/>
            <w:rFonts w:ascii="PT Astra Serif" w:hAnsi="PT Astra Serif"/>
            <w:color w:val="1A0DAB"/>
            <w:sz w:val="22"/>
            <w:szCs w:val="22"/>
          </w:rPr>
          <w:t>статьей 19.28</w:t>
        </w:r>
      </w:hyperlink>
      <w:r w:rsidRPr="0078421A">
        <w:rPr>
          <w:rFonts w:ascii="PT Astra Serif" w:hAnsi="PT Astra Serif"/>
          <w:sz w:val="22"/>
          <w:szCs w:val="22"/>
        </w:rPr>
        <w:t xml:space="preserve"> Кодекса Российской Федерации об административных правонарушениях;</w:t>
      </w:r>
    </w:p>
    <w:p w:rsidR="0016665E" w:rsidRPr="0078421A" w:rsidRDefault="0016665E" w:rsidP="0016665E">
      <w:pPr>
        <w:ind w:firstLine="540"/>
        <w:jc w:val="both"/>
        <w:rPr>
          <w:rFonts w:ascii="PT Astra Serif" w:hAnsi="PT Astra Serif"/>
          <w:sz w:val="22"/>
          <w:szCs w:val="22"/>
        </w:rPr>
      </w:pPr>
      <w:r w:rsidRPr="0078421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5947" w:rsidRPr="0078421A" w:rsidRDefault="0016665E" w:rsidP="00125947">
      <w:pPr>
        <w:ind w:firstLine="540"/>
        <w:jc w:val="both"/>
        <w:rPr>
          <w:rFonts w:ascii="PT Astra Serif" w:hAnsi="PT Astra Serif"/>
          <w:sz w:val="22"/>
          <w:szCs w:val="22"/>
        </w:rPr>
      </w:pPr>
      <w:r w:rsidRPr="0078421A">
        <w:rPr>
          <w:rFonts w:ascii="PT Astra Serif" w:hAnsi="PT Astra Serif"/>
          <w:sz w:val="22"/>
          <w:szCs w:val="22"/>
        </w:rPr>
        <w:t xml:space="preserve">7) </w:t>
      </w:r>
      <w:r w:rsidR="00125947" w:rsidRPr="0078421A">
        <w:rPr>
          <w:rFonts w:ascii="PT Astra Serif" w:hAnsi="PT Astra Serif"/>
          <w:sz w:val="22"/>
          <w:szCs w:val="22"/>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125947" w:rsidRPr="0078421A" w:rsidRDefault="00125947" w:rsidP="00125947">
      <w:pPr>
        <w:ind w:firstLine="540"/>
        <w:jc w:val="both"/>
        <w:rPr>
          <w:rFonts w:ascii="PT Astra Serif" w:hAnsi="PT Astra Serif"/>
          <w:sz w:val="22"/>
          <w:szCs w:val="22"/>
        </w:rPr>
      </w:pPr>
      <w:r w:rsidRPr="0078421A">
        <w:rPr>
          <w:rFonts w:ascii="PT Astra Serif" w:hAnsi="PT Astra Serif"/>
          <w:sz w:val="22"/>
          <w:szCs w:val="22"/>
        </w:rPr>
        <w:t>а) физическим лицом (в том числе зарегистрированным в качестве индивидуального предпринимателя), являющимся участником закупки;</w:t>
      </w:r>
    </w:p>
    <w:p w:rsidR="00125947" w:rsidRPr="0078421A" w:rsidRDefault="00125947" w:rsidP="00125947">
      <w:pPr>
        <w:ind w:firstLine="540"/>
        <w:jc w:val="both"/>
        <w:rPr>
          <w:rFonts w:ascii="PT Astra Serif" w:hAnsi="PT Astra Serif"/>
          <w:sz w:val="22"/>
          <w:szCs w:val="22"/>
        </w:rPr>
      </w:pPr>
      <w:r w:rsidRPr="0078421A">
        <w:rPr>
          <w:rFonts w:ascii="PT Astra Serif" w:hAnsi="PT Astra Serif"/>
          <w:sz w:val="22"/>
          <w:szCs w:val="22"/>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16665E" w:rsidRPr="0078421A" w:rsidRDefault="00125947" w:rsidP="00125947">
      <w:pPr>
        <w:ind w:firstLine="540"/>
        <w:jc w:val="both"/>
        <w:rPr>
          <w:rFonts w:ascii="PT Astra Serif" w:hAnsi="PT Astra Serif"/>
          <w:sz w:val="22"/>
          <w:szCs w:val="22"/>
        </w:rPr>
      </w:pPr>
      <w:r w:rsidRPr="0078421A">
        <w:rPr>
          <w:rFonts w:ascii="PT Astra Serif" w:hAnsi="PT Astra Serif"/>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16665E" w:rsidRPr="0078421A" w:rsidRDefault="0016665E" w:rsidP="0016665E">
      <w:pPr>
        <w:ind w:firstLine="540"/>
        <w:jc w:val="both"/>
        <w:rPr>
          <w:rFonts w:ascii="PT Astra Serif" w:hAnsi="PT Astra Serif"/>
          <w:sz w:val="22"/>
          <w:szCs w:val="22"/>
        </w:rPr>
      </w:pPr>
      <w:r w:rsidRPr="0078421A">
        <w:rPr>
          <w:rFonts w:ascii="PT Astra Serif" w:hAnsi="PT Astra Serif"/>
          <w:sz w:val="22"/>
          <w:szCs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16665E" w:rsidRPr="0078421A" w:rsidRDefault="0016665E" w:rsidP="00D92D8C">
      <w:pPr>
        <w:ind w:firstLine="540"/>
        <w:jc w:val="both"/>
        <w:rPr>
          <w:rFonts w:ascii="PT Astra Serif" w:hAnsi="PT Astra Serif"/>
          <w:sz w:val="22"/>
          <w:szCs w:val="22"/>
        </w:rPr>
      </w:pPr>
      <w:r w:rsidRPr="0078421A">
        <w:rPr>
          <w:rFonts w:ascii="PT Astra Serif" w:hAnsi="PT Astra Serif"/>
          <w:sz w:val="22"/>
          <w:szCs w:val="22"/>
        </w:rPr>
        <w:t>9) отсутствие у участника закупки ограничений для участия в закупках, установленных законод</w:t>
      </w:r>
      <w:r w:rsidR="00311B29" w:rsidRPr="0078421A">
        <w:rPr>
          <w:rFonts w:ascii="PT Astra Serif" w:hAnsi="PT Astra Serif"/>
          <w:sz w:val="22"/>
          <w:szCs w:val="22"/>
        </w:rPr>
        <w:t>ательством Российской Федерации;</w:t>
      </w:r>
    </w:p>
    <w:p w:rsidR="00311B29" w:rsidRPr="0078421A" w:rsidRDefault="00311B29" w:rsidP="00D92D8C">
      <w:pPr>
        <w:ind w:firstLine="540"/>
        <w:jc w:val="both"/>
        <w:rPr>
          <w:rFonts w:ascii="PT Astra Serif" w:hAnsi="PT Astra Serif"/>
          <w:sz w:val="22"/>
          <w:szCs w:val="22"/>
        </w:rPr>
      </w:pPr>
      <w:r w:rsidRPr="0078421A">
        <w:rPr>
          <w:rFonts w:ascii="PT Astra Serif" w:hAnsi="PT Astra Serif"/>
          <w:sz w:val="22"/>
          <w:szCs w:val="22"/>
        </w:rPr>
        <w:t>10)  участник закупки не является иностранным агентом.</w:t>
      </w:r>
    </w:p>
    <w:p w:rsidR="00DD0455" w:rsidRDefault="00DD0455" w:rsidP="004568D3">
      <w:pPr>
        <w:jc w:val="both"/>
        <w:rPr>
          <w:rFonts w:ascii="PT Astra Serif" w:hAnsi="PT Astra Serif"/>
          <w:sz w:val="22"/>
          <w:szCs w:val="22"/>
        </w:rPr>
      </w:pPr>
    </w:p>
    <w:p w:rsidR="004568D3" w:rsidRPr="0078421A" w:rsidRDefault="004568D3" w:rsidP="004568D3">
      <w:pPr>
        <w:jc w:val="both"/>
        <w:rPr>
          <w:rFonts w:ascii="PT Astra Serif" w:hAnsi="PT Astra Serif"/>
          <w:sz w:val="22"/>
          <w:szCs w:val="22"/>
        </w:rPr>
      </w:pPr>
    </w:p>
    <w:tbl>
      <w:tblPr>
        <w:tblW w:w="9497" w:type="dxa"/>
        <w:tblInd w:w="204" w:type="dxa"/>
        <w:tblLayout w:type="fixed"/>
        <w:tblCellMar>
          <w:top w:w="102" w:type="dxa"/>
          <w:left w:w="62" w:type="dxa"/>
          <w:bottom w:w="102" w:type="dxa"/>
          <w:right w:w="62" w:type="dxa"/>
        </w:tblCellMar>
        <w:tblLook w:val="04A0" w:firstRow="1" w:lastRow="0" w:firstColumn="1" w:lastColumn="0" w:noHBand="0" w:noVBand="1"/>
      </w:tblPr>
      <w:tblGrid>
        <w:gridCol w:w="4536"/>
        <w:gridCol w:w="4961"/>
      </w:tblGrid>
      <w:tr w:rsidR="00EE3C53" w:rsidRPr="0078421A" w:rsidTr="00EE3C53">
        <w:tc>
          <w:tcPr>
            <w:tcW w:w="4536" w:type="dxa"/>
            <w:hideMark/>
          </w:tcPr>
          <w:p w:rsidR="00813F20" w:rsidRPr="0078421A" w:rsidRDefault="00813F20" w:rsidP="00E77A22">
            <w:pPr>
              <w:spacing w:line="220" w:lineRule="atLeast"/>
              <w:jc w:val="center"/>
              <w:rPr>
                <w:rFonts w:ascii="PT Astra Serif" w:hAnsi="PT Astra Serif"/>
                <w:sz w:val="22"/>
                <w:szCs w:val="22"/>
              </w:rPr>
            </w:pPr>
          </w:p>
          <w:p w:rsidR="00EE3C53" w:rsidRPr="0078421A" w:rsidRDefault="00EE3C53" w:rsidP="00E77A22">
            <w:pPr>
              <w:spacing w:line="220" w:lineRule="atLeast"/>
              <w:jc w:val="center"/>
              <w:rPr>
                <w:rFonts w:ascii="PT Astra Serif" w:hAnsi="PT Astra Serif"/>
                <w:sz w:val="22"/>
                <w:szCs w:val="22"/>
              </w:rPr>
            </w:pPr>
            <w:r w:rsidRPr="0078421A">
              <w:rPr>
                <w:rFonts w:ascii="PT Astra Serif" w:hAnsi="PT Astra Serif"/>
                <w:sz w:val="22"/>
                <w:szCs w:val="22"/>
              </w:rPr>
              <w:t>ГОСУДАРСТВЕННЫЙ ЗАКАЗЧИК:</w:t>
            </w:r>
          </w:p>
        </w:tc>
        <w:tc>
          <w:tcPr>
            <w:tcW w:w="4961" w:type="dxa"/>
            <w:hideMark/>
          </w:tcPr>
          <w:p w:rsidR="00813F20" w:rsidRPr="0078421A" w:rsidRDefault="00813F20" w:rsidP="00E77A22">
            <w:pPr>
              <w:spacing w:line="220" w:lineRule="atLeast"/>
              <w:jc w:val="center"/>
              <w:rPr>
                <w:rFonts w:ascii="PT Astra Serif" w:hAnsi="PT Astra Serif"/>
                <w:sz w:val="22"/>
                <w:szCs w:val="22"/>
              </w:rPr>
            </w:pPr>
          </w:p>
          <w:p w:rsidR="00EE3C53" w:rsidRPr="0078421A" w:rsidRDefault="00EE3C53" w:rsidP="00E77A22">
            <w:pPr>
              <w:spacing w:line="220" w:lineRule="atLeast"/>
              <w:jc w:val="center"/>
              <w:rPr>
                <w:rFonts w:ascii="PT Astra Serif" w:hAnsi="PT Astra Serif"/>
                <w:sz w:val="22"/>
                <w:szCs w:val="22"/>
              </w:rPr>
            </w:pPr>
            <w:r w:rsidRPr="0078421A">
              <w:rPr>
                <w:rFonts w:ascii="PT Astra Serif" w:hAnsi="PT Astra Serif"/>
                <w:sz w:val="22"/>
                <w:szCs w:val="22"/>
              </w:rPr>
              <w:t>ПОСТАВЩИК:</w:t>
            </w:r>
          </w:p>
        </w:tc>
      </w:tr>
      <w:tr w:rsidR="00EE3C53" w:rsidRPr="0078421A" w:rsidTr="00E95991">
        <w:trPr>
          <w:trHeight w:val="386"/>
        </w:trPr>
        <w:tc>
          <w:tcPr>
            <w:tcW w:w="4536" w:type="dxa"/>
            <w:hideMark/>
          </w:tcPr>
          <w:p w:rsidR="00EE3C53" w:rsidRPr="0078421A" w:rsidRDefault="00EE3C53" w:rsidP="00E77A22">
            <w:pPr>
              <w:spacing w:line="220" w:lineRule="atLeast"/>
              <w:jc w:val="center"/>
              <w:rPr>
                <w:rFonts w:ascii="PT Astra Serif" w:hAnsi="PT Astra Serif"/>
                <w:sz w:val="22"/>
                <w:szCs w:val="22"/>
              </w:rPr>
            </w:pPr>
            <w:r w:rsidRPr="0078421A">
              <w:rPr>
                <w:rFonts w:ascii="PT Astra Serif" w:hAnsi="PT Astra Serif"/>
                <w:sz w:val="22"/>
                <w:szCs w:val="22"/>
              </w:rPr>
              <w:t>__________________</w:t>
            </w:r>
          </w:p>
          <w:p w:rsidR="00EE3C53" w:rsidRPr="0078421A" w:rsidRDefault="00EE3C53" w:rsidP="00E77A22">
            <w:pPr>
              <w:spacing w:line="220" w:lineRule="atLeast"/>
              <w:jc w:val="center"/>
              <w:rPr>
                <w:rFonts w:ascii="PT Astra Serif" w:hAnsi="PT Astra Serif"/>
                <w:sz w:val="22"/>
                <w:szCs w:val="22"/>
              </w:rPr>
            </w:pPr>
            <w:r w:rsidRPr="0078421A">
              <w:rPr>
                <w:rFonts w:ascii="PT Astra Serif" w:hAnsi="PT Astra Serif"/>
                <w:sz w:val="22"/>
                <w:szCs w:val="22"/>
              </w:rPr>
              <w:t>(должность)</w:t>
            </w:r>
          </w:p>
        </w:tc>
        <w:tc>
          <w:tcPr>
            <w:tcW w:w="4961" w:type="dxa"/>
            <w:hideMark/>
          </w:tcPr>
          <w:p w:rsidR="00EE3C53" w:rsidRPr="0078421A" w:rsidRDefault="00EE3C53" w:rsidP="00E77A22">
            <w:pPr>
              <w:spacing w:line="220" w:lineRule="atLeast"/>
              <w:jc w:val="center"/>
              <w:rPr>
                <w:rFonts w:ascii="PT Astra Serif" w:hAnsi="PT Astra Serif"/>
                <w:sz w:val="22"/>
                <w:szCs w:val="22"/>
              </w:rPr>
            </w:pPr>
            <w:r w:rsidRPr="0078421A">
              <w:rPr>
                <w:rFonts w:ascii="PT Astra Serif" w:hAnsi="PT Astra Serif"/>
                <w:sz w:val="22"/>
                <w:szCs w:val="22"/>
              </w:rPr>
              <w:t>___________________</w:t>
            </w:r>
          </w:p>
          <w:p w:rsidR="00EE3C53" w:rsidRPr="0078421A" w:rsidRDefault="00EE3C53" w:rsidP="00E77A22">
            <w:pPr>
              <w:spacing w:line="220" w:lineRule="atLeast"/>
              <w:jc w:val="center"/>
              <w:rPr>
                <w:rFonts w:ascii="PT Astra Serif" w:hAnsi="PT Astra Serif"/>
                <w:sz w:val="22"/>
                <w:szCs w:val="22"/>
              </w:rPr>
            </w:pPr>
            <w:r w:rsidRPr="0078421A">
              <w:rPr>
                <w:rFonts w:ascii="PT Astra Serif" w:hAnsi="PT Astra Serif"/>
                <w:sz w:val="22"/>
                <w:szCs w:val="22"/>
              </w:rPr>
              <w:t xml:space="preserve"> (должность)</w:t>
            </w:r>
          </w:p>
        </w:tc>
      </w:tr>
      <w:tr w:rsidR="00125947" w:rsidRPr="0078421A" w:rsidTr="00E77A22">
        <w:trPr>
          <w:trHeight w:val="1306"/>
        </w:trPr>
        <w:tc>
          <w:tcPr>
            <w:tcW w:w="4536" w:type="dxa"/>
            <w:hideMark/>
          </w:tcPr>
          <w:p w:rsidR="00125947" w:rsidRPr="0078421A" w:rsidRDefault="00125947" w:rsidP="00E77A22">
            <w:pPr>
              <w:spacing w:line="220" w:lineRule="atLeast"/>
              <w:jc w:val="center"/>
              <w:rPr>
                <w:rFonts w:ascii="PT Astra Serif" w:hAnsi="PT Astra Serif"/>
                <w:sz w:val="22"/>
                <w:szCs w:val="22"/>
              </w:rPr>
            </w:pPr>
            <w:r w:rsidRPr="0078421A">
              <w:rPr>
                <w:rFonts w:ascii="PT Astra Serif" w:hAnsi="PT Astra Serif"/>
                <w:sz w:val="22"/>
                <w:szCs w:val="22"/>
              </w:rPr>
              <w:t>______________________</w:t>
            </w:r>
          </w:p>
          <w:p w:rsidR="00125947" w:rsidRPr="0078421A" w:rsidRDefault="00125947" w:rsidP="00E77A22">
            <w:pPr>
              <w:spacing w:line="220" w:lineRule="atLeast"/>
              <w:jc w:val="center"/>
              <w:rPr>
                <w:rFonts w:ascii="PT Astra Serif" w:hAnsi="PT Astra Serif"/>
                <w:sz w:val="22"/>
                <w:szCs w:val="22"/>
              </w:rPr>
            </w:pPr>
            <w:r w:rsidRPr="0078421A">
              <w:rPr>
                <w:rFonts w:ascii="PT Astra Serif" w:hAnsi="PT Astra Serif"/>
                <w:sz w:val="22"/>
                <w:szCs w:val="22"/>
              </w:rPr>
              <w:t>(подпись, фамилия и инициалы)</w:t>
            </w:r>
          </w:p>
          <w:p w:rsidR="00125947" w:rsidRPr="0078421A" w:rsidRDefault="00125947" w:rsidP="00E77A22">
            <w:pPr>
              <w:spacing w:after="1" w:line="220" w:lineRule="atLeast"/>
              <w:rPr>
                <w:rFonts w:ascii="PT Astra Serif" w:hAnsi="PT Astra Serif"/>
                <w:sz w:val="16"/>
                <w:szCs w:val="16"/>
              </w:rPr>
            </w:pPr>
            <w:r w:rsidRPr="0078421A">
              <w:rPr>
                <w:rFonts w:ascii="PT Astra Serif" w:hAnsi="PT Astra Serif"/>
                <w:sz w:val="16"/>
                <w:szCs w:val="16"/>
              </w:rPr>
              <w:t xml:space="preserve">М.П. </w:t>
            </w:r>
          </w:p>
        </w:tc>
        <w:tc>
          <w:tcPr>
            <w:tcW w:w="4961" w:type="dxa"/>
            <w:hideMark/>
          </w:tcPr>
          <w:p w:rsidR="00125947" w:rsidRPr="0078421A" w:rsidRDefault="00125947" w:rsidP="00E77A22">
            <w:pPr>
              <w:spacing w:line="220" w:lineRule="atLeast"/>
              <w:jc w:val="center"/>
              <w:rPr>
                <w:rFonts w:ascii="PT Astra Serif" w:hAnsi="PT Astra Serif"/>
                <w:sz w:val="22"/>
                <w:szCs w:val="22"/>
              </w:rPr>
            </w:pPr>
            <w:r w:rsidRPr="0078421A">
              <w:rPr>
                <w:rFonts w:ascii="PT Astra Serif" w:hAnsi="PT Astra Serif"/>
                <w:sz w:val="22"/>
                <w:szCs w:val="22"/>
              </w:rPr>
              <w:t>________________________</w:t>
            </w:r>
          </w:p>
          <w:p w:rsidR="00125947" w:rsidRPr="0078421A" w:rsidRDefault="00125947" w:rsidP="00E77A22">
            <w:pPr>
              <w:spacing w:line="220" w:lineRule="atLeast"/>
              <w:jc w:val="center"/>
              <w:rPr>
                <w:rFonts w:ascii="PT Astra Serif" w:hAnsi="PT Astra Serif"/>
                <w:sz w:val="22"/>
                <w:szCs w:val="22"/>
              </w:rPr>
            </w:pPr>
            <w:r w:rsidRPr="0078421A">
              <w:rPr>
                <w:rFonts w:ascii="PT Astra Serif" w:hAnsi="PT Astra Serif"/>
                <w:sz w:val="22"/>
                <w:szCs w:val="22"/>
              </w:rPr>
              <w:t>(подпись, фамилия и инициалы)</w:t>
            </w:r>
          </w:p>
          <w:p w:rsidR="00125947" w:rsidRPr="0078421A" w:rsidRDefault="00125947" w:rsidP="00E77A22">
            <w:pPr>
              <w:spacing w:after="1" w:line="220" w:lineRule="atLeast"/>
              <w:rPr>
                <w:rFonts w:ascii="PT Astra Serif" w:hAnsi="PT Astra Serif"/>
                <w:sz w:val="16"/>
                <w:szCs w:val="16"/>
              </w:rPr>
            </w:pPr>
            <w:r w:rsidRPr="0078421A">
              <w:rPr>
                <w:rFonts w:ascii="PT Astra Serif" w:hAnsi="PT Astra Serif"/>
                <w:sz w:val="16"/>
                <w:szCs w:val="16"/>
              </w:rPr>
              <w:t xml:space="preserve">      М.П.</w:t>
            </w:r>
          </w:p>
        </w:tc>
      </w:tr>
    </w:tbl>
    <w:p w:rsidR="00166CB4" w:rsidRPr="0078421A" w:rsidRDefault="00166CB4"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166CB4" w:rsidRPr="0078421A" w:rsidRDefault="00166CB4"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166CB4" w:rsidRPr="0078421A" w:rsidRDefault="00166CB4"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4568D3" w:rsidRDefault="004568D3"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4568D3" w:rsidRPr="0078421A" w:rsidRDefault="004568D3"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72154F" w:rsidRPr="0078421A" w:rsidRDefault="0072154F"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166CB4" w:rsidRPr="0078421A" w:rsidRDefault="00166CB4" w:rsidP="00DD0455">
      <w:pPr>
        <w:widowControl w:val="0"/>
        <w:tabs>
          <w:tab w:val="left" w:pos="6480"/>
        </w:tabs>
        <w:autoSpaceDE w:val="0"/>
        <w:autoSpaceDN w:val="0"/>
        <w:adjustRightInd w:val="0"/>
        <w:ind w:right="-74"/>
        <w:contextualSpacing/>
        <w:jc w:val="right"/>
        <w:rPr>
          <w:rFonts w:ascii="PT Astra Serif" w:hAnsi="PT Astra Serif"/>
          <w:sz w:val="22"/>
          <w:szCs w:val="22"/>
        </w:rPr>
      </w:pPr>
    </w:p>
    <w:p w:rsidR="00E0728F" w:rsidRPr="0078421A" w:rsidRDefault="00E0728F" w:rsidP="00DD0455">
      <w:pPr>
        <w:widowControl w:val="0"/>
        <w:tabs>
          <w:tab w:val="left" w:pos="6480"/>
        </w:tabs>
        <w:autoSpaceDE w:val="0"/>
        <w:autoSpaceDN w:val="0"/>
        <w:adjustRightInd w:val="0"/>
        <w:ind w:right="-74"/>
        <w:contextualSpacing/>
        <w:jc w:val="right"/>
        <w:rPr>
          <w:rFonts w:ascii="PT Astra Serif" w:hAnsi="PT Astra Serif"/>
          <w:sz w:val="22"/>
          <w:szCs w:val="22"/>
        </w:rPr>
      </w:pPr>
      <w:r w:rsidRPr="0078421A">
        <w:rPr>
          <w:rFonts w:ascii="PT Astra Serif" w:hAnsi="PT Astra Serif"/>
          <w:sz w:val="22"/>
          <w:szCs w:val="22"/>
        </w:rPr>
        <w:lastRenderedPageBreak/>
        <w:t>Приложение № 3</w:t>
      </w:r>
    </w:p>
    <w:p w:rsidR="00E0728F" w:rsidRPr="0078421A" w:rsidRDefault="00E0728F" w:rsidP="00E0728F">
      <w:pPr>
        <w:widowControl w:val="0"/>
        <w:tabs>
          <w:tab w:val="left" w:pos="6480"/>
        </w:tabs>
        <w:autoSpaceDE w:val="0"/>
        <w:autoSpaceDN w:val="0"/>
        <w:adjustRightInd w:val="0"/>
        <w:ind w:right="-74"/>
        <w:contextualSpacing/>
        <w:jc w:val="right"/>
        <w:rPr>
          <w:rFonts w:ascii="PT Astra Serif" w:hAnsi="PT Astra Serif"/>
          <w:sz w:val="22"/>
          <w:szCs w:val="22"/>
        </w:rPr>
      </w:pPr>
      <w:r w:rsidRPr="0078421A">
        <w:rPr>
          <w:rFonts w:ascii="PT Astra Serif" w:hAnsi="PT Astra Serif"/>
          <w:sz w:val="22"/>
          <w:szCs w:val="22"/>
        </w:rPr>
        <w:t>к государственному контракту</w:t>
      </w:r>
    </w:p>
    <w:p w:rsidR="00E0728F" w:rsidRPr="0078421A" w:rsidRDefault="00E0728F" w:rsidP="00E0728F">
      <w:pPr>
        <w:ind w:firstLine="709"/>
        <w:jc w:val="right"/>
        <w:rPr>
          <w:rFonts w:ascii="PT Astra Serif" w:hAnsi="PT Astra Serif"/>
          <w:sz w:val="22"/>
          <w:szCs w:val="22"/>
        </w:rPr>
      </w:pPr>
      <w:r w:rsidRPr="0078421A">
        <w:rPr>
          <w:rFonts w:ascii="PT Astra Serif" w:hAnsi="PT Astra Serif"/>
          <w:sz w:val="22"/>
          <w:szCs w:val="22"/>
        </w:rPr>
        <w:t>от «____» ___________ 202</w:t>
      </w:r>
      <w:r w:rsidR="004A4093" w:rsidRPr="0078421A">
        <w:rPr>
          <w:rFonts w:ascii="PT Astra Serif" w:hAnsi="PT Astra Serif"/>
          <w:sz w:val="22"/>
          <w:szCs w:val="22"/>
        </w:rPr>
        <w:t>6</w:t>
      </w:r>
      <w:r w:rsidRPr="0078421A">
        <w:rPr>
          <w:rFonts w:ascii="PT Astra Serif" w:hAnsi="PT Astra Serif"/>
          <w:sz w:val="22"/>
          <w:szCs w:val="22"/>
        </w:rPr>
        <w:t xml:space="preserve">г. № </w:t>
      </w:r>
      <w:r w:rsidR="002B0BB2" w:rsidRPr="0078421A">
        <w:rPr>
          <w:rFonts w:ascii="PT Astra Serif" w:hAnsi="PT Astra Serif"/>
          <w:sz w:val="22"/>
          <w:szCs w:val="22"/>
        </w:rPr>
        <w:t>__________________</w:t>
      </w:r>
    </w:p>
    <w:p w:rsidR="00E0728F" w:rsidRPr="0078421A" w:rsidRDefault="00E0728F" w:rsidP="00E0728F">
      <w:pPr>
        <w:ind w:firstLine="709"/>
        <w:jc w:val="right"/>
        <w:rPr>
          <w:rFonts w:ascii="PT Astra Serif" w:hAnsi="PT Astra Serif"/>
          <w:b/>
          <w:sz w:val="22"/>
          <w:szCs w:val="22"/>
        </w:rPr>
      </w:pPr>
    </w:p>
    <w:p w:rsidR="00E0728F" w:rsidRPr="0078421A" w:rsidRDefault="00E0728F" w:rsidP="00E0728F">
      <w:pPr>
        <w:ind w:firstLine="708"/>
        <w:jc w:val="right"/>
        <w:rPr>
          <w:rFonts w:ascii="PT Astra Serif" w:hAnsi="PT Astra Serif"/>
          <w:b/>
          <w:sz w:val="22"/>
          <w:szCs w:val="22"/>
        </w:rPr>
      </w:pPr>
      <w:r w:rsidRPr="0078421A">
        <w:rPr>
          <w:rFonts w:ascii="PT Astra Serif" w:hAnsi="PT Astra Serif"/>
          <w:b/>
          <w:sz w:val="22"/>
          <w:szCs w:val="22"/>
        </w:rPr>
        <w:t>ФОРМА</w:t>
      </w:r>
    </w:p>
    <w:p w:rsidR="00E0728F" w:rsidRDefault="00E0728F" w:rsidP="00E0728F">
      <w:pPr>
        <w:widowControl w:val="0"/>
        <w:ind w:firstLine="400"/>
        <w:jc w:val="center"/>
        <w:rPr>
          <w:rFonts w:ascii="PT Astra Serif" w:hAnsi="PT Astra Serif"/>
          <w:b/>
          <w:sz w:val="22"/>
          <w:szCs w:val="22"/>
        </w:rPr>
      </w:pPr>
      <w:r w:rsidRPr="0078421A">
        <w:rPr>
          <w:rFonts w:ascii="PT Astra Serif" w:hAnsi="PT Astra Serif"/>
          <w:b/>
          <w:sz w:val="22"/>
          <w:szCs w:val="22"/>
        </w:rPr>
        <w:t>Акт приема-передачи товара №____</w:t>
      </w:r>
    </w:p>
    <w:p w:rsidR="000622FF" w:rsidRPr="0078421A" w:rsidRDefault="000622FF" w:rsidP="00E0728F">
      <w:pPr>
        <w:widowControl w:val="0"/>
        <w:ind w:firstLine="400"/>
        <w:jc w:val="center"/>
        <w:rPr>
          <w:rFonts w:ascii="PT Astra Serif" w:hAnsi="PT Astra Serif"/>
          <w:b/>
          <w:sz w:val="22"/>
          <w:szCs w:val="22"/>
        </w:rPr>
      </w:pPr>
    </w:p>
    <w:p w:rsidR="00E0728F" w:rsidRPr="0078421A" w:rsidRDefault="00E0728F" w:rsidP="00E0728F">
      <w:pPr>
        <w:widowControl w:val="0"/>
        <w:ind w:firstLine="400"/>
        <w:jc w:val="center"/>
        <w:rPr>
          <w:rFonts w:ascii="PT Astra Serif" w:hAnsi="PT Astra Serif"/>
          <w:sz w:val="22"/>
          <w:szCs w:val="22"/>
        </w:rPr>
      </w:pPr>
      <w:r w:rsidRPr="0078421A">
        <w:rPr>
          <w:rFonts w:ascii="PT Astra Serif" w:hAnsi="PT Astra Serif"/>
          <w:sz w:val="22"/>
          <w:szCs w:val="22"/>
        </w:rPr>
        <w:t>по государственному контракту от «___» __________ 202</w:t>
      </w:r>
      <w:r w:rsidR="004A4093" w:rsidRPr="0078421A">
        <w:rPr>
          <w:rFonts w:ascii="PT Astra Serif" w:hAnsi="PT Astra Serif"/>
          <w:sz w:val="22"/>
          <w:szCs w:val="22"/>
        </w:rPr>
        <w:t>6</w:t>
      </w:r>
      <w:r w:rsidRPr="0078421A">
        <w:rPr>
          <w:rFonts w:ascii="PT Astra Serif" w:hAnsi="PT Astra Serif"/>
          <w:sz w:val="22"/>
          <w:szCs w:val="22"/>
        </w:rPr>
        <w:t xml:space="preserve"> г. № __________</w:t>
      </w:r>
    </w:p>
    <w:p w:rsidR="00E0728F" w:rsidRPr="0078421A" w:rsidRDefault="00E0728F" w:rsidP="00E0728F">
      <w:pPr>
        <w:widowControl w:val="0"/>
        <w:tabs>
          <w:tab w:val="left" w:pos="7313"/>
        </w:tabs>
        <w:ind w:firstLine="400"/>
        <w:rPr>
          <w:rFonts w:ascii="PT Astra Serif" w:hAnsi="PT Astra Serif"/>
          <w:sz w:val="22"/>
          <w:szCs w:val="22"/>
        </w:rPr>
      </w:pPr>
      <w:r w:rsidRPr="0078421A">
        <w:rPr>
          <w:rFonts w:ascii="PT Astra Serif" w:hAnsi="PT Astra Serif"/>
          <w:sz w:val="22"/>
          <w:szCs w:val="22"/>
        </w:rPr>
        <w:tab/>
      </w:r>
    </w:p>
    <w:p w:rsidR="00E0728F" w:rsidRPr="0078421A" w:rsidRDefault="00E0728F" w:rsidP="00E0728F">
      <w:pPr>
        <w:widowControl w:val="0"/>
        <w:tabs>
          <w:tab w:val="left" w:pos="600"/>
        </w:tabs>
        <w:ind w:firstLine="600"/>
        <w:jc w:val="both"/>
        <w:rPr>
          <w:rFonts w:ascii="PT Astra Serif" w:hAnsi="PT Astra Serif"/>
          <w:sz w:val="22"/>
          <w:szCs w:val="22"/>
        </w:rPr>
      </w:pPr>
      <w:r w:rsidRPr="0078421A">
        <w:rPr>
          <w:rFonts w:ascii="PT Astra Serif" w:hAnsi="PT Astra Serif"/>
          <w:sz w:val="22"/>
          <w:szCs w:val="22"/>
        </w:rPr>
        <w:t xml:space="preserve">Мы, нижеподписавшиеся, представитель Поставщика- </w:t>
      </w:r>
      <w:r w:rsidRPr="0078421A">
        <w:rPr>
          <w:rFonts w:ascii="PT Astra Serif" w:hAnsi="PT Astra Serif"/>
          <w:i/>
          <w:sz w:val="22"/>
          <w:szCs w:val="22"/>
        </w:rPr>
        <w:t>_________________________________________________________________________</w:t>
      </w:r>
    </w:p>
    <w:p w:rsidR="00E0728F" w:rsidRPr="0078421A" w:rsidRDefault="00E0728F" w:rsidP="00E0728F">
      <w:pPr>
        <w:widowControl w:val="0"/>
        <w:tabs>
          <w:tab w:val="left" w:pos="600"/>
        </w:tabs>
        <w:ind w:firstLine="600"/>
        <w:jc w:val="center"/>
        <w:rPr>
          <w:rFonts w:ascii="PT Astra Serif" w:hAnsi="PT Astra Serif"/>
          <w:sz w:val="22"/>
          <w:szCs w:val="22"/>
          <w:vertAlign w:val="superscript"/>
        </w:rPr>
      </w:pPr>
      <w:r w:rsidRPr="0078421A">
        <w:rPr>
          <w:rFonts w:ascii="PT Astra Serif" w:hAnsi="PT Astra Serif"/>
          <w:sz w:val="22"/>
          <w:szCs w:val="22"/>
          <w:vertAlign w:val="superscript"/>
        </w:rPr>
        <w:t>(должность, Ф.И.О. представителя Поставщика)</w:t>
      </w:r>
    </w:p>
    <w:p w:rsidR="00E0728F" w:rsidRPr="0078421A" w:rsidRDefault="00E0728F" w:rsidP="00E0728F">
      <w:pPr>
        <w:widowControl w:val="0"/>
        <w:tabs>
          <w:tab w:val="left" w:pos="600"/>
        </w:tabs>
        <w:jc w:val="both"/>
        <w:rPr>
          <w:rFonts w:ascii="PT Astra Serif" w:hAnsi="PT Astra Serif"/>
          <w:sz w:val="22"/>
          <w:szCs w:val="22"/>
        </w:rPr>
      </w:pPr>
      <w:r w:rsidRPr="0078421A">
        <w:rPr>
          <w:rFonts w:ascii="PT Astra Serif" w:hAnsi="PT Astra Serif"/>
          <w:sz w:val="22"/>
          <w:szCs w:val="22"/>
        </w:rPr>
        <w:t>с одной стороны, и представитель Государственного заказчика, в лице___________________________________________________________________</w:t>
      </w:r>
    </w:p>
    <w:p w:rsidR="00E0728F" w:rsidRPr="0078421A" w:rsidRDefault="00E0728F" w:rsidP="00E0728F">
      <w:pPr>
        <w:widowControl w:val="0"/>
        <w:tabs>
          <w:tab w:val="left" w:pos="600"/>
        </w:tabs>
        <w:jc w:val="center"/>
        <w:rPr>
          <w:rFonts w:ascii="PT Astra Serif" w:hAnsi="PT Astra Serif"/>
          <w:sz w:val="22"/>
          <w:szCs w:val="22"/>
        </w:rPr>
      </w:pPr>
      <w:r w:rsidRPr="0078421A">
        <w:rPr>
          <w:rFonts w:ascii="PT Astra Serif" w:hAnsi="PT Astra Serif"/>
          <w:sz w:val="22"/>
          <w:szCs w:val="22"/>
          <w:vertAlign w:val="superscript"/>
        </w:rPr>
        <w:t>(должность, Ф.И.О.  представителя Государственного заказчика)</w:t>
      </w:r>
    </w:p>
    <w:p w:rsidR="00E0728F" w:rsidRPr="0078421A" w:rsidRDefault="00E0728F" w:rsidP="00E0728F">
      <w:pPr>
        <w:widowControl w:val="0"/>
        <w:tabs>
          <w:tab w:val="left" w:pos="600"/>
        </w:tabs>
        <w:jc w:val="both"/>
        <w:rPr>
          <w:rFonts w:ascii="PT Astra Serif" w:hAnsi="PT Astra Serif"/>
          <w:sz w:val="22"/>
          <w:szCs w:val="22"/>
        </w:rPr>
      </w:pPr>
      <w:r w:rsidRPr="0078421A">
        <w:rPr>
          <w:rFonts w:ascii="PT Astra Serif" w:hAnsi="PT Astra Serif"/>
          <w:sz w:val="22"/>
          <w:szCs w:val="22"/>
        </w:rPr>
        <w:t>с другой стороны, составили настоящий Акт о нижеследующем: в соответствии с условиями государственного контракта от «___»</w:t>
      </w:r>
      <w:r w:rsidR="000622FF">
        <w:rPr>
          <w:rFonts w:ascii="PT Astra Serif" w:hAnsi="PT Astra Serif"/>
          <w:sz w:val="22"/>
          <w:szCs w:val="22"/>
        </w:rPr>
        <w:t xml:space="preserve"> </w:t>
      </w:r>
      <w:r w:rsidRPr="0078421A">
        <w:rPr>
          <w:rFonts w:ascii="PT Astra Serif" w:hAnsi="PT Astra Serif"/>
          <w:sz w:val="22"/>
          <w:szCs w:val="22"/>
        </w:rPr>
        <w:t>_______________202</w:t>
      </w:r>
      <w:r w:rsidR="004A4093" w:rsidRPr="0078421A">
        <w:rPr>
          <w:rFonts w:ascii="PT Astra Serif" w:hAnsi="PT Astra Serif"/>
          <w:sz w:val="22"/>
          <w:szCs w:val="22"/>
        </w:rPr>
        <w:t>6</w:t>
      </w:r>
      <w:r w:rsidRPr="0078421A">
        <w:rPr>
          <w:rFonts w:ascii="PT Astra Serif" w:hAnsi="PT Astra Serif"/>
          <w:sz w:val="22"/>
          <w:szCs w:val="22"/>
        </w:rPr>
        <w:t xml:space="preserve"> г. №______, Поставщик поставил, а Государственный заказчик принял и оприходовал Товар, указанный в нижеприведенной таблице:</w:t>
      </w: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969"/>
        <w:gridCol w:w="709"/>
        <w:gridCol w:w="992"/>
        <w:gridCol w:w="1276"/>
        <w:gridCol w:w="1985"/>
        <w:gridCol w:w="13"/>
      </w:tblGrid>
      <w:tr w:rsidR="00E0728F" w:rsidRPr="0078421A" w:rsidTr="00E77A22">
        <w:trPr>
          <w:gridAfter w:val="1"/>
          <w:wAfter w:w="13" w:type="dxa"/>
          <w:cantSplit/>
          <w:trHeight w:val="562"/>
        </w:trPr>
        <w:tc>
          <w:tcPr>
            <w:tcW w:w="567" w:type="dxa"/>
            <w:vAlign w:val="center"/>
          </w:tcPr>
          <w:p w:rsidR="00E0728F" w:rsidRPr="0078421A" w:rsidRDefault="00E0728F" w:rsidP="00E77A22">
            <w:pPr>
              <w:widowControl w:val="0"/>
              <w:contextualSpacing/>
              <w:jc w:val="center"/>
              <w:rPr>
                <w:rFonts w:ascii="PT Astra Serif" w:hAnsi="PT Astra Serif"/>
                <w:sz w:val="22"/>
                <w:szCs w:val="22"/>
              </w:rPr>
            </w:pPr>
            <w:r w:rsidRPr="0078421A">
              <w:rPr>
                <w:rFonts w:ascii="PT Astra Serif" w:hAnsi="PT Astra Serif"/>
                <w:sz w:val="22"/>
                <w:szCs w:val="22"/>
              </w:rPr>
              <w:t>№ п/п</w:t>
            </w:r>
          </w:p>
        </w:tc>
        <w:tc>
          <w:tcPr>
            <w:tcW w:w="3969" w:type="dxa"/>
            <w:vAlign w:val="center"/>
          </w:tcPr>
          <w:p w:rsidR="00E0728F" w:rsidRPr="0078421A" w:rsidRDefault="00E0728F" w:rsidP="00E77A22">
            <w:pPr>
              <w:widowControl w:val="0"/>
              <w:contextualSpacing/>
              <w:jc w:val="center"/>
              <w:rPr>
                <w:rFonts w:ascii="PT Astra Serif" w:hAnsi="PT Astra Serif"/>
                <w:sz w:val="22"/>
                <w:szCs w:val="22"/>
              </w:rPr>
            </w:pPr>
            <w:r w:rsidRPr="0078421A">
              <w:rPr>
                <w:rFonts w:ascii="PT Astra Serif" w:hAnsi="PT Astra Serif"/>
                <w:sz w:val="22"/>
                <w:szCs w:val="22"/>
              </w:rPr>
              <w:t>Наименование Товара</w:t>
            </w:r>
          </w:p>
        </w:tc>
        <w:tc>
          <w:tcPr>
            <w:tcW w:w="709" w:type="dxa"/>
            <w:vAlign w:val="center"/>
          </w:tcPr>
          <w:p w:rsidR="00E0728F" w:rsidRPr="0078421A" w:rsidRDefault="00E0728F" w:rsidP="00E77A22">
            <w:pPr>
              <w:widowControl w:val="0"/>
              <w:contextualSpacing/>
              <w:jc w:val="center"/>
              <w:rPr>
                <w:rFonts w:ascii="PT Astra Serif" w:hAnsi="PT Astra Serif"/>
                <w:sz w:val="22"/>
                <w:szCs w:val="22"/>
              </w:rPr>
            </w:pPr>
            <w:r w:rsidRPr="0078421A">
              <w:rPr>
                <w:rFonts w:ascii="PT Astra Serif" w:hAnsi="PT Astra Serif"/>
                <w:sz w:val="22"/>
                <w:szCs w:val="22"/>
              </w:rPr>
              <w:t>Ед. изм.</w:t>
            </w:r>
          </w:p>
        </w:tc>
        <w:tc>
          <w:tcPr>
            <w:tcW w:w="992" w:type="dxa"/>
            <w:vAlign w:val="center"/>
          </w:tcPr>
          <w:p w:rsidR="00E0728F" w:rsidRPr="0078421A" w:rsidRDefault="00E0728F" w:rsidP="00E77A22">
            <w:pPr>
              <w:widowControl w:val="0"/>
              <w:contextualSpacing/>
              <w:jc w:val="center"/>
              <w:rPr>
                <w:rFonts w:ascii="PT Astra Serif" w:hAnsi="PT Astra Serif"/>
                <w:sz w:val="22"/>
                <w:szCs w:val="22"/>
              </w:rPr>
            </w:pPr>
            <w:r w:rsidRPr="0078421A">
              <w:rPr>
                <w:rFonts w:ascii="PT Astra Serif" w:hAnsi="PT Astra Serif"/>
                <w:sz w:val="22"/>
                <w:szCs w:val="22"/>
              </w:rPr>
              <w:t>Кол-во</w:t>
            </w:r>
          </w:p>
        </w:tc>
        <w:tc>
          <w:tcPr>
            <w:tcW w:w="1276" w:type="dxa"/>
            <w:vAlign w:val="center"/>
          </w:tcPr>
          <w:p w:rsidR="00E0728F" w:rsidRPr="0078421A" w:rsidRDefault="00E0728F" w:rsidP="00E77A22">
            <w:pPr>
              <w:widowControl w:val="0"/>
              <w:contextualSpacing/>
              <w:jc w:val="center"/>
              <w:rPr>
                <w:rFonts w:ascii="PT Astra Serif" w:hAnsi="PT Astra Serif"/>
                <w:sz w:val="22"/>
                <w:szCs w:val="22"/>
              </w:rPr>
            </w:pPr>
            <w:r w:rsidRPr="0078421A">
              <w:rPr>
                <w:rFonts w:ascii="PT Astra Serif" w:hAnsi="PT Astra Serif"/>
                <w:sz w:val="22"/>
                <w:szCs w:val="22"/>
              </w:rPr>
              <w:t xml:space="preserve">Цена за единицу Товара </w:t>
            </w:r>
          </w:p>
          <w:p w:rsidR="00E0728F" w:rsidRPr="0078421A" w:rsidRDefault="00E0728F" w:rsidP="00E77A22">
            <w:pPr>
              <w:widowControl w:val="0"/>
              <w:contextualSpacing/>
              <w:jc w:val="center"/>
              <w:rPr>
                <w:rFonts w:ascii="PT Astra Serif" w:hAnsi="PT Astra Serif"/>
                <w:sz w:val="22"/>
                <w:szCs w:val="22"/>
              </w:rPr>
            </w:pPr>
            <w:r w:rsidRPr="0078421A">
              <w:rPr>
                <w:rFonts w:ascii="PT Astra Serif" w:hAnsi="PT Astra Serif"/>
                <w:sz w:val="22"/>
                <w:szCs w:val="22"/>
              </w:rPr>
              <w:t>с НДС, руб.</w:t>
            </w:r>
          </w:p>
        </w:tc>
        <w:tc>
          <w:tcPr>
            <w:tcW w:w="1985" w:type="dxa"/>
            <w:vAlign w:val="center"/>
          </w:tcPr>
          <w:p w:rsidR="00E0728F" w:rsidRPr="0078421A" w:rsidRDefault="00E0728F" w:rsidP="00E77A22">
            <w:pPr>
              <w:widowControl w:val="0"/>
              <w:contextualSpacing/>
              <w:jc w:val="center"/>
              <w:rPr>
                <w:rFonts w:ascii="PT Astra Serif" w:hAnsi="PT Astra Serif"/>
                <w:sz w:val="22"/>
                <w:szCs w:val="22"/>
              </w:rPr>
            </w:pPr>
            <w:r w:rsidRPr="0078421A">
              <w:rPr>
                <w:rFonts w:ascii="PT Astra Serif" w:hAnsi="PT Astra Serif"/>
                <w:sz w:val="22"/>
                <w:szCs w:val="22"/>
              </w:rPr>
              <w:t>Цена государственного контракта с НДС, руб.</w:t>
            </w:r>
          </w:p>
        </w:tc>
      </w:tr>
      <w:tr w:rsidR="00E0728F" w:rsidRPr="0078421A" w:rsidTr="00E77A22">
        <w:trPr>
          <w:gridAfter w:val="1"/>
          <w:wAfter w:w="13" w:type="dxa"/>
          <w:trHeight w:val="101"/>
        </w:trPr>
        <w:tc>
          <w:tcPr>
            <w:tcW w:w="567" w:type="dxa"/>
            <w:vAlign w:val="center"/>
          </w:tcPr>
          <w:p w:rsidR="00E0728F" w:rsidRPr="0078421A" w:rsidRDefault="00E0728F" w:rsidP="00E77A22">
            <w:pPr>
              <w:widowControl w:val="0"/>
              <w:numPr>
                <w:ilvl w:val="0"/>
                <w:numId w:val="16"/>
              </w:numPr>
              <w:contextualSpacing/>
              <w:jc w:val="center"/>
              <w:rPr>
                <w:rFonts w:ascii="PT Astra Serif" w:hAnsi="PT Astra Serif"/>
                <w:sz w:val="22"/>
                <w:szCs w:val="22"/>
              </w:rPr>
            </w:pPr>
          </w:p>
        </w:tc>
        <w:tc>
          <w:tcPr>
            <w:tcW w:w="3969" w:type="dxa"/>
            <w:vAlign w:val="center"/>
          </w:tcPr>
          <w:p w:rsidR="00E0728F" w:rsidRPr="0078421A" w:rsidRDefault="00E0728F" w:rsidP="00E77A22">
            <w:pPr>
              <w:rPr>
                <w:rFonts w:ascii="PT Astra Serif" w:hAnsi="PT Astra Serif"/>
                <w:sz w:val="22"/>
                <w:szCs w:val="22"/>
              </w:rPr>
            </w:pPr>
          </w:p>
        </w:tc>
        <w:tc>
          <w:tcPr>
            <w:tcW w:w="709" w:type="dxa"/>
            <w:vAlign w:val="center"/>
          </w:tcPr>
          <w:p w:rsidR="00E0728F" w:rsidRPr="0078421A" w:rsidRDefault="00E0728F" w:rsidP="00E77A22">
            <w:pPr>
              <w:jc w:val="center"/>
              <w:rPr>
                <w:rFonts w:ascii="PT Astra Serif" w:hAnsi="PT Astra Serif"/>
                <w:sz w:val="22"/>
                <w:szCs w:val="22"/>
              </w:rPr>
            </w:pPr>
          </w:p>
        </w:tc>
        <w:tc>
          <w:tcPr>
            <w:tcW w:w="992" w:type="dxa"/>
            <w:vAlign w:val="center"/>
          </w:tcPr>
          <w:p w:rsidR="00E0728F" w:rsidRPr="0078421A" w:rsidRDefault="00E0728F" w:rsidP="00E77A22">
            <w:pPr>
              <w:jc w:val="center"/>
              <w:rPr>
                <w:rFonts w:ascii="PT Astra Serif" w:hAnsi="PT Astra Serif"/>
                <w:sz w:val="22"/>
                <w:szCs w:val="22"/>
              </w:rPr>
            </w:pPr>
          </w:p>
        </w:tc>
        <w:tc>
          <w:tcPr>
            <w:tcW w:w="1276" w:type="dxa"/>
            <w:vAlign w:val="center"/>
          </w:tcPr>
          <w:p w:rsidR="00E0728F" w:rsidRPr="0078421A" w:rsidRDefault="00E0728F" w:rsidP="00E77A22">
            <w:pPr>
              <w:jc w:val="center"/>
              <w:rPr>
                <w:rFonts w:ascii="PT Astra Serif" w:hAnsi="PT Astra Serif"/>
                <w:sz w:val="22"/>
                <w:szCs w:val="22"/>
              </w:rPr>
            </w:pPr>
          </w:p>
        </w:tc>
        <w:tc>
          <w:tcPr>
            <w:tcW w:w="1985" w:type="dxa"/>
            <w:vAlign w:val="center"/>
          </w:tcPr>
          <w:p w:rsidR="00E0728F" w:rsidRPr="0078421A" w:rsidRDefault="00E0728F" w:rsidP="00E77A22">
            <w:pPr>
              <w:jc w:val="center"/>
              <w:rPr>
                <w:rFonts w:ascii="PT Astra Serif" w:hAnsi="PT Astra Serif"/>
                <w:sz w:val="22"/>
                <w:szCs w:val="22"/>
              </w:rPr>
            </w:pPr>
          </w:p>
        </w:tc>
      </w:tr>
      <w:tr w:rsidR="00E0728F" w:rsidRPr="0078421A" w:rsidTr="00E77A22">
        <w:trPr>
          <w:trHeight w:val="242"/>
        </w:trPr>
        <w:tc>
          <w:tcPr>
            <w:tcW w:w="9511" w:type="dxa"/>
            <w:gridSpan w:val="7"/>
            <w:vAlign w:val="center"/>
          </w:tcPr>
          <w:p w:rsidR="00E0728F" w:rsidRPr="0078421A" w:rsidRDefault="00E0728F" w:rsidP="00E77A22">
            <w:pPr>
              <w:jc w:val="both"/>
              <w:rPr>
                <w:rFonts w:ascii="PT Astra Serif" w:hAnsi="PT Astra Serif"/>
                <w:sz w:val="22"/>
                <w:szCs w:val="22"/>
                <w:lang w:eastAsia="en-US"/>
              </w:rPr>
            </w:pPr>
            <w:r w:rsidRPr="0078421A">
              <w:rPr>
                <w:rFonts w:ascii="PT Astra Serif" w:hAnsi="PT Astra Serif"/>
                <w:b/>
                <w:sz w:val="22"/>
                <w:szCs w:val="22"/>
              </w:rPr>
              <w:t>Итого:_____</w:t>
            </w:r>
            <w:r w:rsidRPr="0078421A">
              <w:rPr>
                <w:rFonts w:ascii="PT Astra Serif" w:hAnsi="PT Astra Serif"/>
                <w:b/>
                <w:noProof/>
                <w:sz w:val="22"/>
                <w:szCs w:val="22"/>
              </w:rPr>
              <w:t xml:space="preserve"> (______) рублей __ копеек с учетом НДС __%, что составляет ____(_____) рублей __ копейки.</w:t>
            </w:r>
          </w:p>
        </w:tc>
      </w:tr>
    </w:tbl>
    <w:p w:rsidR="00E0728F" w:rsidRPr="0078421A" w:rsidRDefault="00E0728F" w:rsidP="00E0728F">
      <w:pPr>
        <w:ind w:firstLine="720"/>
        <w:jc w:val="both"/>
        <w:rPr>
          <w:rFonts w:ascii="PT Astra Serif" w:hAnsi="PT Astra Serif"/>
          <w:noProof/>
          <w:sz w:val="22"/>
          <w:szCs w:val="22"/>
        </w:rPr>
      </w:pPr>
      <w:r w:rsidRPr="0078421A">
        <w:rPr>
          <w:rFonts w:ascii="PT Astra Serif" w:hAnsi="PT Astra Serif"/>
          <w:sz w:val="22"/>
          <w:szCs w:val="22"/>
        </w:rPr>
        <w:t>Сопроводительные документы: счет от _____№_______; товарная накладная от _____№_____; счет-фактура от _____№_______, либо универсальный передаточный документ от _____№_______.</w:t>
      </w:r>
    </w:p>
    <w:p w:rsidR="00E0728F" w:rsidRPr="0078421A" w:rsidRDefault="00E0728F" w:rsidP="00E0728F">
      <w:pPr>
        <w:widowControl w:val="0"/>
        <w:ind w:firstLine="709"/>
        <w:jc w:val="both"/>
        <w:rPr>
          <w:rFonts w:ascii="PT Astra Serif" w:hAnsi="PT Astra Serif"/>
          <w:sz w:val="22"/>
          <w:szCs w:val="22"/>
        </w:rPr>
      </w:pPr>
      <w:r w:rsidRPr="0078421A">
        <w:rPr>
          <w:rFonts w:ascii="PT Astra Serif" w:hAnsi="PT Astra Serif"/>
          <w:sz w:val="22"/>
          <w:szCs w:val="22"/>
        </w:rPr>
        <w:t xml:space="preserve">По качеству и количеству к полученному Товару Государственный </w:t>
      </w:r>
      <w:r w:rsidR="000622FF" w:rsidRPr="0078421A">
        <w:rPr>
          <w:rFonts w:ascii="PT Astra Serif" w:hAnsi="PT Astra Serif"/>
          <w:sz w:val="22"/>
          <w:szCs w:val="22"/>
        </w:rPr>
        <w:t>заказчик претензий</w:t>
      </w:r>
      <w:r w:rsidRPr="0078421A">
        <w:rPr>
          <w:rFonts w:ascii="PT Astra Serif" w:hAnsi="PT Astra Serif"/>
          <w:sz w:val="22"/>
          <w:szCs w:val="22"/>
        </w:rPr>
        <w:t xml:space="preserve"> не имеет.</w:t>
      </w:r>
    </w:p>
    <w:p w:rsidR="00E0728F" w:rsidRPr="0078421A" w:rsidRDefault="00E0728F" w:rsidP="00E0728F">
      <w:pPr>
        <w:widowControl w:val="0"/>
        <w:ind w:firstLine="709"/>
        <w:jc w:val="both"/>
        <w:rPr>
          <w:rFonts w:ascii="PT Astra Serif" w:hAnsi="PT Astra Serif"/>
          <w:sz w:val="22"/>
          <w:szCs w:val="22"/>
        </w:rPr>
      </w:pPr>
      <w:r w:rsidRPr="0078421A">
        <w:rPr>
          <w:rFonts w:ascii="PT Astra Serif" w:hAnsi="PT Astra Serif"/>
          <w:sz w:val="22"/>
          <w:szCs w:val="22"/>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rsidR="00DD0455" w:rsidRPr="0078421A" w:rsidRDefault="00DD0455" w:rsidP="00E0728F">
      <w:pPr>
        <w:widowControl w:val="0"/>
        <w:tabs>
          <w:tab w:val="left" w:pos="1770"/>
          <w:tab w:val="right" w:pos="9496"/>
        </w:tabs>
        <w:ind w:firstLine="400"/>
        <w:jc w:val="center"/>
        <w:rPr>
          <w:rFonts w:ascii="PT Astra Serif" w:hAnsi="PT Astra Serif"/>
          <w:b/>
          <w:sz w:val="22"/>
          <w:szCs w:val="22"/>
        </w:rPr>
      </w:pPr>
    </w:p>
    <w:p w:rsidR="00E0728F" w:rsidRPr="0078421A" w:rsidRDefault="00E0728F" w:rsidP="00A731F6">
      <w:pPr>
        <w:widowControl w:val="0"/>
        <w:tabs>
          <w:tab w:val="left" w:pos="1770"/>
          <w:tab w:val="right" w:pos="9496"/>
        </w:tabs>
        <w:jc w:val="center"/>
        <w:rPr>
          <w:rFonts w:ascii="PT Astra Serif" w:hAnsi="PT Astra Serif"/>
          <w:b/>
          <w:sz w:val="22"/>
          <w:szCs w:val="22"/>
        </w:rPr>
      </w:pPr>
      <w:r w:rsidRPr="0078421A">
        <w:rPr>
          <w:rFonts w:ascii="PT Astra Serif" w:hAnsi="PT Astra Serif"/>
          <w:b/>
          <w:sz w:val="22"/>
          <w:szCs w:val="22"/>
        </w:rPr>
        <w:t xml:space="preserve">ПОДПИСИ </w:t>
      </w:r>
    </w:p>
    <w:p w:rsidR="00E0728F" w:rsidRPr="0078421A" w:rsidRDefault="00E0728F" w:rsidP="00E0728F">
      <w:pPr>
        <w:widowControl w:val="0"/>
        <w:ind w:firstLine="708"/>
        <w:jc w:val="both"/>
        <w:rPr>
          <w:rFonts w:ascii="PT Astra Serif" w:hAnsi="PT Astra Serif"/>
          <w:b/>
          <w:sz w:val="22"/>
          <w:szCs w:val="22"/>
        </w:rPr>
      </w:pPr>
      <w:r w:rsidRPr="0078421A">
        <w:rPr>
          <w:rFonts w:ascii="PT Astra Serif" w:hAnsi="PT Astra Serif"/>
          <w:b/>
          <w:sz w:val="22"/>
          <w:szCs w:val="22"/>
        </w:rPr>
        <w:t xml:space="preserve">от Государственного заказчика                       </w:t>
      </w:r>
      <w:r w:rsidR="00C11EBA" w:rsidRPr="0078421A">
        <w:rPr>
          <w:rFonts w:ascii="PT Astra Serif" w:hAnsi="PT Astra Serif"/>
          <w:b/>
          <w:sz w:val="22"/>
          <w:szCs w:val="22"/>
        </w:rPr>
        <w:t>от Поставщика</w:t>
      </w:r>
    </w:p>
    <w:tbl>
      <w:tblPr>
        <w:tblW w:w="9828" w:type="dxa"/>
        <w:tblLayout w:type="fixed"/>
        <w:tblLook w:val="0000" w:firstRow="0" w:lastRow="0" w:firstColumn="0" w:lastColumn="0" w:noHBand="0" w:noVBand="0"/>
      </w:tblPr>
      <w:tblGrid>
        <w:gridCol w:w="4860"/>
        <w:gridCol w:w="4968"/>
      </w:tblGrid>
      <w:tr w:rsidR="00E0728F" w:rsidRPr="0078421A" w:rsidTr="00E77A22">
        <w:tc>
          <w:tcPr>
            <w:tcW w:w="4860" w:type="dxa"/>
          </w:tcPr>
          <w:p w:rsidR="00E0728F" w:rsidRPr="0078421A" w:rsidRDefault="00E0728F" w:rsidP="00E77A22">
            <w:pPr>
              <w:widowControl w:val="0"/>
              <w:ind w:firstLine="400"/>
              <w:jc w:val="both"/>
              <w:rPr>
                <w:rFonts w:ascii="PT Astra Serif" w:hAnsi="PT Astra Serif"/>
                <w:b/>
                <w:sz w:val="22"/>
                <w:szCs w:val="22"/>
              </w:rPr>
            </w:pPr>
            <w:r w:rsidRPr="0078421A">
              <w:rPr>
                <w:rFonts w:ascii="PT Astra Serif" w:hAnsi="PT Astra Serif"/>
                <w:sz w:val="22"/>
                <w:szCs w:val="22"/>
              </w:rPr>
              <w:t>______________ /_______________/</w:t>
            </w:r>
          </w:p>
        </w:tc>
        <w:tc>
          <w:tcPr>
            <w:tcW w:w="4968" w:type="dxa"/>
          </w:tcPr>
          <w:p w:rsidR="00E0728F" w:rsidRPr="0078421A" w:rsidRDefault="00E0728F" w:rsidP="00E77A22">
            <w:pPr>
              <w:widowControl w:val="0"/>
              <w:snapToGrid w:val="0"/>
              <w:jc w:val="both"/>
              <w:rPr>
                <w:rFonts w:ascii="PT Astra Serif" w:hAnsi="PT Astra Serif"/>
                <w:sz w:val="22"/>
                <w:szCs w:val="22"/>
              </w:rPr>
            </w:pPr>
            <w:r w:rsidRPr="0078421A">
              <w:rPr>
                <w:rFonts w:ascii="PT Astra Serif" w:hAnsi="PT Astra Serif"/>
                <w:sz w:val="22"/>
                <w:szCs w:val="22"/>
              </w:rPr>
              <w:t xml:space="preserve"> ___________/________________/</w:t>
            </w:r>
          </w:p>
        </w:tc>
      </w:tr>
    </w:tbl>
    <w:p w:rsidR="00E0728F" w:rsidRPr="0078421A" w:rsidRDefault="00E0728F" w:rsidP="00E0728F">
      <w:pPr>
        <w:widowControl w:val="0"/>
        <w:ind w:firstLine="400"/>
        <w:jc w:val="both"/>
        <w:rPr>
          <w:rFonts w:ascii="PT Astra Serif" w:hAnsi="PT Astra Serif"/>
          <w:sz w:val="22"/>
          <w:szCs w:val="22"/>
        </w:rPr>
      </w:pPr>
      <w:r w:rsidRPr="0078421A">
        <w:rPr>
          <w:rFonts w:ascii="PT Astra Serif" w:hAnsi="PT Astra Serif"/>
          <w:sz w:val="22"/>
          <w:szCs w:val="22"/>
        </w:rPr>
        <w:t xml:space="preserve"> «___» _____________202</w:t>
      </w:r>
      <w:r w:rsidR="004A4093" w:rsidRPr="0078421A">
        <w:rPr>
          <w:rFonts w:ascii="PT Astra Serif" w:hAnsi="PT Astra Serif"/>
          <w:sz w:val="22"/>
          <w:szCs w:val="22"/>
        </w:rPr>
        <w:t>6</w:t>
      </w:r>
      <w:r w:rsidRPr="0078421A">
        <w:rPr>
          <w:rFonts w:ascii="PT Astra Serif" w:hAnsi="PT Astra Serif"/>
          <w:sz w:val="22"/>
          <w:szCs w:val="22"/>
        </w:rPr>
        <w:t xml:space="preserve"> г.                      «___» ____________202</w:t>
      </w:r>
      <w:r w:rsidR="004A4093" w:rsidRPr="0078421A">
        <w:rPr>
          <w:rFonts w:ascii="PT Astra Serif" w:hAnsi="PT Astra Serif"/>
          <w:sz w:val="22"/>
          <w:szCs w:val="22"/>
        </w:rPr>
        <w:t>6</w:t>
      </w:r>
      <w:r w:rsidRPr="0078421A">
        <w:rPr>
          <w:rFonts w:ascii="PT Astra Serif" w:hAnsi="PT Astra Serif"/>
          <w:sz w:val="22"/>
          <w:szCs w:val="22"/>
        </w:rPr>
        <w:t xml:space="preserve"> г.</w:t>
      </w:r>
    </w:p>
    <w:p w:rsidR="00E0728F" w:rsidRPr="0078421A" w:rsidRDefault="00E0728F" w:rsidP="00E0728F">
      <w:pPr>
        <w:widowControl w:val="0"/>
        <w:ind w:firstLine="708"/>
        <w:jc w:val="both"/>
        <w:rPr>
          <w:rFonts w:ascii="PT Astra Serif" w:hAnsi="PT Astra Serif"/>
          <w:sz w:val="22"/>
          <w:szCs w:val="22"/>
        </w:rPr>
      </w:pPr>
      <w:r w:rsidRPr="0078421A">
        <w:rPr>
          <w:rFonts w:ascii="PT Astra Serif" w:hAnsi="PT Astra Serif"/>
          <w:sz w:val="22"/>
          <w:szCs w:val="22"/>
        </w:rPr>
        <w:t>м.п.                                                                      м.п.</w:t>
      </w:r>
    </w:p>
    <w:p w:rsidR="00DD0455" w:rsidRPr="0078421A" w:rsidRDefault="00DD0455" w:rsidP="00E0728F">
      <w:pPr>
        <w:widowControl w:val="0"/>
        <w:tabs>
          <w:tab w:val="left" w:pos="1770"/>
          <w:tab w:val="right" w:pos="9496"/>
        </w:tabs>
        <w:ind w:firstLine="400"/>
        <w:jc w:val="center"/>
        <w:rPr>
          <w:rFonts w:ascii="PT Astra Serif" w:hAnsi="PT Astra Serif"/>
          <w:b/>
          <w:sz w:val="22"/>
          <w:szCs w:val="22"/>
        </w:rPr>
      </w:pPr>
    </w:p>
    <w:p w:rsidR="00E0728F" w:rsidRPr="0078421A" w:rsidRDefault="00E0728F" w:rsidP="00A731F6">
      <w:pPr>
        <w:widowControl w:val="0"/>
        <w:tabs>
          <w:tab w:val="left" w:pos="1770"/>
          <w:tab w:val="right" w:pos="9496"/>
        </w:tabs>
        <w:jc w:val="center"/>
        <w:rPr>
          <w:rFonts w:ascii="PT Astra Serif" w:hAnsi="PT Astra Serif"/>
          <w:b/>
          <w:sz w:val="22"/>
          <w:szCs w:val="22"/>
        </w:rPr>
      </w:pPr>
      <w:r w:rsidRPr="0078421A">
        <w:rPr>
          <w:rFonts w:ascii="PT Astra Serif" w:hAnsi="PT Astra Serif"/>
          <w:b/>
          <w:sz w:val="22"/>
          <w:szCs w:val="22"/>
        </w:rPr>
        <w:t>ПОДПИСИ СТОРОН ПО КОНТРАКТУ</w:t>
      </w:r>
    </w:p>
    <w:p w:rsidR="00E0728F" w:rsidRPr="0078421A" w:rsidRDefault="00E0728F" w:rsidP="00E0728F">
      <w:pPr>
        <w:widowControl w:val="0"/>
        <w:tabs>
          <w:tab w:val="left" w:pos="1770"/>
          <w:tab w:val="right" w:pos="9496"/>
        </w:tabs>
        <w:ind w:firstLine="400"/>
        <w:jc w:val="center"/>
        <w:rPr>
          <w:rFonts w:ascii="PT Astra Serif" w:hAnsi="PT Astra Serif"/>
          <w:b/>
          <w:sz w:val="22"/>
          <w:szCs w:val="22"/>
        </w:rPr>
      </w:pPr>
    </w:p>
    <w:tbl>
      <w:tblPr>
        <w:tblW w:w="9701" w:type="dxa"/>
        <w:tblLayout w:type="fixed"/>
        <w:tblCellMar>
          <w:top w:w="102" w:type="dxa"/>
          <w:left w:w="62" w:type="dxa"/>
          <w:bottom w:w="102" w:type="dxa"/>
          <w:right w:w="62" w:type="dxa"/>
        </w:tblCellMar>
        <w:tblLook w:val="04A0" w:firstRow="1" w:lastRow="0" w:firstColumn="1" w:lastColumn="0" w:noHBand="0" w:noVBand="1"/>
      </w:tblPr>
      <w:tblGrid>
        <w:gridCol w:w="4457"/>
        <w:gridCol w:w="5244"/>
      </w:tblGrid>
      <w:tr w:rsidR="00E0728F" w:rsidRPr="0078421A" w:rsidTr="00E77A22">
        <w:tc>
          <w:tcPr>
            <w:tcW w:w="4457" w:type="dxa"/>
            <w:hideMark/>
          </w:tcPr>
          <w:p w:rsidR="00E0728F" w:rsidRPr="0078421A" w:rsidRDefault="00E0728F" w:rsidP="00E77A22">
            <w:pPr>
              <w:spacing w:line="220" w:lineRule="atLeast"/>
              <w:jc w:val="center"/>
              <w:rPr>
                <w:rFonts w:ascii="PT Astra Serif" w:hAnsi="PT Astra Serif"/>
                <w:sz w:val="22"/>
                <w:szCs w:val="22"/>
              </w:rPr>
            </w:pPr>
            <w:r w:rsidRPr="0078421A">
              <w:rPr>
                <w:rFonts w:ascii="PT Astra Serif" w:hAnsi="PT Astra Serif"/>
                <w:sz w:val="22"/>
                <w:szCs w:val="22"/>
              </w:rPr>
              <w:t>ГОСУДАРСТВЕННЫЙ ЗАКАЗЧИК:</w:t>
            </w:r>
          </w:p>
        </w:tc>
        <w:tc>
          <w:tcPr>
            <w:tcW w:w="5244" w:type="dxa"/>
            <w:hideMark/>
          </w:tcPr>
          <w:p w:rsidR="00E0728F" w:rsidRPr="0078421A" w:rsidRDefault="00E0728F" w:rsidP="00E77A22">
            <w:pPr>
              <w:spacing w:line="220" w:lineRule="atLeast"/>
              <w:jc w:val="center"/>
              <w:rPr>
                <w:rFonts w:ascii="PT Astra Serif" w:hAnsi="PT Astra Serif"/>
                <w:sz w:val="22"/>
                <w:szCs w:val="22"/>
              </w:rPr>
            </w:pPr>
            <w:r w:rsidRPr="0078421A">
              <w:rPr>
                <w:rFonts w:ascii="PT Astra Serif" w:hAnsi="PT Astra Serif"/>
                <w:sz w:val="22"/>
                <w:szCs w:val="22"/>
              </w:rPr>
              <w:t>ПОСТАВЩИК:</w:t>
            </w:r>
          </w:p>
        </w:tc>
      </w:tr>
      <w:tr w:rsidR="00E0728F" w:rsidRPr="0078421A" w:rsidTr="00E77A22">
        <w:trPr>
          <w:trHeight w:val="446"/>
        </w:trPr>
        <w:tc>
          <w:tcPr>
            <w:tcW w:w="4457" w:type="dxa"/>
            <w:hideMark/>
          </w:tcPr>
          <w:p w:rsidR="00E0728F" w:rsidRPr="0078421A" w:rsidRDefault="00E0728F" w:rsidP="00E77A22">
            <w:pPr>
              <w:spacing w:line="220" w:lineRule="atLeast"/>
              <w:jc w:val="center"/>
              <w:rPr>
                <w:rFonts w:ascii="PT Astra Serif" w:hAnsi="PT Astra Serif"/>
                <w:sz w:val="22"/>
                <w:szCs w:val="22"/>
              </w:rPr>
            </w:pPr>
            <w:r w:rsidRPr="0078421A">
              <w:rPr>
                <w:rFonts w:ascii="PT Astra Serif" w:hAnsi="PT Astra Serif"/>
                <w:sz w:val="22"/>
                <w:szCs w:val="22"/>
              </w:rPr>
              <w:t>__________________</w:t>
            </w:r>
          </w:p>
          <w:p w:rsidR="00E0728F" w:rsidRPr="0078421A" w:rsidRDefault="00E0728F" w:rsidP="00E77A22">
            <w:pPr>
              <w:spacing w:line="220" w:lineRule="atLeast"/>
              <w:jc w:val="center"/>
              <w:rPr>
                <w:rFonts w:ascii="PT Astra Serif" w:hAnsi="PT Astra Serif"/>
                <w:sz w:val="22"/>
                <w:szCs w:val="22"/>
                <w:vertAlign w:val="superscript"/>
              </w:rPr>
            </w:pPr>
            <w:r w:rsidRPr="0078421A">
              <w:rPr>
                <w:rFonts w:ascii="PT Astra Serif" w:hAnsi="PT Astra Serif"/>
                <w:sz w:val="22"/>
                <w:szCs w:val="22"/>
                <w:vertAlign w:val="superscript"/>
              </w:rPr>
              <w:t>(должность)</w:t>
            </w:r>
          </w:p>
        </w:tc>
        <w:tc>
          <w:tcPr>
            <w:tcW w:w="5244" w:type="dxa"/>
            <w:hideMark/>
          </w:tcPr>
          <w:p w:rsidR="00E0728F" w:rsidRPr="0078421A" w:rsidRDefault="00E0728F" w:rsidP="00E77A22">
            <w:pPr>
              <w:spacing w:line="220" w:lineRule="atLeast"/>
              <w:jc w:val="center"/>
              <w:rPr>
                <w:rFonts w:ascii="PT Astra Serif" w:hAnsi="PT Astra Serif"/>
                <w:sz w:val="22"/>
                <w:szCs w:val="22"/>
              </w:rPr>
            </w:pPr>
            <w:r w:rsidRPr="0078421A">
              <w:rPr>
                <w:rFonts w:ascii="PT Astra Serif" w:hAnsi="PT Astra Serif"/>
                <w:sz w:val="22"/>
                <w:szCs w:val="22"/>
              </w:rPr>
              <w:t>___________________</w:t>
            </w:r>
          </w:p>
          <w:p w:rsidR="00E0728F" w:rsidRPr="0078421A" w:rsidRDefault="00E0728F" w:rsidP="00E77A22">
            <w:pPr>
              <w:spacing w:line="220" w:lineRule="atLeast"/>
              <w:jc w:val="center"/>
              <w:rPr>
                <w:rFonts w:ascii="PT Astra Serif" w:hAnsi="PT Astra Serif"/>
                <w:sz w:val="22"/>
                <w:szCs w:val="22"/>
                <w:vertAlign w:val="superscript"/>
              </w:rPr>
            </w:pPr>
            <w:r w:rsidRPr="0078421A">
              <w:rPr>
                <w:rFonts w:ascii="PT Astra Serif" w:hAnsi="PT Astra Serif"/>
                <w:sz w:val="22"/>
                <w:szCs w:val="22"/>
                <w:vertAlign w:val="superscript"/>
              </w:rPr>
              <w:t xml:space="preserve"> (должность)</w:t>
            </w:r>
          </w:p>
        </w:tc>
      </w:tr>
      <w:tr w:rsidR="00E0728F" w:rsidRPr="0078421A" w:rsidTr="00E77A22">
        <w:tc>
          <w:tcPr>
            <w:tcW w:w="4457" w:type="dxa"/>
            <w:hideMark/>
          </w:tcPr>
          <w:p w:rsidR="00E0728F" w:rsidRPr="0078421A" w:rsidRDefault="00E0728F" w:rsidP="00E77A22">
            <w:pPr>
              <w:spacing w:line="220" w:lineRule="atLeast"/>
              <w:jc w:val="center"/>
              <w:rPr>
                <w:rFonts w:ascii="PT Astra Serif" w:hAnsi="PT Astra Serif"/>
                <w:sz w:val="22"/>
                <w:szCs w:val="22"/>
              </w:rPr>
            </w:pPr>
            <w:r w:rsidRPr="0078421A">
              <w:rPr>
                <w:rFonts w:ascii="PT Astra Serif" w:hAnsi="PT Astra Serif"/>
                <w:sz w:val="22"/>
                <w:szCs w:val="22"/>
              </w:rPr>
              <w:t>____________________</w:t>
            </w:r>
          </w:p>
          <w:p w:rsidR="00E0728F" w:rsidRPr="0078421A" w:rsidRDefault="00E0728F" w:rsidP="00E77A22">
            <w:pPr>
              <w:spacing w:line="220" w:lineRule="atLeast"/>
              <w:jc w:val="center"/>
              <w:rPr>
                <w:rFonts w:ascii="PT Astra Serif" w:hAnsi="PT Astra Serif"/>
                <w:sz w:val="22"/>
                <w:szCs w:val="22"/>
                <w:vertAlign w:val="superscript"/>
              </w:rPr>
            </w:pPr>
            <w:r w:rsidRPr="0078421A">
              <w:rPr>
                <w:rFonts w:ascii="PT Astra Serif" w:hAnsi="PT Astra Serif"/>
                <w:sz w:val="22"/>
                <w:szCs w:val="22"/>
                <w:vertAlign w:val="superscript"/>
              </w:rPr>
              <w:t>(подпись, фамилия и инициалы)</w:t>
            </w:r>
          </w:p>
        </w:tc>
        <w:tc>
          <w:tcPr>
            <w:tcW w:w="5244" w:type="dxa"/>
            <w:hideMark/>
          </w:tcPr>
          <w:p w:rsidR="00E0728F" w:rsidRPr="0078421A" w:rsidRDefault="00E0728F" w:rsidP="00E77A22">
            <w:pPr>
              <w:spacing w:line="220" w:lineRule="atLeast"/>
              <w:jc w:val="center"/>
              <w:rPr>
                <w:rFonts w:ascii="PT Astra Serif" w:hAnsi="PT Astra Serif"/>
                <w:sz w:val="22"/>
                <w:szCs w:val="22"/>
              </w:rPr>
            </w:pPr>
            <w:r w:rsidRPr="0078421A">
              <w:rPr>
                <w:rFonts w:ascii="PT Astra Serif" w:hAnsi="PT Astra Serif"/>
                <w:sz w:val="22"/>
                <w:szCs w:val="22"/>
              </w:rPr>
              <w:t>________________________</w:t>
            </w:r>
          </w:p>
          <w:p w:rsidR="00E0728F" w:rsidRPr="0078421A" w:rsidRDefault="00E0728F" w:rsidP="00E77A22">
            <w:pPr>
              <w:spacing w:line="220" w:lineRule="atLeast"/>
              <w:jc w:val="center"/>
              <w:rPr>
                <w:rFonts w:ascii="PT Astra Serif" w:hAnsi="PT Astra Serif"/>
                <w:sz w:val="22"/>
                <w:szCs w:val="22"/>
                <w:vertAlign w:val="superscript"/>
              </w:rPr>
            </w:pPr>
            <w:r w:rsidRPr="0078421A">
              <w:rPr>
                <w:rFonts w:ascii="PT Astra Serif" w:hAnsi="PT Astra Serif"/>
                <w:sz w:val="22"/>
                <w:szCs w:val="22"/>
                <w:vertAlign w:val="superscript"/>
              </w:rPr>
              <w:t>(подпись, фамилия и инициалы)</w:t>
            </w:r>
          </w:p>
        </w:tc>
      </w:tr>
      <w:tr w:rsidR="00E0728F" w:rsidRPr="0078421A" w:rsidTr="00E77A22">
        <w:tc>
          <w:tcPr>
            <w:tcW w:w="4457" w:type="dxa"/>
            <w:hideMark/>
          </w:tcPr>
          <w:p w:rsidR="00E0728F" w:rsidRPr="0078421A" w:rsidRDefault="00E0728F" w:rsidP="00E77A22">
            <w:pPr>
              <w:spacing w:after="1" w:line="220" w:lineRule="atLeast"/>
              <w:rPr>
                <w:rFonts w:ascii="PT Astra Serif" w:hAnsi="PT Astra Serif"/>
                <w:sz w:val="16"/>
                <w:szCs w:val="16"/>
              </w:rPr>
            </w:pPr>
            <w:r w:rsidRPr="0078421A">
              <w:rPr>
                <w:rFonts w:ascii="PT Astra Serif" w:hAnsi="PT Astra Serif"/>
                <w:sz w:val="16"/>
                <w:szCs w:val="16"/>
              </w:rPr>
              <w:t xml:space="preserve">                М.П. </w:t>
            </w:r>
          </w:p>
        </w:tc>
        <w:tc>
          <w:tcPr>
            <w:tcW w:w="5244" w:type="dxa"/>
            <w:hideMark/>
          </w:tcPr>
          <w:p w:rsidR="00E0728F" w:rsidRPr="0078421A" w:rsidRDefault="00E0728F" w:rsidP="00E77A22">
            <w:pPr>
              <w:spacing w:after="1" w:line="220" w:lineRule="atLeast"/>
              <w:rPr>
                <w:rFonts w:ascii="PT Astra Serif" w:hAnsi="PT Astra Serif"/>
                <w:sz w:val="16"/>
                <w:szCs w:val="16"/>
              </w:rPr>
            </w:pPr>
            <w:r w:rsidRPr="0078421A">
              <w:rPr>
                <w:rFonts w:ascii="PT Astra Serif" w:hAnsi="PT Astra Serif"/>
                <w:sz w:val="16"/>
                <w:szCs w:val="16"/>
              </w:rPr>
              <w:t xml:space="preserve">                     М.П.</w:t>
            </w:r>
          </w:p>
        </w:tc>
      </w:tr>
    </w:tbl>
    <w:p w:rsidR="0016665E" w:rsidRPr="0078421A" w:rsidRDefault="0016665E" w:rsidP="00E95991">
      <w:pPr>
        <w:widowControl w:val="0"/>
        <w:tabs>
          <w:tab w:val="left" w:pos="6480"/>
        </w:tabs>
        <w:autoSpaceDE w:val="0"/>
        <w:autoSpaceDN w:val="0"/>
        <w:adjustRightInd w:val="0"/>
        <w:ind w:right="-74"/>
        <w:contextualSpacing/>
        <w:rPr>
          <w:rFonts w:ascii="PT Astra Serif" w:hAnsi="PT Astra Serif"/>
          <w:bCs/>
          <w:sz w:val="22"/>
          <w:szCs w:val="22"/>
        </w:rPr>
      </w:pPr>
    </w:p>
    <w:sectPr w:rsidR="0016665E" w:rsidRPr="0078421A" w:rsidSect="00DD0455">
      <w:pgSz w:w="11906" w:h="16838" w:code="9"/>
      <w:pgMar w:top="1134" w:right="709"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114" w:rsidRDefault="00695114">
      <w:r>
        <w:separator/>
      </w:r>
    </w:p>
  </w:endnote>
  <w:endnote w:type="continuationSeparator" w:id="0">
    <w:p w:rsidR="00695114" w:rsidRDefault="0069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25A" w:rsidRDefault="002E525A" w:rsidP="00232EB5">
    <w:pPr>
      <w:pStyle w:val="afd"/>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rsidR="002E525A" w:rsidRDefault="002E525A">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114" w:rsidRDefault="00695114">
      <w:r>
        <w:separator/>
      </w:r>
    </w:p>
  </w:footnote>
  <w:footnote w:type="continuationSeparator" w:id="0">
    <w:p w:rsidR="00695114" w:rsidRDefault="00695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25A" w:rsidRDefault="002E525A" w:rsidP="00232EB5">
    <w:pPr>
      <w:pStyle w:val="aa"/>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rsidR="002E525A" w:rsidRDefault="002E525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25A" w:rsidRPr="005F6F33" w:rsidRDefault="002E525A" w:rsidP="005F6F33">
    <w:pPr>
      <w:pStyle w:val="aa"/>
      <w:jc w:val="center"/>
    </w:pPr>
    <w:r>
      <w:fldChar w:fldCharType="begin"/>
    </w:r>
    <w:r>
      <w:instrText>PAGE   \* MERGEFORMAT</w:instrText>
    </w:r>
    <w:r>
      <w:fldChar w:fldCharType="separate"/>
    </w:r>
    <w:r w:rsidR="00807123">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2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2F524ED"/>
    <w:multiLevelType w:val="hybridMultilevel"/>
    <w:tmpl w:val="96828E8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50A647B"/>
    <w:multiLevelType w:val="hybridMultilevel"/>
    <w:tmpl w:val="E4A2C2E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79E2FD7"/>
    <w:multiLevelType w:val="hybridMultilevel"/>
    <w:tmpl w:val="E5BCF46E"/>
    <w:lvl w:ilvl="0" w:tplc="0419000F">
      <w:start w:val="8"/>
      <w:numFmt w:val="decimal"/>
      <w:lvlText w:val="%1."/>
      <w:lvlJc w:val="left"/>
      <w:pPr>
        <w:ind w:left="319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201D21B9"/>
    <w:multiLevelType w:val="hybridMultilevel"/>
    <w:tmpl w:val="B448CA22"/>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0D23E73"/>
    <w:multiLevelType w:val="hybridMultilevel"/>
    <w:tmpl w:val="747E7AE0"/>
    <w:lvl w:ilvl="0" w:tplc="6EC60958">
      <w:start w:val="1"/>
      <w:numFmt w:val="decimal"/>
      <w:lvlText w:val="%1."/>
      <w:lvlJc w:val="left"/>
      <w:pPr>
        <w:ind w:left="360" w:hanging="360"/>
      </w:pPr>
      <w:rPr>
        <w:rFonts w:cs="Times New Roman"/>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32C26D0D"/>
    <w:multiLevelType w:val="multilevel"/>
    <w:tmpl w:val="D720A3EC"/>
    <w:lvl w:ilvl="0">
      <w:start w:val="19"/>
      <w:numFmt w:val="decimal"/>
      <w:lvlText w:val="%1."/>
      <w:lvlJc w:val="left"/>
      <w:pPr>
        <w:ind w:left="720" w:hanging="360"/>
      </w:pPr>
      <w:rPr>
        <w:rFonts w:hint="default"/>
      </w:rPr>
    </w:lvl>
    <w:lvl w:ilvl="1">
      <w:start w:val="2"/>
      <w:numFmt w:val="decimal"/>
      <w:isLgl/>
      <w:lvlText w:val="%1.%2."/>
      <w:lvlJc w:val="left"/>
      <w:pPr>
        <w:ind w:left="1060" w:hanging="48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340" w:hanging="1440"/>
      </w:pPr>
      <w:rPr>
        <w:rFonts w:hint="default"/>
      </w:rPr>
    </w:lvl>
    <w:lvl w:ilvl="8">
      <w:start w:val="1"/>
      <w:numFmt w:val="decimal"/>
      <w:isLgl/>
      <w:lvlText w:val="%1.%2.%3.%4.%5.%6.%7.%8.%9."/>
      <w:lvlJc w:val="left"/>
      <w:pPr>
        <w:ind w:left="3920" w:hanging="1800"/>
      </w:pPr>
      <w:rPr>
        <w:rFonts w:hint="default"/>
      </w:rPr>
    </w:lvl>
  </w:abstractNum>
  <w:abstractNum w:abstractNumId="8" w15:restartNumberingAfterBreak="0">
    <w:nsid w:val="3B463521"/>
    <w:multiLevelType w:val="hybridMultilevel"/>
    <w:tmpl w:val="D93A0056"/>
    <w:lvl w:ilvl="0" w:tplc="3F54DBB4">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602C49"/>
    <w:multiLevelType w:val="hybridMultilevel"/>
    <w:tmpl w:val="ACEECE6A"/>
    <w:lvl w:ilvl="0" w:tplc="33A810DC">
      <w:start w:val="1"/>
      <w:numFmt w:val="decimal"/>
      <w:lvlText w:val="%1."/>
      <w:lvlJc w:val="left"/>
      <w:pPr>
        <w:ind w:left="360" w:hanging="360"/>
      </w:pPr>
      <w:rPr>
        <w:rFonts w:cs="Times New Roman"/>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15:restartNumberingAfterBreak="0">
    <w:nsid w:val="46892E7D"/>
    <w:multiLevelType w:val="hybridMultilevel"/>
    <w:tmpl w:val="45E6F1C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3C0E21"/>
    <w:multiLevelType w:val="hybridMultilevel"/>
    <w:tmpl w:val="23A4C2B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15:restartNumberingAfterBreak="0">
    <w:nsid w:val="539A1506"/>
    <w:multiLevelType w:val="hybridMultilevel"/>
    <w:tmpl w:val="99CA710E"/>
    <w:lvl w:ilvl="0" w:tplc="0419000F">
      <w:start w:val="1"/>
      <w:numFmt w:val="decimal"/>
      <w:lvlText w:val="%1."/>
      <w:lvlJc w:val="left"/>
      <w:pPr>
        <w:ind w:left="502"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58061A5"/>
    <w:multiLevelType w:val="hybridMultilevel"/>
    <w:tmpl w:val="62DE45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5E2140B"/>
    <w:multiLevelType w:val="hybridMultilevel"/>
    <w:tmpl w:val="593AA38E"/>
    <w:lvl w:ilvl="0" w:tplc="106E880C">
      <w:start w:val="1"/>
      <w:numFmt w:val="decimal"/>
      <w:lvlText w:val="%1."/>
      <w:lvlJc w:val="left"/>
      <w:pPr>
        <w:ind w:left="786" w:hanging="360"/>
      </w:pPr>
      <w:rPr>
        <w:b w:val="0"/>
        <w:sz w:val="26"/>
        <w:szCs w:val="2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5749596A"/>
    <w:multiLevelType w:val="hybridMultilevel"/>
    <w:tmpl w:val="E4A2C2E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7C144DFF"/>
    <w:multiLevelType w:val="hybridMultilevel"/>
    <w:tmpl w:val="10B6803E"/>
    <w:lvl w:ilvl="0" w:tplc="5930FD30">
      <w:start w:val="1"/>
      <w:numFmt w:val="decimal"/>
      <w:lvlText w:val="%1."/>
      <w:lvlJc w:val="left"/>
      <w:pPr>
        <w:ind w:left="643" w:hanging="360"/>
      </w:pPr>
    </w:lvl>
    <w:lvl w:ilvl="1" w:tplc="9F368BFC">
      <w:start w:val="1"/>
      <w:numFmt w:val="lowerLetter"/>
      <w:lvlText w:val="%2."/>
      <w:lvlJc w:val="left"/>
      <w:pPr>
        <w:ind w:left="1080" w:hanging="360"/>
      </w:pPr>
    </w:lvl>
    <w:lvl w:ilvl="2" w:tplc="A42CA590">
      <w:start w:val="1"/>
      <w:numFmt w:val="lowerRoman"/>
      <w:lvlText w:val="%3."/>
      <w:lvlJc w:val="right"/>
      <w:pPr>
        <w:ind w:left="1800" w:hanging="180"/>
      </w:pPr>
    </w:lvl>
    <w:lvl w:ilvl="3" w:tplc="1778CF78">
      <w:start w:val="1"/>
      <w:numFmt w:val="decimal"/>
      <w:lvlText w:val="%4."/>
      <w:lvlJc w:val="left"/>
      <w:pPr>
        <w:ind w:left="2520" w:hanging="360"/>
      </w:pPr>
    </w:lvl>
    <w:lvl w:ilvl="4" w:tplc="B7C46974">
      <w:start w:val="1"/>
      <w:numFmt w:val="lowerLetter"/>
      <w:lvlText w:val="%5."/>
      <w:lvlJc w:val="left"/>
      <w:pPr>
        <w:ind w:left="3240" w:hanging="360"/>
      </w:pPr>
    </w:lvl>
    <w:lvl w:ilvl="5" w:tplc="1B2823AC">
      <w:start w:val="1"/>
      <w:numFmt w:val="lowerRoman"/>
      <w:lvlText w:val="%6."/>
      <w:lvlJc w:val="right"/>
      <w:pPr>
        <w:ind w:left="3960" w:hanging="180"/>
      </w:pPr>
    </w:lvl>
    <w:lvl w:ilvl="6" w:tplc="DFE02EF4">
      <w:start w:val="1"/>
      <w:numFmt w:val="decimal"/>
      <w:lvlText w:val="%7."/>
      <w:lvlJc w:val="left"/>
      <w:pPr>
        <w:ind w:left="4680" w:hanging="360"/>
      </w:pPr>
    </w:lvl>
    <w:lvl w:ilvl="7" w:tplc="9488990C">
      <w:start w:val="1"/>
      <w:numFmt w:val="lowerLetter"/>
      <w:lvlText w:val="%8."/>
      <w:lvlJc w:val="left"/>
      <w:pPr>
        <w:ind w:left="5400" w:hanging="360"/>
      </w:pPr>
    </w:lvl>
    <w:lvl w:ilvl="8" w:tplc="D69240C6">
      <w:start w:val="1"/>
      <w:numFmt w:val="lowerRoman"/>
      <w:lvlText w:val="%9."/>
      <w:lvlJc w:val="right"/>
      <w:pPr>
        <w:ind w:left="6120" w:hanging="180"/>
      </w:pPr>
    </w:lvl>
  </w:abstractNum>
  <w:num w:numId="1">
    <w:abstractNumId w:val="4"/>
  </w:num>
  <w:num w:numId="2">
    <w:abstractNumId w:val="7"/>
  </w:num>
  <w:num w:numId="3">
    <w:abstractNumId w:val="10"/>
  </w:num>
  <w:num w:numId="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2">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1"/>
  </w:num>
  <w:num w:numId="17">
    <w:abstractNumId w:val="8"/>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179E"/>
    <w:rsid w:val="0000053E"/>
    <w:rsid w:val="00001B88"/>
    <w:rsid w:val="00001DF7"/>
    <w:rsid w:val="0000268F"/>
    <w:rsid w:val="00003D45"/>
    <w:rsid w:val="00004624"/>
    <w:rsid w:val="000057B4"/>
    <w:rsid w:val="000077C1"/>
    <w:rsid w:val="00010306"/>
    <w:rsid w:val="00010B05"/>
    <w:rsid w:val="000121A2"/>
    <w:rsid w:val="000128EF"/>
    <w:rsid w:val="0001340C"/>
    <w:rsid w:val="0001390B"/>
    <w:rsid w:val="000139C7"/>
    <w:rsid w:val="00014FB0"/>
    <w:rsid w:val="000157DF"/>
    <w:rsid w:val="00015E48"/>
    <w:rsid w:val="00015F8F"/>
    <w:rsid w:val="000169C5"/>
    <w:rsid w:val="00016A6C"/>
    <w:rsid w:val="00017CC6"/>
    <w:rsid w:val="0002030A"/>
    <w:rsid w:val="00020B23"/>
    <w:rsid w:val="000214A1"/>
    <w:rsid w:val="000221BD"/>
    <w:rsid w:val="00022891"/>
    <w:rsid w:val="00022CA4"/>
    <w:rsid w:val="00023D0C"/>
    <w:rsid w:val="00024ADC"/>
    <w:rsid w:val="0002606C"/>
    <w:rsid w:val="000263B7"/>
    <w:rsid w:val="00027204"/>
    <w:rsid w:val="000303B7"/>
    <w:rsid w:val="00030756"/>
    <w:rsid w:val="00030A37"/>
    <w:rsid w:val="00031590"/>
    <w:rsid w:val="00032A34"/>
    <w:rsid w:val="00032F97"/>
    <w:rsid w:val="0003322B"/>
    <w:rsid w:val="000333D5"/>
    <w:rsid w:val="00033561"/>
    <w:rsid w:val="0003411A"/>
    <w:rsid w:val="00034914"/>
    <w:rsid w:val="0003536D"/>
    <w:rsid w:val="000359A8"/>
    <w:rsid w:val="0003725E"/>
    <w:rsid w:val="00037965"/>
    <w:rsid w:val="000407DA"/>
    <w:rsid w:val="00045D3F"/>
    <w:rsid w:val="00047E43"/>
    <w:rsid w:val="00047FEF"/>
    <w:rsid w:val="000500C2"/>
    <w:rsid w:val="00051027"/>
    <w:rsid w:val="00051A0B"/>
    <w:rsid w:val="00052A18"/>
    <w:rsid w:val="00054141"/>
    <w:rsid w:val="000544F9"/>
    <w:rsid w:val="000548BE"/>
    <w:rsid w:val="00055386"/>
    <w:rsid w:val="00055D60"/>
    <w:rsid w:val="000560D6"/>
    <w:rsid w:val="000565A9"/>
    <w:rsid w:val="00056630"/>
    <w:rsid w:val="000566E5"/>
    <w:rsid w:val="00056B9B"/>
    <w:rsid w:val="00056C1C"/>
    <w:rsid w:val="00057A01"/>
    <w:rsid w:val="0006041E"/>
    <w:rsid w:val="00060880"/>
    <w:rsid w:val="00062263"/>
    <w:rsid w:val="000622FF"/>
    <w:rsid w:val="00063AA1"/>
    <w:rsid w:val="00064127"/>
    <w:rsid w:val="000661D2"/>
    <w:rsid w:val="0007086F"/>
    <w:rsid w:val="00070F8F"/>
    <w:rsid w:val="00071707"/>
    <w:rsid w:val="0007191C"/>
    <w:rsid w:val="00072224"/>
    <w:rsid w:val="0007227E"/>
    <w:rsid w:val="00074C68"/>
    <w:rsid w:val="00077077"/>
    <w:rsid w:val="00082236"/>
    <w:rsid w:val="00082C1B"/>
    <w:rsid w:val="00084BA1"/>
    <w:rsid w:val="00085673"/>
    <w:rsid w:val="000863A9"/>
    <w:rsid w:val="000863BB"/>
    <w:rsid w:val="00086A91"/>
    <w:rsid w:val="0009048E"/>
    <w:rsid w:val="00090878"/>
    <w:rsid w:val="000928EB"/>
    <w:rsid w:val="00093F4A"/>
    <w:rsid w:val="00094ADF"/>
    <w:rsid w:val="000960C6"/>
    <w:rsid w:val="000A0634"/>
    <w:rsid w:val="000A0AEB"/>
    <w:rsid w:val="000A3B90"/>
    <w:rsid w:val="000A509B"/>
    <w:rsid w:val="000A6D62"/>
    <w:rsid w:val="000A7718"/>
    <w:rsid w:val="000A7C23"/>
    <w:rsid w:val="000B0B9B"/>
    <w:rsid w:val="000B1106"/>
    <w:rsid w:val="000B27B2"/>
    <w:rsid w:val="000B2E76"/>
    <w:rsid w:val="000B4BE8"/>
    <w:rsid w:val="000B54A9"/>
    <w:rsid w:val="000B7725"/>
    <w:rsid w:val="000C0A49"/>
    <w:rsid w:val="000C1D74"/>
    <w:rsid w:val="000C2A00"/>
    <w:rsid w:val="000C2E03"/>
    <w:rsid w:val="000C3754"/>
    <w:rsid w:val="000C386C"/>
    <w:rsid w:val="000C3CC0"/>
    <w:rsid w:val="000C3E56"/>
    <w:rsid w:val="000C4118"/>
    <w:rsid w:val="000C4C85"/>
    <w:rsid w:val="000C4D84"/>
    <w:rsid w:val="000C4ECB"/>
    <w:rsid w:val="000C54FB"/>
    <w:rsid w:val="000D051E"/>
    <w:rsid w:val="000D0CDF"/>
    <w:rsid w:val="000D2AE9"/>
    <w:rsid w:val="000D30F7"/>
    <w:rsid w:val="000D5DEC"/>
    <w:rsid w:val="000D5FE9"/>
    <w:rsid w:val="000D6967"/>
    <w:rsid w:val="000D7E14"/>
    <w:rsid w:val="000E040F"/>
    <w:rsid w:val="000E0603"/>
    <w:rsid w:val="000E60F3"/>
    <w:rsid w:val="000E62B2"/>
    <w:rsid w:val="000E6F02"/>
    <w:rsid w:val="000F02B3"/>
    <w:rsid w:val="000F0DDD"/>
    <w:rsid w:val="000F1701"/>
    <w:rsid w:val="000F27FE"/>
    <w:rsid w:val="000F345C"/>
    <w:rsid w:val="000F3CF9"/>
    <w:rsid w:val="000F3D13"/>
    <w:rsid w:val="000F45AF"/>
    <w:rsid w:val="000F632B"/>
    <w:rsid w:val="000F734C"/>
    <w:rsid w:val="000F77F8"/>
    <w:rsid w:val="00100894"/>
    <w:rsid w:val="0010092C"/>
    <w:rsid w:val="00100C23"/>
    <w:rsid w:val="0010128D"/>
    <w:rsid w:val="00101A40"/>
    <w:rsid w:val="00103E7E"/>
    <w:rsid w:val="00105660"/>
    <w:rsid w:val="00105721"/>
    <w:rsid w:val="00105B10"/>
    <w:rsid w:val="001062F2"/>
    <w:rsid w:val="00106965"/>
    <w:rsid w:val="0010711F"/>
    <w:rsid w:val="00107276"/>
    <w:rsid w:val="00107DF0"/>
    <w:rsid w:val="00110097"/>
    <w:rsid w:val="00111869"/>
    <w:rsid w:val="00112DB2"/>
    <w:rsid w:val="00112F5E"/>
    <w:rsid w:val="00113163"/>
    <w:rsid w:val="001138E0"/>
    <w:rsid w:val="00116217"/>
    <w:rsid w:val="00116419"/>
    <w:rsid w:val="001175DE"/>
    <w:rsid w:val="00117C6F"/>
    <w:rsid w:val="00121EE6"/>
    <w:rsid w:val="00124E56"/>
    <w:rsid w:val="00125947"/>
    <w:rsid w:val="001269F8"/>
    <w:rsid w:val="00133428"/>
    <w:rsid w:val="00137AF6"/>
    <w:rsid w:val="001405B4"/>
    <w:rsid w:val="00140FDB"/>
    <w:rsid w:val="00141259"/>
    <w:rsid w:val="0014132A"/>
    <w:rsid w:val="0014269F"/>
    <w:rsid w:val="00143391"/>
    <w:rsid w:val="00143D59"/>
    <w:rsid w:val="00145733"/>
    <w:rsid w:val="00145B64"/>
    <w:rsid w:val="00146BF4"/>
    <w:rsid w:val="001479A3"/>
    <w:rsid w:val="00147A46"/>
    <w:rsid w:val="00150ED4"/>
    <w:rsid w:val="00151A09"/>
    <w:rsid w:val="001530C3"/>
    <w:rsid w:val="00153287"/>
    <w:rsid w:val="001534B8"/>
    <w:rsid w:val="00153608"/>
    <w:rsid w:val="00156250"/>
    <w:rsid w:val="00156E34"/>
    <w:rsid w:val="00162683"/>
    <w:rsid w:val="0016386A"/>
    <w:rsid w:val="00163CF7"/>
    <w:rsid w:val="00164A2A"/>
    <w:rsid w:val="001652EB"/>
    <w:rsid w:val="001657DE"/>
    <w:rsid w:val="0016597C"/>
    <w:rsid w:val="0016665E"/>
    <w:rsid w:val="00166CB4"/>
    <w:rsid w:val="001705AD"/>
    <w:rsid w:val="00172E06"/>
    <w:rsid w:val="00173C96"/>
    <w:rsid w:val="00173E18"/>
    <w:rsid w:val="00174C37"/>
    <w:rsid w:val="001764FA"/>
    <w:rsid w:val="00176756"/>
    <w:rsid w:val="00181216"/>
    <w:rsid w:val="00181794"/>
    <w:rsid w:val="00182F51"/>
    <w:rsid w:val="00184723"/>
    <w:rsid w:val="00184CBA"/>
    <w:rsid w:val="001857C1"/>
    <w:rsid w:val="00186F59"/>
    <w:rsid w:val="00187BF9"/>
    <w:rsid w:val="0019016D"/>
    <w:rsid w:val="00190D40"/>
    <w:rsid w:val="00192582"/>
    <w:rsid w:val="00193C30"/>
    <w:rsid w:val="00194C96"/>
    <w:rsid w:val="00195170"/>
    <w:rsid w:val="00196F6E"/>
    <w:rsid w:val="00197520"/>
    <w:rsid w:val="00197A9E"/>
    <w:rsid w:val="00197F83"/>
    <w:rsid w:val="001A035E"/>
    <w:rsid w:val="001A0C27"/>
    <w:rsid w:val="001A137C"/>
    <w:rsid w:val="001A16D6"/>
    <w:rsid w:val="001A1AF8"/>
    <w:rsid w:val="001A1D33"/>
    <w:rsid w:val="001A2769"/>
    <w:rsid w:val="001A39D9"/>
    <w:rsid w:val="001A43D0"/>
    <w:rsid w:val="001A44FC"/>
    <w:rsid w:val="001A6648"/>
    <w:rsid w:val="001A6D80"/>
    <w:rsid w:val="001A704A"/>
    <w:rsid w:val="001A74CD"/>
    <w:rsid w:val="001A76C8"/>
    <w:rsid w:val="001B0E73"/>
    <w:rsid w:val="001B0E94"/>
    <w:rsid w:val="001B1374"/>
    <w:rsid w:val="001B161E"/>
    <w:rsid w:val="001B1FFC"/>
    <w:rsid w:val="001B2272"/>
    <w:rsid w:val="001B28A9"/>
    <w:rsid w:val="001B363E"/>
    <w:rsid w:val="001B4BB7"/>
    <w:rsid w:val="001B50FA"/>
    <w:rsid w:val="001B5B24"/>
    <w:rsid w:val="001B69A0"/>
    <w:rsid w:val="001B7E35"/>
    <w:rsid w:val="001B7ED5"/>
    <w:rsid w:val="001C07ED"/>
    <w:rsid w:val="001C0FFB"/>
    <w:rsid w:val="001C2079"/>
    <w:rsid w:val="001C3247"/>
    <w:rsid w:val="001C32C6"/>
    <w:rsid w:val="001C47DA"/>
    <w:rsid w:val="001C767B"/>
    <w:rsid w:val="001D0104"/>
    <w:rsid w:val="001D0ABB"/>
    <w:rsid w:val="001D2794"/>
    <w:rsid w:val="001D7239"/>
    <w:rsid w:val="001D7E5C"/>
    <w:rsid w:val="001D7FA8"/>
    <w:rsid w:val="001E0103"/>
    <w:rsid w:val="001E1AAA"/>
    <w:rsid w:val="001E2865"/>
    <w:rsid w:val="001E28E1"/>
    <w:rsid w:val="001E34BB"/>
    <w:rsid w:val="001E356D"/>
    <w:rsid w:val="001E4EE2"/>
    <w:rsid w:val="001E4FAD"/>
    <w:rsid w:val="001E579A"/>
    <w:rsid w:val="001E5811"/>
    <w:rsid w:val="001E6930"/>
    <w:rsid w:val="001E73E6"/>
    <w:rsid w:val="001E7E3B"/>
    <w:rsid w:val="001F05E7"/>
    <w:rsid w:val="001F0830"/>
    <w:rsid w:val="002006D8"/>
    <w:rsid w:val="00200F67"/>
    <w:rsid w:val="00201C69"/>
    <w:rsid w:val="00204188"/>
    <w:rsid w:val="00204312"/>
    <w:rsid w:val="00204E34"/>
    <w:rsid w:val="00205B67"/>
    <w:rsid w:val="0020624E"/>
    <w:rsid w:val="0020663A"/>
    <w:rsid w:val="0020698B"/>
    <w:rsid w:val="00212C65"/>
    <w:rsid w:val="0021377D"/>
    <w:rsid w:val="0021472D"/>
    <w:rsid w:val="002148A9"/>
    <w:rsid w:val="00214903"/>
    <w:rsid w:val="00214B7F"/>
    <w:rsid w:val="00215D94"/>
    <w:rsid w:val="00215F2D"/>
    <w:rsid w:val="00215FE7"/>
    <w:rsid w:val="002169A4"/>
    <w:rsid w:val="00217E9E"/>
    <w:rsid w:val="002207A2"/>
    <w:rsid w:val="00221406"/>
    <w:rsid w:val="00221541"/>
    <w:rsid w:val="002215F4"/>
    <w:rsid w:val="0022203B"/>
    <w:rsid w:val="00222538"/>
    <w:rsid w:val="0022434C"/>
    <w:rsid w:val="00224362"/>
    <w:rsid w:val="00225FA9"/>
    <w:rsid w:val="00226931"/>
    <w:rsid w:val="002277C1"/>
    <w:rsid w:val="002306E4"/>
    <w:rsid w:val="00230D9C"/>
    <w:rsid w:val="0023160F"/>
    <w:rsid w:val="00232570"/>
    <w:rsid w:val="00232EB5"/>
    <w:rsid w:val="002336CF"/>
    <w:rsid w:val="00233F5A"/>
    <w:rsid w:val="0023646D"/>
    <w:rsid w:val="00236957"/>
    <w:rsid w:val="00236A14"/>
    <w:rsid w:val="0023783B"/>
    <w:rsid w:val="002421E5"/>
    <w:rsid w:val="00242413"/>
    <w:rsid w:val="00242F88"/>
    <w:rsid w:val="002443C9"/>
    <w:rsid w:val="002446D6"/>
    <w:rsid w:val="0024697C"/>
    <w:rsid w:val="00246DC0"/>
    <w:rsid w:val="0025159A"/>
    <w:rsid w:val="002516D2"/>
    <w:rsid w:val="00253327"/>
    <w:rsid w:val="00255DDA"/>
    <w:rsid w:val="00256B6E"/>
    <w:rsid w:val="0025706B"/>
    <w:rsid w:val="0025771A"/>
    <w:rsid w:val="00260902"/>
    <w:rsid w:val="00260D05"/>
    <w:rsid w:val="00261153"/>
    <w:rsid w:val="00262A91"/>
    <w:rsid w:val="00262B3A"/>
    <w:rsid w:val="00263F24"/>
    <w:rsid w:val="00264841"/>
    <w:rsid w:val="002648F5"/>
    <w:rsid w:val="0026492C"/>
    <w:rsid w:val="00264B6D"/>
    <w:rsid w:val="00264C2B"/>
    <w:rsid w:val="00264C87"/>
    <w:rsid w:val="00264E51"/>
    <w:rsid w:val="00267C87"/>
    <w:rsid w:val="002705A9"/>
    <w:rsid w:val="0027083E"/>
    <w:rsid w:val="00270DFB"/>
    <w:rsid w:val="00270E69"/>
    <w:rsid w:val="00270EBF"/>
    <w:rsid w:val="00271FCF"/>
    <w:rsid w:val="002721C8"/>
    <w:rsid w:val="00273244"/>
    <w:rsid w:val="002733F1"/>
    <w:rsid w:val="0027457D"/>
    <w:rsid w:val="00274F61"/>
    <w:rsid w:val="002767DF"/>
    <w:rsid w:val="00277D8F"/>
    <w:rsid w:val="00281693"/>
    <w:rsid w:val="00282EB8"/>
    <w:rsid w:val="0028322D"/>
    <w:rsid w:val="00283E60"/>
    <w:rsid w:val="00283E7E"/>
    <w:rsid w:val="002840C5"/>
    <w:rsid w:val="0028575C"/>
    <w:rsid w:val="00287C31"/>
    <w:rsid w:val="002921EB"/>
    <w:rsid w:val="002922AE"/>
    <w:rsid w:val="002927C7"/>
    <w:rsid w:val="0029283E"/>
    <w:rsid w:val="00292ADC"/>
    <w:rsid w:val="002932C5"/>
    <w:rsid w:val="00294F27"/>
    <w:rsid w:val="002957AE"/>
    <w:rsid w:val="002958CB"/>
    <w:rsid w:val="002978FB"/>
    <w:rsid w:val="00297B9D"/>
    <w:rsid w:val="002A047B"/>
    <w:rsid w:val="002A0B39"/>
    <w:rsid w:val="002A1060"/>
    <w:rsid w:val="002A15B8"/>
    <w:rsid w:val="002A2029"/>
    <w:rsid w:val="002A346A"/>
    <w:rsid w:val="002A5A27"/>
    <w:rsid w:val="002A67FF"/>
    <w:rsid w:val="002A7882"/>
    <w:rsid w:val="002B0BB2"/>
    <w:rsid w:val="002B3116"/>
    <w:rsid w:val="002B43F3"/>
    <w:rsid w:val="002B6027"/>
    <w:rsid w:val="002B6135"/>
    <w:rsid w:val="002B656F"/>
    <w:rsid w:val="002B65B9"/>
    <w:rsid w:val="002B70AE"/>
    <w:rsid w:val="002B772C"/>
    <w:rsid w:val="002C1678"/>
    <w:rsid w:val="002C1E87"/>
    <w:rsid w:val="002C2092"/>
    <w:rsid w:val="002C33C1"/>
    <w:rsid w:val="002C4211"/>
    <w:rsid w:val="002C449A"/>
    <w:rsid w:val="002C4A6E"/>
    <w:rsid w:val="002C4BB4"/>
    <w:rsid w:val="002C536E"/>
    <w:rsid w:val="002C586D"/>
    <w:rsid w:val="002C60B6"/>
    <w:rsid w:val="002C6D9F"/>
    <w:rsid w:val="002D073E"/>
    <w:rsid w:val="002D0CB3"/>
    <w:rsid w:val="002D0F72"/>
    <w:rsid w:val="002D1807"/>
    <w:rsid w:val="002D1CA0"/>
    <w:rsid w:val="002D3DF9"/>
    <w:rsid w:val="002D4EE5"/>
    <w:rsid w:val="002D56F8"/>
    <w:rsid w:val="002D61AB"/>
    <w:rsid w:val="002D6360"/>
    <w:rsid w:val="002D6B4B"/>
    <w:rsid w:val="002D757E"/>
    <w:rsid w:val="002E1971"/>
    <w:rsid w:val="002E1EA4"/>
    <w:rsid w:val="002E1EC6"/>
    <w:rsid w:val="002E2221"/>
    <w:rsid w:val="002E2562"/>
    <w:rsid w:val="002E2A0F"/>
    <w:rsid w:val="002E3ACC"/>
    <w:rsid w:val="002E4F99"/>
    <w:rsid w:val="002E525A"/>
    <w:rsid w:val="002E755B"/>
    <w:rsid w:val="002F17C4"/>
    <w:rsid w:val="002F22EB"/>
    <w:rsid w:val="002F2C2F"/>
    <w:rsid w:val="002F2E20"/>
    <w:rsid w:val="002F5208"/>
    <w:rsid w:val="002F6A2F"/>
    <w:rsid w:val="00300C7F"/>
    <w:rsid w:val="003016D2"/>
    <w:rsid w:val="00301A83"/>
    <w:rsid w:val="00301BF5"/>
    <w:rsid w:val="00301DE2"/>
    <w:rsid w:val="003021F9"/>
    <w:rsid w:val="00303841"/>
    <w:rsid w:val="003039E3"/>
    <w:rsid w:val="00304AB7"/>
    <w:rsid w:val="003060F9"/>
    <w:rsid w:val="00306287"/>
    <w:rsid w:val="003073EF"/>
    <w:rsid w:val="00310A8C"/>
    <w:rsid w:val="0031161F"/>
    <w:rsid w:val="00311B29"/>
    <w:rsid w:val="003135BC"/>
    <w:rsid w:val="003144A0"/>
    <w:rsid w:val="00314515"/>
    <w:rsid w:val="0031520A"/>
    <w:rsid w:val="00315B80"/>
    <w:rsid w:val="00315DCC"/>
    <w:rsid w:val="00315E58"/>
    <w:rsid w:val="00316828"/>
    <w:rsid w:val="00316F96"/>
    <w:rsid w:val="003204EC"/>
    <w:rsid w:val="00320872"/>
    <w:rsid w:val="00320C85"/>
    <w:rsid w:val="00322BD9"/>
    <w:rsid w:val="00322C66"/>
    <w:rsid w:val="00323532"/>
    <w:rsid w:val="00323623"/>
    <w:rsid w:val="003249BB"/>
    <w:rsid w:val="00325A34"/>
    <w:rsid w:val="0032797A"/>
    <w:rsid w:val="00330885"/>
    <w:rsid w:val="00330D45"/>
    <w:rsid w:val="003311C2"/>
    <w:rsid w:val="00331EFC"/>
    <w:rsid w:val="0033272E"/>
    <w:rsid w:val="00332D5A"/>
    <w:rsid w:val="00332DAF"/>
    <w:rsid w:val="0033311E"/>
    <w:rsid w:val="003331A8"/>
    <w:rsid w:val="00333727"/>
    <w:rsid w:val="00335ED1"/>
    <w:rsid w:val="003364F1"/>
    <w:rsid w:val="00336639"/>
    <w:rsid w:val="00337A0B"/>
    <w:rsid w:val="00337BAB"/>
    <w:rsid w:val="00340D65"/>
    <w:rsid w:val="003413BE"/>
    <w:rsid w:val="00343642"/>
    <w:rsid w:val="003436A0"/>
    <w:rsid w:val="003456EB"/>
    <w:rsid w:val="003518B4"/>
    <w:rsid w:val="00354532"/>
    <w:rsid w:val="00354DDA"/>
    <w:rsid w:val="00355317"/>
    <w:rsid w:val="003558C2"/>
    <w:rsid w:val="00355FF7"/>
    <w:rsid w:val="00356A28"/>
    <w:rsid w:val="00356D0B"/>
    <w:rsid w:val="00360F7D"/>
    <w:rsid w:val="0036249B"/>
    <w:rsid w:val="00363410"/>
    <w:rsid w:val="0036443D"/>
    <w:rsid w:val="0037108C"/>
    <w:rsid w:val="00371830"/>
    <w:rsid w:val="003727D0"/>
    <w:rsid w:val="00372D3D"/>
    <w:rsid w:val="0037577B"/>
    <w:rsid w:val="00375BE3"/>
    <w:rsid w:val="0037634E"/>
    <w:rsid w:val="00376CFA"/>
    <w:rsid w:val="003778D7"/>
    <w:rsid w:val="00377C77"/>
    <w:rsid w:val="00383D44"/>
    <w:rsid w:val="00384D69"/>
    <w:rsid w:val="00385A06"/>
    <w:rsid w:val="00385FB9"/>
    <w:rsid w:val="003864C9"/>
    <w:rsid w:val="0039034D"/>
    <w:rsid w:val="003909CD"/>
    <w:rsid w:val="00390C98"/>
    <w:rsid w:val="00394216"/>
    <w:rsid w:val="0039442A"/>
    <w:rsid w:val="00395B4B"/>
    <w:rsid w:val="00396D68"/>
    <w:rsid w:val="00396DA9"/>
    <w:rsid w:val="003973AC"/>
    <w:rsid w:val="003A0D0A"/>
    <w:rsid w:val="003A0E47"/>
    <w:rsid w:val="003A1C9F"/>
    <w:rsid w:val="003A2210"/>
    <w:rsid w:val="003A2511"/>
    <w:rsid w:val="003A2604"/>
    <w:rsid w:val="003A3DA8"/>
    <w:rsid w:val="003A3E4D"/>
    <w:rsid w:val="003A5776"/>
    <w:rsid w:val="003A58B5"/>
    <w:rsid w:val="003A5AE5"/>
    <w:rsid w:val="003A6B55"/>
    <w:rsid w:val="003A6DDD"/>
    <w:rsid w:val="003B1A54"/>
    <w:rsid w:val="003B2308"/>
    <w:rsid w:val="003B402C"/>
    <w:rsid w:val="003B4303"/>
    <w:rsid w:val="003B4573"/>
    <w:rsid w:val="003B55C1"/>
    <w:rsid w:val="003B63A3"/>
    <w:rsid w:val="003B6E1A"/>
    <w:rsid w:val="003B75A9"/>
    <w:rsid w:val="003C0065"/>
    <w:rsid w:val="003C1427"/>
    <w:rsid w:val="003C14C1"/>
    <w:rsid w:val="003C3BD1"/>
    <w:rsid w:val="003C43B4"/>
    <w:rsid w:val="003C4BB3"/>
    <w:rsid w:val="003C57FB"/>
    <w:rsid w:val="003C65FF"/>
    <w:rsid w:val="003C7728"/>
    <w:rsid w:val="003D1DD9"/>
    <w:rsid w:val="003D20EF"/>
    <w:rsid w:val="003D252D"/>
    <w:rsid w:val="003D28F2"/>
    <w:rsid w:val="003D364E"/>
    <w:rsid w:val="003D3D30"/>
    <w:rsid w:val="003D4760"/>
    <w:rsid w:val="003D5CDB"/>
    <w:rsid w:val="003D5E48"/>
    <w:rsid w:val="003D7B23"/>
    <w:rsid w:val="003E0B78"/>
    <w:rsid w:val="003E1075"/>
    <w:rsid w:val="003E1706"/>
    <w:rsid w:val="003E24B8"/>
    <w:rsid w:val="003E29D2"/>
    <w:rsid w:val="003E2C71"/>
    <w:rsid w:val="003E2F29"/>
    <w:rsid w:val="003E3815"/>
    <w:rsid w:val="003E3F1C"/>
    <w:rsid w:val="003E4F02"/>
    <w:rsid w:val="003E5687"/>
    <w:rsid w:val="003E61DD"/>
    <w:rsid w:val="003E70F1"/>
    <w:rsid w:val="003E73E4"/>
    <w:rsid w:val="003E79BD"/>
    <w:rsid w:val="003E7F72"/>
    <w:rsid w:val="003F2B02"/>
    <w:rsid w:val="003F3313"/>
    <w:rsid w:val="003F373B"/>
    <w:rsid w:val="003F408E"/>
    <w:rsid w:val="003F4830"/>
    <w:rsid w:val="003F507C"/>
    <w:rsid w:val="003F511D"/>
    <w:rsid w:val="003F6195"/>
    <w:rsid w:val="003F6DA1"/>
    <w:rsid w:val="003F7C02"/>
    <w:rsid w:val="00400DCF"/>
    <w:rsid w:val="00400E3E"/>
    <w:rsid w:val="004010C7"/>
    <w:rsid w:val="004015C9"/>
    <w:rsid w:val="00401806"/>
    <w:rsid w:val="00401E79"/>
    <w:rsid w:val="004020D1"/>
    <w:rsid w:val="00402619"/>
    <w:rsid w:val="00402FE2"/>
    <w:rsid w:val="00403CA9"/>
    <w:rsid w:val="00404720"/>
    <w:rsid w:val="004047D4"/>
    <w:rsid w:val="004063F1"/>
    <w:rsid w:val="00406B91"/>
    <w:rsid w:val="00406C60"/>
    <w:rsid w:val="0041012F"/>
    <w:rsid w:val="00410DE7"/>
    <w:rsid w:val="00413711"/>
    <w:rsid w:val="004139FD"/>
    <w:rsid w:val="00413D2F"/>
    <w:rsid w:val="00414467"/>
    <w:rsid w:val="004144D4"/>
    <w:rsid w:val="004164D6"/>
    <w:rsid w:val="00417BA8"/>
    <w:rsid w:val="00420404"/>
    <w:rsid w:val="00421E26"/>
    <w:rsid w:val="00421EBE"/>
    <w:rsid w:val="00422AB5"/>
    <w:rsid w:val="00422D08"/>
    <w:rsid w:val="00423525"/>
    <w:rsid w:val="00423E2C"/>
    <w:rsid w:val="00425217"/>
    <w:rsid w:val="004261E1"/>
    <w:rsid w:val="00426602"/>
    <w:rsid w:val="00426CEE"/>
    <w:rsid w:val="00426E01"/>
    <w:rsid w:val="00430995"/>
    <w:rsid w:val="004319C5"/>
    <w:rsid w:val="0043477D"/>
    <w:rsid w:val="0043484B"/>
    <w:rsid w:val="004351CC"/>
    <w:rsid w:val="00435258"/>
    <w:rsid w:val="0043664F"/>
    <w:rsid w:val="00436886"/>
    <w:rsid w:val="004375F5"/>
    <w:rsid w:val="004425F7"/>
    <w:rsid w:val="00442BE0"/>
    <w:rsid w:val="0044389A"/>
    <w:rsid w:val="00444157"/>
    <w:rsid w:val="0044577E"/>
    <w:rsid w:val="00447768"/>
    <w:rsid w:val="00450907"/>
    <w:rsid w:val="00450E58"/>
    <w:rsid w:val="0045133F"/>
    <w:rsid w:val="004517C7"/>
    <w:rsid w:val="0045290F"/>
    <w:rsid w:val="0045317B"/>
    <w:rsid w:val="00453486"/>
    <w:rsid w:val="00453AF5"/>
    <w:rsid w:val="004568D3"/>
    <w:rsid w:val="00461606"/>
    <w:rsid w:val="004637B5"/>
    <w:rsid w:val="004646F2"/>
    <w:rsid w:val="00464D68"/>
    <w:rsid w:val="0046531F"/>
    <w:rsid w:val="00470C38"/>
    <w:rsid w:val="00471657"/>
    <w:rsid w:val="00471A3C"/>
    <w:rsid w:val="00471E95"/>
    <w:rsid w:val="00472568"/>
    <w:rsid w:val="00472BC4"/>
    <w:rsid w:val="00474489"/>
    <w:rsid w:val="004752B9"/>
    <w:rsid w:val="00475782"/>
    <w:rsid w:val="00475997"/>
    <w:rsid w:val="00477747"/>
    <w:rsid w:val="00480810"/>
    <w:rsid w:val="004813E9"/>
    <w:rsid w:val="00481FEE"/>
    <w:rsid w:val="0048274F"/>
    <w:rsid w:val="00483ABF"/>
    <w:rsid w:val="00483E78"/>
    <w:rsid w:val="004847FB"/>
    <w:rsid w:val="0048525F"/>
    <w:rsid w:val="0048700D"/>
    <w:rsid w:val="0048748C"/>
    <w:rsid w:val="004879CF"/>
    <w:rsid w:val="00487EDB"/>
    <w:rsid w:val="004902F3"/>
    <w:rsid w:val="00490DFF"/>
    <w:rsid w:val="00491781"/>
    <w:rsid w:val="00492207"/>
    <w:rsid w:val="00493572"/>
    <w:rsid w:val="004948C7"/>
    <w:rsid w:val="00496AB2"/>
    <w:rsid w:val="00496E75"/>
    <w:rsid w:val="0049735A"/>
    <w:rsid w:val="004A00ED"/>
    <w:rsid w:val="004A04E6"/>
    <w:rsid w:val="004A1257"/>
    <w:rsid w:val="004A1EC2"/>
    <w:rsid w:val="004A2063"/>
    <w:rsid w:val="004A2442"/>
    <w:rsid w:val="004A2765"/>
    <w:rsid w:val="004A2DDA"/>
    <w:rsid w:val="004A3536"/>
    <w:rsid w:val="004A4093"/>
    <w:rsid w:val="004A45B3"/>
    <w:rsid w:val="004A7A11"/>
    <w:rsid w:val="004B036A"/>
    <w:rsid w:val="004B0414"/>
    <w:rsid w:val="004B0787"/>
    <w:rsid w:val="004B0D87"/>
    <w:rsid w:val="004B1D71"/>
    <w:rsid w:val="004B4D23"/>
    <w:rsid w:val="004B75E4"/>
    <w:rsid w:val="004C0696"/>
    <w:rsid w:val="004C0B72"/>
    <w:rsid w:val="004C179E"/>
    <w:rsid w:val="004C208B"/>
    <w:rsid w:val="004C270B"/>
    <w:rsid w:val="004C33FE"/>
    <w:rsid w:val="004C3D16"/>
    <w:rsid w:val="004C4F83"/>
    <w:rsid w:val="004C6BC1"/>
    <w:rsid w:val="004C7459"/>
    <w:rsid w:val="004C77AD"/>
    <w:rsid w:val="004C7C7B"/>
    <w:rsid w:val="004D13BF"/>
    <w:rsid w:val="004D22C2"/>
    <w:rsid w:val="004D2EA5"/>
    <w:rsid w:val="004D3535"/>
    <w:rsid w:val="004D3E86"/>
    <w:rsid w:val="004D6E80"/>
    <w:rsid w:val="004E0851"/>
    <w:rsid w:val="004E0B47"/>
    <w:rsid w:val="004E2B5A"/>
    <w:rsid w:val="004E3E0C"/>
    <w:rsid w:val="004E449D"/>
    <w:rsid w:val="004E593C"/>
    <w:rsid w:val="004E6785"/>
    <w:rsid w:val="004E6C42"/>
    <w:rsid w:val="004E7A7E"/>
    <w:rsid w:val="004F0538"/>
    <w:rsid w:val="004F0566"/>
    <w:rsid w:val="004F076B"/>
    <w:rsid w:val="004F1020"/>
    <w:rsid w:val="004F14EF"/>
    <w:rsid w:val="004F35D3"/>
    <w:rsid w:val="004F4711"/>
    <w:rsid w:val="004F5033"/>
    <w:rsid w:val="004F586C"/>
    <w:rsid w:val="004F671E"/>
    <w:rsid w:val="004F6921"/>
    <w:rsid w:val="004F73A6"/>
    <w:rsid w:val="004F7497"/>
    <w:rsid w:val="00501160"/>
    <w:rsid w:val="00501BA2"/>
    <w:rsid w:val="00501FB0"/>
    <w:rsid w:val="00502694"/>
    <w:rsid w:val="005034B5"/>
    <w:rsid w:val="00503CD3"/>
    <w:rsid w:val="005053C7"/>
    <w:rsid w:val="00505621"/>
    <w:rsid w:val="005056D7"/>
    <w:rsid w:val="005058E1"/>
    <w:rsid w:val="00505D0D"/>
    <w:rsid w:val="005073C6"/>
    <w:rsid w:val="0050749C"/>
    <w:rsid w:val="00507598"/>
    <w:rsid w:val="00510160"/>
    <w:rsid w:val="005123FC"/>
    <w:rsid w:val="00514B60"/>
    <w:rsid w:val="005171A4"/>
    <w:rsid w:val="0051732D"/>
    <w:rsid w:val="005206AB"/>
    <w:rsid w:val="0052176E"/>
    <w:rsid w:val="00522F77"/>
    <w:rsid w:val="00523850"/>
    <w:rsid w:val="00523FB6"/>
    <w:rsid w:val="005256F0"/>
    <w:rsid w:val="005259A8"/>
    <w:rsid w:val="00526A5D"/>
    <w:rsid w:val="00527369"/>
    <w:rsid w:val="005307DA"/>
    <w:rsid w:val="00530DE0"/>
    <w:rsid w:val="00530E8D"/>
    <w:rsid w:val="005310AB"/>
    <w:rsid w:val="005312F1"/>
    <w:rsid w:val="005316FC"/>
    <w:rsid w:val="00531B8E"/>
    <w:rsid w:val="00531BD2"/>
    <w:rsid w:val="00532843"/>
    <w:rsid w:val="00532889"/>
    <w:rsid w:val="00533090"/>
    <w:rsid w:val="0053351D"/>
    <w:rsid w:val="00533E04"/>
    <w:rsid w:val="00534692"/>
    <w:rsid w:val="00535AF2"/>
    <w:rsid w:val="00536534"/>
    <w:rsid w:val="00541391"/>
    <w:rsid w:val="00541786"/>
    <w:rsid w:val="00541948"/>
    <w:rsid w:val="005425A5"/>
    <w:rsid w:val="00542E72"/>
    <w:rsid w:val="00543FA5"/>
    <w:rsid w:val="00546505"/>
    <w:rsid w:val="005465E7"/>
    <w:rsid w:val="0054667F"/>
    <w:rsid w:val="00547DD2"/>
    <w:rsid w:val="00551088"/>
    <w:rsid w:val="0055147C"/>
    <w:rsid w:val="0055226E"/>
    <w:rsid w:val="00560CBD"/>
    <w:rsid w:val="00560E0A"/>
    <w:rsid w:val="00560FBE"/>
    <w:rsid w:val="005614CB"/>
    <w:rsid w:val="005664FA"/>
    <w:rsid w:val="005673AC"/>
    <w:rsid w:val="00567E25"/>
    <w:rsid w:val="00570455"/>
    <w:rsid w:val="005713DA"/>
    <w:rsid w:val="005716FC"/>
    <w:rsid w:val="00571AF1"/>
    <w:rsid w:val="005726A9"/>
    <w:rsid w:val="005727FE"/>
    <w:rsid w:val="00574D76"/>
    <w:rsid w:val="005763E9"/>
    <w:rsid w:val="005766E2"/>
    <w:rsid w:val="00576FDD"/>
    <w:rsid w:val="00580056"/>
    <w:rsid w:val="005808C0"/>
    <w:rsid w:val="00581813"/>
    <w:rsid w:val="00581B21"/>
    <w:rsid w:val="0058510A"/>
    <w:rsid w:val="00585415"/>
    <w:rsid w:val="005858AE"/>
    <w:rsid w:val="0058673F"/>
    <w:rsid w:val="00586797"/>
    <w:rsid w:val="005868D9"/>
    <w:rsid w:val="00586C79"/>
    <w:rsid w:val="00587F7D"/>
    <w:rsid w:val="00590A1B"/>
    <w:rsid w:val="00590C85"/>
    <w:rsid w:val="00590D4C"/>
    <w:rsid w:val="0059116F"/>
    <w:rsid w:val="0059284C"/>
    <w:rsid w:val="005933C5"/>
    <w:rsid w:val="0059417C"/>
    <w:rsid w:val="0059425E"/>
    <w:rsid w:val="005958D3"/>
    <w:rsid w:val="005959E1"/>
    <w:rsid w:val="005963B5"/>
    <w:rsid w:val="00596C7C"/>
    <w:rsid w:val="00597D22"/>
    <w:rsid w:val="005A659D"/>
    <w:rsid w:val="005A6D07"/>
    <w:rsid w:val="005A75F6"/>
    <w:rsid w:val="005A7D1C"/>
    <w:rsid w:val="005B0E14"/>
    <w:rsid w:val="005B14F1"/>
    <w:rsid w:val="005B1CF8"/>
    <w:rsid w:val="005B1D0C"/>
    <w:rsid w:val="005B1DCA"/>
    <w:rsid w:val="005B2423"/>
    <w:rsid w:val="005B2B9E"/>
    <w:rsid w:val="005B30AC"/>
    <w:rsid w:val="005B4346"/>
    <w:rsid w:val="005B5BCB"/>
    <w:rsid w:val="005B6C51"/>
    <w:rsid w:val="005C0C5E"/>
    <w:rsid w:val="005C181F"/>
    <w:rsid w:val="005C1CEF"/>
    <w:rsid w:val="005C1E0D"/>
    <w:rsid w:val="005C4C2F"/>
    <w:rsid w:val="005C5599"/>
    <w:rsid w:val="005C5CCD"/>
    <w:rsid w:val="005C623A"/>
    <w:rsid w:val="005C6C66"/>
    <w:rsid w:val="005C75B3"/>
    <w:rsid w:val="005D1736"/>
    <w:rsid w:val="005D27B4"/>
    <w:rsid w:val="005D3EB8"/>
    <w:rsid w:val="005D61CF"/>
    <w:rsid w:val="005D62DB"/>
    <w:rsid w:val="005D63E6"/>
    <w:rsid w:val="005D7324"/>
    <w:rsid w:val="005D7595"/>
    <w:rsid w:val="005D7BF6"/>
    <w:rsid w:val="005D7DFA"/>
    <w:rsid w:val="005E027F"/>
    <w:rsid w:val="005E19F2"/>
    <w:rsid w:val="005E1C3E"/>
    <w:rsid w:val="005E200F"/>
    <w:rsid w:val="005E2224"/>
    <w:rsid w:val="005E48A7"/>
    <w:rsid w:val="005E50A7"/>
    <w:rsid w:val="005E6331"/>
    <w:rsid w:val="005E6C70"/>
    <w:rsid w:val="005E7046"/>
    <w:rsid w:val="005E755B"/>
    <w:rsid w:val="005F0642"/>
    <w:rsid w:val="005F089B"/>
    <w:rsid w:val="005F1BFC"/>
    <w:rsid w:val="005F1FE3"/>
    <w:rsid w:val="005F2191"/>
    <w:rsid w:val="005F24BC"/>
    <w:rsid w:val="005F26F5"/>
    <w:rsid w:val="005F39DC"/>
    <w:rsid w:val="005F496C"/>
    <w:rsid w:val="005F4A15"/>
    <w:rsid w:val="005F5725"/>
    <w:rsid w:val="005F57B9"/>
    <w:rsid w:val="005F6D31"/>
    <w:rsid w:val="005F6F33"/>
    <w:rsid w:val="00601471"/>
    <w:rsid w:val="006016B8"/>
    <w:rsid w:val="0060225C"/>
    <w:rsid w:val="00602B6D"/>
    <w:rsid w:val="0060436F"/>
    <w:rsid w:val="00604376"/>
    <w:rsid w:val="0060489B"/>
    <w:rsid w:val="00605B8C"/>
    <w:rsid w:val="00606674"/>
    <w:rsid w:val="006101F4"/>
    <w:rsid w:val="00610489"/>
    <w:rsid w:val="00612A85"/>
    <w:rsid w:val="00612BCA"/>
    <w:rsid w:val="006137E7"/>
    <w:rsid w:val="00613A39"/>
    <w:rsid w:val="006177D8"/>
    <w:rsid w:val="006225E8"/>
    <w:rsid w:val="006229C8"/>
    <w:rsid w:val="00623A86"/>
    <w:rsid w:val="00623B69"/>
    <w:rsid w:val="00623FF0"/>
    <w:rsid w:val="00624A38"/>
    <w:rsid w:val="006259DC"/>
    <w:rsid w:val="00625C1C"/>
    <w:rsid w:val="00632108"/>
    <w:rsid w:val="006326C1"/>
    <w:rsid w:val="00632986"/>
    <w:rsid w:val="00633939"/>
    <w:rsid w:val="00633E47"/>
    <w:rsid w:val="00634D44"/>
    <w:rsid w:val="00634EEB"/>
    <w:rsid w:val="00634FFE"/>
    <w:rsid w:val="0063651B"/>
    <w:rsid w:val="00636F0E"/>
    <w:rsid w:val="00637023"/>
    <w:rsid w:val="0063715A"/>
    <w:rsid w:val="00637DEB"/>
    <w:rsid w:val="00637FB3"/>
    <w:rsid w:val="006411C0"/>
    <w:rsid w:val="006412FC"/>
    <w:rsid w:val="0064182F"/>
    <w:rsid w:val="00642179"/>
    <w:rsid w:val="00642E14"/>
    <w:rsid w:val="00642E90"/>
    <w:rsid w:val="00642EA2"/>
    <w:rsid w:val="006450F0"/>
    <w:rsid w:val="00646FF2"/>
    <w:rsid w:val="00647569"/>
    <w:rsid w:val="00647B58"/>
    <w:rsid w:val="00647F7A"/>
    <w:rsid w:val="00651295"/>
    <w:rsid w:val="00652A33"/>
    <w:rsid w:val="006540A6"/>
    <w:rsid w:val="00654927"/>
    <w:rsid w:val="00654A98"/>
    <w:rsid w:val="00655493"/>
    <w:rsid w:val="00656423"/>
    <w:rsid w:val="00657F33"/>
    <w:rsid w:val="00660CFE"/>
    <w:rsid w:val="00661598"/>
    <w:rsid w:val="006621C8"/>
    <w:rsid w:val="00662EC4"/>
    <w:rsid w:val="00663072"/>
    <w:rsid w:val="00667BEE"/>
    <w:rsid w:val="00667D84"/>
    <w:rsid w:val="0067150F"/>
    <w:rsid w:val="006715A3"/>
    <w:rsid w:val="006716B3"/>
    <w:rsid w:val="006730D5"/>
    <w:rsid w:val="006735F5"/>
    <w:rsid w:val="00674EFD"/>
    <w:rsid w:val="00674F62"/>
    <w:rsid w:val="00675584"/>
    <w:rsid w:val="0067592A"/>
    <w:rsid w:val="00675D81"/>
    <w:rsid w:val="00675E97"/>
    <w:rsid w:val="006760C0"/>
    <w:rsid w:val="00676D57"/>
    <w:rsid w:val="00676E5F"/>
    <w:rsid w:val="00677C07"/>
    <w:rsid w:val="006806E5"/>
    <w:rsid w:val="006811D3"/>
    <w:rsid w:val="00682010"/>
    <w:rsid w:val="006827EB"/>
    <w:rsid w:val="00682839"/>
    <w:rsid w:val="00684B3B"/>
    <w:rsid w:val="00684C50"/>
    <w:rsid w:val="00686BDB"/>
    <w:rsid w:val="00687E18"/>
    <w:rsid w:val="006905CE"/>
    <w:rsid w:val="00690DBE"/>
    <w:rsid w:val="00692010"/>
    <w:rsid w:val="00693664"/>
    <w:rsid w:val="0069417D"/>
    <w:rsid w:val="00694500"/>
    <w:rsid w:val="00695114"/>
    <w:rsid w:val="006956D6"/>
    <w:rsid w:val="006962E8"/>
    <w:rsid w:val="00696428"/>
    <w:rsid w:val="006966CB"/>
    <w:rsid w:val="00696E18"/>
    <w:rsid w:val="00697FA3"/>
    <w:rsid w:val="006A0243"/>
    <w:rsid w:val="006A1E44"/>
    <w:rsid w:val="006A2801"/>
    <w:rsid w:val="006A3759"/>
    <w:rsid w:val="006A398A"/>
    <w:rsid w:val="006A47D1"/>
    <w:rsid w:val="006A4A08"/>
    <w:rsid w:val="006A4B51"/>
    <w:rsid w:val="006A52C1"/>
    <w:rsid w:val="006A5F20"/>
    <w:rsid w:val="006A6D92"/>
    <w:rsid w:val="006B023B"/>
    <w:rsid w:val="006B0E1B"/>
    <w:rsid w:val="006B1CBC"/>
    <w:rsid w:val="006B27EB"/>
    <w:rsid w:val="006B29DD"/>
    <w:rsid w:val="006B30C3"/>
    <w:rsid w:val="006B3AE6"/>
    <w:rsid w:val="006B455B"/>
    <w:rsid w:val="006B4881"/>
    <w:rsid w:val="006B69CB"/>
    <w:rsid w:val="006B6D0A"/>
    <w:rsid w:val="006C0780"/>
    <w:rsid w:val="006C0AA7"/>
    <w:rsid w:val="006C0C17"/>
    <w:rsid w:val="006C0DCC"/>
    <w:rsid w:val="006C14DC"/>
    <w:rsid w:val="006C1521"/>
    <w:rsid w:val="006C15A9"/>
    <w:rsid w:val="006C1999"/>
    <w:rsid w:val="006C2268"/>
    <w:rsid w:val="006C258F"/>
    <w:rsid w:val="006C3443"/>
    <w:rsid w:val="006C45EA"/>
    <w:rsid w:val="006C4BC7"/>
    <w:rsid w:val="006C4C89"/>
    <w:rsid w:val="006C54E5"/>
    <w:rsid w:val="006C5592"/>
    <w:rsid w:val="006C766B"/>
    <w:rsid w:val="006C7772"/>
    <w:rsid w:val="006D0160"/>
    <w:rsid w:val="006D11A4"/>
    <w:rsid w:val="006D1866"/>
    <w:rsid w:val="006D2267"/>
    <w:rsid w:val="006D2AC6"/>
    <w:rsid w:val="006D5391"/>
    <w:rsid w:val="006D5756"/>
    <w:rsid w:val="006D6578"/>
    <w:rsid w:val="006D743A"/>
    <w:rsid w:val="006D75F9"/>
    <w:rsid w:val="006D763F"/>
    <w:rsid w:val="006E08BB"/>
    <w:rsid w:val="006E101E"/>
    <w:rsid w:val="006E201E"/>
    <w:rsid w:val="006E23A6"/>
    <w:rsid w:val="006E27A4"/>
    <w:rsid w:val="006E3969"/>
    <w:rsid w:val="006E46A7"/>
    <w:rsid w:val="006E49DE"/>
    <w:rsid w:val="006E4B8C"/>
    <w:rsid w:val="006E633E"/>
    <w:rsid w:val="006E63B4"/>
    <w:rsid w:val="006E69BA"/>
    <w:rsid w:val="006E711E"/>
    <w:rsid w:val="006E7677"/>
    <w:rsid w:val="006F0349"/>
    <w:rsid w:val="006F0403"/>
    <w:rsid w:val="006F0688"/>
    <w:rsid w:val="006F1B29"/>
    <w:rsid w:val="006F3143"/>
    <w:rsid w:val="006F332E"/>
    <w:rsid w:val="006F3766"/>
    <w:rsid w:val="006F4625"/>
    <w:rsid w:val="006F558E"/>
    <w:rsid w:val="006F7A48"/>
    <w:rsid w:val="006F7B17"/>
    <w:rsid w:val="006F7B53"/>
    <w:rsid w:val="0070158E"/>
    <w:rsid w:val="00702480"/>
    <w:rsid w:val="00702485"/>
    <w:rsid w:val="007025A7"/>
    <w:rsid w:val="00702E9D"/>
    <w:rsid w:val="007030F8"/>
    <w:rsid w:val="00705861"/>
    <w:rsid w:val="00705945"/>
    <w:rsid w:val="00706A11"/>
    <w:rsid w:val="00706D39"/>
    <w:rsid w:val="007074E4"/>
    <w:rsid w:val="00707C7C"/>
    <w:rsid w:val="00710743"/>
    <w:rsid w:val="007119A4"/>
    <w:rsid w:val="00711DEC"/>
    <w:rsid w:val="007133A7"/>
    <w:rsid w:val="00713A42"/>
    <w:rsid w:val="00714070"/>
    <w:rsid w:val="007153E3"/>
    <w:rsid w:val="0071593F"/>
    <w:rsid w:val="0072153B"/>
    <w:rsid w:val="0072154F"/>
    <w:rsid w:val="007247DA"/>
    <w:rsid w:val="00724967"/>
    <w:rsid w:val="007255C7"/>
    <w:rsid w:val="00725883"/>
    <w:rsid w:val="00725FFD"/>
    <w:rsid w:val="007265EC"/>
    <w:rsid w:val="00727AC9"/>
    <w:rsid w:val="00730F4F"/>
    <w:rsid w:val="007316A6"/>
    <w:rsid w:val="00732939"/>
    <w:rsid w:val="0073303D"/>
    <w:rsid w:val="00733307"/>
    <w:rsid w:val="00733741"/>
    <w:rsid w:val="00733783"/>
    <w:rsid w:val="00733A3A"/>
    <w:rsid w:val="00733F9D"/>
    <w:rsid w:val="00735BD1"/>
    <w:rsid w:val="007373CF"/>
    <w:rsid w:val="0073743B"/>
    <w:rsid w:val="00742B7E"/>
    <w:rsid w:val="00743E55"/>
    <w:rsid w:val="007447F4"/>
    <w:rsid w:val="007452A4"/>
    <w:rsid w:val="0074598F"/>
    <w:rsid w:val="00745A0A"/>
    <w:rsid w:val="00745A76"/>
    <w:rsid w:val="00747839"/>
    <w:rsid w:val="00747A9D"/>
    <w:rsid w:val="00750470"/>
    <w:rsid w:val="00751950"/>
    <w:rsid w:val="0075196D"/>
    <w:rsid w:val="00756299"/>
    <w:rsid w:val="00757957"/>
    <w:rsid w:val="00760401"/>
    <w:rsid w:val="00760CDA"/>
    <w:rsid w:val="00761D67"/>
    <w:rsid w:val="007623F8"/>
    <w:rsid w:val="00762E4B"/>
    <w:rsid w:val="0076391C"/>
    <w:rsid w:val="00763A29"/>
    <w:rsid w:val="007645FB"/>
    <w:rsid w:val="00764D55"/>
    <w:rsid w:val="00764F37"/>
    <w:rsid w:val="00771B88"/>
    <w:rsid w:val="00771BC9"/>
    <w:rsid w:val="0077206C"/>
    <w:rsid w:val="00772183"/>
    <w:rsid w:val="00772AEC"/>
    <w:rsid w:val="00772F39"/>
    <w:rsid w:val="00773E8B"/>
    <w:rsid w:val="00774E18"/>
    <w:rsid w:val="00775BF2"/>
    <w:rsid w:val="00776D01"/>
    <w:rsid w:val="00776D20"/>
    <w:rsid w:val="00776D2E"/>
    <w:rsid w:val="0077741E"/>
    <w:rsid w:val="00780571"/>
    <w:rsid w:val="00780579"/>
    <w:rsid w:val="00781C7D"/>
    <w:rsid w:val="00782259"/>
    <w:rsid w:val="00783F8B"/>
    <w:rsid w:val="007840E6"/>
    <w:rsid w:val="0078421A"/>
    <w:rsid w:val="0078494D"/>
    <w:rsid w:val="007858DC"/>
    <w:rsid w:val="00787F51"/>
    <w:rsid w:val="00790875"/>
    <w:rsid w:val="00790DFD"/>
    <w:rsid w:val="0079117F"/>
    <w:rsid w:val="007915D7"/>
    <w:rsid w:val="00792C67"/>
    <w:rsid w:val="007948A8"/>
    <w:rsid w:val="00795EB5"/>
    <w:rsid w:val="0079675E"/>
    <w:rsid w:val="00797600"/>
    <w:rsid w:val="00797A85"/>
    <w:rsid w:val="00797E68"/>
    <w:rsid w:val="007A1A85"/>
    <w:rsid w:val="007A1B68"/>
    <w:rsid w:val="007A1CCC"/>
    <w:rsid w:val="007A2E5A"/>
    <w:rsid w:val="007A4691"/>
    <w:rsid w:val="007A4A8C"/>
    <w:rsid w:val="007A4B2B"/>
    <w:rsid w:val="007A4F96"/>
    <w:rsid w:val="007A6AF8"/>
    <w:rsid w:val="007A6B83"/>
    <w:rsid w:val="007A6C70"/>
    <w:rsid w:val="007A74E4"/>
    <w:rsid w:val="007B030A"/>
    <w:rsid w:val="007B07E0"/>
    <w:rsid w:val="007B08E8"/>
    <w:rsid w:val="007B1BA1"/>
    <w:rsid w:val="007B47AB"/>
    <w:rsid w:val="007B4ACA"/>
    <w:rsid w:val="007B4F29"/>
    <w:rsid w:val="007B5DD2"/>
    <w:rsid w:val="007B766E"/>
    <w:rsid w:val="007B7D20"/>
    <w:rsid w:val="007C2E34"/>
    <w:rsid w:val="007C4258"/>
    <w:rsid w:val="007C53C6"/>
    <w:rsid w:val="007C6A4A"/>
    <w:rsid w:val="007D09DF"/>
    <w:rsid w:val="007D12C0"/>
    <w:rsid w:val="007D1AF9"/>
    <w:rsid w:val="007D29B8"/>
    <w:rsid w:val="007D2C0B"/>
    <w:rsid w:val="007D38A4"/>
    <w:rsid w:val="007D5965"/>
    <w:rsid w:val="007D5D9C"/>
    <w:rsid w:val="007D65D2"/>
    <w:rsid w:val="007D6602"/>
    <w:rsid w:val="007D73FF"/>
    <w:rsid w:val="007E069B"/>
    <w:rsid w:val="007E25C3"/>
    <w:rsid w:val="007E2F5D"/>
    <w:rsid w:val="007E3AC7"/>
    <w:rsid w:val="007E4870"/>
    <w:rsid w:val="007E5803"/>
    <w:rsid w:val="007E660D"/>
    <w:rsid w:val="007E6765"/>
    <w:rsid w:val="007E7D47"/>
    <w:rsid w:val="007F0220"/>
    <w:rsid w:val="007F2254"/>
    <w:rsid w:val="007F2B34"/>
    <w:rsid w:val="007F3253"/>
    <w:rsid w:val="007F35B4"/>
    <w:rsid w:val="007F465F"/>
    <w:rsid w:val="007F4F26"/>
    <w:rsid w:val="007F55A1"/>
    <w:rsid w:val="007F5771"/>
    <w:rsid w:val="007F5C3B"/>
    <w:rsid w:val="00800974"/>
    <w:rsid w:val="00800B1E"/>
    <w:rsid w:val="00800C14"/>
    <w:rsid w:val="00801CE5"/>
    <w:rsid w:val="00801FA9"/>
    <w:rsid w:val="00803FDF"/>
    <w:rsid w:val="00804A1F"/>
    <w:rsid w:val="00804C32"/>
    <w:rsid w:val="00806E56"/>
    <w:rsid w:val="00807123"/>
    <w:rsid w:val="008071B9"/>
    <w:rsid w:val="008076E0"/>
    <w:rsid w:val="00812863"/>
    <w:rsid w:val="008136E6"/>
    <w:rsid w:val="00813ACD"/>
    <w:rsid w:val="00813D9C"/>
    <w:rsid w:val="00813F20"/>
    <w:rsid w:val="00815C60"/>
    <w:rsid w:val="00815D36"/>
    <w:rsid w:val="008161F6"/>
    <w:rsid w:val="00816D14"/>
    <w:rsid w:val="008209AC"/>
    <w:rsid w:val="008213BE"/>
    <w:rsid w:val="00821B04"/>
    <w:rsid w:val="00821CB4"/>
    <w:rsid w:val="0082279C"/>
    <w:rsid w:val="00822B34"/>
    <w:rsid w:val="00823DAD"/>
    <w:rsid w:val="008249D9"/>
    <w:rsid w:val="00824E97"/>
    <w:rsid w:val="00826CAD"/>
    <w:rsid w:val="00827C45"/>
    <w:rsid w:val="00830D34"/>
    <w:rsid w:val="00831A82"/>
    <w:rsid w:val="00832C02"/>
    <w:rsid w:val="0083357E"/>
    <w:rsid w:val="0083379C"/>
    <w:rsid w:val="00833B18"/>
    <w:rsid w:val="00834105"/>
    <w:rsid w:val="00834F17"/>
    <w:rsid w:val="00835344"/>
    <w:rsid w:val="0083605E"/>
    <w:rsid w:val="008371CE"/>
    <w:rsid w:val="00840C6F"/>
    <w:rsid w:val="00840F3F"/>
    <w:rsid w:val="00841C81"/>
    <w:rsid w:val="00842E62"/>
    <w:rsid w:val="00842E91"/>
    <w:rsid w:val="00843B10"/>
    <w:rsid w:val="00845ECE"/>
    <w:rsid w:val="0084791D"/>
    <w:rsid w:val="008506F6"/>
    <w:rsid w:val="00850FD7"/>
    <w:rsid w:val="0085250D"/>
    <w:rsid w:val="008549AF"/>
    <w:rsid w:val="00855678"/>
    <w:rsid w:val="00855C55"/>
    <w:rsid w:val="00855DB4"/>
    <w:rsid w:val="00860C89"/>
    <w:rsid w:val="008613D1"/>
    <w:rsid w:val="00863469"/>
    <w:rsid w:val="00864FA9"/>
    <w:rsid w:val="00865643"/>
    <w:rsid w:val="0086647D"/>
    <w:rsid w:val="00866B1B"/>
    <w:rsid w:val="0086731D"/>
    <w:rsid w:val="00871BBD"/>
    <w:rsid w:val="008722DF"/>
    <w:rsid w:val="008732B2"/>
    <w:rsid w:val="00874503"/>
    <w:rsid w:val="008754D5"/>
    <w:rsid w:val="00875D29"/>
    <w:rsid w:val="00876563"/>
    <w:rsid w:val="00880083"/>
    <w:rsid w:val="008800F0"/>
    <w:rsid w:val="00881E49"/>
    <w:rsid w:val="008826D1"/>
    <w:rsid w:val="008838D8"/>
    <w:rsid w:val="00883E63"/>
    <w:rsid w:val="00885FAF"/>
    <w:rsid w:val="00886274"/>
    <w:rsid w:val="00887989"/>
    <w:rsid w:val="00887FFC"/>
    <w:rsid w:val="0089016B"/>
    <w:rsid w:val="00890C3B"/>
    <w:rsid w:val="00890FFB"/>
    <w:rsid w:val="00891C20"/>
    <w:rsid w:val="008926A3"/>
    <w:rsid w:val="00892FD7"/>
    <w:rsid w:val="008945C3"/>
    <w:rsid w:val="00896C56"/>
    <w:rsid w:val="008A059C"/>
    <w:rsid w:val="008A0E13"/>
    <w:rsid w:val="008A198C"/>
    <w:rsid w:val="008A1F8F"/>
    <w:rsid w:val="008A28E2"/>
    <w:rsid w:val="008A3C77"/>
    <w:rsid w:val="008A4854"/>
    <w:rsid w:val="008A51A1"/>
    <w:rsid w:val="008A5DAB"/>
    <w:rsid w:val="008A5F06"/>
    <w:rsid w:val="008A76CA"/>
    <w:rsid w:val="008B3BB2"/>
    <w:rsid w:val="008B5D4D"/>
    <w:rsid w:val="008B6261"/>
    <w:rsid w:val="008C0EA6"/>
    <w:rsid w:val="008C18C7"/>
    <w:rsid w:val="008C2039"/>
    <w:rsid w:val="008C715A"/>
    <w:rsid w:val="008C7253"/>
    <w:rsid w:val="008C7542"/>
    <w:rsid w:val="008D0C07"/>
    <w:rsid w:val="008D0F4A"/>
    <w:rsid w:val="008D291C"/>
    <w:rsid w:val="008D2B35"/>
    <w:rsid w:val="008D3220"/>
    <w:rsid w:val="008D4113"/>
    <w:rsid w:val="008D5308"/>
    <w:rsid w:val="008D5589"/>
    <w:rsid w:val="008D6A1D"/>
    <w:rsid w:val="008D6D35"/>
    <w:rsid w:val="008D720C"/>
    <w:rsid w:val="008D7C72"/>
    <w:rsid w:val="008E19DE"/>
    <w:rsid w:val="008E23F2"/>
    <w:rsid w:val="008E2511"/>
    <w:rsid w:val="008E45FA"/>
    <w:rsid w:val="008E4A44"/>
    <w:rsid w:val="008E4A7F"/>
    <w:rsid w:val="008E4AF7"/>
    <w:rsid w:val="008E54B3"/>
    <w:rsid w:val="008E62E6"/>
    <w:rsid w:val="008E64CE"/>
    <w:rsid w:val="008E77F7"/>
    <w:rsid w:val="008E7B2C"/>
    <w:rsid w:val="008F0FD7"/>
    <w:rsid w:val="008F2431"/>
    <w:rsid w:val="008F5551"/>
    <w:rsid w:val="008F7053"/>
    <w:rsid w:val="008F7330"/>
    <w:rsid w:val="008F7C86"/>
    <w:rsid w:val="00901443"/>
    <w:rsid w:val="00901C66"/>
    <w:rsid w:val="00901D81"/>
    <w:rsid w:val="00902134"/>
    <w:rsid w:val="0090213D"/>
    <w:rsid w:val="009021B7"/>
    <w:rsid w:val="00903582"/>
    <w:rsid w:val="00903AF9"/>
    <w:rsid w:val="0090646C"/>
    <w:rsid w:val="00906A8C"/>
    <w:rsid w:val="009128D9"/>
    <w:rsid w:val="00912C93"/>
    <w:rsid w:val="00912F6D"/>
    <w:rsid w:val="00914974"/>
    <w:rsid w:val="0091507C"/>
    <w:rsid w:val="00915D3E"/>
    <w:rsid w:val="0091754A"/>
    <w:rsid w:val="00917E9A"/>
    <w:rsid w:val="00917FE7"/>
    <w:rsid w:val="0092128A"/>
    <w:rsid w:val="009213F9"/>
    <w:rsid w:val="00921D19"/>
    <w:rsid w:val="009223ED"/>
    <w:rsid w:val="0092375F"/>
    <w:rsid w:val="00924EA0"/>
    <w:rsid w:val="009256E8"/>
    <w:rsid w:val="00926538"/>
    <w:rsid w:val="0092683F"/>
    <w:rsid w:val="00930767"/>
    <w:rsid w:val="009307D2"/>
    <w:rsid w:val="00930CDE"/>
    <w:rsid w:val="00930EA5"/>
    <w:rsid w:val="009326B1"/>
    <w:rsid w:val="0093327E"/>
    <w:rsid w:val="00934B14"/>
    <w:rsid w:val="00936CE9"/>
    <w:rsid w:val="00937450"/>
    <w:rsid w:val="00937C87"/>
    <w:rsid w:val="00940010"/>
    <w:rsid w:val="0094156C"/>
    <w:rsid w:val="009415DF"/>
    <w:rsid w:val="00941BF1"/>
    <w:rsid w:val="009421EB"/>
    <w:rsid w:val="009422DF"/>
    <w:rsid w:val="00943ABF"/>
    <w:rsid w:val="009465A4"/>
    <w:rsid w:val="0094683E"/>
    <w:rsid w:val="0094690E"/>
    <w:rsid w:val="0094773E"/>
    <w:rsid w:val="00947C48"/>
    <w:rsid w:val="00947FC1"/>
    <w:rsid w:val="0095025D"/>
    <w:rsid w:val="0095105E"/>
    <w:rsid w:val="00951DDB"/>
    <w:rsid w:val="00951E12"/>
    <w:rsid w:val="0095207B"/>
    <w:rsid w:val="009520BA"/>
    <w:rsid w:val="00952400"/>
    <w:rsid w:val="00952D47"/>
    <w:rsid w:val="00952EEB"/>
    <w:rsid w:val="0095440D"/>
    <w:rsid w:val="00954CEE"/>
    <w:rsid w:val="00955C15"/>
    <w:rsid w:val="009564ED"/>
    <w:rsid w:val="0095668F"/>
    <w:rsid w:val="00956F00"/>
    <w:rsid w:val="00957169"/>
    <w:rsid w:val="00957FAD"/>
    <w:rsid w:val="0096000E"/>
    <w:rsid w:val="00961779"/>
    <w:rsid w:val="009619B7"/>
    <w:rsid w:val="00962D65"/>
    <w:rsid w:val="009643B3"/>
    <w:rsid w:val="00964521"/>
    <w:rsid w:val="00964818"/>
    <w:rsid w:val="00964D6F"/>
    <w:rsid w:val="00965045"/>
    <w:rsid w:val="0096579E"/>
    <w:rsid w:val="00965FE9"/>
    <w:rsid w:val="0096625C"/>
    <w:rsid w:val="00966572"/>
    <w:rsid w:val="00966872"/>
    <w:rsid w:val="009668F4"/>
    <w:rsid w:val="00970FA9"/>
    <w:rsid w:val="00971A18"/>
    <w:rsid w:val="00972FCF"/>
    <w:rsid w:val="009734CB"/>
    <w:rsid w:val="009737BF"/>
    <w:rsid w:val="00973B3B"/>
    <w:rsid w:val="00974C7D"/>
    <w:rsid w:val="00975B5B"/>
    <w:rsid w:val="00977109"/>
    <w:rsid w:val="009771CD"/>
    <w:rsid w:val="00977620"/>
    <w:rsid w:val="00985DC4"/>
    <w:rsid w:val="009864F9"/>
    <w:rsid w:val="00987E52"/>
    <w:rsid w:val="0099097C"/>
    <w:rsid w:val="00990C8C"/>
    <w:rsid w:val="009917DB"/>
    <w:rsid w:val="00991C64"/>
    <w:rsid w:val="009938A2"/>
    <w:rsid w:val="00993C82"/>
    <w:rsid w:val="00993E08"/>
    <w:rsid w:val="009941E9"/>
    <w:rsid w:val="00995747"/>
    <w:rsid w:val="00995C3C"/>
    <w:rsid w:val="00996FE5"/>
    <w:rsid w:val="009972DA"/>
    <w:rsid w:val="009A05B6"/>
    <w:rsid w:val="009A1177"/>
    <w:rsid w:val="009A1FEF"/>
    <w:rsid w:val="009A24DE"/>
    <w:rsid w:val="009A5322"/>
    <w:rsid w:val="009A79A4"/>
    <w:rsid w:val="009A7C73"/>
    <w:rsid w:val="009B1666"/>
    <w:rsid w:val="009B1FE7"/>
    <w:rsid w:val="009B2023"/>
    <w:rsid w:val="009B3776"/>
    <w:rsid w:val="009B3D46"/>
    <w:rsid w:val="009B3E09"/>
    <w:rsid w:val="009B4AEB"/>
    <w:rsid w:val="009B5E5A"/>
    <w:rsid w:val="009B6675"/>
    <w:rsid w:val="009B6A77"/>
    <w:rsid w:val="009B6B90"/>
    <w:rsid w:val="009C022E"/>
    <w:rsid w:val="009C0971"/>
    <w:rsid w:val="009C237D"/>
    <w:rsid w:val="009C3CAB"/>
    <w:rsid w:val="009C4CDF"/>
    <w:rsid w:val="009C7388"/>
    <w:rsid w:val="009D0B79"/>
    <w:rsid w:val="009D269F"/>
    <w:rsid w:val="009D4321"/>
    <w:rsid w:val="009D432B"/>
    <w:rsid w:val="009D45D8"/>
    <w:rsid w:val="009D669F"/>
    <w:rsid w:val="009D6BF7"/>
    <w:rsid w:val="009D75A0"/>
    <w:rsid w:val="009E1B9D"/>
    <w:rsid w:val="009E1D8A"/>
    <w:rsid w:val="009E1F82"/>
    <w:rsid w:val="009E229C"/>
    <w:rsid w:val="009E29BA"/>
    <w:rsid w:val="009E4911"/>
    <w:rsid w:val="009E5B0A"/>
    <w:rsid w:val="009E66BB"/>
    <w:rsid w:val="009E6CD9"/>
    <w:rsid w:val="009F01FD"/>
    <w:rsid w:val="009F023B"/>
    <w:rsid w:val="009F063A"/>
    <w:rsid w:val="009F0AE2"/>
    <w:rsid w:val="009F0DB4"/>
    <w:rsid w:val="009F0F2A"/>
    <w:rsid w:val="009F1B1B"/>
    <w:rsid w:val="009F20E3"/>
    <w:rsid w:val="009F229B"/>
    <w:rsid w:val="009F2DEB"/>
    <w:rsid w:val="009F37BB"/>
    <w:rsid w:val="009F3C26"/>
    <w:rsid w:val="009F3F83"/>
    <w:rsid w:val="009F4341"/>
    <w:rsid w:val="009F47FD"/>
    <w:rsid w:val="009F5090"/>
    <w:rsid w:val="009F53F2"/>
    <w:rsid w:val="009F54C7"/>
    <w:rsid w:val="009F5842"/>
    <w:rsid w:val="009F6701"/>
    <w:rsid w:val="009F6D43"/>
    <w:rsid w:val="009F70F4"/>
    <w:rsid w:val="009F731B"/>
    <w:rsid w:val="009F73D5"/>
    <w:rsid w:val="009F76DA"/>
    <w:rsid w:val="009F7924"/>
    <w:rsid w:val="009F7FD4"/>
    <w:rsid w:val="00A0140E"/>
    <w:rsid w:val="00A01903"/>
    <w:rsid w:val="00A01C2E"/>
    <w:rsid w:val="00A02571"/>
    <w:rsid w:val="00A02AB1"/>
    <w:rsid w:val="00A0338D"/>
    <w:rsid w:val="00A0402D"/>
    <w:rsid w:val="00A040E5"/>
    <w:rsid w:val="00A04387"/>
    <w:rsid w:val="00A0601E"/>
    <w:rsid w:val="00A062C4"/>
    <w:rsid w:val="00A06B00"/>
    <w:rsid w:val="00A078CB"/>
    <w:rsid w:val="00A07D14"/>
    <w:rsid w:val="00A1069B"/>
    <w:rsid w:val="00A11582"/>
    <w:rsid w:val="00A11CAF"/>
    <w:rsid w:val="00A1247C"/>
    <w:rsid w:val="00A14AC0"/>
    <w:rsid w:val="00A159DE"/>
    <w:rsid w:val="00A15DE2"/>
    <w:rsid w:val="00A173FE"/>
    <w:rsid w:val="00A17F45"/>
    <w:rsid w:val="00A2262A"/>
    <w:rsid w:val="00A22B94"/>
    <w:rsid w:val="00A230C8"/>
    <w:rsid w:val="00A2520F"/>
    <w:rsid w:val="00A258F2"/>
    <w:rsid w:val="00A259D0"/>
    <w:rsid w:val="00A25E19"/>
    <w:rsid w:val="00A26288"/>
    <w:rsid w:val="00A3053E"/>
    <w:rsid w:val="00A315B5"/>
    <w:rsid w:val="00A31F35"/>
    <w:rsid w:val="00A3269B"/>
    <w:rsid w:val="00A33710"/>
    <w:rsid w:val="00A350F9"/>
    <w:rsid w:val="00A3581A"/>
    <w:rsid w:val="00A37341"/>
    <w:rsid w:val="00A42BE1"/>
    <w:rsid w:val="00A42E1E"/>
    <w:rsid w:val="00A4384E"/>
    <w:rsid w:val="00A43EA7"/>
    <w:rsid w:val="00A44927"/>
    <w:rsid w:val="00A457D5"/>
    <w:rsid w:val="00A45A62"/>
    <w:rsid w:val="00A47C38"/>
    <w:rsid w:val="00A50620"/>
    <w:rsid w:val="00A525C8"/>
    <w:rsid w:val="00A5310D"/>
    <w:rsid w:val="00A53311"/>
    <w:rsid w:val="00A552C5"/>
    <w:rsid w:val="00A568A2"/>
    <w:rsid w:val="00A56F56"/>
    <w:rsid w:val="00A5702E"/>
    <w:rsid w:val="00A5743C"/>
    <w:rsid w:val="00A60271"/>
    <w:rsid w:val="00A6058F"/>
    <w:rsid w:val="00A60884"/>
    <w:rsid w:val="00A61101"/>
    <w:rsid w:val="00A61A2D"/>
    <w:rsid w:val="00A622A2"/>
    <w:rsid w:val="00A6244B"/>
    <w:rsid w:val="00A624F2"/>
    <w:rsid w:val="00A6412C"/>
    <w:rsid w:val="00A65011"/>
    <w:rsid w:val="00A65C04"/>
    <w:rsid w:val="00A65EA8"/>
    <w:rsid w:val="00A67350"/>
    <w:rsid w:val="00A70F39"/>
    <w:rsid w:val="00A731F6"/>
    <w:rsid w:val="00A7466E"/>
    <w:rsid w:val="00A75734"/>
    <w:rsid w:val="00A757C2"/>
    <w:rsid w:val="00A76048"/>
    <w:rsid w:val="00A7737D"/>
    <w:rsid w:val="00A8087C"/>
    <w:rsid w:val="00A82745"/>
    <w:rsid w:val="00A828E9"/>
    <w:rsid w:val="00A84D14"/>
    <w:rsid w:val="00A87584"/>
    <w:rsid w:val="00A87B75"/>
    <w:rsid w:val="00A904C7"/>
    <w:rsid w:val="00A91760"/>
    <w:rsid w:val="00A92339"/>
    <w:rsid w:val="00A92922"/>
    <w:rsid w:val="00A92D3E"/>
    <w:rsid w:val="00A94615"/>
    <w:rsid w:val="00A9488A"/>
    <w:rsid w:val="00A94D98"/>
    <w:rsid w:val="00A965B8"/>
    <w:rsid w:val="00A97DEF"/>
    <w:rsid w:val="00AA1A55"/>
    <w:rsid w:val="00AA1BE6"/>
    <w:rsid w:val="00AA2E26"/>
    <w:rsid w:val="00AA4F4D"/>
    <w:rsid w:val="00AA5DF7"/>
    <w:rsid w:val="00AB28F8"/>
    <w:rsid w:val="00AB2B21"/>
    <w:rsid w:val="00AB2DE6"/>
    <w:rsid w:val="00AB2E06"/>
    <w:rsid w:val="00AB39BD"/>
    <w:rsid w:val="00AB71FF"/>
    <w:rsid w:val="00AB7372"/>
    <w:rsid w:val="00AC0AF5"/>
    <w:rsid w:val="00AC24B5"/>
    <w:rsid w:val="00AC260B"/>
    <w:rsid w:val="00AC377B"/>
    <w:rsid w:val="00AC4618"/>
    <w:rsid w:val="00AC54CE"/>
    <w:rsid w:val="00AC5ADB"/>
    <w:rsid w:val="00AC6A5E"/>
    <w:rsid w:val="00AC6F39"/>
    <w:rsid w:val="00AD06CB"/>
    <w:rsid w:val="00AD0BAD"/>
    <w:rsid w:val="00AD0FA1"/>
    <w:rsid w:val="00AD3436"/>
    <w:rsid w:val="00AD3C5E"/>
    <w:rsid w:val="00AD3DC9"/>
    <w:rsid w:val="00AD4234"/>
    <w:rsid w:val="00AD61EB"/>
    <w:rsid w:val="00AD71A7"/>
    <w:rsid w:val="00AD7269"/>
    <w:rsid w:val="00AE2013"/>
    <w:rsid w:val="00AE20F6"/>
    <w:rsid w:val="00AE34BB"/>
    <w:rsid w:val="00AE432C"/>
    <w:rsid w:val="00AE4719"/>
    <w:rsid w:val="00AE67C6"/>
    <w:rsid w:val="00AE6A81"/>
    <w:rsid w:val="00AF06BA"/>
    <w:rsid w:val="00AF2470"/>
    <w:rsid w:val="00AF36C9"/>
    <w:rsid w:val="00AF3CD3"/>
    <w:rsid w:val="00AF528A"/>
    <w:rsid w:val="00AF79E1"/>
    <w:rsid w:val="00AF7E5E"/>
    <w:rsid w:val="00AF7E98"/>
    <w:rsid w:val="00B01579"/>
    <w:rsid w:val="00B0218F"/>
    <w:rsid w:val="00B02CB7"/>
    <w:rsid w:val="00B040FE"/>
    <w:rsid w:val="00B045B3"/>
    <w:rsid w:val="00B06399"/>
    <w:rsid w:val="00B07A77"/>
    <w:rsid w:val="00B10722"/>
    <w:rsid w:val="00B10E16"/>
    <w:rsid w:val="00B12475"/>
    <w:rsid w:val="00B13D6A"/>
    <w:rsid w:val="00B14A00"/>
    <w:rsid w:val="00B160E5"/>
    <w:rsid w:val="00B172C3"/>
    <w:rsid w:val="00B175C5"/>
    <w:rsid w:val="00B17E97"/>
    <w:rsid w:val="00B2054C"/>
    <w:rsid w:val="00B2100E"/>
    <w:rsid w:val="00B22DC6"/>
    <w:rsid w:val="00B22DEA"/>
    <w:rsid w:val="00B22E7F"/>
    <w:rsid w:val="00B22FC4"/>
    <w:rsid w:val="00B234AF"/>
    <w:rsid w:val="00B23B1B"/>
    <w:rsid w:val="00B23CF0"/>
    <w:rsid w:val="00B2421C"/>
    <w:rsid w:val="00B25463"/>
    <w:rsid w:val="00B25A43"/>
    <w:rsid w:val="00B25AE1"/>
    <w:rsid w:val="00B26C96"/>
    <w:rsid w:val="00B27245"/>
    <w:rsid w:val="00B27D51"/>
    <w:rsid w:val="00B30DA1"/>
    <w:rsid w:val="00B30DA2"/>
    <w:rsid w:val="00B316C3"/>
    <w:rsid w:val="00B333F5"/>
    <w:rsid w:val="00B3393B"/>
    <w:rsid w:val="00B33DBC"/>
    <w:rsid w:val="00B33DF0"/>
    <w:rsid w:val="00B34ED5"/>
    <w:rsid w:val="00B3511F"/>
    <w:rsid w:val="00B35306"/>
    <w:rsid w:val="00B367D3"/>
    <w:rsid w:val="00B36D95"/>
    <w:rsid w:val="00B37567"/>
    <w:rsid w:val="00B40183"/>
    <w:rsid w:val="00B40E3D"/>
    <w:rsid w:val="00B416C1"/>
    <w:rsid w:val="00B4189A"/>
    <w:rsid w:val="00B419C6"/>
    <w:rsid w:val="00B4281D"/>
    <w:rsid w:val="00B42D8C"/>
    <w:rsid w:val="00B42E24"/>
    <w:rsid w:val="00B43256"/>
    <w:rsid w:val="00B43B3E"/>
    <w:rsid w:val="00B4437B"/>
    <w:rsid w:val="00B44A3C"/>
    <w:rsid w:val="00B4539B"/>
    <w:rsid w:val="00B4582F"/>
    <w:rsid w:val="00B45A7E"/>
    <w:rsid w:val="00B4746D"/>
    <w:rsid w:val="00B475AE"/>
    <w:rsid w:val="00B5120F"/>
    <w:rsid w:val="00B5225D"/>
    <w:rsid w:val="00B53267"/>
    <w:rsid w:val="00B53DDA"/>
    <w:rsid w:val="00B54312"/>
    <w:rsid w:val="00B54D53"/>
    <w:rsid w:val="00B57240"/>
    <w:rsid w:val="00B5731A"/>
    <w:rsid w:val="00B604F2"/>
    <w:rsid w:val="00B605C7"/>
    <w:rsid w:val="00B61F3D"/>
    <w:rsid w:val="00B62BF1"/>
    <w:rsid w:val="00B63670"/>
    <w:rsid w:val="00B63F7D"/>
    <w:rsid w:val="00B6585D"/>
    <w:rsid w:val="00B65E14"/>
    <w:rsid w:val="00B66945"/>
    <w:rsid w:val="00B67D24"/>
    <w:rsid w:val="00B71878"/>
    <w:rsid w:val="00B72CA5"/>
    <w:rsid w:val="00B72E98"/>
    <w:rsid w:val="00B74F3D"/>
    <w:rsid w:val="00B74F8B"/>
    <w:rsid w:val="00B7617F"/>
    <w:rsid w:val="00B77497"/>
    <w:rsid w:val="00B775B2"/>
    <w:rsid w:val="00B77860"/>
    <w:rsid w:val="00B77972"/>
    <w:rsid w:val="00B77A6F"/>
    <w:rsid w:val="00B77D02"/>
    <w:rsid w:val="00B806E2"/>
    <w:rsid w:val="00B80B04"/>
    <w:rsid w:val="00B81FE6"/>
    <w:rsid w:val="00B834E4"/>
    <w:rsid w:val="00B836D7"/>
    <w:rsid w:val="00B83808"/>
    <w:rsid w:val="00B84030"/>
    <w:rsid w:val="00B8428E"/>
    <w:rsid w:val="00B86026"/>
    <w:rsid w:val="00B86A1A"/>
    <w:rsid w:val="00B87F29"/>
    <w:rsid w:val="00B90064"/>
    <w:rsid w:val="00B90D1F"/>
    <w:rsid w:val="00B95196"/>
    <w:rsid w:val="00B953CC"/>
    <w:rsid w:val="00B9559C"/>
    <w:rsid w:val="00B9707B"/>
    <w:rsid w:val="00B970F1"/>
    <w:rsid w:val="00B97152"/>
    <w:rsid w:val="00B97F52"/>
    <w:rsid w:val="00BA0096"/>
    <w:rsid w:val="00BA00B1"/>
    <w:rsid w:val="00BA05D7"/>
    <w:rsid w:val="00BA15B5"/>
    <w:rsid w:val="00BA1729"/>
    <w:rsid w:val="00BA2190"/>
    <w:rsid w:val="00BA25F4"/>
    <w:rsid w:val="00BA3097"/>
    <w:rsid w:val="00BA32B5"/>
    <w:rsid w:val="00BA3408"/>
    <w:rsid w:val="00BA5A29"/>
    <w:rsid w:val="00BA7135"/>
    <w:rsid w:val="00BA7286"/>
    <w:rsid w:val="00BA7788"/>
    <w:rsid w:val="00BB1841"/>
    <w:rsid w:val="00BB1C57"/>
    <w:rsid w:val="00BB1F6C"/>
    <w:rsid w:val="00BB30E3"/>
    <w:rsid w:val="00BB55CC"/>
    <w:rsid w:val="00BB5601"/>
    <w:rsid w:val="00BB7A3F"/>
    <w:rsid w:val="00BC0384"/>
    <w:rsid w:val="00BC0AAB"/>
    <w:rsid w:val="00BC2F2E"/>
    <w:rsid w:val="00BC4092"/>
    <w:rsid w:val="00BC54E7"/>
    <w:rsid w:val="00BC5C1F"/>
    <w:rsid w:val="00BC6452"/>
    <w:rsid w:val="00BC6F91"/>
    <w:rsid w:val="00BC78D3"/>
    <w:rsid w:val="00BC7BB3"/>
    <w:rsid w:val="00BC7FB8"/>
    <w:rsid w:val="00BD05E7"/>
    <w:rsid w:val="00BD0714"/>
    <w:rsid w:val="00BD169A"/>
    <w:rsid w:val="00BD26AA"/>
    <w:rsid w:val="00BD462A"/>
    <w:rsid w:val="00BE0318"/>
    <w:rsid w:val="00BE6021"/>
    <w:rsid w:val="00BE6A61"/>
    <w:rsid w:val="00BE797E"/>
    <w:rsid w:val="00BE7C31"/>
    <w:rsid w:val="00BF0280"/>
    <w:rsid w:val="00BF063C"/>
    <w:rsid w:val="00BF146A"/>
    <w:rsid w:val="00BF1964"/>
    <w:rsid w:val="00BF2AB7"/>
    <w:rsid w:val="00BF33FF"/>
    <w:rsid w:val="00BF4CC5"/>
    <w:rsid w:val="00BF7C83"/>
    <w:rsid w:val="00C0018A"/>
    <w:rsid w:val="00C00E5F"/>
    <w:rsid w:val="00C01719"/>
    <w:rsid w:val="00C03440"/>
    <w:rsid w:val="00C048AC"/>
    <w:rsid w:val="00C06F0A"/>
    <w:rsid w:val="00C071CB"/>
    <w:rsid w:val="00C072D8"/>
    <w:rsid w:val="00C073DB"/>
    <w:rsid w:val="00C07497"/>
    <w:rsid w:val="00C0784E"/>
    <w:rsid w:val="00C105FD"/>
    <w:rsid w:val="00C11B44"/>
    <w:rsid w:val="00C11EBA"/>
    <w:rsid w:val="00C11EF1"/>
    <w:rsid w:val="00C124E5"/>
    <w:rsid w:val="00C129B8"/>
    <w:rsid w:val="00C13BD3"/>
    <w:rsid w:val="00C159E8"/>
    <w:rsid w:val="00C15CDD"/>
    <w:rsid w:val="00C16FAE"/>
    <w:rsid w:val="00C1720D"/>
    <w:rsid w:val="00C17550"/>
    <w:rsid w:val="00C20EA1"/>
    <w:rsid w:val="00C2225A"/>
    <w:rsid w:val="00C236EB"/>
    <w:rsid w:val="00C23A45"/>
    <w:rsid w:val="00C23C29"/>
    <w:rsid w:val="00C25331"/>
    <w:rsid w:val="00C2594A"/>
    <w:rsid w:val="00C2603C"/>
    <w:rsid w:val="00C2685C"/>
    <w:rsid w:val="00C2748B"/>
    <w:rsid w:val="00C27A0E"/>
    <w:rsid w:val="00C30255"/>
    <w:rsid w:val="00C309C5"/>
    <w:rsid w:val="00C310F9"/>
    <w:rsid w:val="00C3139C"/>
    <w:rsid w:val="00C3172C"/>
    <w:rsid w:val="00C31887"/>
    <w:rsid w:val="00C331B0"/>
    <w:rsid w:val="00C33986"/>
    <w:rsid w:val="00C35265"/>
    <w:rsid w:val="00C35ECD"/>
    <w:rsid w:val="00C37D82"/>
    <w:rsid w:val="00C40419"/>
    <w:rsid w:val="00C41528"/>
    <w:rsid w:val="00C42CA6"/>
    <w:rsid w:val="00C4399D"/>
    <w:rsid w:val="00C449A6"/>
    <w:rsid w:val="00C456B6"/>
    <w:rsid w:val="00C4594C"/>
    <w:rsid w:val="00C47A6D"/>
    <w:rsid w:val="00C5027D"/>
    <w:rsid w:val="00C502E5"/>
    <w:rsid w:val="00C50E31"/>
    <w:rsid w:val="00C51701"/>
    <w:rsid w:val="00C52B36"/>
    <w:rsid w:val="00C52CB9"/>
    <w:rsid w:val="00C53612"/>
    <w:rsid w:val="00C5481F"/>
    <w:rsid w:val="00C557BE"/>
    <w:rsid w:val="00C55C2A"/>
    <w:rsid w:val="00C55D84"/>
    <w:rsid w:val="00C56B77"/>
    <w:rsid w:val="00C57FF1"/>
    <w:rsid w:val="00C60B4B"/>
    <w:rsid w:val="00C6246E"/>
    <w:rsid w:val="00C6407D"/>
    <w:rsid w:val="00C652A0"/>
    <w:rsid w:val="00C6587E"/>
    <w:rsid w:val="00C663A0"/>
    <w:rsid w:val="00C67CF4"/>
    <w:rsid w:val="00C67D98"/>
    <w:rsid w:val="00C70236"/>
    <w:rsid w:val="00C70326"/>
    <w:rsid w:val="00C70BBB"/>
    <w:rsid w:val="00C70E92"/>
    <w:rsid w:val="00C71013"/>
    <w:rsid w:val="00C71B75"/>
    <w:rsid w:val="00C735AA"/>
    <w:rsid w:val="00C760DB"/>
    <w:rsid w:val="00C762F2"/>
    <w:rsid w:val="00C76694"/>
    <w:rsid w:val="00C77031"/>
    <w:rsid w:val="00C801AC"/>
    <w:rsid w:val="00C830E6"/>
    <w:rsid w:val="00C85C9E"/>
    <w:rsid w:val="00C86297"/>
    <w:rsid w:val="00C865B2"/>
    <w:rsid w:val="00C87B49"/>
    <w:rsid w:val="00C91167"/>
    <w:rsid w:val="00C912D2"/>
    <w:rsid w:val="00C91453"/>
    <w:rsid w:val="00C917EB"/>
    <w:rsid w:val="00C9337B"/>
    <w:rsid w:val="00C9376F"/>
    <w:rsid w:val="00C93A14"/>
    <w:rsid w:val="00C93FAB"/>
    <w:rsid w:val="00C954DC"/>
    <w:rsid w:val="00C95739"/>
    <w:rsid w:val="00C95BAF"/>
    <w:rsid w:val="00C963D9"/>
    <w:rsid w:val="00C96B3D"/>
    <w:rsid w:val="00C97942"/>
    <w:rsid w:val="00C97CC1"/>
    <w:rsid w:val="00CA0616"/>
    <w:rsid w:val="00CA1541"/>
    <w:rsid w:val="00CA254F"/>
    <w:rsid w:val="00CA28B5"/>
    <w:rsid w:val="00CA418B"/>
    <w:rsid w:val="00CA4855"/>
    <w:rsid w:val="00CA5A86"/>
    <w:rsid w:val="00CA6758"/>
    <w:rsid w:val="00CA6FA0"/>
    <w:rsid w:val="00CA7191"/>
    <w:rsid w:val="00CA7AFC"/>
    <w:rsid w:val="00CB10DD"/>
    <w:rsid w:val="00CB1B6B"/>
    <w:rsid w:val="00CB1F83"/>
    <w:rsid w:val="00CB294E"/>
    <w:rsid w:val="00CB3C79"/>
    <w:rsid w:val="00CB4609"/>
    <w:rsid w:val="00CB57D7"/>
    <w:rsid w:val="00CB6030"/>
    <w:rsid w:val="00CB712C"/>
    <w:rsid w:val="00CC1BF3"/>
    <w:rsid w:val="00CC2481"/>
    <w:rsid w:val="00CC3415"/>
    <w:rsid w:val="00CC3867"/>
    <w:rsid w:val="00CC3FDF"/>
    <w:rsid w:val="00CC4537"/>
    <w:rsid w:val="00CC5F1E"/>
    <w:rsid w:val="00CC6AE0"/>
    <w:rsid w:val="00CC6D7C"/>
    <w:rsid w:val="00CC7534"/>
    <w:rsid w:val="00CD1901"/>
    <w:rsid w:val="00CD294F"/>
    <w:rsid w:val="00CD2E23"/>
    <w:rsid w:val="00CD3D60"/>
    <w:rsid w:val="00CD3D7B"/>
    <w:rsid w:val="00CD5108"/>
    <w:rsid w:val="00CD5E3E"/>
    <w:rsid w:val="00CD6099"/>
    <w:rsid w:val="00CD60DF"/>
    <w:rsid w:val="00CD6557"/>
    <w:rsid w:val="00CD68CC"/>
    <w:rsid w:val="00CD71B2"/>
    <w:rsid w:val="00CE0181"/>
    <w:rsid w:val="00CE0374"/>
    <w:rsid w:val="00CE0771"/>
    <w:rsid w:val="00CE0D50"/>
    <w:rsid w:val="00CE0E85"/>
    <w:rsid w:val="00CE10D9"/>
    <w:rsid w:val="00CE1E2D"/>
    <w:rsid w:val="00CE4FC5"/>
    <w:rsid w:val="00CE51F9"/>
    <w:rsid w:val="00CE53C5"/>
    <w:rsid w:val="00CE5511"/>
    <w:rsid w:val="00CE6125"/>
    <w:rsid w:val="00CE6825"/>
    <w:rsid w:val="00CE6DCA"/>
    <w:rsid w:val="00CF0346"/>
    <w:rsid w:val="00CF047F"/>
    <w:rsid w:val="00CF0815"/>
    <w:rsid w:val="00CF16C7"/>
    <w:rsid w:val="00CF21A8"/>
    <w:rsid w:val="00CF31FA"/>
    <w:rsid w:val="00CF3F89"/>
    <w:rsid w:val="00CF488F"/>
    <w:rsid w:val="00CF4B84"/>
    <w:rsid w:val="00CF543F"/>
    <w:rsid w:val="00CF6DC5"/>
    <w:rsid w:val="00CF731D"/>
    <w:rsid w:val="00D010A8"/>
    <w:rsid w:val="00D03926"/>
    <w:rsid w:val="00D04CD2"/>
    <w:rsid w:val="00D05EF4"/>
    <w:rsid w:val="00D064BC"/>
    <w:rsid w:val="00D07F1F"/>
    <w:rsid w:val="00D10D4B"/>
    <w:rsid w:val="00D10EEC"/>
    <w:rsid w:val="00D1157A"/>
    <w:rsid w:val="00D1221F"/>
    <w:rsid w:val="00D131CE"/>
    <w:rsid w:val="00D13479"/>
    <w:rsid w:val="00D149AF"/>
    <w:rsid w:val="00D15807"/>
    <w:rsid w:val="00D15B73"/>
    <w:rsid w:val="00D15E4B"/>
    <w:rsid w:val="00D16441"/>
    <w:rsid w:val="00D16880"/>
    <w:rsid w:val="00D17023"/>
    <w:rsid w:val="00D2131D"/>
    <w:rsid w:val="00D21927"/>
    <w:rsid w:val="00D2371A"/>
    <w:rsid w:val="00D23AF5"/>
    <w:rsid w:val="00D23D9A"/>
    <w:rsid w:val="00D27985"/>
    <w:rsid w:val="00D27BBC"/>
    <w:rsid w:val="00D30A32"/>
    <w:rsid w:val="00D31749"/>
    <w:rsid w:val="00D326FD"/>
    <w:rsid w:val="00D33296"/>
    <w:rsid w:val="00D33B2C"/>
    <w:rsid w:val="00D33BC8"/>
    <w:rsid w:val="00D35394"/>
    <w:rsid w:val="00D354A2"/>
    <w:rsid w:val="00D374E8"/>
    <w:rsid w:val="00D40955"/>
    <w:rsid w:val="00D42334"/>
    <w:rsid w:val="00D423F3"/>
    <w:rsid w:val="00D4447C"/>
    <w:rsid w:val="00D44906"/>
    <w:rsid w:val="00D47E24"/>
    <w:rsid w:val="00D50018"/>
    <w:rsid w:val="00D503BA"/>
    <w:rsid w:val="00D508B0"/>
    <w:rsid w:val="00D50BB7"/>
    <w:rsid w:val="00D50E97"/>
    <w:rsid w:val="00D51E67"/>
    <w:rsid w:val="00D524DD"/>
    <w:rsid w:val="00D543F7"/>
    <w:rsid w:val="00D55231"/>
    <w:rsid w:val="00D552BE"/>
    <w:rsid w:val="00D5606F"/>
    <w:rsid w:val="00D57014"/>
    <w:rsid w:val="00D60548"/>
    <w:rsid w:val="00D60EC2"/>
    <w:rsid w:val="00D60FAD"/>
    <w:rsid w:val="00D61391"/>
    <w:rsid w:val="00D613BF"/>
    <w:rsid w:val="00D6181D"/>
    <w:rsid w:val="00D62453"/>
    <w:rsid w:val="00D62518"/>
    <w:rsid w:val="00D632D5"/>
    <w:rsid w:val="00D63E55"/>
    <w:rsid w:val="00D64AA8"/>
    <w:rsid w:val="00D65D75"/>
    <w:rsid w:val="00D65F27"/>
    <w:rsid w:val="00D676CC"/>
    <w:rsid w:val="00D67BD0"/>
    <w:rsid w:val="00D70789"/>
    <w:rsid w:val="00D73B51"/>
    <w:rsid w:val="00D74238"/>
    <w:rsid w:val="00D758C6"/>
    <w:rsid w:val="00D75D16"/>
    <w:rsid w:val="00D76AF3"/>
    <w:rsid w:val="00D76EAD"/>
    <w:rsid w:val="00D77529"/>
    <w:rsid w:val="00D776BC"/>
    <w:rsid w:val="00D77A30"/>
    <w:rsid w:val="00D77B58"/>
    <w:rsid w:val="00D8050A"/>
    <w:rsid w:val="00D80649"/>
    <w:rsid w:val="00D8079D"/>
    <w:rsid w:val="00D81C71"/>
    <w:rsid w:val="00D81E8E"/>
    <w:rsid w:val="00D82262"/>
    <w:rsid w:val="00D8248B"/>
    <w:rsid w:val="00D83E2D"/>
    <w:rsid w:val="00D84124"/>
    <w:rsid w:val="00D849C2"/>
    <w:rsid w:val="00D8555E"/>
    <w:rsid w:val="00D874A9"/>
    <w:rsid w:val="00D87628"/>
    <w:rsid w:val="00D87EC6"/>
    <w:rsid w:val="00D90316"/>
    <w:rsid w:val="00D91B6E"/>
    <w:rsid w:val="00D928B5"/>
    <w:rsid w:val="00D92D8C"/>
    <w:rsid w:val="00D93C3E"/>
    <w:rsid w:val="00D94404"/>
    <w:rsid w:val="00D950B7"/>
    <w:rsid w:val="00D95C21"/>
    <w:rsid w:val="00D9786A"/>
    <w:rsid w:val="00D979AE"/>
    <w:rsid w:val="00DA14D5"/>
    <w:rsid w:val="00DA1996"/>
    <w:rsid w:val="00DA2C70"/>
    <w:rsid w:val="00DA2EAE"/>
    <w:rsid w:val="00DA2FA6"/>
    <w:rsid w:val="00DA3FC8"/>
    <w:rsid w:val="00DA4458"/>
    <w:rsid w:val="00DA5765"/>
    <w:rsid w:val="00DA6B36"/>
    <w:rsid w:val="00DA7509"/>
    <w:rsid w:val="00DB0822"/>
    <w:rsid w:val="00DB1B0E"/>
    <w:rsid w:val="00DB383C"/>
    <w:rsid w:val="00DB4C4A"/>
    <w:rsid w:val="00DB5F4B"/>
    <w:rsid w:val="00DB6621"/>
    <w:rsid w:val="00DB7726"/>
    <w:rsid w:val="00DC01E9"/>
    <w:rsid w:val="00DC0953"/>
    <w:rsid w:val="00DC10EF"/>
    <w:rsid w:val="00DC257E"/>
    <w:rsid w:val="00DC2672"/>
    <w:rsid w:val="00DC2BFA"/>
    <w:rsid w:val="00DC2E3C"/>
    <w:rsid w:val="00DC4EDB"/>
    <w:rsid w:val="00DC5399"/>
    <w:rsid w:val="00DC54B6"/>
    <w:rsid w:val="00DC62A5"/>
    <w:rsid w:val="00DC73D5"/>
    <w:rsid w:val="00DC74B8"/>
    <w:rsid w:val="00DD025D"/>
    <w:rsid w:val="00DD0455"/>
    <w:rsid w:val="00DD16B9"/>
    <w:rsid w:val="00DD1FAB"/>
    <w:rsid w:val="00DD201C"/>
    <w:rsid w:val="00DD26C4"/>
    <w:rsid w:val="00DD2C41"/>
    <w:rsid w:val="00DD41AF"/>
    <w:rsid w:val="00DD475E"/>
    <w:rsid w:val="00DD48A8"/>
    <w:rsid w:val="00DD52F8"/>
    <w:rsid w:val="00DD5DF0"/>
    <w:rsid w:val="00DD61AE"/>
    <w:rsid w:val="00DD6590"/>
    <w:rsid w:val="00DD7644"/>
    <w:rsid w:val="00DE43C1"/>
    <w:rsid w:val="00DE5323"/>
    <w:rsid w:val="00DE5E3A"/>
    <w:rsid w:val="00DE6281"/>
    <w:rsid w:val="00DE66E8"/>
    <w:rsid w:val="00DE6B16"/>
    <w:rsid w:val="00DE72A1"/>
    <w:rsid w:val="00DF0A8A"/>
    <w:rsid w:val="00DF0BEB"/>
    <w:rsid w:val="00DF1CB2"/>
    <w:rsid w:val="00DF1DD5"/>
    <w:rsid w:val="00DF2AC6"/>
    <w:rsid w:val="00DF49DE"/>
    <w:rsid w:val="00DF4C77"/>
    <w:rsid w:val="00DF50D2"/>
    <w:rsid w:val="00DF66E8"/>
    <w:rsid w:val="00E03DCF"/>
    <w:rsid w:val="00E04494"/>
    <w:rsid w:val="00E04C5B"/>
    <w:rsid w:val="00E05202"/>
    <w:rsid w:val="00E05353"/>
    <w:rsid w:val="00E05C7F"/>
    <w:rsid w:val="00E069CA"/>
    <w:rsid w:val="00E06E5E"/>
    <w:rsid w:val="00E0728F"/>
    <w:rsid w:val="00E07F6D"/>
    <w:rsid w:val="00E111B1"/>
    <w:rsid w:val="00E11BA9"/>
    <w:rsid w:val="00E13369"/>
    <w:rsid w:val="00E134DE"/>
    <w:rsid w:val="00E14505"/>
    <w:rsid w:val="00E14665"/>
    <w:rsid w:val="00E154C4"/>
    <w:rsid w:val="00E15AF0"/>
    <w:rsid w:val="00E16271"/>
    <w:rsid w:val="00E16F21"/>
    <w:rsid w:val="00E173B7"/>
    <w:rsid w:val="00E20050"/>
    <w:rsid w:val="00E204A3"/>
    <w:rsid w:val="00E204F7"/>
    <w:rsid w:val="00E20FC2"/>
    <w:rsid w:val="00E23B95"/>
    <w:rsid w:val="00E2589C"/>
    <w:rsid w:val="00E26C05"/>
    <w:rsid w:val="00E31794"/>
    <w:rsid w:val="00E32460"/>
    <w:rsid w:val="00E33644"/>
    <w:rsid w:val="00E33858"/>
    <w:rsid w:val="00E33C28"/>
    <w:rsid w:val="00E35603"/>
    <w:rsid w:val="00E35729"/>
    <w:rsid w:val="00E37160"/>
    <w:rsid w:val="00E40160"/>
    <w:rsid w:val="00E405D7"/>
    <w:rsid w:val="00E41D06"/>
    <w:rsid w:val="00E41F84"/>
    <w:rsid w:val="00E44401"/>
    <w:rsid w:val="00E45197"/>
    <w:rsid w:val="00E4682A"/>
    <w:rsid w:val="00E46F29"/>
    <w:rsid w:val="00E5123A"/>
    <w:rsid w:val="00E51773"/>
    <w:rsid w:val="00E52504"/>
    <w:rsid w:val="00E52D4E"/>
    <w:rsid w:val="00E55238"/>
    <w:rsid w:val="00E552C6"/>
    <w:rsid w:val="00E56974"/>
    <w:rsid w:val="00E606F7"/>
    <w:rsid w:val="00E60839"/>
    <w:rsid w:val="00E620F5"/>
    <w:rsid w:val="00E626C0"/>
    <w:rsid w:val="00E62CB4"/>
    <w:rsid w:val="00E65074"/>
    <w:rsid w:val="00E651E4"/>
    <w:rsid w:val="00E656B7"/>
    <w:rsid w:val="00E65A29"/>
    <w:rsid w:val="00E66D51"/>
    <w:rsid w:val="00E703C9"/>
    <w:rsid w:val="00E70616"/>
    <w:rsid w:val="00E7175E"/>
    <w:rsid w:val="00E71E8D"/>
    <w:rsid w:val="00E722A0"/>
    <w:rsid w:val="00E7330F"/>
    <w:rsid w:val="00E749EE"/>
    <w:rsid w:val="00E76909"/>
    <w:rsid w:val="00E76AC3"/>
    <w:rsid w:val="00E76F2A"/>
    <w:rsid w:val="00E77406"/>
    <w:rsid w:val="00E77A22"/>
    <w:rsid w:val="00E77FC6"/>
    <w:rsid w:val="00E800CB"/>
    <w:rsid w:val="00E80C87"/>
    <w:rsid w:val="00E80F30"/>
    <w:rsid w:val="00E828A2"/>
    <w:rsid w:val="00E82C73"/>
    <w:rsid w:val="00E83CE9"/>
    <w:rsid w:val="00E84814"/>
    <w:rsid w:val="00E85D41"/>
    <w:rsid w:val="00E8657D"/>
    <w:rsid w:val="00E87B01"/>
    <w:rsid w:val="00E9054A"/>
    <w:rsid w:val="00E91A3D"/>
    <w:rsid w:val="00E92D96"/>
    <w:rsid w:val="00E939D4"/>
    <w:rsid w:val="00E93E49"/>
    <w:rsid w:val="00E9430C"/>
    <w:rsid w:val="00E947BA"/>
    <w:rsid w:val="00E947EB"/>
    <w:rsid w:val="00E94AE9"/>
    <w:rsid w:val="00E94E4C"/>
    <w:rsid w:val="00E95991"/>
    <w:rsid w:val="00E95BD5"/>
    <w:rsid w:val="00E960AE"/>
    <w:rsid w:val="00E9691B"/>
    <w:rsid w:val="00EA03E2"/>
    <w:rsid w:val="00EA1F1B"/>
    <w:rsid w:val="00EA2546"/>
    <w:rsid w:val="00EA2671"/>
    <w:rsid w:val="00EA333A"/>
    <w:rsid w:val="00EA438B"/>
    <w:rsid w:val="00EA43F1"/>
    <w:rsid w:val="00EA4F93"/>
    <w:rsid w:val="00EA62A3"/>
    <w:rsid w:val="00EA7CB2"/>
    <w:rsid w:val="00EB00C6"/>
    <w:rsid w:val="00EB290F"/>
    <w:rsid w:val="00EB3221"/>
    <w:rsid w:val="00EB4511"/>
    <w:rsid w:val="00EB49EB"/>
    <w:rsid w:val="00EB5369"/>
    <w:rsid w:val="00EB580C"/>
    <w:rsid w:val="00EB6569"/>
    <w:rsid w:val="00EB69AF"/>
    <w:rsid w:val="00EB6DD7"/>
    <w:rsid w:val="00EB72AC"/>
    <w:rsid w:val="00EC1299"/>
    <w:rsid w:val="00EC19E1"/>
    <w:rsid w:val="00EC2B73"/>
    <w:rsid w:val="00EC2CCC"/>
    <w:rsid w:val="00EC3816"/>
    <w:rsid w:val="00EC3C14"/>
    <w:rsid w:val="00EC3CC5"/>
    <w:rsid w:val="00EC4FDB"/>
    <w:rsid w:val="00EC76DC"/>
    <w:rsid w:val="00ED0374"/>
    <w:rsid w:val="00ED0EBE"/>
    <w:rsid w:val="00ED135D"/>
    <w:rsid w:val="00ED14D6"/>
    <w:rsid w:val="00ED15C3"/>
    <w:rsid w:val="00ED1881"/>
    <w:rsid w:val="00ED1A68"/>
    <w:rsid w:val="00ED1C0D"/>
    <w:rsid w:val="00ED3173"/>
    <w:rsid w:val="00ED3390"/>
    <w:rsid w:val="00ED3D7F"/>
    <w:rsid w:val="00ED3E4D"/>
    <w:rsid w:val="00ED4D12"/>
    <w:rsid w:val="00ED5127"/>
    <w:rsid w:val="00ED572D"/>
    <w:rsid w:val="00ED5A37"/>
    <w:rsid w:val="00ED6D70"/>
    <w:rsid w:val="00ED739A"/>
    <w:rsid w:val="00EE0F78"/>
    <w:rsid w:val="00EE15B0"/>
    <w:rsid w:val="00EE20EE"/>
    <w:rsid w:val="00EE2D77"/>
    <w:rsid w:val="00EE38B9"/>
    <w:rsid w:val="00EE3C53"/>
    <w:rsid w:val="00EE5BF3"/>
    <w:rsid w:val="00EE6552"/>
    <w:rsid w:val="00EE6A48"/>
    <w:rsid w:val="00EE6BFE"/>
    <w:rsid w:val="00EE73C3"/>
    <w:rsid w:val="00EE7ABD"/>
    <w:rsid w:val="00EF1219"/>
    <w:rsid w:val="00EF2A4E"/>
    <w:rsid w:val="00EF2B7C"/>
    <w:rsid w:val="00EF4699"/>
    <w:rsid w:val="00EF55CB"/>
    <w:rsid w:val="00EF567F"/>
    <w:rsid w:val="00EF615C"/>
    <w:rsid w:val="00EF67C0"/>
    <w:rsid w:val="00EF6A25"/>
    <w:rsid w:val="00EF74D3"/>
    <w:rsid w:val="00EF779E"/>
    <w:rsid w:val="00EF7B28"/>
    <w:rsid w:val="00F00B48"/>
    <w:rsid w:val="00F0292A"/>
    <w:rsid w:val="00F04E13"/>
    <w:rsid w:val="00F05021"/>
    <w:rsid w:val="00F05E91"/>
    <w:rsid w:val="00F07537"/>
    <w:rsid w:val="00F11EB4"/>
    <w:rsid w:val="00F13852"/>
    <w:rsid w:val="00F14E23"/>
    <w:rsid w:val="00F151F4"/>
    <w:rsid w:val="00F164B0"/>
    <w:rsid w:val="00F170DF"/>
    <w:rsid w:val="00F170E6"/>
    <w:rsid w:val="00F17ABD"/>
    <w:rsid w:val="00F21F54"/>
    <w:rsid w:val="00F23B23"/>
    <w:rsid w:val="00F23BD0"/>
    <w:rsid w:val="00F242C0"/>
    <w:rsid w:val="00F24B6A"/>
    <w:rsid w:val="00F25B41"/>
    <w:rsid w:val="00F26C03"/>
    <w:rsid w:val="00F3069B"/>
    <w:rsid w:val="00F318DA"/>
    <w:rsid w:val="00F31BD9"/>
    <w:rsid w:val="00F35341"/>
    <w:rsid w:val="00F357E2"/>
    <w:rsid w:val="00F36E50"/>
    <w:rsid w:val="00F40227"/>
    <w:rsid w:val="00F40952"/>
    <w:rsid w:val="00F412DC"/>
    <w:rsid w:val="00F42B28"/>
    <w:rsid w:val="00F42B30"/>
    <w:rsid w:val="00F44784"/>
    <w:rsid w:val="00F447E4"/>
    <w:rsid w:val="00F501A2"/>
    <w:rsid w:val="00F51828"/>
    <w:rsid w:val="00F51AA0"/>
    <w:rsid w:val="00F52D02"/>
    <w:rsid w:val="00F53AD6"/>
    <w:rsid w:val="00F54E17"/>
    <w:rsid w:val="00F5522E"/>
    <w:rsid w:val="00F5584D"/>
    <w:rsid w:val="00F56248"/>
    <w:rsid w:val="00F5739E"/>
    <w:rsid w:val="00F57503"/>
    <w:rsid w:val="00F61218"/>
    <w:rsid w:val="00F6126F"/>
    <w:rsid w:val="00F61AC9"/>
    <w:rsid w:val="00F624C1"/>
    <w:rsid w:val="00F62599"/>
    <w:rsid w:val="00F62F52"/>
    <w:rsid w:val="00F630F1"/>
    <w:rsid w:val="00F6391E"/>
    <w:rsid w:val="00F65DB6"/>
    <w:rsid w:val="00F669B4"/>
    <w:rsid w:val="00F67715"/>
    <w:rsid w:val="00F67B7A"/>
    <w:rsid w:val="00F67F0B"/>
    <w:rsid w:val="00F700FE"/>
    <w:rsid w:val="00F713CA"/>
    <w:rsid w:val="00F7229F"/>
    <w:rsid w:val="00F76E33"/>
    <w:rsid w:val="00F7788A"/>
    <w:rsid w:val="00F80021"/>
    <w:rsid w:val="00F80825"/>
    <w:rsid w:val="00F83F81"/>
    <w:rsid w:val="00F84BDF"/>
    <w:rsid w:val="00F84CBB"/>
    <w:rsid w:val="00F85252"/>
    <w:rsid w:val="00F85673"/>
    <w:rsid w:val="00F86B1C"/>
    <w:rsid w:val="00F91E71"/>
    <w:rsid w:val="00F929B8"/>
    <w:rsid w:val="00F930AB"/>
    <w:rsid w:val="00F95507"/>
    <w:rsid w:val="00F9656E"/>
    <w:rsid w:val="00F96A23"/>
    <w:rsid w:val="00F96F99"/>
    <w:rsid w:val="00F972FC"/>
    <w:rsid w:val="00FA026D"/>
    <w:rsid w:val="00FA0B24"/>
    <w:rsid w:val="00FA1439"/>
    <w:rsid w:val="00FA24AB"/>
    <w:rsid w:val="00FA3577"/>
    <w:rsid w:val="00FA536F"/>
    <w:rsid w:val="00FA62A5"/>
    <w:rsid w:val="00FA6881"/>
    <w:rsid w:val="00FA691C"/>
    <w:rsid w:val="00FB0C6A"/>
    <w:rsid w:val="00FB0EB3"/>
    <w:rsid w:val="00FB208A"/>
    <w:rsid w:val="00FB2092"/>
    <w:rsid w:val="00FB35E1"/>
    <w:rsid w:val="00FB3867"/>
    <w:rsid w:val="00FB4272"/>
    <w:rsid w:val="00FB6053"/>
    <w:rsid w:val="00FC01D6"/>
    <w:rsid w:val="00FC022C"/>
    <w:rsid w:val="00FC04D3"/>
    <w:rsid w:val="00FC09CB"/>
    <w:rsid w:val="00FC110E"/>
    <w:rsid w:val="00FC32E7"/>
    <w:rsid w:val="00FC3D67"/>
    <w:rsid w:val="00FC5856"/>
    <w:rsid w:val="00FC6CBB"/>
    <w:rsid w:val="00FC756B"/>
    <w:rsid w:val="00FD182D"/>
    <w:rsid w:val="00FD19B9"/>
    <w:rsid w:val="00FD2F92"/>
    <w:rsid w:val="00FD432C"/>
    <w:rsid w:val="00FD6CF2"/>
    <w:rsid w:val="00FD7708"/>
    <w:rsid w:val="00FE2069"/>
    <w:rsid w:val="00FE2685"/>
    <w:rsid w:val="00FE4EC2"/>
    <w:rsid w:val="00FE5430"/>
    <w:rsid w:val="00FE6415"/>
    <w:rsid w:val="00FE6749"/>
    <w:rsid w:val="00FF1768"/>
    <w:rsid w:val="00FF4CFC"/>
    <w:rsid w:val="00FF636E"/>
    <w:rsid w:val="00FF6A70"/>
    <w:rsid w:val="00FF74B2"/>
    <w:rsid w:val="00FF7E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93013B4-F577-4805-9049-60D062D8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A34"/>
    <w:rPr>
      <w:sz w:val="24"/>
      <w:szCs w:val="24"/>
    </w:rPr>
  </w:style>
  <w:style w:type="paragraph" w:styleId="1">
    <w:name w:val="heading 1"/>
    <w:basedOn w:val="a"/>
    <w:next w:val="a"/>
    <w:link w:val="10"/>
    <w:qFormat/>
    <w:rsid w:val="0043477D"/>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qFormat/>
    <w:rsid w:val="0043477D"/>
    <w:pPr>
      <w:keepNext/>
      <w:spacing w:before="240" w:after="60"/>
      <w:outlineLvl w:val="1"/>
    </w:pPr>
    <w:rPr>
      <w:rFonts w:ascii="Cambria" w:hAnsi="Cambria"/>
      <w:b/>
      <w:bCs/>
      <w:i/>
      <w:iCs/>
      <w:sz w:val="28"/>
      <w:szCs w:val="28"/>
    </w:rPr>
  </w:style>
  <w:style w:type="paragraph" w:styleId="3">
    <w:name w:val="heading 3"/>
    <w:basedOn w:val="a"/>
    <w:next w:val="a"/>
    <w:link w:val="30"/>
    <w:qFormat/>
    <w:rsid w:val="0043477D"/>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1E356D"/>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706A11"/>
    <w:rPr>
      <w:rFonts w:ascii="Arial" w:hAnsi="Arial"/>
      <w:b/>
      <w:bCs/>
      <w:color w:val="000080"/>
    </w:rPr>
  </w:style>
  <w:style w:type="character" w:customStyle="1" w:styleId="20">
    <w:name w:val="Заголовок 2 Знак"/>
    <w:link w:val="2"/>
    <w:rsid w:val="00303841"/>
    <w:rPr>
      <w:rFonts w:ascii="Cambria" w:hAnsi="Cambria"/>
      <w:b/>
      <w:bCs/>
      <w:i/>
      <w:iCs/>
      <w:sz w:val="28"/>
      <w:szCs w:val="28"/>
    </w:rPr>
  </w:style>
  <w:style w:type="character" w:customStyle="1" w:styleId="30">
    <w:name w:val="Заголовок 3 Знак"/>
    <w:link w:val="3"/>
    <w:rsid w:val="00303841"/>
    <w:rPr>
      <w:rFonts w:ascii="Cambria" w:hAnsi="Cambria"/>
      <w:b/>
      <w:bCs/>
      <w:sz w:val="26"/>
      <w:szCs w:val="26"/>
    </w:rPr>
  </w:style>
  <w:style w:type="character" w:customStyle="1" w:styleId="40">
    <w:name w:val="Заголовок 4 Знак"/>
    <w:link w:val="4"/>
    <w:uiPriority w:val="9"/>
    <w:semiHidden/>
    <w:rsid w:val="001E356D"/>
    <w:rPr>
      <w:rFonts w:ascii="Calibri" w:eastAsia="Times New Roman" w:hAnsi="Calibri" w:cs="Times New Roman"/>
      <w:b/>
      <w:bCs/>
      <w:sz w:val="28"/>
      <w:szCs w:val="28"/>
    </w:rPr>
  </w:style>
  <w:style w:type="character" w:customStyle="1" w:styleId="31">
    <w:name w:val="Знак Знак3"/>
    <w:rsid w:val="0043477D"/>
    <w:rPr>
      <w:rFonts w:ascii="Arial" w:hAnsi="Arial"/>
      <w:b/>
      <w:bCs/>
      <w:color w:val="000080"/>
      <w:lang w:val="ru-RU" w:eastAsia="ru-RU" w:bidi="ar-SA"/>
    </w:rPr>
  </w:style>
  <w:style w:type="paragraph" w:customStyle="1" w:styleId="a3">
    <w:name w:val="Знак Знак Знак Знак"/>
    <w:basedOn w:val="a"/>
    <w:uiPriority w:val="99"/>
    <w:rsid w:val="0043477D"/>
    <w:pPr>
      <w:spacing w:before="100" w:beforeAutospacing="1" w:after="100" w:afterAutospacing="1"/>
    </w:pPr>
    <w:rPr>
      <w:rFonts w:ascii="Tahoma" w:hAnsi="Tahoma"/>
      <w:sz w:val="20"/>
      <w:szCs w:val="20"/>
      <w:lang w:val="en-US" w:eastAsia="en-US"/>
    </w:rPr>
  </w:style>
  <w:style w:type="character" w:customStyle="1" w:styleId="21">
    <w:name w:val="Знак Знак2"/>
    <w:rsid w:val="0043477D"/>
    <w:rPr>
      <w:rFonts w:ascii="Cambria" w:hAnsi="Cambria"/>
      <w:b/>
      <w:bCs/>
      <w:i/>
      <w:iCs/>
      <w:sz w:val="28"/>
      <w:szCs w:val="28"/>
      <w:lang w:val="ru-RU" w:eastAsia="ru-RU" w:bidi="ar-SA"/>
    </w:rPr>
  </w:style>
  <w:style w:type="character" w:customStyle="1" w:styleId="11">
    <w:name w:val="Знак Знак1"/>
    <w:rsid w:val="0043477D"/>
    <w:rPr>
      <w:rFonts w:ascii="Cambria" w:hAnsi="Cambria"/>
      <w:b/>
      <w:bCs/>
      <w:sz w:val="26"/>
      <w:szCs w:val="26"/>
      <w:lang w:val="ru-RU" w:eastAsia="ru-RU" w:bidi="ar-SA"/>
    </w:rPr>
  </w:style>
  <w:style w:type="character" w:styleId="a4">
    <w:name w:val="Hyperlink"/>
    <w:uiPriority w:val="99"/>
    <w:rsid w:val="0043477D"/>
    <w:rPr>
      <w:color w:val="0000FF"/>
      <w:u w:val="single"/>
    </w:rPr>
  </w:style>
  <w:style w:type="paragraph" w:customStyle="1" w:styleId="ConsPlusTitle">
    <w:name w:val="ConsPlusTitle"/>
    <w:uiPriority w:val="99"/>
    <w:rsid w:val="0043477D"/>
    <w:pPr>
      <w:autoSpaceDE w:val="0"/>
      <w:autoSpaceDN w:val="0"/>
      <w:adjustRightInd w:val="0"/>
    </w:pPr>
    <w:rPr>
      <w:b/>
      <w:bCs/>
      <w:sz w:val="28"/>
      <w:szCs w:val="28"/>
    </w:rPr>
  </w:style>
  <w:style w:type="paragraph" w:styleId="32">
    <w:name w:val="Body Text 3"/>
    <w:basedOn w:val="a"/>
    <w:link w:val="33"/>
    <w:uiPriority w:val="99"/>
    <w:unhideWhenUsed/>
    <w:rsid w:val="00797A85"/>
    <w:pPr>
      <w:spacing w:after="120"/>
    </w:pPr>
    <w:rPr>
      <w:sz w:val="16"/>
      <w:szCs w:val="16"/>
    </w:rPr>
  </w:style>
  <w:style w:type="character" w:customStyle="1" w:styleId="33">
    <w:name w:val="Основной текст 3 Знак"/>
    <w:link w:val="32"/>
    <w:uiPriority w:val="99"/>
    <w:rsid w:val="00797A85"/>
    <w:rPr>
      <w:sz w:val="16"/>
      <w:szCs w:val="16"/>
    </w:rPr>
  </w:style>
  <w:style w:type="paragraph" w:customStyle="1" w:styleId="ConsPlusNormal">
    <w:name w:val="ConsPlusNormal"/>
    <w:link w:val="ConsPlusNormal0"/>
    <w:qFormat/>
    <w:rsid w:val="0043477D"/>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qFormat/>
    <w:locked/>
    <w:rsid w:val="00B25463"/>
    <w:rPr>
      <w:rFonts w:ascii="Arial" w:hAnsi="Arial"/>
      <w:sz w:val="24"/>
      <w:szCs w:val="24"/>
      <w:lang w:bidi="ar-SA"/>
    </w:rPr>
  </w:style>
  <w:style w:type="paragraph" w:customStyle="1" w:styleId="Iacaaiea">
    <w:name w:val="Iacaaiea"/>
    <w:basedOn w:val="a"/>
    <w:uiPriority w:val="99"/>
    <w:qFormat/>
    <w:rsid w:val="0043477D"/>
    <w:pPr>
      <w:tabs>
        <w:tab w:val="left" w:pos="426"/>
      </w:tabs>
      <w:spacing w:before="120" w:line="360" w:lineRule="atLeast"/>
      <w:jc w:val="center"/>
    </w:pPr>
    <w:rPr>
      <w:b/>
      <w:bCs/>
      <w:sz w:val="22"/>
      <w:szCs w:val="22"/>
    </w:rPr>
  </w:style>
  <w:style w:type="paragraph" w:customStyle="1" w:styleId="34">
    <w:name w:val="Стиль3"/>
    <w:basedOn w:val="22"/>
    <w:uiPriority w:val="99"/>
    <w:rsid w:val="0043477D"/>
    <w:pPr>
      <w:widowControl w:val="0"/>
      <w:tabs>
        <w:tab w:val="num" w:pos="1307"/>
      </w:tabs>
      <w:adjustRightInd w:val="0"/>
      <w:spacing w:after="0" w:line="240" w:lineRule="auto"/>
      <w:ind w:left="1080"/>
      <w:jc w:val="both"/>
      <w:textAlignment w:val="baseline"/>
    </w:pPr>
  </w:style>
  <w:style w:type="paragraph" w:styleId="22">
    <w:name w:val="Body Text Indent 2"/>
    <w:basedOn w:val="a"/>
    <w:link w:val="23"/>
    <w:uiPriority w:val="99"/>
    <w:semiHidden/>
    <w:rsid w:val="0043477D"/>
    <w:pPr>
      <w:spacing w:after="120" w:line="480" w:lineRule="auto"/>
      <w:ind w:left="283"/>
    </w:pPr>
  </w:style>
  <w:style w:type="character" w:customStyle="1" w:styleId="23">
    <w:name w:val="Основной текст с отступом 2 Знак"/>
    <w:link w:val="22"/>
    <w:uiPriority w:val="99"/>
    <w:semiHidden/>
    <w:rsid w:val="00303841"/>
    <w:rPr>
      <w:sz w:val="24"/>
      <w:szCs w:val="24"/>
    </w:rPr>
  </w:style>
  <w:style w:type="paragraph" w:styleId="24">
    <w:name w:val="Body Text 2"/>
    <w:basedOn w:val="a"/>
    <w:link w:val="25"/>
    <w:uiPriority w:val="99"/>
    <w:rsid w:val="0043477D"/>
    <w:pPr>
      <w:spacing w:after="120" w:line="480" w:lineRule="auto"/>
    </w:pPr>
  </w:style>
  <w:style w:type="character" w:customStyle="1" w:styleId="25">
    <w:name w:val="Основной текст 2 Знак"/>
    <w:link w:val="24"/>
    <w:uiPriority w:val="99"/>
    <w:rsid w:val="00797A85"/>
    <w:rPr>
      <w:sz w:val="24"/>
      <w:szCs w:val="24"/>
    </w:rPr>
  </w:style>
  <w:style w:type="paragraph" w:customStyle="1" w:styleId="12">
    <w:name w:val="заголовок 1"/>
    <w:basedOn w:val="a"/>
    <w:next w:val="a"/>
    <w:uiPriority w:val="99"/>
    <w:rsid w:val="0043477D"/>
    <w:pPr>
      <w:keepNext/>
      <w:spacing w:before="240" w:after="60"/>
    </w:pPr>
    <w:rPr>
      <w:rFonts w:ascii="Arial" w:hAnsi="Arial" w:cs="Arial"/>
      <w:b/>
      <w:bCs/>
      <w:sz w:val="28"/>
      <w:szCs w:val="28"/>
    </w:rPr>
  </w:style>
  <w:style w:type="paragraph" w:styleId="a5">
    <w:name w:val="Body Text"/>
    <w:basedOn w:val="a"/>
    <w:link w:val="a6"/>
    <w:uiPriority w:val="99"/>
    <w:rsid w:val="0043477D"/>
    <w:pPr>
      <w:spacing w:after="120"/>
    </w:pPr>
  </w:style>
  <w:style w:type="character" w:customStyle="1" w:styleId="a6">
    <w:name w:val="Основной текст Знак"/>
    <w:link w:val="a5"/>
    <w:uiPriority w:val="99"/>
    <w:rsid w:val="0060489B"/>
    <w:rPr>
      <w:sz w:val="24"/>
      <w:szCs w:val="24"/>
    </w:rPr>
  </w:style>
  <w:style w:type="paragraph" w:styleId="a7">
    <w:name w:val="Balloon Text"/>
    <w:basedOn w:val="a"/>
    <w:link w:val="a8"/>
    <w:uiPriority w:val="99"/>
    <w:rsid w:val="0043477D"/>
    <w:rPr>
      <w:rFonts w:ascii="Tahoma" w:hAnsi="Tahoma" w:cs="Tahoma"/>
      <w:sz w:val="16"/>
      <w:szCs w:val="16"/>
    </w:rPr>
  </w:style>
  <w:style w:type="character" w:customStyle="1" w:styleId="a8">
    <w:name w:val="Текст выноски Знак"/>
    <w:link w:val="a7"/>
    <w:uiPriority w:val="99"/>
    <w:rsid w:val="00303841"/>
    <w:rPr>
      <w:rFonts w:ascii="Tahoma" w:hAnsi="Tahoma" w:cs="Tahoma"/>
      <w:sz w:val="16"/>
      <w:szCs w:val="16"/>
    </w:rPr>
  </w:style>
  <w:style w:type="character" w:customStyle="1" w:styleId="a9">
    <w:name w:val="Знак Знак"/>
    <w:rsid w:val="0043477D"/>
    <w:rPr>
      <w:rFonts w:ascii="Tahoma" w:hAnsi="Tahoma" w:cs="Tahoma"/>
      <w:sz w:val="16"/>
      <w:szCs w:val="16"/>
      <w:lang w:val="ru-RU" w:eastAsia="ru-RU" w:bidi="ar-SA"/>
    </w:rPr>
  </w:style>
  <w:style w:type="paragraph" w:customStyle="1" w:styleId="220">
    <w:name w:val="Заголовок 2.Заголовок 2 Знак"/>
    <w:basedOn w:val="a"/>
    <w:next w:val="a"/>
    <w:uiPriority w:val="99"/>
    <w:rsid w:val="0043477D"/>
    <w:pPr>
      <w:keepNext/>
      <w:jc w:val="both"/>
      <w:outlineLvl w:val="1"/>
    </w:pPr>
    <w:rPr>
      <w:b/>
      <w:szCs w:val="20"/>
      <w:lang w:val="en-US"/>
    </w:rPr>
  </w:style>
  <w:style w:type="paragraph" w:customStyle="1" w:styleId="13">
    <w:name w:val="Знак Знак Знак Знак1"/>
    <w:basedOn w:val="a"/>
    <w:uiPriority w:val="99"/>
    <w:rsid w:val="0043477D"/>
    <w:pPr>
      <w:spacing w:before="100" w:beforeAutospacing="1" w:after="100" w:afterAutospacing="1"/>
    </w:pPr>
    <w:rPr>
      <w:rFonts w:ascii="Tahoma" w:hAnsi="Tahoma"/>
      <w:sz w:val="20"/>
      <w:szCs w:val="20"/>
      <w:lang w:val="en-US" w:eastAsia="en-US"/>
    </w:rPr>
  </w:style>
  <w:style w:type="paragraph" w:styleId="aa">
    <w:name w:val="header"/>
    <w:basedOn w:val="a"/>
    <w:link w:val="ab"/>
    <w:uiPriority w:val="99"/>
    <w:rsid w:val="0043477D"/>
    <w:pPr>
      <w:tabs>
        <w:tab w:val="center" w:pos="4677"/>
        <w:tab w:val="right" w:pos="9355"/>
      </w:tabs>
    </w:pPr>
  </w:style>
  <w:style w:type="character" w:customStyle="1" w:styleId="ab">
    <w:name w:val="Верхний колонтитул Знак"/>
    <w:link w:val="aa"/>
    <w:uiPriority w:val="99"/>
    <w:rsid w:val="005A659D"/>
    <w:rPr>
      <w:sz w:val="24"/>
      <w:szCs w:val="24"/>
    </w:rPr>
  </w:style>
  <w:style w:type="paragraph" w:styleId="14">
    <w:name w:val="toc 1"/>
    <w:basedOn w:val="a"/>
    <w:next w:val="a"/>
    <w:autoRedefine/>
    <w:uiPriority w:val="39"/>
    <w:rsid w:val="00FC09CB"/>
    <w:pPr>
      <w:widowControl w:val="0"/>
      <w:tabs>
        <w:tab w:val="right" w:leader="dot" w:pos="9356"/>
      </w:tabs>
      <w:ind w:right="-1"/>
    </w:pPr>
    <w:rPr>
      <w:b/>
      <w:bCs/>
      <w:caps/>
      <w:noProof/>
    </w:rPr>
  </w:style>
  <w:style w:type="character" w:styleId="ac">
    <w:name w:val="Emphasis"/>
    <w:qFormat/>
    <w:rsid w:val="0043477D"/>
    <w:rPr>
      <w:i/>
      <w:iCs/>
    </w:rPr>
  </w:style>
  <w:style w:type="paragraph" w:styleId="26">
    <w:name w:val="toc 2"/>
    <w:basedOn w:val="a"/>
    <w:next w:val="a"/>
    <w:autoRedefine/>
    <w:uiPriority w:val="39"/>
    <w:rsid w:val="0043477D"/>
    <w:pPr>
      <w:tabs>
        <w:tab w:val="right" w:leader="dot" w:pos="9345"/>
      </w:tabs>
      <w:ind w:left="240"/>
    </w:pPr>
  </w:style>
  <w:style w:type="paragraph" w:styleId="ad">
    <w:name w:val="Normal (Web)"/>
    <w:basedOn w:val="a"/>
    <w:uiPriority w:val="99"/>
    <w:unhideWhenUsed/>
    <w:rsid w:val="0043477D"/>
    <w:pPr>
      <w:spacing w:before="100" w:beforeAutospacing="1" w:after="100" w:afterAutospacing="1"/>
    </w:pPr>
  </w:style>
  <w:style w:type="paragraph" w:styleId="ae">
    <w:name w:val="No Spacing"/>
    <w:link w:val="af"/>
    <w:uiPriority w:val="1"/>
    <w:qFormat/>
    <w:rsid w:val="0043477D"/>
    <w:rPr>
      <w:sz w:val="24"/>
      <w:szCs w:val="24"/>
    </w:rPr>
  </w:style>
  <w:style w:type="character" w:customStyle="1" w:styleId="af">
    <w:name w:val="Без интервала Знак"/>
    <w:link w:val="ae"/>
    <w:uiPriority w:val="1"/>
    <w:qFormat/>
    <w:rsid w:val="003E2F29"/>
    <w:rPr>
      <w:sz w:val="24"/>
      <w:szCs w:val="24"/>
      <w:lang w:bidi="ar-SA"/>
    </w:rPr>
  </w:style>
  <w:style w:type="paragraph" w:styleId="35">
    <w:name w:val="toc 3"/>
    <w:basedOn w:val="a"/>
    <w:next w:val="a"/>
    <w:autoRedefine/>
    <w:uiPriority w:val="99"/>
    <w:semiHidden/>
    <w:rsid w:val="0043477D"/>
    <w:pPr>
      <w:ind w:left="480"/>
    </w:pPr>
  </w:style>
  <w:style w:type="paragraph" w:styleId="af0">
    <w:name w:val="Body Text Indent"/>
    <w:basedOn w:val="a"/>
    <w:link w:val="af1"/>
    <w:uiPriority w:val="99"/>
    <w:unhideWhenUsed/>
    <w:rsid w:val="00B4281D"/>
    <w:pPr>
      <w:spacing w:after="120" w:line="276" w:lineRule="auto"/>
      <w:ind w:left="283"/>
    </w:pPr>
    <w:rPr>
      <w:rFonts w:ascii="Calibri" w:hAnsi="Calibri"/>
      <w:sz w:val="22"/>
      <w:szCs w:val="22"/>
    </w:rPr>
  </w:style>
  <w:style w:type="character" w:customStyle="1" w:styleId="af1">
    <w:name w:val="Основной текст с отступом Знак"/>
    <w:link w:val="af0"/>
    <w:uiPriority w:val="99"/>
    <w:rsid w:val="00B4281D"/>
    <w:rPr>
      <w:rFonts w:ascii="Calibri" w:hAnsi="Calibri"/>
      <w:sz w:val="22"/>
      <w:szCs w:val="22"/>
    </w:rPr>
  </w:style>
  <w:style w:type="paragraph" w:customStyle="1" w:styleId="ConsPlusNonformat">
    <w:name w:val="ConsPlusNonformat"/>
    <w:uiPriority w:val="99"/>
    <w:rsid w:val="0060489B"/>
    <w:pPr>
      <w:autoSpaceDE w:val="0"/>
      <w:autoSpaceDN w:val="0"/>
      <w:adjustRightInd w:val="0"/>
    </w:pPr>
    <w:rPr>
      <w:rFonts w:ascii="Courier New" w:hAnsi="Courier New" w:cs="Courier New"/>
      <w:sz w:val="24"/>
      <w:szCs w:val="24"/>
    </w:rPr>
  </w:style>
  <w:style w:type="paragraph" w:customStyle="1" w:styleId="af2">
    <w:name w:val="Часть"/>
    <w:basedOn w:val="a"/>
    <w:uiPriority w:val="99"/>
    <w:semiHidden/>
    <w:rsid w:val="0060489B"/>
    <w:pPr>
      <w:spacing w:after="60"/>
      <w:jc w:val="center"/>
    </w:pPr>
    <w:rPr>
      <w:rFonts w:ascii="Arial" w:hAnsi="Arial"/>
      <w:b/>
      <w:caps/>
      <w:sz w:val="32"/>
      <w:szCs w:val="20"/>
    </w:rPr>
  </w:style>
  <w:style w:type="character" w:styleId="af3">
    <w:name w:val="Strong"/>
    <w:uiPriority w:val="22"/>
    <w:qFormat/>
    <w:rsid w:val="00973B3B"/>
    <w:rPr>
      <w:b/>
      <w:bCs/>
    </w:rPr>
  </w:style>
  <w:style w:type="character" w:styleId="af4">
    <w:name w:val="Placeholder Text"/>
    <w:uiPriority w:val="99"/>
    <w:semiHidden/>
    <w:rsid w:val="009A1FEF"/>
    <w:rPr>
      <w:color w:val="808080"/>
    </w:rPr>
  </w:style>
  <w:style w:type="character" w:customStyle="1" w:styleId="af5">
    <w:name w:val="Гипертекстовая ссылка"/>
    <w:uiPriority w:val="99"/>
    <w:rsid w:val="00915D3E"/>
    <w:rPr>
      <w:color w:val="106BBE"/>
    </w:rPr>
  </w:style>
  <w:style w:type="paragraph" w:styleId="36">
    <w:name w:val="Body Text Indent 3"/>
    <w:basedOn w:val="a"/>
    <w:link w:val="37"/>
    <w:uiPriority w:val="99"/>
    <w:unhideWhenUsed/>
    <w:rsid w:val="00706A11"/>
    <w:pPr>
      <w:spacing w:after="120"/>
      <w:ind w:left="283"/>
    </w:pPr>
    <w:rPr>
      <w:sz w:val="16"/>
      <w:szCs w:val="16"/>
    </w:rPr>
  </w:style>
  <w:style w:type="character" w:customStyle="1" w:styleId="37">
    <w:name w:val="Основной текст с отступом 3 Знак"/>
    <w:link w:val="36"/>
    <w:uiPriority w:val="99"/>
    <w:rsid w:val="00706A11"/>
    <w:rPr>
      <w:sz w:val="16"/>
      <w:szCs w:val="16"/>
    </w:rPr>
  </w:style>
  <w:style w:type="paragraph" w:styleId="af6">
    <w:name w:val="Title"/>
    <w:aliases w:val="Название1"/>
    <w:basedOn w:val="a"/>
    <w:link w:val="af7"/>
    <w:uiPriority w:val="10"/>
    <w:qFormat/>
    <w:rsid w:val="00706A11"/>
    <w:pPr>
      <w:jc w:val="center"/>
    </w:pPr>
    <w:rPr>
      <w:b/>
      <w:bCs/>
      <w:sz w:val="28"/>
    </w:rPr>
  </w:style>
  <w:style w:type="character" w:customStyle="1" w:styleId="af7">
    <w:name w:val="Название Знак"/>
    <w:aliases w:val="Название1 Знак1"/>
    <w:link w:val="af6"/>
    <w:uiPriority w:val="10"/>
    <w:rsid w:val="00706A11"/>
    <w:rPr>
      <w:b/>
      <w:bCs/>
      <w:sz w:val="28"/>
      <w:szCs w:val="24"/>
    </w:rPr>
  </w:style>
  <w:style w:type="paragraph" w:styleId="af8">
    <w:name w:val="List Paragraph"/>
    <w:basedOn w:val="a"/>
    <w:link w:val="af9"/>
    <w:uiPriority w:val="34"/>
    <w:qFormat/>
    <w:rsid w:val="00706A11"/>
    <w:pPr>
      <w:spacing w:after="200" w:line="276" w:lineRule="auto"/>
      <w:ind w:left="720"/>
      <w:contextualSpacing/>
    </w:pPr>
    <w:rPr>
      <w:rFonts w:ascii="Calibri" w:hAnsi="Calibri"/>
      <w:sz w:val="22"/>
      <w:szCs w:val="22"/>
    </w:rPr>
  </w:style>
  <w:style w:type="character" w:customStyle="1" w:styleId="af9">
    <w:name w:val="Абзац списка Знак"/>
    <w:link w:val="af8"/>
    <w:uiPriority w:val="34"/>
    <w:locked/>
    <w:rsid w:val="00C2603C"/>
    <w:rPr>
      <w:rFonts w:ascii="Calibri" w:hAnsi="Calibri"/>
      <w:sz w:val="22"/>
      <w:szCs w:val="22"/>
    </w:rPr>
  </w:style>
  <w:style w:type="paragraph" w:customStyle="1" w:styleId="15">
    <w:name w:val="Обычный1"/>
    <w:link w:val="CharChar"/>
    <w:qFormat/>
    <w:rsid w:val="00706A11"/>
    <w:pPr>
      <w:widowControl w:val="0"/>
      <w:spacing w:line="300" w:lineRule="auto"/>
      <w:ind w:firstLine="720"/>
      <w:jc w:val="both"/>
    </w:pPr>
    <w:rPr>
      <w:sz w:val="24"/>
    </w:rPr>
  </w:style>
  <w:style w:type="character" w:customStyle="1" w:styleId="CharChar">
    <w:name w:val="Обычный Char Char"/>
    <w:link w:val="15"/>
    <w:locked/>
    <w:rsid w:val="007B4ACA"/>
    <w:rPr>
      <w:sz w:val="24"/>
      <w:lang w:bidi="ar-SA"/>
    </w:rPr>
  </w:style>
  <w:style w:type="paragraph" w:customStyle="1" w:styleId="27">
    <w:name w:val="Обычный2"/>
    <w:uiPriority w:val="99"/>
    <w:rsid w:val="00706A11"/>
    <w:pPr>
      <w:widowControl w:val="0"/>
      <w:spacing w:line="300" w:lineRule="auto"/>
      <w:ind w:firstLine="720"/>
      <w:jc w:val="both"/>
    </w:pPr>
    <w:rPr>
      <w:sz w:val="24"/>
    </w:rPr>
  </w:style>
  <w:style w:type="paragraph" w:customStyle="1" w:styleId="FR1">
    <w:name w:val="FR1"/>
    <w:uiPriority w:val="99"/>
    <w:rsid w:val="00706A11"/>
    <w:pPr>
      <w:widowControl w:val="0"/>
      <w:spacing w:before="700"/>
    </w:pPr>
    <w:rPr>
      <w:b/>
      <w:sz w:val="28"/>
    </w:rPr>
  </w:style>
  <w:style w:type="paragraph" w:customStyle="1" w:styleId="110">
    <w:name w:val="Обычный11"/>
    <w:uiPriority w:val="99"/>
    <w:rsid w:val="00706A11"/>
    <w:pPr>
      <w:widowControl w:val="0"/>
      <w:spacing w:line="300" w:lineRule="auto"/>
      <w:ind w:firstLine="720"/>
      <w:jc w:val="both"/>
    </w:pPr>
    <w:rPr>
      <w:sz w:val="24"/>
    </w:rPr>
  </w:style>
  <w:style w:type="paragraph" w:customStyle="1" w:styleId="-">
    <w:name w:val="Контракт-раздел"/>
    <w:basedOn w:val="a"/>
    <w:next w:val="-0"/>
    <w:uiPriority w:val="99"/>
    <w:rsid w:val="00706A11"/>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706A11"/>
    <w:pPr>
      <w:numPr>
        <w:ilvl w:val="1"/>
        <w:numId w:val="1"/>
      </w:numPr>
      <w:tabs>
        <w:tab w:val="clear" w:pos="2471"/>
        <w:tab w:val="num" w:pos="1391"/>
      </w:tabs>
      <w:ind w:left="1391"/>
      <w:jc w:val="both"/>
    </w:pPr>
  </w:style>
  <w:style w:type="paragraph" w:customStyle="1" w:styleId="-1">
    <w:name w:val="Контракт-подпункт"/>
    <w:basedOn w:val="a"/>
    <w:uiPriority w:val="99"/>
    <w:rsid w:val="00706A11"/>
    <w:pPr>
      <w:numPr>
        <w:ilvl w:val="2"/>
        <w:numId w:val="1"/>
      </w:numPr>
      <w:jc w:val="both"/>
    </w:pPr>
  </w:style>
  <w:style w:type="paragraph" w:customStyle="1" w:styleId="-2">
    <w:name w:val="Контракт-подподпункт"/>
    <w:basedOn w:val="a"/>
    <w:uiPriority w:val="99"/>
    <w:rsid w:val="00706A11"/>
    <w:pPr>
      <w:numPr>
        <w:ilvl w:val="3"/>
        <w:numId w:val="1"/>
      </w:numPr>
      <w:jc w:val="both"/>
    </w:pPr>
  </w:style>
  <w:style w:type="character" w:customStyle="1" w:styleId="blk">
    <w:name w:val="blk"/>
    <w:basedOn w:val="a0"/>
    <w:rsid w:val="00BC5C1F"/>
  </w:style>
  <w:style w:type="character" w:customStyle="1" w:styleId="u">
    <w:name w:val="u"/>
    <w:basedOn w:val="a0"/>
    <w:rsid w:val="00BC5C1F"/>
  </w:style>
  <w:style w:type="character" w:customStyle="1" w:styleId="afa">
    <w:name w:val="Основной текст_"/>
    <w:link w:val="7"/>
    <w:qFormat/>
    <w:locked/>
    <w:rsid w:val="003021F9"/>
    <w:rPr>
      <w:sz w:val="21"/>
      <w:szCs w:val="21"/>
      <w:shd w:val="clear" w:color="auto" w:fill="FFFFFF"/>
    </w:rPr>
  </w:style>
  <w:style w:type="paragraph" w:customStyle="1" w:styleId="7">
    <w:name w:val="Основной текст7"/>
    <w:basedOn w:val="a"/>
    <w:link w:val="afa"/>
    <w:qFormat/>
    <w:rsid w:val="003021F9"/>
    <w:pPr>
      <w:shd w:val="clear" w:color="auto" w:fill="FFFFFF"/>
      <w:spacing w:before="6660" w:line="254" w:lineRule="exact"/>
      <w:jc w:val="center"/>
    </w:pPr>
    <w:rPr>
      <w:sz w:val="21"/>
      <w:szCs w:val="21"/>
    </w:rPr>
  </w:style>
  <w:style w:type="character" w:customStyle="1" w:styleId="8">
    <w:name w:val="Основной текст + Полужирный8"/>
    <w:rsid w:val="003021F9"/>
    <w:rPr>
      <w:rFonts w:ascii="Times New Roman" w:hAnsi="Times New Roman" w:cs="Times New Roman"/>
      <w:b/>
      <w:bCs/>
      <w:spacing w:val="0"/>
      <w:sz w:val="21"/>
      <w:szCs w:val="21"/>
    </w:rPr>
  </w:style>
  <w:style w:type="paragraph" w:customStyle="1" w:styleId="afb">
    <w:name w:val="Знак Знак Знак Знак Знак Знак"/>
    <w:basedOn w:val="a"/>
    <w:uiPriority w:val="99"/>
    <w:rsid w:val="00DD26C4"/>
    <w:pPr>
      <w:spacing w:before="100" w:beforeAutospacing="1" w:after="100" w:afterAutospacing="1"/>
    </w:pPr>
    <w:rPr>
      <w:rFonts w:ascii="Tahoma" w:hAnsi="Tahoma"/>
      <w:sz w:val="20"/>
      <w:szCs w:val="20"/>
      <w:lang w:val="en-US" w:eastAsia="en-US"/>
    </w:rPr>
  </w:style>
  <w:style w:type="character" w:styleId="afc">
    <w:name w:val="page number"/>
    <w:basedOn w:val="a0"/>
    <w:rsid w:val="005A659D"/>
  </w:style>
  <w:style w:type="paragraph" w:styleId="afd">
    <w:name w:val="footer"/>
    <w:basedOn w:val="a"/>
    <w:link w:val="afe"/>
    <w:uiPriority w:val="99"/>
    <w:rsid w:val="005A659D"/>
    <w:pPr>
      <w:tabs>
        <w:tab w:val="center" w:pos="4677"/>
        <w:tab w:val="right" w:pos="9355"/>
      </w:tabs>
    </w:pPr>
  </w:style>
  <w:style w:type="character" w:customStyle="1" w:styleId="afe">
    <w:name w:val="Нижний колонтитул Знак"/>
    <w:link w:val="afd"/>
    <w:uiPriority w:val="99"/>
    <w:rsid w:val="005A659D"/>
    <w:rPr>
      <w:sz w:val="24"/>
      <w:szCs w:val="24"/>
    </w:rPr>
  </w:style>
  <w:style w:type="paragraph" w:customStyle="1" w:styleId="ConsPlusCell">
    <w:name w:val="ConsPlusCell"/>
    <w:uiPriority w:val="99"/>
    <w:rsid w:val="00FE2069"/>
    <w:pPr>
      <w:widowControl w:val="0"/>
      <w:autoSpaceDE w:val="0"/>
      <w:autoSpaceDN w:val="0"/>
      <w:adjustRightInd w:val="0"/>
    </w:pPr>
    <w:rPr>
      <w:rFonts w:ascii="Arial" w:hAnsi="Arial" w:cs="Arial"/>
    </w:rPr>
  </w:style>
  <w:style w:type="paragraph" w:customStyle="1" w:styleId="310">
    <w:name w:val="Основной текст с отступом 31"/>
    <w:basedOn w:val="a"/>
    <w:qFormat/>
    <w:rsid w:val="005206AB"/>
    <w:pPr>
      <w:suppressAutoHyphens/>
      <w:ind w:firstLine="708"/>
      <w:jc w:val="both"/>
    </w:pPr>
    <w:rPr>
      <w:rFonts w:cs="Calibri"/>
      <w:lang w:eastAsia="ar-SA"/>
    </w:rPr>
  </w:style>
  <w:style w:type="paragraph" w:customStyle="1" w:styleId="normalcxspmiddle">
    <w:name w:val="normalcxspmiddle"/>
    <w:basedOn w:val="a"/>
    <w:uiPriority w:val="99"/>
    <w:rsid w:val="00F95507"/>
    <w:pPr>
      <w:spacing w:before="100" w:beforeAutospacing="1" w:after="100" w:afterAutospacing="1"/>
    </w:pPr>
  </w:style>
  <w:style w:type="paragraph" w:customStyle="1" w:styleId="aff">
    <w:name w:val="Мой"/>
    <w:basedOn w:val="a"/>
    <w:uiPriority w:val="99"/>
    <w:rsid w:val="000D7E14"/>
    <w:pPr>
      <w:ind w:firstLine="720"/>
      <w:jc w:val="both"/>
    </w:pPr>
    <w:rPr>
      <w:rFonts w:ascii="CG Times (W1)" w:hAnsi="CG Times (W1)"/>
      <w:sz w:val="28"/>
      <w:szCs w:val="20"/>
    </w:rPr>
  </w:style>
  <w:style w:type="paragraph" w:customStyle="1" w:styleId="tztxt">
    <w:name w:val="tz_txt"/>
    <w:basedOn w:val="a"/>
    <w:link w:val="tztxt0"/>
    <w:rsid w:val="00082C1B"/>
    <w:pPr>
      <w:spacing w:after="120"/>
      <w:ind w:firstLine="709"/>
      <w:jc w:val="both"/>
    </w:pPr>
  </w:style>
  <w:style w:type="character" w:customStyle="1" w:styleId="tztxt0">
    <w:name w:val="tz_txt Знак"/>
    <w:link w:val="tztxt"/>
    <w:locked/>
    <w:rsid w:val="00082C1B"/>
    <w:rPr>
      <w:sz w:val="24"/>
      <w:szCs w:val="24"/>
    </w:rPr>
  </w:style>
  <w:style w:type="character" w:styleId="aff0">
    <w:name w:val="annotation reference"/>
    <w:uiPriority w:val="99"/>
    <w:semiHidden/>
    <w:unhideWhenUsed/>
    <w:rsid w:val="00325A34"/>
    <w:rPr>
      <w:sz w:val="16"/>
      <w:szCs w:val="16"/>
    </w:rPr>
  </w:style>
  <w:style w:type="paragraph" w:styleId="aff1">
    <w:name w:val="annotation text"/>
    <w:basedOn w:val="a"/>
    <w:link w:val="aff2"/>
    <w:uiPriority w:val="99"/>
    <w:semiHidden/>
    <w:unhideWhenUsed/>
    <w:rsid w:val="00325A34"/>
    <w:rPr>
      <w:sz w:val="20"/>
      <w:szCs w:val="20"/>
    </w:rPr>
  </w:style>
  <w:style w:type="character" w:customStyle="1" w:styleId="aff2">
    <w:name w:val="Текст примечания Знак"/>
    <w:basedOn w:val="a0"/>
    <w:link w:val="aff1"/>
    <w:uiPriority w:val="99"/>
    <w:semiHidden/>
    <w:rsid w:val="00325A34"/>
  </w:style>
  <w:style w:type="paragraph" w:styleId="aff3">
    <w:name w:val="annotation subject"/>
    <w:basedOn w:val="aff1"/>
    <w:next w:val="aff1"/>
    <w:link w:val="aff4"/>
    <w:uiPriority w:val="99"/>
    <w:semiHidden/>
    <w:unhideWhenUsed/>
    <w:rsid w:val="00325A34"/>
    <w:rPr>
      <w:b/>
      <w:bCs/>
    </w:rPr>
  </w:style>
  <w:style w:type="character" w:customStyle="1" w:styleId="aff4">
    <w:name w:val="Тема примечания Знак"/>
    <w:link w:val="aff3"/>
    <w:uiPriority w:val="99"/>
    <w:semiHidden/>
    <w:rsid w:val="00325A34"/>
    <w:rPr>
      <w:b/>
      <w:bCs/>
    </w:rPr>
  </w:style>
  <w:style w:type="paragraph" w:customStyle="1" w:styleId="16">
    <w:name w:val="Без интервала1"/>
    <w:uiPriority w:val="99"/>
    <w:qFormat/>
    <w:rsid w:val="009D432B"/>
    <w:rPr>
      <w:sz w:val="24"/>
      <w:szCs w:val="24"/>
    </w:rPr>
  </w:style>
  <w:style w:type="table" w:styleId="aff5">
    <w:name w:val="Table Grid"/>
    <w:basedOn w:val="a1"/>
    <w:uiPriority w:val="39"/>
    <w:rsid w:val="00307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Название2"/>
    <w:basedOn w:val="a0"/>
    <w:rsid w:val="007247DA"/>
  </w:style>
  <w:style w:type="paragraph" w:customStyle="1" w:styleId="29">
    <w:name w:val="Без интервала2"/>
    <w:uiPriority w:val="99"/>
    <w:rsid w:val="00F170E6"/>
    <w:rPr>
      <w:sz w:val="24"/>
      <w:szCs w:val="24"/>
    </w:rPr>
  </w:style>
  <w:style w:type="paragraph" w:customStyle="1" w:styleId="38">
    <w:name w:val="Раздел 3"/>
    <w:basedOn w:val="a"/>
    <w:rsid w:val="0014132A"/>
    <w:pPr>
      <w:tabs>
        <w:tab w:val="num" w:pos="360"/>
      </w:tabs>
      <w:spacing w:before="120" w:after="120"/>
      <w:ind w:left="360" w:hanging="360"/>
      <w:jc w:val="center"/>
    </w:pPr>
    <w:rPr>
      <w:b/>
      <w:bCs/>
    </w:rPr>
  </w:style>
  <w:style w:type="paragraph" w:customStyle="1" w:styleId="aff6">
    <w:name w:val="Îñíîâí"/>
    <w:basedOn w:val="a"/>
    <w:uiPriority w:val="99"/>
    <w:rsid w:val="00EB49EB"/>
    <w:pPr>
      <w:widowControl w:val="0"/>
      <w:jc w:val="both"/>
    </w:pPr>
    <w:rPr>
      <w:rFonts w:ascii="Arial" w:hAnsi="Arial" w:cs="Arial"/>
      <w:sz w:val="22"/>
      <w:szCs w:val="20"/>
    </w:rPr>
  </w:style>
  <w:style w:type="character" w:customStyle="1" w:styleId="Bodytext2Italic">
    <w:name w:val="Body text (2) + Italic"/>
    <w:rsid w:val="00EB49EB"/>
    <w:rPr>
      <w:i/>
      <w:iCs/>
      <w:color w:val="000000"/>
      <w:spacing w:val="0"/>
      <w:w w:val="100"/>
      <w:position w:val="0"/>
      <w:sz w:val="24"/>
      <w:szCs w:val="24"/>
      <w:shd w:val="clear" w:color="auto" w:fill="FFFFFF"/>
      <w:lang w:val="ru-RU" w:eastAsia="ru-RU" w:bidi="ru-RU"/>
    </w:rPr>
  </w:style>
  <w:style w:type="character" w:customStyle="1" w:styleId="FontStyle41">
    <w:name w:val="Font Style41"/>
    <w:uiPriority w:val="99"/>
    <w:qFormat/>
    <w:rsid w:val="000565A9"/>
    <w:rPr>
      <w:rFonts w:ascii="Times New Roman" w:hAnsi="Times New Roman" w:cs="Times New Roman"/>
      <w:b/>
      <w:bCs/>
      <w:sz w:val="24"/>
      <w:szCs w:val="24"/>
    </w:rPr>
  </w:style>
  <w:style w:type="character" w:customStyle="1" w:styleId="FontStyle42">
    <w:name w:val="Font Style42"/>
    <w:uiPriority w:val="99"/>
    <w:rsid w:val="00F447E4"/>
    <w:rPr>
      <w:rFonts w:ascii="Times New Roman" w:hAnsi="Times New Roman" w:cs="Times New Roman"/>
      <w:sz w:val="24"/>
      <w:szCs w:val="24"/>
    </w:rPr>
  </w:style>
  <w:style w:type="character" w:customStyle="1" w:styleId="311">
    <w:name w:val="Знак Знак31"/>
    <w:rsid w:val="009F73D5"/>
    <w:rPr>
      <w:sz w:val="16"/>
      <w:lang w:val="ru-RU" w:eastAsia="ru-RU"/>
    </w:rPr>
  </w:style>
  <w:style w:type="paragraph" w:customStyle="1" w:styleId="aff7">
    <w:name w:val="_Обычный"/>
    <w:basedOn w:val="a"/>
    <w:qFormat/>
    <w:rsid w:val="00BB7A3F"/>
    <w:pPr>
      <w:ind w:firstLine="567"/>
      <w:jc w:val="both"/>
    </w:pPr>
    <w:rPr>
      <w:rFonts w:eastAsia="Calibri"/>
      <w:kern w:val="28"/>
      <w:sz w:val="22"/>
      <w:szCs w:val="20"/>
    </w:rPr>
  </w:style>
  <w:style w:type="character" w:customStyle="1" w:styleId="17">
    <w:name w:val="Название Знак1"/>
    <w:aliases w:val="Заголовок Знак,Название1 Знак"/>
    <w:uiPriority w:val="10"/>
    <w:rsid w:val="00303841"/>
    <w:rPr>
      <w:rFonts w:ascii="Cambria" w:eastAsia="Times New Roman" w:hAnsi="Cambria" w:cs="Times New Roman"/>
      <w:color w:val="17365D"/>
      <w:spacing w:val="5"/>
      <w:kern w:val="28"/>
      <w:sz w:val="52"/>
      <w:szCs w:val="52"/>
    </w:rPr>
  </w:style>
  <w:style w:type="character" w:customStyle="1" w:styleId="Normal">
    <w:name w:val="Normal Знак"/>
    <w:locked/>
    <w:rsid w:val="003331A8"/>
    <w:rPr>
      <w:rFonts w:ascii="Times New Roman" w:hAnsi="Times New Roman"/>
      <w:snapToGrid w:val="0"/>
      <w:sz w:val="22"/>
      <w:lang w:eastAsia="ru-RU" w:bidi="ar-SA"/>
    </w:rPr>
  </w:style>
  <w:style w:type="paragraph" w:customStyle="1" w:styleId="Vor2">
    <w:name w:val="Vor2"/>
    <w:basedOn w:val="a"/>
    <w:uiPriority w:val="99"/>
    <w:rsid w:val="003331A8"/>
    <w:pPr>
      <w:suppressAutoHyphens/>
      <w:spacing w:before="120"/>
      <w:jc w:val="both"/>
      <w:outlineLvl w:val="1"/>
    </w:pPr>
    <w:rPr>
      <w:rFonts w:eastAsia="Calibri"/>
      <w:b/>
      <w:lang w:eastAsia="ar-SA"/>
    </w:rPr>
  </w:style>
  <w:style w:type="paragraph" w:customStyle="1" w:styleId="41">
    <w:name w:val="Обычный4"/>
    <w:uiPriority w:val="99"/>
    <w:rsid w:val="0016665E"/>
    <w:pPr>
      <w:widowControl w:val="0"/>
      <w:snapToGrid w:val="0"/>
      <w:spacing w:line="300" w:lineRule="auto"/>
      <w:ind w:firstLine="720"/>
      <w:jc w:val="both"/>
    </w:pPr>
    <w:rPr>
      <w:sz w:val="24"/>
    </w:rPr>
  </w:style>
  <w:style w:type="character" w:customStyle="1" w:styleId="typography1ju171">
    <w:name w:val="_typography_1ju17_1"/>
    <w:basedOn w:val="a0"/>
    <w:rsid w:val="00812863"/>
  </w:style>
  <w:style w:type="character" w:customStyle="1" w:styleId="vi-textxw0rd193">
    <w:name w:val="_vi-text_xw0rd_193"/>
    <w:basedOn w:val="a0"/>
    <w:rsid w:val="00812863"/>
  </w:style>
  <w:style w:type="character" w:customStyle="1" w:styleId="product-characteristicsspec-title-content">
    <w:name w:val="product-characteristics__spec-title-content"/>
    <w:basedOn w:val="a0"/>
    <w:rsid w:val="00812863"/>
  </w:style>
  <w:style w:type="character" w:customStyle="1" w:styleId="properties-groupname">
    <w:name w:val="properties-group__name"/>
    <w:basedOn w:val="a0"/>
    <w:rsid w:val="00812863"/>
  </w:style>
  <w:style w:type="character" w:customStyle="1" w:styleId="product-property-name">
    <w:name w:val="product-property-name"/>
    <w:basedOn w:val="a0"/>
    <w:rsid w:val="00812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0658">
      <w:bodyDiv w:val="1"/>
      <w:marLeft w:val="0"/>
      <w:marRight w:val="0"/>
      <w:marTop w:val="0"/>
      <w:marBottom w:val="0"/>
      <w:divBdr>
        <w:top w:val="none" w:sz="0" w:space="0" w:color="auto"/>
        <w:left w:val="none" w:sz="0" w:space="0" w:color="auto"/>
        <w:bottom w:val="none" w:sz="0" w:space="0" w:color="auto"/>
        <w:right w:val="none" w:sz="0" w:space="0" w:color="auto"/>
      </w:divBdr>
    </w:div>
    <w:div w:id="23869789">
      <w:bodyDiv w:val="1"/>
      <w:marLeft w:val="0"/>
      <w:marRight w:val="0"/>
      <w:marTop w:val="0"/>
      <w:marBottom w:val="0"/>
      <w:divBdr>
        <w:top w:val="none" w:sz="0" w:space="0" w:color="auto"/>
        <w:left w:val="none" w:sz="0" w:space="0" w:color="auto"/>
        <w:bottom w:val="none" w:sz="0" w:space="0" w:color="auto"/>
        <w:right w:val="none" w:sz="0" w:space="0" w:color="auto"/>
      </w:divBdr>
    </w:div>
    <w:div w:id="59789518">
      <w:bodyDiv w:val="1"/>
      <w:marLeft w:val="0"/>
      <w:marRight w:val="0"/>
      <w:marTop w:val="0"/>
      <w:marBottom w:val="0"/>
      <w:divBdr>
        <w:top w:val="none" w:sz="0" w:space="0" w:color="auto"/>
        <w:left w:val="none" w:sz="0" w:space="0" w:color="auto"/>
        <w:bottom w:val="none" w:sz="0" w:space="0" w:color="auto"/>
        <w:right w:val="none" w:sz="0" w:space="0" w:color="auto"/>
      </w:divBdr>
    </w:div>
    <w:div w:id="96410403">
      <w:bodyDiv w:val="1"/>
      <w:marLeft w:val="0"/>
      <w:marRight w:val="0"/>
      <w:marTop w:val="0"/>
      <w:marBottom w:val="0"/>
      <w:divBdr>
        <w:top w:val="none" w:sz="0" w:space="0" w:color="auto"/>
        <w:left w:val="none" w:sz="0" w:space="0" w:color="auto"/>
        <w:bottom w:val="none" w:sz="0" w:space="0" w:color="auto"/>
        <w:right w:val="none" w:sz="0" w:space="0" w:color="auto"/>
      </w:divBdr>
    </w:div>
    <w:div w:id="98840208">
      <w:bodyDiv w:val="1"/>
      <w:marLeft w:val="0"/>
      <w:marRight w:val="0"/>
      <w:marTop w:val="0"/>
      <w:marBottom w:val="0"/>
      <w:divBdr>
        <w:top w:val="none" w:sz="0" w:space="0" w:color="auto"/>
        <w:left w:val="none" w:sz="0" w:space="0" w:color="auto"/>
        <w:bottom w:val="none" w:sz="0" w:space="0" w:color="auto"/>
        <w:right w:val="none" w:sz="0" w:space="0" w:color="auto"/>
      </w:divBdr>
    </w:div>
    <w:div w:id="104814312">
      <w:bodyDiv w:val="1"/>
      <w:marLeft w:val="0"/>
      <w:marRight w:val="0"/>
      <w:marTop w:val="0"/>
      <w:marBottom w:val="0"/>
      <w:divBdr>
        <w:top w:val="none" w:sz="0" w:space="0" w:color="auto"/>
        <w:left w:val="none" w:sz="0" w:space="0" w:color="auto"/>
        <w:bottom w:val="none" w:sz="0" w:space="0" w:color="auto"/>
        <w:right w:val="none" w:sz="0" w:space="0" w:color="auto"/>
      </w:divBdr>
    </w:div>
    <w:div w:id="111557552">
      <w:bodyDiv w:val="1"/>
      <w:marLeft w:val="0"/>
      <w:marRight w:val="0"/>
      <w:marTop w:val="0"/>
      <w:marBottom w:val="0"/>
      <w:divBdr>
        <w:top w:val="none" w:sz="0" w:space="0" w:color="auto"/>
        <w:left w:val="none" w:sz="0" w:space="0" w:color="auto"/>
        <w:bottom w:val="none" w:sz="0" w:space="0" w:color="auto"/>
        <w:right w:val="none" w:sz="0" w:space="0" w:color="auto"/>
      </w:divBdr>
    </w:div>
    <w:div w:id="117914407">
      <w:bodyDiv w:val="1"/>
      <w:marLeft w:val="0"/>
      <w:marRight w:val="0"/>
      <w:marTop w:val="0"/>
      <w:marBottom w:val="0"/>
      <w:divBdr>
        <w:top w:val="none" w:sz="0" w:space="0" w:color="auto"/>
        <w:left w:val="none" w:sz="0" w:space="0" w:color="auto"/>
        <w:bottom w:val="none" w:sz="0" w:space="0" w:color="auto"/>
        <w:right w:val="none" w:sz="0" w:space="0" w:color="auto"/>
      </w:divBdr>
    </w:div>
    <w:div w:id="132217250">
      <w:bodyDiv w:val="1"/>
      <w:marLeft w:val="0"/>
      <w:marRight w:val="0"/>
      <w:marTop w:val="0"/>
      <w:marBottom w:val="0"/>
      <w:divBdr>
        <w:top w:val="none" w:sz="0" w:space="0" w:color="auto"/>
        <w:left w:val="none" w:sz="0" w:space="0" w:color="auto"/>
        <w:bottom w:val="none" w:sz="0" w:space="0" w:color="auto"/>
        <w:right w:val="none" w:sz="0" w:space="0" w:color="auto"/>
      </w:divBdr>
    </w:div>
    <w:div w:id="134034843">
      <w:bodyDiv w:val="1"/>
      <w:marLeft w:val="0"/>
      <w:marRight w:val="0"/>
      <w:marTop w:val="0"/>
      <w:marBottom w:val="0"/>
      <w:divBdr>
        <w:top w:val="none" w:sz="0" w:space="0" w:color="auto"/>
        <w:left w:val="none" w:sz="0" w:space="0" w:color="auto"/>
        <w:bottom w:val="none" w:sz="0" w:space="0" w:color="auto"/>
        <w:right w:val="none" w:sz="0" w:space="0" w:color="auto"/>
      </w:divBdr>
    </w:div>
    <w:div w:id="140313885">
      <w:bodyDiv w:val="1"/>
      <w:marLeft w:val="0"/>
      <w:marRight w:val="0"/>
      <w:marTop w:val="0"/>
      <w:marBottom w:val="0"/>
      <w:divBdr>
        <w:top w:val="none" w:sz="0" w:space="0" w:color="auto"/>
        <w:left w:val="none" w:sz="0" w:space="0" w:color="auto"/>
        <w:bottom w:val="none" w:sz="0" w:space="0" w:color="auto"/>
        <w:right w:val="none" w:sz="0" w:space="0" w:color="auto"/>
      </w:divBdr>
      <w:divsChild>
        <w:div w:id="587889799">
          <w:marLeft w:val="0"/>
          <w:marRight w:val="0"/>
          <w:marTop w:val="0"/>
          <w:marBottom w:val="0"/>
          <w:divBdr>
            <w:top w:val="none" w:sz="0" w:space="0" w:color="auto"/>
            <w:left w:val="none" w:sz="0" w:space="0" w:color="auto"/>
            <w:bottom w:val="none" w:sz="0" w:space="0" w:color="auto"/>
            <w:right w:val="none" w:sz="0" w:space="0" w:color="auto"/>
          </w:divBdr>
        </w:div>
        <w:div w:id="605114005">
          <w:marLeft w:val="0"/>
          <w:marRight w:val="0"/>
          <w:marTop w:val="0"/>
          <w:marBottom w:val="0"/>
          <w:divBdr>
            <w:top w:val="none" w:sz="0" w:space="0" w:color="auto"/>
            <w:left w:val="none" w:sz="0" w:space="0" w:color="auto"/>
            <w:bottom w:val="none" w:sz="0" w:space="0" w:color="auto"/>
            <w:right w:val="none" w:sz="0" w:space="0" w:color="auto"/>
          </w:divBdr>
        </w:div>
        <w:div w:id="776484099">
          <w:marLeft w:val="0"/>
          <w:marRight w:val="0"/>
          <w:marTop w:val="0"/>
          <w:marBottom w:val="0"/>
          <w:divBdr>
            <w:top w:val="none" w:sz="0" w:space="0" w:color="auto"/>
            <w:left w:val="none" w:sz="0" w:space="0" w:color="auto"/>
            <w:bottom w:val="none" w:sz="0" w:space="0" w:color="auto"/>
            <w:right w:val="none" w:sz="0" w:space="0" w:color="auto"/>
          </w:divBdr>
        </w:div>
        <w:div w:id="810829871">
          <w:marLeft w:val="0"/>
          <w:marRight w:val="0"/>
          <w:marTop w:val="0"/>
          <w:marBottom w:val="0"/>
          <w:divBdr>
            <w:top w:val="none" w:sz="0" w:space="0" w:color="auto"/>
            <w:left w:val="none" w:sz="0" w:space="0" w:color="auto"/>
            <w:bottom w:val="none" w:sz="0" w:space="0" w:color="auto"/>
            <w:right w:val="none" w:sz="0" w:space="0" w:color="auto"/>
          </w:divBdr>
        </w:div>
        <w:div w:id="941231197">
          <w:marLeft w:val="0"/>
          <w:marRight w:val="0"/>
          <w:marTop w:val="0"/>
          <w:marBottom w:val="0"/>
          <w:divBdr>
            <w:top w:val="none" w:sz="0" w:space="0" w:color="auto"/>
            <w:left w:val="none" w:sz="0" w:space="0" w:color="auto"/>
            <w:bottom w:val="none" w:sz="0" w:space="0" w:color="auto"/>
            <w:right w:val="none" w:sz="0" w:space="0" w:color="auto"/>
          </w:divBdr>
        </w:div>
        <w:div w:id="1214536761">
          <w:marLeft w:val="0"/>
          <w:marRight w:val="0"/>
          <w:marTop w:val="0"/>
          <w:marBottom w:val="0"/>
          <w:divBdr>
            <w:top w:val="none" w:sz="0" w:space="0" w:color="auto"/>
            <w:left w:val="none" w:sz="0" w:space="0" w:color="auto"/>
            <w:bottom w:val="none" w:sz="0" w:space="0" w:color="auto"/>
            <w:right w:val="none" w:sz="0" w:space="0" w:color="auto"/>
          </w:divBdr>
        </w:div>
        <w:div w:id="1242332338">
          <w:marLeft w:val="0"/>
          <w:marRight w:val="0"/>
          <w:marTop w:val="0"/>
          <w:marBottom w:val="0"/>
          <w:divBdr>
            <w:top w:val="none" w:sz="0" w:space="0" w:color="auto"/>
            <w:left w:val="none" w:sz="0" w:space="0" w:color="auto"/>
            <w:bottom w:val="none" w:sz="0" w:space="0" w:color="auto"/>
            <w:right w:val="none" w:sz="0" w:space="0" w:color="auto"/>
          </w:divBdr>
        </w:div>
        <w:div w:id="1323852378">
          <w:marLeft w:val="0"/>
          <w:marRight w:val="0"/>
          <w:marTop w:val="0"/>
          <w:marBottom w:val="0"/>
          <w:divBdr>
            <w:top w:val="none" w:sz="0" w:space="0" w:color="auto"/>
            <w:left w:val="none" w:sz="0" w:space="0" w:color="auto"/>
            <w:bottom w:val="none" w:sz="0" w:space="0" w:color="auto"/>
            <w:right w:val="none" w:sz="0" w:space="0" w:color="auto"/>
          </w:divBdr>
        </w:div>
        <w:div w:id="1350065025">
          <w:marLeft w:val="0"/>
          <w:marRight w:val="0"/>
          <w:marTop w:val="0"/>
          <w:marBottom w:val="0"/>
          <w:divBdr>
            <w:top w:val="none" w:sz="0" w:space="0" w:color="auto"/>
            <w:left w:val="none" w:sz="0" w:space="0" w:color="auto"/>
            <w:bottom w:val="none" w:sz="0" w:space="0" w:color="auto"/>
            <w:right w:val="none" w:sz="0" w:space="0" w:color="auto"/>
          </w:divBdr>
        </w:div>
        <w:div w:id="1659843923">
          <w:marLeft w:val="0"/>
          <w:marRight w:val="0"/>
          <w:marTop w:val="0"/>
          <w:marBottom w:val="0"/>
          <w:divBdr>
            <w:top w:val="none" w:sz="0" w:space="0" w:color="auto"/>
            <w:left w:val="none" w:sz="0" w:space="0" w:color="auto"/>
            <w:bottom w:val="none" w:sz="0" w:space="0" w:color="auto"/>
            <w:right w:val="none" w:sz="0" w:space="0" w:color="auto"/>
          </w:divBdr>
        </w:div>
        <w:div w:id="1724057038">
          <w:marLeft w:val="0"/>
          <w:marRight w:val="0"/>
          <w:marTop w:val="0"/>
          <w:marBottom w:val="0"/>
          <w:divBdr>
            <w:top w:val="none" w:sz="0" w:space="0" w:color="auto"/>
            <w:left w:val="none" w:sz="0" w:space="0" w:color="auto"/>
            <w:bottom w:val="none" w:sz="0" w:space="0" w:color="auto"/>
            <w:right w:val="none" w:sz="0" w:space="0" w:color="auto"/>
          </w:divBdr>
        </w:div>
        <w:div w:id="1784374920">
          <w:marLeft w:val="0"/>
          <w:marRight w:val="0"/>
          <w:marTop w:val="0"/>
          <w:marBottom w:val="0"/>
          <w:divBdr>
            <w:top w:val="none" w:sz="0" w:space="0" w:color="auto"/>
            <w:left w:val="none" w:sz="0" w:space="0" w:color="auto"/>
            <w:bottom w:val="none" w:sz="0" w:space="0" w:color="auto"/>
            <w:right w:val="none" w:sz="0" w:space="0" w:color="auto"/>
          </w:divBdr>
        </w:div>
        <w:div w:id="1982032673">
          <w:marLeft w:val="0"/>
          <w:marRight w:val="0"/>
          <w:marTop w:val="0"/>
          <w:marBottom w:val="0"/>
          <w:divBdr>
            <w:top w:val="none" w:sz="0" w:space="0" w:color="auto"/>
            <w:left w:val="none" w:sz="0" w:space="0" w:color="auto"/>
            <w:bottom w:val="none" w:sz="0" w:space="0" w:color="auto"/>
            <w:right w:val="none" w:sz="0" w:space="0" w:color="auto"/>
          </w:divBdr>
        </w:div>
        <w:div w:id="2005008836">
          <w:marLeft w:val="0"/>
          <w:marRight w:val="0"/>
          <w:marTop w:val="0"/>
          <w:marBottom w:val="0"/>
          <w:divBdr>
            <w:top w:val="none" w:sz="0" w:space="0" w:color="auto"/>
            <w:left w:val="none" w:sz="0" w:space="0" w:color="auto"/>
            <w:bottom w:val="none" w:sz="0" w:space="0" w:color="auto"/>
            <w:right w:val="none" w:sz="0" w:space="0" w:color="auto"/>
          </w:divBdr>
        </w:div>
      </w:divsChild>
    </w:div>
    <w:div w:id="151416332">
      <w:bodyDiv w:val="1"/>
      <w:marLeft w:val="0"/>
      <w:marRight w:val="0"/>
      <w:marTop w:val="0"/>
      <w:marBottom w:val="0"/>
      <w:divBdr>
        <w:top w:val="none" w:sz="0" w:space="0" w:color="auto"/>
        <w:left w:val="none" w:sz="0" w:space="0" w:color="auto"/>
        <w:bottom w:val="none" w:sz="0" w:space="0" w:color="auto"/>
        <w:right w:val="none" w:sz="0" w:space="0" w:color="auto"/>
      </w:divBdr>
    </w:div>
    <w:div w:id="208995914">
      <w:bodyDiv w:val="1"/>
      <w:marLeft w:val="0"/>
      <w:marRight w:val="0"/>
      <w:marTop w:val="0"/>
      <w:marBottom w:val="0"/>
      <w:divBdr>
        <w:top w:val="none" w:sz="0" w:space="0" w:color="auto"/>
        <w:left w:val="none" w:sz="0" w:space="0" w:color="auto"/>
        <w:bottom w:val="none" w:sz="0" w:space="0" w:color="auto"/>
        <w:right w:val="none" w:sz="0" w:space="0" w:color="auto"/>
      </w:divBdr>
    </w:div>
    <w:div w:id="226305234">
      <w:bodyDiv w:val="1"/>
      <w:marLeft w:val="0"/>
      <w:marRight w:val="0"/>
      <w:marTop w:val="0"/>
      <w:marBottom w:val="0"/>
      <w:divBdr>
        <w:top w:val="none" w:sz="0" w:space="0" w:color="auto"/>
        <w:left w:val="none" w:sz="0" w:space="0" w:color="auto"/>
        <w:bottom w:val="none" w:sz="0" w:space="0" w:color="auto"/>
        <w:right w:val="none" w:sz="0" w:space="0" w:color="auto"/>
      </w:divBdr>
    </w:div>
    <w:div w:id="239488465">
      <w:bodyDiv w:val="1"/>
      <w:marLeft w:val="0"/>
      <w:marRight w:val="0"/>
      <w:marTop w:val="0"/>
      <w:marBottom w:val="0"/>
      <w:divBdr>
        <w:top w:val="none" w:sz="0" w:space="0" w:color="auto"/>
        <w:left w:val="none" w:sz="0" w:space="0" w:color="auto"/>
        <w:bottom w:val="none" w:sz="0" w:space="0" w:color="auto"/>
        <w:right w:val="none" w:sz="0" w:space="0" w:color="auto"/>
      </w:divBdr>
    </w:div>
    <w:div w:id="245386950">
      <w:bodyDiv w:val="1"/>
      <w:marLeft w:val="0"/>
      <w:marRight w:val="0"/>
      <w:marTop w:val="0"/>
      <w:marBottom w:val="0"/>
      <w:divBdr>
        <w:top w:val="none" w:sz="0" w:space="0" w:color="auto"/>
        <w:left w:val="none" w:sz="0" w:space="0" w:color="auto"/>
        <w:bottom w:val="none" w:sz="0" w:space="0" w:color="auto"/>
        <w:right w:val="none" w:sz="0" w:space="0" w:color="auto"/>
      </w:divBdr>
    </w:div>
    <w:div w:id="253245333">
      <w:bodyDiv w:val="1"/>
      <w:marLeft w:val="0"/>
      <w:marRight w:val="0"/>
      <w:marTop w:val="0"/>
      <w:marBottom w:val="0"/>
      <w:divBdr>
        <w:top w:val="none" w:sz="0" w:space="0" w:color="auto"/>
        <w:left w:val="none" w:sz="0" w:space="0" w:color="auto"/>
        <w:bottom w:val="none" w:sz="0" w:space="0" w:color="auto"/>
        <w:right w:val="none" w:sz="0" w:space="0" w:color="auto"/>
      </w:divBdr>
    </w:div>
    <w:div w:id="253518071">
      <w:bodyDiv w:val="1"/>
      <w:marLeft w:val="0"/>
      <w:marRight w:val="0"/>
      <w:marTop w:val="0"/>
      <w:marBottom w:val="0"/>
      <w:divBdr>
        <w:top w:val="none" w:sz="0" w:space="0" w:color="auto"/>
        <w:left w:val="none" w:sz="0" w:space="0" w:color="auto"/>
        <w:bottom w:val="none" w:sz="0" w:space="0" w:color="auto"/>
        <w:right w:val="none" w:sz="0" w:space="0" w:color="auto"/>
      </w:divBdr>
    </w:div>
    <w:div w:id="283581732">
      <w:bodyDiv w:val="1"/>
      <w:marLeft w:val="0"/>
      <w:marRight w:val="0"/>
      <w:marTop w:val="0"/>
      <w:marBottom w:val="0"/>
      <w:divBdr>
        <w:top w:val="none" w:sz="0" w:space="0" w:color="auto"/>
        <w:left w:val="none" w:sz="0" w:space="0" w:color="auto"/>
        <w:bottom w:val="none" w:sz="0" w:space="0" w:color="auto"/>
        <w:right w:val="none" w:sz="0" w:space="0" w:color="auto"/>
      </w:divBdr>
    </w:div>
    <w:div w:id="303509281">
      <w:bodyDiv w:val="1"/>
      <w:marLeft w:val="0"/>
      <w:marRight w:val="0"/>
      <w:marTop w:val="0"/>
      <w:marBottom w:val="0"/>
      <w:divBdr>
        <w:top w:val="none" w:sz="0" w:space="0" w:color="auto"/>
        <w:left w:val="none" w:sz="0" w:space="0" w:color="auto"/>
        <w:bottom w:val="none" w:sz="0" w:space="0" w:color="auto"/>
        <w:right w:val="none" w:sz="0" w:space="0" w:color="auto"/>
      </w:divBdr>
    </w:div>
    <w:div w:id="325473144">
      <w:bodyDiv w:val="1"/>
      <w:marLeft w:val="0"/>
      <w:marRight w:val="0"/>
      <w:marTop w:val="0"/>
      <w:marBottom w:val="0"/>
      <w:divBdr>
        <w:top w:val="none" w:sz="0" w:space="0" w:color="auto"/>
        <w:left w:val="none" w:sz="0" w:space="0" w:color="auto"/>
        <w:bottom w:val="none" w:sz="0" w:space="0" w:color="auto"/>
        <w:right w:val="none" w:sz="0" w:space="0" w:color="auto"/>
      </w:divBdr>
      <w:divsChild>
        <w:div w:id="280187040">
          <w:marLeft w:val="0"/>
          <w:marRight w:val="0"/>
          <w:marTop w:val="0"/>
          <w:marBottom w:val="0"/>
          <w:divBdr>
            <w:top w:val="none" w:sz="0" w:space="0" w:color="auto"/>
            <w:left w:val="none" w:sz="0" w:space="0" w:color="auto"/>
            <w:bottom w:val="none" w:sz="0" w:space="0" w:color="auto"/>
            <w:right w:val="none" w:sz="0" w:space="0" w:color="auto"/>
          </w:divBdr>
        </w:div>
        <w:div w:id="385030820">
          <w:marLeft w:val="0"/>
          <w:marRight w:val="0"/>
          <w:marTop w:val="0"/>
          <w:marBottom w:val="0"/>
          <w:divBdr>
            <w:top w:val="none" w:sz="0" w:space="0" w:color="auto"/>
            <w:left w:val="none" w:sz="0" w:space="0" w:color="auto"/>
            <w:bottom w:val="none" w:sz="0" w:space="0" w:color="auto"/>
            <w:right w:val="none" w:sz="0" w:space="0" w:color="auto"/>
          </w:divBdr>
        </w:div>
        <w:div w:id="1009137582">
          <w:marLeft w:val="0"/>
          <w:marRight w:val="0"/>
          <w:marTop w:val="0"/>
          <w:marBottom w:val="0"/>
          <w:divBdr>
            <w:top w:val="none" w:sz="0" w:space="0" w:color="auto"/>
            <w:left w:val="none" w:sz="0" w:space="0" w:color="auto"/>
            <w:bottom w:val="none" w:sz="0" w:space="0" w:color="auto"/>
            <w:right w:val="none" w:sz="0" w:space="0" w:color="auto"/>
          </w:divBdr>
        </w:div>
      </w:divsChild>
    </w:div>
    <w:div w:id="330186768">
      <w:bodyDiv w:val="1"/>
      <w:marLeft w:val="0"/>
      <w:marRight w:val="0"/>
      <w:marTop w:val="0"/>
      <w:marBottom w:val="0"/>
      <w:divBdr>
        <w:top w:val="none" w:sz="0" w:space="0" w:color="auto"/>
        <w:left w:val="none" w:sz="0" w:space="0" w:color="auto"/>
        <w:bottom w:val="none" w:sz="0" w:space="0" w:color="auto"/>
        <w:right w:val="none" w:sz="0" w:space="0" w:color="auto"/>
      </w:divBdr>
    </w:div>
    <w:div w:id="345837567">
      <w:bodyDiv w:val="1"/>
      <w:marLeft w:val="0"/>
      <w:marRight w:val="0"/>
      <w:marTop w:val="0"/>
      <w:marBottom w:val="0"/>
      <w:divBdr>
        <w:top w:val="none" w:sz="0" w:space="0" w:color="auto"/>
        <w:left w:val="none" w:sz="0" w:space="0" w:color="auto"/>
        <w:bottom w:val="none" w:sz="0" w:space="0" w:color="auto"/>
        <w:right w:val="none" w:sz="0" w:space="0" w:color="auto"/>
      </w:divBdr>
    </w:div>
    <w:div w:id="385956165">
      <w:bodyDiv w:val="1"/>
      <w:marLeft w:val="0"/>
      <w:marRight w:val="0"/>
      <w:marTop w:val="0"/>
      <w:marBottom w:val="0"/>
      <w:divBdr>
        <w:top w:val="none" w:sz="0" w:space="0" w:color="auto"/>
        <w:left w:val="none" w:sz="0" w:space="0" w:color="auto"/>
        <w:bottom w:val="none" w:sz="0" w:space="0" w:color="auto"/>
        <w:right w:val="none" w:sz="0" w:space="0" w:color="auto"/>
      </w:divBdr>
    </w:div>
    <w:div w:id="406535739">
      <w:bodyDiv w:val="1"/>
      <w:marLeft w:val="0"/>
      <w:marRight w:val="0"/>
      <w:marTop w:val="0"/>
      <w:marBottom w:val="0"/>
      <w:divBdr>
        <w:top w:val="none" w:sz="0" w:space="0" w:color="auto"/>
        <w:left w:val="none" w:sz="0" w:space="0" w:color="auto"/>
        <w:bottom w:val="none" w:sz="0" w:space="0" w:color="auto"/>
        <w:right w:val="none" w:sz="0" w:space="0" w:color="auto"/>
      </w:divBdr>
    </w:div>
    <w:div w:id="433988255">
      <w:bodyDiv w:val="1"/>
      <w:marLeft w:val="0"/>
      <w:marRight w:val="0"/>
      <w:marTop w:val="0"/>
      <w:marBottom w:val="0"/>
      <w:divBdr>
        <w:top w:val="none" w:sz="0" w:space="0" w:color="auto"/>
        <w:left w:val="none" w:sz="0" w:space="0" w:color="auto"/>
        <w:bottom w:val="none" w:sz="0" w:space="0" w:color="auto"/>
        <w:right w:val="none" w:sz="0" w:space="0" w:color="auto"/>
      </w:divBdr>
      <w:divsChild>
        <w:div w:id="71857004">
          <w:marLeft w:val="0"/>
          <w:marRight w:val="0"/>
          <w:marTop w:val="0"/>
          <w:marBottom w:val="0"/>
          <w:divBdr>
            <w:top w:val="none" w:sz="0" w:space="0" w:color="auto"/>
            <w:left w:val="none" w:sz="0" w:space="0" w:color="auto"/>
            <w:bottom w:val="none" w:sz="0" w:space="0" w:color="auto"/>
            <w:right w:val="none" w:sz="0" w:space="0" w:color="auto"/>
          </w:divBdr>
        </w:div>
      </w:divsChild>
    </w:div>
    <w:div w:id="498737722">
      <w:bodyDiv w:val="1"/>
      <w:marLeft w:val="0"/>
      <w:marRight w:val="0"/>
      <w:marTop w:val="0"/>
      <w:marBottom w:val="0"/>
      <w:divBdr>
        <w:top w:val="none" w:sz="0" w:space="0" w:color="auto"/>
        <w:left w:val="none" w:sz="0" w:space="0" w:color="auto"/>
        <w:bottom w:val="none" w:sz="0" w:space="0" w:color="auto"/>
        <w:right w:val="none" w:sz="0" w:space="0" w:color="auto"/>
      </w:divBdr>
    </w:div>
    <w:div w:id="537741744">
      <w:bodyDiv w:val="1"/>
      <w:marLeft w:val="0"/>
      <w:marRight w:val="0"/>
      <w:marTop w:val="0"/>
      <w:marBottom w:val="0"/>
      <w:divBdr>
        <w:top w:val="none" w:sz="0" w:space="0" w:color="auto"/>
        <w:left w:val="none" w:sz="0" w:space="0" w:color="auto"/>
        <w:bottom w:val="none" w:sz="0" w:space="0" w:color="auto"/>
        <w:right w:val="none" w:sz="0" w:space="0" w:color="auto"/>
      </w:divBdr>
      <w:divsChild>
        <w:div w:id="296766593">
          <w:marLeft w:val="0"/>
          <w:marRight w:val="0"/>
          <w:marTop w:val="0"/>
          <w:marBottom w:val="0"/>
          <w:divBdr>
            <w:top w:val="none" w:sz="0" w:space="0" w:color="auto"/>
            <w:left w:val="none" w:sz="0" w:space="0" w:color="auto"/>
            <w:bottom w:val="none" w:sz="0" w:space="0" w:color="auto"/>
            <w:right w:val="none" w:sz="0" w:space="0" w:color="auto"/>
          </w:divBdr>
          <w:divsChild>
            <w:div w:id="75828796">
              <w:marLeft w:val="0"/>
              <w:marRight w:val="0"/>
              <w:marTop w:val="0"/>
              <w:marBottom w:val="0"/>
              <w:divBdr>
                <w:top w:val="none" w:sz="0" w:space="0" w:color="auto"/>
                <w:left w:val="none" w:sz="0" w:space="0" w:color="auto"/>
                <w:bottom w:val="none" w:sz="0" w:space="0" w:color="auto"/>
                <w:right w:val="none" w:sz="0" w:space="0" w:color="auto"/>
              </w:divBdr>
            </w:div>
          </w:divsChild>
        </w:div>
        <w:div w:id="1362436478">
          <w:marLeft w:val="0"/>
          <w:marRight w:val="0"/>
          <w:marTop w:val="0"/>
          <w:marBottom w:val="0"/>
          <w:divBdr>
            <w:top w:val="none" w:sz="0" w:space="0" w:color="auto"/>
            <w:left w:val="none" w:sz="0" w:space="0" w:color="auto"/>
            <w:bottom w:val="none" w:sz="0" w:space="0" w:color="auto"/>
            <w:right w:val="none" w:sz="0" w:space="0" w:color="auto"/>
          </w:divBdr>
        </w:div>
        <w:div w:id="1446072514">
          <w:marLeft w:val="0"/>
          <w:marRight w:val="0"/>
          <w:marTop w:val="0"/>
          <w:marBottom w:val="0"/>
          <w:divBdr>
            <w:top w:val="none" w:sz="0" w:space="0" w:color="auto"/>
            <w:left w:val="none" w:sz="0" w:space="0" w:color="auto"/>
            <w:bottom w:val="none" w:sz="0" w:space="0" w:color="auto"/>
            <w:right w:val="none" w:sz="0" w:space="0" w:color="auto"/>
          </w:divBdr>
        </w:div>
        <w:div w:id="1485509482">
          <w:marLeft w:val="0"/>
          <w:marRight w:val="0"/>
          <w:marTop w:val="0"/>
          <w:marBottom w:val="0"/>
          <w:divBdr>
            <w:top w:val="none" w:sz="0" w:space="0" w:color="auto"/>
            <w:left w:val="none" w:sz="0" w:space="0" w:color="auto"/>
            <w:bottom w:val="none" w:sz="0" w:space="0" w:color="auto"/>
            <w:right w:val="none" w:sz="0" w:space="0" w:color="auto"/>
          </w:divBdr>
        </w:div>
        <w:div w:id="2118059685">
          <w:marLeft w:val="0"/>
          <w:marRight w:val="0"/>
          <w:marTop w:val="0"/>
          <w:marBottom w:val="0"/>
          <w:divBdr>
            <w:top w:val="none" w:sz="0" w:space="0" w:color="auto"/>
            <w:left w:val="none" w:sz="0" w:space="0" w:color="auto"/>
            <w:bottom w:val="none" w:sz="0" w:space="0" w:color="auto"/>
            <w:right w:val="none" w:sz="0" w:space="0" w:color="auto"/>
          </w:divBdr>
        </w:div>
      </w:divsChild>
    </w:div>
    <w:div w:id="581254384">
      <w:bodyDiv w:val="1"/>
      <w:marLeft w:val="0"/>
      <w:marRight w:val="0"/>
      <w:marTop w:val="0"/>
      <w:marBottom w:val="0"/>
      <w:divBdr>
        <w:top w:val="none" w:sz="0" w:space="0" w:color="auto"/>
        <w:left w:val="none" w:sz="0" w:space="0" w:color="auto"/>
        <w:bottom w:val="none" w:sz="0" w:space="0" w:color="auto"/>
        <w:right w:val="none" w:sz="0" w:space="0" w:color="auto"/>
      </w:divBdr>
    </w:div>
    <w:div w:id="644818787">
      <w:bodyDiv w:val="1"/>
      <w:marLeft w:val="0"/>
      <w:marRight w:val="0"/>
      <w:marTop w:val="0"/>
      <w:marBottom w:val="0"/>
      <w:divBdr>
        <w:top w:val="none" w:sz="0" w:space="0" w:color="auto"/>
        <w:left w:val="none" w:sz="0" w:space="0" w:color="auto"/>
        <w:bottom w:val="none" w:sz="0" w:space="0" w:color="auto"/>
        <w:right w:val="none" w:sz="0" w:space="0" w:color="auto"/>
      </w:divBdr>
    </w:div>
    <w:div w:id="652877417">
      <w:bodyDiv w:val="1"/>
      <w:marLeft w:val="0"/>
      <w:marRight w:val="0"/>
      <w:marTop w:val="0"/>
      <w:marBottom w:val="0"/>
      <w:divBdr>
        <w:top w:val="none" w:sz="0" w:space="0" w:color="auto"/>
        <w:left w:val="none" w:sz="0" w:space="0" w:color="auto"/>
        <w:bottom w:val="none" w:sz="0" w:space="0" w:color="auto"/>
        <w:right w:val="none" w:sz="0" w:space="0" w:color="auto"/>
      </w:divBdr>
    </w:div>
    <w:div w:id="735470556">
      <w:bodyDiv w:val="1"/>
      <w:marLeft w:val="0"/>
      <w:marRight w:val="0"/>
      <w:marTop w:val="0"/>
      <w:marBottom w:val="0"/>
      <w:divBdr>
        <w:top w:val="none" w:sz="0" w:space="0" w:color="auto"/>
        <w:left w:val="none" w:sz="0" w:space="0" w:color="auto"/>
        <w:bottom w:val="none" w:sz="0" w:space="0" w:color="auto"/>
        <w:right w:val="none" w:sz="0" w:space="0" w:color="auto"/>
      </w:divBdr>
    </w:div>
    <w:div w:id="738213780">
      <w:bodyDiv w:val="1"/>
      <w:marLeft w:val="0"/>
      <w:marRight w:val="0"/>
      <w:marTop w:val="0"/>
      <w:marBottom w:val="0"/>
      <w:divBdr>
        <w:top w:val="none" w:sz="0" w:space="0" w:color="auto"/>
        <w:left w:val="none" w:sz="0" w:space="0" w:color="auto"/>
        <w:bottom w:val="none" w:sz="0" w:space="0" w:color="auto"/>
        <w:right w:val="none" w:sz="0" w:space="0" w:color="auto"/>
      </w:divBdr>
    </w:div>
    <w:div w:id="741485173">
      <w:bodyDiv w:val="1"/>
      <w:marLeft w:val="0"/>
      <w:marRight w:val="0"/>
      <w:marTop w:val="0"/>
      <w:marBottom w:val="0"/>
      <w:divBdr>
        <w:top w:val="none" w:sz="0" w:space="0" w:color="auto"/>
        <w:left w:val="none" w:sz="0" w:space="0" w:color="auto"/>
        <w:bottom w:val="none" w:sz="0" w:space="0" w:color="auto"/>
        <w:right w:val="none" w:sz="0" w:space="0" w:color="auto"/>
      </w:divBdr>
    </w:div>
    <w:div w:id="786630981">
      <w:bodyDiv w:val="1"/>
      <w:marLeft w:val="0"/>
      <w:marRight w:val="0"/>
      <w:marTop w:val="0"/>
      <w:marBottom w:val="0"/>
      <w:divBdr>
        <w:top w:val="none" w:sz="0" w:space="0" w:color="auto"/>
        <w:left w:val="none" w:sz="0" w:space="0" w:color="auto"/>
        <w:bottom w:val="none" w:sz="0" w:space="0" w:color="auto"/>
        <w:right w:val="none" w:sz="0" w:space="0" w:color="auto"/>
      </w:divBdr>
    </w:div>
    <w:div w:id="835195516">
      <w:bodyDiv w:val="1"/>
      <w:marLeft w:val="0"/>
      <w:marRight w:val="0"/>
      <w:marTop w:val="0"/>
      <w:marBottom w:val="0"/>
      <w:divBdr>
        <w:top w:val="none" w:sz="0" w:space="0" w:color="auto"/>
        <w:left w:val="none" w:sz="0" w:space="0" w:color="auto"/>
        <w:bottom w:val="none" w:sz="0" w:space="0" w:color="auto"/>
        <w:right w:val="none" w:sz="0" w:space="0" w:color="auto"/>
      </w:divBdr>
    </w:div>
    <w:div w:id="844444876">
      <w:bodyDiv w:val="1"/>
      <w:marLeft w:val="0"/>
      <w:marRight w:val="0"/>
      <w:marTop w:val="0"/>
      <w:marBottom w:val="0"/>
      <w:divBdr>
        <w:top w:val="none" w:sz="0" w:space="0" w:color="auto"/>
        <w:left w:val="none" w:sz="0" w:space="0" w:color="auto"/>
        <w:bottom w:val="none" w:sz="0" w:space="0" w:color="auto"/>
        <w:right w:val="none" w:sz="0" w:space="0" w:color="auto"/>
      </w:divBdr>
    </w:div>
    <w:div w:id="844828172">
      <w:bodyDiv w:val="1"/>
      <w:marLeft w:val="0"/>
      <w:marRight w:val="0"/>
      <w:marTop w:val="0"/>
      <w:marBottom w:val="0"/>
      <w:divBdr>
        <w:top w:val="none" w:sz="0" w:space="0" w:color="auto"/>
        <w:left w:val="none" w:sz="0" w:space="0" w:color="auto"/>
        <w:bottom w:val="none" w:sz="0" w:space="0" w:color="auto"/>
        <w:right w:val="none" w:sz="0" w:space="0" w:color="auto"/>
      </w:divBdr>
    </w:div>
    <w:div w:id="857278575">
      <w:bodyDiv w:val="1"/>
      <w:marLeft w:val="0"/>
      <w:marRight w:val="0"/>
      <w:marTop w:val="0"/>
      <w:marBottom w:val="0"/>
      <w:divBdr>
        <w:top w:val="none" w:sz="0" w:space="0" w:color="auto"/>
        <w:left w:val="none" w:sz="0" w:space="0" w:color="auto"/>
        <w:bottom w:val="none" w:sz="0" w:space="0" w:color="auto"/>
        <w:right w:val="none" w:sz="0" w:space="0" w:color="auto"/>
      </w:divBdr>
    </w:div>
    <w:div w:id="871840033">
      <w:bodyDiv w:val="1"/>
      <w:marLeft w:val="0"/>
      <w:marRight w:val="0"/>
      <w:marTop w:val="0"/>
      <w:marBottom w:val="0"/>
      <w:divBdr>
        <w:top w:val="none" w:sz="0" w:space="0" w:color="auto"/>
        <w:left w:val="none" w:sz="0" w:space="0" w:color="auto"/>
        <w:bottom w:val="none" w:sz="0" w:space="0" w:color="auto"/>
        <w:right w:val="none" w:sz="0" w:space="0" w:color="auto"/>
      </w:divBdr>
    </w:div>
    <w:div w:id="896819575">
      <w:bodyDiv w:val="1"/>
      <w:marLeft w:val="0"/>
      <w:marRight w:val="0"/>
      <w:marTop w:val="0"/>
      <w:marBottom w:val="0"/>
      <w:divBdr>
        <w:top w:val="none" w:sz="0" w:space="0" w:color="auto"/>
        <w:left w:val="none" w:sz="0" w:space="0" w:color="auto"/>
        <w:bottom w:val="none" w:sz="0" w:space="0" w:color="auto"/>
        <w:right w:val="none" w:sz="0" w:space="0" w:color="auto"/>
      </w:divBdr>
    </w:div>
    <w:div w:id="904143976">
      <w:bodyDiv w:val="1"/>
      <w:marLeft w:val="0"/>
      <w:marRight w:val="0"/>
      <w:marTop w:val="0"/>
      <w:marBottom w:val="0"/>
      <w:divBdr>
        <w:top w:val="none" w:sz="0" w:space="0" w:color="auto"/>
        <w:left w:val="none" w:sz="0" w:space="0" w:color="auto"/>
        <w:bottom w:val="none" w:sz="0" w:space="0" w:color="auto"/>
        <w:right w:val="none" w:sz="0" w:space="0" w:color="auto"/>
      </w:divBdr>
    </w:div>
    <w:div w:id="916473347">
      <w:bodyDiv w:val="1"/>
      <w:marLeft w:val="0"/>
      <w:marRight w:val="0"/>
      <w:marTop w:val="0"/>
      <w:marBottom w:val="0"/>
      <w:divBdr>
        <w:top w:val="none" w:sz="0" w:space="0" w:color="auto"/>
        <w:left w:val="none" w:sz="0" w:space="0" w:color="auto"/>
        <w:bottom w:val="none" w:sz="0" w:space="0" w:color="auto"/>
        <w:right w:val="none" w:sz="0" w:space="0" w:color="auto"/>
      </w:divBdr>
    </w:div>
    <w:div w:id="941693641">
      <w:bodyDiv w:val="1"/>
      <w:marLeft w:val="0"/>
      <w:marRight w:val="0"/>
      <w:marTop w:val="0"/>
      <w:marBottom w:val="0"/>
      <w:divBdr>
        <w:top w:val="none" w:sz="0" w:space="0" w:color="auto"/>
        <w:left w:val="none" w:sz="0" w:space="0" w:color="auto"/>
        <w:bottom w:val="none" w:sz="0" w:space="0" w:color="auto"/>
        <w:right w:val="none" w:sz="0" w:space="0" w:color="auto"/>
      </w:divBdr>
    </w:div>
    <w:div w:id="959847985">
      <w:bodyDiv w:val="1"/>
      <w:marLeft w:val="0"/>
      <w:marRight w:val="0"/>
      <w:marTop w:val="0"/>
      <w:marBottom w:val="0"/>
      <w:divBdr>
        <w:top w:val="none" w:sz="0" w:space="0" w:color="auto"/>
        <w:left w:val="none" w:sz="0" w:space="0" w:color="auto"/>
        <w:bottom w:val="none" w:sz="0" w:space="0" w:color="auto"/>
        <w:right w:val="none" w:sz="0" w:space="0" w:color="auto"/>
      </w:divBdr>
    </w:div>
    <w:div w:id="962152898">
      <w:bodyDiv w:val="1"/>
      <w:marLeft w:val="0"/>
      <w:marRight w:val="0"/>
      <w:marTop w:val="0"/>
      <w:marBottom w:val="0"/>
      <w:divBdr>
        <w:top w:val="none" w:sz="0" w:space="0" w:color="auto"/>
        <w:left w:val="none" w:sz="0" w:space="0" w:color="auto"/>
        <w:bottom w:val="none" w:sz="0" w:space="0" w:color="auto"/>
        <w:right w:val="none" w:sz="0" w:space="0" w:color="auto"/>
      </w:divBdr>
    </w:div>
    <w:div w:id="977539825">
      <w:bodyDiv w:val="1"/>
      <w:marLeft w:val="0"/>
      <w:marRight w:val="0"/>
      <w:marTop w:val="0"/>
      <w:marBottom w:val="0"/>
      <w:divBdr>
        <w:top w:val="none" w:sz="0" w:space="0" w:color="auto"/>
        <w:left w:val="none" w:sz="0" w:space="0" w:color="auto"/>
        <w:bottom w:val="none" w:sz="0" w:space="0" w:color="auto"/>
        <w:right w:val="none" w:sz="0" w:space="0" w:color="auto"/>
      </w:divBdr>
    </w:div>
    <w:div w:id="993145179">
      <w:bodyDiv w:val="1"/>
      <w:marLeft w:val="0"/>
      <w:marRight w:val="0"/>
      <w:marTop w:val="0"/>
      <w:marBottom w:val="0"/>
      <w:divBdr>
        <w:top w:val="none" w:sz="0" w:space="0" w:color="auto"/>
        <w:left w:val="none" w:sz="0" w:space="0" w:color="auto"/>
        <w:bottom w:val="none" w:sz="0" w:space="0" w:color="auto"/>
        <w:right w:val="none" w:sz="0" w:space="0" w:color="auto"/>
      </w:divBdr>
    </w:div>
    <w:div w:id="995182891">
      <w:bodyDiv w:val="1"/>
      <w:marLeft w:val="0"/>
      <w:marRight w:val="0"/>
      <w:marTop w:val="0"/>
      <w:marBottom w:val="0"/>
      <w:divBdr>
        <w:top w:val="none" w:sz="0" w:space="0" w:color="auto"/>
        <w:left w:val="none" w:sz="0" w:space="0" w:color="auto"/>
        <w:bottom w:val="none" w:sz="0" w:space="0" w:color="auto"/>
        <w:right w:val="none" w:sz="0" w:space="0" w:color="auto"/>
      </w:divBdr>
    </w:div>
    <w:div w:id="1111894093">
      <w:bodyDiv w:val="1"/>
      <w:marLeft w:val="0"/>
      <w:marRight w:val="0"/>
      <w:marTop w:val="0"/>
      <w:marBottom w:val="0"/>
      <w:divBdr>
        <w:top w:val="none" w:sz="0" w:space="0" w:color="auto"/>
        <w:left w:val="none" w:sz="0" w:space="0" w:color="auto"/>
        <w:bottom w:val="none" w:sz="0" w:space="0" w:color="auto"/>
        <w:right w:val="none" w:sz="0" w:space="0" w:color="auto"/>
      </w:divBdr>
    </w:div>
    <w:div w:id="1172068065">
      <w:bodyDiv w:val="1"/>
      <w:marLeft w:val="0"/>
      <w:marRight w:val="0"/>
      <w:marTop w:val="0"/>
      <w:marBottom w:val="0"/>
      <w:divBdr>
        <w:top w:val="none" w:sz="0" w:space="0" w:color="auto"/>
        <w:left w:val="none" w:sz="0" w:space="0" w:color="auto"/>
        <w:bottom w:val="none" w:sz="0" w:space="0" w:color="auto"/>
        <w:right w:val="none" w:sz="0" w:space="0" w:color="auto"/>
      </w:divBdr>
    </w:div>
    <w:div w:id="1192720381">
      <w:bodyDiv w:val="1"/>
      <w:marLeft w:val="0"/>
      <w:marRight w:val="0"/>
      <w:marTop w:val="0"/>
      <w:marBottom w:val="0"/>
      <w:divBdr>
        <w:top w:val="none" w:sz="0" w:space="0" w:color="auto"/>
        <w:left w:val="none" w:sz="0" w:space="0" w:color="auto"/>
        <w:bottom w:val="none" w:sz="0" w:space="0" w:color="auto"/>
        <w:right w:val="none" w:sz="0" w:space="0" w:color="auto"/>
      </w:divBdr>
    </w:div>
    <w:div w:id="1199390541">
      <w:bodyDiv w:val="1"/>
      <w:marLeft w:val="0"/>
      <w:marRight w:val="0"/>
      <w:marTop w:val="0"/>
      <w:marBottom w:val="0"/>
      <w:divBdr>
        <w:top w:val="none" w:sz="0" w:space="0" w:color="auto"/>
        <w:left w:val="none" w:sz="0" w:space="0" w:color="auto"/>
        <w:bottom w:val="none" w:sz="0" w:space="0" w:color="auto"/>
        <w:right w:val="none" w:sz="0" w:space="0" w:color="auto"/>
      </w:divBdr>
    </w:div>
    <w:div w:id="1212813602">
      <w:bodyDiv w:val="1"/>
      <w:marLeft w:val="0"/>
      <w:marRight w:val="0"/>
      <w:marTop w:val="0"/>
      <w:marBottom w:val="0"/>
      <w:divBdr>
        <w:top w:val="none" w:sz="0" w:space="0" w:color="auto"/>
        <w:left w:val="none" w:sz="0" w:space="0" w:color="auto"/>
        <w:bottom w:val="none" w:sz="0" w:space="0" w:color="auto"/>
        <w:right w:val="none" w:sz="0" w:space="0" w:color="auto"/>
      </w:divBdr>
    </w:div>
    <w:div w:id="1262689762">
      <w:bodyDiv w:val="1"/>
      <w:marLeft w:val="0"/>
      <w:marRight w:val="0"/>
      <w:marTop w:val="0"/>
      <w:marBottom w:val="0"/>
      <w:divBdr>
        <w:top w:val="none" w:sz="0" w:space="0" w:color="auto"/>
        <w:left w:val="none" w:sz="0" w:space="0" w:color="auto"/>
        <w:bottom w:val="none" w:sz="0" w:space="0" w:color="auto"/>
        <w:right w:val="none" w:sz="0" w:space="0" w:color="auto"/>
      </w:divBdr>
    </w:div>
    <w:div w:id="1275022260">
      <w:bodyDiv w:val="1"/>
      <w:marLeft w:val="0"/>
      <w:marRight w:val="0"/>
      <w:marTop w:val="0"/>
      <w:marBottom w:val="0"/>
      <w:divBdr>
        <w:top w:val="none" w:sz="0" w:space="0" w:color="auto"/>
        <w:left w:val="none" w:sz="0" w:space="0" w:color="auto"/>
        <w:bottom w:val="none" w:sz="0" w:space="0" w:color="auto"/>
        <w:right w:val="none" w:sz="0" w:space="0" w:color="auto"/>
      </w:divBdr>
      <w:divsChild>
        <w:div w:id="181362963">
          <w:marLeft w:val="0"/>
          <w:marRight w:val="0"/>
          <w:marTop w:val="0"/>
          <w:marBottom w:val="0"/>
          <w:divBdr>
            <w:top w:val="none" w:sz="0" w:space="0" w:color="auto"/>
            <w:left w:val="none" w:sz="0" w:space="0" w:color="auto"/>
            <w:bottom w:val="none" w:sz="0" w:space="0" w:color="auto"/>
            <w:right w:val="none" w:sz="0" w:space="0" w:color="auto"/>
          </w:divBdr>
        </w:div>
        <w:div w:id="1303735542">
          <w:marLeft w:val="0"/>
          <w:marRight w:val="0"/>
          <w:marTop w:val="0"/>
          <w:marBottom w:val="0"/>
          <w:divBdr>
            <w:top w:val="none" w:sz="0" w:space="0" w:color="auto"/>
            <w:left w:val="none" w:sz="0" w:space="0" w:color="auto"/>
            <w:bottom w:val="none" w:sz="0" w:space="0" w:color="auto"/>
            <w:right w:val="none" w:sz="0" w:space="0" w:color="auto"/>
          </w:divBdr>
        </w:div>
      </w:divsChild>
    </w:div>
    <w:div w:id="1305625962">
      <w:bodyDiv w:val="1"/>
      <w:marLeft w:val="0"/>
      <w:marRight w:val="0"/>
      <w:marTop w:val="0"/>
      <w:marBottom w:val="0"/>
      <w:divBdr>
        <w:top w:val="none" w:sz="0" w:space="0" w:color="auto"/>
        <w:left w:val="none" w:sz="0" w:space="0" w:color="auto"/>
        <w:bottom w:val="none" w:sz="0" w:space="0" w:color="auto"/>
        <w:right w:val="none" w:sz="0" w:space="0" w:color="auto"/>
      </w:divBdr>
    </w:div>
    <w:div w:id="1384059896">
      <w:bodyDiv w:val="1"/>
      <w:marLeft w:val="0"/>
      <w:marRight w:val="0"/>
      <w:marTop w:val="0"/>
      <w:marBottom w:val="0"/>
      <w:divBdr>
        <w:top w:val="none" w:sz="0" w:space="0" w:color="auto"/>
        <w:left w:val="none" w:sz="0" w:space="0" w:color="auto"/>
        <w:bottom w:val="none" w:sz="0" w:space="0" w:color="auto"/>
        <w:right w:val="none" w:sz="0" w:space="0" w:color="auto"/>
      </w:divBdr>
    </w:div>
    <w:div w:id="1433159787">
      <w:bodyDiv w:val="1"/>
      <w:marLeft w:val="0"/>
      <w:marRight w:val="0"/>
      <w:marTop w:val="0"/>
      <w:marBottom w:val="0"/>
      <w:divBdr>
        <w:top w:val="none" w:sz="0" w:space="0" w:color="auto"/>
        <w:left w:val="none" w:sz="0" w:space="0" w:color="auto"/>
        <w:bottom w:val="none" w:sz="0" w:space="0" w:color="auto"/>
        <w:right w:val="none" w:sz="0" w:space="0" w:color="auto"/>
      </w:divBdr>
    </w:div>
    <w:div w:id="1514147791">
      <w:bodyDiv w:val="1"/>
      <w:marLeft w:val="0"/>
      <w:marRight w:val="0"/>
      <w:marTop w:val="0"/>
      <w:marBottom w:val="0"/>
      <w:divBdr>
        <w:top w:val="none" w:sz="0" w:space="0" w:color="auto"/>
        <w:left w:val="none" w:sz="0" w:space="0" w:color="auto"/>
        <w:bottom w:val="none" w:sz="0" w:space="0" w:color="auto"/>
        <w:right w:val="none" w:sz="0" w:space="0" w:color="auto"/>
      </w:divBdr>
    </w:div>
    <w:div w:id="1518277822">
      <w:bodyDiv w:val="1"/>
      <w:marLeft w:val="0"/>
      <w:marRight w:val="0"/>
      <w:marTop w:val="0"/>
      <w:marBottom w:val="0"/>
      <w:divBdr>
        <w:top w:val="none" w:sz="0" w:space="0" w:color="auto"/>
        <w:left w:val="none" w:sz="0" w:space="0" w:color="auto"/>
        <w:bottom w:val="none" w:sz="0" w:space="0" w:color="auto"/>
        <w:right w:val="none" w:sz="0" w:space="0" w:color="auto"/>
      </w:divBdr>
    </w:div>
    <w:div w:id="1545825712">
      <w:bodyDiv w:val="1"/>
      <w:marLeft w:val="0"/>
      <w:marRight w:val="0"/>
      <w:marTop w:val="0"/>
      <w:marBottom w:val="0"/>
      <w:divBdr>
        <w:top w:val="none" w:sz="0" w:space="0" w:color="auto"/>
        <w:left w:val="none" w:sz="0" w:space="0" w:color="auto"/>
        <w:bottom w:val="none" w:sz="0" w:space="0" w:color="auto"/>
        <w:right w:val="none" w:sz="0" w:space="0" w:color="auto"/>
      </w:divBdr>
    </w:div>
    <w:div w:id="1555964089">
      <w:bodyDiv w:val="1"/>
      <w:marLeft w:val="0"/>
      <w:marRight w:val="0"/>
      <w:marTop w:val="0"/>
      <w:marBottom w:val="0"/>
      <w:divBdr>
        <w:top w:val="none" w:sz="0" w:space="0" w:color="auto"/>
        <w:left w:val="none" w:sz="0" w:space="0" w:color="auto"/>
        <w:bottom w:val="none" w:sz="0" w:space="0" w:color="auto"/>
        <w:right w:val="none" w:sz="0" w:space="0" w:color="auto"/>
      </w:divBdr>
    </w:div>
    <w:div w:id="1598170497">
      <w:bodyDiv w:val="1"/>
      <w:marLeft w:val="0"/>
      <w:marRight w:val="0"/>
      <w:marTop w:val="0"/>
      <w:marBottom w:val="0"/>
      <w:divBdr>
        <w:top w:val="none" w:sz="0" w:space="0" w:color="auto"/>
        <w:left w:val="none" w:sz="0" w:space="0" w:color="auto"/>
        <w:bottom w:val="none" w:sz="0" w:space="0" w:color="auto"/>
        <w:right w:val="none" w:sz="0" w:space="0" w:color="auto"/>
      </w:divBdr>
    </w:div>
    <w:div w:id="1600022382">
      <w:bodyDiv w:val="1"/>
      <w:marLeft w:val="0"/>
      <w:marRight w:val="0"/>
      <w:marTop w:val="0"/>
      <w:marBottom w:val="0"/>
      <w:divBdr>
        <w:top w:val="none" w:sz="0" w:space="0" w:color="auto"/>
        <w:left w:val="none" w:sz="0" w:space="0" w:color="auto"/>
        <w:bottom w:val="none" w:sz="0" w:space="0" w:color="auto"/>
        <w:right w:val="none" w:sz="0" w:space="0" w:color="auto"/>
      </w:divBdr>
    </w:div>
    <w:div w:id="1614825224">
      <w:bodyDiv w:val="1"/>
      <w:marLeft w:val="0"/>
      <w:marRight w:val="0"/>
      <w:marTop w:val="0"/>
      <w:marBottom w:val="0"/>
      <w:divBdr>
        <w:top w:val="none" w:sz="0" w:space="0" w:color="auto"/>
        <w:left w:val="none" w:sz="0" w:space="0" w:color="auto"/>
        <w:bottom w:val="none" w:sz="0" w:space="0" w:color="auto"/>
        <w:right w:val="none" w:sz="0" w:space="0" w:color="auto"/>
      </w:divBdr>
    </w:div>
    <w:div w:id="1618221033">
      <w:bodyDiv w:val="1"/>
      <w:marLeft w:val="0"/>
      <w:marRight w:val="0"/>
      <w:marTop w:val="0"/>
      <w:marBottom w:val="0"/>
      <w:divBdr>
        <w:top w:val="none" w:sz="0" w:space="0" w:color="auto"/>
        <w:left w:val="none" w:sz="0" w:space="0" w:color="auto"/>
        <w:bottom w:val="none" w:sz="0" w:space="0" w:color="auto"/>
        <w:right w:val="none" w:sz="0" w:space="0" w:color="auto"/>
      </w:divBdr>
    </w:div>
    <w:div w:id="1656956925">
      <w:bodyDiv w:val="1"/>
      <w:marLeft w:val="0"/>
      <w:marRight w:val="0"/>
      <w:marTop w:val="0"/>
      <w:marBottom w:val="0"/>
      <w:divBdr>
        <w:top w:val="none" w:sz="0" w:space="0" w:color="auto"/>
        <w:left w:val="none" w:sz="0" w:space="0" w:color="auto"/>
        <w:bottom w:val="none" w:sz="0" w:space="0" w:color="auto"/>
        <w:right w:val="none" w:sz="0" w:space="0" w:color="auto"/>
      </w:divBdr>
    </w:div>
    <w:div w:id="1676299487">
      <w:bodyDiv w:val="1"/>
      <w:marLeft w:val="0"/>
      <w:marRight w:val="0"/>
      <w:marTop w:val="0"/>
      <w:marBottom w:val="0"/>
      <w:divBdr>
        <w:top w:val="none" w:sz="0" w:space="0" w:color="auto"/>
        <w:left w:val="none" w:sz="0" w:space="0" w:color="auto"/>
        <w:bottom w:val="none" w:sz="0" w:space="0" w:color="auto"/>
        <w:right w:val="none" w:sz="0" w:space="0" w:color="auto"/>
      </w:divBdr>
    </w:div>
    <w:div w:id="1683312746">
      <w:bodyDiv w:val="1"/>
      <w:marLeft w:val="0"/>
      <w:marRight w:val="0"/>
      <w:marTop w:val="0"/>
      <w:marBottom w:val="0"/>
      <w:divBdr>
        <w:top w:val="none" w:sz="0" w:space="0" w:color="auto"/>
        <w:left w:val="none" w:sz="0" w:space="0" w:color="auto"/>
        <w:bottom w:val="none" w:sz="0" w:space="0" w:color="auto"/>
        <w:right w:val="none" w:sz="0" w:space="0" w:color="auto"/>
      </w:divBdr>
    </w:div>
    <w:div w:id="1689527633">
      <w:bodyDiv w:val="1"/>
      <w:marLeft w:val="0"/>
      <w:marRight w:val="0"/>
      <w:marTop w:val="0"/>
      <w:marBottom w:val="0"/>
      <w:divBdr>
        <w:top w:val="none" w:sz="0" w:space="0" w:color="auto"/>
        <w:left w:val="none" w:sz="0" w:space="0" w:color="auto"/>
        <w:bottom w:val="none" w:sz="0" w:space="0" w:color="auto"/>
        <w:right w:val="none" w:sz="0" w:space="0" w:color="auto"/>
      </w:divBdr>
    </w:div>
    <w:div w:id="1736586740">
      <w:bodyDiv w:val="1"/>
      <w:marLeft w:val="0"/>
      <w:marRight w:val="0"/>
      <w:marTop w:val="0"/>
      <w:marBottom w:val="0"/>
      <w:divBdr>
        <w:top w:val="none" w:sz="0" w:space="0" w:color="auto"/>
        <w:left w:val="none" w:sz="0" w:space="0" w:color="auto"/>
        <w:bottom w:val="none" w:sz="0" w:space="0" w:color="auto"/>
        <w:right w:val="none" w:sz="0" w:space="0" w:color="auto"/>
      </w:divBdr>
    </w:div>
    <w:div w:id="1736708552">
      <w:bodyDiv w:val="1"/>
      <w:marLeft w:val="0"/>
      <w:marRight w:val="0"/>
      <w:marTop w:val="0"/>
      <w:marBottom w:val="0"/>
      <w:divBdr>
        <w:top w:val="none" w:sz="0" w:space="0" w:color="auto"/>
        <w:left w:val="none" w:sz="0" w:space="0" w:color="auto"/>
        <w:bottom w:val="none" w:sz="0" w:space="0" w:color="auto"/>
        <w:right w:val="none" w:sz="0" w:space="0" w:color="auto"/>
      </w:divBdr>
    </w:div>
    <w:div w:id="1765226464">
      <w:bodyDiv w:val="1"/>
      <w:marLeft w:val="0"/>
      <w:marRight w:val="0"/>
      <w:marTop w:val="0"/>
      <w:marBottom w:val="0"/>
      <w:divBdr>
        <w:top w:val="none" w:sz="0" w:space="0" w:color="auto"/>
        <w:left w:val="none" w:sz="0" w:space="0" w:color="auto"/>
        <w:bottom w:val="none" w:sz="0" w:space="0" w:color="auto"/>
        <w:right w:val="none" w:sz="0" w:space="0" w:color="auto"/>
      </w:divBdr>
    </w:div>
    <w:div w:id="1791704938">
      <w:bodyDiv w:val="1"/>
      <w:marLeft w:val="0"/>
      <w:marRight w:val="0"/>
      <w:marTop w:val="0"/>
      <w:marBottom w:val="0"/>
      <w:divBdr>
        <w:top w:val="none" w:sz="0" w:space="0" w:color="auto"/>
        <w:left w:val="none" w:sz="0" w:space="0" w:color="auto"/>
        <w:bottom w:val="none" w:sz="0" w:space="0" w:color="auto"/>
        <w:right w:val="none" w:sz="0" w:space="0" w:color="auto"/>
      </w:divBdr>
    </w:div>
    <w:div w:id="1805808214">
      <w:bodyDiv w:val="1"/>
      <w:marLeft w:val="0"/>
      <w:marRight w:val="0"/>
      <w:marTop w:val="0"/>
      <w:marBottom w:val="0"/>
      <w:divBdr>
        <w:top w:val="none" w:sz="0" w:space="0" w:color="auto"/>
        <w:left w:val="none" w:sz="0" w:space="0" w:color="auto"/>
        <w:bottom w:val="none" w:sz="0" w:space="0" w:color="auto"/>
        <w:right w:val="none" w:sz="0" w:space="0" w:color="auto"/>
      </w:divBdr>
    </w:div>
    <w:div w:id="1864514998">
      <w:bodyDiv w:val="1"/>
      <w:marLeft w:val="0"/>
      <w:marRight w:val="0"/>
      <w:marTop w:val="0"/>
      <w:marBottom w:val="0"/>
      <w:divBdr>
        <w:top w:val="none" w:sz="0" w:space="0" w:color="auto"/>
        <w:left w:val="none" w:sz="0" w:space="0" w:color="auto"/>
        <w:bottom w:val="none" w:sz="0" w:space="0" w:color="auto"/>
        <w:right w:val="none" w:sz="0" w:space="0" w:color="auto"/>
      </w:divBdr>
    </w:div>
    <w:div w:id="1873882203">
      <w:bodyDiv w:val="1"/>
      <w:marLeft w:val="0"/>
      <w:marRight w:val="0"/>
      <w:marTop w:val="0"/>
      <w:marBottom w:val="0"/>
      <w:divBdr>
        <w:top w:val="none" w:sz="0" w:space="0" w:color="auto"/>
        <w:left w:val="none" w:sz="0" w:space="0" w:color="auto"/>
        <w:bottom w:val="none" w:sz="0" w:space="0" w:color="auto"/>
        <w:right w:val="none" w:sz="0" w:space="0" w:color="auto"/>
      </w:divBdr>
    </w:div>
    <w:div w:id="1915889742">
      <w:bodyDiv w:val="1"/>
      <w:marLeft w:val="0"/>
      <w:marRight w:val="0"/>
      <w:marTop w:val="0"/>
      <w:marBottom w:val="0"/>
      <w:divBdr>
        <w:top w:val="none" w:sz="0" w:space="0" w:color="auto"/>
        <w:left w:val="none" w:sz="0" w:space="0" w:color="auto"/>
        <w:bottom w:val="none" w:sz="0" w:space="0" w:color="auto"/>
        <w:right w:val="none" w:sz="0" w:space="0" w:color="auto"/>
      </w:divBdr>
    </w:div>
    <w:div w:id="1934630902">
      <w:bodyDiv w:val="1"/>
      <w:marLeft w:val="0"/>
      <w:marRight w:val="0"/>
      <w:marTop w:val="0"/>
      <w:marBottom w:val="0"/>
      <w:divBdr>
        <w:top w:val="none" w:sz="0" w:space="0" w:color="auto"/>
        <w:left w:val="none" w:sz="0" w:space="0" w:color="auto"/>
        <w:bottom w:val="none" w:sz="0" w:space="0" w:color="auto"/>
        <w:right w:val="none" w:sz="0" w:space="0" w:color="auto"/>
      </w:divBdr>
    </w:div>
    <w:div w:id="1971860717">
      <w:bodyDiv w:val="1"/>
      <w:marLeft w:val="0"/>
      <w:marRight w:val="0"/>
      <w:marTop w:val="0"/>
      <w:marBottom w:val="0"/>
      <w:divBdr>
        <w:top w:val="none" w:sz="0" w:space="0" w:color="auto"/>
        <w:left w:val="none" w:sz="0" w:space="0" w:color="auto"/>
        <w:bottom w:val="none" w:sz="0" w:space="0" w:color="auto"/>
        <w:right w:val="none" w:sz="0" w:space="0" w:color="auto"/>
      </w:divBdr>
    </w:div>
    <w:div w:id="1982689912">
      <w:bodyDiv w:val="1"/>
      <w:marLeft w:val="0"/>
      <w:marRight w:val="0"/>
      <w:marTop w:val="0"/>
      <w:marBottom w:val="0"/>
      <w:divBdr>
        <w:top w:val="none" w:sz="0" w:space="0" w:color="auto"/>
        <w:left w:val="none" w:sz="0" w:space="0" w:color="auto"/>
        <w:bottom w:val="none" w:sz="0" w:space="0" w:color="auto"/>
        <w:right w:val="none" w:sz="0" w:space="0" w:color="auto"/>
      </w:divBdr>
    </w:div>
    <w:div w:id="2001304451">
      <w:bodyDiv w:val="1"/>
      <w:marLeft w:val="0"/>
      <w:marRight w:val="0"/>
      <w:marTop w:val="0"/>
      <w:marBottom w:val="0"/>
      <w:divBdr>
        <w:top w:val="none" w:sz="0" w:space="0" w:color="auto"/>
        <w:left w:val="none" w:sz="0" w:space="0" w:color="auto"/>
        <w:bottom w:val="none" w:sz="0" w:space="0" w:color="auto"/>
        <w:right w:val="none" w:sz="0" w:space="0" w:color="auto"/>
      </w:divBdr>
    </w:div>
    <w:div w:id="2056391336">
      <w:bodyDiv w:val="1"/>
      <w:marLeft w:val="0"/>
      <w:marRight w:val="0"/>
      <w:marTop w:val="0"/>
      <w:marBottom w:val="0"/>
      <w:divBdr>
        <w:top w:val="none" w:sz="0" w:space="0" w:color="auto"/>
        <w:left w:val="none" w:sz="0" w:space="0" w:color="auto"/>
        <w:bottom w:val="none" w:sz="0" w:space="0" w:color="auto"/>
        <w:right w:val="none" w:sz="0" w:space="0" w:color="auto"/>
      </w:divBdr>
    </w:div>
    <w:div w:id="2099522681">
      <w:bodyDiv w:val="1"/>
      <w:marLeft w:val="0"/>
      <w:marRight w:val="0"/>
      <w:marTop w:val="0"/>
      <w:marBottom w:val="0"/>
      <w:divBdr>
        <w:top w:val="none" w:sz="0" w:space="0" w:color="auto"/>
        <w:left w:val="none" w:sz="0" w:space="0" w:color="auto"/>
        <w:bottom w:val="none" w:sz="0" w:space="0" w:color="auto"/>
        <w:right w:val="none" w:sz="0" w:space="0" w:color="auto"/>
      </w:divBdr>
    </w:div>
    <w:div w:id="2105489791">
      <w:bodyDiv w:val="1"/>
      <w:marLeft w:val="0"/>
      <w:marRight w:val="0"/>
      <w:marTop w:val="0"/>
      <w:marBottom w:val="0"/>
      <w:divBdr>
        <w:top w:val="none" w:sz="0" w:space="0" w:color="auto"/>
        <w:left w:val="none" w:sz="0" w:space="0" w:color="auto"/>
        <w:bottom w:val="none" w:sz="0" w:space="0" w:color="auto"/>
        <w:right w:val="none" w:sz="0" w:space="0" w:color="auto"/>
      </w:divBdr>
    </w:div>
    <w:div w:id="2105495117">
      <w:bodyDiv w:val="1"/>
      <w:marLeft w:val="0"/>
      <w:marRight w:val="0"/>
      <w:marTop w:val="0"/>
      <w:marBottom w:val="0"/>
      <w:divBdr>
        <w:top w:val="none" w:sz="0" w:space="0" w:color="auto"/>
        <w:left w:val="none" w:sz="0" w:space="0" w:color="auto"/>
        <w:bottom w:val="none" w:sz="0" w:space="0" w:color="auto"/>
        <w:right w:val="none" w:sz="0" w:space="0" w:color="auto"/>
      </w:divBdr>
    </w:div>
    <w:div w:id="211840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388926&amp;dst=108&amp;field=134&amp;date=07.02.2022" TargetMode="External"/><Relationship Id="rId13" Type="http://schemas.openxmlformats.org/officeDocument/2006/relationships/footer" Target="footer1.xml"/><Relationship Id="rId18" Type="http://schemas.openxmlformats.org/officeDocument/2006/relationships/hyperlink" Target="https://login.consultant.ru/link/?req=doc&amp;base=LAW&amp;n=389498&amp;dst=2054&amp;field=134&amp;date=08.01.2022" TargetMode="External"/><Relationship Id="rId3" Type="http://schemas.openxmlformats.org/officeDocument/2006/relationships/styles" Target="styles.xml"/><Relationship Id="rId21" Type="http://schemas.openxmlformats.org/officeDocument/2006/relationships/hyperlink" Target="https://login.consultant.ru/link/?req=doc&amp;base=LAW&amp;n=387803&amp;dst=2620&amp;field=134&amp;date=08.01.2022"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login.consultant.ru/link/?req=doc&amp;base=LAW&amp;n=389498&amp;dst=101897&amp;field=134&amp;date=08.01.2022" TargetMode="External"/><Relationship Id="rId2" Type="http://schemas.openxmlformats.org/officeDocument/2006/relationships/numbering" Target="numbering.xml"/><Relationship Id="rId16" Type="http://schemas.openxmlformats.org/officeDocument/2006/relationships/hyperlink" Target="https://login.consultant.ru/link/?req=doc&amp;base=LAW&amp;n=377497&amp;dst=1104&amp;field=134&amp;date=08.01.2022" TargetMode="External"/><Relationship Id="rId20" Type="http://schemas.openxmlformats.org/officeDocument/2006/relationships/hyperlink" Target="https://login.consultant.ru/link/?req=doc&amp;base=LAW&amp;n=389498&amp;dst=2086&amp;field=134&amp;date=08.01.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377497&amp;dst=1123&amp;field=134&amp;date=08.01.2022" TargetMode="External"/><Relationship Id="rId23" Type="http://schemas.openxmlformats.org/officeDocument/2006/relationships/theme" Target="theme/theme1.xml"/><Relationship Id="rId10" Type="http://schemas.openxmlformats.org/officeDocument/2006/relationships/hyperlink" Target="consultantplus://offline/ref=C005EA3EB53B0392A4DA3C91A4EC7D57CCF1428273FDA712C01711162E73EDBB8732912323BCDCAC2D09E2DF4B19F07896A656256AE25A220DF9F" TargetMode="External"/><Relationship Id="rId19" Type="http://schemas.openxmlformats.org/officeDocument/2006/relationships/hyperlink" Target="https://login.consultant.ru/link/?req=doc&amp;base=LAW&amp;n=389498&amp;dst=2072&amp;field=134&amp;date=08.01.2022" TargetMode="External"/><Relationship Id="rId4" Type="http://schemas.openxmlformats.org/officeDocument/2006/relationships/settings" Target="settings.xml"/><Relationship Id="rId9" Type="http://schemas.openxmlformats.org/officeDocument/2006/relationships/hyperlink" Target="consultantplus://offline/ref=82AB0BA52D965FA0F0603E164D5D1A20B1ED8388197210AA428C5BC94B23C2C79E8D8207A0B6422A378983942890F775E22E2AFEA589936Dk3N1I" TargetMode="External"/><Relationship Id="rId14" Type="http://schemas.openxmlformats.org/officeDocument/2006/relationships/hyperlink" Target="https://login.consultant.ru/link/?req=doc&amp;base=LAW&amp;n=387803&amp;dst=512&amp;field=134&amp;date=08.01.202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A26FF6-41BD-4CAC-A5B7-9D5E5D87D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21</Pages>
  <Words>10633</Words>
  <Characters>60614</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71105</CharactersWithSpaces>
  <SharedDoc>false</SharedDoc>
  <HLinks>
    <vt:vector size="102" baseType="variant">
      <vt:variant>
        <vt:i4>68748374</vt:i4>
      </vt:variant>
      <vt:variant>
        <vt:i4>48</vt:i4>
      </vt:variant>
      <vt:variant>
        <vt:i4>0</vt:i4>
      </vt:variant>
      <vt:variant>
        <vt:i4>5</vt:i4>
      </vt:variant>
      <vt:variant>
        <vt:lpwstr>../../vakkar/Desktop/юридическая служба/контракты/Новая папка/Документация система ТСН и видеонаблюдения ТИПОВОЙ ГК  Вариант 2.doc</vt:lpwstr>
      </vt:variant>
      <vt:variant>
        <vt:lpwstr>P1909</vt:lpwstr>
      </vt:variant>
      <vt:variant>
        <vt:i4>3473509</vt:i4>
      </vt:variant>
      <vt:variant>
        <vt:i4>45</vt:i4>
      </vt:variant>
      <vt:variant>
        <vt:i4>0</vt:i4>
      </vt:variant>
      <vt:variant>
        <vt:i4>5</vt:i4>
      </vt:variant>
      <vt:variant>
        <vt:lpwstr>consultantplus://offline/ref=76DF8F5F4815DC1B280511BA867EB46B63D40433367B8E9CAFB37323D8EE522448D07AF92C049A21B7087FAD743ED648274A171728A7FC55DEr3I</vt:lpwstr>
      </vt:variant>
      <vt:variant>
        <vt:lpwstr/>
      </vt:variant>
      <vt:variant>
        <vt:i4>3473459</vt:i4>
      </vt:variant>
      <vt:variant>
        <vt:i4>42</vt:i4>
      </vt:variant>
      <vt:variant>
        <vt:i4>0</vt:i4>
      </vt:variant>
      <vt:variant>
        <vt:i4>5</vt:i4>
      </vt:variant>
      <vt:variant>
        <vt:lpwstr>consultantplus://offline/ref=76DF8F5F4815DC1B280511BA867EB46B63D40433367B8E9CAFB37323D8EE522448D07AF92C049A25BE087FAD743ED648274A171728A7FC55DEr3I</vt:lpwstr>
      </vt:variant>
      <vt:variant>
        <vt:lpwstr/>
      </vt:variant>
      <vt:variant>
        <vt:i4>3473470</vt:i4>
      </vt:variant>
      <vt:variant>
        <vt:i4>39</vt:i4>
      </vt:variant>
      <vt:variant>
        <vt:i4>0</vt:i4>
      </vt:variant>
      <vt:variant>
        <vt:i4>5</vt:i4>
      </vt:variant>
      <vt:variant>
        <vt:lpwstr>consultantplus://offline/ref=76DF8F5F4815DC1B280511BA867EB46B63D40433367B8E9CAFB37323D8EE522448D07AF92C049E28BA087FAD743ED648274A171728A7FC55DEr3I</vt:lpwstr>
      </vt:variant>
      <vt:variant>
        <vt:lpwstr/>
      </vt:variant>
      <vt:variant>
        <vt:i4>5898333</vt:i4>
      </vt:variant>
      <vt:variant>
        <vt:i4>36</vt:i4>
      </vt:variant>
      <vt:variant>
        <vt:i4>0</vt:i4>
      </vt:variant>
      <vt:variant>
        <vt:i4>5</vt:i4>
      </vt:variant>
      <vt:variant>
        <vt:lpwstr>consultantplus://offline/ref=76DF8F5F4815DC1B280511BA867EB46B63D20D3B337E8E9CAFB37323D8EE522448D07AFB2751C865EB0E2BFE2E6BD256275415D1rEI</vt:lpwstr>
      </vt:variant>
      <vt:variant>
        <vt:lpwstr/>
      </vt:variant>
      <vt:variant>
        <vt:i4>5898333</vt:i4>
      </vt:variant>
      <vt:variant>
        <vt:i4>33</vt:i4>
      </vt:variant>
      <vt:variant>
        <vt:i4>0</vt:i4>
      </vt:variant>
      <vt:variant>
        <vt:i4>5</vt:i4>
      </vt:variant>
      <vt:variant>
        <vt:lpwstr>consultantplus://offline/ref=76DF8F5F4815DC1B280511BA867EB46B63D20D3B337E8E9CAFB37323D8EE522448D07AFB2751C865EB0E2BFE2E6BD256275415D1rEI</vt:lpwstr>
      </vt:variant>
      <vt:variant>
        <vt:lpwstr/>
      </vt:variant>
      <vt:variant>
        <vt:i4>5898333</vt:i4>
      </vt:variant>
      <vt:variant>
        <vt:i4>30</vt:i4>
      </vt:variant>
      <vt:variant>
        <vt:i4>0</vt:i4>
      </vt:variant>
      <vt:variant>
        <vt:i4>5</vt:i4>
      </vt:variant>
      <vt:variant>
        <vt:lpwstr>consultantplus://offline/ref=76DF8F5F4815DC1B280511BA867EB46B63D20D3B337E8E9CAFB37323D8EE522448D07AFB2751C865EB0E2BFE2E6BD256275415D1rEI</vt:lpwstr>
      </vt:variant>
      <vt:variant>
        <vt:lpwstr/>
      </vt:variant>
      <vt:variant>
        <vt:i4>5374034</vt:i4>
      </vt:variant>
      <vt:variant>
        <vt:i4>27</vt:i4>
      </vt:variant>
      <vt:variant>
        <vt:i4>0</vt:i4>
      </vt:variant>
      <vt:variant>
        <vt:i4>5</vt:i4>
      </vt:variant>
      <vt:variant>
        <vt:lpwstr>consultantplus://offline/ref=76DF8F5F4815DC1B280511BA867EB46B63D40433367B8E9CAFB37323D8EE52245AD022F52C078721B71D29FC32D6rBI</vt:lpwstr>
      </vt:variant>
      <vt:variant>
        <vt:lpwstr/>
      </vt:variant>
      <vt:variant>
        <vt:i4>68944986</vt:i4>
      </vt:variant>
      <vt:variant>
        <vt:i4>24</vt:i4>
      </vt:variant>
      <vt:variant>
        <vt:i4>0</vt:i4>
      </vt:variant>
      <vt:variant>
        <vt:i4>5</vt:i4>
      </vt:variant>
      <vt:variant>
        <vt:lpwstr>../../vakkar/Desktop/юридическая служба/контракты/Новая папка/Документация система ТСН и видеонаблюдения ТИПОВОЙ ГК  Вариант 2.doc</vt:lpwstr>
      </vt:variant>
      <vt:variant>
        <vt:lpwstr>P1550</vt:lpwstr>
      </vt:variant>
      <vt:variant>
        <vt:i4>5374034</vt:i4>
      </vt:variant>
      <vt:variant>
        <vt:i4>21</vt:i4>
      </vt:variant>
      <vt:variant>
        <vt:i4>0</vt:i4>
      </vt:variant>
      <vt:variant>
        <vt:i4>5</vt:i4>
      </vt:variant>
      <vt:variant>
        <vt:lpwstr>consultantplus://offline/ref=76DF8F5F4815DC1B280511BA867EB46B63D40433367B8E9CAFB37323D8EE52245AD022F52C078721B71D29FC32D6rBI</vt:lpwstr>
      </vt:variant>
      <vt:variant>
        <vt:lpwstr/>
      </vt:variant>
      <vt:variant>
        <vt:i4>68944986</vt:i4>
      </vt:variant>
      <vt:variant>
        <vt:i4>18</vt:i4>
      </vt:variant>
      <vt:variant>
        <vt:i4>0</vt:i4>
      </vt:variant>
      <vt:variant>
        <vt:i4>5</vt:i4>
      </vt:variant>
      <vt:variant>
        <vt:lpwstr>../../vakkar/Desktop/юридическая служба/контракты/Новая папка/Документация система ТСН и видеонаблюдения ТИПОВОЙ ГК  Вариант 2.doc</vt:lpwstr>
      </vt:variant>
      <vt:variant>
        <vt:lpwstr>P1550</vt:lpwstr>
      </vt:variant>
      <vt:variant>
        <vt:i4>65626</vt:i4>
      </vt:variant>
      <vt:variant>
        <vt:i4>15</vt:i4>
      </vt:variant>
      <vt:variant>
        <vt:i4>0</vt:i4>
      </vt:variant>
      <vt:variant>
        <vt:i4>5</vt:i4>
      </vt:variant>
      <vt:variant>
        <vt:lpwstr>consultantplus://offline/ref=76DF8F5F4815DC1B280511BA867EB46B63D40433367B8E9CAFB37323D8EE522448D07AF92C0D9275EF477EF13069C5482C4A151E34DAr5I</vt:lpwstr>
      </vt:variant>
      <vt:variant>
        <vt:lpwstr/>
      </vt:variant>
      <vt:variant>
        <vt:i4>68944986</vt:i4>
      </vt:variant>
      <vt:variant>
        <vt:i4>12</vt:i4>
      </vt:variant>
      <vt:variant>
        <vt:i4>0</vt:i4>
      </vt:variant>
      <vt:variant>
        <vt:i4>5</vt:i4>
      </vt:variant>
      <vt:variant>
        <vt:lpwstr>../../vakkar/Desktop/юридическая служба/контракты/Новая папка/Документация система ТСН и видеонаблюдения ТИПОВОЙ ГК  Вариант 2.doc</vt:lpwstr>
      </vt:variant>
      <vt:variant>
        <vt:lpwstr>P1550</vt:lpwstr>
      </vt:variant>
      <vt:variant>
        <vt:i4>68224091</vt:i4>
      </vt:variant>
      <vt:variant>
        <vt:i4>9</vt:i4>
      </vt:variant>
      <vt:variant>
        <vt:i4>0</vt:i4>
      </vt:variant>
      <vt:variant>
        <vt:i4>5</vt:i4>
      </vt:variant>
      <vt:variant>
        <vt:lpwstr>../../vakkar/Desktop/юридическая служба/контракты/Новая папка/Документация система ТСН и видеонаблюдения ТИПОВОЙ ГК  Вариант 2.doc</vt:lpwstr>
      </vt:variant>
      <vt:variant>
        <vt:lpwstr>P1489</vt:lpwstr>
      </vt:variant>
      <vt:variant>
        <vt:i4>68224091</vt:i4>
      </vt:variant>
      <vt:variant>
        <vt:i4>6</vt:i4>
      </vt:variant>
      <vt:variant>
        <vt:i4>0</vt:i4>
      </vt:variant>
      <vt:variant>
        <vt:i4>5</vt:i4>
      </vt:variant>
      <vt:variant>
        <vt:lpwstr>../../vakkar/Desktop/юридическая служба/контракты/Новая папка/Документация система ТСН и видеонаблюдения ТИПОВОЙ ГК  Вариант 2.doc</vt:lpwstr>
      </vt:variant>
      <vt:variant>
        <vt:lpwstr>P1489</vt:lpwstr>
      </vt:variant>
      <vt:variant>
        <vt:i4>5374034</vt:i4>
      </vt:variant>
      <vt:variant>
        <vt:i4>3</vt:i4>
      </vt:variant>
      <vt:variant>
        <vt:i4>0</vt:i4>
      </vt:variant>
      <vt:variant>
        <vt:i4>5</vt:i4>
      </vt:variant>
      <vt:variant>
        <vt:lpwstr>consultantplus://offline/ref=76DF8F5F4815DC1B280511BA867EB46B63D40433367B8E9CAFB37323D8EE52245AD022F52C078721B71D29FC32D6rBI</vt:lpwstr>
      </vt:variant>
      <vt:variant>
        <vt:lpwstr/>
      </vt:variant>
      <vt:variant>
        <vt:i4>5374034</vt:i4>
      </vt:variant>
      <vt:variant>
        <vt:i4>0</vt:i4>
      </vt:variant>
      <vt:variant>
        <vt:i4>0</vt:i4>
      </vt:variant>
      <vt:variant>
        <vt:i4>5</vt:i4>
      </vt:variant>
      <vt:variant>
        <vt:lpwstr>consultantplus://offline/ref=76DF8F5F4815DC1B280511BA867EB46B63D40433367B8E9CAFB37323D8EE52245AD022F52C078721B71D29FC32D6rBI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Крыницина</dc:creator>
  <cp:keywords/>
  <cp:lastModifiedBy>Ваккар Мария Сергеевна</cp:lastModifiedBy>
  <cp:revision>127</cp:revision>
  <cp:lastPrinted>2026-06-19T08:22:00Z</cp:lastPrinted>
  <dcterms:created xsi:type="dcterms:W3CDTF">2025-03-03T10:01:00Z</dcterms:created>
  <dcterms:modified xsi:type="dcterms:W3CDTF">2026-06-25T03:52:00Z</dcterms:modified>
</cp:coreProperties>
</file>