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6B" w:rsidRPr="00D56384" w:rsidRDefault="001F486B" w:rsidP="001F486B">
      <w:pPr>
        <w:pStyle w:val="a5"/>
        <w:jc w:val="both"/>
        <w:rPr>
          <w:rFonts w:ascii="Times New Roman" w:hAnsi="Times New Roman"/>
        </w:rPr>
      </w:pPr>
      <w:r w:rsidRPr="00D56384">
        <w:rPr>
          <w:rFonts w:ascii="Times New Roman" w:hAnsi="Times New Roman"/>
        </w:rPr>
        <w:t>Таблица № 1</w:t>
      </w:r>
    </w:p>
    <w:p w:rsidR="001F486B" w:rsidRPr="00D56384" w:rsidRDefault="001F486B" w:rsidP="001F486B">
      <w:pPr>
        <w:pStyle w:val="a5"/>
        <w:jc w:val="both"/>
        <w:rPr>
          <w:rFonts w:ascii="Times New Roman" w:hAnsi="Times New Roman"/>
        </w:rPr>
      </w:pPr>
    </w:p>
    <w:tbl>
      <w:tblPr>
        <w:tblW w:w="15375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1134"/>
        <w:gridCol w:w="1318"/>
        <w:gridCol w:w="2086"/>
        <w:gridCol w:w="2383"/>
        <w:gridCol w:w="1937"/>
        <w:gridCol w:w="2312"/>
        <w:gridCol w:w="1134"/>
        <w:gridCol w:w="1134"/>
      </w:tblGrid>
      <w:tr w:rsidR="00D56384" w:rsidRPr="00D56384" w:rsidTr="003749F6">
        <w:trPr>
          <w:trHeight w:val="1006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  <w:r w:rsidRPr="00D56384">
              <w:rPr>
                <w:rFonts w:ascii="Times New Roman" w:hAnsi="Times New Roman"/>
                <w:b/>
                <w:lang w:bidi="en-US"/>
              </w:rPr>
              <w:t>Тип объекта закупки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C74BC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>Услуга</w:t>
            </w:r>
            <w:bookmarkStart w:id="0" w:name="_GoBack"/>
            <w:bookmarkEnd w:id="0"/>
          </w:p>
        </w:tc>
      </w:tr>
      <w:tr w:rsidR="00D56384" w:rsidRPr="00D56384" w:rsidTr="006126B7">
        <w:trPr>
          <w:trHeight w:val="1006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vertAlign w:val="superscript"/>
                <w:lang w:bidi="en-US"/>
              </w:rPr>
            </w:pPr>
            <w:r w:rsidRPr="00D56384">
              <w:rPr>
                <w:rFonts w:ascii="Times New Roman" w:hAnsi="Times New Roman"/>
                <w:b/>
                <w:lang w:bidi="en-US"/>
              </w:rPr>
              <w:t>Наименование</w:t>
            </w:r>
            <w:r w:rsidRPr="00D56384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r w:rsidRPr="00D56384">
              <w:rPr>
                <w:rFonts w:ascii="Times New Roman" w:hAnsi="Times New Roman"/>
                <w:b/>
                <w:lang w:bidi="en-US"/>
              </w:rPr>
              <w:t>работы, услуги</w:t>
            </w:r>
            <w:r w:rsidRPr="00D56384">
              <w:rPr>
                <w:rFonts w:ascii="Times New Roman" w:hAnsi="Times New Roman"/>
                <w:b/>
                <w:vertAlign w:val="superscript"/>
                <w:lang w:bidi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  <w:r w:rsidRPr="00D56384">
              <w:rPr>
                <w:rFonts w:ascii="Times New Roman" w:eastAsia="&quot;PT Astra Serif&quot;" w:hAnsi="Times New Roman"/>
                <w:b/>
                <w:lang w:bidi="en-US"/>
              </w:rPr>
              <w:t>Код позиции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vertAlign w:val="superscript"/>
                <w:lang w:bidi="en-US"/>
              </w:rPr>
            </w:pPr>
            <w:r w:rsidRPr="00D56384">
              <w:rPr>
                <w:rFonts w:ascii="Times New Roman" w:hAnsi="Times New Roman"/>
                <w:b/>
                <w:lang w:bidi="en-US"/>
              </w:rPr>
              <w:t>Товарный знак</w:t>
            </w:r>
            <w:r w:rsidRPr="00D56384">
              <w:rPr>
                <w:rFonts w:ascii="Times New Roman" w:hAnsi="Times New Roman"/>
                <w:b/>
                <w:vertAlign w:val="superscript"/>
                <w:lang w:bidi="en-US"/>
              </w:rPr>
              <w:t>2</w:t>
            </w:r>
          </w:p>
        </w:tc>
        <w:tc>
          <w:tcPr>
            <w:tcW w:w="8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  <w:r w:rsidRPr="00D56384">
              <w:rPr>
                <w:rFonts w:ascii="Times New Roman" w:hAnsi="Times New Roman"/>
                <w:b/>
                <w:lang w:bidi="en-US"/>
              </w:rPr>
              <w:t>Характеристики товара, работа,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  <w:r w:rsidRPr="00D56384">
              <w:rPr>
                <w:rFonts w:ascii="Times New Roman" w:hAnsi="Times New Roman"/>
                <w:b/>
                <w:lang w:bidi="en-US"/>
              </w:rPr>
              <w:t>Кол-во (объем работы, услуги)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  <w:r w:rsidRPr="00D56384">
              <w:rPr>
                <w:rFonts w:ascii="Times New Roman" w:hAnsi="Times New Roman"/>
                <w:b/>
                <w:lang w:bidi="en-US"/>
              </w:rPr>
              <w:t>Единица измерения</w:t>
            </w:r>
          </w:p>
        </w:tc>
      </w:tr>
      <w:tr w:rsidR="00D56384" w:rsidRPr="00D56384" w:rsidTr="006126B7">
        <w:trPr>
          <w:trHeight w:val="1006"/>
        </w:trPr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  <w:r w:rsidRPr="00D56384">
              <w:rPr>
                <w:rFonts w:ascii="Times New Roman" w:hAnsi="Times New Roman"/>
                <w:b/>
                <w:lang w:bidi="en-US"/>
              </w:rPr>
              <w:t>Наименование характеристики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  <w:r w:rsidRPr="00D56384">
              <w:rPr>
                <w:rFonts w:ascii="Times New Roman" w:hAnsi="Times New Roman"/>
                <w:b/>
                <w:lang w:bidi="en-US"/>
              </w:rPr>
              <w:t xml:space="preserve">Значение характеристики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  <w:r w:rsidRPr="00D56384">
              <w:rPr>
                <w:rFonts w:ascii="Times New Roman" w:hAnsi="Times New Roman"/>
                <w:b/>
                <w:lang w:bidi="en-US"/>
              </w:rPr>
              <w:t>Единица измерения характеристики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iCs/>
                <w:lang w:bidi="en-US"/>
              </w:rPr>
            </w:pPr>
            <w:r w:rsidRPr="00D56384">
              <w:rPr>
                <w:rFonts w:ascii="Times New Roman" w:hAnsi="Times New Roman"/>
                <w:b/>
                <w:iCs/>
                <w:lang w:bidi="en-US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</w:p>
        </w:tc>
      </w:tr>
      <w:tr w:rsidR="00D56384" w:rsidRPr="00D56384" w:rsidTr="006E39C6">
        <w:trPr>
          <w:trHeight w:val="5154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863701" w:rsidP="00396A19">
            <w:pPr>
              <w:pStyle w:val="a5"/>
              <w:jc w:val="center"/>
              <w:rPr>
                <w:rFonts w:ascii="Times New Roman" w:hAnsi="Times New Roman" w:cs="Times New Roman"/>
                <w:lang w:eastAsia="ar-SA" w:bidi="en-US"/>
              </w:rPr>
            </w:pPr>
            <w:r w:rsidRPr="00D56384">
              <w:rPr>
                <w:rFonts w:ascii="Times New Roman" w:hAnsi="Times New Roman" w:cs="Times New Roman"/>
              </w:rPr>
              <w:t>Услуги по организации</w:t>
            </w:r>
            <w:r w:rsidR="00396A19" w:rsidRPr="00D56384">
              <w:rPr>
                <w:rFonts w:ascii="Times New Roman" w:hAnsi="Times New Roman" w:cs="Times New Roman"/>
              </w:rPr>
              <w:t xml:space="preserve"> поездки для участия в Российской студенческой весне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BE58EA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lang w:eastAsia="ar-SA" w:bidi="en-US"/>
              </w:rPr>
              <w:t>79.11.19.000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lang w:bidi="en-US"/>
              </w:rPr>
            </w:pPr>
            <w:r w:rsidRPr="00D56384">
              <w:rPr>
                <w:rFonts w:ascii="Times New Roman" w:hAnsi="Times New Roman"/>
                <w:lang w:bidi="en-US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lang w:bidi="en-US"/>
              </w:rPr>
            </w:pPr>
            <w:r w:rsidRPr="00D56384">
              <w:rPr>
                <w:rFonts w:ascii="Times New Roman" w:hAnsi="Times New Roman"/>
                <w:lang w:bidi="en-US"/>
              </w:rPr>
              <w:t xml:space="preserve">Требования к оказанию услуг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lang w:bidi="en-US"/>
              </w:rPr>
            </w:pPr>
            <w:r w:rsidRPr="00D56384">
              <w:rPr>
                <w:rFonts w:ascii="Times New Roman" w:hAnsi="Times New Roman"/>
                <w:lang w:bidi="en-US"/>
              </w:rPr>
              <w:t xml:space="preserve">В соответствии с приложением № 1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lang w:bidi="en-US"/>
              </w:rPr>
            </w:pPr>
            <w:r w:rsidRPr="00D56384">
              <w:rPr>
                <w:rFonts w:ascii="Times New Roman" w:hAnsi="Times New Roman"/>
                <w:lang w:bidi="en-US"/>
              </w:rPr>
              <w:t>-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iCs/>
                <w:lang w:bidi="en-US"/>
              </w:rPr>
            </w:pPr>
            <w:r w:rsidRPr="00D56384">
              <w:rPr>
                <w:rFonts w:ascii="Times New Roman" w:hAnsi="Times New Roman"/>
                <w:iCs/>
                <w:lang w:bidi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  <w:r w:rsidRPr="00D56384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6B" w:rsidRPr="00D56384" w:rsidRDefault="001F486B" w:rsidP="001C62FA">
            <w:pPr>
              <w:pStyle w:val="a5"/>
              <w:jc w:val="center"/>
              <w:rPr>
                <w:rFonts w:ascii="Times New Roman" w:hAnsi="Times New Roman"/>
                <w:b/>
                <w:lang w:bidi="en-US"/>
              </w:rPr>
            </w:pPr>
            <w:r w:rsidRPr="00D56384">
              <w:rPr>
                <w:rFonts w:ascii="Times New Roman" w:hAnsi="Times New Roman"/>
              </w:rPr>
              <w:t xml:space="preserve">усл. ед. </w:t>
            </w:r>
          </w:p>
        </w:tc>
      </w:tr>
    </w:tbl>
    <w:p w:rsidR="006E39C6" w:rsidRPr="00D56384" w:rsidRDefault="006E39C6">
      <w:pPr>
        <w:rPr>
          <w:rFonts w:ascii="Times New Roman" w:eastAsia="Times New Roman" w:hAnsi="Times New Roman"/>
          <w:b/>
          <w:noProof/>
          <w:sz w:val="28"/>
          <w:szCs w:val="28"/>
          <w:lang w:val="en-US"/>
        </w:rPr>
      </w:pPr>
    </w:p>
    <w:p w:rsidR="001F486B" w:rsidRPr="00D56384" w:rsidRDefault="001F486B" w:rsidP="001F486B">
      <w:pPr>
        <w:pStyle w:val="a5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:rsidR="001F486B" w:rsidRPr="00D56384" w:rsidRDefault="001F486B" w:rsidP="001F486B">
      <w:pPr>
        <w:pStyle w:val="a5"/>
        <w:jc w:val="right"/>
        <w:rPr>
          <w:rFonts w:ascii="Times New Roman" w:hAnsi="Times New Roman"/>
          <w:b/>
          <w:noProof/>
          <w:sz w:val="28"/>
          <w:szCs w:val="28"/>
        </w:rPr>
      </w:pPr>
      <w:r w:rsidRPr="00D56384">
        <w:rPr>
          <w:rFonts w:ascii="Times New Roman" w:hAnsi="Times New Roman"/>
          <w:b/>
          <w:noProof/>
          <w:sz w:val="28"/>
          <w:szCs w:val="28"/>
        </w:rPr>
        <w:t xml:space="preserve"> Приложение № 1</w:t>
      </w:r>
    </w:p>
    <w:p w:rsidR="001F486B" w:rsidRPr="00D56384" w:rsidRDefault="001F486B" w:rsidP="001F486B">
      <w:pPr>
        <w:pStyle w:val="a5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1F486B" w:rsidRPr="00D56384" w:rsidRDefault="001F486B" w:rsidP="001F486B">
      <w:pPr>
        <w:pStyle w:val="a5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56384">
        <w:rPr>
          <w:rFonts w:ascii="Times New Roman" w:hAnsi="Times New Roman"/>
          <w:b/>
          <w:noProof/>
          <w:sz w:val="28"/>
          <w:szCs w:val="28"/>
        </w:rPr>
        <w:t>Описание объекта закупки</w:t>
      </w:r>
    </w:p>
    <w:p w:rsidR="00647507" w:rsidRPr="00D56384" w:rsidRDefault="00647507" w:rsidP="004A4D9D">
      <w:pPr>
        <w:widowControl w:val="0"/>
        <w:tabs>
          <w:tab w:val="left" w:pos="70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384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оказание </w:t>
      </w:r>
      <w:r w:rsidR="002E001F" w:rsidRPr="00D56384">
        <w:rPr>
          <w:rFonts w:ascii="Times New Roman" w:hAnsi="Times New Roman" w:cs="Times New Roman"/>
          <w:b/>
          <w:sz w:val="24"/>
          <w:szCs w:val="24"/>
        </w:rPr>
        <w:t xml:space="preserve">услуг по организации </w:t>
      </w:r>
      <w:r w:rsidR="00396A19" w:rsidRPr="00D56384">
        <w:rPr>
          <w:rFonts w:ascii="Times New Roman" w:hAnsi="Times New Roman" w:cs="Times New Roman"/>
          <w:b/>
          <w:sz w:val="24"/>
          <w:szCs w:val="24"/>
        </w:rPr>
        <w:t xml:space="preserve">поездки для участия в Российской студенческой весне </w:t>
      </w:r>
      <w:r w:rsidRPr="00D56384">
        <w:rPr>
          <w:rFonts w:ascii="Times New Roman" w:eastAsia="Times New Roman" w:hAnsi="Times New Roman" w:cs="Times New Roman"/>
          <w:b/>
          <w:sz w:val="24"/>
          <w:szCs w:val="24"/>
        </w:rPr>
        <w:t>(далее – Мероприятие)</w:t>
      </w:r>
    </w:p>
    <w:p w:rsidR="00647507" w:rsidRPr="00D56384" w:rsidRDefault="00647507" w:rsidP="006475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E32" w:rsidRPr="00D56384" w:rsidRDefault="00647507" w:rsidP="00524E32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384">
        <w:rPr>
          <w:rFonts w:ascii="Times New Roman" w:eastAsia="Times New Roman" w:hAnsi="Times New Roman" w:cs="Times New Roman"/>
          <w:sz w:val="24"/>
          <w:szCs w:val="24"/>
        </w:rPr>
        <w:t xml:space="preserve">Сроки </w:t>
      </w:r>
      <w:r w:rsidR="008B31EC">
        <w:rPr>
          <w:rFonts w:ascii="Times New Roman" w:eastAsia="Times New Roman" w:hAnsi="Times New Roman" w:cs="Times New Roman"/>
          <w:sz w:val="24"/>
          <w:szCs w:val="24"/>
        </w:rPr>
        <w:t>оказываемой услуги:</w:t>
      </w:r>
      <w:r w:rsidR="00893151" w:rsidRPr="00D56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1EC">
        <w:rPr>
          <w:rFonts w:ascii="Times New Roman" w:eastAsia="Times New Roman" w:hAnsi="Times New Roman" w:cs="Times New Roman"/>
          <w:sz w:val="24"/>
          <w:szCs w:val="24"/>
        </w:rPr>
        <w:t xml:space="preserve">с 21 июня по 1 июля </w:t>
      </w:r>
      <w:r w:rsidR="00893151" w:rsidRPr="00D56384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6126B7" w:rsidRPr="00D5638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126B7" w:rsidRPr="00D56384" w:rsidRDefault="00647507" w:rsidP="006126B7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384">
        <w:rPr>
          <w:rFonts w:ascii="Times New Roman" w:eastAsia="Times New Roman" w:hAnsi="Times New Roman" w:cs="Times New Roman"/>
          <w:sz w:val="24"/>
          <w:szCs w:val="24"/>
        </w:rPr>
        <w:t xml:space="preserve">Место оказываемой </w:t>
      </w:r>
      <w:r w:rsidR="00524E32" w:rsidRPr="00D56384">
        <w:rPr>
          <w:rFonts w:ascii="Times New Roman" w:eastAsia="Times New Roman" w:hAnsi="Times New Roman" w:cs="Times New Roman"/>
          <w:sz w:val="24"/>
          <w:szCs w:val="24"/>
        </w:rPr>
        <w:t xml:space="preserve">услуги: </w:t>
      </w:r>
      <w:r w:rsidR="008B31EC">
        <w:rPr>
          <w:rFonts w:ascii="Times New Roman" w:eastAsia="Times New Roman" w:hAnsi="Times New Roman" w:cs="Times New Roman"/>
          <w:sz w:val="24"/>
          <w:szCs w:val="24"/>
        </w:rPr>
        <w:t>г.Ульяновск/</w:t>
      </w:r>
      <w:r w:rsidR="00FF0512" w:rsidRPr="00D56384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396A19" w:rsidRPr="00D56384">
        <w:rPr>
          <w:rFonts w:ascii="Times New Roman" w:eastAsia="Times New Roman" w:hAnsi="Times New Roman" w:cs="Times New Roman"/>
          <w:sz w:val="24"/>
          <w:szCs w:val="24"/>
        </w:rPr>
        <w:t>Красноярск</w:t>
      </w:r>
      <w:r w:rsidR="008B31EC">
        <w:rPr>
          <w:rFonts w:ascii="Times New Roman" w:eastAsia="Times New Roman" w:hAnsi="Times New Roman" w:cs="Times New Roman"/>
          <w:sz w:val="24"/>
          <w:szCs w:val="24"/>
        </w:rPr>
        <w:t>/ г. Ульяновск</w:t>
      </w:r>
    </w:p>
    <w:p w:rsidR="00647507" w:rsidRPr="00D56384" w:rsidRDefault="00647507" w:rsidP="006126B7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384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Мероприятия Исполнителем предоставляется отчет с приложениями: отчетная </w:t>
      </w:r>
      <w:r w:rsidR="00B14A11" w:rsidRPr="00D56384">
        <w:rPr>
          <w:rFonts w:ascii="Times New Roman" w:eastAsia="Times New Roman" w:hAnsi="Times New Roman" w:cs="Times New Roman"/>
          <w:sz w:val="24"/>
          <w:szCs w:val="24"/>
        </w:rPr>
        <w:t xml:space="preserve">документация,  </w:t>
      </w:r>
      <w:r w:rsidR="006F5272" w:rsidRPr="00D563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D56384">
        <w:rPr>
          <w:rFonts w:ascii="Times New Roman" w:eastAsia="Times New Roman" w:hAnsi="Times New Roman" w:cs="Times New Roman"/>
          <w:sz w:val="24"/>
          <w:szCs w:val="24"/>
        </w:rPr>
        <w:t>указанная в таблице №1.</w:t>
      </w:r>
    </w:p>
    <w:p w:rsidR="00647507" w:rsidRPr="00D56384" w:rsidRDefault="00647507" w:rsidP="006475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7507" w:rsidRPr="00D56384" w:rsidRDefault="00647507" w:rsidP="00647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D56384">
        <w:rPr>
          <w:rFonts w:ascii="Times New Roman" w:eastAsia="Times New Roman" w:hAnsi="Times New Roman" w:cs="Times New Roman"/>
        </w:rPr>
        <w:t>Таблица №1.</w:t>
      </w:r>
    </w:p>
    <w:tbl>
      <w:tblPr>
        <w:tblW w:w="14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54"/>
        <w:gridCol w:w="3142"/>
        <w:gridCol w:w="52"/>
        <w:gridCol w:w="7120"/>
        <w:gridCol w:w="1397"/>
        <w:gridCol w:w="2244"/>
      </w:tblGrid>
      <w:tr w:rsidR="00D56384" w:rsidRPr="00D56384" w:rsidTr="001C62FA">
        <w:trPr>
          <w:trHeight w:val="394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07" w:rsidRPr="00D56384" w:rsidRDefault="00647507" w:rsidP="001C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3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07" w:rsidRPr="00D56384" w:rsidRDefault="00647507" w:rsidP="001C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3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оказываемых услуг</w:t>
            </w:r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07" w:rsidRPr="00D56384" w:rsidRDefault="00647507" w:rsidP="001C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3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07" w:rsidRPr="00D56384" w:rsidRDefault="00647507" w:rsidP="001C62FA">
            <w:pPr>
              <w:spacing w:after="0"/>
              <w:jc w:val="center"/>
              <w:rPr>
                <w:sz w:val="20"/>
                <w:szCs w:val="20"/>
              </w:rPr>
            </w:pPr>
            <w:r w:rsidRPr="00D563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Кол-во, ед. измерения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07" w:rsidRPr="00D56384" w:rsidRDefault="00647507" w:rsidP="001C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3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Отчетные документы</w:t>
            </w:r>
          </w:p>
        </w:tc>
      </w:tr>
      <w:tr w:rsidR="00D56384" w:rsidRPr="00D56384" w:rsidTr="00647507">
        <w:trPr>
          <w:trHeight w:val="254"/>
        </w:trPr>
        <w:tc>
          <w:tcPr>
            <w:tcW w:w="14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07" w:rsidRPr="00D56384" w:rsidRDefault="00647507" w:rsidP="001C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384">
              <w:rPr>
                <w:rFonts w:ascii="Times New Roman" w:eastAsia="Times New Roman" w:hAnsi="Times New Roman" w:cs="Times New Roman"/>
                <w:sz w:val="20"/>
                <w:szCs w:val="20"/>
              </w:rPr>
              <w:t>В Мероприятие включен комплекс услуг, указанный ниже.</w:t>
            </w:r>
          </w:p>
        </w:tc>
      </w:tr>
      <w:tr w:rsidR="00D56384" w:rsidRPr="00D56384" w:rsidTr="009F4E7E">
        <w:trPr>
          <w:trHeight w:val="416"/>
        </w:trPr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07" w:rsidRPr="00D56384" w:rsidRDefault="00647507" w:rsidP="001C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38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07" w:rsidRPr="00D56384" w:rsidRDefault="00396A19" w:rsidP="00E34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6384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поездки для участия в Российской студенческой весне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272" w:rsidRPr="00D56384" w:rsidRDefault="00E349A4" w:rsidP="006F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F5272" w:rsidRPr="00D56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A1C43" w:rsidRPr="00D56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логистического плана</w:t>
            </w:r>
          </w:p>
          <w:p w:rsidR="002A1C43" w:rsidRPr="00D56384" w:rsidRDefault="002A1C43" w:rsidP="006F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384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детального графика движения</w:t>
            </w:r>
            <w:r w:rsidR="001B02DA" w:rsidRPr="00D56384">
              <w:rPr>
                <w:rFonts w:ascii="Times New Roman" w:hAnsi="Times New Roman" w:cs="Times New Roman"/>
                <w:bCs/>
                <w:sz w:val="24"/>
                <w:szCs w:val="24"/>
              </w:rPr>
              <w:t>, включая автомобильный и железнодорожный проезд</w:t>
            </w:r>
            <w:r w:rsidRPr="00D56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указанием: дат, времени отправления/прибытия по каждому перегону, номеров поездов, станций пересадок. Логистический план подлежит согласованию с Заказчиком не позднее чем за 14 календарных дней до начала поездки.</w:t>
            </w:r>
          </w:p>
          <w:p w:rsidR="00A3479C" w:rsidRPr="00D56384" w:rsidRDefault="00A3479C" w:rsidP="00A6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424D8A" w:rsidRPr="00D56384" w:rsidRDefault="00E349A4" w:rsidP="009F4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3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24D8A" w:rsidRPr="00D563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24D8A" w:rsidRPr="00D56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C43" w:rsidRPr="00D56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Трансферное обслуживание</w:t>
            </w:r>
          </w:p>
          <w:p w:rsidR="002A1C43" w:rsidRPr="00D56384" w:rsidRDefault="0064071A" w:rsidP="009F4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8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обеспечивает подачу автобуса класса не ниже туристического, оборудованного кондиционером и багажным отделением объемом не менее 2 кубических метров, имеющего не менее 35 посадочных мест, укомплектованного аптечкой и огнетушителем. Трансфер предоставляется от места </w:t>
            </w:r>
            <w:r w:rsidR="001B02DA" w:rsidRPr="00D56384">
              <w:rPr>
                <w:rFonts w:ascii="Times New Roman" w:hAnsi="Times New Roman" w:cs="Times New Roman"/>
                <w:sz w:val="24"/>
                <w:szCs w:val="24"/>
              </w:rPr>
              <w:t xml:space="preserve">сбора: </w:t>
            </w:r>
            <w:r w:rsidR="001B02DA" w:rsidRPr="00D56384">
              <w:rPr>
                <w:rFonts w:ascii="Times New Roman" w:hAnsi="Times New Roman" w:cs="Times New Roman"/>
                <w:sz w:val="24"/>
                <w:szCs w:val="24"/>
              </w:rPr>
              <w:br/>
              <w:t>г. Ульяновск, ул. Гимова, д.3 до места отправления</w:t>
            </w:r>
            <w:r w:rsidRPr="00D563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7E65" w:rsidRPr="00D56384" w:rsidRDefault="00207E65" w:rsidP="0020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63" w:rsidRPr="00D56384" w:rsidRDefault="00B07063" w:rsidP="0020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63" w:rsidRPr="00D56384" w:rsidRDefault="00B07063" w:rsidP="0020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F8A" w:rsidRPr="00D56384" w:rsidRDefault="00893151" w:rsidP="00ED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3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36FFF" w:rsidRPr="00D563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24F8A" w:rsidRPr="00D56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071A" w:rsidRPr="00D56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Информационное сопровождение</w:t>
            </w:r>
          </w:p>
          <w:p w:rsidR="0064071A" w:rsidRPr="00D56384" w:rsidRDefault="0064071A" w:rsidP="00ED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84">
              <w:rPr>
                <w:rFonts w:ascii="Times New Roman" w:hAnsi="Times New Roman" w:cs="Times New Roman"/>
                <w:sz w:val="24"/>
                <w:szCs w:val="24"/>
              </w:rPr>
              <w:t>Исполнитель уведомляет Заказчика о приобретенных билетах не позднее чем за 10 дней до отправления. В случае изменения расписания или иных обстоятельств, влияющих на перевозку, Исполнитель информирует Заказчика в течение одного часа с момента получения соответствующей информации от перевозчика. Контакты экстренной связи передаются Заказчику за три календарных дня до начала поездки.</w:t>
            </w:r>
          </w:p>
          <w:p w:rsidR="0064071A" w:rsidRPr="00D56384" w:rsidRDefault="0064071A" w:rsidP="00ED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71A" w:rsidRPr="00D56384" w:rsidRDefault="0064071A" w:rsidP="0064071A">
            <w:pPr>
              <w:pStyle w:val="ds-markdown-paragraph"/>
              <w:shd w:val="clear" w:color="auto" w:fill="FFFFFF"/>
              <w:spacing w:before="240" w:beforeAutospacing="0" w:after="240" w:afterAutospacing="0"/>
            </w:pPr>
            <w:r w:rsidRPr="00D56384">
              <w:rPr>
                <w:b/>
              </w:rPr>
              <w:t>4.</w:t>
            </w:r>
            <w:r w:rsidRPr="00D56384">
              <w:t xml:space="preserve"> </w:t>
            </w:r>
            <w:r w:rsidRPr="00D56384">
              <w:rPr>
                <w:rStyle w:val="af"/>
              </w:rPr>
              <w:t>Сопровождение группы</w:t>
            </w:r>
          </w:p>
          <w:p w:rsidR="0064071A" w:rsidRPr="00D56384" w:rsidRDefault="0064071A" w:rsidP="0064071A">
            <w:pPr>
              <w:pStyle w:val="ds-markdown-paragraph"/>
              <w:shd w:val="clear" w:color="auto" w:fill="FFFFFF"/>
              <w:spacing w:before="240" w:beforeAutospacing="0" w:after="240" w:afterAutospacing="0"/>
            </w:pPr>
            <w:r w:rsidRPr="00D56384">
              <w:t>Исполнитель назначает одного сопровождающего в возрасте от 21 года, имеющего мобильную связь, прошедшего инструктаж. Сопровождающий наделяется полномочиями принимать оперативные решения, связываться с перевозчиком и информировать Заказчика. В задачи сопровождающего входит контроль посадки и высадки группы, проверка наличия документов, а также связь с Заказчиком при возникновении чрезвычайных ситуаций. Сопровож</w:t>
            </w:r>
            <w:r w:rsidR="001B02DA" w:rsidRPr="00D56384">
              <w:t xml:space="preserve">дающий предоставляет </w:t>
            </w:r>
            <w:r w:rsidRPr="00D56384">
              <w:t>отчет в мессенджере с фото- или видеофиксацией ключевых точек маршрута. В случае болезни сопровождающий подлежит немедленной замене на равноценного сотрудника.</w:t>
            </w:r>
            <w:r w:rsidR="001B02DA" w:rsidRPr="00D56384">
              <w:t xml:space="preserve"> Контактные данные сопровождающего Исполнитель должен передать заказчику не позднее 10 дней до момента отправки.</w:t>
            </w:r>
          </w:p>
          <w:p w:rsidR="0064071A" w:rsidRPr="00D56384" w:rsidRDefault="0064071A" w:rsidP="00ED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D06" w:rsidRPr="00D56384" w:rsidRDefault="00864D06" w:rsidP="00396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07" w:rsidRPr="00D56384" w:rsidRDefault="00647507" w:rsidP="001C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3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ед. усл.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07" w:rsidRDefault="008B31EC" w:rsidP="001C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План поездки, утвержденный Исполнителем и согласованный с Заказчиком.</w:t>
            </w:r>
          </w:p>
          <w:p w:rsidR="008B31EC" w:rsidRDefault="008B31EC" w:rsidP="001C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Фото:</w:t>
            </w:r>
          </w:p>
          <w:p w:rsidR="008B31EC" w:rsidRDefault="008B31EC" w:rsidP="001C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-трансферного обслуживание (не менее 3 шт);</w:t>
            </w:r>
          </w:p>
          <w:p w:rsidR="008B31EC" w:rsidRDefault="008B31EC" w:rsidP="001C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фото группы на маршрутных точках (не менее 10 шт);</w:t>
            </w:r>
          </w:p>
          <w:p w:rsidR="008B31EC" w:rsidRPr="00D56384" w:rsidRDefault="008B31EC" w:rsidP="001C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Информация о сопровождающем и фото с группой.</w:t>
            </w:r>
          </w:p>
        </w:tc>
      </w:tr>
    </w:tbl>
    <w:p w:rsidR="006E39C6" w:rsidRPr="00D56384" w:rsidRDefault="00864D06" w:rsidP="00864D06">
      <w:pPr>
        <w:rPr>
          <w:rFonts w:ascii="Times New Roman" w:eastAsiaTheme="minorHAnsi" w:hAnsi="Times New Roman" w:cs="Times New Roman"/>
          <w:sz w:val="24"/>
          <w:szCs w:val="24"/>
        </w:rPr>
      </w:pPr>
      <w:r w:rsidRPr="00D56384">
        <w:rPr>
          <w:rFonts w:ascii="Times New Roman" w:eastAsiaTheme="minorHAnsi" w:hAnsi="Times New Roman" w:cs="Times New Roman"/>
          <w:sz w:val="24"/>
          <w:szCs w:val="24"/>
        </w:rPr>
        <w:lastRenderedPageBreak/>
        <w:t>Директор Культурного центра                                                                                                                                                                Т.М. Драгунова</w:t>
      </w:r>
    </w:p>
    <w:sectPr w:rsidR="006E39C6" w:rsidRPr="00D56384" w:rsidSect="006475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C47" w:rsidRDefault="00E60C47" w:rsidP="006E39C6">
      <w:pPr>
        <w:spacing w:after="0" w:line="240" w:lineRule="auto"/>
      </w:pPr>
      <w:r>
        <w:separator/>
      </w:r>
    </w:p>
  </w:endnote>
  <w:endnote w:type="continuationSeparator" w:id="0">
    <w:p w:rsidR="00E60C47" w:rsidRDefault="00E60C47" w:rsidP="006E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PT Astra Serif&quot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C47" w:rsidRDefault="00E60C47" w:rsidP="006E39C6">
      <w:pPr>
        <w:spacing w:after="0" w:line="240" w:lineRule="auto"/>
      </w:pPr>
      <w:r>
        <w:separator/>
      </w:r>
    </w:p>
  </w:footnote>
  <w:footnote w:type="continuationSeparator" w:id="0">
    <w:p w:rsidR="00E60C47" w:rsidRDefault="00E60C47" w:rsidP="006E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E6148"/>
    <w:multiLevelType w:val="hybridMultilevel"/>
    <w:tmpl w:val="866A0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E13ED"/>
    <w:multiLevelType w:val="hybridMultilevel"/>
    <w:tmpl w:val="28022BE8"/>
    <w:lvl w:ilvl="0" w:tplc="DA5EFD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A122905"/>
    <w:multiLevelType w:val="hybridMultilevel"/>
    <w:tmpl w:val="CE50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E2E29"/>
    <w:multiLevelType w:val="hybridMultilevel"/>
    <w:tmpl w:val="1E5E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A20AA"/>
    <w:multiLevelType w:val="hybridMultilevel"/>
    <w:tmpl w:val="AC84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0614B"/>
    <w:multiLevelType w:val="hybridMultilevel"/>
    <w:tmpl w:val="A78AD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3D"/>
    <w:rsid w:val="00006C10"/>
    <w:rsid w:val="00011054"/>
    <w:rsid w:val="000306AF"/>
    <w:rsid w:val="000410FF"/>
    <w:rsid w:val="001860A7"/>
    <w:rsid w:val="001B02DA"/>
    <w:rsid w:val="001C62FA"/>
    <w:rsid w:val="001C74BC"/>
    <w:rsid w:val="001D18A5"/>
    <w:rsid w:val="001D364E"/>
    <w:rsid w:val="001F486B"/>
    <w:rsid w:val="00207E65"/>
    <w:rsid w:val="00212C14"/>
    <w:rsid w:val="00224F8A"/>
    <w:rsid w:val="002A1C43"/>
    <w:rsid w:val="002E001F"/>
    <w:rsid w:val="002E0365"/>
    <w:rsid w:val="002E0D1C"/>
    <w:rsid w:val="003749F6"/>
    <w:rsid w:val="00396A19"/>
    <w:rsid w:val="00424D8A"/>
    <w:rsid w:val="00483A15"/>
    <w:rsid w:val="004A4D9D"/>
    <w:rsid w:val="00506EEC"/>
    <w:rsid w:val="005226F2"/>
    <w:rsid w:val="00522BA2"/>
    <w:rsid w:val="00524E32"/>
    <w:rsid w:val="005A53AA"/>
    <w:rsid w:val="005B4DE2"/>
    <w:rsid w:val="006126B7"/>
    <w:rsid w:val="00616CBD"/>
    <w:rsid w:val="006212A5"/>
    <w:rsid w:val="0064071A"/>
    <w:rsid w:val="00647507"/>
    <w:rsid w:val="006D6F3D"/>
    <w:rsid w:val="006E39C6"/>
    <w:rsid w:val="006F5272"/>
    <w:rsid w:val="00724531"/>
    <w:rsid w:val="0073783F"/>
    <w:rsid w:val="007423AA"/>
    <w:rsid w:val="00762491"/>
    <w:rsid w:val="00767DFF"/>
    <w:rsid w:val="007C207B"/>
    <w:rsid w:val="0083081D"/>
    <w:rsid w:val="00863701"/>
    <w:rsid w:val="00864D06"/>
    <w:rsid w:val="00885D06"/>
    <w:rsid w:val="00893151"/>
    <w:rsid w:val="008B31EC"/>
    <w:rsid w:val="008C5707"/>
    <w:rsid w:val="00930EB7"/>
    <w:rsid w:val="00980F6C"/>
    <w:rsid w:val="009F186E"/>
    <w:rsid w:val="009F4E7E"/>
    <w:rsid w:val="00A31BA9"/>
    <w:rsid w:val="00A3479C"/>
    <w:rsid w:val="00A40CC3"/>
    <w:rsid w:val="00A63225"/>
    <w:rsid w:val="00A64C15"/>
    <w:rsid w:val="00A677F3"/>
    <w:rsid w:val="00AA3165"/>
    <w:rsid w:val="00AF7D84"/>
    <w:rsid w:val="00B07063"/>
    <w:rsid w:val="00B1105A"/>
    <w:rsid w:val="00B14A11"/>
    <w:rsid w:val="00B56C12"/>
    <w:rsid w:val="00B70D84"/>
    <w:rsid w:val="00BE0607"/>
    <w:rsid w:val="00BE50B5"/>
    <w:rsid w:val="00BE58EA"/>
    <w:rsid w:val="00C21725"/>
    <w:rsid w:val="00C36FFF"/>
    <w:rsid w:val="00C52CF7"/>
    <w:rsid w:val="00CE58CD"/>
    <w:rsid w:val="00D15D5A"/>
    <w:rsid w:val="00D56384"/>
    <w:rsid w:val="00DA361F"/>
    <w:rsid w:val="00DE0C94"/>
    <w:rsid w:val="00E118F0"/>
    <w:rsid w:val="00E31599"/>
    <w:rsid w:val="00E349A4"/>
    <w:rsid w:val="00E60C47"/>
    <w:rsid w:val="00ED5194"/>
    <w:rsid w:val="00F363F7"/>
    <w:rsid w:val="00F833B0"/>
    <w:rsid w:val="00FA6DBA"/>
    <w:rsid w:val="00FC7AEC"/>
    <w:rsid w:val="00F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6D5DB-3397-4810-B657-2F65A6B6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50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таблицы Знак"/>
    <w:link w:val="a4"/>
    <w:locked/>
    <w:rsid w:val="00647507"/>
    <w:rPr>
      <w:b/>
      <w:color w:val="000000"/>
      <w:lang w:val="x-none" w:eastAsia="ar-SA"/>
    </w:rPr>
  </w:style>
  <w:style w:type="paragraph" w:customStyle="1" w:styleId="a4">
    <w:name w:val="заголовок таблицы"/>
    <w:basedOn w:val="a"/>
    <w:link w:val="a3"/>
    <w:rsid w:val="00647507"/>
    <w:pPr>
      <w:suppressAutoHyphens/>
      <w:snapToGrid w:val="0"/>
      <w:spacing w:after="0" w:line="240" w:lineRule="auto"/>
      <w:jc w:val="both"/>
    </w:pPr>
    <w:rPr>
      <w:rFonts w:asciiTheme="minorHAnsi" w:eastAsiaTheme="minorHAnsi" w:hAnsiTheme="minorHAnsi" w:cstheme="minorBidi"/>
      <w:b/>
      <w:color w:val="000000"/>
      <w:lang w:val="x-none" w:eastAsia="ar-SA"/>
    </w:rPr>
  </w:style>
  <w:style w:type="paragraph" w:styleId="a5">
    <w:name w:val="No Spacing"/>
    <w:link w:val="a6"/>
    <w:uiPriority w:val="1"/>
    <w:qFormat/>
    <w:rsid w:val="00762491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762491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3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6AF"/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1"/>
    <w:rsid w:val="00BE0607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message-time">
    <w:name w:val="message-time"/>
    <w:basedOn w:val="a0"/>
    <w:rsid w:val="00506EEC"/>
  </w:style>
  <w:style w:type="paragraph" w:styleId="aa">
    <w:name w:val="List Paragraph"/>
    <w:basedOn w:val="a"/>
    <w:uiPriority w:val="34"/>
    <w:qFormat/>
    <w:rsid w:val="0083081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E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39C6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6E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E39C6"/>
    <w:rPr>
      <w:rFonts w:ascii="Calibri" w:eastAsia="Calibri" w:hAnsi="Calibri" w:cs="Calibri"/>
      <w:lang w:eastAsia="ru-RU"/>
    </w:rPr>
  </w:style>
  <w:style w:type="paragraph" w:customStyle="1" w:styleId="ds-markdown-paragraph">
    <w:name w:val="ds-markdown-paragraph"/>
    <w:basedOn w:val="a"/>
    <w:rsid w:val="0064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640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Портнова Ольга Александровна</cp:lastModifiedBy>
  <cp:revision>7</cp:revision>
  <cp:lastPrinted>2026-05-25T10:48:00Z</cp:lastPrinted>
  <dcterms:created xsi:type="dcterms:W3CDTF">2026-05-25T10:00:00Z</dcterms:created>
  <dcterms:modified xsi:type="dcterms:W3CDTF">2026-06-04T07:03:00Z</dcterms:modified>
</cp:coreProperties>
</file>