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25365E" w:rsidRPr="004D7450" w14:paraId="36E32016" w14:textId="77777777" w:rsidTr="0025365E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264899CC" w14:textId="77777777" w:rsidR="0025365E" w:rsidRPr="004D7450" w:rsidRDefault="0025365E" w:rsidP="0025365E">
            <w:pPr>
              <w:jc w:val="center"/>
              <w:rPr>
                <w:rFonts w:ascii="PT Astra Serif" w:hAnsi="PT Astra Serif" w:cs="Times New Roman"/>
              </w:rPr>
            </w:pPr>
            <w:r w:rsidRPr="004D7450">
              <w:rPr>
                <w:rFonts w:ascii="PT Astra Serif" w:hAnsi="PT Astra Serif" w:cs="Times New Roman"/>
              </w:rPr>
              <w:t xml:space="preserve">Приложение </w:t>
            </w:r>
          </w:p>
          <w:p w14:paraId="4A40E6CD" w14:textId="77777777" w:rsidR="0025365E" w:rsidRPr="004D7450" w:rsidRDefault="0025365E" w:rsidP="0025365E">
            <w:pPr>
              <w:jc w:val="center"/>
              <w:rPr>
                <w:rFonts w:ascii="PT Astra Serif" w:hAnsi="PT Astra Serif" w:cs="Times New Roman"/>
              </w:rPr>
            </w:pPr>
            <w:r w:rsidRPr="004D7450">
              <w:rPr>
                <w:rFonts w:ascii="PT Astra Serif" w:hAnsi="PT Astra Serif" w:cs="Times New Roman"/>
              </w:rPr>
              <w:t>к электронной версии контракта</w:t>
            </w:r>
          </w:p>
        </w:tc>
      </w:tr>
    </w:tbl>
    <w:p w14:paraId="4252CF1F" w14:textId="77777777" w:rsidR="0025365E" w:rsidRPr="0035723F" w:rsidRDefault="0025365E" w:rsidP="0025365E">
      <w:pPr>
        <w:jc w:val="both"/>
        <w:rPr>
          <w:rFonts w:ascii="PT Astra Serif" w:hAnsi="PT Astra Serif" w:cs="Times New Roman"/>
          <w:sz w:val="10"/>
          <w:szCs w:val="20"/>
        </w:rPr>
      </w:pPr>
    </w:p>
    <w:p w14:paraId="7DE0BE03" w14:textId="77777777" w:rsidR="0025365E" w:rsidRDefault="0025365E" w:rsidP="0035723F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AE0620">
        <w:rPr>
          <w:rFonts w:ascii="PT Astra Serif" w:hAnsi="PT Astra Serif" w:cs="Times New Roman"/>
          <w:sz w:val="26"/>
          <w:szCs w:val="26"/>
        </w:rPr>
        <w:t>Техническое задание</w:t>
      </w:r>
    </w:p>
    <w:p w14:paraId="185404D1" w14:textId="77777777" w:rsidR="0035723F" w:rsidRPr="0035723F" w:rsidRDefault="0035723F" w:rsidP="0035723F">
      <w:pPr>
        <w:spacing w:after="0" w:line="240" w:lineRule="auto"/>
        <w:jc w:val="center"/>
        <w:rPr>
          <w:rFonts w:ascii="PT Astra Serif" w:hAnsi="PT Astra Serif" w:cs="Times New Roman"/>
          <w:sz w:val="18"/>
          <w:szCs w:val="26"/>
        </w:rPr>
      </w:pPr>
    </w:p>
    <w:p w14:paraId="31E66C8E" w14:textId="7F64B4AB" w:rsidR="0025365E" w:rsidRPr="007376FD" w:rsidRDefault="0025365E" w:rsidP="0035723F">
      <w:pPr>
        <w:spacing w:after="0" w:line="240" w:lineRule="auto"/>
        <w:jc w:val="center"/>
        <w:rPr>
          <w:rFonts w:ascii="PT Astra Serif" w:hAnsi="PT Astra Serif"/>
          <w:color w:val="000000"/>
          <w:sz w:val="26"/>
          <w:szCs w:val="26"/>
        </w:rPr>
      </w:pPr>
      <w:r w:rsidRPr="00AE0620">
        <w:rPr>
          <w:rFonts w:ascii="PT Astra Serif" w:hAnsi="PT Astra Serif" w:cs="Times New Roman"/>
          <w:bCs/>
          <w:sz w:val="26"/>
          <w:szCs w:val="26"/>
        </w:rPr>
        <w:t xml:space="preserve">на </w:t>
      </w:r>
      <w:r w:rsidR="004A5775" w:rsidRPr="00EF77FB">
        <w:rPr>
          <w:rFonts w:ascii="PT Astra Serif" w:hAnsi="PT Astra Serif" w:cs="Times New Roman"/>
          <w:bCs/>
          <w:sz w:val="26"/>
          <w:szCs w:val="26"/>
        </w:rPr>
        <w:t>поставку</w:t>
      </w:r>
      <w:r w:rsidR="00AE0620" w:rsidRPr="00EF77FB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7376FD">
        <w:rPr>
          <w:rFonts w:ascii="PT Astra Serif" w:hAnsi="PT Astra Serif"/>
          <w:color w:val="000000"/>
          <w:sz w:val="26"/>
          <w:szCs w:val="26"/>
        </w:rPr>
        <w:t>с</w:t>
      </w:r>
      <w:r w:rsidR="007376FD" w:rsidRPr="007376FD">
        <w:rPr>
          <w:rFonts w:ascii="PT Astra Serif" w:hAnsi="PT Astra Serif"/>
          <w:color w:val="000000"/>
          <w:sz w:val="26"/>
          <w:szCs w:val="26"/>
        </w:rPr>
        <w:t>пециали</w:t>
      </w:r>
      <w:r w:rsidR="0035723F">
        <w:rPr>
          <w:rFonts w:ascii="PT Astra Serif" w:hAnsi="PT Astra Serif"/>
          <w:color w:val="000000"/>
          <w:sz w:val="26"/>
          <w:szCs w:val="26"/>
        </w:rPr>
        <w:t xml:space="preserve">зированных крепёжных элементов, </w:t>
      </w:r>
      <w:r w:rsidR="007376FD" w:rsidRPr="007376FD">
        <w:rPr>
          <w:rFonts w:ascii="PT Astra Serif" w:hAnsi="PT Astra Serif"/>
          <w:color w:val="000000"/>
          <w:sz w:val="26"/>
          <w:szCs w:val="26"/>
        </w:rPr>
        <w:t>отопительного оборудования</w:t>
      </w:r>
      <w:r w:rsidR="0035723F">
        <w:rPr>
          <w:rFonts w:ascii="PT Astra Serif" w:hAnsi="PT Astra Serif"/>
          <w:color w:val="000000"/>
          <w:sz w:val="26"/>
          <w:szCs w:val="26"/>
        </w:rPr>
        <w:t xml:space="preserve"> и упаковочных материалов</w:t>
      </w:r>
      <w:r w:rsidR="00EF77FB" w:rsidRPr="00EF77FB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AE0620" w:rsidRPr="00EF77FB">
        <w:rPr>
          <w:rFonts w:ascii="PT Astra Serif" w:hAnsi="PT Astra Serif" w:cs="Times New Roman"/>
          <w:bCs/>
          <w:sz w:val="26"/>
          <w:szCs w:val="26"/>
        </w:rPr>
        <w:t xml:space="preserve">по адресу г. </w:t>
      </w:r>
      <w:r w:rsidR="00EF77FB">
        <w:rPr>
          <w:rFonts w:ascii="PT Astra Serif" w:hAnsi="PT Astra Serif" w:cs="Times New Roman"/>
          <w:bCs/>
          <w:sz w:val="26"/>
          <w:szCs w:val="26"/>
        </w:rPr>
        <w:t xml:space="preserve">Хабаровск, ул. Восточный Семафор, д. 28а </w:t>
      </w:r>
      <w:r w:rsidR="0035723F">
        <w:rPr>
          <w:rFonts w:ascii="PT Astra Serif" w:hAnsi="PT Astra Serif" w:cs="Times New Roman"/>
          <w:bCs/>
          <w:sz w:val="26"/>
          <w:szCs w:val="26"/>
        </w:rPr>
        <w:br/>
      </w:r>
      <w:r w:rsidR="00AE0620" w:rsidRPr="00EF77FB">
        <w:rPr>
          <w:rFonts w:ascii="PT Astra Serif" w:hAnsi="PT Astra Serif" w:cs="Times New Roman"/>
          <w:bCs/>
          <w:sz w:val="26"/>
          <w:szCs w:val="26"/>
        </w:rPr>
        <w:t>в рамках капитального ремонта</w:t>
      </w:r>
    </w:p>
    <w:p w14:paraId="6FDF59FA" w14:textId="77777777" w:rsidR="0025365E" w:rsidRPr="0035723F" w:rsidRDefault="0025365E" w:rsidP="0025365E">
      <w:pPr>
        <w:spacing w:after="0" w:line="240" w:lineRule="auto"/>
        <w:jc w:val="center"/>
        <w:rPr>
          <w:rFonts w:ascii="PT Astra Serif" w:hAnsi="PT Astra Serif" w:cs="Times New Roman"/>
          <w:sz w:val="14"/>
          <w:szCs w:val="20"/>
        </w:rPr>
      </w:pPr>
    </w:p>
    <w:p w14:paraId="668BB637" w14:textId="00EC5669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rPr>
          <w:rFonts w:ascii="PT Astra Serif" w:hAnsi="PT Astra Serif" w:cs="Times New Roman"/>
          <w:bCs/>
          <w:sz w:val="26"/>
          <w:szCs w:val="26"/>
          <w:u w:val="single"/>
        </w:rPr>
      </w:pPr>
      <w:r w:rsidRPr="004D7450">
        <w:rPr>
          <w:rFonts w:ascii="PT Astra Serif" w:hAnsi="PT Astra Serif" w:cs="Times New Roman"/>
          <w:sz w:val="26"/>
          <w:szCs w:val="26"/>
        </w:rPr>
        <w:t>И</w:t>
      </w:r>
      <w:r w:rsidR="007311AB">
        <w:rPr>
          <w:rFonts w:ascii="PT Astra Serif" w:hAnsi="PT Astra Serif" w:cs="Times New Roman"/>
          <w:sz w:val="26"/>
          <w:szCs w:val="26"/>
        </w:rPr>
        <w:t>дентификационный код закупки: 26</w:t>
      </w:r>
      <w:r w:rsidRPr="004D7450">
        <w:rPr>
          <w:rFonts w:ascii="PT Astra Serif" w:hAnsi="PT Astra Serif" w:cs="Times New Roman"/>
          <w:sz w:val="26"/>
          <w:szCs w:val="26"/>
        </w:rPr>
        <w:t xml:space="preserve"> 1 2722031308 272201001 </w:t>
      </w:r>
      <w:r w:rsidR="004D7450">
        <w:rPr>
          <w:rFonts w:ascii="PT Astra Serif" w:hAnsi="PT Astra Serif" w:cs="Times New Roman"/>
          <w:sz w:val="26"/>
          <w:szCs w:val="26"/>
        </w:rPr>
        <w:t>___</w:t>
      </w:r>
      <w:r w:rsidRPr="004D7450">
        <w:rPr>
          <w:rFonts w:ascii="PT Astra Serif" w:hAnsi="PT Astra Serif" w:cs="Times New Roman"/>
          <w:sz w:val="26"/>
          <w:szCs w:val="26"/>
        </w:rPr>
        <w:t>___ 243</w:t>
      </w:r>
    </w:p>
    <w:p w14:paraId="18DA597D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rPr>
          <w:rFonts w:ascii="PT Astra Serif" w:hAnsi="PT Astra Serif" w:cs="Times New Roman"/>
          <w:bCs/>
          <w:sz w:val="26"/>
          <w:szCs w:val="26"/>
          <w:u w:val="single"/>
        </w:rPr>
      </w:pPr>
      <w:r w:rsidRPr="004D7450">
        <w:rPr>
          <w:rFonts w:ascii="PT Astra Serif" w:hAnsi="PT Astra Serif" w:cs="Times New Roman"/>
          <w:bCs/>
          <w:sz w:val="26"/>
          <w:szCs w:val="26"/>
        </w:rPr>
        <w:t>Наименование товаров:</w:t>
      </w:r>
    </w:p>
    <w:tbl>
      <w:tblPr>
        <w:tblStyle w:val="a3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418"/>
        <w:gridCol w:w="992"/>
        <w:gridCol w:w="3118"/>
        <w:gridCol w:w="1383"/>
      </w:tblGrid>
      <w:tr w:rsidR="0025365E" w:rsidRPr="004D7450" w14:paraId="1D6D1543" w14:textId="77777777" w:rsidTr="0025365E">
        <w:tc>
          <w:tcPr>
            <w:tcW w:w="533" w:type="dxa"/>
          </w:tcPr>
          <w:p w14:paraId="0BA7CD68" w14:textId="77777777" w:rsidR="0025365E" w:rsidRPr="004D7450" w:rsidRDefault="0025365E" w:rsidP="0025365E">
            <w:pPr>
              <w:ind w:hanging="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D7450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  <w:p w14:paraId="3F7FBCB6" w14:textId="77777777" w:rsidR="0025365E" w:rsidRPr="004D7450" w:rsidRDefault="0025365E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u w:val="single"/>
              </w:rPr>
            </w:pPr>
            <w:r w:rsidRPr="004D7450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</w:tcPr>
          <w:p w14:paraId="22777938" w14:textId="77777777" w:rsidR="0025365E" w:rsidRPr="004D7450" w:rsidRDefault="0025365E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u w:val="single"/>
              </w:rPr>
            </w:pPr>
            <w:r w:rsidRPr="004D7450">
              <w:rPr>
                <w:rFonts w:ascii="PT Astra Serif" w:hAnsi="PT Astra Serif" w:cs="Times New Roman"/>
              </w:rPr>
              <w:t>Наименование товара</w:t>
            </w:r>
          </w:p>
        </w:tc>
        <w:tc>
          <w:tcPr>
            <w:tcW w:w="1418" w:type="dxa"/>
          </w:tcPr>
          <w:p w14:paraId="5C7230C9" w14:textId="77777777" w:rsidR="0025365E" w:rsidRPr="004D7450" w:rsidRDefault="0025365E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u w:val="single"/>
              </w:rPr>
            </w:pPr>
            <w:r w:rsidRPr="004D7450">
              <w:rPr>
                <w:rFonts w:ascii="PT Astra Serif" w:hAnsi="PT Astra Serif" w:cs="Times New Roman"/>
              </w:rPr>
              <w:t>Ед. измерения</w:t>
            </w:r>
          </w:p>
        </w:tc>
        <w:tc>
          <w:tcPr>
            <w:tcW w:w="992" w:type="dxa"/>
          </w:tcPr>
          <w:p w14:paraId="23C667E3" w14:textId="77777777" w:rsidR="0025365E" w:rsidRPr="00CE7306" w:rsidRDefault="0025365E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u w:val="single"/>
              </w:rPr>
            </w:pPr>
            <w:r w:rsidRPr="00CE7306">
              <w:rPr>
                <w:rFonts w:ascii="PT Astra Serif" w:hAnsi="PT Astra Serif" w:cs="Times New Roman"/>
              </w:rPr>
              <w:t>Кол-во</w:t>
            </w:r>
          </w:p>
        </w:tc>
        <w:tc>
          <w:tcPr>
            <w:tcW w:w="3118" w:type="dxa"/>
          </w:tcPr>
          <w:p w14:paraId="0D8C3347" w14:textId="77777777" w:rsidR="0025365E" w:rsidRPr="004D7450" w:rsidRDefault="0025365E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u w:val="single"/>
              </w:rPr>
            </w:pPr>
            <w:r w:rsidRPr="004D7450">
              <w:rPr>
                <w:rFonts w:ascii="PT Astra Serif" w:hAnsi="PT Astra Serif" w:cs="Times New Roman"/>
              </w:rPr>
              <w:t>Характеристики</w:t>
            </w:r>
          </w:p>
        </w:tc>
        <w:tc>
          <w:tcPr>
            <w:tcW w:w="1383" w:type="dxa"/>
          </w:tcPr>
          <w:p w14:paraId="5697ED07" w14:textId="552FEE21" w:rsidR="0025365E" w:rsidRPr="004D7450" w:rsidRDefault="0025365E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u w:val="single"/>
              </w:rPr>
            </w:pPr>
            <w:r w:rsidRPr="004D7450">
              <w:rPr>
                <w:rFonts w:ascii="PT Astra Serif" w:hAnsi="PT Astra Serif" w:cs="Times New Roman"/>
              </w:rPr>
              <w:t xml:space="preserve">Срок и место </w:t>
            </w:r>
            <w:r w:rsidR="00A0331D">
              <w:rPr>
                <w:rFonts w:ascii="PT Astra Serif" w:hAnsi="PT Astra Serif" w:cs="Times New Roman"/>
              </w:rPr>
              <w:t>поставки товара</w:t>
            </w:r>
          </w:p>
        </w:tc>
      </w:tr>
      <w:tr w:rsidR="00417D76" w:rsidRPr="002F50C8" w14:paraId="4FD98A61" w14:textId="77777777" w:rsidTr="0025365E">
        <w:tc>
          <w:tcPr>
            <w:tcW w:w="533" w:type="dxa"/>
            <w:vAlign w:val="center"/>
          </w:tcPr>
          <w:p w14:paraId="7CD57E82" w14:textId="77777777" w:rsidR="00417D76" w:rsidRPr="002F50C8" w:rsidRDefault="00417D76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278A62CD" w14:textId="7400035E" w:rsidR="00417D76" w:rsidRPr="00F16F5C" w:rsidRDefault="007376FD" w:rsidP="00F16F5C">
            <w:pPr>
              <w:pStyle w:val="a4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6FD">
              <w:rPr>
                <w:rFonts w:ascii="Times New Roman" w:hAnsi="Times New Roman"/>
                <w:sz w:val="20"/>
                <w:szCs w:val="20"/>
              </w:rPr>
              <w:t>Накидная гайка</w:t>
            </w:r>
            <w:r w:rsidR="00417D76" w:rsidRPr="00F16F5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C30A170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76FD">
              <w:rPr>
                <w:rFonts w:ascii="Times New Roman" w:hAnsi="Times New Roman"/>
                <w:sz w:val="20"/>
                <w:szCs w:val="20"/>
              </w:rPr>
              <w:t>Код по ОКПД2 – 22.21.29.130;</w:t>
            </w:r>
          </w:p>
          <w:p w14:paraId="5DC9C352" w14:textId="00AE3230" w:rsidR="00417D76" w:rsidRPr="002F50C8" w:rsidRDefault="007376FD" w:rsidP="007376FD">
            <w:pPr>
              <w:pStyle w:val="a4"/>
              <w:widowControl/>
              <w:ind w:left="-108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  <w:r w:rsidRPr="007376FD">
              <w:rPr>
                <w:rFonts w:ascii="Times New Roman" w:hAnsi="Times New Roman"/>
                <w:sz w:val="20"/>
                <w:szCs w:val="20"/>
              </w:rPr>
              <w:t>Код по КТРУ–отсутствует</w:t>
            </w:r>
            <w:r w:rsidR="00417D76" w:rsidRPr="00F16F5C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vAlign w:val="center"/>
          </w:tcPr>
          <w:p w14:paraId="2057154E" w14:textId="4A7800A2" w:rsidR="00417D76" w:rsidRPr="002F50C8" w:rsidRDefault="00471D65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47D9161F" w14:textId="297E56E5" w:rsidR="00417D76" w:rsidRPr="002F50C8" w:rsidRDefault="00471D65" w:rsidP="0025365E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75936588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продукта: Накидная гайка (Американка)</w:t>
            </w:r>
          </w:p>
          <w:p w14:paraId="32AAF90F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латунь</w:t>
            </w:r>
          </w:p>
          <w:p w14:paraId="64218898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резьбы: наружный / внутренний</w:t>
            </w:r>
          </w:p>
          <w:p w14:paraId="75820861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Диаметр резьбы: 3/4</w:t>
            </w:r>
          </w:p>
          <w:p w14:paraId="1888774A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латунь</w:t>
            </w:r>
          </w:p>
          <w:p w14:paraId="185246F2" w14:textId="465503B6" w:rsidR="00417D76" w:rsidRPr="002F50C8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Область применения: горячее и холодное водоснабжение</w:t>
            </w:r>
          </w:p>
        </w:tc>
        <w:tc>
          <w:tcPr>
            <w:tcW w:w="1383" w:type="dxa"/>
            <w:vMerge w:val="restart"/>
            <w:vAlign w:val="center"/>
          </w:tcPr>
          <w:p w14:paraId="0ADD15AE" w14:textId="77777777" w:rsidR="00417D76" w:rsidRPr="002F50C8" w:rsidRDefault="00417D76" w:rsidP="002E5491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Хабаровский край, </w:t>
            </w: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г. Хабаровск, ул. Восточный Семафор, д. 28а</w:t>
            </w:r>
          </w:p>
          <w:p w14:paraId="27785ECC" w14:textId="59EC143E" w:rsidR="00417D76" w:rsidRPr="002F50C8" w:rsidRDefault="00FC3E54" w:rsidP="002E5491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в срок до 10</w:t>
            </w:r>
            <w:bookmarkStart w:id="0" w:name="_GoBack"/>
            <w:bookmarkEnd w:id="0"/>
            <w:r w:rsidR="00471D65">
              <w:rPr>
                <w:rFonts w:ascii="PT Astra Serif" w:hAnsi="PT Astra Serif" w:cs="Times New Roman"/>
                <w:bCs/>
                <w:sz w:val="20"/>
                <w:szCs w:val="20"/>
              </w:rPr>
              <w:t>.07</w:t>
            </w:r>
            <w:r w:rsidR="00417D76"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>.2026 (включительно)</w:t>
            </w:r>
          </w:p>
        </w:tc>
      </w:tr>
      <w:tr w:rsidR="00417D76" w:rsidRPr="002F50C8" w14:paraId="49DFD46A" w14:textId="77777777" w:rsidTr="00051F53">
        <w:tc>
          <w:tcPr>
            <w:tcW w:w="533" w:type="dxa"/>
            <w:vAlign w:val="center"/>
          </w:tcPr>
          <w:p w14:paraId="679E9602" w14:textId="77777777" w:rsidR="00417D76" w:rsidRPr="002F50C8" w:rsidRDefault="00417D76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3705FA69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Монтажный комплект для радиатора;</w:t>
            </w:r>
          </w:p>
          <w:p w14:paraId="7B647072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ОКПД2 – 25.72.14.190;</w:t>
            </w:r>
          </w:p>
          <w:p w14:paraId="3D1842D1" w14:textId="573AD19B" w:rsidR="00417D76" w:rsidRPr="002F50C8" w:rsidRDefault="007376FD" w:rsidP="007376FD">
            <w:pPr>
              <w:ind w:left="-108" w:right="-108" w:hanging="14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КТРУ–отсутствует;</w:t>
            </w:r>
          </w:p>
        </w:tc>
        <w:tc>
          <w:tcPr>
            <w:tcW w:w="1418" w:type="dxa"/>
            <w:vAlign w:val="center"/>
          </w:tcPr>
          <w:p w14:paraId="66C8216B" w14:textId="565150D8" w:rsidR="00417D76" w:rsidRPr="002F50C8" w:rsidRDefault="00417D76" w:rsidP="00EF77FB">
            <w:pPr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26B6E961" w14:textId="7E9B7113" w:rsidR="00417D76" w:rsidRPr="002F50C8" w:rsidRDefault="00471D65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127221E5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продукта: Монтажный комплект для радиатора</w:t>
            </w:r>
          </w:p>
          <w:p w14:paraId="3F8B0916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сталь</w:t>
            </w:r>
          </w:p>
          <w:p w14:paraId="53E861FD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Диаметр: 3/4</w:t>
            </w:r>
          </w:p>
          <w:p w14:paraId="402E6F6E" w14:textId="15040E50" w:rsidR="00417D76" w:rsidRPr="002F50C8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Кронштейн в комплекте: нет</w:t>
            </w:r>
          </w:p>
        </w:tc>
        <w:tc>
          <w:tcPr>
            <w:tcW w:w="1383" w:type="dxa"/>
            <w:vMerge/>
            <w:vAlign w:val="center"/>
          </w:tcPr>
          <w:p w14:paraId="507594F1" w14:textId="00A3B108" w:rsidR="00417D76" w:rsidRPr="002F50C8" w:rsidRDefault="00417D76" w:rsidP="002E5491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</w:p>
        </w:tc>
      </w:tr>
      <w:tr w:rsidR="00417D76" w:rsidRPr="002F50C8" w14:paraId="2D429983" w14:textId="77777777" w:rsidTr="00051F53">
        <w:tc>
          <w:tcPr>
            <w:tcW w:w="533" w:type="dxa"/>
            <w:vAlign w:val="center"/>
          </w:tcPr>
          <w:p w14:paraId="373DD084" w14:textId="2ABEE53B" w:rsidR="00417D76" w:rsidRPr="002F50C8" w:rsidRDefault="00417D76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000BBFBC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Кронштейн для радиатора;</w:t>
            </w:r>
          </w:p>
          <w:p w14:paraId="5DC738BB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ОКПД2 – 25.72.14.190;</w:t>
            </w:r>
          </w:p>
          <w:p w14:paraId="59752953" w14:textId="3ED848EF" w:rsidR="00417D76" w:rsidRPr="002F50C8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КТРУ–отсутствует;</w:t>
            </w:r>
          </w:p>
        </w:tc>
        <w:tc>
          <w:tcPr>
            <w:tcW w:w="1418" w:type="dxa"/>
            <w:vAlign w:val="center"/>
          </w:tcPr>
          <w:p w14:paraId="7EBF3907" w14:textId="2710B717" w:rsidR="00417D76" w:rsidRPr="002F50C8" w:rsidRDefault="00417D76" w:rsidP="00EF77F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08FBC69F" w14:textId="2C4DEE80" w:rsidR="00417D76" w:rsidRPr="002F50C8" w:rsidRDefault="00417D76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  <w:r w:rsidR="00471D65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473C2766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продукта: Кронштейн для радиатора</w:t>
            </w:r>
          </w:p>
          <w:p w14:paraId="69C0560F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сталь</w:t>
            </w:r>
          </w:p>
          <w:p w14:paraId="12B26DC5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Длина: 300 мм</w:t>
            </w:r>
          </w:p>
          <w:p w14:paraId="3DFF65A7" w14:textId="6229DCC1" w:rsidR="00417D76" w:rsidRPr="002F50C8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Область применения: настенный</w:t>
            </w:r>
          </w:p>
        </w:tc>
        <w:tc>
          <w:tcPr>
            <w:tcW w:w="1383" w:type="dxa"/>
            <w:vMerge/>
            <w:vAlign w:val="center"/>
          </w:tcPr>
          <w:p w14:paraId="09EB91BC" w14:textId="77777777" w:rsidR="00417D76" w:rsidRPr="002F50C8" w:rsidRDefault="00417D76" w:rsidP="002E5491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</w:p>
        </w:tc>
      </w:tr>
      <w:tr w:rsidR="00417D76" w:rsidRPr="002F50C8" w14:paraId="447F752B" w14:textId="77777777" w:rsidTr="00051F53">
        <w:tc>
          <w:tcPr>
            <w:tcW w:w="533" w:type="dxa"/>
            <w:vAlign w:val="center"/>
          </w:tcPr>
          <w:p w14:paraId="3B0D59F4" w14:textId="786CC57F" w:rsidR="00417D76" w:rsidRPr="002F50C8" w:rsidRDefault="00417D76" w:rsidP="00441DB3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14:paraId="0B039178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Радиатор;</w:t>
            </w:r>
          </w:p>
          <w:p w14:paraId="22F04CC9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ОКПД2 – 25.21.11.130;</w:t>
            </w:r>
          </w:p>
          <w:p w14:paraId="0A40B30C" w14:textId="77BE8A97" w:rsidR="00417D76" w:rsidRPr="002F50C8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КТРУ–отсутствует;</w:t>
            </w:r>
          </w:p>
        </w:tc>
        <w:tc>
          <w:tcPr>
            <w:tcW w:w="1418" w:type="dxa"/>
            <w:vAlign w:val="center"/>
          </w:tcPr>
          <w:p w14:paraId="6F2178D2" w14:textId="405DD6BF" w:rsidR="00417D76" w:rsidRPr="002F50C8" w:rsidRDefault="00417D76" w:rsidP="00441D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72250998" w14:textId="15D65AB3" w:rsidR="00417D76" w:rsidRPr="002F50C8" w:rsidRDefault="00471D65" w:rsidP="00441DB3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61FDB731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продукта: биметаллический радиатор</w:t>
            </w:r>
          </w:p>
          <w:p w14:paraId="5D69BEFF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сталь/алюминий</w:t>
            </w:r>
          </w:p>
          <w:p w14:paraId="3CD12191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Количество секций: 6</w:t>
            </w:r>
          </w:p>
          <w:p w14:paraId="3E0184DA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Площадь отопления: 12 кв. м.</w:t>
            </w:r>
          </w:p>
          <w:p w14:paraId="5B527C7B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подключения: боковой</w:t>
            </w:r>
          </w:p>
          <w:p w14:paraId="11EE0F6C" w14:textId="067E59FF" w:rsidR="00417D76" w:rsidRPr="002F50C8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Цвет: белый</w:t>
            </w:r>
          </w:p>
        </w:tc>
        <w:tc>
          <w:tcPr>
            <w:tcW w:w="1383" w:type="dxa"/>
            <w:vMerge/>
            <w:vAlign w:val="center"/>
          </w:tcPr>
          <w:p w14:paraId="74D257CE" w14:textId="77777777" w:rsidR="00417D76" w:rsidRPr="002F50C8" w:rsidRDefault="00417D76" w:rsidP="00441DB3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</w:p>
        </w:tc>
      </w:tr>
      <w:tr w:rsidR="00417D76" w:rsidRPr="002F50C8" w14:paraId="3A9ACE5F" w14:textId="77777777" w:rsidTr="00051F53">
        <w:tc>
          <w:tcPr>
            <w:tcW w:w="533" w:type="dxa"/>
            <w:vAlign w:val="center"/>
          </w:tcPr>
          <w:p w14:paraId="4C0448AF" w14:textId="7FE19AC2" w:rsidR="00417D76" w:rsidRPr="002F50C8" w:rsidRDefault="00417D76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14:paraId="23A97EEB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Подвес прямой;</w:t>
            </w:r>
          </w:p>
          <w:p w14:paraId="3876BBB6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ОКПД2 – 24.33.11.000;</w:t>
            </w:r>
          </w:p>
          <w:p w14:paraId="5B6534D1" w14:textId="3E0C13C1" w:rsidR="00417D76" w:rsidRPr="002F50C8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КТРУ– отсутствует;</w:t>
            </w:r>
          </w:p>
        </w:tc>
        <w:tc>
          <w:tcPr>
            <w:tcW w:w="1418" w:type="dxa"/>
            <w:vAlign w:val="center"/>
          </w:tcPr>
          <w:p w14:paraId="54A82E8F" w14:textId="612CD050" w:rsidR="00417D76" w:rsidRPr="002F50C8" w:rsidRDefault="00417D76" w:rsidP="00EF77F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530F0EB9" w14:textId="660C9145" w:rsidR="00417D76" w:rsidRPr="002F50C8" w:rsidRDefault="00471D65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3118" w:type="dxa"/>
          </w:tcPr>
          <w:p w14:paraId="62FD8B61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продукта: прямой подвес</w:t>
            </w:r>
          </w:p>
          <w:p w14:paraId="33D8F5C9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Сечение: 60х27 мм.</w:t>
            </w:r>
          </w:p>
          <w:p w14:paraId="2559E8ED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Толщина: 0,9 мм.</w:t>
            </w:r>
          </w:p>
          <w:p w14:paraId="05499BD3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Длина: 295 мм.</w:t>
            </w:r>
          </w:p>
          <w:p w14:paraId="73EBAB51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Ширина: 30 мм.</w:t>
            </w:r>
          </w:p>
          <w:p w14:paraId="41D2AE10" w14:textId="77777777" w:rsidR="00417D76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сталь.</w:t>
            </w:r>
          </w:p>
          <w:p w14:paraId="03B4A2D5" w14:textId="0510DF22" w:rsidR="00471D65" w:rsidRPr="002F50C8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09515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7F0292" wp14:editId="4D926A9D">
                  <wp:extent cx="853440" cy="8534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vMerge/>
            <w:vAlign w:val="center"/>
          </w:tcPr>
          <w:p w14:paraId="43D76DC4" w14:textId="77777777" w:rsidR="00417D76" w:rsidRPr="002F50C8" w:rsidRDefault="00417D76" w:rsidP="002E5491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</w:p>
        </w:tc>
      </w:tr>
      <w:tr w:rsidR="00417D76" w:rsidRPr="002F50C8" w14:paraId="59620F67" w14:textId="77777777" w:rsidTr="00051F53">
        <w:tc>
          <w:tcPr>
            <w:tcW w:w="533" w:type="dxa"/>
            <w:vAlign w:val="center"/>
          </w:tcPr>
          <w:p w14:paraId="39D24866" w14:textId="0CFB0DF9" w:rsidR="00417D76" w:rsidRPr="002F50C8" w:rsidRDefault="00417D76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14:paraId="3F335227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Саморез универсальный;</w:t>
            </w:r>
          </w:p>
          <w:p w14:paraId="2EE36528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 xml:space="preserve">Код по ОКПД2 – </w:t>
            </w:r>
            <w:r w:rsidRPr="007376FD">
              <w:rPr>
                <w:rFonts w:ascii="PT Astra Serif" w:hAnsi="PT Astra Serif"/>
                <w:sz w:val="20"/>
                <w:szCs w:val="20"/>
              </w:rPr>
              <w:lastRenderedPageBreak/>
              <w:t>25.94.11.190;</w:t>
            </w:r>
          </w:p>
          <w:p w14:paraId="53304C17" w14:textId="64AC71D7" w:rsidR="00417D76" w:rsidRPr="002F50C8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КТРУ – отсутствует;</w:t>
            </w:r>
          </w:p>
        </w:tc>
        <w:tc>
          <w:tcPr>
            <w:tcW w:w="1418" w:type="dxa"/>
            <w:vAlign w:val="center"/>
          </w:tcPr>
          <w:p w14:paraId="7EE402CA" w14:textId="3248CF7F" w:rsidR="00417D76" w:rsidRPr="002F50C8" w:rsidRDefault="00417D76" w:rsidP="00EF77F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992" w:type="dxa"/>
            <w:vAlign w:val="center"/>
          </w:tcPr>
          <w:p w14:paraId="0C4C09EE" w14:textId="7BE5C516" w:rsidR="00417D76" w:rsidRPr="002F50C8" w:rsidRDefault="00471D65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3118" w:type="dxa"/>
          </w:tcPr>
          <w:p w14:paraId="51B595E6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Применение: универсальный</w:t>
            </w:r>
          </w:p>
          <w:p w14:paraId="3E446B93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наконечника: острый</w:t>
            </w:r>
          </w:p>
          <w:p w14:paraId="61DFCA21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Диаметр: 4 мм.</w:t>
            </w:r>
          </w:p>
          <w:p w14:paraId="615A4B1F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lastRenderedPageBreak/>
              <w:t>Длина: 20 мм.</w:t>
            </w:r>
          </w:p>
          <w:p w14:paraId="5C259D64" w14:textId="6000DD1F" w:rsidR="00417D76" w:rsidRPr="002F50C8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сталь</w:t>
            </w:r>
          </w:p>
        </w:tc>
        <w:tc>
          <w:tcPr>
            <w:tcW w:w="1383" w:type="dxa"/>
            <w:vMerge/>
            <w:vAlign w:val="center"/>
          </w:tcPr>
          <w:p w14:paraId="2A13EC6E" w14:textId="77777777" w:rsidR="00417D76" w:rsidRPr="002F50C8" w:rsidRDefault="00417D76" w:rsidP="002E5491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</w:p>
        </w:tc>
      </w:tr>
      <w:tr w:rsidR="00417D76" w:rsidRPr="002F50C8" w14:paraId="387075DF" w14:textId="77777777" w:rsidTr="00051F53">
        <w:tc>
          <w:tcPr>
            <w:tcW w:w="533" w:type="dxa"/>
            <w:vAlign w:val="center"/>
          </w:tcPr>
          <w:p w14:paraId="15B1B484" w14:textId="1653C8ED" w:rsidR="00417D76" w:rsidRPr="002F50C8" w:rsidRDefault="00417D76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F50C8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  <w:vAlign w:val="center"/>
          </w:tcPr>
          <w:p w14:paraId="4B30F206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Мешок строительный;</w:t>
            </w:r>
          </w:p>
          <w:p w14:paraId="2FC1A96C" w14:textId="77777777" w:rsidR="007376FD" w:rsidRPr="007376FD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ОКПД2 – 22.22.12.130;</w:t>
            </w:r>
          </w:p>
          <w:p w14:paraId="5D66EBA5" w14:textId="338D5486" w:rsidR="00417D76" w:rsidRPr="002F50C8" w:rsidRDefault="007376FD" w:rsidP="007376FD">
            <w:pPr>
              <w:pStyle w:val="a4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76FD">
              <w:rPr>
                <w:rFonts w:ascii="PT Astra Serif" w:hAnsi="PT Astra Serif"/>
                <w:sz w:val="20"/>
                <w:szCs w:val="20"/>
              </w:rPr>
              <w:t>Код по КТРУ– отсутствует;</w:t>
            </w:r>
          </w:p>
        </w:tc>
        <w:tc>
          <w:tcPr>
            <w:tcW w:w="1418" w:type="dxa"/>
            <w:vAlign w:val="center"/>
          </w:tcPr>
          <w:p w14:paraId="506AF28E" w14:textId="0B766E26" w:rsidR="00417D76" w:rsidRPr="002F50C8" w:rsidRDefault="00471D65" w:rsidP="00EF77F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31E814B8" w14:textId="38C6CA2A" w:rsidR="00417D76" w:rsidRPr="002F50C8" w:rsidRDefault="00417D76" w:rsidP="00EF77FB">
            <w:pPr>
              <w:pStyle w:val="a4"/>
              <w:widowControl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sz w:val="20"/>
                <w:szCs w:val="20"/>
              </w:rPr>
              <w:t>4</w:t>
            </w:r>
            <w:r w:rsidR="00471D65">
              <w:rPr>
                <w:rFonts w:ascii="PT Astra Serif" w:hAnsi="PT Astra Serif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3118" w:type="dxa"/>
          </w:tcPr>
          <w:p w14:paraId="7D329FC6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Тип продукта: мешок для строительного мусора</w:t>
            </w:r>
          </w:p>
          <w:p w14:paraId="1A28682B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Объем мешка: 50 л.</w:t>
            </w:r>
          </w:p>
          <w:p w14:paraId="1B30E934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Основной материал: полипропилен</w:t>
            </w:r>
          </w:p>
          <w:p w14:paraId="3E6F307B" w14:textId="77777777" w:rsidR="00471D65" w:rsidRPr="00471D65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Цвет: зеленый</w:t>
            </w:r>
          </w:p>
          <w:p w14:paraId="2F6F963C" w14:textId="4AA3A830" w:rsidR="00417D76" w:rsidRPr="002F50C8" w:rsidRDefault="00471D65" w:rsidP="00471D65">
            <w:pPr>
              <w:rPr>
                <w:rFonts w:ascii="PT Astra Serif" w:hAnsi="PT Astra Serif"/>
                <w:sz w:val="20"/>
                <w:szCs w:val="20"/>
              </w:rPr>
            </w:pPr>
            <w:r w:rsidRPr="00471D65">
              <w:rPr>
                <w:rFonts w:ascii="PT Astra Serif" w:hAnsi="PT Astra Serif"/>
                <w:sz w:val="20"/>
                <w:szCs w:val="20"/>
              </w:rPr>
              <w:t>Толщина: не менее 23 микрон</w:t>
            </w:r>
          </w:p>
        </w:tc>
        <w:tc>
          <w:tcPr>
            <w:tcW w:w="1383" w:type="dxa"/>
            <w:vMerge/>
            <w:vAlign w:val="center"/>
          </w:tcPr>
          <w:p w14:paraId="66E348E5" w14:textId="77777777" w:rsidR="00417D76" w:rsidRPr="002F50C8" w:rsidRDefault="00417D76" w:rsidP="002E5491">
            <w:pPr>
              <w:pStyle w:val="a4"/>
              <w:ind w:left="0"/>
              <w:jc w:val="center"/>
              <w:rPr>
                <w:rFonts w:ascii="PT Astra Serif" w:hAnsi="PT Astra Serif" w:cs="Times New Roman"/>
                <w:bCs/>
                <w:sz w:val="20"/>
                <w:szCs w:val="20"/>
                <w:u w:val="single"/>
              </w:rPr>
            </w:pPr>
          </w:p>
        </w:tc>
      </w:tr>
    </w:tbl>
    <w:p w14:paraId="0CB1E58D" w14:textId="77777777" w:rsidR="00471D65" w:rsidRDefault="00471D65" w:rsidP="00471D65">
      <w:pPr>
        <w:pStyle w:val="a4"/>
        <w:widowControl/>
        <w:ind w:left="709"/>
        <w:jc w:val="both"/>
        <w:rPr>
          <w:rFonts w:ascii="PT Astra Serif" w:hAnsi="PT Astra Serif" w:cs="Times New Roman"/>
          <w:bCs/>
          <w:sz w:val="26"/>
          <w:szCs w:val="26"/>
        </w:rPr>
      </w:pPr>
    </w:p>
    <w:p w14:paraId="51DB4A16" w14:textId="2E0477A8" w:rsidR="00B20F5F" w:rsidRPr="004D7450" w:rsidRDefault="00FE5B6A" w:rsidP="00EF77FB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bCs/>
          <w:sz w:val="26"/>
          <w:szCs w:val="26"/>
        </w:rPr>
        <w:t xml:space="preserve">Товар подлежит поставке </w:t>
      </w:r>
      <w:r w:rsidR="00EF77FB">
        <w:rPr>
          <w:rFonts w:ascii="PT Astra Serif" w:hAnsi="PT Astra Serif" w:cs="Times New Roman"/>
          <w:bCs/>
          <w:sz w:val="26"/>
          <w:szCs w:val="26"/>
        </w:rPr>
        <w:t xml:space="preserve">в срок не позднее </w:t>
      </w:r>
      <w:r w:rsidR="00471D65">
        <w:rPr>
          <w:rFonts w:ascii="PT Astra Serif" w:hAnsi="PT Astra Serif" w:cs="Times New Roman"/>
          <w:bCs/>
          <w:sz w:val="26"/>
          <w:szCs w:val="26"/>
        </w:rPr>
        <w:t>03.07</w:t>
      </w:r>
      <w:r w:rsidR="003219E2">
        <w:rPr>
          <w:rFonts w:ascii="PT Astra Serif" w:hAnsi="PT Astra Serif" w:cs="Times New Roman"/>
          <w:bCs/>
          <w:sz w:val="26"/>
          <w:szCs w:val="26"/>
        </w:rPr>
        <w:t>.2026</w:t>
      </w:r>
      <w:r w:rsidRPr="004D7450">
        <w:rPr>
          <w:rFonts w:ascii="PT Astra Serif" w:hAnsi="PT Astra Serif" w:cs="Times New Roman"/>
          <w:bCs/>
          <w:sz w:val="26"/>
          <w:szCs w:val="26"/>
        </w:rPr>
        <w:t xml:space="preserve"> (включительно) по адресу: Хабаровский край, </w:t>
      </w:r>
      <w:r w:rsidR="003B1FA0" w:rsidRPr="003B1FA0">
        <w:rPr>
          <w:rFonts w:ascii="PT Astra Serif" w:hAnsi="PT Astra Serif" w:cs="Times New Roman"/>
          <w:bCs/>
          <w:sz w:val="26"/>
          <w:szCs w:val="26"/>
        </w:rPr>
        <w:t xml:space="preserve">г. Хабаровск, ул. </w:t>
      </w:r>
      <w:r w:rsidR="00EF77FB" w:rsidRPr="00EF77FB">
        <w:rPr>
          <w:rFonts w:ascii="PT Astra Serif" w:hAnsi="PT Astra Serif" w:cs="Times New Roman"/>
          <w:bCs/>
          <w:sz w:val="26"/>
          <w:szCs w:val="26"/>
        </w:rPr>
        <w:t>Восточный Семафор, д. 28а</w:t>
      </w:r>
      <w:r w:rsidR="00EF77FB">
        <w:rPr>
          <w:rFonts w:ascii="PT Astra Serif" w:hAnsi="PT Astra Serif" w:cs="Times New Roman"/>
          <w:bCs/>
          <w:sz w:val="26"/>
          <w:szCs w:val="26"/>
        </w:rPr>
        <w:t>.</w:t>
      </w:r>
    </w:p>
    <w:p w14:paraId="64B5FC11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>Товар должен быть новым (товаром, который не был в употреблении, у которого не были восстановлены потребительские свойства, не являться выставочными образцами, соответствовать обязательным требованиям государственных стандартов качества, обеспечивать безопасность для жизни и здоровья населения, охрану окружающей среды). Товар должен быть готов к использованию на месте его эксплуатации.</w:t>
      </w:r>
    </w:p>
    <w:p w14:paraId="3493FC5B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Цена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 xml:space="preserve">Государственного 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контракта включает в себя стоимость товара, стоимость тары и упаковки, транспортные расходы по поставке товара, расходы на страхование, уплату налогов, сборов и все расходы Поставщика, которые он несет в связи с исполнением обязательств по </w:t>
      </w:r>
      <w:r w:rsidRPr="004D7450">
        <w:rPr>
          <w:rStyle w:val="1"/>
          <w:rFonts w:ascii="PT Astra Serif" w:eastAsia="Courier New" w:hAnsi="PT Astra Serif"/>
          <w:color w:val="auto"/>
          <w:sz w:val="26"/>
          <w:szCs w:val="26"/>
        </w:rPr>
        <w:t>контракту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>.</w:t>
      </w:r>
    </w:p>
    <w:p w14:paraId="2C450348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 xml:space="preserve">Цена </w:t>
      </w:r>
      <w:r w:rsidR="008A53EA">
        <w:rPr>
          <w:rFonts w:ascii="PT Astra Serif" w:hAnsi="PT Astra Serif" w:cs="Times New Roman"/>
          <w:sz w:val="26"/>
          <w:szCs w:val="26"/>
        </w:rPr>
        <w:t xml:space="preserve">Государственного </w:t>
      </w:r>
      <w:r w:rsidRPr="004D7450">
        <w:rPr>
          <w:rFonts w:ascii="PT Astra Serif" w:hAnsi="PT Astra Serif" w:cs="Times New Roman"/>
          <w:sz w:val="26"/>
          <w:szCs w:val="26"/>
        </w:rPr>
        <w:t xml:space="preserve">контракта является твердой и определяется на весь срок исполнения контракта. 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>Источник финансирования – федеральный бюджет. КБК 320 0305 4240690049 243.</w:t>
      </w:r>
    </w:p>
    <w:p w14:paraId="6E9B9AEC" w14:textId="778F636B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Style w:val="1"/>
          <w:rFonts w:ascii="PT Astra Serif" w:eastAsia="Courier New" w:hAnsi="PT Astra Serif"/>
          <w:bCs/>
          <w:sz w:val="26"/>
          <w:szCs w:val="26"/>
        </w:rPr>
      </w:pPr>
      <w:r w:rsidRPr="004D7450">
        <w:rPr>
          <w:rStyle w:val="1"/>
          <w:rFonts w:ascii="PT Astra Serif" w:eastAsia="Courier New" w:hAnsi="PT Astra Serif"/>
          <w:sz w:val="26"/>
          <w:szCs w:val="26"/>
        </w:rPr>
        <w:t xml:space="preserve">Оплата по </w:t>
      </w:r>
      <w:r w:rsidR="008A53EA">
        <w:rPr>
          <w:rStyle w:val="1"/>
          <w:rFonts w:ascii="PT Astra Serif" w:eastAsia="Courier New" w:hAnsi="PT Astra Serif"/>
          <w:sz w:val="26"/>
          <w:szCs w:val="26"/>
        </w:rPr>
        <w:t>Государственному к</w:t>
      </w:r>
      <w:r w:rsidRPr="004D7450">
        <w:rPr>
          <w:rStyle w:val="1"/>
          <w:rFonts w:ascii="PT Astra Serif" w:eastAsia="Courier New" w:hAnsi="PT Astra Serif"/>
          <w:sz w:val="26"/>
          <w:szCs w:val="26"/>
        </w:rPr>
        <w:t>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Pr="004D7450">
        <w:rPr>
          <w:rFonts w:ascii="PT Astra Serif" w:hAnsi="PT Astra Serif" w:cs="Times New Roman"/>
          <w:b/>
          <w:sz w:val="26"/>
          <w:szCs w:val="26"/>
        </w:rPr>
        <w:t xml:space="preserve">, </w:t>
      </w:r>
      <w:r w:rsidRPr="004D7450">
        <w:rPr>
          <w:rFonts w:ascii="PT Astra Serif" w:hAnsi="PT Astra Serif" w:cs="Times New Roman"/>
          <w:sz w:val="26"/>
          <w:szCs w:val="26"/>
        </w:rPr>
        <w:t xml:space="preserve">на </w:t>
      </w:r>
      <w:r w:rsidRPr="004D7450">
        <w:rPr>
          <w:rStyle w:val="1"/>
          <w:rFonts w:ascii="PT Astra Serif" w:eastAsia="Courier New" w:hAnsi="PT Astra Serif"/>
          <w:sz w:val="26"/>
          <w:szCs w:val="26"/>
        </w:rPr>
        <w:t xml:space="preserve">расчетный счет Поставщика. </w:t>
      </w:r>
      <w:r w:rsidR="00AF02E5">
        <w:rPr>
          <w:rStyle w:val="1"/>
          <w:rFonts w:ascii="PT Astra Serif" w:eastAsia="Courier New" w:hAnsi="PT Astra Serif"/>
          <w:sz w:val="26"/>
          <w:szCs w:val="26"/>
        </w:rPr>
        <w:t>Поставка товара оплачивается</w:t>
      </w:r>
      <w:r w:rsidRPr="004D7450">
        <w:rPr>
          <w:rStyle w:val="1"/>
          <w:rFonts w:ascii="PT Astra Serif" w:eastAsia="Courier New" w:hAnsi="PT Astra Serif"/>
          <w:sz w:val="26"/>
          <w:szCs w:val="26"/>
        </w:rPr>
        <w:t xml:space="preserve"> в </w:t>
      </w:r>
      <w:r w:rsidRPr="006964A6">
        <w:rPr>
          <w:rStyle w:val="1"/>
          <w:rFonts w:ascii="PT Astra Serif" w:eastAsia="Courier New" w:hAnsi="PT Astra Serif"/>
          <w:sz w:val="26"/>
          <w:szCs w:val="26"/>
        </w:rPr>
        <w:t xml:space="preserve">течение </w:t>
      </w:r>
      <w:r w:rsidR="003219E2">
        <w:rPr>
          <w:rStyle w:val="1"/>
          <w:rFonts w:ascii="PT Astra Serif" w:eastAsia="Courier New" w:hAnsi="PT Astra Serif"/>
          <w:sz w:val="26"/>
          <w:szCs w:val="26"/>
        </w:rPr>
        <w:t>7</w:t>
      </w:r>
      <w:r w:rsidRPr="006964A6">
        <w:rPr>
          <w:rStyle w:val="1"/>
          <w:rFonts w:ascii="PT Astra Serif" w:eastAsia="Courier New" w:hAnsi="PT Astra Serif"/>
          <w:sz w:val="26"/>
          <w:szCs w:val="26"/>
        </w:rPr>
        <w:t xml:space="preserve"> (</w:t>
      </w:r>
      <w:r w:rsidR="003219E2">
        <w:rPr>
          <w:rStyle w:val="1"/>
          <w:rFonts w:ascii="PT Astra Serif" w:eastAsia="Courier New" w:hAnsi="PT Astra Serif"/>
          <w:sz w:val="26"/>
          <w:szCs w:val="26"/>
        </w:rPr>
        <w:t>семи</w:t>
      </w:r>
      <w:r w:rsidRPr="004D7450">
        <w:rPr>
          <w:rStyle w:val="1"/>
          <w:rFonts w:ascii="PT Astra Serif" w:eastAsia="Courier New" w:hAnsi="PT Astra Serif"/>
          <w:sz w:val="26"/>
          <w:szCs w:val="26"/>
        </w:rPr>
        <w:t xml:space="preserve">) рабочих дней с момента подписания Заказчиком акта </w:t>
      </w:r>
      <w:r w:rsidR="00AF02E5">
        <w:rPr>
          <w:rStyle w:val="1"/>
          <w:rFonts w:ascii="PT Astra Serif" w:eastAsia="Courier New" w:hAnsi="PT Astra Serif"/>
          <w:sz w:val="26"/>
          <w:szCs w:val="26"/>
        </w:rPr>
        <w:t>приема-передачи товара</w:t>
      </w:r>
      <w:r w:rsidRPr="004D7450">
        <w:rPr>
          <w:rStyle w:val="1"/>
          <w:rFonts w:ascii="PT Astra Serif" w:eastAsia="Courier New" w:hAnsi="PT Astra Serif"/>
          <w:sz w:val="26"/>
          <w:szCs w:val="26"/>
        </w:rPr>
        <w:t>.</w:t>
      </w:r>
    </w:p>
    <w:p w14:paraId="629351A9" w14:textId="77777777" w:rsidR="0025365E" w:rsidRPr="004D7450" w:rsidRDefault="0025365E" w:rsidP="0025365E">
      <w:pPr>
        <w:pStyle w:val="a4"/>
        <w:widowControl/>
        <w:ind w:left="0" w:firstLine="709"/>
        <w:jc w:val="both"/>
        <w:rPr>
          <w:rStyle w:val="1"/>
          <w:rFonts w:ascii="PT Astra Serif" w:eastAsia="Courier New" w:hAnsi="PT Astra Serif"/>
          <w:bCs/>
          <w:sz w:val="26"/>
          <w:szCs w:val="26"/>
        </w:rPr>
      </w:pPr>
      <w:r w:rsidRPr="004D7450">
        <w:rPr>
          <w:rStyle w:val="1"/>
          <w:rFonts w:ascii="PT Astra Serif" w:eastAsia="Courier New" w:hAnsi="PT Astra Serif"/>
          <w:sz w:val="26"/>
          <w:szCs w:val="26"/>
        </w:rPr>
        <w:t>Заказчик имеет право удержать суммы неисполненных Поставщиком требований об уплате неустоек (штрафов, пеней), предъявленных Заказчиком в установленном порядке, из суммы, подлежащей оплате Поставщику.</w:t>
      </w:r>
      <w:bookmarkStart w:id="1" w:name="bookmark3"/>
    </w:p>
    <w:p w14:paraId="48B09909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End w:id="1"/>
    </w:p>
    <w:p w14:paraId="39EBC38A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>Вместе с товаром Поставщик передает Заказчику документацию:</w:t>
      </w:r>
    </w:p>
    <w:p w14:paraId="24B953BC" w14:textId="77777777" w:rsidR="0025365E" w:rsidRPr="004D7450" w:rsidRDefault="0025365E" w:rsidP="0025365E">
      <w:pPr>
        <w:pStyle w:val="a4"/>
        <w:widowControl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>счет на оплату и товарную накладную, оформленную в 2-х экземплярах (по одному для Поставщика и Заказчика);</w:t>
      </w:r>
    </w:p>
    <w:p w14:paraId="2202E7C8" w14:textId="232BA9AE" w:rsidR="0025365E" w:rsidRPr="002E5491" w:rsidRDefault="0025365E" w:rsidP="002E5491">
      <w:pPr>
        <w:pStyle w:val="a4"/>
        <w:widowControl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>документы, удостоверяющие качество товара (удостоверение, сертификат, протокол, акт приемо-сдаточных испытаний и т.п.);</w:t>
      </w:r>
    </w:p>
    <w:p w14:paraId="6482A01F" w14:textId="77777777" w:rsidR="0025365E" w:rsidRPr="004D7450" w:rsidRDefault="009F7CFF" w:rsidP="0025365E">
      <w:pPr>
        <w:pStyle w:val="a4"/>
        <w:widowControl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акт</w:t>
      </w:r>
      <w:r w:rsidRPr="004D7450">
        <w:rPr>
          <w:rStyle w:val="1"/>
          <w:rFonts w:ascii="PT Astra Serif" w:eastAsia="Courier New" w:hAnsi="PT Astra Serif"/>
          <w:sz w:val="26"/>
          <w:szCs w:val="26"/>
        </w:rPr>
        <w:t xml:space="preserve"> </w:t>
      </w:r>
      <w:r>
        <w:rPr>
          <w:rStyle w:val="1"/>
          <w:rFonts w:ascii="PT Astra Serif" w:eastAsia="Courier New" w:hAnsi="PT Astra Serif"/>
          <w:sz w:val="26"/>
          <w:szCs w:val="26"/>
        </w:rPr>
        <w:t>приема-передачи товара</w:t>
      </w:r>
      <w:r w:rsidR="0025365E" w:rsidRPr="004D7450">
        <w:rPr>
          <w:rFonts w:ascii="PT Astra Serif" w:hAnsi="PT Astra Serif" w:cs="Times New Roman"/>
          <w:sz w:val="26"/>
          <w:szCs w:val="26"/>
        </w:rPr>
        <w:t>, оформленный в 2-х экземплярах (по одному для Поставщика и Заказчика).</w:t>
      </w:r>
    </w:p>
    <w:p w14:paraId="0245B582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lastRenderedPageBreak/>
        <w:t>В случае, когда документы, указанн</w:t>
      </w:r>
      <w:r w:rsidR="00AF02E5">
        <w:rPr>
          <w:rFonts w:ascii="PT Astra Serif" w:hAnsi="PT Astra Serif" w:cs="Times New Roman"/>
          <w:sz w:val="26"/>
          <w:szCs w:val="26"/>
        </w:rPr>
        <w:t>ые в пункте 9</w:t>
      </w:r>
      <w:r w:rsidRPr="004D7450">
        <w:rPr>
          <w:rFonts w:ascii="PT Astra Serif" w:hAnsi="PT Astra Serif" w:cs="Times New Roman"/>
          <w:sz w:val="26"/>
          <w:szCs w:val="26"/>
        </w:rPr>
        <w:t xml:space="preserve"> настоящего приложения, не переданы Поставщиком Заказчику одновременно с товаром, товар считается не поставленным и приемке не подлежит.</w:t>
      </w:r>
    </w:p>
    <w:p w14:paraId="4750F373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color w:val="auto"/>
          <w:sz w:val="26"/>
          <w:szCs w:val="26"/>
        </w:rPr>
        <w:t>Заказчик в момент поставки товара</w:t>
      </w:r>
      <w:r w:rsidR="004D7450" w:rsidRPr="004D7450">
        <w:rPr>
          <w:rFonts w:ascii="PT Astra Serif" w:hAnsi="PT Astra Serif" w:cs="Times New Roman"/>
          <w:color w:val="auto"/>
          <w:sz w:val="26"/>
          <w:szCs w:val="26"/>
        </w:rPr>
        <w:t>,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своими силами проводит экспертизу товара на соответствие его качественного состояния условиям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>Государственного к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онтракта, нормативной документации. </w:t>
      </w:r>
      <w:r w:rsidRPr="004D7450">
        <w:rPr>
          <w:rFonts w:ascii="PT Astra Serif" w:hAnsi="PT Astra Serif" w:cs="Times New Roman"/>
          <w:bCs/>
          <w:color w:val="auto"/>
          <w:sz w:val="26"/>
          <w:szCs w:val="26"/>
        </w:rPr>
        <w:t>Товар на период проведения эксперти</w:t>
      </w:r>
      <w:r w:rsidR="004D7450" w:rsidRPr="004D7450">
        <w:rPr>
          <w:rFonts w:ascii="PT Astra Serif" w:hAnsi="PT Astra Serif" w:cs="Times New Roman"/>
          <w:bCs/>
          <w:color w:val="auto"/>
          <w:sz w:val="26"/>
          <w:szCs w:val="26"/>
        </w:rPr>
        <w:t>зы находится у Заказчика</w:t>
      </w:r>
      <w:r w:rsidRPr="004D7450">
        <w:rPr>
          <w:rFonts w:ascii="PT Astra Serif" w:hAnsi="PT Astra Serif" w:cs="Times New Roman"/>
          <w:bCs/>
          <w:color w:val="auto"/>
          <w:sz w:val="26"/>
          <w:szCs w:val="26"/>
        </w:rPr>
        <w:t xml:space="preserve"> на ответственном хранении.</w:t>
      </w:r>
    </w:p>
    <w:p w14:paraId="0798579A" w14:textId="453FA1CE" w:rsidR="0025365E" w:rsidRPr="00C57A85" w:rsidRDefault="0025365E" w:rsidP="00C57A85">
      <w:pPr>
        <w:pStyle w:val="a4"/>
        <w:widowControl/>
        <w:ind w:left="0" w:firstLine="709"/>
        <w:jc w:val="both"/>
        <w:rPr>
          <w:rFonts w:ascii="PT Astra Serif" w:hAnsi="PT Astra Serif" w:cs="Times New Roman"/>
          <w:color w:val="auto"/>
          <w:sz w:val="26"/>
          <w:szCs w:val="26"/>
        </w:rPr>
      </w:pPr>
      <w:r w:rsidRPr="004D7450">
        <w:rPr>
          <w:rFonts w:ascii="PT Astra Serif" w:hAnsi="PT Astra Serif" w:cs="Times New Roman"/>
          <w:color w:val="auto"/>
          <w:sz w:val="26"/>
          <w:szCs w:val="26"/>
        </w:rPr>
        <w:t>Экспертиза проводится</w:t>
      </w:r>
      <w:r w:rsidR="005422B6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в течение </w:t>
      </w:r>
      <w:r w:rsidR="003219E2">
        <w:rPr>
          <w:rFonts w:ascii="PT Astra Serif" w:hAnsi="PT Astra Serif" w:cs="Times New Roman"/>
          <w:color w:val="auto"/>
          <w:sz w:val="26"/>
          <w:szCs w:val="26"/>
        </w:rPr>
        <w:t>5</w:t>
      </w:r>
      <w:r w:rsidR="005422B6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(</w:t>
      </w:r>
      <w:r w:rsidR="003219E2">
        <w:rPr>
          <w:rFonts w:ascii="PT Astra Serif" w:hAnsi="PT Astra Serif" w:cs="Times New Roman"/>
          <w:color w:val="auto"/>
          <w:sz w:val="26"/>
          <w:szCs w:val="26"/>
        </w:rPr>
        <w:t>пяти</w:t>
      </w:r>
      <w:r w:rsidR="005422B6" w:rsidRPr="004D7450">
        <w:rPr>
          <w:rFonts w:ascii="PT Astra Serif" w:hAnsi="PT Astra Serif" w:cs="Times New Roman"/>
          <w:color w:val="auto"/>
          <w:sz w:val="26"/>
          <w:szCs w:val="26"/>
        </w:rPr>
        <w:t>) рабоч</w:t>
      </w:r>
      <w:r w:rsidR="003219E2">
        <w:rPr>
          <w:rFonts w:ascii="PT Astra Serif" w:hAnsi="PT Astra Serif" w:cs="Times New Roman"/>
          <w:color w:val="auto"/>
          <w:sz w:val="26"/>
          <w:szCs w:val="26"/>
        </w:rPr>
        <w:t>их дней</w:t>
      </w:r>
      <w:r w:rsidR="005422B6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с даты поступления товара на ответственное хранение Государственному заказчику,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>Государственного к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>онтракта уполномоченные представители Поставщика и Заказчика приступают к его последующей приема - передаче</w:t>
      </w:r>
      <w:r w:rsidRPr="004D7450">
        <w:rPr>
          <w:rFonts w:ascii="PT Astra Serif" w:hAnsi="PT Astra Serif" w:cs="Times New Roman"/>
          <w:sz w:val="26"/>
          <w:szCs w:val="26"/>
        </w:rPr>
        <w:t>.</w:t>
      </w:r>
    </w:p>
    <w:p w14:paraId="7A656ABC" w14:textId="77777777" w:rsidR="0025365E" w:rsidRPr="004D7450" w:rsidRDefault="00AF02E5" w:rsidP="0025365E">
      <w:pPr>
        <w:pStyle w:val="a4"/>
        <w:widowControl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Товар, не соответствующий</w:t>
      </w:r>
      <w:r w:rsidR="0025365E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требованиям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>Государственного к</w:t>
      </w:r>
      <w:r w:rsidR="0025365E" w:rsidRPr="004D7450">
        <w:rPr>
          <w:rFonts w:ascii="PT Astra Serif" w:hAnsi="PT Astra Serif" w:cs="Times New Roman"/>
          <w:color w:val="auto"/>
          <w:sz w:val="26"/>
          <w:szCs w:val="26"/>
        </w:rPr>
        <w:t>онтракта,</w:t>
      </w:r>
      <w:r>
        <w:rPr>
          <w:rFonts w:ascii="PT Astra Serif" w:hAnsi="PT Astra Serif" w:cs="Times New Roman"/>
          <w:sz w:val="26"/>
          <w:szCs w:val="26"/>
        </w:rPr>
        <w:t xml:space="preserve"> приемке не подлежит и считается</w:t>
      </w:r>
      <w:r w:rsidR="0025365E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</w:t>
      </w:r>
      <w:r w:rsidR="00EF77FB" w:rsidRPr="004D7450">
        <w:rPr>
          <w:rFonts w:ascii="PT Astra Serif" w:hAnsi="PT Astra Serif" w:cs="Times New Roman"/>
          <w:color w:val="auto"/>
          <w:sz w:val="26"/>
          <w:szCs w:val="26"/>
        </w:rPr>
        <w:t>н</w:t>
      </w:r>
      <w:r w:rsidR="00EF77FB">
        <w:rPr>
          <w:rFonts w:ascii="PT Astra Serif" w:hAnsi="PT Astra Serif" w:cs="Times New Roman"/>
          <w:sz w:val="26"/>
          <w:szCs w:val="26"/>
        </w:rPr>
        <w:t>е поставленным</w:t>
      </w:r>
      <w:r w:rsidR="0025365E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. При этом </w:t>
      </w:r>
      <w:r w:rsidR="0025365E" w:rsidRPr="004D7450">
        <w:rPr>
          <w:rStyle w:val="115pt"/>
          <w:rFonts w:ascii="PT Astra Serif" w:eastAsia="Courier New" w:hAnsi="PT Astra Serif"/>
          <w:color w:val="auto"/>
          <w:sz w:val="26"/>
          <w:szCs w:val="26"/>
        </w:rPr>
        <w:t xml:space="preserve">уполномоченный </w:t>
      </w:r>
      <w:r w:rsidR="0025365E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представитель Заказчика составляет мотивированный отказ от приемки и подписания акта </w:t>
      </w:r>
      <w:r>
        <w:rPr>
          <w:rFonts w:ascii="PT Astra Serif" w:hAnsi="PT Astra Serif" w:cs="Times New Roman"/>
          <w:sz w:val="26"/>
          <w:szCs w:val="26"/>
        </w:rPr>
        <w:t>приема-передачи товара</w:t>
      </w:r>
      <w:r w:rsidR="0025365E"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с указанием недостатков и сроков их устранения, который направляет Поставщику в срок, указанный для </w:t>
      </w:r>
      <w:r>
        <w:rPr>
          <w:rFonts w:ascii="PT Astra Serif" w:hAnsi="PT Astra Serif" w:cs="Times New Roman"/>
          <w:sz w:val="26"/>
          <w:szCs w:val="26"/>
        </w:rPr>
        <w:t>поставки товара</w:t>
      </w:r>
      <w:r w:rsidR="0025365E" w:rsidRPr="004D7450">
        <w:rPr>
          <w:rFonts w:ascii="PT Astra Serif" w:hAnsi="PT Astra Serif" w:cs="Times New Roman"/>
          <w:color w:val="auto"/>
          <w:sz w:val="26"/>
          <w:szCs w:val="26"/>
        </w:rPr>
        <w:t>.</w:t>
      </w:r>
    </w:p>
    <w:p w14:paraId="1FBCAC8E" w14:textId="77777777" w:rsidR="0025365E" w:rsidRPr="004D7450" w:rsidRDefault="0025365E" w:rsidP="0025365E">
      <w:pPr>
        <w:pStyle w:val="a4"/>
        <w:widowControl/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Моментом исполнения обязательств Поставщика по </w:t>
      </w:r>
      <w:r w:rsidR="00AF02E5">
        <w:rPr>
          <w:rFonts w:ascii="PT Astra Serif" w:hAnsi="PT Astra Serif" w:cs="Times New Roman"/>
          <w:sz w:val="26"/>
          <w:szCs w:val="26"/>
        </w:rPr>
        <w:t>поставке товара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по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>Государственному к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онтракту считается дата подписания без замечаний уполномоченными представителями Заказчика и Поставщика акта </w:t>
      </w:r>
      <w:r w:rsidR="00AF02E5">
        <w:rPr>
          <w:rStyle w:val="1"/>
          <w:rFonts w:ascii="PT Astra Serif" w:eastAsia="Courier New" w:hAnsi="PT Astra Serif"/>
          <w:sz w:val="26"/>
          <w:szCs w:val="26"/>
        </w:rPr>
        <w:t>приема-передачи товара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 по факту </w:t>
      </w:r>
      <w:r w:rsidR="00AF02E5">
        <w:rPr>
          <w:rFonts w:ascii="PT Astra Serif" w:hAnsi="PT Astra Serif" w:cs="Times New Roman"/>
          <w:sz w:val="26"/>
          <w:szCs w:val="26"/>
        </w:rPr>
        <w:t>поставки товара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>.</w:t>
      </w:r>
    </w:p>
    <w:p w14:paraId="0C2A2E17" w14:textId="1C3F13F8" w:rsidR="0025365E" w:rsidRPr="00992EBF" w:rsidRDefault="0025365E" w:rsidP="00992EBF">
      <w:pPr>
        <w:pStyle w:val="a4"/>
        <w:widowControl/>
        <w:ind w:left="0" w:firstLine="709"/>
        <w:jc w:val="both"/>
        <w:rPr>
          <w:rFonts w:ascii="PT Astra Serif" w:hAnsi="PT Astra Serif" w:cs="Times New Roman"/>
          <w:color w:val="auto"/>
          <w:sz w:val="26"/>
          <w:szCs w:val="26"/>
        </w:rPr>
      </w:pPr>
      <w:r w:rsidRPr="004D7450">
        <w:rPr>
          <w:rFonts w:ascii="PT Astra Serif" w:hAnsi="PT Astra Serif" w:cs="Times New Roman"/>
          <w:color w:val="auto"/>
          <w:sz w:val="26"/>
          <w:szCs w:val="26"/>
        </w:rPr>
        <w:t>Риск случайной гибели или случайного повреждения товара переходит на Заказчика с момента, когда Поставщик считается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 xml:space="preserve"> исполнившим свое обязательство.</w:t>
      </w:r>
    </w:p>
    <w:p w14:paraId="4936E8B8" w14:textId="02D84DA0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 xml:space="preserve">В случае неисполнения или ненадлежащего исполнения обязательств, предусмотренных </w:t>
      </w:r>
      <w:r w:rsidR="008A53EA">
        <w:rPr>
          <w:rFonts w:ascii="PT Astra Serif" w:hAnsi="PT Astra Serif" w:cs="Times New Roman"/>
          <w:sz w:val="26"/>
          <w:szCs w:val="26"/>
        </w:rPr>
        <w:t>Государственным к</w:t>
      </w:r>
      <w:r w:rsidRPr="004D7450">
        <w:rPr>
          <w:rFonts w:ascii="PT Astra Serif" w:hAnsi="PT Astra Serif" w:cs="Times New Roman"/>
          <w:sz w:val="26"/>
          <w:szCs w:val="26"/>
        </w:rPr>
        <w:t>онтрактом, виновная сторона несет ответственность, установленную частями 5,</w:t>
      </w:r>
      <w:r w:rsidR="00B33050">
        <w:rPr>
          <w:rFonts w:ascii="PT Astra Serif" w:hAnsi="PT Astra Serif" w:cs="Times New Roman"/>
          <w:sz w:val="26"/>
          <w:szCs w:val="26"/>
        </w:rPr>
        <w:t xml:space="preserve"> 6,</w:t>
      </w:r>
      <w:r w:rsidRPr="004D7450">
        <w:rPr>
          <w:rFonts w:ascii="PT Astra Serif" w:hAnsi="PT Astra Serif" w:cs="Times New Roman"/>
          <w:sz w:val="26"/>
          <w:szCs w:val="26"/>
        </w:rPr>
        <w:t xml:space="preserve"> 7</w:t>
      </w:r>
      <w:r w:rsidR="008A53EA">
        <w:rPr>
          <w:rFonts w:ascii="PT Astra Serif" w:hAnsi="PT Astra Serif" w:cs="Times New Roman"/>
          <w:sz w:val="26"/>
          <w:szCs w:val="26"/>
        </w:rPr>
        <w:t>, 8</w:t>
      </w:r>
      <w:r w:rsidRPr="004D7450">
        <w:rPr>
          <w:rFonts w:ascii="PT Astra Serif" w:hAnsi="PT Astra Serif" w:cs="Times New Roman"/>
          <w:sz w:val="26"/>
          <w:szCs w:val="26"/>
        </w:rPr>
        <w:t xml:space="preserve"> статьи 34 Федерального закона от 05.04.2013 № 44-ФЗ, постановлением Правительства Российской Федерации от 30.08.2017 № 1042.</w:t>
      </w:r>
    </w:p>
    <w:p w14:paraId="5A8AB5CE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 xml:space="preserve">Изменение существенных условий </w:t>
      </w:r>
      <w:r w:rsidR="008A53EA">
        <w:rPr>
          <w:rFonts w:ascii="PT Astra Serif" w:hAnsi="PT Astra Serif" w:cs="Times New Roman"/>
          <w:sz w:val="26"/>
          <w:szCs w:val="26"/>
        </w:rPr>
        <w:t>Государственного к</w:t>
      </w:r>
      <w:r w:rsidRPr="004D7450">
        <w:rPr>
          <w:rFonts w:ascii="PT Astra Serif" w:hAnsi="PT Astra Serif" w:cs="Times New Roman"/>
          <w:sz w:val="26"/>
          <w:szCs w:val="26"/>
        </w:rPr>
        <w:t>онтракта при его исполнении не допускается, за исключением их изменения по соглашению Сторон в случаях, предусмотренных Федеральным законом от 05.04.2013 № 44-ФЗ.</w:t>
      </w:r>
    </w:p>
    <w:p w14:paraId="166D8D4F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Все возможные претензии по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>Государственному к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</w:t>
      </w:r>
      <w:r w:rsidRPr="004D7450">
        <w:rPr>
          <w:rStyle w:val="Georgia11pt"/>
          <w:rFonts w:ascii="PT Astra Serif" w:hAnsi="PT Astra Serif" w:cs="Times New Roman"/>
          <w:color w:val="auto"/>
          <w:sz w:val="26"/>
          <w:szCs w:val="26"/>
        </w:rPr>
        <w:t>в пись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менной форме. Все споры и разногласия, возникающие при исполнении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>Государственного к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онтракта, решаются Сторонами путем переговоров. При невозможности достижения соглашения Сторон споры, разногласия, возникающие при исполнении </w:t>
      </w:r>
      <w:r w:rsidR="008A53EA">
        <w:rPr>
          <w:rFonts w:ascii="PT Astra Serif" w:hAnsi="PT Astra Serif" w:cs="Times New Roman"/>
          <w:color w:val="auto"/>
          <w:sz w:val="26"/>
          <w:szCs w:val="26"/>
        </w:rPr>
        <w:t>Государственного к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 xml:space="preserve">онтракта, подлежат разрешению в Арбитражном суде </w:t>
      </w:r>
      <w:r w:rsidRPr="004D7450">
        <w:rPr>
          <w:rStyle w:val="2"/>
          <w:rFonts w:ascii="PT Astra Serif" w:eastAsia="Courier New" w:hAnsi="PT Astra Serif"/>
          <w:color w:val="auto"/>
          <w:sz w:val="26"/>
          <w:szCs w:val="26"/>
          <w:u w:val="none"/>
        </w:rPr>
        <w:t xml:space="preserve">Хабаровского края в </w:t>
      </w:r>
      <w:r w:rsidRPr="004D7450">
        <w:rPr>
          <w:rFonts w:ascii="PT Astra Serif" w:hAnsi="PT Astra Serif" w:cs="Times New Roman"/>
          <w:color w:val="auto"/>
          <w:sz w:val="26"/>
          <w:szCs w:val="26"/>
        </w:rPr>
        <w:t>порядке, предусмотренном действующим законодательством Российской Федерации.</w:t>
      </w:r>
    </w:p>
    <w:p w14:paraId="03D2D1A4" w14:textId="0B73A4C6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>Настоящее приложение является электронным документом, который подписан электронными подписями сторон, и неотъемл</w:t>
      </w:r>
      <w:r w:rsidR="004D7450" w:rsidRPr="004D7450">
        <w:rPr>
          <w:rFonts w:ascii="PT Astra Serif" w:hAnsi="PT Astra Serif" w:cs="Times New Roman"/>
          <w:sz w:val="26"/>
          <w:szCs w:val="26"/>
        </w:rPr>
        <w:t xml:space="preserve">емой частью контракта. </w:t>
      </w:r>
      <w:r w:rsidR="008A53EA">
        <w:rPr>
          <w:rFonts w:ascii="PT Astra Serif" w:hAnsi="PT Astra Serif" w:cs="Times New Roman"/>
          <w:sz w:val="26"/>
          <w:szCs w:val="26"/>
        </w:rPr>
        <w:t>Государственный контракт</w:t>
      </w:r>
      <w:r w:rsidRPr="004D7450">
        <w:rPr>
          <w:rFonts w:ascii="PT Astra Serif" w:hAnsi="PT Astra Serif" w:cs="Times New Roman"/>
          <w:sz w:val="26"/>
          <w:szCs w:val="26"/>
        </w:rPr>
        <w:t xml:space="preserve"> вступает в силу с момента его подписа</w:t>
      </w:r>
      <w:r w:rsidR="009325BF">
        <w:rPr>
          <w:rFonts w:ascii="PT Astra Serif" w:hAnsi="PT Astra Serif" w:cs="Times New Roman"/>
          <w:sz w:val="26"/>
          <w:szCs w:val="26"/>
        </w:rPr>
        <w:t xml:space="preserve">ния Сторонами и </w:t>
      </w:r>
      <w:r w:rsidR="009325BF">
        <w:rPr>
          <w:rFonts w:ascii="PT Astra Serif" w:hAnsi="PT Astra Serif" w:cs="Times New Roman"/>
          <w:sz w:val="26"/>
          <w:szCs w:val="26"/>
        </w:rPr>
        <w:lastRenderedPageBreak/>
        <w:t>действует по «</w:t>
      </w:r>
      <w:r w:rsidR="007311AB">
        <w:rPr>
          <w:rFonts w:ascii="PT Astra Serif" w:hAnsi="PT Astra Serif" w:cs="Times New Roman"/>
          <w:sz w:val="26"/>
          <w:szCs w:val="26"/>
        </w:rPr>
        <w:t>2</w:t>
      </w:r>
      <w:r w:rsidR="00CE7306">
        <w:rPr>
          <w:rFonts w:ascii="PT Astra Serif" w:hAnsi="PT Astra Serif" w:cs="Times New Roman"/>
          <w:sz w:val="26"/>
          <w:szCs w:val="26"/>
        </w:rPr>
        <w:t>0</w:t>
      </w:r>
      <w:r w:rsidR="00312793">
        <w:rPr>
          <w:rFonts w:ascii="PT Astra Serif" w:hAnsi="PT Astra Serif" w:cs="Times New Roman"/>
          <w:sz w:val="26"/>
          <w:szCs w:val="26"/>
        </w:rPr>
        <w:t>» декабря 2026</w:t>
      </w:r>
      <w:r w:rsidRPr="004D7450">
        <w:rPr>
          <w:rFonts w:ascii="PT Astra Serif" w:hAnsi="PT Astra Serif" w:cs="Times New Roman"/>
          <w:sz w:val="26"/>
          <w:szCs w:val="26"/>
        </w:rPr>
        <w:t xml:space="preserve"> г. а в части неисполненных обязательств - до полного их исполнения Сторонами. Окончание срока действия </w:t>
      </w:r>
      <w:r w:rsidR="008A53EA">
        <w:rPr>
          <w:rFonts w:ascii="PT Astra Serif" w:hAnsi="PT Astra Serif" w:cs="Times New Roman"/>
          <w:sz w:val="26"/>
          <w:szCs w:val="26"/>
        </w:rPr>
        <w:t>Государственного контракта</w:t>
      </w:r>
      <w:r w:rsidRPr="004D7450">
        <w:rPr>
          <w:rFonts w:ascii="PT Astra Serif" w:hAnsi="PT Astra Serif" w:cs="Times New Roman"/>
          <w:sz w:val="26"/>
          <w:szCs w:val="26"/>
        </w:rPr>
        <w:t xml:space="preserve"> не влечет прекращения неисполненных обязательств Сторон по настоящему </w:t>
      </w:r>
      <w:r w:rsidR="008A53EA">
        <w:rPr>
          <w:rFonts w:ascii="PT Astra Serif" w:hAnsi="PT Astra Serif" w:cs="Times New Roman"/>
          <w:sz w:val="26"/>
          <w:szCs w:val="26"/>
        </w:rPr>
        <w:t>Государственному контракту</w:t>
      </w:r>
      <w:r w:rsidRPr="004D7450">
        <w:rPr>
          <w:rFonts w:ascii="PT Astra Serif" w:hAnsi="PT Astra Serif" w:cs="Times New Roman"/>
          <w:sz w:val="26"/>
          <w:szCs w:val="26"/>
        </w:rPr>
        <w:t>.</w:t>
      </w:r>
    </w:p>
    <w:p w14:paraId="49C12E0F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sz w:val="26"/>
          <w:szCs w:val="26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1310D91B" w14:textId="77777777" w:rsidR="0025365E" w:rsidRPr="004D7450" w:rsidRDefault="0025365E" w:rsidP="0025365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4D7450">
        <w:rPr>
          <w:rFonts w:ascii="PT Astra Serif" w:hAnsi="PT Astra Serif" w:cs="Times New Roman"/>
          <w:color w:val="auto"/>
          <w:sz w:val="26"/>
          <w:szCs w:val="26"/>
        </w:rPr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25365E" w:rsidRPr="004D7450" w:rsidSect="0025365E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2105F" w14:textId="77777777" w:rsidR="00AD1FD1" w:rsidRPr="0025365E" w:rsidRDefault="00AD1FD1" w:rsidP="0025365E">
      <w:pPr>
        <w:pStyle w:val="a4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76CE0C12" w14:textId="77777777" w:rsidR="00AD1FD1" w:rsidRPr="0025365E" w:rsidRDefault="00AD1FD1" w:rsidP="0025365E">
      <w:pPr>
        <w:pStyle w:val="a4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B01BD" w14:textId="77777777" w:rsidR="00AD1FD1" w:rsidRPr="0025365E" w:rsidRDefault="00AD1FD1" w:rsidP="0025365E">
      <w:pPr>
        <w:pStyle w:val="a4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66A881CF" w14:textId="77777777" w:rsidR="00AD1FD1" w:rsidRPr="0025365E" w:rsidRDefault="00AD1FD1" w:rsidP="0025365E">
      <w:pPr>
        <w:pStyle w:val="a4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332420"/>
    </w:sdtPr>
    <w:sdtEndPr/>
    <w:sdtContent>
      <w:p w14:paraId="2C8230FF" w14:textId="77777777" w:rsidR="005422B6" w:rsidRDefault="005422B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E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E7BE8" w14:textId="77777777" w:rsidR="005422B6" w:rsidRDefault="00542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C652D"/>
    <w:multiLevelType w:val="hybridMultilevel"/>
    <w:tmpl w:val="4088FA16"/>
    <w:lvl w:ilvl="0" w:tplc="69C2C924">
      <w:start w:val="1"/>
      <w:numFmt w:val="decimal"/>
      <w:lvlText w:val="3.5.%1"/>
      <w:lvlJc w:val="left"/>
      <w:pPr>
        <w:ind w:left="2869" w:hanging="18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3C0462"/>
    <w:multiLevelType w:val="hybridMultilevel"/>
    <w:tmpl w:val="4A389730"/>
    <w:lvl w:ilvl="0" w:tplc="525047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DB83F14">
      <w:start w:val="1"/>
      <w:numFmt w:val="decimal"/>
      <w:lvlText w:val="3.%2"/>
      <w:lvlJc w:val="left"/>
      <w:pPr>
        <w:ind w:left="1440" w:hanging="731"/>
      </w:pPr>
      <w:rPr>
        <w:rFonts w:hint="default"/>
      </w:rPr>
    </w:lvl>
    <w:lvl w:ilvl="2" w:tplc="075C98AA">
      <w:start w:val="1"/>
      <w:numFmt w:val="decimal"/>
      <w:lvlText w:val="3.9.%3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65E"/>
    <w:rsid w:val="00032663"/>
    <w:rsid w:val="00044A89"/>
    <w:rsid w:val="000450B1"/>
    <w:rsid w:val="00051F53"/>
    <w:rsid w:val="00057733"/>
    <w:rsid w:val="0006375F"/>
    <w:rsid w:val="000714F2"/>
    <w:rsid w:val="00084DFD"/>
    <w:rsid w:val="000A6D9F"/>
    <w:rsid w:val="001340CB"/>
    <w:rsid w:val="00161EDC"/>
    <w:rsid w:val="00163533"/>
    <w:rsid w:val="00180A4D"/>
    <w:rsid w:val="001E3A80"/>
    <w:rsid w:val="0025365E"/>
    <w:rsid w:val="002D7DBC"/>
    <w:rsid w:val="002E5491"/>
    <w:rsid w:val="002F50C8"/>
    <w:rsid w:val="002F712B"/>
    <w:rsid w:val="0030505C"/>
    <w:rsid w:val="00312793"/>
    <w:rsid w:val="003219E2"/>
    <w:rsid w:val="00323ADF"/>
    <w:rsid w:val="00345D09"/>
    <w:rsid w:val="0035723F"/>
    <w:rsid w:val="0037577D"/>
    <w:rsid w:val="003A3D29"/>
    <w:rsid w:val="003B1FA0"/>
    <w:rsid w:val="003C6527"/>
    <w:rsid w:val="003C741D"/>
    <w:rsid w:val="003F0129"/>
    <w:rsid w:val="00404409"/>
    <w:rsid w:val="00417D76"/>
    <w:rsid w:val="004405C7"/>
    <w:rsid w:val="00441DB3"/>
    <w:rsid w:val="00471D65"/>
    <w:rsid w:val="004A5775"/>
    <w:rsid w:val="004B100C"/>
    <w:rsid w:val="004B37A2"/>
    <w:rsid w:val="004C53CB"/>
    <w:rsid w:val="004D7450"/>
    <w:rsid w:val="004E7D57"/>
    <w:rsid w:val="004F6368"/>
    <w:rsid w:val="004F7776"/>
    <w:rsid w:val="00511EE7"/>
    <w:rsid w:val="005148C7"/>
    <w:rsid w:val="005274D8"/>
    <w:rsid w:val="00540BC0"/>
    <w:rsid w:val="005422B6"/>
    <w:rsid w:val="00546A37"/>
    <w:rsid w:val="00587035"/>
    <w:rsid w:val="00591513"/>
    <w:rsid w:val="005E72A0"/>
    <w:rsid w:val="005F521A"/>
    <w:rsid w:val="00613FD5"/>
    <w:rsid w:val="006358F3"/>
    <w:rsid w:val="00637F27"/>
    <w:rsid w:val="00693DBE"/>
    <w:rsid w:val="006964A6"/>
    <w:rsid w:val="006A2754"/>
    <w:rsid w:val="006C11C7"/>
    <w:rsid w:val="006C157A"/>
    <w:rsid w:val="006E664C"/>
    <w:rsid w:val="00701674"/>
    <w:rsid w:val="007249B7"/>
    <w:rsid w:val="007311AB"/>
    <w:rsid w:val="007376FD"/>
    <w:rsid w:val="0074646F"/>
    <w:rsid w:val="00750BAA"/>
    <w:rsid w:val="007729D9"/>
    <w:rsid w:val="007B3327"/>
    <w:rsid w:val="007C2FE4"/>
    <w:rsid w:val="007C3F85"/>
    <w:rsid w:val="007E7C0F"/>
    <w:rsid w:val="007F3009"/>
    <w:rsid w:val="00800E5D"/>
    <w:rsid w:val="00803FF0"/>
    <w:rsid w:val="00854988"/>
    <w:rsid w:val="008A53EA"/>
    <w:rsid w:val="008B2CD2"/>
    <w:rsid w:val="008B344F"/>
    <w:rsid w:val="008B41C2"/>
    <w:rsid w:val="008B5CD3"/>
    <w:rsid w:val="008E4269"/>
    <w:rsid w:val="00915FC7"/>
    <w:rsid w:val="00921B60"/>
    <w:rsid w:val="00922879"/>
    <w:rsid w:val="009325BF"/>
    <w:rsid w:val="009504B6"/>
    <w:rsid w:val="009610AE"/>
    <w:rsid w:val="00992EBF"/>
    <w:rsid w:val="009A5828"/>
    <w:rsid w:val="009F7CFF"/>
    <w:rsid w:val="00A0331D"/>
    <w:rsid w:val="00A30107"/>
    <w:rsid w:val="00A32E08"/>
    <w:rsid w:val="00A70D2A"/>
    <w:rsid w:val="00AD0AEE"/>
    <w:rsid w:val="00AD1FD1"/>
    <w:rsid w:val="00AD46E6"/>
    <w:rsid w:val="00AE0620"/>
    <w:rsid w:val="00AF02E5"/>
    <w:rsid w:val="00AF7B57"/>
    <w:rsid w:val="00B20F5F"/>
    <w:rsid w:val="00B33050"/>
    <w:rsid w:val="00B63287"/>
    <w:rsid w:val="00B65443"/>
    <w:rsid w:val="00B66C68"/>
    <w:rsid w:val="00B8750A"/>
    <w:rsid w:val="00BA5E55"/>
    <w:rsid w:val="00BB364D"/>
    <w:rsid w:val="00BE5F2C"/>
    <w:rsid w:val="00BF23BE"/>
    <w:rsid w:val="00BF4B56"/>
    <w:rsid w:val="00C002B2"/>
    <w:rsid w:val="00C04EA1"/>
    <w:rsid w:val="00C23480"/>
    <w:rsid w:val="00C25626"/>
    <w:rsid w:val="00C30E41"/>
    <w:rsid w:val="00C37902"/>
    <w:rsid w:val="00C50876"/>
    <w:rsid w:val="00C57A85"/>
    <w:rsid w:val="00C772C7"/>
    <w:rsid w:val="00CA79B3"/>
    <w:rsid w:val="00CA79FC"/>
    <w:rsid w:val="00CB2730"/>
    <w:rsid w:val="00CD7A6F"/>
    <w:rsid w:val="00CE33D1"/>
    <w:rsid w:val="00CE7306"/>
    <w:rsid w:val="00CF1807"/>
    <w:rsid w:val="00D1010D"/>
    <w:rsid w:val="00D13722"/>
    <w:rsid w:val="00D30B35"/>
    <w:rsid w:val="00D34DA6"/>
    <w:rsid w:val="00D40C39"/>
    <w:rsid w:val="00D5796D"/>
    <w:rsid w:val="00D654C7"/>
    <w:rsid w:val="00DE678B"/>
    <w:rsid w:val="00DE75DF"/>
    <w:rsid w:val="00E4164A"/>
    <w:rsid w:val="00E55379"/>
    <w:rsid w:val="00E63407"/>
    <w:rsid w:val="00E73BBA"/>
    <w:rsid w:val="00EA34A6"/>
    <w:rsid w:val="00EF77FB"/>
    <w:rsid w:val="00F009E0"/>
    <w:rsid w:val="00F1423E"/>
    <w:rsid w:val="00F165F0"/>
    <w:rsid w:val="00F16F5C"/>
    <w:rsid w:val="00F42257"/>
    <w:rsid w:val="00F55CA8"/>
    <w:rsid w:val="00FB2B13"/>
    <w:rsid w:val="00FB3E3C"/>
    <w:rsid w:val="00FC3E54"/>
    <w:rsid w:val="00FD5574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6DD"/>
  <w15:docId w15:val="{E0EB53EC-D56C-48F5-8845-76A48D12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65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Основной текст_"/>
    <w:link w:val="4"/>
    <w:rsid w:val="002536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2536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rsid w:val="0025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">
    <w:name w:val="Основной текст + Georgia;11 pt"/>
    <w:rsid w:val="0025365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0">
    <w:name w:val="Основной текст (4)_"/>
    <w:link w:val="41"/>
    <w:rsid w:val="0025365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2">
    <w:name w:val="Основной текст (4) + Не курсив"/>
    <w:rsid w:val="0025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5pt">
    <w:name w:val="Основной текст + 11;5 pt"/>
    <w:rsid w:val="0025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2"/>
    <w:rsid w:val="0025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41">
    <w:name w:val="Основной текст (4)"/>
    <w:basedOn w:val="a"/>
    <w:link w:val="40"/>
    <w:rsid w:val="0025365E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6">
    <w:name w:val="header"/>
    <w:basedOn w:val="a"/>
    <w:link w:val="a7"/>
    <w:uiPriority w:val="99"/>
    <w:unhideWhenUsed/>
    <w:rsid w:val="0025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365E"/>
  </w:style>
  <w:style w:type="paragraph" w:styleId="a8">
    <w:name w:val="footer"/>
    <w:basedOn w:val="a"/>
    <w:link w:val="a9"/>
    <w:uiPriority w:val="99"/>
    <w:semiHidden/>
    <w:unhideWhenUsed/>
    <w:rsid w:val="0025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365E"/>
  </w:style>
  <w:style w:type="paragraph" w:styleId="aa">
    <w:name w:val="Balloon Text"/>
    <w:basedOn w:val="a"/>
    <w:link w:val="ab"/>
    <w:uiPriority w:val="99"/>
    <w:semiHidden/>
    <w:unhideWhenUsed/>
    <w:rsid w:val="007C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FE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033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3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17</dc:creator>
  <cp:keywords/>
  <dc:description/>
  <cp:lastModifiedBy>Павел Савосин</cp:lastModifiedBy>
  <cp:revision>59</cp:revision>
  <cp:lastPrinted>2026-06-30T06:36:00Z</cp:lastPrinted>
  <dcterms:created xsi:type="dcterms:W3CDTF">2025-05-11T23:39:00Z</dcterms:created>
  <dcterms:modified xsi:type="dcterms:W3CDTF">2026-07-02T02:09:00Z</dcterms:modified>
</cp:coreProperties>
</file>