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709FE" w14:textId="77777777" w:rsidR="00630353" w:rsidRDefault="00630353" w:rsidP="00BF4613">
      <w:pPr>
        <w:spacing w:after="0" w:line="240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bookmarkStart w:id="0" w:name="_GoBack"/>
    </w:p>
    <w:p w14:paraId="41D74F7B" w14:textId="77777777" w:rsidR="00BF4613" w:rsidRDefault="00BF4613" w:rsidP="00BF4613">
      <w:pPr>
        <w:spacing w:after="0" w:line="240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BF4613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ОБОСНОВАНИЕ НАЧАЛЬНОЙ (МАКСИМАЛЬНОЙ) ЦЕНЫ </w:t>
      </w:r>
      <w:bookmarkEnd w:id="0"/>
    </w:p>
    <w:p w14:paraId="7C110569" w14:textId="77777777" w:rsidR="00C7629E" w:rsidRPr="00545D5F" w:rsidRDefault="00C7629E" w:rsidP="00BF4613">
      <w:pPr>
        <w:spacing w:after="0" w:line="240" w:lineRule="atLeast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</w:p>
    <w:p w14:paraId="34098448" w14:textId="77777777" w:rsidR="00685648" w:rsidRPr="003E7E1F" w:rsidRDefault="003E7E1F" w:rsidP="003A2C7F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контракта: </w:t>
      </w:r>
      <w:r w:rsidRPr="003E7E1F">
        <w:rPr>
          <w:rFonts w:ascii="Times New Roman" w:hAnsi="Times New Roman"/>
          <w:sz w:val="24"/>
          <w:szCs w:val="24"/>
        </w:rPr>
        <w:t>оказание услуг по проведению санитарно-эпидемиологической экспертизы на соответ</w:t>
      </w:r>
      <w:r>
        <w:rPr>
          <w:rFonts w:ascii="Times New Roman" w:hAnsi="Times New Roman"/>
          <w:sz w:val="24"/>
          <w:szCs w:val="24"/>
        </w:rPr>
        <w:t xml:space="preserve">ствие условий выполнения работ </w:t>
      </w:r>
      <w:r w:rsidRPr="003E7E1F">
        <w:rPr>
          <w:rFonts w:ascii="Times New Roman" w:hAnsi="Times New Roman"/>
          <w:sz w:val="24"/>
          <w:szCs w:val="24"/>
        </w:rPr>
        <w:t xml:space="preserve">при осуществлении деятельности </w:t>
      </w:r>
      <w:r>
        <w:rPr>
          <w:rFonts w:ascii="Times New Roman" w:hAnsi="Times New Roman"/>
          <w:sz w:val="24"/>
          <w:szCs w:val="24"/>
        </w:rPr>
        <w:br/>
      </w:r>
      <w:r w:rsidRPr="003E7E1F">
        <w:rPr>
          <w:rFonts w:ascii="Times New Roman" w:hAnsi="Times New Roman"/>
          <w:sz w:val="24"/>
          <w:szCs w:val="24"/>
        </w:rPr>
        <w:t>в области использования источников ионизирующего излучения</w:t>
      </w:r>
      <w:r>
        <w:rPr>
          <w:rFonts w:ascii="Times New Roman" w:hAnsi="Times New Roman"/>
          <w:sz w:val="24"/>
          <w:szCs w:val="24"/>
        </w:rPr>
        <w:t>.</w:t>
      </w:r>
    </w:p>
    <w:p w14:paraId="6C2490CD" w14:textId="77777777" w:rsidR="003E7E1F" w:rsidRDefault="003E7E1F" w:rsidP="003E7E1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В соответствии со статьей 22 Федерального закона от 05.04.2013 № 44-ФЗ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br/>
        <w:t>«О контрактной системе в сфере закупок товаров, работ, услуг для обеспечения государственных и муниципальных нужд», с учетом положений Приказа Минэкономразвития от 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(далее – Методические рекомендации) произведен расчет начальной (максимальной) цены государственного контракта, проводилось Методом сопоставимых рыночных цен путем размещения запроса цен в ЕИС.</w:t>
      </w:r>
    </w:p>
    <w:p w14:paraId="51D3EFB9" w14:textId="77777777" w:rsidR="003E7E1F" w:rsidRDefault="00630353" w:rsidP="003E7E1F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исследования рынка и определения НМЦК, в соответствии с Методическими рекомендациями, в ЕИС был размещен запрос цен </w:t>
      </w:r>
      <w:r w:rsidRPr="003E7E1F">
        <w:rPr>
          <w:rFonts w:ascii="Times New Roman" w:hAnsi="Times New Roman"/>
          <w:sz w:val="24"/>
          <w:szCs w:val="24"/>
        </w:rPr>
        <w:t>№ 0372100010926000</w:t>
      </w:r>
      <w:r w:rsidRPr="006A38A7">
        <w:rPr>
          <w:rFonts w:ascii="Times New Roman" w:hAnsi="Times New Roman"/>
          <w:sz w:val="24"/>
          <w:szCs w:val="24"/>
        </w:rPr>
        <w:t>114</w:t>
      </w:r>
      <w:r w:rsidRPr="003E7E1F">
        <w:rPr>
          <w:rFonts w:ascii="Times New Roman" w:hAnsi="Times New Roman"/>
          <w:sz w:val="24"/>
          <w:szCs w:val="24"/>
        </w:rPr>
        <w:t xml:space="preserve"> от </w:t>
      </w:r>
      <w:r w:rsidRPr="006A38A7">
        <w:rPr>
          <w:rFonts w:ascii="Times New Roman" w:hAnsi="Times New Roman"/>
          <w:sz w:val="24"/>
          <w:szCs w:val="24"/>
        </w:rPr>
        <w:t>19</w:t>
      </w:r>
      <w:r w:rsidRPr="003E7E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июн</w:t>
      </w:r>
      <w:r w:rsidRPr="003E7E1F">
        <w:rPr>
          <w:rFonts w:ascii="Times New Roman" w:hAnsi="Times New Roman"/>
          <w:sz w:val="24"/>
          <w:szCs w:val="24"/>
        </w:rPr>
        <w:t>я 2026 г.</w:t>
      </w:r>
    </w:p>
    <w:p w14:paraId="4AA071BC" w14:textId="77777777" w:rsidR="00045837" w:rsidRPr="00BD2049" w:rsidRDefault="00045837" w:rsidP="00685648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BD2049">
        <w:rPr>
          <w:rFonts w:ascii="Times New Roman" w:hAnsi="Times New Roman"/>
          <w:sz w:val="24"/>
          <w:szCs w:val="24"/>
        </w:rPr>
        <w:t>Для определения цены контракта методом сопоставимых рыночных цен (анализа рынка) применяется следующая формула:</w:t>
      </w:r>
    </w:p>
    <w:p w14:paraId="083817DC" w14:textId="370C987F" w:rsidR="00045837" w:rsidRPr="00045837" w:rsidRDefault="00AB51D9" w:rsidP="00045837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45837">
        <w:rPr>
          <w:rFonts w:ascii="Times New Roman" w:hAnsi="Times New Roman"/>
          <w:noProof/>
          <w:position w:val="-16"/>
          <w:sz w:val="24"/>
          <w:szCs w:val="24"/>
        </w:rPr>
        <w:drawing>
          <wp:inline distT="0" distB="0" distL="0" distR="0" wp14:anchorId="3C6BAD72" wp14:editId="7FB75389">
            <wp:extent cx="1638300" cy="295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837" w:rsidRPr="00045837">
        <w:rPr>
          <w:rFonts w:ascii="Times New Roman" w:hAnsi="Times New Roman"/>
          <w:sz w:val="24"/>
          <w:szCs w:val="24"/>
        </w:rPr>
        <w:t>,</w:t>
      </w:r>
    </w:p>
    <w:p w14:paraId="6AF80F3D" w14:textId="6545B219" w:rsidR="00045837" w:rsidRPr="00045837" w:rsidRDefault="00045837" w:rsidP="00045837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45837">
        <w:rPr>
          <w:rFonts w:ascii="Times New Roman" w:hAnsi="Times New Roman"/>
          <w:sz w:val="24"/>
          <w:szCs w:val="24"/>
        </w:rPr>
        <w:t xml:space="preserve">где </w:t>
      </w:r>
      <w:r w:rsidR="00AB51D9" w:rsidRPr="00045837">
        <w:rPr>
          <w:rFonts w:ascii="Times New Roman" w:hAnsi="Times New Roman"/>
          <w:noProof/>
          <w:position w:val="-10"/>
          <w:sz w:val="24"/>
          <w:szCs w:val="24"/>
        </w:rPr>
        <w:drawing>
          <wp:inline distT="0" distB="0" distL="0" distR="0" wp14:anchorId="09E9B0CE" wp14:editId="5D7ED1DB">
            <wp:extent cx="68580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837">
        <w:rPr>
          <w:rFonts w:ascii="Times New Roman" w:hAnsi="Times New Roman"/>
          <w:sz w:val="24"/>
          <w:szCs w:val="24"/>
        </w:rPr>
        <w:t> - средняя цена закупки, определяемая методом сопоставимых рыночных цен (анализа рынка);</w:t>
      </w:r>
    </w:p>
    <w:p w14:paraId="496D7977" w14:textId="77777777" w:rsidR="00045837" w:rsidRPr="00045837" w:rsidRDefault="00045837" w:rsidP="00045837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45837">
        <w:rPr>
          <w:rFonts w:ascii="Times New Roman" w:hAnsi="Times New Roman"/>
          <w:sz w:val="24"/>
          <w:szCs w:val="24"/>
        </w:rPr>
        <w:t>v - количество (объем) закупаемого товара (работы, услуги);</w:t>
      </w:r>
    </w:p>
    <w:p w14:paraId="07D9B010" w14:textId="77777777" w:rsidR="00045837" w:rsidRPr="00045837" w:rsidRDefault="00045837" w:rsidP="00045837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45837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14:paraId="45440385" w14:textId="77777777" w:rsidR="00045837" w:rsidRPr="00045837" w:rsidRDefault="00045837" w:rsidP="00045837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45837">
        <w:rPr>
          <w:rFonts w:ascii="Times New Roman" w:hAnsi="Times New Roman"/>
          <w:sz w:val="24"/>
          <w:szCs w:val="24"/>
        </w:rPr>
        <w:t>i - номер источника ценовой информации;</w:t>
      </w:r>
    </w:p>
    <w:p w14:paraId="5D47D783" w14:textId="0F68C66F" w:rsidR="00045837" w:rsidRDefault="00AB51D9" w:rsidP="000458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5837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 wp14:anchorId="653096C4" wp14:editId="7F021EE9">
            <wp:extent cx="15240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837" w:rsidRPr="00045837">
        <w:rPr>
          <w:rFonts w:ascii="Times New Roman" w:hAnsi="Times New Roman"/>
          <w:sz w:val="24"/>
          <w:szCs w:val="24"/>
        </w:rPr>
        <w:t> - цена единицы товара (работы, услуги), представленная в источнике с номером i, скорректированная с учетом коэффициентов (индексов), применяемых для пересчета цен товаров (работ, услуг)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2823A065" w14:textId="77777777" w:rsidR="0063706C" w:rsidRPr="00D24E1C" w:rsidRDefault="007B6C71" w:rsidP="00F5619B">
      <w:pPr>
        <w:tabs>
          <w:tab w:val="left" w:pos="5560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обоснования использованы следующие данные</w:t>
      </w:r>
      <w:r w:rsidR="0063706C">
        <w:rPr>
          <w:rFonts w:ascii="Times New Roman" w:hAnsi="Times New Roman"/>
          <w:sz w:val="24"/>
          <w:szCs w:val="24"/>
        </w:rPr>
        <w:t xml:space="preserve"> </w:t>
      </w:r>
      <w:r w:rsidR="0063706C" w:rsidRPr="00D24E1C">
        <w:rPr>
          <w:rFonts w:ascii="Times New Roman" w:eastAsia="Arial Unicode MS" w:hAnsi="Times New Roman"/>
          <w:bCs/>
          <w:sz w:val="24"/>
          <w:szCs w:val="24"/>
        </w:rPr>
        <w:t>от следующих источников ценовой информации:</w:t>
      </w:r>
    </w:p>
    <w:p w14:paraId="79CD1A6E" w14:textId="77777777" w:rsidR="00630353" w:rsidRPr="00BD7EBD" w:rsidRDefault="00630353" w:rsidP="00630353">
      <w:pPr>
        <w:tabs>
          <w:tab w:val="left" w:pos="5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7EBD">
        <w:rPr>
          <w:rFonts w:ascii="Times New Roman" w:hAnsi="Times New Roman"/>
          <w:sz w:val="24"/>
          <w:szCs w:val="24"/>
        </w:rPr>
        <w:t>источник ценовой информации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D7EBD">
        <w:rPr>
          <w:rFonts w:ascii="Times New Roman" w:hAnsi="Times New Roman"/>
          <w:sz w:val="24"/>
          <w:szCs w:val="24"/>
        </w:rPr>
        <w:t>1 – исх. от 2</w:t>
      </w:r>
      <w:r>
        <w:rPr>
          <w:rFonts w:ascii="Times New Roman" w:hAnsi="Times New Roman"/>
          <w:sz w:val="24"/>
          <w:szCs w:val="24"/>
        </w:rPr>
        <w:t>3</w:t>
      </w:r>
      <w:r w:rsidRPr="00BD7EBD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6</w:t>
      </w:r>
      <w:r w:rsidRPr="00BD7EBD">
        <w:rPr>
          <w:rFonts w:ascii="Times New Roman" w:hAnsi="Times New Roman"/>
          <w:sz w:val="24"/>
          <w:szCs w:val="24"/>
        </w:rPr>
        <w:t xml:space="preserve">.2026 № </w:t>
      </w:r>
      <w:r>
        <w:rPr>
          <w:rFonts w:ascii="Times New Roman" w:hAnsi="Times New Roman"/>
          <w:sz w:val="24"/>
          <w:szCs w:val="24"/>
        </w:rPr>
        <w:t xml:space="preserve">б/н </w:t>
      </w:r>
      <w:r w:rsidRPr="00BD7EBD">
        <w:rPr>
          <w:rFonts w:ascii="Times New Roman" w:hAnsi="Times New Roman"/>
          <w:sz w:val="24"/>
          <w:szCs w:val="24"/>
        </w:rPr>
        <w:t>(ООО «ЦМТ»);</w:t>
      </w:r>
    </w:p>
    <w:p w14:paraId="4C7BE2B3" w14:textId="77777777" w:rsidR="00630353" w:rsidRPr="00BD7EBD" w:rsidRDefault="00630353" w:rsidP="00630353">
      <w:pPr>
        <w:tabs>
          <w:tab w:val="left" w:pos="5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7EBD">
        <w:rPr>
          <w:rFonts w:ascii="Times New Roman" w:hAnsi="Times New Roman"/>
          <w:sz w:val="24"/>
          <w:szCs w:val="24"/>
        </w:rPr>
        <w:t>источник ценовой информации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D7EBD">
        <w:rPr>
          <w:rFonts w:ascii="Times New Roman" w:hAnsi="Times New Roman"/>
          <w:sz w:val="24"/>
          <w:szCs w:val="24"/>
        </w:rPr>
        <w:t xml:space="preserve">2 – исх. от </w:t>
      </w:r>
      <w:r>
        <w:rPr>
          <w:rFonts w:ascii="Times New Roman" w:hAnsi="Times New Roman"/>
          <w:sz w:val="24"/>
          <w:szCs w:val="24"/>
        </w:rPr>
        <w:t>24</w:t>
      </w:r>
      <w:r w:rsidRPr="00BD7EBD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6</w:t>
      </w:r>
      <w:r w:rsidRPr="00BD7EBD">
        <w:rPr>
          <w:rFonts w:ascii="Times New Roman" w:hAnsi="Times New Roman"/>
          <w:sz w:val="24"/>
          <w:szCs w:val="24"/>
        </w:rPr>
        <w:t xml:space="preserve">.2026 № </w:t>
      </w:r>
      <w:r>
        <w:rPr>
          <w:rFonts w:ascii="Times New Roman" w:hAnsi="Times New Roman"/>
          <w:sz w:val="24"/>
          <w:szCs w:val="24"/>
        </w:rPr>
        <w:t xml:space="preserve">78-20-42-04/13-458/2026 </w:t>
      </w:r>
      <w:r w:rsidRPr="00BD7EBD">
        <w:rPr>
          <w:rFonts w:ascii="Times New Roman" w:hAnsi="Times New Roman"/>
          <w:sz w:val="24"/>
          <w:szCs w:val="24"/>
        </w:rPr>
        <w:t xml:space="preserve">(ФБУЗ «Цент гигиены и эпидемиологии в городе Санкт-Петербурге и Ленинградской области» </w:t>
      </w:r>
      <w:r w:rsidRPr="006A38A7">
        <w:rPr>
          <w:rFonts w:ascii="Times New Roman" w:hAnsi="Times New Roman"/>
          <w:sz w:val="24"/>
          <w:szCs w:val="24"/>
        </w:rPr>
        <w:t>на транспорте</w:t>
      </w:r>
      <w:r>
        <w:rPr>
          <w:rFonts w:ascii="Times New Roman" w:hAnsi="Times New Roman"/>
          <w:sz w:val="24"/>
          <w:szCs w:val="24"/>
        </w:rPr>
        <w:t>)</w:t>
      </w:r>
      <w:r w:rsidRPr="00BD7EBD">
        <w:rPr>
          <w:rFonts w:ascii="Times New Roman" w:hAnsi="Times New Roman"/>
          <w:sz w:val="24"/>
          <w:szCs w:val="24"/>
        </w:rPr>
        <w:t>;</w:t>
      </w:r>
    </w:p>
    <w:p w14:paraId="47B4C6DE" w14:textId="77777777" w:rsidR="00630353" w:rsidRPr="00BD7EBD" w:rsidRDefault="00630353" w:rsidP="0063035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BD7EBD">
        <w:rPr>
          <w:rFonts w:ascii="Times New Roman" w:hAnsi="Times New Roman"/>
          <w:sz w:val="24"/>
          <w:szCs w:val="24"/>
        </w:rPr>
        <w:t>источник ценовой информации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D7EBD">
        <w:rPr>
          <w:rFonts w:ascii="Times New Roman" w:hAnsi="Times New Roman"/>
          <w:sz w:val="24"/>
          <w:szCs w:val="24"/>
        </w:rPr>
        <w:t xml:space="preserve">3 – исх. от </w:t>
      </w:r>
      <w:r>
        <w:rPr>
          <w:rFonts w:ascii="Times New Roman" w:hAnsi="Times New Roman"/>
          <w:sz w:val="24"/>
          <w:szCs w:val="24"/>
        </w:rPr>
        <w:t>24</w:t>
      </w:r>
      <w:r w:rsidRPr="00BD7EBD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6</w:t>
      </w:r>
      <w:r w:rsidRPr="00BD7EBD">
        <w:rPr>
          <w:rFonts w:ascii="Times New Roman" w:hAnsi="Times New Roman"/>
          <w:sz w:val="24"/>
          <w:szCs w:val="24"/>
        </w:rPr>
        <w:t xml:space="preserve">.2026 № </w:t>
      </w:r>
      <w:r>
        <w:rPr>
          <w:rFonts w:ascii="Times New Roman" w:hAnsi="Times New Roman"/>
          <w:sz w:val="24"/>
          <w:szCs w:val="24"/>
        </w:rPr>
        <w:t xml:space="preserve">279 (ФБУН им. </w:t>
      </w:r>
      <w:r>
        <w:rPr>
          <w:rFonts w:ascii="Times New Roman" w:hAnsi="Times New Roman"/>
          <w:sz w:val="24"/>
          <w:szCs w:val="24"/>
        </w:rPr>
        <w:br/>
        <w:t>П.В. Р</w:t>
      </w:r>
      <w:r w:rsidRPr="00BD7EBD">
        <w:rPr>
          <w:rFonts w:ascii="Times New Roman" w:hAnsi="Times New Roman"/>
          <w:sz w:val="24"/>
          <w:szCs w:val="24"/>
        </w:rPr>
        <w:t>амзаева)</w:t>
      </w:r>
      <w:r w:rsidRPr="00BD7EBD">
        <w:rPr>
          <w:rFonts w:ascii="Times New Roman" w:hAnsi="Times New Roman"/>
          <w:bCs/>
          <w:color w:val="000000"/>
          <w:sz w:val="20"/>
          <w:szCs w:val="20"/>
        </w:rPr>
        <w:t>.</w:t>
      </w:r>
    </w:p>
    <w:tbl>
      <w:tblPr>
        <w:tblW w:w="10715" w:type="dxa"/>
        <w:tblInd w:w="-401" w:type="dxa"/>
        <w:tblLayout w:type="fixed"/>
        <w:tblLook w:val="04A0" w:firstRow="1" w:lastRow="0" w:firstColumn="1" w:lastColumn="0" w:noHBand="0" w:noVBand="1"/>
      </w:tblPr>
      <w:tblGrid>
        <w:gridCol w:w="582"/>
        <w:gridCol w:w="2694"/>
        <w:gridCol w:w="708"/>
        <w:gridCol w:w="1134"/>
        <w:gridCol w:w="1134"/>
        <w:gridCol w:w="1091"/>
        <w:gridCol w:w="43"/>
        <w:gridCol w:w="1128"/>
        <w:gridCol w:w="6"/>
        <w:gridCol w:w="1345"/>
        <w:gridCol w:w="850"/>
      </w:tblGrid>
      <w:tr w:rsidR="00630353" w:rsidRPr="005E2DB8" w14:paraId="5F90C11D" w14:textId="77777777" w:rsidTr="002C107E">
        <w:trPr>
          <w:cantSplit/>
          <w:trHeight w:val="60"/>
        </w:trPr>
        <w:tc>
          <w:tcPr>
            <w:tcW w:w="58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E0451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F38972E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Зона деятельности использования ИИИ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90C8E03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Кол-во СЭЭ, шт.</w:t>
            </w:r>
          </w:p>
        </w:tc>
        <w:tc>
          <w:tcPr>
            <w:tcW w:w="33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0DBD1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Цена за 1 ед., руб.</w:t>
            </w:r>
          </w:p>
        </w:tc>
        <w:tc>
          <w:tcPr>
            <w:tcW w:w="1177" w:type="dxa"/>
            <w:gridSpan w:val="3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ED826A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Средняя стоимость услуги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по получению СЭЭ</w:t>
            </w: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 руб.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right w:val="single" w:sz="4" w:space="0" w:color="auto"/>
            </w:tcBorders>
          </w:tcPr>
          <w:p w14:paraId="4AB12421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C3EE11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Коэф-фици-ент вариа-ции, %</w:t>
            </w:r>
          </w:p>
        </w:tc>
      </w:tr>
      <w:tr w:rsidR="00630353" w:rsidRPr="005E2DB8" w14:paraId="5A0FE32E" w14:textId="77777777" w:rsidTr="002C107E">
        <w:trPr>
          <w:cantSplit/>
          <w:trHeight w:val="986"/>
        </w:trPr>
        <w:tc>
          <w:tcPr>
            <w:tcW w:w="58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D658D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DC144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C2EE3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F847F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ИЦИ №1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AC14C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ИЦИ №2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64D30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ИЦИ №3</w:t>
            </w:r>
          </w:p>
        </w:tc>
        <w:tc>
          <w:tcPr>
            <w:tcW w:w="1177" w:type="dxa"/>
            <w:gridSpan w:val="3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BF657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10E64186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НМЦК, </w:t>
            </w:r>
          </w:p>
          <w:p w14:paraId="6C6C63F4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438346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630353" w:rsidRPr="005E2DB8" w14:paraId="2D055A3C" w14:textId="77777777" w:rsidTr="002C107E">
        <w:trPr>
          <w:cantSplit/>
          <w:trHeight w:val="513"/>
        </w:trPr>
        <w:tc>
          <w:tcPr>
            <w:tcW w:w="10715" w:type="dxa"/>
            <w:gridSpan w:val="11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E8B31E1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/>
                <w:sz w:val="20"/>
                <w:szCs w:val="20"/>
              </w:rPr>
              <w:t>Оказание услуг по проведению санитарно-эпидемиологической экспертизы условий выполнения работ при осуществлении деятельности в области использования источников ионизирующего излучения</w:t>
            </w:r>
          </w:p>
        </w:tc>
      </w:tr>
      <w:tr w:rsidR="00630353" w:rsidRPr="005E2DB8" w14:paraId="0227B764" w14:textId="77777777" w:rsidTr="002C107E">
        <w:trPr>
          <w:trHeight w:val="947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36CF0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7156C" w14:textId="77777777" w:rsidR="00630353" w:rsidRPr="005E2DB8" w:rsidRDefault="00630353" w:rsidP="00630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Санкт-Петербург, г. Кронштадт, Форт Константин, помещение судна «1720»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88BC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4621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60B72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78746,94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1FBBE" w14:textId="77777777" w:rsidR="00630353" w:rsidRPr="005E2DB8" w:rsidRDefault="00630353" w:rsidP="002C107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44530,00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36E15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62092,31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2EF1A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62092,31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7943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27,58</w:t>
            </w:r>
          </w:p>
        </w:tc>
      </w:tr>
      <w:tr w:rsidR="00630353" w:rsidRPr="005E2DB8" w14:paraId="5BCB7A32" w14:textId="77777777" w:rsidTr="002C107E">
        <w:trPr>
          <w:trHeight w:val="752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325B5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A7B4F" w14:textId="77777777" w:rsidR="00630353" w:rsidRPr="005E2DB8" w:rsidRDefault="00630353" w:rsidP="00630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 xml:space="preserve">Санкт-Петербург, Английская наб., напротив д.54, дебаркадер «Каспий»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9350D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2C22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AEA39" w14:textId="77777777" w:rsidR="00630353" w:rsidRPr="00973E5B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56878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84653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35990,00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ED223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41456,15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08FCF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41456,15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E538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32,67</w:t>
            </w:r>
          </w:p>
        </w:tc>
      </w:tr>
      <w:tr w:rsidR="00630353" w:rsidRPr="005E2DB8" w14:paraId="3D019E04" w14:textId="77777777" w:rsidTr="002C107E">
        <w:trPr>
          <w:trHeight w:val="18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BBCBD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459B4" w14:textId="77777777" w:rsidR="00630353" w:rsidRPr="005E2DB8" w:rsidRDefault="00630353" w:rsidP="00630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Санкт-Петербург, вн. муниципальное образование Санкт-Петербурга муниципальный округ Морской, проспект Крузенштерна, дом 18, строение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22D53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1A850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D2C3" w14:textId="77777777" w:rsidR="00630353" w:rsidRPr="00973E5B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56878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C6A8A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35990,00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018F5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41456,15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A4D44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41456,15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F084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32,67</w:t>
            </w:r>
          </w:p>
        </w:tc>
      </w:tr>
      <w:tr w:rsidR="00630353" w:rsidRPr="005E2DB8" w14:paraId="5C8B5204" w14:textId="77777777" w:rsidTr="002C107E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7E3CA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8A68D0" w14:textId="77777777" w:rsidR="00630353" w:rsidRPr="005E2DB8" w:rsidRDefault="00630353" w:rsidP="00630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E8C0" w14:textId="77777777" w:rsidR="00630353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B6501E4" w14:textId="77777777" w:rsidR="00630353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D065048" w14:textId="77777777" w:rsidR="00630353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2CCCC" w14:textId="77777777" w:rsidR="00630353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BB78480" w14:textId="77777777" w:rsidR="00630353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A630CE6" w14:textId="77777777" w:rsidR="00630353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F2AAB3" w14:textId="77777777" w:rsidR="00630353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630353" w:rsidRPr="005E2DB8" w14:paraId="3DA7A287" w14:textId="77777777" w:rsidTr="002C107E">
        <w:trPr>
          <w:trHeight w:val="1569"/>
        </w:trPr>
        <w:tc>
          <w:tcPr>
            <w:tcW w:w="58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65E1C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3F46" w14:textId="77777777" w:rsidR="00630353" w:rsidRPr="005E2DB8" w:rsidRDefault="00630353" w:rsidP="00CD4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Санкт-Петербург, вн. муниципальное образование Санкт-Петербурга муниципальный округ Морской, проспект Крузенштерна, дом 18, строение 3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937DE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13EE0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31500,00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6018C" w14:textId="77777777" w:rsidR="00630353" w:rsidRPr="00973E5B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56878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64075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35990,00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3B83A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41456,15</w:t>
            </w:r>
          </w:p>
        </w:tc>
        <w:tc>
          <w:tcPr>
            <w:tcW w:w="134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F35E1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41456,15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C40B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32,67</w:t>
            </w:r>
          </w:p>
        </w:tc>
      </w:tr>
      <w:tr w:rsidR="00630353" w:rsidRPr="005E2DB8" w14:paraId="37DADF31" w14:textId="77777777" w:rsidTr="002C107E">
        <w:trPr>
          <w:trHeight w:val="8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2E849" w14:textId="77777777" w:rsidR="00630353" w:rsidRPr="005E2DB8" w:rsidRDefault="00CD4C60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3127" w14:textId="77777777" w:rsidR="00630353" w:rsidRPr="005E2DB8" w:rsidRDefault="00630353" w:rsidP="00CD4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Санкт-Петербург, вн. муниципальное образование Санкт-Петербурга муниципальный округ Морской, проспект Крузенштерна, дом 18, строение 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88FF1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6E42B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C3ABC" w14:textId="77777777" w:rsidR="00630353" w:rsidRPr="00973E5B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56878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61477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35990,00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BEEBA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41456,15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212B7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41456,15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4B259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32,67</w:t>
            </w:r>
          </w:p>
        </w:tc>
      </w:tr>
      <w:tr w:rsidR="00630353" w:rsidRPr="005E2DB8" w14:paraId="49AFADAA" w14:textId="77777777" w:rsidTr="002C107E">
        <w:trPr>
          <w:trHeight w:val="1828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132FD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E0C18" w14:textId="77777777" w:rsidR="00630353" w:rsidRPr="005E2DB8" w:rsidRDefault="00630353" w:rsidP="00CD4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Санкт-Петербург, вн. муниципальное образование Санкт-Петербурга муниципальный округ Морской, проспект Крузенштерна, дом 18, строение 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2DC0C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07E57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BC279" w14:textId="77777777" w:rsidR="00630353" w:rsidRPr="00973E5B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56878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060F8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35990,00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4C8BC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41456,15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5A871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41456,15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D038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32,67</w:t>
            </w:r>
          </w:p>
        </w:tc>
      </w:tr>
      <w:tr w:rsidR="00630353" w:rsidRPr="005E2DB8" w14:paraId="51604172" w14:textId="77777777" w:rsidTr="002C107E">
        <w:trPr>
          <w:trHeight w:val="8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2ADF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79E3A" w14:textId="77777777" w:rsidR="00630353" w:rsidRPr="005E2DB8" w:rsidRDefault="00630353" w:rsidP="00630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Санкт-Петербург, вн. муниципальное образование Санкт-Петербурга муниципальный округ Морской, проспект Крузенштерна, дом 18, строение 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E0298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64DCD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35702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56878,44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DE802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35990,00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A4702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41456,15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2C6A1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41456,15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0374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32,67</w:t>
            </w:r>
          </w:p>
        </w:tc>
      </w:tr>
      <w:tr w:rsidR="00630353" w:rsidRPr="005E2DB8" w14:paraId="5411E645" w14:textId="77777777" w:rsidTr="002C107E">
        <w:trPr>
          <w:trHeight w:val="8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B971D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13888" w14:textId="77777777" w:rsidR="00630353" w:rsidRPr="005E2DB8" w:rsidRDefault="00630353" w:rsidP="00CD4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Санкт-Петербург, вн. муниципальное образование Санкт-Петербурга муниципальный округ Морской, проспект Крузенштерна, дом 18, сооружение 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2A321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90E25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05D29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56878,44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2BED2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35990,00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F385B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41456,15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1F27F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41456,15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0BA24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32,67</w:t>
            </w:r>
          </w:p>
        </w:tc>
      </w:tr>
      <w:tr w:rsidR="00630353" w:rsidRPr="005E2DB8" w14:paraId="6DF322F9" w14:textId="77777777" w:rsidTr="002C107E">
        <w:trPr>
          <w:trHeight w:val="8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BD42F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7F73A" w14:textId="77777777" w:rsidR="00630353" w:rsidRPr="005E2DB8" w:rsidRDefault="00630353" w:rsidP="00630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Санкт-Петербург, 3-й район Морского порта, д. 9, лит 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431FA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E2FB7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6EE7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65625,84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04B37" w14:textId="77777777" w:rsidR="00630353" w:rsidRPr="007407B2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44530,00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258C4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57718,61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4449A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57718,61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82EA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19,92</w:t>
            </w:r>
          </w:p>
        </w:tc>
      </w:tr>
      <w:tr w:rsidR="00630353" w:rsidRPr="005E2DB8" w14:paraId="058897A3" w14:textId="77777777" w:rsidTr="002C107E">
        <w:trPr>
          <w:trHeight w:val="8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18DBD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75910" w14:textId="77777777" w:rsidR="00630353" w:rsidRPr="005E2DB8" w:rsidRDefault="00630353" w:rsidP="00630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 xml:space="preserve">Санкт-Петербург, г. Ломоносов, Краснофлотское шоссе, д. 49, лит. В.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086A4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A1486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23571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56878,44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904F3" w14:textId="77777777" w:rsidR="00630353" w:rsidRPr="00E374C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35990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F8A0A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41456,15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F581A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41456,15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DFAD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32,67</w:t>
            </w:r>
          </w:p>
        </w:tc>
      </w:tr>
      <w:tr w:rsidR="00630353" w:rsidRPr="005E2DB8" w14:paraId="4CF582A9" w14:textId="77777777" w:rsidTr="002C107E">
        <w:trPr>
          <w:trHeight w:val="8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E0CFF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58919" w14:textId="77777777" w:rsidR="00630353" w:rsidRPr="005E2DB8" w:rsidRDefault="00630353" w:rsidP="00630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Санкт-Петербург, г. Ломоносов, Краснофлотское шоссе, д. 49,лит. 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96497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4CCE5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55770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56878,44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85368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35990,00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48FF4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41456,15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34EF2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41456,15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6272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32,67</w:t>
            </w:r>
          </w:p>
        </w:tc>
      </w:tr>
      <w:tr w:rsidR="00630353" w:rsidRPr="005E2DB8" w14:paraId="3EFC750C" w14:textId="77777777" w:rsidTr="002C107E">
        <w:trPr>
          <w:trHeight w:val="8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25FAC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CE788" w14:textId="77777777" w:rsidR="00630353" w:rsidRPr="005E2DB8" w:rsidRDefault="00630353" w:rsidP="00630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Санкт-Петербург, вн.тер.г. муниципальный округ Морские ворота, ост-в  Канонерский , д. 6 к.1 лит. А (хранение по указанному адресу)</w:t>
            </w:r>
          </w:p>
          <w:p w14:paraId="348B2007" w14:textId="77777777" w:rsidR="00630353" w:rsidRPr="005E2DB8" w:rsidRDefault="00630353" w:rsidP="00630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Эксплуатация: в регионе деятельности таможни*</w:t>
            </w:r>
          </w:p>
          <w:p w14:paraId="585886C1" w14:textId="77777777" w:rsidR="00630353" w:rsidRPr="005E2DB8" w:rsidRDefault="00630353" w:rsidP="00630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(Мобильный инспекционно-досмотровый комплекс HCV-Mobile)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68EA0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A7B45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FC88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65625,84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FA78D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44530,00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A443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57718,61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98897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57718,61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D20F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19,92</w:t>
            </w:r>
          </w:p>
        </w:tc>
      </w:tr>
      <w:tr w:rsidR="00630353" w:rsidRPr="005E2DB8" w14:paraId="6517A180" w14:textId="77777777" w:rsidTr="002C107E">
        <w:trPr>
          <w:trHeight w:val="84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320E7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22C10" w14:textId="77777777" w:rsidR="00630353" w:rsidRPr="005E2DB8" w:rsidRDefault="00630353" w:rsidP="00630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Санкт-Петербург, вн.тер.г. муниципальный округ Морские ворота, ост-в  Канонерский , д. 6 к.1 лит. А  (хранение по указанному адресу)</w:t>
            </w:r>
          </w:p>
          <w:p w14:paraId="1A513C41" w14:textId="77777777" w:rsidR="00630353" w:rsidRPr="005E2DB8" w:rsidRDefault="00630353" w:rsidP="00630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Эксплуатация: в регионе деятельности таможни*</w:t>
            </w:r>
          </w:p>
          <w:p w14:paraId="3981464E" w14:textId="77777777" w:rsidR="00630353" w:rsidRPr="005E2DB8" w:rsidRDefault="00630353" w:rsidP="00630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( Мобильный инспекционно-досмотровый комплекс СТ-2630М)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2FD1F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55F7B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63000,00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CEDFD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65625,84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2E9DD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44530,00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28CF1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57718,61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5C23A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57718,61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329E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19,92</w:t>
            </w:r>
          </w:p>
        </w:tc>
      </w:tr>
      <w:tr w:rsidR="00630353" w:rsidRPr="005E2DB8" w14:paraId="02FD30C6" w14:textId="77777777" w:rsidTr="002C107E">
        <w:trPr>
          <w:trHeight w:val="938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B9DFD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8E1BB" w14:textId="77777777" w:rsidR="00630353" w:rsidRPr="005E2DB8" w:rsidRDefault="00630353" w:rsidP="00630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Санкт-Петербург, вн.тер.г. муниципальный округ Морские ворота, ост-в  Канонерский, д. 32, литера  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88F37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AE103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6F41F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61252,14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046C5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44530,00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7B0A2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45760,71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0121E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45760,71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C584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32,59</w:t>
            </w:r>
          </w:p>
        </w:tc>
      </w:tr>
      <w:tr w:rsidR="00630353" w:rsidRPr="005E2DB8" w14:paraId="04E08BCE" w14:textId="77777777" w:rsidTr="002C107E">
        <w:trPr>
          <w:trHeight w:val="1108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CAE9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92237" w14:textId="77777777" w:rsidR="00630353" w:rsidRPr="005E2DB8" w:rsidRDefault="00630353" w:rsidP="00630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 xml:space="preserve">Ленинградская область, Кингисеппский р-н, </w:t>
            </w:r>
            <w:r w:rsidRPr="005E2DB8">
              <w:rPr>
                <w:rFonts w:ascii="Times New Roman" w:hAnsi="Times New Roman"/>
                <w:sz w:val="20"/>
                <w:szCs w:val="20"/>
              </w:rPr>
              <w:br/>
              <w:t xml:space="preserve">Усть-Лужское с.п., </w:t>
            </w:r>
          </w:p>
          <w:p w14:paraId="3D127318" w14:textId="77777777" w:rsidR="00630353" w:rsidRPr="005E2DB8" w:rsidRDefault="00630353" w:rsidP="00630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Морской торговый порт Усть-Луга, 73, стр.70В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634C4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2FCE6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CD826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61252,14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D066B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44530,00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BFDD3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56260,71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58861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56260,71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CD7A" w14:textId="77777777" w:rsidR="00630353" w:rsidRPr="005E2DB8" w:rsidRDefault="00630353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18,12</w:t>
            </w:r>
          </w:p>
        </w:tc>
      </w:tr>
      <w:tr w:rsidR="002C107E" w:rsidRPr="005E2DB8" w14:paraId="62B70270" w14:textId="77777777" w:rsidTr="002C107E">
        <w:trPr>
          <w:trHeight w:val="653"/>
        </w:trPr>
        <w:tc>
          <w:tcPr>
            <w:tcW w:w="327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00014" w14:textId="77777777" w:rsidR="002C107E" w:rsidRPr="005E2DB8" w:rsidRDefault="002C107E" w:rsidP="002C107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Итого:                                        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FD97B" w14:textId="77777777" w:rsidR="002C107E" w:rsidRPr="002C107E" w:rsidRDefault="002C107E" w:rsidP="002C10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C10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711D6" w14:textId="77777777" w:rsidR="002C107E" w:rsidRPr="005E2DB8" w:rsidRDefault="002C107E" w:rsidP="006303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630000,00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40386" w14:textId="77777777" w:rsidR="002C107E" w:rsidRPr="005E2DB8" w:rsidRDefault="002C107E" w:rsidP="006303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910034,70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82224" w14:textId="77777777" w:rsidR="002C107E" w:rsidRPr="005E2DB8" w:rsidRDefault="002C107E" w:rsidP="006303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591090,00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29FA9" w14:textId="77777777" w:rsidR="002C107E" w:rsidRPr="005E2DB8" w:rsidRDefault="002C107E" w:rsidP="006303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3F568" w14:textId="77777777" w:rsidR="002C107E" w:rsidRPr="005E2DB8" w:rsidRDefault="002C107E" w:rsidP="006303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710 374,91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65A568B" w14:textId="77777777" w:rsidR="002C107E" w:rsidRPr="005E2DB8" w:rsidRDefault="002C107E" w:rsidP="00630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</w:tbl>
    <w:p w14:paraId="21E56AC4" w14:textId="77777777" w:rsidR="00D26E30" w:rsidRPr="0097444E" w:rsidRDefault="00D26E30" w:rsidP="00D26E3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7444E">
        <w:rPr>
          <w:rFonts w:ascii="Times New Roman" w:hAnsi="Times New Roman"/>
          <w:sz w:val="20"/>
          <w:szCs w:val="20"/>
        </w:rPr>
        <w:t>*- Санкт-Петербург, вн.тер.г. муниципальный округ Морские ворота, остров Гладкий (территория АО «Петролеспорт», площадка для МИДК);</w:t>
      </w:r>
    </w:p>
    <w:p w14:paraId="793DA024" w14:textId="77777777" w:rsidR="00D26E30" w:rsidRPr="0097444E" w:rsidRDefault="00D26E30" w:rsidP="00D26E3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7444E">
        <w:rPr>
          <w:rFonts w:ascii="Times New Roman" w:hAnsi="Times New Roman"/>
          <w:sz w:val="20"/>
          <w:szCs w:val="20"/>
        </w:rPr>
        <w:t>- Санкт-Петербург, Канонерский остров, д. 41 (территория ООО «Терминал Святого Петра», площадка для МИДК);</w:t>
      </w:r>
    </w:p>
    <w:p w14:paraId="4C357518" w14:textId="77777777" w:rsidR="00D26E30" w:rsidRPr="0097444E" w:rsidRDefault="00D26E30" w:rsidP="00D26E3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7444E">
        <w:rPr>
          <w:rFonts w:ascii="Times New Roman" w:hAnsi="Times New Roman"/>
          <w:sz w:val="20"/>
          <w:szCs w:val="20"/>
        </w:rPr>
        <w:t>- Санкт-Петербург, вн.тер.г. муниципальный округ Автово, дор в Угольную гавань, д. 22 (территория АО «Контейнерный терминал Санкт-Петербург», площадка для МИДК);</w:t>
      </w:r>
    </w:p>
    <w:p w14:paraId="39DA08D7" w14:textId="77777777" w:rsidR="00D26E30" w:rsidRPr="0097444E" w:rsidRDefault="00D26E30" w:rsidP="00D26E3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7444E">
        <w:rPr>
          <w:rFonts w:ascii="Times New Roman" w:hAnsi="Times New Roman"/>
          <w:sz w:val="20"/>
          <w:szCs w:val="20"/>
        </w:rPr>
        <w:t>- Санкт-Петербург, тер. Элеваторная площадка, д. 10 (территория ООО «Базиспорт», площадка МИДК);</w:t>
      </w:r>
    </w:p>
    <w:p w14:paraId="7C91E1E4" w14:textId="77777777" w:rsidR="00380D6A" w:rsidRPr="0097444E" w:rsidRDefault="00D26E30" w:rsidP="00D26E3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7444E">
        <w:rPr>
          <w:rFonts w:ascii="Times New Roman" w:hAnsi="Times New Roman"/>
          <w:sz w:val="20"/>
          <w:szCs w:val="20"/>
        </w:rPr>
        <w:t>- Санкт-Петербург, г. Кронштадт, остров Котлин (территория ООО «Моби Дик», площадка МИДК).</w:t>
      </w:r>
    </w:p>
    <w:p w14:paraId="0393D41B" w14:textId="77777777" w:rsidR="00D26E30" w:rsidRDefault="00D26E30" w:rsidP="003E7E1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93CAF0D" w14:textId="77777777" w:rsidR="003E7E1F" w:rsidRDefault="003E7E1F" w:rsidP="003E7E1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Начальная (максимальная) цена государственного контракта будет равна: </w:t>
      </w:r>
    </w:p>
    <w:p w14:paraId="08147C1D" w14:textId="77777777" w:rsidR="00045837" w:rsidRPr="00F83EA0" w:rsidRDefault="003E7E1F" w:rsidP="003E7E1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НМЦКрын = </w:t>
      </w:r>
      <w:r w:rsidR="00630353">
        <w:rPr>
          <w:rFonts w:ascii="Times New Roman" w:hAnsi="Times New Roman"/>
          <w:sz w:val="24"/>
          <w:szCs w:val="24"/>
        </w:rPr>
        <w:t xml:space="preserve">710 374 </w:t>
      </w:r>
      <w:r w:rsidR="00630353" w:rsidRPr="00A61E84">
        <w:rPr>
          <w:rFonts w:ascii="Times New Roman" w:hAnsi="Times New Roman"/>
          <w:sz w:val="24"/>
          <w:szCs w:val="24"/>
        </w:rPr>
        <w:t xml:space="preserve">рубля </w:t>
      </w:r>
      <w:r w:rsidR="00630353">
        <w:rPr>
          <w:rFonts w:ascii="Times New Roman" w:hAnsi="Times New Roman"/>
          <w:sz w:val="24"/>
          <w:szCs w:val="24"/>
        </w:rPr>
        <w:t>91</w:t>
      </w:r>
      <w:r w:rsidR="00630353" w:rsidRPr="00A61E84">
        <w:rPr>
          <w:rFonts w:ascii="Times New Roman" w:hAnsi="Times New Roman"/>
          <w:sz w:val="24"/>
          <w:szCs w:val="24"/>
        </w:rPr>
        <w:t xml:space="preserve"> копейк</w:t>
      </w:r>
      <w:r w:rsidR="00630353">
        <w:rPr>
          <w:rFonts w:ascii="Times New Roman" w:hAnsi="Times New Roman"/>
          <w:sz w:val="24"/>
          <w:szCs w:val="24"/>
        </w:rPr>
        <w:t>а</w:t>
      </w:r>
      <w:r w:rsidR="00630353" w:rsidRPr="00A61E84">
        <w:rPr>
          <w:rFonts w:ascii="Times New Roman" w:hAnsi="Times New Roman"/>
          <w:sz w:val="24"/>
          <w:szCs w:val="24"/>
        </w:rPr>
        <w:t>.</w:t>
      </w:r>
    </w:p>
    <w:p w14:paraId="14EA17B7" w14:textId="77777777" w:rsidR="00045837" w:rsidRPr="00045837" w:rsidRDefault="00045837" w:rsidP="0004583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5837">
        <w:rPr>
          <w:rFonts w:ascii="Times New Roman" w:hAnsi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начальной (максимальной) цены государственного контракта, согласно п. 3.20 и п. 3.20.1 Методических рекомендаций, определяется коэффициент вариации по формуле:</w:t>
      </w:r>
    </w:p>
    <w:p w14:paraId="739C7D47" w14:textId="77777777" w:rsidR="00045837" w:rsidRPr="00045837" w:rsidRDefault="00045837" w:rsidP="000458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5837">
        <w:rPr>
          <w:rFonts w:ascii="Times New Roman" w:hAnsi="Times New Roman"/>
          <w:sz w:val="24"/>
          <w:szCs w:val="24"/>
        </w:rPr>
        <w:object w:dxaOrig="1520" w:dyaOrig="660" w14:anchorId="1414C5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5.75pt;height:33pt" o:ole="">
            <v:imagedata r:id="rId13" o:title=""/>
          </v:shape>
          <o:OLEObject Type="Embed" ProgID="Equation.DSMT4" ShapeID="_x0000_i1028" DrawAspect="Content" ObjectID="_1846998543" r:id="rId14"/>
        </w:object>
      </w:r>
      <w:r w:rsidRPr="00045837">
        <w:rPr>
          <w:rFonts w:ascii="Times New Roman" w:hAnsi="Times New Roman"/>
          <w:sz w:val="24"/>
          <w:szCs w:val="24"/>
        </w:rPr>
        <w:t>,          где: V – коэффициент вариации;</w:t>
      </w:r>
    </w:p>
    <w:p w14:paraId="557EF6AA" w14:textId="77777777" w:rsidR="00045837" w:rsidRPr="00045837" w:rsidRDefault="00045837" w:rsidP="000458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5837">
        <w:rPr>
          <w:rFonts w:ascii="Times New Roman" w:hAnsi="Times New Roman"/>
          <w:sz w:val="24"/>
          <w:szCs w:val="24"/>
        </w:rPr>
        <w:object w:dxaOrig="2079" w:dyaOrig="1040" w14:anchorId="7BE6D9D6">
          <v:shape id="_x0000_i1029" type="#_x0000_t75" style="width:104.25pt;height:51.75pt" o:ole="">
            <v:imagedata r:id="rId15" o:title=""/>
          </v:shape>
          <o:OLEObject Type="Embed" ProgID="Equation.DSMT4" ShapeID="_x0000_i1029" DrawAspect="Content" ObjectID="_1846998544" r:id="rId16"/>
        </w:object>
      </w:r>
      <w:r w:rsidRPr="00045837">
        <w:rPr>
          <w:rFonts w:ascii="Times New Roman" w:hAnsi="Times New Roman"/>
          <w:sz w:val="24"/>
          <w:szCs w:val="24"/>
        </w:rPr>
        <w:t xml:space="preserve"> - среднее квадратичное отклонение;</w:t>
      </w:r>
    </w:p>
    <w:p w14:paraId="02C9CAED" w14:textId="77777777" w:rsidR="00045837" w:rsidRPr="00045837" w:rsidRDefault="00045837" w:rsidP="000458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5837">
        <w:rPr>
          <w:rFonts w:ascii="Times New Roman" w:hAnsi="Times New Roman"/>
          <w:sz w:val="24"/>
          <w:szCs w:val="24"/>
        </w:rPr>
        <w:object w:dxaOrig="220" w:dyaOrig="260" w14:anchorId="623FCE84">
          <v:shape id="_x0000_i1030" type="#_x0000_t75" style="width:11.25pt;height:12.75pt" o:ole="">
            <v:imagedata r:id="rId17" o:title=""/>
          </v:shape>
          <o:OLEObject Type="Embed" ProgID="Equation.DSMT4" ShapeID="_x0000_i1030" DrawAspect="Content" ObjectID="_1846998545" r:id="rId18"/>
        </w:object>
      </w:r>
      <w:r w:rsidRPr="00045837">
        <w:rPr>
          <w:rFonts w:ascii="Times New Roman" w:hAnsi="Times New Roman"/>
          <w:sz w:val="24"/>
          <w:szCs w:val="24"/>
        </w:rPr>
        <w:t xml:space="preserve"> - цена единицы товара</w:t>
      </w:r>
      <w:r w:rsidR="00B24C06">
        <w:rPr>
          <w:rFonts w:ascii="Times New Roman" w:hAnsi="Times New Roman"/>
          <w:sz w:val="24"/>
          <w:szCs w:val="24"/>
        </w:rPr>
        <w:t xml:space="preserve"> (работы, услуги)</w:t>
      </w:r>
      <w:r w:rsidRPr="00045837">
        <w:rPr>
          <w:rFonts w:ascii="Times New Roman" w:hAnsi="Times New Roman"/>
          <w:sz w:val="24"/>
          <w:szCs w:val="24"/>
        </w:rPr>
        <w:t xml:space="preserve"> указанная в источнике с номером I;</w:t>
      </w:r>
    </w:p>
    <w:p w14:paraId="127AA08B" w14:textId="77777777" w:rsidR="00045837" w:rsidRPr="00045837" w:rsidRDefault="00045837" w:rsidP="000458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5837">
        <w:rPr>
          <w:rFonts w:ascii="Times New Roman" w:hAnsi="Times New Roman"/>
          <w:sz w:val="24"/>
          <w:szCs w:val="24"/>
        </w:rPr>
        <w:object w:dxaOrig="560" w:dyaOrig="260" w14:anchorId="44E28DD2">
          <v:shape id="_x0000_i1031" type="#_x0000_t75" style="width:27.75pt;height:12.75pt" o:ole="">
            <v:imagedata r:id="rId19" o:title=""/>
          </v:shape>
          <o:OLEObject Type="Embed" ProgID="Equation.DSMT4" ShapeID="_x0000_i1031" DrawAspect="Content" ObjectID="_1846998546" r:id="rId20"/>
        </w:object>
      </w:r>
      <w:r w:rsidRPr="00045837">
        <w:rPr>
          <w:rFonts w:ascii="Times New Roman" w:hAnsi="Times New Roman"/>
          <w:sz w:val="24"/>
          <w:szCs w:val="24"/>
        </w:rPr>
        <w:t xml:space="preserve"> - средняя арифметическая величина цены единицы товара</w:t>
      </w:r>
      <w:r w:rsidR="00B24C06">
        <w:rPr>
          <w:rFonts w:ascii="Times New Roman" w:hAnsi="Times New Roman"/>
          <w:sz w:val="24"/>
          <w:szCs w:val="24"/>
        </w:rPr>
        <w:t xml:space="preserve"> (работы, услуги)</w:t>
      </w:r>
      <w:r w:rsidRPr="00045837">
        <w:rPr>
          <w:rFonts w:ascii="Times New Roman" w:hAnsi="Times New Roman"/>
          <w:sz w:val="24"/>
          <w:szCs w:val="24"/>
        </w:rPr>
        <w:t xml:space="preserve">; </w:t>
      </w:r>
    </w:p>
    <w:p w14:paraId="056DC20E" w14:textId="77777777" w:rsidR="00045837" w:rsidRPr="00045837" w:rsidRDefault="00045837" w:rsidP="000458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5837">
        <w:rPr>
          <w:rFonts w:ascii="Times New Roman" w:hAnsi="Times New Roman"/>
          <w:sz w:val="24"/>
          <w:szCs w:val="24"/>
        </w:rPr>
        <w:t xml:space="preserve">n – количество значений, используемых в расчете. </w:t>
      </w:r>
    </w:p>
    <w:p w14:paraId="5EBA3720" w14:textId="77777777" w:rsidR="00D841F0" w:rsidRPr="0063706C" w:rsidRDefault="00D841F0" w:rsidP="00D841F0">
      <w:pPr>
        <w:spacing w:after="0" w:line="240" w:lineRule="atLeast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</w:p>
    <w:p w14:paraId="28E1AEA1" w14:textId="77777777" w:rsidR="00D841F0" w:rsidRPr="00BF4613" w:rsidRDefault="00D841F0" w:rsidP="00A61E84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BF461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Коэффициент вариации цены </w:t>
      </w:r>
      <w:r w:rsidR="0022126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товара </w:t>
      </w:r>
      <w:r w:rsidR="0022126F" w:rsidRPr="00045837">
        <w:rPr>
          <w:rFonts w:ascii="Times New Roman" w:hAnsi="Times New Roman"/>
          <w:sz w:val="24"/>
          <w:szCs w:val="24"/>
        </w:rPr>
        <w:t>(работ, услуг)</w:t>
      </w:r>
      <w:r w:rsidR="0022126F">
        <w:rPr>
          <w:rFonts w:ascii="Times New Roman" w:hAnsi="Times New Roman"/>
          <w:sz w:val="24"/>
          <w:szCs w:val="24"/>
        </w:rPr>
        <w:t xml:space="preserve"> </w:t>
      </w:r>
      <w:r w:rsidRPr="00BF461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не превышает 33%, т.е. совокупность цен можно признать </w:t>
      </w:r>
      <w:r w:rsidR="004915C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однородной, согласно части 1,2 </w:t>
      </w:r>
      <w:r w:rsidRPr="00BF461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статьи 22 Федерального закона </w:t>
      </w:r>
      <w:r w:rsidR="00F83EA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br/>
      </w:r>
      <w:r w:rsidRPr="00BF461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от </w:t>
      </w:r>
      <w:r w:rsidR="00F83EA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5 апреля </w:t>
      </w:r>
      <w:r w:rsidRPr="00BF461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2013</w:t>
      </w:r>
      <w:r w:rsidR="00F83EA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г.</w:t>
      </w:r>
      <w:r w:rsidRPr="00BF461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№ 44</w:t>
      </w:r>
      <w:r w:rsidR="004915C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«О контрактной системе в сфере </w:t>
      </w:r>
      <w:r w:rsidRPr="00BF461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закупок товаров, работ и услуг </w:t>
      </w:r>
      <w:r w:rsidR="00CD4C6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br/>
      </w:r>
      <w:r w:rsidRPr="00BF461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для обеспечения государственных и му</w:t>
      </w:r>
      <w:r w:rsidR="004915C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ниципальных нужд» (далее 44-ФЗ)</w:t>
      </w:r>
      <w:r w:rsidRPr="00BF461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и Методических рекомендаций.</w:t>
      </w:r>
    </w:p>
    <w:p w14:paraId="74F50E75" w14:textId="77777777" w:rsidR="00630353" w:rsidRPr="00000B8F" w:rsidRDefault="00630353" w:rsidP="0063035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45837">
        <w:rPr>
          <w:rFonts w:ascii="Times New Roman" w:hAnsi="Times New Roman"/>
          <w:sz w:val="24"/>
          <w:szCs w:val="24"/>
        </w:rPr>
        <w:t>Таким образом, в результате оценки</w:t>
      </w:r>
      <w:r>
        <w:rPr>
          <w:rFonts w:ascii="Times New Roman" w:hAnsi="Times New Roman"/>
          <w:sz w:val="24"/>
          <w:szCs w:val="24"/>
        </w:rPr>
        <w:t xml:space="preserve"> путем изучения и сопоставления ценовых</w:t>
      </w:r>
      <w:r w:rsidRPr="00045837">
        <w:rPr>
          <w:rFonts w:ascii="Times New Roman" w:hAnsi="Times New Roman"/>
          <w:sz w:val="24"/>
          <w:szCs w:val="24"/>
        </w:rPr>
        <w:t xml:space="preserve"> предположений, </w:t>
      </w:r>
      <w:r w:rsidRPr="00311A4B">
        <w:rPr>
          <w:rFonts w:ascii="Times New Roman" w:hAnsi="Times New Roman"/>
          <w:b/>
          <w:sz w:val="24"/>
          <w:szCs w:val="24"/>
        </w:rPr>
        <w:t>начальная максимальная цена контракта</w:t>
      </w:r>
      <w:r w:rsidRPr="00045837">
        <w:rPr>
          <w:rFonts w:ascii="Times New Roman" w:hAnsi="Times New Roman"/>
          <w:sz w:val="24"/>
          <w:szCs w:val="24"/>
        </w:rPr>
        <w:t xml:space="preserve"> составляет </w:t>
      </w:r>
      <w:r>
        <w:rPr>
          <w:rFonts w:ascii="Times New Roman" w:hAnsi="Times New Roman"/>
          <w:b/>
          <w:color w:val="000000"/>
        </w:rPr>
        <w:t>710</w:t>
      </w:r>
      <w:r w:rsidRPr="00A61E84"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>374</w:t>
      </w:r>
      <w:r w:rsidRPr="00A61E84">
        <w:rPr>
          <w:rFonts w:ascii="Times New Roman" w:hAnsi="Times New Roman"/>
          <w:b/>
          <w:color w:val="000000"/>
        </w:rPr>
        <w:t xml:space="preserve"> рубля </w:t>
      </w:r>
      <w:r>
        <w:rPr>
          <w:rFonts w:ascii="Times New Roman" w:hAnsi="Times New Roman"/>
          <w:b/>
          <w:color w:val="000000"/>
        </w:rPr>
        <w:t>91</w:t>
      </w:r>
      <w:r w:rsidRPr="00A61E84">
        <w:rPr>
          <w:rFonts w:ascii="Times New Roman" w:hAnsi="Times New Roman"/>
          <w:b/>
          <w:color w:val="000000"/>
        </w:rPr>
        <w:t xml:space="preserve"> копейк</w:t>
      </w:r>
      <w:r>
        <w:rPr>
          <w:rFonts w:ascii="Times New Roman" w:hAnsi="Times New Roman"/>
          <w:b/>
          <w:color w:val="000000"/>
        </w:rPr>
        <w:t>у.</w:t>
      </w:r>
    </w:p>
    <w:p w14:paraId="783892A4" w14:textId="77777777" w:rsidR="00486DFB" w:rsidRPr="00486DFB" w:rsidRDefault="00486DFB" w:rsidP="00CD4C6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DFB">
        <w:rPr>
          <w:rFonts w:ascii="Times New Roman" w:hAnsi="Times New Roman"/>
          <w:sz w:val="24"/>
          <w:szCs w:val="24"/>
        </w:rPr>
        <w:lastRenderedPageBreak/>
        <w:t xml:space="preserve">Для соблюдения принципа эффективности использования бюджетных средств </w:t>
      </w:r>
      <w:r w:rsidR="00CD4C60">
        <w:rPr>
          <w:rFonts w:ascii="Times New Roman" w:hAnsi="Times New Roman"/>
          <w:sz w:val="24"/>
          <w:szCs w:val="24"/>
        </w:rPr>
        <w:br/>
      </w:r>
      <w:r w:rsidRPr="00486DFB">
        <w:rPr>
          <w:rFonts w:ascii="Times New Roman" w:hAnsi="Times New Roman"/>
          <w:sz w:val="24"/>
          <w:szCs w:val="24"/>
        </w:rPr>
        <w:t xml:space="preserve">в соответствии со статьей 34 Бюджетного кодекса Российской Федерации, НМЦК определена по наименьшему ценовому предложению и составляет  </w:t>
      </w:r>
      <w:r>
        <w:rPr>
          <w:rFonts w:ascii="Times New Roman" w:hAnsi="Times New Roman"/>
          <w:b/>
          <w:sz w:val="24"/>
          <w:szCs w:val="24"/>
        </w:rPr>
        <w:t>591 090</w:t>
      </w:r>
      <w:r w:rsidRPr="00486DFB">
        <w:rPr>
          <w:rFonts w:ascii="Times New Roman" w:hAnsi="Times New Roman"/>
          <w:b/>
          <w:sz w:val="24"/>
          <w:szCs w:val="24"/>
        </w:rPr>
        <w:t>,00</w:t>
      </w:r>
      <w:r w:rsidRPr="00486DFB">
        <w:rPr>
          <w:rFonts w:ascii="Times New Roman" w:hAnsi="Times New Roman"/>
          <w:sz w:val="24"/>
          <w:szCs w:val="24"/>
        </w:rPr>
        <w:t> (</w:t>
      </w:r>
      <w:r>
        <w:rPr>
          <w:rFonts w:ascii="Times New Roman" w:hAnsi="Times New Roman"/>
          <w:sz w:val="24"/>
          <w:szCs w:val="24"/>
        </w:rPr>
        <w:t>пятьсот девяносто одна тысяча девяносто</w:t>
      </w:r>
      <w:r w:rsidRPr="00486DFB">
        <w:rPr>
          <w:rFonts w:ascii="Times New Roman" w:hAnsi="Times New Roman"/>
          <w:sz w:val="24"/>
          <w:szCs w:val="24"/>
        </w:rPr>
        <w:t xml:space="preserve"> рубл</w:t>
      </w:r>
      <w:r>
        <w:rPr>
          <w:rFonts w:ascii="Times New Roman" w:hAnsi="Times New Roman"/>
          <w:sz w:val="24"/>
          <w:szCs w:val="24"/>
        </w:rPr>
        <w:t>ей</w:t>
      </w:r>
      <w:r w:rsidRPr="00486DFB">
        <w:rPr>
          <w:rFonts w:ascii="Times New Roman" w:hAnsi="Times New Roman"/>
          <w:sz w:val="24"/>
          <w:szCs w:val="24"/>
        </w:rPr>
        <w:t>) 00 копеек, в том числе:</w:t>
      </w:r>
    </w:p>
    <w:tbl>
      <w:tblPr>
        <w:tblW w:w="1046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4252"/>
        <w:gridCol w:w="1417"/>
        <w:gridCol w:w="236"/>
        <w:gridCol w:w="1607"/>
        <w:gridCol w:w="1352"/>
        <w:gridCol w:w="493"/>
        <w:gridCol w:w="523"/>
      </w:tblGrid>
      <w:tr w:rsidR="00486DFB" w:rsidRPr="003F5A9D" w14:paraId="12CEE4C8" w14:textId="77777777" w:rsidTr="00C7308C">
        <w:trPr>
          <w:gridAfter w:val="1"/>
          <w:wAfter w:w="523" w:type="dxa"/>
          <w:cantSplit/>
          <w:trHeight w:val="60"/>
        </w:trPr>
        <w:tc>
          <w:tcPr>
            <w:tcW w:w="58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E8C66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F5A9D">
              <w:rPr>
                <w:rFonts w:ascii="Times New Roman" w:hAnsi="Times New Roman"/>
                <w:bCs/>
                <w:color w:val="000000"/>
              </w:rPr>
              <w:t>№ п/п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F3CF169" w14:textId="77777777" w:rsidR="00486DFB" w:rsidRPr="005E2DB8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Зона деятельности использования ИИИ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0060025" w14:textId="77777777" w:rsidR="00486DFB" w:rsidRPr="005E2DB8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Кол-во СЭЭ, шт.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1404B5C" w14:textId="77777777" w:rsidR="00486DFB" w:rsidRPr="003F5A9D" w:rsidRDefault="00486DFB" w:rsidP="003F5A9D">
            <w:pPr>
              <w:tabs>
                <w:tab w:val="left" w:pos="-1073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3F5A9D">
              <w:rPr>
                <w:rFonts w:ascii="Times New Roman" w:hAnsi="Times New Roman"/>
              </w:rPr>
              <w:t>Цена услуги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 получению СЭЭ</w:t>
            </w:r>
            <w:r w:rsidRPr="003F5A9D">
              <w:rPr>
                <w:rFonts w:ascii="Times New Roman" w:hAnsi="Times New Roman"/>
              </w:rPr>
              <w:t>, руб.</w:t>
            </w:r>
          </w:p>
          <w:p w14:paraId="1A97B994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nil"/>
              <w:right w:val="single" w:sz="4" w:space="0" w:color="auto"/>
            </w:tcBorders>
          </w:tcPr>
          <w:p w14:paraId="49B729E4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F5A9D" w:rsidRPr="003F5A9D" w14:paraId="149139FC" w14:textId="77777777" w:rsidTr="00C7308C">
        <w:trPr>
          <w:gridAfter w:val="1"/>
          <w:wAfter w:w="523" w:type="dxa"/>
          <w:cantSplit/>
          <w:trHeight w:val="780"/>
        </w:trPr>
        <w:tc>
          <w:tcPr>
            <w:tcW w:w="58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B8741" w14:textId="77777777" w:rsidR="003F5A9D" w:rsidRPr="003F5A9D" w:rsidRDefault="003F5A9D" w:rsidP="003F5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25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07DBC" w14:textId="77777777" w:rsidR="003F5A9D" w:rsidRPr="003F5A9D" w:rsidRDefault="003F5A9D" w:rsidP="003F5A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8D2F" w14:textId="77777777" w:rsidR="003F5A9D" w:rsidRPr="003F5A9D" w:rsidRDefault="003F5A9D" w:rsidP="003F5A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90F86" w14:textId="77777777" w:rsidR="003F5A9D" w:rsidRPr="003F5A9D" w:rsidRDefault="003F5A9D" w:rsidP="003F5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05558484" w14:textId="77777777" w:rsidR="003F5A9D" w:rsidRPr="003F5A9D" w:rsidRDefault="003F5A9D" w:rsidP="003F5A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F5A9D">
              <w:rPr>
                <w:rFonts w:ascii="Times New Roman" w:hAnsi="Times New Roman"/>
                <w:bCs/>
              </w:rPr>
              <w:t xml:space="preserve">НМЦК, </w:t>
            </w:r>
          </w:p>
          <w:p w14:paraId="3CC960BE" w14:textId="77777777" w:rsidR="003F5A9D" w:rsidRPr="003F5A9D" w:rsidRDefault="003F5A9D" w:rsidP="003F5A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F5A9D">
              <w:rPr>
                <w:rFonts w:ascii="Times New Roman" w:hAnsi="Times New Roman"/>
                <w:bCs/>
              </w:rPr>
              <w:t>руб.</w:t>
            </w:r>
          </w:p>
        </w:tc>
      </w:tr>
      <w:tr w:rsidR="00C7308C" w:rsidRPr="005E2DB8" w14:paraId="5E66F101" w14:textId="77777777" w:rsidTr="00C7308C">
        <w:trPr>
          <w:cantSplit/>
          <w:trHeight w:val="513"/>
        </w:trPr>
        <w:tc>
          <w:tcPr>
            <w:tcW w:w="10461" w:type="dxa"/>
            <w:gridSpan w:val="8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26A2DAC" w14:textId="77777777" w:rsidR="00C7308C" w:rsidRPr="005E2DB8" w:rsidRDefault="00C7308C" w:rsidP="00C730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/>
                <w:sz w:val="20"/>
                <w:szCs w:val="20"/>
              </w:rPr>
              <w:t>Оказание услуг по проведению санитарно-эпидемиологической экспертизы условий выполнения работ при осуществлении деятельности в области использования источников ионизирующего излучения</w:t>
            </w:r>
          </w:p>
        </w:tc>
      </w:tr>
      <w:tr w:rsidR="00486DFB" w:rsidRPr="003F5A9D" w14:paraId="5C948034" w14:textId="77777777" w:rsidTr="00C7308C">
        <w:trPr>
          <w:gridAfter w:val="1"/>
          <w:wAfter w:w="523" w:type="dxa"/>
          <w:trHeight w:val="55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A52E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F5A9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5AC2D" w14:textId="77777777" w:rsidR="00486DFB" w:rsidRPr="005E2DB8" w:rsidRDefault="00486DFB" w:rsidP="0048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Санкт-Петербург, г. Кронштадт, Форт Константин, помещение судна «1720»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B2BB8" w14:textId="77777777" w:rsidR="00486DFB" w:rsidRPr="005E2DB8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8DE80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44 530,00</w:t>
            </w: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CB83C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44 530,00</w:t>
            </w:r>
          </w:p>
        </w:tc>
      </w:tr>
      <w:tr w:rsidR="00486DFB" w:rsidRPr="003F5A9D" w14:paraId="526C7D64" w14:textId="77777777" w:rsidTr="00C7308C">
        <w:trPr>
          <w:gridAfter w:val="1"/>
          <w:wAfter w:w="523" w:type="dxa"/>
          <w:trHeight w:val="555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743C0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EF610" w14:textId="77777777" w:rsidR="00486DFB" w:rsidRPr="005E2DB8" w:rsidRDefault="00486DFB" w:rsidP="0048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 xml:space="preserve">Санкт-Петербург, Английская наб., напротив д.54, дебаркадер «Каспий»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2B170" w14:textId="77777777" w:rsidR="00486DFB" w:rsidRPr="005E2DB8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DBF33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35 990,00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CD322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35 990,00</w:t>
            </w:r>
          </w:p>
        </w:tc>
      </w:tr>
      <w:tr w:rsidR="00486DFB" w:rsidRPr="003F5A9D" w14:paraId="2B2A9B03" w14:textId="77777777" w:rsidTr="00C7308C">
        <w:trPr>
          <w:gridAfter w:val="1"/>
          <w:wAfter w:w="523" w:type="dxa"/>
          <w:trHeight w:val="80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34E75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A2EA" w14:textId="77777777" w:rsidR="00486DFB" w:rsidRPr="005E2DB8" w:rsidRDefault="00486DFB" w:rsidP="0048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Санкт-Петербург, вн. муниципальное образование Санкт-Петербурга муниципальный округ Морской, проспект Крузенштерна, дом 18, строение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7BEA1" w14:textId="77777777" w:rsidR="00486DFB" w:rsidRPr="005E2DB8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8F53E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35 990,00</w:t>
            </w: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4FB55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35 990,00</w:t>
            </w:r>
          </w:p>
        </w:tc>
      </w:tr>
      <w:tr w:rsidR="00486DFB" w:rsidRPr="003F5A9D" w14:paraId="7009FF2C" w14:textId="77777777" w:rsidTr="00C7308C">
        <w:trPr>
          <w:gridAfter w:val="1"/>
          <w:wAfter w:w="523" w:type="dxa"/>
          <w:trHeight w:val="80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97F3C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2DCAA" w14:textId="77777777" w:rsidR="00486DFB" w:rsidRPr="005E2DB8" w:rsidRDefault="00486DFB" w:rsidP="0048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Санкт-Петербург, вн. муниципальное образование Санкт-Петербурга муниципальный округ Морской, проспект Крузенштерна, дом 18, строение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8449E" w14:textId="77777777" w:rsidR="00486DFB" w:rsidRPr="005E2DB8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D3997" w14:textId="77777777" w:rsidR="00486DFB" w:rsidRPr="003F5A9D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35 990,00</w:t>
            </w: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727AE" w14:textId="77777777" w:rsidR="00486DFB" w:rsidRPr="003F5A9D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35 990,00</w:t>
            </w:r>
          </w:p>
        </w:tc>
      </w:tr>
      <w:tr w:rsidR="00486DFB" w:rsidRPr="003F5A9D" w14:paraId="760040C0" w14:textId="77777777" w:rsidTr="00C7308C">
        <w:trPr>
          <w:gridAfter w:val="1"/>
          <w:wAfter w:w="523" w:type="dxa"/>
          <w:trHeight w:val="93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F2755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4B487" w14:textId="77777777" w:rsidR="00486DFB" w:rsidRPr="005E2DB8" w:rsidRDefault="00486DFB" w:rsidP="0048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Санкт-Петербург, вн. муниципальное образование Санкт-Петербурга муниципальный округ Морской, проспект Крузенштерна, дом 18, строение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E9848" w14:textId="77777777" w:rsidR="00486DFB" w:rsidRPr="005E2DB8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B1BD" w14:textId="77777777" w:rsidR="00486DFB" w:rsidRPr="003F5A9D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35 990,00</w:t>
            </w: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36040" w14:textId="77777777" w:rsidR="00486DFB" w:rsidRPr="003F5A9D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35 990,00</w:t>
            </w:r>
          </w:p>
        </w:tc>
      </w:tr>
      <w:tr w:rsidR="00486DFB" w:rsidRPr="003F5A9D" w14:paraId="5775FE41" w14:textId="77777777" w:rsidTr="00C7308C">
        <w:trPr>
          <w:gridAfter w:val="1"/>
          <w:wAfter w:w="523" w:type="dxa"/>
          <w:trHeight w:val="80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10D39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06C5" w14:textId="77777777" w:rsidR="00486DFB" w:rsidRPr="005E2DB8" w:rsidRDefault="00486DFB" w:rsidP="0048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Санкт-Петербург, вн. муниципальное образование Санкт-Петербурга муниципальный округ Морской, проспект Крузенштерна, дом 18, строение 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17CD8" w14:textId="77777777" w:rsidR="00486DFB" w:rsidRPr="005E2DB8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7409" w14:textId="77777777" w:rsidR="00486DFB" w:rsidRPr="003F5A9D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35 990,00</w:t>
            </w: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369FE" w14:textId="77777777" w:rsidR="00486DFB" w:rsidRPr="003F5A9D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35 990,00</w:t>
            </w:r>
          </w:p>
        </w:tc>
      </w:tr>
      <w:tr w:rsidR="00486DFB" w:rsidRPr="003F5A9D" w14:paraId="6B762F53" w14:textId="77777777" w:rsidTr="00C7308C">
        <w:trPr>
          <w:gridAfter w:val="1"/>
          <w:wAfter w:w="523" w:type="dxa"/>
          <w:trHeight w:val="80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7DA4E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EC23F" w14:textId="77777777" w:rsidR="00486DFB" w:rsidRPr="005E2DB8" w:rsidRDefault="00486DFB" w:rsidP="0048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Санкт-Петербург, вн. муниципальное образование Санкт-Петербурга муниципальный округ Морской, проспект Крузенштерна, дом 18, строение 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B18C" w14:textId="77777777" w:rsidR="00486DFB" w:rsidRPr="005E2DB8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E0659" w14:textId="77777777" w:rsidR="00486DFB" w:rsidRPr="003F5A9D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35 990,00</w:t>
            </w: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670E8" w14:textId="77777777" w:rsidR="00486DFB" w:rsidRPr="003F5A9D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35 990,00</w:t>
            </w:r>
          </w:p>
        </w:tc>
      </w:tr>
      <w:tr w:rsidR="00486DFB" w:rsidRPr="003F5A9D" w14:paraId="0045312A" w14:textId="77777777" w:rsidTr="00C7308C">
        <w:trPr>
          <w:gridAfter w:val="1"/>
          <w:wAfter w:w="523" w:type="dxa"/>
          <w:trHeight w:val="80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26216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9C539" w14:textId="77777777" w:rsidR="00486DFB" w:rsidRPr="005E2DB8" w:rsidRDefault="00486DFB" w:rsidP="0048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Санкт-Петербург, вн. муниципальное образование Санкт-Петербурга муниципальный округ Морской, проспект Крузенштерна, дом 18, сооружение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016BD" w14:textId="77777777" w:rsidR="00486DFB" w:rsidRPr="005E2DB8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5343D" w14:textId="77777777" w:rsidR="00486DFB" w:rsidRPr="003F5A9D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35 990,00</w:t>
            </w: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1F15B" w14:textId="77777777" w:rsidR="00486DFB" w:rsidRPr="003F5A9D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35 990,00</w:t>
            </w:r>
          </w:p>
        </w:tc>
      </w:tr>
      <w:tr w:rsidR="00486DFB" w:rsidRPr="003F5A9D" w14:paraId="67359A8D" w14:textId="77777777" w:rsidTr="00C7308C">
        <w:trPr>
          <w:gridAfter w:val="1"/>
          <w:wAfter w:w="523" w:type="dxa"/>
          <w:trHeight w:val="55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BCA88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5BF0B" w14:textId="77777777" w:rsidR="00486DFB" w:rsidRPr="005E2DB8" w:rsidRDefault="00486DFB" w:rsidP="0048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Санкт-Петербург, 3-й район Морского порта, д. 9, лит 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EBF9E" w14:textId="77777777" w:rsidR="00486DFB" w:rsidRPr="005E2DB8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FA32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44 530,00</w:t>
            </w: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03C49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44 530,00</w:t>
            </w:r>
          </w:p>
        </w:tc>
      </w:tr>
      <w:tr w:rsidR="00486DFB" w:rsidRPr="003F5A9D" w14:paraId="248F8008" w14:textId="77777777" w:rsidTr="00C7308C">
        <w:trPr>
          <w:gridAfter w:val="1"/>
          <w:wAfter w:w="523" w:type="dxa"/>
          <w:trHeight w:val="553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711DB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4B0FD" w14:textId="77777777" w:rsidR="00486DFB" w:rsidRPr="005E2DB8" w:rsidRDefault="00486DFB" w:rsidP="0048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 xml:space="preserve">Санкт-Петербург, г. Ломоносов, Краснофлотское шоссе, д. 49, лит. В.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696C1" w14:textId="77777777" w:rsidR="00486DFB" w:rsidRPr="005E2DB8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3078" w14:textId="77777777" w:rsidR="00486DFB" w:rsidRPr="003F5A9D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35 990,00</w:t>
            </w: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A5AF0" w14:textId="77777777" w:rsidR="00486DFB" w:rsidRPr="003F5A9D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35 990,00</w:t>
            </w:r>
          </w:p>
        </w:tc>
      </w:tr>
      <w:tr w:rsidR="00486DFB" w:rsidRPr="003F5A9D" w14:paraId="43B45D9F" w14:textId="77777777" w:rsidTr="00C7308C">
        <w:trPr>
          <w:gridAfter w:val="1"/>
          <w:wAfter w:w="523" w:type="dxa"/>
          <w:trHeight w:val="40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F7A64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70CBF" w14:textId="77777777" w:rsidR="00486DFB" w:rsidRPr="005E2DB8" w:rsidRDefault="00486DFB" w:rsidP="0048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Санкт-Петербург, г. Ломоносов, Краснофлотское шоссе, д. 49,лит. 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0BA9F" w14:textId="77777777" w:rsidR="00486DFB" w:rsidRPr="005E2DB8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471A7" w14:textId="77777777" w:rsidR="00486DFB" w:rsidRPr="003F5A9D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35 990,00</w:t>
            </w: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8F24E" w14:textId="77777777" w:rsidR="00486DFB" w:rsidRPr="003F5A9D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35 990,00</w:t>
            </w:r>
          </w:p>
        </w:tc>
      </w:tr>
      <w:tr w:rsidR="00486DFB" w:rsidRPr="003F5A9D" w14:paraId="75F89B93" w14:textId="77777777" w:rsidTr="00C7308C">
        <w:trPr>
          <w:gridAfter w:val="1"/>
          <w:wAfter w:w="523" w:type="dxa"/>
          <w:trHeight w:val="80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87AF2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7C1E" w14:textId="77777777" w:rsidR="00486DFB" w:rsidRPr="005E2DB8" w:rsidRDefault="00486DFB" w:rsidP="0048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Санкт-Петербург, вн.тер.г. муниципальный округ Морские ворота, ост-в  Канонерский , д. 6 к.1 лит. А (хранение по указанному адресу)</w:t>
            </w:r>
          </w:p>
          <w:p w14:paraId="1FD35B73" w14:textId="77777777" w:rsidR="00486DFB" w:rsidRPr="005E2DB8" w:rsidRDefault="00486DFB" w:rsidP="0048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Эксплуатация: в регионе деятельности таможни*</w:t>
            </w:r>
          </w:p>
          <w:p w14:paraId="0A68085F" w14:textId="77777777" w:rsidR="00486DFB" w:rsidRPr="005E2DB8" w:rsidRDefault="00486DFB" w:rsidP="0048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(Мобильный инспекционно-досмотровый комплекс HCV-Mobile)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5E3D3" w14:textId="77777777" w:rsidR="00486DFB" w:rsidRPr="005E2DB8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20225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44 530,00</w:t>
            </w: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9463F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44 530,00</w:t>
            </w:r>
          </w:p>
        </w:tc>
      </w:tr>
      <w:tr w:rsidR="00486DFB" w:rsidRPr="003F5A9D" w14:paraId="2FE97234" w14:textId="77777777" w:rsidTr="00C7308C">
        <w:trPr>
          <w:gridAfter w:val="1"/>
          <w:wAfter w:w="523" w:type="dxa"/>
          <w:trHeight w:val="80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5B8C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0184" w14:textId="77777777" w:rsidR="00486DFB" w:rsidRPr="005E2DB8" w:rsidRDefault="00486DFB" w:rsidP="0048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Санкт-Петербург, вн.тер.г. муниципальный округ Морские ворота, ост-в  Канонерский , д. 6 к.1 лит. А  (хранение по указанному адресу)</w:t>
            </w:r>
          </w:p>
          <w:p w14:paraId="6AB5283A" w14:textId="77777777" w:rsidR="00486DFB" w:rsidRPr="005E2DB8" w:rsidRDefault="00486DFB" w:rsidP="0048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Эксплуатация: в регионе деятельности таможни*</w:t>
            </w:r>
          </w:p>
          <w:p w14:paraId="42D51BE7" w14:textId="77777777" w:rsidR="00486DFB" w:rsidRPr="005E2DB8" w:rsidRDefault="00486DFB" w:rsidP="0048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( Мобильный инспекционно-досмотровый комплекс СТ-2630М)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36CD" w14:textId="77777777" w:rsidR="00486DFB" w:rsidRPr="005E2DB8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F0DB1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44 530,00</w:t>
            </w: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D3A7C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44 530,00</w:t>
            </w:r>
          </w:p>
        </w:tc>
      </w:tr>
      <w:tr w:rsidR="00486DFB" w:rsidRPr="003F5A9D" w14:paraId="33D70C80" w14:textId="77777777" w:rsidTr="00CD4C60">
        <w:trPr>
          <w:gridAfter w:val="1"/>
          <w:wAfter w:w="523" w:type="dxa"/>
          <w:trHeight w:val="802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EEF7C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6438A" w14:textId="77777777" w:rsidR="00486DFB" w:rsidRPr="005E2DB8" w:rsidRDefault="00486DFB" w:rsidP="0048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Санкт-Петербург, вн.тер.г. муниципальный округ Морские ворота, ост-в  Канонерский, д. 32, литера  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9B04C" w14:textId="77777777" w:rsidR="00486DFB" w:rsidRPr="005E2DB8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CF8B3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44 530,00</w:t>
            </w: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DD87E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44 530,00</w:t>
            </w:r>
          </w:p>
        </w:tc>
      </w:tr>
      <w:tr w:rsidR="00486DFB" w:rsidRPr="003F5A9D" w14:paraId="3BB07EB4" w14:textId="77777777" w:rsidTr="00C7308C">
        <w:trPr>
          <w:gridAfter w:val="1"/>
          <w:wAfter w:w="523" w:type="dxa"/>
          <w:trHeight w:val="80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76337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62839" w14:textId="77777777" w:rsidR="00486DFB" w:rsidRPr="005E2DB8" w:rsidRDefault="00486DFB" w:rsidP="0048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 xml:space="preserve">Ленинградская область, Кингисеппский р-н, </w:t>
            </w:r>
            <w:r w:rsidRPr="005E2DB8">
              <w:rPr>
                <w:rFonts w:ascii="Times New Roman" w:hAnsi="Times New Roman"/>
                <w:sz w:val="20"/>
                <w:szCs w:val="20"/>
              </w:rPr>
              <w:br/>
              <w:t xml:space="preserve">Усть-Лужское с.п., </w:t>
            </w:r>
          </w:p>
          <w:p w14:paraId="29F1D41F" w14:textId="77777777" w:rsidR="00486DFB" w:rsidRPr="005E2DB8" w:rsidRDefault="00486DFB" w:rsidP="0048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79"/>
              <w:rPr>
                <w:rFonts w:ascii="Times New Roman" w:hAnsi="Times New Roman"/>
                <w:sz w:val="20"/>
                <w:szCs w:val="20"/>
              </w:rPr>
            </w:pPr>
            <w:r w:rsidRPr="005E2DB8">
              <w:rPr>
                <w:rFonts w:ascii="Times New Roman" w:hAnsi="Times New Roman"/>
                <w:sz w:val="20"/>
                <w:szCs w:val="20"/>
              </w:rPr>
              <w:t>Морской торговый порт Усть-Луга, 73, стр.70В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372B1" w14:textId="77777777" w:rsidR="00486DFB" w:rsidRPr="005E2DB8" w:rsidRDefault="00486DFB" w:rsidP="00486D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3CA71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44 530,00</w:t>
            </w: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A183B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44 530,00</w:t>
            </w:r>
          </w:p>
        </w:tc>
      </w:tr>
      <w:tr w:rsidR="00486DFB" w:rsidRPr="003F5A9D" w14:paraId="69706991" w14:textId="77777777" w:rsidTr="00C7308C">
        <w:trPr>
          <w:gridAfter w:val="1"/>
          <w:wAfter w:w="523" w:type="dxa"/>
          <w:trHeight w:val="473"/>
        </w:trPr>
        <w:tc>
          <w:tcPr>
            <w:tcW w:w="625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98F30" w14:textId="77777777" w:rsidR="00486DFB" w:rsidRPr="003F5A9D" w:rsidRDefault="00486DFB" w:rsidP="003F5A9D">
            <w:pPr>
              <w:pStyle w:val="a3"/>
              <w:spacing w:after="0" w:line="240" w:lineRule="auto"/>
              <w:ind w:left="147" w:right="147"/>
              <w:jc w:val="right"/>
              <w:rPr>
                <w:color w:val="000000"/>
                <w:sz w:val="22"/>
                <w:szCs w:val="22"/>
              </w:rPr>
            </w:pPr>
            <w:r w:rsidRPr="003F5A9D">
              <w:rPr>
                <w:sz w:val="22"/>
                <w:szCs w:val="22"/>
              </w:rPr>
              <w:t>Итого:                                                НМЦК</w:t>
            </w:r>
            <w:r w:rsidRPr="003F5A9D">
              <w:rPr>
                <w:sz w:val="22"/>
                <w:szCs w:val="22"/>
                <w:vertAlign w:val="superscript"/>
              </w:rPr>
              <w:t>рын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F70F70" w14:textId="77777777" w:rsidR="00486DFB" w:rsidRPr="003F5A9D" w:rsidRDefault="00486DFB" w:rsidP="003F5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7FDD9" w14:textId="77777777" w:rsidR="00486DFB" w:rsidRPr="003F5A9D" w:rsidRDefault="00486DFB" w:rsidP="003F5A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5696" w14:textId="77777777" w:rsidR="00486DFB" w:rsidRPr="003F5A9D" w:rsidRDefault="00D26E30" w:rsidP="00D26E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591</w:t>
            </w:r>
            <w:r w:rsidR="00486DFB" w:rsidRPr="003F5A9D">
              <w:rPr>
                <w:rFonts w:ascii="Times New Roman" w:hAnsi="Times New Roman"/>
                <w:b/>
                <w:color w:val="000000"/>
              </w:rPr>
              <w:t xml:space="preserve"> 0</w:t>
            </w:r>
            <w:r>
              <w:rPr>
                <w:rFonts w:ascii="Times New Roman" w:hAnsi="Times New Roman"/>
                <w:b/>
                <w:color w:val="000000"/>
              </w:rPr>
              <w:t>90</w:t>
            </w:r>
            <w:r w:rsidR="00486DFB" w:rsidRPr="003F5A9D">
              <w:rPr>
                <w:rFonts w:ascii="Times New Roman" w:hAnsi="Times New Roman"/>
                <w:b/>
                <w:color w:val="000000"/>
              </w:rPr>
              <w:t>,00</w:t>
            </w:r>
          </w:p>
        </w:tc>
      </w:tr>
      <w:tr w:rsidR="00486DFB" w:rsidRPr="003F5A9D" w14:paraId="3C0A2E18" w14:textId="77777777" w:rsidTr="00C7308C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4"/>
          <w:gridAfter w:val="2"/>
          <w:wBefore w:w="6486" w:type="dxa"/>
          <w:wAfter w:w="1016" w:type="dxa"/>
          <w:trHeight w:val="100"/>
        </w:trPr>
        <w:tc>
          <w:tcPr>
            <w:tcW w:w="2959" w:type="dxa"/>
            <w:gridSpan w:val="2"/>
            <w:tcBorders>
              <w:top w:val="single" w:sz="4" w:space="0" w:color="auto"/>
            </w:tcBorders>
          </w:tcPr>
          <w:p w14:paraId="188EDEE8" w14:textId="77777777" w:rsidR="00486DFB" w:rsidRPr="003F5A9D" w:rsidRDefault="00486DFB" w:rsidP="003F5A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6D9710F4" w14:textId="77777777" w:rsidR="0097444E" w:rsidRPr="0097444E" w:rsidRDefault="0097444E" w:rsidP="009744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7444E">
        <w:rPr>
          <w:rFonts w:ascii="Times New Roman" w:hAnsi="Times New Roman"/>
          <w:sz w:val="20"/>
          <w:szCs w:val="20"/>
        </w:rPr>
        <w:t>*- Санкт-Петербург, вн.тер.г. муниципальный округ Морские ворота, остров Гладкий (территория АО «Петролеспорт», площадка для МИДК);</w:t>
      </w:r>
    </w:p>
    <w:p w14:paraId="5772505C" w14:textId="77777777" w:rsidR="0097444E" w:rsidRPr="0097444E" w:rsidRDefault="0097444E" w:rsidP="009744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7444E">
        <w:rPr>
          <w:rFonts w:ascii="Times New Roman" w:hAnsi="Times New Roman"/>
          <w:sz w:val="20"/>
          <w:szCs w:val="20"/>
        </w:rPr>
        <w:t>- Санкт-Петербург, Канонерский остров, д. 41 (территория ООО «Терминал Святого Петра», площадка для МИДК);</w:t>
      </w:r>
    </w:p>
    <w:p w14:paraId="5781ACAB" w14:textId="77777777" w:rsidR="0097444E" w:rsidRPr="0097444E" w:rsidRDefault="0097444E" w:rsidP="009744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7444E">
        <w:rPr>
          <w:rFonts w:ascii="Times New Roman" w:hAnsi="Times New Roman"/>
          <w:sz w:val="20"/>
          <w:szCs w:val="20"/>
        </w:rPr>
        <w:t>- Санкт-Петербург, вн.тер.г. муниципальный округ Автово, дор в Угольную гавань, д. 22 (территория АО «Контейнерный терминал Санкт-Петербург», площадка для МИДК);</w:t>
      </w:r>
    </w:p>
    <w:p w14:paraId="24C9EE65" w14:textId="77777777" w:rsidR="0097444E" w:rsidRPr="0097444E" w:rsidRDefault="0097444E" w:rsidP="009744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7444E">
        <w:rPr>
          <w:rFonts w:ascii="Times New Roman" w:hAnsi="Times New Roman"/>
          <w:sz w:val="20"/>
          <w:szCs w:val="20"/>
        </w:rPr>
        <w:t>- Санкт-Петербург, тер. Элеваторная площадка, д. 10 (территория ООО «Базиспорт», площадка МИДК);</w:t>
      </w:r>
    </w:p>
    <w:p w14:paraId="71CB5D19" w14:textId="77777777" w:rsidR="0097444E" w:rsidRPr="0097444E" w:rsidRDefault="0097444E" w:rsidP="009744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7444E">
        <w:rPr>
          <w:rFonts w:ascii="Times New Roman" w:hAnsi="Times New Roman"/>
          <w:sz w:val="20"/>
          <w:szCs w:val="20"/>
        </w:rPr>
        <w:t>- Санкт-Петербург, г. Кронштадт, остров Котлин (территория ООО «Моби Дик», площадка МИДК).</w:t>
      </w:r>
    </w:p>
    <w:p w14:paraId="21BF8211" w14:textId="77777777" w:rsidR="0097444E" w:rsidRDefault="0097444E" w:rsidP="003F5A9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14:paraId="4AED94ED" w14:textId="77777777" w:rsidR="00F5619B" w:rsidRDefault="00F5619B" w:rsidP="003F5A9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НМЦК включает в себя</w:t>
      </w:r>
      <w:r w:rsidRPr="00A4011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общ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ую</w:t>
      </w:r>
      <w:r w:rsidRPr="00A4011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стоимост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ь</w:t>
      </w:r>
      <w:r w:rsidRPr="00A4011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услуг, транспортных и других расходов, связанных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   </w:t>
      </w:r>
      <w:r w:rsidRPr="00A4011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с оказанием услуг, а также налогов, сборов и иных обязательных платежей, установленных действующим законод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ательством Российской Федерации.</w:t>
      </w:r>
    </w:p>
    <w:p w14:paraId="17771E45" w14:textId="77777777" w:rsidR="00D26E30" w:rsidRDefault="00D26E30" w:rsidP="004C5B50">
      <w:pPr>
        <w:spacing w:after="0" w:line="240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14:paraId="4FD0EC32" w14:textId="77777777" w:rsidR="004C5B50" w:rsidRDefault="004C5B50" w:rsidP="004C5B50">
      <w:pPr>
        <w:spacing w:after="0" w:line="24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545D5F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Сведения о валюте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, используемой для формирования цены Контракта и расчетов </w:t>
      </w:r>
      <w:r w:rsidR="00F5619B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     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с поставщиками (исполнителями, подрядчиками):</w:t>
      </w:r>
      <w:r w:rsidRPr="00545D5F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Рубль Российской Федерации.</w:t>
      </w:r>
    </w:p>
    <w:p w14:paraId="1D021DAC" w14:textId="77777777" w:rsidR="00D26E30" w:rsidRDefault="00D26E30" w:rsidP="004C5B50">
      <w:pPr>
        <w:spacing w:after="0" w:line="240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14:paraId="75390B59" w14:textId="77777777" w:rsidR="0076685E" w:rsidRDefault="004C5B50" w:rsidP="004C5B50">
      <w:pPr>
        <w:spacing w:after="0" w:line="240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</w:t>
      </w:r>
      <w:r w:rsidR="00F5619B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                 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и используемого при оплате заключенного Контракта: </w:t>
      </w:r>
      <w:r w:rsidRPr="00545D5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не предусмотрен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 </w:t>
      </w:r>
    </w:p>
    <w:p w14:paraId="28755A8E" w14:textId="77777777" w:rsidR="0097444E" w:rsidRDefault="0097444E" w:rsidP="004C5B50">
      <w:pPr>
        <w:spacing w:after="0" w:line="240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14:paraId="391FD1ED" w14:textId="77777777" w:rsidR="0097444E" w:rsidRDefault="0097444E" w:rsidP="004C5B50">
      <w:pPr>
        <w:spacing w:after="0" w:line="240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sectPr w:rsidR="0097444E" w:rsidSect="00CD4C60">
      <w:headerReference w:type="default" r:id="rId21"/>
      <w:pgSz w:w="11906" w:h="16838"/>
      <w:pgMar w:top="426" w:right="850" w:bottom="426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F82DC" w14:textId="77777777" w:rsidR="002E62F4" w:rsidRDefault="002E62F4" w:rsidP="00CD4C60">
      <w:pPr>
        <w:spacing w:after="0" w:line="240" w:lineRule="auto"/>
      </w:pPr>
      <w:r>
        <w:separator/>
      </w:r>
    </w:p>
  </w:endnote>
  <w:endnote w:type="continuationSeparator" w:id="0">
    <w:p w14:paraId="18580FC7" w14:textId="77777777" w:rsidR="002E62F4" w:rsidRDefault="002E62F4" w:rsidP="00CD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550DC" w14:textId="77777777" w:rsidR="002E62F4" w:rsidRDefault="002E62F4" w:rsidP="00CD4C60">
      <w:pPr>
        <w:spacing w:after="0" w:line="240" w:lineRule="auto"/>
      </w:pPr>
      <w:r>
        <w:separator/>
      </w:r>
    </w:p>
  </w:footnote>
  <w:footnote w:type="continuationSeparator" w:id="0">
    <w:p w14:paraId="6DDA40AC" w14:textId="77777777" w:rsidR="002E62F4" w:rsidRDefault="002E62F4" w:rsidP="00CD4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526C3" w14:textId="77777777" w:rsidR="00CD4C60" w:rsidRDefault="00CD4C60">
    <w:pPr>
      <w:pStyle w:val="ab"/>
      <w:jc w:val="center"/>
      <w:rPr>
        <w:rFonts w:ascii="Times New Roman" w:hAnsi="Times New Roman"/>
        <w:sz w:val="24"/>
        <w:szCs w:val="24"/>
      </w:rPr>
    </w:pPr>
  </w:p>
  <w:p w14:paraId="2C7CC854" w14:textId="77777777" w:rsidR="00CD4C60" w:rsidRDefault="00CD4C60" w:rsidP="00CD4C60">
    <w:pPr>
      <w:pStyle w:val="ab"/>
      <w:jc w:val="center"/>
    </w:pPr>
    <w:r w:rsidRPr="00CD4C60">
      <w:rPr>
        <w:rFonts w:ascii="Times New Roman" w:hAnsi="Times New Roman"/>
        <w:sz w:val="24"/>
        <w:szCs w:val="24"/>
      </w:rPr>
      <w:fldChar w:fldCharType="begin"/>
    </w:r>
    <w:r w:rsidRPr="00CD4C60">
      <w:rPr>
        <w:rFonts w:ascii="Times New Roman" w:hAnsi="Times New Roman"/>
        <w:sz w:val="24"/>
        <w:szCs w:val="24"/>
      </w:rPr>
      <w:instrText>PAGE   \* MERGEFORMAT</w:instrText>
    </w:r>
    <w:r w:rsidRPr="00CD4C60">
      <w:rPr>
        <w:rFonts w:ascii="Times New Roman" w:hAnsi="Times New Roman"/>
        <w:sz w:val="24"/>
        <w:szCs w:val="24"/>
      </w:rPr>
      <w:fldChar w:fldCharType="separate"/>
    </w:r>
    <w:r w:rsidR="009C0FFC">
      <w:rPr>
        <w:rFonts w:ascii="Times New Roman" w:hAnsi="Times New Roman"/>
        <w:noProof/>
        <w:sz w:val="24"/>
        <w:szCs w:val="24"/>
      </w:rPr>
      <w:t>5</w:t>
    </w:r>
    <w:r w:rsidRPr="00CD4C60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613"/>
    <w:rsid w:val="00045837"/>
    <w:rsid w:val="00103939"/>
    <w:rsid w:val="001370BF"/>
    <w:rsid w:val="0015308C"/>
    <w:rsid w:val="00155BDA"/>
    <w:rsid w:val="001F2EE6"/>
    <w:rsid w:val="0022126F"/>
    <w:rsid w:val="002934C0"/>
    <w:rsid w:val="002C107E"/>
    <w:rsid w:val="002E5859"/>
    <w:rsid w:val="002E62F4"/>
    <w:rsid w:val="003000B6"/>
    <w:rsid w:val="00380D6A"/>
    <w:rsid w:val="00382A2F"/>
    <w:rsid w:val="003A2C7F"/>
    <w:rsid w:val="003E7E1F"/>
    <w:rsid w:val="003F5A9D"/>
    <w:rsid w:val="004205BE"/>
    <w:rsid w:val="004259EA"/>
    <w:rsid w:val="00486DFB"/>
    <w:rsid w:val="004915CF"/>
    <w:rsid w:val="004C5B50"/>
    <w:rsid w:val="0051744F"/>
    <w:rsid w:val="00545D5F"/>
    <w:rsid w:val="005D222D"/>
    <w:rsid w:val="00630353"/>
    <w:rsid w:val="0063706C"/>
    <w:rsid w:val="00642989"/>
    <w:rsid w:val="00685648"/>
    <w:rsid w:val="00695D3D"/>
    <w:rsid w:val="006C4952"/>
    <w:rsid w:val="00717BF5"/>
    <w:rsid w:val="0076685E"/>
    <w:rsid w:val="007B6C71"/>
    <w:rsid w:val="008278C4"/>
    <w:rsid w:val="00862F75"/>
    <w:rsid w:val="008819AD"/>
    <w:rsid w:val="008D28F3"/>
    <w:rsid w:val="009026A4"/>
    <w:rsid w:val="009224CB"/>
    <w:rsid w:val="0097444E"/>
    <w:rsid w:val="009C0FFC"/>
    <w:rsid w:val="009D5E8D"/>
    <w:rsid w:val="00A61E84"/>
    <w:rsid w:val="00AB51D9"/>
    <w:rsid w:val="00B24C06"/>
    <w:rsid w:val="00B73A1D"/>
    <w:rsid w:val="00BD2049"/>
    <w:rsid w:val="00BD7EBD"/>
    <w:rsid w:val="00BF4613"/>
    <w:rsid w:val="00C00D66"/>
    <w:rsid w:val="00C108C5"/>
    <w:rsid w:val="00C7308C"/>
    <w:rsid w:val="00C7629E"/>
    <w:rsid w:val="00CD4C60"/>
    <w:rsid w:val="00CE6F27"/>
    <w:rsid w:val="00CE762C"/>
    <w:rsid w:val="00D26E30"/>
    <w:rsid w:val="00D67610"/>
    <w:rsid w:val="00D841F0"/>
    <w:rsid w:val="00DA23B5"/>
    <w:rsid w:val="00E54FD7"/>
    <w:rsid w:val="00E62EDC"/>
    <w:rsid w:val="00F22A0D"/>
    <w:rsid w:val="00F25974"/>
    <w:rsid w:val="00F5619B"/>
    <w:rsid w:val="00F65792"/>
    <w:rsid w:val="00F83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33C53E8"/>
  <w15:chartTrackingRefBased/>
  <w15:docId w15:val="{A8592C19-AD14-4043-9334-BC616105D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F2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next w:val="a3"/>
    <w:link w:val="10"/>
    <w:rsid w:val="00CE762C"/>
    <w:pPr>
      <w:spacing w:before="100" w:after="100" w:line="240" w:lineRule="auto"/>
    </w:pPr>
    <w:rPr>
      <w:rFonts w:ascii="Arial Unicode MS" w:eastAsia="Arial Unicode MS" w:hAnsi="Arial Unicode MS"/>
      <w:sz w:val="24"/>
      <w:szCs w:val="20"/>
      <w:lang w:val="x-none"/>
    </w:rPr>
  </w:style>
  <w:style w:type="character" w:customStyle="1" w:styleId="10">
    <w:name w:val="1 Знак"/>
    <w:link w:val="1"/>
    <w:rsid w:val="00CE762C"/>
    <w:rPr>
      <w:rFonts w:ascii="Arial Unicode MS" w:eastAsia="Arial Unicode MS" w:hAnsi="Arial Unicode MS"/>
      <w:sz w:val="24"/>
      <w:lang w:eastAsia="en-US"/>
    </w:rPr>
  </w:style>
  <w:style w:type="paragraph" w:styleId="a4">
    <w:name w:val="List Paragraph"/>
    <w:basedOn w:val="a"/>
    <w:link w:val="a5"/>
    <w:uiPriority w:val="34"/>
    <w:qFormat/>
    <w:rsid w:val="00CE762C"/>
    <w:pPr>
      <w:spacing w:after="0" w:line="240" w:lineRule="auto"/>
      <w:ind w:left="720"/>
    </w:pPr>
    <w:rPr>
      <w:rFonts w:ascii="Times New Roman" w:hAnsi="Times New Roman"/>
      <w:sz w:val="24"/>
      <w:szCs w:val="24"/>
      <w:lang w:val="x-none" w:eastAsia="x-none"/>
    </w:rPr>
  </w:style>
  <w:style w:type="paragraph" w:customStyle="1" w:styleId="a6">
    <w:name w:val="Наталья"/>
    <w:basedOn w:val="a"/>
    <w:link w:val="a7"/>
    <w:qFormat/>
    <w:rsid w:val="00CE762C"/>
    <w:pPr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7">
    <w:name w:val="Наталья Знак"/>
    <w:link w:val="a6"/>
    <w:rsid w:val="00CE762C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5">
    <w:name w:val="Абзац списка Знак"/>
    <w:link w:val="a4"/>
    <w:rsid w:val="00CE762C"/>
    <w:rPr>
      <w:rFonts w:ascii="Times New Roman" w:hAnsi="Times New Roman"/>
      <w:sz w:val="24"/>
      <w:szCs w:val="24"/>
      <w:lang w:val="x-none" w:eastAsia="x-none"/>
    </w:rPr>
  </w:style>
  <w:style w:type="paragraph" w:styleId="a3">
    <w:name w:val="Обычный (веб)"/>
    <w:aliases w:val="Обычный (Web),Обычный (Web)1,Обычный (веб) Знак Знак,Обычный (Web) Знак Знак Знак,Обычный (веб) Знак Знак Знак1,Обычный (веб) Знак Знак Знак Знак,Знак Знак Знак1 Знак Знак1"/>
    <w:basedOn w:val="a"/>
    <w:link w:val="a8"/>
    <w:uiPriority w:val="99"/>
    <w:unhideWhenUsed/>
    <w:qFormat/>
    <w:rsid w:val="00CE762C"/>
    <w:rPr>
      <w:rFonts w:ascii="Times New Roman" w:hAnsi="Times New Roman"/>
      <w:sz w:val="24"/>
      <w:szCs w:val="24"/>
    </w:rPr>
  </w:style>
  <w:style w:type="character" w:customStyle="1" w:styleId="a8">
    <w:name w:val="Обычный (веб) Знак"/>
    <w:aliases w:val="Обычный (Web) Знак,Обычный (Web)1 Знак,Обычный (веб) Знак Знак Знак,Обычный (Web) Знак Знак Знак Знак,Обычный (веб) Знак Знак Знак1 Знак,Обычный (веб) Знак Знак Знак Знак Знак,Знак Знак Знак1 Знак Знак1 Знак"/>
    <w:link w:val="a3"/>
    <w:uiPriority w:val="99"/>
    <w:locked/>
    <w:rsid w:val="00B24C06"/>
    <w:rPr>
      <w:rFonts w:ascii="Times New Roman" w:hAnsi="Times New Roman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17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51744F"/>
    <w:rPr>
      <w:rFonts w:ascii="Segoe UI" w:hAnsi="Segoe UI" w:cs="Segoe UI"/>
      <w:sz w:val="18"/>
      <w:szCs w:val="18"/>
      <w:lang w:eastAsia="en-US"/>
    </w:rPr>
  </w:style>
  <w:style w:type="paragraph" w:styleId="ab">
    <w:name w:val="header"/>
    <w:basedOn w:val="a"/>
    <w:link w:val="ac"/>
    <w:uiPriority w:val="99"/>
    <w:unhideWhenUsed/>
    <w:rsid w:val="00CD4C6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CD4C60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CD4C6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CD4C6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276E5.D9D7E9C0" TargetMode="External"/><Relationship Id="rId13" Type="http://schemas.openxmlformats.org/officeDocument/2006/relationships/image" Target="media/image4.wmf"/><Relationship Id="rId18" Type="http://schemas.openxmlformats.org/officeDocument/2006/relationships/oleObject" Target="embeddings/oleObject3.bin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cid:image003.png@01D276E5.D9D7E9C0" TargetMode="External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theme" Target="theme/theme1.xml"/><Relationship Id="rId10" Type="http://schemas.openxmlformats.org/officeDocument/2006/relationships/image" Target="cid:image002.png@01D276E5.D9D7E9C0" TargetMode="Externa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BBBB1-8E5B-4505-91A2-59BBB7253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1687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11283</CharactersWithSpaces>
  <SharedDoc>false</SharedDoc>
  <HLinks>
    <vt:vector size="18" baseType="variant">
      <vt:variant>
        <vt:i4>6291548</vt:i4>
      </vt:variant>
      <vt:variant>
        <vt:i4>4596</vt:i4>
      </vt:variant>
      <vt:variant>
        <vt:i4>1025</vt:i4>
      </vt:variant>
      <vt:variant>
        <vt:i4>1</vt:i4>
      </vt:variant>
      <vt:variant>
        <vt:lpwstr>cid:image001.png@01D276E5.D9D7E9C0</vt:lpwstr>
      </vt:variant>
      <vt:variant>
        <vt:lpwstr/>
      </vt:variant>
      <vt:variant>
        <vt:i4>6488156</vt:i4>
      </vt:variant>
      <vt:variant>
        <vt:i4>4762</vt:i4>
      </vt:variant>
      <vt:variant>
        <vt:i4>1026</vt:i4>
      </vt:variant>
      <vt:variant>
        <vt:i4>1</vt:i4>
      </vt:variant>
      <vt:variant>
        <vt:lpwstr>cid:image002.png@01D276E5.D9D7E9C0</vt:lpwstr>
      </vt:variant>
      <vt:variant>
        <vt:lpwstr/>
      </vt:variant>
      <vt:variant>
        <vt:i4>6422620</vt:i4>
      </vt:variant>
      <vt:variant>
        <vt:i4>5392</vt:i4>
      </vt:variant>
      <vt:variant>
        <vt:i4>1027</vt:i4>
      </vt:variant>
      <vt:variant>
        <vt:i4>1</vt:i4>
      </vt:variant>
      <vt:variant>
        <vt:lpwstr>cid:image003.png@01D276E5.D9D7E9C0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Сюткина Наталья Андреевна</dc:creator>
  <cp:keywords/>
  <cp:lastModifiedBy>Малашерифова Н.Л.</cp:lastModifiedBy>
  <cp:revision>2</cp:revision>
  <cp:lastPrinted>2026-07-28T11:28:00Z</cp:lastPrinted>
  <dcterms:created xsi:type="dcterms:W3CDTF">2026-07-31T07:23:00Z</dcterms:created>
  <dcterms:modified xsi:type="dcterms:W3CDTF">2026-07-31T07:23:00Z</dcterms:modified>
</cp:coreProperties>
</file>