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8F2D2" w14:textId="0C18357E" w:rsidR="00EE3A4C" w:rsidRPr="0053795F" w:rsidRDefault="0094179F" w:rsidP="00A06BCC">
      <w:pPr>
        <w:pStyle w:val="a9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b/>
          <w:color w:val="000000"/>
          <w:lang w:eastAsia="ru-RU"/>
        </w:rPr>
        <w:t>КОНТРАКТ</w:t>
      </w:r>
      <w:r w:rsidR="00EC17F4" w:rsidRPr="0053795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№</w:t>
      </w:r>
      <w:r w:rsidR="00B2650E" w:rsidRPr="0053795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53795F" w:rsidRPr="0053795F">
        <w:rPr>
          <w:rFonts w:ascii="Times New Roman" w:eastAsia="Times New Roman" w:hAnsi="Times New Roman" w:cs="Times New Roman"/>
          <w:b/>
          <w:color w:val="000000"/>
          <w:lang w:eastAsia="ru-RU"/>
        </w:rPr>
        <w:t>______</w:t>
      </w:r>
    </w:p>
    <w:p w14:paraId="520CA0D2" w14:textId="01B710D5" w:rsidR="00EC17F4" w:rsidRPr="0053795F" w:rsidRDefault="006F4A38" w:rsidP="00306DB4">
      <w:pPr>
        <w:pStyle w:val="a9"/>
        <w:spacing w:line="276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="004B7015" w:rsidRPr="0053795F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 оказание услуг </w:t>
      </w:r>
      <w:r w:rsidR="0046753A"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по проведению ремонта </w:t>
      </w:r>
      <w:proofErr w:type="spellStart"/>
      <w:r w:rsidR="00BC78A9" w:rsidRPr="00BC78A9">
        <w:rPr>
          <w:rFonts w:ascii="Times New Roman" w:eastAsia="Times New Roman" w:hAnsi="Times New Roman" w:cs="Times New Roman"/>
          <w:color w:val="000000"/>
          <w:lang w:eastAsia="ru-RU"/>
        </w:rPr>
        <w:t>Петровичанской</w:t>
      </w:r>
      <w:proofErr w:type="spellEnd"/>
      <w:r w:rsidR="00BC78A9" w:rsidRPr="00BC78A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6753A"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насосной </w:t>
      </w:r>
      <w:r w:rsidR="0053795F"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станции </w:t>
      </w:r>
      <w:proofErr w:type="spellStart"/>
      <w:r w:rsidR="00BC78A9">
        <w:rPr>
          <w:rFonts w:ascii="Times New Roman" w:eastAsia="Times New Roman" w:hAnsi="Times New Roman" w:cs="Times New Roman"/>
          <w:color w:val="000000"/>
          <w:lang w:eastAsia="ru-RU"/>
        </w:rPr>
        <w:t>Хорольского</w:t>
      </w:r>
      <w:proofErr w:type="spellEnd"/>
      <w:r w:rsidR="0046753A"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 филиала ФГБУ «Управление «</w:t>
      </w:r>
      <w:proofErr w:type="spellStart"/>
      <w:r w:rsidR="0046753A" w:rsidRPr="0053795F">
        <w:rPr>
          <w:rFonts w:ascii="Times New Roman" w:eastAsia="Times New Roman" w:hAnsi="Times New Roman" w:cs="Times New Roman"/>
          <w:color w:val="000000"/>
          <w:lang w:eastAsia="ru-RU"/>
        </w:rPr>
        <w:t>Дальмелиоводхоз</w:t>
      </w:r>
      <w:proofErr w:type="spellEnd"/>
      <w:r w:rsidR="0046753A" w:rsidRPr="0053795F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4A1204"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1275D844" w14:textId="17BFD570" w:rsidR="00306DB4" w:rsidRPr="0053795F" w:rsidRDefault="00306DB4" w:rsidP="00306DB4">
      <w:pPr>
        <w:pStyle w:val="a9"/>
        <w:spacing w:line="276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56BEF39" w14:textId="77777777" w:rsidR="00306DB4" w:rsidRPr="0053795F" w:rsidRDefault="00306DB4" w:rsidP="00306DB4">
      <w:pPr>
        <w:pStyle w:val="a9"/>
        <w:spacing w:line="276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98269E3" w14:textId="08B330D2" w:rsidR="00EC17F4" w:rsidRPr="0053795F" w:rsidRDefault="00EC17F4" w:rsidP="00C376A6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53795F">
        <w:rPr>
          <w:rFonts w:ascii="Times New Roman" w:hAnsi="Times New Roman" w:cs="Times New Roman"/>
        </w:rPr>
        <w:t>г. Владивосток</w:t>
      </w:r>
      <w:r w:rsidR="005B15AE" w:rsidRPr="0053795F">
        <w:rPr>
          <w:rFonts w:ascii="Times New Roman" w:hAnsi="Times New Roman" w:cs="Times New Roman"/>
        </w:rPr>
        <w:tab/>
      </w:r>
      <w:r w:rsidR="005B15AE" w:rsidRPr="0053795F">
        <w:rPr>
          <w:rFonts w:ascii="Times New Roman" w:hAnsi="Times New Roman" w:cs="Times New Roman"/>
        </w:rPr>
        <w:tab/>
      </w:r>
      <w:r w:rsidR="005B15AE" w:rsidRPr="0053795F">
        <w:rPr>
          <w:rFonts w:ascii="Times New Roman" w:hAnsi="Times New Roman" w:cs="Times New Roman"/>
        </w:rPr>
        <w:tab/>
      </w:r>
      <w:r w:rsidR="005B15AE" w:rsidRPr="0053795F">
        <w:rPr>
          <w:rFonts w:ascii="Times New Roman" w:hAnsi="Times New Roman" w:cs="Times New Roman"/>
        </w:rPr>
        <w:tab/>
      </w:r>
      <w:r w:rsidR="005B15AE" w:rsidRPr="0053795F">
        <w:rPr>
          <w:rFonts w:ascii="Times New Roman" w:hAnsi="Times New Roman" w:cs="Times New Roman"/>
        </w:rPr>
        <w:tab/>
      </w:r>
      <w:r w:rsidR="005B15AE" w:rsidRPr="0053795F">
        <w:rPr>
          <w:rFonts w:ascii="Times New Roman" w:hAnsi="Times New Roman" w:cs="Times New Roman"/>
        </w:rPr>
        <w:tab/>
      </w:r>
      <w:r w:rsidR="00723D0F" w:rsidRPr="0053795F">
        <w:rPr>
          <w:rFonts w:ascii="Times New Roman" w:hAnsi="Times New Roman" w:cs="Times New Roman"/>
        </w:rPr>
        <w:t xml:space="preserve">                   </w:t>
      </w:r>
      <w:r w:rsidR="00037717" w:rsidRPr="0053795F">
        <w:rPr>
          <w:rFonts w:ascii="Times New Roman" w:hAnsi="Times New Roman" w:cs="Times New Roman"/>
        </w:rPr>
        <w:t xml:space="preserve">         </w:t>
      </w:r>
      <w:proofErr w:type="gramStart"/>
      <w:r w:rsidR="00037717" w:rsidRPr="0053795F">
        <w:rPr>
          <w:rFonts w:ascii="Times New Roman" w:hAnsi="Times New Roman" w:cs="Times New Roman"/>
        </w:rPr>
        <w:t xml:space="preserve">  </w:t>
      </w:r>
      <w:r w:rsidR="00723D0F" w:rsidRPr="0053795F">
        <w:rPr>
          <w:rFonts w:ascii="Times New Roman" w:hAnsi="Times New Roman" w:cs="Times New Roman"/>
        </w:rPr>
        <w:t xml:space="preserve"> </w:t>
      </w:r>
      <w:r w:rsidR="00DC2F4E" w:rsidRPr="0053795F">
        <w:rPr>
          <w:rFonts w:ascii="Times New Roman" w:hAnsi="Times New Roman" w:cs="Times New Roman"/>
        </w:rPr>
        <w:t>«</w:t>
      </w:r>
      <w:proofErr w:type="gramEnd"/>
      <w:r w:rsidR="0046753A" w:rsidRPr="0053795F">
        <w:rPr>
          <w:rFonts w:ascii="Times New Roman" w:hAnsi="Times New Roman" w:cs="Times New Roman"/>
        </w:rPr>
        <w:t xml:space="preserve">     </w:t>
      </w:r>
      <w:r w:rsidR="00DC2F4E" w:rsidRPr="0053795F">
        <w:rPr>
          <w:rFonts w:ascii="Times New Roman" w:hAnsi="Times New Roman" w:cs="Times New Roman"/>
        </w:rPr>
        <w:t xml:space="preserve">» </w:t>
      </w:r>
      <w:r w:rsidR="0046753A" w:rsidRPr="0053795F">
        <w:rPr>
          <w:rFonts w:ascii="Times New Roman" w:hAnsi="Times New Roman" w:cs="Times New Roman"/>
        </w:rPr>
        <w:t xml:space="preserve">               </w:t>
      </w:r>
      <w:r w:rsidR="00DC2F4E" w:rsidRPr="0053795F">
        <w:rPr>
          <w:rFonts w:ascii="Times New Roman" w:hAnsi="Times New Roman" w:cs="Times New Roman"/>
        </w:rPr>
        <w:t xml:space="preserve"> 202</w:t>
      </w:r>
      <w:r w:rsidR="00E718E1" w:rsidRPr="0053795F">
        <w:rPr>
          <w:rFonts w:ascii="Times New Roman" w:hAnsi="Times New Roman" w:cs="Times New Roman"/>
        </w:rPr>
        <w:t>6</w:t>
      </w:r>
      <w:r w:rsidR="00DC2F4E" w:rsidRPr="0053795F">
        <w:rPr>
          <w:rFonts w:ascii="Times New Roman" w:hAnsi="Times New Roman" w:cs="Times New Roman"/>
        </w:rPr>
        <w:t xml:space="preserve"> г.</w:t>
      </w:r>
    </w:p>
    <w:p w14:paraId="6C6045E5" w14:textId="77777777" w:rsidR="00306DB4" w:rsidRPr="0053795F" w:rsidRDefault="00306DB4" w:rsidP="00723D0F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53795F">
        <w:rPr>
          <w:rFonts w:ascii="Times New Roman" w:hAnsi="Times New Roman" w:cs="Times New Roman"/>
        </w:rPr>
        <w:t xml:space="preserve"> </w:t>
      </w:r>
    </w:p>
    <w:p w14:paraId="614BC7F0" w14:textId="5C061F4B" w:rsidR="00A016C7" w:rsidRDefault="00306DB4" w:rsidP="00306DB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hAnsi="Times New Roman" w:cs="Times New Roman"/>
        </w:rPr>
        <w:t>Федеральное государственное бюджетное учреждение «Управление мелиорации земель и сельскохозяйственного водоснабжения по Дальневосточному федеральному округу» (ФГБУ «Управление «</w:t>
      </w:r>
      <w:proofErr w:type="spellStart"/>
      <w:r w:rsidRPr="0053795F">
        <w:rPr>
          <w:rFonts w:ascii="Times New Roman" w:hAnsi="Times New Roman" w:cs="Times New Roman"/>
        </w:rPr>
        <w:t>Дальмелиоводхоз</w:t>
      </w:r>
      <w:proofErr w:type="spellEnd"/>
      <w:r w:rsidRPr="0053795F">
        <w:rPr>
          <w:rFonts w:ascii="Times New Roman" w:hAnsi="Times New Roman" w:cs="Times New Roman"/>
        </w:rPr>
        <w:t>»), именуемое в дальнейшем «Заказчик», в лице первого заместителя директора Замятина Михаила Юрьевича, действующего на основании доверенности № 12 от 01.01.2026 г.,</w:t>
      </w:r>
      <w:r w:rsidR="0046753A" w:rsidRPr="0053795F">
        <w:rPr>
          <w:rFonts w:ascii="Times New Roman" w:hAnsi="Times New Roman" w:cs="Times New Roman"/>
        </w:rPr>
        <w:t xml:space="preserve"> с одной стороны</w:t>
      </w:r>
      <w:r w:rsidR="00723D0F"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r w:rsidR="00D943D4" w:rsidRPr="0053795F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</w:t>
      </w:r>
      <w:r w:rsidR="00330BB1"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, именуемое далее «Подрядчик», в лице  </w:t>
      </w:r>
      <w:r w:rsidR="00D943D4" w:rsidRPr="0053795F">
        <w:rPr>
          <w:rFonts w:ascii="Times New Roman" w:eastAsia="Times New Roman" w:hAnsi="Times New Roman" w:cs="Times New Roman"/>
          <w:color w:val="000000"/>
          <w:lang w:eastAsia="ru-RU"/>
        </w:rPr>
        <w:t>______________________</w:t>
      </w:r>
      <w:r w:rsidR="00330BB1"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, действующего на основании </w:t>
      </w:r>
      <w:r w:rsidR="00D943D4" w:rsidRPr="0053795F">
        <w:rPr>
          <w:rFonts w:ascii="Times New Roman" w:eastAsia="Times New Roman" w:hAnsi="Times New Roman" w:cs="Times New Roman"/>
          <w:color w:val="000000"/>
          <w:lang w:eastAsia="ru-RU"/>
        </w:rPr>
        <w:t>___________</w:t>
      </w:r>
      <w:r w:rsidR="00A016C7"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, с другой стороны, а вместе именуемые Стороны, </w:t>
      </w:r>
      <w:r w:rsidR="00BA7DC0" w:rsidRPr="0053795F">
        <w:rPr>
          <w:rFonts w:ascii="Times New Roman" w:eastAsia="Times New Roman" w:hAnsi="Times New Roman" w:cs="Times New Roman"/>
          <w:color w:val="000000"/>
          <w:lang w:eastAsia="ru-RU"/>
        </w:rPr>
        <w:t>на основании с п. 4 ч. 1 ст. 93 Федерального закона №</w:t>
      </w:r>
      <w:r w:rsidR="00D9061C"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A7DC0"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44-ФЗ от 05.04.2013г. «О контрактной системе в сфере закупок товаров, работ, услуг для обеспечения государственных и муниципальных нужд», заключили настоящий </w:t>
      </w:r>
      <w:r w:rsidR="0094179F" w:rsidRPr="0053795F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="00BA7DC0"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 о нижеследующем</w:t>
      </w:r>
      <w:r w:rsidR="00A016C7" w:rsidRPr="0053795F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14:paraId="71EB7222" w14:textId="77777777" w:rsidR="006116EB" w:rsidRPr="0053795F" w:rsidRDefault="006116EB" w:rsidP="00306DB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342380D" w14:textId="4E2B84B0" w:rsidR="00191BAE" w:rsidRPr="0053795F" w:rsidRDefault="00191BAE" w:rsidP="00C376A6">
      <w:pPr>
        <w:pStyle w:val="a3"/>
        <w:numPr>
          <w:ilvl w:val="0"/>
          <w:numId w:val="7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3795F">
        <w:rPr>
          <w:rFonts w:ascii="Times New Roman" w:eastAsia="Times New Roman" w:hAnsi="Times New Roman" w:cs="Times New Roman"/>
          <w:b/>
          <w:lang w:eastAsia="ru-RU"/>
        </w:rPr>
        <w:t xml:space="preserve">ПРЕДМЕТ </w:t>
      </w:r>
      <w:r w:rsidR="0094179F" w:rsidRPr="0053795F">
        <w:rPr>
          <w:rFonts w:ascii="Times New Roman" w:eastAsia="Times New Roman" w:hAnsi="Times New Roman" w:cs="Times New Roman"/>
          <w:b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b/>
          <w:lang w:eastAsia="ru-RU"/>
        </w:rPr>
        <w:t>А</w:t>
      </w:r>
    </w:p>
    <w:p w14:paraId="0E6D19DA" w14:textId="677A912E" w:rsidR="00191BAE" w:rsidRPr="0053795F" w:rsidRDefault="00191BAE" w:rsidP="00191BAE">
      <w:pPr>
        <w:numPr>
          <w:ilvl w:val="1"/>
          <w:numId w:val="7"/>
        </w:numPr>
        <w:tabs>
          <w:tab w:val="left" w:pos="1134"/>
        </w:tabs>
        <w:suppressAutoHyphens/>
        <w:autoSpaceDN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lang w:eastAsia="ru-RU"/>
        </w:rPr>
      </w:pPr>
      <w:r w:rsidRPr="0053795F">
        <w:rPr>
          <w:rFonts w:ascii="Times New Roman" w:eastAsia="Times New Roman" w:hAnsi="Times New Roman" w:cs="Times New Roman"/>
          <w:kern w:val="3"/>
          <w:lang w:eastAsia="ru-RU"/>
        </w:rPr>
        <w:t xml:space="preserve">Исполнитель обязуется оказать по заданию Заказчика услуги (далее – «услуги») в соответствии с действующим законодательством РФ, с Заданием на оказание услуг, в порядке и на условиях, предусмотренных </w:t>
      </w:r>
      <w:r w:rsidR="0094179F" w:rsidRPr="0053795F">
        <w:rPr>
          <w:rFonts w:ascii="Times New Roman" w:eastAsia="Times New Roman" w:hAnsi="Times New Roman" w:cs="Times New Roman"/>
          <w:kern w:val="3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kern w:val="3"/>
          <w:lang w:eastAsia="ru-RU"/>
        </w:rPr>
        <w:t>ом, а Заказчик обязуется принять и оплатить оказанные услуги.</w:t>
      </w:r>
    </w:p>
    <w:p w14:paraId="0A856C7B" w14:textId="647424E0" w:rsidR="00191BAE" w:rsidRPr="0053795F" w:rsidRDefault="00191BAE" w:rsidP="00191BAE">
      <w:pPr>
        <w:numPr>
          <w:ilvl w:val="1"/>
          <w:numId w:val="7"/>
        </w:numPr>
        <w:tabs>
          <w:tab w:val="left" w:pos="1134"/>
        </w:tabs>
        <w:spacing w:after="20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Перечень действий, которые должен совершить Исполнитель в рамках указанной деятельности, и объем услуг приведены в </w:t>
      </w:r>
      <w:hyperlink r:id="rId7" w:history="1">
        <w:r w:rsidRPr="0053795F">
          <w:rPr>
            <w:rFonts w:ascii="Times New Roman" w:eastAsia="Times New Roman" w:hAnsi="Times New Roman" w:cs="Times New Roman"/>
            <w:lang w:eastAsia="ru-RU"/>
          </w:rPr>
          <w:t>Приложении № 1</w:t>
        </w:r>
      </w:hyperlink>
      <w:r w:rsidRPr="0053795F">
        <w:rPr>
          <w:rFonts w:ascii="Times New Roman" w:eastAsia="Times New Roman" w:hAnsi="Times New Roman" w:cs="Times New Roman"/>
          <w:lang w:eastAsia="ru-RU"/>
        </w:rPr>
        <w:t xml:space="preserve"> к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у («Задание на оказание услуг»).</w:t>
      </w:r>
    </w:p>
    <w:p w14:paraId="3B9F6B92" w14:textId="24960D30" w:rsidR="00191BAE" w:rsidRPr="0053795F" w:rsidRDefault="00191BAE" w:rsidP="00191BAE">
      <w:pPr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Исполнитель оказывает услуги </w:t>
      </w:r>
      <w:r w:rsidR="00F73CA3" w:rsidRPr="0053795F">
        <w:rPr>
          <w:rFonts w:ascii="Times New Roman" w:eastAsia="Times New Roman" w:hAnsi="Times New Roman" w:cs="Times New Roman"/>
          <w:lang w:eastAsia="ru-RU"/>
        </w:rPr>
        <w:t>на территории действующ</w:t>
      </w:r>
      <w:r w:rsidR="0046753A" w:rsidRPr="0053795F">
        <w:rPr>
          <w:rFonts w:ascii="Times New Roman" w:eastAsia="Times New Roman" w:hAnsi="Times New Roman" w:cs="Times New Roman"/>
          <w:lang w:eastAsia="ru-RU"/>
        </w:rPr>
        <w:t>ей</w:t>
      </w:r>
      <w:r w:rsidR="00F73CA3" w:rsidRPr="0053795F">
        <w:rPr>
          <w:rFonts w:ascii="Times New Roman" w:eastAsia="Times New Roman" w:hAnsi="Times New Roman" w:cs="Times New Roman"/>
          <w:lang w:eastAsia="ru-RU"/>
        </w:rPr>
        <w:t xml:space="preserve"> насосной станции,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 </w:t>
      </w:r>
      <w:r w:rsidR="00F73CA3" w:rsidRPr="0053795F">
        <w:rPr>
          <w:rFonts w:ascii="Times New Roman" w:eastAsia="Times New Roman" w:hAnsi="Times New Roman" w:cs="Times New Roman"/>
          <w:lang w:eastAsia="ru-RU"/>
        </w:rPr>
        <w:t xml:space="preserve">находящиеся в эксплуатации </w:t>
      </w:r>
      <w:proofErr w:type="spellStart"/>
      <w:r w:rsidR="001242E9">
        <w:rPr>
          <w:rFonts w:ascii="Times New Roman" w:eastAsia="Times New Roman" w:hAnsi="Times New Roman" w:cs="Times New Roman"/>
          <w:color w:val="000000"/>
          <w:lang w:eastAsia="ru-RU"/>
        </w:rPr>
        <w:t>Хорольского</w:t>
      </w:r>
      <w:proofErr w:type="spellEnd"/>
      <w:r w:rsidR="001242E9"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bookmarkStart w:id="0" w:name="_GoBack"/>
      <w:bookmarkEnd w:id="0"/>
      <w:r w:rsidR="00F73CA3" w:rsidRPr="0053795F">
        <w:rPr>
          <w:rFonts w:ascii="Times New Roman" w:eastAsia="Times New Roman" w:hAnsi="Times New Roman" w:cs="Times New Roman"/>
          <w:lang w:eastAsia="ru-RU"/>
        </w:rPr>
        <w:t>филиала ФГБУ «Управление «</w:t>
      </w:r>
      <w:proofErr w:type="spellStart"/>
      <w:r w:rsidR="00135849" w:rsidRPr="0053795F">
        <w:rPr>
          <w:rFonts w:ascii="Times New Roman" w:eastAsia="Times New Roman" w:hAnsi="Times New Roman" w:cs="Times New Roman"/>
          <w:lang w:eastAsia="ru-RU"/>
        </w:rPr>
        <w:t>Даль</w:t>
      </w:r>
      <w:r w:rsidR="00F73CA3" w:rsidRPr="0053795F">
        <w:rPr>
          <w:rFonts w:ascii="Times New Roman" w:eastAsia="Times New Roman" w:hAnsi="Times New Roman" w:cs="Times New Roman"/>
          <w:lang w:eastAsia="ru-RU"/>
        </w:rPr>
        <w:t>мелиоводхоз</w:t>
      </w:r>
      <w:proofErr w:type="spellEnd"/>
      <w:r w:rsidR="00F73CA3" w:rsidRPr="0053795F">
        <w:rPr>
          <w:rFonts w:ascii="Times New Roman" w:eastAsia="Times New Roman" w:hAnsi="Times New Roman" w:cs="Times New Roman"/>
          <w:lang w:eastAsia="ru-RU"/>
        </w:rPr>
        <w:t>»</w:t>
      </w:r>
      <w:r w:rsidRPr="0053795F">
        <w:rPr>
          <w:rFonts w:ascii="Times New Roman" w:eastAsia="Times New Roman" w:hAnsi="Times New Roman" w:cs="Times New Roman"/>
          <w:lang w:eastAsia="ru-RU"/>
        </w:rPr>
        <w:t>.</w:t>
      </w:r>
    </w:p>
    <w:p w14:paraId="6DEEA56A" w14:textId="4AC66ABB" w:rsidR="00191BAE" w:rsidRPr="0053795F" w:rsidRDefault="00191BAE" w:rsidP="00191BA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Срок оказания услуг: с момента заключения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="00120A33" w:rsidRPr="0053795F">
        <w:rPr>
          <w:rFonts w:ascii="Times New Roman" w:eastAsia="Times New Roman" w:hAnsi="Times New Roman" w:cs="Times New Roman"/>
          <w:lang w:eastAsia="ru-RU"/>
        </w:rPr>
        <w:t>а</w:t>
      </w:r>
      <w:r w:rsidRPr="0053795F">
        <w:rPr>
          <w:rFonts w:ascii="Times New Roman" w:eastAsia="Times New Roman" w:hAnsi="Times New Roman" w:cs="Times New Roman"/>
          <w:lang w:eastAsia="ru-RU"/>
        </w:rPr>
        <w:t>, но не позднее «</w:t>
      </w:r>
      <w:r w:rsidR="00BC78A9">
        <w:rPr>
          <w:rFonts w:ascii="Times New Roman" w:eastAsia="Times New Roman" w:hAnsi="Times New Roman" w:cs="Times New Roman"/>
          <w:lang w:eastAsia="ru-RU"/>
        </w:rPr>
        <w:t>15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E718E1" w:rsidRPr="0053795F">
        <w:rPr>
          <w:rFonts w:ascii="Times New Roman" w:eastAsia="Times New Roman" w:hAnsi="Times New Roman" w:cs="Times New Roman"/>
          <w:lang w:eastAsia="ru-RU"/>
        </w:rPr>
        <w:t>июл</w:t>
      </w:r>
      <w:r w:rsidR="0046753A" w:rsidRPr="0053795F">
        <w:rPr>
          <w:rFonts w:ascii="Times New Roman" w:eastAsia="Times New Roman" w:hAnsi="Times New Roman" w:cs="Times New Roman"/>
          <w:lang w:eastAsia="ru-RU"/>
        </w:rPr>
        <w:t>я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E718E1" w:rsidRPr="0053795F">
        <w:rPr>
          <w:rFonts w:ascii="Times New Roman" w:eastAsia="Times New Roman" w:hAnsi="Times New Roman" w:cs="Times New Roman"/>
          <w:lang w:eastAsia="ru-RU"/>
        </w:rPr>
        <w:t>6</w:t>
      </w:r>
      <w:r w:rsidR="0053795F" w:rsidRPr="0053795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795F">
        <w:rPr>
          <w:rFonts w:ascii="Times New Roman" w:eastAsia="Times New Roman" w:hAnsi="Times New Roman" w:cs="Times New Roman"/>
          <w:lang w:eastAsia="ru-RU"/>
        </w:rPr>
        <w:t>г.</w:t>
      </w:r>
    </w:p>
    <w:p w14:paraId="774CCA7E" w14:textId="4B1BE0DE" w:rsidR="00191BAE" w:rsidRPr="0053795F" w:rsidRDefault="00191BAE" w:rsidP="00191BA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Результатом оказанных услуг по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у является отремонтированн</w:t>
      </w:r>
      <w:r w:rsidR="0053795F" w:rsidRPr="0053795F">
        <w:rPr>
          <w:rFonts w:ascii="Times New Roman" w:eastAsia="Times New Roman" w:hAnsi="Times New Roman" w:cs="Times New Roman"/>
          <w:lang w:eastAsia="ru-RU"/>
        </w:rPr>
        <w:t>ое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3795F" w:rsidRPr="0053795F">
        <w:rPr>
          <w:rFonts w:ascii="Times New Roman" w:eastAsia="Times New Roman" w:hAnsi="Times New Roman" w:cs="Times New Roman"/>
          <w:lang w:eastAsia="ru-RU"/>
        </w:rPr>
        <w:t xml:space="preserve">коммутационное электрооборудование </w:t>
      </w:r>
      <w:proofErr w:type="spellStart"/>
      <w:r w:rsidR="00BC78A9" w:rsidRPr="00BC78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Петровичанской</w:t>
      </w:r>
      <w:proofErr w:type="spellEnd"/>
      <w:r w:rsidR="00BC78A9" w:rsidRPr="00BC7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795F" w:rsidRPr="0053795F">
        <w:rPr>
          <w:rFonts w:ascii="Times New Roman" w:eastAsia="Times New Roman" w:hAnsi="Times New Roman" w:cs="Times New Roman"/>
          <w:lang w:eastAsia="ru-RU"/>
        </w:rPr>
        <w:t>насосной станции</w:t>
      </w:r>
      <w:r w:rsidR="00F73CA3" w:rsidRPr="0053795F">
        <w:rPr>
          <w:rFonts w:ascii="Times New Roman" w:eastAsia="Times New Roman" w:hAnsi="Times New Roman" w:cs="Times New Roman"/>
          <w:lang w:eastAsia="ru-RU"/>
        </w:rPr>
        <w:t xml:space="preserve">, в объеме согласно </w:t>
      </w:r>
      <w:proofErr w:type="gramStart"/>
      <w:r w:rsidR="00F73CA3" w:rsidRPr="0053795F">
        <w:rPr>
          <w:rFonts w:ascii="Times New Roman" w:eastAsia="Times New Roman" w:hAnsi="Times New Roman" w:cs="Times New Roman"/>
          <w:lang w:eastAsia="ru-RU"/>
        </w:rPr>
        <w:t>Заданию</w:t>
      </w:r>
      <w:proofErr w:type="gramEnd"/>
      <w:r w:rsidR="00F73CA3" w:rsidRPr="0053795F">
        <w:rPr>
          <w:rFonts w:ascii="Times New Roman" w:eastAsia="Times New Roman" w:hAnsi="Times New Roman" w:cs="Times New Roman"/>
          <w:lang w:eastAsia="ru-RU"/>
        </w:rPr>
        <w:t xml:space="preserve"> на оказание услуг</w:t>
      </w:r>
      <w:r w:rsidR="006B7AE0" w:rsidRPr="0053795F">
        <w:rPr>
          <w:rFonts w:ascii="Times New Roman" w:eastAsia="Times New Roman" w:hAnsi="Times New Roman" w:cs="Times New Roman"/>
          <w:lang w:eastAsia="ru-RU"/>
        </w:rPr>
        <w:t xml:space="preserve"> (Приложение №1 к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="006B7AE0" w:rsidRPr="0053795F">
        <w:rPr>
          <w:rFonts w:ascii="Times New Roman" w:eastAsia="Times New Roman" w:hAnsi="Times New Roman" w:cs="Times New Roman"/>
          <w:lang w:eastAsia="ru-RU"/>
        </w:rPr>
        <w:t>у)</w:t>
      </w:r>
      <w:r w:rsidRPr="0053795F">
        <w:rPr>
          <w:rFonts w:ascii="Times New Roman" w:eastAsia="Times New Roman" w:hAnsi="Times New Roman" w:cs="Times New Roman"/>
          <w:lang w:eastAsia="ru-RU"/>
        </w:rPr>
        <w:t>.</w:t>
      </w:r>
    </w:p>
    <w:p w14:paraId="58012EB2" w14:textId="7EB72A79" w:rsidR="00191BAE" w:rsidRPr="0053795F" w:rsidRDefault="00191BAE" w:rsidP="00191BA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-5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Исполнитель тщательно изучил и</w:t>
      </w:r>
      <w:r w:rsidRPr="0053795F">
        <w:rPr>
          <w:rFonts w:ascii="Times New Roman" w:eastAsia="Times New Roman" w:hAnsi="Times New Roman" w:cs="Times New Roman"/>
          <w:spacing w:val="-5"/>
          <w:lang w:eastAsia="ru-RU"/>
        </w:rPr>
        <w:t xml:space="preserve"> проверил все материалы </w:t>
      </w:r>
      <w:r w:rsidR="0094179F" w:rsidRPr="0053795F">
        <w:rPr>
          <w:rFonts w:ascii="Times New Roman" w:eastAsia="Times New Roman" w:hAnsi="Times New Roman" w:cs="Times New Roman"/>
          <w:spacing w:val="-5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spacing w:val="-5"/>
          <w:lang w:eastAsia="ru-RU"/>
        </w:rPr>
        <w:t xml:space="preserve">а, получил полную информацию по всем вопросам, которые могли бы повлиять на сроки оказания услуг, стоимость и их качество, полностью ознакомлен со всеми условиями, связанными с выполнением обязательств по </w:t>
      </w:r>
      <w:r w:rsidR="0094179F" w:rsidRPr="0053795F">
        <w:rPr>
          <w:rFonts w:ascii="Times New Roman" w:eastAsia="Times New Roman" w:hAnsi="Times New Roman" w:cs="Times New Roman"/>
          <w:spacing w:val="-5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spacing w:val="-5"/>
          <w:lang w:eastAsia="ru-RU"/>
        </w:rPr>
        <w:t>у.</w:t>
      </w:r>
    </w:p>
    <w:p w14:paraId="53E56F53" w14:textId="40336245" w:rsidR="00D943D4" w:rsidRPr="0053795F" w:rsidRDefault="00D943D4" w:rsidP="00D943D4">
      <w:pPr>
        <w:numPr>
          <w:ilvl w:val="1"/>
          <w:numId w:val="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5"/>
          <w:lang w:eastAsia="ru-RU"/>
        </w:rPr>
      </w:pPr>
      <w:r w:rsidRPr="0053795F">
        <w:rPr>
          <w:rFonts w:ascii="Times New Roman" w:eastAsia="Times New Roman" w:hAnsi="Times New Roman" w:cs="Times New Roman"/>
          <w:spacing w:val="-5"/>
          <w:lang w:eastAsia="ru-RU"/>
        </w:rPr>
        <w:t>И</w:t>
      </w:r>
      <w:r w:rsidR="00306DB4" w:rsidRPr="0053795F">
        <w:rPr>
          <w:rFonts w:ascii="Times New Roman" w:eastAsia="Times New Roman" w:hAnsi="Times New Roman" w:cs="Times New Roman"/>
          <w:spacing w:val="-5"/>
          <w:lang w:eastAsia="ru-RU"/>
        </w:rPr>
        <w:t>дентификационный код закупки: 26</w:t>
      </w:r>
      <w:r w:rsidRPr="0053795F">
        <w:rPr>
          <w:rFonts w:ascii="Times New Roman" w:eastAsia="Times New Roman" w:hAnsi="Times New Roman" w:cs="Times New Roman"/>
          <w:spacing w:val="-5"/>
          <w:lang w:eastAsia="ru-RU"/>
        </w:rPr>
        <w:t>1253604239825360100100300000000244</w:t>
      </w:r>
    </w:p>
    <w:p w14:paraId="0E4DCBBC" w14:textId="77777777" w:rsidR="0053795F" w:rsidRPr="0053795F" w:rsidRDefault="0053795F" w:rsidP="0053795F">
      <w:pPr>
        <w:tabs>
          <w:tab w:val="left" w:pos="1134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pacing w:val="-5"/>
          <w:lang w:eastAsia="ru-RU"/>
        </w:rPr>
      </w:pPr>
    </w:p>
    <w:p w14:paraId="4069444C" w14:textId="31C62C2F" w:rsidR="00191BAE" w:rsidRPr="0053795F" w:rsidRDefault="00191BAE" w:rsidP="00191BAE">
      <w:pPr>
        <w:numPr>
          <w:ilvl w:val="0"/>
          <w:numId w:val="7"/>
        </w:numPr>
        <w:spacing w:after="0" w:line="240" w:lineRule="auto"/>
        <w:ind w:left="405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3795F">
        <w:rPr>
          <w:rFonts w:ascii="Times New Roman" w:eastAsia="Times New Roman" w:hAnsi="Times New Roman" w:cs="Times New Roman"/>
          <w:b/>
          <w:lang w:eastAsia="ru-RU"/>
        </w:rPr>
        <w:t xml:space="preserve">ЦЕНА </w:t>
      </w:r>
      <w:r w:rsidR="0053795F" w:rsidRPr="0053795F">
        <w:rPr>
          <w:rFonts w:ascii="Times New Roman" w:eastAsia="Times New Roman" w:hAnsi="Times New Roman" w:cs="Times New Roman"/>
          <w:b/>
          <w:lang w:eastAsia="ru-RU"/>
        </w:rPr>
        <w:t>КОНТРАКТА И</w:t>
      </w:r>
      <w:r w:rsidRPr="0053795F">
        <w:rPr>
          <w:rFonts w:ascii="Times New Roman" w:eastAsia="Times New Roman" w:hAnsi="Times New Roman" w:cs="Times New Roman"/>
          <w:b/>
          <w:lang w:eastAsia="ru-RU"/>
        </w:rPr>
        <w:t xml:space="preserve"> ПОРЯДОК РАСЧЕТОВ</w:t>
      </w:r>
    </w:p>
    <w:p w14:paraId="216DE516" w14:textId="37862E77" w:rsidR="00191BAE" w:rsidRPr="0053795F" w:rsidRDefault="00191BAE" w:rsidP="00191B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2.1. Цена </w:t>
      </w:r>
      <w:r w:rsidR="0094179F" w:rsidRPr="0053795F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а составляет </w:t>
      </w:r>
      <w:r w:rsidR="00154EBF" w:rsidRPr="0053795F">
        <w:rPr>
          <w:rFonts w:ascii="Times New Roman" w:eastAsia="Times New Roman" w:hAnsi="Times New Roman" w:cs="Times New Roman"/>
          <w:color w:val="000000"/>
          <w:lang w:eastAsia="ru-RU"/>
        </w:rPr>
        <w:t>___________________________</w:t>
      </w:r>
      <w:r w:rsidR="00B343DF"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рублей </w:t>
      </w:r>
      <w:r w:rsidR="00154EBF" w:rsidRPr="0053795F"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 копеек, Исполнитель освобожден от НДС в связи с применением упрощенной системы налогообложения.</w:t>
      </w:r>
    </w:p>
    <w:p w14:paraId="0FFA4FCB" w14:textId="7B5F64F1" w:rsidR="00191BAE" w:rsidRPr="0053795F" w:rsidRDefault="00191BAE" w:rsidP="00191B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r w:rsidR="00F236A5" w:rsidRPr="0053795F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. Цена </w:t>
      </w:r>
      <w:r w:rsidR="0094179F" w:rsidRPr="0053795F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а включает общую стоимость всех Услуг, оплачиваемых Заказчиком Исполнителю за фактическое надлежащее выполнение Исполнителем своих обязанностей по оказанию Услуг в соответствии с условиями </w:t>
      </w:r>
      <w:r w:rsidR="0094179F" w:rsidRPr="0053795F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а, включая 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стоимость услуг привлеченного Исполнителем персонала и </w:t>
      </w:r>
      <w:r w:rsidR="00310824" w:rsidRPr="0053795F">
        <w:rPr>
          <w:rFonts w:ascii="Times New Roman" w:eastAsia="Times New Roman" w:hAnsi="Times New Roman" w:cs="Times New Roman"/>
          <w:lang w:eastAsia="ru-RU"/>
        </w:rPr>
        <w:t>все налоги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, сборы и другие обязательные платежи, предусмотренные законодательством Российской Федерации, а также иные расходы, связанные с исполнением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а.</w:t>
      </w:r>
    </w:p>
    <w:p w14:paraId="10D3C736" w14:textId="4FD67829" w:rsidR="00191BAE" w:rsidRPr="0053795F" w:rsidRDefault="00191BAE" w:rsidP="00191B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2.</w:t>
      </w:r>
      <w:r w:rsidR="00F236A5" w:rsidRPr="0053795F">
        <w:rPr>
          <w:rFonts w:ascii="Times New Roman" w:eastAsia="Times New Roman" w:hAnsi="Times New Roman" w:cs="Times New Roman"/>
          <w:lang w:eastAsia="ar-SA"/>
        </w:rPr>
        <w:t>3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. 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Ц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ена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а является твердой и определяется на весь срок исполнения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а, за исключением случаев, предусмотренных действующим законодательством РФ.</w:t>
      </w:r>
    </w:p>
    <w:p w14:paraId="278E1964" w14:textId="77777777" w:rsidR="00191BAE" w:rsidRPr="0053795F" w:rsidRDefault="00191BAE" w:rsidP="00191B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2.</w:t>
      </w:r>
      <w:r w:rsidR="00F236A5" w:rsidRPr="0053795F">
        <w:rPr>
          <w:rFonts w:ascii="Times New Roman" w:eastAsia="Times New Roman" w:hAnsi="Times New Roman" w:cs="Times New Roman"/>
          <w:lang w:eastAsia="ar-SA"/>
        </w:rPr>
        <w:t>4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. Источник финансирования: финансирование осуществляется </w:t>
      </w:r>
      <w:r w:rsidRPr="0053795F">
        <w:rPr>
          <w:rFonts w:ascii="Times New Roman" w:eastAsia="Times New Roman" w:hAnsi="Times New Roman" w:cs="Times New Roman"/>
          <w:bCs/>
          <w:lang w:eastAsia="ar-SA"/>
        </w:rPr>
        <w:t>за счет средств приносящий доход деятельности в соответствии с Планом финансово-хозяйственной деятельности.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1170E2B4" w14:textId="0321B89C" w:rsidR="00191BAE" w:rsidRPr="0053795F" w:rsidRDefault="00191BAE" w:rsidP="00191B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2.</w:t>
      </w:r>
      <w:r w:rsidR="00135849" w:rsidRPr="0053795F">
        <w:rPr>
          <w:rFonts w:ascii="Times New Roman" w:eastAsia="Times New Roman" w:hAnsi="Times New Roman" w:cs="Times New Roman"/>
          <w:lang w:eastAsia="ar-SA"/>
        </w:rPr>
        <w:t>5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. Оплата </w:t>
      </w:r>
      <w:r w:rsidR="00B343DF" w:rsidRPr="0053795F">
        <w:rPr>
          <w:rFonts w:ascii="Times New Roman" w:eastAsia="Times New Roman" w:hAnsi="Times New Roman" w:cs="Times New Roman"/>
          <w:lang w:eastAsia="ar-SA"/>
        </w:rPr>
        <w:t xml:space="preserve">за оказанные услуги 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по настоящему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у производится Заказчиком за фактически оказанные услуги Исполнителем в полном объеме в течение 10 (Десяти) рабочих дней после подписания Заказчиком Акта сдачи-приемки оказанных услуг </w:t>
      </w:r>
      <w:r w:rsidR="00D9061C" w:rsidRPr="0053795F">
        <w:rPr>
          <w:rFonts w:ascii="Times New Roman" w:eastAsia="Times New Roman" w:hAnsi="Times New Roman" w:cs="Times New Roman"/>
          <w:lang w:eastAsia="ar-SA"/>
        </w:rPr>
        <w:t>на основании,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 представленных исполнителем счета и оформленного надлежащим образом Акта </w:t>
      </w:r>
      <w:r w:rsidR="00F236A5" w:rsidRPr="0053795F">
        <w:rPr>
          <w:rFonts w:ascii="Times New Roman" w:eastAsia="Times New Roman" w:hAnsi="Times New Roman" w:cs="Times New Roman"/>
          <w:lang w:eastAsia="ar-SA"/>
        </w:rPr>
        <w:t>об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 оказан</w:t>
      </w:r>
      <w:r w:rsidR="002F0C63" w:rsidRPr="0053795F">
        <w:rPr>
          <w:rFonts w:ascii="Times New Roman" w:eastAsia="Times New Roman" w:hAnsi="Times New Roman" w:cs="Times New Roman"/>
          <w:lang w:eastAsia="ar-SA"/>
        </w:rPr>
        <w:t>и</w:t>
      </w:r>
      <w:r w:rsidR="00F236A5" w:rsidRPr="0053795F">
        <w:rPr>
          <w:rFonts w:ascii="Times New Roman" w:eastAsia="Times New Roman" w:hAnsi="Times New Roman" w:cs="Times New Roman"/>
          <w:lang w:eastAsia="ar-SA"/>
        </w:rPr>
        <w:t>и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 услуг. </w:t>
      </w:r>
    </w:p>
    <w:p w14:paraId="32B5D0E8" w14:textId="00EC8C04" w:rsidR="00191BAE" w:rsidRPr="0053795F" w:rsidRDefault="00191BAE" w:rsidP="00B343D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2.</w:t>
      </w:r>
      <w:r w:rsidR="00135849" w:rsidRPr="0053795F">
        <w:rPr>
          <w:rFonts w:ascii="Times New Roman" w:eastAsia="Times New Roman" w:hAnsi="Times New Roman" w:cs="Times New Roman"/>
          <w:lang w:eastAsia="ar-SA"/>
        </w:rPr>
        <w:t>6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. Днем оплаты считается день списания денежных средств с расчетного счета Заказчика. </w:t>
      </w:r>
      <w:r w:rsidR="00154EBF" w:rsidRPr="0053795F">
        <w:rPr>
          <w:rFonts w:ascii="Times New Roman" w:eastAsia="Times New Roman" w:hAnsi="Times New Roman" w:cs="Times New Roman"/>
          <w:lang w:eastAsia="ar-SA"/>
        </w:rPr>
        <w:t>Обязательство Заказчика по оплате считается исполненным в момент списания денежных средств с расчетного счета Заказчика</w:t>
      </w:r>
    </w:p>
    <w:p w14:paraId="041C32FF" w14:textId="0E88AF14" w:rsidR="00191BAE" w:rsidRPr="0053795F" w:rsidRDefault="00191BAE" w:rsidP="00191B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lastRenderedPageBreak/>
        <w:t>2.</w:t>
      </w:r>
      <w:r w:rsidR="00135849" w:rsidRPr="0053795F">
        <w:rPr>
          <w:rFonts w:ascii="Times New Roman" w:eastAsia="Times New Roman" w:hAnsi="Times New Roman" w:cs="Times New Roman"/>
          <w:lang w:eastAsia="ar-SA"/>
        </w:rPr>
        <w:t>7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. В случае изменения расчетного счёта Исполнитель обязан в однодневный срок известить Заказчика об изменениях с указанием новых реквизитов. В противном случае все риски, связанные с перечислением Заказчиком денежных средств на указанный в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е расчетный счёт Исполнителя, несёт Исполнитель.</w:t>
      </w:r>
    </w:p>
    <w:p w14:paraId="48DD0487" w14:textId="0490658B" w:rsidR="00191BAE" w:rsidRPr="0053795F" w:rsidRDefault="00191BAE" w:rsidP="00191B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2.</w:t>
      </w:r>
      <w:r w:rsidR="00135849" w:rsidRPr="0053795F">
        <w:rPr>
          <w:rFonts w:ascii="Times New Roman" w:eastAsia="Times New Roman" w:hAnsi="Times New Roman" w:cs="Times New Roman"/>
          <w:lang w:eastAsia="ar-SA"/>
        </w:rPr>
        <w:t>8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. Платежи по настоящему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у осуществляются в валюте Российской Федерации.</w:t>
      </w:r>
    </w:p>
    <w:p w14:paraId="6203891B" w14:textId="33009993" w:rsidR="00191BAE" w:rsidRPr="0053795F" w:rsidRDefault="00191BAE" w:rsidP="00191B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2.</w:t>
      </w:r>
      <w:r w:rsidR="00135849" w:rsidRPr="0053795F">
        <w:rPr>
          <w:rFonts w:ascii="Times New Roman" w:eastAsia="Times New Roman" w:hAnsi="Times New Roman" w:cs="Times New Roman"/>
          <w:lang w:eastAsia="ar-SA"/>
        </w:rPr>
        <w:t>9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. В случае начисления Заказчиком неустоек по настоящему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у в связи с просрочкой и (или) неисполнением, ненадлежащим исполнением Исполнителем обязательств, оплата по настоящему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у производится за вычетом неустойки.</w:t>
      </w:r>
    </w:p>
    <w:p w14:paraId="6ECBC876" w14:textId="77777777" w:rsidR="00310824" w:rsidRPr="0053795F" w:rsidRDefault="00310824" w:rsidP="00191B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14:paraId="3CAFB763" w14:textId="77777777" w:rsidR="00191BAE" w:rsidRPr="0053795F" w:rsidRDefault="00191BAE" w:rsidP="00191B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b/>
          <w:bCs/>
          <w:lang w:eastAsia="ar-SA"/>
        </w:rPr>
        <w:t>3. ПОРЯДОК И СРОКИ ПРИЕМКИ ОКАЗАННЫХ УСЛУГ</w:t>
      </w:r>
    </w:p>
    <w:p w14:paraId="3C1B1DFE" w14:textId="662B8EA7" w:rsidR="00191BAE" w:rsidRPr="0053795F" w:rsidRDefault="00191BAE" w:rsidP="00191BAE">
      <w:pPr>
        <w:widowControl w:val="0"/>
        <w:shd w:val="clear" w:color="auto" w:fill="FFFFFF"/>
        <w:tabs>
          <w:tab w:val="left" w:pos="-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3.1. Исполнитель после завершения оказания услуг в соответствии с условиями </w:t>
      </w:r>
      <w:r w:rsidR="0094179F" w:rsidRPr="0053795F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а,</w:t>
      </w:r>
      <w:r w:rsidR="00DB4B2F"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 в течение 2 (двух) рабочих дней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предоставляет Заказчику подписанный со своей стороны Акт сдачи-приемки оказанных услуг в количестве 2 (двух) экземпляров.</w:t>
      </w:r>
    </w:p>
    <w:p w14:paraId="775A689F" w14:textId="2D3FAA05" w:rsidR="00191BAE" w:rsidRPr="0053795F" w:rsidRDefault="00191BAE" w:rsidP="00191BAE">
      <w:pPr>
        <w:widowControl w:val="0"/>
        <w:shd w:val="clear" w:color="auto" w:fill="FFFFFF"/>
        <w:tabs>
          <w:tab w:val="left" w:pos="-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3.2. Заказчик в срок не более 3 (трех) рабочих дней со дня получения Акта сдачи-приемки оказанных услуг осуществляет приему оказанных услуг на соответствие действующему законодательству РФ, условиям </w:t>
      </w:r>
      <w:r w:rsidR="0094179F" w:rsidRPr="0053795F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а с последующим подписанием Акта сдачи-приемки оказанных услуг со стороны Заказчика, либо в случае несоответствия оказанных услуг действующему законодательству РФ, условиям </w:t>
      </w:r>
      <w:r w:rsidR="0094179F" w:rsidRPr="0053795F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а обязан направить Исполнителю мотивированный отказ от приемки услуг в письменной форме с указанием причин отказа в части несоответствия оказанных услуг действующему законодательству РФ, условиям </w:t>
      </w:r>
      <w:r w:rsidR="0094179F" w:rsidRPr="0053795F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а. Мотивированный отказ направляется в адрес Исполнителя заказным письмом с уведомлением о вручении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</w:t>
      </w:r>
    </w:p>
    <w:p w14:paraId="626C8350" w14:textId="77777777" w:rsidR="00191BAE" w:rsidRPr="0053795F" w:rsidRDefault="00191BAE" w:rsidP="00191BAE">
      <w:pPr>
        <w:widowControl w:val="0"/>
        <w:shd w:val="clear" w:color="auto" w:fill="FFFFFF"/>
        <w:tabs>
          <w:tab w:val="left" w:pos="-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3.3. Исполнитель в срок не более 5 (пяти) календарных дней с даты получения мотивированного отказа от приемки оказанных услуг устраняет недостатки, послужившие основанием для такого отказа, после чего совершает действия, направленные на приемку Заказчиком результатов оказанных услуг, установленных настоящим разделом.</w:t>
      </w:r>
    </w:p>
    <w:p w14:paraId="77F66F19" w14:textId="2C40BAE5" w:rsidR="00191BAE" w:rsidRPr="0053795F" w:rsidRDefault="00191BAE" w:rsidP="00191BAE">
      <w:pPr>
        <w:widowControl w:val="0"/>
        <w:shd w:val="clear" w:color="auto" w:fill="FFFFFF"/>
        <w:tabs>
          <w:tab w:val="left" w:pos="-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3.4. Устранение недостатков оказанных услуг, в том числе скрытых, производится Исполнителем за его счет и в сроки, указанные в п. 3.3. настоящего </w:t>
      </w:r>
      <w:r w:rsidR="0094179F" w:rsidRPr="0053795F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а.</w:t>
      </w:r>
    </w:p>
    <w:p w14:paraId="44110685" w14:textId="77777777" w:rsidR="00191BAE" w:rsidRPr="0053795F" w:rsidRDefault="00191BAE" w:rsidP="00191BAE">
      <w:pPr>
        <w:widowControl w:val="0"/>
        <w:shd w:val="clear" w:color="auto" w:fill="FFFFFF"/>
        <w:tabs>
          <w:tab w:val="left" w:pos="-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3.5. В случае невыполнения Исполнителем своей обязанности по устранению недостатков оказанных услуг Заказчик вправе привлечь для этой цели третьих лиц с возложением понесенных расходов на Исполнителя.</w:t>
      </w:r>
    </w:p>
    <w:p w14:paraId="5C3400A5" w14:textId="4EC91F59" w:rsidR="00191BAE" w:rsidRPr="0053795F" w:rsidRDefault="00191BAE" w:rsidP="00191BAE">
      <w:pPr>
        <w:widowControl w:val="0"/>
        <w:shd w:val="clear" w:color="auto" w:fill="FFFFFF"/>
        <w:tabs>
          <w:tab w:val="left" w:pos="-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 xml:space="preserve">3.6. Приемка Заказчиком результатов оказанных услуг после устранения Исполнителем недостатков осуществляется в срок, указанных в п. 3.2. </w:t>
      </w:r>
      <w:r w:rsidR="0094179F" w:rsidRPr="0053795F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color w:val="000000"/>
          <w:lang w:eastAsia="ru-RU"/>
        </w:rPr>
        <w:t>а.</w:t>
      </w:r>
    </w:p>
    <w:p w14:paraId="2705F6D8" w14:textId="77777777" w:rsidR="00310824" w:rsidRPr="0053795F" w:rsidRDefault="00310824" w:rsidP="00191BAE">
      <w:pPr>
        <w:widowControl w:val="0"/>
        <w:shd w:val="clear" w:color="auto" w:fill="FFFFFF"/>
        <w:tabs>
          <w:tab w:val="left" w:pos="-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2099C19" w14:textId="77777777" w:rsidR="00191BAE" w:rsidRPr="0053795F" w:rsidRDefault="00191BAE" w:rsidP="0017040B">
      <w:pPr>
        <w:numPr>
          <w:ilvl w:val="0"/>
          <w:numId w:val="8"/>
        </w:numPr>
        <w:suppressAutoHyphens/>
        <w:autoSpaceDN w:val="0"/>
        <w:spacing w:after="0" w:line="240" w:lineRule="auto"/>
        <w:ind w:left="1080"/>
        <w:contextualSpacing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ru-RU"/>
        </w:rPr>
      </w:pPr>
      <w:r w:rsidRPr="0053795F">
        <w:rPr>
          <w:rFonts w:ascii="Times New Roman" w:eastAsia="Times New Roman" w:hAnsi="Times New Roman" w:cs="Times New Roman"/>
          <w:b/>
          <w:kern w:val="3"/>
          <w:lang w:eastAsia="ru-RU"/>
        </w:rPr>
        <w:t>ГАРАНТИЯ КАЧЕСТВА ОКАЗАННЫХ УСЛУГ, СРОК ГАРАНТИИ</w:t>
      </w:r>
    </w:p>
    <w:p w14:paraId="55B642F9" w14:textId="281402AA" w:rsidR="00191BAE" w:rsidRPr="0053795F" w:rsidRDefault="00191BAE" w:rsidP="00191BAE">
      <w:pPr>
        <w:tabs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4.1. Исполнитель несет ответственность согласно законодательству Российской Федерации и в соответствии с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ом:</w:t>
      </w:r>
    </w:p>
    <w:p w14:paraId="4C3426C5" w14:textId="77777777" w:rsidR="00191BAE" w:rsidRPr="0053795F" w:rsidRDefault="00191BAE" w:rsidP="00191BA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– за некачественное, несвоевременное и неполное оказание услуг;</w:t>
      </w:r>
    </w:p>
    <w:p w14:paraId="07C02504" w14:textId="098FEED1" w:rsidR="00191BAE" w:rsidRPr="0053795F" w:rsidRDefault="00191BAE" w:rsidP="00191BA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– несоответствие используемых продукции и материалов требованиям по качеству, установленным законодательством РФ или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ом;</w:t>
      </w:r>
    </w:p>
    <w:p w14:paraId="7158CEEF" w14:textId="77777777" w:rsidR="00191BAE" w:rsidRPr="0053795F" w:rsidRDefault="00191BAE" w:rsidP="00191BA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– недостатки в оказании услуг, повлекшие нанесение ущерба здоровью работников Заказчика, имуществу Заказчика обнаруженные как во время оказания услуг, так и в последующий период;</w:t>
      </w:r>
    </w:p>
    <w:p w14:paraId="7707A7C6" w14:textId="0CB8DA4D" w:rsidR="00191BAE" w:rsidRPr="0053795F" w:rsidRDefault="00191BAE" w:rsidP="00191BA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– неисполнение иных обязательств, предусмотренных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ом.</w:t>
      </w:r>
    </w:p>
    <w:p w14:paraId="7BBC47FE" w14:textId="5F4DD678" w:rsidR="00191BAE" w:rsidRPr="0053795F" w:rsidRDefault="00191BAE" w:rsidP="00191BAE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Качество оказанных Исполнителем услуг должно соответствовать требованиям действующего законодательства Российской Федерации и условиям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а.</w:t>
      </w:r>
    </w:p>
    <w:p w14:paraId="0122DF3A" w14:textId="6176EC5A" w:rsidR="00191BAE" w:rsidRPr="0053795F" w:rsidRDefault="00191BAE" w:rsidP="00191BAE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Гарантия качества результата оказанных услуг, предусмотренных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ом, распространяется на все составляющие результат</w:t>
      </w:r>
      <w:r w:rsidR="00C85774">
        <w:rPr>
          <w:rFonts w:ascii="Times New Roman" w:eastAsia="Times New Roman" w:hAnsi="Times New Roman" w:cs="Times New Roman"/>
          <w:lang w:eastAsia="ar-SA"/>
        </w:rPr>
        <w:t>а оказанных услуг и составляет 12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 месяцев с даты подписания Акта </w:t>
      </w:r>
      <w:r w:rsidR="006B7AE0" w:rsidRPr="0053795F">
        <w:rPr>
          <w:rFonts w:ascii="Times New Roman" w:eastAsia="Times New Roman" w:hAnsi="Times New Roman" w:cs="Times New Roman"/>
          <w:lang w:eastAsia="ar-SA"/>
        </w:rPr>
        <w:t>об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 </w:t>
      </w:r>
      <w:r w:rsidR="00F236A5" w:rsidRPr="0053795F">
        <w:rPr>
          <w:rFonts w:ascii="Times New Roman" w:eastAsia="Times New Roman" w:hAnsi="Times New Roman" w:cs="Times New Roman"/>
          <w:lang w:eastAsia="ar-SA"/>
        </w:rPr>
        <w:t>оказании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 услуг.</w:t>
      </w:r>
    </w:p>
    <w:p w14:paraId="31DA629A" w14:textId="77777777" w:rsidR="00191BAE" w:rsidRPr="0053795F" w:rsidRDefault="00191BAE" w:rsidP="00191BAE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Если в течение гарантийного срока обнаружатся недостатки (и/или скрытые дефекты) оказанных услуг, являющиеся следствием неудовлетворительного исполнения своих обязательств Исполнителем, последний обязан за свой счет, своими силами, материалами и средствами в назначенный Заказчиком срок устранить выявленные недостатки (скрытые дефекты). </w:t>
      </w:r>
    </w:p>
    <w:p w14:paraId="22058012" w14:textId="77777777" w:rsidR="00191BAE" w:rsidRPr="0053795F" w:rsidRDefault="00191BAE" w:rsidP="00191B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В случае выявленных Заказчиком недостатков (и/или скрытых дефектов) в оказанных услугах Заказчик в письменном виде направляет в адрес Исполнителя Требование с указанием недостатков (и/или скрытых дефектов) в оказанных услугах и устанавливает срок для их устранения.  </w:t>
      </w:r>
    </w:p>
    <w:p w14:paraId="480EF483" w14:textId="77777777" w:rsidR="00191BAE" w:rsidRPr="0053795F" w:rsidRDefault="00191BAE" w:rsidP="00191BAE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Гарантийный срок продлевается на время, на протяжении которого устранялись недостатки (дефекты).</w:t>
      </w:r>
    </w:p>
    <w:p w14:paraId="00C7301B" w14:textId="23F980F1" w:rsidR="00191BAE" w:rsidRPr="0053795F" w:rsidRDefault="00191BAE" w:rsidP="00191BAE">
      <w:pPr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lastRenderedPageBreak/>
        <w:t xml:space="preserve"> В случаях, когда услуга выполнена Исполнителем с отступлениями от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а, ухудшившими результат оказанных услуг, Заказчик вправе потребовать от Исполнителя возмещения своих расходов на устранение таких недостатков, а также возмещения понесенных убытков.</w:t>
      </w:r>
    </w:p>
    <w:p w14:paraId="748D23D1" w14:textId="12B2DD67" w:rsidR="00191BAE" w:rsidRPr="0053795F" w:rsidRDefault="00191BAE" w:rsidP="00191BAE">
      <w:pPr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Результаты оказанных по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у услуг должны соответствовать условиям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а, техническим регламентам, государственным стандартам, техническим условиям и другим действующим нормативам, а также целям, для которых такие услуги оказываются. Продукция и оборудование, используемые Исполнителем, должны соответствовать требованиям безопасности для жизни и здоровья, а также при необходимости иметь сертификат качества изготовителя.</w:t>
      </w:r>
    </w:p>
    <w:p w14:paraId="65A408FA" w14:textId="60CCB4F0" w:rsidR="00191BAE" w:rsidRPr="0053795F" w:rsidRDefault="00191BAE" w:rsidP="00191BAE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Услуги по настоящему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у должны быть оказаны в соответствии с действующим законодательством РФ, условиями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а.</w:t>
      </w:r>
    </w:p>
    <w:p w14:paraId="60F95488" w14:textId="06EF5857" w:rsidR="00191BAE" w:rsidRDefault="00191BAE" w:rsidP="00191BAE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Услуги считаются оказанными с момента подписания Сторонами Акта </w:t>
      </w:r>
      <w:r w:rsidR="006B7AE0" w:rsidRPr="0053795F">
        <w:rPr>
          <w:rFonts w:ascii="Times New Roman" w:eastAsia="Times New Roman" w:hAnsi="Times New Roman" w:cs="Times New Roman"/>
          <w:lang w:eastAsia="ar-SA"/>
        </w:rPr>
        <w:t>об оказании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 услуг.</w:t>
      </w:r>
    </w:p>
    <w:p w14:paraId="271CAEDD" w14:textId="77777777" w:rsidR="0053795F" w:rsidRPr="0053795F" w:rsidRDefault="0053795F" w:rsidP="0053795F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582CCCF5" w14:textId="77777777" w:rsidR="00191BAE" w:rsidRPr="0053795F" w:rsidRDefault="00191BAE" w:rsidP="00191BA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ru-RU"/>
        </w:rPr>
      </w:pPr>
      <w:r w:rsidRPr="0053795F">
        <w:rPr>
          <w:rFonts w:ascii="Times New Roman" w:eastAsia="Times New Roman" w:hAnsi="Times New Roman" w:cs="Times New Roman"/>
          <w:b/>
          <w:bCs/>
          <w:kern w:val="3"/>
          <w:lang w:eastAsia="ru-RU"/>
        </w:rPr>
        <w:t>5. ОБСТОЯТЕЛЬСТВА НЕПРЕОДОЛИМОЙ СИЛЫ</w:t>
      </w:r>
    </w:p>
    <w:p w14:paraId="49BFADE4" w14:textId="68B944BF" w:rsidR="00191BAE" w:rsidRPr="0053795F" w:rsidRDefault="00191BAE" w:rsidP="00191BAE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ru-RU"/>
        </w:rPr>
      </w:pPr>
      <w:r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 xml:space="preserve">5.1. Стороны не несут ответственности за неисполнение либо ненадлежащее исполнение обязательств по </w:t>
      </w:r>
      <w:r w:rsidR="0094179F"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 xml:space="preserve">у, если это неисполнение (ненадлежащее исполнение) явилось прямым следствием обстоятельств, которые Стороны не могли предвидеть и предотвратить разумными средствами, а именно: пожаров, стихийных бедствий, войны, военных операций любого характера, блокады, а также действий и решений государственных органов, делающих невозможным исполнение </w:t>
      </w:r>
      <w:r w:rsidR="0094179F"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>а.</w:t>
      </w:r>
    </w:p>
    <w:p w14:paraId="597EEA54" w14:textId="4D549A8D" w:rsidR="00191BAE" w:rsidRPr="0053795F" w:rsidRDefault="00191BAE" w:rsidP="00191BAE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ru-RU"/>
        </w:rPr>
      </w:pPr>
      <w:r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 xml:space="preserve">5.2. В случае наступления указанных в пункте 5.1 </w:t>
      </w:r>
      <w:r w:rsidR="0094179F"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 xml:space="preserve">а обстоятельств срок исполнения обязательств отодвигается соразмерно времени действия таких обстоятельств. Другие обстоятельства, в том числе наложение ареста на счета Сторон, не являются основанием для освобождения от ответственности за частичное или полное неисполнение обязательств по </w:t>
      </w:r>
      <w:r w:rsidR="0094179F"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>у.</w:t>
      </w:r>
    </w:p>
    <w:p w14:paraId="74F084EF" w14:textId="77777777" w:rsidR="00191BAE" w:rsidRPr="0053795F" w:rsidRDefault="00191BAE" w:rsidP="00191BAE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ru-RU"/>
        </w:rPr>
      </w:pPr>
      <w:r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>5.3. Сторона, для которой создалась невозможность исполнения обязательств, должна немедленно, но не позднее 72 (семидесяти двух) часов с момента наступления указанных обстоятельств в письменной форме уведомить другую Сторону о наступлении обстоятельства непреодолимой силы. Несоблюдение данного условия лишает Сторону права ссылаться на обстоятельства непреодолимой силы в будущем. Уведомление направляется Стороне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</w:t>
      </w:r>
    </w:p>
    <w:p w14:paraId="4A28BEA8" w14:textId="11D47695" w:rsidR="00191BAE" w:rsidRPr="0053795F" w:rsidRDefault="00191BAE" w:rsidP="00191BAE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ru-RU"/>
        </w:rPr>
      </w:pPr>
      <w:r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 xml:space="preserve">5.4. В случае если действие форс-мажорных обстоятельств продлится более </w:t>
      </w:r>
      <w:r w:rsidR="00495190"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>12</w:t>
      </w:r>
      <w:r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 xml:space="preserve"> месяцев, Стороны определяют порядок и условия оказания услуг по </w:t>
      </w:r>
      <w:r w:rsidR="0094179F"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 xml:space="preserve">у путем заключения дополнительного соглашения либо расторгают </w:t>
      </w:r>
      <w:r w:rsidR="0094179F"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bCs/>
          <w:kern w:val="3"/>
          <w:lang w:eastAsia="ru-RU"/>
        </w:rPr>
        <w:t>.</w:t>
      </w:r>
    </w:p>
    <w:p w14:paraId="55B79871" w14:textId="77777777" w:rsidR="00303368" w:rsidRPr="0053795F" w:rsidRDefault="00303368" w:rsidP="00191BAE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lang w:eastAsia="ru-RU"/>
        </w:rPr>
      </w:pPr>
    </w:p>
    <w:p w14:paraId="18271A5C" w14:textId="77777777" w:rsidR="00191BAE" w:rsidRPr="0053795F" w:rsidRDefault="00191BAE" w:rsidP="00191BAE">
      <w:pPr>
        <w:suppressAutoHyphens/>
        <w:autoSpaceDN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53795F">
        <w:rPr>
          <w:rFonts w:ascii="Times New Roman" w:eastAsia="Times New Roman" w:hAnsi="Times New Roman" w:cs="Times New Roman"/>
          <w:b/>
          <w:bCs/>
          <w:kern w:val="3"/>
          <w:lang w:eastAsia="ru-RU"/>
        </w:rPr>
        <w:t xml:space="preserve">6. ПРАВА И ОБЯЗАННОСТИ СТОРОН </w:t>
      </w:r>
      <w:r w:rsidRPr="0053795F">
        <w:rPr>
          <w:rFonts w:ascii="Times New Roman" w:eastAsia="Times New Roman" w:hAnsi="Times New Roman" w:cs="Times New Roman"/>
          <w:b/>
          <w:lang w:eastAsia="ru-RU"/>
        </w:rPr>
        <w:tab/>
      </w:r>
    </w:p>
    <w:p w14:paraId="2F2B0168" w14:textId="77777777" w:rsidR="00191BAE" w:rsidRPr="0053795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53795F">
        <w:rPr>
          <w:rFonts w:ascii="Times New Roman" w:eastAsia="Times New Roman" w:hAnsi="Times New Roman" w:cs="Times New Roman"/>
          <w:b/>
          <w:lang w:eastAsia="ru-RU"/>
        </w:rPr>
        <w:t>6.1. Исполнитель имеет право:</w:t>
      </w:r>
    </w:p>
    <w:p w14:paraId="1FE1BF49" w14:textId="44126D6A" w:rsidR="00191BAE" w:rsidRPr="0053795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6.1.</w:t>
      </w:r>
      <w:r w:rsidR="00310824" w:rsidRPr="0053795F">
        <w:rPr>
          <w:rFonts w:ascii="Times New Roman" w:eastAsia="Times New Roman" w:hAnsi="Times New Roman" w:cs="Times New Roman"/>
          <w:lang w:eastAsia="ru-RU"/>
        </w:rPr>
        <w:t>1.</w:t>
      </w:r>
      <w:r w:rsidR="00310824" w:rsidRPr="0053795F">
        <w:rPr>
          <w:rFonts w:ascii="Times New Roman" w:eastAsia="Times New Roman" w:hAnsi="Times New Roman" w:cs="Times New Roman"/>
          <w:lang w:eastAsia="ar-SA"/>
        </w:rPr>
        <w:t xml:space="preserve"> Получать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 от Заказчика информацию, необходимую для исполнения условий по настоящему </w:t>
      </w:r>
      <w:r w:rsidR="0094179F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у.</w:t>
      </w:r>
    </w:p>
    <w:p w14:paraId="32741874" w14:textId="19186A01" w:rsidR="00191BAE" w:rsidRPr="0053795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6.1.2. Требовать приемки оказанных Услуг в соответствии с условиями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а.</w:t>
      </w:r>
    </w:p>
    <w:p w14:paraId="2ADAF82D" w14:textId="5403A96B" w:rsidR="00191BAE" w:rsidRPr="0053795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53795F">
        <w:rPr>
          <w:rFonts w:ascii="Times New Roman" w:eastAsia="Times New Roman" w:hAnsi="Times New Roman" w:cs="Times New Roman"/>
          <w:bCs/>
          <w:lang w:eastAsia="ru-RU"/>
        </w:rPr>
        <w:t xml:space="preserve">6.1.3. Требовать оплаты за оказанные </w:t>
      </w:r>
      <w:r w:rsidR="00310824" w:rsidRPr="0053795F">
        <w:rPr>
          <w:rFonts w:ascii="Times New Roman" w:eastAsia="Times New Roman" w:hAnsi="Times New Roman" w:cs="Times New Roman"/>
          <w:bCs/>
          <w:lang w:eastAsia="ru-RU"/>
        </w:rPr>
        <w:t>Услуги надлежащим</w:t>
      </w:r>
      <w:r w:rsidRPr="0053795F">
        <w:rPr>
          <w:rFonts w:ascii="Times New Roman" w:eastAsia="Times New Roman" w:hAnsi="Times New Roman" w:cs="Times New Roman"/>
          <w:bCs/>
          <w:lang w:eastAsia="ru-RU"/>
        </w:rPr>
        <w:t xml:space="preserve"> образом в установленный срок по цене, установленной </w:t>
      </w:r>
      <w:r w:rsidR="0094179F" w:rsidRPr="0053795F">
        <w:rPr>
          <w:rFonts w:ascii="Times New Roman" w:eastAsia="Times New Roman" w:hAnsi="Times New Roman" w:cs="Times New Roman"/>
          <w:bCs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bCs/>
          <w:lang w:eastAsia="ru-RU"/>
        </w:rPr>
        <w:t>ом.</w:t>
      </w:r>
    </w:p>
    <w:p w14:paraId="2D6FAE9D" w14:textId="77777777" w:rsidR="00191BAE" w:rsidRPr="0053795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53795F">
        <w:rPr>
          <w:rFonts w:ascii="Times New Roman" w:eastAsia="Times New Roman" w:hAnsi="Times New Roman" w:cs="Times New Roman"/>
          <w:b/>
          <w:lang w:eastAsia="ru-RU"/>
        </w:rPr>
        <w:t>6.2. Заказчик имеет право:</w:t>
      </w:r>
    </w:p>
    <w:p w14:paraId="308A95D4" w14:textId="2EDC9224" w:rsidR="00191BAE" w:rsidRPr="0053795F" w:rsidRDefault="00191BAE" w:rsidP="00191BA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3795F">
        <w:rPr>
          <w:rFonts w:ascii="Times New Roman" w:eastAsia="Times New Roman" w:hAnsi="Times New Roman" w:cs="Times New Roman"/>
          <w:bCs/>
          <w:lang w:eastAsia="ru-RU"/>
        </w:rPr>
        <w:t xml:space="preserve">6.2.1. Осуществлять контроль за ходом и качеством оказания Услуг </w:t>
      </w:r>
      <w:r w:rsidR="00310824" w:rsidRPr="0053795F">
        <w:rPr>
          <w:rFonts w:ascii="Times New Roman" w:eastAsia="Times New Roman" w:hAnsi="Times New Roman" w:cs="Times New Roman"/>
          <w:bCs/>
          <w:lang w:eastAsia="ru-RU"/>
        </w:rPr>
        <w:t xml:space="preserve">по </w:t>
      </w:r>
      <w:r w:rsidR="0094179F" w:rsidRPr="0053795F">
        <w:rPr>
          <w:rFonts w:ascii="Times New Roman" w:eastAsia="Times New Roman" w:hAnsi="Times New Roman" w:cs="Times New Roman"/>
          <w:bCs/>
          <w:lang w:eastAsia="ru-RU"/>
        </w:rPr>
        <w:t>контракт</w:t>
      </w:r>
      <w:r w:rsidR="00310824" w:rsidRPr="0053795F">
        <w:rPr>
          <w:rFonts w:ascii="Times New Roman" w:eastAsia="Times New Roman" w:hAnsi="Times New Roman" w:cs="Times New Roman"/>
          <w:bCs/>
          <w:lang w:eastAsia="ru-RU"/>
        </w:rPr>
        <w:t>у</w:t>
      </w:r>
      <w:r w:rsidRPr="0053795F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4FA2A2DB" w14:textId="77777777" w:rsidR="00191BAE" w:rsidRPr="0053795F" w:rsidRDefault="00191BAE" w:rsidP="00191BA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53795F">
        <w:rPr>
          <w:rFonts w:ascii="Times New Roman" w:eastAsia="Times New Roman" w:hAnsi="Times New Roman" w:cs="Times New Roman"/>
          <w:bCs/>
          <w:lang w:eastAsia="ru-RU"/>
        </w:rPr>
        <w:t xml:space="preserve">6.2.2. </w:t>
      </w:r>
      <w:r w:rsidRPr="0053795F">
        <w:rPr>
          <w:rFonts w:ascii="Times New Roman" w:eastAsia="Times New Roman" w:hAnsi="Times New Roman" w:cs="Times New Roman"/>
          <w:bCs/>
          <w:iCs/>
          <w:lang w:eastAsia="ru-RU"/>
        </w:rPr>
        <w:t>Предъявлять Исполнителю требования по устранению недостатков, выявленных в ходе гарантийного срока эксплуатации, связанных с ненадлежащим качеством оказанных Услуг.</w:t>
      </w:r>
    </w:p>
    <w:p w14:paraId="2D4E9848" w14:textId="6F20FE10" w:rsidR="00191BAE" w:rsidRPr="0053795F" w:rsidRDefault="00191BAE" w:rsidP="00191BA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6.2.3. Требовать от Исполнителя представления надлежащим образом оформленных документов, подтверждающих исполнение обязательств по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у.</w:t>
      </w:r>
    </w:p>
    <w:p w14:paraId="3B34CB23" w14:textId="552AD2BF" w:rsidR="00191BAE" w:rsidRPr="0053795F" w:rsidRDefault="00191BAE" w:rsidP="00191BA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6.2.4. Отказаться от исполнения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а и потребовать возмещения причиненных убытков в случае несвоевременного оказания услуг, несвоевременного устранения последствий ненадлежащего оказания услуг, отступления в оказанных услугах от условий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а, не устранения иных недостатков в оказанных услугах в установленный Заказчиком срок или если последствия ненадлежащего оказания услуг являются существенными и неустранимыми либо повлекли причинение вреда имуществу Заказчика и (или) имуществу третьих лиц.</w:t>
      </w:r>
    </w:p>
    <w:p w14:paraId="7361D467" w14:textId="77777777" w:rsidR="00191BAE" w:rsidRPr="0053795F" w:rsidRDefault="00191BAE" w:rsidP="00191BA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6.2.5. В случае привлечения Заказчика к гражданско-правовой, административной ответственности по вине Исполнителя, Заказчик вправе потребовать от Исполнителя возмещения расходов, оплаченных штрафов в соответствии с действующим законодательством Российской Федерации.</w:t>
      </w:r>
    </w:p>
    <w:p w14:paraId="0B1E79B1" w14:textId="77777777" w:rsidR="00191BAE" w:rsidRPr="0053795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3795F">
        <w:rPr>
          <w:rFonts w:ascii="Times New Roman" w:eastAsia="Times New Roman" w:hAnsi="Times New Roman" w:cs="Times New Roman"/>
          <w:b/>
          <w:lang w:eastAsia="ru-RU"/>
        </w:rPr>
        <w:t>6.3. Исполнитель обязан:</w:t>
      </w:r>
    </w:p>
    <w:p w14:paraId="2B2F41F6" w14:textId="77777777" w:rsidR="00191BAE" w:rsidRPr="0053795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53795F">
        <w:rPr>
          <w:rFonts w:ascii="Times New Roman" w:eastAsia="Times New Roman" w:hAnsi="Times New Roman" w:cs="Times New Roman"/>
        </w:rPr>
        <w:t xml:space="preserve">6.3.1. Своевременно и надлежащим образом оказать Услуги </w:t>
      </w:r>
      <w:r w:rsidRPr="0053795F">
        <w:rPr>
          <w:rFonts w:ascii="Times New Roman" w:eastAsia="Times New Roman" w:hAnsi="Times New Roman" w:cs="Times New Roman"/>
          <w:noProof/>
        </w:rPr>
        <w:t>в соответствии с</w:t>
      </w:r>
      <w:r w:rsidRPr="0053795F">
        <w:rPr>
          <w:rFonts w:ascii="Times New Roman" w:eastAsia="Times New Roman" w:hAnsi="Times New Roman" w:cs="Times New Roman"/>
        </w:rPr>
        <w:t xml:space="preserve"> требованиями законодательства Российской Федерации, в том числе государственных стандартов, норм, правил и </w:t>
      </w:r>
      <w:r w:rsidRPr="0053795F">
        <w:rPr>
          <w:rFonts w:ascii="Times New Roman" w:eastAsia="Times New Roman" w:hAnsi="Times New Roman" w:cs="Times New Roman"/>
        </w:rPr>
        <w:lastRenderedPageBreak/>
        <w:t>технических условий, регламентирующий данный вид деятельности, применяя только разрешенные в официально установленном порядке средства и оборудование.</w:t>
      </w:r>
    </w:p>
    <w:p w14:paraId="4F0238DB" w14:textId="77777777" w:rsidR="00191BAE" w:rsidRPr="0053795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53795F">
        <w:rPr>
          <w:rFonts w:ascii="Times New Roman" w:eastAsia="Times New Roman" w:hAnsi="Times New Roman" w:cs="Times New Roman"/>
        </w:rPr>
        <w:t>6.3.2. Соблюдать правила техники безопасности, пожарной безопасности и внутреннего распорядка Заказчика при оказании Услуг.</w:t>
      </w:r>
    </w:p>
    <w:p w14:paraId="234C1622" w14:textId="12CB2BB2" w:rsidR="00191BAE" w:rsidRPr="0053795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6.3.3. Приобретать и доставлять по месту оказания услуг своими силами и за свой счет расходные материалы, уборочный инвентарь, санитарно-гигиенические и иные хозяйственные принадлежности, необходимые для оказания услуг по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у, указанные в Техническом задании/Спецификации (приложение 1 к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у).</w:t>
      </w:r>
    </w:p>
    <w:p w14:paraId="38F9D165" w14:textId="65CC148D" w:rsidR="00191BAE" w:rsidRPr="0053795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6.3.4. Своевременно направлять в адрес Заказчика надлежащим образом оформленные документы, необходимые для оплаты по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у.</w:t>
      </w:r>
    </w:p>
    <w:p w14:paraId="62E2EEA0" w14:textId="77777777" w:rsidR="00191BAE" w:rsidRPr="0053795F" w:rsidRDefault="00191BAE" w:rsidP="00191BAE">
      <w:pPr>
        <w:tabs>
          <w:tab w:val="left" w:pos="567"/>
          <w:tab w:val="left" w:pos="720"/>
          <w:tab w:val="left" w:pos="851"/>
          <w:tab w:val="left" w:pos="4253"/>
          <w:tab w:val="left" w:pos="510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3795F">
        <w:rPr>
          <w:rFonts w:ascii="Times New Roman" w:eastAsia="Times New Roman" w:hAnsi="Times New Roman" w:cs="Times New Roman"/>
          <w:b/>
          <w:lang w:eastAsia="ru-RU"/>
        </w:rPr>
        <w:tab/>
        <w:t xml:space="preserve">6.4. Заказчик обязан:  </w:t>
      </w:r>
    </w:p>
    <w:p w14:paraId="36E94F49" w14:textId="77777777" w:rsidR="00191BAE" w:rsidRPr="0053795F" w:rsidRDefault="00191BAE" w:rsidP="00191BAE">
      <w:pPr>
        <w:tabs>
          <w:tab w:val="left" w:pos="567"/>
          <w:tab w:val="left" w:pos="720"/>
          <w:tab w:val="left" w:pos="851"/>
          <w:tab w:val="left" w:pos="4253"/>
          <w:tab w:val="left" w:pos="510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ab/>
        <w:t>6.4.1.</w:t>
      </w:r>
      <w:r w:rsidRPr="0053795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 Обеспечить Исполнителю доступ на Объект для оказания услуг.</w:t>
      </w:r>
    </w:p>
    <w:p w14:paraId="2F937139" w14:textId="70116933" w:rsidR="00191BAE" w:rsidRPr="0053795F" w:rsidRDefault="00191BAE" w:rsidP="00191BAE">
      <w:pPr>
        <w:tabs>
          <w:tab w:val="left" w:pos="567"/>
          <w:tab w:val="left" w:pos="720"/>
          <w:tab w:val="left" w:pos="851"/>
          <w:tab w:val="left" w:pos="4253"/>
          <w:tab w:val="left" w:pos="5103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6.4.2. Своевременно принимать и оплачивать услуги Исполнителя на условиях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а.</w:t>
      </w:r>
    </w:p>
    <w:p w14:paraId="4A48982E" w14:textId="77777777" w:rsidR="00310824" w:rsidRPr="0053795F" w:rsidRDefault="00310824" w:rsidP="00191BAE">
      <w:pPr>
        <w:tabs>
          <w:tab w:val="left" w:pos="567"/>
          <w:tab w:val="left" w:pos="720"/>
          <w:tab w:val="left" w:pos="851"/>
          <w:tab w:val="left" w:pos="4253"/>
          <w:tab w:val="left" w:pos="5103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14:paraId="466B590B" w14:textId="77777777" w:rsidR="00191BAE" w:rsidRPr="0053795F" w:rsidRDefault="00191BAE" w:rsidP="00191BA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3795F">
        <w:rPr>
          <w:rFonts w:ascii="Times New Roman" w:eastAsia="Times New Roman" w:hAnsi="Times New Roman" w:cs="Times New Roman"/>
          <w:b/>
          <w:lang w:eastAsia="ru-RU"/>
        </w:rPr>
        <w:t xml:space="preserve">7. ОТВЕТСТВЕННОСТЬ СТОРОН </w:t>
      </w:r>
    </w:p>
    <w:p w14:paraId="1F43E3D3" w14:textId="1943DC26" w:rsidR="00191BAE" w:rsidRPr="0053795F" w:rsidRDefault="00191BAE" w:rsidP="00191BAE">
      <w:pPr>
        <w:widowControl w:val="0"/>
        <w:tabs>
          <w:tab w:val="left" w:pos="1276"/>
        </w:tabs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7.1. В случае неисполнения, несвоевременного или ненадлежащего исполнения обязательств по настоящему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у стороны несут ответственность в соответствии с действующим законодательством Российской Федерации и настоящим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ом.</w:t>
      </w:r>
    </w:p>
    <w:p w14:paraId="0A87CD8D" w14:textId="1E664E56" w:rsidR="00191BAE" w:rsidRPr="0053795F" w:rsidRDefault="00191BAE" w:rsidP="00191BAE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7.2.</w:t>
      </w:r>
      <w:r w:rsidRPr="0053795F">
        <w:rPr>
          <w:rFonts w:ascii="Times New Roman" w:eastAsia="Times New Roman" w:hAnsi="Times New Roman" w:cs="Times New Roman"/>
          <w:lang w:eastAsia="ru-RU"/>
        </w:rPr>
        <w:tab/>
      </w:r>
      <w:r w:rsidRPr="0053795F">
        <w:rPr>
          <w:rFonts w:ascii="Times New Roman" w:eastAsia="Times New Roman" w:hAnsi="Times New Roman" w:cs="Times New Roman"/>
          <w:lang w:eastAsia="ru-RU"/>
        </w:rPr>
        <w:tab/>
        <w:t xml:space="preserve">В случае просрочки исполнения заказчиком обязательств, предусмотренных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ом, Исполнитель вправе потребовать уплаты неустоек (штрафов, пеней). </w:t>
      </w:r>
    </w:p>
    <w:p w14:paraId="16E56108" w14:textId="43B4250C" w:rsidR="00191BAE" w:rsidRPr="0053795F" w:rsidRDefault="00191BAE" w:rsidP="00191BAE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Пеня начисляется за каждый день просрочки исполнения обязательства, предусмотренного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ом, начиная со дня, следующего после дня истечения установленного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ом срока исполнения обязательства. Такая пеня устанавливается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ом в размере 1/300 (одной трехсотой) действующей на дату уплаты пеней ключевой ставки Центрального банка Российской Федерации от не уплаченной в срок суммы.</w:t>
      </w:r>
    </w:p>
    <w:p w14:paraId="78C83C54" w14:textId="039FCB20" w:rsidR="00191BAE" w:rsidRPr="0053795F" w:rsidRDefault="00191BAE" w:rsidP="00191BAE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7.3.</w:t>
      </w:r>
      <w:r w:rsidRPr="0053795F">
        <w:rPr>
          <w:rFonts w:ascii="Times New Roman" w:eastAsia="Times New Roman" w:hAnsi="Times New Roman" w:cs="Times New Roman"/>
          <w:lang w:eastAsia="ru-RU"/>
        </w:rPr>
        <w:tab/>
      </w:r>
      <w:r w:rsidRPr="0053795F">
        <w:rPr>
          <w:rFonts w:ascii="Times New Roman" w:eastAsia="Times New Roman" w:hAnsi="Times New Roman" w:cs="Times New Roman"/>
          <w:lang w:eastAsia="ru-RU"/>
        </w:rPr>
        <w:tab/>
        <w:t xml:space="preserve">В случае просрочки исполнения Исполнителем обязательств (в том числе гарантийного обязательства), предусмотренных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ом, заказчик направляет исполнителю требование об уплате неустоек (штрафов, пеней). </w:t>
      </w:r>
    </w:p>
    <w:p w14:paraId="34BF6D35" w14:textId="5B91C616" w:rsidR="00191BAE" w:rsidRPr="0053795F" w:rsidRDefault="00191BAE" w:rsidP="00191BAE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7.4.</w:t>
      </w:r>
      <w:r w:rsidRPr="0053795F">
        <w:rPr>
          <w:rFonts w:ascii="Times New Roman" w:eastAsia="Times New Roman" w:hAnsi="Times New Roman" w:cs="Times New Roman"/>
          <w:lang w:eastAsia="ru-RU"/>
        </w:rPr>
        <w:tab/>
      </w:r>
      <w:r w:rsidRPr="0053795F">
        <w:rPr>
          <w:rFonts w:ascii="Times New Roman" w:eastAsia="Times New Roman" w:hAnsi="Times New Roman" w:cs="Times New Roman"/>
          <w:lang w:eastAsia="ru-RU"/>
        </w:rPr>
        <w:tab/>
        <w:t xml:space="preserve">Пеня начисляется за каждый день просрочки исполнения исполнителем обязательства, предусмотренного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ом, начиная со дня, следующего после дня истечения установленного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ом и фактически исполненных исполнителем.</w:t>
      </w:r>
    </w:p>
    <w:p w14:paraId="2ECD6C7C" w14:textId="2433D5F3" w:rsidR="00191BAE" w:rsidRPr="0053795F" w:rsidRDefault="00191BAE" w:rsidP="00191BAE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7.5.</w:t>
      </w:r>
      <w:r w:rsidRPr="0053795F">
        <w:rPr>
          <w:rFonts w:ascii="Times New Roman" w:eastAsia="Times New Roman" w:hAnsi="Times New Roman" w:cs="Times New Roman"/>
          <w:lang w:eastAsia="ru-RU"/>
        </w:rPr>
        <w:tab/>
      </w:r>
      <w:r w:rsidRPr="0053795F">
        <w:rPr>
          <w:rFonts w:ascii="Times New Roman" w:eastAsia="Times New Roman" w:hAnsi="Times New Roman" w:cs="Times New Roman"/>
          <w:lang w:eastAsia="ru-RU"/>
        </w:rPr>
        <w:tab/>
        <w:t xml:space="preserve">Штрафы начисляются за неисполнение или ненадлежащее исполнение исполнителем обязательств, предусмотренных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ом, за исключением просрочки исполнения исполнителем обязательств (в том числе гарантийного обязательства), предусмотренных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 xml:space="preserve">ом. Размер штрафа устанавливается в размере 10 % (процентов) цены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а.</w:t>
      </w:r>
    </w:p>
    <w:p w14:paraId="19C7AFE9" w14:textId="563B646F" w:rsidR="00191BAE" w:rsidRPr="0053795F" w:rsidRDefault="00191BAE" w:rsidP="00191BAE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7.6.</w:t>
      </w:r>
      <w:r w:rsidRPr="0053795F">
        <w:rPr>
          <w:rFonts w:ascii="Times New Roman" w:eastAsia="Times New Roman" w:hAnsi="Times New Roman" w:cs="Times New Roman"/>
          <w:lang w:eastAsia="ru-RU"/>
        </w:rPr>
        <w:tab/>
      </w:r>
      <w:r w:rsidRPr="0053795F">
        <w:rPr>
          <w:rFonts w:ascii="Times New Roman" w:eastAsia="Times New Roman" w:hAnsi="Times New Roman" w:cs="Times New Roman"/>
          <w:lang w:eastAsia="ru-RU"/>
        </w:rPr>
        <w:tab/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ом, произошло вследствие непреодолимой силы или по вине другой стороны.</w:t>
      </w:r>
    </w:p>
    <w:p w14:paraId="1CB42F79" w14:textId="2C916777" w:rsidR="00191BAE" w:rsidRPr="0053795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7.7.</w:t>
      </w:r>
      <w:r w:rsidRPr="0053795F">
        <w:rPr>
          <w:rFonts w:ascii="Times New Roman" w:eastAsia="Times New Roman" w:hAnsi="Times New Roman" w:cs="Times New Roman"/>
          <w:lang w:eastAsia="ru-RU"/>
        </w:rPr>
        <w:tab/>
      </w:r>
      <w:r w:rsidRPr="0053795F">
        <w:rPr>
          <w:rFonts w:ascii="Times New Roman" w:eastAsia="Times New Roman" w:hAnsi="Times New Roman" w:cs="Times New Roman"/>
          <w:lang w:eastAsia="ru-RU"/>
        </w:rPr>
        <w:tab/>
        <w:t xml:space="preserve">В случае ненадлежащего оформления документов, предоставленных Заказчику на оплату, Исполнитель уплачивает штраф в размере 10% от цены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а.</w:t>
      </w:r>
    </w:p>
    <w:p w14:paraId="478E06C7" w14:textId="0A1051EA" w:rsidR="00191BAE" w:rsidRPr="0053795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7.8. Уплата неустойки (в т. ч. штрафа) не освобождает Сторону от исполнения обязательств по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у.</w:t>
      </w:r>
    </w:p>
    <w:p w14:paraId="2EA6E79F" w14:textId="77777777" w:rsidR="00191BAE" w:rsidRPr="0053795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7.9. Исполнитель несет ответственность перед Заказчиком за действия, произведенные привлеченными им третьими лицами, как за свои собственные, включая ответственность за качество Услуг и за любой ущерб, нанесенный третьими лицами Заказчику, третьим лицам.</w:t>
      </w:r>
    </w:p>
    <w:p w14:paraId="541084BE" w14:textId="1A58BAB3" w:rsidR="00191BAE" w:rsidRPr="0053795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7.10. Неустойки и штрафные санкции уплачиваются при наличии соответствующего письменного требования Сторон. Заказчик имеет право удерживать неустойку из любых платежей по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у.</w:t>
      </w:r>
    </w:p>
    <w:p w14:paraId="18C15FE4" w14:textId="7A1EA310" w:rsidR="00191BAE" w:rsidRPr="0053795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7.11. Заказчик вправе потребовать от Исполнителя сверх неустойки возмещения в полном объеме убытков, причиненных неисполнением или ненадлежащим исполнением условий </w:t>
      </w:r>
      <w:r w:rsidR="0094179F" w:rsidRPr="0053795F">
        <w:rPr>
          <w:rFonts w:ascii="Times New Roman" w:eastAsia="Times New Roman" w:hAnsi="Times New Roman" w:cs="Times New Roman"/>
          <w:lang w:eastAsia="ru-RU"/>
        </w:rPr>
        <w:t>контракт</w:t>
      </w:r>
      <w:r w:rsidRPr="0053795F">
        <w:rPr>
          <w:rFonts w:ascii="Times New Roman" w:eastAsia="Times New Roman" w:hAnsi="Times New Roman" w:cs="Times New Roman"/>
          <w:lang w:eastAsia="ru-RU"/>
        </w:rPr>
        <w:t>а, в том числе:</w:t>
      </w:r>
    </w:p>
    <w:p w14:paraId="4D8872C3" w14:textId="77777777" w:rsidR="00191BAE" w:rsidRPr="0053795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– возникших в результате предъявления третьими лицами имущественных и иных требований, </w:t>
      </w:r>
    </w:p>
    <w:p w14:paraId="06A780E1" w14:textId="77777777" w:rsidR="00191BAE" w:rsidRPr="0053795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– возникших в результате нарушения Исполнителем правил эксплуатации оборудования, электрических и водопроводных сетей на Объекте Заказчика.</w:t>
      </w:r>
    </w:p>
    <w:p w14:paraId="6307E9A4" w14:textId="77777777" w:rsidR="00191BAE" w:rsidRPr="0053795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 xml:space="preserve">Исполнитель обязуется возместить Заказчику причиненные убытки в течение 5 (пяти) рабочих дней </w:t>
      </w:r>
      <w:r w:rsidRPr="0053795F">
        <w:rPr>
          <w:rFonts w:ascii="Times New Roman" w:eastAsia="Times New Roman" w:hAnsi="Times New Roman" w:cs="Times New Roman"/>
          <w:lang w:eastAsia="ru-RU"/>
        </w:rPr>
        <w:lastRenderedPageBreak/>
        <w:t>после получения соответствующего требования Заказчика.</w:t>
      </w:r>
    </w:p>
    <w:p w14:paraId="419B115E" w14:textId="77777777" w:rsidR="00191BAE" w:rsidRPr="0053795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7.12. Исполнитель несет ответственность за причинение вреда жизни и здоровью сотрудников Заказчика, вызванное ненадлежащим оказанием услуг Исполнителем, использованием им некачественной продукции и (или) нарушения им правил эксплуатации оборудования, а также электрических и водопроводных сетей на Объекте Заказчика.</w:t>
      </w:r>
    </w:p>
    <w:p w14:paraId="74F6265A" w14:textId="4CC75C2F" w:rsidR="00191BAE" w:rsidRPr="0053795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7.13. Исполнитель за нарушение действующего законодательства при оказании услуг несет гражданско-правовую, административную, уголовную ответственность.</w:t>
      </w:r>
    </w:p>
    <w:p w14:paraId="1728648C" w14:textId="77777777" w:rsidR="00310824" w:rsidRPr="0053795F" w:rsidRDefault="00310824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lang w:eastAsia="ru-RU"/>
        </w:rPr>
      </w:pPr>
    </w:p>
    <w:p w14:paraId="222A376B" w14:textId="77777777" w:rsidR="00191BAE" w:rsidRPr="0053795F" w:rsidRDefault="00191BAE" w:rsidP="00191BAE">
      <w:pPr>
        <w:widowControl w:val="0"/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b/>
          <w:lang w:eastAsia="ar-SA"/>
        </w:rPr>
        <w:t>8. УРЕГУЛИРОВАНИЕ СПОРОВ</w:t>
      </w:r>
    </w:p>
    <w:p w14:paraId="489CCCED" w14:textId="5FBAEC55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8.1. Все споры и разногласия, возникшие при исполнении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а Стороны, разрешают путем переговоров. </w:t>
      </w:r>
    </w:p>
    <w:p w14:paraId="426E7DC2" w14:textId="77777777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8.2. До передачи спора на разрешение арбитражного суда Стороны принимают меры к его урегулированию в претензионном порядке.</w:t>
      </w:r>
    </w:p>
    <w:p w14:paraId="23DB5744" w14:textId="77777777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8.2.1. Заинтересованная Сторона направляет другой Стороне письменную претензию, подписанную уполномоченным лицом Стороны. Претензия направляется адресату заказным письмом с уведомлением о вручении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15 (пятнадцать) календарных дней со дня получения претензии. Ответ на претензию должен быть направлен заказным письмом с уведомлением о вручении или вручен другой Стороне под расписку, либо направлен с использованием иных средств связи, обеспечивающих фиксирование отправления, в т.ч. и по электронной почте.</w:t>
      </w:r>
    </w:p>
    <w:p w14:paraId="30AF92BD" w14:textId="77777777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8.2.2. Если претензионные требования подлежат денежной оценке, в претензии указывается </w:t>
      </w:r>
      <w:proofErr w:type="spellStart"/>
      <w:r w:rsidRPr="0053795F">
        <w:rPr>
          <w:rFonts w:ascii="Times New Roman" w:eastAsia="Times New Roman" w:hAnsi="Times New Roman" w:cs="Times New Roman"/>
          <w:lang w:eastAsia="ar-SA"/>
        </w:rPr>
        <w:t>истребуемая</w:t>
      </w:r>
      <w:proofErr w:type="spellEnd"/>
      <w:r w:rsidRPr="0053795F">
        <w:rPr>
          <w:rFonts w:ascii="Times New Roman" w:eastAsia="Times New Roman" w:hAnsi="Times New Roman" w:cs="Times New Roman"/>
          <w:lang w:eastAsia="ar-SA"/>
        </w:rPr>
        <w:t xml:space="preserve"> сумма и ее полный и обоснованный расчет.</w:t>
      </w:r>
    </w:p>
    <w:p w14:paraId="5A9D17A1" w14:textId="77777777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8.2.3.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57A05374" w14:textId="77777777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3CAE6C6C" w14:textId="5D88D40A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8.3. В случае не достижения согласия все споры между Сторонами по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у разрешаются в Арбитражном суде Приморского края. </w:t>
      </w:r>
    </w:p>
    <w:p w14:paraId="32543868" w14:textId="77777777" w:rsidR="00310824" w:rsidRPr="0053795F" w:rsidRDefault="00310824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14:paraId="0A823890" w14:textId="214E5C42" w:rsidR="00191BAE" w:rsidRPr="0053795F" w:rsidRDefault="00191BAE" w:rsidP="00191BAE">
      <w:pPr>
        <w:widowControl w:val="0"/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b/>
          <w:lang w:eastAsia="ar-SA"/>
        </w:rPr>
        <w:t xml:space="preserve">9. СРОК ДЕЙСТВИЯ, ПОРЯДОК ВНЕСЕНИЯ ДОПОЛНЕНИЙ, ИЗМЕНЕНИЙ И </w:t>
      </w:r>
      <w:r w:rsidR="00310824" w:rsidRPr="0053795F">
        <w:rPr>
          <w:rFonts w:ascii="Times New Roman" w:eastAsia="Times New Roman" w:hAnsi="Times New Roman" w:cs="Times New Roman"/>
          <w:b/>
          <w:lang w:eastAsia="ar-SA"/>
        </w:rPr>
        <w:t xml:space="preserve">РАСТОРЖЕНИЯ </w:t>
      </w:r>
      <w:r w:rsidR="00523DC7" w:rsidRPr="0053795F">
        <w:rPr>
          <w:rFonts w:ascii="Times New Roman" w:eastAsia="Times New Roman" w:hAnsi="Times New Roman" w:cs="Times New Roman"/>
          <w:b/>
          <w:lang w:eastAsia="ar-SA"/>
        </w:rPr>
        <w:t>КОНТРАКТ</w:t>
      </w:r>
      <w:r w:rsidR="00310824" w:rsidRPr="0053795F">
        <w:rPr>
          <w:rFonts w:ascii="Times New Roman" w:eastAsia="Times New Roman" w:hAnsi="Times New Roman" w:cs="Times New Roman"/>
          <w:b/>
          <w:lang w:eastAsia="ar-SA"/>
        </w:rPr>
        <w:t>А</w:t>
      </w:r>
    </w:p>
    <w:p w14:paraId="40C0B12C" w14:textId="6CAE371F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9.1.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 вступает в силу с даты его подписания Сторонами и действует до 31 </w:t>
      </w:r>
      <w:r w:rsidR="00495190" w:rsidRPr="0053795F">
        <w:rPr>
          <w:rFonts w:ascii="Times New Roman" w:eastAsia="Times New Roman" w:hAnsi="Times New Roman" w:cs="Times New Roman"/>
          <w:lang w:eastAsia="ar-SA"/>
        </w:rPr>
        <w:t>декабря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 202</w:t>
      </w:r>
      <w:r w:rsidR="00495190" w:rsidRPr="0053795F">
        <w:rPr>
          <w:rFonts w:ascii="Times New Roman" w:eastAsia="Times New Roman" w:hAnsi="Times New Roman" w:cs="Times New Roman"/>
          <w:lang w:eastAsia="ar-SA"/>
        </w:rPr>
        <w:t>6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 г., а в части расчетов - до полного исполнения Сторонами всех обязательств. </w:t>
      </w:r>
    </w:p>
    <w:p w14:paraId="3B59BC0D" w14:textId="1FEC465E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9.2. Изменение и дополнение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а возможно по соглашению Сторон. Все изменения и дополнения оформляются в письменном виде путем подписания Сторонами дополнительных соглашений к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у. Дополнительные соглашения к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у являются его неотъемлемой частью и вступают в силу с момента их подписания Сторонами. </w:t>
      </w:r>
    </w:p>
    <w:p w14:paraId="7C901B1B" w14:textId="1EADE45C" w:rsidR="00191BAE" w:rsidRPr="0053795F" w:rsidRDefault="00191BAE" w:rsidP="00191BAE">
      <w:pPr>
        <w:suppressAutoHyphens/>
        <w:spacing w:after="0" w:line="240" w:lineRule="auto"/>
        <w:ind w:right="141" w:firstLine="567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9.3. </w:t>
      </w:r>
      <w:r w:rsidR="00523DC7" w:rsidRPr="0053795F">
        <w:rPr>
          <w:rFonts w:ascii="Times New Roman" w:eastAsia="Times New Roman" w:hAnsi="Times New Roman" w:cs="Times New Roman"/>
          <w:bCs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bCs/>
          <w:lang w:eastAsia="ar-SA"/>
        </w:rPr>
        <w:t xml:space="preserve"> может быть расторгнут:</w:t>
      </w:r>
    </w:p>
    <w:p w14:paraId="3F6CD996" w14:textId="77777777" w:rsidR="00191BAE" w:rsidRPr="0053795F" w:rsidRDefault="00191BAE" w:rsidP="00191BAE">
      <w:pPr>
        <w:suppressAutoHyphens/>
        <w:spacing w:after="0" w:line="240" w:lineRule="auto"/>
        <w:ind w:right="141" w:firstLine="567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53795F">
        <w:rPr>
          <w:rFonts w:ascii="Times New Roman" w:eastAsia="Times New Roman" w:hAnsi="Times New Roman" w:cs="Times New Roman"/>
          <w:bCs/>
          <w:lang w:eastAsia="ar-SA"/>
        </w:rPr>
        <w:t>- по соглашению Сторон;</w:t>
      </w:r>
    </w:p>
    <w:p w14:paraId="4DE43638" w14:textId="77777777" w:rsidR="00191BAE" w:rsidRPr="0053795F" w:rsidRDefault="00191BAE" w:rsidP="00191BAE">
      <w:pPr>
        <w:suppressAutoHyphens/>
        <w:spacing w:after="0" w:line="240" w:lineRule="auto"/>
        <w:ind w:right="141" w:firstLine="567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53795F">
        <w:rPr>
          <w:rFonts w:ascii="Times New Roman" w:eastAsia="Times New Roman" w:hAnsi="Times New Roman" w:cs="Times New Roman"/>
          <w:bCs/>
          <w:lang w:eastAsia="ar-SA"/>
        </w:rPr>
        <w:t>- в судебном порядке;</w:t>
      </w:r>
    </w:p>
    <w:p w14:paraId="4700DD4E" w14:textId="77777777" w:rsidR="00191BAE" w:rsidRPr="0053795F" w:rsidRDefault="00191BAE" w:rsidP="00191BAE">
      <w:pPr>
        <w:suppressAutoHyphens/>
        <w:spacing w:after="0" w:line="240" w:lineRule="auto"/>
        <w:ind w:right="141" w:firstLine="567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53795F">
        <w:rPr>
          <w:rFonts w:ascii="Times New Roman" w:eastAsia="Times New Roman" w:hAnsi="Times New Roman" w:cs="Times New Roman"/>
          <w:bCs/>
          <w:lang w:eastAsia="ar-SA"/>
        </w:rPr>
        <w:t xml:space="preserve">  - в одностороннем порядке, в соответствии с Гражданским кодексом Российской Федерации.</w:t>
      </w:r>
    </w:p>
    <w:p w14:paraId="0736E6CF" w14:textId="10C6357A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9.4. Сторона, которой направлено предложение о расторжении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а по соглашению сторон, должна дать письменный ответ, по существу, в срок не позднее 5 (пять) рабочих дней с даты его получения.</w:t>
      </w:r>
    </w:p>
    <w:p w14:paraId="60415522" w14:textId="7F2522AA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9.5. Расторжение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а производится Сторонами путем подписания соответствующего соглашения о расторжении.</w:t>
      </w:r>
    </w:p>
    <w:p w14:paraId="456BF38F" w14:textId="79A59335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9.6. Расторжение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а в одностороннем порядке осуществляется с соблюдением требований действующего законодательства Российской Федерации.</w:t>
      </w:r>
    </w:p>
    <w:p w14:paraId="7BD8F1F6" w14:textId="77777777" w:rsidR="00310824" w:rsidRPr="0053795F" w:rsidRDefault="00310824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14:paraId="596B989A" w14:textId="77777777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53795F">
        <w:rPr>
          <w:rFonts w:ascii="Times New Roman" w:eastAsia="Times New Roman" w:hAnsi="Times New Roman" w:cs="Times New Roman"/>
          <w:b/>
          <w:lang w:eastAsia="ar-SA"/>
        </w:rPr>
        <w:t>10. ПРОТИВОДЕЙСТВИЕ КОРРУПЦИИ</w:t>
      </w:r>
    </w:p>
    <w:p w14:paraId="0FCA3C1E" w14:textId="3023CCB2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10.1. При исполнении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а Стороны соблюдают и будут соблюдать в дальнейшем все применимые законы и нормативные акты, включая все законы о противодействии взяточничеству и коррупции.</w:t>
      </w:r>
    </w:p>
    <w:p w14:paraId="5C70FB27" w14:textId="08372869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10.2. Стороны и любые их должностные лица, работники, акционеры, представители, агенты или любые лица, действующие от имени или в интересах или по просьбе какой-либо из Сторон в связи с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ом, не будут прямо или косвенно, в рамках деловых отношений в сфере предпринимательской деятельности или в рамках деловых отношений с государственным сектором предлагать, вручать или </w:t>
      </w:r>
      <w:r w:rsidRPr="0053795F">
        <w:rPr>
          <w:rFonts w:ascii="Times New Roman" w:eastAsia="Times New Roman" w:hAnsi="Times New Roman" w:cs="Times New Roman"/>
          <w:lang w:eastAsia="ar-SA"/>
        </w:rPr>
        <w:lastRenderedPageBreak/>
        <w:t xml:space="preserve">осуществлять, а также соглашаться на 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 исполнения) каких-либо условий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а, если указанные действия нарушают применимые законы или нормативные акты о противодействии взяточничеству и коррупции.</w:t>
      </w:r>
    </w:p>
    <w:p w14:paraId="14DF35F5" w14:textId="77777777" w:rsidR="00310824" w:rsidRPr="0053795F" w:rsidRDefault="00310824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14:paraId="755FE01B" w14:textId="77777777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53795F">
        <w:rPr>
          <w:rFonts w:ascii="Times New Roman" w:eastAsia="Times New Roman" w:hAnsi="Times New Roman" w:cs="Times New Roman"/>
          <w:b/>
          <w:lang w:eastAsia="ar-SA"/>
        </w:rPr>
        <w:t>11. ЗАВЕРЕНИЯ ОБ ОБСТОЯТЕЛЬСТВАХ</w:t>
      </w:r>
    </w:p>
    <w:p w14:paraId="7A255CF2" w14:textId="77777777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11.1. Заверения об обстоятельствах.</w:t>
      </w:r>
    </w:p>
    <w:p w14:paraId="066BBAE9" w14:textId="77777777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Каждая Сторона гарантирует другой Стороне, что:</w:t>
      </w:r>
    </w:p>
    <w:p w14:paraId="6DEE2E05" w14:textId="437334AB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- Сторона вправе заключать и исполнять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;</w:t>
      </w:r>
    </w:p>
    <w:p w14:paraId="65686A8E" w14:textId="62C95179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- заключение и (или) исполнение Стороной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а не противоречит прямо или косвенно никаким законам, постановлениям, указам, прочим нормативным актам, актам органов государственной власти и (или) местного самоуправления, локальным нормативным актам Стороны, судебным решениям;</w:t>
      </w:r>
    </w:p>
    <w:p w14:paraId="71CCA36C" w14:textId="00A60430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- Стороной получены все и любые разрешения, одобрения и согласования, необходимые ей для заключения и (или) исполнения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а (в т. ч. в соответствии с законодательством Российской Федерации или учредительными документами Стороны, включая одобрение сделки с заинтересованностью, одобрение крупной сделки).</w:t>
      </w:r>
    </w:p>
    <w:p w14:paraId="0BA8EE6B" w14:textId="77777777" w:rsidR="00310824" w:rsidRPr="0053795F" w:rsidRDefault="00310824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14:paraId="52A65E45" w14:textId="77777777" w:rsidR="00191BAE" w:rsidRPr="0053795F" w:rsidRDefault="00191BAE" w:rsidP="00191BAE">
      <w:pPr>
        <w:widowControl w:val="0"/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b/>
          <w:lang w:eastAsia="ar-SA"/>
        </w:rPr>
        <w:t>12. ПРОЧИЕ УСЛОВИЯ</w:t>
      </w:r>
    </w:p>
    <w:p w14:paraId="537B569B" w14:textId="1A0249E4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12.1. Все уведомления Сторон, связанные с исполнением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а, направляются в письменной форме по почте заказным письмом по фактическому адресу Стороны, указанному в разделе 13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а, или с использованием факсимильной связи, электронной почты с последующим предоставлением оригинала. </w:t>
      </w:r>
    </w:p>
    <w:p w14:paraId="3DB65479" w14:textId="77777777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</w:t>
      </w:r>
    </w:p>
    <w:p w14:paraId="16D36978" w14:textId="77777777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>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4781ED52" w14:textId="268BDE09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12.2. Во всем, что не предусмотрено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Pr="0053795F">
        <w:rPr>
          <w:rFonts w:ascii="Times New Roman" w:eastAsia="Times New Roman" w:hAnsi="Times New Roman" w:cs="Times New Roman"/>
          <w:lang w:eastAsia="ar-SA"/>
        </w:rPr>
        <w:t>ом, Стороны руководствуются действующим законодательством Российской Федерации.</w:t>
      </w:r>
    </w:p>
    <w:p w14:paraId="5E7A3CA0" w14:textId="3AF47747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12.3. </w:t>
      </w:r>
      <w:r w:rsidR="00523DC7" w:rsidRPr="0053795F">
        <w:rPr>
          <w:rFonts w:ascii="Times New Roman" w:eastAsia="Times New Roman" w:hAnsi="Times New Roman" w:cs="Times New Roman"/>
          <w:lang w:eastAsia="ar-SA"/>
        </w:rPr>
        <w:t>Контракт</w:t>
      </w:r>
      <w:r w:rsidR="00310824" w:rsidRPr="0053795F">
        <w:rPr>
          <w:rFonts w:ascii="Times New Roman" w:eastAsia="Times New Roman" w:hAnsi="Times New Roman" w:cs="Times New Roman"/>
          <w:lang w:eastAsia="ar-SA"/>
        </w:rPr>
        <w:t xml:space="preserve"> составлен</w:t>
      </w:r>
      <w:r w:rsidRPr="0053795F">
        <w:rPr>
          <w:rFonts w:ascii="Times New Roman" w:eastAsia="Times New Roman" w:hAnsi="Times New Roman" w:cs="Times New Roman"/>
          <w:lang w:eastAsia="ar-SA"/>
        </w:rPr>
        <w:t xml:space="preserve"> в 2 (двух) экземплярах, по одному для каждой из Сторон, имеющих одинаковую юридическую силу.</w:t>
      </w:r>
    </w:p>
    <w:p w14:paraId="1274BE2A" w14:textId="53CBC5F3" w:rsidR="00191BAE" w:rsidRPr="0053795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r w:rsidRPr="0053795F">
        <w:rPr>
          <w:rFonts w:ascii="Times New Roman" w:eastAsia="Times New Roman" w:hAnsi="Times New Roman" w:cs="Times New Roman"/>
          <w:lang w:eastAsia="ar-SA"/>
        </w:rPr>
        <w:t xml:space="preserve">12.4. </w:t>
      </w:r>
      <w:r w:rsidRPr="0053795F">
        <w:rPr>
          <w:rFonts w:ascii="Times New Roman" w:eastAsia="Calibri" w:hAnsi="Times New Roman" w:cs="Times New Roman"/>
          <w:color w:val="000000"/>
          <w:lang w:eastAsia="ar-SA"/>
        </w:rPr>
        <w:t xml:space="preserve">Неотъемлемыми частями </w:t>
      </w:r>
      <w:r w:rsidR="00523DC7" w:rsidRPr="0053795F">
        <w:rPr>
          <w:rFonts w:ascii="Times New Roman" w:eastAsia="Calibri" w:hAnsi="Times New Roman" w:cs="Times New Roman"/>
          <w:color w:val="000000"/>
          <w:lang w:eastAsia="ar-SA"/>
        </w:rPr>
        <w:t>контракт</w:t>
      </w:r>
      <w:r w:rsidRPr="0053795F">
        <w:rPr>
          <w:rFonts w:ascii="Times New Roman" w:eastAsia="Calibri" w:hAnsi="Times New Roman" w:cs="Times New Roman"/>
          <w:color w:val="000000"/>
          <w:lang w:eastAsia="ar-SA"/>
        </w:rPr>
        <w:t>а являются следующие приложения:</w:t>
      </w:r>
    </w:p>
    <w:p w14:paraId="23B00449" w14:textId="77777777" w:rsidR="00191BAE" w:rsidRPr="0053795F" w:rsidRDefault="00191BAE" w:rsidP="00191B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3795F">
        <w:rPr>
          <w:rFonts w:ascii="Times New Roman" w:eastAsia="Times New Roman" w:hAnsi="Times New Roman" w:cs="Times New Roman"/>
          <w:lang w:eastAsia="ru-RU"/>
        </w:rPr>
        <w:t>Приложение №1: Задание на оказание услуг.</w:t>
      </w:r>
    </w:p>
    <w:p w14:paraId="6D249523" w14:textId="77777777" w:rsidR="002666E7" w:rsidRPr="0053795F" w:rsidRDefault="002666E7" w:rsidP="002666E7">
      <w:pPr>
        <w:pStyle w:val="a3"/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F7A520F" w14:textId="77777777" w:rsidR="00702429" w:rsidRPr="0053795F" w:rsidRDefault="00035BD9" w:rsidP="00C376A6">
      <w:pPr>
        <w:pStyle w:val="2"/>
        <w:numPr>
          <w:ilvl w:val="0"/>
          <w:numId w:val="10"/>
        </w:numPr>
        <w:spacing w:before="0" w:line="276" w:lineRule="auto"/>
        <w:jc w:val="center"/>
        <w:rPr>
          <w:rFonts w:cs="Times New Roman"/>
          <w:b/>
          <w:sz w:val="22"/>
          <w:szCs w:val="22"/>
        </w:rPr>
      </w:pPr>
      <w:r w:rsidRPr="0053795F">
        <w:rPr>
          <w:rFonts w:cs="Times New Roman"/>
          <w:b/>
          <w:sz w:val="22"/>
          <w:szCs w:val="22"/>
        </w:rPr>
        <w:t>РЕКВИЗИТЫ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562392" w:rsidRPr="0053795F" w14:paraId="6B989176" w14:textId="77777777" w:rsidTr="002915F5">
        <w:trPr>
          <w:trHeight w:val="401"/>
        </w:trPr>
        <w:tc>
          <w:tcPr>
            <w:tcW w:w="4786" w:type="dxa"/>
            <w:vAlign w:val="center"/>
          </w:tcPr>
          <w:p w14:paraId="02AAC41F" w14:textId="77777777" w:rsidR="00562392" w:rsidRPr="0053795F" w:rsidRDefault="00562392" w:rsidP="002915F5">
            <w:pPr>
              <w:rPr>
                <w:rFonts w:ascii="Times New Roman" w:hAnsi="Times New Roman" w:cs="Times New Roman"/>
              </w:rPr>
            </w:pPr>
            <w:r w:rsidRPr="0053795F">
              <w:rPr>
                <w:rFonts w:ascii="Times New Roman" w:hAnsi="Times New Roman" w:cs="Times New Roman"/>
                <w:b/>
              </w:rPr>
              <w:t>Заказчик:</w:t>
            </w:r>
          </w:p>
        </w:tc>
        <w:tc>
          <w:tcPr>
            <w:tcW w:w="4785" w:type="dxa"/>
            <w:vAlign w:val="center"/>
          </w:tcPr>
          <w:p w14:paraId="6C32955A" w14:textId="77777777" w:rsidR="00562392" w:rsidRPr="0053795F" w:rsidRDefault="00562392" w:rsidP="002915F5">
            <w:pPr>
              <w:rPr>
                <w:rFonts w:ascii="Times New Roman" w:hAnsi="Times New Roman" w:cs="Times New Roman"/>
              </w:rPr>
            </w:pPr>
            <w:r w:rsidRPr="0053795F">
              <w:rPr>
                <w:rFonts w:ascii="Times New Roman" w:hAnsi="Times New Roman" w:cs="Times New Roman"/>
                <w:b/>
              </w:rPr>
              <w:t>Подрядчик:</w:t>
            </w:r>
          </w:p>
        </w:tc>
      </w:tr>
      <w:tr w:rsidR="00303368" w:rsidRPr="0053795F" w14:paraId="330DDBBD" w14:textId="7EB3C0CF" w:rsidTr="00871DB6">
        <w:trPr>
          <w:trHeight w:val="338"/>
        </w:trPr>
        <w:tc>
          <w:tcPr>
            <w:tcW w:w="4786" w:type="dxa"/>
            <w:vAlign w:val="center"/>
          </w:tcPr>
          <w:p w14:paraId="57113EB2" w14:textId="61920487" w:rsidR="00303368" w:rsidRPr="0053795F" w:rsidRDefault="00306DB4" w:rsidP="00306DB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ФГБУ «Управление «</w:t>
            </w:r>
            <w:proofErr w:type="spellStart"/>
            <w:r w:rsidRPr="005379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Дальмелиоводхоз</w:t>
            </w:r>
            <w:proofErr w:type="spellEnd"/>
            <w:r w:rsidRPr="005379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  <w:tc>
          <w:tcPr>
            <w:tcW w:w="4785" w:type="dxa"/>
            <w:vAlign w:val="center"/>
          </w:tcPr>
          <w:p w14:paraId="50F8BB49" w14:textId="1292F268" w:rsidR="00303368" w:rsidRPr="0053795F" w:rsidRDefault="00303368" w:rsidP="00303368"/>
        </w:tc>
      </w:tr>
      <w:tr w:rsidR="00303368" w:rsidRPr="0053795F" w14:paraId="7CB5A5D2" w14:textId="369BBE82" w:rsidTr="00871DB6">
        <w:trPr>
          <w:trHeight w:val="3156"/>
        </w:trPr>
        <w:tc>
          <w:tcPr>
            <w:tcW w:w="4786" w:type="dxa"/>
            <w:vAlign w:val="center"/>
          </w:tcPr>
          <w:p w14:paraId="27AC638F" w14:textId="128020C3" w:rsidR="00306DB4" w:rsidRPr="0053795F" w:rsidRDefault="00306DB4" w:rsidP="00306D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Юридический адрес: 690091, Приморский край, г. Владивосток, ул. Прапорщика Комарова, 21</w:t>
            </w:r>
          </w:p>
          <w:p w14:paraId="1B741DD3" w14:textId="77777777" w:rsidR="00306DB4" w:rsidRPr="0053795F" w:rsidRDefault="00306DB4" w:rsidP="00306D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ИНН/ КПП 2536042398/253601001</w:t>
            </w:r>
          </w:p>
          <w:p w14:paraId="50A8D5F5" w14:textId="77777777" w:rsidR="00306DB4" w:rsidRPr="0053795F" w:rsidRDefault="00306DB4" w:rsidP="00306D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ОГРН 1022501285993  </w:t>
            </w:r>
          </w:p>
          <w:p w14:paraId="7824FB95" w14:textId="77777777" w:rsidR="00306DB4" w:rsidRPr="0053795F" w:rsidRDefault="00306DB4" w:rsidP="00306D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л/с 20206Х25660   </w:t>
            </w:r>
          </w:p>
          <w:p w14:paraId="3DD46C54" w14:textId="77777777" w:rsidR="00306DB4" w:rsidRPr="0053795F" w:rsidRDefault="00306DB4" w:rsidP="00306D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р/</w:t>
            </w:r>
            <w:proofErr w:type="spellStart"/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</w:t>
            </w:r>
            <w:proofErr w:type="spellEnd"/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03214643000000012000 </w:t>
            </w:r>
          </w:p>
          <w:p w14:paraId="194CAD42" w14:textId="77777777" w:rsidR="00306DB4" w:rsidRPr="0053795F" w:rsidRDefault="00306DB4" w:rsidP="00306D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</w:t>
            </w:r>
            <w:proofErr w:type="spellStart"/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</w:t>
            </w:r>
            <w:proofErr w:type="spellEnd"/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40102810545370000012 </w:t>
            </w:r>
          </w:p>
          <w:p w14:paraId="2D9F6F2E" w14:textId="77777777" w:rsidR="00306DB4" w:rsidRPr="0053795F" w:rsidRDefault="00306DB4" w:rsidP="00306D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ОКЦ № 1 ДГУ Банка России//УФК по Приморскому краю г. Владивосток </w:t>
            </w:r>
          </w:p>
          <w:p w14:paraId="58790603" w14:textId="77777777" w:rsidR="00306DB4" w:rsidRPr="0053795F" w:rsidRDefault="00306DB4" w:rsidP="00306D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БИК 010507002  </w:t>
            </w:r>
          </w:p>
          <w:p w14:paraId="35E873D0" w14:textId="77777777" w:rsidR="00306DB4" w:rsidRPr="0053795F" w:rsidRDefault="00306DB4" w:rsidP="00306D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Телефон. 8 (423)240-10-17</w:t>
            </w:r>
          </w:p>
          <w:p w14:paraId="3967E879" w14:textId="31AFBA6C" w:rsidR="00303368" w:rsidRPr="0053795F" w:rsidRDefault="00306DB4" w:rsidP="00306D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Эл. почта: vodxoz@mail.ru</w:t>
            </w:r>
          </w:p>
        </w:tc>
        <w:tc>
          <w:tcPr>
            <w:tcW w:w="4785" w:type="dxa"/>
          </w:tcPr>
          <w:p w14:paraId="0FE84364" w14:textId="77777777" w:rsidR="00303368" w:rsidRPr="0053795F" w:rsidRDefault="00303368" w:rsidP="00303368"/>
        </w:tc>
      </w:tr>
      <w:tr w:rsidR="00303368" w:rsidRPr="0053795F" w14:paraId="000DD803" w14:textId="77777777" w:rsidTr="002915F5">
        <w:trPr>
          <w:trHeight w:val="60"/>
        </w:trPr>
        <w:tc>
          <w:tcPr>
            <w:tcW w:w="4786" w:type="dxa"/>
            <w:vAlign w:val="center"/>
          </w:tcPr>
          <w:p w14:paraId="5FA771CF" w14:textId="5AD76BD1" w:rsidR="00303368" w:rsidRPr="0053795F" w:rsidRDefault="00303368" w:rsidP="003033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55015AB" w14:textId="77777777" w:rsidR="0053795F" w:rsidRPr="0053795F" w:rsidRDefault="0053795F" w:rsidP="003033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4B8106A" w14:textId="34035DB9" w:rsidR="00303368" w:rsidRPr="0053795F" w:rsidRDefault="0046753A" w:rsidP="004675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Первый заместитель директора_______________/М.Ю. Замятин/</w:t>
            </w:r>
          </w:p>
        </w:tc>
        <w:tc>
          <w:tcPr>
            <w:tcW w:w="4785" w:type="dxa"/>
            <w:vAlign w:val="center"/>
          </w:tcPr>
          <w:p w14:paraId="388922EE" w14:textId="74B19548" w:rsidR="00303368" w:rsidRPr="0053795F" w:rsidRDefault="00303368" w:rsidP="00303368">
            <w:pPr>
              <w:ind w:right="-14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03368" w:rsidRPr="0053795F" w14:paraId="6C8B77B5" w14:textId="77777777" w:rsidTr="002915F5">
        <w:trPr>
          <w:trHeight w:val="175"/>
        </w:trPr>
        <w:tc>
          <w:tcPr>
            <w:tcW w:w="4786" w:type="dxa"/>
            <w:vAlign w:val="center"/>
          </w:tcPr>
          <w:p w14:paraId="2E248C82" w14:textId="77777777" w:rsidR="00303368" w:rsidRPr="0053795F" w:rsidRDefault="00303368" w:rsidP="003033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95F">
              <w:rPr>
                <w:rFonts w:ascii="Times New Roman" w:hAnsi="Times New Roman" w:cs="Times New Roman"/>
                <w:snapToGrid w:val="0"/>
                <w:vertAlign w:val="superscript"/>
              </w:rPr>
              <w:t xml:space="preserve">             (подпись)</w:t>
            </w:r>
          </w:p>
        </w:tc>
        <w:tc>
          <w:tcPr>
            <w:tcW w:w="4785" w:type="dxa"/>
            <w:vAlign w:val="center"/>
          </w:tcPr>
          <w:p w14:paraId="4B2F3184" w14:textId="5BB8EE0E" w:rsidR="00303368" w:rsidRPr="0053795F" w:rsidRDefault="00303368" w:rsidP="0030336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03368" w:rsidRPr="0053795F" w14:paraId="41422591" w14:textId="77777777" w:rsidTr="002915F5">
        <w:trPr>
          <w:trHeight w:val="150"/>
        </w:trPr>
        <w:tc>
          <w:tcPr>
            <w:tcW w:w="4786" w:type="dxa"/>
            <w:vAlign w:val="center"/>
          </w:tcPr>
          <w:p w14:paraId="3D7C4407" w14:textId="77777777" w:rsidR="00303368" w:rsidRPr="0053795F" w:rsidRDefault="00303368" w:rsidP="003033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95F">
              <w:rPr>
                <w:rFonts w:ascii="Times New Roman" w:hAnsi="Times New Roman" w:cs="Times New Roman"/>
                <w:snapToGrid w:val="0"/>
              </w:rPr>
              <w:t>М.П.</w:t>
            </w:r>
          </w:p>
        </w:tc>
        <w:tc>
          <w:tcPr>
            <w:tcW w:w="4785" w:type="dxa"/>
            <w:vAlign w:val="center"/>
          </w:tcPr>
          <w:p w14:paraId="634AA253" w14:textId="60917583" w:rsidR="00303368" w:rsidRPr="0053795F" w:rsidRDefault="00303368" w:rsidP="003033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6F34EB04" w14:textId="36E9F24C" w:rsidR="00013236" w:rsidRDefault="00013236" w:rsidP="002915F5">
      <w:pPr>
        <w:spacing w:line="240" w:lineRule="auto"/>
        <w:jc w:val="both"/>
        <w:rPr>
          <w:rFonts w:ascii="Times New Roman" w:hAnsi="Times New Roman" w:cs="Times New Roman"/>
        </w:rPr>
      </w:pPr>
    </w:p>
    <w:p w14:paraId="48011B76" w14:textId="77777777" w:rsidR="00BC78A9" w:rsidRDefault="00BC78A9" w:rsidP="002915F5">
      <w:pPr>
        <w:spacing w:line="240" w:lineRule="auto"/>
        <w:jc w:val="both"/>
        <w:rPr>
          <w:rFonts w:ascii="Times New Roman" w:hAnsi="Times New Roman" w:cs="Times New Roman"/>
        </w:rPr>
      </w:pPr>
    </w:p>
    <w:p w14:paraId="3E5A0574" w14:textId="77777777" w:rsidR="00BC78A9" w:rsidRPr="00BC78A9" w:rsidRDefault="00BC78A9" w:rsidP="00BC78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78A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№1 </w:t>
      </w:r>
    </w:p>
    <w:p w14:paraId="1E8FFF58" w14:textId="77777777" w:rsidR="00BC78A9" w:rsidRPr="00BC78A9" w:rsidRDefault="00BC78A9" w:rsidP="00BC78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78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контракту </w:t>
      </w:r>
      <w:proofErr w:type="gramStart"/>
      <w:r w:rsidRPr="00BC78A9">
        <w:rPr>
          <w:rFonts w:ascii="Times New Roman" w:eastAsia="Times New Roman" w:hAnsi="Times New Roman" w:cs="Times New Roman"/>
          <w:sz w:val="20"/>
          <w:szCs w:val="20"/>
          <w:lang w:eastAsia="ru-RU"/>
        </w:rPr>
        <w:t>№  от</w:t>
      </w:r>
      <w:proofErr w:type="gramEnd"/>
      <w:r w:rsidRPr="00BC78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__.__.2026 </w:t>
      </w:r>
    </w:p>
    <w:p w14:paraId="1543A265" w14:textId="77777777" w:rsidR="00BC78A9" w:rsidRPr="00BC78A9" w:rsidRDefault="00BC78A9" w:rsidP="00BC78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0"/>
          <w:szCs w:val="20"/>
          <w:lang w:eastAsia="ru-RU"/>
        </w:rPr>
      </w:pPr>
    </w:p>
    <w:p w14:paraId="5EB9C4D9" w14:textId="77777777" w:rsidR="00BC78A9" w:rsidRPr="00BC78A9" w:rsidRDefault="00BC78A9" w:rsidP="00BC78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0"/>
          <w:szCs w:val="20"/>
          <w:lang w:eastAsia="ru-RU"/>
        </w:rPr>
      </w:pPr>
    </w:p>
    <w:p w14:paraId="17C18F9A" w14:textId="77777777" w:rsidR="00BC78A9" w:rsidRPr="00BC78A9" w:rsidRDefault="00BC78A9" w:rsidP="00BC78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0"/>
          <w:szCs w:val="20"/>
          <w:lang w:eastAsia="ru-RU"/>
        </w:rPr>
      </w:pPr>
    </w:p>
    <w:p w14:paraId="77AEC775" w14:textId="77777777" w:rsidR="00BC78A9" w:rsidRPr="00BC78A9" w:rsidRDefault="00BC78A9" w:rsidP="00BC78A9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78A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Техническое задание на оказание услуг</w:t>
      </w:r>
    </w:p>
    <w:p w14:paraId="0726BC68" w14:textId="77777777" w:rsidR="00BC78A9" w:rsidRPr="00BC78A9" w:rsidRDefault="00BC78A9" w:rsidP="00BC78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проведению ремонта электрооборудования </w:t>
      </w:r>
      <w:proofErr w:type="spellStart"/>
      <w:r w:rsidRPr="00BC78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Петровичанской</w:t>
      </w:r>
      <w:proofErr w:type="spellEnd"/>
      <w:r w:rsidRPr="00BC7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насосной станции </w:t>
      </w:r>
      <w:proofErr w:type="spellStart"/>
      <w:r w:rsidRPr="00BC78A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Хорольского</w:t>
      </w:r>
      <w:proofErr w:type="spellEnd"/>
      <w:r w:rsidRPr="00BC7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ФГБУ «Управление «</w:t>
      </w:r>
      <w:proofErr w:type="spellStart"/>
      <w:r w:rsidRPr="00BC78A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Дальмелиоводхоз</w:t>
      </w:r>
      <w:proofErr w:type="spellEnd"/>
      <w:r w:rsidRPr="00BC78A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7416A0A5" w14:textId="77777777" w:rsidR="00BC78A9" w:rsidRPr="00BC78A9" w:rsidRDefault="00BC78A9" w:rsidP="00BC78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1DC2FE" w14:textId="77777777" w:rsidR="00BC78A9" w:rsidRPr="00BC78A9" w:rsidRDefault="00BC78A9" w:rsidP="00BC78A9">
      <w:pPr>
        <w:tabs>
          <w:tab w:val="left" w:pos="1134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 выполнении работ, предусмотренных контрактом, Подрядчик обязуется выполнить следующие работы по ремонту электрооборудования </w:t>
      </w:r>
      <w:proofErr w:type="spellStart"/>
      <w:r w:rsidRPr="00BC78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Петровичанской</w:t>
      </w:r>
      <w:proofErr w:type="spellEnd"/>
      <w:r w:rsidRPr="00BC7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насосной станции </w:t>
      </w:r>
      <w:proofErr w:type="spellStart"/>
      <w:r w:rsidRPr="00BC78A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Хорольского</w:t>
      </w:r>
      <w:proofErr w:type="spellEnd"/>
      <w:r w:rsidRPr="00BC7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ФГБУ «Управление «</w:t>
      </w:r>
      <w:proofErr w:type="spellStart"/>
      <w:r w:rsidRPr="00BC78A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Дальмелиоводхоз</w:t>
      </w:r>
      <w:proofErr w:type="spellEnd"/>
      <w:r w:rsidRPr="00BC7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</w:p>
    <w:p w14:paraId="47CE573A" w14:textId="77777777" w:rsidR="00BC78A9" w:rsidRPr="00BC78A9" w:rsidRDefault="00BC78A9" w:rsidP="00BC78A9">
      <w:pPr>
        <w:tabs>
          <w:tab w:val="left" w:pos="1134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1789"/>
        <w:gridCol w:w="3261"/>
        <w:gridCol w:w="4421"/>
      </w:tblGrid>
      <w:tr w:rsidR="00BC78A9" w:rsidRPr="00BC78A9" w14:paraId="2CF4FBF2" w14:textId="77777777" w:rsidTr="0044728D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1473" w14:textId="77777777" w:rsidR="00BC78A9" w:rsidRPr="00BC78A9" w:rsidRDefault="00BC78A9" w:rsidP="00BC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8A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6B73" w14:textId="77777777" w:rsidR="00BC78A9" w:rsidRPr="00BC78A9" w:rsidRDefault="00BC78A9" w:rsidP="00BC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8A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Оборудование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F54B" w14:textId="77777777" w:rsidR="00BC78A9" w:rsidRPr="00BC78A9" w:rsidRDefault="00BC78A9" w:rsidP="00BC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8A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Описание дефекта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01E9" w14:textId="77777777" w:rsidR="00BC78A9" w:rsidRPr="00BC78A9" w:rsidRDefault="00BC78A9" w:rsidP="00BC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8A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Мероприятие</w:t>
            </w:r>
          </w:p>
        </w:tc>
      </w:tr>
      <w:tr w:rsidR="00BC78A9" w:rsidRPr="00BC78A9" w14:paraId="4A198A9F" w14:textId="77777777" w:rsidTr="0044728D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4483" w14:textId="77777777" w:rsidR="00BC78A9" w:rsidRPr="00BC78A9" w:rsidRDefault="00BC78A9" w:rsidP="00BC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8A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2803" w14:textId="77777777" w:rsidR="00BC78A9" w:rsidRPr="00BC78A9" w:rsidRDefault="00BC78A9" w:rsidP="00BC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8A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Ввод 6 </w:t>
            </w:r>
            <w:proofErr w:type="spellStart"/>
            <w:r w:rsidRPr="00BC78A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</w:t>
            </w:r>
            <w:proofErr w:type="spellEnd"/>
            <w:r w:rsidRPr="00BC78A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CD70" w14:textId="77777777" w:rsidR="00BC78A9" w:rsidRPr="00BC78A9" w:rsidRDefault="00BC78A9" w:rsidP="00BC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8A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Отсутствует защита от обрыва фаз. Неисправность в реле напряжения и времени.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0D12" w14:textId="77777777" w:rsidR="00BC78A9" w:rsidRPr="00BC78A9" w:rsidRDefault="00BC78A9" w:rsidP="00BC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8A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Произвести ТО и ремонт:</w:t>
            </w:r>
          </w:p>
          <w:p w14:paraId="0F0A14AE" w14:textId="77777777" w:rsidR="00BC78A9" w:rsidRPr="00BC78A9" w:rsidRDefault="00BC78A9" w:rsidP="00BC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8A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восстановление принципиальной схемы управления и защиты;</w:t>
            </w:r>
          </w:p>
          <w:p w14:paraId="10C7FFFA" w14:textId="77777777" w:rsidR="00BC78A9" w:rsidRPr="00BC78A9" w:rsidRDefault="00BC78A9" w:rsidP="00BC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8A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монтаж реле напряжения и времени;</w:t>
            </w:r>
          </w:p>
          <w:p w14:paraId="63B3C61A" w14:textId="77777777" w:rsidR="00BC78A9" w:rsidRPr="00BC78A9" w:rsidRDefault="00BC78A9" w:rsidP="00BC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8A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прокладка шлейфа защиты с </w:t>
            </w:r>
            <w:proofErr w:type="spellStart"/>
            <w:r w:rsidRPr="00BC78A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расключением</w:t>
            </w:r>
            <w:proofErr w:type="spellEnd"/>
            <w:r w:rsidRPr="00BC78A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; </w:t>
            </w:r>
          </w:p>
          <w:p w14:paraId="02C3BAB3" w14:textId="77777777" w:rsidR="00BC78A9" w:rsidRPr="00BC78A9" w:rsidRDefault="00BC78A9" w:rsidP="00BC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8A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наладка и опробование работоспособности РЗА от испытательной установки;</w:t>
            </w:r>
          </w:p>
          <w:p w14:paraId="29DE240B" w14:textId="77777777" w:rsidR="00BC78A9" w:rsidRPr="00BC78A9" w:rsidRDefault="00BC78A9" w:rsidP="00BC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8A9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оформление протокола.</w:t>
            </w:r>
          </w:p>
        </w:tc>
      </w:tr>
      <w:tr w:rsidR="00BC78A9" w:rsidRPr="00BC78A9" w14:paraId="746F81CD" w14:textId="77777777" w:rsidTr="0044728D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D153" w14:textId="77777777" w:rsidR="00BC78A9" w:rsidRPr="00BC78A9" w:rsidRDefault="00BC78A9" w:rsidP="00BC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8A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35A4" w14:textId="77777777" w:rsidR="00BC78A9" w:rsidRPr="00BC78A9" w:rsidRDefault="00BC78A9" w:rsidP="00BC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8A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Ячейка-6 </w:t>
            </w:r>
            <w:proofErr w:type="spellStart"/>
            <w:r w:rsidRPr="00BC78A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</w:t>
            </w:r>
            <w:proofErr w:type="spellEnd"/>
            <w:r w:rsidRPr="00BC78A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агрегат №1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C246" w14:textId="77777777" w:rsidR="00BC78A9" w:rsidRPr="00BC78A9" w:rsidRDefault="00BC78A9" w:rsidP="00BC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8A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Короткое замыкание в цепях управления. Неисправность блока питания и заряда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CE46" w14:textId="77777777" w:rsidR="00BC78A9" w:rsidRPr="00BC78A9" w:rsidRDefault="00BC78A9" w:rsidP="00BC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8A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Произвести ТО и ремонт:</w:t>
            </w:r>
          </w:p>
          <w:p w14:paraId="3ACF1AE9" w14:textId="77777777" w:rsidR="00BC78A9" w:rsidRPr="00BC78A9" w:rsidRDefault="00BC78A9" w:rsidP="00BC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8A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восстановление принципиальной схемы управления и защиты;</w:t>
            </w:r>
          </w:p>
          <w:p w14:paraId="3648416D" w14:textId="77777777" w:rsidR="00BC78A9" w:rsidRPr="00BC78A9" w:rsidRDefault="00BC78A9" w:rsidP="00BC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8A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прокладка шлейфа управления с </w:t>
            </w:r>
            <w:proofErr w:type="spellStart"/>
            <w:r w:rsidRPr="00BC78A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расключением</w:t>
            </w:r>
            <w:proofErr w:type="spellEnd"/>
            <w:r w:rsidRPr="00BC78A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;</w:t>
            </w:r>
          </w:p>
          <w:p w14:paraId="0D02B1D7" w14:textId="77777777" w:rsidR="00BC78A9" w:rsidRPr="00BC78A9" w:rsidRDefault="00BC78A9" w:rsidP="00BC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8A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ремонт или замена блока БПЗ-401;</w:t>
            </w:r>
          </w:p>
          <w:p w14:paraId="3B6D4445" w14:textId="77777777" w:rsidR="00BC78A9" w:rsidRPr="00BC78A9" w:rsidRDefault="00BC78A9" w:rsidP="00BC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8A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наладка и опробование работоспособности РЗА от испытательной установки;</w:t>
            </w:r>
          </w:p>
          <w:p w14:paraId="69E0E9A0" w14:textId="77777777" w:rsidR="00BC78A9" w:rsidRPr="00BC78A9" w:rsidRDefault="00BC78A9" w:rsidP="00BC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78A9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оформление протокола.</w:t>
            </w:r>
          </w:p>
        </w:tc>
      </w:tr>
    </w:tbl>
    <w:p w14:paraId="74D39E24" w14:textId="77777777" w:rsidR="00BC78A9" w:rsidRPr="00BC78A9" w:rsidRDefault="00BC78A9" w:rsidP="00BC78A9">
      <w:pPr>
        <w:tabs>
          <w:tab w:val="left" w:pos="1134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14:paraId="7566B0E7" w14:textId="77777777" w:rsidR="00BC78A9" w:rsidRPr="00BC78A9" w:rsidRDefault="00BC78A9" w:rsidP="00BC78A9">
      <w:p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Место проведения работ: Приморский край, </w:t>
      </w:r>
      <w:proofErr w:type="spellStart"/>
      <w:r w:rsidRPr="00BC78A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Хорольский</w:t>
      </w:r>
      <w:proofErr w:type="spellEnd"/>
      <w:r w:rsidRPr="00BC7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78A9">
        <w:rPr>
          <w:rFonts w:ascii="Times New Roman" w:eastAsia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Pr="00BC7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примерно 1 км юго-западнее от села Петровичи. </w:t>
      </w:r>
      <w:r w:rsidRPr="00BC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проводятся на территории действующей насосной станции.</w:t>
      </w:r>
    </w:p>
    <w:p w14:paraId="7F9D886C" w14:textId="77777777" w:rsidR="00BC78A9" w:rsidRPr="00BC78A9" w:rsidRDefault="00BC78A9" w:rsidP="00BC78A9">
      <w:p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A9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процессе выполнения работ Подрядчик обязуется соблюдать требования действующего законодательства Российской Федерации к качеству оказания услуг.</w:t>
      </w:r>
    </w:p>
    <w:p w14:paraId="598796D6" w14:textId="77777777" w:rsidR="00BC78A9" w:rsidRPr="00BC78A9" w:rsidRDefault="00BC78A9" w:rsidP="00BC78A9">
      <w:p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A9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 выполнении работ должны обеспечиваться безопасность жизни, здоровья потребителей услуг (работников Заказчика) и сохранность имущества Заказчика.</w:t>
      </w:r>
    </w:p>
    <w:p w14:paraId="41B27678" w14:textId="77777777" w:rsidR="00BC78A9" w:rsidRPr="00BC78A9" w:rsidRDefault="00BC78A9" w:rsidP="00BC78A9">
      <w:p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Работы должны выполняться организацией, имеющей Свидетельство о регистрации </w:t>
      </w:r>
      <w:proofErr w:type="spellStart"/>
      <w:r w:rsidRPr="00BC78A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электролаборатории</w:t>
      </w:r>
      <w:proofErr w:type="spellEnd"/>
      <w:r w:rsidRPr="00BC78A9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выданное Федеральной службой по экологическому, технологическому и атомному надзору, с правом выполнения испытания и измерений электрооборудования и электроустановок до и выше 1000В.</w:t>
      </w:r>
    </w:p>
    <w:p w14:paraId="7677B48E" w14:textId="77777777" w:rsidR="00BC78A9" w:rsidRPr="00BC78A9" w:rsidRDefault="00BC78A9" w:rsidP="00BC78A9">
      <w:p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A9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Работы должны выполняться лицами, прошедшую соответствующую подготовку, имеющим допуск к испытаниям и измерениям в электроустановках с записью в соответствующем удостоверении.</w:t>
      </w:r>
    </w:p>
    <w:p w14:paraId="6956990E" w14:textId="77777777" w:rsidR="00BC78A9" w:rsidRPr="00BC78A9" w:rsidRDefault="00BC78A9" w:rsidP="00BC78A9">
      <w:p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До начала выполнения работ вся разрешительная документация должна быть предъявлена Заказчику. </w:t>
      </w:r>
    </w:p>
    <w:p w14:paraId="3A3A9676" w14:textId="77777777" w:rsidR="00BC78A9" w:rsidRPr="00BC78A9" w:rsidRDefault="00BC78A9" w:rsidP="00BC78A9">
      <w:p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 Работы должны выполняться с использованием средств измерений и испытательного оборудования, принятым в эксплуатацию на территории РФ и иметь свидетельство о периодической проверке.</w:t>
      </w:r>
    </w:p>
    <w:p w14:paraId="74AB07AD" w14:textId="77777777" w:rsidR="00BC78A9" w:rsidRPr="00BC78A9" w:rsidRDefault="00BC78A9" w:rsidP="00BC78A9">
      <w:p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A9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Подрядчик приступает к выполнению последующих работ только после письменного разрешения Заказчика, внесенного в журнал производства работ.</w:t>
      </w:r>
    </w:p>
    <w:p w14:paraId="60527DBE" w14:textId="77777777" w:rsidR="00BC78A9" w:rsidRPr="00BC78A9" w:rsidRDefault="00BC78A9" w:rsidP="00BC78A9">
      <w:p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Pr="00BC78A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Все расходные материалы и конструкции, необходимые для оказания услуг, приобретаются Подрядчиком самостоятельно</w:t>
      </w:r>
      <w:r w:rsidRPr="00BC7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7AED2A4" w14:textId="77777777" w:rsidR="00BC78A9" w:rsidRPr="00BC78A9" w:rsidRDefault="00BC78A9" w:rsidP="00BC78A9">
      <w:pPr>
        <w:tabs>
          <w:tab w:val="left" w:pos="1134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A9">
        <w:rPr>
          <w:rFonts w:ascii="Times New Roman" w:eastAsia="Times New Roman" w:hAnsi="Times New Roman" w:cs="Times New Roman"/>
          <w:sz w:val="24"/>
          <w:szCs w:val="24"/>
          <w:lang w:eastAsia="ru-RU"/>
        </w:rPr>
        <w:t>12. Химические средства, используемые при выполнении работ, соответствуют требованиям нормативной и (или) технической документации и имеют паспорт безопасности, оформленный в установленном порядке. Химические средства и материалы, входящие в перечень товаров, подлежащих обязательному подтверждению соответствия, имеют сертификат соответствия или декларацию о соответствии, а подлежащие государственной регистрации - свидетельства о регистрации. Технологическое оборудование и инвентарь, используемые при оказании услуг, подлежащие обязательному подтверждению соответствия, должны иметь сертификат соответствия или декларацию о соответствии.</w:t>
      </w:r>
    </w:p>
    <w:p w14:paraId="68D3B7A4" w14:textId="77777777" w:rsidR="00BC78A9" w:rsidRPr="00BC78A9" w:rsidRDefault="00BC78A9" w:rsidP="00BC78A9">
      <w:pPr>
        <w:tabs>
          <w:tab w:val="left" w:pos="1134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A9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При эксплуатации электрооборудования соблюдаются требования электробезопасности, а также положения законодательства в области охраны труда и техники безопасности.</w:t>
      </w:r>
    </w:p>
    <w:p w14:paraId="1D38F528" w14:textId="77777777" w:rsidR="00BC78A9" w:rsidRPr="00BC78A9" w:rsidRDefault="00BC78A9" w:rsidP="00BC78A9">
      <w:pPr>
        <w:tabs>
          <w:tab w:val="left" w:pos="1134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14. Гарантия качества результата </w:t>
      </w:r>
      <w:r w:rsidRPr="00BC78A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работ</w:t>
      </w:r>
      <w:r w:rsidRPr="00BC78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предусмотренных Контрактом, распространяется на все составляющие результата </w:t>
      </w:r>
      <w:r w:rsidRPr="00BC78A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 работ</w:t>
      </w:r>
      <w:r w:rsidRPr="00BC78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составляет 12 месяцев с даты подписания Акта о </w:t>
      </w:r>
      <w:r w:rsidRPr="00BC78A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 работ</w:t>
      </w:r>
      <w:r w:rsidRPr="00BC78A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D21CC8F" w14:textId="77777777" w:rsidR="00BC78A9" w:rsidRPr="00BC78A9" w:rsidRDefault="00BC78A9" w:rsidP="00BC78A9">
      <w:pPr>
        <w:tabs>
          <w:tab w:val="left" w:pos="1134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8A9">
        <w:rPr>
          <w:rFonts w:ascii="Times New Roman" w:eastAsia="Times New Roman" w:hAnsi="Times New Roman" w:cs="Times New Roman"/>
          <w:sz w:val="24"/>
          <w:szCs w:val="24"/>
          <w:lang w:eastAsia="ru-RU"/>
        </w:rPr>
        <w:t>15. Срок выполнения работ: с момента заключения Контракта, но не позднее «15» июля 2026 г.</w:t>
      </w:r>
    </w:p>
    <w:p w14:paraId="7CFFCB0F" w14:textId="73B4693D" w:rsidR="00013236" w:rsidRDefault="00013236" w:rsidP="00013236">
      <w:pPr>
        <w:widowControl w:val="0"/>
        <w:shd w:val="clear" w:color="auto" w:fill="FFFFFF"/>
        <w:autoSpaceDE w:val="0"/>
        <w:autoSpaceDN w:val="0"/>
        <w:adjustRightInd w:val="0"/>
        <w:spacing w:before="293"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6B364D68" w14:textId="77777777" w:rsidR="00013236" w:rsidRPr="0053795F" w:rsidRDefault="00013236" w:rsidP="0053795F">
      <w:pPr>
        <w:widowControl w:val="0"/>
        <w:shd w:val="clear" w:color="auto" w:fill="FFFFFF"/>
        <w:autoSpaceDE w:val="0"/>
        <w:autoSpaceDN w:val="0"/>
        <w:adjustRightInd w:val="0"/>
        <w:spacing w:before="293" w:after="0" w:line="276" w:lineRule="auto"/>
        <w:ind w:left="567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15225" w:type="dxa"/>
        <w:tblInd w:w="-34" w:type="dxa"/>
        <w:tblLook w:val="04A0" w:firstRow="1" w:lastRow="0" w:firstColumn="1" w:lastColumn="0" w:noHBand="0" w:noVBand="1"/>
      </w:tblPr>
      <w:tblGrid>
        <w:gridCol w:w="4905"/>
        <w:gridCol w:w="5160"/>
        <w:gridCol w:w="5160"/>
      </w:tblGrid>
      <w:tr w:rsidR="0053795F" w:rsidRPr="0053795F" w14:paraId="2E1311C2" w14:textId="77777777" w:rsidTr="00DB6343">
        <w:trPr>
          <w:trHeight w:val="70"/>
        </w:trPr>
        <w:tc>
          <w:tcPr>
            <w:tcW w:w="4905" w:type="dxa"/>
            <w:vAlign w:val="center"/>
            <w:hideMark/>
          </w:tcPr>
          <w:p w14:paraId="046687C3" w14:textId="77777777" w:rsidR="0053795F" w:rsidRPr="0053795F" w:rsidRDefault="0053795F" w:rsidP="005379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ЗАКАЗЧИК:</w:t>
            </w:r>
          </w:p>
        </w:tc>
        <w:tc>
          <w:tcPr>
            <w:tcW w:w="5160" w:type="dxa"/>
            <w:vAlign w:val="center"/>
          </w:tcPr>
          <w:p w14:paraId="6C72FEA8" w14:textId="77777777" w:rsidR="0053795F" w:rsidRPr="0053795F" w:rsidRDefault="0053795F" w:rsidP="005379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ПОДРЯДЧИК:</w:t>
            </w:r>
          </w:p>
        </w:tc>
        <w:tc>
          <w:tcPr>
            <w:tcW w:w="5160" w:type="dxa"/>
            <w:vAlign w:val="center"/>
          </w:tcPr>
          <w:p w14:paraId="12A0636D" w14:textId="77777777" w:rsidR="0053795F" w:rsidRPr="0053795F" w:rsidRDefault="0053795F" w:rsidP="005379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3795F" w:rsidRPr="0053795F" w14:paraId="40BD9E8E" w14:textId="77777777" w:rsidTr="00DB6343">
        <w:trPr>
          <w:trHeight w:val="488"/>
        </w:trPr>
        <w:tc>
          <w:tcPr>
            <w:tcW w:w="4905" w:type="dxa"/>
          </w:tcPr>
          <w:p w14:paraId="2C9D0C0E" w14:textId="77777777" w:rsidR="0053795F" w:rsidRPr="0053795F" w:rsidRDefault="0053795F" w:rsidP="005379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Первый заместитель директора</w:t>
            </w:r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FE440FE" w14:textId="77777777" w:rsidR="0053795F" w:rsidRPr="0053795F" w:rsidRDefault="0053795F" w:rsidP="005379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ФГБУ «Управление «</w:t>
            </w:r>
            <w:proofErr w:type="spellStart"/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Дальмелиоводхоз</w:t>
            </w:r>
            <w:proofErr w:type="spellEnd"/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5160" w:type="dxa"/>
          </w:tcPr>
          <w:p w14:paraId="129E03D4" w14:textId="77777777" w:rsidR="0053795F" w:rsidRPr="0053795F" w:rsidRDefault="0053795F" w:rsidP="005379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</w:t>
            </w:r>
            <w:r w:rsidRPr="005379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3058E4B" w14:textId="77777777" w:rsidR="0053795F" w:rsidRPr="0053795F" w:rsidRDefault="0053795F" w:rsidP="005379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</w:t>
            </w:r>
          </w:p>
        </w:tc>
        <w:tc>
          <w:tcPr>
            <w:tcW w:w="5160" w:type="dxa"/>
          </w:tcPr>
          <w:p w14:paraId="1730A884" w14:textId="77777777" w:rsidR="0053795F" w:rsidRPr="0053795F" w:rsidRDefault="0053795F" w:rsidP="005379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3795F" w:rsidRPr="0053795F" w14:paraId="0F1E6915" w14:textId="77777777" w:rsidTr="00DB6343">
        <w:trPr>
          <w:trHeight w:val="70"/>
        </w:trPr>
        <w:tc>
          <w:tcPr>
            <w:tcW w:w="4905" w:type="dxa"/>
            <w:hideMark/>
          </w:tcPr>
          <w:p w14:paraId="457875D1" w14:textId="77777777" w:rsidR="0053795F" w:rsidRPr="0053795F" w:rsidRDefault="0053795F" w:rsidP="005379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_________________/М.Ю. Замятин/</w:t>
            </w:r>
          </w:p>
        </w:tc>
        <w:tc>
          <w:tcPr>
            <w:tcW w:w="5160" w:type="dxa"/>
          </w:tcPr>
          <w:p w14:paraId="394CB0A9" w14:textId="77777777" w:rsidR="0053795F" w:rsidRPr="0053795F" w:rsidRDefault="0053795F" w:rsidP="005379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_________________/                                  /</w:t>
            </w:r>
          </w:p>
        </w:tc>
        <w:tc>
          <w:tcPr>
            <w:tcW w:w="5160" w:type="dxa"/>
          </w:tcPr>
          <w:p w14:paraId="4E222626" w14:textId="77777777" w:rsidR="0053795F" w:rsidRPr="0053795F" w:rsidRDefault="0053795F" w:rsidP="005379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3795F" w:rsidRPr="0053795F" w14:paraId="02BA2F92" w14:textId="77777777" w:rsidTr="00DB6343">
        <w:trPr>
          <w:trHeight w:val="70"/>
        </w:trPr>
        <w:tc>
          <w:tcPr>
            <w:tcW w:w="4905" w:type="dxa"/>
            <w:hideMark/>
          </w:tcPr>
          <w:p w14:paraId="1CB205F9" w14:textId="77777777" w:rsidR="0053795F" w:rsidRPr="0053795F" w:rsidRDefault="0053795F" w:rsidP="005379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(подпись)</w:t>
            </w:r>
          </w:p>
        </w:tc>
        <w:tc>
          <w:tcPr>
            <w:tcW w:w="5160" w:type="dxa"/>
          </w:tcPr>
          <w:p w14:paraId="749BF5E6" w14:textId="77777777" w:rsidR="0053795F" w:rsidRPr="0053795F" w:rsidRDefault="0053795F" w:rsidP="005379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795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(подпись)</w:t>
            </w:r>
          </w:p>
        </w:tc>
        <w:tc>
          <w:tcPr>
            <w:tcW w:w="5160" w:type="dxa"/>
          </w:tcPr>
          <w:p w14:paraId="1E356D98" w14:textId="77777777" w:rsidR="0053795F" w:rsidRPr="0053795F" w:rsidRDefault="0053795F" w:rsidP="005379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</w:tbl>
    <w:p w14:paraId="7AF1ED3F" w14:textId="77777777" w:rsidR="0053795F" w:rsidRPr="0053795F" w:rsidRDefault="0053795F" w:rsidP="0053795F">
      <w:pPr>
        <w:spacing w:line="240" w:lineRule="auto"/>
        <w:jc w:val="both"/>
        <w:rPr>
          <w:rFonts w:ascii="Times New Roman" w:hAnsi="Times New Roman" w:cs="Times New Roman"/>
        </w:rPr>
      </w:pPr>
    </w:p>
    <w:sectPr w:rsidR="0053795F" w:rsidRPr="0053795F" w:rsidSect="0053795F">
      <w:footerReference w:type="default" r:id="rId8"/>
      <w:pgSz w:w="11906" w:h="16838"/>
      <w:pgMar w:top="851" w:right="566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0AF4A" w14:textId="77777777" w:rsidR="009342E3" w:rsidRDefault="009342E3" w:rsidP="00DA2E94">
      <w:pPr>
        <w:spacing w:after="0" w:line="240" w:lineRule="auto"/>
      </w:pPr>
      <w:r>
        <w:separator/>
      </w:r>
    </w:p>
  </w:endnote>
  <w:endnote w:type="continuationSeparator" w:id="0">
    <w:p w14:paraId="0BEE9100" w14:textId="77777777" w:rsidR="009342E3" w:rsidRDefault="009342E3" w:rsidP="00DA2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font185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045978"/>
      <w:docPartObj>
        <w:docPartGallery w:val="Page Numbers (Bottom of Page)"/>
        <w:docPartUnique/>
      </w:docPartObj>
    </w:sdtPr>
    <w:sdtEndPr/>
    <w:sdtContent>
      <w:p w14:paraId="7F3DBEE7" w14:textId="4E76BF8F" w:rsidR="00731DDA" w:rsidRDefault="00AC1A61" w:rsidP="00F96CB4">
        <w:pPr>
          <w:pStyle w:val="a7"/>
          <w:jc w:val="right"/>
        </w:pPr>
        <w:r>
          <w:fldChar w:fldCharType="begin"/>
        </w:r>
        <w:r w:rsidR="00731DDA">
          <w:instrText>PAGE   \* MERGEFORMAT</w:instrText>
        </w:r>
        <w:r>
          <w:fldChar w:fldCharType="separate"/>
        </w:r>
        <w:r w:rsidR="001242E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E0502" w14:textId="77777777" w:rsidR="009342E3" w:rsidRDefault="009342E3" w:rsidP="00DA2E94">
      <w:pPr>
        <w:spacing w:after="0" w:line="240" w:lineRule="auto"/>
      </w:pPr>
      <w:r>
        <w:separator/>
      </w:r>
    </w:p>
  </w:footnote>
  <w:footnote w:type="continuationSeparator" w:id="0">
    <w:p w14:paraId="5DC08DD0" w14:textId="77777777" w:rsidR="009342E3" w:rsidRDefault="009342E3" w:rsidP="00DA2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8A3"/>
    <w:multiLevelType w:val="multilevel"/>
    <w:tmpl w:val="F17A8CE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69D0232"/>
    <w:multiLevelType w:val="hybridMultilevel"/>
    <w:tmpl w:val="3BD2372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C4532"/>
    <w:multiLevelType w:val="hybridMultilevel"/>
    <w:tmpl w:val="8CE25242"/>
    <w:lvl w:ilvl="0" w:tplc="1DDE4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649A4"/>
    <w:multiLevelType w:val="multilevel"/>
    <w:tmpl w:val="AEE283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8397AC0"/>
    <w:multiLevelType w:val="hybridMultilevel"/>
    <w:tmpl w:val="60262E9C"/>
    <w:lvl w:ilvl="0" w:tplc="7E8A0EA6">
      <w:start w:val="4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515F65D4"/>
    <w:multiLevelType w:val="hybridMultilevel"/>
    <w:tmpl w:val="9AC867F8"/>
    <w:lvl w:ilvl="0" w:tplc="4AA294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4BF7CEB"/>
    <w:multiLevelType w:val="multilevel"/>
    <w:tmpl w:val="11A416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8126636"/>
    <w:multiLevelType w:val="multilevel"/>
    <w:tmpl w:val="C1CC22B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  <w:color w:val="000000"/>
      </w:rPr>
    </w:lvl>
  </w:abstractNum>
  <w:abstractNum w:abstractNumId="8" w15:restartNumberingAfterBreak="0">
    <w:nsid w:val="6DDA120A"/>
    <w:multiLevelType w:val="hybridMultilevel"/>
    <w:tmpl w:val="71E82A94"/>
    <w:lvl w:ilvl="0" w:tplc="1DDE4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53E1B7B"/>
    <w:multiLevelType w:val="hybridMultilevel"/>
    <w:tmpl w:val="098EDF8C"/>
    <w:lvl w:ilvl="0" w:tplc="1DDE4C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CC86932"/>
    <w:multiLevelType w:val="multilevel"/>
    <w:tmpl w:val="DF70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31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2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31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664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0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7F4"/>
    <w:rsid w:val="00013236"/>
    <w:rsid w:val="00016C09"/>
    <w:rsid w:val="00017313"/>
    <w:rsid w:val="00032723"/>
    <w:rsid w:val="00034D29"/>
    <w:rsid w:val="00035BD9"/>
    <w:rsid w:val="00037717"/>
    <w:rsid w:val="00074993"/>
    <w:rsid w:val="00097ECF"/>
    <w:rsid w:val="00120A33"/>
    <w:rsid w:val="001242E9"/>
    <w:rsid w:val="00131A79"/>
    <w:rsid w:val="00135849"/>
    <w:rsid w:val="001441B8"/>
    <w:rsid w:val="00154EBF"/>
    <w:rsid w:val="00174348"/>
    <w:rsid w:val="001766E3"/>
    <w:rsid w:val="00186F63"/>
    <w:rsid w:val="00191BAE"/>
    <w:rsid w:val="00194559"/>
    <w:rsid w:val="001F667D"/>
    <w:rsid w:val="001F6AAD"/>
    <w:rsid w:val="00202A3B"/>
    <w:rsid w:val="002172A5"/>
    <w:rsid w:val="00233D60"/>
    <w:rsid w:val="00254A5D"/>
    <w:rsid w:val="002666E7"/>
    <w:rsid w:val="00283E1D"/>
    <w:rsid w:val="002915F5"/>
    <w:rsid w:val="002A5A85"/>
    <w:rsid w:val="002C6E59"/>
    <w:rsid w:val="002D7AE5"/>
    <w:rsid w:val="002F0C63"/>
    <w:rsid w:val="002F34CD"/>
    <w:rsid w:val="00303368"/>
    <w:rsid w:val="00306DB4"/>
    <w:rsid w:val="00310824"/>
    <w:rsid w:val="00330BB1"/>
    <w:rsid w:val="00331AAF"/>
    <w:rsid w:val="003568A8"/>
    <w:rsid w:val="00396047"/>
    <w:rsid w:val="003A052B"/>
    <w:rsid w:val="003A244A"/>
    <w:rsid w:val="003F1329"/>
    <w:rsid w:val="004112AD"/>
    <w:rsid w:val="004202AB"/>
    <w:rsid w:val="00431EDF"/>
    <w:rsid w:val="0046753A"/>
    <w:rsid w:val="004706FB"/>
    <w:rsid w:val="00486982"/>
    <w:rsid w:val="00495190"/>
    <w:rsid w:val="004A1204"/>
    <w:rsid w:val="004A1358"/>
    <w:rsid w:val="004B099F"/>
    <w:rsid w:val="004B7015"/>
    <w:rsid w:val="004D34D8"/>
    <w:rsid w:val="004E6373"/>
    <w:rsid w:val="005144A9"/>
    <w:rsid w:val="00523DC7"/>
    <w:rsid w:val="005243D4"/>
    <w:rsid w:val="0053795F"/>
    <w:rsid w:val="005618DA"/>
    <w:rsid w:val="00562392"/>
    <w:rsid w:val="0057007E"/>
    <w:rsid w:val="005A3617"/>
    <w:rsid w:val="005B15AE"/>
    <w:rsid w:val="005C551A"/>
    <w:rsid w:val="005E2867"/>
    <w:rsid w:val="005E6F83"/>
    <w:rsid w:val="006116EB"/>
    <w:rsid w:val="00652324"/>
    <w:rsid w:val="00661257"/>
    <w:rsid w:val="006677B5"/>
    <w:rsid w:val="006710A8"/>
    <w:rsid w:val="00696CD8"/>
    <w:rsid w:val="006A2A7F"/>
    <w:rsid w:val="006B7AE0"/>
    <w:rsid w:val="006D523F"/>
    <w:rsid w:val="006F4A38"/>
    <w:rsid w:val="006F749A"/>
    <w:rsid w:val="00702429"/>
    <w:rsid w:val="0070672A"/>
    <w:rsid w:val="0072117E"/>
    <w:rsid w:val="00723D0F"/>
    <w:rsid w:val="00731DDA"/>
    <w:rsid w:val="007359A6"/>
    <w:rsid w:val="007573AC"/>
    <w:rsid w:val="007B6400"/>
    <w:rsid w:val="007C229E"/>
    <w:rsid w:val="007C6056"/>
    <w:rsid w:val="007D5DCD"/>
    <w:rsid w:val="007F41B5"/>
    <w:rsid w:val="007F6B07"/>
    <w:rsid w:val="00831F5F"/>
    <w:rsid w:val="00837CB9"/>
    <w:rsid w:val="008935DF"/>
    <w:rsid w:val="00893AB6"/>
    <w:rsid w:val="00894B0D"/>
    <w:rsid w:val="008E4BD4"/>
    <w:rsid w:val="00917386"/>
    <w:rsid w:val="009342E3"/>
    <w:rsid w:val="0094179F"/>
    <w:rsid w:val="009B57FF"/>
    <w:rsid w:val="009E6833"/>
    <w:rsid w:val="009F19D3"/>
    <w:rsid w:val="009F7E8B"/>
    <w:rsid w:val="00A016C7"/>
    <w:rsid w:val="00A06BCC"/>
    <w:rsid w:val="00A16E89"/>
    <w:rsid w:val="00A20951"/>
    <w:rsid w:val="00A372D8"/>
    <w:rsid w:val="00A84E1B"/>
    <w:rsid w:val="00A97610"/>
    <w:rsid w:val="00AC1A61"/>
    <w:rsid w:val="00AE1C29"/>
    <w:rsid w:val="00B1694E"/>
    <w:rsid w:val="00B2527F"/>
    <w:rsid w:val="00B2650E"/>
    <w:rsid w:val="00B343DF"/>
    <w:rsid w:val="00B6003D"/>
    <w:rsid w:val="00B83D24"/>
    <w:rsid w:val="00BA7DC0"/>
    <w:rsid w:val="00BC500B"/>
    <w:rsid w:val="00BC78A9"/>
    <w:rsid w:val="00BD0C5F"/>
    <w:rsid w:val="00BE14CF"/>
    <w:rsid w:val="00BE209D"/>
    <w:rsid w:val="00BF0FD9"/>
    <w:rsid w:val="00C12E6A"/>
    <w:rsid w:val="00C376A6"/>
    <w:rsid w:val="00C51FAA"/>
    <w:rsid w:val="00C64EC1"/>
    <w:rsid w:val="00C71F01"/>
    <w:rsid w:val="00C74D83"/>
    <w:rsid w:val="00C76350"/>
    <w:rsid w:val="00C85774"/>
    <w:rsid w:val="00C85E4C"/>
    <w:rsid w:val="00C96D81"/>
    <w:rsid w:val="00CA24E8"/>
    <w:rsid w:val="00CA542C"/>
    <w:rsid w:val="00CA704D"/>
    <w:rsid w:val="00CD6ECD"/>
    <w:rsid w:val="00D31B5B"/>
    <w:rsid w:val="00D47C20"/>
    <w:rsid w:val="00D50B59"/>
    <w:rsid w:val="00D9061C"/>
    <w:rsid w:val="00D92527"/>
    <w:rsid w:val="00D943D4"/>
    <w:rsid w:val="00DA2E94"/>
    <w:rsid w:val="00DB3751"/>
    <w:rsid w:val="00DB4B2F"/>
    <w:rsid w:val="00DC2F4E"/>
    <w:rsid w:val="00DC601A"/>
    <w:rsid w:val="00DF4E57"/>
    <w:rsid w:val="00E52815"/>
    <w:rsid w:val="00E718E1"/>
    <w:rsid w:val="00E75056"/>
    <w:rsid w:val="00E90F78"/>
    <w:rsid w:val="00E92726"/>
    <w:rsid w:val="00E9357C"/>
    <w:rsid w:val="00EA0DD6"/>
    <w:rsid w:val="00EC17F4"/>
    <w:rsid w:val="00EC566B"/>
    <w:rsid w:val="00EE3A4C"/>
    <w:rsid w:val="00EE47A1"/>
    <w:rsid w:val="00EE4F83"/>
    <w:rsid w:val="00F236A5"/>
    <w:rsid w:val="00F5527D"/>
    <w:rsid w:val="00F66128"/>
    <w:rsid w:val="00F72A0A"/>
    <w:rsid w:val="00F72DDC"/>
    <w:rsid w:val="00F73CA3"/>
    <w:rsid w:val="00F745C4"/>
    <w:rsid w:val="00F77450"/>
    <w:rsid w:val="00F849A7"/>
    <w:rsid w:val="00F861A7"/>
    <w:rsid w:val="00F86F1D"/>
    <w:rsid w:val="00F9048A"/>
    <w:rsid w:val="00F96CB4"/>
    <w:rsid w:val="00FD0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3944"/>
  <w15:docId w15:val="{E1448C86-630F-47F3-AC60-028C5451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6C7"/>
    <w:pPr>
      <w:ind w:left="720"/>
      <w:contextualSpacing/>
    </w:pPr>
  </w:style>
  <w:style w:type="table" w:styleId="a4">
    <w:name w:val="Table Grid"/>
    <w:basedOn w:val="a1"/>
    <w:uiPriority w:val="39"/>
    <w:rsid w:val="00562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A2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2E94"/>
  </w:style>
  <w:style w:type="paragraph" w:styleId="a7">
    <w:name w:val="footer"/>
    <w:basedOn w:val="a"/>
    <w:link w:val="a8"/>
    <w:uiPriority w:val="99"/>
    <w:unhideWhenUsed/>
    <w:rsid w:val="00DA2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2E94"/>
  </w:style>
  <w:style w:type="paragraph" w:styleId="a9">
    <w:name w:val="No Spacing"/>
    <w:uiPriority w:val="1"/>
    <w:qFormat/>
    <w:rsid w:val="004112AD"/>
    <w:pPr>
      <w:spacing w:after="0" w:line="240" w:lineRule="auto"/>
    </w:pPr>
  </w:style>
  <w:style w:type="paragraph" w:styleId="2">
    <w:name w:val="Body Text 2"/>
    <w:link w:val="20"/>
    <w:rsid w:val="00035BD9"/>
    <w:pPr>
      <w:widowControl w:val="0"/>
      <w:suppressAutoHyphens/>
      <w:spacing w:before="120" w:after="0" w:line="100" w:lineRule="atLeast"/>
      <w:jc w:val="both"/>
    </w:pPr>
    <w:rPr>
      <w:rFonts w:ascii="Times New Roman" w:eastAsia="DejaVu Sans" w:hAnsi="Times New Roman" w:cs="font185"/>
      <w:kern w:val="1"/>
      <w:sz w:val="24"/>
      <w:szCs w:val="20"/>
      <w:lang w:eastAsia="ar-SA"/>
    </w:rPr>
  </w:style>
  <w:style w:type="character" w:customStyle="1" w:styleId="20">
    <w:name w:val="Основной текст 2 Знак"/>
    <w:basedOn w:val="a0"/>
    <w:link w:val="2"/>
    <w:rsid w:val="00035BD9"/>
    <w:rPr>
      <w:rFonts w:ascii="Times New Roman" w:eastAsia="DejaVu Sans" w:hAnsi="Times New Roman" w:cs="font185"/>
      <w:kern w:val="1"/>
      <w:sz w:val="24"/>
      <w:szCs w:val="20"/>
      <w:lang w:eastAsia="ar-SA"/>
    </w:rPr>
  </w:style>
  <w:style w:type="character" w:styleId="aa">
    <w:name w:val="Hyperlink"/>
    <w:basedOn w:val="a0"/>
    <w:uiPriority w:val="99"/>
    <w:unhideWhenUsed/>
    <w:rsid w:val="00486982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57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73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F88C9B236633367708F2B852F4FA7A73E026E6EF6FD00DE6D558D5A090C4144248620144FC4445DB2DEFB8CD5B82B3A364B8C1F59DD8O15B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8</Pages>
  <Words>4122</Words>
  <Characters>23498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Вероника Степановна Бубнова</cp:lastModifiedBy>
  <cp:revision>73</cp:revision>
  <cp:lastPrinted>2025-04-10T00:09:00Z</cp:lastPrinted>
  <dcterms:created xsi:type="dcterms:W3CDTF">2019-04-11T08:27:00Z</dcterms:created>
  <dcterms:modified xsi:type="dcterms:W3CDTF">2026-07-06T01:43:00Z</dcterms:modified>
</cp:coreProperties>
</file>