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427" w:rsidRDefault="005B6427" w:rsidP="005B6427">
      <w:pPr>
        <w:jc w:val="righ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№223-ФЗ!</w:t>
      </w:r>
    </w:p>
    <w:p w:rsidR="00142379" w:rsidRPr="008701CD" w:rsidRDefault="00142379" w:rsidP="00142379">
      <w:pPr>
        <w:jc w:val="center"/>
        <w:rPr>
          <w:b/>
          <w:bCs/>
          <w:sz w:val="20"/>
          <w:szCs w:val="20"/>
          <w:lang w:eastAsia="ar-SA"/>
        </w:rPr>
      </w:pPr>
      <w:r w:rsidRPr="008701CD">
        <w:rPr>
          <w:b/>
          <w:bCs/>
          <w:sz w:val="20"/>
          <w:szCs w:val="20"/>
          <w:lang w:eastAsia="ar-SA"/>
        </w:rPr>
        <w:t>ДОГОВОР №__</w:t>
      </w:r>
      <w:r w:rsidR="005B6427" w:rsidRPr="008701CD">
        <w:rPr>
          <w:b/>
          <w:bCs/>
          <w:sz w:val="20"/>
          <w:szCs w:val="20"/>
          <w:lang w:eastAsia="ar-SA"/>
        </w:rPr>
        <w:t>__</w:t>
      </w:r>
    </w:p>
    <w:p w:rsidR="00142379" w:rsidRPr="008701CD" w:rsidRDefault="00142379" w:rsidP="00142379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sz w:val="20"/>
          <w:szCs w:val="20"/>
          <w:lang w:eastAsia="ar-SA"/>
        </w:rPr>
      </w:pPr>
    </w:p>
    <w:p w:rsidR="00142379" w:rsidRPr="008701CD" w:rsidRDefault="00142379" w:rsidP="00142379">
      <w:pPr>
        <w:widowControl w:val="0"/>
        <w:tabs>
          <w:tab w:val="num" w:pos="540"/>
        </w:tabs>
        <w:suppressAutoHyphens/>
        <w:autoSpaceDE w:val="0"/>
        <w:autoSpaceDN w:val="0"/>
        <w:adjustRightInd w:val="0"/>
        <w:ind w:hanging="540"/>
        <w:jc w:val="both"/>
        <w:rPr>
          <w:sz w:val="20"/>
          <w:szCs w:val="20"/>
          <w:lang w:eastAsia="ar-SA"/>
        </w:rPr>
      </w:pPr>
    </w:p>
    <w:p w:rsidR="001F0C48" w:rsidRPr="00CA2A8D" w:rsidRDefault="001F0C48" w:rsidP="001F0C48">
      <w:pPr>
        <w:ind w:firstLine="708"/>
        <w:jc w:val="both"/>
        <w:rPr>
          <w:sz w:val="20"/>
          <w:szCs w:val="20"/>
        </w:rPr>
      </w:pPr>
      <w:r w:rsidRPr="00CA2A8D">
        <w:rPr>
          <w:b/>
          <w:sz w:val="20"/>
          <w:szCs w:val="20"/>
        </w:rPr>
        <w:t>Заказчик: Федеральное государственное бюджетное научное учреждение «Томский национальный исследовательский медицинский центр Российской академии наук»</w:t>
      </w:r>
      <w:r w:rsidRPr="00CA2A8D">
        <w:rPr>
          <w:sz w:val="20"/>
          <w:szCs w:val="20"/>
        </w:rPr>
        <w:t xml:space="preserve"> </w:t>
      </w:r>
      <w:r w:rsidR="00FA4375" w:rsidRPr="00CA2A8D">
        <w:rPr>
          <w:sz w:val="20"/>
          <w:szCs w:val="20"/>
        </w:rPr>
        <w:t xml:space="preserve">в лице </w:t>
      </w:r>
      <w:r w:rsidR="00FA4375" w:rsidRPr="00CA2A8D">
        <w:rPr>
          <w:b/>
          <w:sz w:val="20"/>
          <w:szCs w:val="20"/>
        </w:rPr>
        <w:t>Тюменского кардиологического научного центра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</w:r>
      <w:r w:rsidR="00FA4375">
        <w:rPr>
          <w:b/>
          <w:sz w:val="20"/>
          <w:szCs w:val="20"/>
        </w:rPr>
        <w:t xml:space="preserve">, </w:t>
      </w:r>
      <w:r w:rsidRPr="00CA2A8D">
        <w:rPr>
          <w:sz w:val="20"/>
          <w:szCs w:val="20"/>
        </w:rPr>
        <w:t>именуемое в дальнейшем «Покупатель», с одной стороны, и</w:t>
      </w:r>
    </w:p>
    <w:p w:rsidR="001F0C48" w:rsidRPr="00CA2A8D" w:rsidRDefault="001F0C48" w:rsidP="001F0C48">
      <w:pPr>
        <w:ind w:firstLine="567"/>
        <w:jc w:val="both"/>
        <w:rPr>
          <w:sz w:val="20"/>
          <w:szCs w:val="20"/>
        </w:rPr>
      </w:pPr>
      <w:r w:rsidRPr="00CA2A8D">
        <w:rPr>
          <w:sz w:val="20"/>
          <w:szCs w:val="20"/>
        </w:rPr>
        <w:t>____________________ (ОГРН/ОГРНИП____________________), именуем</w:t>
      </w:r>
      <w:r w:rsidR="00024729">
        <w:rPr>
          <w:sz w:val="20"/>
          <w:szCs w:val="20"/>
        </w:rPr>
        <w:t>___</w:t>
      </w:r>
      <w:r w:rsidRPr="00CA2A8D">
        <w:rPr>
          <w:sz w:val="20"/>
          <w:szCs w:val="20"/>
        </w:rPr>
        <w:t xml:space="preserve"> в дальнейшем «Поставщик», в лице ____________________, </w:t>
      </w:r>
      <w:proofErr w:type="spellStart"/>
      <w:r w:rsidRPr="00CA2A8D">
        <w:rPr>
          <w:sz w:val="20"/>
          <w:szCs w:val="20"/>
        </w:rPr>
        <w:t>действующ</w:t>
      </w:r>
      <w:proofErr w:type="spellEnd"/>
      <w:r w:rsidR="00024729">
        <w:rPr>
          <w:sz w:val="20"/>
          <w:szCs w:val="20"/>
        </w:rPr>
        <w:t>___</w:t>
      </w:r>
      <w:r w:rsidRPr="00CA2A8D">
        <w:rPr>
          <w:sz w:val="20"/>
          <w:szCs w:val="20"/>
        </w:rPr>
        <w:t xml:space="preserve"> на основании ____________________, с другой стороны, </w:t>
      </w:r>
    </w:p>
    <w:p w:rsidR="005B6427" w:rsidRPr="008701CD" w:rsidRDefault="00142379" w:rsidP="007F292A">
      <w:pPr>
        <w:suppressAutoHyphens/>
        <w:ind w:firstLine="426"/>
        <w:jc w:val="both"/>
        <w:rPr>
          <w:sz w:val="20"/>
          <w:szCs w:val="20"/>
          <w:lang w:eastAsia="ar-SA"/>
        </w:rPr>
      </w:pPr>
      <w:r w:rsidRPr="00A5738A">
        <w:rPr>
          <w:sz w:val="20"/>
          <w:szCs w:val="20"/>
        </w:rPr>
        <w:t xml:space="preserve"> </w:t>
      </w:r>
      <w:r w:rsidR="005B6427" w:rsidRPr="00A5738A">
        <w:rPr>
          <w:color w:val="000000"/>
          <w:sz w:val="20"/>
          <w:szCs w:val="20"/>
          <w:lang w:eastAsia="ar-SA"/>
        </w:rPr>
        <w:t xml:space="preserve">вместе именуемые в дальнейшем «стороны», на основании подпункта </w:t>
      </w:r>
      <w:r w:rsidR="00D40F43">
        <w:rPr>
          <w:color w:val="000000"/>
          <w:sz w:val="20"/>
          <w:szCs w:val="20"/>
          <w:lang w:eastAsia="ar-SA"/>
        </w:rPr>
        <w:t>30</w:t>
      </w:r>
      <w:r w:rsidR="005B6427" w:rsidRPr="00A5738A">
        <w:rPr>
          <w:color w:val="000000"/>
          <w:sz w:val="20"/>
          <w:szCs w:val="20"/>
          <w:lang w:eastAsia="ar-SA"/>
        </w:rPr>
        <w:t xml:space="preserve"> пункта 1 раздела 2 главы </w:t>
      </w:r>
      <w:r w:rsidR="005B6427" w:rsidRPr="00A5738A">
        <w:rPr>
          <w:color w:val="000000"/>
          <w:sz w:val="20"/>
          <w:szCs w:val="20"/>
          <w:lang w:val="en-US" w:eastAsia="ar-SA"/>
        </w:rPr>
        <w:t>IV</w:t>
      </w:r>
      <w:r w:rsidR="005B6427" w:rsidRPr="00A5738A">
        <w:rPr>
          <w:color w:val="000000"/>
          <w:sz w:val="20"/>
          <w:szCs w:val="20"/>
          <w:lang w:eastAsia="ar-SA"/>
        </w:rPr>
        <w:t xml:space="preserve"> Положения о закупке Томского НИМЦ, заключили настоящий договор о нижеследующем.</w:t>
      </w:r>
    </w:p>
    <w:p w:rsidR="00142379" w:rsidRPr="008701CD" w:rsidRDefault="00142379" w:rsidP="00142379">
      <w:pPr>
        <w:widowControl w:val="0"/>
        <w:suppressAutoHyphens/>
        <w:autoSpaceDE w:val="0"/>
        <w:autoSpaceDN w:val="0"/>
        <w:adjustRightInd w:val="0"/>
        <w:ind w:left="-540"/>
        <w:jc w:val="both"/>
        <w:rPr>
          <w:b/>
          <w:bCs/>
          <w:sz w:val="20"/>
          <w:szCs w:val="20"/>
          <w:lang w:eastAsia="ar-SA"/>
        </w:rPr>
      </w:pPr>
    </w:p>
    <w:p w:rsidR="00142379" w:rsidRPr="008701CD" w:rsidRDefault="00142379" w:rsidP="0014237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0"/>
          <w:szCs w:val="20"/>
          <w:lang w:eastAsia="ar-SA"/>
        </w:rPr>
      </w:pPr>
      <w:r w:rsidRPr="008701CD">
        <w:rPr>
          <w:b/>
          <w:sz w:val="20"/>
          <w:szCs w:val="20"/>
          <w:lang w:eastAsia="ar-SA"/>
        </w:rPr>
        <w:t>1. ПРЕДМЕТ ДОГОВОРА</w:t>
      </w:r>
    </w:p>
    <w:p w:rsidR="00142379" w:rsidRPr="0007085D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ar-SA"/>
        </w:rPr>
      </w:pPr>
      <w:r w:rsidRPr="008701CD">
        <w:rPr>
          <w:rFonts w:eastAsia="Calibri"/>
          <w:sz w:val="20"/>
          <w:szCs w:val="20"/>
          <w:lang w:eastAsia="ar-SA"/>
        </w:rPr>
        <w:t>1.1. Поставщик обязуется передать Покупателю, а Покупатель - принять и оплатить в порядке, предусмотренном н</w:t>
      </w:r>
      <w:r w:rsidR="000E6956">
        <w:rPr>
          <w:rFonts w:eastAsia="Calibri"/>
          <w:sz w:val="20"/>
          <w:szCs w:val="20"/>
          <w:lang w:eastAsia="ar-SA"/>
        </w:rPr>
        <w:t>астоящим договором,</w:t>
      </w:r>
      <w:r w:rsidR="001F0C48">
        <w:rPr>
          <w:rFonts w:eastAsia="Calibri"/>
          <w:sz w:val="20"/>
          <w:szCs w:val="20"/>
          <w:lang w:eastAsia="ar-SA"/>
        </w:rPr>
        <w:t xml:space="preserve"> </w:t>
      </w:r>
      <w:r w:rsidR="00C8043C">
        <w:rPr>
          <w:rFonts w:eastAsia="Calibri"/>
          <w:sz w:val="20"/>
          <w:szCs w:val="20"/>
          <w:lang w:eastAsia="ar-SA"/>
        </w:rPr>
        <w:t>краску</w:t>
      </w:r>
      <w:r w:rsidR="00D41161" w:rsidRPr="00D41161">
        <w:rPr>
          <w:rFonts w:eastAsia="Calibri"/>
          <w:sz w:val="20"/>
          <w:szCs w:val="20"/>
          <w:lang w:eastAsia="ar-SA"/>
        </w:rPr>
        <w:t xml:space="preserve"> </w:t>
      </w:r>
      <w:r w:rsidRPr="00D41161">
        <w:rPr>
          <w:rFonts w:eastAsia="Calibri"/>
          <w:sz w:val="20"/>
          <w:szCs w:val="20"/>
          <w:lang w:eastAsia="ar-SA"/>
        </w:rPr>
        <w:t>согласно</w:t>
      </w:r>
      <w:r w:rsidRPr="0007085D">
        <w:rPr>
          <w:rFonts w:eastAsia="Calibri"/>
          <w:sz w:val="20"/>
          <w:szCs w:val="20"/>
          <w:lang w:eastAsia="ar-SA"/>
        </w:rPr>
        <w:t xml:space="preserve"> Техническому заданию (Приложение №1 к настоящему договору) (далее – «Товар»).</w:t>
      </w:r>
    </w:p>
    <w:p w:rsidR="00142379" w:rsidRPr="008701CD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07085D">
        <w:rPr>
          <w:sz w:val="20"/>
          <w:szCs w:val="20"/>
          <w:lang w:eastAsia="ar-SA"/>
        </w:rPr>
        <w:t>1.2. Товар принадлежит Поставщику на праве собственности</w:t>
      </w:r>
      <w:r w:rsidRPr="008701CD">
        <w:rPr>
          <w:sz w:val="20"/>
          <w:szCs w:val="20"/>
          <w:lang w:eastAsia="ar-SA"/>
        </w:rPr>
        <w:t>, не заложен, не арестован, не является предметом исков третьих лиц.</w:t>
      </w:r>
    </w:p>
    <w:p w:rsidR="001105B1" w:rsidRPr="00797662" w:rsidRDefault="00142379" w:rsidP="001105B1">
      <w:pPr>
        <w:ind w:firstLine="559"/>
        <w:jc w:val="both"/>
        <w:rPr>
          <w:sz w:val="20"/>
          <w:szCs w:val="20"/>
        </w:rPr>
      </w:pPr>
      <w:r w:rsidRPr="008701CD">
        <w:rPr>
          <w:sz w:val="20"/>
          <w:szCs w:val="20"/>
          <w:lang w:eastAsia="ar-SA"/>
        </w:rPr>
        <w:t xml:space="preserve">1.3. Право собственности на Товар переходит к Покупателю с момента передачи Товара. При передаче Товара от Поставщика к Покупателю стороны подписывают </w:t>
      </w:r>
      <w:r w:rsidR="001105B1" w:rsidRPr="00584F10">
        <w:rPr>
          <w:sz w:val="20"/>
          <w:szCs w:val="20"/>
        </w:rPr>
        <w:t>Акт приемки товаров, работ, услуг (ф. 0510452)</w:t>
      </w:r>
      <w:r w:rsidR="001105B1" w:rsidRPr="00797662">
        <w:rPr>
          <w:sz w:val="20"/>
          <w:szCs w:val="20"/>
        </w:rPr>
        <w:t>.</w:t>
      </w:r>
    </w:p>
    <w:p w:rsidR="00142379" w:rsidRPr="008701CD" w:rsidRDefault="00142379" w:rsidP="00142379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0"/>
          <w:szCs w:val="20"/>
          <w:lang w:eastAsia="ar-SA"/>
        </w:rPr>
      </w:pPr>
      <w:r w:rsidRPr="008701CD">
        <w:rPr>
          <w:sz w:val="20"/>
          <w:szCs w:val="20"/>
          <w:lang w:eastAsia="ar-SA"/>
        </w:rPr>
        <w:t>Риск случайной гибели несет собственник Товара в соответствии с действующим законодательством РФ.</w:t>
      </w:r>
    </w:p>
    <w:p w:rsidR="00142379" w:rsidRPr="008701CD" w:rsidRDefault="00142379" w:rsidP="00142379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0"/>
          <w:szCs w:val="20"/>
          <w:lang w:eastAsia="ar-SA"/>
        </w:rPr>
      </w:pPr>
    </w:p>
    <w:p w:rsidR="00142379" w:rsidRPr="0021377B" w:rsidRDefault="00142379" w:rsidP="00142379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  <w:lang w:eastAsia="ar-SA"/>
        </w:rPr>
      </w:pPr>
      <w:r w:rsidRPr="0021377B">
        <w:rPr>
          <w:rFonts w:eastAsia="Calibri"/>
          <w:b/>
          <w:sz w:val="20"/>
          <w:szCs w:val="20"/>
          <w:lang w:eastAsia="ar-SA"/>
        </w:rPr>
        <w:t>2. ЦЕНА ДОГОВОРА И РАСЧЕТЫ СТОРОН</w:t>
      </w:r>
    </w:p>
    <w:p w:rsidR="001F0C48" w:rsidRPr="00BA3BDE" w:rsidRDefault="001F0C48" w:rsidP="001F0C48">
      <w:pPr>
        <w:ind w:firstLine="567"/>
        <w:jc w:val="both"/>
        <w:rPr>
          <w:sz w:val="20"/>
          <w:szCs w:val="20"/>
        </w:rPr>
      </w:pPr>
      <w:r w:rsidRPr="00BA3BDE">
        <w:rPr>
          <w:sz w:val="20"/>
          <w:szCs w:val="20"/>
        </w:rPr>
        <w:t>2.1. Цена настоящего договора составляет _________ (______________) рублей _____ копеек, в том числе НДС (____%)_________ рублей _____ копеек/НДС не облагается.</w:t>
      </w:r>
    </w:p>
    <w:p w:rsidR="00142379" w:rsidRPr="008701CD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8701CD">
        <w:rPr>
          <w:sz w:val="20"/>
          <w:szCs w:val="20"/>
          <w:lang w:eastAsia="ar-SA"/>
        </w:rPr>
        <w:t>2.2. Цена договора (пункт 2.1. настоящего договора) включает в себя полную стоимость всего подлежащего поставке Товара, расходы на транспортировку до места поставки Товара (в том числе командировочные расходы, расходы на оплату труда), стоимость разгрузки, распаковки и иных такелажных и грузоподъемных работ (в том числе с использованием подъемных механизмов), все иные расходы Поставщика, связанные с исполнением заказа, предусмотренного Техническим заданием (Приложение №1 к договору), налоги и все прочие обязательные платежи.</w:t>
      </w:r>
    </w:p>
    <w:p w:rsidR="00142379" w:rsidRPr="008701CD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8701CD">
        <w:rPr>
          <w:sz w:val="20"/>
          <w:szCs w:val="20"/>
          <w:lang w:eastAsia="ar-SA"/>
        </w:rPr>
        <w:t xml:space="preserve">2.3. Покупатель уплачивает </w:t>
      </w:r>
      <w:r w:rsidR="004352A2">
        <w:rPr>
          <w:sz w:val="20"/>
          <w:szCs w:val="20"/>
          <w:lang w:eastAsia="ar-SA"/>
        </w:rPr>
        <w:t xml:space="preserve">стоимость поставленного </w:t>
      </w:r>
      <w:r w:rsidRPr="008701CD">
        <w:rPr>
          <w:sz w:val="20"/>
          <w:szCs w:val="20"/>
          <w:lang w:eastAsia="ar-SA"/>
        </w:rPr>
        <w:t xml:space="preserve">Товара в течение </w:t>
      </w:r>
      <w:r w:rsidR="00C95432">
        <w:rPr>
          <w:sz w:val="20"/>
          <w:szCs w:val="20"/>
          <w:lang w:eastAsia="ar-SA"/>
        </w:rPr>
        <w:t>7</w:t>
      </w:r>
      <w:r w:rsidRPr="008701CD">
        <w:rPr>
          <w:sz w:val="20"/>
          <w:szCs w:val="20"/>
          <w:lang w:eastAsia="ar-SA"/>
        </w:rPr>
        <w:t xml:space="preserve"> (</w:t>
      </w:r>
      <w:r w:rsidR="00C95432">
        <w:rPr>
          <w:sz w:val="20"/>
          <w:szCs w:val="20"/>
          <w:lang w:eastAsia="ar-SA"/>
        </w:rPr>
        <w:t>семи</w:t>
      </w:r>
      <w:r w:rsidRPr="008701CD">
        <w:rPr>
          <w:sz w:val="20"/>
          <w:szCs w:val="20"/>
          <w:lang w:eastAsia="ar-SA"/>
        </w:rPr>
        <w:t xml:space="preserve">) </w:t>
      </w:r>
      <w:r w:rsidR="00F64F9E" w:rsidRPr="008701CD">
        <w:rPr>
          <w:sz w:val="20"/>
          <w:szCs w:val="20"/>
          <w:lang w:eastAsia="ar-SA"/>
        </w:rPr>
        <w:t xml:space="preserve">рабочих </w:t>
      </w:r>
      <w:r w:rsidRPr="008701CD">
        <w:rPr>
          <w:sz w:val="20"/>
          <w:szCs w:val="20"/>
          <w:lang w:eastAsia="ar-SA"/>
        </w:rPr>
        <w:t xml:space="preserve">дней со дня подписания Покупателем </w:t>
      </w:r>
      <w:r w:rsidR="001105B1" w:rsidRPr="001105B1">
        <w:rPr>
          <w:sz w:val="20"/>
          <w:szCs w:val="20"/>
          <w:lang w:eastAsia="ar-SA"/>
        </w:rPr>
        <w:t>Акта приемки товаров, работ, услуг (ф. 0510452)</w:t>
      </w:r>
      <w:r w:rsidRPr="008701CD">
        <w:rPr>
          <w:sz w:val="20"/>
          <w:szCs w:val="20"/>
          <w:lang w:eastAsia="ar-SA"/>
        </w:rPr>
        <w:t xml:space="preserve"> на основании счета</w:t>
      </w:r>
      <w:r w:rsidR="00D41161">
        <w:rPr>
          <w:sz w:val="20"/>
          <w:szCs w:val="20"/>
          <w:lang w:eastAsia="ar-SA"/>
        </w:rPr>
        <w:t xml:space="preserve"> и/или счета-фактуры</w:t>
      </w:r>
      <w:r w:rsidRPr="008701CD">
        <w:rPr>
          <w:sz w:val="20"/>
          <w:szCs w:val="20"/>
          <w:lang w:eastAsia="ar-SA"/>
        </w:rPr>
        <w:t xml:space="preserve"> путем перечисления денежных средств на расчетный счет Поставщика.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ar-SA"/>
        </w:rPr>
      </w:pPr>
      <w:r w:rsidRPr="008701CD">
        <w:rPr>
          <w:rFonts w:eastAsia="Calibri"/>
          <w:sz w:val="20"/>
          <w:szCs w:val="20"/>
          <w:lang w:eastAsia="ar-SA"/>
        </w:rPr>
        <w:t>2.4. Покупатель считается исполнившим обязательство, указанн</w:t>
      </w:r>
      <w:r w:rsidRPr="005B6427">
        <w:rPr>
          <w:rFonts w:eastAsia="Calibri"/>
          <w:sz w:val="20"/>
          <w:szCs w:val="20"/>
          <w:lang w:eastAsia="ar-SA"/>
        </w:rPr>
        <w:t>ое в пункте 2.3. настоящего договора, с момента списания денежных средств с его счета.</w:t>
      </w:r>
    </w:p>
    <w:p w:rsidR="00F64F9E" w:rsidRPr="00844F46" w:rsidRDefault="00142379" w:rsidP="0021377B">
      <w:pPr>
        <w:suppressAutoHyphens/>
        <w:ind w:firstLine="567"/>
        <w:jc w:val="both"/>
        <w:rPr>
          <w:rFonts w:eastAsia="Calibri"/>
          <w:sz w:val="20"/>
          <w:szCs w:val="20"/>
          <w:lang w:eastAsia="ar-SA"/>
        </w:rPr>
      </w:pPr>
      <w:r w:rsidRPr="005B6427">
        <w:rPr>
          <w:rFonts w:eastAsia="Calibri"/>
          <w:sz w:val="20"/>
          <w:szCs w:val="20"/>
          <w:lang w:eastAsia="ar-SA"/>
        </w:rPr>
        <w:t>2.5. Увеличение Поставщиком цены Товара не допускается.</w:t>
      </w:r>
      <w:r w:rsidR="00F64F9E">
        <w:rPr>
          <w:rFonts w:eastAsia="Calibri"/>
          <w:sz w:val="20"/>
          <w:szCs w:val="20"/>
          <w:lang w:eastAsia="ar-SA"/>
        </w:rPr>
        <w:t xml:space="preserve"> </w:t>
      </w:r>
      <w:r w:rsidR="00F64F9E" w:rsidRPr="00844F46">
        <w:rPr>
          <w:sz w:val="20"/>
          <w:szCs w:val="20"/>
          <w:lang w:eastAsia="ar-SA"/>
        </w:rPr>
        <w:t>Цена договора является твердой и определяется на весь срок его исполнения, за исключением случаев, предусмотренных законодательством Российской Федерации и/или настоящим договором</w:t>
      </w:r>
      <w:r w:rsidR="00F64F9E">
        <w:rPr>
          <w:sz w:val="20"/>
          <w:szCs w:val="20"/>
          <w:lang w:eastAsia="ar-SA"/>
        </w:rPr>
        <w:t xml:space="preserve"> и/или Положением о закупке Томского НИМЦ</w:t>
      </w:r>
      <w:r w:rsidR="00F64F9E" w:rsidRPr="00844F46">
        <w:rPr>
          <w:sz w:val="20"/>
          <w:szCs w:val="20"/>
          <w:lang w:eastAsia="ar-SA"/>
        </w:rPr>
        <w:t>.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ar-SA"/>
        </w:rPr>
      </w:pP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  <w:lang w:eastAsia="ar-SA"/>
        </w:rPr>
      </w:pPr>
      <w:r w:rsidRPr="005B6427">
        <w:rPr>
          <w:rFonts w:eastAsia="Calibri"/>
          <w:b/>
          <w:sz w:val="20"/>
          <w:szCs w:val="20"/>
          <w:lang w:eastAsia="ar-SA"/>
        </w:rPr>
        <w:t>3. ПОРЯДОК ПЕРЕДАЧИ И ПРИЕМКИ ТОВАРА</w:t>
      </w:r>
    </w:p>
    <w:p w:rsidR="00142379" w:rsidRPr="0021377B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shd w:val="clear" w:color="auto" w:fill="FFFFFF"/>
          <w:lang w:eastAsia="ar-SA"/>
        </w:rPr>
      </w:pPr>
      <w:r w:rsidRPr="005B6427">
        <w:rPr>
          <w:sz w:val="20"/>
          <w:szCs w:val="20"/>
          <w:shd w:val="clear" w:color="auto" w:fill="FFFFFF"/>
          <w:lang w:eastAsia="ar-SA"/>
        </w:rPr>
        <w:t xml:space="preserve">3.1. Поставка </w:t>
      </w:r>
      <w:r w:rsidRPr="000B3A0B">
        <w:rPr>
          <w:sz w:val="20"/>
          <w:szCs w:val="20"/>
          <w:shd w:val="clear" w:color="auto" w:fill="FFFFFF"/>
          <w:lang w:eastAsia="ar-SA"/>
        </w:rPr>
        <w:t xml:space="preserve">Товара осуществляется за счет Поставщика. Поставщик обязан доставить (поставить) Товар до местонахождения Покупателя по </w:t>
      </w:r>
      <w:r w:rsidRPr="0021377B">
        <w:rPr>
          <w:sz w:val="20"/>
          <w:szCs w:val="20"/>
          <w:shd w:val="clear" w:color="auto" w:fill="FFFFFF"/>
          <w:lang w:eastAsia="ar-SA"/>
        </w:rPr>
        <w:t xml:space="preserve">адресу: </w:t>
      </w:r>
      <w:r w:rsidRPr="0021377B">
        <w:rPr>
          <w:sz w:val="20"/>
          <w:szCs w:val="20"/>
          <w:lang w:eastAsia="ar-SA"/>
        </w:rPr>
        <w:t xml:space="preserve">625026, город Тюмень, улица Мельникайте, дом 111, </w:t>
      </w:r>
      <w:r w:rsidR="00390514">
        <w:rPr>
          <w:sz w:val="20"/>
          <w:szCs w:val="20"/>
          <w:lang w:eastAsia="ar-SA"/>
        </w:rPr>
        <w:t xml:space="preserve">цокольный </w:t>
      </w:r>
      <w:r w:rsidRPr="0021377B">
        <w:rPr>
          <w:sz w:val="20"/>
          <w:szCs w:val="20"/>
          <w:lang w:eastAsia="ar-SA"/>
        </w:rPr>
        <w:t xml:space="preserve">этаж, </w:t>
      </w:r>
      <w:r w:rsidR="00390514">
        <w:rPr>
          <w:sz w:val="20"/>
          <w:szCs w:val="20"/>
          <w:lang w:eastAsia="ar-SA"/>
        </w:rPr>
        <w:t>склад</w:t>
      </w:r>
      <w:r w:rsidRPr="0021377B">
        <w:rPr>
          <w:sz w:val="20"/>
          <w:szCs w:val="20"/>
          <w:lang w:eastAsia="ar-SA"/>
        </w:rPr>
        <w:t xml:space="preserve"> в рабочие дни </w:t>
      </w:r>
      <w:r w:rsidRPr="0021377B">
        <w:rPr>
          <w:sz w:val="20"/>
          <w:szCs w:val="20"/>
          <w:shd w:val="clear" w:color="auto" w:fill="FFFFFF"/>
          <w:lang w:eastAsia="ar-SA"/>
        </w:rPr>
        <w:t xml:space="preserve">с 09:00ч до 12:00ч и с 13:00ч до 16:00ч (по тюменскому времени) </w:t>
      </w:r>
      <w:r w:rsidRPr="0021377B">
        <w:rPr>
          <w:sz w:val="20"/>
          <w:szCs w:val="20"/>
          <w:lang w:eastAsia="ar-SA"/>
        </w:rPr>
        <w:t xml:space="preserve">в </w:t>
      </w:r>
      <w:r w:rsidR="000874D7">
        <w:rPr>
          <w:sz w:val="20"/>
          <w:szCs w:val="20"/>
          <w:lang w:eastAsia="ar-SA"/>
        </w:rPr>
        <w:t>течение</w:t>
      </w:r>
      <w:r w:rsidR="005C055A">
        <w:rPr>
          <w:sz w:val="20"/>
          <w:szCs w:val="20"/>
          <w:lang w:eastAsia="ar-SA"/>
        </w:rPr>
        <w:t xml:space="preserve"> </w:t>
      </w:r>
      <w:r w:rsidR="00C8043C" w:rsidRPr="00C8043C">
        <w:rPr>
          <w:sz w:val="20"/>
          <w:szCs w:val="20"/>
          <w:lang w:eastAsia="ar-SA"/>
        </w:rPr>
        <w:t>10</w:t>
      </w:r>
      <w:r w:rsidR="00FA189E" w:rsidRPr="00C8043C">
        <w:rPr>
          <w:sz w:val="20"/>
          <w:szCs w:val="20"/>
          <w:lang w:eastAsia="ar-SA"/>
        </w:rPr>
        <w:t xml:space="preserve"> (</w:t>
      </w:r>
      <w:r w:rsidR="00C8043C" w:rsidRPr="00C8043C">
        <w:rPr>
          <w:sz w:val="20"/>
          <w:szCs w:val="20"/>
          <w:lang w:eastAsia="ar-SA"/>
        </w:rPr>
        <w:t>десяти</w:t>
      </w:r>
      <w:r w:rsidR="00687207" w:rsidRPr="00C8043C">
        <w:rPr>
          <w:sz w:val="20"/>
          <w:szCs w:val="20"/>
          <w:lang w:eastAsia="ar-SA"/>
        </w:rPr>
        <w:t xml:space="preserve">) </w:t>
      </w:r>
      <w:r w:rsidR="008F3A7D" w:rsidRPr="00C8043C">
        <w:rPr>
          <w:sz w:val="20"/>
          <w:szCs w:val="20"/>
          <w:lang w:eastAsia="ar-SA"/>
        </w:rPr>
        <w:t>рабочих</w:t>
      </w:r>
      <w:r w:rsidR="008F3A7D">
        <w:rPr>
          <w:sz w:val="20"/>
          <w:szCs w:val="20"/>
          <w:lang w:eastAsia="ar-SA"/>
        </w:rPr>
        <w:t xml:space="preserve"> </w:t>
      </w:r>
      <w:r w:rsidR="000874D7">
        <w:rPr>
          <w:sz w:val="20"/>
          <w:szCs w:val="20"/>
          <w:lang w:eastAsia="ar-SA"/>
        </w:rPr>
        <w:t>дней с момента заключения настоящего договора.</w:t>
      </w:r>
      <w:r w:rsidRPr="0021377B">
        <w:rPr>
          <w:sz w:val="20"/>
          <w:szCs w:val="20"/>
          <w:lang w:eastAsia="ar-SA"/>
        </w:rPr>
        <w:t xml:space="preserve"> </w:t>
      </w:r>
      <w:r w:rsidRPr="0021377B">
        <w:rPr>
          <w:sz w:val="20"/>
          <w:szCs w:val="20"/>
          <w:shd w:val="clear" w:color="auto" w:fill="FFFFFF"/>
          <w:lang w:eastAsia="ar-SA"/>
        </w:rPr>
        <w:t xml:space="preserve">Поставщик несет все риски, связанные с доставкой Товара до Покупателя. 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21377B">
        <w:rPr>
          <w:sz w:val="20"/>
          <w:szCs w:val="20"/>
          <w:lang w:eastAsia="ar-SA"/>
        </w:rPr>
        <w:t>3.2. Т</w:t>
      </w:r>
      <w:r w:rsidRPr="0021377B">
        <w:rPr>
          <w:sz w:val="20"/>
          <w:szCs w:val="20"/>
          <w:shd w:val="clear" w:color="auto" w:fill="FFFFFF"/>
          <w:lang w:eastAsia="ar-SA"/>
        </w:rPr>
        <w:t>овар долже</w:t>
      </w:r>
      <w:r w:rsidR="000E6956" w:rsidRPr="0021377B">
        <w:rPr>
          <w:sz w:val="20"/>
          <w:szCs w:val="20"/>
          <w:shd w:val="clear" w:color="auto" w:fill="FFFFFF"/>
          <w:lang w:eastAsia="ar-SA"/>
        </w:rPr>
        <w:t>н быть новым</w:t>
      </w:r>
      <w:r w:rsidRPr="0021377B">
        <w:rPr>
          <w:sz w:val="20"/>
          <w:szCs w:val="20"/>
          <w:shd w:val="clear" w:color="auto" w:fill="FFFFFF"/>
          <w:lang w:eastAsia="ar-SA"/>
        </w:rPr>
        <w:t>, без механических повреждений, следов воздействия влаги и следов вскрытия.</w:t>
      </w:r>
      <w:r w:rsidRPr="0021377B">
        <w:rPr>
          <w:sz w:val="20"/>
          <w:szCs w:val="20"/>
          <w:lang w:eastAsia="ar-SA"/>
        </w:rPr>
        <w:t xml:space="preserve"> Товар должен при обычных условиях его использования, хранения, транспортировки и утилизации быть безопасен для жизни и здоровья, окружающей среды, а также не причинять вред имуществу Покупателя и/или третьих лиц.</w:t>
      </w:r>
      <w:r w:rsidRPr="005B6427">
        <w:rPr>
          <w:sz w:val="20"/>
          <w:szCs w:val="20"/>
          <w:lang w:eastAsia="ar-SA"/>
        </w:rPr>
        <w:t xml:space="preserve"> </w:t>
      </w:r>
    </w:p>
    <w:p w:rsidR="001105B1" w:rsidRPr="00FE4661" w:rsidRDefault="001105B1" w:rsidP="001105B1">
      <w:pPr>
        <w:ind w:firstLine="567"/>
        <w:jc w:val="both"/>
        <w:rPr>
          <w:sz w:val="20"/>
          <w:szCs w:val="20"/>
        </w:rPr>
      </w:pPr>
      <w:r w:rsidRPr="00FE4661">
        <w:rPr>
          <w:sz w:val="20"/>
          <w:szCs w:val="20"/>
        </w:rPr>
        <w:t>3.3. Приемка Товара по количеству грузовых мест, количеству упаковок отдельных наименований Товара осуществляется в месте, указанном в пункте 3.1. настоящего договора, в присутствии надлежаще уполномоченных представителей сторон (в случае отсутствия представителя Поставщика, Покупатель имеет право провести приемку в его отсутствие с последующим уведомлением Поставщика о ее результатах):</w:t>
      </w:r>
    </w:p>
    <w:p w:rsidR="001105B1" w:rsidRPr="00FE4661" w:rsidRDefault="001105B1" w:rsidP="001105B1">
      <w:pPr>
        <w:ind w:firstLine="567"/>
        <w:jc w:val="both"/>
        <w:rPr>
          <w:sz w:val="20"/>
          <w:szCs w:val="20"/>
        </w:rPr>
      </w:pPr>
      <w:r w:rsidRPr="00FE4661">
        <w:rPr>
          <w:sz w:val="20"/>
          <w:szCs w:val="20"/>
        </w:rPr>
        <w:t>- по количеству грузовых мест согласно количеству, указанному в упаковочном листе и/или накладной;</w:t>
      </w:r>
    </w:p>
    <w:p w:rsidR="001105B1" w:rsidRPr="00FE4661" w:rsidRDefault="001105B1" w:rsidP="001105B1">
      <w:pPr>
        <w:ind w:firstLine="567"/>
        <w:jc w:val="both"/>
        <w:rPr>
          <w:sz w:val="20"/>
          <w:szCs w:val="20"/>
        </w:rPr>
      </w:pPr>
      <w:r w:rsidRPr="00FE4661">
        <w:rPr>
          <w:sz w:val="20"/>
          <w:szCs w:val="20"/>
        </w:rPr>
        <w:t>- по количеству (</w:t>
      </w:r>
      <w:proofErr w:type="spellStart"/>
      <w:r w:rsidRPr="00FE4661">
        <w:rPr>
          <w:sz w:val="20"/>
          <w:szCs w:val="20"/>
        </w:rPr>
        <w:t>внутритарная</w:t>
      </w:r>
      <w:proofErr w:type="spellEnd"/>
      <w:r w:rsidRPr="00FE4661">
        <w:rPr>
          <w:sz w:val="20"/>
          <w:szCs w:val="20"/>
        </w:rPr>
        <w:t xml:space="preserve"> недостача) и дефектности (повреждение, потеря товарного вида) первичных и последующих упаковок, а также по качеству Товара - согласно накладной (иному сопроводительному документу). Результаты приемки оформляются Актом приемки товаров, работ, услуг по форме ОКУД 0510452 (далее – «акт») в электронном виде.</w:t>
      </w:r>
    </w:p>
    <w:p w:rsidR="001105B1" w:rsidRPr="00FE4661" w:rsidRDefault="001105B1" w:rsidP="001105B1">
      <w:pPr>
        <w:suppressAutoHyphens/>
        <w:ind w:firstLine="567"/>
        <w:jc w:val="both"/>
        <w:rPr>
          <w:sz w:val="20"/>
          <w:szCs w:val="20"/>
          <w:lang w:val="x-none" w:eastAsia="ar-SA"/>
        </w:rPr>
      </w:pPr>
      <w:r w:rsidRPr="00FE4661">
        <w:rPr>
          <w:sz w:val="20"/>
          <w:szCs w:val="20"/>
          <w:lang w:val="x-none" w:eastAsia="ar-SA"/>
        </w:rPr>
        <w:t xml:space="preserve">Датой приемки </w:t>
      </w:r>
      <w:r w:rsidRPr="00FE4661">
        <w:rPr>
          <w:sz w:val="20"/>
          <w:szCs w:val="20"/>
          <w:lang w:eastAsia="ar-SA"/>
        </w:rPr>
        <w:t>поставленного Товара</w:t>
      </w:r>
      <w:r w:rsidRPr="00FE4661">
        <w:rPr>
          <w:sz w:val="20"/>
          <w:szCs w:val="20"/>
          <w:lang w:val="x-none" w:eastAsia="ar-SA"/>
        </w:rPr>
        <w:t xml:space="preserve"> считается дата </w:t>
      </w:r>
      <w:r w:rsidRPr="00FE4661">
        <w:rPr>
          <w:sz w:val="20"/>
          <w:szCs w:val="20"/>
          <w:lang w:eastAsia="ar-SA"/>
        </w:rPr>
        <w:t>утверждения акта руководителем или иным уполномоченным лицом Покупателя</w:t>
      </w:r>
      <w:r w:rsidRPr="00FE4661">
        <w:rPr>
          <w:sz w:val="20"/>
          <w:szCs w:val="20"/>
          <w:lang w:val="x-none" w:eastAsia="ar-SA"/>
        </w:rPr>
        <w:t>.</w:t>
      </w:r>
    </w:p>
    <w:p w:rsidR="001105B1" w:rsidRPr="00FE4661" w:rsidRDefault="001105B1" w:rsidP="001105B1">
      <w:pPr>
        <w:ind w:firstLine="567"/>
        <w:jc w:val="both"/>
        <w:rPr>
          <w:sz w:val="20"/>
          <w:szCs w:val="20"/>
        </w:rPr>
      </w:pPr>
      <w:r w:rsidRPr="00FE4661">
        <w:rPr>
          <w:sz w:val="20"/>
          <w:szCs w:val="20"/>
        </w:rPr>
        <w:lastRenderedPageBreak/>
        <w:t>Для приемки представленных результатов исполнения договора (его отдельных этапов), заключенного по результатам закупки, Покупатель вправе провести экспертизу. Срок проведении экспертизы: в течение 20 (двадцати) рабочих дней со дня приемки Товара по количеству грузовых мест.</w:t>
      </w:r>
    </w:p>
    <w:p w:rsidR="001105B1" w:rsidRPr="00FE4661" w:rsidRDefault="001105B1" w:rsidP="001105B1">
      <w:pPr>
        <w:ind w:firstLine="567"/>
        <w:jc w:val="both"/>
        <w:rPr>
          <w:sz w:val="20"/>
          <w:szCs w:val="20"/>
        </w:rPr>
      </w:pPr>
      <w:r w:rsidRPr="00FE4661">
        <w:rPr>
          <w:sz w:val="20"/>
          <w:szCs w:val="20"/>
        </w:rPr>
        <w:t>Экспертиза представленных результатов исполнения договора (его отдельных этапов) проводится на предмет их соответствия условиям договора. Экспертиза результатов исполнения договора может проводиться Покупателем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запрашивать у Покупателя и Поставщика дополнительные материалы, относящиеся к предмету договора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:rsidR="001105B1" w:rsidRPr="00FE4661" w:rsidRDefault="001105B1" w:rsidP="001105B1">
      <w:pPr>
        <w:ind w:firstLine="567"/>
        <w:jc w:val="both"/>
        <w:rPr>
          <w:sz w:val="20"/>
          <w:szCs w:val="20"/>
        </w:rPr>
      </w:pPr>
      <w:r w:rsidRPr="00FE4661">
        <w:rPr>
          <w:sz w:val="20"/>
          <w:szCs w:val="20"/>
        </w:rPr>
        <w:t>3.4. Приемка Товара должна быть осуществлена в следующие сроки:</w:t>
      </w:r>
    </w:p>
    <w:p w:rsidR="001105B1" w:rsidRPr="00FE4661" w:rsidRDefault="001105B1" w:rsidP="001105B1">
      <w:pPr>
        <w:ind w:firstLine="567"/>
        <w:jc w:val="both"/>
        <w:rPr>
          <w:sz w:val="20"/>
          <w:szCs w:val="20"/>
        </w:rPr>
      </w:pPr>
      <w:r w:rsidRPr="00FE4661">
        <w:rPr>
          <w:sz w:val="20"/>
          <w:szCs w:val="20"/>
        </w:rPr>
        <w:t>- по количеству грузовых мест - в момент получения Товара;</w:t>
      </w:r>
    </w:p>
    <w:p w:rsidR="001105B1" w:rsidRPr="00FE4661" w:rsidRDefault="001105B1" w:rsidP="001105B1">
      <w:pPr>
        <w:ind w:firstLine="567"/>
        <w:jc w:val="both"/>
        <w:rPr>
          <w:sz w:val="20"/>
          <w:szCs w:val="20"/>
        </w:rPr>
      </w:pPr>
      <w:r w:rsidRPr="00FE4661">
        <w:rPr>
          <w:sz w:val="20"/>
          <w:szCs w:val="20"/>
        </w:rPr>
        <w:t xml:space="preserve">- по количеству и дефектности упаковок отдельных наименований Товара, а также по качеству Товара - в </w:t>
      </w:r>
      <w:r w:rsidRPr="00C8043C">
        <w:rPr>
          <w:sz w:val="20"/>
          <w:szCs w:val="20"/>
        </w:rPr>
        <w:t>течение 20 (двадцати) рабочих дней со</w:t>
      </w:r>
      <w:r w:rsidRPr="00FE4661">
        <w:rPr>
          <w:sz w:val="20"/>
          <w:szCs w:val="20"/>
        </w:rPr>
        <w:t xml:space="preserve"> дня приемки Товара по количеству грузовых мест.</w:t>
      </w:r>
    </w:p>
    <w:p w:rsidR="001105B1" w:rsidRPr="00FE4661" w:rsidRDefault="001105B1" w:rsidP="001105B1">
      <w:pPr>
        <w:ind w:firstLine="545"/>
        <w:jc w:val="both"/>
        <w:rPr>
          <w:sz w:val="20"/>
          <w:szCs w:val="20"/>
        </w:rPr>
      </w:pPr>
      <w:r w:rsidRPr="00FE4661">
        <w:rPr>
          <w:sz w:val="20"/>
          <w:szCs w:val="20"/>
        </w:rPr>
        <w:t xml:space="preserve">3.5. Результаты приемки Товара должны быть оформлены Покупателем не позднее рабочего </w:t>
      </w:r>
      <w:proofErr w:type="gramStart"/>
      <w:r w:rsidRPr="00FE4661">
        <w:rPr>
          <w:sz w:val="20"/>
          <w:szCs w:val="20"/>
        </w:rPr>
        <w:t>дня</w:t>
      </w:r>
      <w:proofErr w:type="gramEnd"/>
      <w:r w:rsidRPr="00FE4661">
        <w:rPr>
          <w:sz w:val="20"/>
          <w:szCs w:val="20"/>
        </w:rPr>
        <w:t xml:space="preserve"> следующего за последним днем срока, установленного пунктом 3.4. настоящего договора. Результаты приемки оформляются Покупателем в виде проекта акта по форме ОКУД 0510452 в электронном виде и передаются Поставщику по адресу электронной почты Поставщика, указанному в настоящем договоре, либо с использованием системы </w:t>
      </w:r>
      <w:proofErr w:type="spellStart"/>
      <w:r w:rsidRPr="00FE4661">
        <w:rPr>
          <w:sz w:val="20"/>
          <w:szCs w:val="20"/>
        </w:rPr>
        <w:t>Контур.Диадок</w:t>
      </w:r>
      <w:proofErr w:type="spellEnd"/>
      <w:r w:rsidRPr="00FE4661">
        <w:rPr>
          <w:sz w:val="20"/>
          <w:szCs w:val="20"/>
        </w:rPr>
        <w:t xml:space="preserve">.  </w:t>
      </w:r>
    </w:p>
    <w:p w:rsidR="001105B1" w:rsidRPr="00FE4661" w:rsidRDefault="001105B1" w:rsidP="001105B1">
      <w:pPr>
        <w:ind w:firstLine="545"/>
        <w:jc w:val="both"/>
        <w:rPr>
          <w:sz w:val="20"/>
          <w:szCs w:val="20"/>
        </w:rPr>
      </w:pPr>
      <w:r w:rsidRPr="00FE4661">
        <w:rPr>
          <w:sz w:val="20"/>
          <w:szCs w:val="20"/>
        </w:rPr>
        <w:t>Поставщик обязан подписать направленный ему Покупателем акт в течение одного рабочего дня с момента получения и передать Покупателю или предоставить в этот же срок мотивированный отказ от подписания акта. В случае если по истечении указанного срока Покупателю не поступил подписанный Поставщиком акт или мотивированный отказ от его подписания, приемка Товара считается осуществленной на условиях акта, подписанного только со стороны Покупателя, и ее подтверждение подписью Поставщика не требуется.</w:t>
      </w:r>
    </w:p>
    <w:p w:rsidR="001105B1" w:rsidRPr="00FE4661" w:rsidRDefault="001105B1" w:rsidP="001105B1">
      <w:pPr>
        <w:ind w:firstLine="545"/>
        <w:jc w:val="both"/>
        <w:rPr>
          <w:sz w:val="20"/>
          <w:szCs w:val="20"/>
        </w:rPr>
      </w:pPr>
      <w:r w:rsidRPr="00FE4661">
        <w:rPr>
          <w:sz w:val="20"/>
          <w:szCs w:val="20"/>
        </w:rPr>
        <w:t>После утверждения акта руководителем или иным уполномоченным лицом Покупателя акт направляется Поставщику.</w:t>
      </w:r>
    </w:p>
    <w:p w:rsidR="001105B1" w:rsidRPr="00FE4661" w:rsidRDefault="001105B1" w:rsidP="001105B1">
      <w:pPr>
        <w:ind w:firstLine="545"/>
        <w:jc w:val="both"/>
        <w:rPr>
          <w:sz w:val="20"/>
          <w:szCs w:val="20"/>
        </w:rPr>
      </w:pPr>
      <w:r w:rsidRPr="00FE4661">
        <w:rPr>
          <w:sz w:val="20"/>
          <w:szCs w:val="20"/>
        </w:rPr>
        <w:t>3.6. При передаче Товара (каждой партии) Поставщик предоставляет Покупателю вместе с Товаром следующие документы:</w:t>
      </w:r>
    </w:p>
    <w:p w:rsidR="001105B1" w:rsidRPr="00FE4661" w:rsidRDefault="001105B1" w:rsidP="001105B1">
      <w:pPr>
        <w:ind w:firstLine="545"/>
        <w:jc w:val="both"/>
        <w:rPr>
          <w:sz w:val="20"/>
          <w:szCs w:val="20"/>
        </w:rPr>
      </w:pPr>
      <w:r w:rsidRPr="00FE4661">
        <w:rPr>
          <w:sz w:val="20"/>
          <w:szCs w:val="20"/>
        </w:rPr>
        <w:t>- счет на Товар и/или счет-фактуру на Товар;</w:t>
      </w:r>
    </w:p>
    <w:p w:rsidR="001105B1" w:rsidRPr="00FE4661" w:rsidRDefault="001105B1" w:rsidP="001105B1">
      <w:pPr>
        <w:ind w:firstLine="545"/>
        <w:jc w:val="both"/>
        <w:rPr>
          <w:sz w:val="20"/>
          <w:szCs w:val="20"/>
        </w:rPr>
      </w:pPr>
      <w:r w:rsidRPr="00FE4661">
        <w:rPr>
          <w:sz w:val="20"/>
          <w:szCs w:val="20"/>
        </w:rPr>
        <w:t>- накладную на Товар и/или иной сопроводительный документ.</w:t>
      </w:r>
    </w:p>
    <w:p w:rsidR="001105B1" w:rsidRDefault="001105B1" w:rsidP="001105B1">
      <w:pPr>
        <w:ind w:firstLine="545"/>
        <w:jc w:val="both"/>
        <w:rPr>
          <w:sz w:val="20"/>
          <w:szCs w:val="20"/>
        </w:rPr>
      </w:pPr>
      <w:r w:rsidRPr="00FE4661">
        <w:rPr>
          <w:sz w:val="20"/>
          <w:szCs w:val="20"/>
        </w:rPr>
        <w:t xml:space="preserve">3.7. Товар передается в упаковке. Товар должен быть поставлен </w:t>
      </w:r>
      <w:proofErr w:type="gramStart"/>
      <w:r w:rsidRPr="00FE4661">
        <w:rPr>
          <w:sz w:val="20"/>
          <w:szCs w:val="20"/>
        </w:rPr>
        <w:t>в упаковке</w:t>
      </w:r>
      <w:proofErr w:type="gramEnd"/>
      <w:r w:rsidRPr="00FE4661">
        <w:rPr>
          <w:sz w:val="20"/>
          <w:szCs w:val="20"/>
        </w:rPr>
        <w:t xml:space="preserve">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а также предохранять поставляемый Товар от внешних воздействий. Стоимость упаковки включена в стоимость Товара и является невозвратной.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snapToGrid w:val="0"/>
        <w:ind w:firstLine="573"/>
        <w:jc w:val="both"/>
        <w:rPr>
          <w:sz w:val="20"/>
          <w:szCs w:val="20"/>
          <w:lang w:eastAsia="ar-SA"/>
        </w:rPr>
      </w:pP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  <w:lang w:eastAsia="ar-SA"/>
        </w:rPr>
      </w:pPr>
      <w:r w:rsidRPr="005B6427">
        <w:rPr>
          <w:rFonts w:eastAsia="Calibri"/>
          <w:b/>
          <w:sz w:val="20"/>
          <w:szCs w:val="20"/>
          <w:lang w:eastAsia="ar-SA"/>
        </w:rPr>
        <w:t>4. ПРАВА И ОБЯЗАННОСТИ СТОРОН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5B6427">
        <w:rPr>
          <w:sz w:val="20"/>
          <w:szCs w:val="20"/>
          <w:lang w:eastAsia="ar-SA"/>
        </w:rPr>
        <w:t>4.1. Поставщик обязуется: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5B6427">
        <w:rPr>
          <w:sz w:val="20"/>
          <w:szCs w:val="20"/>
          <w:lang w:eastAsia="ar-SA"/>
        </w:rPr>
        <w:t>4.1.1. Своевременно передать Товар Покупателю в количестве, качестве и комплектности, отвечающим условиям настоящего договора.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45"/>
        <w:jc w:val="both"/>
        <w:rPr>
          <w:sz w:val="20"/>
          <w:szCs w:val="20"/>
          <w:lang w:eastAsia="ar-SA"/>
        </w:rPr>
      </w:pPr>
      <w:r w:rsidRPr="005B6427">
        <w:rPr>
          <w:sz w:val="20"/>
          <w:szCs w:val="20"/>
          <w:lang w:eastAsia="ar-SA"/>
        </w:rPr>
        <w:t>4.1.2. В случае обнаружения Покупателем при приемке Товара, некомплектности Товара и (или) некачественного Товара (несоответствующего требованиям Технического задания (Приложение №1 к настоящему договору), предоставить Покупателю недостающий Товар и (или) произвести замену некачественного Товара в течение 3 (трех) рабочих дней с момента получения уведомления от Покупателя. Доставка недостающего и/или заменяемого Товара до места нахождения Покупателя (пункт 3.1. настоящего договора) осуществляется Поставщиком за свой счет.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45"/>
        <w:jc w:val="both"/>
        <w:rPr>
          <w:sz w:val="20"/>
          <w:szCs w:val="20"/>
          <w:shd w:val="clear" w:color="auto" w:fill="FFFFFF"/>
          <w:lang w:eastAsia="ar-SA"/>
        </w:rPr>
      </w:pPr>
      <w:r w:rsidRPr="005B6427">
        <w:rPr>
          <w:sz w:val="20"/>
          <w:szCs w:val="20"/>
          <w:lang w:eastAsia="ar-SA"/>
        </w:rPr>
        <w:t xml:space="preserve">4.1.3. Передать Товар в срок и в месте, определенном настоящим договором, в том числе произвести разгрузку в месте нахождения Покупателя (пункт 3.1. настоящего договора). </w:t>
      </w:r>
      <w:r w:rsidRPr="005B6427">
        <w:rPr>
          <w:sz w:val="20"/>
          <w:szCs w:val="20"/>
          <w:shd w:val="clear" w:color="auto" w:fill="FFFFFF"/>
          <w:lang w:eastAsia="ar-SA"/>
        </w:rPr>
        <w:t>Поставщик обязан передать Товар в рабочие дни с 09:00ч до 12:00ч и с 13:00ч до 16:00ч (по тюменскому времени). Покупатель вправе не принимать Товар, поставленный в иное время.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45"/>
        <w:jc w:val="both"/>
        <w:rPr>
          <w:sz w:val="20"/>
          <w:szCs w:val="20"/>
          <w:shd w:val="clear" w:color="auto" w:fill="FFFFFF"/>
          <w:lang w:eastAsia="ar-SA"/>
        </w:rPr>
      </w:pPr>
      <w:r w:rsidRPr="005B6427">
        <w:rPr>
          <w:sz w:val="20"/>
          <w:szCs w:val="20"/>
          <w:shd w:val="clear" w:color="auto" w:fill="FFFFFF"/>
          <w:lang w:eastAsia="ar-SA"/>
        </w:rPr>
        <w:t xml:space="preserve">Используемые для доставки Товара Покупателю автотранспортные средства должны соответствовать следующим требованиям: длина не более </w:t>
      </w:r>
      <w:smartTag w:uri="urn:schemas-microsoft-com:office:smarttags" w:element="metricconverter">
        <w:smartTagPr>
          <w:attr w:name="ProductID" w:val="10 метров"/>
        </w:smartTagPr>
        <w:r w:rsidRPr="005B6427">
          <w:rPr>
            <w:sz w:val="20"/>
            <w:szCs w:val="20"/>
            <w:shd w:val="clear" w:color="auto" w:fill="FFFFFF"/>
            <w:lang w:eastAsia="ar-SA"/>
          </w:rPr>
          <w:t>10 метров</w:t>
        </w:r>
      </w:smartTag>
      <w:r w:rsidRPr="005B6427">
        <w:rPr>
          <w:sz w:val="20"/>
          <w:szCs w:val="20"/>
          <w:shd w:val="clear" w:color="auto" w:fill="FFFFFF"/>
          <w:lang w:eastAsia="ar-SA"/>
        </w:rPr>
        <w:t xml:space="preserve">, ширина не более </w:t>
      </w:r>
      <w:smartTag w:uri="urn:schemas-microsoft-com:office:smarttags" w:element="metricconverter">
        <w:smartTagPr>
          <w:attr w:name="ProductID" w:val="2,5 метров"/>
        </w:smartTagPr>
        <w:r w:rsidRPr="005B6427">
          <w:rPr>
            <w:sz w:val="20"/>
            <w:szCs w:val="20"/>
            <w:shd w:val="clear" w:color="auto" w:fill="FFFFFF"/>
            <w:lang w:eastAsia="ar-SA"/>
          </w:rPr>
          <w:t>2,5 метров</w:t>
        </w:r>
      </w:smartTag>
      <w:r w:rsidRPr="005B6427">
        <w:rPr>
          <w:sz w:val="20"/>
          <w:szCs w:val="20"/>
          <w:shd w:val="clear" w:color="auto" w:fill="FFFFFF"/>
          <w:lang w:eastAsia="ar-SA"/>
        </w:rPr>
        <w:t xml:space="preserve">, высота не более </w:t>
      </w:r>
      <w:smartTag w:uri="urn:schemas-microsoft-com:office:smarttags" w:element="metricconverter">
        <w:smartTagPr>
          <w:attr w:name="ProductID" w:val="3,5 метров"/>
        </w:smartTagPr>
        <w:r w:rsidRPr="005B6427">
          <w:rPr>
            <w:sz w:val="20"/>
            <w:szCs w:val="20"/>
            <w:shd w:val="clear" w:color="auto" w:fill="FFFFFF"/>
            <w:lang w:eastAsia="ar-SA"/>
          </w:rPr>
          <w:t>3,5 метров</w:t>
        </w:r>
      </w:smartTag>
      <w:r w:rsidRPr="005B6427">
        <w:rPr>
          <w:sz w:val="20"/>
          <w:szCs w:val="20"/>
          <w:shd w:val="clear" w:color="auto" w:fill="FFFFFF"/>
          <w:lang w:eastAsia="ar-SA"/>
        </w:rPr>
        <w:t>.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45"/>
        <w:jc w:val="both"/>
        <w:rPr>
          <w:sz w:val="20"/>
          <w:szCs w:val="20"/>
          <w:shd w:val="clear" w:color="auto" w:fill="FFFFFF"/>
          <w:lang w:eastAsia="ar-SA"/>
        </w:rPr>
      </w:pPr>
      <w:r w:rsidRPr="005B6427">
        <w:rPr>
          <w:sz w:val="20"/>
          <w:szCs w:val="20"/>
          <w:shd w:val="clear" w:color="auto" w:fill="FFFFFF"/>
          <w:lang w:eastAsia="ar-SA"/>
        </w:rPr>
        <w:t>4.1.4. Передать Товар в упаковке и/или таре, обеспечивающей его сохранность от всякого рода повреждений при перевозке любыми видами транспорта, а также предохраняющей Товар от внешних воздействий. Товар должен быть передан Поставщиком в упаковке, соответствующей требованиям настоящего договора и приложений к нему.</w:t>
      </w:r>
    </w:p>
    <w:p w:rsidR="00142379" w:rsidRPr="003F53C4" w:rsidRDefault="00142379" w:rsidP="00142379">
      <w:pPr>
        <w:widowControl w:val="0"/>
        <w:suppressAutoHyphens/>
        <w:autoSpaceDE w:val="0"/>
        <w:autoSpaceDN w:val="0"/>
        <w:adjustRightInd w:val="0"/>
        <w:ind w:firstLine="539"/>
        <w:jc w:val="both"/>
        <w:rPr>
          <w:sz w:val="20"/>
          <w:szCs w:val="20"/>
          <w:shd w:val="clear" w:color="auto" w:fill="FFFFFF"/>
          <w:lang w:eastAsia="ar-SA"/>
        </w:rPr>
      </w:pPr>
      <w:r w:rsidRPr="005B6427">
        <w:rPr>
          <w:sz w:val="20"/>
          <w:szCs w:val="20"/>
          <w:lang w:eastAsia="ar-SA"/>
        </w:rPr>
        <w:t>4.1.5</w:t>
      </w:r>
      <w:r w:rsidRPr="003F53C4">
        <w:rPr>
          <w:sz w:val="20"/>
          <w:szCs w:val="20"/>
          <w:shd w:val="clear" w:color="auto" w:fill="FFFFFF"/>
          <w:lang w:eastAsia="ar-SA"/>
        </w:rPr>
        <w:t xml:space="preserve"> Не менее чем за 2 (два) рабочих дня до даты прибытия Товара в местонахождение Покупателя (пункт 3.1. настоящего договора) в письменной форме сообщить Покупателю дату прибытия Товара в местонахождение Покупателя для организации его приемки.</w:t>
      </w:r>
    </w:p>
    <w:p w:rsidR="00142379" w:rsidRPr="005B6427" w:rsidRDefault="00142379" w:rsidP="00142379">
      <w:pPr>
        <w:ind w:firstLine="567"/>
        <w:jc w:val="both"/>
        <w:rPr>
          <w:sz w:val="20"/>
          <w:szCs w:val="20"/>
          <w:shd w:val="clear" w:color="auto" w:fill="FFFFFF"/>
          <w:lang w:eastAsia="ar-SA"/>
        </w:rPr>
      </w:pPr>
      <w:r w:rsidRPr="005B6427">
        <w:rPr>
          <w:sz w:val="20"/>
          <w:szCs w:val="20"/>
          <w:shd w:val="clear" w:color="auto" w:fill="FFFFFF"/>
          <w:lang w:eastAsia="ar-SA"/>
        </w:rPr>
        <w:t>4.2. Покупатель обязуется: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5B6427">
        <w:rPr>
          <w:sz w:val="20"/>
          <w:szCs w:val="20"/>
          <w:lang w:eastAsia="ar-SA"/>
        </w:rPr>
        <w:t xml:space="preserve">4.2.1. Принять Товар на условиях, указанных в настоящем договоре, при отсутствии замечаний. 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5B6427">
        <w:rPr>
          <w:sz w:val="20"/>
          <w:szCs w:val="20"/>
          <w:lang w:eastAsia="ar-SA"/>
        </w:rPr>
        <w:t>4.2.2. В случае обнаружения некомплектности Товара и (или) некачественного Товара, в течение 15 (пятнадцати) рабочих дней с момента выявления сообщить об этом Поставщику.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5B6427">
        <w:rPr>
          <w:sz w:val="20"/>
          <w:szCs w:val="20"/>
          <w:lang w:eastAsia="ar-SA"/>
        </w:rPr>
        <w:t>4.2.3. При отсутствии замечаний оплатить Товар в размере и сроки, установленные в настоящем договором.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5B6427">
        <w:rPr>
          <w:sz w:val="20"/>
          <w:szCs w:val="20"/>
          <w:lang w:eastAsia="ar-SA"/>
        </w:rPr>
        <w:lastRenderedPageBreak/>
        <w:t>4.3. Поставщик вправе: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5B6427">
        <w:rPr>
          <w:sz w:val="20"/>
          <w:szCs w:val="20"/>
          <w:lang w:eastAsia="ar-SA"/>
        </w:rPr>
        <w:t>4.3.1. Требовать оплаты Товара Покупателем при условии надлежащего исполнения Поставщиком своих обязательств, установленных настоящим договором.</w:t>
      </w:r>
    </w:p>
    <w:p w:rsidR="00390514" w:rsidRPr="00390514" w:rsidRDefault="00390514" w:rsidP="00390514">
      <w:pPr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390514">
        <w:rPr>
          <w:sz w:val="20"/>
          <w:szCs w:val="20"/>
          <w:lang w:eastAsia="ar-SA"/>
        </w:rPr>
        <w:t>4.4.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90514" w:rsidRPr="00390514" w:rsidRDefault="00390514" w:rsidP="00390514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390514">
        <w:rPr>
          <w:sz w:val="20"/>
          <w:szCs w:val="20"/>
          <w:lang w:eastAsia="ar-SA"/>
        </w:rPr>
        <w:t>4.5. Покупатель вправе в одностороннем порядке отказаться от исполнения настоящего договора в случае существенного нарушения настоящего договора Поставщиком:</w:t>
      </w:r>
    </w:p>
    <w:p w:rsidR="00390514" w:rsidRPr="00390514" w:rsidRDefault="00390514" w:rsidP="00390514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390514">
        <w:rPr>
          <w:sz w:val="20"/>
          <w:szCs w:val="20"/>
          <w:lang w:eastAsia="ar-SA"/>
        </w:rPr>
        <w:t>4.5.1. Поставки Товара ненадлежащего качества с недостатками, которые не были устранены Поставщиком в приемлемый для Покупателя срок, установленный в пункте 4.1.2. настоящего договора (статья 523 Гражданского кодекса Российской Федерации);</w:t>
      </w:r>
    </w:p>
    <w:p w:rsidR="00390514" w:rsidRPr="00390514" w:rsidRDefault="00390514" w:rsidP="00390514">
      <w:pPr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390514">
        <w:rPr>
          <w:sz w:val="20"/>
          <w:szCs w:val="20"/>
          <w:lang w:eastAsia="ar-SA"/>
        </w:rPr>
        <w:t>4.5.2. Неоднократного нарушения Поставщиком сроков поставки Товаров (статья 523 Гражданского кодекса Российской Федерации);</w:t>
      </w:r>
    </w:p>
    <w:p w:rsidR="00390514" w:rsidRPr="00390514" w:rsidRDefault="00390514" w:rsidP="00390514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390514">
        <w:rPr>
          <w:sz w:val="20"/>
          <w:szCs w:val="20"/>
          <w:lang w:eastAsia="ar-SA"/>
        </w:rPr>
        <w:t>4.5.3. Неисполнения Поставщиком в установленный в пункте 4.1.2. настоящего договора срок требования Покупателя о доукомплектовании Товара (статья 519 Гражданского кодекса Российской Федерации);</w:t>
      </w:r>
    </w:p>
    <w:p w:rsidR="00390514" w:rsidRPr="00390514" w:rsidRDefault="00390514" w:rsidP="00390514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390514">
        <w:rPr>
          <w:sz w:val="20"/>
          <w:szCs w:val="20"/>
          <w:lang w:eastAsia="ar-SA"/>
        </w:rPr>
        <w:t>4.5.4. Отказа Поставщика передать Покупателю Товар или принадлежности к нему (</w:t>
      </w:r>
      <w:hyperlink r:id="rId7" w:history="1">
        <w:r w:rsidRPr="00390514">
          <w:rPr>
            <w:sz w:val="20"/>
            <w:szCs w:val="20"/>
            <w:lang w:eastAsia="ar-SA"/>
          </w:rPr>
          <w:t>пункт 1 статьи 463</w:t>
        </w:r>
      </w:hyperlink>
      <w:r w:rsidRPr="00390514">
        <w:rPr>
          <w:sz w:val="20"/>
          <w:szCs w:val="20"/>
          <w:lang w:eastAsia="ar-SA"/>
        </w:rPr>
        <w:t xml:space="preserve">, </w:t>
      </w:r>
      <w:hyperlink r:id="rId8" w:history="1">
        <w:r w:rsidRPr="00390514">
          <w:rPr>
            <w:sz w:val="20"/>
            <w:szCs w:val="20"/>
            <w:lang w:eastAsia="ar-SA"/>
          </w:rPr>
          <w:t>абзац второй статьи 464</w:t>
        </w:r>
      </w:hyperlink>
      <w:r w:rsidRPr="00390514">
        <w:rPr>
          <w:sz w:val="20"/>
          <w:szCs w:val="20"/>
          <w:lang w:eastAsia="ar-SA"/>
        </w:rPr>
        <w:t xml:space="preserve"> Гражданского кодекса Российской Федерации);</w:t>
      </w:r>
    </w:p>
    <w:p w:rsidR="00390514" w:rsidRPr="00390514" w:rsidRDefault="00390514" w:rsidP="00390514">
      <w:pPr>
        <w:suppressAutoHyphens/>
        <w:ind w:firstLine="567"/>
        <w:jc w:val="both"/>
        <w:rPr>
          <w:sz w:val="20"/>
          <w:szCs w:val="20"/>
          <w:lang w:eastAsia="ar-SA"/>
        </w:rPr>
      </w:pPr>
      <w:r w:rsidRPr="00390514">
        <w:rPr>
          <w:sz w:val="20"/>
          <w:szCs w:val="20"/>
          <w:lang w:eastAsia="ar-SA"/>
        </w:rPr>
        <w:t>4.5.5. Существенного нарушения Поставщиком требований к качеству товара, а именно обнаружение Покупателем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9" w:history="1">
        <w:r w:rsidRPr="00390514">
          <w:rPr>
            <w:sz w:val="20"/>
            <w:szCs w:val="20"/>
            <w:lang w:eastAsia="ar-SA"/>
          </w:rPr>
          <w:t>пункт 2 статьи 475</w:t>
        </w:r>
      </w:hyperlink>
      <w:r w:rsidRPr="00390514">
        <w:rPr>
          <w:sz w:val="20"/>
          <w:szCs w:val="20"/>
          <w:lang w:eastAsia="ar-SA"/>
        </w:rPr>
        <w:t xml:space="preserve"> Гражданского кодекса Российской Федерации).</w:t>
      </w:r>
    </w:p>
    <w:p w:rsidR="00390514" w:rsidRPr="00390514" w:rsidRDefault="00390514" w:rsidP="00390514">
      <w:pPr>
        <w:ind w:firstLine="567"/>
        <w:jc w:val="both"/>
        <w:rPr>
          <w:sz w:val="20"/>
          <w:szCs w:val="20"/>
        </w:rPr>
      </w:pPr>
      <w:r w:rsidRPr="00390514">
        <w:rPr>
          <w:sz w:val="20"/>
          <w:szCs w:val="20"/>
        </w:rPr>
        <w:t>4.5.6. Иных случаях, предусмотренных Гражданским кодексом Российской Федерации.</w:t>
      </w:r>
    </w:p>
    <w:p w:rsidR="00390514" w:rsidRPr="00390514" w:rsidRDefault="00390514" w:rsidP="00390514">
      <w:pPr>
        <w:ind w:firstLine="567"/>
        <w:jc w:val="both"/>
        <w:rPr>
          <w:sz w:val="20"/>
          <w:szCs w:val="20"/>
        </w:rPr>
      </w:pPr>
      <w:r w:rsidRPr="00390514">
        <w:rPr>
          <w:sz w:val="20"/>
          <w:szCs w:val="20"/>
        </w:rPr>
        <w:t>4.6. Решение Покупателя об одностороннем отказе от исполнения настоящего договора направляется Поставщику по почте заказным письмом с уведомлением о вручении по адресу Поставщика, указанному в настоящем договоре, а также либо по адресу электронной почты, либо с использованием иных средств связи и доставки, обеспечивающих фиксирование данного уведомления и получение Покупателем подтверждения о его вручении Поставщику. Выполнение Покупателем требований настоящего пункта считается надлежащим уведомлением Поставщика об одностороннем отказе от исполнения настоящего договора. Датой такого надлежащего уведомления признается дата получения Покупателем подтверждения о вручении Поставщику данного уведомления или дата получения Покупателем информации об отсутствии Поставщика по его адресу, указанному в настоящем договоре. При невозможности получения подтверждения или информации датой такого надлежащего уведомления признается дата по истечении двадцати дней с даты отправки Покупателем решения (уведомления) об одностороннем отказе от исполнения настоящего договора.</w:t>
      </w:r>
    </w:p>
    <w:p w:rsidR="00390514" w:rsidRPr="00390514" w:rsidRDefault="00390514" w:rsidP="00390514">
      <w:pPr>
        <w:ind w:firstLine="567"/>
        <w:jc w:val="both"/>
        <w:rPr>
          <w:rFonts w:eastAsia="Arial"/>
          <w:sz w:val="20"/>
          <w:szCs w:val="20"/>
        </w:rPr>
      </w:pPr>
      <w:r w:rsidRPr="00390514">
        <w:rPr>
          <w:rFonts w:eastAsia="Arial"/>
          <w:sz w:val="20"/>
          <w:szCs w:val="20"/>
        </w:rPr>
        <w:t>4.7. Покупатель по согласованию с Поставщиком вправе изменить условия настоящего договора в случаях, указанных в законодательстве Российской Федерации и/или Положении о закупке Томского НИМЦ.</w:t>
      </w:r>
    </w:p>
    <w:p w:rsidR="00390514" w:rsidRPr="00390514" w:rsidRDefault="00390514" w:rsidP="00390514">
      <w:pPr>
        <w:ind w:firstLine="567"/>
        <w:jc w:val="both"/>
        <w:rPr>
          <w:rFonts w:eastAsia="Arial"/>
          <w:sz w:val="20"/>
          <w:szCs w:val="20"/>
        </w:rPr>
      </w:pPr>
      <w:r w:rsidRPr="00390514">
        <w:rPr>
          <w:sz w:val="20"/>
          <w:szCs w:val="20"/>
        </w:rPr>
        <w:t>4.8. При исполнении договора по согласованию Покупателя с Поставщиком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договоре.</w:t>
      </w:r>
    </w:p>
    <w:p w:rsidR="00C85AC4" w:rsidRDefault="00C85AC4" w:rsidP="00142379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b/>
          <w:sz w:val="20"/>
          <w:szCs w:val="20"/>
          <w:lang w:eastAsia="ar-SA"/>
        </w:rPr>
      </w:pP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b/>
          <w:sz w:val="20"/>
          <w:szCs w:val="20"/>
          <w:lang w:eastAsia="ar-SA"/>
        </w:rPr>
      </w:pPr>
      <w:r w:rsidRPr="005B6427">
        <w:rPr>
          <w:b/>
          <w:sz w:val="20"/>
          <w:szCs w:val="20"/>
          <w:lang w:eastAsia="ar-SA"/>
        </w:rPr>
        <w:t>5. ОТВЕТСТВЕННОСТЬ СТОРОН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</w:t>
      </w:r>
      <w:r w:rsidRPr="00835F7C">
        <w:rPr>
          <w:sz w:val="20"/>
          <w:szCs w:val="20"/>
          <w:lang w:eastAsia="ar-SA"/>
        </w:rPr>
        <w:t>.1. За неисполнение либо ненадлежащее исполнение обязанностей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5.2. Уплата неустойки и возмещение убытков, причиненных ненадлежащим исполнением обязательств, не освобождает стороны от исполнения обязательств по настоящему договору и не влечет за собой расторжения настоящего договора.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5.3.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5.5.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5.6. В случае просрочки исполнения Покупателем обязательств, предусмотренных настоящим договором, а также в иных случаях неисполнения или ненадлежащего исполнения Покупателем обязательств, предусмотренных настоящим договором, Поставщик вправе потребовать уплаты неустоек (штрафов, пеней).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5.7. Пеня начисляется за каждый день просрочки исполнения Покупателем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 xml:space="preserve">За каждый факт неисполнения Покупателем обязательств, предусмотренных настоящим договором, за исключением просрочки исполнения обязательств, предусмотренных настоящим договором, Поставщик вправе </w:t>
      </w:r>
      <w:r w:rsidRPr="00835F7C">
        <w:rPr>
          <w:sz w:val="20"/>
          <w:szCs w:val="20"/>
          <w:lang w:eastAsia="ar-SA"/>
        </w:rPr>
        <w:lastRenderedPageBreak/>
        <w:t>взыскать с Покупателя штраф. Размер штрафа: 1000 рублей.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5.8. В случае просрочки исполнения Поставщиком обязательств,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Покупатель направляет Поставщику требование об уплате неустоек (штрафов, пеней).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5.9. Пеня начисляется за каждый день просрочки исполнения Поставщиком обязательства, предусмотренного настоящим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настоящим договором и фактически исполненных Поставщиком.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5.10. За каждый факт неисполнения или ненадлежащего исполнения Поставщиком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договором, Поставщик уплачивает Покупателю штраф в размере 10 процентов цены договора (этапа).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5.11.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Покупателю штраф в размере 1000 рублей.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5.12. Общая сумма начисленной неустойки (штрафов, пени)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5.13. В случае оплаты Покупателем Товара, не соответствующего по качеству условиям настоящего договора, Покупатель по своему усмотрению имеет право требовать замены некачественного Товара с возмещением Покупателю убытков, причиненных передачей некачественного Товара.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5.14. В случае причинения вреда третьим лицам, вследствие передачи Покупателю некачественного Товара, Поставщик несет ответственность в полном объеме за вред, причиненный третьим лицам.</w:t>
      </w:r>
    </w:p>
    <w:p w:rsidR="00835F7C" w:rsidRPr="00835F7C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eastAsia="ar-SA"/>
        </w:rPr>
      </w:pPr>
      <w:r w:rsidRPr="00835F7C">
        <w:rPr>
          <w:sz w:val="20"/>
          <w:szCs w:val="20"/>
          <w:lang w:eastAsia="ar-SA"/>
        </w:rPr>
        <w:t>5.15. Покупатель вправе уменьшить сумму, подлежащую оплате Поставщику, на сумму неустойки (штрафа и/или пени), рассчитанной согласно настоящему договору и приложениям к нему. Обязательство Покупателя по оплате Товара в размере неустойки (штрафа и/или пени), рассчитанной согласно настоящему договору и приложениям к нему прекращается с момента удержания указанной неустойки (штрафа и/или пени) из цены договора (</w:t>
      </w:r>
      <w:r w:rsidR="004352A2">
        <w:rPr>
          <w:sz w:val="20"/>
          <w:szCs w:val="20"/>
          <w:lang w:eastAsia="ar-SA"/>
        </w:rPr>
        <w:t>стоимости товара</w:t>
      </w:r>
      <w:r w:rsidRPr="00835F7C">
        <w:rPr>
          <w:sz w:val="20"/>
          <w:szCs w:val="20"/>
          <w:lang w:eastAsia="ar-SA"/>
        </w:rPr>
        <w:t xml:space="preserve">). </w:t>
      </w:r>
    </w:p>
    <w:p w:rsidR="00BE3293" w:rsidRPr="004206CD" w:rsidRDefault="00835F7C" w:rsidP="00835F7C">
      <w:pPr>
        <w:widowControl w:val="0"/>
        <w:tabs>
          <w:tab w:val="left" w:pos="1441"/>
        </w:tabs>
        <w:ind w:right="40" w:firstLine="567"/>
        <w:jc w:val="both"/>
        <w:rPr>
          <w:sz w:val="20"/>
          <w:szCs w:val="20"/>
          <w:lang w:val="x-none" w:eastAsia="ar-SA"/>
        </w:rPr>
      </w:pPr>
      <w:r w:rsidRPr="00835F7C">
        <w:rPr>
          <w:sz w:val="20"/>
          <w:szCs w:val="20"/>
          <w:lang w:eastAsia="ar-SA"/>
        </w:rPr>
        <w:t>5.1</w:t>
      </w:r>
      <w:r>
        <w:rPr>
          <w:sz w:val="20"/>
          <w:szCs w:val="20"/>
          <w:lang w:eastAsia="ar-SA"/>
        </w:rPr>
        <w:t>6</w:t>
      </w:r>
      <w:r w:rsidRPr="00835F7C">
        <w:rPr>
          <w:sz w:val="20"/>
          <w:szCs w:val="20"/>
          <w:lang w:eastAsia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F64F9E" w:rsidRPr="005B6427" w:rsidRDefault="00F64F9E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  <w:lang w:eastAsia="ar-SA"/>
        </w:rPr>
      </w:pPr>
      <w:r w:rsidRPr="005B6427">
        <w:rPr>
          <w:rFonts w:eastAsia="Calibri"/>
          <w:b/>
          <w:sz w:val="20"/>
          <w:szCs w:val="20"/>
          <w:lang w:eastAsia="ar-SA"/>
        </w:rPr>
        <w:t>6. СРОК ДЕЙСТВИЯ ДОГОВОРА</w:t>
      </w:r>
    </w:p>
    <w:p w:rsidR="00BE3293" w:rsidRPr="00CA2A8D" w:rsidRDefault="00BE3293" w:rsidP="00BE3293">
      <w:pPr>
        <w:ind w:firstLine="545"/>
        <w:jc w:val="both"/>
        <w:rPr>
          <w:sz w:val="20"/>
          <w:szCs w:val="20"/>
        </w:rPr>
      </w:pPr>
      <w:r w:rsidRPr="00FF7838">
        <w:rPr>
          <w:sz w:val="20"/>
          <w:szCs w:val="20"/>
        </w:rPr>
        <w:t xml:space="preserve">6.1. Настоящий договор вступает в силу с момента заключения и </w:t>
      </w:r>
      <w:r w:rsidRPr="008F3A7D">
        <w:rPr>
          <w:sz w:val="20"/>
          <w:szCs w:val="20"/>
        </w:rPr>
        <w:t xml:space="preserve">действует </w:t>
      </w:r>
      <w:r w:rsidR="00390514" w:rsidRPr="008F3A7D">
        <w:rPr>
          <w:sz w:val="20"/>
          <w:szCs w:val="20"/>
        </w:rPr>
        <w:t xml:space="preserve">по </w:t>
      </w:r>
      <w:r w:rsidR="00C8043C" w:rsidRPr="00C8043C">
        <w:rPr>
          <w:sz w:val="20"/>
          <w:szCs w:val="20"/>
        </w:rPr>
        <w:t>06 ноября</w:t>
      </w:r>
      <w:r w:rsidR="00CD419C" w:rsidRPr="00C8043C">
        <w:rPr>
          <w:sz w:val="20"/>
          <w:szCs w:val="20"/>
        </w:rPr>
        <w:t xml:space="preserve"> </w:t>
      </w:r>
      <w:r w:rsidR="00DA2C21" w:rsidRPr="00C8043C">
        <w:rPr>
          <w:sz w:val="20"/>
          <w:szCs w:val="20"/>
        </w:rPr>
        <w:t>202</w:t>
      </w:r>
      <w:r w:rsidR="00C8043C" w:rsidRPr="00C8043C">
        <w:rPr>
          <w:sz w:val="20"/>
          <w:szCs w:val="20"/>
        </w:rPr>
        <w:t>6</w:t>
      </w:r>
      <w:r w:rsidR="00390514" w:rsidRPr="00C8043C">
        <w:rPr>
          <w:sz w:val="20"/>
          <w:szCs w:val="20"/>
        </w:rPr>
        <w:t xml:space="preserve"> года</w:t>
      </w:r>
      <w:r w:rsidRPr="008F3A7D">
        <w:rPr>
          <w:sz w:val="20"/>
          <w:szCs w:val="20"/>
        </w:rPr>
        <w:t>,</w:t>
      </w:r>
      <w:r w:rsidRPr="00FF7838">
        <w:rPr>
          <w:sz w:val="20"/>
          <w:szCs w:val="20"/>
        </w:rPr>
        <w:t xml:space="preserve"> в части приемки и оплаты поставленного Товара, а также ответственности за </w:t>
      </w:r>
      <w:r w:rsidR="00796E7F" w:rsidRPr="00FF7838">
        <w:rPr>
          <w:sz w:val="20"/>
          <w:szCs w:val="20"/>
        </w:rPr>
        <w:t>нарушение обязательств, возникших</w:t>
      </w:r>
      <w:r w:rsidRPr="00FF7838">
        <w:rPr>
          <w:sz w:val="20"/>
          <w:szCs w:val="20"/>
        </w:rPr>
        <w:t xml:space="preserve"> до окончания срока действия настоящего договора - до полного их исполнения.</w:t>
      </w:r>
    </w:p>
    <w:p w:rsidR="00142379" w:rsidRPr="005B6427" w:rsidRDefault="00142379" w:rsidP="00142379">
      <w:pPr>
        <w:widowControl w:val="0"/>
        <w:tabs>
          <w:tab w:val="left" w:pos="1080"/>
        </w:tabs>
        <w:suppressAutoHyphens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0"/>
          <w:szCs w:val="20"/>
          <w:lang w:eastAsia="ar-SA"/>
        </w:rPr>
      </w:pPr>
      <w:r w:rsidRPr="005B6427">
        <w:rPr>
          <w:sz w:val="20"/>
          <w:szCs w:val="20"/>
          <w:lang w:eastAsia="ar-SA"/>
        </w:rPr>
        <w:t xml:space="preserve"> </w:t>
      </w:r>
    </w:p>
    <w:p w:rsidR="00142379" w:rsidRPr="005B6427" w:rsidRDefault="005042DB" w:rsidP="00142379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7</w:t>
      </w:r>
      <w:r w:rsidR="00142379" w:rsidRPr="005B6427">
        <w:rPr>
          <w:b/>
          <w:sz w:val="20"/>
          <w:szCs w:val="20"/>
          <w:lang w:eastAsia="ar-SA"/>
        </w:rPr>
        <w:t>. ПРОЧИЕ УСЛОВИЯ</w:t>
      </w:r>
    </w:p>
    <w:p w:rsidR="005042DB" w:rsidRPr="005B6427" w:rsidRDefault="005042DB" w:rsidP="005042DB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  <w:lang w:eastAsia="ar-SA"/>
        </w:rPr>
      </w:pPr>
      <w:r>
        <w:rPr>
          <w:rFonts w:eastAsia="Calibri"/>
          <w:bCs/>
          <w:sz w:val="20"/>
          <w:szCs w:val="20"/>
          <w:lang w:eastAsia="ar-SA"/>
        </w:rPr>
        <w:t>7</w:t>
      </w:r>
      <w:r w:rsidRPr="005B6427">
        <w:rPr>
          <w:rFonts w:eastAsia="Calibri"/>
          <w:bCs/>
          <w:sz w:val="20"/>
          <w:szCs w:val="20"/>
          <w:lang w:eastAsia="ar-SA"/>
        </w:rPr>
        <w:t>.1. Все соглашения, переговоры и переписка между сторонами по вопросам, изложенным в настоящем договоре, имевшие место до его подписания, теряют силу со дня подписания настоящего договора.</w:t>
      </w:r>
    </w:p>
    <w:p w:rsidR="005042DB" w:rsidRPr="005B6427" w:rsidRDefault="005042DB" w:rsidP="005042DB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>
        <w:rPr>
          <w:rFonts w:eastAsia="Calibri"/>
          <w:bCs/>
          <w:sz w:val="20"/>
          <w:szCs w:val="20"/>
          <w:lang w:eastAsia="ar-SA"/>
        </w:rPr>
        <w:t>7</w:t>
      </w:r>
      <w:r w:rsidRPr="005B6427">
        <w:rPr>
          <w:rFonts w:eastAsia="Calibri"/>
          <w:bCs/>
          <w:sz w:val="20"/>
          <w:szCs w:val="20"/>
          <w:lang w:eastAsia="ar-SA"/>
        </w:rPr>
        <w:t xml:space="preserve">.2. </w:t>
      </w:r>
      <w:r w:rsidRPr="005B6427">
        <w:rPr>
          <w:sz w:val="20"/>
          <w:szCs w:val="20"/>
          <w:lang w:eastAsia="ar-SA"/>
        </w:rPr>
        <w:t>В случае изменения наименования и/или иных реквизитов стороны по договору стороны заключают дополнительное соглашение к настоящему договору.</w:t>
      </w:r>
    </w:p>
    <w:p w:rsidR="005042DB" w:rsidRPr="005B6427" w:rsidRDefault="005042DB" w:rsidP="005042DB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Calibri"/>
          <w:bCs/>
          <w:sz w:val="20"/>
          <w:szCs w:val="20"/>
          <w:lang w:eastAsia="ar-SA"/>
        </w:rPr>
      </w:pPr>
      <w:r>
        <w:rPr>
          <w:rFonts w:eastAsia="Calibri"/>
          <w:bCs/>
          <w:sz w:val="20"/>
          <w:szCs w:val="20"/>
          <w:lang w:eastAsia="ar-SA"/>
        </w:rPr>
        <w:t>7</w:t>
      </w:r>
      <w:r w:rsidRPr="005B6427">
        <w:rPr>
          <w:rFonts w:eastAsia="Calibri"/>
          <w:bCs/>
          <w:sz w:val="20"/>
          <w:szCs w:val="20"/>
          <w:lang w:eastAsia="ar-SA"/>
        </w:rPr>
        <w:t>.3. Все споры и разногласия, возникающие между сторонами из настоящего договора, подлежат разрешению в Арбитражном суде Тюменской области.</w:t>
      </w:r>
    </w:p>
    <w:p w:rsidR="005042DB" w:rsidRPr="005B6427" w:rsidRDefault="005042DB" w:rsidP="005042DB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>
        <w:rPr>
          <w:rFonts w:eastAsia="Calibri"/>
          <w:bCs/>
          <w:sz w:val="20"/>
          <w:szCs w:val="20"/>
          <w:lang w:eastAsia="ar-SA"/>
        </w:rPr>
        <w:t>7</w:t>
      </w:r>
      <w:r w:rsidRPr="005B6427">
        <w:rPr>
          <w:rFonts w:eastAsia="Calibri"/>
          <w:bCs/>
          <w:sz w:val="20"/>
          <w:szCs w:val="20"/>
          <w:lang w:eastAsia="ar-SA"/>
        </w:rPr>
        <w:t xml:space="preserve">.4. </w:t>
      </w:r>
      <w:r w:rsidRPr="005B6427">
        <w:rPr>
          <w:sz w:val="20"/>
          <w:szCs w:val="20"/>
          <w:lang w:eastAsia="ar-SA"/>
        </w:rPr>
        <w:t>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:rsidR="005042DB" w:rsidRPr="005B6427" w:rsidRDefault="005042DB" w:rsidP="005042DB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7.5</w:t>
      </w:r>
      <w:r w:rsidRPr="005B6427">
        <w:rPr>
          <w:sz w:val="20"/>
          <w:szCs w:val="20"/>
          <w:lang w:eastAsia="ar-SA"/>
        </w:rPr>
        <w:t xml:space="preserve">. </w:t>
      </w:r>
      <w:r w:rsidR="001F0C48" w:rsidRPr="001F0C48">
        <w:rPr>
          <w:sz w:val="20"/>
          <w:szCs w:val="20"/>
          <w:lang w:eastAsia="ar-SA"/>
        </w:rPr>
        <w:t xml:space="preserve">Настоящий договор составлен в форме электронного документа, подписанного усиленными электронными подписями </w:t>
      </w:r>
      <w:r w:rsidR="001F0C48">
        <w:rPr>
          <w:sz w:val="20"/>
          <w:szCs w:val="20"/>
          <w:lang w:eastAsia="ar-SA"/>
        </w:rPr>
        <w:t>с</w:t>
      </w:r>
      <w:r w:rsidR="001F0C48" w:rsidRPr="001F0C48">
        <w:rPr>
          <w:sz w:val="20"/>
          <w:szCs w:val="20"/>
          <w:lang w:eastAsia="ar-SA"/>
        </w:rPr>
        <w:t>торон</w:t>
      </w:r>
      <w:r w:rsidRPr="005B6427">
        <w:rPr>
          <w:sz w:val="20"/>
          <w:szCs w:val="20"/>
          <w:lang w:eastAsia="ar-SA"/>
        </w:rPr>
        <w:t>.</w:t>
      </w:r>
    </w:p>
    <w:p w:rsidR="005042DB" w:rsidRPr="005B6427" w:rsidRDefault="005042DB" w:rsidP="005042DB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7</w:t>
      </w:r>
      <w:r w:rsidRPr="005B6427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6</w:t>
      </w:r>
      <w:r w:rsidRPr="005B6427">
        <w:rPr>
          <w:sz w:val="20"/>
          <w:szCs w:val="20"/>
          <w:lang w:eastAsia="ar-SA"/>
        </w:rPr>
        <w:t>. Приложения:</w:t>
      </w:r>
    </w:p>
    <w:p w:rsidR="005042DB" w:rsidRPr="005B6427" w:rsidRDefault="005042DB" w:rsidP="005042DB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  <w:r w:rsidRPr="005B6427">
        <w:rPr>
          <w:sz w:val="20"/>
          <w:szCs w:val="20"/>
          <w:lang w:eastAsia="ar-SA"/>
        </w:rPr>
        <w:t>№1. Техническое задание.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0"/>
          <w:szCs w:val="20"/>
          <w:lang w:eastAsia="ar-SA"/>
        </w:rPr>
      </w:pPr>
    </w:p>
    <w:p w:rsidR="00142379" w:rsidRPr="005B6427" w:rsidRDefault="005042DB" w:rsidP="00142379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  <w:lang w:eastAsia="ar-SA"/>
        </w:rPr>
      </w:pPr>
      <w:r>
        <w:rPr>
          <w:rFonts w:eastAsia="Calibri"/>
          <w:b/>
          <w:sz w:val="20"/>
          <w:szCs w:val="20"/>
          <w:lang w:eastAsia="ar-SA"/>
        </w:rPr>
        <w:t>8</w:t>
      </w:r>
      <w:r w:rsidR="00142379" w:rsidRPr="005B6427">
        <w:rPr>
          <w:rFonts w:eastAsia="Calibri"/>
          <w:b/>
          <w:sz w:val="20"/>
          <w:szCs w:val="20"/>
          <w:lang w:eastAsia="ar-SA"/>
        </w:rPr>
        <w:t>. АДРЕСА И ПЛАТЕЖНЫЕ РЕКВИЗИТЫ СТОРОН</w:t>
      </w:r>
    </w:p>
    <w:p w:rsidR="00142379" w:rsidRPr="005B6427" w:rsidRDefault="00142379" w:rsidP="00142379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  <w:lang w:eastAsia="ar-SA"/>
        </w:rPr>
      </w:pPr>
    </w:p>
    <w:tbl>
      <w:tblPr>
        <w:tblW w:w="9639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4"/>
        <w:gridCol w:w="8105"/>
      </w:tblGrid>
      <w:tr w:rsidR="00142379" w:rsidRPr="005B6427" w:rsidTr="00D96263">
        <w:trPr>
          <w:trHeight w:val="276"/>
        </w:trPr>
        <w:tc>
          <w:tcPr>
            <w:tcW w:w="1534" w:type="dxa"/>
          </w:tcPr>
          <w:p w:rsidR="00142379" w:rsidRPr="005B6427" w:rsidRDefault="00142379" w:rsidP="00D96263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  <w:r w:rsidRPr="005B6427">
              <w:rPr>
                <w:b/>
                <w:sz w:val="20"/>
                <w:szCs w:val="20"/>
                <w:lang w:eastAsia="ar-SA"/>
              </w:rPr>
              <w:t>Поставщик:</w:t>
            </w:r>
          </w:p>
        </w:tc>
        <w:tc>
          <w:tcPr>
            <w:tcW w:w="8105" w:type="dxa"/>
          </w:tcPr>
          <w:p w:rsidR="00A5738A" w:rsidRPr="007D6681" w:rsidRDefault="00A5738A" w:rsidP="001F0C48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142379" w:rsidRPr="00C54D30" w:rsidTr="00D96263">
        <w:trPr>
          <w:trHeight w:val="276"/>
        </w:trPr>
        <w:tc>
          <w:tcPr>
            <w:tcW w:w="1534" w:type="dxa"/>
          </w:tcPr>
          <w:p w:rsidR="00142379" w:rsidRPr="00C54D30" w:rsidRDefault="00142379" w:rsidP="00D96263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C54D30">
              <w:rPr>
                <w:b/>
                <w:color w:val="000000"/>
                <w:sz w:val="20"/>
                <w:szCs w:val="20"/>
                <w:lang w:eastAsia="ar-SA"/>
              </w:rPr>
              <w:t>Покупатель:</w:t>
            </w:r>
          </w:p>
        </w:tc>
        <w:tc>
          <w:tcPr>
            <w:tcW w:w="8105" w:type="dxa"/>
            <w:shd w:val="clear" w:color="auto" w:fill="FFFFFF"/>
          </w:tcPr>
          <w:p w:rsidR="003455D5" w:rsidRPr="002C60D0" w:rsidRDefault="003455D5" w:rsidP="003455D5">
            <w:pPr>
              <w:rPr>
                <w:b/>
                <w:sz w:val="20"/>
                <w:szCs w:val="20"/>
              </w:rPr>
            </w:pPr>
            <w:r w:rsidRPr="002C60D0">
              <w:rPr>
                <w:b/>
                <w:sz w:val="20"/>
                <w:szCs w:val="20"/>
              </w:rPr>
      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</w:t>
            </w:r>
            <w:r>
              <w:rPr>
                <w:b/>
                <w:sz w:val="20"/>
                <w:szCs w:val="20"/>
              </w:rPr>
              <w:t xml:space="preserve"> (Томский НИМЦ):</w:t>
            </w:r>
          </w:p>
          <w:p w:rsidR="003455D5" w:rsidRPr="00E272F0" w:rsidRDefault="003455D5" w:rsidP="003455D5">
            <w:pPr>
              <w:pStyle w:val="Normal1"/>
              <w:jc w:val="both"/>
            </w:pPr>
            <w:r w:rsidRPr="002C60D0">
              <w:t>ИНН 7019011979, КПП 7</w:t>
            </w:r>
            <w:r>
              <w:t>01701</w:t>
            </w:r>
            <w:r w:rsidRPr="002C60D0">
              <w:t>001</w:t>
            </w:r>
            <w:r>
              <w:t>, ОГРН 1027000861568,</w:t>
            </w:r>
          </w:p>
          <w:p w:rsidR="003455D5" w:rsidRDefault="003455D5" w:rsidP="003455D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634050, Томская область, г. Томск, ул. Набережная реки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0762FE">
              <w:rPr>
                <w:rFonts w:eastAsiaTheme="minorHAnsi"/>
                <w:sz w:val="20"/>
                <w:szCs w:val="20"/>
                <w:lang w:eastAsia="en-US"/>
              </w:rPr>
              <w:t>шайки</w:t>
            </w:r>
            <w:proofErr w:type="spellEnd"/>
            <w:r w:rsidRPr="000762FE">
              <w:rPr>
                <w:rFonts w:eastAsiaTheme="minorHAnsi"/>
                <w:sz w:val="20"/>
                <w:szCs w:val="20"/>
                <w:lang w:eastAsia="en-US"/>
              </w:rPr>
              <w:t>, д. 10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3455D5" w:rsidRDefault="003455D5" w:rsidP="003455D5">
            <w:pPr>
              <w:tabs>
                <w:tab w:val="left" w:pos="142"/>
                <w:tab w:val="left" w:pos="489"/>
              </w:tabs>
              <w:rPr>
                <w:b/>
                <w:sz w:val="20"/>
                <w:szCs w:val="20"/>
              </w:rPr>
            </w:pPr>
            <w:r w:rsidRPr="002C60D0">
              <w:rPr>
                <w:b/>
                <w:sz w:val="20"/>
                <w:szCs w:val="20"/>
              </w:rPr>
              <w:t>Тюменский кардиологический научный центр – филиал Томского НИМЦ</w:t>
            </w:r>
            <w:r>
              <w:rPr>
                <w:b/>
                <w:sz w:val="20"/>
                <w:szCs w:val="20"/>
              </w:rPr>
              <w:t>:</w:t>
            </w:r>
          </w:p>
          <w:p w:rsidR="003455D5" w:rsidRDefault="003455D5" w:rsidP="003455D5">
            <w:pPr>
              <w:pStyle w:val="Normal1"/>
              <w:jc w:val="both"/>
            </w:pPr>
            <w:r w:rsidRPr="002C60D0">
              <w:t>ИНН 7019011979, КПП 720343001</w:t>
            </w:r>
            <w:r>
              <w:t>,</w:t>
            </w:r>
          </w:p>
          <w:p w:rsidR="003455D5" w:rsidRPr="002C60D0" w:rsidRDefault="003455D5" w:rsidP="003455D5">
            <w:pPr>
              <w:pStyle w:val="Normal1"/>
              <w:jc w:val="both"/>
            </w:pPr>
            <w:r w:rsidRPr="002C60D0">
              <w:t>625026, Тюменская область, г. Тюмень, ул. Мельникайте, д. 111,</w:t>
            </w:r>
          </w:p>
          <w:p w:rsidR="003455D5" w:rsidRDefault="003455D5" w:rsidP="003455D5">
            <w:pPr>
              <w:pStyle w:val="Normal1"/>
              <w:jc w:val="both"/>
              <w:rPr>
                <w:i/>
              </w:rPr>
            </w:pPr>
            <w:r w:rsidRPr="00A54E6F">
              <w:rPr>
                <w:i/>
              </w:rPr>
              <w:t>Источник финансирования:</w:t>
            </w:r>
            <w:r w:rsidRPr="001848D6">
              <w:rPr>
                <w:i/>
              </w:rPr>
              <w:t xml:space="preserve"> средства бюджетных учреждений</w:t>
            </w:r>
            <w:r>
              <w:rPr>
                <w:i/>
              </w:rPr>
              <w:t>,</w:t>
            </w:r>
          </w:p>
          <w:p w:rsidR="003455D5" w:rsidRDefault="003455D5" w:rsidP="003455D5">
            <w:pPr>
              <w:pStyle w:val="Normal1"/>
              <w:jc w:val="both"/>
              <w:rPr>
                <w:i/>
              </w:rPr>
            </w:pPr>
            <w:bookmarkStart w:id="0" w:name="_GoBack"/>
            <w:bookmarkEnd w:id="0"/>
            <w:r w:rsidRPr="003455D5">
              <w:rPr>
                <w:i/>
              </w:rPr>
              <w:t>Поступления от приносящей доход деятельности,</w:t>
            </w:r>
          </w:p>
          <w:p w:rsidR="003455D5" w:rsidRPr="00F6262F" w:rsidRDefault="003455D5" w:rsidP="003455D5">
            <w:pPr>
              <w:pStyle w:val="Normal1"/>
              <w:jc w:val="both"/>
            </w:pPr>
            <w:r w:rsidRPr="00F6262F">
              <w:t xml:space="preserve">БИК </w:t>
            </w:r>
            <w:r w:rsidRPr="00815EBB">
              <w:t>015004950</w:t>
            </w:r>
            <w:r>
              <w:t>,</w:t>
            </w:r>
          </w:p>
          <w:p w:rsidR="003455D5" w:rsidRPr="002C60D0" w:rsidRDefault="003455D5" w:rsidP="003455D5">
            <w:pPr>
              <w:pStyle w:val="Normal1"/>
              <w:jc w:val="both"/>
            </w:pPr>
            <w:r w:rsidRPr="00F6262F">
              <w:t>УФК по Тюменской области (</w:t>
            </w:r>
            <w:r w:rsidRPr="003A6EB4">
              <w:t xml:space="preserve">Тюменский кардиологический научный центр - филиал Томского НИМЦ, л/с 20676В74070), </w:t>
            </w:r>
            <w:r w:rsidRPr="00F6262F">
              <w:t xml:space="preserve">р/с </w:t>
            </w:r>
            <w:r w:rsidRPr="00815EBB">
              <w:t>03214643000000015114</w:t>
            </w:r>
            <w:r w:rsidRPr="003A6EB4">
              <w:t xml:space="preserve">, </w:t>
            </w:r>
            <w:r w:rsidRPr="00815EBB">
              <w:t xml:space="preserve">ОКЦ № 1 </w:t>
            </w:r>
            <w:proofErr w:type="spellStart"/>
            <w:r w:rsidRPr="00815EBB">
              <w:t>СибГУ</w:t>
            </w:r>
            <w:proofErr w:type="spellEnd"/>
            <w:r w:rsidRPr="00815EBB">
              <w:t xml:space="preserve"> БАНКА РОССИИ//УФК по Новосибирской области,</w:t>
            </w:r>
            <w:r>
              <w:t xml:space="preserve"> </w:t>
            </w:r>
            <w:r w:rsidRPr="00815EBB">
              <w:t>г Новосибирск</w:t>
            </w:r>
            <w:r w:rsidRPr="00912756">
              <w:t xml:space="preserve">, ЕКС </w:t>
            </w:r>
            <w:r w:rsidRPr="00815EBB">
              <w:t>40102810445370000043</w:t>
            </w:r>
            <w:r w:rsidRPr="003A6EB4">
              <w:t>.</w:t>
            </w:r>
          </w:p>
          <w:p w:rsidR="00C8043C" w:rsidRPr="00C8043C" w:rsidRDefault="00C8043C" w:rsidP="00C8043C">
            <w:pPr>
              <w:jc w:val="both"/>
              <w:rPr>
                <w:i/>
                <w:sz w:val="20"/>
                <w:szCs w:val="20"/>
                <w:shd w:val="clear" w:color="auto" w:fill="FFFFFF"/>
              </w:rPr>
            </w:pPr>
            <w:r w:rsidRPr="00C8043C">
              <w:rPr>
                <w:i/>
                <w:sz w:val="20"/>
                <w:szCs w:val="20"/>
                <w:shd w:val="clear" w:color="auto" w:fill="FFFFFF"/>
              </w:rPr>
              <w:t xml:space="preserve">Ответственное лицо за исполнение договора: </w:t>
            </w:r>
          </w:p>
          <w:p w:rsidR="00C8043C" w:rsidRPr="00C8043C" w:rsidRDefault="00C8043C" w:rsidP="00C8043C">
            <w:pPr>
              <w:jc w:val="both"/>
              <w:rPr>
                <w:i/>
                <w:sz w:val="20"/>
                <w:szCs w:val="20"/>
                <w:shd w:val="clear" w:color="auto" w:fill="FFFFFF"/>
              </w:rPr>
            </w:pPr>
            <w:r w:rsidRPr="00C8043C">
              <w:rPr>
                <w:i/>
                <w:sz w:val="20"/>
                <w:szCs w:val="20"/>
                <w:shd w:val="clear" w:color="auto" w:fill="FFFFFF"/>
              </w:rPr>
              <w:t xml:space="preserve">должность: руководитель группы по техническому ремонту и обслуживанию зданий и сооружений </w:t>
            </w:r>
          </w:p>
          <w:p w:rsidR="00C8043C" w:rsidRPr="00C8043C" w:rsidRDefault="00C8043C" w:rsidP="00C8043C">
            <w:pPr>
              <w:jc w:val="both"/>
              <w:rPr>
                <w:i/>
                <w:sz w:val="20"/>
                <w:szCs w:val="20"/>
                <w:shd w:val="clear" w:color="auto" w:fill="FFFFFF"/>
              </w:rPr>
            </w:pPr>
            <w:r w:rsidRPr="00C8043C">
              <w:rPr>
                <w:i/>
                <w:sz w:val="20"/>
                <w:szCs w:val="20"/>
                <w:shd w:val="clear" w:color="auto" w:fill="FFFFFF"/>
              </w:rPr>
              <w:t xml:space="preserve">Аппасов Владимир Робертович, </w:t>
            </w:r>
          </w:p>
          <w:p w:rsidR="00C8043C" w:rsidRPr="00C8043C" w:rsidRDefault="00C8043C" w:rsidP="00C8043C">
            <w:pPr>
              <w:jc w:val="both"/>
              <w:rPr>
                <w:i/>
                <w:sz w:val="20"/>
                <w:szCs w:val="20"/>
                <w:shd w:val="clear" w:color="auto" w:fill="FFFFFF"/>
              </w:rPr>
            </w:pPr>
            <w:r w:rsidRPr="00C8043C">
              <w:rPr>
                <w:i/>
                <w:sz w:val="20"/>
                <w:szCs w:val="20"/>
                <w:shd w:val="clear" w:color="auto" w:fill="FFFFFF"/>
              </w:rPr>
              <w:t xml:space="preserve">контактный номер телефона: 8 (3452)68-59-31, </w:t>
            </w:r>
          </w:p>
          <w:p w:rsidR="00C8043C" w:rsidRPr="00D45E40" w:rsidRDefault="00C8043C" w:rsidP="00C8043C">
            <w:pPr>
              <w:jc w:val="both"/>
              <w:rPr>
                <w:i/>
                <w:sz w:val="20"/>
                <w:szCs w:val="20"/>
                <w:shd w:val="clear" w:color="auto" w:fill="FFFFFF"/>
              </w:rPr>
            </w:pPr>
            <w:r w:rsidRPr="00C8043C">
              <w:rPr>
                <w:i/>
                <w:sz w:val="20"/>
                <w:szCs w:val="20"/>
                <w:shd w:val="clear" w:color="auto" w:fill="FFFFFF"/>
              </w:rPr>
              <w:t>адрес электронной почты: appasov.v.r@infarktanet.ru.</w:t>
            </w:r>
          </w:p>
          <w:p w:rsidR="00F65B7F" w:rsidRPr="00C54D30" w:rsidRDefault="00F65B7F" w:rsidP="00D45E40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0744B4" w:rsidRPr="00C54D30" w:rsidRDefault="000744B4" w:rsidP="00142379">
      <w:pPr>
        <w:rPr>
          <w:sz w:val="20"/>
          <w:szCs w:val="20"/>
        </w:rPr>
      </w:pPr>
    </w:p>
    <w:tbl>
      <w:tblPr>
        <w:tblW w:w="4074" w:type="dxa"/>
        <w:tblInd w:w="5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4"/>
      </w:tblGrid>
      <w:tr w:rsidR="00142379" w:rsidRPr="005B6427" w:rsidTr="00D96263"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</w:tcPr>
          <w:p w:rsidR="00142379" w:rsidRPr="005B6427" w:rsidRDefault="00142379" w:rsidP="00D96263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0"/>
                <w:szCs w:val="20"/>
                <w:lang w:eastAsia="ar-SA"/>
              </w:rPr>
            </w:pPr>
            <w:r w:rsidRPr="005B6427">
              <w:rPr>
                <w:sz w:val="20"/>
                <w:szCs w:val="20"/>
              </w:rPr>
              <w:br w:type="page"/>
            </w:r>
            <w:r w:rsidRPr="005B6427">
              <w:rPr>
                <w:sz w:val="20"/>
                <w:szCs w:val="20"/>
                <w:lang w:eastAsia="ar-SA"/>
              </w:rPr>
              <w:br w:type="page"/>
            </w:r>
            <w:r w:rsidRPr="005B6427">
              <w:rPr>
                <w:b/>
                <w:sz w:val="20"/>
                <w:szCs w:val="20"/>
                <w:lang w:eastAsia="ar-SA"/>
              </w:rPr>
              <w:t>Приложение № 1</w:t>
            </w:r>
          </w:p>
          <w:p w:rsidR="00142379" w:rsidRPr="005B6427" w:rsidRDefault="00142379" w:rsidP="00072F24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  <w:lang w:eastAsia="ar-SA"/>
              </w:rPr>
            </w:pPr>
            <w:r w:rsidRPr="005B6427">
              <w:rPr>
                <w:sz w:val="20"/>
                <w:szCs w:val="20"/>
                <w:lang w:eastAsia="ar-SA"/>
              </w:rPr>
              <w:t>к договору №___</w:t>
            </w:r>
            <w:r w:rsidR="00A2717F">
              <w:rPr>
                <w:sz w:val="20"/>
                <w:szCs w:val="20"/>
                <w:lang w:eastAsia="ar-SA"/>
              </w:rPr>
              <w:t>___</w:t>
            </w:r>
            <w:r w:rsidRPr="005B6427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</w:tbl>
    <w:p w:rsidR="00072F24" w:rsidRDefault="00072F24" w:rsidP="00142379">
      <w:pPr>
        <w:widowControl w:val="0"/>
        <w:suppressAutoHyphens/>
        <w:autoSpaceDE w:val="0"/>
        <w:autoSpaceDN w:val="0"/>
        <w:adjustRightInd w:val="0"/>
        <w:ind w:firstLine="539"/>
        <w:jc w:val="center"/>
        <w:rPr>
          <w:b/>
          <w:sz w:val="20"/>
          <w:szCs w:val="20"/>
          <w:lang w:eastAsia="ar-SA"/>
        </w:rPr>
      </w:pPr>
    </w:p>
    <w:p w:rsidR="00D36BD7" w:rsidRDefault="00142379" w:rsidP="00142379">
      <w:pPr>
        <w:widowControl w:val="0"/>
        <w:suppressAutoHyphens/>
        <w:autoSpaceDE w:val="0"/>
        <w:autoSpaceDN w:val="0"/>
        <w:adjustRightInd w:val="0"/>
        <w:ind w:firstLine="539"/>
        <w:jc w:val="center"/>
        <w:rPr>
          <w:b/>
          <w:sz w:val="20"/>
          <w:szCs w:val="20"/>
          <w:lang w:eastAsia="ar-SA"/>
        </w:rPr>
      </w:pPr>
      <w:r w:rsidRPr="005B6427">
        <w:rPr>
          <w:b/>
          <w:sz w:val="20"/>
          <w:szCs w:val="20"/>
          <w:lang w:eastAsia="ar-SA"/>
        </w:rPr>
        <w:t>ТЕХНИЧЕСКОЕ ЗАДАНИЕ</w:t>
      </w:r>
    </w:p>
    <w:p w:rsidR="00FC0BE0" w:rsidRDefault="00FC0BE0" w:rsidP="00142379">
      <w:pPr>
        <w:widowControl w:val="0"/>
        <w:suppressAutoHyphens/>
        <w:autoSpaceDE w:val="0"/>
        <w:autoSpaceDN w:val="0"/>
        <w:adjustRightInd w:val="0"/>
        <w:ind w:firstLine="539"/>
        <w:jc w:val="center"/>
        <w:rPr>
          <w:b/>
          <w:sz w:val="20"/>
          <w:szCs w:val="20"/>
          <w:lang w:eastAsia="ar-SA"/>
        </w:rPr>
      </w:pPr>
    </w:p>
    <w:tbl>
      <w:tblPr>
        <w:tblW w:w="96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932"/>
        <w:gridCol w:w="4072"/>
        <w:gridCol w:w="1076"/>
        <w:gridCol w:w="938"/>
        <w:gridCol w:w="1134"/>
      </w:tblGrid>
      <w:tr w:rsidR="00111BD5" w:rsidRPr="001B5F56" w:rsidTr="00111BD5">
        <w:trPr>
          <w:trHeight w:val="1089"/>
        </w:trPr>
        <w:tc>
          <w:tcPr>
            <w:tcW w:w="517" w:type="dxa"/>
            <w:vAlign w:val="center"/>
          </w:tcPr>
          <w:p w:rsidR="00111BD5" w:rsidRPr="00C8043C" w:rsidRDefault="00111BD5" w:rsidP="00BB51E4">
            <w:pPr>
              <w:jc w:val="center"/>
              <w:rPr>
                <w:b/>
                <w:sz w:val="16"/>
                <w:szCs w:val="16"/>
              </w:rPr>
            </w:pPr>
            <w:r w:rsidRPr="00C8043C">
              <w:rPr>
                <w:b/>
                <w:sz w:val="16"/>
                <w:szCs w:val="16"/>
              </w:rPr>
              <w:t>№</w:t>
            </w:r>
          </w:p>
          <w:p w:rsidR="00111BD5" w:rsidRPr="00C8043C" w:rsidRDefault="00111BD5" w:rsidP="00BB51E4">
            <w:pPr>
              <w:jc w:val="center"/>
              <w:rPr>
                <w:b/>
                <w:sz w:val="16"/>
                <w:szCs w:val="16"/>
              </w:rPr>
            </w:pPr>
            <w:r w:rsidRPr="00C8043C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1932" w:type="dxa"/>
            <w:vAlign w:val="center"/>
          </w:tcPr>
          <w:p w:rsidR="00111BD5" w:rsidRPr="00C8043C" w:rsidRDefault="00111BD5" w:rsidP="00BB51E4">
            <w:pPr>
              <w:tabs>
                <w:tab w:val="left" w:pos="0"/>
                <w:tab w:val="left" w:pos="170"/>
                <w:tab w:val="left" w:pos="350"/>
              </w:tabs>
              <w:jc w:val="center"/>
              <w:rPr>
                <w:rFonts w:eastAsia="Calibri"/>
                <w:b/>
                <w:sz w:val="16"/>
                <w:szCs w:val="16"/>
              </w:rPr>
            </w:pPr>
            <w:r w:rsidRPr="00C8043C">
              <w:rPr>
                <w:b/>
                <w:sz w:val="16"/>
                <w:szCs w:val="16"/>
              </w:rPr>
              <w:t>Наименование товара, наименование страны происхождения товара</w:t>
            </w:r>
          </w:p>
        </w:tc>
        <w:tc>
          <w:tcPr>
            <w:tcW w:w="4072" w:type="dxa"/>
            <w:vAlign w:val="center"/>
          </w:tcPr>
          <w:p w:rsidR="00111BD5" w:rsidRPr="00C8043C" w:rsidRDefault="00111BD5" w:rsidP="00BB51E4">
            <w:pPr>
              <w:tabs>
                <w:tab w:val="left" w:pos="0"/>
                <w:tab w:val="left" w:pos="170"/>
                <w:tab w:val="left" w:pos="350"/>
              </w:tabs>
              <w:jc w:val="center"/>
              <w:rPr>
                <w:b/>
                <w:sz w:val="16"/>
                <w:szCs w:val="16"/>
              </w:rPr>
            </w:pPr>
            <w:r w:rsidRPr="00C8043C">
              <w:rPr>
                <w:b/>
                <w:sz w:val="16"/>
                <w:szCs w:val="16"/>
              </w:rPr>
              <w:t>Описание предмета закупки (требования к качественным, техническим, функциональным характеристикам (потребительским свойствам) товаров, эксплуатационным характеристикам (при необходимости), требования к безопасности товаров) - далее характеристики)</w:t>
            </w:r>
          </w:p>
        </w:tc>
        <w:tc>
          <w:tcPr>
            <w:tcW w:w="1076" w:type="dxa"/>
            <w:vAlign w:val="center"/>
          </w:tcPr>
          <w:p w:rsidR="00111BD5" w:rsidRPr="00C8043C" w:rsidRDefault="00111BD5" w:rsidP="00BB51E4">
            <w:pPr>
              <w:jc w:val="center"/>
              <w:rPr>
                <w:b/>
                <w:sz w:val="16"/>
                <w:szCs w:val="16"/>
              </w:rPr>
            </w:pPr>
            <w:r w:rsidRPr="00C8043C">
              <w:rPr>
                <w:b/>
                <w:sz w:val="16"/>
                <w:szCs w:val="16"/>
              </w:rPr>
              <w:t>Количество и единица измерения</w:t>
            </w:r>
          </w:p>
        </w:tc>
        <w:tc>
          <w:tcPr>
            <w:tcW w:w="938" w:type="dxa"/>
            <w:vAlign w:val="center"/>
          </w:tcPr>
          <w:p w:rsidR="00111BD5" w:rsidRPr="00C8043C" w:rsidRDefault="00111BD5" w:rsidP="00BB51E4">
            <w:pPr>
              <w:jc w:val="center"/>
              <w:rPr>
                <w:b/>
                <w:sz w:val="16"/>
                <w:szCs w:val="16"/>
              </w:rPr>
            </w:pPr>
            <w:r w:rsidRPr="00C8043C">
              <w:rPr>
                <w:b/>
                <w:sz w:val="16"/>
                <w:szCs w:val="16"/>
              </w:rPr>
              <w:t xml:space="preserve">Цена за единицу (рублей) </w:t>
            </w:r>
          </w:p>
        </w:tc>
        <w:tc>
          <w:tcPr>
            <w:tcW w:w="1134" w:type="dxa"/>
          </w:tcPr>
          <w:p w:rsidR="00111BD5" w:rsidRPr="00C8043C" w:rsidRDefault="00111BD5" w:rsidP="00BB51E4">
            <w:pPr>
              <w:jc w:val="center"/>
              <w:rPr>
                <w:b/>
                <w:sz w:val="16"/>
                <w:szCs w:val="16"/>
              </w:rPr>
            </w:pPr>
            <w:r w:rsidRPr="00C8043C">
              <w:rPr>
                <w:b/>
                <w:sz w:val="16"/>
                <w:szCs w:val="16"/>
              </w:rPr>
              <w:t>Общая сумма (рублей)</w:t>
            </w:r>
          </w:p>
        </w:tc>
      </w:tr>
      <w:tr w:rsidR="00111BD5" w:rsidRPr="001B5F56" w:rsidTr="00111BD5">
        <w:trPr>
          <w:trHeight w:val="832"/>
        </w:trPr>
        <w:tc>
          <w:tcPr>
            <w:tcW w:w="517" w:type="dxa"/>
            <w:vAlign w:val="center"/>
          </w:tcPr>
          <w:p w:rsidR="00111BD5" w:rsidRPr="001B5F56" w:rsidRDefault="00111BD5" w:rsidP="00BB51E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32" w:type="dxa"/>
            <w:vAlign w:val="center"/>
          </w:tcPr>
          <w:p w:rsidR="00111BD5" w:rsidRDefault="00C8043C" w:rsidP="00BB51E4">
            <w:pPr>
              <w:tabs>
                <w:tab w:val="left" w:pos="0"/>
                <w:tab w:val="left" w:pos="170"/>
                <w:tab w:val="left" w:pos="350"/>
              </w:tabs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К</w:t>
            </w:r>
            <w:r w:rsidRPr="00C8043C">
              <w:rPr>
                <w:rFonts w:eastAsia="Calibri"/>
                <w:sz w:val="16"/>
                <w:szCs w:val="16"/>
                <w:lang w:eastAsia="en-US"/>
              </w:rPr>
              <w:t>раска Текс моющаяся Профи</w:t>
            </w:r>
            <w:r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  <w:p w:rsidR="00C8043C" w:rsidRPr="001B5F56" w:rsidRDefault="00C8043C" w:rsidP="00BB51E4">
            <w:pPr>
              <w:tabs>
                <w:tab w:val="left" w:pos="0"/>
                <w:tab w:val="left" w:pos="170"/>
                <w:tab w:val="left" w:pos="350"/>
              </w:tabs>
              <w:rPr>
                <w:b/>
                <w:sz w:val="18"/>
                <w:szCs w:val="18"/>
                <w:highlight w:val="yellow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Россия</w:t>
            </w:r>
          </w:p>
        </w:tc>
        <w:tc>
          <w:tcPr>
            <w:tcW w:w="4072" w:type="dxa"/>
            <w:vAlign w:val="center"/>
          </w:tcPr>
          <w:p w:rsidR="00C8043C" w:rsidRPr="00C8043C" w:rsidRDefault="00C8043C" w:rsidP="00C8043C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C8043C">
              <w:rPr>
                <w:rFonts w:eastAsia="Calibri"/>
                <w:sz w:val="16"/>
                <w:szCs w:val="16"/>
                <w:lang w:eastAsia="en-US"/>
              </w:rPr>
              <w:t>Назначение: предназначена для окрашивания потолков и стен внутри влажных помещений с повышенной эксплуатацией.</w:t>
            </w:r>
          </w:p>
          <w:p w:rsidR="00C8043C" w:rsidRPr="00C8043C" w:rsidRDefault="00C8043C" w:rsidP="00C8043C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C8043C">
              <w:rPr>
                <w:rFonts w:eastAsia="Calibri"/>
                <w:sz w:val="16"/>
                <w:szCs w:val="16"/>
                <w:lang w:eastAsia="en-US"/>
              </w:rPr>
              <w:t>Свойства: моющаяся.</w:t>
            </w:r>
          </w:p>
          <w:p w:rsidR="00C8043C" w:rsidRPr="00C8043C" w:rsidRDefault="00C8043C" w:rsidP="00C8043C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C8043C">
              <w:rPr>
                <w:rFonts w:eastAsia="Calibri"/>
                <w:sz w:val="16"/>
                <w:szCs w:val="16"/>
                <w:lang w:eastAsia="en-US"/>
              </w:rPr>
              <w:t>Основа: акриловая (водно-дисперсионная).</w:t>
            </w:r>
          </w:p>
          <w:p w:rsidR="00C8043C" w:rsidRPr="00C8043C" w:rsidRDefault="00C8043C" w:rsidP="00C8043C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C8043C">
              <w:rPr>
                <w:rFonts w:eastAsia="Calibri"/>
                <w:sz w:val="16"/>
                <w:szCs w:val="16"/>
                <w:lang w:eastAsia="en-US"/>
              </w:rPr>
              <w:t>Способ нанесения: кисть, валик, распылитель.</w:t>
            </w:r>
          </w:p>
          <w:p w:rsidR="00C8043C" w:rsidRPr="00C8043C" w:rsidRDefault="00C8043C" w:rsidP="00C8043C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C8043C">
              <w:rPr>
                <w:rFonts w:eastAsia="Calibri"/>
                <w:sz w:val="16"/>
                <w:szCs w:val="16"/>
                <w:lang w:eastAsia="en-US"/>
              </w:rPr>
              <w:t>Разбавитель: вода.</w:t>
            </w:r>
          </w:p>
          <w:p w:rsidR="00C8043C" w:rsidRPr="00C8043C" w:rsidRDefault="00C8043C" w:rsidP="00C8043C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C8043C">
              <w:rPr>
                <w:rFonts w:eastAsia="Calibri"/>
                <w:sz w:val="16"/>
                <w:szCs w:val="16"/>
                <w:lang w:eastAsia="en-US"/>
              </w:rPr>
              <w:t>Степень блеска: матовый.</w:t>
            </w:r>
          </w:p>
          <w:p w:rsidR="00C8043C" w:rsidRPr="00C4569A" w:rsidRDefault="00C8043C" w:rsidP="00C8043C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C4569A">
              <w:rPr>
                <w:rFonts w:eastAsia="Calibri"/>
                <w:sz w:val="16"/>
                <w:szCs w:val="16"/>
                <w:lang w:eastAsia="en-US"/>
              </w:rPr>
              <w:t>Цвет: белый.</w:t>
            </w:r>
          </w:p>
          <w:p w:rsidR="00C8043C" w:rsidRPr="00C4569A" w:rsidRDefault="00C8043C" w:rsidP="00C8043C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C4569A">
              <w:rPr>
                <w:rFonts w:eastAsia="Calibri"/>
                <w:sz w:val="16"/>
                <w:szCs w:val="16"/>
                <w:lang w:eastAsia="en-US"/>
              </w:rPr>
              <w:t>Краска должна быть поставлена в пластиковых ведрах емкостью 9 литров.</w:t>
            </w:r>
          </w:p>
          <w:p w:rsidR="00111BD5" w:rsidRPr="001B5F56" w:rsidRDefault="00111BD5" w:rsidP="00C8043C">
            <w:pPr>
              <w:tabs>
                <w:tab w:val="left" w:pos="0"/>
                <w:tab w:val="left" w:pos="170"/>
                <w:tab w:val="left" w:pos="350"/>
              </w:tabs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076" w:type="dxa"/>
            <w:vAlign w:val="center"/>
          </w:tcPr>
          <w:p w:rsidR="00111BD5" w:rsidRPr="001B5F56" w:rsidRDefault="00C8043C" w:rsidP="00BB51E4">
            <w:pPr>
              <w:jc w:val="center"/>
              <w:rPr>
                <w:sz w:val="16"/>
                <w:szCs w:val="16"/>
                <w:highlight w:val="yellow"/>
              </w:rPr>
            </w:pPr>
            <w:r w:rsidRPr="00C8043C">
              <w:rPr>
                <w:sz w:val="16"/>
                <w:szCs w:val="16"/>
              </w:rPr>
              <w:t>25 штук</w:t>
            </w:r>
          </w:p>
        </w:tc>
        <w:tc>
          <w:tcPr>
            <w:tcW w:w="938" w:type="dxa"/>
            <w:vAlign w:val="center"/>
          </w:tcPr>
          <w:p w:rsidR="00111BD5" w:rsidRPr="001B5F56" w:rsidRDefault="00111BD5" w:rsidP="00BB51E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:rsidR="00111BD5" w:rsidRPr="001B5F56" w:rsidRDefault="00111BD5" w:rsidP="00BB51E4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11BD5" w:rsidRPr="001B5F56" w:rsidTr="00111BD5">
        <w:trPr>
          <w:trHeight w:val="343"/>
        </w:trPr>
        <w:tc>
          <w:tcPr>
            <w:tcW w:w="8535" w:type="dxa"/>
            <w:gridSpan w:val="5"/>
            <w:vAlign w:val="center"/>
          </w:tcPr>
          <w:p w:rsidR="00111BD5" w:rsidRPr="00C8043C" w:rsidRDefault="00111BD5" w:rsidP="00BB51E4">
            <w:pPr>
              <w:tabs>
                <w:tab w:val="left" w:pos="0"/>
                <w:tab w:val="left" w:pos="350"/>
              </w:tabs>
              <w:jc w:val="right"/>
              <w:rPr>
                <w:b/>
                <w:sz w:val="16"/>
                <w:szCs w:val="16"/>
              </w:rPr>
            </w:pPr>
            <w:r w:rsidRPr="00C8043C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134" w:type="dxa"/>
          </w:tcPr>
          <w:p w:rsidR="00111BD5" w:rsidRPr="00C8043C" w:rsidRDefault="00111BD5" w:rsidP="00BB51E4">
            <w:pPr>
              <w:tabs>
                <w:tab w:val="left" w:pos="0"/>
                <w:tab w:val="left" w:pos="350"/>
              </w:tabs>
              <w:rPr>
                <w:b/>
                <w:sz w:val="16"/>
                <w:szCs w:val="16"/>
              </w:rPr>
            </w:pPr>
          </w:p>
        </w:tc>
      </w:tr>
      <w:tr w:rsidR="00111BD5" w:rsidRPr="006A73DE" w:rsidTr="00111BD5">
        <w:trPr>
          <w:trHeight w:val="547"/>
        </w:trPr>
        <w:tc>
          <w:tcPr>
            <w:tcW w:w="8535" w:type="dxa"/>
            <w:gridSpan w:val="5"/>
            <w:vAlign w:val="center"/>
          </w:tcPr>
          <w:p w:rsidR="00111BD5" w:rsidRPr="00C8043C" w:rsidRDefault="00111BD5" w:rsidP="00BB51E4">
            <w:pPr>
              <w:tabs>
                <w:tab w:val="left" w:pos="0"/>
                <w:tab w:val="left" w:pos="350"/>
              </w:tabs>
              <w:jc w:val="right"/>
              <w:rPr>
                <w:b/>
                <w:sz w:val="16"/>
                <w:szCs w:val="16"/>
              </w:rPr>
            </w:pPr>
            <w:r w:rsidRPr="00C8043C">
              <w:rPr>
                <w:b/>
                <w:sz w:val="16"/>
                <w:szCs w:val="16"/>
              </w:rPr>
              <w:t xml:space="preserve"> </w:t>
            </w:r>
            <w:r w:rsidRPr="00C8043C">
              <w:rPr>
                <w:sz w:val="16"/>
                <w:szCs w:val="16"/>
                <w:shd w:val="clear" w:color="auto" w:fill="FFFFFF"/>
              </w:rPr>
              <w:t>в том числе НДС___%/НДС не облагается:</w:t>
            </w:r>
          </w:p>
        </w:tc>
        <w:tc>
          <w:tcPr>
            <w:tcW w:w="1134" w:type="dxa"/>
          </w:tcPr>
          <w:p w:rsidR="00111BD5" w:rsidRPr="00C8043C" w:rsidRDefault="00111BD5" w:rsidP="00BB51E4">
            <w:pPr>
              <w:tabs>
                <w:tab w:val="left" w:pos="0"/>
                <w:tab w:val="left" w:pos="350"/>
              </w:tabs>
              <w:rPr>
                <w:b/>
                <w:sz w:val="16"/>
                <w:szCs w:val="16"/>
              </w:rPr>
            </w:pPr>
          </w:p>
        </w:tc>
      </w:tr>
      <w:tr w:rsidR="00111BD5" w:rsidRPr="006A73DE" w:rsidTr="00111BD5">
        <w:trPr>
          <w:trHeight w:val="547"/>
        </w:trPr>
        <w:tc>
          <w:tcPr>
            <w:tcW w:w="9669" w:type="dxa"/>
            <w:gridSpan w:val="6"/>
            <w:vAlign w:val="center"/>
          </w:tcPr>
          <w:p w:rsidR="00C8043C" w:rsidRPr="00C8043C" w:rsidRDefault="00C8043C" w:rsidP="00C8043C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C8043C">
              <w:rPr>
                <w:rFonts w:eastAsia="Calibri"/>
                <w:b/>
                <w:sz w:val="16"/>
                <w:szCs w:val="16"/>
                <w:lang w:eastAsia="en-US"/>
              </w:rPr>
              <w:t>Требования к качеству товара:</w:t>
            </w:r>
            <w:r w:rsidRPr="00C8043C">
              <w:rPr>
                <w:rFonts w:eastAsia="Calibri"/>
                <w:sz w:val="16"/>
                <w:szCs w:val="16"/>
                <w:lang w:eastAsia="en-US"/>
              </w:rPr>
              <w:t xml:space="preserve"> товар должен быть новым, без механических повреждений, следов воздействия влаги и следов вскрытия.</w:t>
            </w:r>
          </w:p>
          <w:p w:rsidR="00C8043C" w:rsidRPr="00C8043C" w:rsidRDefault="00C8043C" w:rsidP="00C8043C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C8043C">
              <w:rPr>
                <w:rFonts w:eastAsia="Calibri"/>
                <w:b/>
                <w:sz w:val="16"/>
                <w:szCs w:val="16"/>
                <w:lang w:eastAsia="en-US"/>
              </w:rPr>
              <w:t>Требования к безопасности товара:</w:t>
            </w:r>
            <w:r w:rsidRPr="00C8043C">
              <w:rPr>
                <w:rFonts w:eastAsia="Calibri"/>
                <w:sz w:val="16"/>
                <w:szCs w:val="16"/>
                <w:lang w:eastAsia="en-US"/>
              </w:rPr>
              <w:t xml:space="preserve"> вышеуказанный товар при обычных условиях его использования, хранения, транспортировки и утилизации должен быть безопасным для жизни и здоровья, окружающей среды, а также не причинять вред имуществу заказчика (покупателя) и/или третьих лиц.</w:t>
            </w:r>
          </w:p>
          <w:p w:rsidR="00C8043C" w:rsidRPr="00C8043C" w:rsidRDefault="00C8043C" w:rsidP="00C8043C">
            <w:pPr>
              <w:spacing w:line="276" w:lineRule="auto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C4569A">
              <w:rPr>
                <w:b/>
                <w:sz w:val="16"/>
                <w:szCs w:val="16"/>
                <w:lang w:eastAsia="ar-SA"/>
              </w:rPr>
              <w:t xml:space="preserve">Требования к сроку гарантии качества (сроку годности) товара на момент поставки: </w:t>
            </w:r>
            <w:r w:rsidRPr="00C8043C">
              <w:rPr>
                <w:rFonts w:eastAsia="Calibri"/>
                <w:sz w:val="16"/>
                <w:szCs w:val="16"/>
                <w:lang w:eastAsia="ar-SA"/>
              </w:rPr>
              <w:t xml:space="preserve">остаточный срок годности товара на момент подписания покупателем акта приемки товаров, работ, услуг (ф.0510452) должен составлять не менее </w:t>
            </w:r>
            <w:r w:rsidRPr="00C4569A">
              <w:rPr>
                <w:sz w:val="16"/>
                <w:szCs w:val="16"/>
                <w:lang w:eastAsia="ar-SA"/>
              </w:rPr>
              <w:t xml:space="preserve">18 (восемнадцати) месяцев. </w:t>
            </w:r>
          </w:p>
          <w:p w:rsidR="00C8043C" w:rsidRPr="00C8043C" w:rsidRDefault="00C8043C" w:rsidP="00C8043C">
            <w:pPr>
              <w:spacing w:line="27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C8043C">
              <w:rPr>
                <w:rFonts w:eastAsia="Calibri"/>
                <w:b/>
                <w:sz w:val="16"/>
                <w:szCs w:val="16"/>
                <w:lang w:eastAsia="en-US"/>
              </w:rPr>
              <w:t>Требования к упаковке товара:</w:t>
            </w:r>
          </w:p>
          <w:p w:rsidR="00C8043C" w:rsidRPr="00C8043C" w:rsidRDefault="00C8043C" w:rsidP="00C8043C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C8043C">
              <w:rPr>
                <w:rFonts w:eastAsia="Calibri"/>
                <w:sz w:val="16"/>
                <w:szCs w:val="16"/>
                <w:lang w:eastAsia="en-US"/>
              </w:rPr>
              <w:t>Товар должен быть поставлен в упаковке не нарушенной, без следов воздействия влаги.</w:t>
            </w:r>
          </w:p>
          <w:p w:rsidR="00111BD5" w:rsidRPr="00203575" w:rsidRDefault="00C8043C" w:rsidP="00C8043C">
            <w:pPr>
              <w:tabs>
                <w:tab w:val="left" w:pos="0"/>
                <w:tab w:val="left" w:pos="350"/>
              </w:tabs>
              <w:rPr>
                <w:b/>
                <w:sz w:val="16"/>
                <w:szCs w:val="16"/>
              </w:rPr>
            </w:pPr>
            <w:r w:rsidRPr="00C4569A">
              <w:rPr>
                <w:rFonts w:eastAsia="Calibri"/>
                <w:sz w:val="16"/>
                <w:szCs w:val="16"/>
                <w:lang w:eastAsia="en-US"/>
              </w:rPr>
              <w:t>Упаковка и/или тара должна обеспечивать его сохранность от всякого рода повреждений при перевозке любыми видами транспорта, а также предохранять поставляемый товар от внешних воздействий. Упаковка товара должна содержать наименование и модель товара, наименование фирмы-производителя.</w:t>
            </w:r>
          </w:p>
        </w:tc>
      </w:tr>
    </w:tbl>
    <w:p w:rsidR="006746CC" w:rsidRDefault="006746CC" w:rsidP="00C8043C">
      <w:pPr>
        <w:widowControl w:val="0"/>
        <w:suppressAutoHyphens/>
        <w:autoSpaceDE w:val="0"/>
        <w:autoSpaceDN w:val="0"/>
        <w:adjustRightInd w:val="0"/>
        <w:ind w:firstLine="539"/>
        <w:jc w:val="center"/>
        <w:rPr>
          <w:b/>
          <w:sz w:val="20"/>
          <w:szCs w:val="20"/>
          <w:lang w:eastAsia="ar-SA"/>
        </w:rPr>
      </w:pPr>
    </w:p>
    <w:sectPr w:rsidR="006746CC" w:rsidSect="00142379">
      <w:headerReference w:type="default" r:id="rId10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4F5" w:rsidRDefault="007B34F5" w:rsidP="00142379">
      <w:r>
        <w:separator/>
      </w:r>
    </w:p>
  </w:endnote>
  <w:endnote w:type="continuationSeparator" w:id="0">
    <w:p w:rsidR="007B34F5" w:rsidRDefault="007B34F5" w:rsidP="0014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dr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4F5" w:rsidRDefault="007B34F5" w:rsidP="00142379">
      <w:r>
        <w:separator/>
      </w:r>
    </w:p>
  </w:footnote>
  <w:footnote w:type="continuationSeparator" w:id="0">
    <w:p w:rsidR="007B34F5" w:rsidRDefault="007B34F5" w:rsidP="00142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379" w:rsidRDefault="005B7E2D">
    <w:pPr>
      <w:pStyle w:val="a7"/>
    </w:pPr>
    <w:r>
      <w:rPr>
        <w:noProof/>
        <w:lang w:val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-233680</wp:posOffset>
          </wp:positionH>
          <wp:positionV relativeFrom="margin">
            <wp:posOffset>-389890</wp:posOffset>
          </wp:positionV>
          <wp:extent cx="2834640" cy="297180"/>
          <wp:effectExtent l="0" t="0" r="3810" b="7620"/>
          <wp:wrapNone/>
          <wp:docPr id="5" name="Рисунок 1" descr="Лого две стро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две строки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7026275</wp:posOffset>
              </wp:positionH>
              <wp:positionV relativeFrom="page">
                <wp:posOffset>7968615</wp:posOffset>
              </wp:positionV>
              <wp:extent cx="523875" cy="2183130"/>
              <wp:effectExtent l="0" t="0" r="0" b="762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379" w:rsidRPr="00142379" w:rsidRDefault="00142379">
                          <w:pPr>
                            <w:pStyle w:val="a9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142379">
                            <w:rPr>
                              <w:rFonts w:ascii="Calibri Light" w:hAnsi="Calibri Light"/>
                            </w:rPr>
                            <w:t>Страница</w:t>
                          </w:r>
                          <w:r w:rsidRPr="00142379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142379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3455D5" w:rsidRPr="003455D5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</w:rPr>
                            <w:t>5</w:t>
                          </w:r>
                          <w:r w:rsidRPr="00142379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553.25pt;margin-top:627.45pt;width:41.25pt;height:171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F0y2gIAAMYFAAAOAAAAZHJzL2Uyb0RvYy54bWysVNtu1DAQfUfiHyy/p7k0e0nUtCqbBiEV&#10;qFT4AG/ibCwSO9husxVCQuIViU/gI3hBXPoN2T9i7Oyt7QsC/GB5POOZOTPHc3SybGp0TaVigifY&#10;P/AwojwXBeOLBL9+lTlTjJQmvCC14DTBN1Thk+PHj466NqaBqERdUInACVdx1ya40rqNXVflFW2I&#10;OhAt5aAshWyIBlEu3EKSDrw3tRt43tjthCxaKXKqFNymgxIfW/9lSXP9siwV1ahOMOSm7S7tPje7&#10;e3xE4oUkbcXydRrkL7JoCOMQdOsqJZqgK8keuGpYLoUSpT7IReOKsmQ5tRgAje/dQ3NZkZZaLFAc&#10;1W7LpP6f2/zF9YVErEhwgBEnDbSo/7L6sPrc/+xvVx/7r/1t/2P1qf/Vf+u/o8DUq2tVDM8u2wtp&#10;EKv2XORvFOJiVhG+oKdSiq6ipIAsfWPv3nlgBAVP0bx7LgoIR660sKVblrIxDqEoaGk7dLPtEF1q&#10;lMPlKDicTkYY5aAK/Omhf2hb6JJ487qVSj+lokHmkGAJDLDeyfW50iYbEm9MTDAuMlbXlgU1v3MB&#10;hsMNxIanRmeysE19F3nR2fRsGjphMD5zQi9NndNsFjrjzJ+M0sN0Nkv99yauH8YVKwrKTZgNwfzw&#10;zxq4pvpAjS3FlKhZYdyZlJRczGe1RNcECJ7ZZWsOmp2ZezcNWwTAcg+SH4TekyBysvF04oRZOHKi&#10;iTd1PD96Eo29MArT7C6kc8bpv0NCXYKjUTCyXdpL+h42z66H2EjcMA0jpGZNgqdbIxIbCp7xwrZW&#10;E1YP571SmPR3pYB2bxptCWs4OnBdL+dL8GKIOxfFDVBXCmAWTBOYe3AwezABsYMxkmD19opIilH9&#10;jMMPiPwwNHPHCuFoEoAg9zXzfQ3heSVgOuVaYjQIMz1Mq6tWskUF4fyhUO0p/JuMWUrvUlv/NhgW&#10;Ftl6sJlptC9bq934Pf4NAAD//wMAUEsDBBQABgAIAAAAIQAyeqlb4QAAAA8BAAAPAAAAZHJzL2Rv&#10;d25yZXYueG1sTI/BTsMwEETvSPyDtUjcqJOKpEmIUyEkLgipouXQo2svcURsR7HTmr9ne4LbjPZp&#10;dqbdJjuyM85h8E5AvsqAoVNeD64X8Hl4faiAhSidlqN3KOAHA2y725tWNtpf3Aee97FnFOJCIwWY&#10;GKeG86AMWhlWfkJHty8/WxnJzj3Xs7xQuB35OstKbuXg6IORE74YVN/7xQo4lOmo0nLM8V1VvZK4&#10;M/ZtJ8T9XXp+AhYxxT8YrvWpOnTU6eQXpwMbyedZWRBLal081sCuTF7VNPBEqqirDfCu5f93dL8A&#10;AAD//wMAUEsBAi0AFAAGAAgAAAAhALaDOJL+AAAA4QEAABMAAAAAAAAAAAAAAAAAAAAAAFtDb250&#10;ZW50X1R5cGVzXS54bWxQSwECLQAUAAYACAAAACEAOP0h/9YAAACUAQAACwAAAAAAAAAAAAAAAAAv&#10;AQAAX3JlbHMvLnJlbHNQSwECLQAUAAYACAAAACEAfuRdMtoCAADGBQAADgAAAAAAAAAAAAAAAAAu&#10;AgAAZHJzL2Uyb0RvYy54bWxQSwECLQAUAAYACAAAACEAMnqpW+EAAAAPAQAADwAAAAAAAAAAAAAA&#10;AAA0BQAAZHJzL2Rvd25yZXYueG1sUEsFBgAAAAAEAAQA8wAAAEIGAAAAAA==&#10;" o:allowincell="f" filled="f" stroked="f">
              <v:textbox style="layout-flow:vertical;mso-layout-flow-alt:bottom-to-top;mso-fit-shape-to-text:t">
                <w:txbxContent>
                  <w:p w:rsidR="00142379" w:rsidRPr="00142379" w:rsidRDefault="00142379">
                    <w:pPr>
                      <w:pStyle w:val="a9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142379">
                      <w:rPr>
                        <w:rFonts w:ascii="Calibri Light" w:hAnsi="Calibri Light"/>
                      </w:rPr>
                      <w:t>Страница</w:t>
                    </w:r>
                    <w:r w:rsidRPr="00142379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142379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3455D5" w:rsidRPr="003455D5">
                      <w:rPr>
                        <w:rFonts w:ascii="Calibri Light" w:hAnsi="Calibri Light"/>
                        <w:noProof/>
                        <w:sz w:val="44"/>
                        <w:szCs w:val="44"/>
                      </w:rPr>
                      <w:t>5</w:t>
                    </w:r>
                    <w:r w:rsidRPr="00142379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79"/>
    <w:rsid w:val="00024729"/>
    <w:rsid w:val="0003318B"/>
    <w:rsid w:val="00043C54"/>
    <w:rsid w:val="00043DA6"/>
    <w:rsid w:val="00061E2E"/>
    <w:rsid w:val="000628C9"/>
    <w:rsid w:val="000679C7"/>
    <w:rsid w:val="0007085D"/>
    <w:rsid w:val="000713D5"/>
    <w:rsid w:val="00072F24"/>
    <w:rsid w:val="000744B4"/>
    <w:rsid w:val="000874D7"/>
    <w:rsid w:val="000971E5"/>
    <w:rsid w:val="000B3A0B"/>
    <w:rsid w:val="000D420E"/>
    <w:rsid w:val="000E5029"/>
    <w:rsid w:val="000E6956"/>
    <w:rsid w:val="000E6D19"/>
    <w:rsid w:val="001105B1"/>
    <w:rsid w:val="0011197E"/>
    <w:rsid w:val="00111BD5"/>
    <w:rsid w:val="00116A76"/>
    <w:rsid w:val="00127C69"/>
    <w:rsid w:val="00142379"/>
    <w:rsid w:val="00152332"/>
    <w:rsid w:val="001645F4"/>
    <w:rsid w:val="0017714D"/>
    <w:rsid w:val="00187E95"/>
    <w:rsid w:val="00197CC5"/>
    <w:rsid w:val="001A4DCE"/>
    <w:rsid w:val="001A5225"/>
    <w:rsid w:val="001A7200"/>
    <w:rsid w:val="001B5F56"/>
    <w:rsid w:val="001E6C39"/>
    <w:rsid w:val="001E787B"/>
    <w:rsid w:val="001F0C48"/>
    <w:rsid w:val="0021377B"/>
    <w:rsid w:val="0022453F"/>
    <w:rsid w:val="00232529"/>
    <w:rsid w:val="00236874"/>
    <w:rsid w:val="0025300A"/>
    <w:rsid w:val="00290D3C"/>
    <w:rsid w:val="002C7C36"/>
    <w:rsid w:val="0030145B"/>
    <w:rsid w:val="00301F39"/>
    <w:rsid w:val="0032173B"/>
    <w:rsid w:val="00322C05"/>
    <w:rsid w:val="003250C6"/>
    <w:rsid w:val="003455D5"/>
    <w:rsid w:val="003662F4"/>
    <w:rsid w:val="00372C98"/>
    <w:rsid w:val="00383C07"/>
    <w:rsid w:val="00390514"/>
    <w:rsid w:val="00396CC7"/>
    <w:rsid w:val="003A1654"/>
    <w:rsid w:val="003B4248"/>
    <w:rsid w:val="003B5AAE"/>
    <w:rsid w:val="003C2DE1"/>
    <w:rsid w:val="003C303E"/>
    <w:rsid w:val="003C477F"/>
    <w:rsid w:val="003F53C4"/>
    <w:rsid w:val="00406922"/>
    <w:rsid w:val="00407E87"/>
    <w:rsid w:val="004352A2"/>
    <w:rsid w:val="004378FD"/>
    <w:rsid w:val="00470128"/>
    <w:rsid w:val="004712F4"/>
    <w:rsid w:val="004A0070"/>
    <w:rsid w:val="004A54B7"/>
    <w:rsid w:val="004A7462"/>
    <w:rsid w:val="004C0E35"/>
    <w:rsid w:val="004F19F8"/>
    <w:rsid w:val="004F5E9B"/>
    <w:rsid w:val="005042DB"/>
    <w:rsid w:val="00513BE7"/>
    <w:rsid w:val="00523384"/>
    <w:rsid w:val="0054040B"/>
    <w:rsid w:val="005418CB"/>
    <w:rsid w:val="00554D47"/>
    <w:rsid w:val="00561CA4"/>
    <w:rsid w:val="00574959"/>
    <w:rsid w:val="005A0629"/>
    <w:rsid w:val="005B56A4"/>
    <w:rsid w:val="005B6427"/>
    <w:rsid w:val="005B7E2D"/>
    <w:rsid w:val="005C055A"/>
    <w:rsid w:val="005E1DD5"/>
    <w:rsid w:val="005F65E6"/>
    <w:rsid w:val="00600C2E"/>
    <w:rsid w:val="00603791"/>
    <w:rsid w:val="0062526C"/>
    <w:rsid w:val="0063618A"/>
    <w:rsid w:val="00650D93"/>
    <w:rsid w:val="006566A1"/>
    <w:rsid w:val="00660945"/>
    <w:rsid w:val="00667130"/>
    <w:rsid w:val="006746CC"/>
    <w:rsid w:val="00687207"/>
    <w:rsid w:val="006B04FF"/>
    <w:rsid w:val="006D599E"/>
    <w:rsid w:val="006F2F8A"/>
    <w:rsid w:val="00703414"/>
    <w:rsid w:val="007164DA"/>
    <w:rsid w:val="00725ACF"/>
    <w:rsid w:val="0073627C"/>
    <w:rsid w:val="00736B35"/>
    <w:rsid w:val="007513F6"/>
    <w:rsid w:val="007535E4"/>
    <w:rsid w:val="00754C18"/>
    <w:rsid w:val="00755869"/>
    <w:rsid w:val="00762175"/>
    <w:rsid w:val="00763B10"/>
    <w:rsid w:val="00767B26"/>
    <w:rsid w:val="007764FC"/>
    <w:rsid w:val="007931BC"/>
    <w:rsid w:val="00796E7F"/>
    <w:rsid w:val="007A30AD"/>
    <w:rsid w:val="007A3D77"/>
    <w:rsid w:val="007B34F5"/>
    <w:rsid w:val="007B3C9C"/>
    <w:rsid w:val="007C0F94"/>
    <w:rsid w:val="007D6681"/>
    <w:rsid w:val="007F1FAA"/>
    <w:rsid w:val="007F292A"/>
    <w:rsid w:val="00801CA7"/>
    <w:rsid w:val="00805008"/>
    <w:rsid w:val="008276E6"/>
    <w:rsid w:val="00827F42"/>
    <w:rsid w:val="00835F7C"/>
    <w:rsid w:val="00860DF7"/>
    <w:rsid w:val="008701CD"/>
    <w:rsid w:val="0087071A"/>
    <w:rsid w:val="008733B2"/>
    <w:rsid w:val="00882B52"/>
    <w:rsid w:val="008B3850"/>
    <w:rsid w:val="008C3F56"/>
    <w:rsid w:val="008F3A7D"/>
    <w:rsid w:val="008F43D9"/>
    <w:rsid w:val="00944248"/>
    <w:rsid w:val="009447E0"/>
    <w:rsid w:val="00944FAF"/>
    <w:rsid w:val="00955FBA"/>
    <w:rsid w:val="0097612C"/>
    <w:rsid w:val="009B377D"/>
    <w:rsid w:val="009C07A9"/>
    <w:rsid w:val="009E522C"/>
    <w:rsid w:val="009F121E"/>
    <w:rsid w:val="00A0421B"/>
    <w:rsid w:val="00A07A6E"/>
    <w:rsid w:val="00A17B39"/>
    <w:rsid w:val="00A2717F"/>
    <w:rsid w:val="00A46C02"/>
    <w:rsid w:val="00A52995"/>
    <w:rsid w:val="00A5738A"/>
    <w:rsid w:val="00A91DF1"/>
    <w:rsid w:val="00AA7158"/>
    <w:rsid w:val="00AF2FC3"/>
    <w:rsid w:val="00B07C14"/>
    <w:rsid w:val="00B312CE"/>
    <w:rsid w:val="00B32687"/>
    <w:rsid w:val="00B512A4"/>
    <w:rsid w:val="00B51CB8"/>
    <w:rsid w:val="00B5633E"/>
    <w:rsid w:val="00B57A52"/>
    <w:rsid w:val="00B57D83"/>
    <w:rsid w:val="00B6121F"/>
    <w:rsid w:val="00B80753"/>
    <w:rsid w:val="00B8513C"/>
    <w:rsid w:val="00B851E6"/>
    <w:rsid w:val="00BA27AD"/>
    <w:rsid w:val="00BA4610"/>
    <w:rsid w:val="00BB51E4"/>
    <w:rsid w:val="00BC3427"/>
    <w:rsid w:val="00BD3700"/>
    <w:rsid w:val="00BE3293"/>
    <w:rsid w:val="00BE77DC"/>
    <w:rsid w:val="00BF297C"/>
    <w:rsid w:val="00C04542"/>
    <w:rsid w:val="00C1216B"/>
    <w:rsid w:val="00C13DB5"/>
    <w:rsid w:val="00C1420D"/>
    <w:rsid w:val="00C3028B"/>
    <w:rsid w:val="00C54D30"/>
    <w:rsid w:val="00C54E27"/>
    <w:rsid w:val="00C64A5B"/>
    <w:rsid w:val="00C66EF2"/>
    <w:rsid w:val="00C73B60"/>
    <w:rsid w:val="00C74516"/>
    <w:rsid w:val="00C8043C"/>
    <w:rsid w:val="00C81F47"/>
    <w:rsid w:val="00C85AC4"/>
    <w:rsid w:val="00C91DE8"/>
    <w:rsid w:val="00C9402D"/>
    <w:rsid w:val="00C95432"/>
    <w:rsid w:val="00CD2C55"/>
    <w:rsid w:val="00CD419C"/>
    <w:rsid w:val="00CE4FE3"/>
    <w:rsid w:val="00D10F07"/>
    <w:rsid w:val="00D124B6"/>
    <w:rsid w:val="00D20D3C"/>
    <w:rsid w:val="00D250B8"/>
    <w:rsid w:val="00D36BD7"/>
    <w:rsid w:val="00D40F43"/>
    <w:rsid w:val="00D41161"/>
    <w:rsid w:val="00D45E40"/>
    <w:rsid w:val="00D7508E"/>
    <w:rsid w:val="00D9337D"/>
    <w:rsid w:val="00D96263"/>
    <w:rsid w:val="00DA07C1"/>
    <w:rsid w:val="00DA2916"/>
    <w:rsid w:val="00DA2C21"/>
    <w:rsid w:val="00DA3D1A"/>
    <w:rsid w:val="00DB573D"/>
    <w:rsid w:val="00DB65EE"/>
    <w:rsid w:val="00DC3CCD"/>
    <w:rsid w:val="00DE3780"/>
    <w:rsid w:val="00DE7435"/>
    <w:rsid w:val="00E15CAD"/>
    <w:rsid w:val="00E23838"/>
    <w:rsid w:val="00E23D8F"/>
    <w:rsid w:val="00E33BD1"/>
    <w:rsid w:val="00E61780"/>
    <w:rsid w:val="00E80484"/>
    <w:rsid w:val="00EA20AC"/>
    <w:rsid w:val="00EA4D7C"/>
    <w:rsid w:val="00EB3657"/>
    <w:rsid w:val="00F0279A"/>
    <w:rsid w:val="00F1080F"/>
    <w:rsid w:val="00F171A0"/>
    <w:rsid w:val="00F171E7"/>
    <w:rsid w:val="00F20501"/>
    <w:rsid w:val="00F20690"/>
    <w:rsid w:val="00F25DFB"/>
    <w:rsid w:val="00F47A1A"/>
    <w:rsid w:val="00F64F9E"/>
    <w:rsid w:val="00F65B7F"/>
    <w:rsid w:val="00F6692D"/>
    <w:rsid w:val="00F73A1A"/>
    <w:rsid w:val="00F74398"/>
    <w:rsid w:val="00F85DFA"/>
    <w:rsid w:val="00F918BB"/>
    <w:rsid w:val="00F966CB"/>
    <w:rsid w:val="00FA189E"/>
    <w:rsid w:val="00FA4375"/>
    <w:rsid w:val="00FC0BE0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41F8D5-56CD-4482-AC56-91673C48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37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662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142379"/>
    <w:rPr>
      <w:rFonts w:ascii="Times New Roman" w:eastAsia="Times New Roman" w:hAnsi="Times New Roman"/>
    </w:rPr>
  </w:style>
  <w:style w:type="paragraph" w:styleId="a3">
    <w:name w:val="Body Text"/>
    <w:basedOn w:val="a"/>
    <w:link w:val="a4"/>
    <w:rsid w:val="00142379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link w:val="a3"/>
    <w:rsid w:val="001423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 Indent"/>
    <w:basedOn w:val="a"/>
    <w:link w:val="a6"/>
    <w:rsid w:val="00142379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rsid w:val="001423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142379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142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42379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1423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3662F4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3662F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grame">
    <w:name w:val="grame"/>
    <w:qFormat/>
    <w:rsid w:val="003662F4"/>
  </w:style>
  <w:style w:type="paragraph" w:styleId="ac">
    <w:name w:val="Normal (Web)"/>
    <w:aliases w:val="Обычный (Интернет)"/>
    <w:basedOn w:val="a"/>
    <w:rsid w:val="00A2717F"/>
    <w:pPr>
      <w:spacing w:before="100" w:beforeAutospacing="1" w:after="100" w:afterAutospacing="1"/>
    </w:pPr>
  </w:style>
  <w:style w:type="paragraph" w:styleId="3">
    <w:name w:val="toc 3"/>
    <w:basedOn w:val="a"/>
    <w:next w:val="a"/>
    <w:semiHidden/>
    <w:rsid w:val="00C81F47"/>
    <w:pPr>
      <w:ind w:firstLine="601"/>
      <w:jc w:val="both"/>
    </w:pPr>
    <w:rPr>
      <w:rFonts w:ascii="Kudrashov" w:hAnsi="Kudrashov"/>
      <w:sz w:val="22"/>
    </w:rPr>
  </w:style>
  <w:style w:type="paragraph" w:customStyle="1" w:styleId="6">
    <w:name w:val="Основной текст6"/>
    <w:basedOn w:val="a"/>
    <w:rsid w:val="000744B4"/>
    <w:pPr>
      <w:shd w:val="clear" w:color="auto" w:fill="FFFFFF"/>
      <w:spacing w:before="480" w:after="300" w:line="0" w:lineRule="atLeast"/>
      <w:ind w:hanging="340"/>
      <w:jc w:val="center"/>
    </w:pPr>
    <w:rPr>
      <w:sz w:val="22"/>
      <w:szCs w:val="22"/>
      <w:lang w:eastAsia="en-US"/>
    </w:rPr>
  </w:style>
  <w:style w:type="character" w:customStyle="1" w:styleId="5">
    <w:name w:val="Основной текст (5)_"/>
    <w:link w:val="50"/>
    <w:rsid w:val="000744B4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744B4"/>
    <w:pPr>
      <w:shd w:val="clear" w:color="auto" w:fill="FFFFFF"/>
      <w:spacing w:before="300" w:after="180" w:line="0" w:lineRule="atLeast"/>
      <w:ind w:hanging="340"/>
    </w:pPr>
    <w:rPr>
      <w:rFonts w:ascii="Calibri" w:eastAsia="Calibri" w:hAnsi="Calibri"/>
      <w:sz w:val="23"/>
      <w:szCs w:val="23"/>
    </w:rPr>
  </w:style>
  <w:style w:type="paragraph" w:styleId="ad">
    <w:name w:val="No Spacing"/>
    <w:uiPriority w:val="1"/>
    <w:qFormat/>
    <w:rsid w:val="00D36BD7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36BD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ypography">
    <w:name w:val="typography"/>
    <w:basedOn w:val="a"/>
    <w:rsid w:val="00FC0B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64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46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0064072.475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01A94-2B19-4643-AE43-36AD8D6F9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3390</Words>
  <Characters>19325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22670</CharactersWithSpaces>
  <SharedDoc>false</SharedDoc>
  <HLinks>
    <vt:vector size="18" baseType="variant">
      <vt:variant>
        <vt:i4>4390925</vt:i4>
      </vt:variant>
      <vt:variant>
        <vt:i4>6</vt:i4>
      </vt:variant>
      <vt:variant>
        <vt:i4>0</vt:i4>
      </vt:variant>
      <vt:variant>
        <vt:i4>5</vt:i4>
      </vt:variant>
      <vt:variant>
        <vt:lpwstr>garantf1://10064072.4752/</vt:lpwstr>
      </vt:variant>
      <vt:variant>
        <vt:lpwstr/>
      </vt:variant>
      <vt:variant>
        <vt:i4>7274558</vt:i4>
      </vt:variant>
      <vt:variant>
        <vt:i4>3</vt:i4>
      </vt:variant>
      <vt:variant>
        <vt:i4>0</vt:i4>
      </vt:variant>
      <vt:variant>
        <vt:i4>5</vt:i4>
      </vt:variant>
      <vt:variant>
        <vt:lpwstr>garantf1://10064072.46402/</vt:lpwstr>
      </vt:variant>
      <vt:variant>
        <vt:lpwstr/>
      </vt:variant>
      <vt:variant>
        <vt:i4>4259851</vt:i4>
      </vt:variant>
      <vt:variant>
        <vt:i4>0</vt:i4>
      </vt:variant>
      <vt:variant>
        <vt:i4>0</vt:i4>
      </vt:variant>
      <vt:variant>
        <vt:i4>5</vt:i4>
      </vt:variant>
      <vt:variant>
        <vt:lpwstr>garantf1://10064072.4631/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Наталья Владимировна</dc:creator>
  <cp:keywords/>
  <dc:description/>
  <cp:lastModifiedBy>Токубаева П.В.</cp:lastModifiedBy>
  <cp:revision>3</cp:revision>
  <dcterms:created xsi:type="dcterms:W3CDTF">2026-08-14T10:35:00Z</dcterms:created>
  <dcterms:modified xsi:type="dcterms:W3CDTF">2026-08-14T10:40:00Z</dcterms:modified>
</cp:coreProperties>
</file>