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12"/>
        <w:spacing w:before="0" w:after="0"/>
        <w:jc w:val="center"/>
        <w:rPr>
          <w:rFonts w:ascii="Times New Roman" w:hAnsi="Times New Roman" w:eastAsia="Times New Roman" w:cs="Times New Roman"/>
          <w:b/>
          <w:sz w:val="20"/>
          <w:szCs w:val="20"/>
          <w:shd w:fill="FFFFFF" w:val="clear"/>
          <w:lang w:eastAsia="ru-RU"/>
        </w:rPr>
      </w:pPr>
      <w:r>
        <w:rPr>
          <w:rFonts w:eastAsia="Times New Roman" w:cs="Times New Roman" w:ascii="Times New Roman" w:hAnsi="Times New Roman"/>
          <w:b/>
          <w:sz w:val="24"/>
          <w:szCs w:val="24"/>
          <w:lang w:bidi="zxx"/>
        </w:rPr>
        <w:t>КОНТРАКТ   №</w:t>
      </w:r>
    </w:p>
    <w:p>
      <w:pPr>
        <w:pStyle w:val="Normal"/>
        <w:jc w:val="center"/>
        <w:rPr>
          <w:rFonts w:ascii="Times New Roman" w:hAnsi="Times New Roman" w:eastAsia="Times New Roman" w:cs="Times New Roman"/>
          <w:b/>
          <w:sz w:val="20"/>
          <w:szCs w:val="20"/>
          <w:lang w:bidi="zxx"/>
        </w:rPr>
      </w:pPr>
      <w:r>
        <w:rPr>
          <w:rFonts w:eastAsia="Times New Roman" w:cs="Times New Roman" w:ascii="Times New Roman" w:hAnsi="Times New Roman"/>
          <w:b/>
          <w:sz w:val="20"/>
          <w:szCs w:val="20"/>
          <w:shd w:fill="FFFFFF" w:val="clear"/>
          <w:lang w:eastAsia="ru-RU"/>
        </w:rPr>
        <w:t>техническое обслуживание систем вытяжной и приточно-вытяжной вентиляции в здании учебного корпуса</w:t>
      </w:r>
    </w:p>
    <w:p>
      <w:pPr>
        <w:pStyle w:val="Normal"/>
        <w:jc w:val="both"/>
        <w:rPr>
          <w:rFonts w:ascii="Times New Roman" w:hAnsi="Times New Roman" w:eastAsia="Times New Roman" w:cs="Times New Roman"/>
          <w:b/>
          <w:sz w:val="20"/>
          <w:szCs w:val="20"/>
          <w:lang w:bidi="zxx"/>
        </w:rPr>
      </w:pPr>
      <w:r>
        <w:rPr>
          <w:rFonts w:eastAsia="Times New Roman" w:cs="Times New Roman" w:ascii="Times New Roman" w:hAnsi="Times New Roman"/>
          <w:b/>
          <w:sz w:val="20"/>
          <w:szCs w:val="20"/>
          <w:lang w:bidi="zxx"/>
        </w:rPr>
      </w:r>
    </w:p>
    <w:p>
      <w:pPr>
        <w:pStyle w:val="Normal"/>
        <w:jc w:val="both"/>
        <w:rPr>
          <w:rFonts w:ascii="Times New Roman" w:hAnsi="Times New Roman" w:eastAsia="Times New Roman" w:cs="Times New Roman"/>
          <w:b/>
          <w:sz w:val="20"/>
          <w:szCs w:val="20"/>
          <w:lang w:bidi="zxx"/>
        </w:rPr>
      </w:pPr>
      <w:r>
        <w:rPr>
          <w:rFonts w:eastAsia="Times New Roman" w:cs="Times New Roman" w:ascii="Times New Roman" w:hAnsi="Times New Roman"/>
          <w:b/>
          <w:sz w:val="20"/>
          <w:szCs w:val="20"/>
          <w:lang w:bidi="zxx"/>
        </w:rPr>
      </w:r>
    </w:p>
    <w:p>
      <w:pPr>
        <w:pStyle w:val="Normal"/>
        <w:jc w:val="both"/>
        <w:rPr>
          <w:rFonts w:ascii="Times New Roman" w:hAnsi="Times New Roman" w:eastAsia="Times New Roman" w:cs="Times New Roman"/>
          <w:lang w:bidi="zxx"/>
        </w:rPr>
      </w:pPr>
      <w:r>
        <w:rPr>
          <w:rFonts w:eastAsia="Times New Roman" w:cs="Times New Roman" w:ascii="Times New Roman" w:hAnsi="Times New Roman"/>
          <w:lang w:bidi="zxx"/>
        </w:rPr>
        <w:t>г. Иваново                                                                                                   «__» __________ 2026 года</w:t>
      </w:r>
    </w:p>
    <w:p>
      <w:pPr>
        <w:pStyle w:val="Normal"/>
        <w:ind w:left="0" w:right="0" w:firstLine="375"/>
        <w:jc w:val="both"/>
        <w:rPr>
          <w:rFonts w:ascii="Times New Roman" w:hAnsi="Times New Roman" w:eastAsia="Times New Roman" w:cs="Times New Roman"/>
          <w:lang w:bidi="zxx"/>
        </w:rPr>
      </w:pPr>
      <w:r>
        <w:rPr>
          <w:rFonts w:eastAsia="Times New Roman" w:cs="Times New Roman" w:ascii="Times New Roman" w:hAnsi="Times New Roman"/>
          <w:lang w:bidi="zxx"/>
        </w:rPr>
      </w:r>
    </w:p>
    <w:p>
      <w:pPr>
        <w:pStyle w:val="Normal"/>
        <w:ind w:left="0" w:right="0" w:firstLine="375"/>
        <w:jc w:val="both"/>
        <w:rPr>
          <w:rFonts w:ascii="Times New Roman" w:hAnsi="Times New Roman" w:eastAsia="Times New Roman" w:cs="Times New Roman"/>
          <w:b/>
          <w:bCs/>
          <w:sz w:val="23"/>
          <w:szCs w:val="23"/>
          <w:lang w:bidi="zxx"/>
        </w:rPr>
      </w:pPr>
      <w:r>
        <w:rPr>
          <w:rFonts w:eastAsia="Times New Roman" w:cs="Times New Roman" w:ascii="Times New Roman" w:hAnsi="Times New Roman"/>
          <w:b/>
          <w:bCs/>
          <w:sz w:val="23"/>
          <w:szCs w:val="23"/>
        </w:rPr>
        <w:t>Федеральное казенное профессиональное образовательное учреждение «Ивановский радиотехнический техникум-интернат» Министерства труда и социальной защиты Российской Федерации» (ФКПОУ «ИвРТТИ» Минтруда России),</w:t>
      </w:r>
      <w:r>
        <w:rPr>
          <w:rFonts w:eastAsia="Times New Roman" w:cs="Times New Roman" w:ascii="Times New Roman" w:hAnsi="Times New Roman"/>
          <w:sz w:val="23"/>
          <w:szCs w:val="23"/>
        </w:rPr>
        <w:t xml:space="preserve"> именуемое в дальнейшем «Заказчик», в лице </w:t>
      </w:r>
      <w:r>
        <w:rPr>
          <w:rFonts w:eastAsia="Times New Roman" w:cs="Times New Roman" w:ascii="Times New Roman" w:hAnsi="Times New Roman"/>
          <w:sz w:val="23"/>
          <w:szCs w:val="23"/>
          <w:shd w:fill="FFFFFF" w:val="clear"/>
        </w:rPr>
        <w:t>директора Соколовой Татьяны Владимировны, действующего на основании Устава</w:t>
      </w:r>
      <w:r>
        <w:rPr>
          <w:rFonts w:eastAsia="Times New Roman" w:cs="Times New Roman" w:ascii="Times New Roman" w:hAnsi="Times New Roman"/>
          <w:sz w:val="23"/>
          <w:szCs w:val="23"/>
        </w:rPr>
        <w:t>, с одной стороны</w:t>
      </w:r>
      <w:r>
        <w:rPr>
          <w:rFonts w:cs="Times New Roman" w:ascii="Times New Roman" w:hAnsi="Times New Roman"/>
          <w:sz w:val="23"/>
          <w:szCs w:val="23"/>
          <w:lang w:bidi="zxx"/>
        </w:rPr>
        <w:t xml:space="preserve">, и  </w:t>
      </w:r>
      <w:r>
        <w:rPr>
          <w:rFonts w:eastAsia="Times New Roman" w:cs="Times New Roman" w:ascii="Times New Roman" w:hAnsi="Times New Roman"/>
          <w:b/>
          <w:bCs/>
          <w:sz w:val="23"/>
          <w:szCs w:val="23"/>
          <w:lang w:bidi="zxx"/>
        </w:rPr>
        <w:t>_______ (______),</w:t>
      </w:r>
      <w:r>
        <w:rPr>
          <w:rFonts w:eastAsia="Times New Roman" w:cs="Times New Roman" w:ascii="Times New Roman" w:hAnsi="Times New Roman"/>
          <w:sz w:val="23"/>
          <w:szCs w:val="23"/>
          <w:lang w:bidi="zxx"/>
        </w:rPr>
        <w:t xml:space="preserve"> именуемое в дальнейшем «Исполнитель», </w:t>
      </w:r>
      <w:r>
        <w:rPr>
          <w:rFonts w:eastAsia="Times New Roman" w:cs="Times New Roman" w:ascii="Times New Roman" w:hAnsi="Times New Roman"/>
          <w:b/>
          <w:bCs/>
          <w:sz w:val="23"/>
          <w:szCs w:val="23"/>
          <w:lang w:bidi="zxx"/>
        </w:rPr>
        <w:t xml:space="preserve"> </w:t>
      </w:r>
      <w:r>
        <w:rPr>
          <w:rFonts w:eastAsia="Times New Roman" w:cs="Times New Roman" w:ascii="Times New Roman" w:hAnsi="Times New Roman"/>
          <w:sz w:val="23"/>
          <w:szCs w:val="23"/>
          <w:lang w:bidi="zxx"/>
        </w:rPr>
        <w:t>в лице _______</w:t>
      </w:r>
      <w:r>
        <w:rPr>
          <w:rFonts w:cs="Times New Roman" w:ascii="Times New Roman" w:hAnsi="Times New Roman"/>
          <w:bCs/>
          <w:sz w:val="23"/>
          <w:szCs w:val="23"/>
        </w:rPr>
        <w:t xml:space="preserve">, действующего на основании _____, </w:t>
      </w:r>
      <w:r>
        <w:rPr>
          <w:rFonts w:eastAsia="Times New Roman" w:cs="Times New Roman" w:ascii="Times New Roman" w:hAnsi="Times New Roman"/>
          <w:sz w:val="23"/>
          <w:szCs w:val="23"/>
        </w:rPr>
        <w:t>с</w:t>
      </w:r>
      <w:r>
        <w:rPr>
          <w:rFonts w:eastAsia="Times New Roman" w:cs="Times New Roman" w:ascii="Times New Roman" w:hAnsi="Times New Roman"/>
          <w:sz w:val="23"/>
          <w:szCs w:val="23"/>
          <w:lang w:bidi="zxx"/>
        </w:rPr>
        <w:t xml:space="preserve"> другой стороны, совместно именуемые </w:t>
      </w:r>
      <w:r>
        <w:rPr>
          <w:rFonts w:eastAsia="Times New Roman" w:cs="Times New Roman" w:ascii="Times New Roman" w:hAnsi="Times New Roman"/>
          <w:b/>
          <w:bCs/>
          <w:sz w:val="23"/>
          <w:szCs w:val="23"/>
          <w:lang w:bidi="zxx"/>
        </w:rPr>
        <w:t xml:space="preserve">«Стороны» </w:t>
      </w:r>
      <w:r>
        <w:rPr>
          <w:rFonts w:eastAsia="Times New Roman" w:cs="Times New Roman" w:ascii="Times New Roman" w:hAnsi="Times New Roman"/>
          <w:bCs/>
          <w:sz w:val="23"/>
          <w:szCs w:val="23"/>
          <w:lang w:bidi="zxx"/>
        </w:rPr>
        <w:t>и каждый в отдельности</w:t>
      </w:r>
      <w:r>
        <w:rPr>
          <w:rFonts w:eastAsia="Times New Roman" w:cs="Times New Roman" w:ascii="Times New Roman" w:hAnsi="Times New Roman"/>
          <w:b/>
          <w:bCs/>
          <w:sz w:val="23"/>
          <w:szCs w:val="23"/>
          <w:lang w:bidi="zxx"/>
        </w:rPr>
        <w:t xml:space="preserve"> «Сторона», </w:t>
      </w:r>
      <w:r>
        <w:rPr>
          <w:rFonts w:eastAsia="Times New Roman" w:cs="Times New Roman" w:ascii="Times New Roman" w:hAnsi="Times New Roman"/>
          <w:sz w:val="23"/>
          <w:szCs w:val="23"/>
          <w:lang w:bidi="zxx"/>
        </w:rPr>
        <w:t>руководствуясь действующим законодательством РФ</w:t>
      </w:r>
      <w:r>
        <w:rPr>
          <w:rFonts w:eastAsia="Times New Roman" w:cs="Times New Roman" w:ascii="Times New Roman" w:hAnsi="Times New Roman"/>
          <w:color w:val="000000"/>
          <w:sz w:val="23"/>
          <w:szCs w:val="23"/>
          <w:lang w:bidi="zxx"/>
        </w:rPr>
        <w:t>,   на основании п. 4 ч. 1 ст. 93 Федерального закона от 05 апреля 2013 года № 44-ФЗ «О контрактной системе в сфере закупок товаров, работ, услуг</w:t>
      </w:r>
      <w:r>
        <w:rPr>
          <w:rFonts w:eastAsia="Times New Roman" w:cs="Times New Roman" w:ascii="Times New Roman" w:hAnsi="Times New Roman"/>
          <w:sz w:val="23"/>
          <w:szCs w:val="23"/>
          <w:lang w:bidi="zxx"/>
        </w:rPr>
        <w:t xml:space="preserve"> для обеспечения государственных и муниципальных нужд» заключили настоящий Контракт о нижеследующем:</w:t>
      </w:r>
    </w:p>
    <w:p>
      <w:pPr>
        <w:pStyle w:val="Normal"/>
        <w:ind w:left="720" w:right="0" w:hanging="0"/>
        <w:rPr>
          <w:rFonts w:ascii="Times New Roman" w:hAnsi="Times New Roman" w:eastAsia="Times New Roman" w:cs="Times New Roman"/>
          <w:b/>
          <w:bCs/>
          <w:sz w:val="23"/>
          <w:szCs w:val="23"/>
          <w:lang w:bidi="zxx"/>
        </w:rPr>
      </w:pPr>
      <w:r>
        <w:rPr>
          <w:rFonts w:eastAsia="Times New Roman" w:cs="Times New Roman" w:ascii="Times New Roman" w:hAnsi="Times New Roman"/>
          <w:b/>
          <w:bCs/>
          <w:sz w:val="23"/>
          <w:szCs w:val="23"/>
          <w:lang w:bidi="zxx"/>
        </w:rPr>
        <w:t xml:space="preserve">                                    </w:t>
      </w:r>
    </w:p>
    <w:p>
      <w:pPr>
        <w:pStyle w:val="Normal"/>
        <w:jc w:val="center"/>
        <w:rPr>
          <w:rFonts w:ascii="Times New Roman" w:hAnsi="Times New Roman" w:cs="Times New Roman"/>
          <w:sz w:val="23"/>
          <w:szCs w:val="23"/>
          <w:lang w:bidi="zxx"/>
        </w:rPr>
      </w:pPr>
      <w:r>
        <w:rPr>
          <w:rFonts w:eastAsia="Times New Roman" w:cs="Times New Roman" w:ascii="Times New Roman" w:hAnsi="Times New Roman"/>
          <w:b/>
          <w:bCs/>
          <w:sz w:val="23"/>
          <w:szCs w:val="23"/>
          <w:lang w:bidi="zxx"/>
        </w:rPr>
        <w:t xml:space="preserve">1. </w:t>
      </w:r>
      <w:r>
        <w:rPr>
          <w:rFonts w:eastAsia="Times New Roman" w:cs="Times New Roman" w:ascii="Times New Roman" w:hAnsi="Times New Roman"/>
          <w:b/>
          <w:bCs/>
          <w:caps/>
          <w:sz w:val="23"/>
          <w:szCs w:val="23"/>
          <w:lang w:bidi="zxx"/>
        </w:rPr>
        <w:t>Предмет контракта</w:t>
      </w:r>
    </w:p>
    <w:p>
      <w:pPr>
        <w:pStyle w:val="ConsPlusNormal1"/>
        <w:ind w:left="0" w:right="0" w:firstLine="567"/>
        <w:jc w:val="both"/>
        <w:rPr>
          <w:rFonts w:ascii="Times New Roman" w:hAnsi="Times New Roman" w:cs="Times New Roman"/>
          <w:sz w:val="23"/>
          <w:szCs w:val="23"/>
        </w:rPr>
      </w:pPr>
      <w:r>
        <w:rPr>
          <w:rFonts w:cs="Times New Roman" w:ascii="Times New Roman" w:hAnsi="Times New Roman"/>
          <w:sz w:val="23"/>
          <w:szCs w:val="23"/>
          <w:lang w:bidi="zxx"/>
        </w:rPr>
        <w:t>1.1. Исполнитель обязуется оказать услуги по т</w:t>
      </w:r>
      <w:r>
        <w:rPr>
          <w:rFonts w:cs="Times New Roman" w:ascii="Times New Roman" w:hAnsi="Times New Roman"/>
          <w:sz w:val="23"/>
          <w:szCs w:val="23"/>
          <w:shd w:fill="FFFFFF" w:val="clear"/>
        </w:rPr>
        <w:t>ехническому обслуживанию систем вытяжной и приточно-вытяжной вентиляции в здании учебного корпуса (далее – техническое обслуживание, технические средства, услуги),</w:t>
      </w:r>
      <w:r>
        <w:rPr>
          <w:rFonts w:cs="Times New Roman" w:ascii="Times New Roman" w:hAnsi="Times New Roman"/>
          <w:sz w:val="23"/>
          <w:szCs w:val="23"/>
        </w:rPr>
        <w:t xml:space="preserve"> а Заказчик обязуется принять и оплатить оказанные услуги.</w:t>
      </w:r>
    </w:p>
    <w:p>
      <w:pPr>
        <w:pStyle w:val="ConsPlusNormal1"/>
        <w:ind w:left="0" w:right="0" w:hanging="0"/>
        <w:jc w:val="both"/>
        <w:rPr>
          <w:rFonts w:ascii="Times New Roman" w:hAnsi="Times New Roman" w:cs="Times New Roman"/>
          <w:sz w:val="23"/>
          <w:szCs w:val="23"/>
        </w:rPr>
      </w:pPr>
      <w:r>
        <w:rPr>
          <w:rFonts w:cs="Times New Roman" w:ascii="Times New Roman" w:hAnsi="Times New Roman"/>
          <w:sz w:val="23"/>
          <w:szCs w:val="23"/>
        </w:rPr>
        <w:t xml:space="preserve">    </w:t>
      </w:r>
      <w:r>
        <w:rPr>
          <w:rFonts w:cs="Times New Roman" w:ascii="Times New Roman" w:hAnsi="Times New Roman"/>
          <w:sz w:val="23"/>
          <w:szCs w:val="23"/>
        </w:rPr>
        <w:t>1.2. Перечень и объем услуг, подлежащих оказанию, требования к качеству оказываемых Исполнителем услуг, а также требования к порядку их оказания Исполнителем, определяются Контрактом и Техническим заданием (приложение № 1 к Контракту)</w:t>
      </w:r>
    </w:p>
    <w:p>
      <w:pPr>
        <w:pStyle w:val="ConsPlusNormal1"/>
        <w:ind w:left="0" w:right="0" w:hanging="0"/>
        <w:jc w:val="both"/>
        <w:rPr>
          <w:rFonts w:ascii="Times New Roman" w:hAnsi="Times New Roman" w:cs="Times New Roman"/>
          <w:sz w:val="23"/>
          <w:szCs w:val="23"/>
        </w:rPr>
      </w:pPr>
      <w:r>
        <w:rPr>
          <w:rFonts w:cs="Times New Roman" w:ascii="Times New Roman" w:hAnsi="Times New Roman"/>
          <w:sz w:val="23"/>
          <w:szCs w:val="23"/>
        </w:rPr>
        <w:t xml:space="preserve">         </w:t>
      </w:r>
      <w:r>
        <w:rPr>
          <w:rFonts w:cs="Times New Roman" w:ascii="Times New Roman" w:hAnsi="Times New Roman"/>
          <w:sz w:val="23"/>
          <w:szCs w:val="23"/>
        </w:rPr>
        <w:t xml:space="preserve">1.3. ИКЗ: </w:t>
      </w:r>
      <w:r>
        <w:rPr>
          <w:rFonts w:cs="Times New Roman" w:ascii="Times New Roman" w:hAnsi="Times New Roman"/>
          <w:b w:val="false"/>
          <w:bCs w:val="false"/>
          <w:i w:val="false"/>
          <w:caps w:val="false"/>
          <w:smallCaps w:val="false"/>
          <w:strike w:val="false"/>
          <w:dstrike w:val="false"/>
          <w:outline w:val="false"/>
          <w:shadow w:val="false"/>
          <w:color w:val="000000"/>
          <w:spacing w:val="0"/>
          <w:sz w:val="23"/>
          <w:szCs w:val="23"/>
          <w:u w:val="none"/>
          <w:em w:val="none"/>
          <w:lang w:bidi="zxx"/>
        </w:rPr>
        <w:t>261372900973737020100100100000000244</w:t>
      </w:r>
    </w:p>
    <w:p>
      <w:pPr>
        <w:pStyle w:val="ConsPlusNormal1"/>
        <w:ind w:left="0" w:right="0" w:hanging="0"/>
        <w:rPr>
          <w:rFonts w:ascii="Times New Roman" w:hAnsi="Times New Roman" w:cs="Times New Roman"/>
          <w:sz w:val="23"/>
          <w:szCs w:val="23"/>
        </w:rPr>
      </w:pPr>
      <w:r>
        <w:rPr>
          <w:rFonts w:cs="Times New Roman" w:ascii="Times New Roman" w:hAnsi="Times New Roman"/>
          <w:sz w:val="23"/>
          <w:szCs w:val="23"/>
        </w:rPr>
        <w:t xml:space="preserve">         </w:t>
      </w:r>
      <w:r>
        <w:rPr>
          <w:rFonts w:cs="Times New Roman" w:ascii="Times New Roman" w:hAnsi="Times New Roman"/>
          <w:sz w:val="23"/>
          <w:szCs w:val="23"/>
        </w:rPr>
        <w:t>1.4. Место оказания услуг: г. Иваново, ул. Музыкальная, д.4.</w:t>
      </w:r>
    </w:p>
    <w:p>
      <w:pPr>
        <w:pStyle w:val="ConsPlusNormal1"/>
        <w:ind w:left="0" w:right="0" w:hanging="0"/>
        <w:rPr>
          <w:rFonts w:ascii="Times New Roman" w:hAnsi="Times New Roman" w:eastAsia="Times New Roman" w:cs="Times New Roman"/>
          <w:b/>
          <w:bCs/>
          <w:sz w:val="23"/>
          <w:szCs w:val="23"/>
          <w:lang w:bidi="zxx"/>
        </w:rPr>
      </w:pPr>
      <w:r>
        <w:rPr>
          <w:rFonts w:cs="Times New Roman" w:ascii="Times New Roman" w:hAnsi="Times New Roman"/>
          <w:sz w:val="23"/>
          <w:szCs w:val="23"/>
        </w:rPr>
        <w:t xml:space="preserve">         </w:t>
      </w:r>
      <w:r>
        <w:rPr>
          <w:rFonts w:cs="Times New Roman" w:ascii="Times New Roman" w:hAnsi="Times New Roman"/>
          <w:sz w:val="23"/>
          <w:szCs w:val="23"/>
        </w:rPr>
        <w:t>1.5. Срок оказания услуг:  с 01.07.2026  по 18.12.2026.</w:t>
      </w:r>
    </w:p>
    <w:p>
      <w:pPr>
        <w:pStyle w:val="Normal"/>
        <w:jc w:val="center"/>
        <w:rPr>
          <w:rFonts w:ascii="Times New Roman" w:hAnsi="Times New Roman" w:eastAsia="Times New Roman" w:cs="Times New Roman"/>
          <w:b/>
          <w:bCs/>
          <w:sz w:val="23"/>
          <w:szCs w:val="23"/>
          <w:lang w:bidi="zxx"/>
        </w:rPr>
      </w:pPr>
      <w:r>
        <w:rPr>
          <w:rFonts w:eastAsia="Times New Roman" w:cs="Times New Roman" w:ascii="Times New Roman" w:hAnsi="Times New Roman"/>
          <w:b/>
          <w:bCs/>
          <w:sz w:val="23"/>
          <w:szCs w:val="23"/>
          <w:lang w:bidi="zxx"/>
        </w:rPr>
      </w:r>
    </w:p>
    <w:p>
      <w:pPr>
        <w:pStyle w:val="Normal"/>
        <w:jc w:val="center"/>
        <w:rPr>
          <w:rFonts w:ascii="Times New Roman" w:hAnsi="Times New Roman" w:eastAsia="Times New Roman" w:cs="Times New Roman"/>
          <w:b/>
          <w:bCs/>
          <w:sz w:val="23"/>
          <w:szCs w:val="23"/>
          <w:lang w:bidi="zxx"/>
        </w:rPr>
      </w:pPr>
      <w:r>
        <w:rPr>
          <w:rFonts w:eastAsia="Times New Roman" w:cs="Times New Roman" w:ascii="Times New Roman" w:hAnsi="Times New Roman"/>
          <w:b/>
          <w:bCs/>
          <w:sz w:val="23"/>
          <w:szCs w:val="23"/>
          <w:lang w:bidi="zxx"/>
        </w:rPr>
        <w:t xml:space="preserve">2. </w:t>
      </w:r>
      <w:r>
        <w:rPr>
          <w:rFonts w:eastAsia="Times New Roman" w:cs="Times New Roman" w:ascii="Times New Roman" w:hAnsi="Times New Roman"/>
          <w:b/>
          <w:bCs/>
          <w:caps/>
          <w:sz w:val="23"/>
          <w:szCs w:val="23"/>
          <w:lang w:bidi="zxx"/>
        </w:rPr>
        <w:t>Права и обязанности Сторон</w:t>
      </w:r>
    </w:p>
    <w:p>
      <w:pPr>
        <w:pStyle w:val="Normal"/>
        <w:ind w:left="0" w:right="0" w:firstLine="567"/>
        <w:jc w:val="both"/>
        <w:rPr>
          <w:rFonts w:ascii="Times New Roman" w:hAnsi="Times New Roman" w:eastAsia="Times New Roman" w:cs="Times New Roman"/>
          <w:sz w:val="23"/>
          <w:szCs w:val="23"/>
          <w:lang w:bidi="zxx"/>
        </w:rPr>
      </w:pPr>
      <w:r>
        <w:rPr>
          <w:rFonts w:eastAsia="Times New Roman" w:cs="Times New Roman" w:ascii="Times New Roman" w:hAnsi="Times New Roman"/>
          <w:b/>
          <w:bCs/>
          <w:sz w:val="23"/>
          <w:szCs w:val="23"/>
          <w:lang w:bidi="zxx"/>
        </w:rPr>
        <w:t>2.1. Исполнитель обязан:</w:t>
      </w:r>
    </w:p>
    <w:p>
      <w:pPr>
        <w:pStyle w:val="Normal"/>
        <w:ind w:left="0" w:right="0" w:firstLine="567"/>
        <w:jc w:val="both"/>
        <w:rPr>
          <w:rFonts w:ascii="Times New Roman" w:hAnsi="Times New Roman" w:eastAsia="Times New Roman" w:cs="Times New Roman"/>
          <w:sz w:val="23"/>
          <w:szCs w:val="23"/>
          <w:lang w:bidi="zxx"/>
        </w:rPr>
      </w:pPr>
      <w:r>
        <w:rPr>
          <w:rFonts w:eastAsia="Times New Roman" w:cs="Times New Roman" w:ascii="Times New Roman" w:hAnsi="Times New Roman"/>
          <w:sz w:val="23"/>
          <w:szCs w:val="23"/>
          <w:lang w:bidi="zxx"/>
        </w:rPr>
        <w:t>2.1.1. О</w:t>
      </w:r>
      <w:r>
        <w:rPr>
          <w:rFonts w:cs="Times New Roman" w:ascii="Times New Roman" w:hAnsi="Times New Roman"/>
          <w:sz w:val="23"/>
          <w:szCs w:val="23"/>
        </w:rPr>
        <w:t>казать услуги в полном объеме, надлежащего качества в установленные Контрактом сроки</w:t>
      </w:r>
      <w:r>
        <w:rPr>
          <w:rFonts w:eastAsia="Times New Roman" w:cs="Times New Roman" w:ascii="Times New Roman" w:hAnsi="Times New Roman"/>
          <w:sz w:val="23"/>
          <w:szCs w:val="23"/>
          <w:lang w:bidi="zxx"/>
        </w:rPr>
        <w:t>.</w:t>
      </w:r>
    </w:p>
    <w:p>
      <w:pPr>
        <w:pStyle w:val="Normal"/>
        <w:ind w:left="0" w:right="0" w:firstLine="567"/>
        <w:jc w:val="both"/>
        <w:rPr>
          <w:sz w:val="23"/>
          <w:szCs w:val="23"/>
          <w:lang w:bidi="zxx"/>
        </w:rPr>
      </w:pPr>
      <w:r>
        <w:rPr>
          <w:rFonts w:eastAsia="Times New Roman" w:cs="Times New Roman" w:ascii="Times New Roman" w:hAnsi="Times New Roman"/>
          <w:sz w:val="23"/>
          <w:szCs w:val="23"/>
          <w:lang w:bidi="zxx"/>
        </w:rPr>
        <w:t>2.1.2. Оказывать услуги в соответствии с техническими нормами и правилами, установленными законодательство Российской Федерации к данному виду услуг.</w:t>
      </w:r>
    </w:p>
    <w:p>
      <w:pPr>
        <w:pStyle w:val="Style36"/>
        <w:numPr>
          <w:ilvl w:val="0"/>
          <w:numId w:val="0"/>
        </w:numPr>
        <w:ind w:left="0" w:right="0" w:firstLine="567"/>
        <w:rPr>
          <w:rFonts w:ascii="Times New Roman" w:hAnsi="Times New Roman" w:eastAsia="Times New Roman" w:cs="Times New Roman"/>
          <w:sz w:val="23"/>
          <w:szCs w:val="23"/>
          <w:lang w:bidi="zxx"/>
        </w:rPr>
      </w:pPr>
      <w:r>
        <w:rPr>
          <w:sz w:val="23"/>
          <w:szCs w:val="23"/>
          <w:lang w:bidi="zxx"/>
        </w:rPr>
        <w:t xml:space="preserve">2.1.3. </w:t>
      </w:r>
      <w:r>
        <w:rPr>
          <w:sz w:val="23"/>
          <w:szCs w:val="23"/>
        </w:rPr>
        <w:t>Обеспечить соответствие оказанных услуг требованиям качества, безопасности жизни и здоровья, а также иным требованиям безопасности, установленным законодательством Российской Федерации к данному виду услуг и Контрактом.</w:t>
      </w:r>
    </w:p>
    <w:p>
      <w:pPr>
        <w:pStyle w:val="Norma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lang w:bidi="zxx"/>
        </w:rPr>
        <w:t xml:space="preserve">2.1.4. В течение 1 (одного) дня сообщать Заказчику о выявленных </w:t>
      </w:r>
      <w:r>
        <w:rPr>
          <w:rFonts w:eastAsia="Times New Roman" w:cs="Times New Roman" w:ascii="Times New Roman" w:hAnsi="Times New Roman"/>
          <w:sz w:val="23"/>
          <w:szCs w:val="23"/>
          <w:lang w:val="ru-RU" w:bidi="zxx"/>
        </w:rPr>
        <w:t>неисправност</w:t>
      </w:r>
      <w:r>
        <w:rPr>
          <w:rFonts w:eastAsia="Times New Roman" w:cs="Times New Roman" w:ascii="Times New Roman" w:hAnsi="Times New Roman"/>
          <w:sz w:val="23"/>
          <w:szCs w:val="23"/>
          <w:lang w:bidi="zxx"/>
        </w:rPr>
        <w:t>ях технических средств</w:t>
      </w:r>
      <w:r>
        <w:rPr>
          <w:rFonts w:eastAsia="Times New Roman" w:cs="Times New Roman" w:ascii="Times New Roman" w:hAnsi="Times New Roman"/>
          <w:sz w:val="23"/>
          <w:szCs w:val="23"/>
          <w:lang w:val="ru-RU" w:bidi="zxx"/>
        </w:rPr>
        <w:t xml:space="preserve"> и причин их возникновения</w:t>
      </w:r>
      <w:r>
        <w:rPr>
          <w:rFonts w:eastAsia="Times New Roman" w:cs="Times New Roman" w:ascii="Times New Roman" w:hAnsi="Times New Roman"/>
          <w:sz w:val="23"/>
          <w:szCs w:val="23"/>
          <w:lang w:bidi="zxx"/>
        </w:rPr>
        <w:t>, а также</w:t>
      </w:r>
      <w:r>
        <w:rPr>
          <w:rFonts w:cs="Times New Roman" w:ascii="Times New Roman" w:hAnsi="Times New Roman"/>
          <w:sz w:val="23"/>
          <w:szCs w:val="23"/>
        </w:rPr>
        <w:t xml:space="preserve"> обо всех случаях нарушений правил их эксплуатации</w:t>
      </w:r>
      <w:r>
        <w:rPr>
          <w:rFonts w:eastAsia="Times New Roman" w:cs="Times New Roman" w:ascii="Times New Roman" w:hAnsi="Times New Roman"/>
          <w:sz w:val="23"/>
          <w:szCs w:val="23"/>
          <w:lang w:bidi="zxx"/>
        </w:rPr>
        <w:t>.</w:t>
      </w:r>
    </w:p>
    <w:p>
      <w:pPr>
        <w:pStyle w:val="Norma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При необходимости проведения ремонтных работ сторонними организациями известить об этом Заказчика в течение 3 (трех) дней с даты выявления таких неисправностей. </w:t>
      </w:r>
    </w:p>
    <w:p>
      <w:pPr>
        <w:pStyle w:val="Norma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2.1.5. Производить консультации  работников Заказчика, ответственных за эксплуатацию технических средств. </w:t>
      </w:r>
    </w:p>
    <w:p>
      <w:pPr>
        <w:pStyle w:val="Normal"/>
        <w:widowControl/>
        <w:tabs>
          <w:tab w:val="clear" w:pos="709"/>
          <w:tab w:val="left" w:pos="-142" w:leader="none"/>
          <w:tab w:val="left" w:pos="360" w:leader="none"/>
        </w:tabs>
        <w:ind w:left="0" w:right="0" w:firstLine="567"/>
        <w:jc w:val="both"/>
        <w:rPr>
          <w:rFonts w:ascii="Times New Roman" w:hAnsi="Times New Roman" w:eastAsia="Times New Roman" w:cs="Times New Roman"/>
          <w:bCs/>
          <w:sz w:val="23"/>
          <w:szCs w:val="23"/>
        </w:rPr>
      </w:pPr>
      <w:r>
        <w:rPr>
          <w:rFonts w:eastAsia="Times New Roman" w:cs="Times New Roman" w:ascii="Times New Roman" w:hAnsi="Times New Roman"/>
          <w:sz w:val="23"/>
          <w:szCs w:val="23"/>
        </w:rPr>
        <w:t xml:space="preserve">2.1.6. Предоставлять Заказчику Акт оказанных услуг и счёт </w:t>
      </w:r>
      <w:r>
        <w:rPr>
          <w:rFonts w:eastAsia="Times New Roman" w:cs="Times New Roman" w:ascii="Times New Roman" w:hAnsi="Times New Roman"/>
          <w:bCs/>
          <w:sz w:val="23"/>
          <w:szCs w:val="23"/>
        </w:rPr>
        <w:t>в сроки установленные Контрактом.</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bCs/>
          <w:sz w:val="23"/>
          <w:szCs w:val="23"/>
        </w:rPr>
        <w:t xml:space="preserve">2.1.7. Не позднее 2 рабочих дней со дня заключения Контракта представить </w:t>
      </w:r>
      <w:r>
        <w:rPr>
          <w:rFonts w:eastAsia="Times New Roman" w:cs="Times New Roman" w:ascii="Times New Roman" w:hAnsi="Times New Roman"/>
          <w:sz w:val="23"/>
          <w:szCs w:val="23"/>
        </w:rPr>
        <w:t>Заказчику</w:t>
      </w:r>
      <w:r>
        <w:rPr>
          <w:rFonts w:eastAsia="Times New Roman" w:cs="Times New Roman" w:ascii="Times New Roman" w:hAnsi="Times New Roman"/>
          <w:bCs/>
          <w:sz w:val="23"/>
          <w:szCs w:val="23"/>
        </w:rPr>
        <w:t xml:space="preserve"> </w:t>
      </w:r>
      <w:r>
        <w:rPr>
          <w:rFonts w:eastAsia="Times New Roman" w:cs="Times New Roman" w:ascii="Times New Roman" w:hAnsi="Times New Roman"/>
          <w:sz w:val="23"/>
          <w:szCs w:val="23"/>
        </w:rPr>
        <w:t>сведения о лицах из числа работников Исполнителя, уполномоченных взаимодействовать с Заказчиком в рамках исполнения Контракта, с указанием контактной информации.</w:t>
      </w:r>
    </w:p>
    <w:p>
      <w:pPr>
        <w:pStyle w:val="Normal"/>
        <w:widowControl/>
        <w:tabs>
          <w:tab w:val="clear" w:pos="709"/>
          <w:tab w:val="left" w:pos="1713" w:leader="none"/>
        </w:tabs>
        <w:ind w:left="0" w:right="0" w:firstLine="567"/>
        <w:jc w:val="both"/>
        <w:rPr>
          <w:rFonts w:ascii="Times New Roman" w:hAnsi="Times New Roman" w:eastAsia="Times New Roman" w:cs="Times New Roman"/>
          <w:b/>
          <w:bCs/>
          <w:sz w:val="23"/>
          <w:szCs w:val="23"/>
          <w:lang w:bidi="zxx"/>
        </w:rPr>
      </w:pPr>
      <w:r>
        <w:rPr>
          <w:rFonts w:eastAsia="Times New Roman" w:cs="Times New Roman" w:ascii="Times New Roman" w:hAnsi="Times New Roman"/>
          <w:sz w:val="23"/>
          <w:szCs w:val="23"/>
        </w:rPr>
        <w:t>2.1.8. Обеспечить безвозмездное устранение недостатков, выявленных при приемке услуг.</w:t>
      </w:r>
    </w:p>
    <w:p>
      <w:pPr>
        <w:pStyle w:val="Normal"/>
        <w:jc w:val="both"/>
        <w:rPr>
          <w:rFonts w:ascii="Times New Roman" w:hAnsi="Times New Roman" w:eastAsia="Times New Roman" w:cs="Times New Roman"/>
          <w:sz w:val="23"/>
          <w:szCs w:val="23"/>
          <w:shd w:fill="FFFFFF" w:val="clear"/>
          <w:lang w:bidi="zxx"/>
        </w:rPr>
      </w:pPr>
      <w:r>
        <w:rPr>
          <w:rFonts w:eastAsia="Times New Roman" w:cs="Times New Roman" w:ascii="Times New Roman" w:hAnsi="Times New Roman"/>
          <w:b/>
          <w:bCs/>
          <w:sz w:val="23"/>
          <w:szCs w:val="23"/>
          <w:lang w:bidi="zxx"/>
        </w:rPr>
        <w:t xml:space="preserve">        </w:t>
      </w:r>
      <w:r>
        <w:rPr>
          <w:rFonts w:eastAsia="Times New Roman" w:cs="Times New Roman" w:ascii="Times New Roman" w:hAnsi="Times New Roman"/>
          <w:b/>
          <w:bCs/>
          <w:sz w:val="23"/>
          <w:szCs w:val="23"/>
          <w:lang w:bidi="zxx"/>
        </w:rPr>
        <w:t>2.2. Заказчик обязан:</w:t>
      </w:r>
    </w:p>
    <w:p>
      <w:pPr>
        <w:pStyle w:val="Normal"/>
        <w:ind w:left="0" w:right="0" w:firstLine="567"/>
        <w:jc w:val="both"/>
        <w:rPr>
          <w:rFonts w:ascii="Times New Roman" w:hAnsi="Times New Roman" w:eastAsia="Times New Roman" w:cs="Times New Roman"/>
          <w:sz w:val="23"/>
          <w:szCs w:val="23"/>
          <w:shd w:fill="FFFFFF" w:val="clear"/>
          <w:lang w:bidi="zxx"/>
        </w:rPr>
      </w:pPr>
      <w:r>
        <w:rPr>
          <w:rFonts w:eastAsia="Times New Roman" w:cs="Times New Roman" w:ascii="Times New Roman" w:hAnsi="Times New Roman"/>
          <w:sz w:val="23"/>
          <w:szCs w:val="23"/>
          <w:shd w:fill="FFFFFF" w:val="clear"/>
          <w:lang w:bidi="zxx"/>
        </w:rPr>
        <w:t xml:space="preserve">2.2.1. </w:t>
      </w:r>
      <w:r>
        <w:rPr>
          <w:rFonts w:cs="Times New Roman" w:ascii="Times New Roman" w:hAnsi="Times New Roman"/>
          <w:sz w:val="23"/>
          <w:szCs w:val="23"/>
        </w:rPr>
        <w:t>Соблюдать условия и правила эксплуатации</w:t>
      </w:r>
      <w:r>
        <w:rPr>
          <w:rFonts w:eastAsia="Times New Roman" w:cs="Times New Roman" w:ascii="Times New Roman" w:hAnsi="Times New Roman"/>
          <w:sz w:val="23"/>
          <w:szCs w:val="23"/>
          <w:shd w:fill="FFFFFF" w:val="clear"/>
          <w:lang w:bidi="zxx"/>
        </w:rPr>
        <w:t xml:space="preserve"> технических средств.</w:t>
      </w:r>
    </w:p>
    <w:p>
      <w:pPr>
        <w:pStyle w:val="Normal"/>
        <w:ind w:left="0" w:right="0" w:firstLine="567"/>
        <w:jc w:val="both"/>
        <w:rPr>
          <w:rFonts w:ascii="Times New Roman" w:hAnsi="Times New Roman" w:eastAsia="Times New Roman" w:cs="Times New Roman"/>
          <w:sz w:val="23"/>
          <w:szCs w:val="23"/>
          <w:shd w:fill="FFFFFF" w:val="clear"/>
          <w:lang w:bidi="zxx"/>
        </w:rPr>
      </w:pPr>
      <w:r>
        <w:rPr>
          <w:rFonts w:eastAsia="Times New Roman" w:cs="Times New Roman" w:ascii="Times New Roman" w:hAnsi="Times New Roman"/>
          <w:sz w:val="23"/>
          <w:szCs w:val="23"/>
          <w:shd w:fill="FFFFFF" w:val="clear"/>
          <w:lang w:bidi="zxx"/>
        </w:rPr>
        <w:t xml:space="preserve">2.2.2. Сообщать о проводимых работах, которые могут привести к срабатыванию систем безопасности по телефону </w:t>
      </w:r>
      <w:r>
        <w:rPr>
          <w:rFonts w:eastAsia="Times New Roman" w:cs="Times New Roman" w:ascii="Times New Roman" w:hAnsi="Times New Roman"/>
          <w:bCs/>
          <w:sz w:val="23"/>
          <w:szCs w:val="23"/>
          <w:lang w:eastAsia="ar-SA" w:bidi="zxx"/>
        </w:rPr>
        <w:t>8 (4932) ____</w:t>
      </w:r>
      <w:r>
        <w:rPr>
          <w:rFonts w:eastAsia="Times New Roman" w:cs="Times New Roman" w:ascii="Times New Roman" w:hAnsi="Times New Roman"/>
          <w:sz w:val="23"/>
          <w:szCs w:val="23"/>
          <w:lang w:bidi="zxx"/>
        </w:rPr>
        <w:t>.</w:t>
      </w:r>
    </w:p>
    <w:p>
      <w:pPr>
        <w:pStyle w:val="Normal"/>
        <w:ind w:left="0" w:right="0" w:firstLine="567"/>
        <w:jc w:val="both"/>
        <w:rPr>
          <w:rFonts w:ascii="Times New Roman" w:hAnsi="Times New Roman" w:eastAsia="Times New Roman" w:cs="Times New Roman"/>
          <w:sz w:val="23"/>
          <w:szCs w:val="23"/>
          <w:shd w:fill="FFFFFF" w:val="clear"/>
          <w:lang w:bidi="zxx"/>
        </w:rPr>
      </w:pPr>
      <w:r>
        <w:rPr>
          <w:rFonts w:eastAsia="Times New Roman" w:cs="Times New Roman" w:ascii="Times New Roman" w:hAnsi="Times New Roman"/>
          <w:sz w:val="23"/>
          <w:szCs w:val="23"/>
          <w:shd w:fill="FFFFFF" w:val="clear"/>
          <w:lang w:bidi="zxx"/>
        </w:rPr>
        <w:t xml:space="preserve">2.2.3. В течение 1 (одного) дня сообщать </w:t>
      </w:r>
      <w:r>
        <w:rPr>
          <w:rFonts w:eastAsia="Times New Roman" w:cs="Times New Roman" w:ascii="Times New Roman" w:hAnsi="Times New Roman"/>
          <w:bCs/>
          <w:sz w:val="23"/>
          <w:szCs w:val="23"/>
          <w:shd w:fill="FFFFFF" w:val="clear"/>
          <w:lang w:bidi="zxx"/>
        </w:rPr>
        <w:t xml:space="preserve">Исполнителю </w:t>
      </w:r>
      <w:r>
        <w:rPr>
          <w:rFonts w:eastAsia="Times New Roman" w:cs="Times New Roman" w:ascii="Times New Roman" w:hAnsi="Times New Roman"/>
          <w:sz w:val="23"/>
          <w:szCs w:val="23"/>
          <w:shd w:fill="FFFFFF" w:val="clear"/>
          <w:lang w:bidi="zxx"/>
        </w:rPr>
        <w:t xml:space="preserve">о любых неисправностях и повреждениях технических средств по телефону </w:t>
      </w:r>
      <w:r>
        <w:rPr>
          <w:rFonts w:eastAsia="Times New Roman" w:cs="Times New Roman" w:ascii="Times New Roman" w:hAnsi="Times New Roman"/>
          <w:sz w:val="23"/>
          <w:szCs w:val="23"/>
          <w:lang w:eastAsia="ar-SA" w:bidi="zxx"/>
        </w:rPr>
        <w:t>8 (4932) ___.</w:t>
      </w:r>
      <w:r>
        <w:rPr>
          <w:rFonts w:eastAsia="Times New Roman" w:cs="Times New Roman" w:ascii="Times New Roman" w:hAnsi="Times New Roman"/>
          <w:sz w:val="23"/>
          <w:szCs w:val="23"/>
          <w:lang w:bidi="zxx"/>
        </w:rPr>
        <w:t xml:space="preserve"> </w:t>
      </w:r>
    </w:p>
    <w:p>
      <w:pPr>
        <w:pStyle w:val="Normal"/>
        <w:ind w:left="0" w:right="0" w:firstLine="567"/>
        <w:jc w:val="both"/>
        <w:rPr>
          <w:rFonts w:ascii="Times New Roman" w:hAnsi="Times New Roman" w:eastAsia="Times New Roman" w:cs="Times New Roman"/>
          <w:sz w:val="23"/>
          <w:szCs w:val="23"/>
          <w:shd w:fill="FFFFFF" w:val="clear"/>
          <w:lang w:bidi="zxx"/>
        </w:rPr>
      </w:pPr>
      <w:r>
        <w:rPr>
          <w:rFonts w:eastAsia="Times New Roman" w:cs="Times New Roman" w:ascii="Times New Roman" w:hAnsi="Times New Roman"/>
          <w:sz w:val="23"/>
          <w:szCs w:val="23"/>
          <w:shd w:fill="FFFFFF" w:val="clear"/>
          <w:lang w:bidi="zxx"/>
        </w:rPr>
        <w:t xml:space="preserve">2.2.4. Не допускать к техническим средствам посторонних лиц для проведения обслуживания и других работ без согласования с Исполнителем. </w:t>
      </w:r>
    </w:p>
    <w:p>
      <w:pPr>
        <w:pStyle w:val="Normal"/>
        <w:ind w:left="0" w:right="0" w:firstLine="567"/>
        <w:jc w:val="both"/>
        <w:rPr>
          <w:rFonts w:ascii="Times New Roman" w:hAnsi="Times New Roman" w:eastAsia="Times New Roman" w:cs="Times New Roman"/>
          <w:sz w:val="23"/>
          <w:szCs w:val="23"/>
          <w:shd w:fill="FFFFFF" w:val="clear"/>
          <w:lang w:bidi="zxx"/>
        </w:rPr>
      </w:pPr>
      <w:r>
        <w:rPr>
          <w:rFonts w:eastAsia="Times New Roman" w:cs="Times New Roman" w:ascii="Times New Roman" w:hAnsi="Times New Roman"/>
          <w:sz w:val="23"/>
          <w:szCs w:val="23"/>
          <w:shd w:fill="FFFFFF" w:val="clear"/>
          <w:lang w:bidi="zxx"/>
        </w:rPr>
        <w:t>2.2.5. Обеспечивать представителям Исполнителя доступ в помещения, где установлены технические средства.</w:t>
      </w:r>
    </w:p>
    <w:p>
      <w:pPr>
        <w:pStyle w:val="Normal"/>
        <w:ind w:left="0" w:right="0" w:firstLine="567"/>
        <w:jc w:val="both"/>
        <w:rPr>
          <w:rFonts w:ascii="Times New Roman" w:hAnsi="Times New Roman" w:eastAsia="Times New Roman" w:cs="Times New Roman"/>
          <w:sz w:val="23"/>
          <w:szCs w:val="23"/>
          <w:lang w:bidi="zxx"/>
        </w:rPr>
      </w:pPr>
      <w:r>
        <w:rPr>
          <w:rFonts w:eastAsia="Times New Roman" w:cs="Times New Roman" w:ascii="Times New Roman" w:hAnsi="Times New Roman"/>
          <w:sz w:val="23"/>
          <w:szCs w:val="23"/>
          <w:shd w:fill="FFFFFF" w:val="clear"/>
          <w:lang w:bidi="zxx"/>
        </w:rPr>
        <w:t>2.2.6. Согласовать с Исполнителем  инструкцию по использованию технических средств.</w:t>
      </w:r>
    </w:p>
    <w:p>
      <w:pPr>
        <w:pStyle w:val="Normal"/>
        <w:ind w:left="0" w:right="0" w:firstLine="567"/>
        <w:jc w:val="both"/>
        <w:rPr>
          <w:rFonts w:ascii="Times New Roman" w:hAnsi="Times New Roman" w:eastAsia="Times New Roman" w:cs="Times New Roman"/>
          <w:sz w:val="23"/>
          <w:szCs w:val="23"/>
          <w:lang w:bidi="zxx"/>
        </w:rPr>
      </w:pPr>
      <w:r>
        <w:rPr>
          <w:rFonts w:eastAsia="Times New Roman" w:cs="Times New Roman" w:ascii="Times New Roman" w:hAnsi="Times New Roman"/>
          <w:sz w:val="23"/>
          <w:szCs w:val="23"/>
          <w:lang w:bidi="zxx"/>
        </w:rPr>
        <w:t xml:space="preserve">2.2.7. Предоставлять Исполнителю список ответственных за эксплуатацию технических средств лиц с указанием их номера телефона.  </w:t>
      </w:r>
    </w:p>
    <w:p>
      <w:pPr>
        <w:pStyle w:val="Normal"/>
        <w:ind w:left="0" w:right="0" w:firstLine="567"/>
        <w:jc w:val="both"/>
        <w:rPr>
          <w:rFonts w:ascii="Times New Roman" w:hAnsi="Times New Roman" w:eastAsia="Times New Roman" w:cs="Times New Roman"/>
          <w:b/>
          <w:bCs/>
          <w:sz w:val="23"/>
          <w:szCs w:val="23"/>
          <w:lang w:bidi="zxx"/>
        </w:rPr>
      </w:pPr>
      <w:r>
        <w:rPr>
          <w:rFonts w:eastAsia="Times New Roman" w:cs="Times New Roman" w:ascii="Times New Roman" w:hAnsi="Times New Roman"/>
          <w:sz w:val="23"/>
          <w:szCs w:val="23"/>
          <w:lang w:bidi="zxx"/>
        </w:rPr>
        <w:t xml:space="preserve">2.2.8. </w:t>
      </w:r>
      <w:r>
        <w:rPr>
          <w:rFonts w:cs="Times New Roman" w:ascii="Times New Roman" w:hAnsi="Times New Roman"/>
          <w:sz w:val="23"/>
          <w:szCs w:val="23"/>
        </w:rPr>
        <w:t>Обеспечить приемку и оплату надлежаще оказанных услуг в соответствии с условиями настоящего Контракта.</w:t>
      </w:r>
    </w:p>
    <w:p>
      <w:pPr>
        <w:pStyle w:val="Normal"/>
        <w:jc w:val="both"/>
        <w:rPr>
          <w:rFonts w:ascii="Times New Roman" w:hAnsi="Times New Roman" w:eastAsia="Times New Roman" w:cs="Times New Roman"/>
          <w:b/>
          <w:bCs/>
          <w:sz w:val="23"/>
          <w:szCs w:val="23"/>
          <w:lang w:bidi="zxx"/>
        </w:rPr>
      </w:pPr>
      <w:r>
        <w:rPr>
          <w:rFonts w:eastAsia="Times New Roman" w:cs="Times New Roman" w:ascii="Times New Roman" w:hAnsi="Times New Roman"/>
          <w:b/>
          <w:bCs/>
          <w:sz w:val="23"/>
          <w:szCs w:val="23"/>
          <w:lang w:bidi="zxx"/>
        </w:rPr>
        <w:t xml:space="preserve">        </w:t>
      </w:r>
    </w:p>
    <w:p>
      <w:pPr>
        <w:pStyle w:val="Normal"/>
        <w:jc w:val="both"/>
        <w:rPr>
          <w:rFonts w:ascii="Times New Roman" w:hAnsi="Times New Roman" w:eastAsia="Times New Roman" w:cs="Times New Roman"/>
          <w:sz w:val="23"/>
          <w:szCs w:val="23"/>
          <w:lang w:bidi="zxx"/>
        </w:rPr>
      </w:pPr>
      <w:r>
        <w:rPr>
          <w:rFonts w:eastAsia="Times New Roman" w:cs="Times New Roman" w:ascii="Times New Roman" w:hAnsi="Times New Roman"/>
          <w:b/>
          <w:bCs/>
          <w:sz w:val="23"/>
          <w:szCs w:val="23"/>
          <w:lang w:bidi="zxx"/>
        </w:rPr>
        <w:t>2.3. Исполнитель имеет право:</w:t>
      </w:r>
    </w:p>
    <w:p>
      <w:pPr>
        <w:pStyle w:val="Norma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lang w:bidi="zxx"/>
        </w:rPr>
        <w:t>2.3.1. Доступа в помещения, где установлены технические средства, для проведения эксплуатационно-технического обслуживания и ремонтно-восстановительных работ.</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2.3.2. Требовать подписания Заказчиком Акта оказанных услуг в соответствии с условиями заключенного Контракта при условии надлежащего их исполнения.</w:t>
      </w:r>
    </w:p>
    <w:p>
      <w:pPr>
        <w:pStyle w:val="Normal"/>
        <w:widowControl/>
        <w:ind w:left="0" w:right="0" w:firstLine="567"/>
        <w:jc w:val="both"/>
        <w:rPr>
          <w:rFonts w:ascii="Times New Roman" w:hAnsi="Times New Roman" w:eastAsia="Calibri" w:cs="Times New Roman"/>
          <w:sz w:val="23"/>
          <w:szCs w:val="23"/>
          <w:lang w:eastAsia="ar-SA"/>
        </w:rPr>
      </w:pPr>
      <w:r>
        <w:rPr>
          <w:rFonts w:eastAsia="Times New Roman" w:cs="Times New Roman" w:ascii="Times New Roman" w:hAnsi="Times New Roman"/>
          <w:sz w:val="23"/>
          <w:szCs w:val="23"/>
        </w:rPr>
        <w:t>2.3.3. Требовать своевременной оплаты надлежащим образом оказанных услуг в соответствии с условиями заключенного Контракта.</w:t>
      </w:r>
    </w:p>
    <w:p>
      <w:pPr>
        <w:pStyle w:val="Normal"/>
        <w:tabs>
          <w:tab w:val="clear" w:pos="709"/>
          <w:tab w:val="left" w:pos="1134" w:leader="none"/>
          <w:tab w:val="left" w:pos="1276" w:leader="none"/>
        </w:tabs>
        <w:ind w:left="0" w:right="0" w:firstLine="567"/>
        <w:jc w:val="both"/>
        <w:rPr>
          <w:rFonts w:ascii="Times New Roman" w:hAnsi="Times New Roman" w:eastAsia="Times New Roman" w:cs="Times New Roman"/>
          <w:b/>
          <w:bCs/>
          <w:sz w:val="23"/>
          <w:szCs w:val="23"/>
          <w:lang w:bidi="zxx"/>
        </w:rPr>
      </w:pPr>
      <w:r>
        <w:rPr>
          <w:rFonts w:eastAsia="Calibri" w:cs="Times New Roman" w:ascii="Times New Roman" w:hAnsi="Times New Roman"/>
          <w:sz w:val="23"/>
          <w:szCs w:val="23"/>
          <w:lang w:eastAsia="ar-SA"/>
        </w:rPr>
        <w:t xml:space="preserve">2.3.4. Письменно запрашивать у Заказчика разъяснения и уточнения в рамках оказания услуг по Контракту. </w:t>
      </w:r>
    </w:p>
    <w:p>
      <w:pPr>
        <w:pStyle w:val="Normal"/>
        <w:jc w:val="both"/>
        <w:rPr>
          <w:rFonts w:ascii="Times New Roman" w:hAnsi="Times New Roman" w:eastAsia="Times New Roman" w:cs="Times New Roman"/>
          <w:b/>
          <w:bCs/>
          <w:sz w:val="23"/>
          <w:szCs w:val="23"/>
          <w:lang w:bidi="zxx"/>
        </w:rPr>
      </w:pPr>
      <w:r>
        <w:rPr>
          <w:rFonts w:eastAsia="Times New Roman" w:cs="Times New Roman" w:ascii="Times New Roman" w:hAnsi="Times New Roman"/>
          <w:b/>
          <w:bCs/>
          <w:sz w:val="23"/>
          <w:szCs w:val="23"/>
          <w:lang w:bidi="zxx"/>
        </w:rPr>
        <w:t xml:space="preserve">       </w:t>
      </w:r>
    </w:p>
    <w:p>
      <w:pPr>
        <w:pStyle w:val="Normal"/>
        <w:jc w:val="both"/>
        <w:rPr>
          <w:rFonts w:ascii="Times New Roman" w:hAnsi="Times New Roman" w:eastAsia="Times New Roman" w:cs="Times New Roman"/>
          <w:sz w:val="23"/>
          <w:szCs w:val="23"/>
          <w:lang w:eastAsia="ru-RU"/>
        </w:rPr>
      </w:pPr>
      <w:r>
        <w:rPr>
          <w:rFonts w:eastAsia="Times New Roman" w:cs="Times New Roman" w:ascii="Times New Roman" w:hAnsi="Times New Roman"/>
          <w:b/>
          <w:bCs/>
          <w:sz w:val="23"/>
          <w:szCs w:val="23"/>
          <w:lang w:bidi="zxx"/>
        </w:rPr>
        <w:t xml:space="preserve"> </w:t>
      </w:r>
      <w:r>
        <w:rPr>
          <w:rFonts w:eastAsia="Times New Roman" w:cs="Times New Roman" w:ascii="Times New Roman" w:hAnsi="Times New Roman"/>
          <w:b/>
          <w:bCs/>
          <w:sz w:val="23"/>
          <w:szCs w:val="23"/>
          <w:lang w:bidi="zxx"/>
        </w:rPr>
        <w:t>2.4. Заказчик имеет право:</w:t>
      </w:r>
    </w:p>
    <w:p>
      <w:pPr>
        <w:pStyle w:val="Normal"/>
        <w:tabs>
          <w:tab w:val="clear" w:pos="709"/>
          <w:tab w:val="left" w:pos="1134" w:leader="none"/>
          <w:tab w:val="left" w:pos="1276" w:leader="none"/>
        </w:tabs>
        <w:suppressAutoHyphens w:val="false"/>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lang w:eastAsia="ru-RU"/>
        </w:rPr>
        <w:t>2.4.1. Требовать от Исполнителя надлежащего исполнения принятых обязательств в соответствии с условиями Контракта.</w:t>
      </w:r>
    </w:p>
    <w:p>
      <w:pPr>
        <w:pStyle w:val="Normal"/>
        <w:tabs>
          <w:tab w:val="clear" w:pos="709"/>
          <w:tab w:val="left" w:pos="993" w:leader="none"/>
          <w:tab w:val="left" w:pos="1134" w:leader="none"/>
          <w:tab w:val="left" w:pos="1276" w:leader="none"/>
        </w:tabs>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2.4.2. Не отказывать в приемке результатов исполнения Контракта в случае выявления несоответствия таких результатов условиям Контракта, если выявленное несоответствие не препятствует приемке таких результатов и устранено Исполнителем.</w:t>
      </w:r>
    </w:p>
    <w:p>
      <w:pPr>
        <w:pStyle w:val="Normal"/>
        <w:tabs>
          <w:tab w:val="clear" w:pos="709"/>
          <w:tab w:val="left" w:pos="993" w:leader="none"/>
          <w:tab w:val="left" w:pos="1134" w:leader="none"/>
          <w:tab w:val="left" w:pos="1276" w:leader="none"/>
        </w:tabs>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2.4.3. Осуществлять контроль за ходом и качеством оказания услуги, соблюдением сроков их выполнения. </w:t>
      </w:r>
    </w:p>
    <w:p>
      <w:pPr>
        <w:pStyle w:val="Normal"/>
        <w:tabs>
          <w:tab w:val="clear" w:pos="709"/>
          <w:tab w:val="left" w:pos="0" w:leader="none"/>
          <w:tab w:val="left" w:pos="1134" w:leader="none"/>
          <w:tab w:val="left" w:pos="1276" w:leader="none"/>
        </w:tabs>
        <w:ind w:left="0" w:right="0" w:firstLine="567"/>
        <w:jc w:val="both"/>
        <w:rPr>
          <w:rFonts w:ascii="Times New Roman" w:hAnsi="Times New Roman" w:eastAsia="Calibri" w:cs="Times New Roman"/>
          <w:sz w:val="23"/>
          <w:szCs w:val="23"/>
          <w:lang w:eastAsia="ar-SA"/>
        </w:rPr>
      </w:pPr>
      <w:r>
        <w:rPr>
          <w:rFonts w:eastAsia="Times New Roman" w:cs="Times New Roman" w:ascii="Times New Roman" w:hAnsi="Times New Roman"/>
          <w:sz w:val="23"/>
          <w:szCs w:val="23"/>
        </w:rPr>
        <w:t>2.4.4. Осуществлять иные права, установленные Контрактом.</w:t>
      </w:r>
    </w:p>
    <w:p>
      <w:pPr>
        <w:pStyle w:val="Normal"/>
        <w:tabs>
          <w:tab w:val="clear" w:pos="709"/>
          <w:tab w:val="left" w:pos="1134" w:leader="none"/>
          <w:tab w:val="left" w:pos="1276" w:leader="none"/>
        </w:tabs>
        <w:ind w:left="0" w:right="0" w:firstLine="567"/>
        <w:jc w:val="both"/>
        <w:rPr>
          <w:rFonts w:ascii="Times New Roman" w:hAnsi="Times New Roman" w:eastAsia="Times New Roman" w:cs="Times New Roman"/>
          <w:b/>
          <w:bCs/>
          <w:sz w:val="23"/>
          <w:szCs w:val="23"/>
          <w:lang w:eastAsia="ar-SA" w:bidi="zxx"/>
        </w:rPr>
      </w:pPr>
      <w:r>
        <w:rPr>
          <w:rFonts w:eastAsia="Calibri" w:cs="Times New Roman" w:ascii="Times New Roman" w:hAnsi="Times New Roman"/>
          <w:sz w:val="23"/>
          <w:szCs w:val="23"/>
          <w:lang w:eastAsia="ar-SA"/>
        </w:rPr>
        <w:t>2.4.5. При обнаружении уполномоченными контрольными органами несоответствия отчетных документов нормам, регулирующими данную сферу деятельности, вызвать полномочных представителей Исполнителя для представления разъяснений в отношении оказанных услуг и безвозмездного устранения выявленных недостатков.</w:t>
      </w:r>
    </w:p>
    <w:p>
      <w:pPr>
        <w:pStyle w:val="Normal"/>
        <w:jc w:val="both"/>
        <w:rPr>
          <w:rFonts w:ascii="Times New Roman" w:hAnsi="Times New Roman" w:eastAsia="Times New Roman" w:cs="Times New Roman"/>
          <w:b/>
          <w:bCs/>
          <w:sz w:val="23"/>
          <w:szCs w:val="23"/>
          <w:lang w:eastAsia="ar-SA" w:bidi="zxx"/>
        </w:rPr>
      </w:pPr>
      <w:r>
        <w:rPr>
          <w:rFonts w:eastAsia="Times New Roman" w:cs="Times New Roman" w:ascii="Times New Roman" w:hAnsi="Times New Roman"/>
          <w:b/>
          <w:bCs/>
          <w:sz w:val="23"/>
          <w:szCs w:val="23"/>
          <w:lang w:eastAsia="ar-SA" w:bidi="zxx"/>
        </w:rPr>
      </w:r>
    </w:p>
    <w:p>
      <w:pPr>
        <w:pStyle w:val="Normal"/>
        <w:ind w:left="567" w:right="0" w:hanging="0"/>
        <w:jc w:val="center"/>
        <w:rPr>
          <w:rFonts w:ascii="Times New Roman" w:hAnsi="Times New Roman" w:eastAsia="Times New Roman" w:cs="Times New Roman"/>
          <w:sz w:val="23"/>
          <w:szCs w:val="23"/>
        </w:rPr>
      </w:pPr>
      <w:r>
        <w:rPr>
          <w:rFonts w:eastAsia="Times New Roman" w:cs="Times New Roman" w:ascii="Times New Roman" w:hAnsi="Times New Roman"/>
          <w:b/>
          <w:bCs/>
          <w:caps/>
          <w:sz w:val="23"/>
          <w:szCs w:val="23"/>
          <w:lang w:bidi="zxx"/>
        </w:rPr>
        <w:t>3. Срок действия Контракта</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3.1. Контракт вступает в силу с момента подписания, действует по 31 декабря 2026 года, а в части расчетов до полного исполнения Сторонами взятых на себя обязательств. </w:t>
      </w:r>
    </w:p>
    <w:p>
      <w:pPr>
        <w:pStyle w:val="Normal"/>
        <w:widowControl/>
        <w:ind w:left="0" w:right="0" w:firstLine="567"/>
        <w:jc w:val="both"/>
        <w:rPr>
          <w:rFonts w:ascii="Times New Roman" w:hAnsi="Times New Roman" w:eastAsia="Times New Roman" w:cs="Times New Roman"/>
          <w:sz w:val="23"/>
          <w:szCs w:val="23"/>
          <w:lang w:bidi="zxx"/>
        </w:rPr>
      </w:pPr>
      <w:r>
        <w:rPr>
          <w:rFonts w:eastAsia="Times New Roman" w:cs="Times New Roman" w:ascii="Times New Roman" w:hAnsi="Times New Roman"/>
          <w:sz w:val="23"/>
          <w:szCs w:val="23"/>
        </w:rPr>
        <w:t>3.2. Окончание срока действия Контракта не освобождает Стороны от ответственности за неисполнение или ненадлежащее исполнение настоящего Контракта в период его действия.</w:t>
      </w:r>
    </w:p>
    <w:p>
      <w:pPr>
        <w:pStyle w:val="Normal"/>
        <w:widowControl/>
        <w:ind w:left="0" w:right="0" w:firstLine="567"/>
        <w:jc w:val="both"/>
        <w:rPr>
          <w:rFonts w:ascii="Times New Roman" w:hAnsi="Times New Roman" w:eastAsia="Times New Roman" w:cs="Times New Roman"/>
          <w:sz w:val="23"/>
          <w:szCs w:val="23"/>
          <w:lang w:bidi="zxx"/>
        </w:rPr>
      </w:pPr>
      <w:r>
        <w:rPr>
          <w:rFonts w:eastAsia="Times New Roman" w:cs="Times New Roman" w:ascii="Times New Roman" w:hAnsi="Times New Roman"/>
          <w:sz w:val="23"/>
          <w:szCs w:val="23"/>
          <w:lang w:bidi="zxx"/>
        </w:rPr>
      </w:r>
    </w:p>
    <w:p>
      <w:pPr>
        <w:pStyle w:val="Normal"/>
        <w:widowControl/>
        <w:suppressAutoHyphens w:val="false"/>
        <w:jc w:val="center"/>
        <w:rPr>
          <w:rFonts w:ascii="Times New Roman" w:hAnsi="Times New Roman" w:eastAsia="Times New Roman" w:cs="Times New Roman"/>
          <w:sz w:val="23"/>
          <w:szCs w:val="23"/>
        </w:rPr>
      </w:pPr>
      <w:r>
        <w:rPr>
          <w:rFonts w:eastAsia="Times New Roman" w:cs="Times New Roman" w:ascii="Times New Roman" w:hAnsi="Times New Roman"/>
          <w:b/>
          <w:bCs/>
          <w:sz w:val="23"/>
          <w:szCs w:val="23"/>
          <w:lang w:bidi="zxx"/>
        </w:rPr>
        <w:t xml:space="preserve">4. </w:t>
      </w:r>
      <w:r>
        <w:rPr>
          <w:rFonts w:eastAsia="Times New Roman" w:cs="Times New Roman" w:ascii="Times New Roman" w:hAnsi="Times New Roman"/>
          <w:b/>
          <w:caps/>
          <w:sz w:val="23"/>
          <w:szCs w:val="23"/>
          <w:lang w:eastAsia="ru-RU"/>
        </w:rPr>
        <w:t>Цена контракта, порядок и сроки оплаты</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4.1. Цена настоящего Контракта _______(___ рублей ___ копеек), НДС не облагается.</w:t>
      </w:r>
    </w:p>
    <w:p>
      <w:pPr>
        <w:pStyle w:val="Normal"/>
        <w:widowControl/>
        <w:ind w:left="0" w:right="0" w:firstLine="567"/>
        <w:jc w:val="both"/>
        <w:rPr>
          <w:rFonts w:ascii="Times New Roman" w:hAnsi="Times New Roman" w:eastAsia="Arial CYR" w:cs="Times New Roman"/>
          <w:sz w:val="23"/>
          <w:szCs w:val="23"/>
          <w:lang w:bidi="ru-RU"/>
        </w:rPr>
      </w:pPr>
      <w:r>
        <w:rPr>
          <w:rFonts w:eastAsia="Times New Roman" w:cs="Times New Roman" w:ascii="Times New Roman" w:hAnsi="Times New Roman"/>
          <w:sz w:val="23"/>
          <w:szCs w:val="23"/>
        </w:rPr>
        <w:t>На основании п. 20 Постановления Правительства Российской Федерации от 09.12.2017 №1496 «О мерах по обеспечению исполнения федерального бюджета» цена Контракта определена в пределах лимитов бюджетных обязательств доведенных по КБК 14907040240290059244 на 2026 год.</w:t>
      </w:r>
    </w:p>
    <w:p>
      <w:pPr>
        <w:pStyle w:val="Normal"/>
        <w:widowControl/>
        <w:ind w:left="0" w:right="0" w:firstLine="567"/>
        <w:jc w:val="both"/>
        <w:rPr>
          <w:rFonts w:ascii="Times New Roman" w:hAnsi="Times New Roman" w:eastAsia="Times New Roman" w:cs="Times New Roman"/>
          <w:color w:val="000000"/>
          <w:sz w:val="23"/>
          <w:szCs w:val="23"/>
        </w:rPr>
      </w:pPr>
      <w:r>
        <w:rPr>
          <w:rFonts w:eastAsia="Arial CYR" w:cs="Times New Roman" w:ascii="Times New Roman" w:hAnsi="Times New Roman"/>
          <w:sz w:val="23"/>
          <w:szCs w:val="23"/>
          <w:lang w:bidi="ru-RU"/>
        </w:rPr>
        <w:t xml:space="preserve">Расчетный период оказания услуги – квартал. </w:t>
      </w:r>
      <w:r>
        <w:rPr>
          <w:rFonts w:eastAsia="Times New Roman" w:cs="Times New Roman" w:ascii="Times New Roman" w:hAnsi="Times New Roman"/>
          <w:color w:val="000000"/>
          <w:sz w:val="22"/>
          <w:szCs w:val="22"/>
          <w:lang w:bidi="ru-RU"/>
        </w:rPr>
        <w:t>Конкретная дата определяется по согласованию с  Заказчиком.</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color w:val="000000"/>
          <w:sz w:val="23"/>
          <w:szCs w:val="23"/>
        </w:rPr>
        <w:t xml:space="preserve">Стоимость оказанных услуг в квартал составляет _______ (_____ рублей ____ копеек) рублей. </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4.2. Цена Контракта включает в себя все затраты, необходимые для оказания услуг, в т.ч. стоимость материалов и оборудования, инвентаря, транспортные и накладные расходы, а также все налоги, сборы и другие обязательные платежи, которые в соответствии с действующим законодательством РФ должны оплачиваться Исполнителем при исполнении Контракта. </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4.3. Цена Контракта является твёрдой и определяется на весь срок его исполнения. При исполнении Контракта изменение цены не допускается, за исключением случаев, предусмотренных настоящим Контрактом и действующим законодательством.</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Цена Контракта может быть снижена по соглашению Сторон без изменения, предусмотренного Контрактом количества и качества оказываемых услуг и иных условий Контракта.</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4.4. Оплата оказанных услуг осуществляется в безналичной форме путем перечисления Заказчиком денежных средств на расчетный счет Исполнителя в течение 7 (семи) рабочих дней со дня подписания сторонами Акта оказанных услуг  </w:t>
      </w:r>
      <w:r>
        <w:rPr>
          <w:rFonts w:eastAsia="Times New Roman" w:cs="Times New Roman" w:ascii="Times New Roman" w:hAnsi="Times New Roman"/>
          <w:sz w:val="23"/>
          <w:szCs w:val="23"/>
          <w:lang w:eastAsia="ru-RU"/>
        </w:rPr>
        <w:t xml:space="preserve">и получения от Исполнителя счета и/или счет-фактуры на оплату в случаях, предусмотренных ст. 169 Налогового кодекса Российской Федерации. </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Авансирование по Контракту не предусмотрено. </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Оплата производится в рублях Российской Федерации. </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Источник финансирования — средства Федерального бюджета.</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4.5. Днем исполнения Заказчиком обязательства по оплате считается дата проведения операции по списанию соответствующей суммы с лицевого счета Заказчика.</w:t>
      </w:r>
    </w:p>
    <w:p>
      <w:pPr>
        <w:pStyle w:val="Normal"/>
        <w:widowControl/>
        <w:tabs>
          <w:tab w:val="clear" w:pos="709"/>
          <w:tab w:val="left" w:pos="360" w:leader="none"/>
        </w:tabs>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4.6. В случае нарушения Исполнителем требований к оформлению счета (</w:t>
      </w:r>
      <w:r>
        <w:rPr>
          <w:rFonts w:eastAsia="Times New Roman" w:cs="Times New Roman" w:ascii="Times New Roman" w:hAnsi="Times New Roman"/>
          <w:sz w:val="23"/>
          <w:szCs w:val="23"/>
          <w:lang w:eastAsia="ru-RU"/>
        </w:rPr>
        <w:t xml:space="preserve">счет-фактуры) </w:t>
      </w:r>
      <w:r>
        <w:rPr>
          <w:rFonts w:eastAsia="Times New Roman" w:cs="Times New Roman" w:ascii="Times New Roman" w:hAnsi="Times New Roman"/>
          <w:sz w:val="23"/>
          <w:szCs w:val="23"/>
        </w:rPr>
        <w:t>и Акта оказанных услуг Заказчик возвращает Исполнителю такие документы в день их представления с указанием замечаний для переоформления. В срок не более 1 (одного) рабочего дня Исполнитель представляет Заказчику исправленные документы.</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4.7. Услуги, оказанные с отклонениями от условий заключенного Контракта, не подлежат оплате Заказчиком до устранения выявленных отклонений.</w:t>
      </w:r>
    </w:p>
    <w:p>
      <w:pPr>
        <w:pStyle w:val="Norma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4.8. При наличии системы электронного документооборота, Стороны договорились осуществлять обмен электронными документами (далее - ЭД), подписанными электронной подписью (далее - ЭП) в системе электронного документооборота-оператора системы (далее ЭДО).</w:t>
      </w:r>
    </w:p>
    <w:p>
      <w:pPr>
        <w:pStyle w:val="Norma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4.9.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63-ФЗ "Об электронной подписи" (далее – Закон об ЭП), приказами Министерства финансов Российской Федерации и иными нормативно-правовыми актами.</w:t>
      </w:r>
    </w:p>
    <w:p>
      <w:pPr>
        <w:pStyle w:val="Norma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4.10. Стороны в рамках настоящего контракта будут обмениваться формализованными и неформализованными электронными документами.</w:t>
      </w:r>
    </w:p>
    <w:p>
      <w:pPr>
        <w:pStyle w:val="Norma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Формализованные электронные документы − электронные документы, для которых российскими нормативно-правовыми актами установлены электронные форматы.</w:t>
      </w:r>
    </w:p>
    <w:p>
      <w:pPr>
        <w:pStyle w:val="Normal"/>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        </w:t>
      </w:r>
      <w:r>
        <w:rPr>
          <w:rFonts w:eastAsia="Times New Roman" w:cs="Times New Roman" w:ascii="Times New Roman" w:hAnsi="Times New Roman"/>
          <w:sz w:val="23"/>
          <w:szCs w:val="23"/>
        </w:rPr>
        <w:t>Неформализованные электронные документы, обмен которыми может осуществляться в рамках настоящего соглашения:</w:t>
      </w:r>
    </w:p>
    <w:p>
      <w:pPr>
        <w:pStyle w:val="Norma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счет на оплату;</w:t>
      </w:r>
    </w:p>
    <w:p>
      <w:pPr>
        <w:pStyle w:val="Normal"/>
        <w:ind w:left="0" w:right="0" w:firstLine="567"/>
        <w:jc w:val="both"/>
        <w:rPr>
          <w:rFonts w:ascii="Times New Roman" w:hAnsi="Times New Roman" w:cs="Times New Roman"/>
          <w:sz w:val="23"/>
          <w:szCs w:val="23"/>
        </w:rPr>
      </w:pPr>
      <w:r>
        <w:rPr>
          <w:rFonts w:eastAsia="Times New Roman" w:cs="Times New Roman" w:ascii="Times New Roman" w:hAnsi="Times New Roman"/>
          <w:sz w:val="23"/>
          <w:szCs w:val="23"/>
        </w:rPr>
        <w:t>-акт оказанных услуг;</w:t>
      </w:r>
    </w:p>
    <w:p>
      <w:pPr>
        <w:pStyle w:val="Normal"/>
        <w:ind w:left="0" w:right="0" w:firstLine="510"/>
        <w:rPr>
          <w:rFonts w:ascii="Times New Roman" w:hAnsi="Times New Roman" w:eastAsia="Times New Roman" w:cs="Times New Roman"/>
          <w:sz w:val="23"/>
          <w:szCs w:val="23"/>
        </w:rPr>
      </w:pPr>
      <w:r>
        <w:rPr>
          <w:rFonts w:cs="Times New Roman" w:ascii="Times New Roman" w:hAnsi="Times New Roman"/>
          <w:sz w:val="23"/>
          <w:szCs w:val="23"/>
        </w:rPr>
        <w:t>- дополнительные соглашения;</w:t>
      </w:r>
    </w:p>
    <w:p>
      <w:pPr>
        <w:pStyle w:val="Norma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информационные письма.</w:t>
      </w:r>
    </w:p>
    <w:p>
      <w:pPr>
        <w:pStyle w:val="Norma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4.11. Стороны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w:t>
      </w:r>
    </w:p>
    <w:p>
      <w:pPr>
        <w:pStyle w:val="Norma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4.12. Стороны подтверждают, что обмен ЭД осуществляется с использованием средств криптографической защиты информации и сертификатов ключей подписи, предоставленных сторонам удостоверяющими центрами.</w:t>
      </w:r>
    </w:p>
    <w:p>
      <w:pPr>
        <w:pStyle w:val="Normal"/>
        <w:ind w:left="0" w:right="0" w:firstLine="567"/>
        <w:jc w:val="both"/>
        <w:rPr>
          <w:rFonts w:ascii="Times New Roman" w:hAnsi="Times New Roman" w:eastAsia="Times New Roman" w:cs="Times New Roman"/>
          <w:sz w:val="23"/>
          <w:szCs w:val="23"/>
          <w:lang w:bidi="zxx"/>
        </w:rPr>
      </w:pPr>
      <w:r>
        <w:rPr>
          <w:rFonts w:eastAsia="Times New Roman" w:cs="Times New Roman" w:ascii="Times New Roman" w:hAnsi="Times New Roman"/>
          <w:sz w:val="23"/>
          <w:szCs w:val="23"/>
        </w:rPr>
        <w:t>4.13. В случае отсутствия системы электронного документооборота оригиналы документов, указанных в п. 4.10. настоящего Контракта, направляются Исполнителем представителю Заказчика с нарочным либо направляются по почте по адресу, указанному в настоящем Контракте. Днем вручения документа считается дата вручения его представителю Заказчика либо дата, указанная в уведомлении о вручении почтового отправления другой Стороне.</w:t>
      </w:r>
    </w:p>
    <w:p>
      <w:pPr>
        <w:pStyle w:val="Normal"/>
        <w:tabs>
          <w:tab w:val="left" w:pos="-142" w:leader="none"/>
          <w:tab w:val="left" w:pos="709" w:leader="none"/>
        </w:tabs>
        <w:ind w:left="0" w:right="0" w:firstLine="454"/>
        <w:jc w:val="both"/>
        <w:rPr>
          <w:rFonts w:ascii="Times New Roman" w:hAnsi="Times New Roman" w:eastAsia="Times New Roman" w:cs="Times New Roman"/>
          <w:sz w:val="23"/>
          <w:szCs w:val="23"/>
          <w:lang w:bidi="zxx"/>
        </w:rPr>
      </w:pPr>
      <w:r>
        <w:rPr>
          <w:rFonts w:eastAsia="Times New Roman" w:cs="Times New Roman" w:ascii="Times New Roman" w:hAnsi="Times New Roman"/>
          <w:sz w:val="23"/>
          <w:szCs w:val="23"/>
          <w:lang w:bidi="zxx"/>
        </w:rPr>
      </w:r>
    </w:p>
    <w:p>
      <w:pPr>
        <w:pStyle w:val="Normal"/>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ascii="Times New Roman" w:hAnsi="Times New Roman" w:eastAsia="Times New Roman" w:cs="Times New Roman"/>
          <w:sz w:val="23"/>
          <w:szCs w:val="23"/>
        </w:rPr>
      </w:pPr>
      <w:r>
        <w:rPr>
          <w:rFonts w:eastAsia="Arial Unicode MS" w:cs="Times New Roman" w:ascii="Times New Roman" w:hAnsi="Times New Roman"/>
          <w:b/>
          <w:color w:val="000000"/>
          <w:sz w:val="23"/>
          <w:szCs w:val="23"/>
          <w:lang w:eastAsia="ru-RU"/>
        </w:rPr>
        <w:t>5. ПОРЯДОК ПРИЕМКИ ОКАЗАННЫХ УСЛУГ</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5.1</w:t>
      </w:r>
      <w:r>
        <w:rPr>
          <w:rFonts w:eastAsia="Times New Roman" w:cs="Times New Roman" w:ascii="Times New Roman" w:hAnsi="Times New Roman"/>
          <w:sz w:val="23"/>
          <w:szCs w:val="23"/>
          <w:lang w:val="ru-RU"/>
        </w:rPr>
        <w:t>.</w:t>
      </w:r>
      <w:r>
        <w:rPr>
          <w:rFonts w:eastAsia="Times New Roman" w:cs="Times New Roman" w:ascii="Times New Roman" w:hAnsi="Times New Roman"/>
          <w:sz w:val="23"/>
          <w:szCs w:val="23"/>
        </w:rPr>
        <w:t xml:space="preserve"> </w:t>
      </w:r>
      <w:r>
        <w:rPr>
          <w:rFonts w:eastAsia="Times New Roman" w:cs="Times New Roman" w:ascii="Times New Roman" w:hAnsi="Times New Roman"/>
          <w:sz w:val="23"/>
          <w:szCs w:val="23"/>
          <w:lang w:val="ru-RU"/>
        </w:rPr>
        <w:t>Оказанные услуги оформляются Актом оказанных услуг. В Акте оказанных услуг указывается весь перечень оказанных услуг. Исполнитель направляет Заказчику Акт оказанных услуг  и счет на оплату в течение 2 (двух) рабочих дней после окончания оказания услуг согласно периодичности определенной  Регламентом оказания услуг в Техническом задании Приложения №1 к Контракту.</w:t>
      </w:r>
      <w:r>
        <w:rPr>
          <w:rFonts w:eastAsia="Times New Roman" w:cs="Times New Roman" w:ascii="Times New Roman" w:hAnsi="Times New Roman"/>
          <w:sz w:val="23"/>
          <w:szCs w:val="23"/>
        </w:rPr>
        <w:t xml:space="preserve"> В Акте указывается весь перечень оказанных услуг за квартал.</w:t>
      </w:r>
      <w:r>
        <w:rPr>
          <w:rFonts w:eastAsia="Times New Roman" w:cs="Times New Roman" w:ascii="Times New Roman" w:hAnsi="Times New Roman"/>
          <w:sz w:val="23"/>
          <w:szCs w:val="23"/>
          <w:lang w:val="ru-RU"/>
        </w:rPr>
        <w:t xml:space="preserve"> </w:t>
      </w:r>
    </w:p>
    <w:p>
      <w:pPr>
        <w:pStyle w:val="Normal"/>
        <w:widowControl/>
        <w:ind w:left="0" w:right="0" w:firstLine="567"/>
        <w:jc w:val="both"/>
        <w:rPr>
          <w:rFonts w:ascii="Times New Roman" w:hAnsi="Times New Roman" w:eastAsia="Times New Roman" w:cs="Times New Roman"/>
          <w:sz w:val="23"/>
          <w:szCs w:val="23"/>
          <w:lang w:val="ru-RU"/>
        </w:rPr>
      </w:pPr>
      <w:r>
        <w:rPr>
          <w:rFonts w:eastAsia="Times New Roman" w:cs="Times New Roman" w:ascii="Times New Roman" w:hAnsi="Times New Roman"/>
          <w:sz w:val="23"/>
          <w:szCs w:val="23"/>
        </w:rPr>
        <w:t>5.2</w:t>
      </w:r>
      <w:r>
        <w:rPr>
          <w:rFonts w:eastAsia="Times New Roman" w:cs="Times New Roman" w:ascii="Times New Roman" w:hAnsi="Times New Roman"/>
          <w:sz w:val="23"/>
          <w:szCs w:val="23"/>
          <w:lang w:val="ru-RU"/>
        </w:rPr>
        <w:t xml:space="preserve">. Заказчик в течение </w:t>
      </w:r>
      <w:r>
        <w:rPr>
          <w:rFonts w:eastAsia="Times New Roman" w:cs="Times New Roman" w:ascii="Times New Roman" w:hAnsi="Times New Roman"/>
          <w:sz w:val="23"/>
          <w:szCs w:val="23"/>
        </w:rPr>
        <w:t>пяти</w:t>
      </w:r>
      <w:r>
        <w:rPr>
          <w:rFonts w:eastAsia="Times New Roman" w:cs="Times New Roman" w:ascii="Times New Roman" w:hAnsi="Times New Roman"/>
          <w:sz w:val="23"/>
          <w:szCs w:val="23"/>
          <w:lang w:val="ru-RU"/>
        </w:rPr>
        <w:t xml:space="preserve"> рабочих дней со дня получения Акта оказанных услуг обязан рассмотреть его и, при отсутствии замечаний к оказанной услуге, направить Исполнителю один экземпляр подписанного Акта оказанных услуг.</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lang w:val="ru-RU"/>
        </w:rPr>
        <w:t xml:space="preserve">При наличии у Заказчика замечаний к оказанной Исполнителем услуге, Заказчик в течении </w:t>
      </w:r>
      <w:r>
        <w:rPr>
          <w:rFonts w:eastAsia="Times New Roman" w:cs="Times New Roman" w:ascii="Times New Roman" w:hAnsi="Times New Roman"/>
          <w:sz w:val="23"/>
          <w:szCs w:val="23"/>
        </w:rPr>
        <w:t>пяти</w:t>
      </w:r>
      <w:r>
        <w:rPr>
          <w:rFonts w:eastAsia="Times New Roman" w:cs="Times New Roman" w:ascii="Times New Roman" w:hAnsi="Times New Roman"/>
          <w:sz w:val="23"/>
          <w:szCs w:val="23"/>
          <w:lang w:val="ru-RU"/>
        </w:rPr>
        <w:t xml:space="preserve"> рабочих дней направляет Исполнителю письменный мотивированный отказ</w:t>
      </w:r>
      <w:r>
        <w:rPr>
          <w:rFonts w:eastAsia="Times New Roman" w:cs="Times New Roman" w:ascii="Times New Roman" w:hAnsi="Times New Roman"/>
          <w:sz w:val="23"/>
          <w:szCs w:val="23"/>
        </w:rPr>
        <w:t xml:space="preserve"> от подписания Акта</w:t>
      </w:r>
      <w:r>
        <w:rPr>
          <w:rFonts w:eastAsia="Times New Roman" w:cs="Times New Roman" w:ascii="Times New Roman" w:hAnsi="Times New Roman"/>
          <w:sz w:val="23"/>
          <w:szCs w:val="23"/>
          <w:lang w:val="ru-RU"/>
        </w:rPr>
        <w:t xml:space="preserve">. В этом случае </w:t>
      </w:r>
      <w:r>
        <w:rPr>
          <w:rFonts w:eastAsia="Times New Roman" w:cs="Times New Roman" w:ascii="Times New Roman" w:hAnsi="Times New Roman"/>
          <w:sz w:val="23"/>
          <w:szCs w:val="23"/>
        </w:rPr>
        <w:t>Сторонами</w:t>
      </w:r>
      <w:r>
        <w:rPr>
          <w:rFonts w:eastAsia="Times New Roman" w:cs="Times New Roman" w:ascii="Times New Roman" w:hAnsi="Times New Roman"/>
          <w:sz w:val="23"/>
          <w:szCs w:val="23"/>
          <w:lang w:val="ru-RU"/>
        </w:rPr>
        <w:t xml:space="preserve"> оформляется двухсторонний акт с перечнем необходимых доработок. Исполнитель обязан устранить недостатки по указанному акту в течении 5-ти рабочих дней со дня его подписания Исполнителем.</w:t>
      </w:r>
      <w:r>
        <w:rPr>
          <w:rFonts w:eastAsia="Times New Roman" w:cs="Times New Roman" w:ascii="Times New Roman" w:hAnsi="Times New Roman"/>
          <w:sz w:val="23"/>
          <w:szCs w:val="23"/>
        </w:rPr>
        <w:t xml:space="preserve"> После устранения замечаний Исполнителем, приемка оказанных услуг осуществляется повторно в соответствии с настоящим разделом Контракта.</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5.3.</w:t>
      </w:r>
      <w:r>
        <w:rPr>
          <w:rFonts w:cs="Times New Roman" w:ascii="Times New Roman" w:hAnsi="Times New Roman"/>
          <w:sz w:val="23"/>
          <w:szCs w:val="23"/>
        </w:rPr>
        <w:t xml:space="preserve"> </w:t>
      </w:r>
      <w:r>
        <w:rPr>
          <w:rFonts w:eastAsia="Times New Roman" w:cs="Times New Roman" w:ascii="Times New Roman" w:hAnsi="Times New Roman"/>
          <w:sz w:val="23"/>
          <w:szCs w:val="23"/>
        </w:rPr>
        <w:t>Для проверки результатов оказанных услуг в части их соответствия условиям настоящего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widowControl/>
        <w:ind w:left="0" w:right="0" w:firstLine="567"/>
        <w:jc w:val="both"/>
        <w:rPr>
          <w:rFonts w:ascii="Times New Roman" w:hAnsi="Times New Roman" w:cs="Times New Roman"/>
          <w:sz w:val="23"/>
          <w:szCs w:val="23"/>
        </w:rPr>
      </w:pPr>
      <w:r>
        <w:rPr>
          <w:rFonts w:eastAsia="Times New Roman" w:cs="Times New Roman" w:ascii="Times New Roman" w:hAnsi="Times New Roman"/>
          <w:sz w:val="23"/>
          <w:szCs w:val="23"/>
        </w:rPr>
        <w:t>Документом, подтверждающим проведение экспертизы результатов оказанных услуг в части их соответствия условиям Контракта силами Заказчика, является подписанный Заказчиком Акт оказанных услуг.</w:t>
      </w:r>
    </w:p>
    <w:p>
      <w:pPr>
        <w:pStyle w:val="Normal"/>
        <w:widowControl/>
        <w:ind w:left="0" w:right="0" w:firstLine="567"/>
        <w:jc w:val="both"/>
        <w:rPr>
          <w:rFonts w:ascii="Times New Roman" w:hAnsi="Times New Roman" w:cs="Times New Roman"/>
          <w:sz w:val="23"/>
          <w:szCs w:val="23"/>
        </w:rPr>
      </w:pPr>
      <w:r>
        <w:rPr>
          <w:rFonts w:cs="Times New Roman" w:ascii="Times New Roman" w:hAnsi="Times New Roman"/>
          <w:sz w:val="23"/>
          <w:szCs w:val="23"/>
        </w:rPr>
        <w:t>В случае проведения экспертизы силами Заказчика в</w:t>
      </w:r>
      <w:r>
        <w:rPr>
          <w:rFonts w:cs="Times New Roman" w:ascii="Times New Roman" w:hAnsi="Times New Roman"/>
          <w:sz w:val="23"/>
          <w:szCs w:val="23"/>
          <w:lang w:eastAsia="ar-SA"/>
        </w:rPr>
        <w:t xml:space="preserve"> Акте оказанных услуг проставляется запись о проведении экспертизы, </w:t>
      </w:r>
      <w:r>
        <w:rPr>
          <w:rFonts w:cs="Times New Roman" w:ascii="Times New Roman" w:hAnsi="Times New Roman"/>
          <w:sz w:val="23"/>
          <w:szCs w:val="23"/>
        </w:rPr>
        <w:t>отдельный документ о проведенной экспертизе не составляется.</w:t>
      </w:r>
    </w:p>
    <w:p>
      <w:pPr>
        <w:pStyle w:val="Normal"/>
        <w:ind w:left="0" w:right="0" w:firstLine="567"/>
        <w:jc w:val="both"/>
        <w:rPr>
          <w:rFonts w:ascii="Times New Roman" w:hAnsi="Times New Roman" w:eastAsia="Times New Roman" w:cs="Times New Roman"/>
          <w:sz w:val="23"/>
          <w:szCs w:val="23"/>
        </w:rPr>
      </w:pPr>
      <w:r>
        <w:rPr>
          <w:rFonts w:cs="Times New Roman" w:ascii="Times New Roman" w:hAnsi="Times New Roman"/>
          <w:sz w:val="23"/>
          <w:szCs w:val="23"/>
        </w:rPr>
        <w:t>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pPr>
        <w:pStyle w:val="Normal"/>
        <w:widowControl/>
        <w:ind w:left="0" w:right="0" w:firstLine="567"/>
        <w:jc w:val="both"/>
        <w:rPr>
          <w:rFonts w:ascii="Times New Roman" w:hAnsi="Times New Roman" w:eastAsia="Times New Roman" w:cs="Times New Roman"/>
          <w:sz w:val="23"/>
          <w:szCs w:val="23"/>
          <w:lang w:val="ru-RU"/>
        </w:rPr>
      </w:pPr>
      <w:r>
        <w:rPr>
          <w:rFonts w:eastAsia="Times New Roman" w:cs="Times New Roman" w:ascii="Times New Roman" w:hAnsi="Times New Roman"/>
          <w:sz w:val="23"/>
          <w:szCs w:val="23"/>
        </w:rPr>
        <w:t>5.4. 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pPr>
        <w:pStyle w:val="Normal"/>
        <w:widowControl/>
        <w:ind w:left="0" w:right="0" w:firstLine="567"/>
        <w:jc w:val="both"/>
        <w:rPr>
          <w:rFonts w:ascii="Times New Roman" w:hAnsi="Times New Roman" w:eastAsia="Times New Roman" w:cs="Times New Roman"/>
          <w:b/>
          <w:bCs/>
          <w:sz w:val="23"/>
          <w:szCs w:val="23"/>
          <w:lang w:bidi="zxx"/>
        </w:rPr>
      </w:pPr>
      <w:r>
        <w:rPr>
          <w:rFonts w:eastAsia="Times New Roman" w:cs="Times New Roman" w:ascii="Times New Roman" w:hAnsi="Times New Roman"/>
          <w:sz w:val="23"/>
          <w:szCs w:val="23"/>
          <w:lang w:val="ru-RU"/>
        </w:rPr>
        <w:t xml:space="preserve">В случае, если по результатам такой экспертизы установлены нарушения требований </w:t>
      </w:r>
      <w:r>
        <w:rPr>
          <w:rFonts w:eastAsia="Times New Roman" w:cs="Times New Roman" w:ascii="Times New Roman" w:hAnsi="Times New Roman"/>
          <w:sz w:val="23"/>
          <w:szCs w:val="23"/>
        </w:rPr>
        <w:t>Контракта</w:t>
      </w:r>
      <w:r>
        <w:rPr>
          <w:rFonts w:eastAsia="Times New Roman" w:cs="Times New Roman" w:ascii="Times New Roman" w:hAnsi="Times New Roman"/>
          <w:sz w:val="23"/>
          <w:szCs w:val="23"/>
          <w:lang w:val="ru-RU"/>
        </w:rPr>
        <w:t>,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pPr>
        <w:pStyle w:val="Normal"/>
        <w:jc w:val="center"/>
        <w:rPr>
          <w:rFonts w:ascii="Times New Roman" w:hAnsi="Times New Roman" w:eastAsia="Times New Roman" w:cs="Times New Roman"/>
          <w:b/>
          <w:bCs/>
          <w:sz w:val="23"/>
          <w:szCs w:val="23"/>
          <w:lang w:bidi="zxx"/>
        </w:rPr>
      </w:pPr>
      <w:r>
        <w:rPr>
          <w:rFonts w:eastAsia="Times New Roman" w:cs="Times New Roman" w:ascii="Times New Roman" w:hAnsi="Times New Roman"/>
          <w:b/>
          <w:bCs/>
          <w:sz w:val="23"/>
          <w:szCs w:val="23"/>
          <w:lang w:bidi="zxx"/>
        </w:rPr>
      </w:r>
    </w:p>
    <w:p>
      <w:pPr>
        <w:pStyle w:val="Normal"/>
        <w:jc w:val="center"/>
        <w:rPr>
          <w:rFonts w:ascii="Times New Roman" w:hAnsi="Times New Roman" w:eastAsia="Calibri" w:cs="Times New Roman"/>
          <w:sz w:val="23"/>
          <w:szCs w:val="23"/>
          <w:lang w:eastAsia="ar-SA"/>
        </w:rPr>
      </w:pPr>
      <w:r>
        <w:rPr>
          <w:rFonts w:eastAsia="Times New Roman" w:cs="Times New Roman" w:ascii="Times New Roman" w:hAnsi="Times New Roman"/>
          <w:b/>
          <w:bCs/>
          <w:sz w:val="23"/>
          <w:szCs w:val="23"/>
          <w:lang w:bidi="zxx"/>
        </w:rPr>
        <w:t xml:space="preserve">6. </w:t>
      </w:r>
      <w:r>
        <w:rPr>
          <w:rFonts w:eastAsia="Times New Roman" w:cs="Times New Roman" w:ascii="Times New Roman" w:hAnsi="Times New Roman"/>
          <w:b/>
          <w:bCs/>
          <w:caps/>
          <w:sz w:val="23"/>
          <w:szCs w:val="23"/>
          <w:lang w:bidi="zxx"/>
        </w:rPr>
        <w:t>Ответственность сторон.</w:t>
      </w:r>
    </w:p>
    <w:p>
      <w:pPr>
        <w:pStyle w:val="Normal"/>
        <w:widowControl/>
        <w:ind w:left="0" w:right="0" w:firstLine="567"/>
        <w:jc w:val="both"/>
        <w:rPr>
          <w:rFonts w:ascii="Times New Roman" w:hAnsi="Times New Roman" w:eastAsia="Calibri" w:cs="Times New Roman"/>
          <w:sz w:val="23"/>
          <w:szCs w:val="23"/>
          <w:lang w:eastAsia="ar-SA"/>
        </w:rPr>
      </w:pPr>
      <w:r>
        <w:rPr>
          <w:rFonts w:eastAsia="Calibri" w:cs="Times New Roman" w:ascii="Times New Roman" w:hAnsi="Times New Roman"/>
          <w:sz w:val="23"/>
          <w:szCs w:val="23"/>
          <w:lang w:eastAsia="ar-SA"/>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pPr>
        <w:pStyle w:val="Normal"/>
        <w:widowControl/>
        <w:ind w:left="0" w:right="0" w:firstLine="567"/>
        <w:jc w:val="both"/>
        <w:rPr>
          <w:rFonts w:ascii="Times New Roman" w:hAnsi="Times New Roman" w:eastAsia="Calibri" w:cs="Times New Roman"/>
          <w:sz w:val="23"/>
          <w:szCs w:val="23"/>
          <w:lang w:eastAsia="ar-SA"/>
        </w:rPr>
      </w:pPr>
      <w:r>
        <w:rPr>
          <w:rFonts w:eastAsia="Calibri" w:cs="Times New Roman" w:ascii="Times New Roman" w:hAnsi="Times New Roman"/>
          <w:sz w:val="23"/>
          <w:szCs w:val="23"/>
          <w:lang w:eastAsia="ar-SA"/>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pPr>
        <w:pStyle w:val="Normal"/>
        <w:widowControl/>
        <w:ind w:left="0" w:right="0" w:firstLine="567"/>
        <w:jc w:val="both"/>
        <w:rPr>
          <w:rFonts w:ascii="Times New Roman" w:hAnsi="Times New Roman" w:eastAsia="Calibri" w:cs="Times New Roman"/>
          <w:sz w:val="23"/>
          <w:szCs w:val="23"/>
          <w:lang w:eastAsia="ar-SA"/>
        </w:rPr>
      </w:pPr>
      <w:r>
        <w:rPr>
          <w:rFonts w:eastAsia="Calibri" w:cs="Times New Roman" w:ascii="Times New Roman" w:hAnsi="Times New Roman"/>
          <w:sz w:val="23"/>
          <w:szCs w:val="23"/>
          <w:lang w:eastAsia="ar-SA"/>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ind w:left="0" w:right="0" w:firstLine="567"/>
        <w:jc w:val="both"/>
        <w:rPr>
          <w:rFonts w:ascii="Times New Roman" w:hAnsi="Times New Roman" w:eastAsia="Calibri" w:cs="Times New Roman"/>
          <w:sz w:val="23"/>
          <w:szCs w:val="23"/>
          <w:lang w:eastAsia="ar-SA"/>
        </w:rPr>
      </w:pPr>
      <w:r>
        <w:rPr>
          <w:rFonts w:eastAsia="Calibri" w:cs="Times New Roman" w:ascii="Times New Roman" w:hAnsi="Times New Roman"/>
          <w:sz w:val="23"/>
          <w:szCs w:val="23"/>
          <w:lang w:eastAsia="ar-SA"/>
        </w:rPr>
        <w:t xml:space="preserve">Штрафы начисляются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w:t>
      </w:r>
    </w:p>
    <w:p>
      <w:pPr>
        <w:pStyle w:val="Normal"/>
        <w:widowControl/>
        <w:ind w:left="0" w:right="0" w:firstLine="567"/>
        <w:jc w:val="both"/>
        <w:rPr>
          <w:rFonts w:ascii="Times New Roman" w:hAnsi="Times New Roman" w:eastAsia="Calibri" w:cs="Times New Roman"/>
          <w:sz w:val="23"/>
          <w:szCs w:val="23"/>
          <w:lang w:eastAsia="ar-SA"/>
        </w:rPr>
      </w:pPr>
      <w:r>
        <w:rPr>
          <w:rFonts w:eastAsia="Calibri" w:cs="Times New Roman" w:ascii="Times New Roman" w:hAnsi="Times New Roman"/>
          <w:sz w:val="23"/>
          <w:szCs w:val="23"/>
          <w:lang w:eastAsia="ar-SA"/>
        </w:rPr>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за каждый факт неисполнения Заказчиком обязательства в размере 1000,00 рублей (Одной тысячи рублей 00 копеек).</w:t>
      </w:r>
    </w:p>
    <w:p>
      <w:pPr>
        <w:pStyle w:val="Normal"/>
        <w:widowControl/>
        <w:ind w:left="0" w:right="0" w:firstLine="567"/>
        <w:jc w:val="both"/>
        <w:rPr>
          <w:rFonts w:ascii="Times New Roman" w:hAnsi="Times New Roman" w:eastAsia="Calibri" w:cs="Times New Roman"/>
          <w:sz w:val="23"/>
          <w:szCs w:val="23"/>
          <w:lang w:eastAsia="ar-SA"/>
        </w:rPr>
      </w:pPr>
      <w:r>
        <w:rPr>
          <w:rFonts w:eastAsia="Calibri" w:cs="Times New Roman" w:ascii="Times New Roman" w:hAnsi="Times New Roman"/>
          <w:sz w:val="23"/>
          <w:szCs w:val="23"/>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widowControl/>
        <w:ind w:left="0" w:right="0" w:firstLine="567"/>
        <w:jc w:val="both"/>
        <w:rPr>
          <w:rFonts w:ascii="Times New Roman" w:hAnsi="Times New Roman" w:eastAsia="Calibri" w:cs="Times New Roman"/>
          <w:sz w:val="23"/>
          <w:szCs w:val="23"/>
          <w:lang w:eastAsia="ar-SA"/>
        </w:rPr>
      </w:pPr>
      <w:r>
        <w:rPr>
          <w:rFonts w:eastAsia="Calibri" w:cs="Times New Roman" w:ascii="Times New Roman" w:hAnsi="Times New Roman"/>
          <w:sz w:val="23"/>
          <w:szCs w:val="23"/>
          <w:lang w:eastAsia="ar-SA"/>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этапа Контракта, уменьшенной на сумму, пропорциональную объему обязательств, предусмотренных этапом Контракта  и фактически исполненных </w:t>
      </w:r>
      <w:r>
        <w:rPr>
          <w:rFonts w:eastAsia="Calibri" w:cs="Times New Roman" w:ascii="Times New Roman" w:hAnsi="Times New Roman"/>
          <w:color w:val="000000"/>
          <w:sz w:val="23"/>
          <w:szCs w:val="23"/>
          <w:lang w:eastAsia="ar-SA"/>
        </w:rPr>
        <w:t>Исполнителем,</w:t>
      </w:r>
      <w:r>
        <w:rPr>
          <w:rFonts w:eastAsia="Calibri" w:cs="Times New Roman" w:ascii="Times New Roman" w:hAnsi="Times New Roman"/>
          <w:sz w:val="23"/>
          <w:szCs w:val="23"/>
          <w:lang w:eastAsia="ar-SA"/>
        </w:rPr>
        <w:t xml:space="preserve"> за исключением случаев, если законодательством Российской Федерации установлен иной порядок начисления пени.</w:t>
      </w:r>
    </w:p>
    <w:p>
      <w:pPr>
        <w:pStyle w:val="Normal"/>
        <w:widowControl/>
        <w:ind w:left="0" w:right="0" w:firstLine="567"/>
        <w:jc w:val="both"/>
        <w:rPr>
          <w:rFonts w:ascii="Times New Roman" w:hAnsi="Times New Roman" w:eastAsia="Calibri" w:cs="Times New Roman"/>
          <w:sz w:val="23"/>
          <w:szCs w:val="23"/>
          <w:lang w:eastAsia="ar-SA"/>
        </w:rPr>
      </w:pPr>
      <w:r>
        <w:rPr>
          <w:rFonts w:eastAsia="Calibri" w:cs="Times New Roman" w:ascii="Times New Roman" w:hAnsi="Times New Roman"/>
          <w:sz w:val="23"/>
          <w:szCs w:val="23"/>
          <w:lang w:eastAsia="ar-SA"/>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 </w:t>
      </w:r>
      <w:r>
        <w:rPr>
          <w:rFonts w:eastAsia="Times New Roman" w:cs="Times New Roman" w:ascii="Times New Roman" w:hAnsi="Times New Roman"/>
          <w:sz w:val="23"/>
          <w:szCs w:val="23"/>
          <w:shd w:fill="FFFFFF" w:val="clear"/>
          <w:lang w:bidi="zxx"/>
        </w:rPr>
        <w:t>в размере 10 % цены этапа Контракта</w:t>
      </w:r>
      <w:r>
        <w:rPr>
          <w:rFonts w:eastAsia="Calibri" w:cs="Times New Roman" w:ascii="Times New Roman" w:hAnsi="Times New Roman"/>
          <w:sz w:val="23"/>
          <w:szCs w:val="23"/>
          <w:lang w:eastAsia="ar-SA"/>
        </w:rPr>
        <w:t>.</w:t>
      </w:r>
    </w:p>
    <w:p>
      <w:pPr>
        <w:pStyle w:val="Normal"/>
        <w:widowControl/>
        <w:ind w:left="0" w:right="0" w:firstLine="567"/>
        <w:jc w:val="both"/>
        <w:rPr>
          <w:rFonts w:ascii="Times New Roman" w:hAnsi="Times New Roman" w:cs="Times New Roman"/>
          <w:sz w:val="23"/>
          <w:szCs w:val="23"/>
        </w:rPr>
      </w:pPr>
      <w:r>
        <w:rPr>
          <w:rFonts w:eastAsia="Calibri" w:cs="Times New Roman" w:ascii="Times New Roman" w:hAnsi="Times New Roman"/>
          <w:sz w:val="23"/>
          <w:szCs w:val="23"/>
          <w:lang w:eastAsia="ar-SA"/>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1000,00 рублей (Одной тысячи рублей 00 копеек).</w:t>
      </w:r>
    </w:p>
    <w:p>
      <w:pPr>
        <w:pStyle w:val="Normal"/>
        <w:overflowPunct w:val="true"/>
        <w:ind w:left="0" w:right="0" w:firstLine="567"/>
        <w:jc w:val="both"/>
        <w:textAlignment w:val="baseline"/>
        <w:rPr>
          <w:rFonts w:ascii="Times New Roman" w:hAnsi="Times New Roman" w:cs="Times New Roman"/>
          <w:sz w:val="23"/>
          <w:szCs w:val="23"/>
        </w:rPr>
      </w:pPr>
      <w:r>
        <w:rPr>
          <w:rFonts w:cs="Times New Roman" w:ascii="Times New Roman" w:hAnsi="Times New Roman"/>
          <w:sz w:val="23"/>
          <w:szCs w:val="23"/>
        </w:rPr>
        <w:t>6.4. При наличии оснований, предусмотренных пунктами 6.2 - 6.3 Контракта, одна Сторона направляет другой Стороне претензию об уплате штрафных санкций за ненадлежащее исполнение обязательств по Контракту.</w:t>
      </w:r>
    </w:p>
    <w:p>
      <w:pPr>
        <w:pStyle w:val="Normal"/>
        <w:overflowPunct w:val="true"/>
        <w:ind w:left="0" w:right="0" w:firstLine="567"/>
        <w:jc w:val="both"/>
        <w:textAlignment w:val="baseline"/>
        <w:rPr>
          <w:rFonts w:ascii="Times New Roman" w:hAnsi="Times New Roman" w:eastAsia="Calibri" w:cs="Times New Roman"/>
          <w:sz w:val="23"/>
          <w:szCs w:val="23"/>
          <w:lang w:eastAsia="ar-SA"/>
        </w:rPr>
      </w:pPr>
      <w:r>
        <w:rPr>
          <w:rFonts w:cs="Times New Roman" w:ascii="Times New Roman" w:hAnsi="Times New Roman"/>
          <w:sz w:val="23"/>
          <w:szCs w:val="23"/>
        </w:rPr>
        <w:t>6.5. Сумма штрафных санкций, установленных в соответствии с пунктами 6.2 - 6.3 Контракта, перечисляется одной Стороной в течение 10 (десяти) рабочих дней с момента получения соответствующей претензии от другой Стороны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pPr>
        <w:pStyle w:val="Normal"/>
        <w:widowControl/>
        <w:ind w:left="0" w:right="0" w:firstLine="567"/>
        <w:jc w:val="both"/>
        <w:rPr>
          <w:rFonts w:ascii="Times New Roman" w:hAnsi="Times New Roman" w:eastAsia="Calibri" w:cs="Times New Roman"/>
          <w:sz w:val="23"/>
          <w:szCs w:val="23"/>
          <w:lang w:eastAsia="ar-SA"/>
        </w:rPr>
      </w:pPr>
      <w:r>
        <w:rPr>
          <w:rFonts w:eastAsia="Calibri" w:cs="Times New Roman" w:ascii="Times New Roman" w:hAnsi="Times New Roman"/>
          <w:sz w:val="23"/>
          <w:szCs w:val="23"/>
          <w:lang w:eastAsia="ar-SA"/>
        </w:rPr>
        <w:t>6.6.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widowControl/>
        <w:ind w:left="0" w:right="0" w:firstLine="567"/>
        <w:jc w:val="both"/>
        <w:rPr>
          <w:rFonts w:ascii="Times New Roman" w:hAnsi="Times New Roman" w:eastAsia="Calibri" w:cs="Times New Roman"/>
          <w:sz w:val="23"/>
          <w:szCs w:val="23"/>
          <w:lang w:eastAsia="ar-SA"/>
        </w:rPr>
      </w:pPr>
      <w:r>
        <w:rPr>
          <w:rFonts w:eastAsia="Calibri" w:cs="Times New Roman" w:ascii="Times New Roman" w:hAnsi="Times New Roman"/>
          <w:sz w:val="23"/>
          <w:szCs w:val="23"/>
          <w:lang w:eastAsia="ar-SA"/>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ind w:left="0" w:right="0" w:firstLine="567"/>
        <w:jc w:val="both"/>
        <w:rPr>
          <w:rFonts w:ascii="Times New Roman" w:hAnsi="Times New Roman" w:eastAsia="Calibri" w:cs="Times New Roman"/>
          <w:sz w:val="23"/>
          <w:szCs w:val="23"/>
          <w:lang w:eastAsia="ar-SA"/>
        </w:rPr>
      </w:pPr>
      <w:r>
        <w:rPr>
          <w:rFonts w:eastAsia="Calibri" w:cs="Times New Roman" w:ascii="Times New Roman" w:hAnsi="Times New Roman"/>
          <w:sz w:val="23"/>
          <w:szCs w:val="23"/>
          <w:lang w:eastAsia="ar-SA"/>
        </w:rPr>
        <w:t>6.8.  Уплата неустойки (штрафа, пени) не освобождает виновную Сторону от выполнения принятых на себя обязательств по Контракту.</w:t>
      </w:r>
    </w:p>
    <w:p>
      <w:pPr>
        <w:pStyle w:val="Normal"/>
        <w:widowControl/>
        <w:ind w:left="0" w:right="0" w:firstLine="567"/>
        <w:jc w:val="both"/>
        <w:rPr>
          <w:rFonts w:ascii="Times New Roman" w:hAnsi="Times New Roman" w:eastAsia="Times New Roman" w:cs="Times New Roman"/>
          <w:b/>
          <w:sz w:val="23"/>
          <w:szCs w:val="23"/>
          <w:lang w:eastAsia="ar-SA"/>
        </w:rPr>
      </w:pPr>
      <w:r>
        <w:rPr>
          <w:rFonts w:eastAsia="Calibri" w:cs="Times New Roman" w:ascii="Times New Roman" w:hAnsi="Times New Roman"/>
          <w:sz w:val="23"/>
          <w:szCs w:val="23"/>
          <w:lang w:eastAsia="ar-SA"/>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ind w:left="0" w:right="0" w:firstLine="540"/>
        <w:jc w:val="center"/>
        <w:rPr>
          <w:rFonts w:ascii="Times New Roman" w:hAnsi="Times New Roman" w:eastAsia="Times New Roman" w:cs="Times New Roman"/>
          <w:b/>
          <w:sz w:val="23"/>
          <w:szCs w:val="23"/>
          <w:lang w:eastAsia="ar-SA"/>
        </w:rPr>
      </w:pPr>
      <w:r>
        <w:rPr>
          <w:rFonts w:eastAsia="Times New Roman" w:cs="Times New Roman" w:ascii="Times New Roman" w:hAnsi="Times New Roman"/>
          <w:b/>
          <w:sz w:val="23"/>
          <w:szCs w:val="23"/>
          <w:lang w:eastAsia="ar-SA"/>
        </w:rPr>
      </w:r>
    </w:p>
    <w:p>
      <w:pPr>
        <w:pStyle w:val="Normal"/>
        <w:widowControl/>
        <w:ind w:left="0" w:right="0" w:firstLine="540"/>
        <w:jc w:val="center"/>
        <w:rPr>
          <w:rFonts w:ascii="Times New Roman" w:hAnsi="Times New Roman" w:eastAsia="Times New Roman" w:cs="Times New Roman"/>
          <w:sz w:val="23"/>
          <w:szCs w:val="23"/>
          <w:lang w:eastAsia="ar-SA" w:bidi="zxx"/>
        </w:rPr>
      </w:pPr>
      <w:r>
        <w:rPr>
          <w:rFonts w:eastAsia="Times New Roman" w:cs="Times New Roman" w:ascii="Times New Roman" w:hAnsi="Times New Roman"/>
          <w:b/>
          <w:sz w:val="23"/>
          <w:szCs w:val="23"/>
          <w:lang w:eastAsia="ar-SA"/>
        </w:rPr>
        <w:t xml:space="preserve">7. </w:t>
      </w:r>
      <w:r>
        <w:rPr>
          <w:rFonts w:eastAsia="Times New Roman" w:cs="Times New Roman" w:ascii="Times New Roman" w:hAnsi="Times New Roman"/>
          <w:b/>
          <w:caps/>
          <w:sz w:val="23"/>
          <w:szCs w:val="23"/>
          <w:lang w:eastAsia="ar-SA"/>
        </w:rPr>
        <w:t>Изменение и расторжение контракта. разрешение споров</w:t>
      </w:r>
    </w:p>
    <w:p>
      <w:pPr>
        <w:pStyle w:val="Normal"/>
        <w:widowControl/>
        <w:ind w:left="0" w:right="0" w:firstLine="567"/>
        <w:jc w:val="both"/>
        <w:rPr>
          <w:rFonts w:ascii="Times New Roman" w:hAnsi="Times New Roman" w:eastAsia="Times New Roman" w:cs="Times New Roman"/>
          <w:sz w:val="23"/>
          <w:szCs w:val="23"/>
          <w:lang w:eastAsia="ar-SA"/>
        </w:rPr>
      </w:pPr>
      <w:r>
        <w:rPr>
          <w:rFonts w:eastAsia="Times New Roman" w:cs="Times New Roman" w:ascii="Times New Roman" w:hAnsi="Times New Roman"/>
          <w:sz w:val="23"/>
          <w:szCs w:val="23"/>
          <w:lang w:eastAsia="ar-SA" w:bidi="zxx"/>
        </w:rPr>
        <w:t>7.1.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действующим законодательством.</w:t>
      </w:r>
    </w:p>
    <w:p>
      <w:pPr>
        <w:pStyle w:val="Normal"/>
        <w:widowControl/>
        <w:ind w:left="0" w:right="0" w:firstLine="567"/>
        <w:jc w:val="both"/>
        <w:rPr>
          <w:rFonts w:ascii="Times New Roman" w:hAnsi="Times New Roman" w:eastAsia="Times New Roman" w:cs="Times New Roman"/>
          <w:sz w:val="23"/>
          <w:szCs w:val="23"/>
          <w:lang w:eastAsia="ar-SA"/>
        </w:rPr>
      </w:pPr>
      <w:r>
        <w:rPr>
          <w:rFonts w:eastAsia="Times New Roman" w:cs="Times New Roman" w:ascii="Times New Roman" w:hAnsi="Times New Roman"/>
          <w:sz w:val="23"/>
          <w:szCs w:val="23"/>
          <w:lang w:eastAsia="ar-SA"/>
        </w:rPr>
        <w:t>7.2. Все изменения и дополнения к настоящему Контракту должны быть совершены в письменной форме, подписаны полномочными представителями Сторон и заверены печатями Сторон.</w:t>
      </w:r>
    </w:p>
    <w:p>
      <w:pPr>
        <w:pStyle w:val="Normal"/>
        <w:widowControl/>
        <w:ind w:left="0" w:right="0" w:firstLine="567"/>
        <w:jc w:val="both"/>
        <w:rPr>
          <w:rFonts w:ascii="Times New Roman" w:hAnsi="Times New Roman" w:eastAsia="Times New Roman" w:cs="Times New Roman"/>
          <w:sz w:val="23"/>
          <w:szCs w:val="23"/>
          <w:lang w:eastAsia="ar-SA"/>
        </w:rPr>
      </w:pPr>
      <w:r>
        <w:rPr>
          <w:rFonts w:eastAsia="Times New Roman" w:cs="Times New Roman" w:ascii="Times New Roman" w:hAnsi="Times New Roman"/>
          <w:sz w:val="23"/>
          <w:szCs w:val="23"/>
          <w:lang w:eastAsia="ar-SA"/>
        </w:rPr>
        <w:t xml:space="preserve">7.3. Все надлежащим образом составленные изменения и дополнения к настоящему Контракту являются его неотъемлемой частью. </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lang w:eastAsia="ar-SA"/>
        </w:rPr>
        <w:t xml:space="preserve">7.4. Настоящий Контракт может быть расторгнут по взаимному соглашению Сторон, по решению суда или в связи с односторонним отказом Стороны от исполнения настоящего Контракта в соответствии с гражданским законодательством Российской Федерации.  </w:t>
      </w:r>
    </w:p>
    <w:p>
      <w:pPr>
        <w:pStyle w:val="Normal"/>
        <w:ind w:left="0" w:right="0" w:firstLine="510"/>
        <w:jc w:val="both"/>
        <w:rPr>
          <w:rFonts w:ascii="Times New Roman" w:hAnsi="Times New Roman" w:cs="Times New Roman"/>
          <w:sz w:val="23"/>
          <w:szCs w:val="23"/>
        </w:rPr>
      </w:pPr>
      <w:r>
        <w:rPr>
          <w:rFonts w:eastAsia="Times New Roman" w:cs="Times New Roman" w:ascii="Times New Roman" w:hAnsi="Times New Roman"/>
          <w:sz w:val="23"/>
          <w:szCs w:val="23"/>
        </w:rPr>
        <w:t xml:space="preserve"> </w:t>
      </w:r>
      <w:r>
        <w:rPr>
          <w:rFonts w:cs="Times New Roman" w:ascii="Times New Roman" w:hAnsi="Times New Roman"/>
          <w:sz w:val="23"/>
          <w:szCs w:val="23"/>
        </w:rPr>
        <w:t>7.5. При расторжении Контракта обязательства Сторон прекращаются.</w:t>
      </w:r>
    </w:p>
    <w:p>
      <w:pPr>
        <w:pStyle w:val="Normal"/>
        <w:ind w:left="0" w:right="0" w:firstLine="567"/>
        <w:jc w:val="both"/>
        <w:rPr>
          <w:rFonts w:ascii="Times New Roman" w:hAnsi="Times New Roman" w:cs="Times New Roman"/>
          <w:bCs/>
          <w:iCs/>
          <w:sz w:val="23"/>
          <w:szCs w:val="23"/>
        </w:rPr>
      </w:pPr>
      <w:r>
        <w:rPr>
          <w:rFonts w:cs="Times New Roman" w:ascii="Times New Roman" w:hAnsi="Times New Roman"/>
          <w:sz w:val="23"/>
          <w:szCs w:val="23"/>
        </w:rPr>
        <w:t>7.6.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keepNext w:val="true"/>
        <w:keepLines/>
        <w:numPr>
          <w:ilvl w:val="0"/>
          <w:numId w:val="0"/>
        </w:numPr>
        <w:ind w:left="0" w:right="0" w:firstLine="567"/>
        <w:jc w:val="both"/>
        <w:outlineLvl w:val="0"/>
        <w:rPr>
          <w:rFonts w:ascii="Times New Roman" w:hAnsi="Times New Roman" w:eastAsia="Times New Roman" w:cs="Times New Roman"/>
          <w:sz w:val="23"/>
          <w:szCs w:val="23"/>
        </w:rPr>
      </w:pPr>
      <w:r>
        <w:rPr>
          <w:rFonts w:cs="Times New Roman" w:ascii="Times New Roman" w:hAnsi="Times New Roman"/>
          <w:bCs/>
          <w:iCs/>
          <w:sz w:val="23"/>
          <w:szCs w:val="23"/>
        </w:rPr>
        <w:t>7.7. В случае принятия решения об одностороннем отказе от исполнения Контракта Сторона, принявшая решение, в течение 10 (десяти) рабочих дней с даты принятия указанного решения направляет другой Стороне такое решение по почте заказным письмом с уведомлением о вручении по адресу, указанному в настоящем Контракте. Датой уведомления признается дата получения направившей уведомление Стороной подтверждения о вручении указанного уведомления другой Стороне. Контракт считается расторгнутым по истечении 7 (семи) дней с даты получения уведомления.</w:t>
      </w:r>
    </w:p>
    <w:p>
      <w:pPr>
        <w:pStyle w:val="Normal"/>
        <w:widowControl/>
        <w:ind w:left="0" w:right="0" w:firstLine="567"/>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7.8. Стороны будут стремиться разрешать все споры, вытекающие из настоящего Контракта, путем переговоров.</w:t>
      </w:r>
    </w:p>
    <w:p>
      <w:pPr>
        <w:pStyle w:val="Normal"/>
        <w:widowControl/>
        <w:ind w:left="0" w:right="0" w:firstLine="567"/>
        <w:jc w:val="both"/>
        <w:rPr>
          <w:rFonts w:ascii="Times New Roman" w:hAnsi="Times New Roman" w:eastAsia="Arial" w:cs="Times New Roman"/>
          <w:kern w:val="2"/>
          <w:sz w:val="23"/>
          <w:szCs w:val="23"/>
        </w:rPr>
      </w:pPr>
      <w:r>
        <w:rPr>
          <w:rFonts w:eastAsia="Times New Roman" w:cs="Times New Roman" w:ascii="Times New Roman" w:hAnsi="Times New Roman"/>
          <w:sz w:val="23"/>
          <w:szCs w:val="23"/>
        </w:rPr>
        <w:t>7.9. Претензионный порядок досудебного урегулирования споров, вытекающих из Контракта, является для Сторон обязательным.</w:t>
      </w:r>
    </w:p>
    <w:p>
      <w:pPr>
        <w:pStyle w:val="Normal"/>
        <w:widowControl/>
        <w:ind w:left="0" w:right="0" w:firstLine="510"/>
        <w:jc w:val="both"/>
        <w:rPr>
          <w:rFonts w:ascii="Times New Roman" w:hAnsi="Times New Roman" w:eastAsia="Arial" w:cs="Times New Roman"/>
          <w:kern w:val="2"/>
          <w:sz w:val="23"/>
          <w:szCs w:val="23"/>
        </w:rPr>
      </w:pPr>
      <w:r>
        <w:rPr>
          <w:rFonts w:eastAsia="Arial" w:cs="Times New Roman" w:ascii="Times New Roman" w:hAnsi="Times New Roman"/>
          <w:kern w:val="2"/>
          <w:sz w:val="23"/>
          <w:szCs w:val="23"/>
        </w:rPr>
        <w:t>7.10. Срок рассмотрения претензионного письма и направления ответа на него составляет 10 (десять) рабочих дней со дня получения последнего адресатом.</w:t>
      </w:r>
    </w:p>
    <w:p>
      <w:pPr>
        <w:pStyle w:val="Normal"/>
        <w:widowControl/>
        <w:ind w:left="0" w:right="0" w:firstLine="567"/>
        <w:jc w:val="both"/>
        <w:rPr>
          <w:rFonts w:ascii="Times New Roman" w:hAnsi="Times New Roman" w:eastAsia="Times New Roman" w:cs="Times New Roman"/>
          <w:kern w:val="2"/>
          <w:sz w:val="23"/>
          <w:szCs w:val="23"/>
        </w:rPr>
      </w:pPr>
      <w:r>
        <w:rPr>
          <w:rFonts w:eastAsia="Arial" w:cs="Times New Roman" w:ascii="Times New Roman" w:hAnsi="Times New Roman"/>
          <w:kern w:val="2"/>
          <w:sz w:val="23"/>
          <w:szCs w:val="23"/>
        </w:rPr>
        <w:t>7.11. В случае не урегулирования споров и разногласий в претензионном порядке они передаются на рассмотрение в Арбитражный суд Ивановской области в соответствии с законодательством РФ.</w:t>
      </w:r>
    </w:p>
    <w:p>
      <w:pPr>
        <w:pStyle w:val="Normal"/>
        <w:widowControl/>
        <w:jc w:val="both"/>
        <w:rPr>
          <w:rFonts w:ascii="Times New Roman" w:hAnsi="Times New Roman" w:eastAsia="Times New Roman" w:cs="Times New Roman"/>
          <w:kern w:val="2"/>
          <w:sz w:val="23"/>
          <w:szCs w:val="23"/>
        </w:rPr>
      </w:pPr>
      <w:r>
        <w:rPr>
          <w:rFonts w:eastAsia="Times New Roman" w:cs="Times New Roman" w:ascii="Times New Roman" w:hAnsi="Times New Roman"/>
          <w:kern w:val="2"/>
          <w:sz w:val="23"/>
          <w:szCs w:val="23"/>
        </w:rPr>
      </w:r>
    </w:p>
    <w:p>
      <w:pPr>
        <w:pStyle w:val="Normal"/>
        <w:widowControl/>
        <w:suppressAutoHyphens w:val="false"/>
        <w:jc w:val="center"/>
        <w:rPr>
          <w:rFonts w:ascii="Times New Roman" w:hAnsi="Times New Roman" w:eastAsia="Times New Roman" w:cs="Times New Roman"/>
          <w:sz w:val="23"/>
          <w:szCs w:val="23"/>
          <w:lang w:eastAsia="ru-RU"/>
        </w:rPr>
      </w:pPr>
      <w:r>
        <w:rPr>
          <w:rFonts w:eastAsia="Times New Roman" w:cs="Times New Roman" w:ascii="Times New Roman" w:hAnsi="Times New Roman"/>
          <w:b/>
          <w:sz w:val="23"/>
          <w:szCs w:val="23"/>
          <w:lang w:eastAsia="ru-RU"/>
        </w:rPr>
        <w:t xml:space="preserve">8. </w:t>
      </w:r>
      <w:r>
        <w:rPr>
          <w:rFonts w:eastAsia="Times New Roman" w:cs="Times New Roman" w:ascii="Times New Roman" w:hAnsi="Times New Roman"/>
          <w:b/>
          <w:caps/>
          <w:sz w:val="23"/>
          <w:szCs w:val="23"/>
          <w:lang w:eastAsia="ru-RU"/>
        </w:rPr>
        <w:t>Антикоррупционная оговорка</w:t>
      </w:r>
    </w:p>
    <w:p>
      <w:pPr>
        <w:pStyle w:val="Normal"/>
        <w:widowControl/>
        <w:ind w:left="0" w:right="0" w:firstLine="567"/>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8.1.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pPr>
        <w:pStyle w:val="Normal"/>
        <w:widowControl/>
        <w:ind w:left="0" w:right="0" w:firstLine="567"/>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8.2.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r>
        <w:fldChar w:fldCharType="begin"/>
      </w:r>
      <w:r>
        <w:rPr>
          <w:rStyle w:val="-"/>
          <w:sz w:val="23"/>
          <w:u w:val="none"/>
          <w:szCs w:val="23"/>
          <w:rFonts w:eastAsia="Times New Roman" w:cs="Times New Roman" w:ascii="Times New Roman" w:hAnsi="Times New Roman"/>
          <w:color w:val="000000"/>
          <w:lang w:eastAsia="ru-RU"/>
        </w:rPr>
        <w:instrText xml:space="preserve"> HYPERLINK "https://internet.garant.ru/" \l "/document/55726539/entry/91"</w:instrText>
      </w:r>
      <w:r>
        <w:rPr>
          <w:rStyle w:val="-"/>
          <w:sz w:val="23"/>
          <w:u w:val="none"/>
          <w:szCs w:val="23"/>
          <w:rFonts w:eastAsia="Times New Roman" w:cs="Times New Roman" w:ascii="Times New Roman" w:hAnsi="Times New Roman"/>
          <w:color w:val="000000"/>
          <w:lang w:eastAsia="ru-RU"/>
        </w:rPr>
        <w:fldChar w:fldCharType="separate"/>
      </w:r>
      <w:r>
        <w:rPr>
          <w:rStyle w:val="-"/>
          <w:rFonts w:eastAsia="Times New Roman" w:cs="Times New Roman" w:ascii="Times New Roman" w:hAnsi="Times New Roman"/>
          <w:color w:val="000000"/>
          <w:sz w:val="23"/>
          <w:szCs w:val="23"/>
          <w:u w:val="none"/>
          <w:lang w:eastAsia="ru-RU"/>
        </w:rPr>
        <w:t>пункте 8.1</w:t>
      </w:r>
      <w:r>
        <w:rPr>
          <w:rStyle w:val="-"/>
          <w:sz w:val="23"/>
          <w:u w:val="none"/>
          <w:szCs w:val="23"/>
          <w:rFonts w:eastAsia="Times New Roman" w:cs="Times New Roman" w:ascii="Times New Roman" w:hAnsi="Times New Roman"/>
          <w:color w:val="000000"/>
          <w:lang w:eastAsia="ru-RU"/>
        </w:rPr>
        <w:fldChar w:fldCharType="end"/>
      </w:r>
      <w:r>
        <w:rPr>
          <w:rFonts w:eastAsia="Times New Roman" w:cs="Times New Roman" w:ascii="Times New Roman" w:hAnsi="Times New Roman"/>
          <w:sz w:val="23"/>
          <w:szCs w:val="23"/>
          <w:lang w:eastAsia="ru-RU"/>
        </w:rPr>
        <w:t>, в том числе со стороны руководства или работников Сторон, третьих лиц.</w:t>
      </w:r>
    </w:p>
    <w:p>
      <w:pPr>
        <w:pStyle w:val="Normal"/>
        <w:widowControl/>
        <w:ind w:left="0" w:right="0" w:firstLine="567"/>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8.3. Стороны обязуются соблюдать, а также обеспечивать соблюдение их руководством, работниками и посредниками,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pPr>
        <w:pStyle w:val="Normal"/>
        <w:widowControl/>
        <w:ind w:left="0" w:right="0" w:firstLine="567"/>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8.4. Сторонам, их руководителям и работникам запрещается:</w:t>
      </w:r>
    </w:p>
    <w:p>
      <w:pPr>
        <w:pStyle w:val="Normal"/>
        <w:widowControl/>
        <w:ind w:left="0" w:right="0" w:firstLine="567"/>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передавать или предлагать денежные средства, ценные бумаги или иное имущество, безвозмездно выполнять работы (оказывать услуги) и т. д. </w:t>
      </w:r>
      <w:r>
        <w:rPr>
          <w:rFonts w:eastAsia="Calibri" w:cs="Times New Roman" w:ascii="Times New Roman" w:hAnsi="Times New Roman"/>
          <w:sz w:val="23"/>
          <w:szCs w:val="23"/>
          <w:shd w:fill="FFFFFF" w:val="clear"/>
        </w:rPr>
        <w:t>работникам или руководству другой Стороны с целью обеспечить совершение ими каких-либо действий в пользу стимулирующей стороны</w:t>
      </w:r>
      <w:r>
        <w:rPr>
          <w:rFonts w:eastAsia="Times New Roman" w:cs="Times New Roman" w:ascii="Times New Roman" w:hAnsi="Times New Roman"/>
          <w:sz w:val="23"/>
          <w:szCs w:val="23"/>
          <w:lang w:eastAsia="ru-RU"/>
        </w:rPr>
        <w:t>;</w:t>
      </w:r>
    </w:p>
    <w:p>
      <w:pPr>
        <w:pStyle w:val="Normal"/>
        <w:widowControl/>
        <w:ind w:left="0" w:right="0" w:firstLine="567"/>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-совершать иные действия, нарушающие действующее антикоррупционное законодательство Российской Федерации.</w:t>
      </w:r>
    </w:p>
    <w:p>
      <w:pPr>
        <w:pStyle w:val="Normal"/>
        <w:widowControl/>
        <w:ind w:left="0" w:right="0" w:firstLine="51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8.5.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Сторона, получившая уведомление,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pPr>
        <w:pStyle w:val="Normal"/>
        <w:widowControl/>
        <w:ind w:left="0" w:right="0" w:firstLine="567"/>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Подтверждение должно быть направлено не позднее 1 (одного) рабочего дня с даты получения письменного уведомления.</w:t>
      </w:r>
    </w:p>
    <w:p>
      <w:pPr>
        <w:pStyle w:val="Normal"/>
        <w:widowControl/>
        <w:ind w:left="0" w:right="0" w:firstLine="567"/>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8.6.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письменное уведомление об одностороннем отказе от исполнения Контракта.</w:t>
      </w:r>
    </w:p>
    <w:p>
      <w:pPr>
        <w:pStyle w:val="Normal"/>
        <w:widowControl/>
        <w:ind w:left="0" w:right="0" w:firstLine="567"/>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8.7. В отношении третьих лиц (посредников) Стороны обязуются:</w:t>
      </w:r>
    </w:p>
    <w:p>
      <w:pPr>
        <w:pStyle w:val="Normal"/>
        <w:widowControl/>
        <w:ind w:left="0" w:right="0" w:firstLine="567"/>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pPr>
        <w:pStyle w:val="Normal"/>
        <w:widowControl/>
        <w:ind w:left="0" w:right="0" w:firstLine="567"/>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не привлекать их в качестве канала для совершения коррупционных действий;</w:t>
      </w:r>
    </w:p>
    <w:p>
      <w:pPr>
        <w:pStyle w:val="Normal"/>
        <w:widowControl/>
        <w:ind w:left="0" w:right="0" w:firstLine="567"/>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не осуществлять им выплат, превышающих размер соответствующего вознаграждения за оказываемые ими законные услуги.</w:t>
      </w:r>
    </w:p>
    <w:p>
      <w:pPr>
        <w:pStyle w:val="Normal"/>
        <w:widowControl/>
        <w:ind w:left="0" w:right="0" w:firstLine="567"/>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Normal"/>
        <w:widowControl/>
        <w:ind w:left="0" w:right="0" w:firstLine="567"/>
        <w:jc w:val="center"/>
        <w:rPr>
          <w:rFonts w:ascii="Times New Roman" w:hAnsi="Times New Roman" w:eastAsia="Times New Roman" w:cs="Times New Roman"/>
          <w:sz w:val="23"/>
          <w:szCs w:val="23"/>
        </w:rPr>
      </w:pPr>
      <w:r>
        <w:rPr>
          <w:rFonts w:eastAsia="Times New Roman" w:cs="Times New Roman" w:ascii="Times New Roman" w:hAnsi="Times New Roman"/>
          <w:b/>
          <w:sz w:val="23"/>
          <w:szCs w:val="23"/>
        </w:rPr>
        <w:t>9.  НЕПРЕОДОЛИМАЯ СИЛА (ФОРС-МАЖОР)</w:t>
      </w:r>
    </w:p>
    <w:p>
      <w:pPr>
        <w:pStyle w:val="Normal"/>
        <w:widowControl/>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        </w:t>
      </w:r>
      <w:r>
        <w:rPr>
          <w:rFonts w:eastAsia="Calibri" w:cs="Times New Roman" w:ascii="Times New Roman" w:hAnsi="Times New Roman"/>
          <w:sz w:val="23"/>
          <w:szCs w:val="23"/>
        </w:rPr>
        <w:t xml:space="preserve">9.1. Стороны освобождаются от ответственности за невыполнение либо ненадлежащее исполнение обязательств по Контракту, если это неисполнение (ненадлежащее исполнение) явилось следствием обстоятельств непреодолимой силы, </w:t>
      </w:r>
      <w:r>
        <w:rPr>
          <w:rFonts w:eastAsia="Calibri" w:cs="Times New Roman" w:ascii="Times New Roman" w:hAnsi="Times New Roman"/>
          <w:sz w:val="23"/>
          <w:szCs w:val="23"/>
          <w:shd w:fill="FFFFFF" w:val="clear"/>
        </w:rPr>
        <w:t xml:space="preserve">то есть  </w:t>
      </w:r>
      <w:r>
        <w:fldChar w:fldCharType="begin"/>
      </w:r>
      <w:r>
        <w:rPr>
          <w:rStyle w:val="-"/>
          <w:sz w:val="23"/>
          <w:u w:val="none"/>
          <w:shd w:fill="FFFFFF" w:val="clear"/>
          <w:szCs w:val="23"/>
          <w:rFonts w:eastAsia="Calibri" w:cs="Times New Roman" w:ascii="Times New Roman" w:hAnsi="Times New Roman"/>
          <w:color w:val="000000"/>
        </w:rPr>
        <w:instrText xml:space="preserve"> HYPERLINK "https://base.garant.ru/71360358/447dff4d1385b2fb820a7bac5144b002/" \l "block_802"</w:instrText>
      </w:r>
      <w:r>
        <w:rPr>
          <w:rStyle w:val="-"/>
          <w:sz w:val="23"/>
          <w:u w:val="none"/>
          <w:shd w:fill="FFFFFF" w:val="clear"/>
          <w:szCs w:val="23"/>
          <w:rFonts w:eastAsia="Calibri" w:cs="Times New Roman" w:ascii="Times New Roman" w:hAnsi="Times New Roman"/>
          <w:color w:val="000000"/>
        </w:rPr>
        <w:fldChar w:fldCharType="separate"/>
      </w:r>
      <w:r>
        <w:rPr>
          <w:rStyle w:val="-"/>
          <w:rFonts w:eastAsia="Calibri" w:cs="Times New Roman" w:ascii="Times New Roman" w:hAnsi="Times New Roman"/>
          <w:color w:val="000000"/>
          <w:sz w:val="23"/>
          <w:szCs w:val="23"/>
          <w:u w:val="none"/>
          <w:shd w:fill="FFFFFF" w:val="clear"/>
        </w:rPr>
        <w:t>чрезвычайных</w:t>
      </w:r>
      <w:r>
        <w:rPr>
          <w:rStyle w:val="-"/>
          <w:sz w:val="23"/>
          <w:u w:val="none"/>
          <w:shd w:fill="FFFFFF" w:val="clear"/>
          <w:szCs w:val="23"/>
          <w:rFonts w:eastAsia="Calibri" w:cs="Times New Roman" w:ascii="Times New Roman" w:hAnsi="Times New Roman"/>
          <w:color w:val="000000"/>
        </w:rPr>
        <w:fldChar w:fldCharType="end"/>
      </w:r>
      <w:r>
        <w:rPr>
          <w:rFonts w:eastAsia="Calibri" w:cs="Times New Roman" w:ascii="Times New Roman" w:hAnsi="Times New Roman"/>
          <w:sz w:val="23"/>
          <w:szCs w:val="23"/>
          <w:shd w:fill="FFFFFF" w:val="clear"/>
        </w:rPr>
        <w:t>  и </w:t>
      </w:r>
      <w:r>
        <w:fldChar w:fldCharType="begin"/>
      </w:r>
      <w:r>
        <w:rPr>
          <w:rStyle w:val="-"/>
          <w:sz w:val="23"/>
          <w:u w:val="none"/>
          <w:shd w:fill="FFFFFF" w:val="clear"/>
          <w:szCs w:val="23"/>
          <w:rFonts w:eastAsia="Calibri" w:cs="Times New Roman" w:ascii="Times New Roman" w:hAnsi="Times New Roman"/>
          <w:color w:val="000000"/>
        </w:rPr>
        <w:instrText xml:space="preserve"> HYPERLINK "https://base.garant.ru/71360358/447dff4d1385b2fb820a7bac5144b002/" \l "block_803"</w:instrText>
      </w:r>
      <w:r>
        <w:rPr>
          <w:rStyle w:val="-"/>
          <w:sz w:val="23"/>
          <w:u w:val="none"/>
          <w:shd w:fill="FFFFFF" w:val="clear"/>
          <w:szCs w:val="23"/>
          <w:rFonts w:eastAsia="Calibri" w:cs="Times New Roman" w:ascii="Times New Roman" w:hAnsi="Times New Roman"/>
          <w:color w:val="000000"/>
        </w:rPr>
        <w:fldChar w:fldCharType="separate"/>
      </w:r>
      <w:r>
        <w:rPr>
          <w:rStyle w:val="-"/>
          <w:rFonts w:eastAsia="Calibri" w:cs="Times New Roman" w:ascii="Times New Roman" w:hAnsi="Times New Roman"/>
          <w:color w:val="000000"/>
          <w:sz w:val="23"/>
          <w:szCs w:val="23"/>
          <w:u w:val="none"/>
          <w:shd w:fill="FFFFFF" w:val="clear"/>
        </w:rPr>
        <w:t>непредотвратимых</w:t>
      </w:r>
      <w:r>
        <w:rPr>
          <w:rStyle w:val="-"/>
          <w:sz w:val="23"/>
          <w:u w:val="none"/>
          <w:shd w:fill="FFFFFF" w:val="clear"/>
          <w:szCs w:val="23"/>
          <w:rFonts w:eastAsia="Calibri" w:cs="Times New Roman" w:ascii="Times New Roman" w:hAnsi="Times New Roman"/>
          <w:color w:val="000000"/>
        </w:rPr>
        <w:fldChar w:fldCharType="end"/>
      </w:r>
      <w:r>
        <w:rPr>
          <w:rFonts w:eastAsia="Calibri" w:cs="Times New Roman" w:ascii="Times New Roman" w:hAnsi="Times New Roman"/>
          <w:sz w:val="23"/>
          <w:szCs w:val="23"/>
          <w:shd w:fill="FFFFFF" w:val="clear"/>
        </w:rPr>
        <w:t xml:space="preserve"> при данных условиях обстоятельств, </w:t>
      </w:r>
      <w:r>
        <w:rPr>
          <w:rFonts w:eastAsia="Calibri" w:cs="Times New Roman" w:ascii="Times New Roman" w:hAnsi="Times New Roman"/>
          <w:sz w:val="23"/>
          <w:szCs w:val="23"/>
        </w:rPr>
        <w:t>возникших после заключения Контракта, которые Стороны не могли ни предвидеть, ни предотвратить разумными мерами, если эти обстоятельства прямо влияют на исполнение обязательств по Контракту.</w:t>
      </w:r>
    </w:p>
    <w:p>
      <w:pPr>
        <w:pStyle w:val="Normal"/>
        <w:widowControl/>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      </w:t>
      </w:r>
      <w:r>
        <w:rPr>
          <w:rFonts w:eastAsia="Times New Roman" w:cs="Times New Roman" w:ascii="Times New Roman" w:hAnsi="Times New Roman"/>
          <w:sz w:val="23"/>
          <w:szCs w:val="23"/>
        </w:rPr>
        <w:t>9.2. Сторона, для которой в связи с наступлением обстоятельств непреодолимой силы надлежащее исполнение обязательств по настоящему Контракту оказалось невозможным, должна немедленно информировать другую Сторону о наступлении обстоятельств непреодолимой силы, приложив к извещению справку соответствующего государственного органа, копию нормативного правового акта, подтверждающие наличие обстоятельств непреодолимой силы.</w:t>
      </w:r>
    </w:p>
    <w:p>
      <w:pPr>
        <w:pStyle w:val="Normal"/>
        <w:widowControl/>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      </w:t>
      </w:r>
      <w:r>
        <w:rPr>
          <w:rFonts w:eastAsia="Calibri" w:cs="Times New Roman" w:ascii="Times New Roman" w:hAnsi="Times New Roman"/>
          <w:sz w:val="23"/>
          <w:szCs w:val="23"/>
        </w:rPr>
        <w:t>9.3. При наличии обстоятельств непреодолимой силы срок исполнения Стороной своих обязательств по Контракту отодвигается соразмерно времени, в течение которого будут действовать вышеуказанные обстоятельства.</w:t>
      </w:r>
    </w:p>
    <w:p>
      <w:pPr>
        <w:pStyle w:val="Normal"/>
        <w:widowControl/>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       </w:t>
      </w:r>
      <w:r>
        <w:rPr>
          <w:rFonts w:eastAsia="Calibri" w:cs="Times New Roman" w:ascii="Times New Roman" w:hAnsi="Times New Roman"/>
          <w:sz w:val="23"/>
          <w:szCs w:val="23"/>
        </w:rPr>
        <w:t>9.4. При прекращении действия обстоятельств непреодолимой силы Сторона, которая не могла исполнить свои обязательства в связи с наступлением указанных обстоятельств, в течение 3 рабочих дней с даты окончания действия указанных обстоятельств должна известить об этом другую Сторону в письменном виде.</w:t>
      </w:r>
    </w:p>
    <w:p>
      <w:pPr>
        <w:pStyle w:val="Normal"/>
        <w:widowControl/>
        <w:jc w:val="both"/>
        <w:rPr>
          <w:rFonts w:ascii="Times New Roman" w:hAnsi="Times New Roman" w:eastAsia="Times New Roman" w:cs="Times New Roman"/>
          <w:b/>
          <w:caps/>
          <w:sz w:val="23"/>
          <w:szCs w:val="23"/>
          <w:lang w:eastAsia="ar-SA"/>
        </w:rPr>
      </w:pPr>
      <w:r>
        <w:rPr>
          <w:rFonts w:eastAsia="Times New Roman" w:cs="Times New Roman" w:ascii="Times New Roman" w:hAnsi="Times New Roman"/>
          <w:sz w:val="23"/>
          <w:szCs w:val="23"/>
        </w:rPr>
        <w:t xml:space="preserve">       </w:t>
      </w:r>
      <w:r>
        <w:rPr>
          <w:rFonts w:eastAsia="Times New Roman" w:cs="Times New Roman" w:ascii="Times New Roman" w:hAnsi="Times New Roman"/>
          <w:sz w:val="23"/>
          <w:szCs w:val="23"/>
        </w:rPr>
        <w:t>9.5. Если обстоятельства непреодолимой силы будут продолжаться более 2 (двух) месяцев, любая из Сторон будет иметь право отказаться от дальнейшего исполнения обязательств по Контракту, и в этом случае ни одна из Сторон не будет иметь права требовать от другой Стороны возмещения убытков.</w:t>
      </w:r>
    </w:p>
    <w:p>
      <w:pPr>
        <w:pStyle w:val="Normal"/>
        <w:widowControl/>
        <w:jc w:val="center"/>
        <w:rPr>
          <w:rFonts w:ascii="Times New Roman" w:hAnsi="Times New Roman" w:eastAsia="Times New Roman" w:cs="Times New Roman"/>
          <w:sz w:val="23"/>
          <w:szCs w:val="23"/>
          <w:lang w:eastAsia="ar-SA"/>
        </w:rPr>
      </w:pPr>
      <w:r>
        <w:rPr>
          <w:rFonts w:eastAsia="Times New Roman" w:cs="Times New Roman" w:ascii="Times New Roman" w:hAnsi="Times New Roman"/>
          <w:b/>
          <w:caps/>
          <w:sz w:val="23"/>
          <w:szCs w:val="23"/>
          <w:lang w:eastAsia="ar-SA"/>
        </w:rPr>
        <w:t>10. ПРОЧИЕ УСЛОВИЯ</w:t>
      </w:r>
    </w:p>
    <w:p>
      <w:pPr>
        <w:pStyle w:val="Normal"/>
        <w:widowControl/>
        <w:overflowPunct w:val="true"/>
        <w:jc w:val="both"/>
        <w:textAlignment w:val="baseline"/>
        <w:rPr>
          <w:rFonts w:ascii="Times New Roman" w:hAnsi="Times New Roman" w:eastAsia="Times New Roman" w:cs="Times New Roman"/>
          <w:sz w:val="23"/>
          <w:szCs w:val="23"/>
          <w:lang w:val="ru-RU" w:eastAsia="ru-RU"/>
        </w:rPr>
      </w:pPr>
      <w:r>
        <w:rPr>
          <w:rFonts w:eastAsia="Times New Roman" w:cs="Times New Roman" w:ascii="Times New Roman" w:hAnsi="Times New Roman"/>
          <w:sz w:val="23"/>
          <w:szCs w:val="23"/>
          <w:lang w:eastAsia="ar-SA"/>
        </w:rPr>
        <w:t xml:space="preserve">       </w:t>
      </w:r>
      <w:r>
        <w:rPr>
          <w:rFonts w:eastAsia="Times New Roman" w:cs="Times New Roman" w:ascii="Times New Roman" w:hAnsi="Times New Roman"/>
          <w:sz w:val="23"/>
          <w:szCs w:val="23"/>
          <w:lang w:eastAsia="ar-SA"/>
        </w:rPr>
        <w:t>10.1.  Ни одна из Сторон не вправе передавать свои права и обязанности или их часть по настоящему Контракту третьим лицам без согласия другой Стороны.</w:t>
      </w:r>
    </w:p>
    <w:p>
      <w:pPr>
        <w:pStyle w:val="Normal"/>
        <w:widowControl/>
        <w:spacing w:before="0" w:after="0"/>
        <w:ind w:left="0" w:right="-71" w:hanging="0"/>
        <w:contextualSpacing/>
        <w:jc w:val="both"/>
        <w:rPr>
          <w:rFonts w:ascii="Times New Roman" w:hAnsi="Times New Roman" w:eastAsia="Times New Roman" w:cs="Times New Roman"/>
          <w:sz w:val="23"/>
          <w:szCs w:val="23"/>
        </w:rPr>
      </w:pPr>
      <w:r>
        <w:rPr>
          <w:rFonts w:eastAsia="Times New Roman" w:cs="Times New Roman" w:ascii="Times New Roman" w:hAnsi="Times New Roman"/>
          <w:sz w:val="23"/>
          <w:szCs w:val="23"/>
          <w:lang w:val="ru-RU" w:eastAsia="ru-RU"/>
        </w:rPr>
        <w:t xml:space="preserve"> </w:t>
      </w:r>
      <w:r>
        <w:rPr>
          <w:rFonts w:eastAsia="Times New Roman" w:cs="Times New Roman" w:ascii="Times New Roman" w:hAnsi="Times New Roman"/>
          <w:color w:val="000000"/>
          <w:sz w:val="23"/>
          <w:szCs w:val="23"/>
          <w:lang w:val="ru-RU" w:eastAsia="ru-RU"/>
        </w:rPr>
        <w:t xml:space="preserve">      </w:t>
      </w:r>
      <w:r>
        <w:rPr>
          <w:rFonts w:eastAsia="Times New Roman" w:cs="Times New Roman" w:ascii="Times New Roman" w:hAnsi="Times New Roman"/>
          <w:color w:val="000000"/>
          <w:sz w:val="23"/>
          <w:szCs w:val="23"/>
          <w:lang w:val="ru-RU" w:eastAsia="ru-RU"/>
        </w:rPr>
        <w:t>10.2.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pStyle w:val="Normal"/>
        <w:tabs>
          <w:tab w:val="clear" w:pos="709"/>
          <w:tab w:val="left" w:pos="0" w:leader="none"/>
          <w:tab w:val="left" w:pos="567" w:leader="none"/>
        </w:tabs>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        </w:t>
      </w:r>
      <w:r>
        <w:rPr>
          <w:rFonts w:cs="Times New Roman" w:ascii="Times New Roman" w:hAnsi="Times New Roman"/>
          <w:sz w:val="23"/>
          <w:szCs w:val="23"/>
        </w:rPr>
        <w:t>10.3. В случае изменения реквизитов одной из Сторон, в том числе наименования, адреса,  электронной почты, номера телефона, такая Сторона обязана в течение 3 (трех) рабочих дней со дня наступления изменений письменно уведомить об этом другую Сторону. Сторона, не исполнившая указанную обязанность, несет все риски, связанные с ее неисполнением.</w:t>
      </w:r>
    </w:p>
    <w:p>
      <w:pPr>
        <w:pStyle w:val="Normal"/>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rPr>
        <w:t xml:space="preserve">      </w:t>
      </w:r>
      <w:r>
        <w:rPr>
          <w:rFonts w:cs="Times New Roman" w:ascii="Times New Roman" w:hAnsi="Times New Roman"/>
          <w:sz w:val="23"/>
          <w:szCs w:val="23"/>
        </w:rPr>
        <w:t xml:space="preserve">Все уведомления и сообщения должны направляться в письменной форме по юридическим (почтовым) адресам Сторон, указанным в настоящем Контракте, заказным письмом с уведомлением о вручении либо с нарочным (с использованием курьерской доставки) под расписку уполномоченным представителям Стороны. </w:t>
      </w:r>
    </w:p>
    <w:p>
      <w:pPr>
        <w:pStyle w:val="Normal"/>
        <w:suppressAutoHyphens w:val="false"/>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10.4. Заключая настоящий Контракт, Исполнитель подтверждает свое соответствие единым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w:t>
      </w:r>
    </w:p>
    <w:p>
      <w:pPr>
        <w:pStyle w:val="Normal"/>
        <w:suppressAutoHyphens w:val="false"/>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 соответствие требованиям, установленным в соответствии с законодательством Российской Федерации к лицам, осуществляющим оказание услуги, являющихся объектом закупки;</w:t>
      </w:r>
    </w:p>
    <w:p>
      <w:pPr>
        <w:pStyle w:val="Normal"/>
        <w:suppressAutoHyphens w:val="false"/>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 не проведение ликвидации участника закупки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pPr>
        <w:pStyle w:val="Normal"/>
        <w:suppressAutoHyphens w:val="false"/>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 не 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Normal"/>
        <w:suppressAutoHyphens w:val="false"/>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Pr>
          <w:rFonts w:eastAsia="Calibri" w:cs="Times New Roman" w:ascii="Times New Roman" w:hAnsi="Times New Roman"/>
          <w:sz w:val="23"/>
          <w:szCs w:val="23"/>
          <w:lang w:eastAsia="ar-SA"/>
        </w:rPr>
        <w:t xml:space="preserve">исполнителя (подрядчика, поставщика) </w:t>
      </w:r>
      <w:r>
        <w:rPr>
          <w:rFonts w:eastAsia="Times New Roman" w:cs="Times New Roman" w:ascii="Times New Roman" w:hAnsi="Times New Roman"/>
          <w:sz w:val="23"/>
          <w:szCs w:val="23"/>
          <w:lang w:eastAsia="ru-RU"/>
        </w:rPr>
        <w:t xml:space="preserve"> не принято;</w:t>
      </w:r>
    </w:p>
    <w:p>
      <w:pPr>
        <w:pStyle w:val="Normal"/>
        <w:suppressAutoHyphens w:val="false"/>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являющихся объектом осуществляемой закупки, и административного наказания в виде дисквалификации;</w:t>
      </w:r>
    </w:p>
    <w:p>
      <w:pPr>
        <w:pStyle w:val="Normal"/>
        <w:suppressAutoHyphens w:val="false"/>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 отсутствие привлечения участника закупки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p>
    <w:p>
      <w:pPr>
        <w:pStyle w:val="Normal"/>
        <w:suppressAutoHyphens w:val="false"/>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suppressAutoHyphens w:val="false"/>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Normal"/>
        <w:suppressAutoHyphens w:val="false"/>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 участник закупки не является иностранным агентом;</w:t>
      </w:r>
    </w:p>
    <w:p>
      <w:pPr>
        <w:pStyle w:val="Normal"/>
        <w:suppressAutoHyphens w:val="false"/>
        <w:jc w:val="both"/>
        <w:rPr>
          <w:rFonts w:ascii="Times New Roman" w:hAnsi="Times New Roman" w:eastAsia="Times New Roman" w:cs="Times New Roman"/>
          <w:sz w:val="23"/>
          <w:szCs w:val="23"/>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 у участника закупки отсутствуют ограничения для участия в закупках, установленных законодательством Российской Федерации.</w:t>
      </w:r>
    </w:p>
    <w:p>
      <w:pPr>
        <w:pStyle w:val="Normal"/>
        <w:suppressAutoHyphens w:val="false"/>
        <w:jc w:val="both"/>
        <w:rPr>
          <w:rFonts w:ascii="Times New Roman" w:hAnsi="Times New Roman" w:eastAsia="Times New Roman" w:cs="Times New Roman"/>
          <w:sz w:val="23"/>
          <w:szCs w:val="23"/>
          <w:lang w:eastAsia="ar-SA"/>
        </w:rPr>
      </w:pPr>
      <w:r>
        <w:rPr>
          <w:rFonts w:eastAsia="Times New Roman" w:cs="Times New Roman" w:ascii="Times New Roman" w:hAnsi="Times New Roman"/>
          <w:sz w:val="23"/>
          <w:szCs w:val="23"/>
        </w:rPr>
        <w:t xml:space="preserve">       </w:t>
      </w:r>
      <w:r>
        <w:rPr>
          <w:rFonts w:cs="Times New Roman" w:ascii="Times New Roman" w:hAnsi="Times New Roman"/>
          <w:sz w:val="23"/>
          <w:szCs w:val="23"/>
        </w:rPr>
        <w:t>10.5. При исполнении Контракта не допускается перемена Исполнителя за исключением случая, если новый Исполнитель является правопреемником по настоящему Контракту вследствие реорганизации юридического лица в форме преобразования, слияния или присоединения.</w:t>
      </w:r>
    </w:p>
    <w:p>
      <w:pPr>
        <w:pStyle w:val="Normal"/>
        <w:widowControl/>
        <w:overflowPunct w:val="true"/>
        <w:ind w:left="0" w:right="0" w:firstLine="426"/>
        <w:jc w:val="both"/>
        <w:textAlignment w:val="baseline"/>
        <w:rPr>
          <w:rFonts w:ascii="Times New Roman" w:hAnsi="Times New Roman" w:eastAsia="Times New Roman" w:cs="Times New Roman"/>
          <w:sz w:val="23"/>
          <w:szCs w:val="23"/>
          <w:lang w:eastAsia="ar-SA"/>
        </w:rPr>
      </w:pPr>
      <w:r>
        <w:rPr>
          <w:rFonts w:eastAsia="Times New Roman" w:cs="Times New Roman" w:ascii="Times New Roman" w:hAnsi="Times New Roman"/>
          <w:sz w:val="23"/>
          <w:szCs w:val="23"/>
          <w:lang w:eastAsia="ar-SA"/>
        </w:rPr>
        <w:t>10.6 Подписывая настоящий Контракт 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 и дают согласие на обработку персональных данных в соответствии с требованиями Федерального закона от 27 июля 2006 г. № 152-ФЗ «О персональных данных», в том числе на размещение  Контракта, содержащего персональные данные, на электронных торговых площадках и в программах для автоматизации бухгалтерского и налогового учёта.</w:t>
      </w:r>
    </w:p>
    <w:p>
      <w:pPr>
        <w:pStyle w:val="Normal"/>
        <w:widowControl/>
        <w:overflowPunct w:val="true"/>
        <w:ind w:left="0" w:right="0" w:firstLine="426"/>
        <w:jc w:val="both"/>
        <w:textAlignment w:val="baseline"/>
        <w:rPr>
          <w:rFonts w:ascii="Times New Roman" w:hAnsi="Times New Roman" w:eastAsia="Times New Roman" w:cs="Times New Roman"/>
          <w:b/>
          <w:sz w:val="23"/>
          <w:szCs w:val="23"/>
          <w:lang w:eastAsia="ar-SA"/>
        </w:rPr>
      </w:pPr>
      <w:r>
        <w:rPr>
          <w:rFonts w:eastAsia="Times New Roman" w:cs="Times New Roman" w:ascii="Times New Roman" w:hAnsi="Times New Roman"/>
          <w:sz w:val="23"/>
          <w:szCs w:val="23"/>
          <w:lang w:eastAsia="ar-SA"/>
        </w:rPr>
        <w:t xml:space="preserve"> </w:t>
      </w:r>
      <w:r>
        <w:rPr>
          <w:rFonts w:eastAsia="Times New Roman" w:cs="Times New Roman" w:ascii="Times New Roman" w:hAnsi="Times New Roman"/>
          <w:sz w:val="23"/>
          <w:szCs w:val="23"/>
          <w:lang w:eastAsia="ar-SA"/>
        </w:rPr>
        <w:t>10.7. Во всем, что не оговорено в настоящем Контракте, Стороны руководствуются действующим законодательством Российской Федерации.</w:t>
      </w:r>
    </w:p>
    <w:p>
      <w:pPr>
        <w:pStyle w:val="Normal"/>
        <w:widowControl/>
        <w:jc w:val="both"/>
        <w:rPr>
          <w:rFonts w:ascii="Times New Roman" w:hAnsi="Times New Roman" w:eastAsia="Times New Roman" w:cs="Times New Roman"/>
          <w:sz w:val="23"/>
          <w:szCs w:val="23"/>
          <w:lang w:eastAsia="ar-SA"/>
        </w:rPr>
      </w:pPr>
      <w:r>
        <w:rPr>
          <w:rFonts w:eastAsia="Times New Roman" w:cs="Times New Roman" w:ascii="Times New Roman" w:hAnsi="Times New Roman"/>
          <w:b/>
          <w:sz w:val="23"/>
          <w:szCs w:val="23"/>
          <w:lang w:eastAsia="ar-SA"/>
        </w:rPr>
        <w:t xml:space="preserve">      </w:t>
      </w:r>
      <w:r>
        <w:rPr>
          <w:rFonts w:eastAsia="Times New Roman" w:cs="Times New Roman" w:ascii="Times New Roman" w:hAnsi="Times New Roman"/>
          <w:b/>
          <w:sz w:val="23"/>
          <w:szCs w:val="23"/>
          <w:lang w:eastAsia="ar-SA"/>
        </w:rPr>
        <w:t>10.8. Контракт составлен в форме электронного документа, подписанного усиленными электронными подписями Сторон. Неотъемлемой частью Контракта являются его приложения</w:t>
      </w:r>
      <w:r>
        <w:rPr>
          <w:rFonts w:eastAsia="Calibri" w:cs="Times New Roman" w:ascii="Times New Roman" w:hAnsi="Times New Roman"/>
          <w:b/>
          <w:sz w:val="23"/>
          <w:szCs w:val="23"/>
          <w:lang w:eastAsia="en-US"/>
        </w:rPr>
        <w:t>:</w:t>
      </w:r>
    </w:p>
    <w:p>
      <w:pPr>
        <w:pStyle w:val="Normal"/>
        <w:widowControl/>
        <w:jc w:val="both"/>
        <w:rPr>
          <w:rFonts w:ascii="Times New Roman" w:hAnsi="Times New Roman" w:eastAsia="Times New Roman" w:cs="Times New Roman"/>
          <w:color w:val="000000"/>
          <w:sz w:val="23"/>
          <w:szCs w:val="23"/>
          <w:lang w:eastAsia="en-US"/>
        </w:rPr>
      </w:pPr>
      <w:r>
        <w:rPr>
          <w:rFonts w:eastAsia="Times New Roman" w:cs="Times New Roman" w:ascii="Times New Roman" w:hAnsi="Times New Roman"/>
          <w:sz w:val="23"/>
          <w:szCs w:val="23"/>
          <w:lang w:eastAsia="ar-SA"/>
        </w:rPr>
        <w:t xml:space="preserve">          </w:t>
      </w:r>
      <w:r>
        <w:rPr>
          <w:rFonts w:eastAsia="Times New Roman" w:cs="Times New Roman" w:ascii="Times New Roman" w:hAnsi="Times New Roman"/>
          <w:sz w:val="23"/>
          <w:szCs w:val="23"/>
          <w:lang w:eastAsia="ar-SA"/>
        </w:rPr>
        <w:t>- Приложение № 1 -</w:t>
      </w:r>
      <w:r>
        <w:rPr>
          <w:rFonts w:eastAsia="Calibri" w:cs="Times New Roman" w:ascii="Times New Roman" w:hAnsi="Times New Roman"/>
          <w:sz w:val="23"/>
          <w:szCs w:val="23"/>
          <w:lang w:eastAsia="en-US"/>
        </w:rPr>
        <w:t xml:space="preserve"> </w:t>
      </w:r>
      <w:r>
        <w:rPr>
          <w:rFonts w:eastAsia="Calibri" w:cs="Times New Roman" w:ascii="Times New Roman" w:hAnsi="Times New Roman"/>
          <w:color w:val="000000"/>
          <w:sz w:val="23"/>
          <w:szCs w:val="23"/>
          <w:lang w:eastAsia="en-US"/>
        </w:rPr>
        <w:t>Техническое задание;</w:t>
      </w:r>
    </w:p>
    <w:p>
      <w:pPr>
        <w:pStyle w:val="Normal"/>
        <w:widowControl/>
        <w:jc w:val="both"/>
        <w:rPr>
          <w:rFonts w:ascii="Times New Roman" w:hAnsi="Times New Roman" w:eastAsia="Times New Roman" w:cs="Times New Roman"/>
          <w:b/>
          <w:sz w:val="23"/>
          <w:szCs w:val="23"/>
          <w:lang w:eastAsia="ru-RU"/>
        </w:rPr>
      </w:pPr>
      <w:r>
        <w:rPr>
          <w:rFonts w:eastAsia="Times New Roman" w:cs="Times New Roman" w:ascii="Times New Roman" w:hAnsi="Times New Roman"/>
          <w:color w:val="000000"/>
          <w:sz w:val="23"/>
          <w:szCs w:val="23"/>
          <w:lang w:eastAsia="en-US"/>
        </w:rPr>
        <w:t xml:space="preserve">          </w:t>
      </w:r>
      <w:r>
        <w:rPr>
          <w:rFonts w:eastAsia="Calibri" w:cs="Times New Roman" w:ascii="Times New Roman" w:hAnsi="Times New Roman"/>
          <w:color w:val="000000"/>
          <w:sz w:val="23"/>
          <w:szCs w:val="23"/>
          <w:lang w:eastAsia="en-US"/>
        </w:rPr>
        <w:t>- Приложение № 2 – Форма Акта оказанных услуг.</w:t>
      </w:r>
    </w:p>
    <w:p>
      <w:pPr>
        <w:pStyle w:val="Normal"/>
        <w:widowControl/>
        <w:suppressAutoHyphens w:val="false"/>
        <w:jc w:val="center"/>
        <w:rPr>
          <w:rFonts w:ascii="Times New Roman" w:hAnsi="Times New Roman" w:eastAsia="Times New Roman" w:cs="Times New Roman"/>
          <w:b/>
          <w:sz w:val="23"/>
          <w:szCs w:val="23"/>
          <w:lang w:eastAsia="ru-RU"/>
        </w:rPr>
      </w:pPr>
      <w:r>
        <w:rPr>
          <w:rFonts w:eastAsia="Times New Roman" w:cs="Times New Roman" w:ascii="Times New Roman" w:hAnsi="Times New Roman"/>
          <w:b/>
          <w:sz w:val="23"/>
          <w:szCs w:val="23"/>
          <w:lang w:eastAsia="ru-RU"/>
        </w:rPr>
      </w:r>
    </w:p>
    <w:p>
      <w:pPr>
        <w:pStyle w:val="Normal"/>
        <w:ind w:left="567" w:right="0" w:hanging="0"/>
        <w:jc w:val="center"/>
        <w:rPr>
          <w:rFonts w:ascii="Times New Roman" w:hAnsi="Times New Roman" w:eastAsia="Times New Roman" w:cs="Times New Roman"/>
          <w:b/>
          <w:bCs/>
          <w:caps/>
          <w:lang w:bidi="zxx"/>
        </w:rPr>
      </w:pPr>
      <w:r>
        <w:rPr>
          <w:rFonts w:eastAsia="Times New Roman" w:cs="Times New Roman" w:ascii="Times New Roman" w:hAnsi="Times New Roman"/>
          <w:b w:val="false"/>
          <w:bCs w:val="false"/>
          <w:caps/>
          <w:sz w:val="28"/>
          <w:szCs w:val="28"/>
          <w:lang w:bidi="zxx"/>
        </w:rPr>
        <w:t xml:space="preserve">11. </w:t>
      </w:r>
      <w:r>
        <w:rPr>
          <w:rFonts w:cs="Times New Roman" w:ascii="Times New Roman" w:hAnsi="Times New Roman"/>
          <w:b w:val="false"/>
          <w:bCs w:val="false"/>
          <w:sz w:val="28"/>
          <w:szCs w:val="28"/>
        </w:rPr>
        <w:t>Юридические адреса и реквизиты сторон</w:t>
      </w:r>
    </w:p>
    <w:tbl>
      <w:tblPr>
        <w:tblW w:w="9639" w:type="dxa"/>
        <w:jc w:val="left"/>
        <w:tblInd w:w="108" w:type="dxa"/>
        <w:tblLayout w:type="fixed"/>
        <w:tblCellMar>
          <w:top w:w="0" w:type="dxa"/>
          <w:left w:w="108" w:type="dxa"/>
          <w:bottom w:w="0" w:type="dxa"/>
          <w:right w:w="108" w:type="dxa"/>
        </w:tblCellMar>
      </w:tblPr>
      <w:tblGrid>
        <w:gridCol w:w="1950"/>
        <w:gridCol w:w="2835"/>
        <w:gridCol w:w="1702"/>
        <w:gridCol w:w="3151"/>
      </w:tblGrid>
      <w:tr>
        <w:trPr/>
        <w:tc>
          <w:tcPr>
            <w:tcW w:w="47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Times New Roman" w:cs="Times New Roman" w:ascii="Times New Roman" w:hAnsi="Times New Roman"/>
                <w:b/>
                <w:bCs/>
                <w:caps/>
                <w:lang w:bidi="zxx"/>
              </w:rPr>
              <w:tab/>
            </w:r>
            <w:r>
              <w:rPr>
                <w:rFonts w:eastAsia="Times New Roman" w:cs="Times New Roman" w:ascii="Times New Roman" w:hAnsi="Times New Roman"/>
                <w:b/>
                <w:sz w:val="22"/>
                <w:szCs w:val="22"/>
                <w:lang w:eastAsia="ar-SA"/>
              </w:rPr>
              <w:t>«Заказчик»</w:t>
            </w:r>
          </w:p>
        </w:tc>
        <w:tc>
          <w:tcPr>
            <w:tcW w:w="48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t>«Исполнитель»</w:t>
            </w:r>
          </w:p>
        </w:tc>
      </w:tr>
      <w:tr>
        <w:trPr>
          <w:trHeight w:val="297" w:hRule="atLeast"/>
        </w:trPr>
        <w:tc>
          <w:tcPr>
            <w:tcW w:w="47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b/>
                <w:bCs/>
                <w:sz w:val="22"/>
                <w:szCs w:val="22"/>
                <w:lang w:eastAsia="ar-SA"/>
              </w:rPr>
            </w:pPr>
            <w:r>
              <w:rPr>
                <w:rFonts w:eastAsia="Times New Roman" w:cs="Times New Roman" w:ascii="Times New Roman" w:hAnsi="Times New Roman"/>
                <w:b/>
                <w:bCs/>
                <w:sz w:val="22"/>
                <w:szCs w:val="22"/>
                <w:lang w:eastAsia="ar-SA"/>
              </w:rPr>
              <w:t>ФКПОУ «ИвРТТИ» Минтруда России</w:t>
            </w:r>
          </w:p>
        </w:tc>
        <w:tc>
          <w:tcPr>
            <w:tcW w:w="48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jc w:val="center"/>
              <w:rPr/>
            </w:pPr>
            <w:r>
              <w:rPr/>
            </w:r>
          </w:p>
        </w:tc>
      </w:tr>
      <w:tr>
        <w:trPr/>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ОГРН</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1033700087024</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bCs/>
                <w:sz w:val="22"/>
                <w:szCs w:val="22"/>
                <w:lang w:eastAsia="ru-RU"/>
              </w:rPr>
            </w:pPr>
            <w:r>
              <w:rPr>
                <w:rFonts w:eastAsia="Times New Roman" w:cs="Times New Roman" w:ascii="Times New Roman" w:hAnsi="Times New Roman"/>
                <w:bCs/>
                <w:sz w:val="22"/>
                <w:szCs w:val="22"/>
                <w:lang w:eastAsia="ru-RU"/>
              </w:rPr>
              <w:t>ОГРН</w:t>
            </w:r>
          </w:p>
        </w:tc>
        <w:tc>
          <w:tcPr>
            <w:tcW w:w="31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pPr>
            <w:r>
              <w:rPr/>
            </w:r>
          </w:p>
        </w:tc>
      </w:tr>
      <w:tr>
        <w:trPr/>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ИНН</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3729009737</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ИНН</w:t>
            </w:r>
          </w:p>
        </w:tc>
        <w:tc>
          <w:tcPr>
            <w:tcW w:w="31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r>
          </w:p>
        </w:tc>
      </w:tr>
      <w:tr>
        <w:trPr/>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КПП</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370201001</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КПП</w:t>
            </w:r>
          </w:p>
        </w:tc>
        <w:tc>
          <w:tcPr>
            <w:tcW w:w="31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r>
          </w:p>
        </w:tc>
      </w:tr>
      <w:tr>
        <w:trPr/>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Юридический адрес</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153043, г. Иваново, ул. Музыкальная, д. 4</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Юридический адрес</w:t>
            </w:r>
          </w:p>
        </w:tc>
        <w:tc>
          <w:tcPr>
            <w:tcW w:w="31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pPr>
            <w:r>
              <w:rPr/>
            </w:r>
          </w:p>
        </w:tc>
      </w:tr>
      <w:tr>
        <w:trPr/>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Почтовый адрес</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153043, г. Иваново, ул. Музыкальная, д. 4</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Почтовый адрес</w:t>
            </w:r>
          </w:p>
        </w:tc>
        <w:tc>
          <w:tcPr>
            <w:tcW w:w="31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pPr>
            <w:r>
              <w:rPr/>
            </w:r>
          </w:p>
        </w:tc>
      </w:tr>
      <w:tr>
        <w:trPr>
          <w:trHeight w:val="236" w:hRule="atLeast"/>
        </w:trPr>
        <w:tc>
          <w:tcPr>
            <w:tcW w:w="19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Телефон/факс</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8 (4932) 300702, 472386</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Телефон/факс</w:t>
            </w:r>
          </w:p>
        </w:tc>
        <w:tc>
          <w:tcPr>
            <w:tcW w:w="31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pPr>
            <w:r>
              <w:rPr/>
            </w:r>
          </w:p>
        </w:tc>
      </w:tr>
      <w:tr>
        <w:trPr/>
        <w:tc>
          <w:tcPr>
            <w:tcW w:w="19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e-mail</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eastAsia="Times New Roman" w:cs="Times New Roman" w:ascii="Times New Roman" w:hAnsi="Times New Roman"/>
                <w:sz w:val="22"/>
                <w:szCs w:val="22"/>
                <w:lang w:val="en-US" w:eastAsia="ar-SA"/>
              </w:rPr>
              <w:t>irt</w:t>
            </w:r>
            <w:r>
              <w:rPr>
                <w:rFonts w:eastAsia="Times New Roman" w:cs="Times New Roman" w:ascii="Times New Roman" w:hAnsi="Times New Roman"/>
                <w:sz w:val="22"/>
                <w:szCs w:val="22"/>
                <w:lang w:eastAsia="ar-SA"/>
              </w:rPr>
              <w:t>.</w:t>
            </w:r>
            <w:r>
              <w:rPr>
                <w:rFonts w:eastAsia="Times New Roman" w:cs="Times New Roman" w:ascii="Times New Roman" w:hAnsi="Times New Roman"/>
                <w:sz w:val="22"/>
                <w:szCs w:val="22"/>
                <w:lang w:val="en-US" w:eastAsia="ar-SA"/>
              </w:rPr>
              <w:t>iv</w:t>
            </w:r>
            <w:r>
              <w:rPr>
                <w:rFonts w:eastAsia="Times New Roman" w:cs="Times New Roman" w:ascii="Times New Roman" w:hAnsi="Times New Roman"/>
                <w:sz w:val="22"/>
                <w:szCs w:val="22"/>
                <w:lang w:eastAsia="ar-SA"/>
              </w:rPr>
              <w:t>@</w:t>
            </w:r>
            <w:r>
              <w:rPr>
                <w:rFonts w:eastAsia="Times New Roman" w:cs="Times New Roman" w:ascii="Times New Roman" w:hAnsi="Times New Roman"/>
                <w:sz w:val="22"/>
                <w:szCs w:val="22"/>
                <w:lang w:val="en-US" w:eastAsia="ar-SA"/>
              </w:rPr>
              <w:t>yandex</w:t>
            </w:r>
            <w:r>
              <w:rPr>
                <w:rFonts w:eastAsia="Times New Roman" w:cs="Times New Roman" w:ascii="Times New Roman" w:hAnsi="Times New Roman"/>
                <w:sz w:val="22"/>
                <w:szCs w:val="22"/>
                <w:lang w:eastAsia="ar-SA"/>
              </w:rPr>
              <w:t>.</w:t>
            </w:r>
            <w:r>
              <w:rPr>
                <w:rFonts w:eastAsia="Times New Roman" w:cs="Times New Roman" w:ascii="Times New Roman" w:hAnsi="Times New Roman"/>
                <w:sz w:val="22"/>
                <w:szCs w:val="22"/>
                <w:lang w:val="en-US" w:eastAsia="ar-SA"/>
              </w:rPr>
              <w:t>ru</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e-mail</w:t>
            </w:r>
          </w:p>
        </w:tc>
        <w:tc>
          <w:tcPr>
            <w:tcW w:w="31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r>
          </w:p>
        </w:tc>
      </w:tr>
      <w:tr>
        <w:trPr>
          <w:trHeight w:val="1012" w:hRule="atLeast"/>
        </w:trPr>
        <w:tc>
          <w:tcPr>
            <w:tcW w:w="1950" w:type="dxa"/>
            <w:vMerge w:val="restart"/>
            <w:tcBorders>
              <w:top w:val="single" w:sz="4" w:space="0" w:color="000000"/>
              <w:left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Банк</w:t>
            </w:r>
          </w:p>
        </w:tc>
        <w:tc>
          <w:tcPr>
            <w:tcW w:w="2835" w:type="dxa"/>
            <w:vMerge w:val="restart"/>
            <w:tcBorders>
              <w:top w:val="single" w:sz="4" w:space="0" w:color="000000"/>
              <w:left w:val="single" w:sz="4" w:space="0" w:color="000000"/>
              <w:right w:val="single" w:sz="4" w:space="0" w:color="000000"/>
            </w:tcBorders>
          </w:tcPr>
          <w:p>
            <w:pPr>
              <w:pStyle w:val="Normal"/>
              <w:widowControl w:val="fals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Операционно-кассовый центр №1 Волго -  Вятского Главного управления Центрального банка Российской Федерации // УФК по Нижегородской области, г. Нижний Новгород</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0"/>
                <w:szCs w:val="20"/>
                <w:lang w:eastAsia="ar-SA"/>
              </w:rPr>
            </w:pPr>
            <w:r>
              <w:rPr>
                <w:rFonts w:eastAsia="Times New Roman" w:cs="Times New Roman" w:ascii="Times New Roman" w:hAnsi="Times New Roman"/>
                <w:sz w:val="20"/>
                <w:szCs w:val="20"/>
                <w:lang w:eastAsia="ar-SA"/>
              </w:rPr>
              <w:t>Банк</w:t>
            </w:r>
          </w:p>
        </w:tc>
        <w:tc>
          <w:tcPr>
            <w:tcW w:w="31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pPr>
            <w:r>
              <w:rPr/>
            </w:r>
          </w:p>
        </w:tc>
      </w:tr>
      <w:tr>
        <w:trPr/>
        <w:tc>
          <w:tcPr>
            <w:tcW w:w="1950" w:type="dxa"/>
            <w:vMerge w:val="continue"/>
            <w:tcBorders>
              <w:top w:val="single" w:sz="4" w:space="0" w:color="000000"/>
              <w:left w:val="single" w:sz="4" w:space="0" w:color="000000"/>
              <w:right w:val="single" w:sz="4" w:space="0" w:color="000000"/>
            </w:tcBorders>
          </w:tcPr>
          <w:p>
            <w:pPr>
              <w:pStyle w:val="Normal"/>
              <w:widowControl w:val="false"/>
              <w:snapToGrid w:val="false"/>
              <w:rPr>
                <w:color w:val="FF0000"/>
              </w:rPr>
            </w:pPr>
            <w:r>
              <w:rPr>
                <w:color w:val="FF0000"/>
              </w:rPr>
            </w:r>
          </w:p>
        </w:tc>
        <w:tc>
          <w:tcPr>
            <w:tcW w:w="2835" w:type="dxa"/>
            <w:vMerge w:val="continue"/>
            <w:tcBorders>
              <w:top w:val="single" w:sz="4" w:space="0" w:color="000000"/>
              <w:left w:val="single" w:sz="4" w:space="0" w:color="000000"/>
              <w:right w:val="single" w:sz="4" w:space="0" w:color="000000"/>
            </w:tcBorders>
          </w:tcPr>
          <w:p>
            <w:pPr>
              <w:pStyle w:val="Normal"/>
              <w:widowControl w:val="false"/>
              <w:snapToGrid w:val="false"/>
              <w:rPr>
                <w:color w:val="FF0000"/>
              </w:rPr>
            </w:pPr>
            <w:r>
              <w:rPr>
                <w:color w:val="FF0000"/>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БИК</w:t>
            </w:r>
          </w:p>
        </w:tc>
        <w:tc>
          <w:tcPr>
            <w:tcW w:w="31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r>
          </w:p>
        </w:tc>
      </w:tr>
      <w:tr>
        <w:trPr/>
        <w:tc>
          <w:tcPr>
            <w:tcW w:w="19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t>БИК ТОФК</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383838"/>
              </w:rPr>
            </w:pPr>
            <w:r>
              <w:rPr>
                <w:rFonts w:cs="Times New Roman" w:ascii="Times New Roman" w:hAnsi="Times New Roman"/>
                <w:color w:val="383838"/>
              </w:rPr>
              <w:t>012202102</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Р/счет</w:t>
            </w:r>
          </w:p>
        </w:tc>
        <w:tc>
          <w:tcPr>
            <w:tcW w:w="31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r>
          </w:p>
        </w:tc>
      </w:tr>
      <w:tr>
        <w:trPr/>
        <w:tc>
          <w:tcPr>
            <w:tcW w:w="19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eastAsia="ru-RU"/>
              </w:rPr>
            </w:pPr>
            <w:r>
              <w:rPr>
                <w:rFonts w:cs="Times New Roman" w:ascii="Times New Roman" w:hAnsi="Times New Roman"/>
                <w:lang w:eastAsia="ru-RU"/>
              </w:rPr>
              <w:t>Единый казначейский счет</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rPr>
            </w:pPr>
            <w:r>
              <w:rPr>
                <w:rFonts w:cs="Times New Roman" w:ascii="Times New Roman" w:hAnsi="Times New Roman"/>
                <w:color w:val="000000"/>
              </w:rPr>
              <w:t>40102810745370000024</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К/счет</w:t>
            </w:r>
          </w:p>
        </w:tc>
        <w:tc>
          <w:tcPr>
            <w:tcW w:w="31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r>
          </w:p>
        </w:tc>
      </w:tr>
      <w:tr>
        <w:trPr>
          <w:trHeight w:val="1143" w:hRule="atLeast"/>
        </w:trPr>
        <w:tc>
          <w:tcPr>
            <w:tcW w:w="19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eastAsia="ru-RU"/>
              </w:rPr>
            </w:pPr>
            <w:r>
              <w:rPr>
                <w:rFonts w:cs="Times New Roman" w:ascii="Times New Roman" w:hAnsi="Times New Roman"/>
                <w:lang w:eastAsia="ru-RU"/>
              </w:rPr>
              <w:t>Номер казначейского счета:</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rPr>
                <w:rFonts w:ascii="Times New Roman" w:hAnsi="Times New Roman" w:cs="Times New Roman"/>
                <w:lang w:eastAsia="ru-RU"/>
              </w:rPr>
            </w:pPr>
            <w:r>
              <w:rPr>
                <w:rFonts w:cs="Times New Roman" w:ascii="Times New Roman" w:hAnsi="Times New Roman"/>
              </w:rPr>
              <w:t>03211643000000013237</w:t>
            </w:r>
          </w:p>
          <w:p>
            <w:pPr>
              <w:pStyle w:val="Normal"/>
              <w:widowControl w:val="false"/>
              <w:rPr>
                <w:rFonts w:ascii="Times New Roman" w:hAnsi="Times New Roman" w:cs="Times New Roman"/>
                <w:lang w:eastAsia="ru-RU"/>
              </w:rPr>
            </w:pPr>
            <w:r>
              <w:rPr>
                <w:rFonts w:cs="Times New Roman" w:ascii="Times New Roman" w:hAnsi="Times New Roman"/>
                <w:lang w:eastAsia="ru-RU"/>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Коды</w:t>
            </w:r>
          </w:p>
        </w:tc>
        <w:tc>
          <w:tcPr>
            <w:tcW w:w="31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r>
          </w:p>
        </w:tc>
      </w:tr>
      <w:tr>
        <w:trPr>
          <w:trHeight w:val="853" w:hRule="atLeast"/>
        </w:trPr>
        <w:tc>
          <w:tcPr>
            <w:tcW w:w="19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eastAsia="ar-SA"/>
              </w:rPr>
            </w:pPr>
            <w:r>
              <w:rPr>
                <w:rFonts w:cs="Times New Roman" w:ascii="Times New Roman" w:hAnsi="Times New Roman"/>
                <w:kern w:val="2"/>
                <w:lang w:eastAsia="ar-SA" w:bidi="en-US"/>
              </w:rPr>
              <w:t>Плательщик</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bCs/>
                <w:color w:val="383838"/>
                <w:kern w:val="2"/>
                <w:sz w:val="18"/>
                <w:szCs w:val="18"/>
                <w:lang w:bidi="en-US"/>
              </w:rPr>
              <w:t>УФК по Нижегородской области</w:t>
            </w:r>
            <w:r>
              <w:rPr>
                <w:rFonts w:cs="Times New Roman" w:ascii="Times New Roman" w:hAnsi="Times New Roman"/>
                <w:bCs/>
                <w:kern w:val="2"/>
                <w:sz w:val="18"/>
                <w:szCs w:val="18"/>
                <w:lang w:bidi="en-US"/>
              </w:rPr>
              <w:t xml:space="preserve"> </w:t>
            </w:r>
            <w:r>
              <w:rPr>
                <w:rFonts w:cs="Times New Roman" w:ascii="Times New Roman" w:hAnsi="Times New Roman"/>
                <w:bCs/>
                <w:kern w:val="2"/>
                <w:sz w:val="18"/>
                <w:szCs w:val="18"/>
              </w:rPr>
              <w:t>(ФКПОУ «ИвРТТИ» Минтруда России, л/с 03331А73920)</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c>
          <w:tcPr>
            <w:tcW w:w="31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bl>
    <w:p>
      <w:pPr>
        <w:pStyle w:val="Normal"/>
        <w:ind w:left="567" w:right="0" w:hanging="0"/>
        <w:jc w:val="center"/>
        <w:rPr>
          <w:sz w:val="22"/>
          <w:szCs w:val="22"/>
        </w:rPr>
      </w:pPr>
      <w:r>
        <w:rPr>
          <w:sz w:val="22"/>
          <w:szCs w:val="22"/>
        </w:rPr>
      </w:r>
    </w:p>
    <w:p>
      <w:pPr>
        <w:pStyle w:val="Normal"/>
        <w:ind w:left="567" w:right="0" w:hanging="0"/>
        <w:jc w:val="center"/>
        <w:rPr>
          <w:rFonts w:ascii="Times New Roman" w:hAnsi="Times New Roman" w:eastAsia="Times New Roman" w:cs="Times New Roman"/>
          <w:b/>
          <w:sz w:val="22"/>
          <w:szCs w:val="22"/>
          <w:lang w:eastAsia="ar-SA"/>
        </w:rPr>
      </w:pPr>
      <w:r>
        <w:rPr>
          <w:rFonts w:eastAsia="Times New Roman" w:cs="Times New Roman" w:ascii="Times New Roman" w:hAnsi="Times New Roman"/>
          <w:caps/>
          <w:sz w:val="22"/>
          <w:szCs w:val="22"/>
          <w:lang w:bidi="zxx"/>
        </w:rPr>
        <w:t>ЭЛЕКТРОННЫЕ ПОДПИСИ СТОРОН</w:t>
      </w:r>
    </w:p>
    <w:tbl>
      <w:tblPr>
        <w:tblW w:w="9639" w:type="dxa"/>
        <w:jc w:val="left"/>
        <w:tblInd w:w="108" w:type="dxa"/>
        <w:tblLayout w:type="fixed"/>
        <w:tblCellMar>
          <w:top w:w="0" w:type="dxa"/>
          <w:left w:w="108" w:type="dxa"/>
          <w:bottom w:w="0" w:type="dxa"/>
          <w:right w:w="108" w:type="dxa"/>
        </w:tblCellMar>
      </w:tblPr>
      <w:tblGrid>
        <w:gridCol w:w="4785"/>
        <w:gridCol w:w="4853"/>
      </w:tblGrid>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Times New Roman" w:cs="Times New Roman" w:ascii="Times New Roman" w:hAnsi="Times New Roman"/>
                <w:b/>
                <w:sz w:val="22"/>
                <w:szCs w:val="22"/>
                <w:lang w:eastAsia="ar-SA"/>
              </w:rPr>
              <w:t xml:space="preserve"> </w:t>
            </w:r>
            <w:r>
              <w:rPr>
                <w:rFonts w:eastAsia="Times New Roman" w:cs="Times New Roman" w:ascii="Times New Roman" w:hAnsi="Times New Roman"/>
                <w:b/>
                <w:sz w:val="22"/>
                <w:szCs w:val="22"/>
                <w:lang w:eastAsia="ar-SA"/>
              </w:rPr>
              <w:t>«Заказчик»</w:t>
            </w:r>
          </w:p>
        </w:tc>
        <w:tc>
          <w:tcPr>
            <w:tcW w:w="48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t>«Исполнитель»</w:t>
            </w:r>
          </w:p>
        </w:tc>
      </w:tr>
      <w:tr>
        <w:trPr>
          <w:trHeight w:val="410" w:hRule="atLeast"/>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b/>
                <w:bCs/>
                <w:sz w:val="22"/>
                <w:szCs w:val="22"/>
                <w:lang w:eastAsia="ar-SA"/>
              </w:rPr>
            </w:pPr>
            <w:r>
              <w:rPr>
                <w:rFonts w:eastAsia="Times New Roman" w:cs="Times New Roman" w:ascii="Times New Roman" w:hAnsi="Times New Roman"/>
                <w:b/>
                <w:bCs/>
                <w:sz w:val="22"/>
                <w:szCs w:val="22"/>
                <w:lang w:eastAsia="ar-SA"/>
              </w:rPr>
              <w:t>ФКПОУ «ИвРТТИ» Минтруда России</w:t>
            </w:r>
          </w:p>
        </w:tc>
        <w:tc>
          <w:tcPr>
            <w:tcW w:w="485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uppressAutoHyphens w:val="false"/>
              <w:snapToGrid w:val="false"/>
              <w:jc w:val="both"/>
              <w:rPr/>
            </w:pPr>
            <w:r>
              <w:rPr/>
            </w:r>
          </w:p>
        </w:tc>
      </w:tr>
      <w:tr>
        <w:trPr>
          <w:trHeight w:val="1100" w:hRule="atLeast"/>
        </w:trPr>
        <w:tc>
          <w:tcPr>
            <w:tcW w:w="4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Директор</w:t>
            </w:r>
          </w:p>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_____________                   Соколова Т.В.</w:t>
            </w:r>
          </w:p>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c>
          <w:tcPr>
            <w:tcW w:w="485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uppressAutoHyphens w:val="false"/>
              <w:snapToGrid w:val="false"/>
              <w:jc w:val="both"/>
              <w:rPr>
                <w:rFonts w:ascii="Times New Roman" w:hAnsi="Times New Roman" w:eastAsia="Times New Roman" w:cs="Times New Roman"/>
                <w:bCs/>
                <w:sz w:val="22"/>
                <w:szCs w:val="22"/>
                <w:lang w:eastAsia="zxx" w:bidi="zxx"/>
              </w:rPr>
            </w:pPr>
            <w:r>
              <w:rPr>
                <w:rFonts w:eastAsia="Times New Roman" w:cs="Times New Roman" w:ascii="Times New Roman" w:hAnsi="Times New Roman"/>
                <w:bCs/>
                <w:sz w:val="22"/>
                <w:szCs w:val="22"/>
                <w:lang w:eastAsia="zxx" w:bidi="zxx"/>
              </w:rPr>
            </w:r>
          </w:p>
        </w:tc>
      </w:tr>
    </w:tbl>
    <w:p>
      <w:pPr>
        <w:pStyle w:val="Normal"/>
        <w:ind w:left="567" w:right="0" w:hanging="0"/>
        <w:jc w:val="center"/>
        <w:rPr>
          <w:rFonts w:ascii="Times New Roman" w:hAnsi="Times New Roman" w:eastAsia="Times New Roman" w:cs="Times New Roman"/>
          <w:b/>
          <w:bCs/>
          <w:caps/>
          <w:sz w:val="21"/>
          <w:szCs w:val="21"/>
          <w:lang w:bidi="zxx"/>
        </w:rPr>
      </w:pPr>
      <w:r>
        <w:rPr>
          <w:rFonts w:eastAsia="Times New Roman" w:cs="Times New Roman" w:ascii="Times New Roman" w:hAnsi="Times New Roman"/>
          <w:b/>
          <w:bCs/>
          <w:caps/>
          <w:sz w:val="21"/>
          <w:szCs w:val="21"/>
          <w:lang w:bidi="zxx"/>
        </w:rPr>
      </w:r>
    </w:p>
    <w:p>
      <w:pPr>
        <w:pStyle w:val="Normal"/>
        <w:ind w:left="567" w:right="0" w:hanging="0"/>
        <w:jc w:val="center"/>
        <w:rPr>
          <w:rFonts w:ascii="Times New Roman" w:hAnsi="Times New Roman" w:eastAsia="Times New Roman" w:cs="Times New Roman"/>
          <w:b/>
          <w:bCs/>
          <w:caps/>
          <w:sz w:val="21"/>
          <w:szCs w:val="21"/>
          <w:lang w:eastAsia="ar-SA" w:bidi="zxx"/>
        </w:rPr>
      </w:pPr>
      <w:r>
        <w:rPr>
          <w:rFonts w:eastAsia="Times New Roman" w:cs="Times New Roman" w:ascii="Times New Roman" w:hAnsi="Times New Roman"/>
          <w:b/>
          <w:bCs/>
          <w:caps/>
          <w:sz w:val="21"/>
          <w:szCs w:val="21"/>
          <w:lang w:eastAsia="ar-SA" w:bidi="zxx"/>
        </w:rPr>
      </w:r>
    </w:p>
    <w:p>
      <w:pPr>
        <w:pStyle w:val="Normal"/>
        <w:ind w:left="567" w:right="0" w:hanging="0"/>
        <w:jc w:val="center"/>
        <w:rPr>
          <w:rFonts w:ascii="Times New Roman" w:hAnsi="Times New Roman" w:eastAsia="Times New Roman" w:cs="Times New Roman"/>
          <w:b/>
          <w:bCs/>
          <w:caps/>
          <w:sz w:val="21"/>
          <w:szCs w:val="21"/>
          <w:lang w:eastAsia="ar-SA" w:bidi="zxx"/>
        </w:rPr>
      </w:pPr>
      <w:r>
        <w:rPr>
          <w:rFonts w:eastAsia="Times New Roman" w:cs="Times New Roman" w:ascii="Times New Roman" w:hAnsi="Times New Roman"/>
          <w:b/>
          <w:bCs/>
          <w:caps/>
          <w:sz w:val="21"/>
          <w:szCs w:val="21"/>
          <w:lang w:eastAsia="ar-SA" w:bidi="zxx"/>
        </w:rPr>
      </w:r>
    </w:p>
    <w:p>
      <w:pPr>
        <w:pStyle w:val="Normal"/>
        <w:ind w:left="567" w:right="0" w:hanging="0"/>
        <w:jc w:val="center"/>
        <w:rPr>
          <w:rFonts w:ascii="Times New Roman" w:hAnsi="Times New Roman" w:eastAsia="Times New Roman" w:cs="Times New Roman"/>
          <w:b/>
          <w:bCs/>
          <w:caps/>
          <w:sz w:val="22"/>
          <w:szCs w:val="22"/>
          <w:lang w:eastAsia="ar-SA" w:bidi="zxx"/>
        </w:rPr>
      </w:pPr>
      <w:r>
        <w:rPr>
          <w:rFonts w:eastAsia="Times New Roman" w:cs="Times New Roman" w:ascii="Times New Roman" w:hAnsi="Times New Roman"/>
          <w:b/>
          <w:bCs/>
          <w:caps/>
          <w:sz w:val="22"/>
          <w:szCs w:val="22"/>
          <w:lang w:eastAsia="ar-SA" w:bidi="zxx"/>
        </w:rPr>
      </w:r>
    </w:p>
    <w:p>
      <w:pPr>
        <w:pStyle w:val="Normal"/>
        <w:ind w:left="567" w:right="0" w:hanging="0"/>
        <w:jc w:val="center"/>
        <w:rPr>
          <w:rFonts w:ascii="Times New Roman" w:hAnsi="Times New Roman" w:eastAsia="Times New Roman" w:cs="Times New Roman"/>
          <w:b/>
          <w:bCs/>
          <w:caps/>
          <w:sz w:val="22"/>
          <w:szCs w:val="22"/>
          <w:lang w:eastAsia="ar-SA" w:bidi="zxx"/>
        </w:rPr>
      </w:pPr>
      <w:r>
        <w:rPr>
          <w:rFonts w:eastAsia="Times New Roman" w:cs="Times New Roman" w:ascii="Times New Roman" w:hAnsi="Times New Roman"/>
          <w:b/>
          <w:bCs/>
          <w:caps/>
          <w:sz w:val="22"/>
          <w:szCs w:val="22"/>
          <w:lang w:eastAsia="ar-SA" w:bidi="zxx"/>
        </w:rPr>
      </w:r>
    </w:p>
    <w:p>
      <w:pPr>
        <w:pStyle w:val="Normal"/>
        <w:ind w:left="567" w:right="0" w:hanging="0"/>
        <w:jc w:val="center"/>
        <w:rPr>
          <w:rFonts w:ascii="Times New Roman" w:hAnsi="Times New Roman" w:eastAsia="Times New Roman" w:cs="Times New Roman"/>
          <w:b/>
          <w:bCs/>
          <w:caps/>
          <w:sz w:val="21"/>
          <w:szCs w:val="21"/>
          <w:lang w:eastAsia="ar-SA" w:bidi="zxx"/>
        </w:rPr>
      </w:pPr>
      <w:r>
        <w:rPr>
          <w:rFonts w:eastAsia="Times New Roman" w:cs="Times New Roman" w:ascii="Times New Roman" w:hAnsi="Times New Roman"/>
          <w:b/>
          <w:bCs/>
          <w:caps/>
          <w:sz w:val="21"/>
          <w:szCs w:val="21"/>
          <w:lang w:eastAsia="ar-SA" w:bidi="zxx"/>
        </w:rPr>
      </w:r>
    </w:p>
    <w:p>
      <w:pPr>
        <w:pStyle w:val="Normal"/>
        <w:widowControl/>
        <w:jc w:val="right"/>
        <w:rPr>
          <w:rFonts w:ascii="Times New Roman" w:hAnsi="Times New Roman" w:eastAsia="Times New Roman" w:cs="Times New Roman"/>
          <w:b/>
          <w:bCs/>
          <w:caps/>
          <w:color w:val="000000"/>
          <w:sz w:val="22"/>
          <w:szCs w:val="22"/>
          <w:lang w:eastAsia="ru-RU" w:bidi="zxx"/>
        </w:rPr>
      </w:pPr>
      <w:r>
        <w:rPr>
          <w:rFonts w:eastAsia="Times New Roman" w:cs="Times New Roman" w:ascii="Times New Roman" w:hAnsi="Times New Roman"/>
          <w:b/>
          <w:bCs/>
          <w:caps/>
          <w:color w:val="000000"/>
          <w:sz w:val="22"/>
          <w:szCs w:val="22"/>
          <w:lang w:eastAsia="ru-RU" w:bidi="zxx"/>
        </w:rPr>
      </w:r>
      <w:r>
        <w:br w:type="page"/>
      </w:r>
    </w:p>
    <w:p>
      <w:pPr>
        <w:pStyle w:val="Style18"/>
        <w:jc w:val="right"/>
        <w:rPr>
          <w:rFonts w:ascii="Times New Roman" w:hAnsi="Times New Roman" w:eastAsia="Times New Roman" w:cs="Times New Roman"/>
          <w:b/>
          <w:color w:val="000000"/>
          <w:sz w:val="22"/>
          <w:szCs w:val="22"/>
          <w:lang w:eastAsia="ru-RU"/>
        </w:rPr>
      </w:pPr>
      <w:r>
        <w:rPr>
          <w:rFonts w:cs="Times New Roman" w:ascii="Times New Roman" w:hAnsi="Times New Roman"/>
          <w:sz w:val="22"/>
          <w:szCs w:val="22"/>
          <w:lang w:eastAsia="ru-RU"/>
        </w:rPr>
        <w:t>ПРИЛОЖЕНИЕ №1</w:t>
      </w:r>
    </w:p>
    <w:p>
      <w:pPr>
        <w:pStyle w:val="Normal"/>
        <w:ind w:left="0" w:right="0" w:firstLine="708"/>
        <w:jc w:val="right"/>
        <w:rPr>
          <w:rFonts w:ascii="Times New Roman" w:hAnsi="Times New Roman" w:eastAsia="Times New Roman" w:cs="Times New Roman"/>
          <w:b/>
          <w:color w:val="000000"/>
          <w:sz w:val="22"/>
          <w:szCs w:val="22"/>
          <w:lang w:eastAsia="ru-RU"/>
        </w:rPr>
      </w:pPr>
      <w:r>
        <w:rPr>
          <w:rFonts w:eastAsia="Times New Roman" w:cs="Times New Roman" w:ascii="Times New Roman" w:hAnsi="Times New Roman"/>
          <w:b/>
          <w:color w:val="000000"/>
          <w:sz w:val="22"/>
          <w:szCs w:val="22"/>
          <w:lang w:eastAsia="ru-RU"/>
        </w:rPr>
        <w:t>к Контракту №_______ от__________</w:t>
      </w:r>
    </w:p>
    <w:p>
      <w:pPr>
        <w:pStyle w:val="Normal"/>
        <w:ind w:left="0" w:right="0" w:firstLine="708"/>
        <w:jc w:val="center"/>
        <w:rPr>
          <w:rFonts w:ascii="Times New Roman" w:hAnsi="Times New Roman" w:eastAsia="Times New Roman" w:cs="Times New Roman"/>
          <w:b/>
          <w:color w:val="000000"/>
          <w:sz w:val="22"/>
          <w:szCs w:val="22"/>
          <w:lang w:eastAsia="ru-RU"/>
        </w:rPr>
      </w:pPr>
      <w:r>
        <w:rPr>
          <w:rFonts w:eastAsia="Times New Roman" w:cs="Times New Roman" w:ascii="Times New Roman" w:hAnsi="Times New Roman"/>
          <w:b/>
          <w:color w:val="000000"/>
          <w:sz w:val="22"/>
          <w:szCs w:val="22"/>
          <w:lang w:eastAsia="ru-RU"/>
        </w:rPr>
      </w:r>
    </w:p>
    <w:p>
      <w:pPr>
        <w:pStyle w:val="Normal"/>
        <w:ind w:left="0" w:right="0" w:firstLine="708"/>
        <w:jc w:val="center"/>
        <w:rPr>
          <w:rFonts w:ascii="Times New Roman" w:hAnsi="Times New Roman" w:cs="Times New Roman"/>
          <w:b/>
          <w:sz w:val="22"/>
          <w:szCs w:val="22"/>
        </w:rPr>
      </w:pPr>
      <w:r>
        <w:rPr>
          <w:rFonts w:eastAsia="Times New Roman" w:cs="Times New Roman" w:ascii="Times New Roman" w:hAnsi="Times New Roman"/>
          <w:b/>
          <w:color w:val="000000"/>
          <w:sz w:val="22"/>
          <w:szCs w:val="22"/>
          <w:lang w:eastAsia="ru-RU"/>
        </w:rPr>
        <w:t>ТЕХНИЧЕСКОЕ ЗАДАНИЕ</w:t>
      </w:r>
    </w:p>
    <w:tbl>
      <w:tblPr>
        <w:tblW w:w="10150" w:type="dxa"/>
        <w:jc w:val="left"/>
        <w:tblInd w:w="0" w:type="dxa"/>
        <w:tblLayout w:type="fixed"/>
        <w:tblCellMar>
          <w:top w:w="0" w:type="dxa"/>
          <w:left w:w="108" w:type="dxa"/>
          <w:bottom w:w="0" w:type="dxa"/>
          <w:right w:w="108" w:type="dxa"/>
        </w:tblCellMar>
      </w:tblPr>
      <w:tblGrid>
        <w:gridCol w:w="508"/>
        <w:gridCol w:w="4845"/>
        <w:gridCol w:w="1275"/>
        <w:gridCol w:w="1022"/>
        <w:gridCol w:w="1133"/>
        <w:gridCol w:w="1366"/>
      </w:tblGrid>
      <w:tr>
        <w:trPr>
          <w:trHeight w:val="1119" w:hRule="atLeast"/>
        </w:trPr>
        <w:tc>
          <w:tcPr>
            <w:tcW w:w="5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pPr>
            <w:r>
              <w:rPr>
                <w:rFonts w:cs="Times New Roman" w:ascii="Times New Roman" w:hAnsi="Times New Roman"/>
                <w:b/>
                <w:sz w:val="22"/>
                <w:szCs w:val="22"/>
              </w:rPr>
              <w:t>№</w:t>
            </w:r>
            <w:r>
              <w:rPr>
                <w:rFonts w:eastAsia="Times New Roman" w:cs="Times New Roman" w:ascii="Times New Roman" w:hAnsi="Times New Roman"/>
                <w:b/>
                <w:sz w:val="22"/>
                <w:szCs w:val="22"/>
              </w:rPr>
              <w:t xml:space="preserve"> </w:t>
            </w:r>
            <w:r>
              <w:rPr>
                <w:rFonts w:cs="Times New Roman" w:ascii="Times New Roman" w:hAnsi="Times New Roman"/>
                <w:b/>
                <w:sz w:val="22"/>
                <w:szCs w:val="22"/>
              </w:rPr>
              <w:t>п/п</w:t>
            </w:r>
          </w:p>
        </w:tc>
        <w:tc>
          <w:tcPr>
            <w:tcW w:w="4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color w:val="000000"/>
                <w:sz w:val="22"/>
                <w:szCs w:val="22"/>
              </w:rPr>
            </w:pPr>
            <w:r>
              <w:rPr>
                <w:rFonts w:cs="Times New Roman" w:ascii="Times New Roman" w:hAnsi="Times New Roman"/>
                <w:b/>
                <w:color w:val="000000"/>
                <w:sz w:val="22"/>
                <w:szCs w:val="22"/>
              </w:rPr>
              <w:t>Наименование услуги</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sz w:val="22"/>
                <w:szCs w:val="22"/>
              </w:rPr>
            </w:pPr>
            <w:r>
              <w:rPr>
                <w:rFonts w:cs="Times New Roman" w:ascii="Times New Roman" w:hAnsi="Times New Roman"/>
                <w:b/>
                <w:sz w:val="22"/>
                <w:szCs w:val="22"/>
              </w:rPr>
              <w:t>Единица измерения</w:t>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sz w:val="22"/>
                <w:szCs w:val="22"/>
              </w:rPr>
            </w:pPr>
            <w:r>
              <w:rPr>
                <w:rFonts w:cs="Times New Roman" w:ascii="Times New Roman" w:hAnsi="Times New Roman"/>
                <w:b/>
                <w:sz w:val="22"/>
                <w:szCs w:val="22"/>
              </w:rPr>
              <w:t>Количество кварталов обслуживания</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sz w:val="22"/>
                <w:szCs w:val="22"/>
              </w:rPr>
            </w:pPr>
            <w:r>
              <w:rPr>
                <w:rFonts w:cs="Times New Roman" w:ascii="Times New Roman" w:hAnsi="Times New Roman"/>
                <w:b/>
                <w:sz w:val="22"/>
                <w:szCs w:val="22"/>
              </w:rPr>
              <w:t>Цена за единицу, руб. в квартал, НДС не облагается</w:t>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sz w:val="22"/>
                <w:szCs w:val="22"/>
              </w:rPr>
            </w:pPr>
            <w:r>
              <w:rPr>
                <w:rFonts w:cs="Times New Roman" w:ascii="Times New Roman" w:hAnsi="Times New Roman"/>
                <w:b/>
                <w:sz w:val="22"/>
                <w:szCs w:val="22"/>
              </w:rPr>
              <w:t>Итого за период, руб., НДС не облагается</w:t>
            </w:r>
          </w:p>
        </w:tc>
      </w:tr>
      <w:tr>
        <w:trPr>
          <w:trHeight w:val="897" w:hRule="atLeast"/>
        </w:trPr>
        <w:tc>
          <w:tcPr>
            <w:tcW w:w="5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rPr>
                <w:rFonts w:ascii="Times New Roman" w:hAnsi="Times New Roman" w:cs="Times New Roman"/>
                <w:sz w:val="22"/>
                <w:szCs w:val="22"/>
              </w:rPr>
            </w:pPr>
            <w:r>
              <w:rPr>
                <w:rFonts w:cs="Times New Roman" w:ascii="Times New Roman" w:hAnsi="Times New Roman"/>
                <w:sz w:val="22"/>
                <w:szCs w:val="22"/>
              </w:rPr>
              <w:t>1</w:t>
            </w:r>
          </w:p>
        </w:tc>
        <w:tc>
          <w:tcPr>
            <w:tcW w:w="4845" w:type="dxa"/>
            <w:tcBorders>
              <w:top w:val="single" w:sz="4" w:space="0" w:color="000000"/>
              <w:left w:val="single" w:sz="4" w:space="0" w:color="000000"/>
              <w:bottom w:val="single" w:sz="4" w:space="0" w:color="000000"/>
              <w:right w:val="single" w:sz="4" w:space="0" w:color="000000"/>
            </w:tcBorders>
          </w:tcPr>
          <w:p>
            <w:pPr>
              <w:pStyle w:val="Style18"/>
              <w:widowControl w:val="false"/>
              <w:spacing w:before="0" w:after="120"/>
              <w:jc w:val="center"/>
              <w:rPr/>
            </w:pPr>
            <w:r>
              <w:rPr>
                <w:rFonts w:eastAsia="Times New Roman" w:cs="Times New Roman" w:ascii="Times New Roman" w:hAnsi="Times New Roman"/>
                <w:sz w:val="22"/>
                <w:szCs w:val="22"/>
                <w:shd w:fill="FFFFFF" w:val="clear"/>
                <w:lang w:val="ru-RU" w:eastAsia="ru-RU"/>
              </w:rPr>
              <w:t xml:space="preserve">Техническое обслуживание </w:t>
            </w:r>
            <w:r>
              <w:rPr>
                <w:rFonts w:eastAsia="Times New Roman" w:cs="Times New Roman" w:ascii="Times New Roman" w:hAnsi="Times New Roman"/>
                <w:color w:val="000000"/>
                <w:sz w:val="22"/>
                <w:szCs w:val="22"/>
                <w:lang w:val="ru-RU" w:eastAsia="ru-RU"/>
              </w:rPr>
              <w:t xml:space="preserve">систем вытяжной и приточно-вытяжной вентиляции </w:t>
            </w:r>
            <w:r>
              <w:rPr>
                <w:rFonts w:eastAsia="Times New Roman" w:cs="Times New Roman" w:ascii="Times New Roman" w:hAnsi="Times New Roman"/>
                <w:sz w:val="22"/>
                <w:szCs w:val="22"/>
                <w:shd w:fill="FFFFFF" w:val="clear"/>
                <w:lang w:val="ru-RU" w:eastAsia="ru-RU"/>
              </w:rPr>
              <w:t>в</w:t>
            </w:r>
            <w:r>
              <w:rPr>
                <w:rFonts w:eastAsia="Arial" w:cs="Times New Roman" w:ascii="Times New Roman" w:hAnsi="Times New Roman"/>
                <w:sz w:val="22"/>
                <w:szCs w:val="22"/>
                <w:shd w:fill="FFFFFF" w:val="clear"/>
                <w:lang w:val="ru-RU" w:eastAsia="ru-RU"/>
              </w:rPr>
              <w:t xml:space="preserve"> здании учебного корпуса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rPr>
                <w:rFonts w:ascii="Times New Roman" w:hAnsi="Times New Roman" w:cs="Times New Roman"/>
                <w:sz w:val="22"/>
                <w:szCs w:val="22"/>
              </w:rPr>
            </w:pPr>
            <w:r>
              <w:rPr>
                <w:rFonts w:cs="Times New Roman" w:ascii="Times New Roman" w:hAnsi="Times New Roman"/>
                <w:sz w:val="22"/>
                <w:szCs w:val="22"/>
              </w:rPr>
              <w:t>усл.ед</w:t>
            </w:r>
          </w:p>
        </w:tc>
        <w:tc>
          <w:tcPr>
            <w:tcW w:w="10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rPr>
                <w:rFonts w:ascii="Times New Roman" w:hAnsi="Times New Roman" w:cs="Times New Roman"/>
                <w:sz w:val="22"/>
                <w:szCs w:val="22"/>
              </w:rPr>
            </w:pPr>
            <w:r>
              <w:rPr>
                <w:rFonts w:cs="Times New Roman" w:ascii="Times New Roman" w:hAnsi="Times New Roman"/>
                <w:sz w:val="22"/>
                <w:szCs w:val="22"/>
              </w:rPr>
              <w:t>2</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napToGrid w:val="false"/>
              <w:spacing w:before="285" w:after="0"/>
              <w:rPr/>
            </w:pPr>
            <w:r>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napToGrid w:val="false"/>
              <w:spacing w:before="285" w:after="0"/>
              <w:rPr/>
            </w:pPr>
            <w:r>
              <w:rPr/>
            </w:r>
          </w:p>
        </w:tc>
      </w:tr>
    </w:tbl>
    <w:p>
      <w:pPr>
        <w:pStyle w:val="Style34"/>
        <w:tabs>
          <w:tab w:val="clear" w:pos="709"/>
          <w:tab w:val="left" w:pos="6787" w:leader="none"/>
        </w:tabs>
        <w:ind w:left="0" w:right="0" w:hanging="0"/>
        <w:rPr>
          <w:b/>
          <w:iCs/>
          <w:sz w:val="22"/>
          <w:szCs w:val="22"/>
        </w:rPr>
      </w:pPr>
      <w:r>
        <w:rPr>
          <w:b/>
          <w:iCs/>
          <w:sz w:val="22"/>
          <w:szCs w:val="22"/>
        </w:rPr>
        <w:t>Состав систем обслуживания:</w:t>
      </w:r>
    </w:p>
    <w:p>
      <w:pPr>
        <w:pStyle w:val="Style34"/>
        <w:tabs>
          <w:tab w:val="clear" w:pos="709"/>
          <w:tab w:val="left" w:pos="6787" w:leader="none"/>
        </w:tabs>
        <w:ind w:left="0" w:right="0" w:hanging="0"/>
        <w:rPr>
          <w:b/>
          <w:iCs/>
          <w:sz w:val="22"/>
          <w:szCs w:val="22"/>
        </w:rPr>
      </w:pPr>
      <w:r>
        <w:rPr>
          <w:b/>
          <w:iCs/>
          <w:sz w:val="22"/>
          <w:szCs w:val="22"/>
        </w:rPr>
      </w:r>
    </w:p>
    <w:tbl>
      <w:tblPr>
        <w:tblW w:w="5000" w:type="pct"/>
        <w:jc w:val="left"/>
        <w:tblInd w:w="0" w:type="dxa"/>
        <w:tblLayout w:type="fixed"/>
        <w:tblCellMar>
          <w:top w:w="0" w:type="dxa"/>
          <w:left w:w="108" w:type="dxa"/>
          <w:bottom w:w="0" w:type="dxa"/>
          <w:right w:w="108" w:type="dxa"/>
        </w:tblCellMar>
      </w:tblPr>
      <w:tblGrid>
        <w:gridCol w:w="448"/>
        <w:gridCol w:w="5801"/>
        <w:gridCol w:w="1370"/>
        <w:gridCol w:w="1368"/>
        <w:gridCol w:w="934"/>
      </w:tblGrid>
      <w:tr>
        <w:trPr>
          <w:trHeight w:val="82" w:hRule="atLeast"/>
        </w:trPr>
        <w:tc>
          <w:tcPr>
            <w:tcW w:w="44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sz w:val="22"/>
                <w:szCs w:val="22"/>
              </w:rPr>
            </w:pPr>
            <w:r>
              <w:rPr>
                <w:rFonts w:cs="Times New Roman" w:ascii="Times New Roman" w:hAnsi="Times New Roman"/>
                <w:b/>
                <w:sz w:val="22"/>
                <w:szCs w:val="22"/>
              </w:rPr>
              <w:t>№</w:t>
            </w:r>
          </w:p>
        </w:tc>
        <w:tc>
          <w:tcPr>
            <w:tcW w:w="58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sz w:val="22"/>
                <w:szCs w:val="22"/>
              </w:rPr>
            </w:pPr>
            <w:r>
              <w:rPr>
                <w:rFonts w:cs="Times New Roman" w:ascii="Times New Roman" w:hAnsi="Times New Roman"/>
                <w:b/>
                <w:sz w:val="22"/>
                <w:szCs w:val="22"/>
              </w:rPr>
              <w:t>Наименование</w:t>
            </w:r>
          </w:p>
        </w:tc>
        <w:tc>
          <w:tcPr>
            <w:tcW w:w="137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bCs/>
                <w:sz w:val="22"/>
                <w:szCs w:val="22"/>
              </w:rPr>
            </w:pPr>
            <w:r>
              <w:rPr>
                <w:rFonts w:cs="Times New Roman" w:ascii="Times New Roman" w:hAnsi="Times New Roman"/>
                <w:b/>
                <w:bCs/>
                <w:sz w:val="22"/>
                <w:szCs w:val="22"/>
              </w:rPr>
              <w:t>Вид системы</w:t>
            </w:r>
          </w:p>
        </w:tc>
        <w:tc>
          <w:tcPr>
            <w:tcW w:w="136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sz w:val="22"/>
                <w:szCs w:val="22"/>
              </w:rPr>
            </w:pPr>
            <w:r>
              <w:rPr>
                <w:rFonts w:cs="Times New Roman" w:ascii="Times New Roman" w:hAnsi="Times New Roman"/>
                <w:b/>
                <w:sz w:val="22"/>
                <w:szCs w:val="22"/>
              </w:rPr>
              <w:t>Ед. измер.</w:t>
            </w:r>
          </w:p>
        </w:tc>
        <w:tc>
          <w:tcPr>
            <w:tcW w:w="9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sz w:val="22"/>
                <w:szCs w:val="22"/>
              </w:rPr>
            </w:pPr>
            <w:r>
              <w:rPr>
                <w:rFonts w:cs="Times New Roman" w:ascii="Times New Roman" w:hAnsi="Times New Roman"/>
                <w:b/>
                <w:sz w:val="22"/>
                <w:szCs w:val="22"/>
              </w:rPr>
              <w:t>Кол-во</w:t>
            </w:r>
          </w:p>
        </w:tc>
      </w:tr>
      <w:tr>
        <w:trPr/>
        <w:tc>
          <w:tcPr>
            <w:tcW w:w="4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rPr>
                <w:rFonts w:ascii="Times New Roman" w:hAnsi="Times New Roman" w:cs="Times New Roman"/>
                <w:sz w:val="22"/>
                <w:szCs w:val="22"/>
              </w:rPr>
            </w:pPr>
            <w:r>
              <w:rPr>
                <w:rFonts w:cs="Times New Roman" w:ascii="Times New Roman" w:hAnsi="Times New Roman"/>
                <w:sz w:val="22"/>
                <w:szCs w:val="22"/>
              </w:rPr>
              <w:t>1</w:t>
            </w:r>
          </w:p>
        </w:tc>
        <w:tc>
          <w:tcPr>
            <w:tcW w:w="580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shd w:fill="FFFFFF" w:val="clear"/>
                <w:lang w:eastAsia="ru-RU"/>
              </w:rPr>
            </w:pPr>
            <w:r>
              <w:rPr>
                <w:rFonts w:eastAsia="Times New Roman" w:cs="Times New Roman" w:ascii="Times New Roman" w:hAnsi="Times New Roman"/>
                <w:sz w:val="22"/>
                <w:szCs w:val="22"/>
                <w:shd w:fill="FFFFFF" w:val="clear"/>
                <w:lang w:eastAsia="ru-RU"/>
              </w:rPr>
              <w:t>Вытяжная система в помещении кухни в столовой в здании учебного корпуса</w:t>
            </w:r>
          </w:p>
        </w:tc>
        <w:tc>
          <w:tcPr>
            <w:tcW w:w="137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sz w:val="22"/>
                <w:szCs w:val="22"/>
              </w:rPr>
            </w:pPr>
            <w:r>
              <w:rPr>
                <w:rFonts w:cs="Times New Roman" w:ascii="Times New Roman" w:hAnsi="Times New Roman"/>
                <w:sz w:val="22"/>
                <w:szCs w:val="22"/>
              </w:rPr>
            </w:r>
          </w:p>
        </w:tc>
        <w:tc>
          <w:tcPr>
            <w:tcW w:w="136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sz w:val="22"/>
                <w:szCs w:val="22"/>
              </w:rPr>
            </w:pPr>
            <w:r>
              <w:rPr>
                <w:rFonts w:cs="Times New Roman" w:ascii="Times New Roman" w:hAnsi="Times New Roman"/>
                <w:sz w:val="22"/>
                <w:szCs w:val="22"/>
              </w:rPr>
              <w:t>шт</w:t>
            </w:r>
          </w:p>
        </w:tc>
        <w:tc>
          <w:tcPr>
            <w:tcW w:w="9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sz w:val="22"/>
                <w:szCs w:val="22"/>
              </w:rPr>
            </w:pPr>
            <w:r>
              <w:rPr>
                <w:rFonts w:cs="Times New Roman" w:ascii="Times New Roman" w:hAnsi="Times New Roman"/>
                <w:sz w:val="22"/>
                <w:szCs w:val="22"/>
              </w:rPr>
              <w:t>1</w:t>
            </w:r>
          </w:p>
        </w:tc>
      </w:tr>
      <w:tr>
        <w:trPr>
          <w:trHeight w:val="488" w:hRule="atLeast"/>
        </w:trPr>
        <w:tc>
          <w:tcPr>
            <w:tcW w:w="4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rPr>
                <w:rFonts w:ascii="Times New Roman" w:hAnsi="Times New Roman" w:cs="Times New Roman"/>
                <w:sz w:val="22"/>
                <w:szCs w:val="22"/>
              </w:rPr>
            </w:pPr>
            <w:r>
              <w:rPr>
                <w:rFonts w:cs="Times New Roman" w:ascii="Times New Roman" w:hAnsi="Times New Roman"/>
                <w:sz w:val="22"/>
                <w:szCs w:val="22"/>
              </w:rPr>
              <w:t>2</w:t>
            </w:r>
          </w:p>
        </w:tc>
        <w:tc>
          <w:tcPr>
            <w:tcW w:w="580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eastAsia="Times New Roman" w:cs="Times New Roman" w:ascii="Times New Roman" w:hAnsi="Times New Roman"/>
                <w:color w:val="000000"/>
                <w:sz w:val="22"/>
                <w:szCs w:val="22"/>
                <w:lang w:eastAsia="ru-RU"/>
              </w:rPr>
              <w:t xml:space="preserve">Приточно-вытяжная вентиляция учебных классах (помещения №33 и №36) </w:t>
            </w:r>
            <w:r>
              <w:rPr>
                <w:rFonts w:eastAsia="Times New Roman" w:cs="Times New Roman" w:ascii="Times New Roman" w:hAnsi="Times New Roman"/>
                <w:sz w:val="22"/>
                <w:szCs w:val="22"/>
                <w:shd w:fill="FFFFFF" w:val="clear"/>
                <w:lang w:eastAsia="ru-RU"/>
              </w:rPr>
              <w:t>в</w:t>
            </w:r>
            <w:r>
              <w:rPr>
                <w:rFonts w:eastAsia="Arial" w:cs="Times New Roman" w:ascii="Times New Roman" w:hAnsi="Times New Roman"/>
                <w:sz w:val="22"/>
                <w:szCs w:val="22"/>
                <w:shd w:fill="FFFFFF" w:val="clear"/>
                <w:lang w:eastAsia="ru-RU"/>
              </w:rPr>
              <w:t xml:space="preserve"> здании учебного корпуса</w:t>
            </w:r>
          </w:p>
        </w:tc>
        <w:tc>
          <w:tcPr>
            <w:tcW w:w="137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eastAsia="Arial" w:cs="Times New Roman"/>
                <w:sz w:val="22"/>
                <w:szCs w:val="22"/>
                <w:shd w:fill="FFFFFF" w:val="clear"/>
                <w:lang w:eastAsia="ru-RU"/>
              </w:rPr>
            </w:pPr>
            <w:r>
              <w:rPr>
                <w:rFonts w:eastAsia="Arial" w:cs="Times New Roman" w:ascii="Times New Roman" w:hAnsi="Times New Roman"/>
                <w:sz w:val="22"/>
                <w:szCs w:val="22"/>
                <w:shd w:fill="FFFFFF" w:val="clear"/>
                <w:lang w:eastAsia="ru-RU"/>
              </w:rPr>
              <w:t>П1, В1</w:t>
            </w:r>
          </w:p>
        </w:tc>
        <w:tc>
          <w:tcPr>
            <w:tcW w:w="136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sz w:val="22"/>
                <w:szCs w:val="22"/>
              </w:rPr>
            </w:pPr>
            <w:r>
              <w:rPr>
                <w:rFonts w:cs="Times New Roman" w:ascii="Times New Roman" w:hAnsi="Times New Roman"/>
                <w:sz w:val="22"/>
                <w:szCs w:val="22"/>
              </w:rPr>
              <w:t>шт</w:t>
            </w:r>
          </w:p>
        </w:tc>
        <w:tc>
          <w:tcPr>
            <w:tcW w:w="9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sz w:val="22"/>
                <w:szCs w:val="22"/>
              </w:rPr>
            </w:pPr>
            <w:r>
              <w:rPr>
                <w:rFonts w:cs="Times New Roman" w:ascii="Times New Roman" w:hAnsi="Times New Roman"/>
                <w:sz w:val="22"/>
                <w:szCs w:val="22"/>
              </w:rPr>
              <w:t>2</w:t>
            </w:r>
          </w:p>
        </w:tc>
      </w:tr>
    </w:tbl>
    <w:p>
      <w:pPr>
        <w:pStyle w:val="Normal"/>
        <w:rPr>
          <w:rFonts w:ascii="Times New Roman" w:hAnsi="Times New Roman" w:cs="Times New Roman"/>
          <w:b/>
          <w:sz w:val="22"/>
          <w:szCs w:val="22"/>
        </w:rPr>
      </w:pPr>
      <w:r>
        <w:rPr>
          <w:rFonts w:cs="Times New Roman" w:ascii="Times New Roman" w:hAnsi="Times New Roman"/>
          <w:b/>
          <w:sz w:val="22"/>
          <w:szCs w:val="22"/>
        </w:rPr>
      </w:r>
    </w:p>
    <w:p>
      <w:pPr>
        <w:pStyle w:val="Normal"/>
        <w:rPr>
          <w:rFonts w:ascii="Times New Roman" w:hAnsi="Times New Roman" w:cs="Times New Roman"/>
          <w:b/>
          <w:sz w:val="22"/>
          <w:szCs w:val="22"/>
        </w:rPr>
      </w:pPr>
      <w:r>
        <w:rPr>
          <w:rFonts w:cs="Times New Roman" w:ascii="Times New Roman" w:hAnsi="Times New Roman"/>
          <w:b/>
          <w:sz w:val="22"/>
          <w:szCs w:val="22"/>
        </w:rPr>
        <w:t>Эксплуатационные характеристики систем обслуживания:</w:t>
      </w:r>
    </w:p>
    <w:p>
      <w:pPr>
        <w:pStyle w:val="Normal"/>
        <w:rPr>
          <w:rFonts w:ascii="Times New Roman" w:hAnsi="Times New Roman" w:cs="Times New Roman"/>
          <w:b/>
          <w:sz w:val="22"/>
          <w:szCs w:val="22"/>
        </w:rPr>
      </w:pPr>
      <w:r>
        <w:rPr>
          <w:rFonts w:cs="Times New Roman" w:ascii="Times New Roman" w:hAnsi="Times New Roman"/>
          <w:b/>
          <w:sz w:val="22"/>
          <w:szCs w:val="22"/>
        </w:rPr>
      </w:r>
    </w:p>
    <w:tbl>
      <w:tblPr>
        <w:tblW w:w="5000" w:type="pct"/>
        <w:jc w:val="left"/>
        <w:tblInd w:w="0" w:type="dxa"/>
        <w:tblLayout w:type="fixed"/>
        <w:tblCellMar>
          <w:top w:w="0" w:type="dxa"/>
          <w:left w:w="108" w:type="dxa"/>
          <w:bottom w:w="0" w:type="dxa"/>
          <w:right w:w="108" w:type="dxa"/>
        </w:tblCellMar>
      </w:tblPr>
      <w:tblGrid>
        <w:gridCol w:w="569"/>
        <w:gridCol w:w="2323"/>
        <w:gridCol w:w="7029"/>
      </w:tblGrid>
      <w:tr>
        <w:trPr>
          <w:trHeight w:val="82" w:hRule="atLeast"/>
        </w:trPr>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sz w:val="21"/>
                <w:szCs w:val="21"/>
              </w:rPr>
            </w:pPr>
            <w:r>
              <w:rPr>
                <w:rFonts w:cs="Times New Roman" w:ascii="Times New Roman" w:hAnsi="Times New Roman"/>
                <w:b/>
                <w:sz w:val="21"/>
                <w:szCs w:val="21"/>
              </w:rPr>
              <w:t>№</w:t>
            </w:r>
          </w:p>
        </w:tc>
        <w:tc>
          <w:tcPr>
            <w:tcW w:w="232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sz w:val="21"/>
                <w:szCs w:val="21"/>
              </w:rPr>
            </w:pPr>
            <w:r>
              <w:rPr>
                <w:rFonts w:cs="Times New Roman" w:ascii="Times New Roman" w:hAnsi="Times New Roman"/>
                <w:b/>
                <w:sz w:val="21"/>
                <w:szCs w:val="21"/>
              </w:rPr>
              <w:t>Наименование</w:t>
            </w:r>
          </w:p>
        </w:tc>
        <w:tc>
          <w:tcPr>
            <w:tcW w:w="702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sz w:val="21"/>
                <w:szCs w:val="21"/>
              </w:rPr>
            </w:pPr>
            <w:r>
              <w:rPr>
                <w:rFonts w:cs="Times New Roman" w:ascii="Times New Roman" w:hAnsi="Times New Roman"/>
                <w:b/>
                <w:sz w:val="21"/>
                <w:szCs w:val="21"/>
              </w:rPr>
              <w:t>Основные характеристики и перечень оборудования, подлежащие обслуживанию</w:t>
            </w:r>
          </w:p>
        </w:tc>
      </w:tr>
      <w:tr>
        <w:trPr/>
        <w:tc>
          <w:tcPr>
            <w:tcW w:w="5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rPr>
                <w:rFonts w:ascii="Times New Roman" w:hAnsi="Times New Roman" w:cs="Times New Roman"/>
                <w:sz w:val="21"/>
                <w:szCs w:val="21"/>
              </w:rPr>
            </w:pPr>
            <w:r>
              <w:rPr>
                <w:rFonts w:cs="Times New Roman" w:ascii="Times New Roman" w:hAnsi="Times New Roman"/>
                <w:sz w:val="21"/>
                <w:szCs w:val="21"/>
              </w:rPr>
              <w:t>1</w:t>
            </w:r>
          </w:p>
        </w:tc>
        <w:tc>
          <w:tcPr>
            <w:tcW w:w="232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1"/>
                <w:szCs w:val="21"/>
                <w:shd w:fill="FFFFFF" w:val="clear"/>
                <w:lang w:eastAsia="ru-RU"/>
              </w:rPr>
            </w:pPr>
            <w:r>
              <w:rPr>
                <w:rFonts w:eastAsia="Times New Roman" w:cs="Times New Roman" w:ascii="Times New Roman" w:hAnsi="Times New Roman"/>
                <w:sz w:val="21"/>
                <w:szCs w:val="21"/>
                <w:shd w:fill="FFFFFF" w:val="clear"/>
                <w:lang w:eastAsia="ru-RU"/>
              </w:rPr>
              <w:t>Вытяжная система в помещении кухни в столовой в здании учебного корпуса</w:t>
            </w:r>
          </w:p>
        </w:tc>
        <w:tc>
          <w:tcPr>
            <w:tcW w:w="702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1"/>
                <w:szCs w:val="21"/>
              </w:rPr>
            </w:pPr>
            <w:r>
              <w:rPr>
                <w:rFonts w:cs="Times New Roman" w:ascii="Times New Roman" w:hAnsi="Times New Roman"/>
                <w:sz w:val="21"/>
                <w:szCs w:val="21"/>
              </w:rPr>
              <w:t>1. Система удаления, отработанного воздух из помещений кухни в столовой над газовой плитой и жарочным шкафом – вытяжная, технологическая для обеспечения параметров воздуха, соответствующих требованиям процессов, происходящих в помещениях.</w:t>
            </w:r>
          </w:p>
          <w:p>
            <w:pPr>
              <w:pStyle w:val="Normal"/>
              <w:widowControl w:val="false"/>
              <w:rPr>
                <w:rFonts w:ascii="Times New Roman" w:hAnsi="Times New Roman" w:cs="Times New Roman"/>
                <w:sz w:val="21"/>
                <w:szCs w:val="21"/>
              </w:rPr>
            </w:pPr>
            <w:r>
              <w:rPr>
                <w:rFonts w:cs="Times New Roman" w:ascii="Times New Roman" w:hAnsi="Times New Roman"/>
                <w:sz w:val="21"/>
                <w:szCs w:val="21"/>
              </w:rPr>
              <w:t>2.</w:t>
            </w:r>
            <w:r>
              <w:rPr>
                <w:rFonts w:eastAsia="Times New Roman" w:cs="Times New Roman CYR" w:ascii="Times New Roman CYR" w:hAnsi="Times New Roman CYR"/>
                <w:sz w:val="21"/>
                <w:szCs w:val="21"/>
                <w:lang w:eastAsia="ru-RU"/>
              </w:rPr>
              <w:t xml:space="preserve"> Система</w:t>
            </w:r>
            <w:r>
              <w:rPr>
                <w:rFonts w:cs="Times New Roman" w:ascii="Times New Roman" w:hAnsi="Times New Roman"/>
                <w:sz w:val="21"/>
                <w:szCs w:val="21"/>
              </w:rPr>
              <w:t xml:space="preserve"> механической вентиляции воздухообмена (с помощью вентилятора).</w:t>
            </w:r>
          </w:p>
          <w:p>
            <w:pPr>
              <w:pStyle w:val="Normal"/>
              <w:widowControl w:val="false"/>
              <w:rPr>
                <w:rFonts w:ascii="Times New Roman" w:hAnsi="Times New Roman" w:cs="Times New Roman"/>
                <w:sz w:val="21"/>
                <w:szCs w:val="21"/>
              </w:rPr>
            </w:pPr>
            <w:r>
              <w:rPr>
                <w:rFonts w:cs="Times New Roman" w:ascii="Times New Roman" w:hAnsi="Times New Roman"/>
                <w:sz w:val="21"/>
                <w:szCs w:val="21"/>
              </w:rPr>
              <w:t>3.По способу организации воздухообмена - местная система с обеспечением притока и/или вытяжку воздуха только в зонах точечных источников вредных примесей в воздухе.</w:t>
            </w:r>
          </w:p>
          <w:p>
            <w:pPr>
              <w:pStyle w:val="Normal"/>
              <w:widowControl w:val="false"/>
              <w:rPr/>
            </w:pPr>
            <w:r>
              <w:rPr>
                <w:rFonts w:cs="Times New Roman" w:ascii="Times New Roman" w:hAnsi="Times New Roman"/>
                <w:sz w:val="21"/>
                <w:szCs w:val="21"/>
              </w:rPr>
              <w:t>4.</w:t>
            </w:r>
            <w:r>
              <w:rPr>
                <w:rFonts w:eastAsia="Times New Roman" w:cs="Times New Roman CYR" w:ascii="Times New Roman CYR" w:hAnsi="Times New Roman CYR"/>
                <w:sz w:val="21"/>
                <w:szCs w:val="21"/>
                <w:lang w:eastAsia="ru-RU"/>
              </w:rPr>
              <w:t xml:space="preserve"> Канальная система воздухообмена (воздухообмен с улицей обеспечивает вентилятор и воздухоотводы).</w:t>
            </w:r>
          </w:p>
        </w:tc>
      </w:tr>
    </w:tbl>
    <w:p>
      <w:pPr>
        <w:pStyle w:val="Normal"/>
        <w:spacing w:before="120" w:after="12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tbl>
      <w:tblPr>
        <w:tblW w:w="5000" w:type="pct"/>
        <w:jc w:val="left"/>
        <w:tblInd w:w="0" w:type="dxa"/>
        <w:tblLayout w:type="fixed"/>
        <w:tblCellMar>
          <w:top w:w="0" w:type="dxa"/>
          <w:left w:w="108" w:type="dxa"/>
          <w:bottom w:w="0" w:type="dxa"/>
          <w:right w:w="108" w:type="dxa"/>
        </w:tblCellMar>
      </w:tblPr>
      <w:tblGrid>
        <w:gridCol w:w="569"/>
        <w:gridCol w:w="2184"/>
        <w:gridCol w:w="7168"/>
      </w:tblGrid>
      <w:tr>
        <w:trPr>
          <w:trHeight w:val="82" w:hRule="atLeast"/>
        </w:trPr>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sz w:val="21"/>
                <w:szCs w:val="21"/>
              </w:rPr>
            </w:pPr>
            <w:r>
              <w:rPr>
                <w:rFonts w:cs="Times New Roman" w:ascii="Times New Roman" w:hAnsi="Times New Roman"/>
                <w:b/>
                <w:sz w:val="21"/>
                <w:szCs w:val="21"/>
              </w:rPr>
              <w:t>№</w:t>
            </w:r>
          </w:p>
        </w:tc>
        <w:tc>
          <w:tcPr>
            <w:tcW w:w="21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sz w:val="21"/>
                <w:szCs w:val="21"/>
              </w:rPr>
            </w:pPr>
            <w:r>
              <w:rPr>
                <w:rFonts w:cs="Times New Roman" w:ascii="Times New Roman" w:hAnsi="Times New Roman"/>
                <w:b/>
                <w:sz w:val="21"/>
                <w:szCs w:val="21"/>
              </w:rPr>
              <w:t>Наименование</w:t>
            </w:r>
          </w:p>
        </w:tc>
        <w:tc>
          <w:tcPr>
            <w:tcW w:w="716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sz w:val="21"/>
                <w:szCs w:val="21"/>
              </w:rPr>
            </w:pPr>
            <w:r>
              <w:rPr>
                <w:rFonts w:cs="Times New Roman" w:ascii="Times New Roman" w:hAnsi="Times New Roman"/>
                <w:b/>
                <w:sz w:val="21"/>
                <w:szCs w:val="21"/>
              </w:rPr>
              <w:t>Основные характеристики и перечень оборудования, подлежащие обслуживанию</w:t>
            </w:r>
          </w:p>
        </w:tc>
      </w:tr>
      <w:tr>
        <w:trPr>
          <w:trHeight w:val="3071" w:hRule="atLeast"/>
        </w:trPr>
        <w:tc>
          <w:tcPr>
            <w:tcW w:w="5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rPr>
                <w:rFonts w:ascii="Times New Roman" w:hAnsi="Times New Roman" w:cs="Times New Roman"/>
                <w:sz w:val="21"/>
                <w:szCs w:val="21"/>
              </w:rPr>
            </w:pPr>
            <w:r>
              <w:rPr>
                <w:rFonts w:cs="Times New Roman" w:ascii="Times New Roman" w:hAnsi="Times New Roman"/>
                <w:sz w:val="21"/>
                <w:szCs w:val="21"/>
              </w:rPr>
              <w:t>2</w:t>
            </w:r>
          </w:p>
        </w:tc>
        <w:tc>
          <w:tcPr>
            <w:tcW w:w="218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eastAsia="Times New Roman" w:cs="Times New Roman" w:ascii="Times New Roman" w:hAnsi="Times New Roman"/>
                <w:color w:val="000000"/>
                <w:sz w:val="21"/>
                <w:szCs w:val="21"/>
                <w:lang w:eastAsia="ru-RU"/>
              </w:rPr>
              <w:t xml:space="preserve">Приточно-вытяжная вентиляция учебных мастерских (помещения №33 и №36) </w:t>
            </w:r>
            <w:r>
              <w:rPr>
                <w:rFonts w:eastAsia="Times New Roman" w:cs="Times New Roman" w:ascii="Times New Roman" w:hAnsi="Times New Roman"/>
                <w:sz w:val="21"/>
                <w:szCs w:val="21"/>
                <w:shd w:fill="FFFFFF" w:val="clear"/>
                <w:lang w:eastAsia="ru-RU"/>
              </w:rPr>
              <w:t>в</w:t>
            </w:r>
            <w:r>
              <w:rPr>
                <w:rFonts w:eastAsia="Arial" w:cs="Times New Roman" w:ascii="Times New Roman" w:hAnsi="Times New Roman"/>
                <w:sz w:val="21"/>
                <w:szCs w:val="21"/>
                <w:shd w:fill="FFFFFF" w:val="clear"/>
                <w:lang w:eastAsia="ru-RU"/>
              </w:rPr>
              <w:t xml:space="preserve"> здании учебного корпуса (П1, В1)</w:t>
            </w:r>
          </w:p>
        </w:tc>
        <w:tc>
          <w:tcPr>
            <w:tcW w:w="7168" w:type="dxa"/>
            <w:tcBorders>
              <w:top w:val="single" w:sz="4" w:space="0" w:color="000000"/>
              <w:left w:val="single" w:sz="4" w:space="0" w:color="000000"/>
              <w:bottom w:val="single" w:sz="4" w:space="0" w:color="000000"/>
              <w:right w:val="single" w:sz="4" w:space="0" w:color="000000"/>
            </w:tcBorders>
          </w:tcPr>
          <w:p>
            <w:pPr>
              <w:pStyle w:val="Normal"/>
              <w:widowControl w:val="false"/>
              <w:rPr>
                <w:sz w:val="21"/>
                <w:szCs w:val="21"/>
                <w:shd w:fill="FFFFFF" w:val="clear"/>
                <w:lang w:val="ru-RU" w:eastAsia="ru-RU"/>
              </w:rPr>
            </w:pPr>
            <w:r>
              <w:rPr>
                <w:rFonts w:eastAsia="Times New Roman" w:cs="Times New Roman" w:ascii="Times New Roman" w:hAnsi="Times New Roman"/>
                <w:sz w:val="21"/>
                <w:szCs w:val="21"/>
                <w:shd w:fill="FFFFFF" w:val="clear"/>
                <w:lang w:eastAsia="ru-RU"/>
              </w:rPr>
              <w:t>1.</w:t>
            </w:r>
            <w:r>
              <w:rPr>
                <w:rFonts w:cs="Times New Roman" w:ascii="Times New Roman" w:hAnsi="Times New Roman"/>
                <w:sz w:val="21"/>
                <w:szCs w:val="21"/>
              </w:rPr>
              <w:t xml:space="preserve"> Система удаления, отработанного воздуха из помещений учебных классов – приточно-вытяжная (</w:t>
            </w:r>
            <w:r>
              <w:rPr>
                <w:rFonts w:eastAsia="Times New Roman" w:cs="Times New Roman" w:ascii="Times New Roman" w:hAnsi="Times New Roman"/>
                <w:sz w:val="21"/>
                <w:szCs w:val="21"/>
                <w:shd w:fill="FFFFFF" w:val="clear"/>
                <w:lang w:eastAsia="ru-RU"/>
              </w:rPr>
              <w:t xml:space="preserve">система с одновременной подачей чистого воздуха и удаления отработанного); </w:t>
            </w:r>
            <w:r>
              <w:rPr>
                <w:rFonts w:cs="Times New Roman" w:ascii="Times New Roman" w:hAnsi="Times New Roman"/>
                <w:sz w:val="21"/>
                <w:szCs w:val="21"/>
              </w:rPr>
              <w:t>технологическая (для обеспечения параметров воздуха, соответствующих требованиям процессов, происходящих в помещениях).</w:t>
            </w:r>
          </w:p>
          <w:p>
            <w:pPr>
              <w:pStyle w:val="Style34"/>
              <w:widowControl w:val="false"/>
              <w:ind w:left="0" w:right="0" w:hanging="0"/>
              <w:rPr>
                <w:rFonts w:ascii="Times New Roman" w:hAnsi="Times New Roman" w:eastAsia="Times New Roman" w:cs="Times New Roman"/>
                <w:sz w:val="21"/>
                <w:szCs w:val="21"/>
                <w:shd w:fill="FFFFFF" w:val="clear"/>
                <w:lang w:eastAsia="ru-RU"/>
              </w:rPr>
            </w:pPr>
            <w:r>
              <w:rPr>
                <w:sz w:val="21"/>
                <w:szCs w:val="21"/>
                <w:shd w:fill="FFFFFF" w:val="clear"/>
                <w:lang w:val="ru-RU" w:eastAsia="ru-RU"/>
              </w:rPr>
              <w:t>2.</w:t>
            </w:r>
            <w:r>
              <w:rPr>
                <w:sz w:val="21"/>
                <w:szCs w:val="21"/>
                <w:lang w:val="ru-RU" w:eastAsia="ru-RU"/>
              </w:rPr>
              <w:t xml:space="preserve"> </w:t>
            </w:r>
            <w:r>
              <w:rPr>
                <w:sz w:val="21"/>
                <w:szCs w:val="21"/>
                <w:shd w:fill="FFFFFF" w:val="clear"/>
                <w:lang w:val="ru-RU" w:eastAsia="ru-RU"/>
              </w:rPr>
              <w:t>Система механической вентиляции воздухообмена (с помощью специального оборудования: вентилятора, электродвигателя, воздухонагревателя).</w:t>
            </w:r>
          </w:p>
          <w:p>
            <w:pPr>
              <w:pStyle w:val="Normal"/>
              <w:widowControl w:val="false"/>
              <w:rPr>
                <w:rFonts w:ascii="Times New Roman CYR" w:hAnsi="Times New Roman CYR" w:eastAsia="Times New Roman" w:cs="Times New Roman CYR"/>
                <w:sz w:val="21"/>
                <w:szCs w:val="21"/>
                <w:lang w:eastAsia="ru-RU"/>
              </w:rPr>
            </w:pPr>
            <w:r>
              <w:rPr>
                <w:rFonts w:eastAsia="Times New Roman" w:cs="Times New Roman" w:ascii="Times New Roman" w:hAnsi="Times New Roman"/>
                <w:sz w:val="21"/>
                <w:szCs w:val="21"/>
                <w:shd w:fill="FFFFFF" w:val="clear"/>
                <w:lang w:eastAsia="ru-RU"/>
              </w:rPr>
              <w:t>3.</w:t>
            </w:r>
            <w:r>
              <w:rPr>
                <w:rFonts w:eastAsia="Times New Roman" w:cs="Times New Roman CYR" w:ascii="Times New Roman CYR" w:hAnsi="Times New Roman CYR"/>
                <w:sz w:val="21"/>
                <w:szCs w:val="21"/>
                <w:lang w:eastAsia="ru-RU"/>
              </w:rPr>
              <w:t xml:space="preserve"> </w:t>
            </w:r>
            <w:r>
              <w:rPr>
                <w:rFonts w:cs="Times New Roman" w:ascii="Times New Roman" w:hAnsi="Times New Roman"/>
                <w:sz w:val="21"/>
                <w:szCs w:val="21"/>
              </w:rPr>
              <w:t xml:space="preserve">По способу организации воздухообмена - </w:t>
            </w:r>
            <w:r>
              <w:rPr>
                <w:rFonts w:eastAsia="Times New Roman" w:cs="Times New Roman CYR" w:ascii="Times New Roman CYR" w:hAnsi="Times New Roman CYR"/>
                <w:sz w:val="21"/>
                <w:szCs w:val="21"/>
                <w:lang w:eastAsia="ru-RU"/>
              </w:rPr>
              <w:t>специальная система в технологических помещениях (возможен неожиданный выброс вредных веществ; в помещения с повышенной пожароопасностью).</w:t>
            </w:r>
          </w:p>
          <w:p>
            <w:pPr>
              <w:pStyle w:val="Normal"/>
              <w:widowControl w:val="false"/>
              <w:rPr>
                <w:rFonts w:ascii="Times New Roman CYR" w:hAnsi="Times New Roman CYR" w:eastAsia="Times New Roman" w:cs="Times New Roman CYR"/>
                <w:sz w:val="21"/>
                <w:szCs w:val="21"/>
                <w:lang w:eastAsia="ru-RU"/>
              </w:rPr>
            </w:pPr>
            <w:r>
              <w:rPr>
                <w:rFonts w:eastAsia="Times New Roman" w:cs="Times New Roman CYR" w:ascii="Times New Roman CYR" w:hAnsi="Times New Roman CYR"/>
                <w:sz w:val="21"/>
                <w:szCs w:val="21"/>
                <w:lang w:eastAsia="ru-RU"/>
              </w:rPr>
              <w:t>4.Канальная система воздухообмена (воздухообмен с улицей обеспечивает вентилятор и воздухоотводы).</w:t>
            </w:r>
          </w:p>
        </w:tc>
      </w:tr>
    </w:tbl>
    <w:p>
      <w:pPr>
        <w:pStyle w:val="Normal"/>
        <w:ind w:left="0" w:right="0" w:firstLine="709"/>
        <w:jc w:val="center"/>
        <w:rPr>
          <w:rFonts w:ascii="Times New Roman" w:hAnsi="Times New Roman" w:cs="Times New Roman"/>
          <w:b/>
          <w:sz w:val="22"/>
          <w:szCs w:val="22"/>
        </w:rPr>
      </w:pPr>
      <w:r>
        <w:rPr>
          <w:rFonts w:cs="Times New Roman" w:ascii="Times New Roman" w:hAnsi="Times New Roman"/>
          <w:b/>
          <w:sz w:val="22"/>
          <w:szCs w:val="22"/>
        </w:rPr>
      </w:r>
    </w:p>
    <w:p>
      <w:pPr>
        <w:pStyle w:val="Normal"/>
        <w:rPr>
          <w:rFonts w:ascii="Times New Roman" w:hAnsi="Times New Roman" w:cs="Times New Roman"/>
          <w:b/>
          <w:sz w:val="22"/>
          <w:szCs w:val="22"/>
        </w:rPr>
      </w:pPr>
      <w:r>
        <w:rPr>
          <w:rFonts w:eastAsia="Times New Roman" w:cs="Times New Roman" w:ascii="Times New Roman" w:hAnsi="Times New Roman"/>
          <w:b/>
          <w:sz w:val="22"/>
          <w:szCs w:val="22"/>
        </w:rPr>
        <w:t xml:space="preserve"> </w:t>
      </w:r>
      <w:r>
        <w:rPr>
          <w:rFonts w:cs="Times New Roman" w:ascii="Times New Roman" w:hAnsi="Times New Roman"/>
          <w:b/>
          <w:sz w:val="22"/>
          <w:szCs w:val="22"/>
        </w:rPr>
        <w:t>Перечень оборудования, подлежащего техническому обслуживанию</w:t>
      </w:r>
    </w:p>
    <w:p>
      <w:pPr>
        <w:pStyle w:val="Normal"/>
        <w:ind w:left="0" w:right="0" w:firstLine="709"/>
        <w:jc w:val="center"/>
        <w:rPr>
          <w:rFonts w:ascii="Times New Roman" w:hAnsi="Times New Roman" w:cs="Times New Roman"/>
          <w:b/>
          <w:sz w:val="22"/>
          <w:szCs w:val="22"/>
        </w:rPr>
      </w:pPr>
      <w:r>
        <w:rPr>
          <w:rFonts w:cs="Times New Roman" w:ascii="Times New Roman" w:hAnsi="Times New Roman"/>
          <w:b/>
          <w:sz w:val="22"/>
          <w:szCs w:val="22"/>
        </w:rPr>
      </w:r>
    </w:p>
    <w:tbl>
      <w:tblPr>
        <w:tblW w:w="10201" w:type="dxa"/>
        <w:jc w:val="left"/>
        <w:tblInd w:w="108" w:type="dxa"/>
        <w:tblLayout w:type="fixed"/>
        <w:tblCellMar>
          <w:top w:w="0" w:type="dxa"/>
          <w:left w:w="108" w:type="dxa"/>
          <w:bottom w:w="0" w:type="dxa"/>
          <w:right w:w="108" w:type="dxa"/>
        </w:tblCellMar>
      </w:tblPr>
      <w:tblGrid>
        <w:gridCol w:w="4105"/>
        <w:gridCol w:w="4679"/>
        <w:gridCol w:w="1417"/>
      </w:tblGrid>
      <w:tr>
        <w:trPr>
          <w:trHeight w:val="416" w:hRule="atLeast"/>
        </w:trPr>
        <w:tc>
          <w:tcPr>
            <w:tcW w:w="41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rFonts w:ascii="Times New Roman" w:hAnsi="Times New Roman" w:cs="Times New Roman"/>
                <w:b/>
                <w:bCs/>
                <w:sz w:val="22"/>
                <w:szCs w:val="22"/>
              </w:rPr>
            </w:pPr>
            <w:r>
              <w:rPr>
                <w:rFonts w:cs="Times New Roman" w:ascii="Times New Roman" w:hAnsi="Times New Roman"/>
                <w:b/>
                <w:bCs/>
                <w:sz w:val="22"/>
                <w:szCs w:val="22"/>
              </w:rPr>
              <w:t>Вид системы</w:t>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rFonts w:ascii="Times New Roman" w:hAnsi="Times New Roman" w:cs="Times New Roman"/>
                <w:b/>
                <w:bCs/>
                <w:sz w:val="22"/>
                <w:szCs w:val="22"/>
              </w:rPr>
            </w:pPr>
            <w:r>
              <w:rPr>
                <w:rFonts w:cs="Times New Roman" w:ascii="Times New Roman" w:hAnsi="Times New Roman"/>
                <w:b/>
                <w:bCs/>
                <w:sz w:val="22"/>
                <w:szCs w:val="22"/>
              </w:rPr>
              <w:t>Наименование</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rFonts w:ascii="Times New Roman" w:hAnsi="Times New Roman" w:cs="Times New Roman"/>
                <w:b/>
                <w:bCs/>
                <w:sz w:val="22"/>
                <w:szCs w:val="22"/>
              </w:rPr>
            </w:pPr>
            <w:r>
              <w:rPr>
                <w:rFonts w:cs="Times New Roman" w:ascii="Times New Roman" w:hAnsi="Times New Roman"/>
                <w:b/>
                <w:bCs/>
                <w:sz w:val="22"/>
                <w:szCs w:val="22"/>
              </w:rPr>
              <w:t>Кол-во</w:t>
            </w:r>
          </w:p>
        </w:tc>
      </w:tr>
      <w:tr>
        <w:trPr/>
        <w:tc>
          <w:tcPr>
            <w:tcW w:w="410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left="0" w:right="-107" w:hanging="0"/>
              <w:jc w:val="center"/>
              <w:rPr>
                <w:rFonts w:ascii="Times New Roman" w:hAnsi="Times New Roman" w:eastAsia="Times New Roman" w:cs="Times New Roman"/>
                <w:sz w:val="22"/>
                <w:szCs w:val="22"/>
                <w:shd w:fill="FFFFFF" w:val="clear"/>
                <w:lang w:eastAsia="ru-RU"/>
              </w:rPr>
            </w:pPr>
            <w:r>
              <w:rPr>
                <w:rFonts w:eastAsia="Times New Roman" w:cs="Times New Roman" w:ascii="Times New Roman" w:hAnsi="Times New Roman"/>
                <w:sz w:val="22"/>
                <w:szCs w:val="22"/>
                <w:shd w:fill="FFFFFF" w:val="clear"/>
                <w:lang w:eastAsia="ru-RU"/>
              </w:rPr>
              <w:t>Вытяжная система в помещении кухни в столовой в здании учебного корпуса</w:t>
            </w:r>
          </w:p>
        </w:tc>
        <w:tc>
          <w:tcPr>
            <w:tcW w:w="467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Вытяжная установка</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41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467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Воздушный клапан</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41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467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Вентилятор</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bl>
    <w:p>
      <w:pPr>
        <w:pStyle w:val="Normal"/>
        <w:spacing w:before="120" w:after="120"/>
        <w:rPr>
          <w:rFonts w:ascii="Times New Roman" w:hAnsi="Times New Roman" w:eastAsia="Times New Roman" w:cs="Times New Roman"/>
          <w:color w:val="000000"/>
          <w:sz w:val="22"/>
          <w:szCs w:val="22"/>
          <w:lang w:eastAsia="ru-RU"/>
        </w:rPr>
      </w:pPr>
      <w:r>
        <w:rPr>
          <w:rFonts w:eastAsia="Times New Roman" w:cs="Times New Roman" w:ascii="Times New Roman" w:hAnsi="Times New Roman"/>
          <w:color w:val="000000"/>
          <w:sz w:val="22"/>
          <w:szCs w:val="22"/>
          <w:lang w:eastAsia="ru-RU"/>
        </w:rPr>
      </w:r>
    </w:p>
    <w:tbl>
      <w:tblPr>
        <w:tblW w:w="10201" w:type="dxa"/>
        <w:jc w:val="left"/>
        <w:tblInd w:w="108" w:type="dxa"/>
        <w:tblLayout w:type="fixed"/>
        <w:tblCellMar>
          <w:top w:w="0" w:type="dxa"/>
          <w:left w:w="108" w:type="dxa"/>
          <w:bottom w:w="0" w:type="dxa"/>
          <w:right w:w="108" w:type="dxa"/>
        </w:tblCellMar>
      </w:tblPr>
      <w:tblGrid>
        <w:gridCol w:w="2776"/>
        <w:gridCol w:w="1144"/>
        <w:gridCol w:w="4168"/>
        <w:gridCol w:w="1130"/>
        <w:gridCol w:w="983"/>
      </w:tblGrid>
      <w:tr>
        <w:trPr>
          <w:trHeight w:val="416" w:hRule="atLeast"/>
        </w:trPr>
        <w:tc>
          <w:tcPr>
            <w:tcW w:w="27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rFonts w:ascii="Times New Roman" w:hAnsi="Times New Roman" w:cs="Times New Roman"/>
                <w:b/>
                <w:bCs/>
                <w:sz w:val="22"/>
                <w:szCs w:val="22"/>
              </w:rPr>
            </w:pPr>
            <w:r>
              <w:rPr>
                <w:rFonts w:cs="Times New Roman" w:ascii="Times New Roman" w:hAnsi="Times New Roman"/>
                <w:b/>
                <w:bCs/>
                <w:sz w:val="22"/>
                <w:szCs w:val="22"/>
              </w:rPr>
              <w:t>Вид системы</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rFonts w:ascii="Times New Roman" w:hAnsi="Times New Roman" w:cs="Times New Roman"/>
                <w:b/>
                <w:bCs/>
                <w:sz w:val="22"/>
                <w:szCs w:val="22"/>
              </w:rPr>
            </w:pPr>
            <w:r>
              <w:rPr>
                <w:rFonts w:cs="Times New Roman" w:ascii="Times New Roman" w:hAnsi="Times New Roman"/>
                <w:b/>
                <w:bCs/>
                <w:sz w:val="22"/>
                <w:szCs w:val="22"/>
              </w:rPr>
              <w:t>Вид системы</w:t>
            </w:r>
          </w:p>
        </w:tc>
        <w:tc>
          <w:tcPr>
            <w:tcW w:w="41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rFonts w:ascii="Times New Roman" w:hAnsi="Times New Roman" w:cs="Times New Roman"/>
                <w:b/>
                <w:bCs/>
                <w:sz w:val="22"/>
                <w:szCs w:val="22"/>
              </w:rPr>
            </w:pPr>
            <w:r>
              <w:rPr>
                <w:rFonts w:cs="Times New Roman" w:ascii="Times New Roman" w:hAnsi="Times New Roman"/>
                <w:b/>
                <w:bCs/>
                <w:sz w:val="22"/>
                <w:szCs w:val="22"/>
              </w:rPr>
              <w:t>Наименование</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rFonts w:ascii="Times New Roman" w:hAnsi="Times New Roman" w:cs="Times New Roman"/>
                <w:b/>
                <w:bCs/>
                <w:sz w:val="22"/>
                <w:szCs w:val="22"/>
              </w:rPr>
            </w:pPr>
            <w:r>
              <w:rPr>
                <w:rFonts w:cs="Times New Roman" w:ascii="Times New Roman" w:hAnsi="Times New Roman"/>
                <w:b/>
                <w:bCs/>
                <w:sz w:val="22"/>
                <w:szCs w:val="22"/>
              </w:rPr>
              <w:t>Тип, марка</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rFonts w:ascii="Times New Roman" w:hAnsi="Times New Roman" w:cs="Times New Roman"/>
                <w:b/>
                <w:bCs/>
                <w:sz w:val="22"/>
                <w:szCs w:val="22"/>
              </w:rPr>
            </w:pPr>
            <w:r>
              <w:rPr>
                <w:rFonts w:cs="Times New Roman" w:ascii="Times New Roman" w:hAnsi="Times New Roman"/>
                <w:b/>
                <w:bCs/>
                <w:sz w:val="22"/>
                <w:szCs w:val="22"/>
              </w:rPr>
              <w:t>Кол-во</w:t>
            </w:r>
          </w:p>
        </w:tc>
      </w:tr>
      <w:tr>
        <w:trPr>
          <w:trHeight w:val="780" w:hRule="atLeast"/>
        </w:trPr>
        <w:tc>
          <w:tcPr>
            <w:tcW w:w="27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ind w:left="0" w:right="-107" w:hanging="0"/>
              <w:jc w:val="center"/>
              <w:rPr/>
            </w:pPr>
            <w:r>
              <w:rPr>
                <w:rFonts w:eastAsia="Times New Roman" w:cs="Times New Roman" w:ascii="Times New Roman" w:hAnsi="Times New Roman"/>
                <w:color w:val="000000"/>
                <w:sz w:val="22"/>
                <w:szCs w:val="22"/>
                <w:lang w:eastAsia="ru-RU"/>
              </w:rPr>
              <w:t xml:space="preserve">Приточно-вытяжная вентиляция учебных классах (помещения №33 и №36) </w:t>
            </w:r>
            <w:r>
              <w:rPr>
                <w:rFonts w:eastAsia="Times New Roman" w:cs="Times New Roman" w:ascii="Times New Roman" w:hAnsi="Times New Roman"/>
                <w:sz w:val="22"/>
                <w:szCs w:val="22"/>
                <w:shd w:fill="FFFFFF" w:val="clear"/>
                <w:lang w:eastAsia="ru-RU"/>
              </w:rPr>
              <w:t>в</w:t>
            </w:r>
            <w:r>
              <w:rPr>
                <w:rFonts w:eastAsia="Arial" w:cs="Times New Roman" w:ascii="Times New Roman" w:hAnsi="Times New Roman"/>
                <w:sz w:val="22"/>
                <w:szCs w:val="22"/>
                <w:shd w:fill="FFFFFF" w:val="clear"/>
                <w:lang w:eastAsia="ru-RU"/>
              </w:rPr>
              <w:t xml:space="preserve"> здании учебного корпуса</w:t>
            </w:r>
          </w:p>
        </w:tc>
        <w:tc>
          <w:tcPr>
            <w:tcW w:w="1144" w:type="dxa"/>
            <w:vMerge w:val="restart"/>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b/>
              </w:rPr>
            </w:pPr>
            <w:r>
              <w:rPr>
                <w:rFonts w:cs="Times New Roman" w:ascii="Times New Roman" w:hAnsi="Times New Roman"/>
                <w:b/>
              </w:rPr>
              <w:t>П 1</w:t>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eastAsia="Times New Roman" w:cs="Times New Roman"/>
                <w:b/>
              </w:rPr>
            </w:pPr>
            <w:r>
              <w:rPr>
                <w:rFonts w:cs="Times New Roman" w:ascii="Times New Roman" w:hAnsi="Times New Roman"/>
                <w:b/>
              </w:rPr>
              <w:t>Приточная установка П1.1. (моноблок)</w:t>
            </w:r>
          </w:p>
          <w:p>
            <w:pPr>
              <w:pStyle w:val="Style33"/>
              <w:widowControl w:val="false"/>
              <w:rPr/>
            </w:pPr>
            <w:r>
              <w:rPr>
                <w:rFonts w:eastAsia="Times New Roman" w:cs="Times New Roman" w:ascii="Times New Roman" w:hAnsi="Times New Roman"/>
                <w:b/>
              </w:rPr>
              <w:t xml:space="preserve"> </w:t>
            </w:r>
            <w:r>
              <w:rPr>
                <w:rFonts w:cs="Times New Roman" w:ascii="Times New Roman" w:hAnsi="Times New Roman"/>
                <w:b/>
              </w:rPr>
              <w:t>в составе:</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jc w:val="center"/>
              <w:rPr/>
            </w:pPr>
            <w:r>
              <w:rPr>
                <w:rFonts w:cs="Times New Roman" w:ascii="Times New Roman" w:hAnsi="Times New Roman"/>
                <w:b/>
                <w:lang w:val="en-US"/>
              </w:rPr>
              <w:t>SkyStar</w:t>
            </w:r>
            <w:r>
              <w:rPr>
                <w:rFonts w:cs="Times New Roman" w:ascii="Times New Roman" w:hAnsi="Times New Roman"/>
                <w:b/>
              </w:rPr>
              <w:t>-4-</w:t>
            </w:r>
            <w:r>
              <w:rPr>
                <w:rFonts w:cs="Times New Roman" w:ascii="Times New Roman" w:hAnsi="Times New Roman"/>
                <w:b/>
                <w:lang w:val="en-US"/>
              </w:rPr>
              <w:t>YW</w:t>
            </w:r>
            <w:r>
              <w:rPr>
                <w:rFonts w:cs="Times New Roman" w:ascii="Times New Roman" w:hAnsi="Times New Roman"/>
                <w:b/>
              </w:rPr>
              <w:t>-</w:t>
            </w:r>
            <w:r>
              <w:rPr>
                <w:rFonts w:cs="Times New Roman" w:ascii="Times New Roman" w:hAnsi="Times New Roman"/>
                <w:b/>
                <w:lang w:val="en-US"/>
              </w:rPr>
              <w:t>TC</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b/>
              </w:rPr>
            </w:pPr>
            <w:r>
              <w:rPr>
                <w:rFonts w:cs="Times New Roman" w:ascii="Times New Roman" w:hAnsi="Times New Roman"/>
                <w:b/>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b/>
                <w:sz w:val="22"/>
                <w:szCs w:val="22"/>
              </w:rPr>
            </w:pPr>
            <w:r>
              <w:rPr>
                <w:rFonts w:cs="Times New Roman" w:ascii="Times New Roman" w:hAnsi="Times New Roman"/>
                <w:b/>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Style33"/>
              <w:widowControl w:val="false"/>
              <w:snapToGrid w:val="false"/>
              <w:rPr>
                <w:rFonts w:ascii="Times New Roman" w:hAnsi="Times New Roman" w:cs="Times New Roman"/>
                <w:b/>
                <w:sz w:val="22"/>
                <w:szCs w:val="22"/>
              </w:rPr>
            </w:pPr>
            <w:r>
              <w:rPr>
                <w:rFonts w:cs="Times New Roman" w:ascii="Times New Roman" w:hAnsi="Times New Roman"/>
                <w:b/>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клапан воздушны с эл. приводом 220В-</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Style33"/>
              <w:widowControl w:val="false"/>
              <w:snapToGrid w:val="false"/>
              <w:rPr>
                <w:rFonts w:ascii="Times New Roman" w:hAnsi="Times New Roman" w:cs="Times New Roman"/>
                <w:sz w:val="22"/>
                <w:szCs w:val="22"/>
                <w:lang w:val="en-US"/>
              </w:rPr>
            </w:pPr>
            <w:r>
              <w:rPr>
                <w:rFonts w:cs="Times New Roman" w:ascii="Times New Roman" w:hAnsi="Times New Roman"/>
                <w:sz w:val="22"/>
                <w:szCs w:val="22"/>
                <w:lang w:val="en-US"/>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lang w:val="en-US"/>
              </w:rPr>
              <w:t>c</w:t>
            </w:r>
            <w:r>
              <w:rPr>
                <w:rFonts w:cs="Times New Roman" w:ascii="Times New Roman" w:hAnsi="Times New Roman"/>
              </w:rPr>
              <w:t xml:space="preserve">екция фильтра </w:t>
            </w:r>
            <w:r>
              <w:rPr>
                <w:rFonts w:cs="Times New Roman" w:ascii="Times New Roman" w:hAnsi="Times New Roman"/>
                <w:lang w:val="en-US"/>
              </w:rPr>
              <w:t>G3</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lang w:val="en-US"/>
              </w:rPr>
            </w:pPr>
            <w:r>
              <w:rPr>
                <w:rFonts w:cs="Times New Roman" w:ascii="Times New Roman" w:hAnsi="Times New Roman"/>
                <w:lang w:val="en-US"/>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lang w:val="en-US"/>
              </w:rPr>
            </w:pPr>
            <w:r>
              <w:rPr>
                <w:rFonts w:cs="Times New Roman" w:ascii="Times New Roman" w:hAnsi="Times New Roman"/>
                <w:lang w:val="en-US"/>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lang w:val="en-US"/>
              </w:rPr>
            </w:pPr>
            <w:r>
              <w:rPr>
                <w:rFonts w:cs="Times New Roman" w:ascii="Times New Roman" w:hAnsi="Times New Roman"/>
                <w:sz w:val="22"/>
                <w:szCs w:val="22"/>
                <w:lang w:val="en-US"/>
              </w:rPr>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Style33"/>
              <w:widowControl w:val="false"/>
              <w:snapToGrid w:val="false"/>
              <w:rPr>
                <w:rFonts w:ascii="Times New Roman" w:hAnsi="Times New Roman" w:cs="Times New Roman"/>
                <w:sz w:val="22"/>
                <w:szCs w:val="22"/>
                <w:lang w:val="en-US"/>
              </w:rPr>
            </w:pPr>
            <w:r>
              <w:rPr>
                <w:rFonts w:cs="Times New Roman" w:ascii="Times New Roman" w:hAnsi="Times New Roman"/>
                <w:sz w:val="22"/>
                <w:szCs w:val="22"/>
                <w:lang w:val="en-US"/>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воздухонагреватель водяной</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секция вентилятора</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 xml:space="preserve">шумоглушитель пластинчатый </w:t>
            </w:r>
            <w:r>
              <w:rPr>
                <w:rFonts w:cs="Times New Roman" w:ascii="Times New Roman" w:hAnsi="Times New Roman"/>
                <w:lang w:val="en-US"/>
              </w:rPr>
              <w:t>SMN1000x390/1000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lang w:val="en-US"/>
              </w:rPr>
            </w:pPr>
            <w:r>
              <w:rPr>
                <w:rFonts w:cs="Times New Roman" w:ascii="Times New Roman" w:hAnsi="Times New Roman"/>
                <w:lang w:val="en-US"/>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lang w:val="en-US"/>
              </w:rPr>
            </w:pPr>
            <w:r>
              <w:rPr>
                <w:rFonts w:cs="Times New Roman" w:ascii="Times New Roman" w:hAnsi="Times New Roman"/>
                <w:sz w:val="22"/>
                <w:szCs w:val="22"/>
                <w:lang w:val="en-US"/>
              </w:rPr>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Style33"/>
              <w:widowControl w:val="false"/>
              <w:snapToGrid w:val="false"/>
              <w:rPr>
                <w:rFonts w:ascii="Times New Roman" w:hAnsi="Times New Roman" w:cs="Times New Roman"/>
                <w:sz w:val="22"/>
                <w:szCs w:val="22"/>
                <w:lang w:val="en-US"/>
              </w:rPr>
            </w:pPr>
            <w:r>
              <w:rPr>
                <w:rFonts w:cs="Times New Roman" w:ascii="Times New Roman" w:hAnsi="Times New Roman"/>
                <w:sz w:val="22"/>
                <w:szCs w:val="22"/>
                <w:lang w:val="en-US"/>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 xml:space="preserve">гибкие вставки </w:t>
            </w:r>
            <w:r>
              <w:rPr>
                <w:rFonts w:cs="Times New Roman" w:ascii="Times New Roman" w:hAnsi="Times New Roman"/>
                <w:lang w:val="en-US"/>
              </w:rPr>
              <w:t>SF11000x390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lang w:val="en-US"/>
              </w:rPr>
            </w:pPr>
            <w:r>
              <w:rPr>
                <w:rFonts w:cs="Times New Roman" w:ascii="Times New Roman" w:hAnsi="Times New Roman"/>
                <w:lang w:val="en-US"/>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гибкие вставки SF1945x335</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 xml:space="preserve">смесительный узел </w:t>
            </w:r>
            <w:r>
              <w:rPr>
                <w:rFonts w:cs="Times New Roman" w:ascii="Times New Roman" w:hAnsi="Times New Roman"/>
                <w:lang w:val="en-US"/>
              </w:rPr>
              <w:t>Kvs</w:t>
            </w:r>
            <w:r>
              <w:rPr>
                <w:rFonts w:cs="Times New Roman" w:ascii="Times New Roman" w:hAnsi="Times New Roman"/>
              </w:rPr>
              <w:t xml:space="preserve"> 10.0 </w:t>
            </w:r>
            <w:r>
              <w:rPr>
                <w:rFonts w:cs="Times New Roman" w:ascii="Times New Roman" w:hAnsi="Times New Roman"/>
                <w:lang w:val="en-US"/>
              </w:rPr>
              <w:t>SUMX</w:t>
            </w:r>
            <w:r>
              <w:rPr>
                <w:rFonts w:cs="Times New Roman" w:ascii="Times New Roman" w:hAnsi="Times New Roman"/>
              </w:rPr>
              <w:t>-</w:t>
            </w:r>
            <w:r>
              <w:rPr>
                <w:rFonts w:cs="Times New Roman" w:ascii="Times New Roman" w:hAnsi="Times New Roman"/>
                <w:lang w:val="en-US"/>
              </w:rPr>
              <w:t>L</w:t>
            </w:r>
            <w:r>
              <w:rPr>
                <w:rFonts w:cs="Times New Roman" w:ascii="Times New Roman" w:hAnsi="Times New Roman"/>
              </w:rPr>
              <w:t>-10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lang w:val="en-US"/>
              </w:rPr>
            </w:pPr>
            <w:r>
              <w:rPr>
                <w:rFonts w:cs="Times New Roman" w:ascii="Times New Roman" w:hAnsi="Times New Roman"/>
                <w:lang w:val="en-US"/>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lang w:val="en-US"/>
              </w:rPr>
            </w:pPr>
            <w:r>
              <w:rPr>
                <w:rFonts w:cs="Times New Roman" w:ascii="Times New Roman" w:hAnsi="Times New Roman"/>
                <w:sz w:val="22"/>
                <w:szCs w:val="22"/>
                <w:lang w:val="en-US"/>
              </w:rPr>
            </w:r>
          </w:p>
        </w:tc>
        <w:tc>
          <w:tcPr>
            <w:tcW w:w="1144" w:type="dxa"/>
            <w:vMerge w:val="continue"/>
            <w:tcBorders>
              <w:top w:val="single" w:sz="4" w:space="0" w:color="000000"/>
              <w:left w:val="single" w:sz="4" w:space="0" w:color="000000"/>
              <w:bottom w:val="single" w:sz="4" w:space="0" w:color="000000"/>
              <w:right w:val="single" w:sz="4" w:space="0" w:color="000000"/>
            </w:tcBorders>
            <w:vAlign w:val="center"/>
          </w:tcPr>
          <w:p>
            <w:pPr>
              <w:pStyle w:val="Style33"/>
              <w:widowControl w:val="false"/>
              <w:snapToGrid w:val="false"/>
              <w:rPr>
                <w:rFonts w:ascii="Times New Roman" w:hAnsi="Times New Roman" w:cs="Times New Roman"/>
                <w:sz w:val="22"/>
                <w:szCs w:val="22"/>
                <w:lang w:val="en-US"/>
              </w:rPr>
            </w:pPr>
            <w:r>
              <w:rPr>
                <w:rFonts w:cs="Times New Roman" w:ascii="Times New Roman" w:hAnsi="Times New Roman"/>
                <w:sz w:val="22"/>
                <w:szCs w:val="22"/>
                <w:lang w:val="en-US"/>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комплект автоматики</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restart"/>
            <w:tcBorders>
              <w:top w:val="single" w:sz="4" w:space="0" w:color="000000"/>
              <w:left w:val="single" w:sz="4" w:space="0" w:color="000000"/>
              <w:bottom w:val="single" w:sz="4" w:space="0" w:color="000000"/>
              <w:right w:val="single" w:sz="4" w:space="0" w:color="000000"/>
            </w:tcBorders>
          </w:tcPr>
          <w:p>
            <w:pPr>
              <w:pStyle w:val="Style33"/>
              <w:widowControl w:val="false"/>
              <w:rPr>
                <w:rFonts w:ascii="Times New Roman" w:hAnsi="Times New Roman" w:cs="Times New Roman"/>
                <w:b/>
              </w:rPr>
            </w:pPr>
            <w:r>
              <w:rPr>
                <w:rFonts w:cs="Times New Roman" w:ascii="Times New Roman" w:hAnsi="Times New Roman"/>
                <w:b/>
              </w:rPr>
              <w:t>В1</w:t>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b/>
              </w:rPr>
            </w:pPr>
            <w:r>
              <w:rPr>
                <w:rFonts w:cs="Times New Roman" w:ascii="Times New Roman" w:hAnsi="Times New Roman"/>
                <w:b/>
              </w:rPr>
              <w:t>Вытяжная установка</w:t>
            </w:r>
          </w:p>
          <w:p>
            <w:pPr>
              <w:pStyle w:val="Style33"/>
              <w:widowControl w:val="false"/>
              <w:rPr>
                <w:rFonts w:ascii="Times New Roman" w:hAnsi="Times New Roman" w:cs="Times New Roman"/>
                <w:b/>
              </w:rPr>
            </w:pPr>
            <w:r>
              <w:rPr>
                <w:rFonts w:cs="Times New Roman" w:ascii="Times New Roman" w:hAnsi="Times New Roman"/>
                <w:b/>
              </w:rPr>
              <w:t>в составе:</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b/>
              </w:rPr>
            </w:pPr>
            <w:r>
              <w:rPr>
                <w:rFonts w:cs="Times New Roman" w:ascii="Times New Roman" w:hAnsi="Times New Roman"/>
                <w:b/>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b/>
                <w:sz w:val="22"/>
                <w:szCs w:val="22"/>
              </w:rPr>
            </w:pPr>
            <w:r>
              <w:rPr>
                <w:rFonts w:cs="Times New Roman" w:ascii="Times New Roman" w:hAnsi="Times New Roman"/>
                <w:b/>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b/>
                <w:sz w:val="22"/>
                <w:szCs w:val="22"/>
              </w:rPr>
            </w:pPr>
            <w:r>
              <w:rPr>
                <w:rFonts w:cs="Times New Roman" w:ascii="Times New Roman" w:hAnsi="Times New Roman"/>
                <w:b/>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шумоглушитель на всасывании ГТК 400-900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вентилятор ВР-300-45-4,0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виброизоляторы (комплект) ДО-41</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гибкая вставка ВГ 400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гибкая вставка ВГ 280х280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кронштейн из уголка</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щит управления вентилятором ЩУВ1-2,2</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 xml:space="preserve">частотный преобразователь 2,2 кВТ </w:t>
            </w:r>
            <w:r>
              <w:rPr>
                <w:rFonts w:cs="Times New Roman" w:ascii="Times New Roman" w:hAnsi="Times New Roman"/>
                <w:lang w:val="en-US"/>
              </w:rPr>
              <w:t>ATV212HU22N4</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lang w:val="en-US"/>
              </w:rPr>
            </w:pPr>
            <w:r>
              <w:rPr>
                <w:rFonts w:cs="Times New Roman" w:ascii="Times New Roman" w:hAnsi="Times New Roman"/>
                <w:b/>
                <w:lang w:val="en-US"/>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вытяжное устройство Гном-100 (компл)</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20</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 xml:space="preserve">дроссель-клапан </w:t>
            </w:r>
            <w:r>
              <w:rPr>
                <w:rFonts w:cs="Times New Roman" w:ascii="Times New Roman" w:hAnsi="Times New Roman"/>
                <w:lang w:val="en-US"/>
              </w:rPr>
              <w:t>PP</w:t>
            </w:r>
            <w:r>
              <w:rPr>
                <w:rFonts w:cs="Times New Roman" w:ascii="Times New Roman" w:hAnsi="Times New Roman"/>
              </w:rPr>
              <w:t>-400х200-ш-оц-Н</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 xml:space="preserve">дроссель-клапан </w:t>
            </w:r>
            <w:r>
              <w:rPr/>
              <w:t xml:space="preserve"> </w:t>
            </w:r>
            <w:r>
              <w:rPr>
                <w:rFonts w:cs="Times New Roman" w:ascii="Times New Roman" w:hAnsi="Times New Roman"/>
              </w:rPr>
              <w:t>PP-355-н-оц-Н</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решетка вентиляционная АМР500х200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9</w:t>
            </w:r>
          </w:p>
        </w:tc>
      </w:tr>
      <w:tr>
        <w:trPr/>
        <w:tc>
          <w:tcPr>
            <w:tcW w:w="27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решетка наружная</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bl>
    <w:p>
      <w:pPr>
        <w:pStyle w:val="Normal"/>
        <w:spacing w:before="120" w:after="120"/>
        <w:rPr>
          <w:rFonts w:ascii="Times New Roman" w:hAnsi="Times New Roman" w:eastAsia="Times New Roman" w:cs="Times New Roman"/>
          <w:color w:val="000000"/>
          <w:sz w:val="22"/>
          <w:szCs w:val="22"/>
          <w:lang w:eastAsia="ru-RU"/>
        </w:rPr>
      </w:pPr>
      <w:r>
        <w:rPr>
          <w:rFonts w:eastAsia="Times New Roman" w:cs="Times New Roman" w:ascii="Times New Roman" w:hAnsi="Times New Roman"/>
          <w:color w:val="000000"/>
          <w:sz w:val="22"/>
          <w:szCs w:val="22"/>
          <w:lang w:eastAsia="ru-RU"/>
        </w:rPr>
      </w:r>
    </w:p>
    <w:tbl>
      <w:tblPr>
        <w:tblW w:w="10201" w:type="dxa"/>
        <w:jc w:val="left"/>
        <w:tblInd w:w="108" w:type="dxa"/>
        <w:tblLayout w:type="fixed"/>
        <w:tblCellMar>
          <w:top w:w="0" w:type="dxa"/>
          <w:left w:w="108" w:type="dxa"/>
          <w:bottom w:w="0" w:type="dxa"/>
          <w:right w:w="108" w:type="dxa"/>
        </w:tblCellMar>
      </w:tblPr>
      <w:tblGrid>
        <w:gridCol w:w="2774"/>
        <w:gridCol w:w="1144"/>
        <w:gridCol w:w="4170"/>
        <w:gridCol w:w="1130"/>
        <w:gridCol w:w="983"/>
      </w:tblGrid>
      <w:tr>
        <w:trPr/>
        <w:tc>
          <w:tcPr>
            <w:tcW w:w="27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left="0" w:right="-107" w:hanging="0"/>
              <w:jc w:val="center"/>
              <w:rPr/>
            </w:pPr>
            <w:r>
              <w:rPr>
                <w:rFonts w:eastAsia="Times New Roman" w:cs="Times New Roman" w:ascii="Times New Roman" w:hAnsi="Times New Roman"/>
                <w:color w:val="000000"/>
                <w:sz w:val="22"/>
                <w:szCs w:val="22"/>
                <w:lang w:eastAsia="ru-RU"/>
              </w:rPr>
              <w:t xml:space="preserve">Приточно-вытяжная вентиляция учебных классах (помещения №33 и №36) </w:t>
            </w:r>
            <w:r>
              <w:rPr>
                <w:rFonts w:eastAsia="Times New Roman" w:cs="Times New Roman" w:ascii="Times New Roman" w:hAnsi="Times New Roman"/>
                <w:sz w:val="22"/>
                <w:szCs w:val="22"/>
                <w:shd w:fill="FFFFFF" w:val="clear"/>
                <w:lang w:eastAsia="ru-RU"/>
              </w:rPr>
              <w:t>в</w:t>
            </w:r>
            <w:r>
              <w:rPr>
                <w:rFonts w:eastAsia="Arial" w:cs="Times New Roman" w:ascii="Times New Roman" w:hAnsi="Times New Roman"/>
                <w:sz w:val="22"/>
                <w:szCs w:val="22"/>
                <w:shd w:fill="FFFFFF" w:val="clear"/>
                <w:lang w:eastAsia="ru-RU"/>
              </w:rPr>
              <w:t xml:space="preserve"> здании учебного корпуса</w:t>
            </w:r>
          </w:p>
        </w:tc>
        <w:tc>
          <w:tcPr>
            <w:tcW w:w="1144" w:type="dxa"/>
            <w:vMerge w:val="restart"/>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rPr>
            </w:pPr>
            <w:r>
              <w:rPr>
                <w:rFonts w:cs="Times New Roman" w:ascii="Times New Roman" w:hAnsi="Times New Roman"/>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 xml:space="preserve">защитная решетка для круглых воздухоотводов </w:t>
            </w:r>
            <w:r>
              <w:rPr>
                <w:rFonts w:cs="Times New Roman" w:ascii="Times New Roman" w:hAnsi="Times New Roman"/>
                <w:lang w:val="en-US"/>
              </w:rPr>
              <w:t>PG</w:t>
            </w:r>
            <w:r>
              <w:rPr>
                <w:rFonts w:cs="Times New Roman" w:ascii="Times New Roman" w:hAnsi="Times New Roman"/>
              </w:rPr>
              <w:t xml:space="preserve"> 400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lang w:val="en-US"/>
              </w:rPr>
            </w:pPr>
            <w:r>
              <w:rPr>
                <w:rFonts w:cs="Times New Roman" w:ascii="Times New Roman" w:hAnsi="Times New Roman"/>
                <w:lang w:val="en-US"/>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lang w:val="en-US"/>
              </w:rPr>
            </w:pPr>
            <w:r>
              <w:rPr>
                <w:rFonts w:cs="Times New Roman" w:ascii="Times New Roman" w:hAnsi="Times New Roman"/>
                <w:sz w:val="22"/>
                <w:szCs w:val="22"/>
                <w:lang w:val="en-US"/>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lang w:val="en-US"/>
              </w:rPr>
            </w:pPr>
            <w:r>
              <w:rPr>
                <w:rFonts w:cs="Times New Roman" w:ascii="Times New Roman" w:hAnsi="Times New Roman"/>
                <w:sz w:val="22"/>
                <w:szCs w:val="22"/>
                <w:lang w:val="en-US"/>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инерционная решетка АГС 500х300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3</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воздухоотвод из оцинкованной стали спиральнонавивной Ф100 (метров)</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3</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воздухоотвод из  оцинкованной стали спираль-нонавивной  Ф160 (метров)</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12</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воздухоотвод из  оцинкованной стали спираль-нонавивной  Ф200 (метров)</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12</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воздухоотвод из  оцинкованной стали спираль-нонавивной  Ф250 (метров)</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6</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воздухоотвод из  оцинкованной стали спираль-нонавивной  Ф315 (метров)</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3</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воздухоотвод из  оцинкованной стали спираль-нонавивной  Ф355 (метров)</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5</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воздухоотвод из  оцинкованной стали спираль-нонавивной  Ф400 (метров)</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9</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воздухоотвод из  оцинкованной стали б=0,5 400х200 (метров)</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8</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воздухоотвод из  оцинкованной стали б=0,7 500х200 (метров)</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1,25</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воздухоотвод из  оцинкованной стали б=0,7 600х400 (метров)</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1,25</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воздухоотвод из  оцинкованной стали б=0,7 1000х400 (метров)</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1,25</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переход Ф400/Ф355</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переход Ф355/Ф315</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переход Ф355/Ф250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переход Ф315/Ф200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переход Ф250/Ф200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переход Ф200/Ф160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4</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переход 945х335/600х400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тройник Ф400/Ф400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тройник Ф355/Ф250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тройник Ф355/Ф200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тройник Ф355/Ф100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тройник Ф250/Ф100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тройник Ф315/Ф100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тройник Ф200/Ф100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7</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тройник Ф160/Ф100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8</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отвод 90град Ф400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5</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отвод 90град Ф250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отвод 90град Ф200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отвод 90град Ф160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заглушка Ф160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анкер-кольцо М10х150</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4</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кронштенМ8</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16</w:t>
            </w:r>
          </w:p>
        </w:tc>
      </w:tr>
    </w:tbl>
    <w:p>
      <w:pPr>
        <w:pStyle w:val="Normal"/>
        <w:ind w:left="0" w:right="0" w:firstLine="709"/>
        <w:jc w:val="both"/>
        <w:rPr>
          <w:rFonts w:ascii="Times New Roman" w:hAnsi="Times New Roman" w:cs="Times New Roman"/>
          <w:b/>
          <w:sz w:val="22"/>
          <w:szCs w:val="22"/>
        </w:rPr>
      </w:pPr>
      <w:r>
        <w:rPr>
          <w:rFonts w:cs="Times New Roman" w:ascii="Times New Roman" w:hAnsi="Times New Roman"/>
          <w:b/>
          <w:sz w:val="22"/>
          <w:szCs w:val="22"/>
        </w:rPr>
      </w:r>
    </w:p>
    <w:p>
      <w:pPr>
        <w:pStyle w:val="Normal"/>
        <w:ind w:left="0" w:right="0" w:firstLine="709"/>
        <w:jc w:val="both"/>
        <w:rPr>
          <w:rFonts w:ascii="Times New Roman" w:hAnsi="Times New Roman" w:cs="Times New Roman"/>
          <w:b/>
          <w:sz w:val="22"/>
          <w:szCs w:val="22"/>
        </w:rPr>
      </w:pPr>
      <w:r>
        <w:rPr>
          <w:rFonts w:cs="Times New Roman" w:ascii="Times New Roman" w:hAnsi="Times New Roman"/>
          <w:b/>
          <w:sz w:val="22"/>
          <w:szCs w:val="22"/>
        </w:rPr>
      </w:r>
    </w:p>
    <w:tbl>
      <w:tblPr>
        <w:tblW w:w="10201" w:type="dxa"/>
        <w:jc w:val="left"/>
        <w:tblInd w:w="108" w:type="dxa"/>
        <w:tblLayout w:type="fixed"/>
        <w:tblCellMar>
          <w:top w:w="0" w:type="dxa"/>
          <w:left w:w="108" w:type="dxa"/>
          <w:bottom w:w="0" w:type="dxa"/>
          <w:right w:w="108" w:type="dxa"/>
        </w:tblCellMar>
      </w:tblPr>
      <w:tblGrid>
        <w:gridCol w:w="2774"/>
        <w:gridCol w:w="1144"/>
        <w:gridCol w:w="4170"/>
        <w:gridCol w:w="1130"/>
        <w:gridCol w:w="983"/>
      </w:tblGrid>
      <w:tr>
        <w:trPr/>
        <w:tc>
          <w:tcPr>
            <w:tcW w:w="27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left="0" w:right="-107" w:hanging="0"/>
              <w:jc w:val="center"/>
              <w:rPr/>
            </w:pPr>
            <w:r>
              <w:rPr>
                <w:rFonts w:eastAsia="Times New Roman" w:cs="Times New Roman" w:ascii="Times New Roman" w:hAnsi="Times New Roman"/>
                <w:color w:val="000000"/>
                <w:sz w:val="22"/>
                <w:szCs w:val="22"/>
                <w:lang w:eastAsia="ru-RU"/>
              </w:rPr>
              <w:t xml:space="preserve">Приточно-вытяжная вентиляция учебных классах (помещения №33 и №36) </w:t>
            </w:r>
            <w:r>
              <w:rPr>
                <w:rFonts w:eastAsia="Times New Roman" w:cs="Times New Roman" w:ascii="Times New Roman" w:hAnsi="Times New Roman"/>
                <w:sz w:val="22"/>
                <w:szCs w:val="22"/>
                <w:shd w:fill="FFFFFF" w:val="clear"/>
                <w:lang w:eastAsia="ru-RU"/>
              </w:rPr>
              <w:t>в</w:t>
            </w:r>
            <w:r>
              <w:rPr>
                <w:rFonts w:eastAsia="Arial" w:cs="Times New Roman" w:ascii="Times New Roman" w:hAnsi="Times New Roman"/>
                <w:sz w:val="22"/>
                <w:szCs w:val="22"/>
                <w:shd w:fill="FFFFFF" w:val="clear"/>
                <w:lang w:eastAsia="ru-RU"/>
              </w:rPr>
              <w:t xml:space="preserve"> здании учебного корпуса</w:t>
            </w:r>
          </w:p>
        </w:tc>
        <w:tc>
          <w:tcPr>
            <w:tcW w:w="1144" w:type="dxa"/>
            <w:vMerge w:val="restart"/>
            <w:tcBorders>
              <w:top w:val="single" w:sz="4" w:space="0" w:color="000000"/>
              <w:left w:val="single" w:sz="4" w:space="0" w:color="000000"/>
              <w:bottom w:val="single" w:sz="4" w:space="0" w:color="000000"/>
              <w:right w:val="single" w:sz="4" w:space="0" w:color="000000"/>
            </w:tcBorders>
          </w:tcPr>
          <w:p>
            <w:pPr>
              <w:pStyle w:val="Style33"/>
              <w:widowControl w:val="false"/>
              <w:rPr>
                <w:rFonts w:ascii="Times New Roman" w:hAnsi="Times New Roman" w:cs="Times New Roman"/>
                <w:b/>
              </w:rPr>
            </w:pPr>
            <w:r>
              <w:rPr>
                <w:rFonts w:cs="Times New Roman" w:ascii="Times New Roman" w:hAnsi="Times New Roman"/>
                <w:b/>
              </w:rPr>
              <w:t>П1</w:t>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b/>
              </w:rPr>
              <w:t xml:space="preserve">Теплоснабжение установки </w:t>
            </w:r>
            <w:r>
              <w:rPr/>
              <w:t xml:space="preserve">                        </w:t>
            </w:r>
            <w:r>
              <w:rPr>
                <w:rFonts w:cs="Times New Roman" w:ascii="Times New Roman" w:hAnsi="Times New Roman"/>
                <w:b/>
              </w:rPr>
              <w:t>в составе:</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b/>
              </w:rPr>
            </w:pPr>
            <w:r>
              <w:rPr>
                <w:rFonts w:cs="Times New Roman" w:ascii="Times New Roman" w:hAnsi="Times New Roman"/>
                <w:b/>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b/>
              </w:rPr>
            </w:pPr>
            <w:r>
              <w:rPr>
                <w:rFonts w:cs="Times New Roman" w:ascii="Times New Roman" w:hAnsi="Times New Roman"/>
                <w:b/>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b/>
                <w:sz w:val="22"/>
                <w:szCs w:val="22"/>
              </w:rPr>
            </w:pPr>
            <w:r>
              <w:rPr>
                <w:rFonts w:cs="Times New Roman" w:ascii="Times New Roman" w:hAnsi="Times New Roman"/>
                <w:b/>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b/>
                <w:sz w:val="22"/>
                <w:szCs w:val="22"/>
              </w:rPr>
            </w:pPr>
            <w:r>
              <w:rPr>
                <w:rFonts w:cs="Times New Roman" w:ascii="Times New Roman" w:hAnsi="Times New Roman"/>
                <w:b/>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трубопровод из труб водогазопроводных (метров)</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110</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b/>
                <w:sz w:val="22"/>
                <w:szCs w:val="22"/>
              </w:rPr>
            </w:pPr>
            <w:r>
              <w:rPr>
                <w:rFonts w:cs="Times New Roman" w:ascii="Times New Roman" w:hAnsi="Times New Roman"/>
                <w:b/>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цилиндры теплоизоляционные для труб (метров)</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110</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b/>
                <w:sz w:val="22"/>
                <w:szCs w:val="22"/>
              </w:rPr>
            </w:pPr>
            <w:r>
              <w:rPr>
                <w:rFonts w:cs="Times New Roman" w:ascii="Times New Roman" w:hAnsi="Times New Roman"/>
                <w:b/>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 xml:space="preserve">шаровый кран Ду32 </w:t>
            </w:r>
            <w:r>
              <w:rPr>
                <w:rFonts w:cs="Times New Roman" w:ascii="Times New Roman" w:hAnsi="Times New Roman"/>
                <w:lang w:val="en-US"/>
              </w:rPr>
              <w:t>VT</w:t>
            </w:r>
            <w:r>
              <w:rPr>
                <w:rFonts w:cs="Times New Roman" w:ascii="Times New Roman" w:hAnsi="Times New Roman"/>
              </w:rPr>
              <w:t>.214.</w:t>
            </w:r>
            <w:r>
              <w:rPr>
                <w:rFonts w:cs="Times New Roman" w:ascii="Times New Roman" w:hAnsi="Times New Roman"/>
                <w:lang w:val="en-US"/>
              </w:rPr>
              <w:t>N</w:t>
            </w:r>
            <w:r>
              <w:rPr>
                <w:rFonts w:cs="Times New Roman" w:ascii="Times New Roman" w:hAnsi="Times New Roman"/>
              </w:rPr>
              <w:t>07</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b/>
                <w:sz w:val="22"/>
                <w:szCs w:val="22"/>
              </w:rPr>
            </w:pPr>
            <w:r>
              <w:rPr>
                <w:rFonts w:cs="Times New Roman" w:ascii="Times New Roman" w:hAnsi="Times New Roman"/>
                <w:b/>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 xml:space="preserve">шаровый кран Ду25 </w:t>
            </w:r>
            <w:r>
              <w:rPr>
                <w:rFonts w:cs="Times New Roman" w:ascii="Times New Roman" w:hAnsi="Times New Roman"/>
                <w:lang w:val="en-US"/>
              </w:rPr>
              <w:t>VT</w:t>
            </w:r>
            <w:r>
              <w:rPr>
                <w:rFonts w:cs="Times New Roman" w:ascii="Times New Roman" w:hAnsi="Times New Roman"/>
              </w:rPr>
              <w:t>.214.</w:t>
            </w:r>
            <w:r>
              <w:rPr>
                <w:rFonts w:cs="Times New Roman" w:ascii="Times New Roman" w:hAnsi="Times New Roman"/>
                <w:lang w:val="en-US"/>
              </w:rPr>
              <w:t>N</w:t>
            </w:r>
            <w:r>
              <w:rPr>
                <w:rFonts w:cs="Times New Roman" w:ascii="Times New Roman" w:hAnsi="Times New Roman"/>
              </w:rPr>
              <w:t>07</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b/>
                <w:sz w:val="22"/>
                <w:szCs w:val="22"/>
              </w:rPr>
            </w:pPr>
            <w:r>
              <w:rPr>
                <w:rFonts w:cs="Times New Roman" w:ascii="Times New Roman" w:hAnsi="Times New Roman"/>
                <w:b/>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обратный клан Ду15</w:t>
            </w:r>
            <w:r>
              <w:rPr/>
              <w:t xml:space="preserve"> </w:t>
            </w:r>
            <w:r>
              <w:rPr>
                <w:rFonts w:cs="Times New Roman" w:ascii="Times New Roman" w:hAnsi="Times New Roman"/>
              </w:rPr>
              <w:t>VT.151.N07</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b/>
                <w:sz w:val="22"/>
                <w:szCs w:val="22"/>
              </w:rPr>
            </w:pPr>
            <w:r>
              <w:rPr>
                <w:rFonts w:cs="Times New Roman" w:ascii="Times New Roman" w:hAnsi="Times New Roman"/>
                <w:b/>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балансировочный вентиль Ду25</w:t>
            </w:r>
            <w:r>
              <w:rPr/>
              <w:t xml:space="preserve"> </w:t>
            </w:r>
            <w:r>
              <w:rPr>
                <w:rFonts w:cs="Times New Roman" w:ascii="Times New Roman" w:hAnsi="Times New Roman"/>
              </w:rPr>
              <w:t>VT.052.N06</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b/>
                <w:sz w:val="22"/>
                <w:szCs w:val="22"/>
              </w:rPr>
            </w:pPr>
            <w:r>
              <w:rPr>
                <w:rFonts w:cs="Times New Roman" w:ascii="Times New Roman" w:hAnsi="Times New Roman"/>
                <w:b/>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балансировочный вентиль Ду25 VT.052.N04</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b/>
                <w:sz w:val="22"/>
                <w:szCs w:val="22"/>
              </w:rPr>
            </w:pPr>
            <w:r>
              <w:rPr>
                <w:rFonts w:cs="Times New Roman" w:ascii="Times New Roman" w:hAnsi="Times New Roman"/>
                <w:b/>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rFonts w:ascii="Times New Roman" w:hAnsi="Times New Roman" w:cs="Times New Roman"/>
              </w:rPr>
            </w:pPr>
            <w:r>
              <w:rPr>
                <w:rFonts w:cs="Times New Roman" w:ascii="Times New Roman" w:hAnsi="Times New Roman"/>
              </w:rPr>
              <w:t>фильтр Ду25</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b/>
                <w:sz w:val="22"/>
                <w:szCs w:val="22"/>
              </w:rPr>
            </w:pPr>
            <w:r>
              <w:rPr>
                <w:rFonts w:cs="Times New Roman" w:ascii="Times New Roman" w:hAnsi="Times New Roman"/>
                <w:b/>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 xml:space="preserve">манометр радиальный </w:t>
            </w:r>
            <w:r>
              <w:rPr>
                <w:rFonts w:cs="Times New Roman" w:ascii="Times New Roman" w:hAnsi="Times New Roman"/>
                <w:lang w:val="en-US"/>
              </w:rPr>
              <w:t>G1/4</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b/>
                <w:sz w:val="22"/>
                <w:szCs w:val="22"/>
              </w:rPr>
            </w:pPr>
            <w:r>
              <w:rPr>
                <w:rFonts w:cs="Times New Roman" w:ascii="Times New Roman" w:hAnsi="Times New Roman"/>
                <w:b/>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шаравой кран Ду15 для подключения манометра</w:t>
            </w:r>
            <w:r>
              <w:rPr/>
              <w:t xml:space="preserve"> </w:t>
            </w:r>
            <w:r>
              <w:rPr>
                <w:rFonts w:cs="Times New Roman" w:ascii="Times New Roman" w:hAnsi="Times New Roman"/>
              </w:rPr>
              <w:t>VT.807</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b/>
                <w:sz w:val="22"/>
                <w:szCs w:val="22"/>
              </w:rPr>
            </w:pPr>
            <w:r>
              <w:rPr>
                <w:rFonts w:cs="Times New Roman" w:ascii="Times New Roman" w:hAnsi="Times New Roman"/>
                <w:b/>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 xml:space="preserve">термометр </w:t>
            </w:r>
            <w:r>
              <w:rPr>
                <w:rFonts w:cs="Times New Roman" w:ascii="Times New Roman" w:hAnsi="Times New Roman"/>
                <w:lang w:val="en-US"/>
              </w:rPr>
              <w:t>Watts F+R801</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lang w:val="en-US"/>
              </w:rPr>
            </w:pPr>
            <w:r>
              <w:rPr>
                <w:rFonts w:cs="Times New Roman" w:ascii="Times New Roman" w:hAnsi="Times New Roman"/>
                <w:lang w:val="en-US"/>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2</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rPr>
            </w:pPr>
            <w:r>
              <w:rPr>
                <w:rFonts w:cs="Times New Roman" w:ascii="Times New Roman" w:hAnsi="Times New Roman"/>
                <w:sz w:val="22"/>
                <w:szCs w:val="22"/>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b/>
                <w:sz w:val="22"/>
                <w:szCs w:val="22"/>
              </w:rPr>
            </w:pPr>
            <w:r>
              <w:rPr>
                <w:rFonts w:cs="Times New Roman" w:ascii="Times New Roman" w:hAnsi="Times New Roman"/>
                <w:b/>
                <w:sz w:val="22"/>
                <w:szCs w:val="22"/>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дренажный кран</w:t>
            </w:r>
            <w:r>
              <w:rPr/>
              <w:t xml:space="preserve"> </w:t>
            </w:r>
            <w:r>
              <w:rPr>
                <w:rFonts w:cs="Times New Roman" w:ascii="Times New Roman" w:hAnsi="Times New Roman"/>
              </w:rPr>
              <w:t>VT.</w:t>
            </w:r>
            <w:r>
              <w:rPr>
                <w:rFonts w:cs="Times New Roman" w:ascii="Times New Roman" w:hAnsi="Times New Roman"/>
                <w:lang w:val="en-US"/>
              </w:rPr>
              <w:t>430.N.04</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lang w:val="en-US"/>
              </w:rPr>
            </w:pPr>
            <w:r>
              <w:rPr>
                <w:rFonts w:cs="Times New Roman" w:ascii="Times New Roman" w:hAnsi="Times New Roman"/>
                <w:lang w:val="en-US"/>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lang w:val="en-US"/>
              </w:rPr>
            </w:pPr>
            <w:r>
              <w:rPr>
                <w:rFonts w:cs="Times New Roman" w:ascii="Times New Roman" w:hAnsi="Times New Roman"/>
                <w:lang w:val="en-US"/>
              </w:rPr>
              <w:t>1</w:t>
            </w:r>
          </w:p>
        </w:tc>
      </w:tr>
      <w:tr>
        <w:trPr/>
        <w:tc>
          <w:tcPr>
            <w:tcW w:w="27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exact" w:line="240"/>
              <w:ind w:left="0" w:right="-107" w:hanging="0"/>
              <w:jc w:val="center"/>
              <w:rPr>
                <w:rFonts w:ascii="Times New Roman" w:hAnsi="Times New Roman" w:cs="Times New Roman"/>
                <w:sz w:val="22"/>
                <w:szCs w:val="22"/>
                <w:lang w:val="en-US"/>
              </w:rPr>
            </w:pPr>
            <w:r>
              <w:rPr>
                <w:rFonts w:cs="Times New Roman" w:ascii="Times New Roman" w:hAnsi="Times New Roman"/>
                <w:sz w:val="22"/>
                <w:szCs w:val="22"/>
                <w:lang w:val="en-US"/>
              </w:rPr>
            </w:r>
          </w:p>
        </w:tc>
        <w:tc>
          <w:tcPr>
            <w:tcW w:w="1144" w:type="dxa"/>
            <w:vMerge w:val="continue"/>
            <w:tcBorders>
              <w:top w:val="single" w:sz="4" w:space="0" w:color="000000"/>
              <w:left w:val="single" w:sz="4" w:space="0" w:color="000000"/>
              <w:bottom w:val="single" w:sz="4" w:space="0" w:color="000000"/>
              <w:right w:val="single" w:sz="4" w:space="0" w:color="000000"/>
            </w:tcBorders>
          </w:tcPr>
          <w:p>
            <w:pPr>
              <w:pStyle w:val="Style33"/>
              <w:widowControl w:val="false"/>
              <w:snapToGrid w:val="false"/>
              <w:rPr>
                <w:rFonts w:ascii="Times New Roman" w:hAnsi="Times New Roman" w:cs="Times New Roman"/>
                <w:b/>
                <w:sz w:val="22"/>
                <w:szCs w:val="22"/>
                <w:lang w:val="en-US"/>
              </w:rPr>
            </w:pPr>
            <w:r>
              <w:rPr>
                <w:rFonts w:cs="Times New Roman" w:ascii="Times New Roman" w:hAnsi="Times New Roman"/>
                <w:b/>
                <w:sz w:val="22"/>
                <w:szCs w:val="22"/>
                <w:lang w:val="en-US"/>
              </w:rPr>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rPr/>
            </w:pPr>
            <w:r>
              <w:rPr>
                <w:rFonts w:cs="Times New Roman" w:ascii="Times New Roman" w:hAnsi="Times New Roman"/>
              </w:rPr>
              <w:t>автоматический воздухоотводчик VT.502</w:t>
            </w:r>
            <w:r>
              <w:rPr>
                <w:rFonts w:cs="Times New Roman" w:ascii="Times New Roman" w:hAnsi="Times New Roman"/>
                <w:lang w:val="en-US"/>
              </w:rPr>
              <w:t>.N</w:t>
            </w:r>
            <w:r>
              <w:rPr>
                <w:rFonts w:cs="Times New Roman" w:ascii="Times New Roman" w:hAnsi="Times New Roman"/>
              </w:rPr>
              <w:t>Н</w:t>
            </w:r>
            <w:r>
              <w:rPr>
                <w:rFonts w:cs="Times New Roman" w:ascii="Times New Roman" w:hAnsi="Times New Roman"/>
                <w:lang w:val="en-US"/>
              </w:rPr>
              <w:t>.04</w:t>
            </w:r>
          </w:p>
        </w:tc>
        <w:tc>
          <w:tcPr>
            <w:tcW w:w="1130" w:type="dxa"/>
            <w:tcBorders>
              <w:top w:val="single" w:sz="4" w:space="0" w:color="000000"/>
              <w:left w:val="single" w:sz="4" w:space="0" w:color="000000"/>
              <w:bottom w:val="single" w:sz="4" w:space="0" w:color="000000"/>
              <w:right w:val="single" w:sz="4" w:space="0" w:color="000000"/>
            </w:tcBorders>
          </w:tcPr>
          <w:p>
            <w:pPr>
              <w:pStyle w:val="Style33"/>
              <w:widowControl w:val="false"/>
              <w:snapToGrid w:val="false"/>
              <w:jc w:val="center"/>
              <w:rPr>
                <w:rFonts w:ascii="Times New Roman" w:hAnsi="Times New Roman" w:cs="Times New Roman"/>
              </w:rPr>
            </w:pPr>
            <w:r>
              <w:rPr>
                <w:rFonts w:cs="Times New Roman" w:ascii="Times New Roman" w:hAnsi="Times New Roman"/>
              </w:rPr>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jc w:val="center"/>
              <w:rPr>
                <w:rFonts w:ascii="Times New Roman" w:hAnsi="Times New Roman" w:cs="Times New Roman"/>
              </w:rPr>
            </w:pPr>
            <w:r>
              <w:rPr>
                <w:rFonts w:cs="Times New Roman" w:ascii="Times New Roman" w:hAnsi="Times New Roman"/>
              </w:rPr>
              <w:t>1</w:t>
            </w:r>
          </w:p>
        </w:tc>
      </w:tr>
    </w:tbl>
    <w:p>
      <w:pPr>
        <w:pStyle w:val="Normal"/>
        <w:ind w:left="0" w:right="0" w:firstLine="709"/>
        <w:jc w:val="both"/>
        <w:rPr>
          <w:rFonts w:ascii="Times New Roman" w:hAnsi="Times New Roman" w:cs="Times New Roman"/>
          <w:b/>
          <w:sz w:val="22"/>
          <w:szCs w:val="22"/>
        </w:rPr>
      </w:pPr>
      <w:r>
        <w:rPr>
          <w:rFonts w:cs="Times New Roman" w:ascii="Times New Roman" w:hAnsi="Times New Roman"/>
          <w:b/>
          <w:sz w:val="22"/>
          <w:szCs w:val="22"/>
        </w:rPr>
      </w:r>
    </w:p>
    <w:p>
      <w:pPr>
        <w:pStyle w:val="Normal"/>
        <w:ind w:left="0" w:right="0" w:firstLine="567"/>
        <w:jc w:val="center"/>
        <w:rPr>
          <w:rFonts w:ascii="Times New Roman" w:hAnsi="Times New Roman" w:cs="Times New Roman"/>
          <w:b/>
          <w:sz w:val="22"/>
          <w:szCs w:val="22"/>
        </w:rPr>
      </w:pPr>
      <w:r>
        <w:rPr>
          <w:rFonts w:cs="Times New Roman" w:ascii="Times New Roman" w:hAnsi="Times New Roman"/>
          <w:b/>
          <w:sz w:val="22"/>
          <w:szCs w:val="22"/>
        </w:rPr>
        <w:t>РЕГЛАМЕНТ ОКАЗАНИЯ УСЛУГ</w:t>
      </w:r>
    </w:p>
    <w:p>
      <w:pPr>
        <w:pStyle w:val="Normal"/>
        <w:ind w:left="0" w:right="0" w:firstLine="567"/>
        <w:jc w:val="center"/>
        <w:rPr>
          <w:rFonts w:ascii="Times New Roman" w:hAnsi="Times New Roman" w:cs="Times New Roman"/>
          <w:b/>
          <w:sz w:val="22"/>
          <w:szCs w:val="22"/>
        </w:rPr>
      </w:pPr>
      <w:r>
        <w:rPr>
          <w:rFonts w:cs="Times New Roman" w:ascii="Times New Roman" w:hAnsi="Times New Roman"/>
          <w:b/>
          <w:sz w:val="22"/>
          <w:szCs w:val="22"/>
        </w:rPr>
      </w:r>
    </w:p>
    <w:p>
      <w:pPr>
        <w:pStyle w:val="Normal"/>
        <w:rPr>
          <w:rFonts w:ascii="Times New Roman" w:hAnsi="Times New Roman" w:cs="Times New Roman"/>
          <w:sz w:val="22"/>
          <w:szCs w:val="22"/>
        </w:rPr>
      </w:pPr>
      <w:r>
        <w:rPr>
          <w:rFonts w:eastAsia="Times New Roman" w:cs="Times New Roman" w:ascii="Times New Roman" w:hAnsi="Times New Roman"/>
          <w:sz w:val="22"/>
          <w:szCs w:val="22"/>
          <w:shd w:fill="FFFFFF" w:val="clear"/>
          <w:lang w:eastAsia="ru-RU"/>
        </w:rPr>
        <w:t>Техническое обслуживание вытяжной системы в помещении кухни в столовой в здании учебного корпуса проводится по Регламенту №1.</w:t>
      </w:r>
    </w:p>
    <w:p>
      <w:pPr>
        <w:pStyle w:val="Normal"/>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b/>
          <w:sz w:val="22"/>
          <w:szCs w:val="22"/>
        </w:rPr>
      </w:pPr>
      <w:r>
        <w:rPr>
          <w:rFonts w:cs="Times New Roman" w:ascii="Times New Roman" w:hAnsi="Times New Roman"/>
          <w:sz w:val="22"/>
          <w:szCs w:val="22"/>
        </w:rPr>
        <w:t>Техническое обслуживание приточно-вытяжной вентиляции учебных классов (помещения №33 и №36) в здании учебного корпуса проводится по Регламенту №2.</w:t>
      </w:r>
    </w:p>
    <w:tbl>
      <w:tblPr>
        <w:tblW w:w="10165" w:type="dxa"/>
        <w:jc w:val="left"/>
        <w:tblInd w:w="0" w:type="dxa"/>
        <w:tblLayout w:type="fixed"/>
        <w:tblCellMar>
          <w:top w:w="0" w:type="dxa"/>
          <w:left w:w="108" w:type="dxa"/>
          <w:bottom w:w="0" w:type="dxa"/>
          <w:right w:w="108" w:type="dxa"/>
        </w:tblCellMar>
      </w:tblPr>
      <w:tblGrid>
        <w:gridCol w:w="6062"/>
        <w:gridCol w:w="2268"/>
        <w:gridCol w:w="1835"/>
      </w:tblGrid>
      <w:tr>
        <w:trPr>
          <w:trHeight w:val="360" w:hRule="atLeast"/>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sz w:val="22"/>
                <w:szCs w:val="22"/>
              </w:rPr>
            </w:pPr>
            <w:r>
              <w:rPr>
                <w:rFonts w:cs="Times New Roman" w:ascii="Times New Roman" w:hAnsi="Times New Roman"/>
                <w:b/>
                <w:sz w:val="22"/>
                <w:szCs w:val="22"/>
              </w:rPr>
              <w:t>Состав услуг</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sz w:val="22"/>
                <w:szCs w:val="22"/>
              </w:rPr>
            </w:pPr>
            <w:r>
              <w:rPr>
                <w:rFonts w:cs="Times New Roman" w:ascii="Times New Roman" w:hAnsi="Times New Roman"/>
                <w:b/>
                <w:sz w:val="22"/>
                <w:szCs w:val="22"/>
              </w:rPr>
              <w:t>Регламент 1</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sz w:val="22"/>
                <w:szCs w:val="22"/>
              </w:rPr>
            </w:pPr>
            <w:r>
              <w:rPr>
                <w:rFonts w:cs="Times New Roman" w:ascii="Times New Roman" w:hAnsi="Times New Roman"/>
                <w:b/>
                <w:sz w:val="22"/>
                <w:szCs w:val="22"/>
              </w:rPr>
              <w:t>Регламент 2</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pacing w:val="-2"/>
                <w:sz w:val="22"/>
                <w:szCs w:val="22"/>
                <w:lang w:eastAsia="ru-RU"/>
              </w:rPr>
              <w:t>Внешний осмотр систем с целью выявления механических повреждений, диагностики работоспособности приточных и в</w:t>
            </w:r>
            <w:r>
              <w:rPr>
                <w:rFonts w:cs="Times New Roman" w:ascii="Times New Roman" w:hAnsi="Times New Roman"/>
                <w:sz w:val="22"/>
                <w:szCs w:val="22"/>
                <w:lang w:eastAsia="ru-RU"/>
              </w:rPr>
              <w:t>ытяжных систем вентиляции.</w:t>
            </w:r>
            <w:r>
              <w:rPr>
                <w:rFonts w:cs="Times New Roman" w:ascii="Times New Roman" w:hAnsi="Times New Roman"/>
                <w:sz w:val="22"/>
                <w:szCs w:val="22"/>
              </w:rPr>
              <w:t xml:space="preserve"> </w:t>
            </w:r>
            <w:r>
              <w:rPr>
                <w:rFonts w:cs="Times New Roman" w:ascii="Times New Roman" w:hAnsi="Times New Roman"/>
                <w:sz w:val="22"/>
                <w:szCs w:val="22"/>
                <w:lang w:eastAsia="ru-RU"/>
              </w:rPr>
              <w:t>Проверка оборудования на отсутствие коррозии, грязи, прочности креплений.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 раз в квартал. Конкретная дата определяется по согласованию с  Заказчиком</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2"/>
                <w:szCs w:val="22"/>
                <w:lang w:eastAsia="ar-SA"/>
              </w:rPr>
            </w:pPr>
            <w:r>
              <w:rPr>
                <w:rFonts w:cs="Times New Roman" w:ascii="Times New Roman" w:hAnsi="Times New Roman"/>
                <w:color w:val="000000"/>
                <w:sz w:val="22"/>
                <w:szCs w:val="22"/>
                <w:lang w:eastAsia="ar-SA"/>
              </w:rPr>
              <w:t>Проверка герметичности соединений воздуховодов, фланцевых соединений, целостности гибких вставок, регулировка хомутов и т.д.</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Проведение испытаний и комплексного опробования систем вентиляции</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работоспособности аварийного отключения системы</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Диагностика приточных и вытяжных установок: блоков управления, датчиков (канального, перепада давления и др.), панелей управления, приводов воздушных заслонок, термостатов, частотных преобразователей.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свободного вращения и чистка крыльчаток вентиляторов, сопротивления обмоток вентиляторов, состояния подшипников двигателей вентиляторов (по необходимости их смазка).</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настройки электрозащитных устройств оборудования</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pacing w:val="-2"/>
                <w:sz w:val="22"/>
                <w:szCs w:val="22"/>
                <w:lang w:eastAsia="ru-RU"/>
              </w:rPr>
            </w:pPr>
            <w:r>
              <w:rPr>
                <w:rFonts w:cs="Times New Roman" w:ascii="Times New Roman" w:hAnsi="Times New Roman"/>
                <w:spacing w:val="-2"/>
                <w:sz w:val="22"/>
                <w:szCs w:val="22"/>
                <w:lang w:eastAsia="ru-RU"/>
              </w:rPr>
              <w:t>Запуск теплообменников приточной вентиляции</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pacing w:val="-2"/>
                <w:sz w:val="22"/>
                <w:szCs w:val="22"/>
                <w:lang w:eastAsia="ru-RU"/>
              </w:rPr>
            </w:pPr>
            <w:r>
              <w:rPr>
                <w:rFonts w:cs="Times New Roman" w:ascii="Times New Roman" w:hAnsi="Times New Roman"/>
                <w:spacing w:val="-2"/>
                <w:sz w:val="22"/>
                <w:szCs w:val="22"/>
                <w:lang w:eastAsia="ru-RU"/>
              </w:rPr>
              <w:t>Контроль состояния фильтров</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 раз в год</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шумоглушителя на отсутствие механических повреждений. Чистка от пыли и загрязненности.</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 раз в полгода</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наличия тяги в воздуховодах</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Устранение прочих незначительных неисправностей, при которых нет необходимости остановки системы и использования дополнительных материалов и запасных частей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манометров, термометров и других контрольно-измерительных приборов на работоспособность</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момента открытия-закрытия привода воздушной заслонки.</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 раз в полгода</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Внешний осмотр датчика температуры на отсутствие механических повреждений корпуса и составных элементов датчика. Проверка точности измерения. Протяжка клемм.</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 раз в полгода</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работоспособности систем автоматики во всех режимах, проверка срабатывания аварийного отключения системы.</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Ведение журнала/документации регистрации работ по техническому обслуживанию и планово-предупредительному ремонту с оформлением Акта проверки работоспособности систем вентиляции</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1 раз в квартал.</w:t>
            </w:r>
            <w:r>
              <w:rPr/>
              <w:t xml:space="preserve"> </w:t>
            </w:r>
            <w:r>
              <w:rPr>
                <w:rFonts w:cs="Times New Roman" w:ascii="Times New Roman" w:hAnsi="Times New Roman"/>
                <w:sz w:val="22"/>
                <w:szCs w:val="22"/>
              </w:rPr>
              <w:t>Конкретная дата определяется по согласованию с  Заказчиком</w:t>
            </w:r>
          </w:p>
        </w:tc>
      </w:tr>
    </w:tbl>
    <w:p>
      <w:pPr>
        <w:pStyle w:val="Normal"/>
        <w:jc w:val="both"/>
        <w:rPr>
          <w:rFonts w:ascii="Times New Roman" w:hAnsi="Times New Roman" w:cs="Times New Roman"/>
          <w:b/>
          <w:sz w:val="22"/>
          <w:szCs w:val="22"/>
        </w:rPr>
      </w:pPr>
      <w:r>
        <w:rPr>
          <w:rFonts w:cs="Times New Roman" w:ascii="Times New Roman" w:hAnsi="Times New Roman"/>
          <w:b/>
          <w:sz w:val="22"/>
          <w:szCs w:val="22"/>
        </w:rPr>
      </w:r>
    </w:p>
    <w:p>
      <w:pPr>
        <w:pStyle w:val="Normal"/>
        <w:jc w:val="both"/>
        <w:rPr>
          <w:rFonts w:ascii="Times New Roman" w:hAnsi="Times New Roman" w:cs="Times New Roman"/>
          <w:sz w:val="22"/>
          <w:szCs w:val="22"/>
          <w:lang w:eastAsia="ar-SA"/>
        </w:rPr>
      </w:pPr>
      <w:r>
        <w:rPr>
          <w:rFonts w:cs="Times New Roman" w:ascii="Times New Roman" w:hAnsi="Times New Roman"/>
          <w:sz w:val="22"/>
          <w:szCs w:val="22"/>
        </w:rPr>
        <w:t>Исполнитель несет ответственность за соблюдение его работниками правил техники безопасности, пожарной безопасности и охраны труда.</w:t>
      </w:r>
    </w:p>
    <w:p>
      <w:pPr>
        <w:pStyle w:val="Normal"/>
        <w:rPr>
          <w:rFonts w:ascii="Times New Roman" w:hAnsi="Times New Roman" w:cs="Times New Roman"/>
          <w:sz w:val="22"/>
          <w:szCs w:val="22"/>
          <w:lang w:eastAsia="ar-SA"/>
        </w:rPr>
      </w:pPr>
      <w:r>
        <w:rPr>
          <w:rFonts w:cs="Times New Roman" w:ascii="Times New Roman" w:hAnsi="Times New Roman"/>
          <w:sz w:val="22"/>
          <w:szCs w:val="22"/>
          <w:lang w:eastAsia="ar-SA"/>
        </w:rPr>
      </w:r>
    </w:p>
    <w:p>
      <w:pPr>
        <w:pStyle w:val="Normal"/>
        <w:jc w:val="both"/>
        <w:rPr>
          <w:rFonts w:ascii="Times New Roman" w:hAnsi="Times New Roman" w:cs="Times New Roman"/>
          <w:sz w:val="22"/>
          <w:szCs w:val="22"/>
        </w:rPr>
      </w:pPr>
      <w:r>
        <w:rPr>
          <w:rFonts w:cs="Times New Roman" w:ascii="Times New Roman" w:hAnsi="Times New Roman"/>
          <w:sz w:val="22"/>
          <w:szCs w:val="22"/>
          <w:lang w:eastAsia="ar-SA"/>
        </w:rPr>
        <w:t>Обеспечение работников Исполнителя инструментами, оборудованием, средствами измерения и индивидуальной защиты применяемыми в процессе оказания услуг, осуществляется Исполнителем за его счет.</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Исполнитель ведет техническую документацию - журнал эксплуатации установок, в который заносятся данные по результатам осмотров, замеченные неисправности в вентиляционных установках; </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В случае обнаружения неисправности оборудования Исполнитель обязан предоставить Заказчику заключение о его техническом состоянии с указанием причин неисправности и рекомендациями по ремонту или закупке нового оборудования. </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200"/>
        <w:jc w:val="both"/>
        <w:rPr>
          <w:rFonts w:ascii="Times New Roman" w:hAnsi="Times New Roman" w:cs="Times New Roman"/>
          <w:sz w:val="22"/>
          <w:szCs w:val="22"/>
        </w:rPr>
      </w:pPr>
      <w:r>
        <w:rPr>
          <w:rFonts w:cs="Times New Roman" w:ascii="Times New Roman" w:hAnsi="Times New Roman"/>
          <w:sz w:val="22"/>
          <w:szCs w:val="22"/>
        </w:rPr>
        <w:t xml:space="preserve">В случае аварийной ситуации </w:t>
      </w:r>
      <w:r>
        <w:rPr>
          <w:rFonts w:cs="Times New Roman" w:ascii="Times New Roman" w:hAnsi="Times New Roman"/>
          <w:sz w:val="22"/>
          <w:szCs w:val="22"/>
          <w:lang w:eastAsia="en-US"/>
        </w:rPr>
        <w:t>по вызову Заказчика в течение суток сотрудник Исполнителя обязан прибыть на объект.</w:t>
      </w:r>
    </w:p>
    <w:p>
      <w:pPr>
        <w:pStyle w:val="Normal"/>
        <w:jc w:val="both"/>
        <w:rPr>
          <w:rFonts w:ascii="Times New Roman" w:hAnsi="Times New Roman" w:cs="Times New Roman"/>
          <w:b/>
          <w:sz w:val="22"/>
          <w:szCs w:val="22"/>
        </w:rPr>
      </w:pPr>
      <w:r>
        <w:rPr>
          <w:rFonts w:cs="Times New Roman" w:ascii="Times New Roman" w:hAnsi="Times New Roman"/>
          <w:sz w:val="22"/>
          <w:szCs w:val="22"/>
        </w:rPr>
        <w:t xml:space="preserve">В случае выхода из строя оборудования (механизмов, комплектующих) по вине Исполнителя вследствие ненадлежащего выполнения технического обслуживания, все затраты по восстановлению работоспособности оборудования (механизмов, комплектующих), в том числе приобретению оборудования (механизмов, комплектующих) несет Исполнитель. </w:t>
      </w:r>
    </w:p>
    <w:p>
      <w:pPr>
        <w:pStyle w:val="Normal"/>
        <w:ind w:left="0" w:right="0" w:firstLine="567"/>
        <w:jc w:val="center"/>
        <w:rPr>
          <w:rFonts w:ascii="Times New Roman" w:hAnsi="Times New Roman" w:cs="Times New Roman"/>
          <w:b/>
          <w:sz w:val="22"/>
          <w:szCs w:val="22"/>
        </w:rPr>
      </w:pPr>
      <w:r>
        <w:rPr>
          <w:rFonts w:cs="Times New Roman" w:ascii="Times New Roman" w:hAnsi="Times New Roman"/>
          <w:b/>
          <w:sz w:val="22"/>
          <w:szCs w:val="22"/>
        </w:rPr>
      </w:r>
    </w:p>
    <w:tbl>
      <w:tblPr>
        <w:tblW w:w="10314" w:type="dxa"/>
        <w:jc w:val="left"/>
        <w:tblInd w:w="108" w:type="dxa"/>
        <w:tblLayout w:type="fixed"/>
        <w:tblCellMar>
          <w:top w:w="0" w:type="dxa"/>
          <w:left w:w="108" w:type="dxa"/>
          <w:bottom w:w="0" w:type="dxa"/>
          <w:right w:w="108" w:type="dxa"/>
        </w:tblCellMar>
      </w:tblPr>
      <w:tblGrid>
        <w:gridCol w:w="4785"/>
        <w:gridCol w:w="5528"/>
      </w:tblGrid>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t>«Заказчик»</w:t>
            </w:r>
          </w:p>
        </w:tc>
        <w:tc>
          <w:tcPr>
            <w:tcW w:w="55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t>«Исполнитель»</w:t>
            </w:r>
          </w:p>
        </w:tc>
      </w:tr>
      <w:tr>
        <w:trPr>
          <w:trHeight w:val="410" w:hRule="atLeast"/>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b/>
                <w:bCs/>
                <w:sz w:val="22"/>
                <w:szCs w:val="22"/>
                <w:lang w:eastAsia="ar-SA"/>
              </w:rPr>
            </w:pPr>
            <w:r>
              <w:rPr>
                <w:rFonts w:eastAsia="Times New Roman" w:cs="Times New Roman" w:ascii="Times New Roman" w:hAnsi="Times New Roman"/>
                <w:b/>
                <w:bCs/>
                <w:sz w:val="22"/>
                <w:szCs w:val="22"/>
                <w:lang w:eastAsia="ar-SA"/>
              </w:rPr>
              <w:t>ФКПОУ «ИвРТТИ» Минтруда России</w:t>
            </w:r>
          </w:p>
        </w:tc>
        <w:tc>
          <w:tcPr>
            <w:tcW w:w="55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jc w:val="center"/>
              <w:rPr/>
            </w:pPr>
            <w:r>
              <w:rPr/>
            </w:r>
          </w:p>
        </w:tc>
      </w:tr>
      <w:tr>
        <w:trPr>
          <w:trHeight w:val="827" w:hRule="atLeast"/>
        </w:trPr>
        <w:tc>
          <w:tcPr>
            <w:tcW w:w="4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Директор</w:t>
            </w:r>
          </w:p>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_____________                   Соколова Т.В.</w:t>
            </w:r>
          </w:p>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c>
          <w:tcPr>
            <w:tcW w:w="552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uppressAutoHyphens w:val="false"/>
              <w:snapToGrid w:val="false"/>
              <w:jc w:val="both"/>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bl>
    <w:p>
      <w:pPr>
        <w:pStyle w:val="Style18"/>
        <w:rPr>
          <w:rFonts w:ascii="Times New Roman" w:hAnsi="Times New Roman" w:eastAsia="Times New Roman" w:cs="Times New Roman"/>
          <w:sz w:val="22"/>
          <w:szCs w:val="22"/>
          <w:lang w:eastAsia="ar-SA"/>
        </w:rPr>
      </w:pPr>
      <w:r>
        <w:br w:type="page"/>
      </w:r>
      <w:r>
        <w:rPr>
          <w:rFonts w:cs="Times New Roman" w:ascii="Times New Roman" w:hAnsi="Times New Roman"/>
          <w:b/>
          <w:sz w:val="22"/>
          <w:szCs w:val="22"/>
        </w:rPr>
        <w:t xml:space="preserve">ФОРМА                                                                                                  </w:t>
      </w:r>
      <w:r>
        <w:rPr>
          <w:rFonts w:cs="Times New Roman" w:ascii="Times New Roman" w:hAnsi="Times New Roman"/>
          <w:sz w:val="22"/>
          <w:szCs w:val="22"/>
        </w:rPr>
        <w:t xml:space="preserve">          </w:t>
      </w:r>
      <w:r>
        <w:rPr>
          <w:rFonts w:cs="Times New Roman" w:ascii="Times New Roman" w:hAnsi="Times New Roman"/>
          <w:sz w:val="22"/>
          <w:szCs w:val="22"/>
          <w:lang w:eastAsia="ar-SA"/>
        </w:rPr>
        <w:t>ПРИЛОЖЕНИЕ № 2</w:t>
      </w:r>
    </w:p>
    <w:p>
      <w:pPr>
        <w:pStyle w:val="Normal"/>
        <w:jc w:val="center"/>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 xml:space="preserve">                                                                                                           </w:t>
      </w:r>
      <w:r>
        <w:rPr>
          <w:rFonts w:cs="Times New Roman" w:ascii="Times New Roman" w:hAnsi="Times New Roman"/>
          <w:sz w:val="22"/>
          <w:szCs w:val="22"/>
          <w:lang w:eastAsia="ar-SA"/>
        </w:rPr>
        <w:t>к контракту № _____</w:t>
      </w:r>
    </w:p>
    <w:p>
      <w:pPr>
        <w:pStyle w:val="Normal"/>
        <w:jc w:val="center"/>
        <w:rPr>
          <w:rFonts w:ascii="Times New Roman" w:hAnsi="Times New Roman" w:cs="Times New Roman"/>
          <w:b/>
          <w:bCs/>
          <w:sz w:val="22"/>
          <w:szCs w:val="22"/>
          <w:lang w:eastAsia="ar-SA"/>
        </w:rPr>
      </w:pPr>
      <w:r>
        <w:rPr>
          <w:rFonts w:eastAsia="Times New Roman" w:cs="Times New Roman" w:ascii="Times New Roman" w:hAnsi="Times New Roman"/>
          <w:sz w:val="22"/>
          <w:szCs w:val="22"/>
          <w:lang w:eastAsia="ar-SA"/>
        </w:rPr>
        <w:t xml:space="preserve">                                                                                                                     </w:t>
      </w:r>
      <w:r>
        <w:rPr>
          <w:rFonts w:cs="Times New Roman" w:ascii="Times New Roman" w:hAnsi="Times New Roman"/>
          <w:sz w:val="22"/>
          <w:szCs w:val="22"/>
          <w:lang w:eastAsia="ar-SA"/>
        </w:rPr>
        <w:t xml:space="preserve">от «___» _________ 2026 года </w:t>
      </w:r>
    </w:p>
    <w:p>
      <w:pPr>
        <w:pStyle w:val="Normal"/>
        <w:jc w:val="center"/>
        <w:textAlignment w:val="baseline"/>
        <w:rPr>
          <w:rFonts w:ascii="Times New Roman" w:hAnsi="Times New Roman" w:cs="Times New Roman"/>
          <w:b/>
          <w:bCs/>
          <w:sz w:val="22"/>
          <w:szCs w:val="22"/>
          <w:lang w:eastAsia="ar-SA"/>
        </w:rPr>
      </w:pPr>
      <w:r>
        <w:rPr>
          <w:rFonts w:cs="Times New Roman" w:ascii="Times New Roman" w:hAnsi="Times New Roman"/>
          <w:b/>
          <w:bCs/>
          <w:sz w:val="22"/>
          <w:szCs w:val="22"/>
          <w:lang w:eastAsia="ar-SA"/>
        </w:rPr>
      </w:r>
    </w:p>
    <w:p>
      <w:pPr>
        <w:pStyle w:val="Normal"/>
        <w:jc w:val="center"/>
        <w:textAlignment w:val="baseline"/>
        <w:rPr>
          <w:rFonts w:ascii="Times New Roman" w:hAnsi="Times New Roman" w:cs="Times New Roman"/>
          <w:b/>
          <w:bCs/>
          <w:sz w:val="22"/>
          <w:szCs w:val="22"/>
          <w:lang w:eastAsia="ar-SA"/>
        </w:rPr>
      </w:pPr>
      <w:r>
        <w:rPr>
          <w:rFonts w:cs="Times New Roman" w:ascii="Times New Roman" w:hAnsi="Times New Roman"/>
          <w:b/>
          <w:bCs/>
          <w:sz w:val="22"/>
          <w:szCs w:val="22"/>
          <w:lang w:eastAsia="ar-SA"/>
        </w:rPr>
      </w:r>
    </w:p>
    <w:p>
      <w:pPr>
        <w:pStyle w:val="Normal"/>
        <w:jc w:val="center"/>
        <w:textAlignment w:val="baseline"/>
        <w:rPr>
          <w:rFonts w:ascii="Segoe UI" w:hAnsi="Segoe UI" w:cs="Segoe UI"/>
          <w:sz w:val="22"/>
          <w:szCs w:val="22"/>
        </w:rPr>
      </w:pPr>
      <w:r>
        <w:rPr>
          <w:rFonts w:cs="Times New Roman" w:ascii="Times New Roman" w:hAnsi="Times New Roman"/>
          <w:b/>
          <w:bCs/>
          <w:sz w:val="22"/>
          <w:szCs w:val="22"/>
        </w:rPr>
        <w:t>АКТ ОКАЗАННЫХ УСЛУГ</w:t>
      </w:r>
      <w:r>
        <w:rPr>
          <w:rFonts w:cs="Times New Roman" w:ascii="Times New Roman" w:hAnsi="Times New Roman"/>
          <w:sz w:val="22"/>
          <w:szCs w:val="22"/>
        </w:rPr>
        <w:t> </w:t>
      </w:r>
    </w:p>
    <w:p>
      <w:pPr>
        <w:pStyle w:val="Normal"/>
        <w:jc w:val="center"/>
        <w:textAlignment w:val="baseline"/>
        <w:rPr>
          <w:rFonts w:ascii="Times New Roman" w:hAnsi="Times New Roman" w:cs="Times New Roman"/>
          <w:sz w:val="22"/>
          <w:szCs w:val="22"/>
        </w:rPr>
      </w:pPr>
      <w:r>
        <w:rPr>
          <w:rFonts w:cs="Segoe UI" w:ascii="Segoe UI" w:hAnsi="Segoe UI"/>
          <w:sz w:val="22"/>
          <w:szCs w:val="22"/>
        </w:rPr>
        <w:t> </w:t>
      </w:r>
    </w:p>
    <w:tbl>
      <w:tblPr>
        <w:tblW w:w="9330" w:type="dxa"/>
        <w:jc w:val="left"/>
        <w:tblInd w:w="0" w:type="dxa"/>
        <w:tblLayout w:type="fixed"/>
        <w:tblCellMar>
          <w:top w:w="0" w:type="dxa"/>
          <w:left w:w="0" w:type="dxa"/>
          <w:bottom w:w="0" w:type="dxa"/>
          <w:right w:w="0" w:type="dxa"/>
        </w:tblCellMar>
      </w:tblPr>
      <w:tblGrid>
        <w:gridCol w:w="4665"/>
        <w:gridCol w:w="4664"/>
      </w:tblGrid>
      <w:tr>
        <w:trPr/>
        <w:tc>
          <w:tcPr>
            <w:tcW w:w="4665" w:type="dxa"/>
            <w:tcBorders/>
          </w:tcPr>
          <w:p>
            <w:pPr>
              <w:pStyle w:val="Normal"/>
              <w:widowControl w:val="false"/>
              <w:textAlignment w:val="baseline"/>
              <w:rPr>
                <w:rFonts w:ascii="Times New Roman" w:hAnsi="Times New Roman" w:cs="Times New Roman"/>
                <w:sz w:val="22"/>
                <w:szCs w:val="22"/>
              </w:rPr>
            </w:pPr>
            <w:r>
              <w:rPr>
                <w:rFonts w:cs="Times New Roman" w:ascii="Times New Roman" w:hAnsi="Times New Roman"/>
                <w:sz w:val="22"/>
                <w:szCs w:val="22"/>
              </w:rPr>
              <w:t>г. Иваново_____________</w:t>
            </w:r>
          </w:p>
        </w:tc>
        <w:tc>
          <w:tcPr>
            <w:tcW w:w="4664" w:type="dxa"/>
            <w:tcBorders/>
          </w:tcPr>
          <w:p>
            <w:pPr>
              <w:pStyle w:val="Normal"/>
              <w:widowControl w:val="false"/>
              <w:jc w:val="right"/>
              <w:textAlignment w:val="baseline"/>
              <w:rPr>
                <w:rFonts w:ascii="Times New Roman" w:hAnsi="Times New Roman" w:cs="Times New Roman"/>
                <w:sz w:val="22"/>
                <w:szCs w:val="22"/>
              </w:rPr>
            </w:pPr>
            <w:r>
              <w:rPr>
                <w:rFonts w:cs="Times New Roman" w:ascii="Times New Roman" w:hAnsi="Times New Roman"/>
                <w:sz w:val="22"/>
                <w:szCs w:val="22"/>
              </w:rPr>
              <w:t>"__" ________ ____ г.</w:t>
            </w:r>
          </w:p>
        </w:tc>
      </w:tr>
    </w:tbl>
    <w:p>
      <w:pPr>
        <w:pStyle w:val="Normal"/>
        <w:ind w:left="0" w:right="0" w:firstLine="540"/>
        <w:jc w:val="both"/>
        <w:textAlignment w:val="baseline"/>
        <w:rPr>
          <w:rFonts w:ascii="Times New Roman" w:hAnsi="Times New Roman" w:cs="Times New Roman"/>
          <w:sz w:val="22"/>
          <w:szCs w:val="22"/>
        </w:rPr>
      </w:pPr>
      <w:r>
        <w:rPr>
          <w:rFonts w:cs="Times New Roman" w:ascii="Times New Roman" w:hAnsi="Times New Roman"/>
          <w:sz w:val="22"/>
          <w:szCs w:val="22"/>
        </w:rPr>
      </w:r>
    </w:p>
    <w:p>
      <w:pPr>
        <w:pStyle w:val="Normal"/>
        <w:ind w:left="0" w:right="0" w:firstLine="540"/>
        <w:jc w:val="both"/>
        <w:textAlignment w:val="baseline"/>
        <w:rPr>
          <w:rFonts w:ascii="Times New Roman" w:hAnsi="Times New Roman" w:cs="Times New Roman"/>
          <w:sz w:val="22"/>
          <w:szCs w:val="22"/>
        </w:rPr>
      </w:pPr>
      <w:r>
        <w:rPr>
          <w:rFonts w:cs="Times New Roman" w:ascii="Times New Roman" w:hAnsi="Times New Roman"/>
          <w:sz w:val="22"/>
          <w:szCs w:val="22"/>
        </w:rPr>
        <w:t>Федеральное казенное профессиональное образовательное учреждение «Ивановский радиотехнический техникум-интернат» Министерства труда и социальной защиты Российской Федерации» (ФКПОУ «ИвРТТИ» Минтруда России), далее именуемое Заказчик, в лице директора Соколовой Татьяны Владимировны, действующего на основании Устава, с одной стороны, и ______________, далее именуемое Исполнитель, в лице ____________, действующий на основании ________, с другой стороны, составили настоящий Акт оказанных услуг (далее - Акт) по Контракту N ___ от "___" ___________ _____ г. о нижеследующем. </w:t>
      </w:r>
    </w:p>
    <w:p>
      <w:pPr>
        <w:pStyle w:val="Normal"/>
        <w:ind w:left="0" w:right="0" w:firstLine="540"/>
        <w:jc w:val="both"/>
        <w:textAlignment w:val="baseline"/>
        <w:rPr>
          <w:rFonts w:ascii="Times New Roman" w:hAnsi="Times New Roman" w:cs="Times New Roman"/>
          <w:sz w:val="22"/>
          <w:szCs w:val="22"/>
        </w:rPr>
      </w:pPr>
      <w:r>
        <w:rPr>
          <w:rFonts w:cs="Times New Roman" w:ascii="Times New Roman" w:hAnsi="Times New Roman"/>
          <w:sz w:val="22"/>
          <w:szCs w:val="22"/>
        </w:rPr>
        <w:t> </w:t>
      </w:r>
    </w:p>
    <w:p>
      <w:pPr>
        <w:pStyle w:val="Normal"/>
        <w:jc w:val="both"/>
        <w:textAlignment w:val="baseline"/>
        <w:rPr>
          <w:rFonts w:ascii="Segoe UI" w:hAnsi="Segoe UI" w:cs="Segoe UI"/>
          <w:sz w:val="22"/>
          <w:szCs w:val="22"/>
        </w:rPr>
      </w:pPr>
      <w:r>
        <w:rPr>
          <w:rFonts w:cs="Times New Roman" w:ascii="Times New Roman" w:hAnsi="Times New Roman"/>
          <w:sz w:val="22"/>
          <w:szCs w:val="22"/>
        </w:rPr>
        <w:t>1. Исполнитель в период с "__" ________  ____ г. по "__" ________  ____ г. оказал следующие услуги: </w:t>
      </w:r>
    </w:p>
    <w:p>
      <w:pPr>
        <w:pStyle w:val="Normal"/>
        <w:ind w:left="0" w:right="0" w:firstLine="540"/>
        <w:jc w:val="both"/>
        <w:textAlignment w:val="baseline"/>
        <w:rPr>
          <w:rFonts w:ascii="Times New Roman" w:hAnsi="Times New Roman" w:cs="Times New Roman"/>
          <w:sz w:val="20"/>
          <w:szCs w:val="20"/>
        </w:rPr>
      </w:pPr>
      <w:r>
        <w:rPr>
          <w:rFonts w:cs="Segoe UI" w:ascii="Segoe UI" w:hAnsi="Segoe UI"/>
          <w:sz w:val="22"/>
          <w:szCs w:val="22"/>
        </w:rPr>
        <w:t> </w:t>
      </w:r>
    </w:p>
    <w:tbl>
      <w:tblPr>
        <w:tblW w:w="10073" w:type="dxa"/>
        <w:jc w:val="left"/>
        <w:tblInd w:w="-8" w:type="dxa"/>
        <w:tblLayout w:type="fixed"/>
        <w:tblCellMar>
          <w:top w:w="0" w:type="dxa"/>
          <w:left w:w="7" w:type="dxa"/>
          <w:bottom w:w="0" w:type="dxa"/>
          <w:right w:w="0" w:type="dxa"/>
        </w:tblCellMar>
      </w:tblPr>
      <w:tblGrid>
        <w:gridCol w:w="279"/>
        <w:gridCol w:w="4691"/>
        <w:gridCol w:w="1151"/>
        <w:gridCol w:w="1259"/>
        <w:gridCol w:w="1150"/>
        <w:gridCol w:w="1542"/>
      </w:tblGrid>
      <w:tr>
        <w:trPr/>
        <w:tc>
          <w:tcPr>
            <w:tcW w:w="279" w:type="dxa"/>
            <w:tcBorders>
              <w:top w:val="single" w:sz="6" w:space="0" w:color="000000"/>
              <w:left w:val="single" w:sz="6" w:space="0" w:color="000000"/>
              <w:bottom w:val="single" w:sz="6" w:space="0" w:color="000000"/>
            </w:tcBorders>
          </w:tcPr>
          <w:p>
            <w:pPr>
              <w:pStyle w:val="Normal"/>
              <w:widowControl w:val="false"/>
              <w:jc w:val="center"/>
              <w:textAlignment w:val="baseline"/>
              <w:rPr>
                <w:rFonts w:ascii="Times New Roman" w:hAnsi="Times New Roman" w:cs="Times New Roman"/>
                <w:sz w:val="20"/>
                <w:szCs w:val="20"/>
              </w:rPr>
            </w:pPr>
            <w:r>
              <w:rPr>
                <w:rFonts w:cs="Times New Roman" w:ascii="Times New Roman" w:hAnsi="Times New Roman"/>
                <w:sz w:val="20"/>
                <w:szCs w:val="20"/>
              </w:rPr>
              <w:t>N</w:t>
            </w:r>
          </w:p>
        </w:tc>
        <w:tc>
          <w:tcPr>
            <w:tcW w:w="4691" w:type="dxa"/>
            <w:tcBorders>
              <w:top w:val="single" w:sz="6" w:space="0" w:color="000000"/>
              <w:left w:val="single" w:sz="6" w:space="0" w:color="000000"/>
              <w:bottom w:val="single" w:sz="6" w:space="0" w:color="000000"/>
            </w:tcBorders>
          </w:tcPr>
          <w:p>
            <w:pPr>
              <w:pStyle w:val="Normal"/>
              <w:widowControl w:val="false"/>
              <w:jc w:val="center"/>
              <w:textAlignment w:val="baseline"/>
              <w:rPr>
                <w:rFonts w:ascii="Times New Roman" w:hAnsi="Times New Roman" w:cs="Times New Roman"/>
                <w:b/>
                <w:sz w:val="20"/>
                <w:szCs w:val="20"/>
              </w:rPr>
            </w:pPr>
            <w:r>
              <w:rPr>
                <w:rFonts w:cs="Times New Roman" w:ascii="Times New Roman" w:hAnsi="Times New Roman"/>
                <w:b/>
                <w:sz w:val="20"/>
                <w:szCs w:val="20"/>
              </w:rPr>
              <w:t>Наименование услуг</w:t>
            </w:r>
          </w:p>
        </w:tc>
        <w:tc>
          <w:tcPr>
            <w:tcW w:w="1151" w:type="dxa"/>
            <w:tcBorders>
              <w:top w:val="single" w:sz="6" w:space="0" w:color="000000"/>
              <w:left w:val="single" w:sz="6" w:space="0" w:color="000000"/>
              <w:bottom w:val="single" w:sz="6" w:space="0" w:color="000000"/>
            </w:tcBorders>
          </w:tcPr>
          <w:p>
            <w:pPr>
              <w:pStyle w:val="Normal"/>
              <w:widowControl w:val="false"/>
              <w:jc w:val="center"/>
              <w:textAlignment w:val="baseline"/>
              <w:rPr>
                <w:rFonts w:ascii="Times New Roman" w:hAnsi="Times New Roman" w:cs="Times New Roman"/>
                <w:b/>
                <w:sz w:val="20"/>
                <w:szCs w:val="20"/>
              </w:rPr>
            </w:pPr>
            <w:r>
              <w:rPr>
                <w:rFonts w:cs="Times New Roman" w:ascii="Times New Roman" w:hAnsi="Times New Roman"/>
                <w:b/>
                <w:sz w:val="20"/>
                <w:szCs w:val="20"/>
              </w:rPr>
              <w:t>Единица измерения</w:t>
            </w:r>
          </w:p>
        </w:tc>
        <w:tc>
          <w:tcPr>
            <w:tcW w:w="1259" w:type="dxa"/>
            <w:tcBorders>
              <w:top w:val="single" w:sz="6" w:space="0" w:color="000000"/>
              <w:left w:val="single" w:sz="6" w:space="0" w:color="000000"/>
              <w:bottom w:val="single" w:sz="6" w:space="0" w:color="000000"/>
            </w:tcBorders>
          </w:tcPr>
          <w:p>
            <w:pPr>
              <w:pStyle w:val="Normal"/>
              <w:widowControl w:val="false"/>
              <w:jc w:val="center"/>
              <w:textAlignment w:val="baseline"/>
              <w:rPr>
                <w:rFonts w:ascii="Times New Roman" w:hAnsi="Times New Roman" w:cs="Times New Roman"/>
                <w:b/>
                <w:sz w:val="20"/>
                <w:szCs w:val="20"/>
              </w:rPr>
            </w:pPr>
            <w:r>
              <w:rPr>
                <w:rFonts w:cs="Times New Roman" w:ascii="Times New Roman" w:hAnsi="Times New Roman"/>
                <w:b/>
                <w:sz w:val="20"/>
                <w:szCs w:val="20"/>
              </w:rPr>
              <w:t>Количество (объем)</w:t>
            </w:r>
          </w:p>
        </w:tc>
        <w:tc>
          <w:tcPr>
            <w:tcW w:w="1150" w:type="dxa"/>
            <w:tcBorders>
              <w:top w:val="single" w:sz="6" w:space="0" w:color="000000"/>
              <w:left w:val="single" w:sz="6" w:space="0" w:color="000000"/>
              <w:bottom w:val="single" w:sz="6" w:space="0" w:color="000000"/>
            </w:tcBorders>
          </w:tcPr>
          <w:p>
            <w:pPr>
              <w:pStyle w:val="Normal"/>
              <w:widowControl w:val="false"/>
              <w:jc w:val="center"/>
              <w:textAlignment w:val="baseline"/>
              <w:rPr>
                <w:rFonts w:ascii="Times New Roman" w:hAnsi="Times New Roman" w:cs="Times New Roman"/>
                <w:b/>
                <w:sz w:val="20"/>
                <w:szCs w:val="20"/>
              </w:rPr>
            </w:pPr>
            <w:r>
              <w:rPr>
                <w:rFonts w:cs="Times New Roman" w:ascii="Times New Roman" w:hAnsi="Times New Roman"/>
                <w:b/>
                <w:sz w:val="20"/>
                <w:szCs w:val="20"/>
              </w:rPr>
              <w:t>Цена за единицу измерения, руб.</w:t>
            </w:r>
          </w:p>
        </w:tc>
        <w:tc>
          <w:tcPr>
            <w:tcW w:w="15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textAlignment w:val="baseline"/>
              <w:rPr>
                <w:rFonts w:ascii="Times New Roman" w:hAnsi="Times New Roman" w:cs="Times New Roman"/>
                <w:b/>
                <w:sz w:val="20"/>
                <w:szCs w:val="20"/>
              </w:rPr>
            </w:pPr>
            <w:r>
              <w:rPr>
                <w:rFonts w:cs="Times New Roman" w:ascii="Times New Roman" w:hAnsi="Times New Roman"/>
                <w:b/>
                <w:sz w:val="20"/>
                <w:szCs w:val="20"/>
              </w:rPr>
              <w:t>Стоимость услуг, руб., НДС не облагается</w:t>
            </w:r>
          </w:p>
        </w:tc>
      </w:tr>
      <w:tr>
        <w:trPr/>
        <w:tc>
          <w:tcPr>
            <w:tcW w:w="279" w:type="dxa"/>
            <w:tcBorders>
              <w:top w:val="single" w:sz="6" w:space="0" w:color="000000"/>
              <w:left w:val="single" w:sz="6" w:space="0" w:color="000000"/>
              <w:bottom w:val="single" w:sz="6" w:space="0" w:color="000000"/>
            </w:tcBorders>
          </w:tcPr>
          <w:p>
            <w:pPr>
              <w:pStyle w:val="Normal"/>
              <w:widowControl w:val="false"/>
              <w:textAlignment w:val="baseline"/>
              <w:rPr/>
            </w:pPr>
            <w:r>
              <w:rPr>
                <w:rFonts w:cs="Times New Roman" w:ascii="Times New Roman" w:hAnsi="Times New Roman"/>
                <w:sz w:val="22"/>
                <w:szCs w:val="22"/>
              </w:rPr>
              <w:t> </w:t>
            </w:r>
            <w:r>
              <w:rPr>
                <w:rFonts w:cs="Times New Roman" w:ascii="Times New Roman" w:hAnsi="Times New Roman"/>
                <w:sz w:val="22"/>
                <w:szCs w:val="22"/>
              </w:rPr>
              <w:t>1</w:t>
            </w:r>
          </w:p>
        </w:tc>
        <w:tc>
          <w:tcPr>
            <w:tcW w:w="4691" w:type="dxa"/>
            <w:tcBorders>
              <w:top w:val="single" w:sz="6" w:space="0" w:color="000000"/>
              <w:left w:val="single" w:sz="6" w:space="0" w:color="000000"/>
              <w:bottom w:val="single" w:sz="6" w:space="0" w:color="000000"/>
            </w:tcBorders>
          </w:tcPr>
          <w:p>
            <w:pPr>
              <w:pStyle w:val="Style18"/>
              <w:widowControl w:val="false"/>
              <w:jc w:val="center"/>
              <w:rPr>
                <w:rFonts w:ascii="Times New Roman" w:hAnsi="Times New Roman" w:cs="Times New Roman"/>
                <w:sz w:val="22"/>
                <w:szCs w:val="22"/>
                <w:lang w:val="ru-RU" w:bidi="zxx"/>
              </w:rPr>
            </w:pPr>
            <w:r>
              <w:rPr>
                <w:rFonts w:eastAsia="Times New Roman" w:cs="Times New Roman" w:ascii="Times New Roman" w:hAnsi="Times New Roman"/>
                <w:sz w:val="22"/>
                <w:szCs w:val="22"/>
                <w:shd w:fill="FFFFFF" w:val="clear"/>
                <w:lang w:val="ru-RU" w:eastAsia="ru-RU"/>
              </w:rPr>
              <w:t>Техническое обслуживание систем вытяжной и приточно-вытяжной вентиляции в здании учебного корпуса</w:t>
            </w:r>
          </w:p>
          <w:p>
            <w:pPr>
              <w:pStyle w:val="Normal"/>
              <w:widowControl w:val="false"/>
              <w:textAlignment w:val="baseline"/>
              <w:rPr>
                <w:rFonts w:ascii="Times New Roman" w:hAnsi="Times New Roman" w:cs="Times New Roman"/>
                <w:sz w:val="22"/>
                <w:szCs w:val="22"/>
                <w:lang w:val="ru-RU" w:bidi="zxx"/>
              </w:rPr>
            </w:pPr>
            <w:r>
              <w:rPr>
                <w:rFonts w:cs="Times New Roman" w:ascii="Times New Roman" w:hAnsi="Times New Roman"/>
                <w:sz w:val="22"/>
                <w:szCs w:val="22"/>
                <w:lang w:val="ru-RU" w:bidi="zxx"/>
              </w:rPr>
            </w:r>
          </w:p>
        </w:tc>
        <w:tc>
          <w:tcPr>
            <w:tcW w:w="1151" w:type="dxa"/>
            <w:tcBorders>
              <w:top w:val="single" w:sz="6" w:space="0" w:color="000000"/>
              <w:left w:val="single" w:sz="6" w:space="0" w:color="000000"/>
              <w:bottom w:val="single" w:sz="6" w:space="0" w:color="000000"/>
            </w:tcBorders>
          </w:tcPr>
          <w:p>
            <w:pPr>
              <w:pStyle w:val="Normal"/>
              <w:widowControl w:val="false"/>
              <w:textAlignment w:val="baseline"/>
              <w:rPr/>
            </w:pPr>
            <w:r>
              <w:rPr>
                <w:rFonts w:cs="Times New Roman" w:ascii="Times New Roman" w:hAnsi="Times New Roman"/>
                <w:sz w:val="22"/>
                <w:szCs w:val="22"/>
              </w:rPr>
              <w:t> </w:t>
            </w:r>
            <w:r>
              <w:rPr>
                <w:rFonts w:cs="Times New Roman" w:ascii="Times New Roman" w:hAnsi="Times New Roman"/>
                <w:sz w:val="22"/>
                <w:szCs w:val="22"/>
              </w:rPr>
              <w:t>услуга</w:t>
            </w:r>
          </w:p>
        </w:tc>
        <w:tc>
          <w:tcPr>
            <w:tcW w:w="1259" w:type="dxa"/>
            <w:tcBorders>
              <w:top w:val="single" w:sz="6" w:space="0" w:color="000000"/>
              <w:left w:val="single" w:sz="6" w:space="0" w:color="000000"/>
              <w:bottom w:val="single" w:sz="6" w:space="0" w:color="000000"/>
            </w:tcBorders>
          </w:tcPr>
          <w:p>
            <w:pPr>
              <w:pStyle w:val="Normal"/>
              <w:widowControl w:val="false"/>
              <w:textAlignment w:val="baseline"/>
              <w:rPr/>
            </w:pPr>
            <w:r>
              <w:rPr>
                <w:rFonts w:cs="Times New Roman" w:ascii="Times New Roman" w:hAnsi="Times New Roman"/>
                <w:sz w:val="22"/>
                <w:szCs w:val="22"/>
              </w:rPr>
              <w:t> </w:t>
            </w:r>
            <w:r>
              <w:rPr>
                <w:rFonts w:cs="Times New Roman" w:ascii="Times New Roman" w:hAnsi="Times New Roman"/>
                <w:sz w:val="22"/>
                <w:szCs w:val="22"/>
              </w:rPr>
              <w:t>1</w:t>
            </w:r>
          </w:p>
        </w:tc>
        <w:tc>
          <w:tcPr>
            <w:tcW w:w="1150" w:type="dxa"/>
            <w:tcBorders>
              <w:top w:val="single" w:sz="6" w:space="0" w:color="000000"/>
              <w:left w:val="single" w:sz="6" w:space="0" w:color="000000"/>
              <w:bottom w:val="single" w:sz="6" w:space="0" w:color="000000"/>
            </w:tcBorders>
          </w:tcPr>
          <w:p>
            <w:pPr>
              <w:pStyle w:val="Normal"/>
              <w:widowControl w:val="false"/>
              <w:snapToGrid w:val="false"/>
              <w:textAlignment w:val="baseline"/>
              <w:rPr>
                <w:rFonts w:ascii="Times New Roman" w:hAnsi="Times New Roman" w:cs="Times New Roman"/>
                <w:sz w:val="22"/>
                <w:szCs w:val="22"/>
              </w:rPr>
            </w:pPr>
            <w:r>
              <w:rPr>
                <w:rFonts w:cs="Times New Roman" w:ascii="Times New Roman" w:hAnsi="Times New Roman"/>
                <w:sz w:val="22"/>
                <w:szCs w:val="22"/>
              </w:rPr>
            </w:r>
          </w:p>
        </w:tc>
        <w:tc>
          <w:tcPr>
            <w:tcW w:w="15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textAlignment w:val="baseline"/>
              <w:rPr>
                <w:rFonts w:ascii="Times New Roman" w:hAnsi="Times New Roman" w:cs="Times New Roman"/>
                <w:sz w:val="22"/>
                <w:szCs w:val="22"/>
              </w:rPr>
            </w:pPr>
            <w:r>
              <w:rPr>
                <w:rFonts w:cs="Times New Roman" w:ascii="Times New Roman" w:hAnsi="Times New Roman"/>
                <w:sz w:val="22"/>
                <w:szCs w:val="22"/>
              </w:rPr>
            </w:r>
          </w:p>
        </w:tc>
      </w:tr>
    </w:tbl>
    <w:p>
      <w:pPr>
        <w:pStyle w:val="Normal"/>
        <w:ind w:left="0" w:right="0" w:firstLine="540"/>
        <w:jc w:val="both"/>
        <w:textAlignment w:val="baseline"/>
        <w:rPr>
          <w:rFonts w:ascii="Times New Roman" w:hAnsi="Times New Roman" w:cs="Times New Roman"/>
          <w:sz w:val="22"/>
          <w:szCs w:val="22"/>
        </w:rPr>
      </w:pPr>
      <w:r>
        <w:rPr>
          <w:rFonts w:cs="Times New Roman" w:ascii="Times New Roman" w:hAnsi="Times New Roman"/>
          <w:sz w:val="22"/>
          <w:szCs w:val="22"/>
        </w:rPr>
      </w:r>
    </w:p>
    <w:p>
      <w:pPr>
        <w:pStyle w:val="Normal"/>
        <w:ind w:left="0" w:right="0" w:firstLine="540"/>
        <w:jc w:val="both"/>
        <w:textAlignment w:val="baseline"/>
        <w:rPr>
          <w:rFonts w:ascii="Times New Roman" w:hAnsi="Times New Roman" w:cs="Times New Roman"/>
          <w:sz w:val="22"/>
          <w:szCs w:val="22"/>
        </w:rPr>
      </w:pPr>
      <w:r>
        <w:rPr>
          <w:rFonts w:cs="Times New Roman" w:ascii="Times New Roman" w:hAnsi="Times New Roman"/>
          <w:sz w:val="22"/>
          <w:szCs w:val="22"/>
        </w:rPr>
      </w:r>
    </w:p>
    <w:tbl>
      <w:tblPr>
        <w:tblW w:w="10279" w:type="dxa"/>
        <w:jc w:val="left"/>
        <w:tblInd w:w="0" w:type="dxa"/>
        <w:tblLayout w:type="fixed"/>
        <w:tblCellMar>
          <w:top w:w="0" w:type="dxa"/>
          <w:left w:w="108" w:type="dxa"/>
          <w:bottom w:w="0" w:type="dxa"/>
          <w:right w:w="108" w:type="dxa"/>
        </w:tblCellMar>
      </w:tblPr>
      <w:tblGrid>
        <w:gridCol w:w="5552"/>
        <w:gridCol w:w="2322"/>
        <w:gridCol w:w="2405"/>
      </w:tblGrid>
      <w:tr>
        <w:trPr>
          <w:trHeight w:val="360" w:hRule="atLeast"/>
        </w:trPr>
        <w:tc>
          <w:tcPr>
            <w:tcW w:w="102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sz w:val="22"/>
                <w:szCs w:val="22"/>
              </w:rPr>
            </w:pPr>
            <w:r>
              <w:rPr>
                <w:rFonts w:cs="Times New Roman" w:ascii="Times New Roman" w:hAnsi="Times New Roman"/>
                <w:b/>
                <w:sz w:val="22"/>
                <w:szCs w:val="22"/>
              </w:rPr>
              <w:t>Объем оказанных услуг</w:t>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sz w:val="18"/>
                <w:szCs w:val="18"/>
              </w:rPr>
            </w:pPr>
            <w:r>
              <w:rPr>
                <w:rFonts w:cs="Times New Roman" w:ascii="Times New Roman" w:hAnsi="Times New Roman"/>
                <w:b/>
                <w:sz w:val="18"/>
                <w:szCs w:val="18"/>
              </w:rPr>
              <w:t>Состав услуг</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b/>
                <w:bCs/>
                <w:sz w:val="18"/>
                <w:szCs w:val="18"/>
                <w:shd w:fill="FFFFFF" w:val="clear"/>
                <w:lang w:eastAsia="ru-RU"/>
              </w:rPr>
            </w:pPr>
            <w:r>
              <w:rPr>
                <w:rFonts w:eastAsia="Times New Roman" w:cs="Times New Roman" w:ascii="Times New Roman" w:hAnsi="Times New Roman"/>
                <w:b/>
                <w:bCs/>
                <w:sz w:val="18"/>
                <w:szCs w:val="18"/>
                <w:shd w:fill="FFFFFF" w:val="clear"/>
                <w:lang w:eastAsia="ru-RU"/>
              </w:rPr>
              <w:t>Техническое обслуживание вытяжной системы в помещении кухни в столовой в здании учебного корпуса</w:t>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Cs/>
                <w:sz w:val="18"/>
                <w:szCs w:val="18"/>
              </w:rPr>
            </w:pPr>
            <w:r>
              <w:rPr>
                <w:rFonts w:cs="Times New Roman" w:ascii="Times New Roman" w:hAnsi="Times New Roman"/>
                <w:b/>
                <w:bCs/>
                <w:sz w:val="18"/>
                <w:szCs w:val="18"/>
              </w:rPr>
              <w:t>Техническое обслуживание приточно-вытяжной вентиляции учебных классов (помещения №33 и №36) в здании учебного корпуса</w:t>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pacing w:val="-2"/>
                <w:sz w:val="22"/>
                <w:szCs w:val="22"/>
                <w:lang w:eastAsia="ru-RU"/>
              </w:rPr>
              <w:t>Внешний осмотр систем с целью выявления механических повреждений, диагностики работоспособности приточных и в</w:t>
            </w:r>
            <w:r>
              <w:rPr>
                <w:rFonts w:cs="Times New Roman" w:ascii="Times New Roman" w:hAnsi="Times New Roman"/>
                <w:sz w:val="22"/>
                <w:szCs w:val="22"/>
                <w:lang w:eastAsia="ru-RU"/>
              </w:rPr>
              <w:t>ытяжных систем вентиляции.</w:t>
            </w:r>
            <w:r>
              <w:rPr>
                <w:rFonts w:cs="Times New Roman" w:ascii="Times New Roman" w:hAnsi="Times New Roman"/>
                <w:sz w:val="22"/>
                <w:szCs w:val="22"/>
              </w:rPr>
              <w:t xml:space="preserve"> </w:t>
            </w:r>
            <w:r>
              <w:rPr>
                <w:rFonts w:cs="Times New Roman" w:ascii="Times New Roman" w:hAnsi="Times New Roman"/>
                <w:sz w:val="22"/>
                <w:szCs w:val="22"/>
                <w:lang w:eastAsia="ru-RU"/>
              </w:rPr>
              <w:t>Проверка оборудования на отсутствие коррозии, грязи, прочности креплений.</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2"/>
                <w:szCs w:val="22"/>
                <w:lang w:eastAsia="ar-SA"/>
              </w:rPr>
            </w:pPr>
            <w:r>
              <w:rPr>
                <w:rFonts w:cs="Times New Roman" w:ascii="Times New Roman" w:hAnsi="Times New Roman"/>
                <w:color w:val="000000"/>
                <w:sz w:val="22"/>
                <w:szCs w:val="22"/>
                <w:lang w:eastAsia="ar-SA"/>
              </w:rPr>
              <w:t>Проверка герметичности соединений воздуховодов, фланцевых соединений, целостности гибких вставок, регулировка хомутов и т.д.</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Проведение испытаний и комплексного опробования систем вентиляции</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работоспособности аварийного отключения системы</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Диагностика приточных и вытяжных установок: блоков управления, датчиков (канального, перепада давления и др.), панелей управления, приводов воздушных заслонок, термостатов, частотных преобразователей.</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свободного вращения и чистка крыльчаток вентиляторов, сопротивления обмоток вентиляторов, состояния подшипников двигателей вентиляторов (по необходимости их смазка).</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настройки электрозащитных устройств оборудования</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pacing w:val="-2"/>
                <w:sz w:val="22"/>
                <w:szCs w:val="22"/>
                <w:lang w:eastAsia="ru-RU"/>
              </w:rPr>
            </w:pPr>
            <w:r>
              <w:rPr>
                <w:rFonts w:cs="Times New Roman" w:ascii="Times New Roman" w:hAnsi="Times New Roman"/>
                <w:spacing w:val="-2"/>
                <w:sz w:val="22"/>
                <w:szCs w:val="22"/>
                <w:lang w:eastAsia="ru-RU"/>
              </w:rPr>
              <w:t>Запуск теплообменников приточной вентиляции</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pacing w:val="-2"/>
                <w:sz w:val="22"/>
                <w:szCs w:val="22"/>
                <w:lang w:eastAsia="ru-RU"/>
              </w:rPr>
            </w:pPr>
            <w:r>
              <w:rPr>
                <w:rFonts w:cs="Times New Roman" w:ascii="Times New Roman" w:hAnsi="Times New Roman"/>
                <w:spacing w:val="-2"/>
                <w:sz w:val="22"/>
                <w:szCs w:val="22"/>
                <w:lang w:eastAsia="ru-RU"/>
              </w:rPr>
              <w:t>Контроль состояния фильтров</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шумоглушителя на отсутствие механических повреждений. Чистка от пыли и загрязненности.</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rHeight w:val="479" w:hRule="atLeast"/>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наличия тяги в воздуховодах</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Устранение прочих незначительных неисправностей, при которых нет необходимости остановки системы и использования дополнительных материалов и запасных частей</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манометров, термометров и других контрольно-измерительных приборов на работоспособность</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момента открытия-закрытия привода воздушной заслонки.</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Внешний осмотр датчика температуры на отсутствие механических повреждений корпуса и составных элементов датчика. Проверка точности измерения. Протяжка клемм.</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Проверка работоспособности систем автоматики во всех режимах, проверка срабатывания аварийного отключения системы.</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55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Ведение журнала/документации регистрации работ по техническому обслуживанию и планово-предупредительному ремонту с оформлением Акта проверки работоспособности систем вентиляции</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bl>
    <w:p>
      <w:pPr>
        <w:pStyle w:val="Normal"/>
        <w:ind w:left="0" w:right="0" w:firstLine="540"/>
        <w:jc w:val="both"/>
        <w:textAlignment w:val="baseline"/>
        <w:rPr>
          <w:rFonts w:ascii="Times New Roman" w:hAnsi="Times New Roman" w:cs="Times New Roman"/>
          <w:sz w:val="22"/>
          <w:szCs w:val="22"/>
        </w:rPr>
      </w:pPr>
      <w:r>
        <w:rPr>
          <w:rFonts w:cs="Times New Roman" w:ascii="Times New Roman" w:hAnsi="Times New Roman"/>
          <w:sz w:val="22"/>
          <w:szCs w:val="22"/>
        </w:rPr>
      </w:r>
    </w:p>
    <w:p>
      <w:pPr>
        <w:pStyle w:val="Normal"/>
        <w:jc w:val="both"/>
        <w:textAlignment w:val="baseline"/>
        <w:rPr>
          <w:rFonts w:ascii="Times New Roman" w:hAnsi="Times New Roman" w:cs="Times New Roman"/>
          <w:sz w:val="22"/>
          <w:szCs w:val="22"/>
        </w:rPr>
      </w:pPr>
      <w:r>
        <w:rPr>
          <w:rFonts w:cs="Times New Roman" w:ascii="Times New Roman" w:hAnsi="Times New Roman"/>
          <w:sz w:val="22"/>
          <w:szCs w:val="22"/>
        </w:rPr>
        <w:t xml:space="preserve">2.Услуги оказаны в полном объеме. </w:t>
      </w:r>
    </w:p>
    <w:p>
      <w:pPr>
        <w:pStyle w:val="Normal"/>
        <w:jc w:val="both"/>
        <w:textAlignment w:val="baseline"/>
        <w:rPr>
          <w:rFonts w:ascii="Times New Roman" w:hAnsi="Times New Roman" w:cs="Times New Roman"/>
          <w:sz w:val="22"/>
          <w:szCs w:val="22"/>
        </w:rPr>
      </w:pPr>
      <w:r>
        <w:rPr>
          <w:rFonts w:cs="Times New Roman" w:ascii="Times New Roman" w:hAnsi="Times New Roman"/>
          <w:sz w:val="22"/>
          <w:szCs w:val="22"/>
        </w:rPr>
        <w:t>3.Заказчик претензий по объему, качеству и срокам оказания услуг не имеет. </w:t>
      </w:r>
    </w:p>
    <w:p>
      <w:pPr>
        <w:pStyle w:val="Normal"/>
        <w:jc w:val="both"/>
        <w:textAlignment w:val="baseline"/>
        <w:rPr>
          <w:rFonts w:ascii="Times New Roman" w:hAnsi="Times New Roman" w:eastAsia="Times New Roman" w:cs="Times New Roman"/>
          <w:b/>
          <w:sz w:val="22"/>
          <w:szCs w:val="22"/>
          <w:lang w:eastAsia="ar-SA"/>
        </w:rPr>
      </w:pPr>
      <w:r>
        <w:rPr>
          <w:rFonts w:cs="Times New Roman" w:ascii="Times New Roman" w:hAnsi="Times New Roman"/>
          <w:sz w:val="22"/>
          <w:szCs w:val="22"/>
        </w:rPr>
        <w:t>4.Настоящий Акт составлен в двух экземплярах, по одному для каждой из Сторон</w:t>
      </w:r>
      <w:r>
        <w:rPr>
          <w:sz w:val="22"/>
          <w:szCs w:val="22"/>
        </w:rPr>
        <w:t>. </w:t>
      </w:r>
    </w:p>
    <w:tbl>
      <w:tblPr>
        <w:tblW w:w="10314" w:type="dxa"/>
        <w:jc w:val="left"/>
        <w:tblInd w:w="108" w:type="dxa"/>
        <w:tblLayout w:type="fixed"/>
        <w:tblCellMar>
          <w:top w:w="0" w:type="dxa"/>
          <w:left w:w="108" w:type="dxa"/>
          <w:bottom w:w="0" w:type="dxa"/>
          <w:right w:w="108" w:type="dxa"/>
        </w:tblCellMar>
      </w:tblPr>
      <w:tblGrid>
        <w:gridCol w:w="4785"/>
        <w:gridCol w:w="5528"/>
      </w:tblGrid>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t>«Заказчик»</w:t>
            </w:r>
          </w:p>
        </w:tc>
        <w:tc>
          <w:tcPr>
            <w:tcW w:w="55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t>«Исполнитель»</w:t>
            </w:r>
          </w:p>
        </w:tc>
      </w:tr>
      <w:tr>
        <w:trPr>
          <w:trHeight w:val="410" w:hRule="atLeast"/>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r>
          </w:p>
        </w:tc>
        <w:tc>
          <w:tcPr>
            <w:tcW w:w="55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r>
          </w:p>
        </w:tc>
      </w:tr>
      <w:tr>
        <w:trPr>
          <w:trHeight w:val="827" w:hRule="atLeast"/>
        </w:trPr>
        <w:tc>
          <w:tcPr>
            <w:tcW w:w="4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r>
          </w:p>
        </w:tc>
        <w:tc>
          <w:tcPr>
            <w:tcW w:w="552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uppressAutoHyphens w:val="false"/>
              <w:snapToGrid w:val="false"/>
              <w:jc w:val="both"/>
              <w:rPr>
                <w:rFonts w:ascii="Times New Roman" w:hAnsi="Times New Roman" w:eastAsia="Times New Roman" w:cs="Times New Roman"/>
                <w:b/>
                <w:sz w:val="22"/>
                <w:szCs w:val="22"/>
                <w:lang w:eastAsia="ru-RU"/>
              </w:rPr>
            </w:pPr>
            <w:r>
              <w:rPr>
                <w:rFonts w:eastAsia="Times New Roman" w:cs="Times New Roman" w:ascii="Times New Roman" w:hAnsi="Times New Roman"/>
                <w:b/>
                <w:sz w:val="22"/>
                <w:szCs w:val="22"/>
                <w:lang w:eastAsia="ru-RU"/>
              </w:rPr>
            </w:r>
          </w:p>
          <w:p>
            <w:pPr>
              <w:pStyle w:val="Normal"/>
              <w:keepNext w:val="true"/>
              <w:keepLines/>
              <w:widowControl w:val="false"/>
              <w:suppressAutoHyphens w:val="false"/>
              <w:jc w:val="both"/>
              <w:rPr>
                <w:rFonts w:ascii="Times New Roman" w:hAnsi="Times New Roman" w:eastAsia="Times New Roman" w:cs="Times New Roman"/>
                <w:b/>
                <w:sz w:val="22"/>
                <w:szCs w:val="22"/>
                <w:lang w:eastAsia="ru-RU"/>
              </w:rPr>
            </w:pPr>
            <w:r>
              <w:rPr>
                <w:rFonts w:eastAsia="Times New Roman" w:cs="Times New Roman" w:ascii="Times New Roman" w:hAnsi="Times New Roman"/>
                <w:b/>
                <w:sz w:val="22"/>
                <w:szCs w:val="22"/>
                <w:lang w:eastAsia="ru-RU"/>
              </w:rPr>
            </w:r>
          </w:p>
          <w:p>
            <w:pPr>
              <w:pStyle w:val="Normal"/>
              <w:keepNext w:val="true"/>
              <w:keepLines/>
              <w:widowControl w:val="false"/>
              <w:suppressAutoHyphens w:val="false"/>
              <w:jc w:val="both"/>
              <w:rPr>
                <w:rFonts w:ascii="Times New Roman" w:hAnsi="Times New Roman" w:eastAsia="Times New Roman" w:cs="Times New Roman"/>
                <w:b/>
                <w:bCs/>
                <w:sz w:val="22"/>
                <w:szCs w:val="22"/>
                <w:lang w:eastAsia="zxx" w:bidi="zxx"/>
              </w:rPr>
            </w:pPr>
            <w:r>
              <w:rPr>
                <w:rFonts w:eastAsia="Times New Roman" w:cs="Times New Roman" w:ascii="Times New Roman" w:hAnsi="Times New Roman"/>
                <w:b/>
                <w:bCs/>
                <w:sz w:val="22"/>
                <w:szCs w:val="22"/>
                <w:lang w:eastAsia="zxx" w:bidi="zxx"/>
              </w:rPr>
            </w:r>
          </w:p>
        </w:tc>
      </w:tr>
    </w:tbl>
    <w:p>
      <w:pPr>
        <w:pStyle w:val="Normal"/>
        <w:jc w:val="both"/>
        <w:textAlignment w:val="baseline"/>
        <w:rPr>
          <w:rFonts w:ascii="Times New Roman" w:hAnsi="Times New Roman" w:cs="Times New Roman"/>
          <w:sz w:val="22"/>
          <w:szCs w:val="22"/>
        </w:rPr>
      </w:pPr>
      <w:r>
        <w:rPr>
          <w:rFonts w:cs="Times New Roman" w:ascii="Times New Roman" w:hAnsi="Times New Roman"/>
          <w:sz w:val="22"/>
          <w:szCs w:val="22"/>
        </w:rPr>
      </w:r>
    </w:p>
    <w:p>
      <w:pPr>
        <w:pStyle w:val="Normal"/>
        <w:jc w:val="center"/>
        <w:textAlignment w:val="baseline"/>
        <w:rPr>
          <w:rFonts w:ascii="Times New Roman" w:hAnsi="Times New Roman" w:cs="Times New Roman"/>
          <w:b/>
          <w:sz w:val="22"/>
          <w:szCs w:val="22"/>
          <w:lang w:eastAsia="ar-SA"/>
        </w:rPr>
      </w:pPr>
      <w:r>
        <w:rPr>
          <w:rFonts w:cs="Times New Roman" w:ascii="Times New Roman" w:hAnsi="Times New Roman"/>
          <w:b/>
          <w:sz w:val="22"/>
          <w:szCs w:val="22"/>
          <w:lang w:eastAsia="ar-SA"/>
        </w:rPr>
        <w:t>ФОРМА СОГЛАСОВАНА</w:t>
      </w:r>
    </w:p>
    <w:tbl>
      <w:tblPr>
        <w:tblW w:w="10173" w:type="dxa"/>
        <w:jc w:val="left"/>
        <w:tblInd w:w="108" w:type="dxa"/>
        <w:tblLayout w:type="fixed"/>
        <w:tblCellMar>
          <w:top w:w="0" w:type="dxa"/>
          <w:left w:w="108" w:type="dxa"/>
          <w:bottom w:w="0" w:type="dxa"/>
          <w:right w:w="108" w:type="dxa"/>
        </w:tblCellMar>
      </w:tblPr>
      <w:tblGrid>
        <w:gridCol w:w="4786"/>
        <w:gridCol w:w="5386"/>
      </w:tblGrid>
      <w:tr>
        <w:trPr/>
        <w:tc>
          <w:tcPr>
            <w:tcW w:w="47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sz w:val="22"/>
                <w:szCs w:val="22"/>
                <w:lang w:eastAsia="ar-SA"/>
              </w:rPr>
            </w:pPr>
            <w:r>
              <w:rPr>
                <w:rFonts w:cs="Times New Roman" w:ascii="Times New Roman" w:hAnsi="Times New Roman"/>
                <w:b/>
                <w:sz w:val="22"/>
                <w:szCs w:val="22"/>
                <w:lang w:eastAsia="ar-SA"/>
              </w:rPr>
              <w:t>«Заказчик»</w:t>
            </w:r>
          </w:p>
        </w:tc>
        <w:tc>
          <w:tcPr>
            <w:tcW w:w="5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sz w:val="22"/>
                <w:szCs w:val="22"/>
                <w:lang w:eastAsia="ar-SA"/>
              </w:rPr>
            </w:pPr>
            <w:r>
              <w:rPr>
                <w:rFonts w:cs="Times New Roman" w:ascii="Times New Roman" w:hAnsi="Times New Roman"/>
                <w:b/>
                <w:sz w:val="22"/>
                <w:szCs w:val="22"/>
                <w:lang w:eastAsia="ar-SA"/>
              </w:rPr>
              <w:t>«Исполнитель»</w:t>
            </w:r>
          </w:p>
        </w:tc>
      </w:tr>
      <w:tr>
        <w:trPr>
          <w:trHeight w:val="410" w:hRule="atLeast"/>
        </w:trPr>
        <w:tc>
          <w:tcPr>
            <w:tcW w:w="478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Cs/>
                <w:sz w:val="22"/>
                <w:szCs w:val="22"/>
                <w:lang w:eastAsia="ar-SA"/>
              </w:rPr>
            </w:pPr>
            <w:r>
              <w:rPr>
                <w:rFonts w:cs="Times New Roman" w:ascii="Times New Roman" w:hAnsi="Times New Roman"/>
                <w:b/>
                <w:bCs/>
                <w:sz w:val="22"/>
                <w:szCs w:val="22"/>
                <w:lang w:eastAsia="ar-SA"/>
              </w:rPr>
              <w:t>ФКПОУ «ИвРТТИ» Минтруда России</w:t>
            </w:r>
          </w:p>
        </w:tc>
        <w:tc>
          <w:tcPr>
            <w:tcW w:w="53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jc w:val="center"/>
              <w:rPr/>
            </w:pPr>
            <w:r>
              <w:rPr/>
            </w:r>
          </w:p>
        </w:tc>
      </w:tr>
      <w:tr>
        <w:trPr>
          <w:trHeight w:val="827" w:hRule="atLeast"/>
        </w:trPr>
        <w:tc>
          <w:tcPr>
            <w:tcW w:w="47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2"/>
                <w:szCs w:val="22"/>
                <w:lang w:eastAsia="ar-SA"/>
              </w:rPr>
            </w:pPr>
            <w:r>
              <w:rPr>
                <w:rFonts w:cs="Times New Roman" w:ascii="Times New Roman" w:hAnsi="Times New Roman"/>
                <w:sz w:val="22"/>
                <w:szCs w:val="22"/>
                <w:lang w:eastAsia="ar-SA"/>
              </w:rPr>
              <w:t>Директор</w:t>
            </w:r>
          </w:p>
          <w:p>
            <w:pPr>
              <w:pStyle w:val="Normal"/>
              <w:widowControl w:val="false"/>
              <w:rPr>
                <w:rFonts w:ascii="Times New Roman" w:hAnsi="Times New Roman" w:cs="Times New Roman"/>
                <w:sz w:val="22"/>
                <w:szCs w:val="22"/>
                <w:lang w:eastAsia="ar-SA"/>
              </w:rPr>
            </w:pPr>
            <w:r>
              <w:rPr>
                <w:rFonts w:cs="Times New Roman" w:ascii="Times New Roman" w:hAnsi="Times New Roman"/>
                <w:sz w:val="22"/>
                <w:szCs w:val="22"/>
                <w:lang w:eastAsia="ar-SA"/>
              </w:rPr>
            </w:r>
          </w:p>
          <w:p>
            <w:pPr>
              <w:pStyle w:val="Normal"/>
              <w:widowControl w:val="false"/>
              <w:rPr>
                <w:rFonts w:ascii="Times New Roman" w:hAnsi="Times New Roman" w:cs="Times New Roman"/>
                <w:sz w:val="22"/>
                <w:szCs w:val="22"/>
                <w:lang w:eastAsia="ar-SA"/>
              </w:rPr>
            </w:pPr>
            <w:r>
              <w:rPr>
                <w:rFonts w:cs="Times New Roman" w:ascii="Times New Roman" w:hAnsi="Times New Roman"/>
                <w:sz w:val="22"/>
                <w:szCs w:val="22"/>
                <w:lang w:eastAsia="ar-SA"/>
              </w:rPr>
              <w:t>____________            Соколова Т.В.</w:t>
            </w:r>
          </w:p>
          <w:p>
            <w:pPr>
              <w:pStyle w:val="Normal"/>
              <w:widowControl w:val="false"/>
              <w:rPr>
                <w:rFonts w:ascii="Times New Roman" w:hAnsi="Times New Roman" w:cs="Times New Roman"/>
                <w:sz w:val="22"/>
                <w:szCs w:val="22"/>
                <w:lang w:eastAsia="ar-SA"/>
              </w:rPr>
            </w:pPr>
            <w:r>
              <w:rPr>
                <w:rFonts w:cs="Times New Roman" w:ascii="Times New Roman" w:hAnsi="Times New Roman"/>
                <w:sz w:val="22"/>
                <w:szCs w:val="22"/>
                <w:lang w:eastAsia="ar-SA"/>
              </w:rPr>
            </w:r>
          </w:p>
          <w:p>
            <w:pPr>
              <w:pStyle w:val="Normal"/>
              <w:widowControl w:val="false"/>
              <w:rPr>
                <w:rFonts w:ascii="Times New Roman" w:hAnsi="Times New Roman" w:cs="Times New Roman"/>
                <w:sz w:val="22"/>
                <w:szCs w:val="22"/>
                <w:lang w:eastAsia="ar-SA"/>
              </w:rPr>
            </w:pPr>
            <w:r>
              <w:rPr>
                <w:rFonts w:cs="Times New Roman" w:ascii="Times New Roman" w:hAnsi="Times New Roman"/>
                <w:sz w:val="22"/>
                <w:szCs w:val="22"/>
                <w:lang w:eastAsia="ar-SA"/>
              </w:rPr>
            </w:r>
          </w:p>
        </w:tc>
        <w:tc>
          <w:tcPr>
            <w:tcW w:w="5386"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uppressAutoHyphens w:val="false"/>
              <w:snapToGrid w:val="false"/>
              <w:jc w:val="both"/>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bl>
    <w:p>
      <w:pPr>
        <w:pStyle w:val="Normal"/>
        <w:suppressAutoHyphens w:val="false"/>
        <w:spacing w:lineRule="atLeast" w:line="100"/>
        <w:ind w:left="0" w:right="0" w:firstLine="270"/>
        <w:jc w:val="center"/>
        <w:rPr/>
      </w:pPr>
      <w:r>
        <w:rPr/>
      </w:r>
    </w:p>
    <w:sectPr>
      <w:footerReference w:type="default" r:id="rId2"/>
      <w:type w:val="nextPage"/>
      <w:pgSz w:w="11906" w:h="16838"/>
      <w:pgMar w:left="1134" w:right="851" w:gutter="0" w:header="0" w:top="812" w:footer="267" w:bottom="112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Wingdings">
    <w:charset w:val="cc"/>
    <w:family w:val="roman"/>
    <w:pitch w:val="variable"/>
  </w:font>
  <w:font w:name="Wingdings 2">
    <w:charset w:val="cc"/>
    <w:family w:val="roman"/>
    <w:pitch w:val="variable"/>
  </w:font>
  <w:font w:name="StarSymbol">
    <w:altName w:val="Arial Unicode MS"/>
    <w:charset w:val="cc"/>
    <w:family w:val="roman"/>
    <w:pitch w:val="variable"/>
  </w:font>
  <w:font w:name="Times New Roman">
    <w:charset w:val="cc"/>
    <w:family w:val="roman"/>
    <w:pitch w:val="variable"/>
  </w:font>
  <w:font w:name="Courier New">
    <w:charset w:val="cc"/>
    <w:family w:val="roman"/>
    <w:pitch w:val="variable"/>
  </w:font>
  <w:font w:name="Symbol">
    <w:charset w:val="cc"/>
    <w:family w:val="roman"/>
    <w:pitch w:val="variable"/>
  </w:font>
  <w:font w:name="Liberation Sans">
    <w:altName w:val="Arial"/>
    <w:charset w:val="cc"/>
    <w:family w:val="roman"/>
    <w:pitch w:val="variable"/>
  </w:font>
  <w:font w:name="Tahoma">
    <w:charset w:val="cc"/>
    <w:family w:val="roman"/>
    <w:pitch w:val="variable"/>
  </w:font>
  <w:font w:name="TimesET">
    <w:altName w:val="Times New Roman"/>
    <w:charset w:val="cc"/>
    <w:family w:val="roman"/>
    <w:pitch w:val="variable"/>
  </w:font>
  <w:font w:name="Calibri">
    <w:charset w:val="cc"/>
    <w:family w:val="roman"/>
    <w:pitch w:val="variable"/>
  </w:font>
  <w:font w:name="Times New Roman CYR">
    <w:charset w:val="cc"/>
    <w:family w:val="roman"/>
    <w:pitch w:val="variable"/>
  </w:font>
  <w:font w:name="Segoe UI">
    <w:charset w:val="cc"/>
    <w:family w:val="roman"/>
    <w:pitch w:val="variable"/>
  </w:font>
  <w:font w:name="Wingdings">
    <w:charset w:val="02"/>
    <w:family w:val="auto"/>
    <w:pitch w:val="variable"/>
  </w:font>
  <w:font w:name="Wingdings 2">
    <w:charset w:val="02"/>
    <w:family w:val="auto"/>
    <w:pitch w:val="default"/>
  </w:font>
  <w:font w:name="Star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right"/>
      <w:rPr/>
    </w:pPr>
    <w:r>
      <w:rPr/>
      <w:fldChar w:fldCharType="begin"/>
    </w:r>
    <w:r>
      <w:rPr/>
      <w:instrText xml:space="preserve"> PAGE </w:instrText>
    </w:r>
    <w:r>
      <w:rPr/>
      <w:fldChar w:fldCharType="separate"/>
    </w:r>
    <w:r>
      <w:rPr/>
      <w:t>16</w:t>
    </w:r>
    <w:r>
      <w:rPr/>
      <w:fldChar w:fldCharType="end"/>
    </w:r>
  </w:p>
  <w:p>
    <w:pPr>
      <w:pStyle w:val="Style32"/>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720"/>
        </w:tabs>
        <w:ind w:left="0" w:hanging="0"/>
      </w:pPr>
      <w:rPr>
        <w:rFonts w:ascii="Wingdings" w:hAnsi="Wingdings" w:cs="Wingdings" w:hint="default"/>
        <w:sz w:val="18"/>
        <w:szCs w:val="18"/>
      </w:rPr>
    </w:lvl>
    <w:lvl w:ilvl="1">
      <w:start w:val="1"/>
      <w:numFmt w:val="bullet"/>
      <w:lvlText w:val=""/>
      <w:lvlJc w:val="left"/>
      <w:pPr>
        <w:tabs>
          <w:tab w:val="num" w:pos="1080"/>
        </w:tabs>
        <w:ind w:left="0" w:hanging="0"/>
      </w:pPr>
      <w:rPr>
        <w:rFonts w:ascii="Wingdings 2" w:hAnsi="Wingdings 2" w:cs="Wingdings 2" w:hint="default"/>
        <w:sz w:val="18"/>
        <w:szCs w:val="18"/>
      </w:rPr>
    </w:lvl>
    <w:lvl w:ilvl="2">
      <w:start w:val="1"/>
      <w:numFmt w:val="bullet"/>
      <w:lvlText w:val="■"/>
      <w:lvlJc w:val="left"/>
      <w:pPr>
        <w:tabs>
          <w:tab w:val="num" w:pos="1440"/>
        </w:tabs>
        <w:ind w:left="0" w:hanging="0"/>
      </w:pPr>
      <w:rPr>
        <w:rFonts w:ascii="StarSymbol" w:hAnsi="StarSymbol" w:cs="StarSymbol" w:hint="default"/>
        <w:sz w:val="18"/>
        <w:szCs w:val="18"/>
      </w:rPr>
    </w:lvl>
    <w:lvl w:ilvl="3">
      <w:start w:val="1"/>
      <w:numFmt w:val="bullet"/>
      <w:lvlText w:val=""/>
      <w:lvlJc w:val="left"/>
      <w:pPr>
        <w:tabs>
          <w:tab w:val="num" w:pos="1800"/>
        </w:tabs>
        <w:ind w:left="0" w:hanging="0"/>
      </w:pPr>
      <w:rPr>
        <w:rFonts w:ascii="Wingdings" w:hAnsi="Wingdings" w:cs="Wingdings" w:hint="default"/>
        <w:sz w:val="18"/>
        <w:szCs w:val="18"/>
      </w:rPr>
    </w:lvl>
    <w:lvl w:ilvl="4">
      <w:start w:val="1"/>
      <w:numFmt w:val="bullet"/>
      <w:lvlText w:val=""/>
      <w:lvlJc w:val="left"/>
      <w:pPr>
        <w:tabs>
          <w:tab w:val="num" w:pos="2160"/>
        </w:tabs>
        <w:ind w:left="0" w:hanging="0"/>
      </w:pPr>
      <w:rPr>
        <w:rFonts w:ascii="Wingdings 2" w:hAnsi="Wingdings 2" w:cs="Wingdings 2" w:hint="default"/>
        <w:sz w:val="18"/>
        <w:szCs w:val="18"/>
      </w:rPr>
    </w:lvl>
    <w:lvl w:ilvl="5">
      <w:start w:val="1"/>
      <w:numFmt w:val="bullet"/>
      <w:lvlText w:val="■"/>
      <w:lvlJc w:val="left"/>
      <w:pPr>
        <w:tabs>
          <w:tab w:val="num" w:pos="2520"/>
        </w:tabs>
        <w:ind w:left="0" w:hanging="0"/>
      </w:pPr>
      <w:rPr>
        <w:rFonts w:ascii="StarSymbol" w:hAnsi="StarSymbol" w:cs="StarSymbol" w:hint="default"/>
        <w:sz w:val="18"/>
        <w:szCs w:val="18"/>
      </w:rPr>
    </w:lvl>
    <w:lvl w:ilvl="6">
      <w:start w:val="1"/>
      <w:numFmt w:val="bullet"/>
      <w:lvlText w:val=""/>
      <w:lvlJc w:val="left"/>
      <w:pPr>
        <w:tabs>
          <w:tab w:val="num" w:pos="2880"/>
        </w:tabs>
        <w:ind w:left="0" w:hanging="0"/>
      </w:pPr>
      <w:rPr>
        <w:rFonts w:ascii="Wingdings" w:hAnsi="Wingdings" w:cs="Wingdings" w:hint="default"/>
        <w:sz w:val="18"/>
        <w:szCs w:val="18"/>
      </w:rPr>
    </w:lvl>
    <w:lvl w:ilvl="7">
      <w:start w:val="1"/>
      <w:numFmt w:val="bullet"/>
      <w:lvlText w:val=""/>
      <w:lvlJc w:val="left"/>
      <w:pPr>
        <w:tabs>
          <w:tab w:val="num" w:pos="3240"/>
        </w:tabs>
        <w:ind w:left="0" w:hanging="0"/>
      </w:pPr>
      <w:rPr>
        <w:rFonts w:ascii="Wingdings 2" w:hAnsi="Wingdings 2" w:cs="Wingdings 2" w:hint="default"/>
        <w:sz w:val="18"/>
        <w:szCs w:val="18"/>
      </w:rPr>
    </w:lvl>
    <w:lvl w:ilvl="8">
      <w:start w:val="1"/>
      <w:numFmt w:val="bullet"/>
      <w:lvlText w:val="■"/>
      <w:lvlJc w:val="left"/>
      <w:pPr>
        <w:tabs>
          <w:tab w:val="num" w:pos="3600"/>
        </w:tabs>
        <w:ind w:left="0" w:hanging="0"/>
      </w:pPr>
      <w:rPr>
        <w:rFonts w:ascii="StarSymbol" w:hAnsi="StarSymbol" w:cs="StarSymbol" w:hint="default"/>
        <w:sz w:val="18"/>
        <w:szCs w:val="18"/>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0"/>
  <w:displayBackgroundShape/>
  <w:defaultTabStop w:val="709"/>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Lucida Sans Unicode" w:cs="Arial"/>
      <w:color w:val="auto"/>
      <w:kern w:val="0"/>
      <w:sz w:val="24"/>
      <w:szCs w:val="24"/>
      <w:lang w:val="ru-RU" w:eastAsia="zh-CN" w:bidi="ar-SA"/>
    </w:rPr>
  </w:style>
  <w:style w:type="paragraph" w:styleId="1">
    <w:name w:val="Heading 1"/>
    <w:basedOn w:val="Normal"/>
    <w:next w:val="Normal"/>
    <w:qFormat/>
    <w:pPr>
      <w:keepNext w:val="true"/>
      <w:outlineLvl w:val="0"/>
    </w:pPr>
    <w:rPr>
      <w:b/>
    </w:rPr>
  </w:style>
  <w:style w:type="paragraph" w:styleId="2">
    <w:name w:val="Heading 2"/>
    <w:basedOn w:val="12"/>
    <w:next w:val="Style18"/>
    <w:qFormat/>
    <w:pPr>
      <w:numPr>
        <w:ilvl w:val="1"/>
        <w:numId w:val="1"/>
      </w:numPr>
      <w:ind w:left="0" w:right="0" w:hanging="0"/>
      <w:outlineLvl w:val="1"/>
    </w:pPr>
    <w:rPr>
      <w:b/>
      <w:bCs/>
      <w:i/>
      <w:iCs/>
      <w:sz w:val="28"/>
      <w:szCs w:val="28"/>
    </w:rPr>
  </w:style>
  <w:style w:type="paragraph" w:styleId="3">
    <w:name w:val="Heading 3"/>
    <w:basedOn w:val="12"/>
    <w:next w:val="Style18"/>
    <w:qFormat/>
    <w:pPr>
      <w:numPr>
        <w:ilvl w:val="2"/>
        <w:numId w:val="1"/>
      </w:numPr>
      <w:ind w:left="0" w:right="0" w:hanging="0"/>
      <w:outlineLvl w:val="2"/>
    </w:pPr>
    <w:rPr>
      <w:b/>
      <w:bCs/>
      <w:sz w:val="28"/>
      <w:szCs w:val="28"/>
    </w:rPr>
  </w:style>
  <w:style w:type="character" w:styleId="WW8Num2z0">
    <w:name w:val="WW8Num2z0"/>
    <w:qFormat/>
    <w:rPr>
      <w:rFonts w:ascii="Wingdings" w:hAnsi="Wingdings" w:cs="StarSymbol;Arial Unicode MS"/>
      <w:sz w:val="18"/>
      <w:szCs w:val="18"/>
    </w:rPr>
  </w:style>
  <w:style w:type="character" w:styleId="WW8Num2z1">
    <w:name w:val="WW8Num2z1"/>
    <w:qFormat/>
    <w:rPr>
      <w:rFonts w:ascii="Wingdings 2" w:hAnsi="Wingdings 2" w:cs="StarSymbol;Arial Unicode MS"/>
      <w:sz w:val="18"/>
      <w:szCs w:val="18"/>
    </w:rPr>
  </w:style>
  <w:style w:type="character" w:styleId="WW8Num2z2">
    <w:name w:val="WW8Num2z2"/>
    <w:qFormat/>
    <w:rPr>
      <w:rFonts w:ascii="StarSymbol;Arial Unicode MS" w:hAnsi="StarSymbol;Arial Unicode MS" w:cs="StarSymbol;Arial Unicode MS"/>
      <w:sz w:val="18"/>
      <w:szCs w:val="18"/>
    </w:rPr>
  </w:style>
  <w:style w:type="character" w:styleId="Style11">
    <w:name w:val="Основной шрифт абзаца"/>
    <w:qFormat/>
    <w:rPr/>
  </w:style>
  <w:style w:type="character" w:styleId="WW8Num3z0">
    <w:name w:val="WW8Num3z0"/>
    <w:qFormat/>
    <w:rPr>
      <w:rFonts w:cs="Arial"/>
      <w:sz w:val="20"/>
    </w:rPr>
  </w:style>
  <w:style w:type="character" w:styleId="7">
    <w:name w:val="Основной шрифт абзаца7"/>
    <w:qFormat/>
    <w:rPr/>
  </w:style>
  <w:style w:type="character" w:styleId="WW8Num4z0">
    <w:name w:val="WW8Num4z0"/>
    <w:qFormat/>
    <w:rPr/>
  </w:style>
  <w:style w:type="character" w:styleId="WW8Num5z1">
    <w:name w:val="WW8Num5z1"/>
    <w:qFormat/>
    <w:rPr>
      <w:b w:val="false"/>
      <w:i w:val="false"/>
    </w:rPr>
  </w:style>
  <w:style w:type="character" w:styleId="WW8Num6z0">
    <w:name w:val="WW8Num6z0"/>
    <w:qFormat/>
    <w:rPr>
      <w:rFonts w:ascii="Times New Roman" w:hAnsi="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cs="Times New Roman"/>
      <w:b/>
      <w:kern w:val="0"/>
      <w:sz w:val="20"/>
    </w:rPr>
  </w:style>
  <w:style w:type="character" w:styleId="WW8Num7z1">
    <w:name w:val="WW8Num7z1"/>
    <w:qFormat/>
    <w:rPr>
      <w:rFonts w:cs="Times New Roman"/>
      <w:i w:val="false"/>
      <w:sz w:val="24"/>
    </w:rPr>
  </w:style>
  <w:style w:type="character" w:styleId="WW8Num7z2">
    <w:name w:val="WW8Num7z2"/>
    <w:qFormat/>
    <w:rPr>
      <w:rFonts w:ascii="Times New Roman" w:hAnsi="Times New Roman" w:cs="Times New Roman"/>
      <w:i w:val="false"/>
      <w:sz w:val="20"/>
    </w:rPr>
  </w:style>
  <w:style w:type="character" w:styleId="WW8Num7z3">
    <w:name w:val="WW8Num7z3"/>
    <w:qFormat/>
    <w:rPr>
      <w:rFonts w:cs="Times New Roman"/>
    </w:rPr>
  </w:style>
  <w:style w:type="character" w:styleId="WW8Num8z0">
    <w:name w:val="WW8Num8z0"/>
    <w:qFormat/>
    <w:rPr>
      <w:rFonts w:cs="Arial"/>
      <w:sz w:val="20"/>
    </w:rPr>
  </w:style>
  <w:style w:type="character" w:styleId="WW8Num9z0">
    <w:name w:val="WW8Num9z0"/>
    <w:qFormat/>
    <w:rPr>
      <w:b/>
    </w:rPr>
  </w:style>
  <w:style w:type="character" w:styleId="WW8Num9z1">
    <w:name w:val="WW8Num9z1"/>
    <w:qFormat/>
    <w:rPr>
      <w:b w:val="false"/>
    </w:rPr>
  </w:style>
  <w:style w:type="character" w:styleId="6">
    <w:name w:val="Основной шрифт абзаца6"/>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5">
    <w:name w:val="Основной шрифт абзаца5"/>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4">
    <w:name w:val="Основной шрифт абзаца4"/>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31">
    <w:name w:val="Основной шрифт абзаца3"/>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8Num5z0">
    <w:name w:val="WW8Num5z0"/>
    <w:qFormat/>
    <w:rPr>
      <w:rFonts w:ascii="Symbol" w:hAnsi="Symbol" w:cs="Symbol"/>
    </w:rPr>
  </w:style>
  <w:style w:type="character" w:styleId="21">
    <w:name w:val="Основной шрифт абзаца2"/>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11">
    <w:name w:val="Основной шрифт абзаца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Style12">
    <w:name w:val="Символ нумерации"/>
    <w:qFormat/>
    <w:rPr/>
  </w:style>
  <w:style w:type="character" w:styleId="Style13">
    <w:name w:val="Маркеры списка"/>
    <w:qFormat/>
    <w:rPr>
      <w:rFonts w:ascii="StarSymbol;Arial Unicode MS" w:hAnsi="StarSymbol;Arial Unicode MS" w:eastAsia="StarSymbol;Arial Unicode MS" w:cs="StarSymbol;Arial Unicode MS"/>
      <w:sz w:val="18"/>
      <w:szCs w:val="18"/>
    </w:rPr>
  </w:style>
  <w:style w:type="character" w:styleId="Style14">
    <w:name w:val="Основной текст Знак"/>
    <w:qFormat/>
    <w:rPr>
      <w:rFonts w:ascii="Arial" w:hAnsi="Arial" w:eastAsia="Lucida Sans Unicode" w:cs="Arial"/>
      <w:sz w:val="24"/>
      <w:szCs w:val="24"/>
      <w:lang w:eastAsia="zh-CN"/>
    </w:rPr>
  </w:style>
  <w:style w:type="character" w:styleId="Style15">
    <w:name w:val="Нижний колонтитул Знак"/>
    <w:qFormat/>
    <w:rPr>
      <w:rFonts w:ascii="Arial" w:hAnsi="Arial" w:eastAsia="Lucida Sans Unicode" w:cs="Arial"/>
      <w:sz w:val="24"/>
      <w:szCs w:val="24"/>
      <w:lang w:eastAsia="zh-CN"/>
    </w:rPr>
  </w:style>
  <w:style w:type="character" w:styleId="ConsPlusNormal">
    <w:name w:val="ConsPlusNormal Знак"/>
    <w:qFormat/>
    <w:rPr>
      <w:rFonts w:ascii="Arial" w:hAnsi="Arial" w:cs="Arial"/>
      <w:lang w:val="ru-RU" w:bidi="ar-SA"/>
    </w:rPr>
  </w:style>
  <w:style w:type="character" w:styleId="-">
    <w:name w:val="Hyperlink"/>
    <w:rPr>
      <w:color w:val="0000FF"/>
      <w:u w:val="single"/>
    </w:rPr>
  </w:style>
  <w:style w:type="character" w:styleId="Style16">
    <w:name w:val="Абзац списка Знак"/>
    <w:qFormat/>
    <w:rPr>
      <w:sz w:val="24"/>
      <w:szCs w:val="24"/>
    </w:rPr>
  </w:style>
  <w:style w:type="character" w:styleId="HTML">
    <w:name w:val="Стандартный HTML Знак"/>
    <w:qFormat/>
    <w:rPr>
      <w:rFonts w:ascii="Courier New" w:hAnsi="Courier New" w:cs="Courier New"/>
    </w:rPr>
  </w:style>
  <w:style w:type="paragraph" w:styleId="Style17">
    <w:name w:val="Заголовок"/>
    <w:basedOn w:val="Normal"/>
    <w:next w:val="Style18"/>
    <w:qFormat/>
    <w:pPr>
      <w:keepNext w:val="true"/>
      <w:spacing w:before="240" w:after="120"/>
    </w:pPr>
    <w:rPr>
      <w:rFonts w:ascii="Liberation Sans;Arial" w:hAnsi="Liberation Sans;Arial" w:eastAsia="Microsoft YaHei" w:cs="Arial"/>
      <w:sz w:val="28"/>
      <w:szCs w:val="28"/>
    </w:rPr>
  </w:style>
  <w:style w:type="paragraph" w:styleId="Style18">
    <w:name w:val="Body Text"/>
    <w:basedOn w:val="Normal"/>
    <w:pPr>
      <w:spacing w:before="0" w:after="120"/>
    </w:pPr>
    <w:rPr>
      <w:lang w:val="ru-RU"/>
    </w:rPr>
  </w:style>
  <w:style w:type="paragraph" w:styleId="Style19">
    <w:name w:val="List"/>
    <w:basedOn w:val="Style18"/>
    <w:pPr/>
    <w:rPr>
      <w:rFonts w:ascii="Arial" w:hAnsi="Arial" w:cs="Tahoma"/>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12">
    <w:name w:val="Заголовок1"/>
    <w:basedOn w:val="Normal"/>
    <w:next w:val="Style18"/>
    <w:qFormat/>
    <w:pPr>
      <w:keepNext w:val="true"/>
      <w:spacing w:before="240" w:after="120"/>
    </w:pPr>
    <w:rPr>
      <w:rFonts w:ascii="Arial" w:hAnsi="Arial" w:eastAsia="Lucida Sans Unicode" w:cs="Tahoma"/>
      <w:sz w:val="28"/>
      <w:szCs w:val="28"/>
    </w:rPr>
  </w:style>
  <w:style w:type="paragraph" w:styleId="Style22">
    <w:name w:val="Название объекта"/>
    <w:basedOn w:val="Normal"/>
    <w:qFormat/>
    <w:pPr>
      <w:suppressLineNumbers/>
      <w:spacing w:before="120" w:after="120"/>
    </w:pPr>
    <w:rPr>
      <w:rFonts w:cs="Arial"/>
      <w:i/>
      <w:iCs/>
      <w:sz w:val="24"/>
      <w:szCs w:val="24"/>
    </w:rPr>
  </w:style>
  <w:style w:type="paragraph" w:styleId="8">
    <w:name w:val="Указатель8"/>
    <w:basedOn w:val="Normal"/>
    <w:qFormat/>
    <w:pPr>
      <w:suppressLineNumbers/>
    </w:pPr>
    <w:rPr>
      <w:rFonts w:cs="Arial"/>
    </w:rPr>
  </w:style>
  <w:style w:type="paragraph" w:styleId="32">
    <w:name w:val="Название объекта3"/>
    <w:basedOn w:val="12"/>
    <w:next w:val="Style18"/>
    <w:qFormat/>
    <w:pPr>
      <w:jc w:val="center"/>
    </w:pPr>
    <w:rPr>
      <w:b/>
      <w:bCs/>
      <w:sz w:val="56"/>
      <w:szCs w:val="56"/>
    </w:rPr>
  </w:style>
  <w:style w:type="paragraph" w:styleId="71">
    <w:name w:val="Указатель7"/>
    <w:basedOn w:val="Normal"/>
    <w:qFormat/>
    <w:pPr>
      <w:suppressLineNumbers/>
    </w:pPr>
    <w:rPr>
      <w:rFonts w:cs="Arial"/>
    </w:rPr>
  </w:style>
  <w:style w:type="paragraph" w:styleId="22">
    <w:name w:val="Название объекта2"/>
    <w:basedOn w:val="Normal"/>
    <w:qFormat/>
    <w:pPr>
      <w:suppressLineNumbers/>
      <w:spacing w:before="120" w:after="120"/>
    </w:pPr>
    <w:rPr>
      <w:rFonts w:cs="Mangal"/>
      <w:i/>
      <w:iCs/>
      <w:sz w:val="24"/>
      <w:szCs w:val="24"/>
    </w:rPr>
  </w:style>
  <w:style w:type="paragraph" w:styleId="61">
    <w:name w:val="Указатель6"/>
    <w:basedOn w:val="Normal"/>
    <w:qFormat/>
    <w:pPr>
      <w:suppressLineNumbers/>
    </w:pPr>
    <w:rPr>
      <w:rFonts w:cs="Mangal"/>
    </w:rPr>
  </w:style>
  <w:style w:type="paragraph" w:styleId="13">
    <w:name w:val="Название объекта1"/>
    <w:basedOn w:val="Normal"/>
    <w:qFormat/>
    <w:pPr>
      <w:suppressLineNumbers/>
      <w:spacing w:before="120" w:after="120"/>
    </w:pPr>
    <w:rPr>
      <w:rFonts w:ascii="Arial" w:hAnsi="Arial" w:cs="Mangal"/>
      <w:i/>
      <w:iCs/>
      <w:sz w:val="20"/>
      <w:szCs w:val="24"/>
    </w:rPr>
  </w:style>
  <w:style w:type="paragraph" w:styleId="51">
    <w:name w:val="Указатель5"/>
    <w:basedOn w:val="Normal"/>
    <w:qFormat/>
    <w:pPr>
      <w:suppressLineNumbers/>
    </w:pPr>
    <w:rPr>
      <w:rFonts w:ascii="Arial" w:hAnsi="Arial" w:cs="Mangal"/>
    </w:rPr>
  </w:style>
  <w:style w:type="paragraph" w:styleId="41">
    <w:name w:val="Название4"/>
    <w:basedOn w:val="Normal"/>
    <w:qFormat/>
    <w:pPr>
      <w:suppressLineNumbers/>
      <w:spacing w:before="120" w:after="120"/>
    </w:pPr>
    <w:rPr>
      <w:rFonts w:ascii="Arial" w:hAnsi="Arial" w:cs="Tahoma"/>
      <w:i/>
      <w:iCs/>
      <w:sz w:val="20"/>
      <w:szCs w:val="24"/>
    </w:rPr>
  </w:style>
  <w:style w:type="paragraph" w:styleId="42">
    <w:name w:val="Указатель4"/>
    <w:basedOn w:val="Normal"/>
    <w:qFormat/>
    <w:pPr>
      <w:suppressLineNumbers/>
    </w:pPr>
    <w:rPr>
      <w:rFonts w:ascii="Arial" w:hAnsi="Arial" w:cs="Tahoma"/>
    </w:rPr>
  </w:style>
  <w:style w:type="paragraph" w:styleId="33">
    <w:name w:val="Название3"/>
    <w:basedOn w:val="Normal"/>
    <w:qFormat/>
    <w:pPr>
      <w:suppressLineNumbers/>
      <w:spacing w:before="120" w:after="120"/>
    </w:pPr>
    <w:rPr>
      <w:rFonts w:ascii="Arial" w:hAnsi="Arial" w:cs="Tahoma"/>
      <w:i/>
      <w:iCs/>
      <w:sz w:val="20"/>
      <w:szCs w:val="24"/>
    </w:rPr>
  </w:style>
  <w:style w:type="paragraph" w:styleId="34">
    <w:name w:val="Указатель3"/>
    <w:basedOn w:val="Normal"/>
    <w:qFormat/>
    <w:pPr>
      <w:suppressLineNumbers/>
    </w:pPr>
    <w:rPr>
      <w:rFonts w:ascii="Arial" w:hAnsi="Arial" w:cs="Tahoma"/>
    </w:rPr>
  </w:style>
  <w:style w:type="paragraph" w:styleId="23">
    <w:name w:val="Название2"/>
    <w:basedOn w:val="Normal"/>
    <w:qFormat/>
    <w:pPr>
      <w:suppressLineNumbers/>
      <w:spacing w:before="120" w:after="120"/>
    </w:pPr>
    <w:rPr>
      <w:rFonts w:ascii="Arial" w:hAnsi="Arial" w:cs="Tahoma"/>
      <w:i/>
      <w:iCs/>
      <w:sz w:val="24"/>
      <w:szCs w:val="24"/>
    </w:rPr>
  </w:style>
  <w:style w:type="paragraph" w:styleId="24">
    <w:name w:val="Указатель2"/>
    <w:basedOn w:val="Normal"/>
    <w:qFormat/>
    <w:pPr>
      <w:suppressLineNumbers/>
    </w:pPr>
    <w:rPr>
      <w:rFonts w:ascii="Arial" w:hAnsi="Arial" w:cs="Tahoma"/>
    </w:rPr>
  </w:style>
  <w:style w:type="paragraph" w:styleId="14">
    <w:name w:val="Название1"/>
    <w:basedOn w:val="Normal"/>
    <w:qFormat/>
    <w:pPr>
      <w:suppressLineNumbers/>
      <w:spacing w:before="120" w:after="120"/>
    </w:pPr>
    <w:rPr>
      <w:rFonts w:ascii="Arial" w:hAnsi="Arial" w:cs="Tahoma"/>
      <w:i/>
      <w:iCs/>
      <w:sz w:val="24"/>
      <w:szCs w:val="24"/>
    </w:rPr>
  </w:style>
  <w:style w:type="paragraph" w:styleId="15">
    <w:name w:val="Указатель1"/>
    <w:basedOn w:val="Normal"/>
    <w:qFormat/>
    <w:pPr>
      <w:suppressLineNumbers/>
    </w:pPr>
    <w:rPr>
      <w:rFonts w:ascii="Arial" w:hAnsi="Arial" w:cs="Tahoma"/>
    </w:rPr>
  </w:style>
  <w:style w:type="paragraph" w:styleId="WW-">
    <w:name w:val="WW-Заголовок"/>
    <w:basedOn w:val="12"/>
    <w:next w:val="Style23"/>
    <w:qFormat/>
    <w:pPr/>
    <w:rPr/>
  </w:style>
  <w:style w:type="paragraph" w:styleId="Style23">
    <w:name w:val="Subtitle"/>
    <w:basedOn w:val="12"/>
    <w:next w:val="Style18"/>
    <w:qFormat/>
    <w:pPr>
      <w:jc w:val="center"/>
    </w:pPr>
    <w:rPr>
      <w:i/>
      <w:iCs/>
      <w:sz w:val="28"/>
      <w:szCs w:val="28"/>
    </w:rPr>
  </w:style>
  <w:style w:type="paragraph" w:styleId="Style24">
    <w:name w:val="Содержимое таблицы"/>
    <w:basedOn w:val="Normal"/>
    <w:qFormat/>
    <w:pPr>
      <w:suppressLineNumbers/>
    </w:pPr>
    <w:rPr/>
  </w:style>
  <w:style w:type="paragraph" w:styleId="Style25">
    <w:name w:val="Заголовок таблицы"/>
    <w:basedOn w:val="Style24"/>
    <w:qFormat/>
    <w:pPr>
      <w:suppressLineNumbers/>
      <w:jc w:val="center"/>
    </w:pPr>
    <w:rPr>
      <w:b/>
      <w:bCs/>
    </w:rPr>
  </w:style>
  <w:style w:type="paragraph" w:styleId="Style26">
    <w:name w:val="Колонтитул"/>
    <w:basedOn w:val="Normal"/>
    <w:qFormat/>
    <w:pPr>
      <w:suppressLineNumbers/>
      <w:tabs>
        <w:tab w:val="clear" w:pos="709"/>
        <w:tab w:val="center" w:pos="4819" w:leader="none"/>
        <w:tab w:val="right" w:pos="9638" w:leader="none"/>
      </w:tabs>
    </w:pPr>
    <w:rPr/>
  </w:style>
  <w:style w:type="paragraph" w:styleId="Style27">
    <w:name w:val="Header"/>
    <w:basedOn w:val="Normal"/>
    <w:pPr>
      <w:tabs>
        <w:tab w:val="clear" w:pos="709"/>
        <w:tab w:val="center" w:pos="4153" w:leader="none"/>
        <w:tab w:val="right" w:pos="8306" w:leader="none"/>
      </w:tabs>
    </w:pPr>
    <w:rPr/>
  </w:style>
  <w:style w:type="paragraph" w:styleId="211">
    <w:name w:val="Основной текст 21"/>
    <w:basedOn w:val="Normal"/>
    <w:qFormat/>
    <w:pPr/>
    <w:rPr>
      <w:sz w:val="22"/>
    </w:rPr>
  </w:style>
  <w:style w:type="paragraph" w:styleId="Style28">
    <w:name w:val="Текст выноски"/>
    <w:basedOn w:val="Normal"/>
    <w:qFormat/>
    <w:pPr/>
    <w:rPr>
      <w:rFonts w:ascii="Tahoma" w:hAnsi="Tahoma" w:cs="Tahoma"/>
      <w:sz w:val="16"/>
      <w:szCs w:val="16"/>
    </w:rPr>
  </w:style>
  <w:style w:type="paragraph" w:styleId="Style29">
    <w:name w:val="Body Text Indent"/>
    <w:basedOn w:val="Normal"/>
    <w:pPr>
      <w:spacing w:lineRule="auto" w:line="360"/>
      <w:ind w:left="0" w:right="0" w:firstLine="709"/>
      <w:jc w:val="both"/>
    </w:pPr>
    <w:rPr>
      <w:sz w:val="28"/>
    </w:rPr>
  </w:style>
  <w:style w:type="paragraph" w:styleId="Style30">
    <w:name w:val="Блочная цитата"/>
    <w:basedOn w:val="Normal"/>
    <w:qFormat/>
    <w:pPr>
      <w:spacing w:before="0" w:after="283"/>
      <w:ind w:left="567" w:right="567" w:hanging="0"/>
    </w:pPr>
    <w:rPr/>
  </w:style>
  <w:style w:type="paragraph" w:styleId="Style31">
    <w:name w:val="Обычный.Нормальный абзац"/>
    <w:qFormat/>
    <w:pPr>
      <w:widowControl w:val="false"/>
      <w:suppressAutoHyphens w:val="true"/>
      <w:bidi w:val="0"/>
      <w:spacing w:before="0" w:after="0"/>
      <w:ind w:left="0" w:right="0" w:firstLine="709"/>
      <w:jc w:val="both"/>
    </w:pPr>
    <w:rPr>
      <w:rFonts w:ascii="Times New Roman" w:hAnsi="Times New Roman" w:eastAsia="Times New Roman" w:cs="Times New Roman"/>
      <w:color w:val="auto"/>
      <w:kern w:val="0"/>
      <w:sz w:val="24"/>
      <w:szCs w:val="24"/>
      <w:lang w:val="ru-RU" w:eastAsia="zh-CN" w:bidi="ar-SA"/>
    </w:rPr>
  </w:style>
  <w:style w:type="paragraph" w:styleId="16">
    <w:name w:val="Обычный1"/>
    <w:qFormat/>
    <w:pPr>
      <w:widowControl/>
      <w:suppressAutoHyphens w:val="true"/>
      <w:bidi w:val="0"/>
      <w:spacing w:before="0" w:after="0"/>
      <w:jc w:val="both"/>
    </w:pPr>
    <w:rPr>
      <w:rFonts w:ascii="TimesET;Times New Roman" w:hAnsi="TimesET;Times New Roman" w:eastAsia="Times New Roman" w:cs="TimesET;Times New Roman"/>
      <w:color w:val="auto"/>
      <w:kern w:val="0"/>
      <w:sz w:val="24"/>
      <w:szCs w:val="24"/>
      <w:lang w:val="ru-RU" w:eastAsia="zh-CN" w:bidi="ar-SA"/>
    </w:rPr>
  </w:style>
  <w:style w:type="paragraph" w:styleId="Style32">
    <w:name w:val="Footer"/>
    <w:basedOn w:val="Normal"/>
    <w:pPr>
      <w:tabs>
        <w:tab w:val="clear" w:pos="709"/>
        <w:tab w:val="center" w:pos="4677" w:leader="none"/>
        <w:tab w:val="right" w:pos="9355" w:leader="none"/>
      </w:tabs>
    </w:pPr>
    <w:rPr>
      <w:lang w:val="ru-RU"/>
    </w:rPr>
  </w:style>
  <w:style w:type="paragraph" w:styleId="ConsPlusNormal1">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Headertext">
    <w:name w:val="headertext"/>
    <w:basedOn w:val="Normal"/>
    <w:qFormat/>
    <w:pPr>
      <w:widowControl/>
      <w:suppressAutoHyphens w:val="false"/>
      <w:spacing w:before="100" w:after="100"/>
    </w:pPr>
    <w:rPr>
      <w:rFonts w:ascii="Times New Roman" w:hAnsi="Times New Roman" w:eastAsia="Times New Roman" w:cs="Times New Roman"/>
    </w:rPr>
  </w:style>
  <w:style w:type="paragraph" w:styleId="Normalunindented">
    <w:name w:val="Normal unindented"/>
    <w:qFormat/>
    <w:pPr>
      <w:widowControl/>
      <w:suppressAutoHyphens w:val="true"/>
      <w:bidi w:val="0"/>
      <w:spacing w:lineRule="auto" w:line="276" w:before="120" w:after="120"/>
      <w:jc w:val="both"/>
    </w:pPr>
    <w:rPr>
      <w:rFonts w:ascii="Times New Roman" w:hAnsi="Times New Roman" w:eastAsia="Times New Roman" w:cs="Times New Roman"/>
      <w:color w:val="auto"/>
      <w:kern w:val="0"/>
      <w:sz w:val="22"/>
      <w:szCs w:val="22"/>
      <w:lang w:val="ru-RU" w:eastAsia="zh-CN" w:bidi="ar-SA"/>
    </w:rPr>
  </w:style>
  <w:style w:type="paragraph" w:styleId="Style33">
    <w:name w:val="Без интервала"/>
    <w:qFormat/>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Style34">
    <w:name w:val="Абзац списка"/>
    <w:basedOn w:val="Normal"/>
    <w:qFormat/>
    <w:pPr>
      <w:widowControl/>
      <w:suppressAutoHyphens w:val="false"/>
      <w:spacing w:before="0" w:after="0"/>
      <w:ind w:left="720" w:right="0" w:hanging="0"/>
      <w:contextualSpacing/>
    </w:pPr>
    <w:rPr>
      <w:rFonts w:ascii="Times New Roman" w:hAnsi="Times New Roman" w:eastAsia="Times New Roman" w:cs="Times New Roman"/>
      <w:lang w:val="ru-RU"/>
    </w:rPr>
  </w:style>
  <w:style w:type="paragraph" w:styleId="HTML1">
    <w:name w:val="Стандартный HTML"/>
    <w:basedOn w:val="Normal"/>
    <w:qFormat/>
    <w:pPr>
      <w:widowControl/>
      <w:suppressAutoHyphens w:val="false"/>
      <w:spacing w:lineRule="auto" w:line="252" w:before="0" w:after="160"/>
    </w:pPr>
    <w:rPr>
      <w:rFonts w:ascii="Courier New" w:hAnsi="Courier New" w:eastAsia="Times New Roman" w:cs="Courier New"/>
      <w:sz w:val="20"/>
      <w:szCs w:val="20"/>
      <w:lang w:val="ru-RU"/>
    </w:rPr>
  </w:style>
  <w:style w:type="paragraph" w:styleId="S3">
    <w:name w:val="s_3"/>
    <w:basedOn w:val="Normal"/>
    <w:qFormat/>
    <w:pPr>
      <w:widowControl/>
      <w:suppressAutoHyphens w:val="false"/>
      <w:spacing w:before="100" w:after="100"/>
    </w:pPr>
    <w:rPr>
      <w:rFonts w:ascii="Times New Roman" w:hAnsi="Times New Roman" w:eastAsia="Times New Roman" w:cs="Times New Roman"/>
    </w:rPr>
  </w:style>
  <w:style w:type="paragraph" w:styleId="Empty">
    <w:name w:val="empty"/>
    <w:basedOn w:val="Normal"/>
    <w:qFormat/>
    <w:pPr>
      <w:widowControl/>
      <w:suppressAutoHyphens w:val="false"/>
      <w:spacing w:before="100" w:after="100"/>
    </w:pPr>
    <w:rPr>
      <w:rFonts w:ascii="Times New Roman" w:hAnsi="Times New Roman" w:eastAsia="Times New Roman" w:cs="Times New Roman"/>
    </w:rPr>
  </w:style>
  <w:style w:type="paragraph" w:styleId="S1">
    <w:name w:val="s_1"/>
    <w:basedOn w:val="Normal"/>
    <w:qFormat/>
    <w:pPr>
      <w:widowControl/>
      <w:suppressAutoHyphens w:val="false"/>
      <w:spacing w:before="100" w:after="100"/>
    </w:pPr>
    <w:rPr>
      <w:rFonts w:ascii="Times New Roman" w:hAnsi="Times New Roman" w:eastAsia="Times New Roman" w:cs="Times New Roman"/>
    </w:rPr>
  </w:style>
  <w:style w:type="paragraph" w:styleId="Style35">
    <w:name w:val="Обычный (веб)"/>
    <w:basedOn w:val="Normal"/>
    <w:qFormat/>
    <w:pPr>
      <w:widowControl/>
      <w:suppressAutoHyphens w:val="false"/>
      <w:spacing w:before="100" w:after="100"/>
    </w:pPr>
    <w:rPr>
      <w:rFonts w:ascii="Times New Roman" w:hAnsi="Times New Roman" w:eastAsia="Times New Roman" w:cs="Times New Roman"/>
    </w:rPr>
  </w:style>
  <w:style w:type="paragraph" w:styleId="Style36">
    <w:name w:val="Подпункт контракта"/>
    <w:basedOn w:val="3"/>
    <w:qFormat/>
    <w:pPr>
      <w:keepNext w:val="false"/>
      <w:widowControl/>
      <w:numPr>
        <w:ilvl w:val="0"/>
        <w:numId w:val="2"/>
      </w:numPr>
      <w:spacing w:before="0" w:after="0"/>
      <w:jc w:val="both"/>
      <w:outlineLvl w:val="9"/>
    </w:pPr>
    <w:rPr>
      <w:rFonts w:ascii="Times New Roman" w:hAnsi="Times New Roman" w:eastAsia="Times New Roman" w:cs="Times New Roman"/>
      <w:b w:val="false"/>
      <w:bCs w:val="false"/>
      <w:sz w:val="24"/>
      <w:szCs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25</TotalTime>
  <Application>LibreOffice/7.5.3.2$Windows_X86_64 LibreOffice_project/9f56dff12ba03b9acd7730a5a481eea045e468f3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c:creator>
  <dc:description/>
  <dc:language>ru-RU</dc:language>
  <cp:lastModifiedBy/>
  <dcterms:modified xsi:type="dcterms:W3CDTF">2026-06-03T09:16:55Z</dcterms:modified>
  <cp:revision>15</cp:revision>
  <dc:subject/>
  <dc:title>Д О Г О В О Р   №  28м</dc:title>
</cp:coreProperties>
</file>

<file path=docProps/custom.xml><?xml version="1.0" encoding="utf-8"?>
<Properties xmlns="http://schemas.openxmlformats.org/officeDocument/2006/custom-properties" xmlns:vt="http://schemas.openxmlformats.org/officeDocument/2006/docPropsVTypes"/>
</file>