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 поставке материальных запасов (далее – товар):</w:t>
      </w:r>
    </w:p>
    <w:tbl>
      <w:tblPr>
        <w:tblStyle w:val="aa"/>
        <w:tblW w:w="9640" w:type="dxa"/>
        <w:tblInd w:w="-34" w:type="dxa"/>
        <w:tblLayout w:type="fixed"/>
        <w:tblLook w:val="04A0" w:firstRow="1" w:lastRow="0" w:firstColumn="1" w:lastColumn="0" w:noHBand="0" w:noVBand="1"/>
      </w:tblPr>
      <w:tblGrid>
        <w:gridCol w:w="426"/>
        <w:gridCol w:w="4678"/>
        <w:gridCol w:w="708"/>
        <w:gridCol w:w="709"/>
        <w:gridCol w:w="1418"/>
        <w:gridCol w:w="1701"/>
      </w:tblGrid>
      <w:tr w:rsidR="002B341A" w:rsidTr="00862E63">
        <w:tc>
          <w:tcPr>
            <w:tcW w:w="426"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8"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64003F" w:rsidRPr="00385222" w:rsidTr="009F0AAB">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64003F" w:rsidRPr="009F0AAB" w:rsidRDefault="0064003F" w:rsidP="009F0AAB">
            <w:pPr>
              <w:ind w:firstLine="0"/>
              <w:jc w:val="center"/>
              <w:rPr>
                <w:rFonts w:ascii="Times New Roman" w:hAnsi="Times New Roman"/>
                <w:sz w:val="26"/>
                <w:szCs w:val="26"/>
              </w:rPr>
            </w:pPr>
            <w:r w:rsidRPr="009F0AAB">
              <w:rPr>
                <w:rFonts w:ascii="Times New Roman" w:hAnsi="Times New Roman"/>
                <w:sz w:val="26"/>
                <w:szCs w:val="26"/>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03F" w:rsidRPr="009F0AAB" w:rsidRDefault="009F0AAB" w:rsidP="009F0AAB">
            <w:pPr>
              <w:ind w:firstLine="0"/>
              <w:jc w:val="left"/>
              <w:rPr>
                <w:rFonts w:ascii="Times New Roman" w:hAnsi="Times New Roman"/>
                <w:sz w:val="24"/>
                <w:szCs w:val="24"/>
                <w:lang w:val="ru-RU"/>
              </w:rPr>
            </w:pPr>
            <w:r w:rsidRPr="009F0AAB">
              <w:rPr>
                <w:rFonts w:ascii="Times New Roman" w:hAnsi="Times New Roman"/>
                <w:sz w:val="24"/>
                <w:szCs w:val="24"/>
                <w:lang w:val="ru-RU"/>
              </w:rPr>
              <w:t>Отвод 90 гр. э/</w:t>
            </w:r>
            <w:proofErr w:type="spellStart"/>
            <w:proofErr w:type="gramStart"/>
            <w:r w:rsidRPr="009F0AAB">
              <w:rPr>
                <w:rFonts w:ascii="Times New Roman" w:hAnsi="Times New Roman"/>
                <w:sz w:val="24"/>
                <w:szCs w:val="24"/>
                <w:lang w:val="ru-RU"/>
              </w:rPr>
              <w:t>св</w:t>
            </w:r>
            <w:proofErr w:type="spellEnd"/>
            <w:proofErr w:type="gramEnd"/>
            <w:r w:rsidRPr="009F0AAB">
              <w:rPr>
                <w:rFonts w:ascii="Times New Roman" w:hAnsi="Times New Roman"/>
                <w:sz w:val="24"/>
                <w:szCs w:val="24"/>
                <w:lang w:val="ru-RU"/>
              </w:rPr>
              <w:t xml:space="preserve"> 108</w:t>
            </w:r>
            <w:r w:rsidRPr="009F0AAB">
              <w:rPr>
                <w:rFonts w:ascii="Times New Roman" w:hAnsi="Times New Roman"/>
                <w:sz w:val="24"/>
                <w:szCs w:val="24"/>
              </w:rPr>
              <w:t>x</w:t>
            </w:r>
            <w:r w:rsidRPr="009F0AAB">
              <w:rPr>
                <w:rFonts w:ascii="Times New Roman" w:hAnsi="Times New Roman"/>
                <w:sz w:val="24"/>
                <w:szCs w:val="24"/>
                <w:lang w:val="ru-RU"/>
              </w:rPr>
              <w:t>4,5/180 ППУ-ПЭ</w:t>
            </w:r>
          </w:p>
        </w:tc>
        <w:tc>
          <w:tcPr>
            <w:tcW w:w="708"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9F0AAB"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r w:rsidR="009F0AAB" w:rsidRPr="009F0AAB" w:rsidTr="009F0AAB">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9F0AAB" w:rsidRPr="009F0AAB" w:rsidRDefault="009F0AAB" w:rsidP="009F0AAB">
            <w:pPr>
              <w:jc w:val="center"/>
              <w:rPr>
                <w:rFonts w:ascii="Times New Roman" w:hAnsi="Times New Roman"/>
                <w:sz w:val="26"/>
                <w:szCs w:val="26"/>
                <w:lang w:val="ru-RU"/>
              </w:rPr>
            </w:pPr>
            <w:r w:rsidRPr="009F0AAB">
              <w:rPr>
                <w:rFonts w:ascii="Times New Roman" w:hAnsi="Times New Roman"/>
                <w:sz w:val="26"/>
                <w:szCs w:val="26"/>
                <w:lang w:val="ru-RU"/>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9F0AAB" w:rsidRPr="009F0AAB" w:rsidRDefault="009F0AAB" w:rsidP="00B04581">
            <w:pPr>
              <w:ind w:firstLine="0"/>
              <w:jc w:val="left"/>
              <w:rPr>
                <w:rFonts w:ascii="Times New Roman" w:hAnsi="Times New Roman"/>
                <w:sz w:val="24"/>
                <w:szCs w:val="24"/>
                <w:lang w:val="ru-RU"/>
              </w:rPr>
            </w:pPr>
            <w:r w:rsidRPr="009F0AAB">
              <w:rPr>
                <w:rFonts w:ascii="Times New Roman" w:hAnsi="Times New Roman"/>
                <w:sz w:val="24"/>
                <w:szCs w:val="24"/>
                <w:lang w:val="ru-RU"/>
              </w:rPr>
              <w:t>Труба э/</w:t>
            </w:r>
            <w:proofErr w:type="spellStart"/>
            <w:proofErr w:type="gramStart"/>
            <w:r w:rsidRPr="009F0AAB">
              <w:rPr>
                <w:rFonts w:ascii="Times New Roman" w:hAnsi="Times New Roman"/>
                <w:sz w:val="24"/>
                <w:szCs w:val="24"/>
                <w:lang w:val="ru-RU"/>
              </w:rPr>
              <w:t>св</w:t>
            </w:r>
            <w:proofErr w:type="spellEnd"/>
            <w:proofErr w:type="gramEnd"/>
            <w:r w:rsidRPr="009F0AAB">
              <w:rPr>
                <w:rFonts w:ascii="Times New Roman" w:hAnsi="Times New Roman"/>
                <w:sz w:val="24"/>
                <w:szCs w:val="24"/>
                <w:lang w:val="ru-RU"/>
              </w:rPr>
              <w:t xml:space="preserve"> 108</w:t>
            </w:r>
            <w:r w:rsidRPr="009F0AAB">
              <w:rPr>
                <w:rFonts w:ascii="Times New Roman" w:hAnsi="Times New Roman"/>
                <w:sz w:val="24"/>
                <w:szCs w:val="24"/>
              </w:rPr>
              <w:t>x</w:t>
            </w:r>
            <w:r w:rsidRPr="009F0AAB">
              <w:rPr>
                <w:rFonts w:ascii="Times New Roman" w:hAnsi="Times New Roman"/>
                <w:sz w:val="24"/>
                <w:szCs w:val="24"/>
                <w:lang w:val="ru-RU"/>
              </w:rPr>
              <w:t xml:space="preserve">4,5/180 ППУ-ПЭ (цельная труба по </w:t>
            </w:r>
            <w:r w:rsidR="00B04581">
              <w:rPr>
                <w:rFonts w:ascii="Times New Roman" w:hAnsi="Times New Roman"/>
                <w:sz w:val="24"/>
                <w:szCs w:val="24"/>
                <w:lang w:val="ru-RU"/>
              </w:rPr>
              <w:t>6</w:t>
            </w:r>
            <w:r w:rsidRPr="009F0AAB">
              <w:rPr>
                <w:rFonts w:ascii="Times New Roman" w:hAnsi="Times New Roman"/>
                <w:sz w:val="24"/>
                <w:szCs w:val="24"/>
                <w:lang w:val="ru-RU"/>
              </w:rPr>
              <w:t xml:space="preserve"> м)</w:t>
            </w:r>
          </w:p>
        </w:tc>
        <w:tc>
          <w:tcPr>
            <w:tcW w:w="708" w:type="dxa"/>
            <w:tcBorders>
              <w:top w:val="single" w:sz="4" w:space="0" w:color="auto"/>
              <w:left w:val="single" w:sz="4" w:space="0" w:color="auto"/>
              <w:bottom w:val="single" w:sz="4" w:space="0" w:color="auto"/>
              <w:right w:val="single" w:sz="4" w:space="0" w:color="auto"/>
            </w:tcBorders>
            <w:vAlign w:val="center"/>
          </w:tcPr>
          <w:p w:rsidR="009F0AAB" w:rsidRDefault="009F0AAB" w:rsidP="009F0AAB">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м</w:t>
            </w:r>
          </w:p>
        </w:tc>
        <w:tc>
          <w:tcPr>
            <w:tcW w:w="709" w:type="dxa"/>
            <w:tcBorders>
              <w:top w:val="single" w:sz="4" w:space="0" w:color="auto"/>
              <w:left w:val="single" w:sz="4" w:space="0" w:color="auto"/>
              <w:bottom w:val="single" w:sz="4" w:space="0" w:color="auto"/>
              <w:right w:val="single" w:sz="4" w:space="0" w:color="auto"/>
            </w:tcBorders>
            <w:vAlign w:val="center"/>
          </w:tcPr>
          <w:p w:rsidR="009F0AAB" w:rsidRDefault="009F0AAB"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96</w:t>
            </w:r>
          </w:p>
        </w:tc>
        <w:tc>
          <w:tcPr>
            <w:tcW w:w="1418" w:type="dxa"/>
            <w:tcBorders>
              <w:top w:val="single" w:sz="4" w:space="0" w:color="auto"/>
              <w:left w:val="single" w:sz="4" w:space="0" w:color="auto"/>
              <w:bottom w:val="single" w:sz="4" w:space="0" w:color="auto"/>
              <w:right w:val="single" w:sz="4" w:space="0" w:color="auto"/>
            </w:tcBorders>
          </w:tcPr>
          <w:p w:rsidR="009F0AAB" w:rsidRPr="00385222" w:rsidRDefault="009F0AAB"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9F0AAB" w:rsidRPr="00385222" w:rsidRDefault="009F0AAB"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w:t>
      </w:r>
      <w:bookmarkStart w:id="0" w:name="_GoBack"/>
      <w:bookmarkEnd w:id="0"/>
      <w:r w:rsidRPr="001F6CB1">
        <w:rPr>
          <w:rStyle w:val="ab"/>
          <w:rFonts w:ascii="Times New Roman" w:hAnsi="Times New Roman"/>
          <w:lang w:val="ru-RU"/>
        </w:rPr>
        <w:t>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9F0AAB">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 xml:space="preserve">1.3. Срок поставки товара с момента (даты) заключения государственного контракта в течение </w:t>
      </w:r>
      <w:r w:rsidR="0055717C">
        <w:rPr>
          <w:sz w:val="24"/>
          <w:szCs w:val="24"/>
          <w:lang w:val="ru-RU"/>
        </w:rPr>
        <w:t>1</w:t>
      </w:r>
      <w:r w:rsidR="009F0AAB">
        <w:rPr>
          <w:sz w:val="24"/>
          <w:szCs w:val="24"/>
          <w:lang w:val="ru-RU"/>
        </w:rPr>
        <w:t>4</w:t>
      </w:r>
      <w:r w:rsidR="00B91161">
        <w:rPr>
          <w:sz w:val="24"/>
          <w:szCs w:val="24"/>
          <w:lang w:val="ru-RU"/>
        </w:rPr>
        <w:t xml:space="preserve"> (</w:t>
      </w:r>
      <w:r w:rsidR="009F0AAB">
        <w:rPr>
          <w:sz w:val="24"/>
          <w:szCs w:val="24"/>
          <w:lang w:val="ru-RU"/>
        </w:rPr>
        <w:t>четырнадцати</w:t>
      </w:r>
      <w:r w:rsidR="00B91161">
        <w:rPr>
          <w:sz w:val="24"/>
          <w:szCs w:val="24"/>
          <w:lang w:val="ru-RU"/>
        </w:rPr>
        <w:t xml:space="preserve">) </w:t>
      </w:r>
      <w:r w:rsidR="001F6CB1">
        <w:rPr>
          <w:sz w:val="24"/>
          <w:szCs w:val="24"/>
          <w:lang w:val="ru-RU"/>
        </w:rPr>
        <w:t>календарных</w:t>
      </w:r>
      <w:r w:rsidR="00B91161">
        <w:rPr>
          <w:sz w:val="24"/>
          <w:szCs w:val="24"/>
          <w:lang w:val="ru-RU"/>
        </w:rPr>
        <w:t xml:space="preserve"> дней</w:t>
      </w:r>
      <w:r>
        <w:rPr>
          <w:sz w:val="24"/>
          <w:szCs w:val="24"/>
          <w:lang w:val="ru-RU"/>
        </w:rPr>
        <w:t>.</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gramStart"/>
      <w:r>
        <w:rPr>
          <w:rFonts w:ascii="Times New Roman" w:hAnsi="Times New Roman"/>
          <w:lang w:val="ru-RU"/>
        </w:rPr>
        <w:t>счет-фактуры</w:t>
      </w:r>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 xml:space="preserve">Государственный заказчик считается исполнившим свое обязательство по оплате </w:t>
      </w:r>
      <w:r>
        <w:rPr>
          <w:rFonts w:ascii="Times New Roman" w:hAnsi="Times New Roman"/>
          <w:lang w:val="ru-RU"/>
        </w:rPr>
        <w:lastRenderedPageBreak/>
        <w:t>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4.2. Поставка товара и погрузо-разгрузочные работы осуществляется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ГОСТам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385222">
        <w:rPr>
          <w:rFonts w:ascii="Times New Roman" w:hAnsi="Times New Roman"/>
          <w:lang w:val="ru-RU"/>
        </w:rPr>
        <w:t>Грузополучателя</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w:t>
      </w:r>
      <w:r w:rsidR="00560C53">
        <w:rPr>
          <w:sz w:val="24"/>
          <w:szCs w:val="24"/>
          <w:lang w:val="ru-RU"/>
        </w:rPr>
        <w:lastRenderedPageBreak/>
        <w:t xml:space="preserve">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1"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9"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2"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2"/>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lastRenderedPageBreak/>
        <w:t xml:space="preserve">7.1. </w:t>
      </w:r>
      <w:proofErr w:type="gramStart"/>
      <w:r>
        <w:rPr>
          <w:rFonts w:ascii="Times New Roman" w:hAnsi="Times New Roman"/>
          <w:sz w:val="24"/>
          <w:szCs w:val="24"/>
          <w:lang w:val="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по основаниям, предусмотренным ч.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lastRenderedPageBreak/>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УФК по Нижегородской области, г.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1"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2"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3"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w:t>
      </w:r>
      <w:r w:rsidR="00560C53" w:rsidRPr="00CC3EFC">
        <w:rPr>
          <w:rFonts w:ascii="Times New Roman" w:hAnsi="Times New Roman"/>
          <w:color w:val="000000"/>
          <w:sz w:val="24"/>
          <w:szCs w:val="24"/>
          <w:lang w:val="ru-RU"/>
        </w:rPr>
        <w:lastRenderedPageBreak/>
        <w:t xml:space="preserve">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4"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08" w:rsidRDefault="004A2608" w:rsidP="00CD0F92">
      <w:r>
        <w:separator/>
      </w:r>
    </w:p>
  </w:endnote>
  <w:endnote w:type="continuationSeparator" w:id="0">
    <w:p w:rsidR="004A2608" w:rsidRDefault="004A2608" w:rsidP="00CD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08" w:rsidRDefault="004A2608" w:rsidP="00CD0F92">
      <w:r>
        <w:separator/>
      </w:r>
    </w:p>
  </w:footnote>
  <w:footnote w:type="continuationSeparator" w:id="0">
    <w:p w:rsidR="004A2608" w:rsidRDefault="004A2608" w:rsidP="00CD0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0C53"/>
    <w:rsid w:val="000207C9"/>
    <w:rsid w:val="0003468C"/>
    <w:rsid w:val="00074636"/>
    <w:rsid w:val="0007477D"/>
    <w:rsid w:val="000856FA"/>
    <w:rsid w:val="000A4D18"/>
    <w:rsid w:val="000D0D40"/>
    <w:rsid w:val="000D3A6D"/>
    <w:rsid w:val="000F3DC6"/>
    <w:rsid w:val="001228A3"/>
    <w:rsid w:val="00133EE5"/>
    <w:rsid w:val="00135B1E"/>
    <w:rsid w:val="0015074D"/>
    <w:rsid w:val="00165EDA"/>
    <w:rsid w:val="00170D38"/>
    <w:rsid w:val="001823B8"/>
    <w:rsid w:val="00193D64"/>
    <w:rsid w:val="001946E6"/>
    <w:rsid w:val="001A17A1"/>
    <w:rsid w:val="001A7ACE"/>
    <w:rsid w:val="001D0EFD"/>
    <w:rsid w:val="001F06C0"/>
    <w:rsid w:val="001F6CB1"/>
    <w:rsid w:val="0020144D"/>
    <w:rsid w:val="00203826"/>
    <w:rsid w:val="00224BE3"/>
    <w:rsid w:val="00253DDC"/>
    <w:rsid w:val="002570DA"/>
    <w:rsid w:val="00276529"/>
    <w:rsid w:val="00277131"/>
    <w:rsid w:val="002B0188"/>
    <w:rsid w:val="002B341A"/>
    <w:rsid w:val="002B3C0E"/>
    <w:rsid w:val="002E11C8"/>
    <w:rsid w:val="002F3960"/>
    <w:rsid w:val="00302622"/>
    <w:rsid w:val="003312CD"/>
    <w:rsid w:val="00332A55"/>
    <w:rsid w:val="00334FDA"/>
    <w:rsid w:val="00385222"/>
    <w:rsid w:val="00386642"/>
    <w:rsid w:val="00390CF0"/>
    <w:rsid w:val="003A0BB8"/>
    <w:rsid w:val="003C347C"/>
    <w:rsid w:val="003C6B4F"/>
    <w:rsid w:val="003E0403"/>
    <w:rsid w:val="003E0CE5"/>
    <w:rsid w:val="00401622"/>
    <w:rsid w:val="00421388"/>
    <w:rsid w:val="004332D8"/>
    <w:rsid w:val="00467698"/>
    <w:rsid w:val="004A13A0"/>
    <w:rsid w:val="004A2608"/>
    <w:rsid w:val="004A5A56"/>
    <w:rsid w:val="004E34A3"/>
    <w:rsid w:val="005242C7"/>
    <w:rsid w:val="0053077C"/>
    <w:rsid w:val="00537643"/>
    <w:rsid w:val="00542E82"/>
    <w:rsid w:val="00544956"/>
    <w:rsid w:val="00555B5C"/>
    <w:rsid w:val="0055717C"/>
    <w:rsid w:val="00560C53"/>
    <w:rsid w:val="00561662"/>
    <w:rsid w:val="00570F5B"/>
    <w:rsid w:val="00580EC5"/>
    <w:rsid w:val="005907AB"/>
    <w:rsid w:val="00596FD2"/>
    <w:rsid w:val="005A7245"/>
    <w:rsid w:val="005B6FDB"/>
    <w:rsid w:val="005C025B"/>
    <w:rsid w:val="005C5065"/>
    <w:rsid w:val="005E3C7F"/>
    <w:rsid w:val="00602A75"/>
    <w:rsid w:val="0062035E"/>
    <w:rsid w:val="0064003F"/>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22C48"/>
    <w:rsid w:val="009554AD"/>
    <w:rsid w:val="00972955"/>
    <w:rsid w:val="009F0AAB"/>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4581"/>
    <w:rsid w:val="00B07846"/>
    <w:rsid w:val="00B1225A"/>
    <w:rsid w:val="00B3415C"/>
    <w:rsid w:val="00B62C6B"/>
    <w:rsid w:val="00B91161"/>
    <w:rsid w:val="00B915B7"/>
    <w:rsid w:val="00BA4B84"/>
    <w:rsid w:val="00BB0A9F"/>
    <w:rsid w:val="00BB6B11"/>
    <w:rsid w:val="00BC0345"/>
    <w:rsid w:val="00BC0CF8"/>
    <w:rsid w:val="00BE4841"/>
    <w:rsid w:val="00C5393C"/>
    <w:rsid w:val="00C71135"/>
    <w:rsid w:val="00C72FAB"/>
    <w:rsid w:val="00C829C7"/>
    <w:rsid w:val="00C83223"/>
    <w:rsid w:val="00C855E6"/>
    <w:rsid w:val="00C86060"/>
    <w:rsid w:val="00CB69B5"/>
    <w:rsid w:val="00CC0EA4"/>
    <w:rsid w:val="00CC3EFC"/>
    <w:rsid w:val="00CC7791"/>
    <w:rsid w:val="00CD0F92"/>
    <w:rsid w:val="00CE1941"/>
    <w:rsid w:val="00D0016D"/>
    <w:rsid w:val="00D14E6B"/>
    <w:rsid w:val="00D3211F"/>
    <w:rsid w:val="00D33A36"/>
    <w:rsid w:val="00D760A6"/>
    <w:rsid w:val="00D810D7"/>
    <w:rsid w:val="00D87966"/>
    <w:rsid w:val="00DB0D76"/>
    <w:rsid w:val="00DC419C"/>
    <w:rsid w:val="00DF3C73"/>
    <w:rsid w:val="00E001B8"/>
    <w:rsid w:val="00E0144B"/>
    <w:rsid w:val="00E121B5"/>
    <w:rsid w:val="00E25300"/>
    <w:rsid w:val="00E32167"/>
    <w:rsid w:val="00E32C9C"/>
    <w:rsid w:val="00E438DB"/>
    <w:rsid w:val="00E516C0"/>
    <w:rsid w:val="00E51E39"/>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7642630507BCE97AA7150EF6DDF218E42BD3D57A9572276A2303CF230E231E154B45E484AC2DE3p2RDK" TargetMode="External"/><Relationship Id="rId13"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373122A85AC1B53BE98A69BA2DCE40DF329CB3EAC368BF41E42821F063BE1A1417344BEC90902BeFS1K" TargetMode="Externa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hyperlink" Target="mailto:ik2@2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CEF5E-133C-4A76-A04F-BB875816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3289</Words>
  <Characters>18748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Админ</cp:lastModifiedBy>
  <cp:revision>83</cp:revision>
  <cp:lastPrinted>2025-12-18T12:03:00Z</cp:lastPrinted>
  <dcterms:created xsi:type="dcterms:W3CDTF">2025-02-04T06:55:00Z</dcterms:created>
  <dcterms:modified xsi:type="dcterms:W3CDTF">2026-05-21T09:25:00Z</dcterms:modified>
</cp:coreProperties>
</file>