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061" w:rsidRPr="000F14EA" w:rsidRDefault="00173061" w:rsidP="008D67E8">
      <w:pPr>
        <w:pStyle w:val="a3"/>
        <w:ind w:right="282"/>
        <w:jc w:val="left"/>
        <w:rPr>
          <w:b/>
          <w:spacing w:val="-6"/>
          <w:sz w:val="22"/>
          <w:szCs w:val="22"/>
        </w:rPr>
      </w:pPr>
    </w:p>
    <w:p w:rsidR="00173061" w:rsidRPr="000F14EA" w:rsidRDefault="00AB3872" w:rsidP="00CD7E4C">
      <w:pPr>
        <w:pStyle w:val="a3"/>
        <w:ind w:right="282"/>
        <w:rPr>
          <w:b/>
          <w:spacing w:val="-6"/>
          <w:sz w:val="22"/>
          <w:szCs w:val="22"/>
        </w:rPr>
      </w:pPr>
      <w:r w:rsidRPr="000F14EA">
        <w:rPr>
          <w:b/>
          <w:spacing w:val="-6"/>
          <w:sz w:val="22"/>
          <w:szCs w:val="22"/>
        </w:rPr>
        <w:t>Контракт</w:t>
      </w:r>
      <w:r w:rsidR="00173061" w:rsidRPr="000F14EA">
        <w:rPr>
          <w:b/>
          <w:spacing w:val="-6"/>
          <w:sz w:val="22"/>
          <w:szCs w:val="22"/>
        </w:rPr>
        <w:t xml:space="preserve"> №</w:t>
      </w:r>
      <w:r w:rsidR="000F14EA" w:rsidRPr="000F14EA">
        <w:rPr>
          <w:b/>
          <w:spacing w:val="-6"/>
          <w:sz w:val="22"/>
          <w:szCs w:val="22"/>
        </w:rPr>
        <w:t xml:space="preserve"> ____</w:t>
      </w:r>
    </w:p>
    <w:p w:rsidR="00173061" w:rsidRPr="000F14EA" w:rsidRDefault="00173061" w:rsidP="00CD7E4C">
      <w:pPr>
        <w:pStyle w:val="a3"/>
        <w:ind w:right="282"/>
        <w:jc w:val="both"/>
        <w:rPr>
          <w:b/>
          <w:spacing w:val="-6"/>
          <w:sz w:val="22"/>
          <w:szCs w:val="22"/>
        </w:rPr>
      </w:pPr>
    </w:p>
    <w:p w:rsidR="00173061" w:rsidRPr="000F14EA" w:rsidRDefault="00173061" w:rsidP="00CD7E4C">
      <w:pPr>
        <w:ind w:right="282"/>
        <w:jc w:val="both"/>
        <w:rPr>
          <w:spacing w:val="-6"/>
          <w:sz w:val="22"/>
          <w:szCs w:val="22"/>
        </w:rPr>
      </w:pPr>
      <w:r w:rsidRPr="000F14EA">
        <w:rPr>
          <w:spacing w:val="-6"/>
          <w:sz w:val="22"/>
          <w:szCs w:val="22"/>
        </w:rPr>
        <w:t>г. Санкт-Петербург</w:t>
      </w:r>
      <w:r w:rsidRPr="000F14EA">
        <w:rPr>
          <w:spacing w:val="-6"/>
          <w:sz w:val="22"/>
          <w:szCs w:val="22"/>
        </w:rPr>
        <w:tab/>
      </w:r>
      <w:r w:rsidRPr="000F14EA">
        <w:rPr>
          <w:spacing w:val="-6"/>
          <w:sz w:val="22"/>
          <w:szCs w:val="22"/>
        </w:rPr>
        <w:tab/>
      </w:r>
      <w:r w:rsidRPr="000F14EA">
        <w:rPr>
          <w:spacing w:val="-6"/>
          <w:sz w:val="22"/>
          <w:szCs w:val="22"/>
        </w:rPr>
        <w:tab/>
      </w:r>
      <w:r w:rsidR="000F14EA" w:rsidRPr="000F14EA">
        <w:rPr>
          <w:spacing w:val="-6"/>
          <w:sz w:val="22"/>
          <w:szCs w:val="22"/>
        </w:rPr>
        <w:tab/>
      </w:r>
      <w:r w:rsidR="000F14EA" w:rsidRPr="000F14EA">
        <w:rPr>
          <w:spacing w:val="-6"/>
          <w:sz w:val="22"/>
          <w:szCs w:val="22"/>
        </w:rPr>
        <w:tab/>
      </w:r>
      <w:r w:rsidR="000F14EA" w:rsidRPr="000F14EA">
        <w:rPr>
          <w:spacing w:val="-6"/>
          <w:sz w:val="22"/>
          <w:szCs w:val="22"/>
        </w:rPr>
        <w:tab/>
        <w:t xml:space="preserve">                </w:t>
      </w:r>
      <w:r w:rsidRPr="000F14EA">
        <w:rPr>
          <w:spacing w:val="-6"/>
          <w:sz w:val="22"/>
          <w:szCs w:val="22"/>
        </w:rPr>
        <w:t xml:space="preserve">          </w:t>
      </w:r>
      <w:r w:rsidR="00487959" w:rsidRPr="000F14EA">
        <w:rPr>
          <w:spacing w:val="-6"/>
          <w:sz w:val="22"/>
          <w:szCs w:val="22"/>
        </w:rPr>
        <w:t>«</w:t>
      </w:r>
      <w:r w:rsidR="009A6FEE" w:rsidRPr="000F14EA">
        <w:rPr>
          <w:spacing w:val="-6"/>
          <w:sz w:val="22"/>
          <w:szCs w:val="22"/>
        </w:rPr>
        <w:t>___</w:t>
      </w:r>
      <w:r w:rsidR="00487959" w:rsidRPr="000F14EA">
        <w:rPr>
          <w:spacing w:val="-6"/>
          <w:sz w:val="22"/>
          <w:szCs w:val="22"/>
        </w:rPr>
        <w:t>»</w:t>
      </w:r>
      <w:r w:rsidR="007F5E9D" w:rsidRPr="000F14EA">
        <w:rPr>
          <w:spacing w:val="-6"/>
          <w:sz w:val="22"/>
          <w:szCs w:val="22"/>
        </w:rPr>
        <w:t xml:space="preserve"> </w:t>
      </w:r>
      <w:r w:rsidR="000F14EA" w:rsidRPr="000F14EA">
        <w:rPr>
          <w:spacing w:val="-6"/>
          <w:sz w:val="22"/>
          <w:szCs w:val="22"/>
        </w:rPr>
        <w:t>апреля</w:t>
      </w:r>
      <w:r w:rsidR="00606629" w:rsidRPr="000F14EA">
        <w:rPr>
          <w:spacing w:val="-6"/>
          <w:sz w:val="22"/>
          <w:szCs w:val="22"/>
        </w:rPr>
        <w:t xml:space="preserve"> </w:t>
      </w:r>
      <w:r w:rsidRPr="000F14EA">
        <w:rPr>
          <w:spacing w:val="-6"/>
          <w:sz w:val="22"/>
          <w:szCs w:val="22"/>
        </w:rPr>
        <w:t>202</w:t>
      </w:r>
      <w:r w:rsidR="00A82676" w:rsidRPr="000F14EA">
        <w:rPr>
          <w:spacing w:val="-6"/>
          <w:sz w:val="22"/>
          <w:szCs w:val="22"/>
        </w:rPr>
        <w:t>6</w:t>
      </w:r>
      <w:r w:rsidR="00487959" w:rsidRPr="000F14EA">
        <w:rPr>
          <w:spacing w:val="-6"/>
          <w:sz w:val="22"/>
          <w:szCs w:val="22"/>
        </w:rPr>
        <w:t xml:space="preserve"> г.</w:t>
      </w:r>
    </w:p>
    <w:p w:rsidR="00173061" w:rsidRPr="000F14EA" w:rsidRDefault="00173061" w:rsidP="00CD7E4C">
      <w:pPr>
        <w:pStyle w:val="a7"/>
        <w:tabs>
          <w:tab w:val="clear" w:pos="4153"/>
          <w:tab w:val="clear" w:pos="8306"/>
        </w:tabs>
        <w:ind w:right="282"/>
        <w:jc w:val="both"/>
        <w:rPr>
          <w:spacing w:val="-6"/>
          <w:sz w:val="22"/>
          <w:szCs w:val="22"/>
        </w:rPr>
      </w:pPr>
    </w:p>
    <w:p w:rsidR="007F5E9D" w:rsidRPr="000F14EA" w:rsidRDefault="007F5E9D" w:rsidP="00B726EF">
      <w:pPr>
        <w:ind w:right="283"/>
        <w:jc w:val="both"/>
        <w:rPr>
          <w:spacing w:val="4"/>
          <w:sz w:val="22"/>
          <w:szCs w:val="22"/>
        </w:rPr>
      </w:pPr>
      <w:r w:rsidRPr="000F14EA">
        <w:rPr>
          <w:b/>
          <w:sz w:val="22"/>
          <w:szCs w:val="22"/>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Pr="000F14EA">
        <w:rPr>
          <w:b/>
          <w:bCs/>
          <w:sz w:val="22"/>
          <w:szCs w:val="22"/>
        </w:rPr>
        <w:t>,</w:t>
      </w:r>
      <w:r w:rsidRPr="000F14EA">
        <w:rPr>
          <w:sz w:val="22"/>
          <w:szCs w:val="22"/>
        </w:rPr>
        <w:t xml:space="preserve"> именуемое в дальнейшем </w:t>
      </w:r>
      <w:r w:rsidRPr="000F14EA">
        <w:rPr>
          <w:b/>
          <w:sz w:val="22"/>
          <w:szCs w:val="22"/>
        </w:rPr>
        <w:t>«Заказчик»,</w:t>
      </w:r>
      <w:r w:rsidRPr="000F14EA">
        <w:rPr>
          <w:sz w:val="22"/>
          <w:szCs w:val="22"/>
        </w:rPr>
        <w:t xml:space="preserve"> в лице директора Тотоляна Арега Артемовича, действующего на основании Устава, с одной стороны,  и</w:t>
      </w:r>
      <w:r w:rsidR="00B726EF" w:rsidRPr="000F14EA">
        <w:rPr>
          <w:rFonts w:eastAsia="Arial Unicode MS"/>
          <w:b/>
          <w:sz w:val="22"/>
          <w:szCs w:val="22"/>
        </w:rPr>
        <w:t xml:space="preserve"> </w:t>
      </w:r>
      <w:r w:rsidR="008D67E8">
        <w:rPr>
          <w:rFonts w:eastAsia="Arial Unicode MS"/>
          <w:b/>
          <w:sz w:val="22"/>
          <w:szCs w:val="22"/>
        </w:rPr>
        <w:t>___________</w:t>
      </w:r>
      <w:r w:rsidR="00B726EF" w:rsidRPr="000F14EA">
        <w:rPr>
          <w:rFonts w:eastAsia="Arial Unicode MS"/>
          <w:b/>
          <w:sz w:val="22"/>
          <w:szCs w:val="22"/>
        </w:rPr>
        <w:t>,</w:t>
      </w:r>
      <w:r w:rsidR="00B726EF" w:rsidRPr="000F14EA">
        <w:rPr>
          <w:rFonts w:eastAsia="Arial Unicode MS"/>
          <w:sz w:val="22"/>
          <w:szCs w:val="22"/>
        </w:rPr>
        <w:t xml:space="preserve"> лицензия № </w:t>
      </w:r>
      <w:r w:rsidR="008D67E8">
        <w:rPr>
          <w:rFonts w:eastAsia="Arial Unicode MS"/>
          <w:sz w:val="22"/>
          <w:szCs w:val="22"/>
        </w:rPr>
        <w:t>____________</w:t>
      </w:r>
      <w:r w:rsidR="00B726EF" w:rsidRPr="000F14EA">
        <w:rPr>
          <w:rFonts w:eastAsia="Arial Unicode MS"/>
          <w:sz w:val="22"/>
          <w:szCs w:val="22"/>
        </w:rPr>
        <w:t xml:space="preserve">года (Приложение № 1), в лице </w:t>
      </w:r>
      <w:r w:rsidR="008D67E8">
        <w:rPr>
          <w:rFonts w:eastAsia="Arial Unicode MS"/>
          <w:sz w:val="22"/>
          <w:szCs w:val="22"/>
        </w:rPr>
        <w:t>_____________</w:t>
      </w:r>
      <w:r w:rsidR="00B726EF" w:rsidRPr="000F14EA">
        <w:rPr>
          <w:rFonts w:eastAsia="Arial Unicode MS"/>
          <w:sz w:val="22"/>
          <w:szCs w:val="22"/>
        </w:rPr>
        <w:t>, действующего на основании Устава, именуемое в дальнейшем «ИСПОЛНИТЕЛЬ», с другой стороны</w:t>
      </w:r>
      <w:r w:rsidRPr="000F14EA">
        <w:rPr>
          <w:sz w:val="22"/>
          <w:szCs w:val="22"/>
        </w:rPr>
        <w:t xml:space="preserve">, совместно именуемые «Стороны», руководствуясь </w:t>
      </w:r>
      <w:r w:rsidRPr="000F14EA">
        <w:rPr>
          <w:spacing w:val="4"/>
          <w:sz w:val="22"/>
          <w:szCs w:val="22"/>
        </w:rPr>
        <w:t>Федеральным законом от 05.04.2013 № 44-ФЗ "О контрактной системе в сфере закупок товаров, Услуги, услуг для обеспечения государственных и муниципальных нужд"</w:t>
      </w:r>
      <w:r w:rsidRPr="000F14EA">
        <w:rPr>
          <w:sz w:val="22"/>
          <w:szCs w:val="22"/>
        </w:rPr>
        <w:t xml:space="preserve">, </w:t>
      </w:r>
      <w:r w:rsidRPr="000F14EA">
        <w:rPr>
          <w:spacing w:val="4"/>
          <w:sz w:val="22"/>
          <w:szCs w:val="22"/>
        </w:rPr>
        <w:t>на основании пункта 4 части 1 статьи 93 Федерального закона о контрактной системе, заключили настоящий контракт (далее – Контракт)</w:t>
      </w:r>
      <w:r w:rsidR="00B726EF" w:rsidRPr="000F14EA">
        <w:rPr>
          <w:spacing w:val="4"/>
          <w:sz w:val="22"/>
          <w:szCs w:val="22"/>
        </w:rPr>
        <w:t xml:space="preserve"> о нижеследующем:</w:t>
      </w:r>
    </w:p>
    <w:p w:rsidR="006204BC" w:rsidRPr="000F14EA" w:rsidRDefault="006204BC" w:rsidP="00B726EF">
      <w:pPr>
        <w:ind w:right="283"/>
        <w:jc w:val="both"/>
        <w:rPr>
          <w:spacing w:val="4"/>
          <w:sz w:val="22"/>
          <w:szCs w:val="22"/>
        </w:rPr>
      </w:pPr>
    </w:p>
    <w:p w:rsidR="00173061" w:rsidRPr="000F14EA" w:rsidRDefault="006204BC" w:rsidP="00B726EF">
      <w:pPr>
        <w:pStyle w:val="af2"/>
        <w:numPr>
          <w:ilvl w:val="0"/>
          <w:numId w:val="43"/>
        </w:numPr>
        <w:ind w:right="283"/>
        <w:jc w:val="center"/>
        <w:rPr>
          <w:b/>
          <w:spacing w:val="-6"/>
          <w:sz w:val="22"/>
          <w:szCs w:val="22"/>
        </w:rPr>
      </w:pPr>
      <w:r w:rsidRPr="000F14EA">
        <w:rPr>
          <w:b/>
          <w:spacing w:val="-6"/>
          <w:sz w:val="22"/>
          <w:szCs w:val="22"/>
        </w:rPr>
        <w:t>ПРЕДМЕТ КОНТРАКТА</w:t>
      </w:r>
    </w:p>
    <w:p w:rsidR="00173061" w:rsidRPr="000F14EA" w:rsidRDefault="00173061" w:rsidP="00CD7E4C">
      <w:pPr>
        <w:ind w:right="282"/>
        <w:jc w:val="both"/>
        <w:rPr>
          <w:rFonts w:eastAsia="Arial Unicode MS"/>
          <w:b/>
          <w:sz w:val="22"/>
          <w:szCs w:val="22"/>
        </w:rPr>
      </w:pPr>
      <w:r w:rsidRPr="000F14EA">
        <w:rPr>
          <w:rFonts w:eastAsia="MS Mincho"/>
          <w:sz w:val="22"/>
          <w:szCs w:val="22"/>
        </w:rPr>
        <w:t xml:space="preserve">1.1. </w:t>
      </w:r>
      <w:r w:rsidR="00D81149" w:rsidRPr="000F14EA">
        <w:rPr>
          <w:rFonts w:eastAsia="MS Mincho"/>
          <w:sz w:val="22"/>
          <w:szCs w:val="22"/>
        </w:rPr>
        <w:t xml:space="preserve">    </w:t>
      </w:r>
      <w:r w:rsidRPr="000F14EA">
        <w:rPr>
          <w:rFonts w:eastAsia="MS Mincho"/>
          <w:sz w:val="22"/>
          <w:szCs w:val="22"/>
        </w:rPr>
        <w:t>ИСПОЛНИТЕЛЬ принимает на себя обязательство провести</w:t>
      </w:r>
      <w:r w:rsidR="00B726EF" w:rsidRPr="000F14EA">
        <w:rPr>
          <w:rFonts w:eastAsia="MS Mincho"/>
          <w:sz w:val="22"/>
          <w:szCs w:val="22"/>
        </w:rPr>
        <w:t xml:space="preserve"> в соответствии с Техническим заданием (приложение №</w:t>
      </w:r>
      <w:r w:rsidR="005F2BA6" w:rsidRPr="000F14EA">
        <w:rPr>
          <w:rFonts w:eastAsia="MS Mincho"/>
          <w:sz w:val="22"/>
          <w:szCs w:val="22"/>
        </w:rPr>
        <w:t xml:space="preserve"> 1</w:t>
      </w:r>
      <w:r w:rsidR="00B726EF" w:rsidRPr="000F14EA">
        <w:rPr>
          <w:rFonts w:eastAsia="MS Mincho"/>
          <w:sz w:val="22"/>
          <w:szCs w:val="22"/>
        </w:rPr>
        <w:t>)</w:t>
      </w:r>
      <w:r w:rsidRPr="000F14EA">
        <w:rPr>
          <w:rFonts w:eastAsia="MS Mincho"/>
          <w:sz w:val="22"/>
          <w:szCs w:val="22"/>
        </w:rPr>
        <w:t xml:space="preserve"> предварительные медицинские  осмотры (далее - Услуги) работников ЗАКАЗЧИКА, в соответствии с</w:t>
      </w:r>
      <w:r w:rsidRPr="000F14EA">
        <w:rPr>
          <w:sz w:val="22"/>
          <w:szCs w:val="22"/>
        </w:rPr>
        <w:t xml:space="preserve"> приказом </w:t>
      </w:r>
      <w:r w:rsidRPr="000F14EA">
        <w:rPr>
          <w:sz w:val="22"/>
          <w:szCs w:val="22"/>
          <w:shd w:val="clear" w:color="auto" w:fill="FFFFFF"/>
        </w:rPr>
        <w:t>Минздрава РФ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0F14EA">
        <w:rPr>
          <w:rFonts w:eastAsia="Arial Unicode MS"/>
          <w:sz w:val="22"/>
          <w:szCs w:val="22"/>
        </w:rPr>
        <w:t xml:space="preserve">       </w:t>
      </w:r>
    </w:p>
    <w:p w:rsidR="00173061" w:rsidRPr="000F14EA" w:rsidRDefault="00173061" w:rsidP="00CD7E4C">
      <w:pPr>
        <w:ind w:right="282"/>
        <w:jc w:val="both"/>
        <w:rPr>
          <w:sz w:val="22"/>
          <w:szCs w:val="22"/>
        </w:rPr>
      </w:pPr>
      <w:r w:rsidRPr="000F14EA">
        <w:rPr>
          <w:sz w:val="22"/>
          <w:szCs w:val="22"/>
        </w:rPr>
        <w:t xml:space="preserve">1.2. </w:t>
      </w:r>
      <w:r w:rsidR="00267F31" w:rsidRPr="000F14EA">
        <w:rPr>
          <w:sz w:val="22"/>
          <w:szCs w:val="22"/>
        </w:rPr>
        <w:t xml:space="preserve">     </w:t>
      </w:r>
      <w:r w:rsidRPr="000F14EA">
        <w:rPr>
          <w:sz w:val="22"/>
          <w:szCs w:val="22"/>
        </w:rPr>
        <w:t xml:space="preserve">Стоимость и наименование Услуг, оказываемых в рамках настоящего </w:t>
      </w:r>
      <w:r w:rsidR="00AB3872" w:rsidRPr="000F14EA">
        <w:rPr>
          <w:sz w:val="22"/>
          <w:szCs w:val="22"/>
        </w:rPr>
        <w:t>Контракт</w:t>
      </w:r>
      <w:r w:rsidRPr="000F14EA">
        <w:rPr>
          <w:sz w:val="22"/>
          <w:szCs w:val="22"/>
        </w:rPr>
        <w:t>а, указаны в Приложении</w:t>
      </w:r>
      <w:r w:rsidR="00621CA8" w:rsidRPr="000F14EA">
        <w:rPr>
          <w:sz w:val="22"/>
          <w:szCs w:val="22"/>
        </w:rPr>
        <w:t xml:space="preserve"> № 2 (</w:t>
      </w:r>
      <w:r w:rsidR="005F2BA6" w:rsidRPr="000F14EA">
        <w:rPr>
          <w:sz w:val="22"/>
          <w:szCs w:val="22"/>
        </w:rPr>
        <w:t>Спецификация</w:t>
      </w:r>
      <w:r w:rsidR="00621CA8" w:rsidRPr="000F14EA">
        <w:rPr>
          <w:sz w:val="22"/>
          <w:szCs w:val="22"/>
        </w:rPr>
        <w:t>) к настоящему</w:t>
      </w:r>
      <w:r w:rsidRPr="000F14EA">
        <w:rPr>
          <w:sz w:val="22"/>
          <w:szCs w:val="22"/>
        </w:rPr>
        <w:t xml:space="preserve"> </w:t>
      </w:r>
      <w:r w:rsidR="00AB3872" w:rsidRPr="000F14EA">
        <w:rPr>
          <w:sz w:val="22"/>
          <w:szCs w:val="22"/>
        </w:rPr>
        <w:t>Контракт</w:t>
      </w:r>
      <w:r w:rsidRPr="000F14EA">
        <w:rPr>
          <w:sz w:val="22"/>
          <w:szCs w:val="22"/>
        </w:rPr>
        <w:t>у.</w:t>
      </w:r>
    </w:p>
    <w:p w:rsidR="00173061" w:rsidRPr="000F14EA" w:rsidRDefault="00173061" w:rsidP="00CD7E4C">
      <w:pPr>
        <w:ind w:right="282"/>
        <w:jc w:val="both"/>
        <w:rPr>
          <w:color w:val="FF0000"/>
          <w:sz w:val="22"/>
          <w:szCs w:val="22"/>
        </w:rPr>
      </w:pPr>
      <w:r w:rsidRPr="000F14EA">
        <w:rPr>
          <w:sz w:val="22"/>
          <w:szCs w:val="22"/>
        </w:rPr>
        <w:t>1.3.</w:t>
      </w:r>
      <w:r w:rsidR="00267F31" w:rsidRPr="000F14EA">
        <w:rPr>
          <w:sz w:val="22"/>
          <w:szCs w:val="22"/>
        </w:rPr>
        <w:t xml:space="preserve">      </w:t>
      </w:r>
      <w:r w:rsidRPr="000F14EA">
        <w:rPr>
          <w:sz w:val="22"/>
          <w:szCs w:val="22"/>
        </w:rPr>
        <w:t>Факт оказания Услуг, подтверждается двусторонним Актом об оказанных услугах на общее количество оказанных медицинских услуг.</w:t>
      </w:r>
      <w:r w:rsidRPr="000F14EA">
        <w:rPr>
          <w:color w:val="FF0000"/>
          <w:sz w:val="22"/>
          <w:szCs w:val="22"/>
        </w:rPr>
        <w:t xml:space="preserve"> </w:t>
      </w:r>
    </w:p>
    <w:p w:rsidR="006204BC" w:rsidRPr="000F14EA" w:rsidRDefault="006204BC" w:rsidP="006204BC">
      <w:pPr>
        <w:pStyle w:val="1"/>
        <w:numPr>
          <w:ilvl w:val="0"/>
          <w:numId w:val="43"/>
        </w:numPr>
        <w:rPr>
          <w:rFonts w:eastAsia="Times New Roman" w:cs="Times New Roman"/>
          <w:b w:val="0"/>
          <w:kern w:val="28"/>
          <w:sz w:val="22"/>
          <w:szCs w:val="22"/>
          <w:lang w:eastAsia="ru-RU"/>
        </w:rPr>
      </w:pPr>
      <w:r w:rsidRPr="000F14EA">
        <w:rPr>
          <w:rFonts w:eastAsia="Times New Roman" w:cs="Times New Roman"/>
          <w:kern w:val="28"/>
          <w:sz w:val="22"/>
          <w:szCs w:val="22"/>
          <w:lang w:eastAsia="ru-RU"/>
        </w:rPr>
        <w:t>МЕСТО И СРОКИ ОКАЗАНИЯ УСЛУГ</w:t>
      </w:r>
    </w:p>
    <w:p w:rsidR="006204BC" w:rsidRPr="000F14EA" w:rsidRDefault="006204BC" w:rsidP="0072527C">
      <w:pPr>
        <w:pStyle w:val="11"/>
        <w:numPr>
          <w:ilvl w:val="1"/>
          <w:numId w:val="45"/>
        </w:numPr>
        <w:ind w:left="0" w:firstLine="0"/>
        <w:rPr>
          <w:rFonts w:eastAsia="Times New Roman" w:cs="Times New Roman"/>
          <w:sz w:val="22"/>
          <w:szCs w:val="22"/>
        </w:rPr>
      </w:pPr>
      <w:r w:rsidRPr="000F14EA">
        <w:rPr>
          <w:rFonts w:cs="Times New Roman"/>
          <w:bCs/>
          <w:sz w:val="22"/>
          <w:szCs w:val="22"/>
        </w:rPr>
        <w:t xml:space="preserve">Срок оказания услуг – </w:t>
      </w:r>
      <w:r w:rsidRPr="000F14EA">
        <w:rPr>
          <w:rFonts w:cs="Times New Roman"/>
          <w:sz w:val="22"/>
          <w:szCs w:val="22"/>
        </w:rPr>
        <w:t xml:space="preserve">с момента заключения Контракта по </w:t>
      </w:r>
      <w:r w:rsidR="00F548CB" w:rsidRPr="000F14EA">
        <w:rPr>
          <w:rFonts w:cs="Times New Roman"/>
          <w:sz w:val="22"/>
          <w:szCs w:val="22"/>
        </w:rPr>
        <w:t>20</w:t>
      </w:r>
      <w:r w:rsidRPr="000F14EA">
        <w:rPr>
          <w:rFonts w:cs="Times New Roman"/>
          <w:sz w:val="22"/>
          <w:szCs w:val="22"/>
        </w:rPr>
        <w:t>.12.</w:t>
      </w:r>
      <w:r w:rsidR="00F548CB" w:rsidRPr="000F14EA">
        <w:rPr>
          <w:rFonts w:cs="Times New Roman"/>
          <w:sz w:val="22"/>
          <w:szCs w:val="22"/>
        </w:rPr>
        <w:t>2026</w:t>
      </w:r>
      <w:r w:rsidRPr="000F14EA">
        <w:rPr>
          <w:rFonts w:cs="Times New Roman"/>
          <w:sz w:val="22"/>
          <w:szCs w:val="22"/>
        </w:rPr>
        <w:t>г.</w:t>
      </w:r>
      <w:r w:rsidRPr="000F14EA">
        <w:rPr>
          <w:rFonts w:eastAsia="Times New Roman" w:cs="Times New Roman"/>
          <w:sz w:val="22"/>
          <w:szCs w:val="22"/>
          <w:lang w:eastAsia="ar-SA"/>
        </w:rPr>
        <w:t xml:space="preserve"> по заявкам (направлениям) </w:t>
      </w:r>
      <w:r w:rsidRPr="000F14EA">
        <w:rPr>
          <w:rFonts w:eastAsia="Times New Roman" w:cs="Times New Roman"/>
          <w:sz w:val="22"/>
          <w:szCs w:val="22"/>
          <w:lang w:eastAsia="ru-RU"/>
        </w:rPr>
        <w:t>Заказчика в течение 7 (семи) рабочих дней</w:t>
      </w:r>
      <w:r w:rsidR="00F548CB" w:rsidRPr="000F14EA">
        <w:rPr>
          <w:rFonts w:eastAsia="Times New Roman" w:cs="Times New Roman"/>
          <w:sz w:val="22"/>
          <w:szCs w:val="22"/>
          <w:lang w:eastAsia="ru-RU"/>
        </w:rPr>
        <w:t xml:space="preserve"> с даты получения Заявки</w:t>
      </w:r>
      <w:r w:rsidRPr="000F14EA">
        <w:rPr>
          <w:rFonts w:eastAsia="Times New Roman" w:cs="Times New Roman"/>
          <w:sz w:val="22"/>
          <w:szCs w:val="22"/>
          <w:lang w:eastAsia="ru-RU"/>
        </w:rPr>
        <w:t>.</w:t>
      </w:r>
    </w:p>
    <w:p w:rsidR="006204BC" w:rsidRPr="000F14EA" w:rsidRDefault="006204BC" w:rsidP="006204BC">
      <w:pPr>
        <w:pStyle w:val="11"/>
        <w:numPr>
          <w:ilvl w:val="1"/>
          <w:numId w:val="45"/>
        </w:numPr>
        <w:spacing w:after="60"/>
        <w:contextualSpacing/>
        <w:rPr>
          <w:rFonts w:cs="Times New Roman"/>
          <w:bCs/>
          <w:sz w:val="22"/>
          <w:szCs w:val="22"/>
        </w:rPr>
      </w:pPr>
      <w:r w:rsidRPr="000F14EA">
        <w:rPr>
          <w:rFonts w:eastAsia="Times New Roman" w:cs="Times New Roman"/>
          <w:sz w:val="22"/>
          <w:szCs w:val="22"/>
          <w:lang w:eastAsia="ru-RU"/>
        </w:rPr>
        <w:t xml:space="preserve">Место оказания услуг: г. </w:t>
      </w:r>
      <w:r w:rsidRPr="000F14EA">
        <w:rPr>
          <w:rFonts w:cs="Times New Roman"/>
          <w:bCs/>
          <w:sz w:val="22"/>
          <w:szCs w:val="22"/>
        </w:rPr>
        <w:t xml:space="preserve">Санкт-Петербург, </w:t>
      </w:r>
      <w:r w:rsidR="00262FC9" w:rsidRPr="000F14EA">
        <w:rPr>
          <w:rFonts w:cs="Times New Roman"/>
          <w:bCs/>
          <w:sz w:val="22"/>
          <w:szCs w:val="22"/>
        </w:rPr>
        <w:t>_____________________</w:t>
      </w:r>
    </w:p>
    <w:p w:rsidR="006204BC" w:rsidRPr="000F14EA" w:rsidRDefault="006204BC" w:rsidP="006204BC">
      <w:pPr>
        <w:pStyle w:val="11"/>
        <w:numPr>
          <w:ilvl w:val="0"/>
          <w:numId w:val="0"/>
        </w:numPr>
        <w:ind w:left="567"/>
        <w:rPr>
          <w:rFonts w:cs="Times New Roman"/>
          <w:sz w:val="22"/>
          <w:szCs w:val="22"/>
        </w:rPr>
      </w:pPr>
    </w:p>
    <w:p w:rsidR="006204BC" w:rsidRPr="000F14EA" w:rsidRDefault="006204BC" w:rsidP="00262FC9">
      <w:pPr>
        <w:pStyle w:val="1"/>
        <w:numPr>
          <w:ilvl w:val="0"/>
          <w:numId w:val="45"/>
        </w:numPr>
        <w:spacing w:before="0" w:after="0"/>
        <w:rPr>
          <w:rFonts w:cs="Times New Roman"/>
          <w:sz w:val="22"/>
          <w:szCs w:val="22"/>
        </w:rPr>
      </w:pPr>
      <w:r w:rsidRPr="000F14EA">
        <w:rPr>
          <w:rFonts w:cs="Times New Roman"/>
          <w:sz w:val="22"/>
          <w:szCs w:val="22"/>
        </w:rPr>
        <w:t>ПОРЯДОК ОКАЗАНИЯ И ПРИЕМКИ УСЛУГ</w:t>
      </w:r>
    </w:p>
    <w:p w:rsidR="006204BC" w:rsidRPr="000F14EA" w:rsidRDefault="006204BC" w:rsidP="0072527C">
      <w:pPr>
        <w:pStyle w:val="11"/>
        <w:numPr>
          <w:ilvl w:val="1"/>
          <w:numId w:val="45"/>
        </w:numPr>
        <w:ind w:left="0" w:firstLine="0"/>
        <w:rPr>
          <w:rFonts w:cs="Times New Roman"/>
          <w:b/>
          <w:color w:val="auto"/>
          <w:sz w:val="22"/>
          <w:szCs w:val="22"/>
        </w:rPr>
      </w:pPr>
      <w:r w:rsidRPr="000F14EA">
        <w:rPr>
          <w:rFonts w:cs="Times New Roman"/>
          <w:color w:val="auto"/>
          <w:sz w:val="22"/>
          <w:szCs w:val="22"/>
        </w:rPr>
        <w:t>Исполнитель осуществляет оказание услуг в соответствии с требованиями Технического задания (Приложение № 1) и условиями настоящего Контракта.</w:t>
      </w:r>
    </w:p>
    <w:p w:rsidR="006204BC" w:rsidRPr="000F14EA" w:rsidRDefault="006204BC" w:rsidP="0072527C">
      <w:pPr>
        <w:pStyle w:val="11"/>
        <w:numPr>
          <w:ilvl w:val="1"/>
          <w:numId w:val="45"/>
        </w:numPr>
        <w:ind w:left="0" w:firstLine="0"/>
        <w:rPr>
          <w:rFonts w:cs="Times New Roman"/>
          <w:b/>
          <w:color w:val="auto"/>
          <w:sz w:val="22"/>
          <w:szCs w:val="22"/>
        </w:rPr>
      </w:pPr>
      <w:r w:rsidRPr="000F14EA">
        <w:rPr>
          <w:rFonts w:cs="Times New Roman"/>
          <w:color w:val="auto"/>
          <w:sz w:val="22"/>
          <w:szCs w:val="22"/>
        </w:rPr>
        <w:t xml:space="preserve">По </w:t>
      </w:r>
      <w:r w:rsidR="00772936">
        <w:rPr>
          <w:rFonts w:cs="Times New Roman"/>
          <w:color w:val="auto"/>
          <w:sz w:val="22"/>
          <w:szCs w:val="22"/>
        </w:rPr>
        <w:t>факту</w:t>
      </w:r>
      <w:bookmarkStart w:id="0" w:name="_GoBack"/>
      <w:bookmarkEnd w:id="0"/>
      <w:r w:rsidRPr="000F14EA">
        <w:rPr>
          <w:rFonts w:cs="Times New Roman"/>
          <w:color w:val="auto"/>
          <w:sz w:val="22"/>
          <w:szCs w:val="22"/>
        </w:rPr>
        <w:t xml:space="preserve"> оказания услуг Исполнитель </w:t>
      </w:r>
      <w:r w:rsidR="00E23BB2">
        <w:rPr>
          <w:rFonts w:cs="Times New Roman"/>
          <w:color w:val="auto"/>
          <w:sz w:val="22"/>
          <w:szCs w:val="22"/>
        </w:rPr>
        <w:t xml:space="preserve">в течение 3 (Трех) рабочих дней </w:t>
      </w:r>
      <w:r w:rsidRPr="000F14EA">
        <w:rPr>
          <w:rFonts w:cs="Times New Roman"/>
          <w:color w:val="auto"/>
          <w:sz w:val="22"/>
          <w:szCs w:val="22"/>
        </w:rPr>
        <w:t>предоставляет Заказчику акт сдачи-приемки оказанных услуг</w:t>
      </w:r>
      <w:r w:rsidRPr="000F14EA">
        <w:rPr>
          <w:rFonts w:cs="Times New Roman"/>
          <w:sz w:val="22"/>
          <w:szCs w:val="22"/>
        </w:rPr>
        <w:t>, подписанный Исполнителем в 2 (двух) экземплярах, счет</w:t>
      </w:r>
      <w:r w:rsidR="008D67E8">
        <w:rPr>
          <w:rFonts w:cs="Times New Roman"/>
          <w:spacing w:val="4"/>
          <w:sz w:val="22"/>
          <w:szCs w:val="22"/>
        </w:rPr>
        <w:t>, счет –фактура (при наличии).</w:t>
      </w:r>
      <w:r w:rsidRPr="000F14EA">
        <w:rPr>
          <w:rFonts w:cs="Times New Roman"/>
          <w:spacing w:val="4"/>
          <w:sz w:val="22"/>
          <w:szCs w:val="22"/>
        </w:rPr>
        <w:t xml:space="preserve"> </w:t>
      </w:r>
    </w:p>
    <w:p w:rsidR="006204BC" w:rsidRPr="000F14EA" w:rsidRDefault="006204BC" w:rsidP="0072527C">
      <w:pPr>
        <w:pStyle w:val="11"/>
        <w:numPr>
          <w:ilvl w:val="1"/>
          <w:numId w:val="45"/>
        </w:numPr>
        <w:ind w:left="0" w:firstLine="0"/>
        <w:rPr>
          <w:rFonts w:cs="Times New Roman"/>
          <w:b/>
          <w:color w:val="auto"/>
          <w:sz w:val="22"/>
          <w:szCs w:val="22"/>
        </w:rPr>
      </w:pPr>
      <w:r w:rsidRPr="000F14EA">
        <w:rPr>
          <w:rFonts w:cs="Times New Roman"/>
          <w:color w:val="auto"/>
          <w:sz w:val="22"/>
          <w:szCs w:val="22"/>
        </w:rPr>
        <w:t xml:space="preserve">Приемка услуг осуществляется Заказчиком в срок не позднее 10 (Десяти) рабочих дней со дня получения им </w:t>
      </w:r>
      <w:r w:rsidR="00262FC9" w:rsidRPr="000F14EA">
        <w:rPr>
          <w:rFonts w:cs="Times New Roman"/>
          <w:color w:val="auto"/>
          <w:sz w:val="22"/>
          <w:szCs w:val="22"/>
        </w:rPr>
        <w:t>документов, указанных в пункте 3</w:t>
      </w:r>
      <w:r w:rsidRPr="000F14EA">
        <w:rPr>
          <w:rFonts w:cs="Times New Roman"/>
          <w:color w:val="auto"/>
          <w:sz w:val="22"/>
          <w:szCs w:val="22"/>
        </w:rPr>
        <w:t>.2. контракта.</w:t>
      </w:r>
      <w:r w:rsidRPr="000F14EA">
        <w:rPr>
          <w:rFonts w:cs="Times New Roman"/>
          <w:bCs/>
          <w:color w:val="auto"/>
          <w:sz w:val="22"/>
          <w:szCs w:val="22"/>
        </w:rPr>
        <w:t xml:space="preserve"> При приемке услуг Заказчик проверяет результат оказанных услуг по количеству и качеству в соответствии с требованиями действующего законодательства Российской Федерации, условиями контракта.</w:t>
      </w:r>
    </w:p>
    <w:p w:rsidR="00262FC9" w:rsidRPr="000F14EA" w:rsidRDefault="00262FC9" w:rsidP="0072527C">
      <w:pPr>
        <w:numPr>
          <w:ilvl w:val="1"/>
          <w:numId w:val="45"/>
        </w:numPr>
        <w:ind w:left="0" w:firstLine="0"/>
        <w:jc w:val="both"/>
        <w:rPr>
          <w:sz w:val="22"/>
          <w:szCs w:val="22"/>
        </w:rPr>
      </w:pPr>
      <w:r w:rsidRPr="000F14EA">
        <w:rPr>
          <w:sz w:val="22"/>
          <w:szCs w:val="22"/>
        </w:rPr>
        <w:t>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262FC9" w:rsidRPr="000F14EA" w:rsidRDefault="00262FC9" w:rsidP="0072527C">
      <w:pPr>
        <w:numPr>
          <w:ilvl w:val="1"/>
          <w:numId w:val="45"/>
        </w:numPr>
        <w:tabs>
          <w:tab w:val="left" w:pos="426"/>
        </w:tabs>
        <w:ind w:left="0" w:firstLine="0"/>
        <w:jc w:val="both"/>
        <w:rPr>
          <w:sz w:val="22"/>
          <w:szCs w:val="22"/>
        </w:rPr>
      </w:pPr>
      <w:r w:rsidRPr="000F14EA">
        <w:rPr>
          <w:sz w:val="22"/>
          <w:szCs w:val="22"/>
        </w:rPr>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p>
    <w:p w:rsidR="00262FC9" w:rsidRPr="000F14EA" w:rsidRDefault="00262FC9" w:rsidP="0072527C">
      <w:pPr>
        <w:pStyle w:val="af2"/>
        <w:numPr>
          <w:ilvl w:val="1"/>
          <w:numId w:val="45"/>
        </w:numPr>
        <w:tabs>
          <w:tab w:val="left" w:pos="709"/>
        </w:tabs>
        <w:ind w:left="0" w:firstLine="0"/>
        <w:jc w:val="both"/>
        <w:rPr>
          <w:sz w:val="22"/>
          <w:szCs w:val="22"/>
        </w:rPr>
      </w:pPr>
      <w:r w:rsidRPr="000F14EA">
        <w:rPr>
          <w:rFonts w:eastAsia="Calibri"/>
          <w:sz w:val="22"/>
          <w:szCs w:val="22"/>
        </w:rPr>
        <w:t xml:space="preserve">По факту </w:t>
      </w:r>
      <w:r w:rsidRPr="000F14EA">
        <w:rPr>
          <w:sz w:val="22"/>
          <w:szCs w:val="22"/>
        </w:rPr>
        <w:t>оказания услуг</w:t>
      </w:r>
      <w:r w:rsidRPr="000F14EA">
        <w:rPr>
          <w:rFonts w:eastAsia="Calibri"/>
          <w:sz w:val="22"/>
          <w:szCs w:val="22"/>
        </w:rPr>
        <w:t xml:space="preserve"> Заказчиком составляется Акт приемки товаров, работ, услуг по ф.0510452, в ред. Приказов Минфина России от 30.10.2023 № 174н, от 30.09.2024 № 144н (далее </w:t>
      </w:r>
      <w:r w:rsidRPr="000F14EA">
        <w:rPr>
          <w:rFonts w:eastAsia="Calibri"/>
          <w:sz w:val="22"/>
          <w:szCs w:val="22"/>
        </w:rPr>
        <w:lastRenderedPageBreak/>
        <w:t>Акт приемки ф. 0510452).</w:t>
      </w:r>
      <w:r w:rsidRPr="000F14EA">
        <w:rPr>
          <w:sz w:val="22"/>
          <w:szCs w:val="22"/>
        </w:rPr>
        <w:t xml:space="preserve"> Акт формируется на основании до</w:t>
      </w:r>
      <w:r w:rsidR="0072527C" w:rsidRPr="000F14EA">
        <w:rPr>
          <w:sz w:val="22"/>
          <w:szCs w:val="22"/>
        </w:rPr>
        <w:t>кументов, указанных в пункте 3.2</w:t>
      </w:r>
      <w:r w:rsidRPr="000F14EA">
        <w:rPr>
          <w:sz w:val="22"/>
          <w:szCs w:val="22"/>
        </w:rPr>
        <w:t>. Контракта, подтверждающих оказание услуг</w:t>
      </w:r>
      <w:r w:rsidRPr="000F14EA">
        <w:rPr>
          <w:rFonts w:eastAsia="Calibri"/>
          <w:sz w:val="22"/>
          <w:szCs w:val="22"/>
        </w:rPr>
        <w:t xml:space="preserve">. </w:t>
      </w:r>
    </w:p>
    <w:p w:rsidR="00262FC9" w:rsidRPr="000F14EA" w:rsidRDefault="00262FC9" w:rsidP="0072527C">
      <w:pPr>
        <w:pStyle w:val="af2"/>
        <w:numPr>
          <w:ilvl w:val="1"/>
          <w:numId w:val="45"/>
        </w:numPr>
        <w:tabs>
          <w:tab w:val="left" w:pos="709"/>
        </w:tabs>
        <w:ind w:left="0" w:firstLine="0"/>
        <w:jc w:val="both"/>
        <w:rPr>
          <w:sz w:val="22"/>
          <w:szCs w:val="22"/>
        </w:rPr>
      </w:pPr>
      <w:r w:rsidRPr="000F14EA">
        <w:rPr>
          <w:rFonts w:eastAsia="Calibri"/>
          <w:sz w:val="22"/>
          <w:szCs w:val="22"/>
        </w:rPr>
        <w:t>Заказчик в тече</w:t>
      </w:r>
      <w:r w:rsidR="0072527C" w:rsidRPr="000F14EA">
        <w:rPr>
          <w:rFonts w:eastAsia="Calibri"/>
          <w:sz w:val="22"/>
          <w:szCs w:val="22"/>
        </w:rPr>
        <w:t>нии срока, установленного п. 3.3</w:t>
      </w:r>
      <w:r w:rsidRPr="000F14EA">
        <w:rPr>
          <w:rFonts w:eastAsia="Calibri"/>
          <w:sz w:val="22"/>
          <w:szCs w:val="22"/>
        </w:rPr>
        <w:t>.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262FC9" w:rsidRPr="000F14EA" w:rsidRDefault="00262FC9" w:rsidP="0072527C">
      <w:pPr>
        <w:pStyle w:val="af2"/>
        <w:numPr>
          <w:ilvl w:val="1"/>
          <w:numId w:val="45"/>
        </w:numPr>
        <w:tabs>
          <w:tab w:val="left" w:pos="709"/>
        </w:tabs>
        <w:ind w:left="0" w:firstLine="0"/>
        <w:jc w:val="both"/>
        <w:rPr>
          <w:sz w:val="22"/>
          <w:szCs w:val="22"/>
        </w:rPr>
      </w:pPr>
      <w:r w:rsidRPr="000F14EA">
        <w:rPr>
          <w:sz w:val="22"/>
          <w:szCs w:val="22"/>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6204BC" w:rsidRPr="000F14EA" w:rsidRDefault="006204BC" w:rsidP="0072527C">
      <w:pPr>
        <w:ind w:right="282"/>
        <w:jc w:val="both"/>
        <w:rPr>
          <w:color w:val="FF0000"/>
          <w:sz w:val="22"/>
          <w:szCs w:val="22"/>
        </w:rPr>
      </w:pPr>
    </w:p>
    <w:p w:rsidR="00173061" w:rsidRPr="000F14EA" w:rsidRDefault="00173061" w:rsidP="00B726EF">
      <w:pPr>
        <w:numPr>
          <w:ilvl w:val="0"/>
          <w:numId w:val="41"/>
        </w:numPr>
        <w:ind w:left="0" w:right="282" w:firstLine="0"/>
        <w:jc w:val="center"/>
        <w:rPr>
          <w:b/>
          <w:spacing w:val="-6"/>
          <w:sz w:val="22"/>
          <w:szCs w:val="22"/>
        </w:rPr>
      </w:pPr>
      <w:r w:rsidRPr="000F14EA">
        <w:rPr>
          <w:b/>
          <w:spacing w:val="-6"/>
          <w:sz w:val="22"/>
          <w:szCs w:val="22"/>
        </w:rPr>
        <w:t>Обязанности сторон.</w:t>
      </w:r>
    </w:p>
    <w:p w:rsidR="00173061" w:rsidRPr="000F14EA" w:rsidRDefault="00173061" w:rsidP="00CD7E4C">
      <w:pPr>
        <w:ind w:right="282"/>
        <w:jc w:val="both"/>
        <w:rPr>
          <w:rFonts w:eastAsia="Arial Unicode MS"/>
          <w:sz w:val="22"/>
          <w:szCs w:val="22"/>
        </w:rPr>
      </w:pPr>
      <w:r w:rsidRPr="000F14EA">
        <w:rPr>
          <w:rFonts w:eastAsia="Arial Unicode MS"/>
          <w:sz w:val="22"/>
          <w:szCs w:val="22"/>
        </w:rPr>
        <w:t>2.1.    Исполнитель обязан:</w:t>
      </w:r>
    </w:p>
    <w:p w:rsidR="00A25A78" w:rsidRPr="000F14EA" w:rsidRDefault="00A25A78" w:rsidP="0073265F">
      <w:pPr>
        <w:pStyle w:val="111"/>
        <w:numPr>
          <w:ilvl w:val="2"/>
          <w:numId w:val="39"/>
        </w:numPr>
        <w:ind w:left="567" w:firstLine="0"/>
        <w:rPr>
          <w:rFonts w:cs="Times New Roman"/>
          <w:b/>
          <w:bCs/>
          <w:i/>
          <w:iCs/>
          <w:spacing w:val="4"/>
          <w:sz w:val="22"/>
          <w:szCs w:val="22"/>
          <w:u w:val="single"/>
        </w:rPr>
      </w:pPr>
      <w:r w:rsidRPr="000F14EA">
        <w:rPr>
          <w:rFonts w:cs="Times New Roman"/>
          <w:sz w:val="22"/>
          <w:szCs w:val="22"/>
        </w:rPr>
        <w:t xml:space="preserve">Обязуется оказать услуги в полном объеме, надлежащим образом, в установленные Контрактом сроки, а также в соответствии с требованиями Технического задания, являющегося неотъемлемой частью Контракта (Приложение №1 к Контракту); </w:t>
      </w:r>
    </w:p>
    <w:p w:rsidR="00173061" w:rsidRPr="000F14EA" w:rsidRDefault="00173061" w:rsidP="0073265F">
      <w:pPr>
        <w:pStyle w:val="af2"/>
        <w:numPr>
          <w:ilvl w:val="2"/>
          <w:numId w:val="39"/>
        </w:numPr>
        <w:tabs>
          <w:tab w:val="left" w:pos="993"/>
        </w:tabs>
        <w:ind w:left="567" w:right="282" w:firstLine="0"/>
        <w:jc w:val="both"/>
        <w:rPr>
          <w:rFonts w:eastAsia="Arial Unicode MS"/>
          <w:sz w:val="22"/>
          <w:szCs w:val="22"/>
        </w:rPr>
      </w:pPr>
      <w:r w:rsidRPr="000F14EA">
        <w:rPr>
          <w:rFonts w:eastAsia="Arial Unicode MS"/>
          <w:sz w:val="22"/>
          <w:szCs w:val="22"/>
        </w:rPr>
        <w:t xml:space="preserve">Оказывать Услуги качественно, в полном объеме, в строгом соответствии с требованиями, предъявляемыми действующим законодательством РФ к оказанию услуг данного вида, в том числе установленных нормативно-правовыми актами Минздрава РФ, перечнем врачей-специалистов и лабораторных исследований согласно Приказа 29 Н от 28.01.2021 г, необходимых при проведении предварительных и периодических медицинских осмотров, и условиями настоящего </w:t>
      </w:r>
      <w:r w:rsidR="00AB3872" w:rsidRPr="000F14EA">
        <w:rPr>
          <w:rFonts w:eastAsia="Arial Unicode MS"/>
          <w:sz w:val="22"/>
          <w:szCs w:val="22"/>
        </w:rPr>
        <w:t>Контракт</w:t>
      </w:r>
      <w:r w:rsidRPr="000F14EA">
        <w:rPr>
          <w:rFonts w:eastAsia="Arial Unicode MS"/>
          <w:sz w:val="22"/>
          <w:szCs w:val="22"/>
        </w:rPr>
        <w:t>а.</w:t>
      </w:r>
    </w:p>
    <w:p w:rsidR="00173061" w:rsidRPr="000F14EA" w:rsidRDefault="00173061" w:rsidP="0073265F">
      <w:pPr>
        <w:numPr>
          <w:ilvl w:val="2"/>
          <w:numId w:val="39"/>
        </w:numPr>
        <w:tabs>
          <w:tab w:val="left" w:pos="993"/>
        </w:tabs>
        <w:ind w:left="567" w:right="282" w:firstLine="0"/>
        <w:jc w:val="both"/>
        <w:rPr>
          <w:rFonts w:eastAsia="Arial Unicode MS"/>
          <w:sz w:val="22"/>
          <w:szCs w:val="22"/>
        </w:rPr>
      </w:pPr>
      <w:r w:rsidRPr="000F14EA">
        <w:rPr>
          <w:rFonts w:eastAsia="Arial Unicode MS"/>
          <w:sz w:val="22"/>
          <w:szCs w:val="22"/>
        </w:rPr>
        <w:t>Оказать Услуги ЗАКАЗ</w:t>
      </w:r>
      <w:r w:rsidR="00C01AC9" w:rsidRPr="000F14EA">
        <w:rPr>
          <w:rFonts w:eastAsia="Arial Unicode MS"/>
          <w:sz w:val="22"/>
          <w:szCs w:val="22"/>
        </w:rPr>
        <w:t>ЧИКУ в рамках выданной лицензии.</w:t>
      </w:r>
      <w:r w:rsidRPr="000F14EA">
        <w:rPr>
          <w:rFonts w:eastAsia="Arial Unicode MS"/>
          <w:sz w:val="22"/>
          <w:szCs w:val="22"/>
        </w:rPr>
        <w:t xml:space="preserve"> При отсутствии необходимых специалистов и возможности проведения </w:t>
      </w:r>
      <w:r w:rsidR="00C0778E" w:rsidRPr="000F14EA">
        <w:rPr>
          <w:rFonts w:eastAsia="Arial Unicode MS"/>
          <w:sz w:val="22"/>
          <w:szCs w:val="22"/>
        </w:rPr>
        <w:t xml:space="preserve">необходимых обследований ИСПОЛНИТЕЛЬ привлекает </w:t>
      </w:r>
      <w:r w:rsidRPr="000F14EA">
        <w:rPr>
          <w:rFonts w:eastAsia="Arial Unicode MS"/>
          <w:sz w:val="22"/>
          <w:szCs w:val="22"/>
        </w:rPr>
        <w:t>за свой счет и под свою ответственность третьих лиц, специалистов со</w:t>
      </w:r>
      <w:r w:rsidR="00C01AC9" w:rsidRPr="000F14EA">
        <w:rPr>
          <w:rFonts w:eastAsia="Arial Unicode MS"/>
          <w:sz w:val="22"/>
          <w:szCs w:val="22"/>
        </w:rPr>
        <w:t xml:space="preserve">ответствующей квалификации для </w:t>
      </w:r>
      <w:r w:rsidRPr="000F14EA">
        <w:rPr>
          <w:rFonts w:eastAsia="Arial Unicode MS"/>
          <w:sz w:val="22"/>
          <w:szCs w:val="22"/>
        </w:rPr>
        <w:t>проведения дополнительных консультаций, обследований, выходящих за рамки деятельности ИСПОЛНИТЕЛЯ.</w:t>
      </w:r>
      <w:r w:rsidRPr="000F14EA">
        <w:rPr>
          <w:sz w:val="22"/>
          <w:szCs w:val="22"/>
        </w:rPr>
        <w:t xml:space="preserve"> </w:t>
      </w:r>
    </w:p>
    <w:p w:rsidR="00173061" w:rsidRPr="000F14EA" w:rsidRDefault="00173061" w:rsidP="0073265F">
      <w:pPr>
        <w:numPr>
          <w:ilvl w:val="2"/>
          <w:numId w:val="39"/>
        </w:numPr>
        <w:tabs>
          <w:tab w:val="left" w:pos="993"/>
        </w:tabs>
        <w:ind w:left="567" w:right="282" w:firstLine="0"/>
        <w:jc w:val="both"/>
        <w:rPr>
          <w:rFonts w:eastAsia="Arial Unicode MS"/>
          <w:sz w:val="22"/>
          <w:szCs w:val="22"/>
        </w:rPr>
      </w:pPr>
      <w:r w:rsidRPr="000F14EA">
        <w:rPr>
          <w:rFonts w:eastAsia="Arial Unicode MS"/>
          <w:sz w:val="22"/>
          <w:szCs w:val="22"/>
        </w:rPr>
        <w:t>В случае возникновения изменений порядка, правил, условий оказания Услуг уведомить ЗАКАЗЧИКА за 30 дней до предполагаемой даты выполнения медицинского обследования.</w:t>
      </w:r>
    </w:p>
    <w:p w:rsidR="00173061" w:rsidRPr="000F14EA" w:rsidRDefault="00173061" w:rsidP="0073265F">
      <w:pPr>
        <w:numPr>
          <w:ilvl w:val="2"/>
          <w:numId w:val="39"/>
        </w:numPr>
        <w:tabs>
          <w:tab w:val="left" w:pos="993"/>
        </w:tabs>
        <w:ind w:left="567" w:right="282" w:firstLine="0"/>
        <w:jc w:val="both"/>
        <w:rPr>
          <w:sz w:val="22"/>
          <w:szCs w:val="22"/>
        </w:rPr>
      </w:pPr>
      <w:r w:rsidRPr="000F14EA">
        <w:rPr>
          <w:sz w:val="22"/>
          <w:szCs w:val="22"/>
        </w:rPr>
        <w:t>Создать условия для проведения медицинских обследований (осмотров).</w:t>
      </w:r>
    </w:p>
    <w:p w:rsidR="00173061" w:rsidRPr="000F14EA" w:rsidRDefault="00173061" w:rsidP="0073265F">
      <w:pPr>
        <w:numPr>
          <w:ilvl w:val="2"/>
          <w:numId w:val="39"/>
        </w:numPr>
        <w:tabs>
          <w:tab w:val="left" w:pos="993"/>
        </w:tabs>
        <w:ind w:left="567" w:right="282" w:firstLine="0"/>
        <w:jc w:val="both"/>
        <w:rPr>
          <w:sz w:val="22"/>
          <w:szCs w:val="22"/>
        </w:rPr>
      </w:pPr>
      <w:r w:rsidRPr="000F14EA">
        <w:rPr>
          <w:sz w:val="22"/>
          <w:szCs w:val="22"/>
        </w:rPr>
        <w:t>Утвердить состав медицинской комиссии, председателем которой должен быть врач-профпатолог или врач иной специальности, имеющий профессиональную подготовку по профпатологии, членами комиссии – специалисты, прошедшие в рамках своей специальности подготовку по профессиональной патологии.</w:t>
      </w:r>
    </w:p>
    <w:p w:rsidR="00173061" w:rsidRPr="000F14EA" w:rsidRDefault="00173061" w:rsidP="0073265F">
      <w:pPr>
        <w:numPr>
          <w:ilvl w:val="2"/>
          <w:numId w:val="39"/>
        </w:numPr>
        <w:tabs>
          <w:tab w:val="left" w:pos="993"/>
        </w:tabs>
        <w:ind w:left="567" w:right="282" w:firstLine="0"/>
        <w:jc w:val="both"/>
        <w:rPr>
          <w:sz w:val="22"/>
          <w:szCs w:val="22"/>
        </w:rPr>
      </w:pPr>
      <w:r w:rsidRPr="000F14EA">
        <w:rPr>
          <w:sz w:val="22"/>
          <w:szCs w:val="22"/>
        </w:rPr>
        <w:t>Определить виды и объемы необходимых медицинских обследований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действующих нормативных правовых актов.</w:t>
      </w:r>
    </w:p>
    <w:p w:rsidR="00173061" w:rsidRPr="000F14EA" w:rsidRDefault="00173061" w:rsidP="0073265F">
      <w:pPr>
        <w:numPr>
          <w:ilvl w:val="2"/>
          <w:numId w:val="39"/>
        </w:numPr>
        <w:tabs>
          <w:tab w:val="left" w:pos="993"/>
        </w:tabs>
        <w:ind w:left="567" w:right="282" w:firstLine="0"/>
        <w:jc w:val="both"/>
        <w:rPr>
          <w:sz w:val="22"/>
          <w:szCs w:val="22"/>
        </w:rPr>
      </w:pPr>
      <w:r w:rsidRPr="000F14EA">
        <w:rPr>
          <w:sz w:val="22"/>
          <w:szCs w:val="22"/>
        </w:rPr>
        <w:t>Оформить и передать</w:t>
      </w:r>
      <w:r w:rsidR="00267F31" w:rsidRPr="000F14EA">
        <w:rPr>
          <w:sz w:val="22"/>
          <w:szCs w:val="22"/>
        </w:rPr>
        <w:t xml:space="preserve"> (при необходимости)</w:t>
      </w:r>
      <w:r w:rsidRPr="000F14EA">
        <w:rPr>
          <w:sz w:val="22"/>
          <w:szCs w:val="22"/>
        </w:rPr>
        <w:t xml:space="preserve"> Заказчику Заключение по результатам медицинского обследования (осмотра) о противопоказаниях к работе в соответствии с Приложения № 2 Приказа Минздрав</w:t>
      </w:r>
      <w:r w:rsidR="00267F31" w:rsidRPr="000F14EA">
        <w:rPr>
          <w:sz w:val="22"/>
          <w:szCs w:val="22"/>
        </w:rPr>
        <w:t xml:space="preserve">а </w:t>
      </w:r>
      <w:r w:rsidRPr="000F14EA">
        <w:rPr>
          <w:sz w:val="22"/>
          <w:szCs w:val="22"/>
        </w:rPr>
        <w:t xml:space="preserve">России №29н от 28 января </w:t>
      </w:r>
      <w:smartTag w:uri="urn:schemas-microsoft-com:office:smarttags" w:element="metricconverter">
        <w:smartTagPr>
          <w:attr w:name="ProductID" w:val="2021 г"/>
        </w:smartTagPr>
        <w:r w:rsidRPr="000F14EA">
          <w:rPr>
            <w:sz w:val="22"/>
            <w:szCs w:val="22"/>
          </w:rPr>
          <w:t>2021 г</w:t>
        </w:r>
      </w:smartTag>
      <w:r w:rsidRPr="000F14EA">
        <w:rPr>
          <w:sz w:val="22"/>
          <w:szCs w:val="22"/>
        </w:rPr>
        <w:t>.</w:t>
      </w:r>
    </w:p>
    <w:p w:rsidR="00173061" w:rsidRPr="000F14EA" w:rsidRDefault="00173061" w:rsidP="0073265F">
      <w:pPr>
        <w:numPr>
          <w:ilvl w:val="2"/>
          <w:numId w:val="39"/>
        </w:numPr>
        <w:tabs>
          <w:tab w:val="left" w:pos="993"/>
        </w:tabs>
        <w:ind w:left="567" w:right="282" w:firstLine="0"/>
        <w:jc w:val="both"/>
        <w:rPr>
          <w:sz w:val="22"/>
          <w:szCs w:val="22"/>
        </w:rPr>
      </w:pPr>
      <w:r w:rsidRPr="000F14EA">
        <w:rPr>
          <w:sz w:val="22"/>
          <w:szCs w:val="22"/>
        </w:rPr>
        <w:t>Строго соблюдать медицинские нормы и правила, санитарно-эпидемиологический режим, врачебную тайну.</w:t>
      </w:r>
      <w:r w:rsidRPr="000F14EA">
        <w:rPr>
          <w:sz w:val="22"/>
          <w:szCs w:val="22"/>
        </w:rPr>
        <w:tab/>
      </w:r>
      <w:r w:rsidRPr="000F14EA">
        <w:rPr>
          <w:sz w:val="22"/>
          <w:szCs w:val="22"/>
        </w:rPr>
        <w:tab/>
        <w:t xml:space="preserve"> </w:t>
      </w:r>
    </w:p>
    <w:p w:rsidR="00173061" w:rsidRPr="000F14EA" w:rsidRDefault="00173061" w:rsidP="0073265F">
      <w:pPr>
        <w:numPr>
          <w:ilvl w:val="1"/>
          <w:numId w:val="39"/>
        </w:numPr>
        <w:tabs>
          <w:tab w:val="left" w:pos="0"/>
        </w:tabs>
        <w:ind w:left="0" w:right="282" w:firstLine="0"/>
        <w:jc w:val="both"/>
        <w:rPr>
          <w:rFonts w:eastAsia="Arial Unicode MS"/>
          <w:sz w:val="22"/>
          <w:szCs w:val="22"/>
        </w:rPr>
      </w:pPr>
      <w:r w:rsidRPr="000F14EA">
        <w:rPr>
          <w:rFonts w:eastAsia="Arial Unicode MS"/>
          <w:sz w:val="22"/>
          <w:szCs w:val="22"/>
        </w:rPr>
        <w:t>Заказчик обязан:</w:t>
      </w:r>
    </w:p>
    <w:p w:rsidR="00173061" w:rsidRPr="000F14EA" w:rsidRDefault="00173061" w:rsidP="003F3A76">
      <w:pPr>
        <w:tabs>
          <w:tab w:val="left" w:pos="1276"/>
        </w:tabs>
        <w:ind w:left="567" w:right="282" w:hanging="567"/>
        <w:jc w:val="both"/>
        <w:rPr>
          <w:rFonts w:eastAsia="Arial Unicode MS"/>
          <w:sz w:val="22"/>
          <w:szCs w:val="22"/>
        </w:rPr>
      </w:pPr>
      <w:r w:rsidRPr="000F14EA">
        <w:rPr>
          <w:rFonts w:eastAsia="Arial Unicode MS"/>
          <w:sz w:val="22"/>
          <w:szCs w:val="22"/>
        </w:rPr>
        <w:t xml:space="preserve">          2.2.1.   </w:t>
      </w:r>
      <w:r w:rsidR="0073265F" w:rsidRPr="000F14EA">
        <w:rPr>
          <w:rFonts w:eastAsia="Arial Unicode MS"/>
          <w:sz w:val="22"/>
          <w:szCs w:val="22"/>
        </w:rPr>
        <w:t>Принять и о</w:t>
      </w:r>
      <w:r w:rsidRPr="000F14EA">
        <w:rPr>
          <w:rFonts w:eastAsia="Arial Unicode MS"/>
          <w:sz w:val="22"/>
          <w:szCs w:val="22"/>
        </w:rPr>
        <w:t>пла</w:t>
      </w:r>
      <w:r w:rsidR="00267F31" w:rsidRPr="000F14EA">
        <w:rPr>
          <w:rFonts w:eastAsia="Arial Unicode MS"/>
          <w:sz w:val="22"/>
          <w:szCs w:val="22"/>
        </w:rPr>
        <w:t>т</w:t>
      </w:r>
      <w:r w:rsidRPr="000F14EA">
        <w:rPr>
          <w:rFonts w:eastAsia="Arial Unicode MS"/>
          <w:sz w:val="22"/>
          <w:szCs w:val="22"/>
        </w:rPr>
        <w:t xml:space="preserve">ить в соответствии с настоящим </w:t>
      </w:r>
      <w:r w:rsidR="00AB3872" w:rsidRPr="000F14EA">
        <w:rPr>
          <w:rFonts w:eastAsia="Arial Unicode MS"/>
          <w:sz w:val="22"/>
          <w:szCs w:val="22"/>
        </w:rPr>
        <w:t>Контракт</w:t>
      </w:r>
      <w:r w:rsidRPr="000F14EA">
        <w:rPr>
          <w:rFonts w:eastAsia="Arial Unicode MS"/>
          <w:sz w:val="22"/>
          <w:szCs w:val="22"/>
        </w:rPr>
        <w:t>ом</w:t>
      </w:r>
      <w:r w:rsidR="00B726EF" w:rsidRPr="000F14EA">
        <w:rPr>
          <w:rFonts w:eastAsia="Arial Unicode MS"/>
          <w:sz w:val="22"/>
          <w:szCs w:val="22"/>
        </w:rPr>
        <w:t xml:space="preserve"> надлежащим образом оказанные</w:t>
      </w:r>
      <w:r w:rsidRPr="000F14EA">
        <w:rPr>
          <w:rFonts w:eastAsia="Arial Unicode MS"/>
          <w:sz w:val="22"/>
          <w:szCs w:val="22"/>
        </w:rPr>
        <w:t xml:space="preserve"> услуги ИСПОЛНИТЕЛЯ.</w:t>
      </w:r>
    </w:p>
    <w:p w:rsidR="00173061" w:rsidRPr="000F14EA" w:rsidRDefault="00173061" w:rsidP="003F3A76">
      <w:pPr>
        <w:ind w:left="567" w:right="282" w:hanging="567"/>
        <w:jc w:val="both"/>
        <w:rPr>
          <w:rFonts w:eastAsia="Arial Unicode MS"/>
          <w:strike/>
          <w:sz w:val="22"/>
          <w:szCs w:val="22"/>
        </w:rPr>
      </w:pPr>
      <w:r w:rsidRPr="000F14EA">
        <w:rPr>
          <w:sz w:val="22"/>
          <w:szCs w:val="22"/>
        </w:rPr>
        <w:t xml:space="preserve">          2.2.2.   Обеспечить лиц (работников) подлежащих </w:t>
      </w:r>
      <w:r w:rsidR="008D67E8">
        <w:rPr>
          <w:sz w:val="22"/>
          <w:szCs w:val="22"/>
        </w:rPr>
        <w:t>предварительному</w:t>
      </w:r>
      <w:r w:rsidRPr="000F14EA">
        <w:rPr>
          <w:sz w:val="22"/>
          <w:szCs w:val="22"/>
        </w:rPr>
        <w:t xml:space="preserve"> медицинскому обследованию направлением, заверенным подписью и печатью ЗАКАЗЧИКА.</w:t>
      </w:r>
      <w:r w:rsidRPr="000F14EA">
        <w:rPr>
          <w:rFonts w:eastAsia="Arial Unicode MS"/>
          <w:sz w:val="22"/>
          <w:szCs w:val="22"/>
        </w:rPr>
        <w:t xml:space="preserve"> </w:t>
      </w:r>
    </w:p>
    <w:p w:rsidR="00173061" w:rsidRPr="000F14EA" w:rsidRDefault="00173061" w:rsidP="00CD7E4C">
      <w:pPr>
        <w:ind w:right="282"/>
        <w:jc w:val="both"/>
        <w:rPr>
          <w:sz w:val="22"/>
          <w:szCs w:val="22"/>
        </w:rPr>
      </w:pPr>
      <w:r w:rsidRPr="000F14EA">
        <w:rPr>
          <w:sz w:val="22"/>
          <w:szCs w:val="22"/>
        </w:rPr>
        <w:t xml:space="preserve">          </w:t>
      </w:r>
    </w:p>
    <w:p w:rsidR="00173061" w:rsidRPr="000F14EA" w:rsidRDefault="00131229" w:rsidP="00131229">
      <w:pPr>
        <w:ind w:right="282"/>
        <w:jc w:val="center"/>
        <w:rPr>
          <w:rFonts w:eastAsia="Arial Unicode MS"/>
          <w:b/>
          <w:sz w:val="22"/>
          <w:szCs w:val="22"/>
        </w:rPr>
      </w:pPr>
      <w:r w:rsidRPr="000F14EA">
        <w:rPr>
          <w:sz w:val="22"/>
          <w:szCs w:val="22"/>
        </w:rPr>
        <w:t xml:space="preserve">3. </w:t>
      </w:r>
      <w:r w:rsidR="0072527C" w:rsidRPr="000F14EA">
        <w:rPr>
          <w:rFonts w:eastAsia="Arial Unicode MS"/>
          <w:b/>
          <w:sz w:val="22"/>
          <w:szCs w:val="22"/>
        </w:rPr>
        <w:t>ЦЕНА И ПОРЯДОК РАСЧЕТОВ</w:t>
      </w:r>
    </w:p>
    <w:p w:rsidR="00131229" w:rsidRPr="000F14EA" w:rsidRDefault="00131229" w:rsidP="00CD7E4C">
      <w:pPr>
        <w:ind w:right="282"/>
        <w:jc w:val="both"/>
        <w:rPr>
          <w:rFonts w:eastAsia="Arial Unicode MS"/>
          <w:strike/>
          <w:sz w:val="22"/>
          <w:szCs w:val="22"/>
        </w:rPr>
      </w:pP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lastRenderedPageBreak/>
        <w:t xml:space="preserve">Максимальная цена настоящего Контракта составляет </w:t>
      </w:r>
      <w:r w:rsidRPr="000F14EA">
        <w:rPr>
          <w:rFonts w:cs="Times New Roman"/>
          <w:b/>
          <w:sz w:val="22"/>
          <w:szCs w:val="22"/>
        </w:rPr>
        <w:t>99 000 (Девяносто девять тысяч) руб. 00 коп</w:t>
      </w:r>
      <w:r w:rsidR="005F2BA6" w:rsidRPr="000F14EA">
        <w:rPr>
          <w:rFonts w:cs="Times New Roman"/>
          <w:sz w:val="22"/>
          <w:szCs w:val="22"/>
        </w:rPr>
        <w:t>.</w:t>
      </w:r>
      <w:r w:rsidRPr="000F14EA">
        <w:rPr>
          <w:rFonts w:cs="Times New Roman"/>
          <w:sz w:val="22"/>
          <w:szCs w:val="22"/>
        </w:rPr>
        <w:t>. Цены единиц оказываемых услуг установлены в Спецификации (Приложение №2 к Контракту).</w:t>
      </w:r>
      <w:r w:rsidRPr="000F14EA">
        <w:rPr>
          <w:rFonts w:eastAsia="Times New Roman" w:cs="Times New Roman"/>
          <w:sz w:val="22"/>
          <w:szCs w:val="22"/>
        </w:rPr>
        <w:t xml:space="preserve"> </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bCs/>
          <w:color w:val="000000" w:themeColor="text1"/>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eastAsia="Times New Roman" w:cs="Times New Roman"/>
          <w:sz w:val="22"/>
          <w:szCs w:val="22"/>
        </w:rPr>
        <w:t>Цена Контракта включает в себя стоимость расходных материалов, бланки медицинский документации, затраты на транспортные расходы, а также все расходы, связанные с выполнением Исполнителем обязательств по настоящему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t xml:space="preserve">Оплата по настоящему Контракту будет осуществляться из </w:t>
      </w:r>
      <w:r w:rsidRPr="000F14EA">
        <w:rPr>
          <w:rFonts w:cs="Times New Roman"/>
          <w:bCs/>
          <w:sz w:val="22"/>
          <w:szCs w:val="22"/>
        </w:rPr>
        <w:t>средств бюджетного учреждения.</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pacing w:val="4"/>
          <w:sz w:val="22"/>
          <w:szCs w:val="22"/>
        </w:rPr>
        <w:t>Оплата оказанных Услуг осуществляется по цене единиц Услуг исходя из объема фактически оказанных Услуг, но в размере, не превышающем максимального значения цены Контракта.</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t xml:space="preserve">Оплата по Контракту осуществляется путем перечисления денежных средств на расчетный счет Исполнителя, указанный в Контракте, за фактически оказанные услуги в период оказания услуг, в течение </w:t>
      </w:r>
      <w:r w:rsidRPr="000F14EA">
        <w:rPr>
          <w:rFonts w:cs="Times New Roman"/>
          <w:spacing w:val="4"/>
          <w:sz w:val="22"/>
          <w:szCs w:val="22"/>
        </w:rPr>
        <w:t>7 (семи) рабочих дней</w:t>
      </w:r>
      <w:r w:rsidRPr="000F14EA">
        <w:rPr>
          <w:rFonts w:cs="Times New Roman"/>
          <w:sz w:val="22"/>
          <w:szCs w:val="22"/>
        </w:rPr>
        <w:t xml:space="preserve"> </w:t>
      </w:r>
      <w:r w:rsidRPr="000F14EA">
        <w:rPr>
          <w:rFonts w:cs="Times New Roman"/>
          <w:spacing w:val="4"/>
          <w:sz w:val="22"/>
          <w:szCs w:val="22"/>
        </w:rPr>
        <w:t>с момента подписания Заказчиком акта сдачи-приемки оказанных услуг</w:t>
      </w:r>
      <w:r w:rsidRPr="000F14EA">
        <w:rPr>
          <w:rFonts w:cs="Times New Roman"/>
          <w:sz w:val="22"/>
          <w:szCs w:val="22"/>
        </w:rPr>
        <w:t>.</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t>Выплата аванса по настоящему Контракту не предусмотрена.</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eastAsia="Times New Roman" w:cs="Times New Roman"/>
          <w:sz w:val="22"/>
          <w:szCs w:val="22"/>
        </w:rPr>
        <w:t xml:space="preserve">В </w:t>
      </w:r>
      <w:r w:rsidRPr="000F14EA">
        <w:rPr>
          <w:rFonts w:eastAsia="Times New Roman" w:cs="Times New Roman"/>
          <w:sz w:val="22"/>
          <w:szCs w:val="22"/>
          <w:lang w:eastAsia="ru-RU"/>
        </w:rPr>
        <w:t>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Pr="000F14EA">
        <w:rPr>
          <w:rFonts w:cs="Times New Roman"/>
          <w:sz w:val="22"/>
          <w:szCs w:val="22"/>
        </w:rPr>
        <w:t xml:space="preserve">. </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t xml:space="preserve">Изменение существенных условий Контракта при его исполнении допускается в случаях, предусмотренных </w:t>
      </w:r>
      <w:hyperlink r:id="rId7" w:history="1">
        <w:r w:rsidRPr="000F14EA">
          <w:rPr>
            <w:rFonts w:cs="Times New Roman"/>
            <w:sz w:val="22"/>
            <w:szCs w:val="22"/>
          </w:rPr>
          <w:t>пунктом 6 статьи 161</w:t>
        </w:r>
      </w:hyperlink>
      <w:r w:rsidRPr="000F14EA">
        <w:rPr>
          <w:rFonts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(работ, услуг), предусмотренных Контрактом.</w:t>
      </w:r>
    </w:p>
    <w:p w:rsidR="00185271" w:rsidRPr="000F14EA" w:rsidRDefault="00185271" w:rsidP="0026492B">
      <w:pPr>
        <w:pStyle w:val="11"/>
        <w:numPr>
          <w:ilvl w:val="1"/>
          <w:numId w:val="47"/>
        </w:numPr>
        <w:ind w:left="0" w:firstLine="0"/>
        <w:rPr>
          <w:rFonts w:eastAsia="Times New Roman" w:cs="Times New Roman"/>
          <w:sz w:val="22"/>
          <w:szCs w:val="22"/>
        </w:rPr>
      </w:pPr>
      <w:r w:rsidRPr="000F14EA">
        <w:rPr>
          <w:rFonts w:cs="Times New Roman"/>
          <w:sz w:val="22"/>
          <w:szCs w:val="22"/>
        </w:rPr>
        <w:t>Обязательства Заказчика по оплате оказанных услуг считаются исполненными с момента списания денежных средств с расчетного счета Заказчика.</w:t>
      </w:r>
    </w:p>
    <w:p w:rsidR="00173061" w:rsidRPr="000F14EA" w:rsidRDefault="00173061" w:rsidP="00CD7E4C">
      <w:pPr>
        <w:ind w:right="282"/>
        <w:jc w:val="both"/>
        <w:rPr>
          <w:rFonts w:eastAsia="Arial Unicode MS"/>
          <w:strike/>
          <w:sz w:val="22"/>
          <w:szCs w:val="22"/>
        </w:rPr>
      </w:pPr>
    </w:p>
    <w:p w:rsidR="00D63E7A" w:rsidRPr="000F14EA" w:rsidRDefault="00D63E7A" w:rsidP="006204BC">
      <w:pPr>
        <w:pStyle w:val="1"/>
        <w:numPr>
          <w:ilvl w:val="0"/>
          <w:numId w:val="45"/>
        </w:numPr>
        <w:spacing w:before="0" w:after="0"/>
        <w:ind w:left="567" w:hanging="567"/>
        <w:rPr>
          <w:rFonts w:cs="Times New Roman"/>
          <w:sz w:val="22"/>
          <w:szCs w:val="22"/>
        </w:rPr>
      </w:pPr>
      <w:r w:rsidRPr="000F14EA">
        <w:rPr>
          <w:rFonts w:cs="Times New Roman"/>
          <w:sz w:val="22"/>
          <w:szCs w:val="22"/>
        </w:rPr>
        <w:t>ОТВЕТСТВЕННОСТЬ СТОРОН</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lastRenderedPageBreak/>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а) 10 процентов цены контракта (этапа) в случае, если цена контракта (этапа) не превышает 3 млн. рублей;</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D63E7A" w:rsidRPr="000F14EA" w:rsidRDefault="00D63E7A" w:rsidP="003F40E8">
      <w:pPr>
        <w:ind w:left="567"/>
        <w:jc w:val="both"/>
        <w:rPr>
          <w:rFonts w:eastAsia="Calibri"/>
          <w:color w:val="000000"/>
          <w:sz w:val="22"/>
          <w:szCs w:val="22"/>
        </w:rPr>
      </w:pPr>
      <w:r w:rsidRPr="000F14EA">
        <w:rPr>
          <w:rFonts w:eastAsia="Calibri"/>
          <w:color w:val="000000"/>
          <w:sz w:val="22"/>
          <w:szCs w:val="22"/>
        </w:rPr>
        <w:t>и) 0,1 процента цены контракта (этапа) в случае, если цена контракта (этапа) превышает 10 млрд. рублей.</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0F14EA">
          <w:rPr>
            <w:rFonts w:eastAsiaTheme="minorHAnsi" w:cs="Times New Roman"/>
            <w:sz w:val="22"/>
            <w:szCs w:val="22"/>
          </w:rPr>
          <w:t>пунктом 1 части 1 статьи 30</w:t>
        </w:r>
      </w:hyperlink>
      <w:r w:rsidRPr="000F14EA">
        <w:rPr>
          <w:rFonts w:eastAsia="Calibri" w:cs="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Theme="minorHAnsi" w:cs="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0F14EA">
          <w:rPr>
            <w:rFonts w:eastAsiaTheme="minorHAnsi" w:cs="Times New Roman"/>
            <w:color w:val="0000FF"/>
            <w:sz w:val="22"/>
            <w:szCs w:val="22"/>
          </w:rPr>
          <w:t>законом</w:t>
        </w:r>
      </w:hyperlink>
      <w:r w:rsidRPr="000F14EA">
        <w:rPr>
          <w:rFonts w:eastAsiaTheme="minorHAnsi" w:cs="Times New Roman"/>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63E7A" w:rsidRPr="000F14EA" w:rsidRDefault="00D63E7A" w:rsidP="003F40E8">
      <w:pPr>
        <w:pStyle w:val="af2"/>
        <w:autoSpaceDE w:val="0"/>
        <w:autoSpaceDN w:val="0"/>
        <w:adjustRightInd w:val="0"/>
        <w:ind w:left="567"/>
        <w:jc w:val="both"/>
        <w:rPr>
          <w:rFonts w:eastAsiaTheme="minorHAnsi"/>
          <w:sz w:val="22"/>
          <w:szCs w:val="22"/>
        </w:rPr>
      </w:pPr>
      <w:r w:rsidRPr="000F14EA">
        <w:rPr>
          <w:rFonts w:eastAsiaTheme="minorHAnsi"/>
          <w:sz w:val="22"/>
          <w:szCs w:val="22"/>
        </w:rPr>
        <w:t>а) в случае, если цена контракта не превышает начальную (максимальную) цену контракта:</w:t>
      </w:r>
    </w:p>
    <w:p w:rsidR="00D63E7A" w:rsidRPr="000F14EA" w:rsidRDefault="00D63E7A" w:rsidP="003F40E8">
      <w:pPr>
        <w:pStyle w:val="af2"/>
        <w:autoSpaceDE w:val="0"/>
        <w:autoSpaceDN w:val="0"/>
        <w:adjustRightInd w:val="0"/>
        <w:spacing w:before="200"/>
        <w:ind w:left="567"/>
        <w:jc w:val="both"/>
        <w:rPr>
          <w:rFonts w:eastAsiaTheme="minorHAnsi"/>
          <w:sz w:val="22"/>
          <w:szCs w:val="22"/>
        </w:rPr>
      </w:pPr>
      <w:r w:rsidRPr="000F14EA">
        <w:rPr>
          <w:rFonts w:eastAsiaTheme="minorHAnsi"/>
          <w:sz w:val="22"/>
          <w:szCs w:val="22"/>
        </w:rPr>
        <w:t>10 процентов начальной (максимальной) цены контракта, если цена контракта не превышает 3 млн. рублей;</w:t>
      </w:r>
    </w:p>
    <w:p w:rsidR="00D63E7A" w:rsidRPr="000F14EA" w:rsidRDefault="00D63E7A" w:rsidP="003F40E8">
      <w:pPr>
        <w:pStyle w:val="af2"/>
        <w:autoSpaceDE w:val="0"/>
        <w:autoSpaceDN w:val="0"/>
        <w:adjustRightInd w:val="0"/>
        <w:spacing w:before="200"/>
        <w:ind w:left="567"/>
        <w:jc w:val="both"/>
        <w:rPr>
          <w:rFonts w:eastAsiaTheme="minorHAnsi"/>
          <w:sz w:val="22"/>
          <w:szCs w:val="22"/>
        </w:rPr>
      </w:pPr>
      <w:r w:rsidRPr="000F14EA">
        <w:rPr>
          <w:rFonts w:eastAsiaTheme="minorHAnsi"/>
          <w:sz w:val="22"/>
          <w:szCs w:val="22"/>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D63E7A" w:rsidRPr="000F14EA" w:rsidRDefault="00D63E7A" w:rsidP="003F40E8">
      <w:pPr>
        <w:pStyle w:val="af2"/>
        <w:autoSpaceDE w:val="0"/>
        <w:autoSpaceDN w:val="0"/>
        <w:adjustRightInd w:val="0"/>
        <w:spacing w:before="200"/>
        <w:ind w:left="567"/>
        <w:jc w:val="both"/>
        <w:rPr>
          <w:rFonts w:eastAsiaTheme="minorHAnsi"/>
          <w:sz w:val="22"/>
          <w:szCs w:val="22"/>
        </w:rPr>
      </w:pPr>
      <w:r w:rsidRPr="000F14EA">
        <w:rPr>
          <w:rFonts w:eastAsiaTheme="minorHAnsi"/>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63E7A" w:rsidRPr="000F14EA" w:rsidRDefault="00D63E7A" w:rsidP="003F40E8">
      <w:pPr>
        <w:pStyle w:val="af2"/>
        <w:autoSpaceDE w:val="0"/>
        <w:autoSpaceDN w:val="0"/>
        <w:adjustRightInd w:val="0"/>
        <w:spacing w:before="200"/>
        <w:ind w:left="567"/>
        <w:jc w:val="both"/>
        <w:rPr>
          <w:rFonts w:eastAsiaTheme="minorHAnsi"/>
          <w:sz w:val="22"/>
          <w:szCs w:val="22"/>
        </w:rPr>
      </w:pPr>
      <w:r w:rsidRPr="000F14EA">
        <w:rPr>
          <w:rFonts w:eastAsiaTheme="minorHAnsi"/>
          <w:sz w:val="22"/>
          <w:szCs w:val="22"/>
        </w:rPr>
        <w:t>б) в случае, если цена контракта превышает начальную (максимальную) цену контракта:</w:t>
      </w:r>
    </w:p>
    <w:p w:rsidR="00D63E7A" w:rsidRPr="000F14EA" w:rsidRDefault="00D63E7A" w:rsidP="003F40E8">
      <w:pPr>
        <w:pStyle w:val="af2"/>
        <w:tabs>
          <w:tab w:val="left" w:pos="1134"/>
        </w:tabs>
        <w:autoSpaceDE w:val="0"/>
        <w:autoSpaceDN w:val="0"/>
        <w:adjustRightInd w:val="0"/>
        <w:spacing w:before="200"/>
        <w:ind w:left="567"/>
        <w:jc w:val="both"/>
        <w:rPr>
          <w:rFonts w:eastAsiaTheme="minorHAnsi"/>
          <w:sz w:val="22"/>
          <w:szCs w:val="22"/>
        </w:rPr>
      </w:pPr>
      <w:r w:rsidRPr="000F14EA">
        <w:rPr>
          <w:rFonts w:eastAsiaTheme="minorHAnsi"/>
          <w:sz w:val="22"/>
          <w:szCs w:val="22"/>
        </w:rPr>
        <w:t>10 процентов цены контракта, если цена контракта не превышает 3 млн. рублей;</w:t>
      </w:r>
    </w:p>
    <w:p w:rsidR="00D63E7A" w:rsidRPr="000F14EA" w:rsidRDefault="00D63E7A" w:rsidP="003F40E8">
      <w:pPr>
        <w:pStyle w:val="af2"/>
        <w:tabs>
          <w:tab w:val="left" w:pos="1134"/>
        </w:tabs>
        <w:autoSpaceDE w:val="0"/>
        <w:autoSpaceDN w:val="0"/>
        <w:adjustRightInd w:val="0"/>
        <w:spacing w:before="200"/>
        <w:ind w:left="567"/>
        <w:jc w:val="both"/>
        <w:rPr>
          <w:rFonts w:eastAsiaTheme="minorHAnsi"/>
          <w:sz w:val="22"/>
          <w:szCs w:val="22"/>
        </w:rPr>
      </w:pPr>
      <w:r w:rsidRPr="000F14EA">
        <w:rPr>
          <w:rFonts w:eastAsiaTheme="minorHAnsi"/>
          <w:sz w:val="22"/>
          <w:szCs w:val="22"/>
        </w:rPr>
        <w:t>5 процентов цены контракта, если цена контракта составляет от 3 млн. рублей до 50 млн. рублей (включительно);</w:t>
      </w:r>
    </w:p>
    <w:p w:rsidR="00D63E7A" w:rsidRPr="000F14EA" w:rsidRDefault="00D63E7A" w:rsidP="003F40E8">
      <w:pPr>
        <w:pStyle w:val="af2"/>
        <w:tabs>
          <w:tab w:val="left" w:pos="1134"/>
        </w:tabs>
        <w:autoSpaceDE w:val="0"/>
        <w:autoSpaceDN w:val="0"/>
        <w:adjustRightInd w:val="0"/>
        <w:spacing w:before="200"/>
        <w:ind w:left="567"/>
        <w:jc w:val="both"/>
        <w:rPr>
          <w:rFonts w:eastAsiaTheme="minorHAnsi"/>
          <w:sz w:val="22"/>
          <w:szCs w:val="22"/>
        </w:rPr>
      </w:pPr>
      <w:r w:rsidRPr="000F14EA">
        <w:rPr>
          <w:rFonts w:eastAsiaTheme="minorHAnsi"/>
          <w:sz w:val="22"/>
          <w:szCs w:val="22"/>
        </w:rPr>
        <w:t>1 процент цены контракта, если цена контракта составляет от 50 млн. рублей до 100 млн. рублей (включительно).</w:t>
      </w:r>
    </w:p>
    <w:p w:rsidR="00D63E7A" w:rsidRPr="000F14EA" w:rsidRDefault="00D63E7A" w:rsidP="003F40E8">
      <w:pPr>
        <w:pStyle w:val="11"/>
        <w:numPr>
          <w:ilvl w:val="1"/>
          <w:numId w:val="45"/>
        </w:numPr>
        <w:ind w:left="0" w:firstLine="0"/>
        <w:rPr>
          <w:rFonts w:eastAsia="Calibri" w:cs="Times New Roman"/>
          <w:sz w:val="22"/>
          <w:szCs w:val="22"/>
        </w:rPr>
      </w:pPr>
      <w:r w:rsidRPr="000F14EA">
        <w:rPr>
          <w:rFonts w:eastAsia="Calibri" w:cs="Times New Roman"/>
          <w:sz w:val="22"/>
          <w:szCs w:val="22"/>
        </w:rPr>
        <w:t xml:space="preserve">За каждый факт неисполнения или ненадлежащего исполнения поставщиком </w:t>
      </w:r>
      <w:r w:rsidRPr="000F14EA">
        <w:rPr>
          <w:rFonts w:eastAsiaTheme="minorHAnsi" w:cs="Times New Roman"/>
          <w:sz w:val="22"/>
          <w:szCs w:val="22"/>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63E7A" w:rsidRPr="000F14EA" w:rsidRDefault="00D63E7A" w:rsidP="003F40E8">
      <w:pPr>
        <w:pStyle w:val="af2"/>
        <w:autoSpaceDE w:val="0"/>
        <w:autoSpaceDN w:val="0"/>
        <w:adjustRightInd w:val="0"/>
        <w:jc w:val="both"/>
        <w:rPr>
          <w:rFonts w:eastAsiaTheme="minorHAnsi"/>
          <w:sz w:val="22"/>
          <w:szCs w:val="22"/>
        </w:rPr>
      </w:pPr>
      <w:r w:rsidRPr="000F14EA">
        <w:rPr>
          <w:rFonts w:eastAsiaTheme="minorHAnsi"/>
          <w:sz w:val="22"/>
          <w:szCs w:val="22"/>
        </w:rPr>
        <w:t>а) 1000 рублей, если цена контракта не превышает 3 млн. рублей;</w:t>
      </w:r>
    </w:p>
    <w:p w:rsidR="00D63E7A" w:rsidRPr="000F14EA" w:rsidRDefault="00D63E7A" w:rsidP="003F40E8">
      <w:pPr>
        <w:pStyle w:val="af2"/>
        <w:autoSpaceDE w:val="0"/>
        <w:autoSpaceDN w:val="0"/>
        <w:adjustRightInd w:val="0"/>
        <w:spacing w:before="200"/>
        <w:jc w:val="both"/>
        <w:rPr>
          <w:rFonts w:eastAsiaTheme="minorHAnsi"/>
          <w:sz w:val="22"/>
          <w:szCs w:val="22"/>
        </w:rPr>
      </w:pPr>
      <w:r w:rsidRPr="000F14EA">
        <w:rPr>
          <w:rFonts w:eastAsiaTheme="minorHAnsi"/>
          <w:sz w:val="22"/>
          <w:szCs w:val="22"/>
        </w:rPr>
        <w:t>б) 5000 рублей, если цена контракта составляет от 3 млн. рублей до 50 млн. рублей (включительно);</w:t>
      </w:r>
    </w:p>
    <w:p w:rsidR="00D63E7A" w:rsidRPr="000F14EA" w:rsidRDefault="00D63E7A" w:rsidP="003F40E8">
      <w:pPr>
        <w:pStyle w:val="af2"/>
        <w:autoSpaceDE w:val="0"/>
        <w:autoSpaceDN w:val="0"/>
        <w:adjustRightInd w:val="0"/>
        <w:spacing w:before="200"/>
        <w:jc w:val="both"/>
        <w:rPr>
          <w:rFonts w:eastAsiaTheme="minorHAnsi"/>
          <w:sz w:val="22"/>
          <w:szCs w:val="22"/>
        </w:rPr>
      </w:pPr>
      <w:r w:rsidRPr="000F14EA">
        <w:rPr>
          <w:rFonts w:eastAsiaTheme="minorHAnsi"/>
          <w:sz w:val="22"/>
          <w:szCs w:val="22"/>
        </w:rPr>
        <w:t>в) 10000 рублей, если цена контракта составляет от 50 млн. рублей до 100 млн. рублей (включительно);</w:t>
      </w:r>
    </w:p>
    <w:p w:rsidR="00D63E7A" w:rsidRPr="000F14EA" w:rsidRDefault="00D63E7A" w:rsidP="003F40E8">
      <w:pPr>
        <w:pStyle w:val="af2"/>
        <w:autoSpaceDE w:val="0"/>
        <w:autoSpaceDN w:val="0"/>
        <w:adjustRightInd w:val="0"/>
        <w:spacing w:before="200"/>
        <w:jc w:val="both"/>
        <w:rPr>
          <w:rFonts w:eastAsiaTheme="minorHAnsi"/>
          <w:sz w:val="22"/>
          <w:szCs w:val="22"/>
        </w:rPr>
      </w:pPr>
      <w:r w:rsidRPr="000F14EA">
        <w:rPr>
          <w:rFonts w:eastAsiaTheme="minorHAnsi"/>
          <w:sz w:val="22"/>
          <w:szCs w:val="22"/>
        </w:rPr>
        <w:t>г) 100000 рублей, если цена контракта превышает 100 млн. рублей.</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D63E7A" w:rsidRPr="000F14EA" w:rsidRDefault="00D63E7A" w:rsidP="003F40E8">
      <w:pPr>
        <w:pStyle w:val="af2"/>
        <w:autoSpaceDE w:val="0"/>
        <w:autoSpaceDN w:val="0"/>
        <w:adjustRightInd w:val="0"/>
        <w:ind w:hanging="11"/>
        <w:jc w:val="both"/>
        <w:rPr>
          <w:rFonts w:eastAsiaTheme="minorHAnsi"/>
          <w:sz w:val="22"/>
          <w:szCs w:val="22"/>
        </w:rPr>
      </w:pPr>
      <w:r w:rsidRPr="000F14EA">
        <w:rPr>
          <w:rFonts w:eastAsiaTheme="minorHAnsi"/>
          <w:sz w:val="22"/>
          <w:szCs w:val="22"/>
        </w:rPr>
        <w:t>а) 1000 рублей, если цена контракта не превышает 3 млн. рублей (включительно);</w:t>
      </w:r>
    </w:p>
    <w:p w:rsidR="00D63E7A" w:rsidRPr="000F14EA" w:rsidRDefault="00D63E7A" w:rsidP="003F40E8">
      <w:pPr>
        <w:pStyle w:val="af2"/>
        <w:autoSpaceDE w:val="0"/>
        <w:autoSpaceDN w:val="0"/>
        <w:adjustRightInd w:val="0"/>
        <w:spacing w:before="200"/>
        <w:ind w:hanging="11"/>
        <w:jc w:val="both"/>
        <w:rPr>
          <w:rFonts w:eastAsiaTheme="minorHAnsi"/>
          <w:sz w:val="22"/>
          <w:szCs w:val="22"/>
        </w:rPr>
      </w:pPr>
      <w:r w:rsidRPr="000F14EA">
        <w:rPr>
          <w:rFonts w:eastAsiaTheme="minorHAnsi"/>
          <w:sz w:val="22"/>
          <w:szCs w:val="22"/>
        </w:rPr>
        <w:t>б) 5000 рублей, если цена контракта составляет от 3 млн. рублей до 50 млн. рублей (включительно);</w:t>
      </w:r>
    </w:p>
    <w:p w:rsidR="00D63E7A" w:rsidRPr="000F14EA" w:rsidRDefault="00D63E7A" w:rsidP="003F40E8">
      <w:pPr>
        <w:pStyle w:val="af2"/>
        <w:autoSpaceDE w:val="0"/>
        <w:autoSpaceDN w:val="0"/>
        <w:adjustRightInd w:val="0"/>
        <w:spacing w:before="200"/>
        <w:ind w:hanging="11"/>
        <w:jc w:val="both"/>
        <w:rPr>
          <w:rFonts w:eastAsiaTheme="minorHAnsi"/>
          <w:sz w:val="22"/>
          <w:szCs w:val="22"/>
        </w:rPr>
      </w:pPr>
      <w:r w:rsidRPr="000F14EA">
        <w:rPr>
          <w:rFonts w:eastAsiaTheme="minorHAnsi"/>
          <w:sz w:val="22"/>
          <w:szCs w:val="22"/>
        </w:rPr>
        <w:t>в) 10000 рублей, если цена контракта составляет от 50 млн. рублей до 100 млн. рублей (включительно);</w:t>
      </w:r>
    </w:p>
    <w:p w:rsidR="00D63E7A" w:rsidRPr="000F14EA" w:rsidRDefault="00D63E7A" w:rsidP="003F40E8">
      <w:pPr>
        <w:pStyle w:val="af2"/>
        <w:autoSpaceDE w:val="0"/>
        <w:autoSpaceDN w:val="0"/>
        <w:adjustRightInd w:val="0"/>
        <w:spacing w:before="200"/>
        <w:ind w:hanging="11"/>
        <w:jc w:val="both"/>
        <w:rPr>
          <w:rFonts w:eastAsiaTheme="minorHAnsi"/>
          <w:sz w:val="22"/>
          <w:szCs w:val="22"/>
        </w:rPr>
      </w:pPr>
      <w:r w:rsidRPr="000F14EA">
        <w:rPr>
          <w:rFonts w:eastAsiaTheme="minorHAnsi"/>
          <w:sz w:val="22"/>
          <w:szCs w:val="22"/>
        </w:rPr>
        <w:t>г) 100000 рублей, если цена контракта превышает 100 млн. рублей.</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63E7A" w:rsidRPr="000F14EA" w:rsidRDefault="00D63E7A" w:rsidP="00C412A7">
      <w:pPr>
        <w:pStyle w:val="11"/>
        <w:numPr>
          <w:ilvl w:val="1"/>
          <w:numId w:val="45"/>
        </w:numPr>
        <w:ind w:left="0" w:firstLine="0"/>
        <w:rPr>
          <w:rFonts w:eastAsia="Calibri" w:cs="Times New Roman"/>
          <w:sz w:val="22"/>
          <w:szCs w:val="22"/>
        </w:rPr>
      </w:pPr>
      <w:r w:rsidRPr="000F14EA">
        <w:rPr>
          <w:rFonts w:eastAsia="Calibri" w:cs="Times New Roman"/>
          <w:sz w:val="22"/>
          <w:szCs w:val="22"/>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3061" w:rsidRPr="000F14EA" w:rsidRDefault="00173061" w:rsidP="00CD7E4C">
      <w:pPr>
        <w:ind w:right="282"/>
        <w:jc w:val="both"/>
        <w:rPr>
          <w:color w:val="FF0000"/>
          <w:sz w:val="22"/>
          <w:szCs w:val="22"/>
        </w:rPr>
      </w:pPr>
    </w:p>
    <w:p w:rsidR="00173061" w:rsidRPr="000F14EA" w:rsidRDefault="00EA226E" w:rsidP="00EA226E">
      <w:pPr>
        <w:pStyle w:val="af2"/>
        <w:numPr>
          <w:ilvl w:val="0"/>
          <w:numId w:val="36"/>
        </w:numPr>
        <w:tabs>
          <w:tab w:val="clear" w:pos="4472"/>
          <w:tab w:val="num" w:pos="0"/>
        </w:tabs>
        <w:ind w:left="0" w:right="282" w:firstLine="0"/>
        <w:jc w:val="center"/>
        <w:rPr>
          <w:rFonts w:eastAsia="Arial Unicode MS"/>
          <w:b/>
          <w:sz w:val="22"/>
          <w:szCs w:val="22"/>
        </w:rPr>
      </w:pPr>
      <w:r w:rsidRPr="000F14EA">
        <w:rPr>
          <w:rFonts w:eastAsia="Arial Unicode MS"/>
          <w:b/>
          <w:sz w:val="22"/>
          <w:szCs w:val="22"/>
        </w:rPr>
        <w:t>С</w:t>
      </w:r>
      <w:r w:rsidR="001239E6" w:rsidRPr="000F14EA">
        <w:rPr>
          <w:rFonts w:eastAsia="Arial Unicode MS"/>
          <w:b/>
          <w:sz w:val="22"/>
          <w:szCs w:val="22"/>
        </w:rPr>
        <w:t xml:space="preserve">РОК ДЕЙСТВИЯ И </w:t>
      </w:r>
      <w:r w:rsidRPr="000F14EA">
        <w:rPr>
          <w:rFonts w:eastAsia="Arial Unicode MS"/>
          <w:b/>
          <w:sz w:val="22"/>
          <w:szCs w:val="22"/>
        </w:rPr>
        <w:t>ПОРЯДОК РАСТОРЖЕНИЯ КОНТРАКТА</w:t>
      </w:r>
    </w:p>
    <w:p w:rsidR="003A28CF" w:rsidRPr="000F14EA" w:rsidRDefault="00384317" w:rsidP="0065265E">
      <w:pPr>
        <w:pStyle w:val="af2"/>
        <w:numPr>
          <w:ilvl w:val="1"/>
          <w:numId w:val="36"/>
        </w:numPr>
        <w:tabs>
          <w:tab w:val="clear" w:pos="360"/>
          <w:tab w:val="num" w:pos="0"/>
        </w:tabs>
        <w:ind w:left="0" w:right="282" w:firstLine="0"/>
        <w:jc w:val="both"/>
        <w:rPr>
          <w:rFonts w:eastAsia="Arial Unicode MS"/>
          <w:b/>
          <w:sz w:val="22"/>
          <w:szCs w:val="22"/>
        </w:rPr>
      </w:pPr>
      <w:r w:rsidRPr="000F14EA">
        <w:rPr>
          <w:sz w:val="22"/>
          <w:szCs w:val="22"/>
        </w:rPr>
        <w:t>Настоящий Контракт вступает в силу с даты его заключения и действует по 30.12.</w:t>
      </w:r>
      <w:r w:rsidR="003A28CF" w:rsidRPr="000F14EA">
        <w:rPr>
          <w:sz w:val="22"/>
          <w:szCs w:val="22"/>
        </w:rPr>
        <w:t>2026</w:t>
      </w:r>
      <w:r w:rsidRPr="000F14EA">
        <w:rPr>
          <w:sz w:val="22"/>
          <w:szCs w:val="22"/>
        </w:rPr>
        <w:t xml:space="preserve"> г., а в части расчетов – до полного выполнения Сторонами своих обязательств</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rFonts w:cs="Times New Roman"/>
          <w:color w:val="auto"/>
          <w:sz w:val="22"/>
          <w:szCs w:val="22"/>
        </w:rPr>
        <w:t xml:space="preserve">Все изменения </w:t>
      </w:r>
      <w:r w:rsidRPr="000F14EA">
        <w:rPr>
          <w:rFonts w:cs="Times New Roman"/>
          <w:sz w:val="22"/>
          <w:szCs w:val="22"/>
        </w:rPr>
        <w:t>Контракта должны быть совершены в письменном виде и оформлены дополнительными соглашениями к Контракту.</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rFonts w:cs="Times New Roman"/>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10" w:history="1">
        <w:r w:rsidRPr="000F14EA">
          <w:rPr>
            <w:rFonts w:cs="Times New Roman"/>
            <w:sz w:val="22"/>
            <w:szCs w:val="22"/>
          </w:rPr>
          <w:t>гражданским законодательством</w:t>
        </w:r>
      </w:hyperlink>
      <w:r w:rsidRPr="000F14EA">
        <w:rPr>
          <w:rFonts w:cs="Times New Roman"/>
          <w:sz w:val="22"/>
          <w:szCs w:val="22"/>
        </w:rPr>
        <w:t xml:space="preserve"> Российской Федерации и условиями Контракта.</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rFonts w:cs="Times New Roman"/>
          <w:sz w:val="22"/>
          <w:szCs w:val="22"/>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rFonts w:cs="Times New Roman"/>
          <w:sz w:val="22"/>
          <w:szCs w:val="22"/>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sz w:val="22"/>
          <w:szCs w:val="22"/>
        </w:rPr>
        <w:t>При одностороннем отказе от исполнения Контракта Стороны обязаны соблюсти порядок извещения и отмены решения, предусмотренный Федеральным законом № 44-ФЗ.</w:t>
      </w:r>
    </w:p>
    <w:p w:rsidR="00384317" w:rsidRPr="000F14EA" w:rsidRDefault="00384317" w:rsidP="00384317">
      <w:pPr>
        <w:pStyle w:val="11"/>
        <w:numPr>
          <w:ilvl w:val="1"/>
          <w:numId w:val="36"/>
        </w:numPr>
        <w:tabs>
          <w:tab w:val="clear" w:pos="360"/>
          <w:tab w:val="num" w:pos="0"/>
        </w:tabs>
        <w:ind w:left="0" w:firstLine="0"/>
        <w:rPr>
          <w:rFonts w:cs="Times New Roman"/>
          <w:sz w:val="22"/>
          <w:szCs w:val="22"/>
        </w:rPr>
      </w:pPr>
      <w:r w:rsidRPr="000F14EA">
        <w:rPr>
          <w:rFonts w:cs="Times New Roman"/>
          <w:sz w:val="22"/>
          <w:szCs w:val="22"/>
        </w:rPr>
        <w:t>Во всем остальном, не предусмотренном настоящим Контрактом, Стороны будут руководствоваться действующим законодательством РФ.</w:t>
      </w:r>
    </w:p>
    <w:p w:rsidR="00384317" w:rsidRPr="000F14EA" w:rsidRDefault="00384317" w:rsidP="00384317">
      <w:pPr>
        <w:pStyle w:val="11"/>
        <w:numPr>
          <w:ilvl w:val="0"/>
          <w:numId w:val="0"/>
        </w:numPr>
        <w:ind w:left="567"/>
        <w:rPr>
          <w:rFonts w:cs="Times New Roman"/>
          <w:sz w:val="22"/>
          <w:szCs w:val="22"/>
        </w:rPr>
      </w:pPr>
    </w:p>
    <w:p w:rsidR="00384317" w:rsidRPr="000F14EA" w:rsidRDefault="00384317" w:rsidP="003A28CF">
      <w:pPr>
        <w:pStyle w:val="1"/>
        <w:numPr>
          <w:ilvl w:val="0"/>
          <w:numId w:val="36"/>
        </w:numPr>
        <w:tabs>
          <w:tab w:val="clear" w:pos="4472"/>
          <w:tab w:val="num" w:pos="0"/>
        </w:tabs>
        <w:spacing w:before="0" w:after="0"/>
        <w:ind w:left="0" w:firstLine="0"/>
        <w:rPr>
          <w:rFonts w:eastAsia="Times New Roman" w:cs="Times New Roman"/>
          <w:sz w:val="22"/>
          <w:szCs w:val="22"/>
        </w:rPr>
      </w:pPr>
      <w:r w:rsidRPr="000F14EA">
        <w:rPr>
          <w:rFonts w:cs="Times New Roman"/>
          <w:sz w:val="22"/>
          <w:szCs w:val="22"/>
        </w:rPr>
        <w:t>ЗАКЛЮЧИТЕЛЬНЫЕ</w:t>
      </w:r>
      <w:r w:rsidRPr="000F14EA">
        <w:rPr>
          <w:rFonts w:eastAsia="Times New Roman" w:cs="Times New Roman"/>
          <w:sz w:val="22"/>
          <w:szCs w:val="22"/>
        </w:rPr>
        <w:t xml:space="preserve"> ПОЛОЖЕНИЯ</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cs="Times New Roman"/>
          <w:sz w:val="22"/>
          <w:szCs w:val="22"/>
        </w:rPr>
        <w:t>Любые изменения и дополнения к настоящему Контракту действительны лишь в том случае, если они совершены в письменной форме.</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eastAsia="Times New Roman" w:cs="Times New Roman"/>
          <w:sz w:val="22"/>
          <w:szCs w:val="22"/>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cs="Times New Roman"/>
          <w:sz w:val="22"/>
          <w:szCs w:val="22"/>
        </w:rPr>
        <w:t>Все споры или разногласия, которые могут возникнуть из настоящего Контракта или в связи с ним, стороны решают путем ведения переговоров.</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cs="Times New Roman"/>
          <w:color w:val="auto"/>
          <w:sz w:val="22"/>
          <w:szCs w:val="22"/>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0F14EA">
        <w:rPr>
          <w:rFonts w:cs="Times New Roman"/>
          <w:sz w:val="22"/>
          <w:szCs w:val="22"/>
        </w:rPr>
        <w:t>Федерации путем обращения в арбитражный суд Санкт-Петербурга и Ленинградской области.</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cs="Times New Roman"/>
          <w:sz w:val="22"/>
          <w:szCs w:val="22"/>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sz w:val="22"/>
          <w:szCs w:val="22"/>
        </w:rPr>
        <w:t>Настоящий Контракт составлен в письменном виде в двух экземплярах, имеющих одинаковую юридическую силу, по одному экземпляру для каждой из сторон.</w:t>
      </w:r>
    </w:p>
    <w:p w:rsidR="00384317" w:rsidRPr="000F14EA" w:rsidRDefault="00384317" w:rsidP="003A28CF">
      <w:pPr>
        <w:pStyle w:val="11"/>
        <w:numPr>
          <w:ilvl w:val="1"/>
          <w:numId w:val="36"/>
        </w:numPr>
        <w:tabs>
          <w:tab w:val="clear" w:pos="360"/>
        </w:tabs>
        <w:ind w:left="0" w:firstLine="0"/>
        <w:rPr>
          <w:rFonts w:cs="Times New Roman"/>
          <w:sz w:val="22"/>
          <w:szCs w:val="22"/>
        </w:rPr>
      </w:pPr>
      <w:r w:rsidRPr="000F14EA">
        <w:rPr>
          <w:rFonts w:cs="Times New Roman"/>
          <w:sz w:val="22"/>
          <w:szCs w:val="22"/>
        </w:rPr>
        <w:t>Приложения, являющиеся неотъемлемой частью Контракта:</w:t>
      </w:r>
    </w:p>
    <w:p w:rsidR="00384317" w:rsidRPr="000F14EA" w:rsidRDefault="00384317" w:rsidP="002824C0">
      <w:pPr>
        <w:pStyle w:val="-"/>
        <w:ind w:left="567" w:firstLine="0"/>
        <w:rPr>
          <w:sz w:val="22"/>
          <w:szCs w:val="22"/>
        </w:rPr>
      </w:pPr>
      <w:r w:rsidRPr="000F14EA">
        <w:rPr>
          <w:b/>
          <w:sz w:val="22"/>
          <w:szCs w:val="22"/>
        </w:rPr>
        <w:t xml:space="preserve">Приложение №1 –  </w:t>
      </w:r>
      <w:r w:rsidRPr="000F14EA">
        <w:rPr>
          <w:sz w:val="22"/>
          <w:szCs w:val="22"/>
        </w:rPr>
        <w:t>ТЕХНИЧЕСКОЕ ЗАДАНИЕ</w:t>
      </w:r>
    </w:p>
    <w:p w:rsidR="00EF4D05" w:rsidRPr="000F14EA" w:rsidRDefault="00384317" w:rsidP="002824C0">
      <w:pPr>
        <w:pStyle w:val="-"/>
        <w:ind w:left="567" w:firstLine="0"/>
        <w:rPr>
          <w:sz w:val="22"/>
          <w:szCs w:val="22"/>
        </w:rPr>
      </w:pPr>
      <w:r w:rsidRPr="000F14EA">
        <w:rPr>
          <w:b/>
          <w:sz w:val="22"/>
          <w:szCs w:val="22"/>
        </w:rPr>
        <w:t xml:space="preserve">Приложение №2 </w:t>
      </w:r>
      <w:r w:rsidR="002824C0" w:rsidRPr="000F14EA">
        <w:rPr>
          <w:b/>
          <w:sz w:val="22"/>
          <w:szCs w:val="22"/>
        </w:rPr>
        <w:t>–</w:t>
      </w:r>
      <w:r w:rsidRPr="000F14EA">
        <w:rPr>
          <w:sz w:val="22"/>
          <w:szCs w:val="22"/>
        </w:rPr>
        <w:t xml:space="preserve"> СПЕЦИФИКАЦИЯ</w:t>
      </w:r>
    </w:p>
    <w:p w:rsidR="00173061" w:rsidRPr="000F14EA" w:rsidRDefault="00C90270" w:rsidP="00925389">
      <w:pPr>
        <w:pStyle w:val="af2"/>
        <w:numPr>
          <w:ilvl w:val="0"/>
          <w:numId w:val="36"/>
        </w:numPr>
        <w:tabs>
          <w:tab w:val="clear" w:pos="4472"/>
          <w:tab w:val="left" w:pos="567"/>
          <w:tab w:val="num" w:pos="786"/>
        </w:tabs>
        <w:ind w:left="1701" w:right="282" w:hanging="425"/>
        <w:jc w:val="center"/>
        <w:rPr>
          <w:rFonts w:eastAsia="Arial Unicode MS"/>
          <w:b/>
          <w:sz w:val="22"/>
          <w:szCs w:val="22"/>
        </w:rPr>
      </w:pPr>
      <w:r w:rsidRPr="000F14EA">
        <w:rPr>
          <w:rFonts w:eastAsia="Arial Unicode MS"/>
          <w:sz w:val="22"/>
          <w:szCs w:val="22"/>
        </w:rPr>
        <w:t>РЕКВИЗИТЫ СТОРОН:</w:t>
      </w:r>
    </w:p>
    <w:p w:rsidR="00173061" w:rsidRPr="000F14EA" w:rsidRDefault="00173061" w:rsidP="00CD7E4C">
      <w:pPr>
        <w:pStyle w:val="a5"/>
        <w:ind w:right="282"/>
        <w:jc w:val="both"/>
        <w:rPr>
          <w:spacing w:val="-6"/>
          <w:sz w:val="22"/>
          <w:szCs w:val="22"/>
        </w:rPr>
      </w:pPr>
    </w:p>
    <w:p w:rsidR="00C90270" w:rsidRPr="000F14EA" w:rsidRDefault="00C90270" w:rsidP="00C90270">
      <w:pPr>
        <w:ind w:right="282"/>
        <w:jc w:val="both"/>
        <w:rPr>
          <w:b/>
          <w:sz w:val="22"/>
          <w:szCs w:val="22"/>
        </w:rPr>
      </w:pPr>
    </w:p>
    <w:tbl>
      <w:tblPr>
        <w:tblStyle w:val="afa"/>
        <w:tblW w:w="0" w:type="auto"/>
        <w:tblLook w:val="04A0" w:firstRow="1" w:lastRow="0" w:firstColumn="1" w:lastColumn="0" w:noHBand="0" w:noVBand="1"/>
      </w:tblPr>
      <w:tblGrid>
        <w:gridCol w:w="4863"/>
        <w:gridCol w:w="4850"/>
      </w:tblGrid>
      <w:tr w:rsidR="00C90270" w:rsidRPr="000F14EA" w:rsidTr="00C90270">
        <w:tc>
          <w:tcPr>
            <w:tcW w:w="5140" w:type="dxa"/>
          </w:tcPr>
          <w:p w:rsidR="00925389" w:rsidRPr="000F14EA" w:rsidRDefault="00925389" w:rsidP="00925389">
            <w:pPr>
              <w:rPr>
                <w:rFonts w:ascii="Times New Roman" w:hAnsi="Times New Roman"/>
                <w:sz w:val="22"/>
                <w:szCs w:val="22"/>
              </w:rPr>
            </w:pPr>
            <w:r w:rsidRPr="000F14EA">
              <w:rPr>
                <w:rFonts w:ascii="Times New Roman" w:hAnsi="Times New Roman"/>
                <w:b/>
                <w:sz w:val="22"/>
                <w:szCs w:val="22"/>
              </w:rPr>
              <w:t>ЗАКАЗЧИК</w:t>
            </w:r>
          </w:p>
          <w:p w:rsidR="00925389" w:rsidRPr="000F14EA" w:rsidRDefault="00925389" w:rsidP="00925389">
            <w:pPr>
              <w:widowControl w:val="0"/>
              <w:rPr>
                <w:rFonts w:ascii="Times New Roman" w:hAnsi="Times New Roman"/>
                <w:sz w:val="22"/>
                <w:szCs w:val="22"/>
              </w:rPr>
            </w:pPr>
            <w:r w:rsidRPr="000F14EA">
              <w:rPr>
                <w:rFonts w:ascii="Times New Roman" w:hAnsi="Times New Roman"/>
                <w:b/>
                <w:bCs/>
                <w:color w:val="000000"/>
                <w:sz w:val="22"/>
                <w:szCs w:val="22"/>
                <w:shd w:val="clear" w:color="auto" w:fill="FFFFFF"/>
              </w:rPr>
              <w:t>ФБУН НИИ ЭПИДЕМИОЛОГИИ И МИКРОБИОЛОГИИ ИМЕНИ ПАСТЕРА</w:t>
            </w:r>
          </w:p>
          <w:p w:rsidR="00925389" w:rsidRPr="000F14EA" w:rsidRDefault="00925389" w:rsidP="00925389">
            <w:pPr>
              <w:widowControl w:val="0"/>
              <w:rPr>
                <w:rFonts w:ascii="Times New Roman" w:hAnsi="Times New Roman"/>
                <w:sz w:val="22"/>
                <w:szCs w:val="22"/>
              </w:rPr>
            </w:pPr>
            <w:r w:rsidRPr="000F14EA">
              <w:rPr>
                <w:rFonts w:ascii="Times New Roman" w:hAnsi="Times New Roman"/>
                <w:sz w:val="22"/>
                <w:szCs w:val="22"/>
              </w:rPr>
              <w:t xml:space="preserve">Юр. адрес: 197101, Санкт-Петербург г, </w:t>
            </w:r>
          </w:p>
          <w:p w:rsidR="00925389" w:rsidRPr="000F14EA" w:rsidRDefault="00925389" w:rsidP="00925389">
            <w:pPr>
              <w:widowControl w:val="0"/>
              <w:rPr>
                <w:rFonts w:ascii="Times New Roman" w:hAnsi="Times New Roman"/>
                <w:sz w:val="22"/>
                <w:szCs w:val="22"/>
              </w:rPr>
            </w:pPr>
            <w:r w:rsidRPr="000F14EA">
              <w:rPr>
                <w:rFonts w:ascii="Times New Roman" w:hAnsi="Times New Roman"/>
                <w:sz w:val="22"/>
                <w:szCs w:val="22"/>
              </w:rPr>
              <w:t>Мира ул, дом № 14</w:t>
            </w:r>
          </w:p>
          <w:p w:rsidR="00925389" w:rsidRPr="000F14EA" w:rsidRDefault="00925389" w:rsidP="00925389">
            <w:pPr>
              <w:widowControl w:val="0"/>
              <w:rPr>
                <w:rFonts w:ascii="Times New Roman" w:hAnsi="Times New Roman"/>
                <w:sz w:val="22"/>
                <w:szCs w:val="22"/>
              </w:rPr>
            </w:pPr>
            <w:r w:rsidRPr="000F14EA">
              <w:rPr>
                <w:rFonts w:ascii="Times New Roman" w:hAnsi="Times New Roman"/>
                <w:sz w:val="22"/>
                <w:szCs w:val="22"/>
              </w:rPr>
              <w:t>Факт. адрес: 197101, Санкт-Петербург г,</w:t>
            </w:r>
          </w:p>
          <w:p w:rsidR="00925389" w:rsidRPr="000F14EA" w:rsidRDefault="00925389" w:rsidP="00925389">
            <w:pPr>
              <w:widowControl w:val="0"/>
              <w:rPr>
                <w:rFonts w:ascii="Times New Roman" w:hAnsi="Times New Roman"/>
                <w:sz w:val="22"/>
                <w:szCs w:val="22"/>
              </w:rPr>
            </w:pPr>
            <w:r w:rsidRPr="000F14EA">
              <w:rPr>
                <w:rFonts w:ascii="Times New Roman" w:hAnsi="Times New Roman"/>
                <w:sz w:val="22"/>
                <w:szCs w:val="22"/>
              </w:rPr>
              <w:t>Мира ул, дом № 14</w:t>
            </w:r>
          </w:p>
          <w:p w:rsidR="0065265E" w:rsidRPr="000F14EA" w:rsidRDefault="00925389" w:rsidP="00925389">
            <w:pPr>
              <w:rPr>
                <w:rFonts w:ascii="Times New Roman" w:hAnsi="Times New Roman"/>
                <w:bCs/>
                <w:sz w:val="22"/>
                <w:szCs w:val="22"/>
              </w:rPr>
            </w:pPr>
            <w:r w:rsidRPr="000F14EA">
              <w:rPr>
                <w:rFonts w:ascii="Times New Roman" w:hAnsi="Times New Roman"/>
                <w:bCs/>
                <w:sz w:val="22"/>
                <w:szCs w:val="22"/>
              </w:rPr>
              <w:lastRenderedPageBreak/>
              <w:t xml:space="preserve">Тел: +7 (812) 232-84-15, </w:t>
            </w:r>
          </w:p>
          <w:p w:rsidR="00925389" w:rsidRPr="000F14EA" w:rsidRDefault="00925389" w:rsidP="00925389">
            <w:pPr>
              <w:rPr>
                <w:rFonts w:ascii="Times New Roman" w:hAnsi="Times New Roman"/>
                <w:bCs/>
                <w:sz w:val="22"/>
                <w:szCs w:val="22"/>
              </w:rPr>
            </w:pPr>
            <w:r w:rsidRPr="000F14EA">
              <w:rPr>
                <w:rFonts w:ascii="Times New Roman" w:hAnsi="Times New Roman"/>
                <w:bCs/>
                <w:sz w:val="22"/>
                <w:szCs w:val="22"/>
              </w:rPr>
              <w:t>факс: +7 (812) 232-92-17</w:t>
            </w:r>
          </w:p>
          <w:p w:rsidR="00925389" w:rsidRPr="000F14EA" w:rsidRDefault="00925389" w:rsidP="00925389">
            <w:pPr>
              <w:rPr>
                <w:rFonts w:ascii="Times New Roman" w:hAnsi="Times New Roman"/>
                <w:bCs/>
                <w:sz w:val="22"/>
                <w:szCs w:val="22"/>
              </w:rPr>
            </w:pPr>
            <w:r w:rsidRPr="000F14EA">
              <w:rPr>
                <w:rFonts w:ascii="Times New Roman" w:hAnsi="Times New Roman"/>
                <w:bCs/>
                <w:sz w:val="22"/>
                <w:szCs w:val="22"/>
              </w:rPr>
              <w:t>ИНН 7813047047, КПП 781301001</w:t>
            </w:r>
          </w:p>
          <w:p w:rsidR="00925389" w:rsidRPr="000F14EA" w:rsidRDefault="00925389" w:rsidP="00925389">
            <w:pPr>
              <w:jc w:val="both"/>
              <w:rPr>
                <w:rFonts w:ascii="Times New Roman" w:hAnsi="Times New Roman"/>
                <w:color w:val="2C363A"/>
                <w:sz w:val="22"/>
                <w:szCs w:val="22"/>
                <w:shd w:val="clear" w:color="auto" w:fill="FFFFFF"/>
              </w:rPr>
            </w:pPr>
            <w:r w:rsidRPr="000F14EA">
              <w:rPr>
                <w:rFonts w:ascii="Times New Roman" w:hAnsi="Times New Roman"/>
                <w:color w:val="2C363A"/>
                <w:sz w:val="22"/>
                <w:szCs w:val="22"/>
                <w:shd w:val="clear" w:color="auto" w:fill="FFFFFF"/>
              </w:rPr>
              <w:t>ОКЦ №1 Северо-Западного ГУ Банка России</w:t>
            </w:r>
          </w:p>
          <w:p w:rsidR="0065265E" w:rsidRPr="000F14EA" w:rsidRDefault="00925389" w:rsidP="00925389">
            <w:pPr>
              <w:jc w:val="both"/>
              <w:rPr>
                <w:rFonts w:ascii="Times New Roman" w:hAnsi="Times New Roman"/>
                <w:color w:val="2C363A"/>
                <w:sz w:val="22"/>
                <w:szCs w:val="22"/>
                <w:shd w:val="clear" w:color="auto" w:fill="FFFFFF"/>
              </w:rPr>
            </w:pPr>
            <w:r w:rsidRPr="000F14EA">
              <w:rPr>
                <w:rFonts w:ascii="Times New Roman" w:hAnsi="Times New Roman"/>
                <w:color w:val="2C363A"/>
                <w:sz w:val="22"/>
                <w:szCs w:val="22"/>
                <w:shd w:val="clear" w:color="auto" w:fill="FFFFFF"/>
              </w:rPr>
              <w:t xml:space="preserve">УФК по г. Санкт-Петербургу, </w:t>
            </w:r>
          </w:p>
          <w:p w:rsidR="00925389" w:rsidRPr="000F14EA" w:rsidRDefault="00925389" w:rsidP="00925389">
            <w:pPr>
              <w:jc w:val="both"/>
              <w:rPr>
                <w:rFonts w:ascii="Times New Roman" w:hAnsi="Times New Roman"/>
                <w:bCs/>
                <w:sz w:val="22"/>
                <w:szCs w:val="22"/>
              </w:rPr>
            </w:pPr>
            <w:r w:rsidRPr="000F14EA">
              <w:rPr>
                <w:rFonts w:ascii="Times New Roman" w:hAnsi="Times New Roman"/>
                <w:color w:val="2C363A"/>
                <w:sz w:val="22"/>
                <w:szCs w:val="22"/>
                <w:shd w:val="clear" w:color="auto" w:fill="FFFFFF"/>
              </w:rPr>
              <w:t>г. Санкт-Петербург</w:t>
            </w:r>
            <w:r w:rsidR="0065265E" w:rsidRPr="000F14EA">
              <w:rPr>
                <w:rFonts w:ascii="Times New Roman" w:hAnsi="Times New Roman"/>
                <w:color w:val="2C363A"/>
                <w:sz w:val="22"/>
                <w:szCs w:val="22"/>
                <w:shd w:val="clear" w:color="auto" w:fill="FFFFFF"/>
              </w:rPr>
              <w:t xml:space="preserve"> </w:t>
            </w:r>
            <w:r w:rsidRPr="000F14EA">
              <w:rPr>
                <w:rFonts w:ascii="Times New Roman" w:hAnsi="Times New Roman"/>
                <w:bCs/>
                <w:sz w:val="22"/>
                <w:szCs w:val="22"/>
              </w:rPr>
              <w:t xml:space="preserve">л/с </w:t>
            </w:r>
            <w:r w:rsidRPr="000F14EA">
              <w:rPr>
                <w:rFonts w:ascii="Times New Roman" w:hAnsi="Times New Roman"/>
                <w:color w:val="000000"/>
                <w:sz w:val="22"/>
                <w:szCs w:val="22"/>
                <w:shd w:val="clear" w:color="auto" w:fill="FFFFFF"/>
              </w:rPr>
              <w:t>20726</w:t>
            </w:r>
            <w:r w:rsidRPr="000F14EA">
              <w:rPr>
                <w:rFonts w:ascii="Times New Roman" w:hAnsi="Times New Roman"/>
                <w:color w:val="000000"/>
                <w:sz w:val="22"/>
                <w:szCs w:val="22"/>
                <w:shd w:val="clear" w:color="auto" w:fill="FFFFFF"/>
                <w:lang w:val="en-US"/>
              </w:rPr>
              <w:t>X</w:t>
            </w:r>
            <w:r w:rsidRPr="000F14EA">
              <w:rPr>
                <w:rFonts w:ascii="Times New Roman" w:hAnsi="Times New Roman"/>
                <w:color w:val="000000"/>
                <w:sz w:val="22"/>
                <w:szCs w:val="22"/>
                <w:shd w:val="clear" w:color="auto" w:fill="FFFFFF"/>
              </w:rPr>
              <w:t>02250)</w:t>
            </w:r>
          </w:p>
          <w:p w:rsidR="00925389" w:rsidRPr="000F14EA" w:rsidRDefault="00925389" w:rsidP="00925389">
            <w:pPr>
              <w:rPr>
                <w:rFonts w:ascii="Times New Roman" w:hAnsi="Times New Roman"/>
                <w:bCs/>
                <w:sz w:val="22"/>
                <w:szCs w:val="22"/>
              </w:rPr>
            </w:pPr>
            <w:r w:rsidRPr="000F14EA">
              <w:rPr>
                <w:rFonts w:ascii="Times New Roman" w:hAnsi="Times New Roman"/>
                <w:bCs/>
                <w:sz w:val="22"/>
                <w:szCs w:val="22"/>
              </w:rPr>
              <w:t>К/сч 40102810945370000005</w:t>
            </w:r>
          </w:p>
          <w:p w:rsidR="00925389" w:rsidRPr="000F14EA" w:rsidRDefault="00925389" w:rsidP="00925389">
            <w:pPr>
              <w:rPr>
                <w:rFonts w:ascii="Times New Roman" w:hAnsi="Times New Roman"/>
                <w:bCs/>
                <w:sz w:val="22"/>
                <w:szCs w:val="22"/>
              </w:rPr>
            </w:pPr>
            <w:r w:rsidRPr="000F14EA">
              <w:rPr>
                <w:rFonts w:ascii="Times New Roman" w:hAnsi="Times New Roman"/>
                <w:bCs/>
                <w:sz w:val="22"/>
                <w:szCs w:val="22"/>
              </w:rPr>
              <w:t>БИК 014030106</w:t>
            </w:r>
          </w:p>
          <w:p w:rsidR="00925389" w:rsidRPr="000F14EA" w:rsidRDefault="00925389" w:rsidP="00925389">
            <w:pPr>
              <w:rPr>
                <w:rFonts w:ascii="Times New Roman" w:hAnsi="Times New Roman"/>
                <w:bCs/>
                <w:sz w:val="22"/>
                <w:szCs w:val="22"/>
              </w:rPr>
            </w:pPr>
            <w:r w:rsidRPr="000F14EA">
              <w:rPr>
                <w:rFonts w:ascii="Times New Roman" w:hAnsi="Times New Roman"/>
                <w:bCs/>
                <w:sz w:val="22"/>
                <w:szCs w:val="22"/>
              </w:rPr>
              <w:t>Р/сч 03214643000000017200</w:t>
            </w:r>
          </w:p>
          <w:p w:rsidR="00925389" w:rsidRPr="000F14EA" w:rsidRDefault="00925389" w:rsidP="00925389">
            <w:pPr>
              <w:widowControl w:val="0"/>
              <w:contextualSpacing/>
              <w:rPr>
                <w:rFonts w:ascii="Times New Roman" w:hAnsi="Times New Roman"/>
                <w:sz w:val="22"/>
                <w:szCs w:val="22"/>
              </w:rPr>
            </w:pPr>
            <w:r w:rsidRPr="000F14EA">
              <w:rPr>
                <w:rFonts w:ascii="Times New Roman" w:hAnsi="Times New Roman"/>
                <w:bCs/>
                <w:sz w:val="22"/>
                <w:szCs w:val="22"/>
              </w:rPr>
              <w:t>ОКАТО 40288563000</w:t>
            </w:r>
          </w:p>
          <w:p w:rsidR="0042267F" w:rsidRPr="000F14EA" w:rsidRDefault="0042267F" w:rsidP="0042267F">
            <w:pPr>
              <w:widowControl w:val="0"/>
              <w:contextualSpacing/>
              <w:rPr>
                <w:rFonts w:ascii="Times New Roman" w:hAnsi="Times New Roman"/>
                <w:sz w:val="22"/>
                <w:szCs w:val="22"/>
              </w:rPr>
            </w:pPr>
          </w:p>
          <w:p w:rsidR="0042267F" w:rsidRPr="000F14EA" w:rsidRDefault="0042267F" w:rsidP="0042267F">
            <w:pPr>
              <w:widowControl w:val="0"/>
              <w:contextualSpacing/>
              <w:rPr>
                <w:rFonts w:ascii="Times New Roman" w:hAnsi="Times New Roman"/>
                <w:sz w:val="22"/>
                <w:szCs w:val="22"/>
              </w:rPr>
            </w:pPr>
          </w:p>
          <w:p w:rsidR="0042267F" w:rsidRPr="000F14EA" w:rsidRDefault="0042267F" w:rsidP="0042267F">
            <w:pPr>
              <w:widowControl w:val="0"/>
              <w:rPr>
                <w:rFonts w:ascii="Times New Roman" w:hAnsi="Times New Roman"/>
                <w:sz w:val="22"/>
                <w:szCs w:val="22"/>
              </w:rPr>
            </w:pPr>
            <w:r w:rsidRPr="000F14EA">
              <w:rPr>
                <w:rFonts w:ascii="Times New Roman" w:hAnsi="Times New Roman"/>
                <w:sz w:val="22"/>
                <w:szCs w:val="22"/>
              </w:rPr>
              <w:t xml:space="preserve">Директор </w:t>
            </w:r>
          </w:p>
          <w:p w:rsidR="0042267F" w:rsidRPr="000F14EA" w:rsidRDefault="0042267F" w:rsidP="0042267F">
            <w:pPr>
              <w:widowControl w:val="0"/>
              <w:rPr>
                <w:rFonts w:ascii="Times New Roman" w:hAnsi="Times New Roman"/>
                <w:sz w:val="22"/>
                <w:szCs w:val="22"/>
              </w:rPr>
            </w:pPr>
            <w:r w:rsidRPr="000F14EA">
              <w:rPr>
                <w:rFonts w:ascii="Times New Roman" w:hAnsi="Times New Roman"/>
                <w:sz w:val="22"/>
                <w:szCs w:val="22"/>
              </w:rPr>
              <w:t>А.А. Тотолян</w:t>
            </w:r>
          </w:p>
          <w:p w:rsidR="0042267F" w:rsidRPr="000F14EA" w:rsidRDefault="0042267F" w:rsidP="0042267F">
            <w:pPr>
              <w:widowControl w:val="0"/>
              <w:rPr>
                <w:rFonts w:ascii="Times New Roman" w:hAnsi="Times New Roman"/>
                <w:sz w:val="22"/>
                <w:szCs w:val="22"/>
              </w:rPr>
            </w:pPr>
          </w:p>
          <w:p w:rsidR="0042267F" w:rsidRPr="000F14EA" w:rsidRDefault="0042267F" w:rsidP="0042267F">
            <w:pPr>
              <w:framePr w:hSpace="180" w:wrap="around" w:vAnchor="text" w:hAnchor="margin" w:y="549"/>
              <w:widowControl w:val="0"/>
              <w:rPr>
                <w:rFonts w:ascii="Times New Roman" w:hAnsi="Times New Roman"/>
                <w:sz w:val="22"/>
                <w:szCs w:val="22"/>
              </w:rPr>
            </w:pPr>
          </w:p>
          <w:p w:rsidR="0042267F" w:rsidRPr="000F14EA" w:rsidRDefault="0042267F" w:rsidP="0042267F">
            <w:pPr>
              <w:framePr w:hSpace="180" w:wrap="around" w:vAnchor="text" w:hAnchor="margin" w:y="549"/>
              <w:widowControl w:val="0"/>
              <w:rPr>
                <w:rFonts w:ascii="Times New Roman" w:hAnsi="Times New Roman"/>
                <w:sz w:val="22"/>
                <w:szCs w:val="22"/>
              </w:rPr>
            </w:pPr>
            <w:r w:rsidRPr="000F14EA">
              <w:rPr>
                <w:rFonts w:ascii="Times New Roman" w:hAnsi="Times New Roman"/>
                <w:sz w:val="22"/>
                <w:szCs w:val="22"/>
              </w:rPr>
              <w:t xml:space="preserve">    </w:t>
            </w:r>
          </w:p>
          <w:p w:rsidR="00925389" w:rsidRPr="000F14EA" w:rsidRDefault="00925389" w:rsidP="00925389">
            <w:pPr>
              <w:widowControl w:val="0"/>
              <w:contextualSpacing/>
              <w:rPr>
                <w:rFonts w:ascii="Times New Roman" w:hAnsi="Times New Roman"/>
                <w:sz w:val="22"/>
                <w:szCs w:val="22"/>
              </w:rPr>
            </w:pPr>
          </w:p>
          <w:p w:rsidR="00C90270" w:rsidRPr="000F14EA" w:rsidRDefault="00C90270" w:rsidP="00C90270">
            <w:pPr>
              <w:ind w:right="282"/>
              <w:jc w:val="both"/>
              <w:rPr>
                <w:rFonts w:ascii="Times New Roman" w:hAnsi="Times New Roman"/>
                <w:b/>
                <w:sz w:val="22"/>
                <w:szCs w:val="22"/>
              </w:rPr>
            </w:pPr>
          </w:p>
        </w:tc>
        <w:tc>
          <w:tcPr>
            <w:tcW w:w="5140" w:type="dxa"/>
          </w:tcPr>
          <w:p w:rsidR="00925389" w:rsidRPr="000F14EA" w:rsidRDefault="00925389" w:rsidP="00925389">
            <w:pPr>
              <w:ind w:right="282"/>
              <w:jc w:val="both"/>
              <w:rPr>
                <w:rFonts w:ascii="Times New Roman" w:hAnsi="Times New Roman"/>
                <w:b/>
                <w:sz w:val="22"/>
                <w:szCs w:val="22"/>
              </w:rPr>
            </w:pPr>
            <w:r w:rsidRPr="000F14EA">
              <w:rPr>
                <w:rFonts w:ascii="Times New Roman" w:hAnsi="Times New Roman"/>
                <w:b/>
                <w:sz w:val="22"/>
                <w:szCs w:val="22"/>
              </w:rPr>
              <w:lastRenderedPageBreak/>
              <w:t>ИСПОЛНИТЕЛЬ</w:t>
            </w:r>
          </w:p>
          <w:p w:rsidR="0042267F" w:rsidRPr="000F14EA" w:rsidRDefault="0042267F" w:rsidP="00925389">
            <w:pPr>
              <w:spacing w:line="360" w:lineRule="auto"/>
              <w:ind w:right="282"/>
              <w:jc w:val="both"/>
              <w:rPr>
                <w:rFonts w:ascii="Times New Roman" w:hAnsi="Times New Roman"/>
                <w:bCs/>
                <w:spacing w:val="30"/>
                <w:sz w:val="22"/>
                <w:szCs w:val="22"/>
              </w:rPr>
            </w:pPr>
          </w:p>
          <w:p w:rsidR="00C90270" w:rsidRPr="000F14EA" w:rsidRDefault="00C90270" w:rsidP="00C90270">
            <w:pPr>
              <w:ind w:right="282"/>
              <w:jc w:val="both"/>
              <w:rPr>
                <w:rFonts w:ascii="Times New Roman" w:hAnsi="Times New Roman"/>
                <w:b/>
                <w:sz w:val="22"/>
                <w:szCs w:val="22"/>
              </w:rPr>
            </w:pPr>
          </w:p>
        </w:tc>
      </w:tr>
    </w:tbl>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C90270" w:rsidRPr="000F14EA" w:rsidRDefault="00C90270" w:rsidP="00C90270">
      <w:pPr>
        <w:ind w:right="282"/>
        <w:jc w:val="both"/>
        <w:rPr>
          <w:b/>
          <w:sz w:val="22"/>
          <w:szCs w:val="22"/>
        </w:rPr>
      </w:pPr>
    </w:p>
    <w:p w:rsidR="005A50C5" w:rsidRPr="000F14EA" w:rsidRDefault="005A50C5" w:rsidP="00C90270">
      <w:pPr>
        <w:pStyle w:val="a5"/>
        <w:tabs>
          <w:tab w:val="left" w:pos="7095"/>
        </w:tabs>
        <w:ind w:right="282"/>
        <w:jc w:val="both"/>
        <w:rPr>
          <w:b w:val="0"/>
          <w:sz w:val="22"/>
          <w:szCs w:val="22"/>
        </w:rPr>
      </w:pPr>
    </w:p>
    <w:tbl>
      <w:tblPr>
        <w:tblW w:w="10740" w:type="dxa"/>
        <w:tblLayout w:type="fixed"/>
        <w:tblLook w:val="0000" w:firstRow="0" w:lastRow="0" w:firstColumn="0" w:lastColumn="0" w:noHBand="0" w:noVBand="0"/>
      </w:tblPr>
      <w:tblGrid>
        <w:gridCol w:w="5495"/>
        <w:gridCol w:w="5245"/>
      </w:tblGrid>
      <w:tr w:rsidR="00C64146" w:rsidRPr="000F14EA" w:rsidTr="005A50C5">
        <w:trPr>
          <w:trHeight w:val="20"/>
        </w:trPr>
        <w:tc>
          <w:tcPr>
            <w:tcW w:w="5495" w:type="dxa"/>
          </w:tcPr>
          <w:p w:rsidR="00C64146" w:rsidRPr="000F14EA" w:rsidRDefault="00C64146" w:rsidP="00C90270">
            <w:pPr>
              <w:spacing w:line="360" w:lineRule="auto"/>
              <w:ind w:right="282"/>
              <w:jc w:val="both"/>
              <w:rPr>
                <w:sz w:val="22"/>
                <w:szCs w:val="22"/>
              </w:rPr>
            </w:pPr>
          </w:p>
        </w:tc>
        <w:tc>
          <w:tcPr>
            <w:tcW w:w="5245" w:type="dxa"/>
          </w:tcPr>
          <w:p w:rsidR="009A6FEE" w:rsidRPr="000F14EA" w:rsidRDefault="009A6FEE" w:rsidP="00C90270">
            <w:pPr>
              <w:pStyle w:val="Iauiue"/>
              <w:widowControl/>
              <w:ind w:right="1"/>
              <w:jc w:val="both"/>
              <w:rPr>
                <w:sz w:val="22"/>
                <w:szCs w:val="22"/>
              </w:rPr>
            </w:pPr>
          </w:p>
        </w:tc>
      </w:tr>
    </w:tbl>
    <w:p w:rsidR="00173061" w:rsidRPr="000F14EA" w:rsidRDefault="00173061" w:rsidP="00CD7E4C">
      <w:pPr>
        <w:pStyle w:val="ac"/>
        <w:spacing w:after="0"/>
        <w:ind w:left="0" w:right="282"/>
        <w:jc w:val="both"/>
        <w:rPr>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561680" w:rsidRPr="000F14EA" w:rsidRDefault="00561680" w:rsidP="00CD7E4C">
      <w:pPr>
        <w:pStyle w:val="a5"/>
        <w:ind w:right="282"/>
        <w:jc w:val="both"/>
        <w:rPr>
          <w:rFonts w:eastAsia="Arial Unicode MS"/>
          <w:b w:val="0"/>
          <w:sz w:val="22"/>
          <w:szCs w:val="22"/>
        </w:rPr>
      </w:pPr>
    </w:p>
    <w:p w:rsidR="008C054E" w:rsidRPr="000F14EA" w:rsidRDefault="008C054E" w:rsidP="00CD7E4C">
      <w:pPr>
        <w:pStyle w:val="a5"/>
        <w:ind w:right="282"/>
        <w:jc w:val="both"/>
        <w:rPr>
          <w:rFonts w:eastAsia="Arial Unicode MS"/>
          <w:b w:val="0"/>
          <w:sz w:val="22"/>
          <w:szCs w:val="22"/>
        </w:rPr>
      </w:pPr>
    </w:p>
    <w:p w:rsidR="008C054E" w:rsidRPr="000F14EA" w:rsidRDefault="008C054E" w:rsidP="00CD7E4C">
      <w:pPr>
        <w:pStyle w:val="a5"/>
        <w:ind w:right="282"/>
        <w:jc w:val="both"/>
        <w:rPr>
          <w:rFonts w:eastAsia="Arial Unicode MS"/>
          <w:b w:val="0"/>
          <w:sz w:val="22"/>
          <w:szCs w:val="22"/>
        </w:rPr>
      </w:pPr>
    </w:p>
    <w:p w:rsidR="008C054E" w:rsidRPr="000F14EA" w:rsidRDefault="008C054E" w:rsidP="00CD7E4C">
      <w:pPr>
        <w:pStyle w:val="a5"/>
        <w:ind w:right="282"/>
        <w:jc w:val="both"/>
        <w:rPr>
          <w:rFonts w:eastAsia="Arial Unicode MS"/>
          <w:b w:val="0"/>
          <w:sz w:val="22"/>
          <w:szCs w:val="22"/>
        </w:rPr>
      </w:pPr>
    </w:p>
    <w:p w:rsidR="008C054E" w:rsidRPr="000F14EA" w:rsidRDefault="008C054E" w:rsidP="00CD7E4C">
      <w:pPr>
        <w:pStyle w:val="a5"/>
        <w:ind w:right="282"/>
        <w:jc w:val="both"/>
        <w:rPr>
          <w:rFonts w:eastAsia="Arial Unicode MS"/>
          <w:b w:val="0"/>
          <w:sz w:val="22"/>
          <w:szCs w:val="22"/>
        </w:rPr>
      </w:pPr>
    </w:p>
    <w:p w:rsidR="00561680" w:rsidRPr="000F14EA" w:rsidRDefault="00561680"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173061" w:rsidRPr="000F14EA" w:rsidRDefault="00173061" w:rsidP="00CD7E4C">
      <w:pPr>
        <w:pStyle w:val="a5"/>
        <w:ind w:right="282"/>
        <w:jc w:val="both"/>
        <w:rPr>
          <w:rFonts w:eastAsia="Arial Unicode MS"/>
          <w:b w:val="0"/>
          <w:sz w:val="22"/>
          <w:szCs w:val="22"/>
        </w:rPr>
      </w:pPr>
    </w:p>
    <w:p w:rsidR="00561680" w:rsidRPr="000F14EA" w:rsidRDefault="00173061" w:rsidP="00561680">
      <w:pPr>
        <w:pStyle w:val="a5"/>
        <w:tabs>
          <w:tab w:val="left" w:pos="9356"/>
        </w:tabs>
        <w:ind w:right="1274"/>
        <w:jc w:val="both"/>
        <w:rPr>
          <w:rFonts w:eastAsia="Arial Unicode MS"/>
          <w:b w:val="0"/>
          <w:sz w:val="22"/>
          <w:szCs w:val="22"/>
        </w:rPr>
      </w:pPr>
      <w:r w:rsidRPr="000F14EA">
        <w:rPr>
          <w:rFonts w:eastAsia="Arial Unicode MS"/>
          <w:b w:val="0"/>
          <w:sz w:val="22"/>
          <w:szCs w:val="22"/>
        </w:rPr>
        <w:t xml:space="preserve">                                                                                                          </w:t>
      </w:r>
      <w:r w:rsidR="00561680" w:rsidRPr="000F14EA">
        <w:rPr>
          <w:rFonts w:eastAsia="Arial Unicode MS"/>
          <w:b w:val="0"/>
          <w:sz w:val="22"/>
          <w:szCs w:val="22"/>
        </w:rPr>
        <w:t xml:space="preserve">                                                                                                                         </w:t>
      </w:r>
    </w:p>
    <w:p w:rsidR="006040FE" w:rsidRPr="000F14EA" w:rsidRDefault="006040FE" w:rsidP="00561680">
      <w:pPr>
        <w:pStyle w:val="a5"/>
        <w:tabs>
          <w:tab w:val="left" w:pos="10488"/>
        </w:tabs>
        <w:ind w:right="1416"/>
        <w:jc w:val="right"/>
        <w:rPr>
          <w:rFonts w:eastAsia="Arial Unicode MS"/>
          <w:b w:val="0"/>
          <w:sz w:val="22"/>
          <w:szCs w:val="22"/>
        </w:rPr>
      </w:pPr>
    </w:p>
    <w:p w:rsidR="006040FE" w:rsidRDefault="006040FE"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Default="008D67E8" w:rsidP="00561680">
      <w:pPr>
        <w:pStyle w:val="a5"/>
        <w:tabs>
          <w:tab w:val="left" w:pos="10488"/>
        </w:tabs>
        <w:ind w:right="1416"/>
        <w:jc w:val="right"/>
        <w:rPr>
          <w:rFonts w:eastAsia="Arial Unicode MS"/>
          <w:b w:val="0"/>
          <w:sz w:val="22"/>
          <w:szCs w:val="22"/>
        </w:rPr>
      </w:pPr>
    </w:p>
    <w:p w:rsidR="008D67E8" w:rsidRPr="000F14EA" w:rsidRDefault="008D67E8" w:rsidP="00561680">
      <w:pPr>
        <w:pStyle w:val="a5"/>
        <w:tabs>
          <w:tab w:val="left" w:pos="10488"/>
        </w:tabs>
        <w:ind w:right="1416"/>
        <w:jc w:val="right"/>
        <w:rPr>
          <w:rFonts w:eastAsia="Arial Unicode MS"/>
          <w:b w:val="0"/>
          <w:sz w:val="22"/>
          <w:szCs w:val="22"/>
        </w:rPr>
      </w:pPr>
    </w:p>
    <w:p w:rsidR="00561680" w:rsidRPr="000F14EA" w:rsidRDefault="00561680" w:rsidP="007D192C">
      <w:pPr>
        <w:pStyle w:val="a5"/>
        <w:tabs>
          <w:tab w:val="left" w:pos="10488"/>
        </w:tabs>
        <w:ind w:right="-1"/>
        <w:jc w:val="right"/>
        <w:rPr>
          <w:b w:val="0"/>
          <w:spacing w:val="-6"/>
          <w:sz w:val="22"/>
          <w:szCs w:val="22"/>
        </w:rPr>
      </w:pPr>
      <w:r w:rsidRPr="000F14EA">
        <w:rPr>
          <w:rFonts w:eastAsia="Arial Unicode MS"/>
          <w:b w:val="0"/>
          <w:sz w:val="22"/>
          <w:szCs w:val="22"/>
        </w:rPr>
        <w:lastRenderedPageBreak/>
        <w:t>Приложение № 1</w:t>
      </w:r>
    </w:p>
    <w:p w:rsidR="00561680" w:rsidRPr="000F14EA" w:rsidRDefault="00561680" w:rsidP="007D192C">
      <w:pPr>
        <w:ind w:right="-1"/>
        <w:jc w:val="right"/>
        <w:rPr>
          <w:rFonts w:eastAsia="Arial Unicode MS"/>
          <w:sz w:val="22"/>
          <w:szCs w:val="22"/>
        </w:rPr>
      </w:pPr>
      <w:r w:rsidRPr="000F14EA">
        <w:rPr>
          <w:rFonts w:eastAsia="Arial Unicode MS"/>
          <w:sz w:val="22"/>
          <w:szCs w:val="22"/>
        </w:rPr>
        <w:t xml:space="preserve">к Контракту № __ от  «___» </w:t>
      </w:r>
      <w:r w:rsidR="007D192C" w:rsidRPr="000F14EA">
        <w:rPr>
          <w:rFonts w:eastAsia="Arial Unicode MS"/>
          <w:sz w:val="22"/>
          <w:szCs w:val="22"/>
        </w:rPr>
        <w:t>__________</w:t>
      </w:r>
      <w:r w:rsidRPr="000F14EA">
        <w:rPr>
          <w:rFonts w:eastAsia="Arial Unicode MS"/>
          <w:sz w:val="22"/>
          <w:szCs w:val="22"/>
        </w:rPr>
        <w:t xml:space="preserve"> 2026 года</w:t>
      </w:r>
    </w:p>
    <w:p w:rsidR="00561680" w:rsidRPr="000F14EA" w:rsidRDefault="00561680" w:rsidP="00561680">
      <w:pPr>
        <w:ind w:right="1274"/>
        <w:jc w:val="right"/>
        <w:rPr>
          <w:rFonts w:eastAsia="Arial Unicode MS"/>
          <w:sz w:val="22"/>
          <w:szCs w:val="22"/>
        </w:rPr>
      </w:pPr>
    </w:p>
    <w:p w:rsidR="00561680" w:rsidRPr="000F14EA" w:rsidRDefault="00561680" w:rsidP="00561680">
      <w:pPr>
        <w:ind w:right="1274"/>
        <w:jc w:val="right"/>
        <w:rPr>
          <w:rFonts w:eastAsia="Arial Unicode MS"/>
          <w:sz w:val="22"/>
          <w:szCs w:val="22"/>
        </w:rPr>
      </w:pPr>
    </w:p>
    <w:p w:rsidR="00561680" w:rsidRPr="000F14EA" w:rsidRDefault="00561680" w:rsidP="00561680">
      <w:pPr>
        <w:ind w:right="1274"/>
        <w:jc w:val="right"/>
        <w:rPr>
          <w:rFonts w:eastAsia="Arial Unicode MS"/>
          <w:sz w:val="22"/>
          <w:szCs w:val="22"/>
        </w:rPr>
      </w:pPr>
    </w:p>
    <w:p w:rsidR="00561680" w:rsidRPr="000F14EA" w:rsidRDefault="00561680" w:rsidP="00561680">
      <w:pPr>
        <w:jc w:val="center"/>
        <w:rPr>
          <w:b/>
          <w:sz w:val="24"/>
          <w:szCs w:val="24"/>
          <w:lang w:eastAsia="ar-SA"/>
        </w:rPr>
      </w:pPr>
      <w:r w:rsidRPr="000F14EA">
        <w:rPr>
          <w:b/>
          <w:sz w:val="24"/>
          <w:szCs w:val="24"/>
          <w:lang w:eastAsia="ar-SA"/>
        </w:rPr>
        <w:t>ТЕХНИЧЕСКОЕ ЗАДАНИЕ</w:t>
      </w:r>
    </w:p>
    <w:p w:rsidR="00561680" w:rsidRPr="000F14EA" w:rsidRDefault="00561680" w:rsidP="00561680">
      <w:pPr>
        <w:ind w:left="-284"/>
        <w:jc w:val="center"/>
        <w:rPr>
          <w:sz w:val="24"/>
          <w:szCs w:val="24"/>
          <w:lang w:eastAsia="ar-SA"/>
        </w:rPr>
      </w:pPr>
      <w:r w:rsidRPr="000F14EA">
        <w:rPr>
          <w:sz w:val="24"/>
          <w:szCs w:val="24"/>
        </w:rPr>
        <w:t>Услуги по проведению предварительного медицинского</w:t>
      </w:r>
      <w:r w:rsidRPr="000F14EA">
        <w:rPr>
          <w:sz w:val="24"/>
          <w:szCs w:val="24"/>
          <w:lang w:eastAsia="ar-SA"/>
        </w:rPr>
        <w:t xml:space="preserve"> </w:t>
      </w:r>
      <w:r w:rsidRPr="000F14EA">
        <w:rPr>
          <w:sz w:val="24"/>
          <w:szCs w:val="24"/>
        </w:rPr>
        <w:t xml:space="preserve">осмотра </w:t>
      </w:r>
      <w:r w:rsidRPr="000F14EA">
        <w:rPr>
          <w:sz w:val="24"/>
          <w:szCs w:val="24"/>
          <w:lang w:eastAsia="ar-SA"/>
        </w:rPr>
        <w:t xml:space="preserve">лиц, поступающих на работу в ФБУН НИИ эпидемиологии и микробиологии имени Пастера </w:t>
      </w:r>
      <w:r w:rsidRPr="000F14EA">
        <w:rPr>
          <w:sz w:val="24"/>
          <w:szCs w:val="24"/>
        </w:rPr>
        <w:t>в 2026 году.</w:t>
      </w:r>
    </w:p>
    <w:p w:rsidR="00561680" w:rsidRPr="000F14EA" w:rsidRDefault="00561680" w:rsidP="00561680">
      <w:pPr>
        <w:suppressAutoHyphens/>
        <w:jc w:val="both"/>
        <w:rPr>
          <w:b/>
          <w:bCs/>
          <w:sz w:val="24"/>
          <w:szCs w:val="24"/>
          <w:lang w:eastAsia="ar-SA"/>
        </w:rPr>
      </w:pPr>
    </w:p>
    <w:p w:rsidR="00561680" w:rsidRPr="000F14EA" w:rsidRDefault="00561680" w:rsidP="00561680">
      <w:pPr>
        <w:suppressAutoHyphens/>
        <w:ind w:firstLine="709"/>
        <w:jc w:val="both"/>
        <w:rPr>
          <w:b/>
          <w:bCs/>
          <w:sz w:val="24"/>
          <w:szCs w:val="24"/>
          <w:lang w:eastAsia="ar-SA"/>
        </w:rPr>
      </w:pPr>
      <w:r w:rsidRPr="000F14EA">
        <w:rPr>
          <w:b/>
          <w:bCs/>
          <w:sz w:val="24"/>
          <w:szCs w:val="24"/>
          <w:lang w:eastAsia="ar-SA"/>
        </w:rPr>
        <w:t>Сроки и условия оказания услуг</w:t>
      </w:r>
      <w:bookmarkStart w:id="1" w:name="OLE_LINK2"/>
      <w:bookmarkStart w:id="2" w:name="OLE_LINK1"/>
      <w:r w:rsidRPr="000F14EA">
        <w:rPr>
          <w:b/>
          <w:bCs/>
          <w:sz w:val="24"/>
          <w:szCs w:val="24"/>
          <w:lang w:eastAsia="ar-SA"/>
        </w:rPr>
        <w:t xml:space="preserve">: </w:t>
      </w:r>
      <w:r w:rsidRPr="000F14EA">
        <w:rPr>
          <w:sz w:val="24"/>
          <w:szCs w:val="24"/>
          <w:lang w:eastAsia="ar-SA"/>
        </w:rPr>
        <w:t xml:space="preserve">по направлению </w:t>
      </w:r>
      <w:r w:rsidRPr="000F14EA">
        <w:rPr>
          <w:sz w:val="24"/>
          <w:szCs w:val="24"/>
        </w:rPr>
        <w:t>Заказчика в течение 7 (семи) рабочих дней</w:t>
      </w:r>
      <w:r w:rsidRPr="000F14EA">
        <w:rPr>
          <w:sz w:val="24"/>
          <w:szCs w:val="24"/>
          <w:lang w:eastAsia="ar-SA"/>
        </w:rPr>
        <w:t xml:space="preserve"> с даты получения Заявки от Заказчика в период с мо</w:t>
      </w:r>
      <w:r w:rsidR="005920A5">
        <w:rPr>
          <w:sz w:val="24"/>
          <w:szCs w:val="24"/>
          <w:lang w:eastAsia="ar-SA"/>
        </w:rPr>
        <w:t>мента заключения контракта до 30</w:t>
      </w:r>
      <w:r w:rsidRPr="000F14EA">
        <w:rPr>
          <w:sz w:val="24"/>
          <w:szCs w:val="24"/>
          <w:lang w:eastAsia="ar-SA"/>
        </w:rPr>
        <w:t xml:space="preserve">.11.2026. </w:t>
      </w:r>
      <w:bookmarkEnd w:id="1"/>
      <w:bookmarkEnd w:id="2"/>
    </w:p>
    <w:p w:rsidR="00561680" w:rsidRPr="000F14EA" w:rsidRDefault="00561680" w:rsidP="00561680">
      <w:pPr>
        <w:suppressAutoHyphens/>
        <w:jc w:val="both"/>
        <w:rPr>
          <w:b/>
          <w:bCs/>
          <w:sz w:val="24"/>
          <w:szCs w:val="24"/>
          <w:lang w:eastAsia="ar-SA"/>
        </w:rPr>
      </w:pPr>
    </w:p>
    <w:p w:rsidR="00561680" w:rsidRPr="000F14EA" w:rsidRDefault="00561680" w:rsidP="00561680">
      <w:pPr>
        <w:suppressAutoHyphens/>
        <w:jc w:val="both"/>
        <w:rPr>
          <w:sz w:val="24"/>
          <w:szCs w:val="24"/>
          <w:lang w:eastAsia="ar-SA"/>
        </w:rPr>
      </w:pPr>
      <w:r w:rsidRPr="000F14EA">
        <w:rPr>
          <w:b/>
          <w:bCs/>
          <w:sz w:val="24"/>
          <w:szCs w:val="24"/>
          <w:lang w:eastAsia="ar-SA"/>
        </w:rPr>
        <w:t xml:space="preserve">  Требования к исполнителю:</w:t>
      </w:r>
    </w:p>
    <w:p w:rsidR="00561680" w:rsidRPr="000F14EA" w:rsidRDefault="00561680" w:rsidP="00561680">
      <w:pPr>
        <w:pStyle w:val="af2"/>
        <w:numPr>
          <w:ilvl w:val="0"/>
          <w:numId w:val="50"/>
        </w:numPr>
        <w:suppressAutoHyphens/>
        <w:spacing w:line="276" w:lineRule="auto"/>
        <w:ind w:left="0" w:firstLine="709"/>
        <w:jc w:val="both"/>
        <w:rPr>
          <w:sz w:val="24"/>
          <w:szCs w:val="24"/>
          <w:lang w:eastAsia="ar-SA"/>
        </w:rPr>
      </w:pPr>
      <w:r w:rsidRPr="000F14EA">
        <w:rPr>
          <w:sz w:val="24"/>
          <w:szCs w:val="24"/>
          <w:lang w:eastAsia="ar-SA"/>
        </w:rPr>
        <w:t>Исполнитель должен соответствовать требованиям, установленным в соответствии с законодательством РФ к лицам, осуществляющим поставки товаров, выполнение работ, оказание услуг, являющихся предметом закупки, а именно: иметь действующую лицензию на право осуществления медицинской деятельности: Медицинские осмотры предварительные</w:t>
      </w:r>
      <w:r w:rsidR="005C06B5">
        <w:rPr>
          <w:sz w:val="24"/>
          <w:szCs w:val="24"/>
          <w:lang w:eastAsia="ar-SA"/>
        </w:rPr>
        <w:t>,</w:t>
      </w:r>
      <w:r w:rsidRPr="000F14EA">
        <w:rPr>
          <w:sz w:val="24"/>
          <w:szCs w:val="24"/>
          <w:lang w:eastAsia="ar-SA"/>
        </w:rPr>
        <w:t xml:space="preserve"> Экспертиза профпригодности.</w:t>
      </w:r>
    </w:p>
    <w:p w:rsidR="00561680" w:rsidRPr="000F14EA" w:rsidRDefault="00561680" w:rsidP="00561680">
      <w:pPr>
        <w:pStyle w:val="af2"/>
        <w:numPr>
          <w:ilvl w:val="0"/>
          <w:numId w:val="50"/>
        </w:numPr>
        <w:suppressAutoHyphens/>
        <w:spacing w:line="276" w:lineRule="auto"/>
        <w:ind w:left="0" w:firstLine="709"/>
        <w:jc w:val="both"/>
        <w:rPr>
          <w:sz w:val="24"/>
          <w:szCs w:val="24"/>
          <w:lang w:eastAsia="ar-SA"/>
        </w:rPr>
      </w:pPr>
      <w:r w:rsidRPr="000F14EA">
        <w:rPr>
          <w:sz w:val="24"/>
          <w:szCs w:val="24"/>
          <w:lang w:eastAsia="ar-SA"/>
        </w:rPr>
        <w:t>Качество и безопасность услуг должны соответствовать установленным государственным стандартам, нормам, правилам и техническим условиям, регламентирующим данный вид деятельности.</w:t>
      </w:r>
    </w:p>
    <w:p w:rsidR="00561680" w:rsidRPr="000F14EA" w:rsidRDefault="00561680" w:rsidP="00561680">
      <w:pPr>
        <w:pStyle w:val="af2"/>
        <w:numPr>
          <w:ilvl w:val="0"/>
          <w:numId w:val="50"/>
        </w:numPr>
        <w:suppressAutoHyphens/>
        <w:spacing w:line="276" w:lineRule="auto"/>
        <w:ind w:left="0" w:firstLine="709"/>
        <w:jc w:val="both"/>
        <w:rPr>
          <w:sz w:val="24"/>
          <w:szCs w:val="24"/>
          <w:lang w:eastAsia="ar-SA"/>
        </w:rPr>
      </w:pPr>
      <w:r w:rsidRPr="000F14EA">
        <w:rPr>
          <w:sz w:val="24"/>
          <w:szCs w:val="24"/>
          <w:lang w:eastAsia="ar-SA"/>
        </w:rPr>
        <w:t>При оказании услуги применяются только разрешенные в официально установленном порядке средства и оборудование.</w:t>
      </w:r>
    </w:p>
    <w:p w:rsidR="00561680" w:rsidRPr="000F14EA" w:rsidRDefault="00561680" w:rsidP="00561680">
      <w:pPr>
        <w:pStyle w:val="af2"/>
        <w:numPr>
          <w:ilvl w:val="0"/>
          <w:numId w:val="50"/>
        </w:numPr>
        <w:suppressAutoHyphens/>
        <w:spacing w:line="276" w:lineRule="auto"/>
        <w:ind w:left="0" w:firstLine="709"/>
        <w:jc w:val="both"/>
        <w:rPr>
          <w:sz w:val="24"/>
          <w:szCs w:val="24"/>
          <w:lang w:eastAsia="ar-SA"/>
        </w:rPr>
      </w:pPr>
      <w:r w:rsidRPr="000F14EA">
        <w:rPr>
          <w:sz w:val="24"/>
          <w:szCs w:val="24"/>
          <w:lang w:eastAsia="ar-SA"/>
        </w:rPr>
        <w:t xml:space="preserve">Объем оказываемых услуг должен соответствовать перечню работ, при выполнении которых проводятся </w:t>
      </w:r>
      <w:r w:rsidR="00A575CD">
        <w:rPr>
          <w:sz w:val="24"/>
          <w:szCs w:val="24"/>
          <w:lang w:eastAsia="ar-SA"/>
        </w:rPr>
        <w:t>предварительные</w:t>
      </w:r>
      <w:r w:rsidRPr="000F14EA">
        <w:rPr>
          <w:sz w:val="24"/>
          <w:szCs w:val="24"/>
          <w:lang w:eastAsia="ar-SA"/>
        </w:rPr>
        <w:t xml:space="preserve"> медицинские осмотры работников согласно Приказа Министерства здравоохранения России от 28.01.2021г.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(зарегистрировано в Минюсте России 29.01.2021 № 62277).</w:t>
      </w:r>
    </w:p>
    <w:p w:rsidR="00561680" w:rsidRPr="000F14EA" w:rsidRDefault="00561680" w:rsidP="00561680">
      <w:pPr>
        <w:pStyle w:val="af2"/>
        <w:numPr>
          <w:ilvl w:val="0"/>
          <w:numId w:val="50"/>
        </w:numPr>
        <w:suppressAutoHyphens/>
        <w:spacing w:line="276" w:lineRule="auto"/>
        <w:ind w:left="0" w:firstLine="709"/>
        <w:jc w:val="both"/>
        <w:rPr>
          <w:sz w:val="24"/>
          <w:szCs w:val="24"/>
          <w:lang w:eastAsia="ar-SA"/>
        </w:rPr>
      </w:pPr>
      <w:r w:rsidRPr="000F14EA">
        <w:rPr>
          <w:sz w:val="24"/>
          <w:szCs w:val="24"/>
          <w:lang w:eastAsia="ar-SA"/>
        </w:rPr>
        <w:t>В состав рабочей комиссии должны быть включены врачи-специалисты, прошедшие в установленном порядке повышение квалификации по специальности или имеющие действующий сертификат по специальности.</w:t>
      </w:r>
    </w:p>
    <w:p w:rsidR="00561680" w:rsidRPr="000F14EA" w:rsidRDefault="00561680" w:rsidP="00561680">
      <w:pPr>
        <w:suppressAutoHyphens/>
        <w:jc w:val="both"/>
        <w:rPr>
          <w:b/>
          <w:bCs/>
          <w:sz w:val="24"/>
          <w:szCs w:val="24"/>
          <w:lang w:eastAsia="ar-SA"/>
        </w:rPr>
      </w:pPr>
    </w:p>
    <w:p w:rsidR="00561680" w:rsidRPr="000F14EA" w:rsidRDefault="00561680" w:rsidP="00561680">
      <w:pPr>
        <w:suppressAutoHyphens/>
        <w:jc w:val="both"/>
        <w:rPr>
          <w:sz w:val="24"/>
          <w:szCs w:val="24"/>
          <w:lang w:eastAsia="ar-SA"/>
        </w:rPr>
      </w:pPr>
      <w:r w:rsidRPr="000F14EA">
        <w:rPr>
          <w:b/>
          <w:bCs/>
          <w:sz w:val="24"/>
          <w:szCs w:val="24"/>
          <w:lang w:eastAsia="ar-SA"/>
        </w:rPr>
        <w:t xml:space="preserve">     Обязательные требования к оказываемым услугам: </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 xml:space="preserve">Заказчик направляет Исполнителю лицо, поступающее на работу для проведения предварительного медицинского осмотра с направлением, в котором указано занимаемая должность, перечень вредных работ и вредных и (или) опасных производственных факторов, оказывающих воздействие на работника. </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 xml:space="preserve">Работники Заказчика для прохождения вышеназванного осмотра представляют личную медицинскую книжку с результатами предыдущих медосмотров (при наличии таковой). </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По итогам проведенного предварительного осмотра медицинская</w:t>
      </w:r>
      <w:r w:rsidR="000A3F38">
        <w:rPr>
          <w:sz w:val="24"/>
          <w:szCs w:val="24"/>
          <w:lang w:eastAsia="ar-SA"/>
        </w:rPr>
        <w:t xml:space="preserve"> комиссия</w:t>
      </w:r>
      <w:r w:rsidRPr="000F14EA">
        <w:rPr>
          <w:sz w:val="24"/>
          <w:szCs w:val="24"/>
          <w:lang w:eastAsia="ar-SA"/>
        </w:rPr>
        <w:t xml:space="preserve"> определяет годность работников Заказчика к работе и выдает соответствующее заключение.</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lastRenderedPageBreak/>
        <w:t>Заключение медицинской комиссии и результаты медосмотра вносятся в карты предварительных и периодических медицинских осмотров и личные медицинские книжки сотрудников.</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 xml:space="preserve">При проведении предварительного медицинского осмотра Исполнитель обязан: </w:t>
      </w:r>
    </w:p>
    <w:p w:rsidR="00561680" w:rsidRPr="000F14EA" w:rsidRDefault="00561680" w:rsidP="00561680">
      <w:pPr>
        <w:pStyle w:val="af2"/>
        <w:numPr>
          <w:ilvl w:val="0"/>
          <w:numId w:val="49"/>
        </w:numPr>
        <w:suppressAutoHyphens/>
        <w:spacing w:line="276" w:lineRule="auto"/>
        <w:ind w:left="0" w:firstLine="709"/>
        <w:jc w:val="both"/>
        <w:rPr>
          <w:sz w:val="24"/>
          <w:szCs w:val="24"/>
          <w:lang w:eastAsia="ar-SA"/>
        </w:rPr>
      </w:pPr>
      <w:r w:rsidRPr="000F14EA">
        <w:rPr>
          <w:sz w:val="24"/>
          <w:szCs w:val="24"/>
          <w:lang w:eastAsia="ar-SA"/>
        </w:rPr>
        <w:t xml:space="preserve">использовать только одноразовые расходные материалы; </w:t>
      </w:r>
    </w:p>
    <w:p w:rsidR="00561680" w:rsidRPr="000F14EA" w:rsidRDefault="00561680" w:rsidP="00561680">
      <w:pPr>
        <w:pStyle w:val="af2"/>
        <w:numPr>
          <w:ilvl w:val="0"/>
          <w:numId w:val="49"/>
        </w:numPr>
        <w:suppressAutoHyphens/>
        <w:spacing w:line="276" w:lineRule="auto"/>
        <w:ind w:left="0" w:firstLine="709"/>
        <w:jc w:val="both"/>
        <w:rPr>
          <w:sz w:val="24"/>
          <w:szCs w:val="24"/>
          <w:lang w:eastAsia="ar-SA"/>
        </w:rPr>
      </w:pPr>
      <w:r w:rsidRPr="000F14EA">
        <w:rPr>
          <w:sz w:val="24"/>
          <w:szCs w:val="24"/>
          <w:lang w:eastAsia="ar-SA"/>
        </w:rPr>
        <w:t>применять только те методы, медицинские технологии, на которые имеется соответствующая лицензия, соблюдать порядок их осуществления, использовать систему внутриведомственного контроля, принятую в РФ;</w:t>
      </w:r>
    </w:p>
    <w:p w:rsidR="00561680" w:rsidRPr="000F14EA" w:rsidRDefault="00561680" w:rsidP="00561680">
      <w:pPr>
        <w:pStyle w:val="af2"/>
        <w:numPr>
          <w:ilvl w:val="0"/>
          <w:numId w:val="49"/>
        </w:numPr>
        <w:suppressAutoHyphens/>
        <w:spacing w:line="276" w:lineRule="auto"/>
        <w:ind w:left="0" w:firstLine="709"/>
        <w:jc w:val="both"/>
        <w:rPr>
          <w:sz w:val="24"/>
          <w:szCs w:val="24"/>
          <w:lang w:eastAsia="ar-SA"/>
        </w:rPr>
      </w:pPr>
      <w:r w:rsidRPr="000F14EA">
        <w:rPr>
          <w:sz w:val="24"/>
          <w:szCs w:val="24"/>
          <w:lang w:eastAsia="ar-SA"/>
        </w:rPr>
        <w:t xml:space="preserve">использовать и применять стандартные медицинские технологии обследования, диагностики и оздоровления; </w:t>
      </w:r>
    </w:p>
    <w:p w:rsidR="00561680" w:rsidRPr="000F14EA" w:rsidRDefault="00561680" w:rsidP="00561680">
      <w:pPr>
        <w:pStyle w:val="af2"/>
        <w:numPr>
          <w:ilvl w:val="0"/>
          <w:numId w:val="49"/>
        </w:numPr>
        <w:suppressAutoHyphens/>
        <w:spacing w:line="276" w:lineRule="auto"/>
        <w:ind w:left="0" w:firstLine="709"/>
        <w:jc w:val="both"/>
        <w:rPr>
          <w:sz w:val="24"/>
          <w:szCs w:val="24"/>
          <w:lang w:eastAsia="ar-SA"/>
        </w:rPr>
      </w:pPr>
      <w:r w:rsidRPr="000F14EA">
        <w:rPr>
          <w:sz w:val="24"/>
          <w:szCs w:val="24"/>
          <w:lang w:eastAsia="ar-SA"/>
        </w:rPr>
        <w:t xml:space="preserve">оказывать услуги с соблюдением экологических и гигиенических норм и правил, правил техники безопасности и индивидуальной защиты собственного персонала. При эксплуатации электрооборудования должны быть соблюдены меры электробезопасности в соответствии с государственным стандартом; </w:t>
      </w:r>
    </w:p>
    <w:p w:rsidR="00561680" w:rsidRPr="000F14EA" w:rsidRDefault="00561680" w:rsidP="00561680">
      <w:pPr>
        <w:pStyle w:val="af2"/>
        <w:numPr>
          <w:ilvl w:val="0"/>
          <w:numId w:val="49"/>
        </w:numPr>
        <w:suppressAutoHyphens/>
        <w:spacing w:line="276" w:lineRule="auto"/>
        <w:ind w:left="0" w:firstLine="709"/>
        <w:jc w:val="both"/>
        <w:rPr>
          <w:sz w:val="24"/>
          <w:szCs w:val="24"/>
          <w:lang w:eastAsia="ar-SA"/>
        </w:rPr>
      </w:pPr>
      <w:r w:rsidRPr="000F14EA">
        <w:rPr>
          <w:sz w:val="24"/>
          <w:szCs w:val="24"/>
          <w:lang w:eastAsia="ar-SA"/>
        </w:rPr>
        <w:t>медицинская аппаратура, оборудование, материально-технические средства, медикаменты, дезинфицирующие средства, необходимые для проведения медицинского осмотра должны использоваться в соответствии с требованиями инструкций фирм — изготовителей.</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 xml:space="preserve">Исполнитель обязан обеспечить сохранение конфиденциальности информации, полученной в ходе проведения периодического медицинского осмотра. </w:t>
      </w:r>
    </w:p>
    <w:p w:rsidR="00561680" w:rsidRPr="000F14EA" w:rsidRDefault="00561680" w:rsidP="00561680">
      <w:pPr>
        <w:pStyle w:val="af2"/>
        <w:numPr>
          <w:ilvl w:val="0"/>
          <w:numId w:val="48"/>
        </w:numPr>
        <w:suppressAutoHyphens/>
        <w:spacing w:line="276" w:lineRule="auto"/>
        <w:ind w:left="0" w:firstLine="709"/>
        <w:jc w:val="both"/>
        <w:rPr>
          <w:sz w:val="24"/>
          <w:szCs w:val="24"/>
          <w:lang w:eastAsia="ar-SA"/>
        </w:rPr>
      </w:pPr>
      <w:r w:rsidRPr="000F14EA">
        <w:rPr>
          <w:sz w:val="24"/>
          <w:szCs w:val="24"/>
          <w:lang w:eastAsia="ar-SA"/>
        </w:rPr>
        <w:t>Медосмотр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в соответствии с перечнем услуг.</w:t>
      </w:r>
    </w:p>
    <w:p w:rsidR="00561680" w:rsidRPr="000F14EA" w:rsidRDefault="00561680" w:rsidP="00561680">
      <w:pPr>
        <w:pStyle w:val="af2"/>
        <w:suppressAutoHyphens/>
        <w:ind w:left="0" w:firstLine="709"/>
        <w:jc w:val="both"/>
        <w:rPr>
          <w:sz w:val="24"/>
          <w:szCs w:val="24"/>
          <w:lang w:eastAsia="ar-SA"/>
        </w:rPr>
      </w:pPr>
      <w:r w:rsidRPr="000F14EA">
        <w:rPr>
          <w:sz w:val="24"/>
          <w:szCs w:val="24"/>
          <w:lang w:eastAsia="ar-SA"/>
        </w:rPr>
        <w:t xml:space="preserve">По окончании оказания услуг Исполнитель представляет Заказчику акт сдачи-приемки оказанных услуг с приложением заключительного акта, подписанного председателем врачебной комиссии, с указанием фамилии и инициалов и заверяется печатью Исполнителя, проводившего медицинский осмотр. Оформление заключительного акта осуществляется в строгом соответствии с требованиями п.45 Приказа Министерства здравоохранения России от 28.01.2021г. № 29н « Об утверждении Порядка проведения обязательных предварительных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561680" w:rsidRPr="000F14EA" w:rsidRDefault="00561680" w:rsidP="00561680">
      <w:pPr>
        <w:suppressAutoHyphens/>
        <w:jc w:val="both"/>
        <w:rPr>
          <w:sz w:val="24"/>
          <w:szCs w:val="24"/>
          <w:lang w:eastAsia="ar-SA"/>
        </w:rPr>
      </w:pPr>
    </w:p>
    <w:p w:rsidR="00561680" w:rsidRPr="000F14EA" w:rsidRDefault="00561680" w:rsidP="00561680">
      <w:pPr>
        <w:suppressAutoHyphens/>
        <w:jc w:val="both"/>
        <w:rPr>
          <w:b/>
          <w:sz w:val="24"/>
          <w:szCs w:val="24"/>
          <w:lang w:eastAsia="ar-SA"/>
        </w:rPr>
      </w:pPr>
      <w:r w:rsidRPr="000F14EA">
        <w:rPr>
          <w:b/>
          <w:sz w:val="24"/>
          <w:szCs w:val="24"/>
          <w:lang w:eastAsia="ar-SA"/>
        </w:rPr>
        <w:t>Перечень услуг:</w:t>
      </w:r>
    </w:p>
    <w:tbl>
      <w:tblPr>
        <w:tblW w:w="10100" w:type="dxa"/>
        <w:tblInd w:w="96" w:type="dxa"/>
        <w:tblLook w:val="04A0" w:firstRow="1" w:lastRow="0" w:firstColumn="1" w:lastColumn="0" w:noHBand="0" w:noVBand="1"/>
      </w:tblPr>
      <w:tblGrid>
        <w:gridCol w:w="6415"/>
        <w:gridCol w:w="3685"/>
      </w:tblGrid>
      <w:tr w:rsidR="00561680" w:rsidRPr="000F14EA" w:rsidTr="00560C52">
        <w:trPr>
          <w:trHeight w:val="324"/>
        </w:trPr>
        <w:tc>
          <w:tcPr>
            <w:tcW w:w="64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61680" w:rsidRPr="000F14EA" w:rsidRDefault="00561680" w:rsidP="00560C52">
            <w:pPr>
              <w:ind w:left="-72"/>
              <w:jc w:val="center"/>
              <w:rPr>
                <w:b/>
                <w:bCs/>
                <w:color w:val="000000"/>
                <w:sz w:val="24"/>
                <w:szCs w:val="24"/>
              </w:rPr>
            </w:pPr>
            <w:r w:rsidRPr="000F14EA">
              <w:rPr>
                <w:b/>
                <w:bCs/>
                <w:color w:val="000000"/>
                <w:sz w:val="24"/>
                <w:szCs w:val="24"/>
              </w:rPr>
              <w:t>Наименование услуги</w:t>
            </w:r>
          </w:p>
        </w:tc>
        <w:tc>
          <w:tcPr>
            <w:tcW w:w="3685" w:type="dxa"/>
            <w:tcBorders>
              <w:top w:val="single" w:sz="8" w:space="0" w:color="auto"/>
              <w:left w:val="nil"/>
              <w:bottom w:val="single" w:sz="8" w:space="0" w:color="auto"/>
              <w:right w:val="single" w:sz="8" w:space="0" w:color="auto"/>
            </w:tcBorders>
            <w:shd w:val="clear" w:color="auto" w:fill="auto"/>
            <w:noWrap/>
            <w:vAlign w:val="bottom"/>
            <w:hideMark/>
          </w:tcPr>
          <w:p w:rsidR="00561680" w:rsidRPr="000F14EA" w:rsidRDefault="00561680" w:rsidP="00560C52">
            <w:pPr>
              <w:jc w:val="center"/>
              <w:rPr>
                <w:b/>
                <w:bCs/>
                <w:color w:val="000000"/>
                <w:sz w:val="24"/>
                <w:szCs w:val="24"/>
              </w:rPr>
            </w:pPr>
            <w:r w:rsidRPr="000F14EA">
              <w:rPr>
                <w:b/>
                <w:bCs/>
                <w:color w:val="000000"/>
                <w:sz w:val="24"/>
                <w:szCs w:val="24"/>
              </w:rPr>
              <w:t>Примечания</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b/>
                <w:bCs/>
                <w:color w:val="000000"/>
                <w:sz w:val="24"/>
                <w:szCs w:val="24"/>
              </w:rPr>
            </w:pPr>
            <w:r w:rsidRPr="000F14EA">
              <w:rPr>
                <w:b/>
                <w:bCs/>
                <w:color w:val="000000"/>
                <w:sz w:val="24"/>
                <w:szCs w:val="24"/>
              </w:rPr>
              <w:t>Участие врачей-специалистов:</w:t>
            </w:r>
          </w:p>
        </w:tc>
        <w:tc>
          <w:tcPr>
            <w:tcW w:w="3685" w:type="dxa"/>
            <w:tcBorders>
              <w:top w:val="nil"/>
              <w:left w:val="nil"/>
              <w:bottom w:val="single" w:sz="8" w:space="0" w:color="auto"/>
              <w:right w:val="single" w:sz="8" w:space="0" w:color="auto"/>
            </w:tcBorders>
            <w:shd w:val="clear" w:color="auto" w:fill="auto"/>
            <w:hideMark/>
          </w:tcPr>
          <w:p w:rsidR="00561680" w:rsidRPr="000F14EA" w:rsidRDefault="00561680" w:rsidP="00560C52">
            <w:pPr>
              <w:rPr>
                <w:b/>
                <w:bCs/>
                <w:color w:val="000000"/>
                <w:sz w:val="24"/>
                <w:szCs w:val="24"/>
              </w:rPr>
            </w:pPr>
            <w:r w:rsidRPr="000F14EA">
              <w:rPr>
                <w:b/>
                <w:bCs/>
                <w:color w:val="000000"/>
                <w:sz w:val="24"/>
                <w:szCs w:val="24"/>
              </w:rPr>
              <w:t> </w:t>
            </w:r>
          </w:p>
        </w:tc>
      </w:tr>
      <w:tr w:rsidR="00561680" w:rsidRPr="008D67E8" w:rsidTr="00560C52">
        <w:trPr>
          <w:trHeight w:val="636"/>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Осмотр врача-терапевта (в т.ч. определение относительного сердечно-сосудистого риска у граждан в возрасте от 18 до 40 лет включительно/определение абсолютного сердечно-сосудистого риска у граждан в возрасте старше 40 лет)</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p>
          <w:p w:rsidR="00561680" w:rsidRPr="008D67E8" w:rsidRDefault="00561680" w:rsidP="00560C52">
            <w:pPr>
              <w:jc w:val="center"/>
              <w:rPr>
                <w:color w:val="000000"/>
                <w:sz w:val="24"/>
                <w:szCs w:val="24"/>
              </w:rPr>
            </w:pPr>
          </w:p>
          <w:p w:rsidR="00561680" w:rsidRPr="008D67E8" w:rsidRDefault="00561680" w:rsidP="00560C52">
            <w:pPr>
              <w:jc w:val="center"/>
              <w:rPr>
                <w:color w:val="000000"/>
                <w:sz w:val="24"/>
                <w:szCs w:val="24"/>
              </w:rPr>
            </w:pPr>
            <w:r w:rsidRPr="008D67E8">
              <w:rPr>
                <w:color w:val="000000"/>
                <w:sz w:val="24"/>
                <w:szCs w:val="24"/>
              </w:rPr>
              <w:t>100%</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561680" w:rsidRPr="008D67E8" w:rsidRDefault="007D192C" w:rsidP="00560C52">
            <w:pPr>
              <w:rPr>
                <w:color w:val="000000"/>
                <w:sz w:val="24"/>
                <w:szCs w:val="24"/>
              </w:rPr>
            </w:pPr>
            <w:r w:rsidRPr="008D67E8">
              <w:rPr>
                <w:color w:val="000000"/>
                <w:sz w:val="24"/>
                <w:szCs w:val="24"/>
              </w:rPr>
              <w:t xml:space="preserve">Осмотр врачом </w:t>
            </w:r>
            <w:r w:rsidR="00561680" w:rsidRPr="008D67E8">
              <w:rPr>
                <w:color w:val="000000"/>
                <w:sz w:val="24"/>
                <w:szCs w:val="24"/>
              </w:rPr>
              <w:t>невролог</w:t>
            </w:r>
            <w:r w:rsidRPr="008D67E8">
              <w:rPr>
                <w:color w:val="000000"/>
                <w:sz w:val="24"/>
                <w:szCs w:val="24"/>
              </w:rPr>
              <w:t>ом</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100%</w:t>
            </w:r>
          </w:p>
        </w:tc>
      </w:tr>
      <w:tr w:rsidR="007D192C"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7D192C" w:rsidRPr="008D67E8" w:rsidRDefault="007D192C" w:rsidP="007D192C">
            <w:pPr>
              <w:rPr>
                <w:color w:val="000000"/>
                <w:sz w:val="24"/>
                <w:szCs w:val="24"/>
              </w:rPr>
            </w:pPr>
            <w:r w:rsidRPr="008D67E8">
              <w:rPr>
                <w:color w:val="000000"/>
                <w:sz w:val="24"/>
                <w:szCs w:val="24"/>
              </w:rPr>
              <w:t>Осмотр врачом дерматовенерологом</w:t>
            </w:r>
          </w:p>
        </w:tc>
        <w:tc>
          <w:tcPr>
            <w:tcW w:w="3685" w:type="dxa"/>
            <w:tcBorders>
              <w:top w:val="nil"/>
              <w:left w:val="nil"/>
              <w:bottom w:val="single" w:sz="8" w:space="0" w:color="auto"/>
              <w:right w:val="single" w:sz="8" w:space="0" w:color="auto"/>
            </w:tcBorders>
            <w:shd w:val="clear" w:color="auto" w:fill="auto"/>
            <w:vAlign w:val="bottom"/>
          </w:tcPr>
          <w:p w:rsidR="007D192C" w:rsidRPr="008D67E8" w:rsidRDefault="007D192C" w:rsidP="00560C52">
            <w:pPr>
              <w:jc w:val="center"/>
              <w:rPr>
                <w:color w:val="000000"/>
                <w:sz w:val="24"/>
                <w:szCs w:val="24"/>
              </w:rPr>
            </w:pPr>
            <w:r w:rsidRPr="008D67E8">
              <w:rPr>
                <w:color w:val="000000"/>
                <w:sz w:val="24"/>
                <w:szCs w:val="24"/>
              </w:rPr>
              <w:t>100%</w:t>
            </w:r>
          </w:p>
        </w:tc>
      </w:tr>
      <w:tr w:rsidR="007D192C"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7D192C" w:rsidRPr="008D67E8" w:rsidRDefault="007D192C" w:rsidP="007D192C">
            <w:pPr>
              <w:rPr>
                <w:color w:val="000000"/>
                <w:sz w:val="24"/>
                <w:szCs w:val="24"/>
              </w:rPr>
            </w:pPr>
            <w:r w:rsidRPr="008D67E8">
              <w:rPr>
                <w:color w:val="000000"/>
                <w:sz w:val="24"/>
                <w:szCs w:val="24"/>
              </w:rPr>
              <w:t>Осмотр врачом отоларингологом</w:t>
            </w:r>
          </w:p>
        </w:tc>
        <w:tc>
          <w:tcPr>
            <w:tcW w:w="3685" w:type="dxa"/>
            <w:tcBorders>
              <w:top w:val="nil"/>
              <w:left w:val="nil"/>
              <w:bottom w:val="single" w:sz="8" w:space="0" w:color="auto"/>
              <w:right w:val="single" w:sz="8" w:space="0" w:color="auto"/>
            </w:tcBorders>
            <w:shd w:val="clear" w:color="auto" w:fill="auto"/>
            <w:vAlign w:val="bottom"/>
          </w:tcPr>
          <w:p w:rsidR="007D192C" w:rsidRPr="008D67E8" w:rsidRDefault="007D192C" w:rsidP="00560C52">
            <w:pPr>
              <w:jc w:val="center"/>
              <w:rPr>
                <w:color w:val="000000"/>
                <w:sz w:val="24"/>
                <w:szCs w:val="24"/>
              </w:rPr>
            </w:pPr>
            <w:r w:rsidRPr="008D67E8">
              <w:rPr>
                <w:color w:val="000000"/>
                <w:sz w:val="24"/>
                <w:szCs w:val="24"/>
              </w:rPr>
              <w:t>100%</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561680" w:rsidRPr="008D67E8" w:rsidRDefault="007D192C" w:rsidP="00560C52">
            <w:pPr>
              <w:rPr>
                <w:color w:val="000000"/>
                <w:sz w:val="24"/>
                <w:szCs w:val="24"/>
              </w:rPr>
            </w:pPr>
            <w:r w:rsidRPr="008D67E8">
              <w:rPr>
                <w:color w:val="000000"/>
                <w:sz w:val="24"/>
                <w:szCs w:val="24"/>
              </w:rPr>
              <w:t>Осмотр врачом психиатором</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r w:rsidRPr="008D67E8">
              <w:rPr>
                <w:color w:val="000000"/>
                <w:sz w:val="24"/>
                <w:szCs w:val="24"/>
              </w:rPr>
              <w:t>100%</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7D192C" w:rsidP="00560C52">
            <w:pPr>
              <w:rPr>
                <w:color w:val="000000"/>
                <w:sz w:val="24"/>
                <w:szCs w:val="24"/>
              </w:rPr>
            </w:pPr>
            <w:r w:rsidRPr="000F14EA">
              <w:rPr>
                <w:color w:val="000000"/>
                <w:sz w:val="24"/>
                <w:szCs w:val="24"/>
              </w:rPr>
              <w:lastRenderedPageBreak/>
              <w:t xml:space="preserve">Осмотр врачом </w:t>
            </w:r>
            <w:r w:rsidR="00561680" w:rsidRPr="000F14EA">
              <w:rPr>
                <w:color w:val="000000"/>
                <w:sz w:val="24"/>
                <w:szCs w:val="24"/>
              </w:rPr>
              <w:t>нарколог</w:t>
            </w:r>
            <w:r w:rsidRPr="000F14EA">
              <w:rPr>
                <w:color w:val="000000"/>
                <w:sz w:val="24"/>
                <w:szCs w:val="24"/>
              </w:rPr>
              <w:t>ом</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r w:rsidRPr="000F14EA">
              <w:rPr>
                <w:color w:val="000000"/>
                <w:sz w:val="24"/>
                <w:szCs w:val="24"/>
              </w:rPr>
              <w:t>100%</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7D192C" w:rsidP="00560C52">
            <w:pPr>
              <w:rPr>
                <w:color w:val="000000"/>
                <w:sz w:val="24"/>
                <w:szCs w:val="24"/>
              </w:rPr>
            </w:pPr>
            <w:r w:rsidRPr="000F14EA">
              <w:rPr>
                <w:color w:val="000000"/>
                <w:sz w:val="24"/>
                <w:szCs w:val="24"/>
              </w:rPr>
              <w:t>Осмотр врачом акушером-гинекологом</w:t>
            </w:r>
            <w:r w:rsidR="00561680" w:rsidRPr="000F14EA">
              <w:rPr>
                <w:color w:val="000000"/>
                <w:sz w:val="24"/>
                <w:szCs w:val="24"/>
              </w:rPr>
              <w:t xml:space="preserve"> </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r w:rsidRPr="000F14EA">
              <w:rPr>
                <w:color w:val="000000"/>
                <w:sz w:val="24"/>
                <w:szCs w:val="24"/>
              </w:rPr>
              <w:t>женщины</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7D192C" w:rsidP="00560C52">
            <w:pPr>
              <w:rPr>
                <w:color w:val="000000"/>
                <w:sz w:val="24"/>
                <w:szCs w:val="24"/>
              </w:rPr>
            </w:pPr>
            <w:r w:rsidRPr="000F14EA">
              <w:rPr>
                <w:color w:val="000000"/>
                <w:sz w:val="24"/>
                <w:szCs w:val="24"/>
              </w:rPr>
              <w:t xml:space="preserve">Заключение врача </w:t>
            </w:r>
            <w:r w:rsidR="00561680" w:rsidRPr="000F14EA">
              <w:rPr>
                <w:color w:val="000000"/>
                <w:sz w:val="24"/>
                <w:szCs w:val="24"/>
              </w:rPr>
              <w:t>профпатолога</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r w:rsidRPr="000F14EA">
              <w:rPr>
                <w:color w:val="000000"/>
                <w:sz w:val="24"/>
                <w:szCs w:val="24"/>
              </w:rPr>
              <w:t>100%</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b/>
                <w:bCs/>
                <w:color w:val="000000"/>
                <w:sz w:val="24"/>
                <w:szCs w:val="24"/>
              </w:rPr>
            </w:pPr>
            <w:r w:rsidRPr="000F14EA">
              <w:rPr>
                <w:b/>
                <w:bCs/>
                <w:color w:val="000000"/>
                <w:sz w:val="24"/>
                <w:szCs w:val="24"/>
              </w:rPr>
              <w:t>Лабораторные исследования:</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p>
        </w:tc>
      </w:tr>
      <w:tr w:rsidR="00561680" w:rsidRPr="008D67E8" w:rsidTr="00560C52">
        <w:trPr>
          <w:trHeight w:val="636"/>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Клинический анализ крови (гемоглобин, цветной показатель, эритроциты, тромбоциты, лейкоциты, лейкоцитарная формула, СОЭ)</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100%</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Биохимический анализ крови (сахар, общий холестерин)</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100%</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561680" w:rsidRPr="008D67E8" w:rsidRDefault="00561680" w:rsidP="00560C52">
            <w:pPr>
              <w:rPr>
                <w:color w:val="000000"/>
                <w:sz w:val="24"/>
                <w:szCs w:val="24"/>
              </w:rPr>
            </w:pPr>
            <w:r w:rsidRPr="008D67E8">
              <w:rPr>
                <w:color w:val="000000"/>
                <w:sz w:val="24"/>
                <w:szCs w:val="24"/>
              </w:rPr>
              <w:t>Клинический анализ мочи (удельный вес, белок, сахар, микроскопия осадка)</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100%</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Анализ крови на сифилис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для п.27</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Мазок на гонорею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для п.27</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tcPr>
          <w:p w:rsidR="00561680" w:rsidRPr="008D67E8" w:rsidRDefault="00561680" w:rsidP="00560C52">
            <w:pPr>
              <w:rPr>
                <w:color w:val="000000"/>
                <w:sz w:val="24"/>
                <w:szCs w:val="24"/>
              </w:rPr>
            </w:pPr>
            <w:r w:rsidRPr="008D67E8">
              <w:rPr>
                <w:color w:val="000000"/>
                <w:sz w:val="24"/>
                <w:szCs w:val="24"/>
              </w:rPr>
              <w:t xml:space="preserve">Анализ крови на брюшной тиф (РНГА)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для п.27</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Кал на я/гельминтов и ц/патогенных простейших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для п.27</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Кал на носительство возбудителей кишечных инфекций (диз.группа)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для п.27</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Мазок бактериологический (на флору)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женщины</w:t>
            </w:r>
          </w:p>
        </w:tc>
      </w:tr>
      <w:tr w:rsidR="00561680" w:rsidRPr="008D67E8"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8D67E8" w:rsidRDefault="00561680" w:rsidP="00560C52">
            <w:pPr>
              <w:rPr>
                <w:color w:val="000000"/>
                <w:sz w:val="24"/>
                <w:szCs w:val="24"/>
              </w:rPr>
            </w:pPr>
            <w:r w:rsidRPr="008D67E8">
              <w:rPr>
                <w:color w:val="000000"/>
                <w:sz w:val="24"/>
                <w:szCs w:val="24"/>
              </w:rPr>
              <w:t xml:space="preserve">Цитологическое исследование (на атипичные клетки) </w:t>
            </w:r>
          </w:p>
        </w:tc>
        <w:tc>
          <w:tcPr>
            <w:tcW w:w="3685" w:type="dxa"/>
            <w:tcBorders>
              <w:top w:val="nil"/>
              <w:left w:val="nil"/>
              <w:bottom w:val="single" w:sz="8" w:space="0" w:color="auto"/>
              <w:right w:val="single" w:sz="8" w:space="0" w:color="auto"/>
            </w:tcBorders>
            <w:shd w:val="clear" w:color="auto" w:fill="auto"/>
            <w:vAlign w:val="bottom"/>
          </w:tcPr>
          <w:p w:rsidR="00561680" w:rsidRPr="008D67E8" w:rsidRDefault="00561680" w:rsidP="00560C52">
            <w:pPr>
              <w:jc w:val="center"/>
              <w:rPr>
                <w:color w:val="000000"/>
                <w:sz w:val="24"/>
                <w:szCs w:val="24"/>
              </w:rPr>
            </w:pPr>
            <w:r w:rsidRPr="008D67E8">
              <w:rPr>
                <w:color w:val="000000"/>
                <w:sz w:val="24"/>
                <w:szCs w:val="24"/>
              </w:rPr>
              <w:t>женщины</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b/>
                <w:bCs/>
                <w:color w:val="000000"/>
                <w:sz w:val="24"/>
                <w:szCs w:val="24"/>
              </w:rPr>
            </w:pPr>
            <w:r w:rsidRPr="008D67E8">
              <w:rPr>
                <w:b/>
                <w:bCs/>
                <w:color w:val="000000"/>
                <w:sz w:val="24"/>
                <w:szCs w:val="24"/>
              </w:rPr>
              <w:t>Инструментальные обследования:</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right"/>
              <w:rPr>
                <w:color w:val="000000"/>
                <w:sz w:val="24"/>
                <w:szCs w:val="24"/>
              </w:rPr>
            </w:pP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color w:val="000000"/>
                <w:sz w:val="24"/>
                <w:szCs w:val="24"/>
              </w:rPr>
            </w:pPr>
            <w:r w:rsidRPr="000F14EA">
              <w:rPr>
                <w:color w:val="000000"/>
                <w:sz w:val="24"/>
                <w:szCs w:val="24"/>
              </w:rPr>
              <w:t>Цифровая флюорография или рентгенография в 2-х проекциях (прямая и правая боковая) (не проводится при предоставлении заключения о прохождении ФЛГ, РКТ, рентгенографии органов грудной клетки в течение предшествующего календарного года)</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rPr>
                <w:color w:val="000000"/>
                <w:sz w:val="24"/>
                <w:szCs w:val="24"/>
              </w:rPr>
            </w:pPr>
            <w:r w:rsidRPr="000F14EA">
              <w:rPr>
                <w:color w:val="000000"/>
                <w:sz w:val="24"/>
                <w:szCs w:val="24"/>
              </w:rPr>
              <w:t>Не проводится при наличии ФЛГ, КТ, рентгенологического исследования органов грудной клетки в течение предшествующего календарного года</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color w:val="000000"/>
                <w:sz w:val="24"/>
                <w:szCs w:val="24"/>
              </w:rPr>
            </w:pPr>
            <w:r w:rsidRPr="000F14EA">
              <w:rPr>
                <w:color w:val="000000"/>
                <w:sz w:val="24"/>
                <w:szCs w:val="24"/>
              </w:rPr>
              <w:t>ЭКГ (в покое)</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rPr>
                <w:color w:val="000000"/>
                <w:sz w:val="24"/>
                <w:szCs w:val="24"/>
              </w:rPr>
            </w:pPr>
            <w:r w:rsidRPr="000F14EA">
              <w:rPr>
                <w:color w:val="000000"/>
                <w:sz w:val="24"/>
                <w:szCs w:val="24"/>
              </w:rPr>
              <w:t>лиц 18 лет и старше</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color w:val="000000"/>
                <w:sz w:val="24"/>
                <w:szCs w:val="24"/>
              </w:rPr>
            </w:pPr>
            <w:r w:rsidRPr="000F14EA">
              <w:rPr>
                <w:color w:val="000000"/>
                <w:sz w:val="24"/>
                <w:szCs w:val="24"/>
              </w:rPr>
              <w:t xml:space="preserve">Измерение ВГД </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rPr>
                <w:color w:val="000000"/>
                <w:sz w:val="24"/>
                <w:szCs w:val="24"/>
              </w:rPr>
            </w:pPr>
            <w:r w:rsidRPr="000F14EA">
              <w:rPr>
                <w:color w:val="000000"/>
                <w:sz w:val="24"/>
                <w:szCs w:val="24"/>
              </w:rPr>
              <w:t>лица 40 лет и старше</w:t>
            </w:r>
          </w:p>
        </w:tc>
      </w:tr>
      <w:tr w:rsidR="00561680" w:rsidRPr="000F14EA" w:rsidTr="00560C52">
        <w:trPr>
          <w:trHeight w:val="636"/>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color w:val="000000"/>
                <w:sz w:val="24"/>
                <w:szCs w:val="24"/>
              </w:rPr>
            </w:pPr>
            <w:r w:rsidRPr="000F14EA">
              <w:rPr>
                <w:color w:val="000000"/>
                <w:sz w:val="24"/>
                <w:szCs w:val="24"/>
              </w:rPr>
              <w:t xml:space="preserve">Маммография обеих молочных желез в двух проекциях </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rPr>
                <w:color w:val="000000"/>
                <w:sz w:val="24"/>
                <w:szCs w:val="24"/>
              </w:rPr>
            </w:pPr>
            <w:r w:rsidRPr="000F14EA">
              <w:rPr>
                <w:color w:val="000000"/>
                <w:sz w:val="24"/>
                <w:szCs w:val="24"/>
              </w:rPr>
              <w:t>женщинам старше 40 лет. Не проводится, если в течение предшествующих 12 месяцев проводилась маммография или КТ молочных желез.</w:t>
            </w:r>
          </w:p>
        </w:tc>
      </w:tr>
      <w:tr w:rsidR="00561680" w:rsidRPr="000F14EA" w:rsidTr="00560C52">
        <w:trPr>
          <w:trHeight w:val="324"/>
        </w:trPr>
        <w:tc>
          <w:tcPr>
            <w:tcW w:w="6415" w:type="dxa"/>
            <w:tcBorders>
              <w:top w:val="nil"/>
              <w:left w:val="single" w:sz="8" w:space="0" w:color="auto"/>
              <w:bottom w:val="single" w:sz="8" w:space="0" w:color="auto"/>
              <w:right w:val="single" w:sz="8" w:space="0" w:color="auto"/>
            </w:tcBorders>
            <w:shd w:val="clear" w:color="auto" w:fill="auto"/>
            <w:hideMark/>
          </w:tcPr>
          <w:p w:rsidR="00561680" w:rsidRPr="000F14EA" w:rsidRDefault="00561680" w:rsidP="00560C52">
            <w:pPr>
              <w:rPr>
                <w:color w:val="000000"/>
                <w:sz w:val="24"/>
                <w:szCs w:val="24"/>
              </w:rPr>
            </w:pPr>
            <w:r w:rsidRPr="000F14EA">
              <w:rPr>
                <w:color w:val="000000"/>
                <w:sz w:val="24"/>
                <w:szCs w:val="24"/>
              </w:rPr>
              <w:t xml:space="preserve">УЗИ малого таза </w:t>
            </w:r>
          </w:p>
        </w:tc>
        <w:tc>
          <w:tcPr>
            <w:tcW w:w="3685" w:type="dxa"/>
            <w:tcBorders>
              <w:top w:val="nil"/>
              <w:left w:val="nil"/>
              <w:bottom w:val="single" w:sz="8" w:space="0" w:color="auto"/>
              <w:right w:val="single" w:sz="8" w:space="0" w:color="auto"/>
            </w:tcBorders>
            <w:shd w:val="clear" w:color="auto" w:fill="auto"/>
            <w:vAlign w:val="bottom"/>
          </w:tcPr>
          <w:p w:rsidR="00561680" w:rsidRPr="000F14EA" w:rsidRDefault="00561680" w:rsidP="00560C52">
            <w:pPr>
              <w:jc w:val="center"/>
              <w:rPr>
                <w:color w:val="000000"/>
                <w:sz w:val="24"/>
                <w:szCs w:val="24"/>
              </w:rPr>
            </w:pPr>
            <w:r w:rsidRPr="000F14EA">
              <w:rPr>
                <w:color w:val="000000"/>
                <w:sz w:val="24"/>
                <w:szCs w:val="24"/>
              </w:rPr>
              <w:t>женщины</w:t>
            </w:r>
          </w:p>
        </w:tc>
      </w:tr>
    </w:tbl>
    <w:p w:rsidR="00561680" w:rsidRPr="000F14EA" w:rsidRDefault="00561680" w:rsidP="00561680">
      <w:pPr>
        <w:suppressAutoHyphens/>
        <w:jc w:val="both"/>
        <w:rPr>
          <w:b/>
          <w:sz w:val="24"/>
          <w:szCs w:val="24"/>
          <w:lang w:eastAsia="ar-SA"/>
        </w:rPr>
      </w:pPr>
    </w:p>
    <w:p w:rsidR="00561680" w:rsidRPr="000F14EA" w:rsidRDefault="00561680" w:rsidP="00561680">
      <w:pPr>
        <w:ind w:left="-284"/>
        <w:rPr>
          <w:b/>
          <w:sz w:val="24"/>
          <w:szCs w:val="24"/>
          <w:lang w:eastAsia="ar-SA"/>
        </w:rPr>
      </w:pPr>
    </w:p>
    <w:tbl>
      <w:tblPr>
        <w:tblW w:w="9737" w:type="dxa"/>
        <w:jc w:val="center"/>
        <w:tblLayout w:type="fixed"/>
        <w:tblLook w:val="0000" w:firstRow="0" w:lastRow="0" w:firstColumn="0" w:lastColumn="0" w:noHBand="0" w:noVBand="0"/>
      </w:tblPr>
      <w:tblGrid>
        <w:gridCol w:w="5070"/>
        <w:gridCol w:w="4667"/>
      </w:tblGrid>
      <w:tr w:rsidR="00561680" w:rsidRPr="000F14EA" w:rsidTr="00560C52">
        <w:trPr>
          <w:trHeight w:val="20"/>
          <w:jc w:val="center"/>
        </w:trPr>
        <w:tc>
          <w:tcPr>
            <w:tcW w:w="5070" w:type="dxa"/>
          </w:tcPr>
          <w:p w:rsidR="00561680" w:rsidRPr="000F14EA" w:rsidRDefault="00561680" w:rsidP="00560C52">
            <w:pPr>
              <w:rPr>
                <w:b/>
                <w:bCs/>
                <w:sz w:val="24"/>
                <w:szCs w:val="24"/>
              </w:rPr>
            </w:pPr>
            <w:r w:rsidRPr="000F14EA">
              <w:rPr>
                <w:b/>
                <w:bCs/>
                <w:sz w:val="24"/>
                <w:szCs w:val="24"/>
              </w:rPr>
              <w:t xml:space="preserve">От Заказчика: </w:t>
            </w:r>
          </w:p>
        </w:tc>
        <w:tc>
          <w:tcPr>
            <w:tcW w:w="4667" w:type="dxa"/>
          </w:tcPr>
          <w:p w:rsidR="00561680" w:rsidRPr="000F14EA" w:rsidRDefault="00561680" w:rsidP="00560C52">
            <w:pPr>
              <w:rPr>
                <w:b/>
                <w:bCs/>
                <w:sz w:val="24"/>
                <w:szCs w:val="24"/>
              </w:rPr>
            </w:pPr>
            <w:r w:rsidRPr="000F14EA">
              <w:rPr>
                <w:b/>
                <w:bCs/>
                <w:sz w:val="24"/>
                <w:szCs w:val="24"/>
              </w:rPr>
              <w:t>От Исполнителя:</w:t>
            </w:r>
          </w:p>
          <w:p w:rsidR="00561680" w:rsidRPr="000F14EA" w:rsidRDefault="00561680" w:rsidP="00560C52">
            <w:pPr>
              <w:rPr>
                <w:b/>
                <w:bCs/>
                <w:sz w:val="24"/>
                <w:szCs w:val="24"/>
              </w:rPr>
            </w:pPr>
          </w:p>
        </w:tc>
      </w:tr>
      <w:tr w:rsidR="00561680" w:rsidRPr="000F14EA" w:rsidTr="00560C52">
        <w:trPr>
          <w:trHeight w:val="20"/>
          <w:jc w:val="center"/>
        </w:trPr>
        <w:tc>
          <w:tcPr>
            <w:tcW w:w="5070" w:type="dxa"/>
          </w:tcPr>
          <w:p w:rsidR="00561680" w:rsidRPr="000F14EA" w:rsidRDefault="00561680" w:rsidP="00560C52">
            <w:pPr>
              <w:ind w:right="830"/>
              <w:rPr>
                <w:sz w:val="24"/>
                <w:szCs w:val="24"/>
              </w:rPr>
            </w:pPr>
            <w:r w:rsidRPr="000F14EA">
              <w:rPr>
                <w:sz w:val="24"/>
                <w:szCs w:val="24"/>
              </w:rPr>
              <w:t>Директор ФБУН НИИ эпидемиологии и микробиологии имени Пастера</w:t>
            </w:r>
          </w:p>
          <w:p w:rsidR="00561680" w:rsidRPr="000F14EA" w:rsidRDefault="00561680" w:rsidP="00560C52">
            <w:pPr>
              <w:rPr>
                <w:sz w:val="24"/>
                <w:szCs w:val="24"/>
              </w:rPr>
            </w:pPr>
          </w:p>
          <w:p w:rsidR="00561680" w:rsidRPr="000F14EA" w:rsidRDefault="00561680" w:rsidP="00560C52">
            <w:pPr>
              <w:rPr>
                <w:sz w:val="24"/>
                <w:szCs w:val="24"/>
              </w:rPr>
            </w:pPr>
            <w:r w:rsidRPr="000F14EA">
              <w:rPr>
                <w:sz w:val="24"/>
                <w:szCs w:val="24"/>
              </w:rPr>
              <w:t xml:space="preserve">_________________________/ Тотолян А. А. / </w:t>
            </w:r>
          </w:p>
        </w:tc>
        <w:tc>
          <w:tcPr>
            <w:tcW w:w="4667" w:type="dxa"/>
          </w:tcPr>
          <w:p w:rsidR="00561680" w:rsidRPr="000F14EA" w:rsidRDefault="00561680" w:rsidP="00560C52">
            <w:pPr>
              <w:rPr>
                <w:sz w:val="24"/>
                <w:szCs w:val="24"/>
              </w:rPr>
            </w:pPr>
          </w:p>
          <w:p w:rsidR="00561680" w:rsidRPr="000F14EA" w:rsidRDefault="00561680" w:rsidP="00560C52">
            <w:pPr>
              <w:rPr>
                <w:sz w:val="24"/>
                <w:szCs w:val="24"/>
              </w:rPr>
            </w:pPr>
          </w:p>
        </w:tc>
      </w:tr>
    </w:tbl>
    <w:p w:rsidR="009B2B42" w:rsidRPr="000F14EA" w:rsidRDefault="009B2B42" w:rsidP="00561680">
      <w:pPr>
        <w:ind w:right="282"/>
        <w:jc w:val="both"/>
        <w:rPr>
          <w:rFonts w:eastAsia="Arial Unicode MS"/>
          <w:b/>
          <w:sz w:val="22"/>
          <w:szCs w:val="22"/>
        </w:rPr>
      </w:pPr>
    </w:p>
    <w:p w:rsidR="00561680" w:rsidRDefault="00561680"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Default="008D67E8" w:rsidP="00A60780">
      <w:pPr>
        <w:pStyle w:val="a5"/>
        <w:tabs>
          <w:tab w:val="left" w:pos="9356"/>
        </w:tabs>
        <w:ind w:right="1274"/>
        <w:jc w:val="right"/>
        <w:rPr>
          <w:rFonts w:eastAsia="Arial Unicode MS"/>
          <w:b w:val="0"/>
          <w:sz w:val="22"/>
          <w:szCs w:val="22"/>
        </w:rPr>
      </w:pPr>
    </w:p>
    <w:p w:rsidR="008D67E8" w:rsidRPr="000F14EA" w:rsidRDefault="008D67E8" w:rsidP="00A60780">
      <w:pPr>
        <w:pStyle w:val="a5"/>
        <w:tabs>
          <w:tab w:val="left" w:pos="9356"/>
        </w:tabs>
        <w:ind w:right="1274"/>
        <w:jc w:val="right"/>
        <w:rPr>
          <w:rFonts w:eastAsia="Arial Unicode MS"/>
          <w:b w:val="0"/>
          <w:sz w:val="22"/>
          <w:szCs w:val="22"/>
        </w:rPr>
      </w:pPr>
    </w:p>
    <w:p w:rsidR="00173061" w:rsidRPr="000F14EA" w:rsidRDefault="00173061" w:rsidP="003C27BF">
      <w:pPr>
        <w:pStyle w:val="a5"/>
        <w:tabs>
          <w:tab w:val="left" w:pos="9356"/>
        </w:tabs>
        <w:ind w:right="-1"/>
        <w:jc w:val="right"/>
        <w:rPr>
          <w:b w:val="0"/>
          <w:spacing w:val="-6"/>
          <w:sz w:val="22"/>
          <w:szCs w:val="22"/>
        </w:rPr>
      </w:pPr>
      <w:r w:rsidRPr="000F14EA">
        <w:rPr>
          <w:rFonts w:eastAsia="Arial Unicode MS"/>
          <w:b w:val="0"/>
          <w:sz w:val="22"/>
          <w:szCs w:val="22"/>
        </w:rPr>
        <w:lastRenderedPageBreak/>
        <w:t xml:space="preserve">               Приложение № 2</w:t>
      </w:r>
    </w:p>
    <w:p w:rsidR="00173061" w:rsidRPr="000F14EA" w:rsidRDefault="00606629" w:rsidP="003C27BF">
      <w:pPr>
        <w:ind w:right="-1"/>
        <w:jc w:val="right"/>
        <w:rPr>
          <w:rFonts w:eastAsia="Arial Unicode MS"/>
          <w:sz w:val="22"/>
          <w:szCs w:val="22"/>
        </w:rPr>
      </w:pPr>
      <w:r w:rsidRPr="000F14EA">
        <w:rPr>
          <w:rFonts w:eastAsia="Arial Unicode MS"/>
          <w:sz w:val="22"/>
          <w:szCs w:val="22"/>
        </w:rPr>
        <w:t xml:space="preserve">к </w:t>
      </w:r>
      <w:r w:rsidR="00AB3872" w:rsidRPr="000F14EA">
        <w:rPr>
          <w:rFonts w:eastAsia="Arial Unicode MS"/>
          <w:sz w:val="22"/>
          <w:szCs w:val="22"/>
        </w:rPr>
        <w:t>Контракт</w:t>
      </w:r>
      <w:r w:rsidRPr="000F14EA">
        <w:rPr>
          <w:rFonts w:eastAsia="Arial Unicode MS"/>
          <w:sz w:val="22"/>
          <w:szCs w:val="22"/>
        </w:rPr>
        <w:t xml:space="preserve">у № </w:t>
      </w:r>
      <w:r w:rsidR="00561680" w:rsidRPr="000F14EA">
        <w:rPr>
          <w:rFonts w:eastAsia="Arial Unicode MS"/>
          <w:sz w:val="22"/>
          <w:szCs w:val="22"/>
        </w:rPr>
        <w:t>__ от  «___»</w:t>
      </w:r>
      <w:r w:rsidR="00C65A45" w:rsidRPr="000F14EA">
        <w:rPr>
          <w:rFonts w:eastAsia="Arial Unicode MS"/>
          <w:sz w:val="22"/>
          <w:szCs w:val="22"/>
        </w:rPr>
        <w:t xml:space="preserve"> </w:t>
      </w:r>
      <w:r w:rsidR="003C27BF" w:rsidRPr="000F14EA">
        <w:rPr>
          <w:rFonts w:eastAsia="Arial Unicode MS"/>
          <w:sz w:val="22"/>
          <w:szCs w:val="22"/>
        </w:rPr>
        <w:t>________</w:t>
      </w:r>
      <w:r w:rsidR="00561680" w:rsidRPr="000F14EA">
        <w:rPr>
          <w:rFonts w:eastAsia="Arial Unicode MS"/>
          <w:sz w:val="22"/>
          <w:szCs w:val="22"/>
        </w:rPr>
        <w:t xml:space="preserve"> </w:t>
      </w:r>
      <w:r w:rsidR="00C65A45" w:rsidRPr="000F14EA">
        <w:rPr>
          <w:rFonts w:eastAsia="Arial Unicode MS"/>
          <w:sz w:val="22"/>
          <w:szCs w:val="22"/>
        </w:rPr>
        <w:t>202</w:t>
      </w:r>
      <w:r w:rsidR="005A50C5" w:rsidRPr="000F14EA">
        <w:rPr>
          <w:rFonts w:eastAsia="Arial Unicode MS"/>
          <w:sz w:val="22"/>
          <w:szCs w:val="22"/>
        </w:rPr>
        <w:t>6</w:t>
      </w:r>
      <w:r w:rsidR="00173061" w:rsidRPr="000F14EA">
        <w:rPr>
          <w:rFonts w:eastAsia="Arial Unicode MS"/>
          <w:sz w:val="22"/>
          <w:szCs w:val="22"/>
        </w:rPr>
        <w:t xml:space="preserve"> года</w:t>
      </w:r>
    </w:p>
    <w:p w:rsidR="000976B3" w:rsidRPr="000F14EA" w:rsidRDefault="000976B3" w:rsidP="003C27BF">
      <w:pPr>
        <w:ind w:right="-1"/>
        <w:jc w:val="right"/>
        <w:rPr>
          <w:rFonts w:eastAsia="Arial Unicode MS"/>
          <w:b/>
          <w:sz w:val="22"/>
          <w:szCs w:val="22"/>
        </w:rPr>
      </w:pPr>
    </w:p>
    <w:p w:rsidR="00561680" w:rsidRPr="000F14EA" w:rsidRDefault="00561680" w:rsidP="00561680">
      <w:pPr>
        <w:jc w:val="center"/>
        <w:rPr>
          <w:sz w:val="22"/>
          <w:szCs w:val="22"/>
        </w:rPr>
      </w:pPr>
    </w:p>
    <w:p w:rsidR="00561680" w:rsidRPr="000F14EA" w:rsidRDefault="00561680" w:rsidP="00561680">
      <w:pPr>
        <w:jc w:val="center"/>
        <w:rPr>
          <w:sz w:val="22"/>
          <w:szCs w:val="22"/>
        </w:rPr>
      </w:pPr>
      <w:r w:rsidRPr="000F14EA">
        <w:rPr>
          <w:sz w:val="22"/>
          <w:szCs w:val="22"/>
        </w:rPr>
        <w:t>СПЕЦИФИКАЦИЯ</w:t>
      </w:r>
    </w:p>
    <w:p w:rsidR="000976B3" w:rsidRPr="000F14EA" w:rsidRDefault="000976B3" w:rsidP="00CD7E4C">
      <w:pPr>
        <w:tabs>
          <w:tab w:val="left" w:pos="10490"/>
        </w:tabs>
        <w:ind w:right="1132"/>
        <w:jc w:val="both"/>
        <w:rPr>
          <w:sz w:val="22"/>
          <w:szCs w:val="22"/>
        </w:rPr>
      </w:pPr>
    </w:p>
    <w:p w:rsidR="002C7376" w:rsidRPr="000F14EA" w:rsidRDefault="002C7376" w:rsidP="00CD7E4C">
      <w:pPr>
        <w:jc w:val="both"/>
        <w:rPr>
          <w:sz w:val="22"/>
          <w:szCs w:val="22"/>
        </w:rPr>
      </w:pPr>
    </w:p>
    <w:tbl>
      <w:tblPr>
        <w:tblW w:w="8624" w:type="dxa"/>
        <w:tblInd w:w="96" w:type="dxa"/>
        <w:tblLayout w:type="fixed"/>
        <w:tblLook w:val="04A0" w:firstRow="1" w:lastRow="0" w:firstColumn="1" w:lastColumn="0" w:noHBand="0" w:noVBand="1"/>
      </w:tblPr>
      <w:tblGrid>
        <w:gridCol w:w="4265"/>
        <w:gridCol w:w="2409"/>
        <w:gridCol w:w="1950"/>
      </w:tblGrid>
      <w:tr w:rsidR="00F473A2" w:rsidRPr="00D34840" w:rsidTr="00D34840">
        <w:trPr>
          <w:trHeight w:val="324"/>
        </w:trPr>
        <w:tc>
          <w:tcPr>
            <w:tcW w:w="42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473A2" w:rsidRPr="00D34840" w:rsidRDefault="00F473A2" w:rsidP="009E68C8">
            <w:pPr>
              <w:ind w:left="-72"/>
              <w:jc w:val="center"/>
              <w:rPr>
                <w:b/>
                <w:bCs/>
                <w:color w:val="000000"/>
                <w:sz w:val="22"/>
                <w:szCs w:val="22"/>
              </w:rPr>
            </w:pPr>
            <w:r w:rsidRPr="00D34840">
              <w:rPr>
                <w:b/>
                <w:bCs/>
                <w:color w:val="000000"/>
                <w:sz w:val="22"/>
                <w:szCs w:val="22"/>
              </w:rPr>
              <w:t>Наименование услуги</w:t>
            </w:r>
          </w:p>
        </w:tc>
        <w:tc>
          <w:tcPr>
            <w:tcW w:w="2409" w:type="dxa"/>
            <w:tcBorders>
              <w:top w:val="single" w:sz="8" w:space="0" w:color="auto"/>
              <w:left w:val="nil"/>
              <w:bottom w:val="single" w:sz="8" w:space="0" w:color="auto"/>
              <w:right w:val="single" w:sz="8" w:space="0" w:color="auto"/>
            </w:tcBorders>
            <w:shd w:val="clear" w:color="auto" w:fill="auto"/>
            <w:noWrap/>
            <w:vAlign w:val="bottom"/>
            <w:hideMark/>
          </w:tcPr>
          <w:p w:rsidR="00F473A2" w:rsidRPr="00D34840" w:rsidRDefault="00F473A2" w:rsidP="009E68C8">
            <w:pPr>
              <w:jc w:val="center"/>
              <w:rPr>
                <w:b/>
                <w:bCs/>
                <w:color w:val="000000"/>
                <w:sz w:val="22"/>
                <w:szCs w:val="22"/>
              </w:rPr>
            </w:pPr>
            <w:r w:rsidRPr="00D34840">
              <w:rPr>
                <w:b/>
                <w:bCs/>
                <w:color w:val="000000"/>
                <w:sz w:val="22"/>
                <w:szCs w:val="22"/>
              </w:rPr>
              <w:t>Примечания</w:t>
            </w:r>
          </w:p>
        </w:tc>
        <w:tc>
          <w:tcPr>
            <w:tcW w:w="1950" w:type="dxa"/>
            <w:tcBorders>
              <w:top w:val="single" w:sz="8" w:space="0" w:color="auto"/>
              <w:left w:val="nil"/>
              <w:bottom w:val="single" w:sz="8" w:space="0" w:color="auto"/>
              <w:right w:val="single" w:sz="8" w:space="0" w:color="auto"/>
            </w:tcBorders>
          </w:tcPr>
          <w:p w:rsidR="00F473A2" w:rsidRPr="00D34840" w:rsidRDefault="00F473A2" w:rsidP="009E68C8">
            <w:pPr>
              <w:jc w:val="center"/>
              <w:rPr>
                <w:b/>
                <w:bCs/>
                <w:color w:val="000000"/>
                <w:sz w:val="22"/>
                <w:szCs w:val="22"/>
              </w:rPr>
            </w:pPr>
            <w:r w:rsidRPr="00D34840">
              <w:rPr>
                <w:b/>
                <w:bCs/>
                <w:color w:val="000000"/>
                <w:sz w:val="22"/>
                <w:szCs w:val="22"/>
              </w:rPr>
              <w:t>Стоимость, руб.</w:t>
            </w: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b/>
                <w:bCs/>
                <w:color w:val="000000"/>
                <w:sz w:val="24"/>
                <w:szCs w:val="24"/>
              </w:rPr>
            </w:pPr>
            <w:r w:rsidRPr="000F14EA">
              <w:rPr>
                <w:b/>
                <w:bCs/>
                <w:color w:val="000000"/>
                <w:sz w:val="24"/>
                <w:szCs w:val="24"/>
              </w:rPr>
              <w:t>Участие врачей-специалистов:</w:t>
            </w:r>
          </w:p>
        </w:tc>
        <w:tc>
          <w:tcPr>
            <w:tcW w:w="2409" w:type="dxa"/>
            <w:tcBorders>
              <w:top w:val="nil"/>
              <w:left w:val="nil"/>
              <w:bottom w:val="single" w:sz="8" w:space="0" w:color="auto"/>
              <w:right w:val="single" w:sz="8" w:space="0" w:color="auto"/>
            </w:tcBorders>
            <w:shd w:val="clear" w:color="auto" w:fill="auto"/>
            <w:hideMark/>
          </w:tcPr>
          <w:p w:rsidR="00F473A2" w:rsidRPr="000F14EA" w:rsidRDefault="00F473A2" w:rsidP="009E68C8">
            <w:pPr>
              <w:rPr>
                <w:b/>
                <w:bCs/>
                <w:color w:val="000000"/>
                <w:sz w:val="24"/>
                <w:szCs w:val="24"/>
              </w:rPr>
            </w:pPr>
            <w:r w:rsidRPr="000F14EA">
              <w:rPr>
                <w:b/>
                <w:bCs/>
                <w:color w:val="000000"/>
                <w:sz w:val="24"/>
                <w:szCs w:val="24"/>
              </w:rPr>
              <w:t> </w:t>
            </w:r>
          </w:p>
        </w:tc>
        <w:tc>
          <w:tcPr>
            <w:tcW w:w="1950" w:type="dxa"/>
            <w:tcBorders>
              <w:top w:val="nil"/>
              <w:left w:val="nil"/>
              <w:bottom w:val="single" w:sz="8" w:space="0" w:color="auto"/>
              <w:right w:val="single" w:sz="8" w:space="0" w:color="auto"/>
            </w:tcBorders>
          </w:tcPr>
          <w:p w:rsidR="00F473A2" w:rsidRPr="000F14EA" w:rsidRDefault="00F473A2" w:rsidP="009E68C8">
            <w:pPr>
              <w:rPr>
                <w:b/>
                <w:bCs/>
                <w:color w:val="000000"/>
                <w:sz w:val="24"/>
                <w:szCs w:val="24"/>
              </w:rPr>
            </w:pPr>
          </w:p>
        </w:tc>
      </w:tr>
      <w:tr w:rsidR="00F473A2" w:rsidRPr="000F14EA" w:rsidTr="00D34840">
        <w:trPr>
          <w:trHeight w:val="636"/>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Осмотр врача-терапевта (в т.ч. определение относительного сердечно-сосудистого риска у граждан в возрасте от 18 до 40 лет включительно/определение абсолютного сердечно-сосудистого риска у граждан в возрасте старше 40 лет)</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p>
          <w:p w:rsidR="00F473A2" w:rsidRPr="000F14EA" w:rsidRDefault="00F473A2" w:rsidP="009E68C8">
            <w:pPr>
              <w:jc w:val="center"/>
              <w:rPr>
                <w:color w:val="000000"/>
                <w:sz w:val="24"/>
                <w:szCs w:val="24"/>
              </w:rPr>
            </w:pPr>
          </w:p>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Осмотр врачом неврологом</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Осмотр врачом дерматовенерологом</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Осмотр врачом отоларингологом</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Осмотр врачом психиатором</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Осмотр врачом наркологом</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Осмотр врачом акушером-гинекологом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женщины</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Заключение врача профпатолога</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b/>
                <w:bCs/>
                <w:color w:val="000000"/>
                <w:sz w:val="24"/>
                <w:szCs w:val="24"/>
              </w:rPr>
            </w:pPr>
            <w:r w:rsidRPr="000F14EA">
              <w:rPr>
                <w:b/>
                <w:bCs/>
                <w:color w:val="000000"/>
                <w:sz w:val="24"/>
                <w:szCs w:val="24"/>
              </w:rPr>
              <w:t>Лабораторные исследования:</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636"/>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Клинический анализ крови (гемоглобин, цветной показатель, эритроциты, тромбоциты, лейкоциты, лейкоцитарная формула, СОЭ)</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Биохимический анализ крови (сахар, общий холестерин)</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Клинический анализ мочи (удельный вес, белок, сахар, микроскопия осадка)</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100%</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Анализ крови на сифилис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для п.27</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Мазок на гонорею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для п.27</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tcPr>
          <w:p w:rsidR="00F473A2" w:rsidRPr="000F14EA" w:rsidRDefault="00F473A2" w:rsidP="009E68C8">
            <w:pPr>
              <w:rPr>
                <w:color w:val="000000"/>
                <w:sz w:val="24"/>
                <w:szCs w:val="24"/>
              </w:rPr>
            </w:pPr>
            <w:r w:rsidRPr="000F14EA">
              <w:rPr>
                <w:color w:val="000000"/>
                <w:sz w:val="24"/>
                <w:szCs w:val="24"/>
              </w:rPr>
              <w:t xml:space="preserve">Анализ крови на брюшной тиф (РНГА)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для п.27</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Кал на я/гельминтов и ц/патогенных простейших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для п.27</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Кал на носительство возбудителей кишечных инфекций (диз.группа)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для п.27</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Мазок бактериологический (на флору)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женщины</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Цитологическое исследование (на атипичные клетки)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женщины</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b/>
                <w:bCs/>
                <w:color w:val="000000"/>
                <w:sz w:val="24"/>
                <w:szCs w:val="24"/>
              </w:rPr>
            </w:pPr>
            <w:r w:rsidRPr="000F14EA">
              <w:rPr>
                <w:b/>
                <w:bCs/>
                <w:color w:val="000000"/>
                <w:sz w:val="24"/>
                <w:szCs w:val="24"/>
              </w:rPr>
              <w:t>Инструментальные обследования:</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right"/>
              <w:rPr>
                <w:color w:val="000000"/>
                <w:sz w:val="24"/>
                <w:szCs w:val="24"/>
              </w:rPr>
            </w:pPr>
          </w:p>
        </w:tc>
        <w:tc>
          <w:tcPr>
            <w:tcW w:w="1950" w:type="dxa"/>
            <w:tcBorders>
              <w:top w:val="nil"/>
              <w:left w:val="nil"/>
              <w:bottom w:val="single" w:sz="8" w:space="0" w:color="auto"/>
              <w:right w:val="single" w:sz="8" w:space="0" w:color="auto"/>
            </w:tcBorders>
          </w:tcPr>
          <w:p w:rsidR="00F473A2" w:rsidRPr="000F14EA" w:rsidRDefault="00F473A2" w:rsidP="009E68C8">
            <w:pPr>
              <w:jc w:val="right"/>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Цифровая флюорография или рентгенография в 2-х проекциях (прямая и правая боковая) (не проводится при предоставлении заключения о прохождении ФЛГ, РКТ, </w:t>
            </w:r>
            <w:r w:rsidRPr="000F14EA">
              <w:rPr>
                <w:color w:val="000000"/>
                <w:sz w:val="24"/>
                <w:szCs w:val="24"/>
              </w:rPr>
              <w:lastRenderedPageBreak/>
              <w:t>рентгенографии органов грудной клетки в течение предшествующего календарного года)</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rPr>
                <w:color w:val="000000"/>
                <w:sz w:val="24"/>
                <w:szCs w:val="24"/>
              </w:rPr>
            </w:pPr>
            <w:r w:rsidRPr="000F14EA">
              <w:rPr>
                <w:color w:val="000000"/>
                <w:sz w:val="24"/>
                <w:szCs w:val="24"/>
              </w:rPr>
              <w:lastRenderedPageBreak/>
              <w:t xml:space="preserve">Не проводится при наличии ФЛГ, КТ, рентгенологического исследования органов грудной </w:t>
            </w:r>
            <w:r w:rsidRPr="000F14EA">
              <w:rPr>
                <w:color w:val="000000"/>
                <w:sz w:val="24"/>
                <w:szCs w:val="24"/>
              </w:rPr>
              <w:lastRenderedPageBreak/>
              <w:t>клетки в течение предшествующего календарного года</w:t>
            </w:r>
          </w:p>
        </w:tc>
        <w:tc>
          <w:tcPr>
            <w:tcW w:w="1950" w:type="dxa"/>
            <w:tcBorders>
              <w:top w:val="nil"/>
              <w:left w:val="nil"/>
              <w:bottom w:val="single" w:sz="8" w:space="0" w:color="auto"/>
              <w:right w:val="single" w:sz="8" w:space="0" w:color="auto"/>
            </w:tcBorders>
          </w:tcPr>
          <w:p w:rsidR="00F473A2" w:rsidRPr="000F14EA" w:rsidRDefault="00F473A2" w:rsidP="009E68C8">
            <w:pP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ЭКГ (в покое)</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rPr>
                <w:color w:val="000000"/>
                <w:sz w:val="24"/>
                <w:szCs w:val="24"/>
              </w:rPr>
            </w:pPr>
            <w:r w:rsidRPr="000F14EA">
              <w:rPr>
                <w:color w:val="000000"/>
                <w:sz w:val="24"/>
                <w:szCs w:val="24"/>
              </w:rPr>
              <w:t>лиц 18 лет и старше</w:t>
            </w:r>
          </w:p>
        </w:tc>
        <w:tc>
          <w:tcPr>
            <w:tcW w:w="1950" w:type="dxa"/>
            <w:tcBorders>
              <w:top w:val="nil"/>
              <w:left w:val="nil"/>
              <w:bottom w:val="single" w:sz="8" w:space="0" w:color="auto"/>
              <w:right w:val="single" w:sz="8" w:space="0" w:color="auto"/>
            </w:tcBorders>
          </w:tcPr>
          <w:p w:rsidR="00F473A2" w:rsidRPr="000F14EA" w:rsidRDefault="00F473A2" w:rsidP="009E68C8">
            <w:pP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Измерение ВГД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rPr>
                <w:color w:val="000000"/>
                <w:sz w:val="24"/>
                <w:szCs w:val="24"/>
              </w:rPr>
            </w:pPr>
            <w:r w:rsidRPr="000F14EA">
              <w:rPr>
                <w:color w:val="000000"/>
                <w:sz w:val="24"/>
                <w:szCs w:val="24"/>
              </w:rPr>
              <w:t>лица 40 лет и старше</w:t>
            </w:r>
          </w:p>
        </w:tc>
        <w:tc>
          <w:tcPr>
            <w:tcW w:w="1950" w:type="dxa"/>
            <w:tcBorders>
              <w:top w:val="nil"/>
              <w:left w:val="nil"/>
              <w:bottom w:val="single" w:sz="8" w:space="0" w:color="auto"/>
              <w:right w:val="single" w:sz="8" w:space="0" w:color="auto"/>
            </w:tcBorders>
          </w:tcPr>
          <w:p w:rsidR="00F473A2" w:rsidRPr="000F14EA" w:rsidRDefault="00F473A2" w:rsidP="009E68C8">
            <w:pPr>
              <w:rPr>
                <w:color w:val="000000"/>
                <w:sz w:val="24"/>
                <w:szCs w:val="24"/>
              </w:rPr>
            </w:pPr>
          </w:p>
        </w:tc>
      </w:tr>
      <w:tr w:rsidR="00F473A2" w:rsidRPr="000F14EA" w:rsidTr="00D34840">
        <w:trPr>
          <w:trHeight w:val="636"/>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Маммография обеих молочных желез в двух проекциях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rPr>
                <w:color w:val="000000"/>
                <w:sz w:val="24"/>
                <w:szCs w:val="24"/>
              </w:rPr>
            </w:pPr>
            <w:r w:rsidRPr="000F14EA">
              <w:rPr>
                <w:color w:val="000000"/>
                <w:sz w:val="24"/>
                <w:szCs w:val="24"/>
              </w:rPr>
              <w:t>женщинам старше 40 лет. Не проводится, если в течение предшествующих 12 месяцев проводилась маммография или КТ молочных желез.</w:t>
            </w:r>
          </w:p>
        </w:tc>
        <w:tc>
          <w:tcPr>
            <w:tcW w:w="1950" w:type="dxa"/>
            <w:tcBorders>
              <w:top w:val="nil"/>
              <w:left w:val="nil"/>
              <w:bottom w:val="single" w:sz="8" w:space="0" w:color="auto"/>
              <w:right w:val="single" w:sz="8" w:space="0" w:color="auto"/>
            </w:tcBorders>
          </w:tcPr>
          <w:p w:rsidR="00F473A2" w:rsidRPr="000F14EA" w:rsidRDefault="00F473A2" w:rsidP="009E68C8">
            <w:pPr>
              <w:rPr>
                <w:color w:val="000000"/>
                <w:sz w:val="24"/>
                <w:szCs w:val="24"/>
              </w:rPr>
            </w:pPr>
          </w:p>
        </w:tc>
      </w:tr>
      <w:tr w:rsidR="00F473A2" w:rsidRPr="000F14EA" w:rsidTr="00D34840">
        <w:trPr>
          <w:trHeight w:val="324"/>
        </w:trPr>
        <w:tc>
          <w:tcPr>
            <w:tcW w:w="4265" w:type="dxa"/>
            <w:tcBorders>
              <w:top w:val="nil"/>
              <w:left w:val="single" w:sz="8" w:space="0" w:color="auto"/>
              <w:bottom w:val="single" w:sz="8" w:space="0" w:color="auto"/>
              <w:right w:val="single" w:sz="8" w:space="0" w:color="auto"/>
            </w:tcBorders>
            <w:shd w:val="clear" w:color="auto" w:fill="auto"/>
            <w:hideMark/>
          </w:tcPr>
          <w:p w:rsidR="00F473A2" w:rsidRPr="000F14EA" w:rsidRDefault="00F473A2" w:rsidP="009E68C8">
            <w:pPr>
              <w:rPr>
                <w:color w:val="000000"/>
                <w:sz w:val="24"/>
                <w:szCs w:val="24"/>
              </w:rPr>
            </w:pPr>
            <w:r w:rsidRPr="000F14EA">
              <w:rPr>
                <w:color w:val="000000"/>
                <w:sz w:val="24"/>
                <w:szCs w:val="24"/>
              </w:rPr>
              <w:t xml:space="preserve">УЗИ малого таза </w:t>
            </w:r>
          </w:p>
        </w:tc>
        <w:tc>
          <w:tcPr>
            <w:tcW w:w="2409" w:type="dxa"/>
            <w:tcBorders>
              <w:top w:val="nil"/>
              <w:left w:val="nil"/>
              <w:bottom w:val="single" w:sz="8" w:space="0" w:color="auto"/>
              <w:right w:val="single" w:sz="8" w:space="0" w:color="auto"/>
            </w:tcBorders>
            <w:shd w:val="clear" w:color="auto" w:fill="auto"/>
            <w:vAlign w:val="bottom"/>
          </w:tcPr>
          <w:p w:rsidR="00F473A2" w:rsidRPr="000F14EA" w:rsidRDefault="00F473A2" w:rsidP="009E68C8">
            <w:pPr>
              <w:jc w:val="center"/>
              <w:rPr>
                <w:color w:val="000000"/>
                <w:sz w:val="24"/>
                <w:szCs w:val="24"/>
              </w:rPr>
            </w:pPr>
            <w:r w:rsidRPr="000F14EA">
              <w:rPr>
                <w:color w:val="000000"/>
                <w:sz w:val="24"/>
                <w:szCs w:val="24"/>
              </w:rPr>
              <w:t>женщины</w:t>
            </w:r>
          </w:p>
        </w:tc>
        <w:tc>
          <w:tcPr>
            <w:tcW w:w="1950" w:type="dxa"/>
            <w:tcBorders>
              <w:top w:val="nil"/>
              <w:left w:val="nil"/>
              <w:bottom w:val="single" w:sz="8" w:space="0" w:color="auto"/>
              <w:right w:val="single" w:sz="8" w:space="0" w:color="auto"/>
            </w:tcBorders>
          </w:tcPr>
          <w:p w:rsidR="00F473A2" w:rsidRPr="000F14EA" w:rsidRDefault="00F473A2" w:rsidP="009E68C8">
            <w:pPr>
              <w:jc w:val="center"/>
              <w:rPr>
                <w:color w:val="000000"/>
                <w:sz w:val="24"/>
                <w:szCs w:val="24"/>
              </w:rPr>
            </w:pPr>
          </w:p>
        </w:tc>
      </w:tr>
    </w:tbl>
    <w:p w:rsidR="00A82676" w:rsidRPr="000F14EA" w:rsidRDefault="00A82676"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p w:rsidR="009A6FEE" w:rsidRPr="000F14EA" w:rsidRDefault="009A6FEE" w:rsidP="00CD7E4C">
      <w:pPr>
        <w:jc w:val="both"/>
        <w:rPr>
          <w:sz w:val="22"/>
          <w:szCs w:val="22"/>
        </w:rPr>
      </w:pPr>
    </w:p>
    <w:tbl>
      <w:tblPr>
        <w:tblW w:w="9737" w:type="dxa"/>
        <w:jc w:val="center"/>
        <w:tblLayout w:type="fixed"/>
        <w:tblLook w:val="0000" w:firstRow="0" w:lastRow="0" w:firstColumn="0" w:lastColumn="0" w:noHBand="0" w:noVBand="0"/>
      </w:tblPr>
      <w:tblGrid>
        <w:gridCol w:w="5070"/>
        <w:gridCol w:w="4667"/>
      </w:tblGrid>
      <w:tr w:rsidR="006040FE" w:rsidRPr="000F14EA" w:rsidTr="00560C52">
        <w:trPr>
          <w:trHeight w:val="20"/>
          <w:jc w:val="center"/>
        </w:trPr>
        <w:tc>
          <w:tcPr>
            <w:tcW w:w="5070" w:type="dxa"/>
          </w:tcPr>
          <w:p w:rsidR="006040FE" w:rsidRPr="000F14EA" w:rsidRDefault="006040FE" w:rsidP="00560C52">
            <w:pPr>
              <w:rPr>
                <w:b/>
                <w:bCs/>
                <w:sz w:val="24"/>
                <w:szCs w:val="24"/>
              </w:rPr>
            </w:pPr>
            <w:r w:rsidRPr="000F14EA">
              <w:rPr>
                <w:b/>
                <w:bCs/>
                <w:sz w:val="24"/>
                <w:szCs w:val="24"/>
              </w:rPr>
              <w:t xml:space="preserve">От Заказчика: </w:t>
            </w:r>
          </w:p>
        </w:tc>
        <w:tc>
          <w:tcPr>
            <w:tcW w:w="4667" w:type="dxa"/>
          </w:tcPr>
          <w:p w:rsidR="006040FE" w:rsidRPr="000F14EA" w:rsidRDefault="006040FE" w:rsidP="00560C52">
            <w:pPr>
              <w:rPr>
                <w:b/>
                <w:bCs/>
                <w:sz w:val="24"/>
                <w:szCs w:val="24"/>
              </w:rPr>
            </w:pPr>
            <w:r w:rsidRPr="000F14EA">
              <w:rPr>
                <w:b/>
                <w:bCs/>
                <w:sz w:val="24"/>
                <w:szCs w:val="24"/>
              </w:rPr>
              <w:t>От Исполнителя:</w:t>
            </w:r>
          </w:p>
          <w:p w:rsidR="006040FE" w:rsidRPr="000F14EA" w:rsidRDefault="006040FE" w:rsidP="00560C52">
            <w:pPr>
              <w:rPr>
                <w:b/>
                <w:bCs/>
                <w:sz w:val="24"/>
                <w:szCs w:val="24"/>
              </w:rPr>
            </w:pPr>
          </w:p>
        </w:tc>
      </w:tr>
      <w:tr w:rsidR="006040FE" w:rsidRPr="006C275C" w:rsidTr="00560C52">
        <w:trPr>
          <w:trHeight w:val="20"/>
          <w:jc w:val="center"/>
        </w:trPr>
        <w:tc>
          <w:tcPr>
            <w:tcW w:w="5070" w:type="dxa"/>
          </w:tcPr>
          <w:p w:rsidR="006040FE" w:rsidRPr="000F14EA" w:rsidRDefault="006040FE" w:rsidP="00560C52">
            <w:pPr>
              <w:ind w:right="830"/>
              <w:rPr>
                <w:sz w:val="24"/>
                <w:szCs w:val="24"/>
              </w:rPr>
            </w:pPr>
            <w:r w:rsidRPr="000F14EA">
              <w:rPr>
                <w:sz w:val="24"/>
                <w:szCs w:val="24"/>
              </w:rPr>
              <w:t>Директор ФБУН НИИ эпидемиологии и микробиологии имени Пастера</w:t>
            </w:r>
          </w:p>
          <w:p w:rsidR="006040FE" w:rsidRPr="000F14EA" w:rsidRDefault="006040FE" w:rsidP="00560C52">
            <w:pPr>
              <w:rPr>
                <w:sz w:val="24"/>
                <w:szCs w:val="24"/>
              </w:rPr>
            </w:pPr>
          </w:p>
          <w:p w:rsidR="006040FE" w:rsidRPr="006C275C" w:rsidRDefault="006040FE" w:rsidP="00560C52">
            <w:pPr>
              <w:rPr>
                <w:sz w:val="24"/>
                <w:szCs w:val="24"/>
              </w:rPr>
            </w:pPr>
            <w:r w:rsidRPr="000F14EA">
              <w:rPr>
                <w:sz w:val="24"/>
                <w:szCs w:val="24"/>
              </w:rPr>
              <w:t>/ Тотолян А. А. /</w:t>
            </w:r>
            <w:r w:rsidRPr="006C275C">
              <w:rPr>
                <w:sz w:val="24"/>
                <w:szCs w:val="24"/>
              </w:rPr>
              <w:t xml:space="preserve"> </w:t>
            </w:r>
          </w:p>
        </w:tc>
        <w:tc>
          <w:tcPr>
            <w:tcW w:w="4667" w:type="dxa"/>
          </w:tcPr>
          <w:p w:rsidR="006040FE" w:rsidRPr="006C275C" w:rsidRDefault="006040FE" w:rsidP="00560C52">
            <w:pPr>
              <w:rPr>
                <w:sz w:val="24"/>
                <w:szCs w:val="24"/>
              </w:rPr>
            </w:pPr>
          </w:p>
          <w:p w:rsidR="006040FE" w:rsidRPr="006C275C" w:rsidRDefault="006040FE" w:rsidP="00560C52">
            <w:pPr>
              <w:rPr>
                <w:sz w:val="24"/>
                <w:szCs w:val="24"/>
              </w:rPr>
            </w:pPr>
          </w:p>
        </w:tc>
      </w:tr>
    </w:tbl>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p w:rsidR="009A6FEE" w:rsidRPr="001239E6" w:rsidRDefault="009A6FEE" w:rsidP="00CD7E4C">
      <w:pPr>
        <w:jc w:val="both"/>
        <w:rPr>
          <w:sz w:val="22"/>
          <w:szCs w:val="22"/>
        </w:rPr>
      </w:pPr>
    </w:p>
    <w:sectPr w:rsidR="009A6FEE" w:rsidRPr="001239E6" w:rsidSect="009B2B42">
      <w:headerReference w:type="even" r:id="rId11"/>
      <w:footerReference w:type="default" r:id="rId12"/>
      <w:pgSz w:w="11906" w:h="16838"/>
      <w:pgMar w:top="1276" w:right="991" w:bottom="567" w:left="1418" w:header="720" w:footer="36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E0F" w:rsidRDefault="00712E0F">
      <w:r>
        <w:separator/>
      </w:r>
    </w:p>
  </w:endnote>
  <w:endnote w:type="continuationSeparator" w:id="0">
    <w:p w:rsidR="00712E0F" w:rsidRDefault="0071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061" w:rsidRDefault="00A60780">
    <w:pPr>
      <w:pStyle w:val="aa"/>
      <w:jc w:val="right"/>
    </w:pPr>
    <w:r>
      <w:rPr>
        <w:noProof/>
      </w:rPr>
      <w:fldChar w:fldCharType="begin"/>
    </w:r>
    <w:r>
      <w:rPr>
        <w:noProof/>
      </w:rPr>
      <w:instrText xml:space="preserve"> PAGE   \* MERGEFORMAT </w:instrText>
    </w:r>
    <w:r>
      <w:rPr>
        <w:noProof/>
      </w:rPr>
      <w:fldChar w:fldCharType="separate"/>
    </w:r>
    <w:r w:rsidR="00772936">
      <w:rPr>
        <w:noProof/>
      </w:rPr>
      <w:t>2</w:t>
    </w:r>
    <w:r>
      <w:rPr>
        <w:noProof/>
      </w:rPr>
      <w:fldChar w:fldCharType="end"/>
    </w:r>
  </w:p>
  <w:p w:rsidR="00173061" w:rsidRDefault="0017306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E0F" w:rsidRDefault="00712E0F">
      <w:r>
        <w:separator/>
      </w:r>
    </w:p>
  </w:footnote>
  <w:footnote w:type="continuationSeparator" w:id="0">
    <w:p w:rsidR="00712E0F" w:rsidRDefault="00712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061" w:rsidRDefault="006077FB">
    <w:pPr>
      <w:pStyle w:val="a7"/>
      <w:framePr w:wrap="around" w:vAnchor="text" w:hAnchor="margin" w:xAlign="center" w:y="1"/>
      <w:rPr>
        <w:rStyle w:val="a9"/>
        <w:sz w:val="17"/>
      </w:rPr>
    </w:pPr>
    <w:r>
      <w:rPr>
        <w:rStyle w:val="a9"/>
        <w:sz w:val="17"/>
      </w:rPr>
      <w:fldChar w:fldCharType="begin"/>
    </w:r>
    <w:r w:rsidR="00173061">
      <w:rPr>
        <w:rStyle w:val="a9"/>
        <w:sz w:val="17"/>
      </w:rPr>
      <w:instrText xml:space="preserve">PAGE  </w:instrText>
    </w:r>
    <w:r>
      <w:rPr>
        <w:rStyle w:val="a9"/>
        <w:sz w:val="17"/>
      </w:rPr>
      <w:fldChar w:fldCharType="separate"/>
    </w:r>
    <w:r w:rsidR="00173061">
      <w:rPr>
        <w:rStyle w:val="a9"/>
        <w:noProof/>
        <w:sz w:val="17"/>
      </w:rPr>
      <w:t>2</w:t>
    </w:r>
    <w:r>
      <w:rPr>
        <w:rStyle w:val="a9"/>
        <w:sz w:val="17"/>
      </w:rPr>
      <w:fldChar w:fldCharType="end"/>
    </w:r>
  </w:p>
  <w:p w:rsidR="00173061" w:rsidRDefault="00173061">
    <w:pPr>
      <w:pStyle w:val="a7"/>
      <w:rPr>
        <w:sz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00166B9A"/>
    <w:multiLevelType w:val="multilevel"/>
    <w:tmpl w:val="8D7666C0"/>
    <w:lvl w:ilvl="0">
      <w:start w:val="6"/>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18E4865"/>
    <w:multiLevelType w:val="multilevel"/>
    <w:tmpl w:val="19A6486C"/>
    <w:lvl w:ilvl="0">
      <w:start w:val="5"/>
      <w:numFmt w:val="decimal"/>
      <w:lvlText w:val="%1."/>
      <w:lvlJc w:val="left"/>
      <w:pPr>
        <w:tabs>
          <w:tab w:val="num" w:pos="4472"/>
        </w:tabs>
        <w:ind w:left="4472" w:hanging="360"/>
      </w:pPr>
      <w:rPr>
        <w:rFonts w:cs="Times New Roman" w:hint="default"/>
        <w:b/>
      </w:rPr>
    </w:lvl>
    <w:lvl w:ilvl="1">
      <w:start w:val="1"/>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231478E"/>
    <w:multiLevelType w:val="hybridMultilevel"/>
    <w:tmpl w:val="BD8E6010"/>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02451C"/>
    <w:multiLevelType w:val="multilevel"/>
    <w:tmpl w:val="0610F90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5390330"/>
    <w:multiLevelType w:val="multilevel"/>
    <w:tmpl w:val="008420A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08ED0AA8"/>
    <w:multiLevelType w:val="multilevel"/>
    <w:tmpl w:val="E708A9E4"/>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B847E0D"/>
    <w:multiLevelType w:val="multilevel"/>
    <w:tmpl w:val="A31CF056"/>
    <w:lvl w:ilvl="0">
      <w:start w:val="2"/>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520" w:hanging="108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240" w:hanging="1440"/>
      </w:pPr>
      <w:rPr>
        <w:rFonts w:cs="Times New Roman" w:hint="default"/>
      </w:rPr>
    </w:lvl>
  </w:abstractNum>
  <w:abstractNum w:abstractNumId="8" w15:restartNumberingAfterBreak="0">
    <w:nsid w:val="0BE63B3D"/>
    <w:multiLevelType w:val="multilevel"/>
    <w:tmpl w:val="8B385EA4"/>
    <w:lvl w:ilvl="0">
      <w:start w:val="2"/>
      <w:numFmt w:val="decimal"/>
      <w:lvlText w:val="%1."/>
      <w:lvlJc w:val="left"/>
      <w:pPr>
        <w:tabs>
          <w:tab w:val="num" w:pos="405"/>
        </w:tabs>
        <w:ind w:left="405" w:hanging="405"/>
      </w:pPr>
      <w:rPr>
        <w:rFonts w:cs="Times New Roman" w:hint="default"/>
        <w:b w:val="0"/>
      </w:rPr>
    </w:lvl>
    <w:lvl w:ilvl="1">
      <w:start w:val="2"/>
      <w:numFmt w:val="decimal"/>
      <w:lvlText w:val="%1.%2."/>
      <w:lvlJc w:val="left"/>
      <w:pPr>
        <w:tabs>
          <w:tab w:val="num" w:pos="405"/>
        </w:tabs>
        <w:ind w:left="405" w:hanging="405"/>
      </w:pPr>
      <w:rPr>
        <w:rFonts w:cs="Times New Roman" w:hint="default"/>
        <w:b w:val="0"/>
      </w:rPr>
    </w:lvl>
    <w:lvl w:ilvl="2">
      <w:start w:val="4"/>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9" w15:restartNumberingAfterBreak="0">
    <w:nsid w:val="0D8E43B9"/>
    <w:multiLevelType w:val="multilevel"/>
    <w:tmpl w:val="9494657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10"/>
        </w:tabs>
        <w:ind w:left="810" w:hanging="360"/>
      </w:pPr>
      <w:rPr>
        <w:rFonts w:cs="Times New Roman" w:hint="default"/>
      </w:rPr>
    </w:lvl>
    <w:lvl w:ilvl="2">
      <w:start w:val="1"/>
      <w:numFmt w:val="decimal"/>
      <w:lvlText w:val="%1.%2.%3."/>
      <w:lvlJc w:val="left"/>
      <w:pPr>
        <w:tabs>
          <w:tab w:val="num" w:pos="1620"/>
        </w:tabs>
        <w:ind w:left="1620" w:hanging="720"/>
      </w:pPr>
      <w:rPr>
        <w:rFonts w:cs="Times New Roman" w:hint="default"/>
      </w:rPr>
    </w:lvl>
    <w:lvl w:ilvl="3">
      <w:start w:val="1"/>
      <w:numFmt w:val="decimal"/>
      <w:lvlText w:val="%1.%2.%3.%4."/>
      <w:lvlJc w:val="left"/>
      <w:pPr>
        <w:tabs>
          <w:tab w:val="num" w:pos="2070"/>
        </w:tabs>
        <w:ind w:left="207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330"/>
        </w:tabs>
        <w:ind w:left="3330" w:hanging="1080"/>
      </w:pPr>
      <w:rPr>
        <w:rFonts w:cs="Times New Roman" w:hint="default"/>
      </w:rPr>
    </w:lvl>
    <w:lvl w:ilvl="6">
      <w:start w:val="1"/>
      <w:numFmt w:val="decimal"/>
      <w:lvlText w:val="%1.%2.%3.%4.%5.%6.%7."/>
      <w:lvlJc w:val="left"/>
      <w:pPr>
        <w:tabs>
          <w:tab w:val="num" w:pos="4140"/>
        </w:tabs>
        <w:ind w:left="4140" w:hanging="1440"/>
      </w:pPr>
      <w:rPr>
        <w:rFonts w:cs="Times New Roman" w:hint="default"/>
      </w:rPr>
    </w:lvl>
    <w:lvl w:ilvl="7">
      <w:start w:val="1"/>
      <w:numFmt w:val="decimal"/>
      <w:lvlText w:val="%1.%2.%3.%4.%5.%6.%7.%8."/>
      <w:lvlJc w:val="left"/>
      <w:pPr>
        <w:tabs>
          <w:tab w:val="num" w:pos="4590"/>
        </w:tabs>
        <w:ind w:left="4590" w:hanging="1440"/>
      </w:pPr>
      <w:rPr>
        <w:rFonts w:cs="Times New Roman" w:hint="default"/>
      </w:rPr>
    </w:lvl>
    <w:lvl w:ilvl="8">
      <w:start w:val="1"/>
      <w:numFmt w:val="decimal"/>
      <w:lvlText w:val="%1.%2.%3.%4.%5.%6.%7.%8.%9."/>
      <w:lvlJc w:val="left"/>
      <w:pPr>
        <w:tabs>
          <w:tab w:val="num" w:pos="5400"/>
        </w:tabs>
        <w:ind w:left="5400" w:hanging="1800"/>
      </w:pPr>
      <w:rPr>
        <w:rFonts w:cs="Times New Roman" w:hint="default"/>
      </w:rPr>
    </w:lvl>
  </w:abstractNum>
  <w:abstractNum w:abstractNumId="10" w15:restartNumberingAfterBreak="0">
    <w:nsid w:val="0DCB58E9"/>
    <w:multiLevelType w:val="multilevel"/>
    <w:tmpl w:val="5EFC4546"/>
    <w:lvl w:ilvl="0">
      <w:start w:val="3"/>
      <w:numFmt w:val="decimal"/>
      <w:lvlText w:val="%1."/>
      <w:lvlJc w:val="left"/>
      <w:pPr>
        <w:tabs>
          <w:tab w:val="num" w:pos="0"/>
        </w:tabs>
        <w:ind w:left="540" w:hanging="540"/>
      </w:pPr>
      <w:rPr>
        <w:rFonts w:cs="Times New Roman" w:hint="default"/>
        <w:b w:val="0"/>
      </w:rPr>
    </w:lvl>
    <w:lvl w:ilvl="1">
      <w:start w:val="2"/>
      <w:numFmt w:val="decimal"/>
      <w:lvlText w:val="%1.%2."/>
      <w:lvlJc w:val="left"/>
      <w:pPr>
        <w:tabs>
          <w:tab w:val="num" w:pos="0"/>
        </w:tabs>
        <w:ind w:left="540" w:hanging="540"/>
      </w:pPr>
      <w:rPr>
        <w:rFonts w:cs="Times New Roman" w:hint="default"/>
        <w:b w:val="0"/>
      </w:rPr>
    </w:lvl>
    <w:lvl w:ilvl="2">
      <w:start w:val="4"/>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720" w:hanging="720"/>
      </w:pPr>
      <w:rPr>
        <w:rFonts w:cs="Times New Roman" w:hint="default"/>
        <w:b w:val="0"/>
      </w:rPr>
    </w:lvl>
    <w:lvl w:ilvl="4">
      <w:start w:val="1"/>
      <w:numFmt w:val="decimal"/>
      <w:lvlText w:val="%1.%2.%3.%4.%5."/>
      <w:lvlJc w:val="left"/>
      <w:pPr>
        <w:tabs>
          <w:tab w:val="num" w:pos="0"/>
        </w:tabs>
        <w:ind w:left="1080" w:hanging="1080"/>
      </w:pPr>
      <w:rPr>
        <w:rFonts w:cs="Times New Roman" w:hint="default"/>
        <w:b w:val="0"/>
      </w:rPr>
    </w:lvl>
    <w:lvl w:ilvl="5">
      <w:start w:val="1"/>
      <w:numFmt w:val="decimal"/>
      <w:lvlText w:val="%1.%2.%3.%4.%5.%6."/>
      <w:lvlJc w:val="left"/>
      <w:pPr>
        <w:tabs>
          <w:tab w:val="num" w:pos="0"/>
        </w:tabs>
        <w:ind w:left="1080" w:hanging="1080"/>
      </w:pPr>
      <w:rPr>
        <w:rFonts w:cs="Times New Roman" w:hint="default"/>
        <w:b w:val="0"/>
      </w:rPr>
    </w:lvl>
    <w:lvl w:ilvl="6">
      <w:start w:val="1"/>
      <w:numFmt w:val="decimal"/>
      <w:lvlText w:val="%1.%2.%3.%4.%5.%6.%7."/>
      <w:lvlJc w:val="left"/>
      <w:pPr>
        <w:tabs>
          <w:tab w:val="num" w:pos="0"/>
        </w:tabs>
        <w:ind w:left="1440" w:hanging="1440"/>
      </w:pPr>
      <w:rPr>
        <w:rFonts w:cs="Times New Roman" w:hint="default"/>
        <w:b w:val="0"/>
      </w:rPr>
    </w:lvl>
    <w:lvl w:ilvl="7">
      <w:start w:val="1"/>
      <w:numFmt w:val="decimal"/>
      <w:lvlText w:val="%1.%2.%3.%4.%5.%6.%7.%8."/>
      <w:lvlJc w:val="left"/>
      <w:pPr>
        <w:tabs>
          <w:tab w:val="num" w:pos="0"/>
        </w:tabs>
        <w:ind w:left="1440" w:hanging="1440"/>
      </w:pPr>
      <w:rPr>
        <w:rFonts w:cs="Times New Roman" w:hint="default"/>
        <w:b w:val="0"/>
      </w:rPr>
    </w:lvl>
    <w:lvl w:ilvl="8">
      <w:start w:val="1"/>
      <w:numFmt w:val="decimal"/>
      <w:lvlText w:val="%1.%2.%3.%4.%5.%6.%7.%8.%9."/>
      <w:lvlJc w:val="left"/>
      <w:pPr>
        <w:tabs>
          <w:tab w:val="num" w:pos="0"/>
        </w:tabs>
        <w:ind w:left="1800" w:hanging="1800"/>
      </w:pPr>
      <w:rPr>
        <w:rFonts w:cs="Times New Roman" w:hint="default"/>
        <w:b w:val="0"/>
      </w:rPr>
    </w:lvl>
  </w:abstractNum>
  <w:abstractNum w:abstractNumId="11" w15:restartNumberingAfterBreak="0">
    <w:nsid w:val="0E5461AD"/>
    <w:multiLevelType w:val="multilevel"/>
    <w:tmpl w:val="777C4452"/>
    <w:lvl w:ilvl="0">
      <w:start w:val="3"/>
      <w:numFmt w:val="decimal"/>
      <w:lvlText w:val="%1."/>
      <w:lvlJc w:val="left"/>
      <w:pPr>
        <w:tabs>
          <w:tab w:val="num" w:pos="0"/>
        </w:tabs>
        <w:ind w:left="540" w:hanging="540"/>
      </w:pPr>
      <w:rPr>
        <w:rFonts w:cs="Times New Roman" w:hint="default"/>
      </w:rPr>
    </w:lvl>
    <w:lvl w:ilvl="1">
      <w:start w:val="2"/>
      <w:numFmt w:val="decimal"/>
      <w:lvlText w:val="%1.%2."/>
      <w:lvlJc w:val="left"/>
      <w:pPr>
        <w:tabs>
          <w:tab w:val="num" w:pos="0"/>
        </w:tabs>
        <w:ind w:left="540" w:hanging="540"/>
      </w:pPr>
      <w:rPr>
        <w:rFonts w:cs="Times New Roman" w:hint="default"/>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 w15:restartNumberingAfterBreak="0">
    <w:nsid w:val="0E6148E3"/>
    <w:multiLevelType w:val="hybridMultilevel"/>
    <w:tmpl w:val="93943F20"/>
    <w:lvl w:ilvl="0" w:tplc="94F2A7D8">
      <w:start w:val="2"/>
      <w:numFmt w:val="decimal"/>
      <w:lvlText w:val="%1."/>
      <w:lvlJc w:val="left"/>
      <w:pPr>
        <w:ind w:left="556" w:hanging="360"/>
      </w:pPr>
      <w:rPr>
        <w:rFonts w:hint="default"/>
      </w:rPr>
    </w:lvl>
    <w:lvl w:ilvl="1" w:tplc="04190019" w:tentative="1">
      <w:start w:val="1"/>
      <w:numFmt w:val="lowerLetter"/>
      <w:lvlText w:val="%2."/>
      <w:lvlJc w:val="left"/>
      <w:pPr>
        <w:ind w:left="1276" w:hanging="360"/>
      </w:pPr>
    </w:lvl>
    <w:lvl w:ilvl="2" w:tplc="0419001B" w:tentative="1">
      <w:start w:val="1"/>
      <w:numFmt w:val="lowerRoman"/>
      <w:lvlText w:val="%3."/>
      <w:lvlJc w:val="right"/>
      <w:pPr>
        <w:ind w:left="1996" w:hanging="180"/>
      </w:pPr>
    </w:lvl>
    <w:lvl w:ilvl="3" w:tplc="0419000F" w:tentative="1">
      <w:start w:val="1"/>
      <w:numFmt w:val="decimal"/>
      <w:lvlText w:val="%4."/>
      <w:lvlJc w:val="left"/>
      <w:pPr>
        <w:ind w:left="2716" w:hanging="360"/>
      </w:pPr>
    </w:lvl>
    <w:lvl w:ilvl="4" w:tplc="04190019" w:tentative="1">
      <w:start w:val="1"/>
      <w:numFmt w:val="lowerLetter"/>
      <w:lvlText w:val="%5."/>
      <w:lvlJc w:val="left"/>
      <w:pPr>
        <w:ind w:left="3436" w:hanging="360"/>
      </w:pPr>
    </w:lvl>
    <w:lvl w:ilvl="5" w:tplc="0419001B" w:tentative="1">
      <w:start w:val="1"/>
      <w:numFmt w:val="lowerRoman"/>
      <w:lvlText w:val="%6."/>
      <w:lvlJc w:val="right"/>
      <w:pPr>
        <w:ind w:left="4156" w:hanging="180"/>
      </w:pPr>
    </w:lvl>
    <w:lvl w:ilvl="6" w:tplc="0419000F" w:tentative="1">
      <w:start w:val="1"/>
      <w:numFmt w:val="decimal"/>
      <w:lvlText w:val="%7."/>
      <w:lvlJc w:val="left"/>
      <w:pPr>
        <w:ind w:left="4876" w:hanging="360"/>
      </w:pPr>
    </w:lvl>
    <w:lvl w:ilvl="7" w:tplc="04190019" w:tentative="1">
      <w:start w:val="1"/>
      <w:numFmt w:val="lowerLetter"/>
      <w:lvlText w:val="%8."/>
      <w:lvlJc w:val="left"/>
      <w:pPr>
        <w:ind w:left="5596" w:hanging="360"/>
      </w:pPr>
    </w:lvl>
    <w:lvl w:ilvl="8" w:tplc="0419001B" w:tentative="1">
      <w:start w:val="1"/>
      <w:numFmt w:val="lowerRoman"/>
      <w:lvlText w:val="%9."/>
      <w:lvlJc w:val="right"/>
      <w:pPr>
        <w:ind w:left="6316" w:hanging="180"/>
      </w:pPr>
    </w:lvl>
  </w:abstractNum>
  <w:abstractNum w:abstractNumId="13" w15:restartNumberingAfterBreak="0">
    <w:nsid w:val="12D05875"/>
    <w:multiLevelType w:val="hybridMultilevel"/>
    <w:tmpl w:val="5028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8F60A6"/>
    <w:multiLevelType w:val="multilevel"/>
    <w:tmpl w:val="49663050"/>
    <w:lvl w:ilvl="0">
      <w:start w:val="1"/>
      <w:numFmt w:val="decimal"/>
      <w:lvlText w:val="%1."/>
      <w:lvlJc w:val="left"/>
      <w:pPr>
        <w:ind w:left="360" w:hanging="360"/>
      </w:pPr>
      <w:rPr>
        <w:rFonts w:cs="Times New Roman"/>
        <w:b/>
      </w:rPr>
    </w:lvl>
    <w:lvl w:ilvl="1">
      <w:start w:val="1"/>
      <w:numFmt w:val="decimal"/>
      <w:lvlText w:val="%1.%2."/>
      <w:lvlJc w:val="left"/>
      <w:pPr>
        <w:ind w:left="574" w:hanging="432"/>
      </w:pPr>
      <w:rPr>
        <w:rFonts w:cs="Times New Roman"/>
        <w:b w:val="0"/>
        <w:strike w:val="0"/>
        <w:color w:val="auto"/>
        <w:sz w:val="24"/>
        <w:szCs w:val="24"/>
      </w:rPr>
    </w:lvl>
    <w:lvl w:ilvl="2">
      <w:start w:val="1"/>
      <w:numFmt w:val="decimal"/>
      <w:lvlText w:val="%1.%2.%3."/>
      <w:lvlJc w:val="left"/>
      <w:pPr>
        <w:ind w:left="1355" w:hanging="504"/>
      </w:pPr>
      <w:rPr>
        <w:rFonts w:cs="Times New Roman"/>
        <w:b w:val="0"/>
        <w:strike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8BF16F6"/>
    <w:multiLevelType w:val="multilevel"/>
    <w:tmpl w:val="36F265D6"/>
    <w:lvl w:ilvl="0">
      <w:start w:val="5"/>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19480359"/>
    <w:multiLevelType w:val="hybridMultilevel"/>
    <w:tmpl w:val="1E1223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3D28F5"/>
    <w:multiLevelType w:val="hybridMultilevel"/>
    <w:tmpl w:val="0EFC1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3933D1"/>
    <w:multiLevelType w:val="hybridMultilevel"/>
    <w:tmpl w:val="4A00478A"/>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A7639D6"/>
    <w:multiLevelType w:val="hybridMultilevel"/>
    <w:tmpl w:val="927E930C"/>
    <w:lvl w:ilvl="0" w:tplc="9794A326">
      <w:start w:val="1"/>
      <w:numFmt w:val="decimal"/>
      <w:lvlText w:val="%1."/>
      <w:lvlJc w:val="left"/>
      <w:pPr>
        <w:tabs>
          <w:tab w:val="num" w:pos="720"/>
        </w:tabs>
        <w:ind w:left="720" w:hanging="360"/>
      </w:pPr>
      <w:rPr>
        <w:rFonts w:cs="Times New Roman" w:hint="default"/>
      </w:rPr>
    </w:lvl>
    <w:lvl w:ilvl="1" w:tplc="665EC410">
      <w:numFmt w:val="none"/>
      <w:lvlText w:val=""/>
      <w:lvlJc w:val="left"/>
      <w:pPr>
        <w:tabs>
          <w:tab w:val="num" w:pos="360"/>
        </w:tabs>
      </w:pPr>
      <w:rPr>
        <w:rFonts w:cs="Times New Roman"/>
      </w:rPr>
    </w:lvl>
    <w:lvl w:ilvl="2" w:tplc="3D7E5560">
      <w:numFmt w:val="none"/>
      <w:lvlText w:val=""/>
      <w:lvlJc w:val="left"/>
      <w:pPr>
        <w:tabs>
          <w:tab w:val="num" w:pos="360"/>
        </w:tabs>
      </w:pPr>
      <w:rPr>
        <w:rFonts w:cs="Times New Roman"/>
      </w:rPr>
    </w:lvl>
    <w:lvl w:ilvl="3" w:tplc="C41AD0B4">
      <w:numFmt w:val="none"/>
      <w:lvlText w:val=""/>
      <w:lvlJc w:val="left"/>
      <w:pPr>
        <w:tabs>
          <w:tab w:val="num" w:pos="360"/>
        </w:tabs>
      </w:pPr>
      <w:rPr>
        <w:rFonts w:cs="Times New Roman"/>
      </w:rPr>
    </w:lvl>
    <w:lvl w:ilvl="4" w:tplc="FFD65EBE">
      <w:numFmt w:val="none"/>
      <w:lvlText w:val=""/>
      <w:lvlJc w:val="left"/>
      <w:pPr>
        <w:tabs>
          <w:tab w:val="num" w:pos="360"/>
        </w:tabs>
      </w:pPr>
      <w:rPr>
        <w:rFonts w:cs="Times New Roman"/>
      </w:rPr>
    </w:lvl>
    <w:lvl w:ilvl="5" w:tplc="150CB94C">
      <w:numFmt w:val="none"/>
      <w:lvlText w:val=""/>
      <w:lvlJc w:val="left"/>
      <w:pPr>
        <w:tabs>
          <w:tab w:val="num" w:pos="360"/>
        </w:tabs>
      </w:pPr>
      <w:rPr>
        <w:rFonts w:cs="Times New Roman"/>
      </w:rPr>
    </w:lvl>
    <w:lvl w:ilvl="6" w:tplc="0A64F9E4">
      <w:numFmt w:val="none"/>
      <w:lvlText w:val=""/>
      <w:lvlJc w:val="left"/>
      <w:pPr>
        <w:tabs>
          <w:tab w:val="num" w:pos="360"/>
        </w:tabs>
      </w:pPr>
      <w:rPr>
        <w:rFonts w:cs="Times New Roman"/>
      </w:rPr>
    </w:lvl>
    <w:lvl w:ilvl="7" w:tplc="40B4CAA6">
      <w:numFmt w:val="none"/>
      <w:lvlText w:val=""/>
      <w:lvlJc w:val="left"/>
      <w:pPr>
        <w:tabs>
          <w:tab w:val="num" w:pos="360"/>
        </w:tabs>
      </w:pPr>
      <w:rPr>
        <w:rFonts w:cs="Times New Roman"/>
      </w:rPr>
    </w:lvl>
    <w:lvl w:ilvl="8" w:tplc="F5CAF970">
      <w:numFmt w:val="none"/>
      <w:lvlText w:val=""/>
      <w:lvlJc w:val="left"/>
      <w:pPr>
        <w:tabs>
          <w:tab w:val="num" w:pos="360"/>
        </w:tabs>
      </w:pPr>
      <w:rPr>
        <w:rFonts w:cs="Times New Roman"/>
      </w:rPr>
    </w:lvl>
  </w:abstractNum>
  <w:abstractNum w:abstractNumId="20" w15:restartNumberingAfterBreak="0">
    <w:nsid w:val="2BC13BF1"/>
    <w:multiLevelType w:val="multilevel"/>
    <w:tmpl w:val="BE0C853C"/>
    <w:lvl w:ilvl="0">
      <w:start w:val="2"/>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64821ED"/>
    <w:multiLevelType w:val="multilevel"/>
    <w:tmpl w:val="63CE2B28"/>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72C5EC1"/>
    <w:multiLevelType w:val="multilevel"/>
    <w:tmpl w:val="C31C7A20"/>
    <w:lvl w:ilvl="0">
      <w:start w:val="3"/>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3" w15:restartNumberingAfterBreak="0">
    <w:nsid w:val="452A1B7E"/>
    <w:multiLevelType w:val="hybridMultilevel"/>
    <w:tmpl w:val="236C61A2"/>
    <w:lvl w:ilvl="0" w:tplc="0419000F">
      <w:start w:val="8"/>
      <w:numFmt w:val="decimal"/>
      <w:lvlText w:val="%1."/>
      <w:lvlJc w:val="left"/>
      <w:pPr>
        <w:ind w:left="3479" w:hanging="360"/>
      </w:pPr>
      <w:rPr>
        <w:rFonts w:cs="Times New Roman" w:hint="default"/>
      </w:rPr>
    </w:lvl>
    <w:lvl w:ilvl="1" w:tplc="04190019" w:tentative="1">
      <w:start w:val="1"/>
      <w:numFmt w:val="lowerLetter"/>
      <w:lvlText w:val="%2."/>
      <w:lvlJc w:val="left"/>
      <w:pPr>
        <w:ind w:left="4199" w:hanging="360"/>
      </w:pPr>
      <w:rPr>
        <w:rFonts w:cs="Times New Roman"/>
      </w:rPr>
    </w:lvl>
    <w:lvl w:ilvl="2" w:tplc="0419001B" w:tentative="1">
      <w:start w:val="1"/>
      <w:numFmt w:val="lowerRoman"/>
      <w:lvlText w:val="%3."/>
      <w:lvlJc w:val="right"/>
      <w:pPr>
        <w:ind w:left="4919" w:hanging="180"/>
      </w:pPr>
      <w:rPr>
        <w:rFonts w:cs="Times New Roman"/>
      </w:rPr>
    </w:lvl>
    <w:lvl w:ilvl="3" w:tplc="0419000F" w:tentative="1">
      <w:start w:val="1"/>
      <w:numFmt w:val="decimal"/>
      <w:lvlText w:val="%4."/>
      <w:lvlJc w:val="left"/>
      <w:pPr>
        <w:ind w:left="5639" w:hanging="360"/>
      </w:pPr>
      <w:rPr>
        <w:rFonts w:cs="Times New Roman"/>
      </w:rPr>
    </w:lvl>
    <w:lvl w:ilvl="4" w:tplc="04190019" w:tentative="1">
      <w:start w:val="1"/>
      <w:numFmt w:val="lowerLetter"/>
      <w:lvlText w:val="%5."/>
      <w:lvlJc w:val="left"/>
      <w:pPr>
        <w:ind w:left="6359" w:hanging="360"/>
      </w:pPr>
      <w:rPr>
        <w:rFonts w:cs="Times New Roman"/>
      </w:rPr>
    </w:lvl>
    <w:lvl w:ilvl="5" w:tplc="0419001B" w:tentative="1">
      <w:start w:val="1"/>
      <w:numFmt w:val="lowerRoman"/>
      <w:lvlText w:val="%6."/>
      <w:lvlJc w:val="right"/>
      <w:pPr>
        <w:ind w:left="7079" w:hanging="180"/>
      </w:pPr>
      <w:rPr>
        <w:rFonts w:cs="Times New Roman"/>
      </w:rPr>
    </w:lvl>
    <w:lvl w:ilvl="6" w:tplc="0419000F" w:tentative="1">
      <w:start w:val="1"/>
      <w:numFmt w:val="decimal"/>
      <w:lvlText w:val="%7."/>
      <w:lvlJc w:val="left"/>
      <w:pPr>
        <w:ind w:left="7799" w:hanging="360"/>
      </w:pPr>
      <w:rPr>
        <w:rFonts w:cs="Times New Roman"/>
      </w:rPr>
    </w:lvl>
    <w:lvl w:ilvl="7" w:tplc="04190019" w:tentative="1">
      <w:start w:val="1"/>
      <w:numFmt w:val="lowerLetter"/>
      <w:lvlText w:val="%8."/>
      <w:lvlJc w:val="left"/>
      <w:pPr>
        <w:ind w:left="8519" w:hanging="360"/>
      </w:pPr>
      <w:rPr>
        <w:rFonts w:cs="Times New Roman"/>
      </w:rPr>
    </w:lvl>
    <w:lvl w:ilvl="8" w:tplc="0419001B" w:tentative="1">
      <w:start w:val="1"/>
      <w:numFmt w:val="lowerRoman"/>
      <w:lvlText w:val="%9."/>
      <w:lvlJc w:val="right"/>
      <w:pPr>
        <w:ind w:left="9239" w:hanging="180"/>
      </w:pPr>
      <w:rPr>
        <w:rFonts w:cs="Times New Roman"/>
      </w:rPr>
    </w:lvl>
  </w:abstractNum>
  <w:abstractNum w:abstractNumId="24" w15:restartNumberingAfterBreak="0">
    <w:nsid w:val="467C4E55"/>
    <w:multiLevelType w:val="multilevel"/>
    <w:tmpl w:val="01DE1010"/>
    <w:lvl w:ilvl="0">
      <w:start w:val="3"/>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495A505B"/>
    <w:multiLevelType w:val="multilevel"/>
    <w:tmpl w:val="D4E4A71E"/>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26" w15:restartNumberingAfterBreak="0">
    <w:nsid w:val="4EF14419"/>
    <w:multiLevelType w:val="hybridMultilevel"/>
    <w:tmpl w:val="372AC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BC1EA4"/>
    <w:multiLevelType w:val="multilevel"/>
    <w:tmpl w:val="88548B0C"/>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8" w15:restartNumberingAfterBreak="0">
    <w:nsid w:val="515D2146"/>
    <w:multiLevelType w:val="hybridMultilevel"/>
    <w:tmpl w:val="10B40666"/>
    <w:lvl w:ilvl="0" w:tplc="7B923128">
      <w:start w:val="1"/>
      <w:numFmt w:val="decimal"/>
      <w:lvlText w:val="%1."/>
      <w:lvlJc w:val="left"/>
      <w:pPr>
        <w:ind w:left="1020" w:hanging="360"/>
      </w:pPr>
      <w:rPr>
        <w:rFonts w:eastAsia="Arial Unicode MS" w:hint="default"/>
      </w:rPr>
    </w:lvl>
    <w:lvl w:ilvl="1" w:tplc="04190019">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9" w15:restartNumberingAfterBreak="0">
    <w:nsid w:val="51752A38"/>
    <w:multiLevelType w:val="multilevel"/>
    <w:tmpl w:val="47D4156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0" w15:restartNumberingAfterBreak="0">
    <w:nsid w:val="536E79C7"/>
    <w:multiLevelType w:val="hybridMultilevel"/>
    <w:tmpl w:val="10421E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D02D0E"/>
    <w:multiLevelType w:val="multilevel"/>
    <w:tmpl w:val="36804F3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D3C0812"/>
    <w:multiLevelType w:val="multilevel"/>
    <w:tmpl w:val="829656B8"/>
    <w:lvl w:ilvl="0">
      <w:start w:val="3"/>
      <w:numFmt w:val="decimal"/>
      <w:lvlText w:val="%1"/>
      <w:lvlJc w:val="left"/>
      <w:pPr>
        <w:ind w:left="480" w:hanging="480"/>
      </w:pPr>
      <w:rPr>
        <w:rFonts w:cs="Times New Roman" w:hint="default"/>
        <w:b w:val="0"/>
      </w:rPr>
    </w:lvl>
    <w:lvl w:ilvl="1">
      <w:start w:val="2"/>
      <w:numFmt w:val="decimal"/>
      <w:lvlText w:val="%1.%2"/>
      <w:lvlJc w:val="left"/>
      <w:pPr>
        <w:ind w:left="480" w:hanging="480"/>
      </w:pPr>
      <w:rPr>
        <w:rFonts w:cs="Times New Roman" w:hint="default"/>
        <w:b w:val="0"/>
      </w:rPr>
    </w:lvl>
    <w:lvl w:ilvl="2">
      <w:start w:val="4"/>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3" w15:restartNumberingAfterBreak="0">
    <w:nsid w:val="5E9A7C97"/>
    <w:multiLevelType w:val="hybridMultilevel"/>
    <w:tmpl w:val="1BC6CFC6"/>
    <w:lvl w:ilvl="0" w:tplc="C1F45DAA">
      <w:start w:val="1"/>
      <w:numFmt w:val="bullet"/>
      <w:lvlText w:val=""/>
      <w:lvlJc w:val="left"/>
      <w:pPr>
        <w:tabs>
          <w:tab w:val="num" w:pos="510"/>
        </w:tabs>
        <w:ind w:left="624" w:hanging="22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EB4FC2"/>
    <w:multiLevelType w:val="multilevel"/>
    <w:tmpl w:val="06727C20"/>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6F33EC4"/>
    <w:multiLevelType w:val="hybridMultilevel"/>
    <w:tmpl w:val="85906994"/>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6" w15:restartNumberingAfterBreak="0">
    <w:nsid w:val="68282381"/>
    <w:multiLevelType w:val="multilevel"/>
    <w:tmpl w:val="74460F3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146"/>
        </w:tabs>
        <w:ind w:left="1146" w:hanging="720"/>
      </w:pPr>
      <w:rPr>
        <w:rFonts w:cs="Times New Roman" w:hint="default"/>
      </w:rPr>
    </w:lvl>
    <w:lvl w:ilvl="4">
      <w:start w:val="1"/>
      <w:numFmt w:val="decimal"/>
      <w:lvlText w:val="%1.%2.%3.%4.%5"/>
      <w:lvlJc w:val="left"/>
      <w:pPr>
        <w:tabs>
          <w:tab w:val="num" w:pos="1648"/>
        </w:tabs>
        <w:ind w:left="1648"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292"/>
        </w:tabs>
        <w:ind w:left="2292" w:hanging="1440"/>
      </w:pPr>
      <w:rPr>
        <w:rFonts w:cs="Times New Roman" w:hint="default"/>
      </w:rPr>
    </w:lvl>
    <w:lvl w:ilvl="7">
      <w:start w:val="1"/>
      <w:numFmt w:val="decimal"/>
      <w:lvlText w:val="%1.%2.%3.%4.%5.%6.%7.%8"/>
      <w:lvlJc w:val="left"/>
      <w:pPr>
        <w:tabs>
          <w:tab w:val="num" w:pos="2434"/>
        </w:tabs>
        <w:ind w:left="2434" w:hanging="1440"/>
      </w:pPr>
      <w:rPr>
        <w:rFonts w:cs="Times New Roman" w:hint="default"/>
      </w:rPr>
    </w:lvl>
    <w:lvl w:ilvl="8">
      <w:start w:val="1"/>
      <w:numFmt w:val="decimal"/>
      <w:lvlText w:val="%1.%2.%3.%4.%5.%6.%7.%8.%9"/>
      <w:lvlJc w:val="left"/>
      <w:pPr>
        <w:tabs>
          <w:tab w:val="num" w:pos="2936"/>
        </w:tabs>
        <w:ind w:left="2936" w:hanging="1800"/>
      </w:pPr>
      <w:rPr>
        <w:rFonts w:cs="Times New Roman" w:hint="default"/>
      </w:rPr>
    </w:lvl>
  </w:abstractNum>
  <w:abstractNum w:abstractNumId="37" w15:restartNumberingAfterBreak="0">
    <w:nsid w:val="6C1A5DEC"/>
    <w:multiLevelType w:val="hybridMultilevel"/>
    <w:tmpl w:val="761C7714"/>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DCF7449"/>
    <w:multiLevelType w:val="multilevel"/>
    <w:tmpl w:val="B71C3CCC"/>
    <w:lvl w:ilvl="0">
      <w:start w:val="3"/>
      <w:numFmt w:val="decimal"/>
      <w:lvlText w:val="%1"/>
      <w:lvlJc w:val="left"/>
      <w:pPr>
        <w:ind w:left="480" w:hanging="480"/>
      </w:pPr>
      <w:rPr>
        <w:rFonts w:cs="Times New Roman" w:hint="default"/>
      </w:rPr>
    </w:lvl>
    <w:lvl w:ilvl="1">
      <w:start w:val="2"/>
      <w:numFmt w:val="decimal"/>
      <w:lvlText w:val="%1.%2"/>
      <w:lvlJc w:val="left"/>
      <w:pPr>
        <w:ind w:left="750" w:hanging="48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39" w15:restartNumberingAfterBreak="0">
    <w:nsid w:val="6ED95157"/>
    <w:multiLevelType w:val="multilevel"/>
    <w:tmpl w:val="91469B32"/>
    <w:lvl w:ilvl="0">
      <w:start w:val="2"/>
      <w:numFmt w:val="decimal"/>
      <w:lvlText w:val="%1."/>
      <w:lvlJc w:val="left"/>
      <w:pPr>
        <w:ind w:left="540" w:hanging="540"/>
      </w:pPr>
      <w:rPr>
        <w:rFonts w:eastAsia="Times New Roman" w:cs="Times New Roman" w:hint="default"/>
      </w:rPr>
    </w:lvl>
    <w:lvl w:ilvl="1">
      <w:start w:val="1"/>
      <w:numFmt w:val="decimal"/>
      <w:lvlText w:val="%1.%2."/>
      <w:lvlJc w:val="left"/>
      <w:pPr>
        <w:ind w:left="681" w:hanging="540"/>
      </w:pPr>
      <w:rPr>
        <w:rFonts w:eastAsia="Times New Roman" w:cs="Times New Roman" w:hint="default"/>
      </w:rPr>
    </w:lvl>
    <w:lvl w:ilvl="2">
      <w:start w:val="1"/>
      <w:numFmt w:val="decimal"/>
      <w:lvlText w:val="%1.%2.%3."/>
      <w:lvlJc w:val="left"/>
      <w:pPr>
        <w:ind w:left="1002" w:hanging="720"/>
      </w:pPr>
      <w:rPr>
        <w:rFonts w:eastAsia="Times New Roman" w:cs="Times New Roman" w:hint="default"/>
      </w:rPr>
    </w:lvl>
    <w:lvl w:ilvl="3">
      <w:start w:val="1"/>
      <w:numFmt w:val="decimal"/>
      <w:lvlText w:val="%1.%2.%3.%4."/>
      <w:lvlJc w:val="left"/>
      <w:pPr>
        <w:ind w:left="1143" w:hanging="720"/>
      </w:pPr>
      <w:rPr>
        <w:rFonts w:eastAsia="Times New Roman" w:cs="Times New Roman" w:hint="default"/>
      </w:rPr>
    </w:lvl>
    <w:lvl w:ilvl="4">
      <w:start w:val="1"/>
      <w:numFmt w:val="decimal"/>
      <w:lvlText w:val="%1.%2.%3.%4.%5."/>
      <w:lvlJc w:val="left"/>
      <w:pPr>
        <w:ind w:left="1644" w:hanging="1080"/>
      </w:pPr>
      <w:rPr>
        <w:rFonts w:eastAsia="Times New Roman" w:cs="Times New Roman" w:hint="default"/>
      </w:rPr>
    </w:lvl>
    <w:lvl w:ilvl="5">
      <w:start w:val="1"/>
      <w:numFmt w:val="decimal"/>
      <w:lvlText w:val="%1.%2.%3.%4.%5.%6."/>
      <w:lvlJc w:val="left"/>
      <w:pPr>
        <w:ind w:left="1785" w:hanging="1080"/>
      </w:pPr>
      <w:rPr>
        <w:rFonts w:eastAsia="Times New Roman" w:cs="Times New Roman" w:hint="default"/>
      </w:rPr>
    </w:lvl>
    <w:lvl w:ilvl="6">
      <w:start w:val="1"/>
      <w:numFmt w:val="decimal"/>
      <w:lvlText w:val="%1.%2.%3.%4.%5.%6.%7."/>
      <w:lvlJc w:val="left"/>
      <w:pPr>
        <w:ind w:left="2286" w:hanging="1440"/>
      </w:pPr>
      <w:rPr>
        <w:rFonts w:eastAsia="Times New Roman" w:cs="Times New Roman" w:hint="default"/>
      </w:rPr>
    </w:lvl>
    <w:lvl w:ilvl="7">
      <w:start w:val="1"/>
      <w:numFmt w:val="decimal"/>
      <w:lvlText w:val="%1.%2.%3.%4.%5.%6.%7.%8."/>
      <w:lvlJc w:val="left"/>
      <w:pPr>
        <w:ind w:left="2427" w:hanging="1440"/>
      </w:pPr>
      <w:rPr>
        <w:rFonts w:eastAsia="Times New Roman" w:cs="Times New Roman" w:hint="default"/>
      </w:rPr>
    </w:lvl>
    <w:lvl w:ilvl="8">
      <w:start w:val="1"/>
      <w:numFmt w:val="decimal"/>
      <w:lvlText w:val="%1.%2.%3.%4.%5.%6.%7.%8.%9."/>
      <w:lvlJc w:val="left"/>
      <w:pPr>
        <w:ind w:left="2928" w:hanging="1800"/>
      </w:pPr>
      <w:rPr>
        <w:rFonts w:eastAsia="Times New Roman" w:cs="Times New Roman" w:hint="default"/>
      </w:rPr>
    </w:lvl>
  </w:abstractNum>
  <w:abstractNum w:abstractNumId="40" w15:restartNumberingAfterBreak="0">
    <w:nsid w:val="6F5259C6"/>
    <w:multiLevelType w:val="multilevel"/>
    <w:tmpl w:val="70FC0B7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862" w:hanging="7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1" w15:restartNumberingAfterBreak="0">
    <w:nsid w:val="70FA6FCD"/>
    <w:multiLevelType w:val="hybridMultilevel"/>
    <w:tmpl w:val="8B745A7E"/>
    <w:lvl w:ilvl="0" w:tplc="4BE4DBD2">
      <w:start w:val="1"/>
      <w:numFmt w:val="decimal"/>
      <w:lvlText w:val="%1."/>
      <w:lvlJc w:val="left"/>
      <w:pPr>
        <w:ind w:left="196" w:hanging="48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2" w15:restartNumberingAfterBreak="0">
    <w:nsid w:val="725F09AB"/>
    <w:multiLevelType w:val="multilevel"/>
    <w:tmpl w:val="8056E7A2"/>
    <w:lvl w:ilvl="0">
      <w:start w:val="2"/>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73B77729"/>
    <w:multiLevelType w:val="multilevel"/>
    <w:tmpl w:val="35AA0DDC"/>
    <w:lvl w:ilvl="0">
      <w:start w:val="3"/>
      <w:numFmt w:val="decimal"/>
      <w:lvlText w:val="%1."/>
      <w:lvlJc w:val="left"/>
      <w:pPr>
        <w:ind w:left="540" w:hanging="540"/>
      </w:pPr>
      <w:rPr>
        <w:rFonts w:cs="Times New Roman" w:hint="default"/>
        <w:b w:val="0"/>
      </w:rPr>
    </w:lvl>
    <w:lvl w:ilvl="1">
      <w:start w:val="2"/>
      <w:numFmt w:val="decimal"/>
      <w:lvlText w:val="%1.%2."/>
      <w:lvlJc w:val="left"/>
      <w:pPr>
        <w:ind w:left="540" w:hanging="540"/>
      </w:pPr>
      <w:rPr>
        <w:rFonts w:cs="Times New Roman" w:hint="default"/>
        <w:b w:val="0"/>
      </w:rPr>
    </w:lvl>
    <w:lvl w:ilvl="2">
      <w:start w:val="5"/>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4" w15:restartNumberingAfterBreak="0">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546560B"/>
    <w:multiLevelType w:val="hybridMultilevel"/>
    <w:tmpl w:val="A39C1044"/>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AE57DCD"/>
    <w:multiLevelType w:val="multilevel"/>
    <w:tmpl w:val="EA1A9DFA"/>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644"/>
        </w:tabs>
        <w:ind w:left="644" w:hanging="360"/>
      </w:pPr>
      <w:rPr>
        <w:rFonts w:cs="Times New Roman" w:hint="default"/>
        <w:color w:val="auto"/>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7" w15:restartNumberingAfterBreak="0">
    <w:nsid w:val="7C215CFD"/>
    <w:multiLevelType w:val="multilevel"/>
    <w:tmpl w:val="BE0C853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9"/>
  </w:num>
  <w:num w:numId="2">
    <w:abstractNumId w:val="20"/>
  </w:num>
  <w:num w:numId="3">
    <w:abstractNumId w:val="47"/>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
  </w:num>
  <w:num w:numId="7">
    <w:abstractNumId w:val="45"/>
  </w:num>
  <w:num w:numId="8">
    <w:abstractNumId w:val="21"/>
  </w:num>
  <w:num w:numId="9">
    <w:abstractNumId w:val="37"/>
  </w:num>
  <w:num w:numId="10">
    <w:abstractNumId w:val="42"/>
  </w:num>
  <w:num w:numId="11">
    <w:abstractNumId w:val="8"/>
  </w:num>
  <w:num w:numId="12">
    <w:abstractNumId w:val="5"/>
  </w:num>
  <w:num w:numId="13">
    <w:abstractNumId w:val="1"/>
  </w:num>
  <w:num w:numId="14">
    <w:abstractNumId w:val="40"/>
  </w:num>
  <w:num w:numId="15">
    <w:abstractNumId w:val="36"/>
  </w:num>
  <w:num w:numId="16">
    <w:abstractNumId w:val="25"/>
  </w:num>
  <w:num w:numId="17">
    <w:abstractNumId w:val="7"/>
  </w:num>
  <w:num w:numId="18">
    <w:abstractNumId w:val="9"/>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38"/>
  </w:num>
  <w:num w:numId="22">
    <w:abstractNumId w:val="11"/>
  </w:num>
  <w:num w:numId="23">
    <w:abstractNumId w:val="32"/>
  </w:num>
  <w:num w:numId="24">
    <w:abstractNumId w:val="10"/>
  </w:num>
  <w:num w:numId="25">
    <w:abstractNumId w:val="31"/>
  </w:num>
  <w:num w:numId="26">
    <w:abstractNumId w:val="23"/>
  </w:num>
  <w:num w:numId="27">
    <w:abstractNumId w:val="24"/>
  </w:num>
  <w:num w:numId="28">
    <w:abstractNumId w:val="33"/>
  </w:num>
  <w:num w:numId="29">
    <w:abstractNumId w:val="43"/>
  </w:num>
  <w:num w:numId="30">
    <w:abstractNumId w:val="3"/>
  </w:num>
  <w:num w:numId="31">
    <w:abstractNumId w:val="17"/>
  </w:num>
  <w:num w:numId="32">
    <w:abstractNumId w:val="35"/>
  </w:num>
  <w:num w:numId="33">
    <w:abstractNumId w:val="14"/>
  </w:num>
  <w:num w:numId="34">
    <w:abstractNumId w:val="18"/>
  </w:num>
  <w:num w:numId="35">
    <w:abstractNumId w:val="46"/>
  </w:num>
  <w:num w:numId="36">
    <w:abstractNumId w:val="2"/>
  </w:num>
  <w:num w:numId="37">
    <w:abstractNumId w:val="6"/>
  </w:num>
  <w:num w:numId="38">
    <w:abstractNumId w:val="15"/>
  </w:num>
  <w:num w:numId="39">
    <w:abstractNumId w:val="39"/>
  </w:num>
  <w:num w:numId="40">
    <w:abstractNumId w:val="41"/>
  </w:num>
  <w:num w:numId="41">
    <w:abstractNumId w:val="12"/>
  </w:num>
  <w:num w:numId="42">
    <w:abstractNumId w:val="26"/>
  </w:num>
  <w:num w:numId="43">
    <w:abstractNumId w:val="28"/>
  </w:num>
  <w:num w:numId="44">
    <w:abstractNumId w:val="0"/>
  </w:num>
  <w:num w:numId="45">
    <w:abstractNumId w:val="27"/>
  </w:num>
  <w:num w:numId="46">
    <w:abstractNumId w:val="44"/>
  </w:num>
  <w:num w:numId="47">
    <w:abstractNumId w:val="22"/>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94C10"/>
    <w:rsid w:val="00000BD9"/>
    <w:rsid w:val="00000C2C"/>
    <w:rsid w:val="00006F8A"/>
    <w:rsid w:val="0001447D"/>
    <w:rsid w:val="00026DD5"/>
    <w:rsid w:val="00030CE4"/>
    <w:rsid w:val="00031D40"/>
    <w:rsid w:val="000345E0"/>
    <w:rsid w:val="00035617"/>
    <w:rsid w:val="000379DE"/>
    <w:rsid w:val="00044DAD"/>
    <w:rsid w:val="00045124"/>
    <w:rsid w:val="0005041F"/>
    <w:rsid w:val="0005699F"/>
    <w:rsid w:val="000578F2"/>
    <w:rsid w:val="00057BD6"/>
    <w:rsid w:val="00062024"/>
    <w:rsid w:val="00062263"/>
    <w:rsid w:val="00066CB4"/>
    <w:rsid w:val="00067A9D"/>
    <w:rsid w:val="000702AC"/>
    <w:rsid w:val="00071F09"/>
    <w:rsid w:val="000738FB"/>
    <w:rsid w:val="00075876"/>
    <w:rsid w:val="000802F9"/>
    <w:rsid w:val="00080FFC"/>
    <w:rsid w:val="00081B9B"/>
    <w:rsid w:val="000836BE"/>
    <w:rsid w:val="00083CA4"/>
    <w:rsid w:val="00085D2E"/>
    <w:rsid w:val="0008681B"/>
    <w:rsid w:val="000976B3"/>
    <w:rsid w:val="000A3F38"/>
    <w:rsid w:val="000A4596"/>
    <w:rsid w:val="000A70D4"/>
    <w:rsid w:val="000A771F"/>
    <w:rsid w:val="000B05D2"/>
    <w:rsid w:val="000B095B"/>
    <w:rsid w:val="000B2C08"/>
    <w:rsid w:val="000B6F3C"/>
    <w:rsid w:val="000C79F9"/>
    <w:rsid w:val="000D0504"/>
    <w:rsid w:val="000D16A1"/>
    <w:rsid w:val="000D4332"/>
    <w:rsid w:val="000E28C8"/>
    <w:rsid w:val="000F14EA"/>
    <w:rsid w:val="000F1F0F"/>
    <w:rsid w:val="00100110"/>
    <w:rsid w:val="00100D07"/>
    <w:rsid w:val="0010742A"/>
    <w:rsid w:val="00111334"/>
    <w:rsid w:val="0011139C"/>
    <w:rsid w:val="00112EBE"/>
    <w:rsid w:val="00114070"/>
    <w:rsid w:val="0011720C"/>
    <w:rsid w:val="0011739D"/>
    <w:rsid w:val="00117688"/>
    <w:rsid w:val="001228E1"/>
    <w:rsid w:val="001239E6"/>
    <w:rsid w:val="00130AE1"/>
    <w:rsid w:val="00131229"/>
    <w:rsid w:val="00131F2A"/>
    <w:rsid w:val="00132287"/>
    <w:rsid w:val="001367B5"/>
    <w:rsid w:val="00145D74"/>
    <w:rsid w:val="001476D0"/>
    <w:rsid w:val="001504C8"/>
    <w:rsid w:val="00152BB1"/>
    <w:rsid w:val="00154B57"/>
    <w:rsid w:val="00157F88"/>
    <w:rsid w:val="00160F66"/>
    <w:rsid w:val="00161B77"/>
    <w:rsid w:val="00162DA1"/>
    <w:rsid w:val="00162DEE"/>
    <w:rsid w:val="00163BFD"/>
    <w:rsid w:val="001649DF"/>
    <w:rsid w:val="00173061"/>
    <w:rsid w:val="0017388D"/>
    <w:rsid w:val="00181BFE"/>
    <w:rsid w:val="00185271"/>
    <w:rsid w:val="001854A0"/>
    <w:rsid w:val="00186FE2"/>
    <w:rsid w:val="00193A42"/>
    <w:rsid w:val="00195C55"/>
    <w:rsid w:val="001A028F"/>
    <w:rsid w:val="001B026D"/>
    <w:rsid w:val="001B359E"/>
    <w:rsid w:val="001B6063"/>
    <w:rsid w:val="001C3C42"/>
    <w:rsid w:val="001C5F5F"/>
    <w:rsid w:val="001C6001"/>
    <w:rsid w:val="001C615B"/>
    <w:rsid w:val="001D738A"/>
    <w:rsid w:val="001D76F9"/>
    <w:rsid w:val="001E16F8"/>
    <w:rsid w:val="001E39A9"/>
    <w:rsid w:val="001E3EAF"/>
    <w:rsid w:val="001E5A6D"/>
    <w:rsid w:val="001E642E"/>
    <w:rsid w:val="001E7B75"/>
    <w:rsid w:val="001F0489"/>
    <w:rsid w:val="001F1FAE"/>
    <w:rsid w:val="001F1FFD"/>
    <w:rsid w:val="001F67FD"/>
    <w:rsid w:val="00200499"/>
    <w:rsid w:val="00200EF3"/>
    <w:rsid w:val="002035B1"/>
    <w:rsid w:val="00205798"/>
    <w:rsid w:val="0020616E"/>
    <w:rsid w:val="002064A1"/>
    <w:rsid w:val="00210E09"/>
    <w:rsid w:val="00212E52"/>
    <w:rsid w:val="002138A0"/>
    <w:rsid w:val="00213A96"/>
    <w:rsid w:val="00217BAE"/>
    <w:rsid w:val="002211C2"/>
    <w:rsid w:val="00234515"/>
    <w:rsid w:val="00240B21"/>
    <w:rsid w:val="00241C7E"/>
    <w:rsid w:val="00242409"/>
    <w:rsid w:val="00247C9A"/>
    <w:rsid w:val="002561CA"/>
    <w:rsid w:val="00256996"/>
    <w:rsid w:val="00256ACE"/>
    <w:rsid w:val="002604E5"/>
    <w:rsid w:val="002605D4"/>
    <w:rsid w:val="00262AB8"/>
    <w:rsid w:val="00262D69"/>
    <w:rsid w:val="00262FC9"/>
    <w:rsid w:val="00264613"/>
    <w:rsid w:val="0026492B"/>
    <w:rsid w:val="00265E44"/>
    <w:rsid w:val="002662F5"/>
    <w:rsid w:val="00267F31"/>
    <w:rsid w:val="00267F63"/>
    <w:rsid w:val="002732CA"/>
    <w:rsid w:val="00280204"/>
    <w:rsid w:val="002819CB"/>
    <w:rsid w:val="002824C0"/>
    <w:rsid w:val="00287654"/>
    <w:rsid w:val="00291F06"/>
    <w:rsid w:val="00293F04"/>
    <w:rsid w:val="00296F22"/>
    <w:rsid w:val="002A59B4"/>
    <w:rsid w:val="002A73DA"/>
    <w:rsid w:val="002B382F"/>
    <w:rsid w:val="002B65B4"/>
    <w:rsid w:val="002B6E25"/>
    <w:rsid w:val="002C0092"/>
    <w:rsid w:val="002C14D6"/>
    <w:rsid w:val="002C1501"/>
    <w:rsid w:val="002C2481"/>
    <w:rsid w:val="002C7376"/>
    <w:rsid w:val="002D3F2A"/>
    <w:rsid w:val="002E056E"/>
    <w:rsid w:val="002E192E"/>
    <w:rsid w:val="002E405F"/>
    <w:rsid w:val="002E4602"/>
    <w:rsid w:val="002E5576"/>
    <w:rsid w:val="002F1396"/>
    <w:rsid w:val="002F4DB7"/>
    <w:rsid w:val="0030118E"/>
    <w:rsid w:val="00303415"/>
    <w:rsid w:val="003204EB"/>
    <w:rsid w:val="0032433B"/>
    <w:rsid w:val="003269F9"/>
    <w:rsid w:val="00327A5D"/>
    <w:rsid w:val="00330B32"/>
    <w:rsid w:val="0033439E"/>
    <w:rsid w:val="00336C1A"/>
    <w:rsid w:val="00336FD0"/>
    <w:rsid w:val="00337744"/>
    <w:rsid w:val="00340318"/>
    <w:rsid w:val="00344270"/>
    <w:rsid w:val="00345514"/>
    <w:rsid w:val="00351A1E"/>
    <w:rsid w:val="00352383"/>
    <w:rsid w:val="00356C15"/>
    <w:rsid w:val="00365EC2"/>
    <w:rsid w:val="00372A13"/>
    <w:rsid w:val="003774C2"/>
    <w:rsid w:val="00381595"/>
    <w:rsid w:val="00382F24"/>
    <w:rsid w:val="00384317"/>
    <w:rsid w:val="00385E58"/>
    <w:rsid w:val="003A04E6"/>
    <w:rsid w:val="003A28CF"/>
    <w:rsid w:val="003A3626"/>
    <w:rsid w:val="003A4B60"/>
    <w:rsid w:val="003A58E8"/>
    <w:rsid w:val="003B1468"/>
    <w:rsid w:val="003B4555"/>
    <w:rsid w:val="003B5265"/>
    <w:rsid w:val="003B5906"/>
    <w:rsid w:val="003C27BF"/>
    <w:rsid w:val="003C7F84"/>
    <w:rsid w:val="003D2863"/>
    <w:rsid w:val="003D62AD"/>
    <w:rsid w:val="003D72D3"/>
    <w:rsid w:val="003D72F8"/>
    <w:rsid w:val="003E27A8"/>
    <w:rsid w:val="003E3A41"/>
    <w:rsid w:val="003E735A"/>
    <w:rsid w:val="003F1093"/>
    <w:rsid w:val="003F1F72"/>
    <w:rsid w:val="003F3A76"/>
    <w:rsid w:val="003F40E8"/>
    <w:rsid w:val="003F6D41"/>
    <w:rsid w:val="0040055E"/>
    <w:rsid w:val="0040232A"/>
    <w:rsid w:val="004105F9"/>
    <w:rsid w:val="0041071E"/>
    <w:rsid w:val="00410F0A"/>
    <w:rsid w:val="00412D92"/>
    <w:rsid w:val="00415A94"/>
    <w:rsid w:val="00421040"/>
    <w:rsid w:val="0042267F"/>
    <w:rsid w:val="00425CFB"/>
    <w:rsid w:val="004355DD"/>
    <w:rsid w:val="004358D9"/>
    <w:rsid w:val="004410B6"/>
    <w:rsid w:val="00446FF7"/>
    <w:rsid w:val="00451F6F"/>
    <w:rsid w:val="004543F7"/>
    <w:rsid w:val="004545D2"/>
    <w:rsid w:val="0046133D"/>
    <w:rsid w:val="00461654"/>
    <w:rsid w:val="00461D51"/>
    <w:rsid w:val="004646C7"/>
    <w:rsid w:val="00467067"/>
    <w:rsid w:val="0047352A"/>
    <w:rsid w:val="0047393B"/>
    <w:rsid w:val="00475747"/>
    <w:rsid w:val="00481B95"/>
    <w:rsid w:val="00484E3B"/>
    <w:rsid w:val="00487959"/>
    <w:rsid w:val="0049007B"/>
    <w:rsid w:val="00491FBB"/>
    <w:rsid w:val="004A55FF"/>
    <w:rsid w:val="004B2562"/>
    <w:rsid w:val="004B2CA6"/>
    <w:rsid w:val="004B612D"/>
    <w:rsid w:val="004B6559"/>
    <w:rsid w:val="004C177A"/>
    <w:rsid w:val="004C57F0"/>
    <w:rsid w:val="004C5E64"/>
    <w:rsid w:val="004C75A9"/>
    <w:rsid w:val="004C7FED"/>
    <w:rsid w:val="004D35EB"/>
    <w:rsid w:val="004E1EF8"/>
    <w:rsid w:val="004E2562"/>
    <w:rsid w:val="004E41A6"/>
    <w:rsid w:val="004F10BD"/>
    <w:rsid w:val="004F5E09"/>
    <w:rsid w:val="005031FA"/>
    <w:rsid w:val="00505761"/>
    <w:rsid w:val="00505D50"/>
    <w:rsid w:val="00507560"/>
    <w:rsid w:val="005075D3"/>
    <w:rsid w:val="0051248E"/>
    <w:rsid w:val="00520068"/>
    <w:rsid w:val="00521E03"/>
    <w:rsid w:val="00522887"/>
    <w:rsid w:val="00525183"/>
    <w:rsid w:val="005257E7"/>
    <w:rsid w:val="005261CA"/>
    <w:rsid w:val="00531718"/>
    <w:rsid w:val="005370CD"/>
    <w:rsid w:val="00544456"/>
    <w:rsid w:val="00544B6B"/>
    <w:rsid w:val="0054658E"/>
    <w:rsid w:val="00550824"/>
    <w:rsid w:val="00554F40"/>
    <w:rsid w:val="0055725C"/>
    <w:rsid w:val="00561493"/>
    <w:rsid w:val="00561680"/>
    <w:rsid w:val="00563032"/>
    <w:rsid w:val="005634E1"/>
    <w:rsid w:val="005643FE"/>
    <w:rsid w:val="00573AC6"/>
    <w:rsid w:val="00573EF8"/>
    <w:rsid w:val="00575B2E"/>
    <w:rsid w:val="005868F0"/>
    <w:rsid w:val="005920A5"/>
    <w:rsid w:val="005951DE"/>
    <w:rsid w:val="005A50C5"/>
    <w:rsid w:val="005B288E"/>
    <w:rsid w:val="005B427A"/>
    <w:rsid w:val="005C06B5"/>
    <w:rsid w:val="005C7B02"/>
    <w:rsid w:val="005D00A2"/>
    <w:rsid w:val="005D3315"/>
    <w:rsid w:val="005D3E0B"/>
    <w:rsid w:val="005D4C6F"/>
    <w:rsid w:val="005D5155"/>
    <w:rsid w:val="005D5D91"/>
    <w:rsid w:val="005E1D1B"/>
    <w:rsid w:val="005E1E40"/>
    <w:rsid w:val="005E39E0"/>
    <w:rsid w:val="005F0435"/>
    <w:rsid w:val="005F105E"/>
    <w:rsid w:val="005F2BA6"/>
    <w:rsid w:val="005F3814"/>
    <w:rsid w:val="005F5661"/>
    <w:rsid w:val="00602024"/>
    <w:rsid w:val="0060220C"/>
    <w:rsid w:val="00603FC4"/>
    <w:rsid w:val="006040FE"/>
    <w:rsid w:val="00606629"/>
    <w:rsid w:val="006077FB"/>
    <w:rsid w:val="0061139E"/>
    <w:rsid w:val="0061550B"/>
    <w:rsid w:val="006204BC"/>
    <w:rsid w:val="006205C5"/>
    <w:rsid w:val="00621CA8"/>
    <w:rsid w:val="006223C8"/>
    <w:rsid w:val="00623074"/>
    <w:rsid w:val="00624903"/>
    <w:rsid w:val="0062705F"/>
    <w:rsid w:val="0063352E"/>
    <w:rsid w:val="00634B45"/>
    <w:rsid w:val="00637D5F"/>
    <w:rsid w:val="00641BF3"/>
    <w:rsid w:val="00642189"/>
    <w:rsid w:val="00642379"/>
    <w:rsid w:val="0064384B"/>
    <w:rsid w:val="00643E0A"/>
    <w:rsid w:val="00644B98"/>
    <w:rsid w:val="0065265E"/>
    <w:rsid w:val="006642BE"/>
    <w:rsid w:val="00664657"/>
    <w:rsid w:val="00664DCE"/>
    <w:rsid w:val="00667875"/>
    <w:rsid w:val="00672EBD"/>
    <w:rsid w:val="006757DC"/>
    <w:rsid w:val="006761B4"/>
    <w:rsid w:val="00685DC1"/>
    <w:rsid w:val="00686269"/>
    <w:rsid w:val="0069547F"/>
    <w:rsid w:val="0069671B"/>
    <w:rsid w:val="006970CA"/>
    <w:rsid w:val="006A25CC"/>
    <w:rsid w:val="006A424F"/>
    <w:rsid w:val="006A5A56"/>
    <w:rsid w:val="006A67D1"/>
    <w:rsid w:val="006B2156"/>
    <w:rsid w:val="006B23DE"/>
    <w:rsid w:val="006B48E4"/>
    <w:rsid w:val="006B5A99"/>
    <w:rsid w:val="006B6CD8"/>
    <w:rsid w:val="006C657A"/>
    <w:rsid w:val="006D1BF7"/>
    <w:rsid w:val="006D38DB"/>
    <w:rsid w:val="006D56A1"/>
    <w:rsid w:val="006D5799"/>
    <w:rsid w:val="006E19F4"/>
    <w:rsid w:val="006E497B"/>
    <w:rsid w:val="006E60B6"/>
    <w:rsid w:val="006F6733"/>
    <w:rsid w:val="006F7280"/>
    <w:rsid w:val="00700973"/>
    <w:rsid w:val="00701431"/>
    <w:rsid w:val="007062A2"/>
    <w:rsid w:val="007076CF"/>
    <w:rsid w:val="00707BCE"/>
    <w:rsid w:val="007104E8"/>
    <w:rsid w:val="00710728"/>
    <w:rsid w:val="00712E0F"/>
    <w:rsid w:val="007145BF"/>
    <w:rsid w:val="00715EDA"/>
    <w:rsid w:val="00724509"/>
    <w:rsid w:val="0072527C"/>
    <w:rsid w:val="007261E1"/>
    <w:rsid w:val="00730038"/>
    <w:rsid w:val="0073048B"/>
    <w:rsid w:val="0073265F"/>
    <w:rsid w:val="00734459"/>
    <w:rsid w:val="00740803"/>
    <w:rsid w:val="00747ABA"/>
    <w:rsid w:val="00752AAB"/>
    <w:rsid w:val="0075796C"/>
    <w:rsid w:val="00762B93"/>
    <w:rsid w:val="00763794"/>
    <w:rsid w:val="0076552E"/>
    <w:rsid w:val="00765D98"/>
    <w:rsid w:val="00772936"/>
    <w:rsid w:val="00777898"/>
    <w:rsid w:val="00777D9C"/>
    <w:rsid w:val="00780BA8"/>
    <w:rsid w:val="00781406"/>
    <w:rsid w:val="007822A6"/>
    <w:rsid w:val="00782C88"/>
    <w:rsid w:val="00783398"/>
    <w:rsid w:val="007845DF"/>
    <w:rsid w:val="00791CD0"/>
    <w:rsid w:val="007950A0"/>
    <w:rsid w:val="00797342"/>
    <w:rsid w:val="007A0248"/>
    <w:rsid w:val="007A22B1"/>
    <w:rsid w:val="007A2E53"/>
    <w:rsid w:val="007A5317"/>
    <w:rsid w:val="007B1B8B"/>
    <w:rsid w:val="007B45E2"/>
    <w:rsid w:val="007B4BF1"/>
    <w:rsid w:val="007B6140"/>
    <w:rsid w:val="007B7425"/>
    <w:rsid w:val="007C145F"/>
    <w:rsid w:val="007C7109"/>
    <w:rsid w:val="007C7668"/>
    <w:rsid w:val="007D192C"/>
    <w:rsid w:val="007E05E5"/>
    <w:rsid w:val="007E6A70"/>
    <w:rsid w:val="007F0948"/>
    <w:rsid w:val="007F2A5A"/>
    <w:rsid w:val="007F5E9D"/>
    <w:rsid w:val="007F62A1"/>
    <w:rsid w:val="00803748"/>
    <w:rsid w:val="0080569F"/>
    <w:rsid w:val="00810DEA"/>
    <w:rsid w:val="0081153D"/>
    <w:rsid w:val="008118A1"/>
    <w:rsid w:val="008217CB"/>
    <w:rsid w:val="00822C7C"/>
    <w:rsid w:val="00826250"/>
    <w:rsid w:val="008364AF"/>
    <w:rsid w:val="0084475F"/>
    <w:rsid w:val="0084740D"/>
    <w:rsid w:val="00850214"/>
    <w:rsid w:val="008512BF"/>
    <w:rsid w:val="00853CBE"/>
    <w:rsid w:val="0085668E"/>
    <w:rsid w:val="008577F2"/>
    <w:rsid w:val="008604FB"/>
    <w:rsid w:val="00860618"/>
    <w:rsid w:val="00863D7F"/>
    <w:rsid w:val="00865F8F"/>
    <w:rsid w:val="0086624B"/>
    <w:rsid w:val="0086712F"/>
    <w:rsid w:val="00880B35"/>
    <w:rsid w:val="00883A9B"/>
    <w:rsid w:val="00887B6C"/>
    <w:rsid w:val="00893E14"/>
    <w:rsid w:val="00895C54"/>
    <w:rsid w:val="008A2F09"/>
    <w:rsid w:val="008A7F31"/>
    <w:rsid w:val="008B4D74"/>
    <w:rsid w:val="008B5C1C"/>
    <w:rsid w:val="008C054E"/>
    <w:rsid w:val="008C07B1"/>
    <w:rsid w:val="008C0BF4"/>
    <w:rsid w:val="008C66F3"/>
    <w:rsid w:val="008D0FF3"/>
    <w:rsid w:val="008D242C"/>
    <w:rsid w:val="008D5F12"/>
    <w:rsid w:val="008D67E8"/>
    <w:rsid w:val="008D6CCD"/>
    <w:rsid w:val="008E18DB"/>
    <w:rsid w:val="008E2DFD"/>
    <w:rsid w:val="008E3FE8"/>
    <w:rsid w:val="008F2F5A"/>
    <w:rsid w:val="008F4686"/>
    <w:rsid w:val="008F575F"/>
    <w:rsid w:val="008F59D7"/>
    <w:rsid w:val="008F69F8"/>
    <w:rsid w:val="008F7C79"/>
    <w:rsid w:val="00902761"/>
    <w:rsid w:val="00902AA9"/>
    <w:rsid w:val="00903E7F"/>
    <w:rsid w:val="009065B8"/>
    <w:rsid w:val="00906748"/>
    <w:rsid w:val="00912A9F"/>
    <w:rsid w:val="00913B28"/>
    <w:rsid w:val="00914185"/>
    <w:rsid w:val="00916D1E"/>
    <w:rsid w:val="00916F65"/>
    <w:rsid w:val="0091714B"/>
    <w:rsid w:val="0092115B"/>
    <w:rsid w:val="00921659"/>
    <w:rsid w:val="009224F2"/>
    <w:rsid w:val="00925389"/>
    <w:rsid w:val="00930998"/>
    <w:rsid w:val="00931D64"/>
    <w:rsid w:val="009360C8"/>
    <w:rsid w:val="00940001"/>
    <w:rsid w:val="00940515"/>
    <w:rsid w:val="009406D9"/>
    <w:rsid w:val="00941B48"/>
    <w:rsid w:val="00947C02"/>
    <w:rsid w:val="00957FBC"/>
    <w:rsid w:val="00961F11"/>
    <w:rsid w:val="00963B40"/>
    <w:rsid w:val="009712D6"/>
    <w:rsid w:val="009774AD"/>
    <w:rsid w:val="0098043A"/>
    <w:rsid w:val="009812B1"/>
    <w:rsid w:val="0098150E"/>
    <w:rsid w:val="00982493"/>
    <w:rsid w:val="00985C1D"/>
    <w:rsid w:val="009875EA"/>
    <w:rsid w:val="00991521"/>
    <w:rsid w:val="009918BD"/>
    <w:rsid w:val="009A6FEE"/>
    <w:rsid w:val="009B01BB"/>
    <w:rsid w:val="009B2B42"/>
    <w:rsid w:val="009C3832"/>
    <w:rsid w:val="009D4E5C"/>
    <w:rsid w:val="009E0D4F"/>
    <w:rsid w:val="009E10B9"/>
    <w:rsid w:val="009E6627"/>
    <w:rsid w:val="009F07B4"/>
    <w:rsid w:val="009F0D4A"/>
    <w:rsid w:val="009F1A72"/>
    <w:rsid w:val="009F4242"/>
    <w:rsid w:val="009F706B"/>
    <w:rsid w:val="00A01763"/>
    <w:rsid w:val="00A03132"/>
    <w:rsid w:val="00A059B9"/>
    <w:rsid w:val="00A10A67"/>
    <w:rsid w:val="00A1279A"/>
    <w:rsid w:val="00A134EC"/>
    <w:rsid w:val="00A14AC9"/>
    <w:rsid w:val="00A1522F"/>
    <w:rsid w:val="00A21D75"/>
    <w:rsid w:val="00A25993"/>
    <w:rsid w:val="00A25A78"/>
    <w:rsid w:val="00A27018"/>
    <w:rsid w:val="00A30228"/>
    <w:rsid w:val="00A325C8"/>
    <w:rsid w:val="00A456B9"/>
    <w:rsid w:val="00A46420"/>
    <w:rsid w:val="00A4665D"/>
    <w:rsid w:val="00A466D9"/>
    <w:rsid w:val="00A51C8B"/>
    <w:rsid w:val="00A52FE3"/>
    <w:rsid w:val="00A55D92"/>
    <w:rsid w:val="00A575CD"/>
    <w:rsid w:val="00A60780"/>
    <w:rsid w:val="00A60CF2"/>
    <w:rsid w:val="00A63A5B"/>
    <w:rsid w:val="00A65A73"/>
    <w:rsid w:val="00A7400D"/>
    <w:rsid w:val="00A75CFF"/>
    <w:rsid w:val="00A81C82"/>
    <w:rsid w:val="00A8235E"/>
    <w:rsid w:val="00A82676"/>
    <w:rsid w:val="00A8606B"/>
    <w:rsid w:val="00A9461A"/>
    <w:rsid w:val="00A9496E"/>
    <w:rsid w:val="00AA62C9"/>
    <w:rsid w:val="00AA639E"/>
    <w:rsid w:val="00AA701F"/>
    <w:rsid w:val="00AA726D"/>
    <w:rsid w:val="00AA7D5C"/>
    <w:rsid w:val="00AB3872"/>
    <w:rsid w:val="00AB6488"/>
    <w:rsid w:val="00AC1963"/>
    <w:rsid w:val="00AC2C74"/>
    <w:rsid w:val="00AD727C"/>
    <w:rsid w:val="00AD7AD9"/>
    <w:rsid w:val="00AD7D81"/>
    <w:rsid w:val="00AE0D82"/>
    <w:rsid w:val="00AE1B89"/>
    <w:rsid w:val="00AE3415"/>
    <w:rsid w:val="00AE37DA"/>
    <w:rsid w:val="00AE6008"/>
    <w:rsid w:val="00AF0DC2"/>
    <w:rsid w:val="00AF307B"/>
    <w:rsid w:val="00AF620D"/>
    <w:rsid w:val="00AF76A4"/>
    <w:rsid w:val="00B00927"/>
    <w:rsid w:val="00B04547"/>
    <w:rsid w:val="00B04FD0"/>
    <w:rsid w:val="00B051F8"/>
    <w:rsid w:val="00B055B0"/>
    <w:rsid w:val="00B1510D"/>
    <w:rsid w:val="00B159EF"/>
    <w:rsid w:val="00B15D05"/>
    <w:rsid w:val="00B27E24"/>
    <w:rsid w:val="00B3392F"/>
    <w:rsid w:val="00B36911"/>
    <w:rsid w:val="00B47835"/>
    <w:rsid w:val="00B50FF5"/>
    <w:rsid w:val="00B52A38"/>
    <w:rsid w:val="00B5495C"/>
    <w:rsid w:val="00B61AC1"/>
    <w:rsid w:val="00B70CA2"/>
    <w:rsid w:val="00B726EF"/>
    <w:rsid w:val="00B818E5"/>
    <w:rsid w:val="00B84E3F"/>
    <w:rsid w:val="00B85758"/>
    <w:rsid w:val="00B905E5"/>
    <w:rsid w:val="00B96815"/>
    <w:rsid w:val="00B96F6B"/>
    <w:rsid w:val="00B97E99"/>
    <w:rsid w:val="00BA23DD"/>
    <w:rsid w:val="00BA25EC"/>
    <w:rsid w:val="00BA5D2E"/>
    <w:rsid w:val="00BB28D9"/>
    <w:rsid w:val="00BC08A0"/>
    <w:rsid w:val="00BD0480"/>
    <w:rsid w:val="00BD1A79"/>
    <w:rsid w:val="00BD6B35"/>
    <w:rsid w:val="00BE0DC4"/>
    <w:rsid w:val="00BE3911"/>
    <w:rsid w:val="00BE74D3"/>
    <w:rsid w:val="00BF3F75"/>
    <w:rsid w:val="00BF4338"/>
    <w:rsid w:val="00C00414"/>
    <w:rsid w:val="00C01552"/>
    <w:rsid w:val="00C01AC9"/>
    <w:rsid w:val="00C02095"/>
    <w:rsid w:val="00C03AAE"/>
    <w:rsid w:val="00C04884"/>
    <w:rsid w:val="00C0643E"/>
    <w:rsid w:val="00C0778E"/>
    <w:rsid w:val="00C07DA9"/>
    <w:rsid w:val="00C1177C"/>
    <w:rsid w:val="00C20BCE"/>
    <w:rsid w:val="00C21502"/>
    <w:rsid w:val="00C22872"/>
    <w:rsid w:val="00C24BE4"/>
    <w:rsid w:val="00C2591B"/>
    <w:rsid w:val="00C25ECD"/>
    <w:rsid w:val="00C33679"/>
    <w:rsid w:val="00C37577"/>
    <w:rsid w:val="00C37D3A"/>
    <w:rsid w:val="00C412A7"/>
    <w:rsid w:val="00C4293A"/>
    <w:rsid w:val="00C463E1"/>
    <w:rsid w:val="00C55060"/>
    <w:rsid w:val="00C55963"/>
    <w:rsid w:val="00C64146"/>
    <w:rsid w:val="00C653F3"/>
    <w:rsid w:val="00C65A45"/>
    <w:rsid w:val="00C677D9"/>
    <w:rsid w:val="00C70A75"/>
    <w:rsid w:val="00C72749"/>
    <w:rsid w:val="00C745E5"/>
    <w:rsid w:val="00C760EC"/>
    <w:rsid w:val="00C80A38"/>
    <w:rsid w:val="00C8684B"/>
    <w:rsid w:val="00C90270"/>
    <w:rsid w:val="00C947EB"/>
    <w:rsid w:val="00C94A7B"/>
    <w:rsid w:val="00C94C10"/>
    <w:rsid w:val="00CA0201"/>
    <w:rsid w:val="00CA1680"/>
    <w:rsid w:val="00CA5E41"/>
    <w:rsid w:val="00CA6747"/>
    <w:rsid w:val="00CB0A46"/>
    <w:rsid w:val="00CB2019"/>
    <w:rsid w:val="00CB4A94"/>
    <w:rsid w:val="00CB6065"/>
    <w:rsid w:val="00CC0394"/>
    <w:rsid w:val="00CC12B8"/>
    <w:rsid w:val="00CC5A70"/>
    <w:rsid w:val="00CC5C96"/>
    <w:rsid w:val="00CC7EAB"/>
    <w:rsid w:val="00CD779E"/>
    <w:rsid w:val="00CD7E1F"/>
    <w:rsid w:val="00CD7E4C"/>
    <w:rsid w:val="00CE08D7"/>
    <w:rsid w:val="00CE7FE6"/>
    <w:rsid w:val="00CF1333"/>
    <w:rsid w:val="00CF7573"/>
    <w:rsid w:val="00D0049F"/>
    <w:rsid w:val="00D01E50"/>
    <w:rsid w:val="00D046A8"/>
    <w:rsid w:val="00D047ED"/>
    <w:rsid w:val="00D07AA0"/>
    <w:rsid w:val="00D1185B"/>
    <w:rsid w:val="00D1376D"/>
    <w:rsid w:val="00D15B56"/>
    <w:rsid w:val="00D16F3F"/>
    <w:rsid w:val="00D23215"/>
    <w:rsid w:val="00D23629"/>
    <w:rsid w:val="00D275F8"/>
    <w:rsid w:val="00D27749"/>
    <w:rsid w:val="00D325B2"/>
    <w:rsid w:val="00D34840"/>
    <w:rsid w:val="00D350AE"/>
    <w:rsid w:val="00D425CD"/>
    <w:rsid w:val="00D4529C"/>
    <w:rsid w:val="00D47287"/>
    <w:rsid w:val="00D5108B"/>
    <w:rsid w:val="00D62C83"/>
    <w:rsid w:val="00D63E7A"/>
    <w:rsid w:val="00D647A2"/>
    <w:rsid w:val="00D66069"/>
    <w:rsid w:val="00D6654C"/>
    <w:rsid w:val="00D73BDB"/>
    <w:rsid w:val="00D76175"/>
    <w:rsid w:val="00D80A87"/>
    <w:rsid w:val="00D81149"/>
    <w:rsid w:val="00D82972"/>
    <w:rsid w:val="00D83830"/>
    <w:rsid w:val="00D84198"/>
    <w:rsid w:val="00D8645A"/>
    <w:rsid w:val="00D90319"/>
    <w:rsid w:val="00D92360"/>
    <w:rsid w:val="00D948B1"/>
    <w:rsid w:val="00DA0FFB"/>
    <w:rsid w:val="00DA3D54"/>
    <w:rsid w:val="00DA6218"/>
    <w:rsid w:val="00DC1710"/>
    <w:rsid w:val="00DC6560"/>
    <w:rsid w:val="00DC6D9C"/>
    <w:rsid w:val="00DD5153"/>
    <w:rsid w:val="00DD70CF"/>
    <w:rsid w:val="00DE01AA"/>
    <w:rsid w:val="00DE23D6"/>
    <w:rsid w:val="00DF1F33"/>
    <w:rsid w:val="00DF2F42"/>
    <w:rsid w:val="00DF4B3D"/>
    <w:rsid w:val="00DF66B4"/>
    <w:rsid w:val="00DF6EA1"/>
    <w:rsid w:val="00E009CD"/>
    <w:rsid w:val="00E11BCB"/>
    <w:rsid w:val="00E14349"/>
    <w:rsid w:val="00E16788"/>
    <w:rsid w:val="00E17073"/>
    <w:rsid w:val="00E224BE"/>
    <w:rsid w:val="00E2336D"/>
    <w:rsid w:val="00E23BB2"/>
    <w:rsid w:val="00E3130E"/>
    <w:rsid w:val="00E31945"/>
    <w:rsid w:val="00E33E75"/>
    <w:rsid w:val="00E34BB9"/>
    <w:rsid w:val="00E43161"/>
    <w:rsid w:val="00E451CF"/>
    <w:rsid w:val="00E50F94"/>
    <w:rsid w:val="00E53745"/>
    <w:rsid w:val="00E5533D"/>
    <w:rsid w:val="00E630A1"/>
    <w:rsid w:val="00E640B0"/>
    <w:rsid w:val="00E64327"/>
    <w:rsid w:val="00E656C2"/>
    <w:rsid w:val="00E84265"/>
    <w:rsid w:val="00E90AF7"/>
    <w:rsid w:val="00E90E86"/>
    <w:rsid w:val="00E912BC"/>
    <w:rsid w:val="00E9283E"/>
    <w:rsid w:val="00E9496E"/>
    <w:rsid w:val="00E9712C"/>
    <w:rsid w:val="00EA226E"/>
    <w:rsid w:val="00EA40DC"/>
    <w:rsid w:val="00EA4A88"/>
    <w:rsid w:val="00EA6077"/>
    <w:rsid w:val="00EA7EB3"/>
    <w:rsid w:val="00EB532B"/>
    <w:rsid w:val="00EB661D"/>
    <w:rsid w:val="00EC1AC9"/>
    <w:rsid w:val="00EC7F9A"/>
    <w:rsid w:val="00ED1DBD"/>
    <w:rsid w:val="00ED7047"/>
    <w:rsid w:val="00ED7780"/>
    <w:rsid w:val="00EE2D0A"/>
    <w:rsid w:val="00EE442F"/>
    <w:rsid w:val="00EE44B2"/>
    <w:rsid w:val="00EE5C38"/>
    <w:rsid w:val="00EE5C96"/>
    <w:rsid w:val="00EE612C"/>
    <w:rsid w:val="00EF1CE5"/>
    <w:rsid w:val="00EF4D05"/>
    <w:rsid w:val="00EF5406"/>
    <w:rsid w:val="00F03A1B"/>
    <w:rsid w:val="00F03D53"/>
    <w:rsid w:val="00F12924"/>
    <w:rsid w:val="00F1353C"/>
    <w:rsid w:val="00F21AF8"/>
    <w:rsid w:val="00F235DD"/>
    <w:rsid w:val="00F237A3"/>
    <w:rsid w:val="00F313EC"/>
    <w:rsid w:val="00F32615"/>
    <w:rsid w:val="00F43163"/>
    <w:rsid w:val="00F44253"/>
    <w:rsid w:val="00F4479B"/>
    <w:rsid w:val="00F473A2"/>
    <w:rsid w:val="00F548CB"/>
    <w:rsid w:val="00F55C81"/>
    <w:rsid w:val="00F562D5"/>
    <w:rsid w:val="00F605FB"/>
    <w:rsid w:val="00F61DB6"/>
    <w:rsid w:val="00F64D40"/>
    <w:rsid w:val="00F64DC1"/>
    <w:rsid w:val="00F64EC6"/>
    <w:rsid w:val="00F71709"/>
    <w:rsid w:val="00F7417C"/>
    <w:rsid w:val="00F75A62"/>
    <w:rsid w:val="00F77CD9"/>
    <w:rsid w:val="00F81FB1"/>
    <w:rsid w:val="00F8344A"/>
    <w:rsid w:val="00F84799"/>
    <w:rsid w:val="00F85F4E"/>
    <w:rsid w:val="00F90552"/>
    <w:rsid w:val="00F917C0"/>
    <w:rsid w:val="00F91BE5"/>
    <w:rsid w:val="00F9418E"/>
    <w:rsid w:val="00F94B5C"/>
    <w:rsid w:val="00FA03F3"/>
    <w:rsid w:val="00FA5B51"/>
    <w:rsid w:val="00FB3856"/>
    <w:rsid w:val="00FB6132"/>
    <w:rsid w:val="00FB7CCA"/>
    <w:rsid w:val="00FB7E88"/>
    <w:rsid w:val="00FC1BBB"/>
    <w:rsid w:val="00FC6ABB"/>
    <w:rsid w:val="00FD1D61"/>
    <w:rsid w:val="00FE314E"/>
    <w:rsid w:val="00FE336F"/>
    <w:rsid w:val="00FE347F"/>
    <w:rsid w:val="00FE3769"/>
    <w:rsid w:val="00FE4E65"/>
    <w:rsid w:val="00FE5E40"/>
    <w:rsid w:val="00FF2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330E0CC-E753-4215-9F28-362E697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A70"/>
  </w:style>
  <w:style w:type="paragraph" w:styleId="10">
    <w:name w:val="heading 1"/>
    <w:basedOn w:val="a"/>
    <w:next w:val="a"/>
    <w:link w:val="12"/>
    <w:uiPriority w:val="99"/>
    <w:qFormat/>
    <w:rsid w:val="007E6A70"/>
    <w:pPr>
      <w:keepNext/>
      <w:outlineLvl w:val="0"/>
    </w:pPr>
    <w:rPr>
      <w:sz w:val="28"/>
    </w:rPr>
  </w:style>
  <w:style w:type="paragraph" w:styleId="2">
    <w:name w:val="heading 2"/>
    <w:basedOn w:val="a"/>
    <w:next w:val="a"/>
    <w:link w:val="20"/>
    <w:uiPriority w:val="99"/>
    <w:qFormat/>
    <w:rsid w:val="007E6A70"/>
    <w:pPr>
      <w:keepNext/>
      <w:jc w:val="center"/>
      <w:outlineLvl w:val="1"/>
    </w:pPr>
    <w:rPr>
      <w:sz w:val="28"/>
    </w:rPr>
  </w:style>
  <w:style w:type="paragraph" w:styleId="3">
    <w:name w:val="heading 3"/>
    <w:basedOn w:val="a"/>
    <w:next w:val="a"/>
    <w:link w:val="30"/>
    <w:uiPriority w:val="99"/>
    <w:qFormat/>
    <w:locked/>
    <w:rsid w:val="009774AD"/>
    <w:pPr>
      <w:keepNext/>
      <w:keepLines/>
      <w:spacing w:before="200"/>
      <w:outlineLvl w:val="2"/>
    </w:pPr>
    <w:rPr>
      <w:rFonts w:ascii="Cambria" w:hAnsi="Cambria"/>
      <w:b/>
      <w:bCs/>
      <w:color w:val="4F81BD"/>
    </w:rPr>
  </w:style>
  <w:style w:type="paragraph" w:styleId="5">
    <w:name w:val="heading 5"/>
    <w:basedOn w:val="a"/>
    <w:next w:val="a"/>
    <w:link w:val="50"/>
    <w:uiPriority w:val="99"/>
    <w:qFormat/>
    <w:locked/>
    <w:rsid w:val="002B382F"/>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9"/>
    <w:locked/>
    <w:rsid w:val="00E3130E"/>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E3130E"/>
    <w:rPr>
      <w:rFonts w:ascii="Cambria" w:hAnsi="Cambria" w:cs="Times New Roman"/>
      <w:b/>
      <w:bCs/>
      <w:i/>
      <w:iCs/>
      <w:sz w:val="28"/>
      <w:szCs w:val="28"/>
    </w:rPr>
  </w:style>
  <w:style w:type="character" w:customStyle="1" w:styleId="30">
    <w:name w:val="Заголовок 3 Знак"/>
    <w:basedOn w:val="a0"/>
    <w:link w:val="3"/>
    <w:uiPriority w:val="99"/>
    <w:semiHidden/>
    <w:locked/>
    <w:rsid w:val="009774AD"/>
    <w:rPr>
      <w:rFonts w:ascii="Cambria" w:hAnsi="Cambria" w:cs="Times New Roman"/>
      <w:b/>
      <w:bCs/>
      <w:color w:val="4F81BD"/>
      <w:sz w:val="20"/>
      <w:szCs w:val="20"/>
    </w:rPr>
  </w:style>
  <w:style w:type="character" w:customStyle="1" w:styleId="50">
    <w:name w:val="Заголовок 5 Знак"/>
    <w:basedOn w:val="a0"/>
    <w:link w:val="5"/>
    <w:uiPriority w:val="99"/>
    <w:semiHidden/>
    <w:locked/>
    <w:rsid w:val="002B382F"/>
    <w:rPr>
      <w:rFonts w:ascii="Cambria" w:hAnsi="Cambria" w:cs="Times New Roman"/>
      <w:color w:val="243F60"/>
      <w:sz w:val="20"/>
      <w:szCs w:val="20"/>
    </w:rPr>
  </w:style>
  <w:style w:type="paragraph" w:styleId="a3">
    <w:name w:val="Title"/>
    <w:basedOn w:val="a"/>
    <w:link w:val="a4"/>
    <w:uiPriority w:val="99"/>
    <w:qFormat/>
    <w:rsid w:val="007E6A70"/>
    <w:pPr>
      <w:jc w:val="center"/>
    </w:pPr>
    <w:rPr>
      <w:sz w:val="28"/>
    </w:rPr>
  </w:style>
  <w:style w:type="character" w:customStyle="1" w:styleId="a4">
    <w:name w:val="Название Знак"/>
    <w:basedOn w:val="a0"/>
    <w:link w:val="a3"/>
    <w:uiPriority w:val="99"/>
    <w:locked/>
    <w:rsid w:val="00E3130E"/>
    <w:rPr>
      <w:rFonts w:ascii="Cambria" w:hAnsi="Cambria" w:cs="Times New Roman"/>
      <w:b/>
      <w:bCs/>
      <w:kern w:val="28"/>
      <w:sz w:val="32"/>
      <w:szCs w:val="32"/>
    </w:rPr>
  </w:style>
  <w:style w:type="paragraph" w:styleId="a5">
    <w:name w:val="Body Text"/>
    <w:basedOn w:val="a"/>
    <w:link w:val="a6"/>
    <w:uiPriority w:val="99"/>
    <w:rsid w:val="007E6A70"/>
    <w:pPr>
      <w:jc w:val="center"/>
    </w:pPr>
    <w:rPr>
      <w:b/>
    </w:rPr>
  </w:style>
  <w:style w:type="character" w:customStyle="1" w:styleId="a6">
    <w:name w:val="Основной текст Знак"/>
    <w:basedOn w:val="a0"/>
    <w:link w:val="a5"/>
    <w:uiPriority w:val="99"/>
    <w:semiHidden/>
    <w:locked/>
    <w:rsid w:val="00E3130E"/>
    <w:rPr>
      <w:rFonts w:cs="Times New Roman"/>
      <w:sz w:val="20"/>
      <w:szCs w:val="20"/>
    </w:rPr>
  </w:style>
  <w:style w:type="paragraph" w:styleId="31">
    <w:name w:val="Body Text 3"/>
    <w:basedOn w:val="a"/>
    <w:link w:val="32"/>
    <w:uiPriority w:val="99"/>
    <w:rsid w:val="007E6A70"/>
    <w:pPr>
      <w:jc w:val="both"/>
    </w:pPr>
    <w:rPr>
      <w:sz w:val="24"/>
    </w:rPr>
  </w:style>
  <w:style w:type="character" w:customStyle="1" w:styleId="32">
    <w:name w:val="Основной текст 3 Знак"/>
    <w:basedOn w:val="a0"/>
    <w:link w:val="31"/>
    <w:uiPriority w:val="99"/>
    <w:semiHidden/>
    <w:locked/>
    <w:rsid w:val="00E3130E"/>
    <w:rPr>
      <w:rFonts w:cs="Times New Roman"/>
      <w:sz w:val="16"/>
      <w:szCs w:val="16"/>
    </w:rPr>
  </w:style>
  <w:style w:type="paragraph" w:styleId="a7">
    <w:name w:val="header"/>
    <w:basedOn w:val="a"/>
    <w:link w:val="a8"/>
    <w:uiPriority w:val="99"/>
    <w:rsid w:val="007E6A70"/>
    <w:pPr>
      <w:tabs>
        <w:tab w:val="center" w:pos="4153"/>
        <w:tab w:val="right" w:pos="8306"/>
      </w:tabs>
    </w:pPr>
  </w:style>
  <w:style w:type="character" w:customStyle="1" w:styleId="a8">
    <w:name w:val="Верхний колонтитул Знак"/>
    <w:basedOn w:val="a0"/>
    <w:link w:val="a7"/>
    <w:uiPriority w:val="99"/>
    <w:semiHidden/>
    <w:locked/>
    <w:rsid w:val="00E3130E"/>
    <w:rPr>
      <w:rFonts w:cs="Times New Roman"/>
      <w:sz w:val="20"/>
      <w:szCs w:val="20"/>
    </w:rPr>
  </w:style>
  <w:style w:type="character" w:styleId="a9">
    <w:name w:val="page number"/>
    <w:basedOn w:val="a0"/>
    <w:uiPriority w:val="99"/>
    <w:rsid w:val="007E6A70"/>
    <w:rPr>
      <w:rFonts w:cs="Times New Roman"/>
    </w:rPr>
  </w:style>
  <w:style w:type="paragraph" w:styleId="aa">
    <w:name w:val="footer"/>
    <w:basedOn w:val="a"/>
    <w:link w:val="ab"/>
    <w:uiPriority w:val="99"/>
    <w:rsid w:val="007E6A70"/>
    <w:pPr>
      <w:tabs>
        <w:tab w:val="center" w:pos="4153"/>
        <w:tab w:val="right" w:pos="8306"/>
      </w:tabs>
    </w:pPr>
  </w:style>
  <w:style w:type="character" w:customStyle="1" w:styleId="ab">
    <w:name w:val="Нижний колонтитул Знак"/>
    <w:basedOn w:val="a0"/>
    <w:link w:val="aa"/>
    <w:uiPriority w:val="99"/>
    <w:locked/>
    <w:rsid w:val="00E3130E"/>
    <w:rPr>
      <w:rFonts w:cs="Times New Roman"/>
      <w:sz w:val="20"/>
      <w:szCs w:val="20"/>
    </w:rPr>
  </w:style>
  <w:style w:type="paragraph" w:styleId="ac">
    <w:name w:val="Body Text Indent"/>
    <w:basedOn w:val="a"/>
    <w:link w:val="ad"/>
    <w:uiPriority w:val="99"/>
    <w:rsid w:val="003D72F8"/>
    <w:pPr>
      <w:spacing w:after="120"/>
      <w:ind w:left="283"/>
    </w:pPr>
  </w:style>
  <w:style w:type="character" w:customStyle="1" w:styleId="ad">
    <w:name w:val="Основной текст с отступом Знак"/>
    <w:basedOn w:val="a0"/>
    <w:link w:val="ac"/>
    <w:uiPriority w:val="99"/>
    <w:locked/>
    <w:rsid w:val="00E3130E"/>
    <w:rPr>
      <w:rFonts w:cs="Times New Roman"/>
      <w:sz w:val="20"/>
      <w:szCs w:val="20"/>
    </w:rPr>
  </w:style>
  <w:style w:type="paragraph" w:styleId="ae">
    <w:name w:val="Balloon Text"/>
    <w:basedOn w:val="a"/>
    <w:link w:val="af"/>
    <w:uiPriority w:val="99"/>
    <w:semiHidden/>
    <w:rsid w:val="00A466D9"/>
    <w:rPr>
      <w:rFonts w:ascii="Tahoma" w:hAnsi="Tahoma" w:cs="Tahoma"/>
      <w:sz w:val="16"/>
      <w:szCs w:val="16"/>
    </w:rPr>
  </w:style>
  <w:style w:type="character" w:customStyle="1" w:styleId="af">
    <w:name w:val="Текст выноски Знак"/>
    <w:basedOn w:val="a0"/>
    <w:link w:val="ae"/>
    <w:uiPriority w:val="99"/>
    <w:semiHidden/>
    <w:locked/>
    <w:rsid w:val="00E3130E"/>
    <w:rPr>
      <w:rFonts w:cs="Times New Roman"/>
      <w:sz w:val="2"/>
    </w:rPr>
  </w:style>
  <w:style w:type="character" w:styleId="af0">
    <w:name w:val="Hyperlink"/>
    <w:basedOn w:val="a0"/>
    <w:uiPriority w:val="99"/>
    <w:rsid w:val="00CC5A70"/>
    <w:rPr>
      <w:rFonts w:cs="Times New Roman"/>
      <w:color w:val="0000FF"/>
      <w:u w:val="single"/>
    </w:rPr>
  </w:style>
  <w:style w:type="paragraph" w:styleId="af1">
    <w:name w:val="No Spacing"/>
    <w:uiPriority w:val="99"/>
    <w:qFormat/>
    <w:rsid w:val="00913B28"/>
    <w:rPr>
      <w:rFonts w:ascii="Arial" w:hAnsi="Arial"/>
      <w:sz w:val="28"/>
      <w:szCs w:val="22"/>
      <w:lang w:eastAsia="en-US"/>
    </w:rPr>
  </w:style>
  <w:style w:type="paragraph" w:customStyle="1" w:styleId="ConsNormal">
    <w:name w:val="ConsNormal"/>
    <w:uiPriority w:val="99"/>
    <w:rsid w:val="0092115B"/>
    <w:pPr>
      <w:widowControl w:val="0"/>
      <w:autoSpaceDE w:val="0"/>
      <w:autoSpaceDN w:val="0"/>
      <w:adjustRightInd w:val="0"/>
      <w:ind w:right="19772" w:firstLine="720"/>
    </w:pPr>
    <w:rPr>
      <w:rFonts w:ascii="Arial" w:hAnsi="Arial" w:cs="Arial"/>
    </w:rPr>
  </w:style>
  <w:style w:type="paragraph" w:styleId="af2">
    <w:name w:val="List Paragraph"/>
    <w:aliases w:val="Обычный текст,UL,Абзац маркированнный,Bullet List,FooterText,numbered,Table-Normal,RSHB_Table-Normal,Предусловия,1. Абзац списка,Нумерованный список_ФТ,Булет 1,Bullet Number,Нумерованый список,lp1,lp11,List Paragraph11,Paragraphe de liste1"/>
    <w:basedOn w:val="a"/>
    <w:link w:val="af3"/>
    <w:uiPriority w:val="34"/>
    <w:qFormat/>
    <w:rsid w:val="004B6559"/>
    <w:pPr>
      <w:ind w:left="720"/>
      <w:contextualSpacing/>
    </w:pPr>
  </w:style>
  <w:style w:type="paragraph" w:customStyle="1" w:styleId="21">
    <w:name w:val="Знак Знак2 Знак"/>
    <w:basedOn w:val="a"/>
    <w:uiPriority w:val="99"/>
    <w:rsid w:val="00CC7EAB"/>
    <w:pPr>
      <w:widowControl w:val="0"/>
      <w:adjustRightInd w:val="0"/>
      <w:spacing w:after="160" w:line="240" w:lineRule="exact"/>
      <w:jc w:val="right"/>
    </w:pPr>
    <w:rPr>
      <w:lang w:val="en-GB" w:eastAsia="en-US"/>
    </w:rPr>
  </w:style>
  <w:style w:type="character" w:customStyle="1" w:styleId="FontStyle13">
    <w:name w:val="Font Style13"/>
    <w:basedOn w:val="a0"/>
    <w:uiPriority w:val="99"/>
    <w:rsid w:val="00057BD6"/>
    <w:rPr>
      <w:rFonts w:ascii="Times New Roman" w:hAnsi="Times New Roman" w:cs="Times New Roman"/>
      <w:sz w:val="20"/>
      <w:szCs w:val="20"/>
    </w:rPr>
  </w:style>
  <w:style w:type="paragraph" w:styleId="af4">
    <w:name w:val="Document Map"/>
    <w:basedOn w:val="a"/>
    <w:link w:val="af5"/>
    <w:uiPriority w:val="99"/>
    <w:semiHidden/>
    <w:rsid w:val="00EB661D"/>
    <w:pPr>
      <w:shd w:val="clear" w:color="auto" w:fill="000080"/>
    </w:pPr>
    <w:rPr>
      <w:rFonts w:ascii="Tahoma" w:hAnsi="Tahoma" w:cs="Tahoma"/>
    </w:rPr>
  </w:style>
  <w:style w:type="character" w:customStyle="1" w:styleId="af5">
    <w:name w:val="Схема документа Знак"/>
    <w:basedOn w:val="a0"/>
    <w:link w:val="af4"/>
    <w:uiPriority w:val="99"/>
    <w:semiHidden/>
    <w:locked/>
    <w:rsid w:val="00EB661D"/>
    <w:rPr>
      <w:rFonts w:ascii="Tahoma" w:hAnsi="Tahoma" w:cs="Tahoma"/>
      <w:sz w:val="20"/>
      <w:szCs w:val="20"/>
      <w:shd w:val="clear" w:color="auto" w:fill="000080"/>
    </w:rPr>
  </w:style>
  <w:style w:type="paragraph" w:styleId="af6">
    <w:name w:val="Normal (Web)"/>
    <w:basedOn w:val="a"/>
    <w:uiPriority w:val="99"/>
    <w:semiHidden/>
    <w:rsid w:val="002F4DB7"/>
    <w:pPr>
      <w:spacing w:before="100" w:beforeAutospacing="1" w:after="100" w:afterAutospacing="1"/>
    </w:pPr>
    <w:rPr>
      <w:sz w:val="24"/>
      <w:szCs w:val="24"/>
    </w:rPr>
  </w:style>
  <w:style w:type="character" w:styleId="af7">
    <w:name w:val="Strong"/>
    <w:basedOn w:val="a0"/>
    <w:uiPriority w:val="99"/>
    <w:qFormat/>
    <w:locked/>
    <w:rsid w:val="002F4DB7"/>
    <w:rPr>
      <w:rFonts w:cs="Times New Roman"/>
      <w:b/>
      <w:bCs/>
    </w:rPr>
  </w:style>
  <w:style w:type="paragraph" w:customStyle="1" w:styleId="Style1">
    <w:name w:val="Style1"/>
    <w:basedOn w:val="a"/>
    <w:uiPriority w:val="99"/>
    <w:rsid w:val="002E056E"/>
    <w:pPr>
      <w:widowControl w:val="0"/>
      <w:autoSpaceDE w:val="0"/>
      <w:autoSpaceDN w:val="0"/>
      <w:adjustRightInd w:val="0"/>
      <w:spacing w:line="1080" w:lineRule="exact"/>
    </w:pPr>
    <w:rPr>
      <w:rFonts w:ascii="Calibri" w:hAnsi="Calibri"/>
      <w:sz w:val="24"/>
      <w:szCs w:val="24"/>
    </w:rPr>
  </w:style>
  <w:style w:type="paragraph" w:customStyle="1" w:styleId="Style2">
    <w:name w:val="Style2"/>
    <w:basedOn w:val="a"/>
    <w:uiPriority w:val="99"/>
    <w:rsid w:val="002E056E"/>
    <w:pPr>
      <w:widowControl w:val="0"/>
      <w:autoSpaceDE w:val="0"/>
      <w:autoSpaceDN w:val="0"/>
      <w:adjustRightInd w:val="0"/>
      <w:spacing w:line="1200" w:lineRule="exact"/>
    </w:pPr>
    <w:rPr>
      <w:rFonts w:ascii="Calibri" w:hAnsi="Calibri"/>
      <w:sz w:val="24"/>
      <w:szCs w:val="24"/>
    </w:rPr>
  </w:style>
  <w:style w:type="paragraph" w:customStyle="1" w:styleId="Style3">
    <w:name w:val="Style3"/>
    <w:basedOn w:val="a"/>
    <w:uiPriority w:val="99"/>
    <w:rsid w:val="002E056E"/>
    <w:pPr>
      <w:widowControl w:val="0"/>
      <w:autoSpaceDE w:val="0"/>
      <w:autoSpaceDN w:val="0"/>
      <w:adjustRightInd w:val="0"/>
      <w:spacing w:line="800" w:lineRule="exact"/>
      <w:jc w:val="both"/>
    </w:pPr>
    <w:rPr>
      <w:rFonts w:ascii="Calibri" w:hAnsi="Calibri"/>
      <w:sz w:val="24"/>
      <w:szCs w:val="24"/>
    </w:rPr>
  </w:style>
  <w:style w:type="paragraph" w:customStyle="1" w:styleId="Style4">
    <w:name w:val="Style4"/>
    <w:basedOn w:val="a"/>
    <w:uiPriority w:val="99"/>
    <w:rsid w:val="002E056E"/>
    <w:pPr>
      <w:widowControl w:val="0"/>
      <w:autoSpaceDE w:val="0"/>
      <w:autoSpaceDN w:val="0"/>
      <w:adjustRightInd w:val="0"/>
      <w:spacing w:line="800" w:lineRule="exact"/>
    </w:pPr>
    <w:rPr>
      <w:rFonts w:ascii="Calibri" w:hAnsi="Calibri"/>
      <w:sz w:val="24"/>
      <w:szCs w:val="24"/>
    </w:rPr>
  </w:style>
  <w:style w:type="character" w:customStyle="1" w:styleId="FontStyle11">
    <w:name w:val="Font Style11"/>
    <w:basedOn w:val="a0"/>
    <w:uiPriority w:val="99"/>
    <w:rsid w:val="002E056E"/>
    <w:rPr>
      <w:rFonts w:ascii="Calibri" w:hAnsi="Calibri" w:cs="Calibri"/>
      <w:spacing w:val="-10"/>
      <w:sz w:val="56"/>
      <w:szCs w:val="56"/>
    </w:rPr>
  </w:style>
  <w:style w:type="character" w:customStyle="1" w:styleId="FontStyle12">
    <w:name w:val="Font Style12"/>
    <w:basedOn w:val="a0"/>
    <w:uiPriority w:val="99"/>
    <w:rsid w:val="002E056E"/>
    <w:rPr>
      <w:rFonts w:ascii="Calibri" w:hAnsi="Calibri" w:cs="Calibri"/>
      <w:b/>
      <w:bCs/>
      <w:sz w:val="56"/>
      <w:szCs w:val="56"/>
    </w:rPr>
  </w:style>
  <w:style w:type="paragraph" w:styleId="af8">
    <w:name w:val="Subtitle"/>
    <w:basedOn w:val="a"/>
    <w:next w:val="a"/>
    <w:link w:val="af9"/>
    <w:uiPriority w:val="99"/>
    <w:qFormat/>
    <w:locked/>
    <w:rsid w:val="00E17073"/>
    <w:pPr>
      <w:numPr>
        <w:ilvl w:val="1"/>
      </w:numPr>
    </w:pPr>
    <w:rPr>
      <w:rFonts w:ascii="Cambria" w:hAnsi="Cambria"/>
      <w:color w:val="4F81BD"/>
      <w:spacing w:val="15"/>
      <w:sz w:val="24"/>
      <w:szCs w:val="24"/>
      <w:lang w:val="en-US" w:eastAsia="en-US"/>
    </w:rPr>
  </w:style>
  <w:style w:type="character" w:customStyle="1" w:styleId="af9">
    <w:name w:val="Подзаголовок Знак"/>
    <w:basedOn w:val="a0"/>
    <w:link w:val="af8"/>
    <w:uiPriority w:val="99"/>
    <w:locked/>
    <w:rsid w:val="00E17073"/>
    <w:rPr>
      <w:rFonts w:ascii="Cambria" w:hAnsi="Cambria" w:cs="Times New Roman"/>
      <w:color w:val="4F81BD"/>
      <w:spacing w:val="15"/>
      <w:sz w:val="24"/>
      <w:szCs w:val="24"/>
      <w:lang w:val="en-US" w:eastAsia="en-US"/>
    </w:rPr>
  </w:style>
  <w:style w:type="paragraph" w:customStyle="1" w:styleId="Style11">
    <w:name w:val="Style11"/>
    <w:basedOn w:val="a"/>
    <w:uiPriority w:val="99"/>
    <w:rsid w:val="00FE4E65"/>
    <w:pPr>
      <w:widowControl w:val="0"/>
      <w:autoSpaceDE w:val="0"/>
      <w:autoSpaceDN w:val="0"/>
      <w:adjustRightInd w:val="0"/>
    </w:pPr>
    <w:rPr>
      <w:sz w:val="24"/>
      <w:szCs w:val="24"/>
    </w:rPr>
  </w:style>
  <w:style w:type="character" w:customStyle="1" w:styleId="FontStyle20">
    <w:name w:val="Font Style20"/>
    <w:basedOn w:val="a0"/>
    <w:uiPriority w:val="99"/>
    <w:rsid w:val="00FE4E65"/>
    <w:rPr>
      <w:rFonts w:ascii="Calibri" w:hAnsi="Calibri" w:cs="Calibri"/>
      <w:b/>
      <w:bCs/>
      <w:sz w:val="20"/>
      <w:szCs w:val="20"/>
    </w:rPr>
  </w:style>
  <w:style w:type="character" w:customStyle="1" w:styleId="FontStyle19">
    <w:name w:val="Font Style19"/>
    <w:basedOn w:val="a0"/>
    <w:uiPriority w:val="99"/>
    <w:rsid w:val="00FE4E65"/>
    <w:rPr>
      <w:rFonts w:ascii="Calibri" w:hAnsi="Calibri" w:cs="Calibri"/>
      <w:sz w:val="20"/>
      <w:szCs w:val="20"/>
    </w:rPr>
  </w:style>
  <w:style w:type="paragraph" w:customStyle="1" w:styleId="Style9">
    <w:name w:val="Style9"/>
    <w:basedOn w:val="a"/>
    <w:uiPriority w:val="99"/>
    <w:rsid w:val="00FE4E65"/>
    <w:pPr>
      <w:widowControl w:val="0"/>
      <w:autoSpaceDE w:val="0"/>
      <w:autoSpaceDN w:val="0"/>
      <w:adjustRightInd w:val="0"/>
      <w:spacing w:line="322" w:lineRule="exact"/>
      <w:jc w:val="both"/>
    </w:pPr>
    <w:rPr>
      <w:sz w:val="24"/>
      <w:szCs w:val="24"/>
    </w:rPr>
  </w:style>
  <w:style w:type="paragraph" w:customStyle="1" w:styleId="13">
    <w:name w:val="Абзац списка1"/>
    <w:basedOn w:val="a"/>
    <w:uiPriority w:val="99"/>
    <w:rsid w:val="00791CD0"/>
    <w:pPr>
      <w:ind w:left="720"/>
      <w:contextualSpacing/>
    </w:pPr>
  </w:style>
  <w:style w:type="table" w:styleId="afa">
    <w:name w:val="Table Grid"/>
    <w:basedOn w:val="a1"/>
    <w:uiPriority w:val="99"/>
    <w:locked/>
    <w:rsid w:val="00791CD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_"/>
    <w:basedOn w:val="a0"/>
    <w:link w:val="34"/>
    <w:rsid w:val="000976B3"/>
    <w:rPr>
      <w:rFonts w:ascii="Arial" w:eastAsia="Arial" w:hAnsi="Arial" w:cs="Arial"/>
      <w:b/>
      <w:bCs/>
      <w:color w:val="0E0E0E"/>
      <w:sz w:val="60"/>
      <w:szCs w:val="60"/>
    </w:rPr>
  </w:style>
  <w:style w:type="paragraph" w:customStyle="1" w:styleId="34">
    <w:name w:val="Основной текст (3)"/>
    <w:basedOn w:val="a"/>
    <w:link w:val="33"/>
    <w:rsid w:val="000976B3"/>
    <w:pPr>
      <w:widowControl w:val="0"/>
      <w:spacing w:after="1020"/>
    </w:pPr>
    <w:rPr>
      <w:rFonts w:ascii="Arial" w:eastAsia="Arial" w:hAnsi="Arial" w:cs="Arial"/>
      <w:b/>
      <w:bCs/>
      <w:color w:val="0E0E0E"/>
      <w:sz w:val="60"/>
      <w:szCs w:val="60"/>
    </w:rPr>
  </w:style>
  <w:style w:type="paragraph" w:customStyle="1" w:styleId="Iauiue">
    <w:name w:val="Iau?iue"/>
    <w:rsid w:val="00F64DC1"/>
    <w:pPr>
      <w:widowControl w:val="0"/>
    </w:pPr>
  </w:style>
  <w:style w:type="paragraph" w:customStyle="1" w:styleId="1">
    <w:name w:val="1. Заголовок"/>
    <w:basedOn w:val="a"/>
    <w:link w:val="14"/>
    <w:qFormat/>
    <w:rsid w:val="00185271"/>
    <w:pPr>
      <w:keepNext/>
      <w:numPr>
        <w:numId w:val="44"/>
      </w:numPr>
      <w:spacing w:before="240" w:after="120"/>
      <w:jc w:val="center"/>
    </w:pPr>
    <w:rPr>
      <w:rFonts w:eastAsiaTheme="minorEastAsia" w:cs="Courier New"/>
      <w:b/>
      <w:bCs/>
      <w:lang w:eastAsia="zh-CN"/>
    </w:rPr>
  </w:style>
  <w:style w:type="paragraph" w:customStyle="1" w:styleId="11">
    <w:name w:val="1.1. Заголовок"/>
    <w:basedOn w:val="a"/>
    <w:link w:val="110"/>
    <w:qFormat/>
    <w:rsid w:val="00185271"/>
    <w:pPr>
      <w:numPr>
        <w:ilvl w:val="1"/>
        <w:numId w:val="44"/>
      </w:numPr>
      <w:jc w:val="both"/>
    </w:pPr>
    <w:rPr>
      <w:rFonts w:eastAsiaTheme="minorEastAsia" w:cs="Courier New"/>
      <w:color w:val="000000"/>
      <w:lang w:eastAsia="zh-CN"/>
    </w:rPr>
  </w:style>
  <w:style w:type="character" w:customStyle="1" w:styleId="110">
    <w:name w:val="1.1. Заголовок Знак"/>
    <w:link w:val="11"/>
    <w:rsid w:val="00185271"/>
    <w:rPr>
      <w:rFonts w:eastAsiaTheme="minorEastAsia" w:cs="Courier New"/>
      <w:color w:val="000000"/>
      <w:lang w:eastAsia="zh-CN"/>
    </w:rPr>
  </w:style>
  <w:style w:type="paragraph" w:customStyle="1" w:styleId="111">
    <w:name w:val="1.1.1. Заголовок"/>
    <w:basedOn w:val="11"/>
    <w:link w:val="1110"/>
    <w:qFormat/>
    <w:rsid w:val="00185271"/>
    <w:pPr>
      <w:numPr>
        <w:ilvl w:val="2"/>
      </w:numPr>
      <w:tabs>
        <w:tab w:val="clear" w:pos="360"/>
        <w:tab w:val="num" w:pos="720"/>
      </w:tabs>
      <w:ind w:left="720" w:hanging="720"/>
    </w:pPr>
  </w:style>
  <w:style w:type="character" w:customStyle="1" w:styleId="14">
    <w:name w:val="1. Заголовок Знак"/>
    <w:link w:val="1"/>
    <w:rsid w:val="00185271"/>
    <w:rPr>
      <w:rFonts w:eastAsiaTheme="minorEastAsia" w:cs="Courier New"/>
      <w:b/>
      <w:bCs/>
      <w:lang w:eastAsia="zh-CN"/>
    </w:rPr>
  </w:style>
  <w:style w:type="character" w:customStyle="1" w:styleId="af3">
    <w:name w:val="Абзац списка Знак"/>
    <w:aliases w:val="Обычный текст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lp1 Знак"/>
    <w:link w:val="af2"/>
    <w:uiPriority w:val="34"/>
    <w:qFormat/>
    <w:locked/>
    <w:rsid w:val="00D63E7A"/>
  </w:style>
  <w:style w:type="character" w:customStyle="1" w:styleId="1110">
    <w:name w:val="1.1.1. Заголовок Знак"/>
    <w:link w:val="111"/>
    <w:rsid w:val="00A25A78"/>
    <w:rPr>
      <w:rFonts w:eastAsiaTheme="minorEastAsia" w:cs="Courier New"/>
      <w:color w:val="000000"/>
      <w:lang w:eastAsia="zh-CN"/>
    </w:rPr>
  </w:style>
  <w:style w:type="paragraph" w:customStyle="1" w:styleId="-">
    <w:name w:val="- Список"/>
    <w:basedOn w:val="a"/>
    <w:link w:val="-0"/>
    <w:qFormat/>
    <w:rsid w:val="00384317"/>
    <w:pPr>
      <w:ind w:left="993" w:hanging="426"/>
    </w:pPr>
    <w:rPr>
      <w:rFonts w:eastAsiaTheme="minorEastAsia"/>
    </w:rPr>
  </w:style>
  <w:style w:type="character" w:customStyle="1" w:styleId="-0">
    <w:name w:val="- Список Знак"/>
    <w:basedOn w:val="a0"/>
    <w:link w:val="-"/>
    <w:rsid w:val="0038431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52227">
      <w:marLeft w:val="0"/>
      <w:marRight w:val="0"/>
      <w:marTop w:val="0"/>
      <w:marBottom w:val="0"/>
      <w:divBdr>
        <w:top w:val="none" w:sz="0" w:space="0" w:color="auto"/>
        <w:left w:val="none" w:sz="0" w:space="0" w:color="auto"/>
        <w:bottom w:val="none" w:sz="0" w:space="0" w:color="auto"/>
        <w:right w:val="none" w:sz="0" w:space="0" w:color="auto"/>
      </w:divBdr>
    </w:div>
    <w:div w:id="453452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D24987F2CD63FD69B44BBE1FF7CF95C75A1E9AF0565C9D505C9A04E8AD0D879FC807CA0C5A0E785500F6E843EAB6F21402913B84F4BEF1A1W0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31212B45224C04E2D4E942FB501E20F244EF91F5F50446C7756D7B2A4F474FD11C82FBCBBCFAA8CM7w2J"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consultantplus://offline/ref=A58C1489A25FA9590E21AA194AAFA1EAA79CE7E4DE3BE7944D1967600CF90BFFBBF01864324EBB04E77D95D2C07BXC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12</Pages>
  <Words>5026</Words>
  <Characters>28651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МЦ "Венус"</Company>
  <LinksUpToDate>false</LinksUpToDate>
  <CharactersWithSpaces>33610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Дмитрий Шевченко</dc:creator>
  <cp:lastModifiedBy>Фомичева Гульфия Нурфаязовна</cp:lastModifiedBy>
  <cp:revision>59</cp:revision>
  <cp:lastPrinted>2025-10-24T11:50:00Z</cp:lastPrinted>
  <dcterms:created xsi:type="dcterms:W3CDTF">2026-02-18T11:14:00Z</dcterms:created>
  <dcterms:modified xsi:type="dcterms:W3CDTF">2026-04-28T07:16:00Z</dcterms:modified>
</cp:coreProperties>
</file>