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4F5" w:rsidRPr="000B238A" w:rsidRDefault="00A6645E" w:rsidP="00701E8D">
      <w:pPr>
        <w:pStyle w:val="a3"/>
      </w:pPr>
      <w:r w:rsidRPr="000B238A">
        <w:t xml:space="preserve">Государственный контракт № </w:t>
      </w:r>
      <w:r w:rsidR="009905F7">
        <w:t>____</w:t>
      </w:r>
    </w:p>
    <w:p w:rsidR="00971C65" w:rsidRPr="000B238A" w:rsidRDefault="00971C65" w:rsidP="000300D7">
      <w:pPr>
        <w:jc w:val="center"/>
      </w:pPr>
    </w:p>
    <w:p w:rsidR="007204F5" w:rsidRPr="000B238A" w:rsidRDefault="007204F5" w:rsidP="00FE61DD">
      <w:pPr>
        <w:jc w:val="both"/>
      </w:pPr>
      <w:r w:rsidRPr="000B238A">
        <w:t xml:space="preserve">г. </w:t>
      </w:r>
      <w:r w:rsidR="00BA3244">
        <w:t>Алатырь</w:t>
      </w:r>
      <w:r w:rsidR="006A7C6E" w:rsidRPr="000B238A">
        <w:tab/>
      </w:r>
      <w:r w:rsidR="006A7C6E" w:rsidRPr="000B238A">
        <w:tab/>
      </w:r>
      <w:r w:rsidR="006A7C6E" w:rsidRPr="000B238A">
        <w:tab/>
      </w:r>
      <w:r w:rsidR="006A7C6E" w:rsidRPr="000B238A">
        <w:tab/>
      </w:r>
      <w:r w:rsidR="006A7C6E" w:rsidRPr="000B238A">
        <w:tab/>
      </w:r>
      <w:r w:rsidR="006A7C6E" w:rsidRPr="000B238A">
        <w:tab/>
      </w:r>
      <w:r w:rsidR="006A7C6E" w:rsidRPr="000B238A">
        <w:tab/>
      </w:r>
      <w:r w:rsidR="003F3CB4" w:rsidRPr="000B238A">
        <w:t xml:space="preserve">      </w:t>
      </w:r>
      <w:r w:rsidR="009905F7">
        <w:t xml:space="preserve">       </w:t>
      </w:r>
      <w:r w:rsidR="00A05300">
        <w:t xml:space="preserve">     </w:t>
      </w:r>
      <w:r w:rsidR="003F3CB4" w:rsidRPr="000B238A">
        <w:t xml:space="preserve"> «</w:t>
      </w:r>
      <w:r w:rsidR="009905F7">
        <w:t>___</w:t>
      </w:r>
      <w:r w:rsidR="003F3CB4" w:rsidRPr="000B238A">
        <w:t xml:space="preserve">» </w:t>
      </w:r>
      <w:r w:rsidR="009905F7">
        <w:t>________</w:t>
      </w:r>
      <w:r w:rsidR="00A05300">
        <w:t xml:space="preserve"> </w:t>
      </w:r>
      <w:r w:rsidR="009629EC" w:rsidRPr="000B238A">
        <w:t>20</w:t>
      </w:r>
      <w:r w:rsidR="007978AD">
        <w:t>2</w:t>
      </w:r>
      <w:r w:rsidR="009905F7">
        <w:t>6</w:t>
      </w:r>
      <w:r w:rsidR="009629EC" w:rsidRPr="000B238A">
        <w:t xml:space="preserve"> г</w:t>
      </w:r>
      <w:r w:rsidR="003F3CB4" w:rsidRPr="000B238A">
        <w:t>ода</w:t>
      </w:r>
    </w:p>
    <w:p w:rsidR="007204F5" w:rsidRPr="000B238A" w:rsidRDefault="007204F5"/>
    <w:p w:rsidR="00FD12DA" w:rsidRPr="00B60D8B" w:rsidRDefault="00E71618" w:rsidP="0037740E">
      <w:pPr>
        <w:pStyle w:val="a9"/>
        <w:tabs>
          <w:tab w:val="right" w:leader="underscore" w:pos="5670"/>
        </w:tabs>
        <w:ind w:left="0" w:firstLine="540"/>
        <w:rPr>
          <w:szCs w:val="24"/>
        </w:rPr>
      </w:pPr>
      <w:bookmarkStart w:id="0" w:name="bookmark1"/>
      <w:proofErr w:type="gramStart"/>
      <w:r>
        <w:rPr>
          <w:szCs w:val="24"/>
        </w:rPr>
        <w:t>Ф</w:t>
      </w:r>
      <w:r w:rsidR="00A6645E" w:rsidRPr="00B60D8B">
        <w:rPr>
          <w:b/>
          <w:szCs w:val="24"/>
        </w:rPr>
        <w:t>едеральное казенное учреждение «Исправительная колония № 2 Управления</w:t>
      </w:r>
      <w:r w:rsidR="00147612">
        <w:rPr>
          <w:b/>
          <w:szCs w:val="24"/>
        </w:rPr>
        <w:t xml:space="preserve"> </w:t>
      </w:r>
      <w:r w:rsidR="00A6645E" w:rsidRPr="00B60D8B">
        <w:rPr>
          <w:b/>
          <w:szCs w:val="24"/>
        </w:rPr>
        <w:t>Федеральной службы исполнения наказаний по Чувашской Республике – Чувашии»</w:t>
      </w:r>
      <w:r w:rsidR="00F06646" w:rsidRPr="00B60D8B">
        <w:rPr>
          <w:szCs w:val="24"/>
        </w:rPr>
        <w:t>,</w:t>
      </w:r>
      <w:r w:rsidR="00677487" w:rsidRPr="00B60D8B">
        <w:rPr>
          <w:szCs w:val="24"/>
        </w:rPr>
        <w:t xml:space="preserve"> </w:t>
      </w:r>
      <w:r w:rsidR="00CA26C5" w:rsidRPr="00B60D8B">
        <w:rPr>
          <w:szCs w:val="24"/>
        </w:rPr>
        <w:t>именуемое в дальнейшем «</w:t>
      </w:r>
      <w:r w:rsidR="00160272" w:rsidRPr="00B60D8B">
        <w:rPr>
          <w:szCs w:val="24"/>
        </w:rPr>
        <w:t>Государственный з</w:t>
      </w:r>
      <w:r w:rsidR="00CA26C5" w:rsidRPr="00B60D8B">
        <w:rPr>
          <w:szCs w:val="24"/>
        </w:rPr>
        <w:t xml:space="preserve">аказчик», </w:t>
      </w:r>
      <w:r w:rsidR="00B60D8B" w:rsidRPr="00B60D8B">
        <w:rPr>
          <w:szCs w:val="24"/>
        </w:rPr>
        <w:t xml:space="preserve">в лице начальника </w:t>
      </w:r>
      <w:r w:rsidR="009905F7">
        <w:rPr>
          <w:szCs w:val="24"/>
        </w:rPr>
        <w:t>Маланьиной Татьяны Геннадьевны</w:t>
      </w:r>
      <w:r w:rsidR="00B60D8B" w:rsidRPr="00B60D8B">
        <w:rPr>
          <w:szCs w:val="24"/>
        </w:rPr>
        <w:t>, действующего на основании Устава</w:t>
      </w:r>
      <w:r w:rsidR="002932E4" w:rsidRPr="00B60D8B">
        <w:rPr>
          <w:szCs w:val="24"/>
        </w:rPr>
        <w:t xml:space="preserve">, </w:t>
      </w:r>
      <w:r w:rsidR="00FD12DA" w:rsidRPr="00B60D8B">
        <w:rPr>
          <w:szCs w:val="24"/>
        </w:rPr>
        <w:t xml:space="preserve"> с </w:t>
      </w:r>
      <w:r>
        <w:rPr>
          <w:szCs w:val="24"/>
        </w:rPr>
        <w:t>одной</w:t>
      </w:r>
      <w:r w:rsidR="00FD12DA" w:rsidRPr="00B60D8B">
        <w:rPr>
          <w:szCs w:val="24"/>
        </w:rPr>
        <w:t xml:space="preserve"> стороны, </w:t>
      </w:r>
      <w:r w:rsidR="004F4516">
        <w:rPr>
          <w:b/>
          <w:szCs w:val="24"/>
        </w:rPr>
        <w:t>_______________</w:t>
      </w:r>
      <w:r w:rsidRPr="00B60D8B">
        <w:rPr>
          <w:szCs w:val="24"/>
        </w:rPr>
        <w:t>,</w:t>
      </w:r>
      <w:r w:rsidR="00CA25D2">
        <w:rPr>
          <w:szCs w:val="24"/>
        </w:rPr>
        <w:t xml:space="preserve"> лицензи</w:t>
      </w:r>
      <w:r w:rsidR="004F4516">
        <w:rPr>
          <w:szCs w:val="24"/>
        </w:rPr>
        <w:t>я на осуществление медицинской деятельности</w:t>
      </w:r>
      <w:r w:rsidR="00CA25D2">
        <w:rPr>
          <w:szCs w:val="24"/>
        </w:rPr>
        <w:t xml:space="preserve"> _______,</w:t>
      </w:r>
      <w:r w:rsidRPr="00B60D8B">
        <w:rPr>
          <w:szCs w:val="24"/>
        </w:rPr>
        <w:t xml:space="preserve"> именуемое в дальнейшем «Исполнитель», в лице </w:t>
      </w:r>
      <w:r w:rsidR="004F4516">
        <w:rPr>
          <w:szCs w:val="24"/>
        </w:rPr>
        <w:t>___________________</w:t>
      </w:r>
      <w:r w:rsidRPr="00B60D8B">
        <w:rPr>
          <w:szCs w:val="24"/>
        </w:rPr>
        <w:t>, действующе</w:t>
      </w:r>
      <w:r>
        <w:rPr>
          <w:szCs w:val="24"/>
        </w:rPr>
        <w:t>го</w:t>
      </w:r>
      <w:r w:rsidRPr="00B60D8B">
        <w:rPr>
          <w:szCs w:val="24"/>
        </w:rPr>
        <w:t xml:space="preserve"> на основании </w:t>
      </w:r>
      <w:r w:rsidR="004F4516">
        <w:rPr>
          <w:szCs w:val="24"/>
        </w:rPr>
        <w:t>_________</w:t>
      </w:r>
      <w:r>
        <w:rPr>
          <w:szCs w:val="24"/>
        </w:rPr>
        <w:t>,</w:t>
      </w:r>
      <w:r w:rsidRPr="00B60D8B">
        <w:rPr>
          <w:szCs w:val="24"/>
        </w:rPr>
        <w:t xml:space="preserve"> с </w:t>
      </w:r>
      <w:r>
        <w:rPr>
          <w:szCs w:val="24"/>
        </w:rPr>
        <w:t>другой</w:t>
      </w:r>
      <w:r w:rsidRPr="00B60D8B">
        <w:rPr>
          <w:szCs w:val="24"/>
        </w:rPr>
        <w:t xml:space="preserve"> стороны,</w:t>
      </w:r>
      <w:r w:rsidR="00FD12DA" w:rsidRPr="00B60D8B">
        <w:rPr>
          <w:szCs w:val="24"/>
        </w:rPr>
        <w:t xml:space="preserve"> совместно именуемые</w:t>
      </w:r>
      <w:r>
        <w:rPr>
          <w:szCs w:val="24"/>
        </w:rPr>
        <w:t xml:space="preserve"> в дальнейшем</w:t>
      </w:r>
      <w:r w:rsidR="00FD12DA" w:rsidRPr="00B60D8B">
        <w:rPr>
          <w:szCs w:val="24"/>
        </w:rPr>
        <w:t xml:space="preserve"> «Стороны», </w:t>
      </w:r>
      <w:r w:rsidR="00160272" w:rsidRPr="00B60D8B">
        <w:rPr>
          <w:szCs w:val="24"/>
        </w:rPr>
        <w:t xml:space="preserve">в соответствии </w:t>
      </w:r>
      <w:r w:rsidR="00A6645E" w:rsidRPr="00B60D8B">
        <w:rPr>
          <w:szCs w:val="24"/>
        </w:rPr>
        <w:t xml:space="preserve">с </w:t>
      </w:r>
      <w:r w:rsidR="00160272" w:rsidRPr="00B60D8B">
        <w:rPr>
          <w:szCs w:val="24"/>
        </w:rPr>
        <w:t>пунктом 4</w:t>
      </w:r>
      <w:proofErr w:type="gramEnd"/>
      <w:r w:rsidR="00160272" w:rsidRPr="00B60D8B">
        <w:rPr>
          <w:szCs w:val="24"/>
        </w:rPr>
        <w:t xml:space="preserve"> части 1 статьи 93</w:t>
      </w:r>
      <w:r w:rsidR="00A6645E" w:rsidRPr="00B60D8B">
        <w:rPr>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393240">
        <w:rPr>
          <w:szCs w:val="24"/>
        </w:rPr>
        <w:t xml:space="preserve"> </w:t>
      </w:r>
      <w:r w:rsidR="00A6645E" w:rsidRPr="00B60D8B">
        <w:rPr>
          <w:szCs w:val="24"/>
        </w:rPr>
        <w:t>заключили настоящий государственный контракт (далее – Контракт) о нижеследующем</w:t>
      </w:r>
      <w:r w:rsidR="00FD12DA" w:rsidRPr="00B60D8B">
        <w:rPr>
          <w:szCs w:val="24"/>
        </w:rPr>
        <w:t>:</w:t>
      </w:r>
    </w:p>
    <w:bookmarkEnd w:id="0"/>
    <w:p w:rsidR="00087BB9" w:rsidRPr="000B238A" w:rsidRDefault="00087BB9" w:rsidP="0037740E">
      <w:pPr>
        <w:pStyle w:val="a9"/>
        <w:tabs>
          <w:tab w:val="right" w:leader="underscore" w:pos="5670"/>
        </w:tabs>
        <w:ind w:left="0" w:firstLine="540"/>
        <w:rPr>
          <w:szCs w:val="24"/>
        </w:rPr>
      </w:pPr>
    </w:p>
    <w:p w:rsidR="006E527E" w:rsidRPr="000B238A" w:rsidRDefault="006E527E" w:rsidP="006E527E">
      <w:pPr>
        <w:pStyle w:val="27"/>
        <w:keepNext/>
        <w:keepLines/>
        <w:shd w:val="clear" w:color="auto" w:fill="auto"/>
        <w:spacing w:after="0" w:line="240" w:lineRule="auto"/>
        <w:ind w:firstLine="0"/>
        <w:jc w:val="center"/>
        <w:rPr>
          <w:sz w:val="24"/>
          <w:szCs w:val="24"/>
        </w:rPr>
      </w:pPr>
      <w:r w:rsidRPr="000B238A">
        <w:rPr>
          <w:sz w:val="24"/>
          <w:szCs w:val="24"/>
        </w:rPr>
        <w:t>1. ПРЕДМЕТ ГОСУДАРСТВЕННОГО КОНТРАКТА</w:t>
      </w:r>
    </w:p>
    <w:p w:rsidR="006E527E" w:rsidRDefault="006E527E" w:rsidP="006E527E">
      <w:pPr>
        <w:tabs>
          <w:tab w:val="left" w:pos="548"/>
        </w:tabs>
        <w:jc w:val="both"/>
        <w:rPr>
          <w:rStyle w:val="25"/>
          <w:i w:val="0"/>
          <w:iCs/>
          <w:sz w:val="24"/>
        </w:rPr>
      </w:pPr>
      <w:r w:rsidRPr="000B238A">
        <w:rPr>
          <w:rStyle w:val="25"/>
          <w:i w:val="0"/>
          <w:iCs/>
          <w:sz w:val="24"/>
        </w:rPr>
        <w:t xml:space="preserve">1.1. </w:t>
      </w:r>
      <w:r>
        <w:rPr>
          <w:rStyle w:val="25"/>
          <w:i w:val="0"/>
          <w:iCs/>
          <w:sz w:val="24"/>
        </w:rPr>
        <w:t xml:space="preserve">Прочая закупка товаров, работ и услуг - </w:t>
      </w:r>
      <w:r w:rsidRPr="000B238A">
        <w:rPr>
          <w:rStyle w:val="25"/>
          <w:i w:val="0"/>
          <w:iCs/>
          <w:sz w:val="24"/>
        </w:rPr>
        <w:t>Исполнитель</w:t>
      </w:r>
      <w:r>
        <w:rPr>
          <w:rStyle w:val="25"/>
          <w:i w:val="0"/>
          <w:iCs/>
          <w:sz w:val="24"/>
        </w:rPr>
        <w:t xml:space="preserve"> </w:t>
      </w:r>
      <w:r w:rsidRPr="000B238A">
        <w:t xml:space="preserve">принимает на себя обязательства по проведению </w:t>
      </w:r>
      <w:r w:rsidR="00E71618">
        <w:t>периодического, предварительного осмотра лиц декретированной группы</w:t>
      </w:r>
      <w:r w:rsidRPr="000B238A">
        <w:rPr>
          <w:rStyle w:val="25"/>
          <w:iCs/>
          <w:sz w:val="24"/>
        </w:rPr>
        <w:t>,</w:t>
      </w:r>
      <w:r w:rsidRPr="000B238A">
        <w:rPr>
          <w:rStyle w:val="25"/>
          <w:i w:val="0"/>
          <w:iCs/>
          <w:sz w:val="24"/>
        </w:rPr>
        <w:t xml:space="preserve"> а Государственный заказчик обязуется оплатить</w:t>
      </w:r>
      <w:r w:rsidR="00E71618">
        <w:rPr>
          <w:rStyle w:val="25"/>
          <w:i w:val="0"/>
          <w:iCs/>
          <w:sz w:val="24"/>
        </w:rPr>
        <w:t xml:space="preserve"> услуги, (далее – услуги):</w:t>
      </w:r>
    </w:p>
    <w:tbl>
      <w:tblPr>
        <w:tblStyle w:val="ab"/>
        <w:tblW w:w="0" w:type="auto"/>
        <w:tblInd w:w="-176" w:type="dxa"/>
        <w:tblLayout w:type="fixed"/>
        <w:tblLook w:val="04A0"/>
      </w:tblPr>
      <w:tblGrid>
        <w:gridCol w:w="568"/>
        <w:gridCol w:w="5103"/>
        <w:gridCol w:w="709"/>
        <w:gridCol w:w="770"/>
        <w:gridCol w:w="1355"/>
        <w:gridCol w:w="1412"/>
      </w:tblGrid>
      <w:tr w:rsidR="00BC4F72" w:rsidTr="00BC4F72">
        <w:tc>
          <w:tcPr>
            <w:tcW w:w="568" w:type="dxa"/>
          </w:tcPr>
          <w:p w:rsidR="00E71618" w:rsidRPr="00BC4F72" w:rsidRDefault="00E71618" w:rsidP="00E71618">
            <w:pPr>
              <w:tabs>
                <w:tab w:val="left" w:pos="548"/>
              </w:tabs>
              <w:jc w:val="center"/>
              <w:rPr>
                <w:rStyle w:val="25"/>
                <w:i w:val="0"/>
                <w:iCs/>
                <w:sz w:val="22"/>
                <w:szCs w:val="22"/>
              </w:rPr>
            </w:pPr>
            <w:r w:rsidRPr="00BC4F72">
              <w:rPr>
                <w:rStyle w:val="25"/>
                <w:i w:val="0"/>
                <w:iCs/>
                <w:sz w:val="22"/>
                <w:szCs w:val="22"/>
              </w:rPr>
              <w:t xml:space="preserve">№ </w:t>
            </w:r>
            <w:proofErr w:type="spellStart"/>
            <w:proofErr w:type="gramStart"/>
            <w:r w:rsidRPr="00BC4F72">
              <w:rPr>
                <w:rStyle w:val="25"/>
                <w:i w:val="0"/>
                <w:iCs/>
                <w:sz w:val="22"/>
                <w:szCs w:val="22"/>
              </w:rPr>
              <w:t>п</w:t>
            </w:r>
            <w:proofErr w:type="spellEnd"/>
            <w:proofErr w:type="gramEnd"/>
            <w:r w:rsidRPr="00BC4F72">
              <w:rPr>
                <w:rStyle w:val="25"/>
                <w:i w:val="0"/>
                <w:iCs/>
                <w:sz w:val="22"/>
                <w:szCs w:val="22"/>
              </w:rPr>
              <w:t>/</w:t>
            </w:r>
            <w:proofErr w:type="spellStart"/>
            <w:r w:rsidRPr="00BC4F72">
              <w:rPr>
                <w:rStyle w:val="25"/>
                <w:i w:val="0"/>
                <w:iCs/>
                <w:sz w:val="22"/>
                <w:szCs w:val="22"/>
              </w:rPr>
              <w:t>п</w:t>
            </w:r>
            <w:proofErr w:type="spellEnd"/>
          </w:p>
        </w:tc>
        <w:tc>
          <w:tcPr>
            <w:tcW w:w="5103" w:type="dxa"/>
          </w:tcPr>
          <w:p w:rsidR="00E71618" w:rsidRPr="00BC4F72" w:rsidRDefault="00E71618" w:rsidP="00E71618">
            <w:pPr>
              <w:tabs>
                <w:tab w:val="left" w:pos="548"/>
              </w:tabs>
              <w:jc w:val="center"/>
              <w:rPr>
                <w:rStyle w:val="25"/>
                <w:i w:val="0"/>
                <w:iCs/>
                <w:sz w:val="22"/>
                <w:szCs w:val="22"/>
              </w:rPr>
            </w:pPr>
            <w:r w:rsidRPr="00BC4F72">
              <w:rPr>
                <w:rStyle w:val="25"/>
                <w:i w:val="0"/>
                <w:iCs/>
                <w:sz w:val="22"/>
                <w:szCs w:val="22"/>
              </w:rPr>
              <w:t>Виды услуг</w:t>
            </w:r>
          </w:p>
        </w:tc>
        <w:tc>
          <w:tcPr>
            <w:tcW w:w="709" w:type="dxa"/>
          </w:tcPr>
          <w:p w:rsidR="00BC4F72" w:rsidRDefault="00E71618" w:rsidP="00E71618">
            <w:pPr>
              <w:tabs>
                <w:tab w:val="left" w:pos="548"/>
              </w:tabs>
              <w:jc w:val="center"/>
              <w:rPr>
                <w:rStyle w:val="25"/>
                <w:i w:val="0"/>
                <w:iCs/>
                <w:sz w:val="22"/>
                <w:szCs w:val="22"/>
              </w:rPr>
            </w:pPr>
            <w:r w:rsidRPr="00BC4F72">
              <w:rPr>
                <w:rStyle w:val="25"/>
                <w:i w:val="0"/>
                <w:iCs/>
                <w:sz w:val="22"/>
                <w:szCs w:val="22"/>
              </w:rPr>
              <w:t>Ед.</w:t>
            </w:r>
          </w:p>
          <w:p w:rsidR="00E71618" w:rsidRPr="00BC4F72" w:rsidRDefault="00E71618" w:rsidP="00E71618">
            <w:pPr>
              <w:tabs>
                <w:tab w:val="left" w:pos="548"/>
              </w:tabs>
              <w:jc w:val="center"/>
              <w:rPr>
                <w:rStyle w:val="25"/>
                <w:i w:val="0"/>
                <w:iCs/>
                <w:sz w:val="22"/>
                <w:szCs w:val="22"/>
              </w:rPr>
            </w:pPr>
            <w:proofErr w:type="spellStart"/>
            <w:r w:rsidRPr="00BC4F72">
              <w:rPr>
                <w:rStyle w:val="25"/>
                <w:i w:val="0"/>
                <w:iCs/>
                <w:sz w:val="22"/>
                <w:szCs w:val="22"/>
              </w:rPr>
              <w:t>изм</w:t>
            </w:r>
            <w:proofErr w:type="spellEnd"/>
            <w:r w:rsidRPr="00BC4F72">
              <w:rPr>
                <w:rStyle w:val="25"/>
                <w:i w:val="0"/>
                <w:iCs/>
                <w:sz w:val="22"/>
                <w:szCs w:val="22"/>
              </w:rPr>
              <w:t>.</w:t>
            </w:r>
          </w:p>
        </w:tc>
        <w:tc>
          <w:tcPr>
            <w:tcW w:w="770" w:type="dxa"/>
          </w:tcPr>
          <w:p w:rsidR="00E71618" w:rsidRPr="00BC4F72" w:rsidRDefault="00E71618" w:rsidP="00E71618">
            <w:pPr>
              <w:tabs>
                <w:tab w:val="left" w:pos="548"/>
              </w:tabs>
              <w:jc w:val="center"/>
              <w:rPr>
                <w:rStyle w:val="25"/>
                <w:i w:val="0"/>
                <w:iCs/>
                <w:sz w:val="22"/>
                <w:szCs w:val="22"/>
              </w:rPr>
            </w:pPr>
            <w:r w:rsidRPr="00BC4F72">
              <w:rPr>
                <w:rStyle w:val="25"/>
                <w:i w:val="0"/>
                <w:iCs/>
                <w:sz w:val="22"/>
                <w:szCs w:val="22"/>
              </w:rPr>
              <w:t>Кол-во</w:t>
            </w:r>
          </w:p>
        </w:tc>
        <w:tc>
          <w:tcPr>
            <w:tcW w:w="1355" w:type="dxa"/>
          </w:tcPr>
          <w:p w:rsidR="00E71618" w:rsidRPr="00BC4F72" w:rsidRDefault="00E71618" w:rsidP="00E71618">
            <w:pPr>
              <w:tabs>
                <w:tab w:val="left" w:pos="548"/>
              </w:tabs>
              <w:jc w:val="center"/>
              <w:rPr>
                <w:rStyle w:val="25"/>
                <w:i w:val="0"/>
                <w:iCs/>
                <w:sz w:val="22"/>
                <w:szCs w:val="22"/>
              </w:rPr>
            </w:pPr>
            <w:r w:rsidRPr="00BC4F72">
              <w:rPr>
                <w:rStyle w:val="25"/>
                <w:i w:val="0"/>
                <w:iCs/>
                <w:sz w:val="22"/>
                <w:szCs w:val="22"/>
              </w:rPr>
              <w:t xml:space="preserve">Цена, </w:t>
            </w:r>
            <w:proofErr w:type="spellStart"/>
            <w:r w:rsidRPr="00BC4F72">
              <w:rPr>
                <w:rStyle w:val="25"/>
                <w:i w:val="0"/>
                <w:iCs/>
                <w:sz w:val="22"/>
                <w:szCs w:val="22"/>
              </w:rPr>
              <w:t>руб</w:t>
            </w:r>
            <w:proofErr w:type="spellEnd"/>
          </w:p>
        </w:tc>
        <w:tc>
          <w:tcPr>
            <w:tcW w:w="1412" w:type="dxa"/>
          </w:tcPr>
          <w:p w:rsidR="00E71618" w:rsidRPr="00BC4F72" w:rsidRDefault="00E71618" w:rsidP="00E71618">
            <w:pPr>
              <w:tabs>
                <w:tab w:val="left" w:pos="548"/>
              </w:tabs>
              <w:jc w:val="center"/>
              <w:rPr>
                <w:rStyle w:val="25"/>
                <w:i w:val="0"/>
                <w:iCs/>
                <w:sz w:val="22"/>
                <w:szCs w:val="22"/>
              </w:rPr>
            </w:pPr>
            <w:r w:rsidRPr="00BC4F72">
              <w:rPr>
                <w:rStyle w:val="25"/>
                <w:i w:val="0"/>
                <w:iCs/>
                <w:sz w:val="22"/>
                <w:szCs w:val="22"/>
              </w:rPr>
              <w:t xml:space="preserve">Сумма, </w:t>
            </w:r>
            <w:proofErr w:type="spellStart"/>
            <w:r w:rsidRPr="00BC4F72">
              <w:rPr>
                <w:rStyle w:val="25"/>
                <w:i w:val="0"/>
                <w:iCs/>
                <w:sz w:val="22"/>
                <w:szCs w:val="22"/>
              </w:rPr>
              <w:t>руб</w:t>
            </w:r>
            <w:proofErr w:type="spellEnd"/>
          </w:p>
        </w:tc>
      </w:tr>
      <w:tr w:rsidR="00BC4F72" w:rsidTr="0050008E">
        <w:tc>
          <w:tcPr>
            <w:tcW w:w="568" w:type="dxa"/>
          </w:tcPr>
          <w:p w:rsidR="00E71618" w:rsidRDefault="00E71618" w:rsidP="00E71618">
            <w:pPr>
              <w:tabs>
                <w:tab w:val="left" w:pos="548"/>
              </w:tabs>
              <w:jc w:val="center"/>
              <w:rPr>
                <w:rStyle w:val="25"/>
                <w:i w:val="0"/>
                <w:iCs/>
                <w:sz w:val="24"/>
              </w:rPr>
            </w:pPr>
            <w:r>
              <w:rPr>
                <w:rStyle w:val="25"/>
                <w:i w:val="0"/>
                <w:iCs/>
                <w:sz w:val="24"/>
              </w:rPr>
              <w:t>1</w:t>
            </w:r>
          </w:p>
        </w:tc>
        <w:tc>
          <w:tcPr>
            <w:tcW w:w="5103" w:type="dxa"/>
            <w:vAlign w:val="center"/>
          </w:tcPr>
          <w:p w:rsidR="00E71618" w:rsidRPr="00BC4F72" w:rsidRDefault="00BC4F72" w:rsidP="0050008E">
            <w:pPr>
              <w:tabs>
                <w:tab w:val="left" w:pos="548"/>
              </w:tabs>
              <w:jc w:val="both"/>
              <w:rPr>
                <w:rStyle w:val="25"/>
                <w:i w:val="0"/>
                <w:iCs/>
                <w:sz w:val="23"/>
                <w:szCs w:val="23"/>
              </w:rPr>
            </w:pPr>
            <w:proofErr w:type="gramStart"/>
            <w:r w:rsidRPr="00BC4F72">
              <w:rPr>
                <w:rStyle w:val="25"/>
                <w:i w:val="0"/>
                <w:iCs/>
                <w:sz w:val="23"/>
                <w:szCs w:val="23"/>
              </w:rPr>
              <w:t xml:space="preserve">Периодический/предварительный </w:t>
            </w:r>
            <w:r w:rsidR="00125FC7" w:rsidRPr="00BC4F72">
              <w:rPr>
                <w:rStyle w:val="25"/>
                <w:i w:val="0"/>
                <w:iCs/>
                <w:sz w:val="23"/>
                <w:szCs w:val="23"/>
              </w:rPr>
              <w:t xml:space="preserve">медицинский осмотр (прием </w:t>
            </w:r>
            <w:proofErr w:type="spellStart"/>
            <w:r w:rsidR="00125FC7" w:rsidRPr="00BC4F72">
              <w:rPr>
                <w:rStyle w:val="25"/>
                <w:i w:val="0"/>
                <w:iCs/>
                <w:sz w:val="23"/>
                <w:szCs w:val="23"/>
              </w:rPr>
              <w:t>профпатолога</w:t>
            </w:r>
            <w:proofErr w:type="spellEnd"/>
            <w:r w:rsidR="00125FC7" w:rsidRPr="00BC4F72">
              <w:rPr>
                <w:rStyle w:val="25"/>
                <w:i w:val="0"/>
                <w:iCs/>
                <w:sz w:val="23"/>
                <w:szCs w:val="23"/>
              </w:rPr>
              <w:t>, терапевта</w:t>
            </w:r>
            <w:r w:rsidRPr="00BC4F72">
              <w:rPr>
                <w:rStyle w:val="25"/>
                <w:i w:val="0"/>
                <w:iCs/>
                <w:sz w:val="23"/>
                <w:szCs w:val="23"/>
              </w:rPr>
              <w:t>, прием невролога, прием гинеколога (для женщин), прием</w:t>
            </w:r>
            <w:r>
              <w:rPr>
                <w:rStyle w:val="25"/>
                <w:i w:val="0"/>
                <w:iCs/>
                <w:sz w:val="23"/>
                <w:szCs w:val="23"/>
              </w:rPr>
              <w:t xml:space="preserve"> </w:t>
            </w:r>
            <w:proofErr w:type="spellStart"/>
            <w:r>
              <w:rPr>
                <w:rStyle w:val="25"/>
                <w:i w:val="0"/>
                <w:iCs/>
                <w:sz w:val="23"/>
                <w:szCs w:val="23"/>
              </w:rPr>
              <w:t>дерматовенеролога</w:t>
            </w:r>
            <w:proofErr w:type="spellEnd"/>
            <w:r>
              <w:rPr>
                <w:rStyle w:val="25"/>
                <w:i w:val="0"/>
                <w:iCs/>
                <w:sz w:val="23"/>
                <w:szCs w:val="23"/>
              </w:rPr>
              <w:t xml:space="preserve">, прием </w:t>
            </w:r>
            <w:proofErr w:type="spellStart"/>
            <w:r>
              <w:rPr>
                <w:rStyle w:val="25"/>
                <w:i w:val="0"/>
                <w:iCs/>
                <w:sz w:val="23"/>
                <w:szCs w:val="23"/>
              </w:rPr>
              <w:t>оториноларинголога</w:t>
            </w:r>
            <w:proofErr w:type="spellEnd"/>
            <w:r>
              <w:rPr>
                <w:rStyle w:val="25"/>
                <w:i w:val="0"/>
                <w:iCs/>
                <w:sz w:val="23"/>
                <w:szCs w:val="23"/>
              </w:rPr>
              <w:t xml:space="preserve">, прием стоматолога, прием психиатра, прием психиатра-нарколога, ЭКГ, мазок из шейки матки на микрофлору, мазок из шейки матки на </w:t>
            </w:r>
            <w:proofErr w:type="spellStart"/>
            <w:r>
              <w:rPr>
                <w:rStyle w:val="25"/>
                <w:i w:val="0"/>
                <w:iCs/>
                <w:sz w:val="23"/>
                <w:szCs w:val="23"/>
              </w:rPr>
              <w:t>онкоцитологию</w:t>
            </w:r>
            <w:proofErr w:type="spellEnd"/>
            <w:r>
              <w:rPr>
                <w:rStyle w:val="25"/>
                <w:i w:val="0"/>
                <w:iCs/>
                <w:sz w:val="23"/>
                <w:szCs w:val="23"/>
              </w:rPr>
              <w:t xml:space="preserve"> (для женщин)</w:t>
            </w:r>
            <w:proofErr w:type="gramEnd"/>
          </w:p>
        </w:tc>
        <w:tc>
          <w:tcPr>
            <w:tcW w:w="709" w:type="dxa"/>
          </w:tcPr>
          <w:p w:rsidR="00BB389E" w:rsidRDefault="00BB389E" w:rsidP="00BB389E">
            <w:pPr>
              <w:tabs>
                <w:tab w:val="left" w:pos="548"/>
              </w:tabs>
              <w:jc w:val="center"/>
              <w:rPr>
                <w:rStyle w:val="25"/>
                <w:i w:val="0"/>
                <w:iCs/>
                <w:sz w:val="23"/>
                <w:szCs w:val="23"/>
              </w:rPr>
            </w:pPr>
            <w:proofErr w:type="spellStart"/>
            <w:r w:rsidRPr="00BB389E">
              <w:rPr>
                <w:rStyle w:val="25"/>
                <w:i w:val="0"/>
                <w:iCs/>
                <w:sz w:val="23"/>
                <w:szCs w:val="23"/>
              </w:rPr>
              <w:t>усл</w:t>
            </w:r>
            <w:proofErr w:type="spellEnd"/>
            <w:r w:rsidRPr="00BB389E">
              <w:rPr>
                <w:rStyle w:val="25"/>
                <w:i w:val="0"/>
                <w:iCs/>
                <w:sz w:val="23"/>
                <w:szCs w:val="23"/>
              </w:rPr>
              <w:t>.</w:t>
            </w:r>
          </w:p>
          <w:p w:rsidR="00E71618" w:rsidRPr="00BB389E" w:rsidRDefault="00BB389E" w:rsidP="00BB389E">
            <w:pPr>
              <w:tabs>
                <w:tab w:val="left" w:pos="548"/>
              </w:tabs>
              <w:jc w:val="center"/>
              <w:rPr>
                <w:rStyle w:val="25"/>
                <w:i w:val="0"/>
                <w:iCs/>
                <w:sz w:val="23"/>
                <w:szCs w:val="23"/>
              </w:rPr>
            </w:pPr>
            <w:r w:rsidRPr="00BB389E">
              <w:rPr>
                <w:rStyle w:val="25"/>
                <w:i w:val="0"/>
                <w:iCs/>
                <w:sz w:val="23"/>
                <w:szCs w:val="23"/>
              </w:rPr>
              <w:t>ед.</w:t>
            </w:r>
          </w:p>
        </w:tc>
        <w:tc>
          <w:tcPr>
            <w:tcW w:w="770" w:type="dxa"/>
          </w:tcPr>
          <w:p w:rsidR="00E71618" w:rsidRPr="00BB389E" w:rsidRDefault="00BB389E" w:rsidP="00BB389E">
            <w:pPr>
              <w:tabs>
                <w:tab w:val="left" w:pos="548"/>
              </w:tabs>
              <w:jc w:val="center"/>
              <w:rPr>
                <w:rStyle w:val="25"/>
                <w:i w:val="0"/>
                <w:iCs/>
                <w:sz w:val="23"/>
                <w:szCs w:val="23"/>
              </w:rPr>
            </w:pPr>
            <w:r w:rsidRPr="00BB389E">
              <w:rPr>
                <w:rStyle w:val="25"/>
                <w:i w:val="0"/>
                <w:iCs/>
                <w:sz w:val="23"/>
                <w:szCs w:val="23"/>
              </w:rPr>
              <w:t>21</w:t>
            </w:r>
          </w:p>
        </w:tc>
        <w:tc>
          <w:tcPr>
            <w:tcW w:w="1355" w:type="dxa"/>
          </w:tcPr>
          <w:p w:rsidR="00E71618" w:rsidRDefault="00E71618" w:rsidP="0050008E">
            <w:pPr>
              <w:tabs>
                <w:tab w:val="left" w:pos="548"/>
              </w:tabs>
              <w:jc w:val="center"/>
              <w:rPr>
                <w:rStyle w:val="25"/>
                <w:i w:val="0"/>
                <w:iCs/>
                <w:sz w:val="24"/>
              </w:rPr>
            </w:pPr>
          </w:p>
        </w:tc>
        <w:tc>
          <w:tcPr>
            <w:tcW w:w="1412" w:type="dxa"/>
          </w:tcPr>
          <w:p w:rsidR="00E71618" w:rsidRDefault="00E71618" w:rsidP="0050008E">
            <w:pPr>
              <w:tabs>
                <w:tab w:val="left" w:pos="548"/>
              </w:tabs>
              <w:jc w:val="center"/>
              <w:rPr>
                <w:rStyle w:val="25"/>
                <w:i w:val="0"/>
                <w:iCs/>
                <w:sz w:val="24"/>
              </w:rPr>
            </w:pPr>
          </w:p>
        </w:tc>
      </w:tr>
      <w:tr w:rsidR="00BC4F72" w:rsidTr="0050008E">
        <w:tc>
          <w:tcPr>
            <w:tcW w:w="568" w:type="dxa"/>
          </w:tcPr>
          <w:p w:rsidR="00E71618" w:rsidRDefault="00E71618" w:rsidP="00E71618">
            <w:pPr>
              <w:tabs>
                <w:tab w:val="left" w:pos="548"/>
              </w:tabs>
              <w:jc w:val="center"/>
              <w:rPr>
                <w:rStyle w:val="25"/>
                <w:i w:val="0"/>
                <w:iCs/>
                <w:sz w:val="24"/>
              </w:rPr>
            </w:pPr>
            <w:r>
              <w:rPr>
                <w:rStyle w:val="25"/>
                <w:i w:val="0"/>
                <w:iCs/>
                <w:sz w:val="24"/>
              </w:rPr>
              <w:t>2</w:t>
            </w:r>
          </w:p>
        </w:tc>
        <w:tc>
          <w:tcPr>
            <w:tcW w:w="5103" w:type="dxa"/>
            <w:vAlign w:val="center"/>
          </w:tcPr>
          <w:p w:rsidR="00E71618" w:rsidRDefault="00BC4F72" w:rsidP="0050008E">
            <w:pPr>
              <w:tabs>
                <w:tab w:val="left" w:pos="548"/>
              </w:tabs>
              <w:jc w:val="both"/>
              <w:rPr>
                <w:rStyle w:val="25"/>
                <w:i w:val="0"/>
                <w:iCs/>
                <w:sz w:val="24"/>
              </w:rPr>
            </w:pPr>
            <w:r>
              <w:rPr>
                <w:rStyle w:val="25"/>
                <w:i w:val="0"/>
                <w:iCs/>
                <w:sz w:val="24"/>
              </w:rPr>
              <w:t>УЗИ молочных желез (маммография) 1 раз в 12 мес. для женщин старше 40 лет</w:t>
            </w:r>
          </w:p>
        </w:tc>
        <w:tc>
          <w:tcPr>
            <w:tcW w:w="709" w:type="dxa"/>
          </w:tcPr>
          <w:p w:rsidR="00BB389E" w:rsidRDefault="00BB389E" w:rsidP="00BB389E">
            <w:pPr>
              <w:tabs>
                <w:tab w:val="left" w:pos="548"/>
              </w:tabs>
              <w:jc w:val="center"/>
              <w:rPr>
                <w:rStyle w:val="25"/>
                <w:i w:val="0"/>
                <w:iCs/>
                <w:sz w:val="23"/>
                <w:szCs w:val="23"/>
              </w:rPr>
            </w:pPr>
            <w:proofErr w:type="spellStart"/>
            <w:r w:rsidRPr="00BB389E">
              <w:rPr>
                <w:rStyle w:val="25"/>
                <w:i w:val="0"/>
                <w:iCs/>
                <w:sz w:val="23"/>
                <w:szCs w:val="23"/>
              </w:rPr>
              <w:t>усл</w:t>
            </w:r>
            <w:proofErr w:type="spellEnd"/>
            <w:r w:rsidRPr="00BB389E">
              <w:rPr>
                <w:rStyle w:val="25"/>
                <w:i w:val="0"/>
                <w:iCs/>
                <w:sz w:val="23"/>
                <w:szCs w:val="23"/>
              </w:rPr>
              <w:t>.</w:t>
            </w:r>
          </w:p>
          <w:p w:rsidR="00E71618" w:rsidRPr="00BB389E" w:rsidRDefault="00BB389E" w:rsidP="00BB389E">
            <w:pPr>
              <w:tabs>
                <w:tab w:val="left" w:pos="548"/>
              </w:tabs>
              <w:jc w:val="center"/>
              <w:rPr>
                <w:rStyle w:val="25"/>
                <w:i w:val="0"/>
                <w:iCs/>
                <w:sz w:val="23"/>
                <w:szCs w:val="23"/>
              </w:rPr>
            </w:pPr>
            <w:r w:rsidRPr="00BB389E">
              <w:rPr>
                <w:rStyle w:val="25"/>
                <w:i w:val="0"/>
                <w:iCs/>
                <w:sz w:val="23"/>
                <w:szCs w:val="23"/>
              </w:rPr>
              <w:t>ед.</w:t>
            </w:r>
          </w:p>
        </w:tc>
        <w:tc>
          <w:tcPr>
            <w:tcW w:w="770" w:type="dxa"/>
          </w:tcPr>
          <w:p w:rsidR="00E71618" w:rsidRPr="00BB389E" w:rsidRDefault="00BB389E" w:rsidP="00BB389E">
            <w:pPr>
              <w:tabs>
                <w:tab w:val="left" w:pos="548"/>
              </w:tabs>
              <w:jc w:val="center"/>
              <w:rPr>
                <w:rStyle w:val="25"/>
                <w:i w:val="0"/>
                <w:iCs/>
                <w:sz w:val="23"/>
                <w:szCs w:val="23"/>
              </w:rPr>
            </w:pPr>
            <w:r w:rsidRPr="00BB389E">
              <w:rPr>
                <w:rStyle w:val="25"/>
                <w:i w:val="0"/>
                <w:iCs/>
                <w:sz w:val="23"/>
                <w:szCs w:val="23"/>
              </w:rPr>
              <w:t>14</w:t>
            </w:r>
          </w:p>
        </w:tc>
        <w:tc>
          <w:tcPr>
            <w:tcW w:w="1355" w:type="dxa"/>
          </w:tcPr>
          <w:p w:rsidR="00E71618" w:rsidRDefault="00E71618" w:rsidP="0050008E">
            <w:pPr>
              <w:tabs>
                <w:tab w:val="left" w:pos="548"/>
              </w:tabs>
              <w:jc w:val="center"/>
              <w:rPr>
                <w:rStyle w:val="25"/>
                <w:i w:val="0"/>
                <w:iCs/>
                <w:sz w:val="24"/>
              </w:rPr>
            </w:pPr>
          </w:p>
        </w:tc>
        <w:tc>
          <w:tcPr>
            <w:tcW w:w="1412" w:type="dxa"/>
          </w:tcPr>
          <w:p w:rsidR="00E71618" w:rsidRDefault="00E71618" w:rsidP="0050008E">
            <w:pPr>
              <w:tabs>
                <w:tab w:val="left" w:pos="548"/>
              </w:tabs>
              <w:jc w:val="center"/>
              <w:rPr>
                <w:rStyle w:val="25"/>
                <w:i w:val="0"/>
                <w:iCs/>
                <w:sz w:val="24"/>
              </w:rPr>
            </w:pPr>
          </w:p>
        </w:tc>
      </w:tr>
      <w:tr w:rsidR="00BC4F72" w:rsidTr="0050008E">
        <w:tc>
          <w:tcPr>
            <w:tcW w:w="568" w:type="dxa"/>
          </w:tcPr>
          <w:p w:rsidR="00E71618" w:rsidRDefault="00E71618" w:rsidP="00E71618">
            <w:pPr>
              <w:tabs>
                <w:tab w:val="left" w:pos="548"/>
              </w:tabs>
              <w:jc w:val="center"/>
              <w:rPr>
                <w:rStyle w:val="25"/>
                <w:i w:val="0"/>
                <w:iCs/>
                <w:sz w:val="24"/>
              </w:rPr>
            </w:pPr>
            <w:r>
              <w:rPr>
                <w:rStyle w:val="25"/>
                <w:i w:val="0"/>
                <w:iCs/>
                <w:sz w:val="24"/>
              </w:rPr>
              <w:t>3</w:t>
            </w:r>
          </w:p>
        </w:tc>
        <w:tc>
          <w:tcPr>
            <w:tcW w:w="5103" w:type="dxa"/>
            <w:vAlign w:val="center"/>
          </w:tcPr>
          <w:p w:rsidR="00E71618" w:rsidRDefault="00BC4F72" w:rsidP="0050008E">
            <w:pPr>
              <w:tabs>
                <w:tab w:val="left" w:pos="548"/>
              </w:tabs>
              <w:jc w:val="both"/>
              <w:rPr>
                <w:rStyle w:val="25"/>
                <w:i w:val="0"/>
                <w:iCs/>
                <w:sz w:val="24"/>
              </w:rPr>
            </w:pPr>
            <w:r>
              <w:rPr>
                <w:rStyle w:val="25"/>
                <w:i w:val="0"/>
                <w:iCs/>
                <w:sz w:val="24"/>
              </w:rPr>
              <w:t>УЗИ малого таза для женщин</w:t>
            </w:r>
          </w:p>
        </w:tc>
        <w:tc>
          <w:tcPr>
            <w:tcW w:w="709" w:type="dxa"/>
          </w:tcPr>
          <w:p w:rsidR="00BB389E" w:rsidRDefault="00BB389E" w:rsidP="00BB389E">
            <w:pPr>
              <w:tabs>
                <w:tab w:val="left" w:pos="548"/>
              </w:tabs>
              <w:jc w:val="center"/>
              <w:rPr>
                <w:rStyle w:val="25"/>
                <w:i w:val="0"/>
                <w:iCs/>
                <w:sz w:val="23"/>
                <w:szCs w:val="23"/>
              </w:rPr>
            </w:pPr>
            <w:proofErr w:type="spellStart"/>
            <w:r w:rsidRPr="00BB389E">
              <w:rPr>
                <w:rStyle w:val="25"/>
                <w:i w:val="0"/>
                <w:iCs/>
                <w:sz w:val="23"/>
                <w:szCs w:val="23"/>
              </w:rPr>
              <w:t>усл</w:t>
            </w:r>
            <w:proofErr w:type="spellEnd"/>
            <w:r w:rsidRPr="00BB389E">
              <w:rPr>
                <w:rStyle w:val="25"/>
                <w:i w:val="0"/>
                <w:iCs/>
                <w:sz w:val="23"/>
                <w:szCs w:val="23"/>
              </w:rPr>
              <w:t>.</w:t>
            </w:r>
          </w:p>
          <w:p w:rsidR="00E71618" w:rsidRPr="00BB389E" w:rsidRDefault="00BB389E" w:rsidP="00BB389E">
            <w:pPr>
              <w:tabs>
                <w:tab w:val="left" w:pos="548"/>
              </w:tabs>
              <w:jc w:val="center"/>
              <w:rPr>
                <w:rStyle w:val="25"/>
                <w:i w:val="0"/>
                <w:iCs/>
                <w:sz w:val="23"/>
                <w:szCs w:val="23"/>
              </w:rPr>
            </w:pPr>
            <w:proofErr w:type="spellStart"/>
            <w:proofErr w:type="gramStart"/>
            <w:r w:rsidRPr="00BB389E">
              <w:rPr>
                <w:rStyle w:val="25"/>
                <w:i w:val="0"/>
                <w:iCs/>
                <w:sz w:val="23"/>
                <w:szCs w:val="23"/>
              </w:rPr>
              <w:t>ед</w:t>
            </w:r>
            <w:proofErr w:type="spellEnd"/>
            <w:proofErr w:type="gramEnd"/>
          </w:p>
        </w:tc>
        <w:tc>
          <w:tcPr>
            <w:tcW w:w="770" w:type="dxa"/>
          </w:tcPr>
          <w:p w:rsidR="00E71618" w:rsidRPr="00BB389E" w:rsidRDefault="00BB389E" w:rsidP="00BB389E">
            <w:pPr>
              <w:tabs>
                <w:tab w:val="left" w:pos="548"/>
              </w:tabs>
              <w:jc w:val="center"/>
              <w:rPr>
                <w:rStyle w:val="25"/>
                <w:i w:val="0"/>
                <w:iCs/>
                <w:sz w:val="23"/>
                <w:szCs w:val="23"/>
              </w:rPr>
            </w:pPr>
            <w:r w:rsidRPr="00BB389E">
              <w:rPr>
                <w:rStyle w:val="25"/>
                <w:i w:val="0"/>
                <w:iCs/>
                <w:sz w:val="23"/>
                <w:szCs w:val="23"/>
              </w:rPr>
              <w:t>14</w:t>
            </w:r>
          </w:p>
        </w:tc>
        <w:tc>
          <w:tcPr>
            <w:tcW w:w="1355" w:type="dxa"/>
          </w:tcPr>
          <w:p w:rsidR="00E71618" w:rsidRDefault="00E71618" w:rsidP="0050008E">
            <w:pPr>
              <w:tabs>
                <w:tab w:val="left" w:pos="548"/>
              </w:tabs>
              <w:jc w:val="center"/>
              <w:rPr>
                <w:rStyle w:val="25"/>
                <w:i w:val="0"/>
                <w:iCs/>
                <w:sz w:val="24"/>
              </w:rPr>
            </w:pPr>
          </w:p>
        </w:tc>
        <w:tc>
          <w:tcPr>
            <w:tcW w:w="1412" w:type="dxa"/>
          </w:tcPr>
          <w:p w:rsidR="00E71618" w:rsidRDefault="00E71618" w:rsidP="0050008E">
            <w:pPr>
              <w:tabs>
                <w:tab w:val="left" w:pos="548"/>
              </w:tabs>
              <w:jc w:val="center"/>
              <w:rPr>
                <w:rStyle w:val="25"/>
                <w:i w:val="0"/>
                <w:iCs/>
                <w:sz w:val="24"/>
              </w:rPr>
            </w:pPr>
          </w:p>
        </w:tc>
      </w:tr>
    </w:tbl>
    <w:p w:rsidR="00E71618" w:rsidRPr="00214CE3" w:rsidRDefault="00125FC7" w:rsidP="006E527E">
      <w:pPr>
        <w:tabs>
          <w:tab w:val="left" w:pos="548"/>
        </w:tabs>
        <w:jc w:val="both"/>
        <w:rPr>
          <w:rStyle w:val="25"/>
          <w:b/>
          <w:i w:val="0"/>
          <w:iCs/>
          <w:sz w:val="24"/>
        </w:rPr>
      </w:pPr>
      <w:r>
        <w:rPr>
          <w:rStyle w:val="25"/>
          <w:i w:val="0"/>
          <w:iCs/>
          <w:sz w:val="24"/>
        </w:rPr>
        <w:t xml:space="preserve">Итого: </w:t>
      </w:r>
      <w:r w:rsidR="004F4516">
        <w:rPr>
          <w:b/>
          <w:shd w:val="clear" w:color="auto" w:fill="FFFFFF"/>
        </w:rPr>
        <w:t>__________________________________________________.</w:t>
      </w:r>
    </w:p>
    <w:p w:rsidR="009905F7" w:rsidRPr="009905F7" w:rsidRDefault="009905F7" w:rsidP="009905F7">
      <w:pPr>
        <w:ind w:firstLine="567"/>
        <w:rPr>
          <w:rStyle w:val="af2"/>
        </w:rPr>
      </w:pPr>
      <w:r w:rsidRPr="009905F7">
        <w:rPr>
          <w:b/>
        </w:rPr>
        <w:t>ИКЗ</w:t>
      </w:r>
      <w:r w:rsidRPr="009905F7">
        <w:t xml:space="preserve"> </w:t>
      </w:r>
      <w:r w:rsidRPr="009905F7">
        <w:rPr>
          <w:rStyle w:val="af2"/>
        </w:rPr>
        <w:t>261212200368321220100100070000000000</w:t>
      </w:r>
    </w:p>
    <w:p w:rsidR="009905F7" w:rsidRPr="009905F7" w:rsidRDefault="009905F7" w:rsidP="009905F7">
      <w:pPr>
        <w:ind w:firstLine="567"/>
        <w:rPr>
          <w:b/>
        </w:rPr>
      </w:pPr>
      <w:r w:rsidRPr="009905F7">
        <w:rPr>
          <w:b/>
          <w:shd w:val="clear" w:color="auto" w:fill="FFFFFF"/>
        </w:rPr>
        <w:t>ЕАТ № 100243602126100</w:t>
      </w:r>
      <w:r w:rsidR="00E71618">
        <w:rPr>
          <w:b/>
          <w:shd w:val="clear" w:color="auto" w:fill="FFFFFF"/>
        </w:rPr>
        <w:t>4</w:t>
      </w:r>
      <w:r w:rsidR="00BB389E">
        <w:rPr>
          <w:b/>
          <w:shd w:val="clear" w:color="auto" w:fill="FFFFFF"/>
        </w:rPr>
        <w:t>__</w:t>
      </w:r>
      <w:r w:rsidRPr="009905F7">
        <w:rPr>
          <w:b/>
          <w:shd w:val="clear" w:color="auto" w:fill="FFFFFF"/>
        </w:rPr>
        <w:t xml:space="preserve"> от </w:t>
      </w:r>
      <w:r w:rsidR="00BB389E">
        <w:rPr>
          <w:b/>
          <w:shd w:val="clear" w:color="auto" w:fill="FFFFFF"/>
        </w:rPr>
        <w:t>__</w:t>
      </w:r>
      <w:r w:rsidRPr="009905F7">
        <w:rPr>
          <w:b/>
          <w:shd w:val="clear" w:color="auto" w:fill="FFFFFF"/>
        </w:rPr>
        <w:t>.</w:t>
      </w:r>
      <w:r>
        <w:rPr>
          <w:b/>
          <w:shd w:val="clear" w:color="auto" w:fill="FFFFFF"/>
        </w:rPr>
        <w:t>08</w:t>
      </w:r>
      <w:r w:rsidRPr="009905F7">
        <w:rPr>
          <w:b/>
          <w:shd w:val="clear" w:color="auto" w:fill="FFFFFF"/>
        </w:rPr>
        <w:t>.2026</w:t>
      </w:r>
      <w:r w:rsidR="00130F2B">
        <w:rPr>
          <w:b/>
          <w:shd w:val="clear" w:color="auto" w:fill="FFFFFF"/>
        </w:rPr>
        <w:t xml:space="preserve"> года</w:t>
      </w:r>
    </w:p>
    <w:p w:rsidR="006E527E" w:rsidRDefault="006E527E" w:rsidP="006E527E">
      <w:pPr>
        <w:tabs>
          <w:tab w:val="left" w:pos="548"/>
        </w:tabs>
        <w:ind w:right="20"/>
        <w:jc w:val="both"/>
        <w:rPr>
          <w:rStyle w:val="25"/>
          <w:i w:val="0"/>
          <w:iCs/>
          <w:sz w:val="24"/>
        </w:rPr>
      </w:pPr>
      <w:r w:rsidRPr="000B238A">
        <w:rPr>
          <w:rStyle w:val="25"/>
          <w:i w:val="0"/>
          <w:iCs/>
          <w:sz w:val="24"/>
        </w:rPr>
        <w:t xml:space="preserve">1.2. </w:t>
      </w:r>
      <w:r w:rsidR="00E71618">
        <w:rPr>
          <w:rStyle w:val="25"/>
          <w:i w:val="0"/>
          <w:iCs/>
          <w:sz w:val="24"/>
        </w:rPr>
        <w:t>Срок оказания услуг с момента (даты) заключения Контракта до 01.10.2026 года.</w:t>
      </w:r>
    </w:p>
    <w:p w:rsidR="00E71618" w:rsidRPr="00317486" w:rsidRDefault="00E71618" w:rsidP="006E527E">
      <w:pPr>
        <w:tabs>
          <w:tab w:val="left" w:pos="548"/>
        </w:tabs>
        <w:ind w:right="20"/>
        <w:jc w:val="both"/>
        <w:rPr>
          <w:iCs/>
        </w:rPr>
      </w:pPr>
      <w:r>
        <w:rPr>
          <w:rStyle w:val="25"/>
          <w:i w:val="0"/>
          <w:iCs/>
          <w:sz w:val="24"/>
        </w:rPr>
        <w:t xml:space="preserve">1.3. Услуги оказываются на режимной территории Государственного заказчика по адресу, указанному в п. </w:t>
      </w:r>
      <w:r w:rsidR="00214CE3">
        <w:rPr>
          <w:rStyle w:val="25"/>
          <w:i w:val="0"/>
          <w:iCs/>
          <w:sz w:val="24"/>
        </w:rPr>
        <w:t xml:space="preserve">11 </w:t>
      </w:r>
      <w:r>
        <w:rPr>
          <w:rStyle w:val="25"/>
          <w:i w:val="0"/>
          <w:iCs/>
          <w:sz w:val="24"/>
        </w:rPr>
        <w:t>настоящего Контракта.</w:t>
      </w:r>
    </w:p>
    <w:p w:rsidR="006E527E" w:rsidRPr="000B238A" w:rsidRDefault="006E527E" w:rsidP="006E527E">
      <w:pPr>
        <w:tabs>
          <w:tab w:val="left" w:pos="548"/>
        </w:tabs>
        <w:jc w:val="both"/>
      </w:pPr>
    </w:p>
    <w:p w:rsidR="006E527E" w:rsidRPr="000B238A" w:rsidRDefault="006E527E" w:rsidP="006E527E">
      <w:pPr>
        <w:pStyle w:val="27"/>
        <w:keepNext/>
        <w:keepLines/>
        <w:shd w:val="clear" w:color="auto" w:fill="auto"/>
        <w:spacing w:after="0" w:line="240" w:lineRule="auto"/>
        <w:ind w:firstLine="0"/>
        <w:jc w:val="center"/>
        <w:rPr>
          <w:sz w:val="24"/>
          <w:szCs w:val="24"/>
        </w:rPr>
      </w:pPr>
      <w:r w:rsidRPr="000B238A">
        <w:rPr>
          <w:sz w:val="24"/>
          <w:szCs w:val="24"/>
        </w:rPr>
        <w:t>2. СТОИМОСТЬ УСЛУГ И ПОРЯДОК РАСЧЕТОВ</w:t>
      </w:r>
    </w:p>
    <w:p w:rsidR="006E527E" w:rsidRPr="000B238A" w:rsidRDefault="006E527E" w:rsidP="006E527E">
      <w:pPr>
        <w:contextualSpacing/>
        <w:jc w:val="both"/>
        <w:rPr>
          <w:shd w:val="clear" w:color="auto" w:fill="FFFFFF"/>
        </w:rPr>
      </w:pPr>
      <w:r w:rsidRPr="000B238A">
        <w:rPr>
          <w:shd w:val="clear" w:color="auto" w:fill="FFFFFF"/>
        </w:rPr>
        <w:t xml:space="preserve">2.1. Цена Контракта определяется действующим на день оказания услуг Прейскурантом цен и объемом оказываемых услуг и составляет </w:t>
      </w:r>
      <w:r w:rsidR="004F4516">
        <w:rPr>
          <w:b/>
          <w:shd w:val="clear" w:color="auto" w:fill="FFFFFF"/>
        </w:rPr>
        <w:t>__________________________________.</w:t>
      </w:r>
    </w:p>
    <w:p w:rsidR="006E527E" w:rsidRPr="000B238A" w:rsidRDefault="006E527E" w:rsidP="006E527E">
      <w:pPr>
        <w:pStyle w:val="ConsPlusNormal"/>
        <w:widowControl/>
        <w:tabs>
          <w:tab w:val="left" w:pos="1080"/>
        </w:tabs>
        <w:ind w:firstLine="0"/>
        <w:jc w:val="both"/>
        <w:rPr>
          <w:rFonts w:ascii="Times New Roman" w:hAnsi="Times New Roman" w:cs="Times New Roman"/>
          <w:sz w:val="24"/>
          <w:szCs w:val="24"/>
        </w:rPr>
      </w:pPr>
      <w:r w:rsidRPr="000B238A">
        <w:rPr>
          <w:rFonts w:ascii="Times New Roman" w:hAnsi="Times New Roman" w:cs="Times New Roman"/>
          <w:sz w:val="24"/>
          <w:szCs w:val="24"/>
        </w:rPr>
        <w:t>2.</w:t>
      </w:r>
      <w:r w:rsidR="00E71618">
        <w:rPr>
          <w:rFonts w:ascii="Times New Roman" w:hAnsi="Times New Roman" w:cs="Times New Roman"/>
          <w:sz w:val="24"/>
          <w:szCs w:val="24"/>
        </w:rPr>
        <w:t>2</w:t>
      </w:r>
      <w:r w:rsidRPr="000B238A">
        <w:rPr>
          <w:rFonts w:ascii="Times New Roman" w:hAnsi="Times New Roman" w:cs="Times New Roman"/>
          <w:sz w:val="24"/>
          <w:szCs w:val="24"/>
        </w:rPr>
        <w:t xml:space="preserve">. Цена Контракта включает в себя общую стоимость услуг, всех затрат, издержек и иных расходов Исполнителя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rsidR="006E527E" w:rsidRDefault="006E527E" w:rsidP="006E527E">
      <w:pPr>
        <w:pStyle w:val="ConsPlusNormal"/>
        <w:widowControl/>
        <w:tabs>
          <w:tab w:val="left" w:pos="1080"/>
        </w:tabs>
        <w:ind w:firstLine="0"/>
        <w:jc w:val="both"/>
        <w:rPr>
          <w:rFonts w:ascii="Times New Roman" w:hAnsi="Times New Roman" w:cs="Times New Roman"/>
          <w:sz w:val="24"/>
          <w:szCs w:val="24"/>
        </w:rPr>
      </w:pPr>
      <w:r w:rsidRPr="000B238A">
        <w:rPr>
          <w:rFonts w:ascii="Times New Roman" w:hAnsi="Times New Roman" w:cs="Times New Roman"/>
          <w:sz w:val="24"/>
          <w:szCs w:val="24"/>
        </w:rPr>
        <w:t xml:space="preserve">2.4. Цена Контракта является твердой и определяется на весь срок исполнения Контракта. </w:t>
      </w:r>
    </w:p>
    <w:p w:rsidR="006E527E" w:rsidRPr="000B238A" w:rsidRDefault="006E527E" w:rsidP="00393240">
      <w:pPr>
        <w:jc w:val="both"/>
      </w:pPr>
      <w:r w:rsidRPr="001300B7">
        <w:t>2.</w:t>
      </w:r>
      <w:r>
        <w:t>5</w:t>
      </w:r>
      <w:r w:rsidRPr="001300B7">
        <w:t xml:space="preserve">. Оплата услуг осуществляется </w:t>
      </w:r>
      <w:r w:rsidRPr="001300B7">
        <w:rPr>
          <w:color w:val="000000"/>
        </w:rPr>
        <w:t>Государственным з</w:t>
      </w:r>
      <w:r w:rsidRPr="001300B7">
        <w:t xml:space="preserve">аказчиком путем перечисления денежных средств на расчетный счет Исполнителя по факту оказания услуг в течение </w:t>
      </w:r>
      <w:r>
        <w:t>7</w:t>
      </w:r>
      <w:r w:rsidRPr="001300B7">
        <w:t xml:space="preserve"> (</w:t>
      </w:r>
      <w:r>
        <w:t>семи</w:t>
      </w:r>
      <w:r w:rsidRPr="001300B7">
        <w:t xml:space="preserve">) </w:t>
      </w:r>
      <w:r>
        <w:t xml:space="preserve">рабочих </w:t>
      </w:r>
      <w:r w:rsidRPr="001300B7">
        <w:t xml:space="preserve">дней со дня подписания Акта приема-сдачи оказанных услуг и представления </w:t>
      </w:r>
      <w:proofErr w:type="gramStart"/>
      <w:r w:rsidRPr="001300B7">
        <w:t>счет-фактуры</w:t>
      </w:r>
      <w:proofErr w:type="gramEnd"/>
      <w:r w:rsidRPr="001300B7">
        <w:t xml:space="preserve"> (при условии выделения предельных объемов финансирования на 20</w:t>
      </w:r>
      <w:r>
        <w:t>2</w:t>
      </w:r>
      <w:r w:rsidR="00393240">
        <w:t>6</w:t>
      </w:r>
      <w:r w:rsidRPr="001300B7">
        <w:t xml:space="preserve"> год для оплаты оказанных услуг).</w:t>
      </w:r>
    </w:p>
    <w:p w:rsidR="006E527E" w:rsidRPr="000B238A" w:rsidRDefault="006E527E" w:rsidP="006E527E">
      <w:pPr>
        <w:jc w:val="both"/>
        <w:rPr>
          <w:i/>
        </w:rPr>
      </w:pPr>
      <w:r w:rsidRPr="000B238A">
        <w:lastRenderedPageBreak/>
        <w:t>2.6. Оплата за оказанные услуги производится  денежными средствами путем  перечисления на расчетный   счет   Исполнителя  на основании Акта приема-сдачи оказанных услуг за счет средств федерального бюджета</w:t>
      </w:r>
      <w:r>
        <w:t xml:space="preserve"> </w:t>
      </w:r>
      <w:r w:rsidRPr="000B238A">
        <w:t>в пределах доведенных лимитов  бюджетных обязательств на 20</w:t>
      </w:r>
      <w:r>
        <w:t>2</w:t>
      </w:r>
      <w:r w:rsidR="00393240">
        <w:t>6</w:t>
      </w:r>
      <w:r w:rsidRPr="000B238A">
        <w:t xml:space="preserve"> год в сумме </w:t>
      </w:r>
      <w:r w:rsidR="004F4516">
        <w:rPr>
          <w:b/>
          <w:shd w:val="clear" w:color="auto" w:fill="FFFFFF"/>
        </w:rPr>
        <w:t>_____________________</w:t>
      </w:r>
      <w:r w:rsidR="00393240" w:rsidRPr="000B238A">
        <w:t xml:space="preserve"> </w:t>
      </w:r>
      <w:r w:rsidRPr="000B238A">
        <w:t xml:space="preserve">по  </w:t>
      </w:r>
      <w:r w:rsidRPr="00677487">
        <w:t>КБК</w:t>
      </w:r>
      <w:r>
        <w:t xml:space="preserve"> </w:t>
      </w:r>
      <w:r w:rsidRPr="00677487">
        <w:t>320030542</w:t>
      </w:r>
      <w:r>
        <w:t>406</w:t>
      </w:r>
      <w:r w:rsidRPr="00677487">
        <w:t>9004</w:t>
      </w:r>
      <w:r w:rsidR="00BB389E">
        <w:t>9</w:t>
      </w:r>
      <w:r w:rsidRPr="00677487">
        <w:t>244</w:t>
      </w:r>
      <w:r w:rsidRPr="00677487">
        <w:rPr>
          <w:i/>
        </w:rPr>
        <w:t>.</w:t>
      </w:r>
    </w:p>
    <w:p w:rsidR="006E527E" w:rsidRPr="000B238A" w:rsidRDefault="006E527E" w:rsidP="006E527E">
      <w:pPr>
        <w:pStyle w:val="12"/>
        <w:ind w:left="0" w:right="0" w:firstLine="0"/>
        <w:rPr>
          <w:rFonts w:ascii="Times New Roman" w:hAnsi="Times New Roman"/>
        </w:rPr>
      </w:pPr>
      <w:r w:rsidRPr="000B238A">
        <w:rPr>
          <w:rFonts w:ascii="Times New Roman" w:hAnsi="Times New Roman"/>
        </w:rPr>
        <w:t>2.7. Государственный заказчик считается исполнившим свое обязательство по оплате услуг со дня списания денежных сре</w:t>
      </w:r>
      <w:proofErr w:type="gramStart"/>
      <w:r w:rsidRPr="000B238A">
        <w:rPr>
          <w:rFonts w:ascii="Times New Roman" w:hAnsi="Times New Roman"/>
        </w:rPr>
        <w:t>дств с р</w:t>
      </w:r>
      <w:proofErr w:type="gramEnd"/>
      <w:r w:rsidRPr="000B238A">
        <w:rPr>
          <w:rFonts w:ascii="Times New Roman" w:hAnsi="Times New Roman"/>
        </w:rPr>
        <w:t xml:space="preserve">асчетного счета </w:t>
      </w:r>
      <w:r w:rsidRPr="000B238A">
        <w:rPr>
          <w:rFonts w:ascii="Times New Roman" w:hAnsi="Times New Roman"/>
          <w:color w:val="000000"/>
        </w:rPr>
        <w:t>Государственного заказчик</w:t>
      </w:r>
      <w:r w:rsidRPr="000B238A">
        <w:rPr>
          <w:rFonts w:ascii="Times New Roman" w:hAnsi="Times New Roman"/>
        </w:rPr>
        <w:t>а в пользу Исполнителя.</w:t>
      </w:r>
    </w:p>
    <w:p w:rsidR="006E527E" w:rsidRPr="000B238A" w:rsidRDefault="006E527E" w:rsidP="006E527E">
      <w:pPr>
        <w:jc w:val="both"/>
      </w:pPr>
      <w:r w:rsidRPr="000B238A">
        <w:t xml:space="preserve">2.8. </w:t>
      </w:r>
      <w:proofErr w:type="gramStart"/>
      <w:r w:rsidRPr="000B238A">
        <w:t>В соответствии с частью 13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цена Контракта, выплачиваемая Государственным заказчиком юридическому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proofErr w:type="gramEnd"/>
      <w:r w:rsidRPr="000B238A">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6E527E" w:rsidRPr="000B238A" w:rsidRDefault="006E527E" w:rsidP="006E527E">
      <w:pPr>
        <w:pStyle w:val="27"/>
        <w:keepNext/>
        <w:keepLines/>
        <w:shd w:val="clear" w:color="auto" w:fill="auto"/>
        <w:spacing w:after="0" w:line="240" w:lineRule="auto"/>
        <w:ind w:firstLine="0"/>
        <w:jc w:val="center"/>
        <w:rPr>
          <w:rStyle w:val="29pt"/>
          <w:i w:val="0"/>
          <w:iCs/>
          <w:sz w:val="24"/>
          <w:szCs w:val="24"/>
        </w:rPr>
      </w:pPr>
    </w:p>
    <w:p w:rsidR="006E527E" w:rsidRPr="000B238A" w:rsidRDefault="006E527E" w:rsidP="006E527E">
      <w:pPr>
        <w:pStyle w:val="27"/>
        <w:keepNext/>
        <w:keepLines/>
        <w:shd w:val="clear" w:color="auto" w:fill="auto"/>
        <w:spacing w:after="0" w:line="240" w:lineRule="auto"/>
        <w:ind w:firstLine="0"/>
        <w:jc w:val="center"/>
        <w:rPr>
          <w:sz w:val="24"/>
          <w:szCs w:val="24"/>
        </w:rPr>
      </w:pPr>
      <w:r w:rsidRPr="000B238A">
        <w:rPr>
          <w:rStyle w:val="29pt"/>
          <w:i w:val="0"/>
          <w:iCs/>
          <w:sz w:val="24"/>
          <w:szCs w:val="24"/>
        </w:rPr>
        <w:t>3.</w:t>
      </w:r>
      <w:bookmarkStart w:id="1" w:name="bookmark4"/>
      <w:r w:rsidRPr="000B238A">
        <w:rPr>
          <w:sz w:val="24"/>
          <w:szCs w:val="24"/>
        </w:rPr>
        <w:t>ОБЯЗАТЕЛЬСТВА СТОРОН</w:t>
      </w:r>
      <w:bookmarkEnd w:id="1"/>
    </w:p>
    <w:p w:rsidR="006E527E" w:rsidRPr="000B238A" w:rsidRDefault="006E527E" w:rsidP="006E527E">
      <w:pPr>
        <w:jc w:val="both"/>
      </w:pPr>
      <w:r w:rsidRPr="000B238A">
        <w:t>3.1. При изменении юридического адреса или банковских реквизитов</w:t>
      </w:r>
      <w:r>
        <w:t xml:space="preserve"> </w:t>
      </w:r>
      <w:r w:rsidRPr="000B238A">
        <w:rPr>
          <w:rStyle w:val="25"/>
          <w:i w:val="0"/>
          <w:iCs/>
          <w:sz w:val="24"/>
        </w:rPr>
        <w:t>Стороны</w:t>
      </w:r>
      <w:r w:rsidRPr="000B238A">
        <w:t xml:space="preserve"> обязаны в трехдневный срок уведомить об этом друг друга в письменной форме.</w:t>
      </w:r>
    </w:p>
    <w:p w:rsidR="006E527E" w:rsidRPr="00BB389E" w:rsidRDefault="006E527E" w:rsidP="006E527E">
      <w:pPr>
        <w:tabs>
          <w:tab w:val="left" w:pos="567"/>
        </w:tabs>
        <w:jc w:val="both"/>
        <w:rPr>
          <w:rStyle w:val="25"/>
          <w:i w:val="0"/>
          <w:iCs/>
          <w:sz w:val="16"/>
          <w:szCs w:val="16"/>
          <w:u w:val="single"/>
        </w:rPr>
      </w:pPr>
    </w:p>
    <w:p w:rsidR="006E527E" w:rsidRPr="000B238A" w:rsidRDefault="006E527E" w:rsidP="006E527E">
      <w:pPr>
        <w:tabs>
          <w:tab w:val="left" w:pos="567"/>
        </w:tabs>
        <w:jc w:val="both"/>
        <w:rPr>
          <w:u w:val="single"/>
        </w:rPr>
      </w:pPr>
      <w:r w:rsidRPr="000B238A">
        <w:rPr>
          <w:rStyle w:val="25"/>
          <w:i w:val="0"/>
          <w:iCs/>
          <w:sz w:val="24"/>
          <w:u w:val="single"/>
        </w:rPr>
        <w:t>3.2. Исполнитель</w:t>
      </w:r>
      <w:r w:rsidRPr="000B238A">
        <w:rPr>
          <w:u w:val="single"/>
        </w:rPr>
        <w:t xml:space="preserve"> обязуется:</w:t>
      </w:r>
    </w:p>
    <w:p w:rsidR="006E527E" w:rsidRPr="000B238A" w:rsidRDefault="006E527E" w:rsidP="006E527E">
      <w:pPr>
        <w:jc w:val="both"/>
      </w:pPr>
      <w:r w:rsidRPr="000B238A">
        <w:t>3.3.1. Оказывать медицинские услуги надлежащего качества и в полном объеме на основании представленных Государственн</w:t>
      </w:r>
      <w:r w:rsidR="00BB389E">
        <w:t>ым</w:t>
      </w:r>
      <w:r w:rsidRPr="000B238A">
        <w:t xml:space="preserve"> заказчик</w:t>
      </w:r>
      <w:r w:rsidR="00BB389E">
        <w:t>ом</w:t>
      </w:r>
      <w:r w:rsidRPr="000B238A">
        <w:t xml:space="preserve"> </w:t>
      </w:r>
      <w:r>
        <w:t xml:space="preserve"> </w:t>
      </w:r>
      <w:r w:rsidRPr="000B238A">
        <w:t>направлений и заполненных бланков согласий на обработку персональных данных, выданных Государственным заказчиком.</w:t>
      </w:r>
    </w:p>
    <w:p w:rsidR="006E527E" w:rsidRPr="000B238A" w:rsidRDefault="006E527E" w:rsidP="006E527E">
      <w:pPr>
        <w:jc w:val="both"/>
        <w:rPr>
          <w:rStyle w:val="25"/>
          <w:i w:val="0"/>
          <w:sz w:val="24"/>
        </w:rPr>
      </w:pPr>
      <w:r w:rsidRPr="000B238A">
        <w:t>3.3.2. Направить Государственному з</w:t>
      </w:r>
      <w:r w:rsidRPr="000B238A">
        <w:rPr>
          <w:rStyle w:val="25"/>
          <w:i w:val="0"/>
          <w:iCs/>
          <w:sz w:val="24"/>
        </w:rPr>
        <w:t>аказчику в соответствии с условиями Контракта</w:t>
      </w:r>
      <w:r>
        <w:rPr>
          <w:rStyle w:val="25"/>
          <w:i w:val="0"/>
          <w:iCs/>
          <w:sz w:val="24"/>
        </w:rPr>
        <w:t xml:space="preserve"> </w:t>
      </w:r>
      <w:r w:rsidRPr="000B238A">
        <w:rPr>
          <w:rStyle w:val="25"/>
          <w:i w:val="0"/>
          <w:iCs/>
          <w:sz w:val="24"/>
        </w:rPr>
        <w:t>счет</w:t>
      </w:r>
      <w:r>
        <w:rPr>
          <w:rStyle w:val="25"/>
          <w:i w:val="0"/>
          <w:iCs/>
          <w:sz w:val="24"/>
        </w:rPr>
        <w:t xml:space="preserve"> </w:t>
      </w:r>
      <w:r w:rsidRPr="000B238A">
        <w:rPr>
          <w:rStyle w:val="25"/>
          <w:i w:val="0"/>
          <w:iCs/>
          <w:sz w:val="24"/>
        </w:rPr>
        <w:t>и акт об оказании услуг.</w:t>
      </w:r>
    </w:p>
    <w:p w:rsidR="006E527E" w:rsidRDefault="006E527E" w:rsidP="006E527E">
      <w:pPr>
        <w:jc w:val="both"/>
        <w:rPr>
          <w:rStyle w:val="25"/>
          <w:i w:val="0"/>
          <w:iCs/>
          <w:sz w:val="24"/>
          <w:u w:val="single"/>
        </w:rPr>
      </w:pPr>
    </w:p>
    <w:p w:rsidR="006E527E" w:rsidRPr="000B238A" w:rsidRDefault="006E527E" w:rsidP="006E527E">
      <w:pPr>
        <w:jc w:val="both"/>
        <w:rPr>
          <w:rStyle w:val="25"/>
          <w:i w:val="0"/>
          <w:sz w:val="24"/>
          <w:u w:val="single"/>
        </w:rPr>
      </w:pPr>
      <w:r w:rsidRPr="000B238A">
        <w:rPr>
          <w:rStyle w:val="25"/>
          <w:i w:val="0"/>
          <w:iCs/>
          <w:sz w:val="24"/>
          <w:u w:val="single"/>
        </w:rPr>
        <w:t>3.4.Государственный заказчик обязуется:</w:t>
      </w:r>
    </w:p>
    <w:p w:rsidR="006E527E" w:rsidRPr="000B238A" w:rsidRDefault="006E527E" w:rsidP="006E527E">
      <w:pPr>
        <w:jc w:val="both"/>
      </w:pPr>
      <w:r w:rsidRPr="000B238A">
        <w:rPr>
          <w:rStyle w:val="25"/>
          <w:i w:val="0"/>
          <w:iCs/>
          <w:sz w:val="24"/>
        </w:rPr>
        <w:t xml:space="preserve">3.4.1. До оказания услуг представить Исполнителю поименный список </w:t>
      </w:r>
      <w:r w:rsidR="00BB389E">
        <w:rPr>
          <w:rStyle w:val="25"/>
          <w:i w:val="0"/>
          <w:iCs/>
          <w:sz w:val="24"/>
        </w:rPr>
        <w:t>лиц</w:t>
      </w:r>
      <w:r w:rsidRPr="000B238A">
        <w:rPr>
          <w:rStyle w:val="25"/>
          <w:i w:val="0"/>
          <w:iCs/>
          <w:sz w:val="24"/>
        </w:rPr>
        <w:t xml:space="preserve">, направляемых на осмотр </w:t>
      </w:r>
      <w:r w:rsidR="00062383">
        <w:rPr>
          <w:rStyle w:val="25"/>
          <w:i w:val="0"/>
          <w:iCs/>
          <w:sz w:val="24"/>
        </w:rPr>
        <w:t xml:space="preserve">в </w:t>
      </w:r>
      <w:r w:rsidRPr="000B238A">
        <w:rPr>
          <w:rStyle w:val="25"/>
          <w:i w:val="0"/>
          <w:iCs/>
          <w:sz w:val="24"/>
        </w:rPr>
        <w:t xml:space="preserve">рамках </w:t>
      </w:r>
      <w:r w:rsidR="00062383">
        <w:rPr>
          <w:rStyle w:val="25"/>
          <w:i w:val="0"/>
          <w:iCs/>
          <w:sz w:val="24"/>
        </w:rPr>
        <w:t>медицинского осмотра</w:t>
      </w:r>
      <w:r w:rsidRPr="000B238A">
        <w:rPr>
          <w:rStyle w:val="25"/>
          <w:i w:val="0"/>
          <w:iCs/>
          <w:sz w:val="24"/>
        </w:rPr>
        <w:t xml:space="preserve">. </w:t>
      </w:r>
    </w:p>
    <w:p w:rsidR="006E527E" w:rsidRPr="000B238A" w:rsidRDefault="006E527E" w:rsidP="006E527E">
      <w:pPr>
        <w:jc w:val="both"/>
      </w:pPr>
      <w:r w:rsidRPr="000B238A">
        <w:t>3.4.2. Своевременно производить оплату в соответствии с разделом 2 настоящего Контракта.</w:t>
      </w:r>
    </w:p>
    <w:p w:rsidR="006E527E" w:rsidRDefault="006E527E" w:rsidP="006E527E">
      <w:pPr>
        <w:rPr>
          <w:u w:val="single"/>
        </w:rPr>
      </w:pPr>
    </w:p>
    <w:p w:rsidR="006E527E" w:rsidRPr="000B238A" w:rsidRDefault="006E527E" w:rsidP="006E527E">
      <w:pPr>
        <w:rPr>
          <w:u w:val="single"/>
        </w:rPr>
      </w:pPr>
      <w:r w:rsidRPr="000B238A">
        <w:rPr>
          <w:u w:val="single"/>
        </w:rPr>
        <w:t>3.5.  Исполнитель вправе:</w:t>
      </w:r>
    </w:p>
    <w:p w:rsidR="006E527E" w:rsidRPr="000B238A" w:rsidRDefault="006E527E" w:rsidP="006E527E">
      <w:pPr>
        <w:pStyle w:val="ConsPlusNormal"/>
        <w:widowControl/>
        <w:ind w:firstLine="0"/>
        <w:jc w:val="both"/>
        <w:rPr>
          <w:rFonts w:ascii="Times New Roman" w:hAnsi="Times New Roman" w:cs="Times New Roman"/>
          <w:sz w:val="24"/>
          <w:szCs w:val="24"/>
        </w:rPr>
      </w:pPr>
      <w:r w:rsidRPr="000B238A">
        <w:rPr>
          <w:rFonts w:ascii="Times New Roman" w:hAnsi="Times New Roman" w:cs="Times New Roman"/>
          <w:sz w:val="24"/>
          <w:szCs w:val="24"/>
        </w:rPr>
        <w:t>3.5.1. Требовать своевременной оплаты за оказанные услуги в соответствии с подписанными Сторонами Актом приема-сдачи оказанных услуг.</w:t>
      </w:r>
    </w:p>
    <w:p w:rsidR="006E527E" w:rsidRDefault="006E527E" w:rsidP="006E527E">
      <w:pPr>
        <w:jc w:val="both"/>
      </w:pPr>
      <w:r w:rsidRPr="000B238A">
        <w:t>3.5.2. Исполнитель имеет право отказать в приеме лица, направляемого Государственным заказчиком, в случае не предоставления им документов, указанных в п. 3.4.3 настоящего Контракта.</w:t>
      </w:r>
    </w:p>
    <w:p w:rsidR="00BB389E" w:rsidRPr="000B238A" w:rsidRDefault="00BB389E" w:rsidP="006E527E">
      <w:pPr>
        <w:jc w:val="both"/>
      </w:pPr>
    </w:p>
    <w:p w:rsidR="006E527E" w:rsidRPr="000B238A" w:rsidRDefault="006E527E" w:rsidP="006E527E">
      <w:pPr>
        <w:rPr>
          <w:u w:val="single"/>
        </w:rPr>
      </w:pPr>
      <w:r w:rsidRPr="000B238A">
        <w:rPr>
          <w:u w:val="single"/>
        </w:rPr>
        <w:t>3.6.  </w:t>
      </w:r>
      <w:r w:rsidRPr="000B238A">
        <w:rPr>
          <w:color w:val="000000"/>
          <w:u w:val="single"/>
        </w:rPr>
        <w:t>Государственный з</w:t>
      </w:r>
      <w:r w:rsidRPr="000B238A">
        <w:rPr>
          <w:u w:val="single"/>
        </w:rPr>
        <w:t>аказчик вправе:</w:t>
      </w:r>
    </w:p>
    <w:p w:rsidR="006E527E" w:rsidRPr="000B238A" w:rsidRDefault="006E527E" w:rsidP="006E527E">
      <w:pPr>
        <w:pStyle w:val="ConsPlusNormal"/>
        <w:widowControl/>
        <w:ind w:firstLine="0"/>
        <w:jc w:val="both"/>
        <w:rPr>
          <w:rFonts w:ascii="Times New Roman" w:hAnsi="Times New Roman" w:cs="Times New Roman"/>
          <w:sz w:val="24"/>
          <w:szCs w:val="24"/>
        </w:rPr>
      </w:pPr>
      <w:r w:rsidRPr="000B238A">
        <w:rPr>
          <w:rFonts w:ascii="Times New Roman" w:hAnsi="Times New Roman" w:cs="Times New Roman"/>
          <w:sz w:val="24"/>
          <w:szCs w:val="24"/>
        </w:rPr>
        <w:t>3.6.1. Требовать от Исполнителя надлежащего исполнения условий Контракта, соблюдения сроков  исполнения, а так же иных требований, предусмотренных Контрактом.</w:t>
      </w:r>
    </w:p>
    <w:p w:rsidR="006E527E" w:rsidRPr="000B238A" w:rsidRDefault="006E527E" w:rsidP="006E527E">
      <w:pPr>
        <w:pStyle w:val="ConsPlusNormal"/>
        <w:widowControl/>
        <w:ind w:firstLine="0"/>
        <w:jc w:val="both"/>
        <w:rPr>
          <w:rFonts w:ascii="Times New Roman" w:hAnsi="Times New Roman" w:cs="Times New Roman"/>
          <w:sz w:val="24"/>
          <w:szCs w:val="24"/>
        </w:rPr>
      </w:pPr>
      <w:r w:rsidRPr="000B238A">
        <w:rPr>
          <w:rFonts w:ascii="Times New Roman" w:hAnsi="Times New Roman" w:cs="Times New Roman"/>
          <w:sz w:val="24"/>
          <w:szCs w:val="24"/>
        </w:rPr>
        <w:t>3.6.2. Назначать лиц для участия в проведении экспертизы оказанных услуг в части их соответствия условиям Контракта, и лиц, ответственных за приемку оказанных услуг.</w:t>
      </w:r>
    </w:p>
    <w:p w:rsidR="006E527E" w:rsidRPr="000B238A" w:rsidRDefault="006E527E" w:rsidP="006E527E">
      <w:pPr>
        <w:pStyle w:val="12"/>
        <w:ind w:left="0" w:right="0" w:firstLine="0"/>
        <w:rPr>
          <w:rFonts w:ascii="Times New Roman" w:hAnsi="Times New Roman"/>
        </w:rPr>
      </w:pPr>
      <w:r w:rsidRPr="000B238A">
        <w:rPr>
          <w:rFonts w:ascii="Times New Roman" w:hAnsi="Times New Roman"/>
        </w:rPr>
        <w:t>3.6.3. Отказаться от оплаты расходов, не предусмотренных настоящим Контрактом.</w:t>
      </w:r>
    </w:p>
    <w:p w:rsidR="006E527E" w:rsidRPr="000B238A" w:rsidRDefault="006E527E" w:rsidP="006E527E">
      <w:pPr>
        <w:jc w:val="both"/>
      </w:pPr>
    </w:p>
    <w:p w:rsidR="006E527E" w:rsidRPr="000B238A" w:rsidRDefault="006E527E" w:rsidP="006E527E">
      <w:pPr>
        <w:autoSpaceDE w:val="0"/>
        <w:jc w:val="center"/>
      </w:pPr>
      <w:r w:rsidRPr="000B238A">
        <w:t>4. ПОРЯДОК, СРОКИ ВЫПОЛНЕНИЯ И ПРИЕМА-СДАЧИ УСЛУГ</w:t>
      </w:r>
    </w:p>
    <w:p w:rsidR="006E527E" w:rsidRPr="000B238A" w:rsidRDefault="006E527E" w:rsidP="006E527E">
      <w:pPr>
        <w:tabs>
          <w:tab w:val="left" w:pos="90"/>
        </w:tabs>
        <w:autoSpaceDE w:val="0"/>
        <w:jc w:val="both"/>
      </w:pPr>
      <w:r w:rsidRPr="000B238A">
        <w:t>4.1. Исполнитель   оказывает   услуги   согласно   п</w:t>
      </w:r>
      <w:r w:rsidR="0090240B">
        <w:t xml:space="preserve">.1.1.   настоящего   Контракта </w:t>
      </w:r>
      <w:r w:rsidRPr="000B238A">
        <w:t xml:space="preserve"> в  срок  с момента подписания до </w:t>
      </w:r>
      <w:r>
        <w:t>21</w:t>
      </w:r>
      <w:r w:rsidRPr="000B238A">
        <w:t>.1</w:t>
      </w:r>
      <w:r>
        <w:t>2</w:t>
      </w:r>
      <w:r w:rsidRPr="000B238A">
        <w:t>.20</w:t>
      </w:r>
      <w:r>
        <w:t>2</w:t>
      </w:r>
      <w:r w:rsidR="00393240">
        <w:t>6</w:t>
      </w:r>
      <w:r w:rsidRPr="000B238A">
        <w:t xml:space="preserve"> года.</w:t>
      </w:r>
    </w:p>
    <w:p w:rsidR="006E527E" w:rsidRPr="000B238A" w:rsidRDefault="006E527E" w:rsidP="006E527E">
      <w:pPr>
        <w:tabs>
          <w:tab w:val="left" w:pos="90"/>
        </w:tabs>
        <w:autoSpaceDE w:val="0"/>
        <w:jc w:val="both"/>
      </w:pPr>
      <w:r w:rsidRPr="000B238A">
        <w:lastRenderedPageBreak/>
        <w:t>4.2. Выполнение работ оформляется Акта приема-сдачи оказанных услуг, составляемым Исполнителем.</w:t>
      </w:r>
    </w:p>
    <w:p w:rsidR="006E527E" w:rsidRPr="000B238A" w:rsidRDefault="006E527E" w:rsidP="006E527E">
      <w:pPr>
        <w:pStyle w:val="ConsPlusNormal"/>
        <w:widowControl/>
        <w:ind w:firstLine="0"/>
        <w:jc w:val="both"/>
        <w:rPr>
          <w:rFonts w:ascii="Times New Roman" w:hAnsi="Times New Roman" w:cs="Times New Roman"/>
          <w:sz w:val="24"/>
          <w:szCs w:val="24"/>
        </w:rPr>
      </w:pPr>
      <w:r w:rsidRPr="000B238A">
        <w:rPr>
          <w:rFonts w:ascii="Times New Roman" w:hAnsi="Times New Roman" w:cs="Times New Roman"/>
          <w:sz w:val="24"/>
          <w:szCs w:val="24"/>
        </w:rPr>
        <w:t xml:space="preserve">4.3. Государственный заказчик </w:t>
      </w:r>
      <w:r>
        <w:rPr>
          <w:rFonts w:ascii="Times New Roman" w:hAnsi="Times New Roman" w:cs="Times New Roman"/>
          <w:sz w:val="24"/>
          <w:szCs w:val="24"/>
        </w:rPr>
        <w:t xml:space="preserve">принимает выполненные работы и </w:t>
      </w:r>
      <w:r w:rsidRPr="000B238A">
        <w:rPr>
          <w:rFonts w:ascii="Times New Roman" w:hAnsi="Times New Roman" w:cs="Times New Roman"/>
          <w:sz w:val="24"/>
          <w:szCs w:val="24"/>
        </w:rPr>
        <w:t>подписывает Акт  приема-сдачи оказанных услуг в течение 5 (пяти) рабочих дней с момента получения его от Исполнителя или направляет мотивированный отказ от его подписания. В случае если Государственный заказчик не предоставит Исполнителю подписанный Акт  приема-сдачи оказанных услуг или мотивированный отказ от его подписания с перечнем доработок, подлежащих устранению, в течение 5 (пяти) рабочих дней с момента получения Акта, услуги  считаются оказанными надлежащим образом и принятыми Государственным заказчиком.</w:t>
      </w:r>
    </w:p>
    <w:p w:rsidR="006E527E" w:rsidRPr="007978AD" w:rsidRDefault="006E527E" w:rsidP="006E527E">
      <w:pPr>
        <w:contextualSpacing/>
        <w:jc w:val="both"/>
        <w:rPr>
          <w:color w:val="FF0000"/>
        </w:rPr>
      </w:pPr>
      <w:r w:rsidRPr="00D86D18">
        <w:t>4.</w:t>
      </w:r>
      <w:r>
        <w:t>4</w:t>
      </w:r>
      <w:r w:rsidRPr="00D86D18">
        <w:t>. Стороны Контракта договорились, что оформление и обмен документами о приемке товаров (работ, услуг) возможен в форме электронных документов, подписанных электронной подписью в ЕИС. В качестве первичных учетных документов, подтверждающих (сопровождающих) поставку товаров (передачу выполненных работ, оказанных услуг), возможно представление универсального передаточного документа (счета-фактуры), в том числе корректировочных документов к ним.</w:t>
      </w:r>
    </w:p>
    <w:p w:rsidR="006E527E" w:rsidRPr="000B238A" w:rsidRDefault="006E527E" w:rsidP="006E527E">
      <w:pPr>
        <w:contextualSpacing/>
        <w:jc w:val="both"/>
      </w:pPr>
    </w:p>
    <w:p w:rsidR="006E527E" w:rsidRPr="000B238A" w:rsidRDefault="006E527E" w:rsidP="006E527E">
      <w:pPr>
        <w:autoSpaceDE w:val="0"/>
        <w:autoSpaceDN w:val="0"/>
        <w:adjustRightInd w:val="0"/>
        <w:jc w:val="center"/>
        <w:outlineLvl w:val="0"/>
      </w:pPr>
      <w:r w:rsidRPr="000B238A">
        <w:t>5. АНТИКОРРУПЦИОННАЯ ОГОВОРКА</w:t>
      </w:r>
    </w:p>
    <w:p w:rsidR="006E527E" w:rsidRPr="000B238A" w:rsidRDefault="006E527E" w:rsidP="006E527E">
      <w:pPr>
        <w:autoSpaceDE w:val="0"/>
        <w:autoSpaceDN w:val="0"/>
        <w:adjustRightInd w:val="0"/>
        <w:jc w:val="both"/>
      </w:pPr>
      <w:bookmarkStart w:id="2" w:name="Par2"/>
      <w:bookmarkEnd w:id="2"/>
      <w:r w:rsidRPr="000B238A">
        <w:t xml:space="preserve">5.1. </w:t>
      </w:r>
      <w:proofErr w:type="gramStart"/>
      <w:r w:rsidRPr="000B238A">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6E527E" w:rsidRPr="000B238A" w:rsidRDefault="006E527E" w:rsidP="006E527E">
      <w:pPr>
        <w:autoSpaceDE w:val="0"/>
        <w:autoSpaceDN w:val="0"/>
        <w:adjustRightInd w:val="0"/>
        <w:jc w:val="both"/>
      </w:pPr>
      <w:r w:rsidRPr="000B238A">
        <w:t>5.2.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6E527E" w:rsidRPr="000B238A" w:rsidRDefault="006E527E" w:rsidP="006E527E">
      <w:pPr>
        <w:autoSpaceDE w:val="0"/>
        <w:autoSpaceDN w:val="0"/>
        <w:adjustRightInd w:val="0"/>
        <w:jc w:val="both"/>
      </w:pPr>
      <w:r w:rsidRPr="000B238A">
        <w:t>5.3. В случае возникновения у Стороны подозрений, что произошло или может произойти нарушение каких-либо положений п.п. 5.1 и 5.2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п.п. 5.1 и 5.2 настоящего контракта другой Стороной, ее аффилированными лицами, работниками или посредниками.</w:t>
      </w:r>
    </w:p>
    <w:p w:rsidR="006E527E" w:rsidRPr="000B238A" w:rsidRDefault="006E527E" w:rsidP="006E527E">
      <w:pPr>
        <w:autoSpaceDE w:val="0"/>
        <w:autoSpaceDN w:val="0"/>
        <w:adjustRightInd w:val="0"/>
        <w:jc w:val="both"/>
      </w:pPr>
      <w:r w:rsidRPr="000B238A">
        <w:t xml:space="preserve">5.4. Сторона, получившая уведомление о нарушении каких-либо положений п.п. 5.1 и 5.2 настоящего контракта, обязана рассмотреть уведомление и сообщить другой Стороне об итогах его рассмотрения в течение 10 рабочих дней </w:t>
      </w:r>
      <w:proofErr w:type="gramStart"/>
      <w:r w:rsidRPr="000B238A">
        <w:t>с даты получения</w:t>
      </w:r>
      <w:proofErr w:type="gramEnd"/>
      <w:r w:rsidRPr="000B238A">
        <w:t xml:space="preserve"> письменного уведомления.</w:t>
      </w:r>
    </w:p>
    <w:p w:rsidR="006E527E" w:rsidRPr="000B238A" w:rsidRDefault="006E527E" w:rsidP="006E527E">
      <w:pPr>
        <w:autoSpaceDE w:val="0"/>
        <w:autoSpaceDN w:val="0"/>
        <w:adjustRightInd w:val="0"/>
        <w:jc w:val="both"/>
      </w:pPr>
      <w:r w:rsidRPr="000B238A">
        <w:t>5.5. Стороны гарантируют осуществление надлежащего разбирательства по фактам нарушения положений п.п. 5.1 и 5.2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6E527E" w:rsidRPr="000B238A" w:rsidRDefault="006E527E" w:rsidP="006E527E">
      <w:pPr>
        <w:autoSpaceDE w:val="0"/>
        <w:autoSpaceDN w:val="0"/>
        <w:adjustRightInd w:val="0"/>
        <w:jc w:val="both"/>
      </w:pPr>
      <w:r w:rsidRPr="000B238A">
        <w:t xml:space="preserve">5.6. В случае подтверждения факта нарушения одной Стороной положений п.п. 5.1 и 5.2 настоящего контракта и/или неполучения другой Стороной информации об итогах рассмотрения уведомления о нарушении в соответствии с п. 5.3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w:t>
      </w:r>
      <w:proofErr w:type="gramStart"/>
      <w:r w:rsidRPr="000B238A">
        <w:t>позднее</w:t>
      </w:r>
      <w:proofErr w:type="gramEnd"/>
      <w:r w:rsidRPr="000B238A">
        <w:t xml:space="preserve"> чем за 10 календарных дней до даты прекращения действия настоящего контракта.</w:t>
      </w:r>
    </w:p>
    <w:p w:rsidR="006E527E" w:rsidRPr="000B238A" w:rsidRDefault="006E527E" w:rsidP="006E527E">
      <w:pPr>
        <w:contextualSpacing/>
        <w:jc w:val="both"/>
      </w:pPr>
    </w:p>
    <w:p w:rsidR="006E527E" w:rsidRDefault="006E527E" w:rsidP="006E527E">
      <w:pPr>
        <w:contextualSpacing/>
        <w:jc w:val="center"/>
      </w:pPr>
      <w:r w:rsidRPr="000B238A">
        <w:lastRenderedPageBreak/>
        <w:t>6. ОТВЕСТВЕННОСТЬ СТОРОН</w:t>
      </w:r>
    </w:p>
    <w:p w:rsidR="006E527E" w:rsidRPr="000B238A" w:rsidRDefault="006E527E" w:rsidP="006E527E">
      <w:pPr>
        <w:contextualSpacing/>
        <w:jc w:val="both"/>
        <w:rPr>
          <w:b/>
        </w:rPr>
      </w:pPr>
      <w:r w:rsidRPr="000B238A">
        <w:rPr>
          <w:color w:val="000000"/>
        </w:rPr>
        <w:t>6.1. За неисполнение или ненадлежащее исполнение иных обязательств по настоящему Контракту, Государственный з</w:t>
      </w:r>
      <w:r w:rsidRPr="000B238A">
        <w:t>аказчик</w:t>
      </w:r>
      <w:r w:rsidRPr="000B238A">
        <w:rPr>
          <w:color w:val="000000"/>
        </w:rPr>
        <w:t xml:space="preserve"> и Исполнитель несут ответственность в соответствии с действующим законодательством Российской Федерации.</w:t>
      </w:r>
    </w:p>
    <w:p w:rsidR="006E527E" w:rsidRPr="007978AD" w:rsidRDefault="006E527E" w:rsidP="006E527E">
      <w:pPr>
        <w:autoSpaceDE w:val="0"/>
        <w:autoSpaceDN w:val="0"/>
        <w:adjustRightInd w:val="0"/>
        <w:contextualSpacing/>
        <w:jc w:val="both"/>
      </w:pPr>
      <w:r w:rsidRPr="000B238A">
        <w:rPr>
          <w:color w:val="000000"/>
        </w:rPr>
        <w:t xml:space="preserve">6.2. </w:t>
      </w:r>
      <w:r w:rsidRPr="000B238A">
        <w:t xml:space="preserve">В случае просрочки исполнения Государственным заказчиком обязательств, </w:t>
      </w:r>
      <w:r w:rsidRPr="007978AD">
        <w:t xml:space="preserve">предусмотренных Контрактом, Исполнитель вправе потребовать уплаты пеней или штрафа.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E527E" w:rsidRPr="007978AD" w:rsidRDefault="006E527E" w:rsidP="006E527E">
      <w:pPr>
        <w:autoSpaceDE w:val="0"/>
        <w:autoSpaceDN w:val="0"/>
        <w:adjustRightInd w:val="0"/>
        <w:ind w:firstLine="709"/>
        <w:jc w:val="both"/>
      </w:pPr>
      <w:r w:rsidRPr="007978AD">
        <w:t xml:space="preserve">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sidRPr="007978AD">
          <w:t>порядке</w:t>
        </w:r>
      </w:hyperlink>
      <w:r w:rsidRPr="007978AD">
        <w:t>, установленном постановлением Правительства Российской Федерации от 30 августа 2017 г. № 1042 и составляет 1 000,00 рублей.</w:t>
      </w:r>
    </w:p>
    <w:p w:rsidR="006E527E" w:rsidRPr="007978AD" w:rsidRDefault="006E527E" w:rsidP="006E527E">
      <w:pPr>
        <w:autoSpaceDE w:val="0"/>
        <w:autoSpaceDN w:val="0"/>
        <w:adjustRightInd w:val="0"/>
        <w:jc w:val="both"/>
      </w:pPr>
      <w:r w:rsidRPr="007978AD">
        <w:rPr>
          <w:color w:val="000000"/>
        </w:rPr>
        <w:t xml:space="preserve">6.3. </w:t>
      </w:r>
      <w:r w:rsidRPr="007978AD">
        <w:t>В случае просрочки исполнения Исполнителем обязательств (в том числе гарантийного обязательства), предусмотренных Контрактом, Государственный заказчик направляет требование об уплате штрафов или пеней.</w:t>
      </w:r>
    </w:p>
    <w:p w:rsidR="006E527E" w:rsidRPr="007978AD" w:rsidRDefault="006E527E" w:rsidP="006E527E">
      <w:pPr>
        <w:jc w:val="both"/>
      </w:pPr>
      <w:r w:rsidRPr="007978AD">
        <w:rPr>
          <w:color w:val="000000"/>
        </w:rPr>
        <w:t xml:space="preserve">6.4. </w:t>
      </w:r>
      <w:bookmarkStart w:id="3" w:name="sub_1010"/>
      <w:r w:rsidRPr="007978AD">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w:t>
      </w:r>
      <w:hyperlink r:id="rId9" w:history="1">
        <w:r w:rsidRPr="007978AD">
          <w:t xml:space="preserve">ставки </w:t>
        </w:r>
      </w:hyperlink>
      <w:r w:rsidRPr="007978AD">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bookmarkEnd w:id="3"/>
    <w:p w:rsidR="006E527E" w:rsidRPr="007978AD" w:rsidRDefault="006E527E" w:rsidP="006E527E">
      <w:pPr>
        <w:autoSpaceDE w:val="0"/>
        <w:autoSpaceDN w:val="0"/>
        <w:adjustRightInd w:val="0"/>
        <w:jc w:val="both"/>
      </w:pPr>
      <w:r w:rsidRPr="007978AD">
        <w:t xml:space="preserve">6.5. Штрафы начисляются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7978AD">
          <w:t>порядке</w:t>
        </w:r>
      </w:hyperlink>
      <w:r w:rsidRPr="007978AD">
        <w:t>, установленном постановлением Правительства Российской Федерации от 30 августа 2017 г. № 1042 и составляет 10</w:t>
      </w:r>
      <w:r>
        <w:t xml:space="preserve"> </w:t>
      </w:r>
      <w:r w:rsidRPr="007978AD">
        <w:t>% цены Контракта.</w:t>
      </w:r>
    </w:p>
    <w:p w:rsidR="006E527E" w:rsidRPr="000B238A" w:rsidRDefault="006E527E" w:rsidP="006E527E">
      <w:pPr>
        <w:autoSpaceDE w:val="0"/>
        <w:autoSpaceDN w:val="0"/>
        <w:adjustRightInd w:val="0"/>
        <w:jc w:val="both"/>
      </w:pPr>
      <w:bookmarkStart w:id="4" w:name="sub_1011"/>
      <w:r w:rsidRPr="007978AD">
        <w:t>6.6. Общая сумма начисленной неустойки (штрафов, пени) за неисполнение или не</w:t>
      </w:r>
      <w:r w:rsidRPr="000B238A">
        <w:t>надлежащее исполнение Исполнителем обязательств, предусмотренных Контрактом, не может превышать цену Контракта.</w:t>
      </w:r>
    </w:p>
    <w:bookmarkEnd w:id="4"/>
    <w:p w:rsidR="006E527E" w:rsidRPr="000B238A" w:rsidRDefault="006E527E" w:rsidP="006E527E">
      <w:pPr>
        <w:autoSpaceDE w:val="0"/>
        <w:autoSpaceDN w:val="0"/>
        <w:adjustRightInd w:val="0"/>
        <w:jc w:val="both"/>
      </w:pPr>
      <w:r w:rsidRPr="000B238A">
        <w:t>6.7.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6E527E" w:rsidRDefault="006E527E" w:rsidP="006E527E">
      <w:pPr>
        <w:autoSpaceDE w:val="0"/>
        <w:autoSpaceDN w:val="0"/>
        <w:adjustRightInd w:val="0"/>
        <w:jc w:val="both"/>
      </w:pPr>
      <w:r w:rsidRPr="000B238A">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93240" w:rsidRPr="000B238A" w:rsidRDefault="00393240" w:rsidP="006E527E">
      <w:pPr>
        <w:autoSpaceDE w:val="0"/>
        <w:autoSpaceDN w:val="0"/>
        <w:adjustRightInd w:val="0"/>
        <w:jc w:val="both"/>
      </w:pPr>
    </w:p>
    <w:p w:rsidR="006E527E" w:rsidRPr="000B238A" w:rsidRDefault="006E527E" w:rsidP="006E527E">
      <w:pPr>
        <w:pStyle w:val="21"/>
        <w:jc w:val="center"/>
        <w:rPr>
          <w:szCs w:val="24"/>
        </w:rPr>
      </w:pPr>
      <w:r w:rsidRPr="000B238A">
        <w:rPr>
          <w:szCs w:val="24"/>
        </w:rPr>
        <w:t>7. ОБСТОЯТЕЛЬСТВА НЕПРЕОДОЛИМОЙ СИЛЫ</w:t>
      </w:r>
    </w:p>
    <w:p w:rsidR="006E527E" w:rsidRPr="000B238A" w:rsidRDefault="006E527E" w:rsidP="006E527E">
      <w:pPr>
        <w:pStyle w:val="21"/>
        <w:rPr>
          <w:szCs w:val="24"/>
        </w:rPr>
      </w:pPr>
      <w:r w:rsidRPr="000B238A">
        <w:rPr>
          <w:szCs w:val="24"/>
        </w:rPr>
        <w:t xml:space="preserve">7.1. </w:t>
      </w:r>
      <w:proofErr w:type="gramStart"/>
      <w:r w:rsidRPr="000B238A">
        <w:rPr>
          <w:szCs w:val="24"/>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w:t>
      </w:r>
      <w:proofErr w:type="gramEnd"/>
      <w:r w:rsidRPr="000B238A">
        <w:rPr>
          <w:szCs w:val="24"/>
        </w:rPr>
        <w:t xml:space="preserve"> также которые Стороны были не в состоянии предвидеть и предотвратить.</w:t>
      </w:r>
    </w:p>
    <w:p w:rsidR="006E527E" w:rsidRPr="000B238A" w:rsidRDefault="006E527E" w:rsidP="006E527E">
      <w:pPr>
        <w:pStyle w:val="21"/>
        <w:rPr>
          <w:szCs w:val="24"/>
        </w:rPr>
      </w:pPr>
      <w:r w:rsidRPr="000B238A">
        <w:rPr>
          <w:szCs w:val="24"/>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6E527E" w:rsidRPr="000B238A" w:rsidRDefault="006E527E" w:rsidP="006E527E">
      <w:pPr>
        <w:jc w:val="both"/>
        <w:rPr>
          <w:shd w:val="clear" w:color="auto" w:fill="FFFFFF"/>
        </w:rPr>
      </w:pPr>
    </w:p>
    <w:p w:rsidR="006E527E" w:rsidRPr="000B238A" w:rsidRDefault="006E527E" w:rsidP="006E527E">
      <w:pPr>
        <w:jc w:val="center"/>
        <w:rPr>
          <w:shd w:val="clear" w:color="auto" w:fill="FFFFFF"/>
        </w:rPr>
      </w:pPr>
      <w:r w:rsidRPr="000B238A">
        <w:rPr>
          <w:shd w:val="clear" w:color="auto" w:fill="FFFFFF"/>
        </w:rPr>
        <w:lastRenderedPageBreak/>
        <w:t>8. ПОРЯДОК РАЗРЕШЕНИЯ СПОРОВ, РАСТОРЖЕНИЯ КОНТРАКТА</w:t>
      </w:r>
    </w:p>
    <w:p w:rsidR="006E527E" w:rsidRPr="000B238A" w:rsidRDefault="006E527E" w:rsidP="006E527E">
      <w:pPr>
        <w:tabs>
          <w:tab w:val="left" w:pos="90"/>
        </w:tabs>
        <w:autoSpaceDE w:val="0"/>
        <w:jc w:val="both"/>
      </w:pPr>
      <w:r w:rsidRPr="000B238A">
        <w:t xml:space="preserve">8.1. Все споры и разногласия, возникающие в результате исполнения настоящего Контракта, должны быть урегулированы  Сторонами  в претензионном порядке, срок рассмотрения претензии – 20 дней. </w:t>
      </w:r>
    </w:p>
    <w:p w:rsidR="006E527E" w:rsidRPr="000B238A" w:rsidRDefault="006E527E" w:rsidP="006E527E">
      <w:pPr>
        <w:pStyle w:val="21"/>
        <w:rPr>
          <w:szCs w:val="24"/>
        </w:rPr>
      </w:pPr>
      <w:r w:rsidRPr="000B238A">
        <w:rPr>
          <w:szCs w:val="24"/>
        </w:rPr>
        <w:t xml:space="preserve">8.2. В случае </w:t>
      </w:r>
      <w:proofErr w:type="spellStart"/>
      <w:r w:rsidRPr="000B238A">
        <w:rPr>
          <w:szCs w:val="24"/>
        </w:rPr>
        <w:t>недостижения</w:t>
      </w:r>
      <w:proofErr w:type="spellEnd"/>
      <w:r w:rsidRPr="000B238A">
        <w:rPr>
          <w:szCs w:val="24"/>
        </w:rPr>
        <w:t xml:space="preserve">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6E527E" w:rsidRPr="000B238A" w:rsidRDefault="006E527E" w:rsidP="006E527E">
      <w:pPr>
        <w:jc w:val="both"/>
        <w:rPr>
          <w:shd w:val="clear" w:color="auto" w:fill="FFFFFF"/>
        </w:rPr>
      </w:pPr>
      <w:r w:rsidRPr="000B238A">
        <w:rPr>
          <w:shd w:val="clear" w:color="auto" w:fill="FFFFFF"/>
        </w:rPr>
        <w:t>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E527E" w:rsidRPr="000B238A" w:rsidRDefault="006E527E" w:rsidP="006E527E">
      <w:pPr>
        <w:autoSpaceDE w:val="0"/>
        <w:autoSpaceDN w:val="0"/>
        <w:adjustRightInd w:val="0"/>
        <w:jc w:val="both"/>
        <w:rPr>
          <w:shd w:val="clear" w:color="auto" w:fill="FFFFFF"/>
        </w:rPr>
      </w:pPr>
      <w:r w:rsidRPr="000B238A">
        <w:rPr>
          <w:shd w:val="clear" w:color="auto" w:fill="FFFFFF"/>
        </w:rPr>
        <w:t>8.4.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shd w:val="clear" w:color="auto" w:fill="FFFFFF"/>
        </w:rPr>
        <w:t xml:space="preserve"> </w:t>
      </w:r>
      <w:r w:rsidRPr="000B238A">
        <w:t>Государственный заказчик обязан оплатить все оказанные Исполнителем услуги.</w:t>
      </w:r>
    </w:p>
    <w:p w:rsidR="006E527E" w:rsidRPr="000B238A" w:rsidRDefault="006E527E" w:rsidP="006E527E">
      <w:pPr>
        <w:autoSpaceDE w:val="0"/>
        <w:autoSpaceDN w:val="0"/>
        <w:adjustRightInd w:val="0"/>
        <w:jc w:val="both"/>
      </w:pPr>
      <w:r w:rsidRPr="000B238A">
        <w:t xml:space="preserve">8.5. </w:t>
      </w:r>
      <w:r w:rsidRPr="000B238A">
        <w:rPr>
          <w:color w:val="000000"/>
        </w:rPr>
        <w:t>Государственный з</w:t>
      </w:r>
      <w:r w:rsidRPr="000B238A">
        <w:t>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6E527E" w:rsidRPr="000B238A" w:rsidRDefault="006E527E" w:rsidP="006E527E">
      <w:pPr>
        <w:pStyle w:val="23"/>
        <w:tabs>
          <w:tab w:val="left" w:pos="709"/>
        </w:tabs>
        <w:spacing w:after="0" w:line="240" w:lineRule="auto"/>
        <w:ind w:left="0"/>
        <w:jc w:val="both"/>
        <w:rPr>
          <w:sz w:val="24"/>
          <w:szCs w:val="24"/>
        </w:rPr>
      </w:pPr>
      <w:r w:rsidRPr="000B238A">
        <w:rPr>
          <w:sz w:val="24"/>
          <w:szCs w:val="24"/>
        </w:rPr>
        <w:t>8.6. К отношениям Сторон по настоящему Контракту и в связи с ним применяется законодательство Российской Федерации.</w:t>
      </w:r>
    </w:p>
    <w:p w:rsidR="006E527E" w:rsidRPr="000B238A" w:rsidRDefault="006E527E" w:rsidP="006E527E">
      <w:pPr>
        <w:jc w:val="both"/>
        <w:rPr>
          <w:rStyle w:val="25"/>
          <w:i w:val="0"/>
          <w:sz w:val="24"/>
        </w:rPr>
      </w:pPr>
    </w:p>
    <w:p w:rsidR="006E527E" w:rsidRPr="000B238A" w:rsidRDefault="006E527E" w:rsidP="006E527E">
      <w:pPr>
        <w:jc w:val="center"/>
        <w:rPr>
          <w:shd w:val="clear" w:color="auto" w:fill="FFFFFF"/>
        </w:rPr>
      </w:pPr>
      <w:r w:rsidRPr="000B238A">
        <w:rPr>
          <w:shd w:val="clear" w:color="auto" w:fill="FFFFFF"/>
        </w:rPr>
        <w:t>9. СРОК ДЕЙСТВИЯ КОНТРАКТА И ПОРЯДОК ИЗМЕНЕНИЯ</w:t>
      </w:r>
    </w:p>
    <w:p w:rsidR="006E527E" w:rsidRPr="000B238A" w:rsidRDefault="006E527E" w:rsidP="006E527E">
      <w:pPr>
        <w:jc w:val="both"/>
        <w:rPr>
          <w:shd w:val="clear" w:color="auto" w:fill="FFFFFF"/>
        </w:rPr>
      </w:pPr>
      <w:r w:rsidRPr="000B238A">
        <w:rPr>
          <w:shd w:val="clear" w:color="auto" w:fill="FFFFFF"/>
        </w:rPr>
        <w:t xml:space="preserve">9.1. Контракта вступает в силу </w:t>
      </w:r>
      <w:proofErr w:type="gramStart"/>
      <w:r w:rsidRPr="000B238A">
        <w:rPr>
          <w:shd w:val="clear" w:color="auto" w:fill="FFFFFF"/>
        </w:rPr>
        <w:t>с даты</w:t>
      </w:r>
      <w:proofErr w:type="gramEnd"/>
      <w:r w:rsidRPr="000B238A">
        <w:rPr>
          <w:shd w:val="clear" w:color="auto" w:fill="FFFFFF"/>
        </w:rPr>
        <w:t xml:space="preserve"> его подписания обеими Сторонами и действует по 21</w:t>
      </w:r>
      <w:r>
        <w:rPr>
          <w:shd w:val="clear" w:color="auto" w:fill="FFFFFF"/>
        </w:rPr>
        <w:t xml:space="preserve"> </w:t>
      </w:r>
      <w:r w:rsidRPr="000B238A">
        <w:rPr>
          <w:shd w:val="clear" w:color="auto" w:fill="FFFFFF"/>
        </w:rPr>
        <w:t>декабря 20</w:t>
      </w:r>
      <w:r>
        <w:rPr>
          <w:shd w:val="clear" w:color="auto" w:fill="FFFFFF"/>
        </w:rPr>
        <w:t>2</w:t>
      </w:r>
      <w:r w:rsidR="00393240">
        <w:rPr>
          <w:shd w:val="clear" w:color="auto" w:fill="FFFFFF"/>
        </w:rPr>
        <w:t>6</w:t>
      </w:r>
      <w:r w:rsidRPr="000B238A">
        <w:rPr>
          <w:shd w:val="clear" w:color="auto" w:fill="FFFFFF"/>
        </w:rPr>
        <w:t xml:space="preserve"> года.</w:t>
      </w:r>
    </w:p>
    <w:p w:rsidR="006E527E" w:rsidRPr="000B238A" w:rsidRDefault="006E527E" w:rsidP="006E527E">
      <w:pPr>
        <w:jc w:val="both"/>
      </w:pPr>
      <w:r w:rsidRPr="000B238A">
        <w:t>9.2.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E527E" w:rsidRPr="000B238A" w:rsidRDefault="006E527E" w:rsidP="006E527E">
      <w:pPr>
        <w:jc w:val="both"/>
      </w:pPr>
      <w:r w:rsidRPr="000B238A">
        <w:t>9.3. Изменение условий Контракта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6E527E" w:rsidRPr="000B238A" w:rsidRDefault="006E527E" w:rsidP="006E527E">
      <w:pPr>
        <w:pStyle w:val="23"/>
        <w:tabs>
          <w:tab w:val="left" w:pos="709"/>
        </w:tabs>
        <w:spacing w:after="0" w:line="240" w:lineRule="auto"/>
        <w:ind w:left="0"/>
        <w:jc w:val="both"/>
        <w:rPr>
          <w:sz w:val="24"/>
          <w:szCs w:val="24"/>
        </w:rPr>
      </w:pPr>
      <w:r w:rsidRPr="000B238A">
        <w:rPr>
          <w:sz w:val="24"/>
          <w:szCs w:val="24"/>
        </w:rPr>
        <w:t>9.4.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6E527E" w:rsidRPr="000B238A" w:rsidRDefault="006E527E" w:rsidP="006E527E">
      <w:pPr>
        <w:pStyle w:val="21"/>
        <w:rPr>
          <w:szCs w:val="24"/>
        </w:rPr>
      </w:pPr>
      <w:r w:rsidRPr="000B238A">
        <w:rPr>
          <w:color w:val="000000"/>
          <w:szCs w:val="24"/>
        </w:rPr>
        <w:t xml:space="preserve">9.5. Во всем остальном, что не предусмотрено настоящим Контрактом, Стороны будут </w:t>
      </w:r>
      <w:r w:rsidRPr="000B238A">
        <w:rPr>
          <w:color w:val="000000"/>
          <w:spacing w:val="6"/>
          <w:szCs w:val="24"/>
        </w:rPr>
        <w:t>руководствоваться действующим законодательством</w:t>
      </w:r>
      <w:r w:rsidRPr="000B238A">
        <w:rPr>
          <w:szCs w:val="24"/>
        </w:rPr>
        <w:t xml:space="preserve"> Российской Федерации</w:t>
      </w:r>
      <w:r w:rsidRPr="000B238A">
        <w:rPr>
          <w:color w:val="000000"/>
          <w:szCs w:val="24"/>
        </w:rPr>
        <w:t>.</w:t>
      </w:r>
    </w:p>
    <w:p w:rsidR="004327F3" w:rsidRPr="000B238A" w:rsidRDefault="004327F3" w:rsidP="006E527E">
      <w:pPr>
        <w:jc w:val="both"/>
        <w:rPr>
          <w:shd w:val="clear" w:color="auto" w:fill="FFFFFF"/>
        </w:rPr>
      </w:pPr>
    </w:p>
    <w:p w:rsidR="006E527E" w:rsidRPr="000B238A" w:rsidRDefault="006E527E" w:rsidP="006E527E">
      <w:pPr>
        <w:jc w:val="center"/>
        <w:rPr>
          <w:shd w:val="clear" w:color="auto" w:fill="FFFFFF"/>
        </w:rPr>
      </w:pPr>
      <w:r w:rsidRPr="000B238A">
        <w:rPr>
          <w:shd w:val="clear" w:color="auto" w:fill="FFFFFF"/>
        </w:rPr>
        <w:t>10. ЗАКЛЮЧИТЕЛЬНЫЕ ПОЛОЖЕНИЯ</w:t>
      </w:r>
    </w:p>
    <w:p w:rsidR="006E527E" w:rsidRPr="000B238A" w:rsidRDefault="006E527E" w:rsidP="006E527E">
      <w:pPr>
        <w:jc w:val="both"/>
        <w:rPr>
          <w:shd w:val="clear" w:color="auto" w:fill="FFFFFF"/>
        </w:rPr>
      </w:pPr>
      <w:r w:rsidRPr="000B238A">
        <w:rPr>
          <w:shd w:val="clear" w:color="auto" w:fill="FFFFFF"/>
        </w:rPr>
        <w:t>10.1. Настоящий Контракт составлен в 2-х экземплярах, имеющих одинаковую юридическую силу. Один экземпляр находится у Государственного заказчика, другой — у Исполнителя.</w:t>
      </w:r>
    </w:p>
    <w:p w:rsidR="006E527E" w:rsidRPr="000B238A" w:rsidRDefault="006E527E" w:rsidP="006E527E">
      <w:pPr>
        <w:jc w:val="both"/>
        <w:rPr>
          <w:rStyle w:val="25"/>
          <w:i w:val="0"/>
          <w:iCs/>
          <w:sz w:val="24"/>
        </w:rPr>
      </w:pPr>
      <w:r w:rsidRPr="000B238A">
        <w:rPr>
          <w:shd w:val="clear" w:color="auto" w:fill="FFFFFF"/>
        </w:rPr>
        <w:t>10.2. Стороны подтверждают возможность использования документов (сообщения), полученных посредством электронной связи при условии указания электронных адресов в разделе 11 контракта.</w:t>
      </w:r>
    </w:p>
    <w:p w:rsidR="006E527E" w:rsidRPr="000B238A" w:rsidRDefault="006E527E" w:rsidP="006E527E">
      <w:pPr>
        <w:jc w:val="both"/>
        <w:rPr>
          <w:rStyle w:val="25"/>
          <w:i w:val="0"/>
          <w:iCs/>
          <w:sz w:val="24"/>
        </w:rPr>
      </w:pPr>
    </w:p>
    <w:p w:rsidR="006E527E" w:rsidRPr="000B238A" w:rsidRDefault="006E527E" w:rsidP="006E527E">
      <w:pPr>
        <w:tabs>
          <w:tab w:val="left" w:pos="557"/>
        </w:tabs>
        <w:ind w:left="360"/>
        <w:jc w:val="center"/>
      </w:pPr>
      <w:r w:rsidRPr="000B238A">
        <w:t>11. ЮРИДИЧЕСКИЕ АДРЕСА, РЕКВИЗИТЫ И ПОДПИСИ СТОРОН</w:t>
      </w:r>
    </w:p>
    <w:p w:rsidR="003D5F93" w:rsidRPr="000B238A" w:rsidRDefault="003D5F93" w:rsidP="003D5F93">
      <w:pPr>
        <w:tabs>
          <w:tab w:val="left" w:pos="557"/>
        </w:tabs>
        <w:ind w:left="720"/>
      </w:pPr>
    </w:p>
    <w:tbl>
      <w:tblPr>
        <w:tblW w:w="0" w:type="auto"/>
        <w:tblInd w:w="-34" w:type="dxa"/>
        <w:tblLook w:val="0000"/>
      </w:tblPr>
      <w:tblGrid>
        <w:gridCol w:w="4917"/>
        <w:gridCol w:w="4687"/>
      </w:tblGrid>
      <w:tr w:rsidR="005374DD" w:rsidRPr="000B238A" w:rsidTr="0090240B">
        <w:tc>
          <w:tcPr>
            <w:tcW w:w="4917" w:type="dxa"/>
          </w:tcPr>
          <w:p w:rsidR="00D52310" w:rsidRPr="0090240B" w:rsidRDefault="00D317AD" w:rsidP="0090240B">
            <w:pPr>
              <w:pStyle w:val="4"/>
              <w:jc w:val="left"/>
              <w:rPr>
                <w:sz w:val="24"/>
                <w:szCs w:val="24"/>
              </w:rPr>
            </w:pPr>
            <w:r w:rsidRPr="0090240B">
              <w:rPr>
                <w:sz w:val="24"/>
                <w:szCs w:val="24"/>
              </w:rPr>
              <w:t xml:space="preserve">ГОСУДАРСТВЕННЫЙ </w:t>
            </w:r>
            <w:r w:rsidR="00020823" w:rsidRPr="0090240B">
              <w:rPr>
                <w:sz w:val="24"/>
                <w:szCs w:val="24"/>
              </w:rPr>
              <w:t>ЗАКАЗЧИК</w:t>
            </w:r>
          </w:p>
        </w:tc>
        <w:tc>
          <w:tcPr>
            <w:tcW w:w="4687" w:type="dxa"/>
          </w:tcPr>
          <w:p w:rsidR="005374DD" w:rsidRPr="0090240B" w:rsidRDefault="00020823" w:rsidP="0090240B">
            <w:pPr>
              <w:pStyle w:val="4"/>
              <w:jc w:val="left"/>
              <w:rPr>
                <w:sz w:val="24"/>
                <w:szCs w:val="24"/>
              </w:rPr>
            </w:pPr>
            <w:r w:rsidRPr="0090240B">
              <w:rPr>
                <w:sz w:val="24"/>
                <w:szCs w:val="24"/>
              </w:rPr>
              <w:t>ИСПОЛНИТЕЛЬ</w:t>
            </w:r>
          </w:p>
          <w:p w:rsidR="003D5F93" w:rsidRPr="0090240B" w:rsidRDefault="003D5F93" w:rsidP="003D5F93">
            <w:pPr>
              <w:rPr>
                <w:b/>
              </w:rPr>
            </w:pPr>
          </w:p>
        </w:tc>
      </w:tr>
      <w:tr w:rsidR="005374DD" w:rsidRPr="0090240B" w:rsidTr="0090240B">
        <w:tc>
          <w:tcPr>
            <w:tcW w:w="4917" w:type="dxa"/>
          </w:tcPr>
          <w:p w:rsidR="00D317AD" w:rsidRPr="0090240B" w:rsidRDefault="00D317AD" w:rsidP="0090240B">
            <w:pPr>
              <w:rPr>
                <w:b/>
              </w:rPr>
            </w:pPr>
            <w:r w:rsidRPr="0090240B">
              <w:rPr>
                <w:b/>
              </w:rPr>
              <w:t xml:space="preserve">ФКУ ИК-2 УФСИН России </w:t>
            </w:r>
            <w:proofErr w:type="gramStart"/>
            <w:r w:rsidRPr="0090240B">
              <w:rPr>
                <w:b/>
              </w:rPr>
              <w:t>по</w:t>
            </w:r>
            <w:proofErr w:type="gramEnd"/>
          </w:p>
          <w:p w:rsidR="00D317AD" w:rsidRPr="0090240B" w:rsidRDefault="00D317AD" w:rsidP="0090240B">
            <w:pPr>
              <w:rPr>
                <w:b/>
              </w:rPr>
            </w:pPr>
            <w:r w:rsidRPr="0090240B">
              <w:rPr>
                <w:b/>
              </w:rPr>
              <w:t xml:space="preserve">Чувашской Республике </w:t>
            </w:r>
            <w:proofErr w:type="gramStart"/>
            <w:r w:rsidRPr="0090240B">
              <w:rPr>
                <w:b/>
              </w:rPr>
              <w:t>–Ч</w:t>
            </w:r>
            <w:proofErr w:type="gramEnd"/>
            <w:r w:rsidRPr="0090240B">
              <w:rPr>
                <w:b/>
              </w:rPr>
              <w:t>увашии</w:t>
            </w:r>
          </w:p>
          <w:p w:rsidR="00D317AD" w:rsidRPr="0090240B" w:rsidRDefault="00D317AD" w:rsidP="0090240B"/>
          <w:p w:rsidR="0090240B" w:rsidRPr="0090240B" w:rsidRDefault="0090240B" w:rsidP="0090240B">
            <w:r w:rsidRPr="0090240B">
              <w:t>429826, ЧР, г.</w:t>
            </w:r>
            <w:r w:rsidR="00130F2B">
              <w:t xml:space="preserve"> </w:t>
            </w:r>
            <w:r w:rsidRPr="0090240B">
              <w:t>Алатырь, ул.</w:t>
            </w:r>
            <w:r w:rsidR="00130F2B">
              <w:t xml:space="preserve"> </w:t>
            </w:r>
            <w:r w:rsidRPr="0090240B">
              <w:t>Гагарина, д.</w:t>
            </w:r>
            <w:r w:rsidR="00130F2B">
              <w:t xml:space="preserve"> </w:t>
            </w:r>
            <w:r w:rsidRPr="0090240B">
              <w:t>325</w:t>
            </w:r>
          </w:p>
          <w:p w:rsidR="0090240B" w:rsidRPr="0090240B" w:rsidRDefault="0090240B" w:rsidP="0090240B">
            <w:r w:rsidRPr="0090240B">
              <w:lastRenderedPageBreak/>
              <w:t>ИНН 2122003683  КПП 212201001</w:t>
            </w:r>
          </w:p>
          <w:p w:rsidR="0090240B" w:rsidRPr="0090240B" w:rsidRDefault="0090240B" w:rsidP="0090240B">
            <w:pPr>
              <w:rPr>
                <w:bCs/>
              </w:rPr>
            </w:pPr>
            <w:proofErr w:type="gramStart"/>
            <w:r w:rsidRPr="0090240B">
              <w:t>Р</w:t>
            </w:r>
            <w:proofErr w:type="gramEnd"/>
            <w:r w:rsidRPr="0090240B">
              <w:t>/с: 03211643000000013201</w:t>
            </w:r>
            <w:r w:rsidRPr="0090240B">
              <w:rPr>
                <w:bCs/>
              </w:rPr>
              <w:t xml:space="preserve"> </w:t>
            </w:r>
          </w:p>
          <w:p w:rsidR="0090240B" w:rsidRPr="0090240B" w:rsidRDefault="0090240B" w:rsidP="0090240B">
            <w:pPr>
              <w:rPr>
                <w:bCs/>
              </w:rPr>
            </w:pPr>
            <w:r w:rsidRPr="0090240B">
              <w:t xml:space="preserve">К/с: </w:t>
            </w:r>
            <w:r w:rsidRPr="0090240B">
              <w:rPr>
                <w:bCs/>
              </w:rPr>
              <w:t>40102810745370000024</w:t>
            </w:r>
          </w:p>
          <w:p w:rsidR="0090240B" w:rsidRPr="0090240B" w:rsidRDefault="0090240B" w:rsidP="0090240B">
            <w:pPr>
              <w:rPr>
                <w:bCs/>
              </w:rPr>
            </w:pPr>
            <w:r w:rsidRPr="0090240B">
              <w:rPr>
                <w:bCs/>
              </w:rPr>
              <w:t xml:space="preserve">УФК по Нижегородской области  </w:t>
            </w:r>
          </w:p>
          <w:p w:rsidR="0090240B" w:rsidRPr="0090240B" w:rsidRDefault="0090240B" w:rsidP="0090240B">
            <w:pPr>
              <w:rPr>
                <w:bCs/>
              </w:rPr>
            </w:pPr>
            <w:r w:rsidRPr="0090240B">
              <w:rPr>
                <w:bCs/>
              </w:rPr>
              <w:t xml:space="preserve">(ФКУ ИК-2 УФСИН России по Чувашской Республике-Чувашии  </w:t>
            </w:r>
            <w:proofErr w:type="gramStart"/>
            <w:r w:rsidRPr="0090240B">
              <w:rPr>
                <w:bCs/>
              </w:rPr>
              <w:t>л</w:t>
            </w:r>
            <w:proofErr w:type="gramEnd"/>
            <w:r w:rsidRPr="0090240B">
              <w:rPr>
                <w:bCs/>
              </w:rPr>
              <w:t>/с 03151361100)</w:t>
            </w:r>
          </w:p>
          <w:p w:rsidR="0090240B" w:rsidRPr="0090240B" w:rsidRDefault="0090240B" w:rsidP="0090240B">
            <w:pPr>
              <w:rPr>
                <w:bCs/>
              </w:rPr>
            </w:pPr>
            <w:r w:rsidRPr="0090240B">
              <w:rPr>
                <w:bCs/>
              </w:rPr>
              <w:t xml:space="preserve">ОКЦ №1 Волго-Вятского ГУ Банка России               // УФК по Нижегородской области </w:t>
            </w:r>
          </w:p>
          <w:p w:rsidR="0090240B" w:rsidRPr="0090240B" w:rsidRDefault="0090240B" w:rsidP="0090240B">
            <w:pPr>
              <w:rPr>
                <w:bCs/>
              </w:rPr>
            </w:pPr>
            <w:r w:rsidRPr="0090240B">
              <w:rPr>
                <w:bCs/>
              </w:rPr>
              <w:t>г. Нижний Новгород</w:t>
            </w:r>
          </w:p>
          <w:p w:rsidR="0090240B" w:rsidRPr="0090240B" w:rsidRDefault="0090240B" w:rsidP="0090240B">
            <w:r w:rsidRPr="0090240B">
              <w:t xml:space="preserve">БИК: </w:t>
            </w:r>
            <w:r w:rsidRPr="0090240B">
              <w:rPr>
                <w:bCs/>
              </w:rPr>
              <w:t xml:space="preserve">012202102;  </w:t>
            </w:r>
            <w:r w:rsidRPr="0090240B">
              <w:t>ОКТМО: 97503000</w:t>
            </w:r>
          </w:p>
          <w:p w:rsidR="0090240B" w:rsidRPr="0090240B" w:rsidRDefault="0090240B" w:rsidP="0090240B">
            <w:pPr>
              <w:rPr>
                <w:lang w:val="en-US"/>
              </w:rPr>
            </w:pPr>
            <w:r w:rsidRPr="0090240B">
              <w:t>Тел</w:t>
            </w:r>
            <w:r w:rsidRPr="0090240B">
              <w:rPr>
                <w:lang w:val="en-US"/>
              </w:rPr>
              <w:t>. 8(83531) 2-96-06</w:t>
            </w:r>
          </w:p>
          <w:p w:rsidR="0090240B" w:rsidRPr="0090240B" w:rsidRDefault="0090240B" w:rsidP="0090240B">
            <w:pPr>
              <w:rPr>
                <w:lang w:val="en-US"/>
              </w:rPr>
            </w:pPr>
            <w:r w:rsidRPr="0090240B">
              <w:rPr>
                <w:lang w:val="en-US"/>
              </w:rPr>
              <w:t>e-mail</w:t>
            </w:r>
            <w:r w:rsidRPr="0090240B">
              <w:rPr>
                <w:bCs/>
                <w:lang w:val="en-US"/>
              </w:rPr>
              <w:t xml:space="preserve">: </w:t>
            </w:r>
            <w:hyperlink r:id="rId11" w:history="1">
              <w:r w:rsidRPr="0090240B">
                <w:rPr>
                  <w:rStyle w:val="ac"/>
                  <w:lang w:val="en-US"/>
                </w:rPr>
                <w:t>ik2@21.fsin.gov.ru</w:t>
              </w:r>
            </w:hyperlink>
          </w:p>
          <w:p w:rsidR="00D317AD" w:rsidRPr="0090240B" w:rsidRDefault="00D317AD" w:rsidP="0090240B">
            <w:pPr>
              <w:rPr>
                <w:lang w:val="en-US"/>
              </w:rPr>
            </w:pPr>
          </w:p>
          <w:p w:rsidR="00D317AD" w:rsidRPr="0090240B" w:rsidRDefault="00D317AD" w:rsidP="0090240B">
            <w:pPr>
              <w:rPr>
                <w:lang w:val="en-US"/>
              </w:rPr>
            </w:pPr>
          </w:p>
          <w:p w:rsidR="003D5F93" w:rsidRDefault="006F2A3B" w:rsidP="0090240B">
            <w:pPr>
              <w:rPr>
                <w:b/>
              </w:rPr>
            </w:pPr>
            <w:r w:rsidRPr="00130F2B">
              <w:rPr>
                <w:b/>
              </w:rPr>
              <w:t>_____</w:t>
            </w:r>
            <w:r w:rsidR="00DB4E80" w:rsidRPr="00130F2B">
              <w:rPr>
                <w:b/>
              </w:rPr>
              <w:t>_</w:t>
            </w:r>
            <w:r w:rsidR="001A3A93" w:rsidRPr="00130F2B">
              <w:rPr>
                <w:b/>
              </w:rPr>
              <w:t>__________</w:t>
            </w:r>
            <w:r w:rsidR="00F42B57" w:rsidRPr="00130F2B">
              <w:rPr>
                <w:b/>
              </w:rPr>
              <w:t>_</w:t>
            </w:r>
            <w:r w:rsidR="00214CE3">
              <w:rPr>
                <w:b/>
              </w:rPr>
              <w:t>___</w:t>
            </w:r>
            <w:r w:rsidR="00F42B57" w:rsidRPr="00130F2B">
              <w:rPr>
                <w:b/>
              </w:rPr>
              <w:t>_</w:t>
            </w:r>
            <w:r w:rsidR="0090240B" w:rsidRPr="00130F2B">
              <w:rPr>
                <w:b/>
              </w:rPr>
              <w:t>Т.Г. Маланьина</w:t>
            </w:r>
          </w:p>
          <w:p w:rsidR="00214CE3" w:rsidRPr="00130F2B" w:rsidRDefault="00214CE3" w:rsidP="0090240B">
            <w:pPr>
              <w:rPr>
                <w:b/>
              </w:rPr>
            </w:pPr>
            <w:r>
              <w:rPr>
                <w:b/>
              </w:rPr>
              <w:t>«____» _______________ 2026 года</w:t>
            </w:r>
          </w:p>
        </w:tc>
        <w:tc>
          <w:tcPr>
            <w:tcW w:w="4687" w:type="dxa"/>
          </w:tcPr>
          <w:p w:rsidR="00C71C0D" w:rsidRPr="00130F2B" w:rsidRDefault="00C71C0D" w:rsidP="00214CE3">
            <w:pPr>
              <w:rPr>
                <w:b/>
              </w:rPr>
            </w:pPr>
          </w:p>
        </w:tc>
      </w:tr>
    </w:tbl>
    <w:p w:rsidR="00214CE3" w:rsidRPr="000B238A" w:rsidRDefault="00214CE3"/>
    <w:sectPr w:rsidR="00214CE3" w:rsidRPr="000B238A" w:rsidSect="00D317AD">
      <w:pgSz w:w="11906" w:h="16838"/>
      <w:pgMar w:top="907" w:right="680" w:bottom="90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6C79" w:rsidRDefault="009D6C79" w:rsidP="006D46C1">
      <w:r>
        <w:separator/>
      </w:r>
    </w:p>
  </w:endnote>
  <w:endnote w:type="continuationSeparator" w:id="0">
    <w:p w:rsidR="009D6C79" w:rsidRDefault="009D6C79" w:rsidP="006D46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altName w:val="Z@R8276.tmp"/>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6C79" w:rsidRDefault="009D6C79" w:rsidP="006D46C1">
      <w:r>
        <w:separator/>
      </w:r>
    </w:p>
  </w:footnote>
  <w:footnote w:type="continuationSeparator" w:id="0">
    <w:p w:rsidR="009D6C79" w:rsidRDefault="009D6C79" w:rsidP="006D46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F613A4"/>
    <w:multiLevelType w:val="multilevel"/>
    <w:tmpl w:val="451E0A80"/>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635E5BCB"/>
    <w:multiLevelType w:val="multilevel"/>
    <w:tmpl w:val="8A12475A"/>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nsid w:val="692C798B"/>
    <w:multiLevelType w:val="multilevel"/>
    <w:tmpl w:val="1CDA34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793B200B"/>
    <w:multiLevelType w:val="hybridMultilevel"/>
    <w:tmpl w:val="E81ABEC4"/>
    <w:lvl w:ilvl="0" w:tplc="0419000F">
      <w:start w:val="10"/>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3"/>
  </w:num>
  <w:num w:numId="4">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stylePaneFormatFilter w:val="3F01"/>
  <w:defaultTabStop w:val="708"/>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rsids>
    <w:rsidRoot w:val="00F305CF"/>
    <w:rsid w:val="00006EEE"/>
    <w:rsid w:val="000145F6"/>
    <w:rsid w:val="00016819"/>
    <w:rsid w:val="00020823"/>
    <w:rsid w:val="000300D7"/>
    <w:rsid w:val="00032DF9"/>
    <w:rsid w:val="00040EAC"/>
    <w:rsid w:val="000439A9"/>
    <w:rsid w:val="0005025A"/>
    <w:rsid w:val="000509DA"/>
    <w:rsid w:val="0005484A"/>
    <w:rsid w:val="00055D7A"/>
    <w:rsid w:val="00062383"/>
    <w:rsid w:val="000631CC"/>
    <w:rsid w:val="00064CBE"/>
    <w:rsid w:val="0007502F"/>
    <w:rsid w:val="00087BB9"/>
    <w:rsid w:val="00091011"/>
    <w:rsid w:val="00093481"/>
    <w:rsid w:val="000A53D2"/>
    <w:rsid w:val="000A6D8B"/>
    <w:rsid w:val="000A76F0"/>
    <w:rsid w:val="000B1FE2"/>
    <w:rsid w:val="000B238A"/>
    <w:rsid w:val="000C0C62"/>
    <w:rsid w:val="000C3561"/>
    <w:rsid w:val="000C5725"/>
    <w:rsid w:val="000C6227"/>
    <w:rsid w:val="000C7A12"/>
    <w:rsid w:val="000D0481"/>
    <w:rsid w:val="000D20AB"/>
    <w:rsid w:val="000D405F"/>
    <w:rsid w:val="000D6882"/>
    <w:rsid w:val="000E0DA5"/>
    <w:rsid w:val="000E0EA9"/>
    <w:rsid w:val="000E141E"/>
    <w:rsid w:val="000E76D3"/>
    <w:rsid w:val="000F2B31"/>
    <w:rsid w:val="000F2EA7"/>
    <w:rsid w:val="000F3BDB"/>
    <w:rsid w:val="000F443D"/>
    <w:rsid w:val="000F538A"/>
    <w:rsid w:val="000F760D"/>
    <w:rsid w:val="00100104"/>
    <w:rsid w:val="001149C3"/>
    <w:rsid w:val="001234E2"/>
    <w:rsid w:val="00124A4C"/>
    <w:rsid w:val="00125FC7"/>
    <w:rsid w:val="00130F2B"/>
    <w:rsid w:val="001409A9"/>
    <w:rsid w:val="001451A2"/>
    <w:rsid w:val="00147612"/>
    <w:rsid w:val="001507A0"/>
    <w:rsid w:val="00152017"/>
    <w:rsid w:val="00153D23"/>
    <w:rsid w:val="00160272"/>
    <w:rsid w:val="001675EA"/>
    <w:rsid w:val="00170C79"/>
    <w:rsid w:val="001772B5"/>
    <w:rsid w:val="00180D44"/>
    <w:rsid w:val="001955AA"/>
    <w:rsid w:val="00197944"/>
    <w:rsid w:val="001A06F4"/>
    <w:rsid w:val="001A3A93"/>
    <w:rsid w:val="001C1A28"/>
    <w:rsid w:val="001C6C2C"/>
    <w:rsid w:val="001D06BA"/>
    <w:rsid w:val="001D19DF"/>
    <w:rsid w:val="001D2B63"/>
    <w:rsid w:val="001D3D80"/>
    <w:rsid w:val="001E4553"/>
    <w:rsid w:val="001E4B53"/>
    <w:rsid w:val="001E4C0D"/>
    <w:rsid w:val="001F16A7"/>
    <w:rsid w:val="0020034C"/>
    <w:rsid w:val="00205966"/>
    <w:rsid w:val="00207531"/>
    <w:rsid w:val="00212230"/>
    <w:rsid w:val="00214CE3"/>
    <w:rsid w:val="002168BE"/>
    <w:rsid w:val="00217A7B"/>
    <w:rsid w:val="002249C7"/>
    <w:rsid w:val="00230C89"/>
    <w:rsid w:val="002348EC"/>
    <w:rsid w:val="00237964"/>
    <w:rsid w:val="002409FC"/>
    <w:rsid w:val="00240B19"/>
    <w:rsid w:val="002473DF"/>
    <w:rsid w:val="00250E2D"/>
    <w:rsid w:val="0026153B"/>
    <w:rsid w:val="0026231A"/>
    <w:rsid w:val="00265A47"/>
    <w:rsid w:val="00266518"/>
    <w:rsid w:val="002748EF"/>
    <w:rsid w:val="002751E7"/>
    <w:rsid w:val="0027612A"/>
    <w:rsid w:val="002877F1"/>
    <w:rsid w:val="00290E25"/>
    <w:rsid w:val="00292D2C"/>
    <w:rsid w:val="002932E4"/>
    <w:rsid w:val="002978DA"/>
    <w:rsid w:val="002A1353"/>
    <w:rsid w:val="002A1A20"/>
    <w:rsid w:val="002A2A36"/>
    <w:rsid w:val="002A59D9"/>
    <w:rsid w:val="002A5B80"/>
    <w:rsid w:val="002A6130"/>
    <w:rsid w:val="002A6633"/>
    <w:rsid w:val="002C285E"/>
    <w:rsid w:val="002D0A42"/>
    <w:rsid w:val="002D5751"/>
    <w:rsid w:val="002D7536"/>
    <w:rsid w:val="002D787D"/>
    <w:rsid w:val="002F6CA6"/>
    <w:rsid w:val="00301373"/>
    <w:rsid w:val="00303568"/>
    <w:rsid w:val="0031223E"/>
    <w:rsid w:val="00313088"/>
    <w:rsid w:val="00314948"/>
    <w:rsid w:val="00317486"/>
    <w:rsid w:val="00320575"/>
    <w:rsid w:val="00325712"/>
    <w:rsid w:val="0032634A"/>
    <w:rsid w:val="003330A4"/>
    <w:rsid w:val="00335404"/>
    <w:rsid w:val="0033733A"/>
    <w:rsid w:val="00341E63"/>
    <w:rsid w:val="00343F4D"/>
    <w:rsid w:val="003462B4"/>
    <w:rsid w:val="00346BC5"/>
    <w:rsid w:val="00350FB8"/>
    <w:rsid w:val="003516E6"/>
    <w:rsid w:val="00353E94"/>
    <w:rsid w:val="00361C24"/>
    <w:rsid w:val="00371E91"/>
    <w:rsid w:val="00375523"/>
    <w:rsid w:val="0037740E"/>
    <w:rsid w:val="00380D90"/>
    <w:rsid w:val="00384153"/>
    <w:rsid w:val="00387ECD"/>
    <w:rsid w:val="00393240"/>
    <w:rsid w:val="003964F7"/>
    <w:rsid w:val="003A4386"/>
    <w:rsid w:val="003A6B99"/>
    <w:rsid w:val="003B3630"/>
    <w:rsid w:val="003C28D0"/>
    <w:rsid w:val="003D3046"/>
    <w:rsid w:val="003D5499"/>
    <w:rsid w:val="003D5F93"/>
    <w:rsid w:val="003E0036"/>
    <w:rsid w:val="003E27F4"/>
    <w:rsid w:val="003E2F8E"/>
    <w:rsid w:val="003E6521"/>
    <w:rsid w:val="003F1059"/>
    <w:rsid w:val="003F3CB4"/>
    <w:rsid w:val="003F4925"/>
    <w:rsid w:val="003F7181"/>
    <w:rsid w:val="00415624"/>
    <w:rsid w:val="00420E44"/>
    <w:rsid w:val="0042470C"/>
    <w:rsid w:val="00431896"/>
    <w:rsid w:val="004327F3"/>
    <w:rsid w:val="00440871"/>
    <w:rsid w:val="00440FBB"/>
    <w:rsid w:val="00453AD5"/>
    <w:rsid w:val="00456AAA"/>
    <w:rsid w:val="00460D24"/>
    <w:rsid w:val="00475545"/>
    <w:rsid w:val="004833AE"/>
    <w:rsid w:val="00493354"/>
    <w:rsid w:val="00495F91"/>
    <w:rsid w:val="004A5110"/>
    <w:rsid w:val="004B0C98"/>
    <w:rsid w:val="004B3650"/>
    <w:rsid w:val="004B3919"/>
    <w:rsid w:val="004C38E9"/>
    <w:rsid w:val="004D0007"/>
    <w:rsid w:val="004D1656"/>
    <w:rsid w:val="004D2336"/>
    <w:rsid w:val="004E366D"/>
    <w:rsid w:val="004E4615"/>
    <w:rsid w:val="004E49DB"/>
    <w:rsid w:val="004F03C7"/>
    <w:rsid w:val="004F12C5"/>
    <w:rsid w:val="004F4516"/>
    <w:rsid w:val="0050008E"/>
    <w:rsid w:val="00502892"/>
    <w:rsid w:val="00503986"/>
    <w:rsid w:val="00504BDF"/>
    <w:rsid w:val="00507D6A"/>
    <w:rsid w:val="00513D22"/>
    <w:rsid w:val="005146DD"/>
    <w:rsid w:val="00517030"/>
    <w:rsid w:val="00517421"/>
    <w:rsid w:val="00517495"/>
    <w:rsid w:val="0052046A"/>
    <w:rsid w:val="0052129A"/>
    <w:rsid w:val="005220CC"/>
    <w:rsid w:val="0052301E"/>
    <w:rsid w:val="00527546"/>
    <w:rsid w:val="00527B1F"/>
    <w:rsid w:val="00536306"/>
    <w:rsid w:val="005374DD"/>
    <w:rsid w:val="005449BB"/>
    <w:rsid w:val="0055345F"/>
    <w:rsid w:val="00554445"/>
    <w:rsid w:val="00572CCD"/>
    <w:rsid w:val="005741F0"/>
    <w:rsid w:val="005819F3"/>
    <w:rsid w:val="00582D2F"/>
    <w:rsid w:val="005830B4"/>
    <w:rsid w:val="00585DD9"/>
    <w:rsid w:val="005A0BC0"/>
    <w:rsid w:val="005B037A"/>
    <w:rsid w:val="005B5039"/>
    <w:rsid w:val="005B6065"/>
    <w:rsid w:val="005B6862"/>
    <w:rsid w:val="005C0198"/>
    <w:rsid w:val="005C31D1"/>
    <w:rsid w:val="005D1725"/>
    <w:rsid w:val="005D1F46"/>
    <w:rsid w:val="005D587C"/>
    <w:rsid w:val="005D6C19"/>
    <w:rsid w:val="005E0134"/>
    <w:rsid w:val="005E3849"/>
    <w:rsid w:val="005E6C04"/>
    <w:rsid w:val="005F77CA"/>
    <w:rsid w:val="006141A0"/>
    <w:rsid w:val="006159FA"/>
    <w:rsid w:val="00615F57"/>
    <w:rsid w:val="0063471F"/>
    <w:rsid w:val="00635C17"/>
    <w:rsid w:val="00635F74"/>
    <w:rsid w:val="006376D9"/>
    <w:rsid w:val="006377B8"/>
    <w:rsid w:val="00642B23"/>
    <w:rsid w:val="00643AF1"/>
    <w:rsid w:val="0064526D"/>
    <w:rsid w:val="00645BF1"/>
    <w:rsid w:val="00646836"/>
    <w:rsid w:val="00652038"/>
    <w:rsid w:val="00653452"/>
    <w:rsid w:val="00664D36"/>
    <w:rsid w:val="006668EE"/>
    <w:rsid w:val="00677487"/>
    <w:rsid w:val="00683835"/>
    <w:rsid w:val="006A599F"/>
    <w:rsid w:val="006A60D8"/>
    <w:rsid w:val="006A7C6E"/>
    <w:rsid w:val="006B2CC2"/>
    <w:rsid w:val="006B3483"/>
    <w:rsid w:val="006B376B"/>
    <w:rsid w:val="006B44CC"/>
    <w:rsid w:val="006D00EA"/>
    <w:rsid w:val="006D46C1"/>
    <w:rsid w:val="006D4C6B"/>
    <w:rsid w:val="006D52B6"/>
    <w:rsid w:val="006E250C"/>
    <w:rsid w:val="006E527E"/>
    <w:rsid w:val="006E7D86"/>
    <w:rsid w:val="006F2A3B"/>
    <w:rsid w:val="006F6EBA"/>
    <w:rsid w:val="00701E6A"/>
    <w:rsid w:val="00701E8D"/>
    <w:rsid w:val="007027AA"/>
    <w:rsid w:val="00715E8D"/>
    <w:rsid w:val="007204F5"/>
    <w:rsid w:val="007220E1"/>
    <w:rsid w:val="00725A5F"/>
    <w:rsid w:val="00726575"/>
    <w:rsid w:val="00732FA4"/>
    <w:rsid w:val="007371FC"/>
    <w:rsid w:val="007420AF"/>
    <w:rsid w:val="00744DDC"/>
    <w:rsid w:val="00746727"/>
    <w:rsid w:val="00752D66"/>
    <w:rsid w:val="00763646"/>
    <w:rsid w:val="0076654F"/>
    <w:rsid w:val="00767A25"/>
    <w:rsid w:val="00770327"/>
    <w:rsid w:val="00783F94"/>
    <w:rsid w:val="007868C3"/>
    <w:rsid w:val="007978AD"/>
    <w:rsid w:val="007A19F6"/>
    <w:rsid w:val="007A23BA"/>
    <w:rsid w:val="007B07DC"/>
    <w:rsid w:val="007B3C4D"/>
    <w:rsid w:val="007B5FC8"/>
    <w:rsid w:val="007B6D48"/>
    <w:rsid w:val="007B7EF9"/>
    <w:rsid w:val="007C1D2A"/>
    <w:rsid w:val="007C41D0"/>
    <w:rsid w:val="007C7DC6"/>
    <w:rsid w:val="007D0947"/>
    <w:rsid w:val="007D113D"/>
    <w:rsid w:val="007E0C1B"/>
    <w:rsid w:val="007E7CB3"/>
    <w:rsid w:val="007F0671"/>
    <w:rsid w:val="007F3CE2"/>
    <w:rsid w:val="007F7077"/>
    <w:rsid w:val="00803523"/>
    <w:rsid w:val="008042CE"/>
    <w:rsid w:val="008118ED"/>
    <w:rsid w:val="0082085D"/>
    <w:rsid w:val="008271FB"/>
    <w:rsid w:val="00837DA1"/>
    <w:rsid w:val="00852668"/>
    <w:rsid w:val="00853E25"/>
    <w:rsid w:val="00862F42"/>
    <w:rsid w:val="00864349"/>
    <w:rsid w:val="00873CB5"/>
    <w:rsid w:val="00875915"/>
    <w:rsid w:val="00875AD6"/>
    <w:rsid w:val="00882C10"/>
    <w:rsid w:val="00886288"/>
    <w:rsid w:val="00886F33"/>
    <w:rsid w:val="008A64F8"/>
    <w:rsid w:val="008A6989"/>
    <w:rsid w:val="008C0621"/>
    <w:rsid w:val="008C2DA0"/>
    <w:rsid w:val="008C6349"/>
    <w:rsid w:val="008D192D"/>
    <w:rsid w:val="008D23B5"/>
    <w:rsid w:val="008D466E"/>
    <w:rsid w:val="008D6297"/>
    <w:rsid w:val="008E3393"/>
    <w:rsid w:val="008F3B26"/>
    <w:rsid w:val="0090240B"/>
    <w:rsid w:val="009178D6"/>
    <w:rsid w:val="00920238"/>
    <w:rsid w:val="009229C7"/>
    <w:rsid w:val="00924C58"/>
    <w:rsid w:val="009359B7"/>
    <w:rsid w:val="00941751"/>
    <w:rsid w:val="00952DD9"/>
    <w:rsid w:val="009534FA"/>
    <w:rsid w:val="00953C17"/>
    <w:rsid w:val="00953FF3"/>
    <w:rsid w:val="0096153E"/>
    <w:rsid w:val="00962930"/>
    <w:rsid w:val="009629EC"/>
    <w:rsid w:val="00965D9C"/>
    <w:rsid w:val="00965F58"/>
    <w:rsid w:val="009672C9"/>
    <w:rsid w:val="00971C65"/>
    <w:rsid w:val="0097470C"/>
    <w:rsid w:val="00974C28"/>
    <w:rsid w:val="00981FE2"/>
    <w:rsid w:val="009820B2"/>
    <w:rsid w:val="00984D65"/>
    <w:rsid w:val="009905F7"/>
    <w:rsid w:val="009A1D03"/>
    <w:rsid w:val="009A4099"/>
    <w:rsid w:val="009B17F2"/>
    <w:rsid w:val="009B2A3B"/>
    <w:rsid w:val="009C466C"/>
    <w:rsid w:val="009D2862"/>
    <w:rsid w:val="009D58AA"/>
    <w:rsid w:val="009D6C79"/>
    <w:rsid w:val="009D7786"/>
    <w:rsid w:val="009E3568"/>
    <w:rsid w:val="009F40EF"/>
    <w:rsid w:val="00A00611"/>
    <w:rsid w:val="00A00F8B"/>
    <w:rsid w:val="00A0267C"/>
    <w:rsid w:val="00A05300"/>
    <w:rsid w:val="00A115BD"/>
    <w:rsid w:val="00A11EB1"/>
    <w:rsid w:val="00A13CC9"/>
    <w:rsid w:val="00A37622"/>
    <w:rsid w:val="00A46C6F"/>
    <w:rsid w:val="00A52644"/>
    <w:rsid w:val="00A613C1"/>
    <w:rsid w:val="00A61B6C"/>
    <w:rsid w:val="00A63A54"/>
    <w:rsid w:val="00A650AA"/>
    <w:rsid w:val="00A6645E"/>
    <w:rsid w:val="00A6752A"/>
    <w:rsid w:val="00A76076"/>
    <w:rsid w:val="00A80C01"/>
    <w:rsid w:val="00A81923"/>
    <w:rsid w:val="00A8368E"/>
    <w:rsid w:val="00A91745"/>
    <w:rsid w:val="00A91B20"/>
    <w:rsid w:val="00A968EA"/>
    <w:rsid w:val="00AA0F9F"/>
    <w:rsid w:val="00AA2957"/>
    <w:rsid w:val="00AA4EAA"/>
    <w:rsid w:val="00AB2559"/>
    <w:rsid w:val="00AB5CD8"/>
    <w:rsid w:val="00AC7E4E"/>
    <w:rsid w:val="00AD1B1E"/>
    <w:rsid w:val="00AE117D"/>
    <w:rsid w:val="00AE41DC"/>
    <w:rsid w:val="00AE42E0"/>
    <w:rsid w:val="00AF1FA8"/>
    <w:rsid w:val="00AF468B"/>
    <w:rsid w:val="00B05A1A"/>
    <w:rsid w:val="00B129B2"/>
    <w:rsid w:val="00B206DC"/>
    <w:rsid w:val="00B31738"/>
    <w:rsid w:val="00B41E43"/>
    <w:rsid w:val="00B60D8B"/>
    <w:rsid w:val="00B627B0"/>
    <w:rsid w:val="00B633BB"/>
    <w:rsid w:val="00B7064A"/>
    <w:rsid w:val="00B83211"/>
    <w:rsid w:val="00B85485"/>
    <w:rsid w:val="00BA3244"/>
    <w:rsid w:val="00BA4C36"/>
    <w:rsid w:val="00BB389E"/>
    <w:rsid w:val="00BB6EAF"/>
    <w:rsid w:val="00BC44BF"/>
    <w:rsid w:val="00BC4F72"/>
    <w:rsid w:val="00BC554B"/>
    <w:rsid w:val="00BC6E81"/>
    <w:rsid w:val="00BD0109"/>
    <w:rsid w:val="00BD046C"/>
    <w:rsid w:val="00BD2795"/>
    <w:rsid w:val="00BD5CCC"/>
    <w:rsid w:val="00BF161D"/>
    <w:rsid w:val="00BF5587"/>
    <w:rsid w:val="00BF6BD1"/>
    <w:rsid w:val="00C033A9"/>
    <w:rsid w:val="00C039B5"/>
    <w:rsid w:val="00C04233"/>
    <w:rsid w:val="00C0753A"/>
    <w:rsid w:val="00C13CA2"/>
    <w:rsid w:val="00C351BB"/>
    <w:rsid w:val="00C35894"/>
    <w:rsid w:val="00C4557D"/>
    <w:rsid w:val="00C45659"/>
    <w:rsid w:val="00C502D9"/>
    <w:rsid w:val="00C516E1"/>
    <w:rsid w:val="00C57376"/>
    <w:rsid w:val="00C624C8"/>
    <w:rsid w:val="00C71166"/>
    <w:rsid w:val="00C71C0D"/>
    <w:rsid w:val="00C81554"/>
    <w:rsid w:val="00C836D3"/>
    <w:rsid w:val="00C840D3"/>
    <w:rsid w:val="00C84E5C"/>
    <w:rsid w:val="00C8691C"/>
    <w:rsid w:val="00C87A36"/>
    <w:rsid w:val="00C918FF"/>
    <w:rsid w:val="00CA25D2"/>
    <w:rsid w:val="00CA26C5"/>
    <w:rsid w:val="00CA5E29"/>
    <w:rsid w:val="00CB05C0"/>
    <w:rsid w:val="00CB6474"/>
    <w:rsid w:val="00CC128C"/>
    <w:rsid w:val="00CC2E9C"/>
    <w:rsid w:val="00CC4EAB"/>
    <w:rsid w:val="00CD28D4"/>
    <w:rsid w:val="00CD56FA"/>
    <w:rsid w:val="00CD62FF"/>
    <w:rsid w:val="00CE6DF5"/>
    <w:rsid w:val="00D114C7"/>
    <w:rsid w:val="00D203C5"/>
    <w:rsid w:val="00D2470B"/>
    <w:rsid w:val="00D3041C"/>
    <w:rsid w:val="00D317AD"/>
    <w:rsid w:val="00D33DEB"/>
    <w:rsid w:val="00D475C0"/>
    <w:rsid w:val="00D47BCF"/>
    <w:rsid w:val="00D52310"/>
    <w:rsid w:val="00D54934"/>
    <w:rsid w:val="00D66B45"/>
    <w:rsid w:val="00D70B74"/>
    <w:rsid w:val="00D726CA"/>
    <w:rsid w:val="00D82562"/>
    <w:rsid w:val="00DA058E"/>
    <w:rsid w:val="00DA2E21"/>
    <w:rsid w:val="00DB4E80"/>
    <w:rsid w:val="00DB691E"/>
    <w:rsid w:val="00DC0DC6"/>
    <w:rsid w:val="00DC24A2"/>
    <w:rsid w:val="00DC4ACE"/>
    <w:rsid w:val="00DD3401"/>
    <w:rsid w:val="00DD6BFF"/>
    <w:rsid w:val="00DE254A"/>
    <w:rsid w:val="00DE315D"/>
    <w:rsid w:val="00DE4D21"/>
    <w:rsid w:val="00DF158F"/>
    <w:rsid w:val="00DF6DA2"/>
    <w:rsid w:val="00E01828"/>
    <w:rsid w:val="00E32636"/>
    <w:rsid w:val="00E33132"/>
    <w:rsid w:val="00E36FE7"/>
    <w:rsid w:val="00E45A30"/>
    <w:rsid w:val="00E578D0"/>
    <w:rsid w:val="00E618F0"/>
    <w:rsid w:val="00E64C55"/>
    <w:rsid w:val="00E6760E"/>
    <w:rsid w:val="00E71618"/>
    <w:rsid w:val="00E73AC3"/>
    <w:rsid w:val="00E7408D"/>
    <w:rsid w:val="00E74868"/>
    <w:rsid w:val="00E75957"/>
    <w:rsid w:val="00E75C7F"/>
    <w:rsid w:val="00E77BF3"/>
    <w:rsid w:val="00E81FF5"/>
    <w:rsid w:val="00E84756"/>
    <w:rsid w:val="00E96B29"/>
    <w:rsid w:val="00EB3057"/>
    <w:rsid w:val="00EB4F79"/>
    <w:rsid w:val="00EB6F12"/>
    <w:rsid w:val="00EB7C31"/>
    <w:rsid w:val="00ED0335"/>
    <w:rsid w:val="00ED19CC"/>
    <w:rsid w:val="00ED4C53"/>
    <w:rsid w:val="00ED5109"/>
    <w:rsid w:val="00EE0619"/>
    <w:rsid w:val="00EE2827"/>
    <w:rsid w:val="00EE7E2B"/>
    <w:rsid w:val="00EF1E61"/>
    <w:rsid w:val="00EF55CA"/>
    <w:rsid w:val="00EF75DF"/>
    <w:rsid w:val="00F035B0"/>
    <w:rsid w:val="00F06646"/>
    <w:rsid w:val="00F158C2"/>
    <w:rsid w:val="00F305CF"/>
    <w:rsid w:val="00F325DC"/>
    <w:rsid w:val="00F419ED"/>
    <w:rsid w:val="00F42B57"/>
    <w:rsid w:val="00F42BBA"/>
    <w:rsid w:val="00F50044"/>
    <w:rsid w:val="00F525B9"/>
    <w:rsid w:val="00F63D56"/>
    <w:rsid w:val="00F65A03"/>
    <w:rsid w:val="00F737FB"/>
    <w:rsid w:val="00F75310"/>
    <w:rsid w:val="00F81B27"/>
    <w:rsid w:val="00F85ED3"/>
    <w:rsid w:val="00F942E6"/>
    <w:rsid w:val="00FA29DE"/>
    <w:rsid w:val="00FA542A"/>
    <w:rsid w:val="00FA56EB"/>
    <w:rsid w:val="00FA685E"/>
    <w:rsid w:val="00FA7034"/>
    <w:rsid w:val="00FB4780"/>
    <w:rsid w:val="00FC2033"/>
    <w:rsid w:val="00FC39FE"/>
    <w:rsid w:val="00FC491E"/>
    <w:rsid w:val="00FC5963"/>
    <w:rsid w:val="00FC5EB6"/>
    <w:rsid w:val="00FC6677"/>
    <w:rsid w:val="00FC6A8C"/>
    <w:rsid w:val="00FD12DA"/>
    <w:rsid w:val="00FE0860"/>
    <w:rsid w:val="00FE542E"/>
    <w:rsid w:val="00FE61DD"/>
    <w:rsid w:val="00FE65A8"/>
    <w:rsid w:val="00FF1FC8"/>
    <w:rsid w:val="00FF4F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2CE"/>
    <w:rPr>
      <w:sz w:val="24"/>
      <w:szCs w:val="24"/>
    </w:rPr>
  </w:style>
  <w:style w:type="paragraph" w:styleId="1">
    <w:name w:val="heading 1"/>
    <w:basedOn w:val="a"/>
    <w:next w:val="a"/>
    <w:link w:val="10"/>
    <w:uiPriority w:val="9"/>
    <w:qFormat/>
    <w:rsid w:val="008042CE"/>
    <w:pPr>
      <w:keepNext/>
      <w:jc w:val="both"/>
      <w:outlineLvl w:val="0"/>
    </w:pPr>
    <w:rPr>
      <w:b/>
      <w:bCs/>
    </w:rPr>
  </w:style>
  <w:style w:type="paragraph" w:styleId="2">
    <w:name w:val="heading 2"/>
    <w:basedOn w:val="a"/>
    <w:next w:val="a"/>
    <w:link w:val="20"/>
    <w:uiPriority w:val="9"/>
    <w:qFormat/>
    <w:rsid w:val="00BC44BF"/>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5741F0"/>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BC44BF"/>
    <w:pPr>
      <w:keepNext/>
      <w:jc w:val="center"/>
      <w:outlineLvl w:val="3"/>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8042CE"/>
    <w:rPr>
      <w:rFonts w:ascii="Calibri Light" w:eastAsia="Times New Roman" w:hAnsi="Calibri Light" w:cs="Times New Roman"/>
      <w:b/>
      <w:bCs/>
      <w:kern w:val="32"/>
      <w:sz w:val="32"/>
      <w:szCs w:val="32"/>
    </w:rPr>
  </w:style>
  <w:style w:type="character" w:customStyle="1" w:styleId="20">
    <w:name w:val="Заголовок 2 Знак"/>
    <w:link w:val="2"/>
    <w:uiPriority w:val="9"/>
    <w:semiHidden/>
    <w:locked/>
    <w:rsid w:val="008042CE"/>
    <w:rPr>
      <w:rFonts w:ascii="Calibri Light" w:eastAsia="Times New Roman" w:hAnsi="Calibri Light" w:cs="Times New Roman"/>
      <w:b/>
      <w:bCs/>
      <w:i/>
      <w:iCs/>
      <w:sz w:val="28"/>
      <w:szCs w:val="28"/>
    </w:rPr>
  </w:style>
  <w:style w:type="character" w:customStyle="1" w:styleId="30">
    <w:name w:val="Заголовок 3 Знак"/>
    <w:link w:val="3"/>
    <w:uiPriority w:val="9"/>
    <w:semiHidden/>
    <w:locked/>
    <w:rsid w:val="008042CE"/>
    <w:rPr>
      <w:rFonts w:ascii="Calibri Light" w:eastAsia="Times New Roman" w:hAnsi="Calibri Light" w:cs="Times New Roman"/>
      <w:b/>
      <w:bCs/>
      <w:sz w:val="26"/>
      <w:szCs w:val="26"/>
    </w:rPr>
  </w:style>
  <w:style w:type="character" w:customStyle="1" w:styleId="40">
    <w:name w:val="Заголовок 4 Знак"/>
    <w:link w:val="4"/>
    <w:uiPriority w:val="9"/>
    <w:semiHidden/>
    <w:locked/>
    <w:rsid w:val="008042CE"/>
    <w:rPr>
      <w:rFonts w:ascii="Calibri" w:eastAsia="Times New Roman" w:hAnsi="Calibri" w:cs="Times New Roman"/>
      <w:b/>
      <w:bCs/>
      <w:sz w:val="28"/>
      <w:szCs w:val="28"/>
    </w:rPr>
  </w:style>
  <w:style w:type="paragraph" w:styleId="a3">
    <w:name w:val="Title"/>
    <w:basedOn w:val="a"/>
    <w:link w:val="a4"/>
    <w:uiPriority w:val="10"/>
    <w:qFormat/>
    <w:rsid w:val="008042CE"/>
    <w:pPr>
      <w:jc w:val="center"/>
    </w:pPr>
    <w:rPr>
      <w:b/>
      <w:bCs/>
    </w:rPr>
  </w:style>
  <w:style w:type="character" w:customStyle="1" w:styleId="a4">
    <w:name w:val="Название Знак"/>
    <w:link w:val="a3"/>
    <w:uiPriority w:val="10"/>
    <w:locked/>
    <w:rsid w:val="008042CE"/>
    <w:rPr>
      <w:rFonts w:ascii="Calibri Light" w:eastAsia="Times New Roman" w:hAnsi="Calibri Light" w:cs="Times New Roman"/>
      <w:b/>
      <w:bCs/>
      <w:kern w:val="28"/>
      <w:sz w:val="32"/>
      <w:szCs w:val="32"/>
    </w:rPr>
  </w:style>
  <w:style w:type="paragraph" w:styleId="a5">
    <w:name w:val="Balloon Text"/>
    <w:basedOn w:val="a"/>
    <w:link w:val="a6"/>
    <w:uiPriority w:val="99"/>
    <w:semiHidden/>
    <w:rsid w:val="008042CE"/>
    <w:rPr>
      <w:rFonts w:ascii="Tahoma" w:hAnsi="Tahoma" w:cs="Tahoma"/>
      <w:sz w:val="16"/>
      <w:szCs w:val="16"/>
    </w:rPr>
  </w:style>
  <w:style w:type="character" w:customStyle="1" w:styleId="a6">
    <w:name w:val="Текст выноски Знак"/>
    <w:link w:val="a5"/>
    <w:uiPriority w:val="99"/>
    <w:semiHidden/>
    <w:locked/>
    <w:rsid w:val="008042CE"/>
    <w:rPr>
      <w:rFonts w:ascii="Segoe UI" w:hAnsi="Segoe UI" w:cs="Segoe UI"/>
      <w:sz w:val="18"/>
      <w:szCs w:val="18"/>
    </w:rPr>
  </w:style>
  <w:style w:type="paragraph" w:styleId="a7">
    <w:name w:val="Body Text"/>
    <w:basedOn w:val="a"/>
    <w:link w:val="a8"/>
    <w:uiPriority w:val="99"/>
    <w:rsid w:val="008042CE"/>
    <w:pPr>
      <w:jc w:val="both"/>
    </w:pPr>
  </w:style>
  <w:style w:type="character" w:customStyle="1" w:styleId="a8">
    <w:name w:val="Основной текст Знак"/>
    <w:link w:val="a7"/>
    <w:uiPriority w:val="99"/>
    <w:semiHidden/>
    <w:locked/>
    <w:rsid w:val="008042CE"/>
    <w:rPr>
      <w:rFonts w:cs="Times New Roman"/>
      <w:sz w:val="24"/>
      <w:szCs w:val="24"/>
    </w:rPr>
  </w:style>
  <w:style w:type="paragraph" w:styleId="a9">
    <w:name w:val="Body Text Indent"/>
    <w:basedOn w:val="a"/>
    <w:link w:val="aa"/>
    <w:uiPriority w:val="99"/>
    <w:rsid w:val="00BC44BF"/>
    <w:pPr>
      <w:widowControl w:val="0"/>
      <w:shd w:val="clear" w:color="auto" w:fill="FFFFFF"/>
      <w:tabs>
        <w:tab w:val="left" w:pos="709"/>
      </w:tabs>
      <w:autoSpaceDE w:val="0"/>
      <w:autoSpaceDN w:val="0"/>
      <w:adjustRightInd w:val="0"/>
      <w:ind w:left="567" w:hanging="567"/>
      <w:jc w:val="both"/>
    </w:pPr>
    <w:rPr>
      <w:color w:val="000000"/>
      <w:szCs w:val="22"/>
    </w:rPr>
  </w:style>
  <w:style w:type="character" w:customStyle="1" w:styleId="aa">
    <w:name w:val="Основной текст с отступом Знак"/>
    <w:link w:val="a9"/>
    <w:uiPriority w:val="99"/>
    <w:locked/>
    <w:rsid w:val="00152017"/>
    <w:rPr>
      <w:rFonts w:cs="Times New Roman"/>
      <w:color w:val="000000"/>
      <w:sz w:val="22"/>
      <w:szCs w:val="22"/>
      <w:shd w:val="clear" w:color="auto" w:fill="FFFFFF"/>
    </w:rPr>
  </w:style>
  <w:style w:type="paragraph" w:styleId="21">
    <w:name w:val="Body Text 2"/>
    <w:basedOn w:val="a"/>
    <w:link w:val="22"/>
    <w:uiPriority w:val="99"/>
    <w:rsid w:val="00BC44BF"/>
    <w:pPr>
      <w:widowControl w:val="0"/>
      <w:shd w:val="clear" w:color="auto" w:fill="FFFFFF"/>
      <w:tabs>
        <w:tab w:val="left" w:pos="0"/>
        <w:tab w:val="left" w:pos="142"/>
        <w:tab w:val="left" w:pos="851"/>
      </w:tabs>
      <w:autoSpaceDE w:val="0"/>
      <w:autoSpaceDN w:val="0"/>
      <w:adjustRightInd w:val="0"/>
      <w:jc w:val="both"/>
    </w:pPr>
    <w:rPr>
      <w:szCs w:val="20"/>
    </w:rPr>
  </w:style>
  <w:style w:type="character" w:customStyle="1" w:styleId="22">
    <w:name w:val="Основной текст 2 Знак"/>
    <w:link w:val="21"/>
    <w:uiPriority w:val="99"/>
    <w:semiHidden/>
    <w:locked/>
    <w:rsid w:val="008042CE"/>
    <w:rPr>
      <w:rFonts w:cs="Times New Roman"/>
      <w:sz w:val="24"/>
      <w:szCs w:val="24"/>
    </w:rPr>
  </w:style>
  <w:style w:type="paragraph" w:styleId="23">
    <w:name w:val="Body Text Indent 2"/>
    <w:basedOn w:val="a"/>
    <w:link w:val="24"/>
    <w:uiPriority w:val="99"/>
    <w:rsid w:val="00BC44BF"/>
    <w:pPr>
      <w:widowControl w:val="0"/>
      <w:autoSpaceDE w:val="0"/>
      <w:autoSpaceDN w:val="0"/>
      <w:adjustRightInd w:val="0"/>
      <w:spacing w:after="120" w:line="480" w:lineRule="auto"/>
      <w:ind w:left="283"/>
    </w:pPr>
    <w:rPr>
      <w:sz w:val="20"/>
      <w:szCs w:val="20"/>
    </w:rPr>
  </w:style>
  <w:style w:type="character" w:customStyle="1" w:styleId="24">
    <w:name w:val="Основной текст с отступом 2 Знак"/>
    <w:link w:val="23"/>
    <w:uiPriority w:val="99"/>
    <w:semiHidden/>
    <w:locked/>
    <w:rsid w:val="008042CE"/>
    <w:rPr>
      <w:rFonts w:cs="Times New Roman"/>
      <w:sz w:val="24"/>
      <w:szCs w:val="24"/>
    </w:rPr>
  </w:style>
  <w:style w:type="paragraph" w:styleId="31">
    <w:name w:val="Body Text Indent 3"/>
    <w:basedOn w:val="a"/>
    <w:link w:val="32"/>
    <w:uiPriority w:val="99"/>
    <w:rsid w:val="00BC44BF"/>
    <w:pPr>
      <w:widowControl w:val="0"/>
      <w:shd w:val="clear" w:color="auto" w:fill="FFFFFF"/>
      <w:tabs>
        <w:tab w:val="left" w:pos="142"/>
        <w:tab w:val="left" w:pos="426"/>
      </w:tabs>
      <w:autoSpaceDE w:val="0"/>
      <w:autoSpaceDN w:val="0"/>
      <w:adjustRightInd w:val="0"/>
      <w:ind w:left="360" w:hanging="360"/>
      <w:jc w:val="both"/>
    </w:pPr>
    <w:rPr>
      <w:color w:val="000000"/>
      <w:sz w:val="22"/>
      <w:szCs w:val="22"/>
    </w:rPr>
  </w:style>
  <w:style w:type="character" w:customStyle="1" w:styleId="32">
    <w:name w:val="Основной текст с отступом 3 Знак"/>
    <w:link w:val="31"/>
    <w:uiPriority w:val="99"/>
    <w:semiHidden/>
    <w:locked/>
    <w:rsid w:val="008042CE"/>
    <w:rPr>
      <w:rFonts w:cs="Times New Roman"/>
      <w:sz w:val="16"/>
      <w:szCs w:val="16"/>
    </w:rPr>
  </w:style>
  <w:style w:type="table" w:styleId="ab">
    <w:name w:val="Table Grid"/>
    <w:basedOn w:val="a1"/>
    <w:uiPriority w:val="39"/>
    <w:rsid w:val="00BC44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iPriority w:val="99"/>
    <w:rsid w:val="00BC44BF"/>
    <w:rPr>
      <w:rFonts w:cs="Times New Roman"/>
      <w:color w:val="0000FF"/>
      <w:u w:val="single"/>
    </w:rPr>
  </w:style>
  <w:style w:type="character" w:styleId="ad">
    <w:name w:val="FollowedHyperlink"/>
    <w:uiPriority w:val="99"/>
    <w:rsid w:val="00BC44BF"/>
    <w:rPr>
      <w:rFonts w:cs="Times New Roman"/>
      <w:color w:val="800080"/>
      <w:u w:val="single"/>
    </w:rPr>
  </w:style>
  <w:style w:type="paragraph" w:customStyle="1" w:styleId="xl26">
    <w:name w:val="xl26"/>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
    <w:name w:val="xl27"/>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8">
    <w:name w:val="xl28"/>
    <w:basedOn w:val="a"/>
    <w:rsid w:val="00BC44B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rPr>
  </w:style>
  <w:style w:type="paragraph" w:customStyle="1" w:styleId="xl29">
    <w:name w:val="xl29"/>
    <w:basedOn w:val="a"/>
    <w:rsid w:val="00BC44B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rPr>
  </w:style>
  <w:style w:type="paragraph" w:customStyle="1" w:styleId="xl30">
    <w:name w:val="xl30"/>
    <w:basedOn w:val="a"/>
    <w:rsid w:val="00BC44B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rPr>
  </w:style>
  <w:style w:type="paragraph" w:customStyle="1" w:styleId="xl31">
    <w:name w:val="xl31"/>
    <w:basedOn w:val="a"/>
    <w:rsid w:val="00BC44B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style>
  <w:style w:type="paragraph" w:customStyle="1" w:styleId="xl32">
    <w:name w:val="xl32"/>
    <w:basedOn w:val="a"/>
    <w:rsid w:val="00BC44BF"/>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33">
    <w:name w:val="xl33"/>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4">
    <w:name w:val="xl34"/>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5">
    <w:name w:val="xl35"/>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6">
    <w:name w:val="xl36"/>
    <w:basedOn w:val="a"/>
    <w:rsid w:val="00BC44B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style>
  <w:style w:type="paragraph" w:customStyle="1" w:styleId="xl37">
    <w:name w:val="xl37"/>
    <w:basedOn w:val="a"/>
    <w:rsid w:val="00BC44BF"/>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b/>
      <w:bCs/>
    </w:rPr>
  </w:style>
  <w:style w:type="paragraph" w:customStyle="1" w:styleId="xl38">
    <w:name w:val="xl38"/>
    <w:basedOn w:val="a"/>
    <w:rsid w:val="00BC44BF"/>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b/>
      <w:bCs/>
    </w:rPr>
  </w:style>
  <w:style w:type="paragraph" w:customStyle="1" w:styleId="xl39">
    <w:name w:val="xl39"/>
    <w:basedOn w:val="a"/>
    <w:rsid w:val="00BC44BF"/>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style>
  <w:style w:type="paragraph" w:customStyle="1" w:styleId="xl40">
    <w:name w:val="xl40"/>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1">
    <w:name w:val="xl41"/>
    <w:basedOn w:val="a"/>
    <w:rsid w:val="00BC44BF"/>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b/>
      <w:bCs/>
    </w:rPr>
  </w:style>
  <w:style w:type="paragraph" w:customStyle="1" w:styleId="xl42">
    <w:name w:val="xl42"/>
    <w:basedOn w:val="a"/>
    <w:rsid w:val="00BC44BF"/>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style>
  <w:style w:type="paragraph" w:customStyle="1" w:styleId="xl43">
    <w:name w:val="xl43"/>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4">
    <w:name w:val="xl44"/>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45">
    <w:name w:val="xl45"/>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46">
    <w:name w:val="xl46"/>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47">
    <w:name w:val="xl47"/>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
    <w:name w:val="xl48"/>
    <w:basedOn w:val="a"/>
    <w:rsid w:val="00BC44BF"/>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49">
    <w:name w:val="xl49"/>
    <w:basedOn w:val="a"/>
    <w:rsid w:val="00BC44BF"/>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0">
    <w:name w:val="xl50"/>
    <w:basedOn w:val="a"/>
    <w:rsid w:val="00BC44BF"/>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
    <w:name w:val="xl51"/>
    <w:basedOn w:val="a"/>
    <w:rsid w:val="00BC44B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rPr>
  </w:style>
  <w:style w:type="paragraph" w:customStyle="1" w:styleId="xl52">
    <w:name w:val="xl52"/>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3">
    <w:name w:val="xl53"/>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4">
    <w:name w:val="xl54"/>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u w:val="single"/>
    </w:rPr>
  </w:style>
  <w:style w:type="paragraph" w:customStyle="1" w:styleId="xl55">
    <w:name w:val="xl55"/>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6">
    <w:name w:val="xl56"/>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7">
    <w:name w:val="xl57"/>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8">
    <w:name w:val="xl58"/>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9">
    <w:name w:val="xl59"/>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u w:val="single"/>
    </w:rPr>
  </w:style>
  <w:style w:type="paragraph" w:customStyle="1" w:styleId="xl60">
    <w:name w:val="xl60"/>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1">
    <w:name w:val="xl61"/>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2">
    <w:name w:val="xl62"/>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3">
    <w:name w:val="xl63"/>
    <w:basedOn w:val="a"/>
    <w:rsid w:val="00BC44BF"/>
    <w:pPr>
      <w:spacing w:before="100" w:beforeAutospacing="1" w:after="100" w:afterAutospacing="1"/>
    </w:pPr>
  </w:style>
  <w:style w:type="paragraph" w:customStyle="1" w:styleId="xl64">
    <w:name w:val="xl64"/>
    <w:basedOn w:val="a"/>
    <w:rsid w:val="00BC44BF"/>
    <w:pPr>
      <w:spacing w:before="100" w:beforeAutospacing="1" w:after="100" w:afterAutospacing="1"/>
    </w:pPr>
  </w:style>
  <w:style w:type="paragraph" w:customStyle="1" w:styleId="xl65">
    <w:name w:val="xl65"/>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u w:val="single"/>
    </w:rPr>
  </w:style>
  <w:style w:type="paragraph" w:customStyle="1" w:styleId="xl66">
    <w:name w:val="xl66"/>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rPr>
  </w:style>
  <w:style w:type="paragraph" w:customStyle="1" w:styleId="xl67">
    <w:name w:val="xl67"/>
    <w:basedOn w:val="a"/>
    <w:rsid w:val="00BC44BF"/>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styleId="33">
    <w:name w:val="Body Text 3"/>
    <w:basedOn w:val="a"/>
    <w:link w:val="34"/>
    <w:uiPriority w:val="99"/>
    <w:rsid w:val="00BC44BF"/>
    <w:pPr>
      <w:jc w:val="both"/>
    </w:pPr>
    <w:rPr>
      <w:sz w:val="20"/>
    </w:rPr>
  </w:style>
  <w:style w:type="character" w:customStyle="1" w:styleId="34">
    <w:name w:val="Основной текст 3 Знак"/>
    <w:link w:val="33"/>
    <w:uiPriority w:val="99"/>
    <w:semiHidden/>
    <w:locked/>
    <w:rsid w:val="008042CE"/>
    <w:rPr>
      <w:rFonts w:cs="Times New Roman"/>
      <w:sz w:val="16"/>
      <w:szCs w:val="16"/>
    </w:rPr>
  </w:style>
  <w:style w:type="paragraph" w:customStyle="1" w:styleId="font5">
    <w:name w:val="font5"/>
    <w:basedOn w:val="a"/>
    <w:rsid w:val="00BC44BF"/>
    <w:pPr>
      <w:spacing w:before="100" w:beforeAutospacing="1" w:after="100" w:afterAutospacing="1"/>
    </w:pPr>
    <w:rPr>
      <w:rFonts w:ascii="Tahoma" w:hAnsi="Tahoma" w:cs="Tahoma"/>
      <w:color w:val="000000"/>
      <w:sz w:val="16"/>
      <w:szCs w:val="16"/>
    </w:rPr>
  </w:style>
  <w:style w:type="paragraph" w:customStyle="1" w:styleId="font6">
    <w:name w:val="font6"/>
    <w:basedOn w:val="a"/>
    <w:rsid w:val="00BC44BF"/>
    <w:pPr>
      <w:spacing w:before="100" w:beforeAutospacing="1" w:after="100" w:afterAutospacing="1"/>
    </w:pPr>
    <w:rPr>
      <w:rFonts w:ascii="Tahoma" w:hAnsi="Tahoma" w:cs="Tahoma"/>
      <w:b/>
      <w:bCs/>
      <w:color w:val="000000"/>
      <w:sz w:val="16"/>
      <w:szCs w:val="16"/>
    </w:rPr>
  </w:style>
  <w:style w:type="paragraph" w:customStyle="1" w:styleId="xl68">
    <w:name w:val="xl68"/>
    <w:basedOn w:val="a"/>
    <w:rsid w:val="00BC44B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color w:val="FF0000"/>
    </w:rPr>
  </w:style>
  <w:style w:type="paragraph" w:customStyle="1" w:styleId="xl69">
    <w:name w:val="xl69"/>
    <w:basedOn w:val="a"/>
    <w:rsid w:val="00BC44BF"/>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b/>
      <w:bCs/>
      <w:color w:val="FF0000"/>
    </w:rPr>
  </w:style>
  <w:style w:type="paragraph" w:customStyle="1" w:styleId="xl70">
    <w:name w:val="xl70"/>
    <w:basedOn w:val="a"/>
    <w:rsid w:val="00BC44BF"/>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b/>
      <w:bCs/>
      <w:color w:val="FF0000"/>
    </w:rPr>
  </w:style>
  <w:style w:type="paragraph" w:customStyle="1" w:styleId="xl71">
    <w:name w:val="xl71"/>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FF0000"/>
    </w:rPr>
  </w:style>
  <w:style w:type="paragraph" w:customStyle="1" w:styleId="xl72">
    <w:name w:val="xl72"/>
    <w:basedOn w:val="a"/>
    <w:rsid w:val="00BC44BF"/>
    <w:pPr>
      <w:pBdr>
        <w:top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73">
    <w:name w:val="xl73"/>
    <w:basedOn w:val="a"/>
    <w:rsid w:val="00BC44B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color w:val="FF0000"/>
    </w:rPr>
  </w:style>
  <w:style w:type="paragraph" w:customStyle="1" w:styleId="xl74">
    <w:name w:val="xl74"/>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75">
    <w:name w:val="xl75"/>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76">
    <w:name w:val="xl76"/>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77">
    <w:name w:val="xl77"/>
    <w:basedOn w:val="a"/>
    <w:rsid w:val="00BC44BF"/>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color w:val="FF0000"/>
    </w:rPr>
  </w:style>
  <w:style w:type="paragraph" w:customStyle="1" w:styleId="xl78">
    <w:name w:val="xl78"/>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79">
    <w:name w:val="xl79"/>
    <w:basedOn w:val="a"/>
    <w:rsid w:val="00BC44BF"/>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80">
    <w:name w:val="xl80"/>
    <w:basedOn w:val="a"/>
    <w:rsid w:val="00BC44B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color w:val="FF0000"/>
    </w:rPr>
  </w:style>
  <w:style w:type="character" w:customStyle="1" w:styleId="25">
    <w:name w:val="Основной текст (2) + Курсив"/>
    <w:rsid w:val="000F760D"/>
    <w:rPr>
      <w:rFonts w:ascii="Times New Roman" w:hAnsi="Times New Roman"/>
      <w:i/>
      <w:spacing w:val="0"/>
      <w:sz w:val="20"/>
    </w:rPr>
  </w:style>
  <w:style w:type="paragraph" w:customStyle="1" w:styleId="11">
    <w:name w:val="Абзац списка1"/>
    <w:basedOn w:val="a"/>
    <w:rsid w:val="000F760D"/>
    <w:pPr>
      <w:spacing w:after="200" w:line="276" w:lineRule="auto"/>
      <w:ind w:left="720"/>
      <w:contextualSpacing/>
    </w:pPr>
    <w:rPr>
      <w:rFonts w:ascii="Calibri" w:hAnsi="Calibri"/>
      <w:sz w:val="22"/>
      <w:szCs w:val="22"/>
      <w:lang w:eastAsia="en-US"/>
    </w:rPr>
  </w:style>
  <w:style w:type="character" w:customStyle="1" w:styleId="26">
    <w:name w:val="Заголовок №2_"/>
    <w:link w:val="27"/>
    <w:locked/>
    <w:rsid w:val="000F760D"/>
    <w:rPr>
      <w:shd w:val="clear" w:color="auto" w:fill="FFFFFF"/>
    </w:rPr>
  </w:style>
  <w:style w:type="paragraph" w:customStyle="1" w:styleId="27">
    <w:name w:val="Заголовок №2"/>
    <w:basedOn w:val="a"/>
    <w:link w:val="26"/>
    <w:rsid w:val="000F760D"/>
    <w:pPr>
      <w:shd w:val="clear" w:color="auto" w:fill="FFFFFF"/>
      <w:spacing w:after="60" w:line="240" w:lineRule="atLeast"/>
      <w:ind w:hanging="560"/>
      <w:outlineLvl w:val="1"/>
    </w:pPr>
    <w:rPr>
      <w:sz w:val="20"/>
      <w:szCs w:val="20"/>
      <w:shd w:val="clear" w:color="auto" w:fill="FFFFFF"/>
    </w:rPr>
  </w:style>
  <w:style w:type="character" w:customStyle="1" w:styleId="29pt">
    <w:name w:val="Заголовок №2 + 9 pt"/>
    <w:aliases w:val="Курсив,Интервал 1 pt"/>
    <w:rsid w:val="000F760D"/>
    <w:rPr>
      <w:i/>
      <w:spacing w:val="20"/>
      <w:sz w:val="18"/>
      <w:shd w:val="clear" w:color="auto" w:fill="FFFFFF"/>
    </w:rPr>
  </w:style>
  <w:style w:type="paragraph" w:styleId="ae">
    <w:name w:val="List Paragraph"/>
    <w:basedOn w:val="a"/>
    <w:uiPriority w:val="34"/>
    <w:qFormat/>
    <w:rsid w:val="00AA4EAA"/>
    <w:pPr>
      <w:ind w:left="720"/>
      <w:contextualSpacing/>
    </w:pPr>
  </w:style>
  <w:style w:type="paragraph" w:customStyle="1" w:styleId="ConsPlusNormal">
    <w:name w:val="ConsPlusNormal"/>
    <w:rsid w:val="00160272"/>
    <w:pPr>
      <w:widowControl w:val="0"/>
      <w:suppressAutoHyphens/>
      <w:autoSpaceDE w:val="0"/>
      <w:ind w:firstLine="720"/>
    </w:pPr>
    <w:rPr>
      <w:rFonts w:ascii="Arial" w:eastAsia="Arial" w:hAnsi="Arial" w:cs="Arial"/>
      <w:lang w:eastAsia="ar-SA"/>
    </w:rPr>
  </w:style>
  <w:style w:type="paragraph" w:customStyle="1" w:styleId="12">
    <w:name w:val="Цитата1"/>
    <w:basedOn w:val="a"/>
    <w:rsid w:val="00160272"/>
    <w:pPr>
      <w:widowControl w:val="0"/>
      <w:suppressAutoHyphens/>
      <w:ind w:left="-709" w:right="-766" w:firstLine="709"/>
      <w:jc w:val="both"/>
    </w:pPr>
    <w:rPr>
      <w:rFonts w:ascii="Calibri" w:eastAsia="Arial Unicode MS" w:hAnsi="Calibri"/>
      <w:kern w:val="1"/>
      <w:lang w:eastAsia="ar-SA"/>
    </w:rPr>
  </w:style>
  <w:style w:type="character" w:styleId="af">
    <w:name w:val="footnote reference"/>
    <w:rsid w:val="006D46C1"/>
    <w:rPr>
      <w:vertAlign w:val="superscript"/>
    </w:rPr>
  </w:style>
  <w:style w:type="paragraph" w:styleId="af0">
    <w:name w:val="footnote text"/>
    <w:basedOn w:val="a"/>
    <w:link w:val="af1"/>
    <w:rsid w:val="006D46C1"/>
    <w:pPr>
      <w:suppressLineNumbers/>
      <w:suppressAutoHyphens/>
      <w:ind w:left="283" w:hanging="283"/>
      <w:jc w:val="both"/>
    </w:pPr>
    <w:rPr>
      <w:rFonts w:ascii="Calibri" w:eastAsia="Lucida Sans Unicode" w:hAnsi="Calibri" w:cs="Calibri"/>
      <w:kern w:val="1"/>
      <w:sz w:val="20"/>
      <w:szCs w:val="20"/>
      <w:lang w:eastAsia="ar-SA"/>
    </w:rPr>
  </w:style>
  <w:style w:type="character" w:customStyle="1" w:styleId="af1">
    <w:name w:val="Текст сноски Знак"/>
    <w:basedOn w:val="a0"/>
    <w:link w:val="af0"/>
    <w:rsid w:val="006D46C1"/>
    <w:rPr>
      <w:rFonts w:ascii="Calibri" w:eastAsia="Lucida Sans Unicode" w:hAnsi="Calibri" w:cs="Calibri"/>
      <w:kern w:val="1"/>
      <w:lang w:eastAsia="ar-SA"/>
    </w:rPr>
  </w:style>
  <w:style w:type="paragraph" w:customStyle="1" w:styleId="FR1">
    <w:name w:val="FR1"/>
    <w:rsid w:val="007978AD"/>
    <w:pPr>
      <w:widowControl w:val="0"/>
      <w:overflowPunct w:val="0"/>
      <w:autoSpaceDE w:val="0"/>
      <w:autoSpaceDN w:val="0"/>
      <w:adjustRightInd w:val="0"/>
      <w:spacing w:before="240" w:line="260" w:lineRule="auto"/>
      <w:jc w:val="both"/>
      <w:textAlignment w:val="baseline"/>
    </w:pPr>
    <w:rPr>
      <w:sz w:val="28"/>
    </w:rPr>
  </w:style>
  <w:style w:type="character" w:styleId="af2">
    <w:name w:val="Strong"/>
    <w:basedOn w:val="a0"/>
    <w:uiPriority w:val="22"/>
    <w:qFormat/>
    <w:rsid w:val="009905F7"/>
    <w:rPr>
      <w:b/>
      <w:bCs/>
    </w:rPr>
  </w:style>
  <w:style w:type="paragraph" w:styleId="af3">
    <w:name w:val="No Spacing"/>
    <w:aliases w:val="для таблиц,No Spacing"/>
    <w:link w:val="af4"/>
    <w:uiPriority w:val="1"/>
    <w:qFormat/>
    <w:rsid w:val="0090240B"/>
    <w:pPr>
      <w:suppressAutoHyphens/>
    </w:pPr>
    <w:rPr>
      <w:sz w:val="28"/>
      <w:szCs w:val="28"/>
      <w:lang w:eastAsia="ar-SA"/>
    </w:rPr>
  </w:style>
  <w:style w:type="character" w:customStyle="1" w:styleId="af4">
    <w:name w:val="Без интервала Знак"/>
    <w:aliases w:val="для таблиц Знак,No Spacing Знак"/>
    <w:link w:val="af3"/>
    <w:uiPriority w:val="1"/>
    <w:qFormat/>
    <w:locked/>
    <w:rsid w:val="0090240B"/>
    <w:rPr>
      <w:sz w:val="28"/>
      <w:szCs w:val="28"/>
      <w:lang w:eastAsia="ar-SA"/>
    </w:rPr>
  </w:style>
  <w:style w:type="paragraph" w:styleId="af5">
    <w:name w:val="Subtitle"/>
    <w:basedOn w:val="a"/>
    <w:next w:val="a"/>
    <w:link w:val="af6"/>
    <w:qFormat/>
    <w:rsid w:val="0090240B"/>
    <w:pPr>
      <w:numPr>
        <w:ilvl w:val="1"/>
      </w:numPr>
    </w:pPr>
    <w:rPr>
      <w:rFonts w:asciiTheme="majorHAnsi" w:eastAsiaTheme="majorEastAsia" w:hAnsiTheme="majorHAnsi" w:cstheme="majorBidi"/>
      <w:i/>
      <w:iCs/>
      <w:color w:val="5B9BD5" w:themeColor="accent1"/>
      <w:spacing w:val="15"/>
    </w:rPr>
  </w:style>
  <w:style w:type="character" w:customStyle="1" w:styleId="af6">
    <w:name w:val="Подзаголовок Знак"/>
    <w:basedOn w:val="a0"/>
    <w:link w:val="af5"/>
    <w:rsid w:val="0090240B"/>
    <w:rPr>
      <w:rFonts w:asciiTheme="majorHAnsi" w:eastAsiaTheme="majorEastAsia" w:hAnsiTheme="majorHAnsi" w:cstheme="majorBidi"/>
      <w:i/>
      <w:iCs/>
      <w:color w:val="5B9BD5"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2CE"/>
    <w:rPr>
      <w:sz w:val="24"/>
      <w:szCs w:val="24"/>
    </w:rPr>
  </w:style>
  <w:style w:type="paragraph" w:styleId="1">
    <w:name w:val="heading 1"/>
    <w:basedOn w:val="a"/>
    <w:next w:val="a"/>
    <w:link w:val="10"/>
    <w:uiPriority w:val="9"/>
    <w:qFormat/>
    <w:rsid w:val="008042CE"/>
    <w:pPr>
      <w:keepNext/>
      <w:jc w:val="both"/>
      <w:outlineLvl w:val="0"/>
    </w:pPr>
    <w:rPr>
      <w:b/>
      <w:bCs/>
    </w:rPr>
  </w:style>
  <w:style w:type="paragraph" w:styleId="2">
    <w:name w:val="heading 2"/>
    <w:basedOn w:val="a"/>
    <w:next w:val="a"/>
    <w:link w:val="20"/>
    <w:uiPriority w:val="9"/>
    <w:qFormat/>
    <w:rsid w:val="00BC44BF"/>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5741F0"/>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BC44BF"/>
    <w:pPr>
      <w:keepNext/>
      <w:jc w:val="center"/>
      <w:outlineLvl w:val="3"/>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8042CE"/>
    <w:rPr>
      <w:rFonts w:ascii="Calibri Light" w:eastAsia="Times New Roman" w:hAnsi="Calibri Light" w:cs="Times New Roman"/>
      <w:b/>
      <w:bCs/>
      <w:kern w:val="32"/>
      <w:sz w:val="32"/>
      <w:szCs w:val="32"/>
    </w:rPr>
  </w:style>
  <w:style w:type="character" w:customStyle="1" w:styleId="20">
    <w:name w:val="Заголовок 2 Знак"/>
    <w:link w:val="2"/>
    <w:uiPriority w:val="9"/>
    <w:semiHidden/>
    <w:locked/>
    <w:rsid w:val="008042CE"/>
    <w:rPr>
      <w:rFonts w:ascii="Calibri Light" w:eastAsia="Times New Roman" w:hAnsi="Calibri Light" w:cs="Times New Roman"/>
      <w:b/>
      <w:bCs/>
      <w:i/>
      <w:iCs/>
      <w:sz w:val="28"/>
      <w:szCs w:val="28"/>
    </w:rPr>
  </w:style>
  <w:style w:type="character" w:customStyle="1" w:styleId="30">
    <w:name w:val="Заголовок 3 Знак"/>
    <w:link w:val="3"/>
    <w:uiPriority w:val="9"/>
    <w:semiHidden/>
    <w:locked/>
    <w:rsid w:val="008042CE"/>
    <w:rPr>
      <w:rFonts w:ascii="Calibri Light" w:eastAsia="Times New Roman" w:hAnsi="Calibri Light" w:cs="Times New Roman"/>
      <w:b/>
      <w:bCs/>
      <w:sz w:val="26"/>
      <w:szCs w:val="26"/>
    </w:rPr>
  </w:style>
  <w:style w:type="character" w:customStyle="1" w:styleId="40">
    <w:name w:val="Заголовок 4 Знак"/>
    <w:link w:val="4"/>
    <w:uiPriority w:val="9"/>
    <w:semiHidden/>
    <w:locked/>
    <w:rsid w:val="008042CE"/>
    <w:rPr>
      <w:rFonts w:ascii="Calibri" w:eastAsia="Times New Roman" w:hAnsi="Calibri" w:cs="Times New Roman"/>
      <w:b/>
      <w:bCs/>
      <w:sz w:val="28"/>
      <w:szCs w:val="28"/>
    </w:rPr>
  </w:style>
  <w:style w:type="paragraph" w:styleId="a3">
    <w:name w:val="Title"/>
    <w:basedOn w:val="a"/>
    <w:link w:val="a4"/>
    <w:uiPriority w:val="10"/>
    <w:qFormat/>
    <w:rsid w:val="008042CE"/>
    <w:pPr>
      <w:jc w:val="center"/>
    </w:pPr>
    <w:rPr>
      <w:b/>
      <w:bCs/>
    </w:rPr>
  </w:style>
  <w:style w:type="character" w:customStyle="1" w:styleId="a4">
    <w:name w:val="Название Знак"/>
    <w:link w:val="a3"/>
    <w:uiPriority w:val="10"/>
    <w:locked/>
    <w:rsid w:val="008042CE"/>
    <w:rPr>
      <w:rFonts w:ascii="Calibri Light" w:eastAsia="Times New Roman" w:hAnsi="Calibri Light" w:cs="Times New Roman"/>
      <w:b/>
      <w:bCs/>
      <w:kern w:val="28"/>
      <w:sz w:val="32"/>
      <w:szCs w:val="32"/>
    </w:rPr>
  </w:style>
  <w:style w:type="paragraph" w:styleId="a5">
    <w:name w:val="Balloon Text"/>
    <w:basedOn w:val="a"/>
    <w:link w:val="a6"/>
    <w:uiPriority w:val="99"/>
    <w:semiHidden/>
    <w:rsid w:val="008042CE"/>
    <w:rPr>
      <w:rFonts w:ascii="Tahoma" w:hAnsi="Tahoma" w:cs="Tahoma"/>
      <w:sz w:val="16"/>
      <w:szCs w:val="16"/>
    </w:rPr>
  </w:style>
  <w:style w:type="character" w:customStyle="1" w:styleId="a6">
    <w:name w:val="Текст выноски Знак"/>
    <w:link w:val="a5"/>
    <w:uiPriority w:val="99"/>
    <w:semiHidden/>
    <w:locked/>
    <w:rsid w:val="008042CE"/>
    <w:rPr>
      <w:rFonts w:ascii="Segoe UI" w:hAnsi="Segoe UI" w:cs="Segoe UI"/>
      <w:sz w:val="18"/>
      <w:szCs w:val="18"/>
    </w:rPr>
  </w:style>
  <w:style w:type="paragraph" w:styleId="a7">
    <w:name w:val="Body Text"/>
    <w:basedOn w:val="a"/>
    <w:link w:val="a8"/>
    <w:uiPriority w:val="99"/>
    <w:rsid w:val="008042CE"/>
    <w:pPr>
      <w:jc w:val="both"/>
    </w:pPr>
  </w:style>
  <w:style w:type="character" w:customStyle="1" w:styleId="a8">
    <w:name w:val="Основной текст Знак"/>
    <w:link w:val="a7"/>
    <w:uiPriority w:val="99"/>
    <w:semiHidden/>
    <w:locked/>
    <w:rsid w:val="008042CE"/>
    <w:rPr>
      <w:rFonts w:cs="Times New Roman"/>
      <w:sz w:val="24"/>
      <w:szCs w:val="24"/>
    </w:rPr>
  </w:style>
  <w:style w:type="paragraph" w:styleId="a9">
    <w:name w:val="Body Text Indent"/>
    <w:basedOn w:val="a"/>
    <w:link w:val="aa"/>
    <w:uiPriority w:val="99"/>
    <w:rsid w:val="00BC44BF"/>
    <w:pPr>
      <w:widowControl w:val="0"/>
      <w:shd w:val="clear" w:color="auto" w:fill="FFFFFF"/>
      <w:tabs>
        <w:tab w:val="left" w:pos="709"/>
      </w:tabs>
      <w:autoSpaceDE w:val="0"/>
      <w:autoSpaceDN w:val="0"/>
      <w:adjustRightInd w:val="0"/>
      <w:ind w:left="567" w:hanging="567"/>
      <w:jc w:val="both"/>
    </w:pPr>
    <w:rPr>
      <w:color w:val="000000"/>
      <w:szCs w:val="22"/>
    </w:rPr>
  </w:style>
  <w:style w:type="character" w:customStyle="1" w:styleId="aa">
    <w:name w:val="Основной текст с отступом Знак"/>
    <w:link w:val="a9"/>
    <w:uiPriority w:val="99"/>
    <w:locked/>
    <w:rsid w:val="00152017"/>
    <w:rPr>
      <w:rFonts w:cs="Times New Roman"/>
      <w:color w:val="000000"/>
      <w:sz w:val="22"/>
      <w:szCs w:val="22"/>
      <w:shd w:val="clear" w:color="auto" w:fill="FFFFFF"/>
    </w:rPr>
  </w:style>
  <w:style w:type="paragraph" w:styleId="21">
    <w:name w:val="Body Text 2"/>
    <w:basedOn w:val="a"/>
    <w:link w:val="22"/>
    <w:uiPriority w:val="99"/>
    <w:rsid w:val="00BC44BF"/>
    <w:pPr>
      <w:widowControl w:val="0"/>
      <w:shd w:val="clear" w:color="auto" w:fill="FFFFFF"/>
      <w:tabs>
        <w:tab w:val="left" w:pos="0"/>
        <w:tab w:val="left" w:pos="142"/>
        <w:tab w:val="left" w:pos="851"/>
      </w:tabs>
      <w:autoSpaceDE w:val="0"/>
      <w:autoSpaceDN w:val="0"/>
      <w:adjustRightInd w:val="0"/>
      <w:jc w:val="both"/>
    </w:pPr>
    <w:rPr>
      <w:szCs w:val="20"/>
    </w:rPr>
  </w:style>
  <w:style w:type="character" w:customStyle="1" w:styleId="22">
    <w:name w:val="Основной текст 2 Знак"/>
    <w:link w:val="21"/>
    <w:uiPriority w:val="99"/>
    <w:semiHidden/>
    <w:locked/>
    <w:rsid w:val="008042CE"/>
    <w:rPr>
      <w:rFonts w:cs="Times New Roman"/>
      <w:sz w:val="24"/>
      <w:szCs w:val="24"/>
    </w:rPr>
  </w:style>
  <w:style w:type="paragraph" w:styleId="23">
    <w:name w:val="Body Text Indent 2"/>
    <w:basedOn w:val="a"/>
    <w:link w:val="24"/>
    <w:uiPriority w:val="99"/>
    <w:rsid w:val="00BC44BF"/>
    <w:pPr>
      <w:widowControl w:val="0"/>
      <w:autoSpaceDE w:val="0"/>
      <w:autoSpaceDN w:val="0"/>
      <w:adjustRightInd w:val="0"/>
      <w:spacing w:after="120" w:line="480" w:lineRule="auto"/>
      <w:ind w:left="283"/>
    </w:pPr>
    <w:rPr>
      <w:sz w:val="20"/>
      <w:szCs w:val="20"/>
    </w:rPr>
  </w:style>
  <w:style w:type="character" w:customStyle="1" w:styleId="24">
    <w:name w:val="Основной текст с отступом 2 Знак"/>
    <w:link w:val="23"/>
    <w:uiPriority w:val="99"/>
    <w:semiHidden/>
    <w:locked/>
    <w:rsid w:val="008042CE"/>
    <w:rPr>
      <w:rFonts w:cs="Times New Roman"/>
      <w:sz w:val="24"/>
      <w:szCs w:val="24"/>
    </w:rPr>
  </w:style>
  <w:style w:type="paragraph" w:styleId="31">
    <w:name w:val="Body Text Indent 3"/>
    <w:basedOn w:val="a"/>
    <w:link w:val="32"/>
    <w:uiPriority w:val="99"/>
    <w:rsid w:val="00BC44BF"/>
    <w:pPr>
      <w:widowControl w:val="0"/>
      <w:shd w:val="clear" w:color="auto" w:fill="FFFFFF"/>
      <w:tabs>
        <w:tab w:val="left" w:pos="142"/>
        <w:tab w:val="left" w:pos="426"/>
      </w:tabs>
      <w:autoSpaceDE w:val="0"/>
      <w:autoSpaceDN w:val="0"/>
      <w:adjustRightInd w:val="0"/>
      <w:ind w:left="360" w:hanging="360"/>
      <w:jc w:val="both"/>
    </w:pPr>
    <w:rPr>
      <w:color w:val="000000"/>
      <w:sz w:val="22"/>
      <w:szCs w:val="22"/>
    </w:rPr>
  </w:style>
  <w:style w:type="character" w:customStyle="1" w:styleId="32">
    <w:name w:val="Основной текст с отступом 3 Знак"/>
    <w:link w:val="31"/>
    <w:uiPriority w:val="99"/>
    <w:semiHidden/>
    <w:locked/>
    <w:rsid w:val="008042CE"/>
    <w:rPr>
      <w:rFonts w:cs="Times New Roman"/>
      <w:sz w:val="16"/>
      <w:szCs w:val="16"/>
    </w:rPr>
  </w:style>
  <w:style w:type="table" w:styleId="ab">
    <w:name w:val="Table Grid"/>
    <w:basedOn w:val="a1"/>
    <w:uiPriority w:val="39"/>
    <w:rsid w:val="00BC44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iPriority w:val="99"/>
    <w:rsid w:val="00BC44BF"/>
    <w:rPr>
      <w:rFonts w:cs="Times New Roman"/>
      <w:color w:val="0000FF"/>
      <w:u w:val="single"/>
    </w:rPr>
  </w:style>
  <w:style w:type="character" w:styleId="ad">
    <w:name w:val="FollowedHyperlink"/>
    <w:uiPriority w:val="99"/>
    <w:rsid w:val="00BC44BF"/>
    <w:rPr>
      <w:rFonts w:cs="Times New Roman"/>
      <w:color w:val="800080"/>
      <w:u w:val="single"/>
    </w:rPr>
  </w:style>
  <w:style w:type="paragraph" w:customStyle="1" w:styleId="xl26">
    <w:name w:val="xl26"/>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
    <w:name w:val="xl27"/>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8">
    <w:name w:val="xl28"/>
    <w:basedOn w:val="a"/>
    <w:rsid w:val="00BC44B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rPr>
  </w:style>
  <w:style w:type="paragraph" w:customStyle="1" w:styleId="xl29">
    <w:name w:val="xl29"/>
    <w:basedOn w:val="a"/>
    <w:rsid w:val="00BC44B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rPr>
  </w:style>
  <w:style w:type="paragraph" w:customStyle="1" w:styleId="xl30">
    <w:name w:val="xl30"/>
    <w:basedOn w:val="a"/>
    <w:rsid w:val="00BC44B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rPr>
  </w:style>
  <w:style w:type="paragraph" w:customStyle="1" w:styleId="xl31">
    <w:name w:val="xl31"/>
    <w:basedOn w:val="a"/>
    <w:rsid w:val="00BC44B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style>
  <w:style w:type="paragraph" w:customStyle="1" w:styleId="xl32">
    <w:name w:val="xl32"/>
    <w:basedOn w:val="a"/>
    <w:rsid w:val="00BC44BF"/>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33">
    <w:name w:val="xl33"/>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4">
    <w:name w:val="xl34"/>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5">
    <w:name w:val="xl35"/>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6">
    <w:name w:val="xl36"/>
    <w:basedOn w:val="a"/>
    <w:rsid w:val="00BC44B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style>
  <w:style w:type="paragraph" w:customStyle="1" w:styleId="xl37">
    <w:name w:val="xl37"/>
    <w:basedOn w:val="a"/>
    <w:rsid w:val="00BC44BF"/>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b/>
      <w:bCs/>
    </w:rPr>
  </w:style>
  <w:style w:type="paragraph" w:customStyle="1" w:styleId="xl38">
    <w:name w:val="xl38"/>
    <w:basedOn w:val="a"/>
    <w:rsid w:val="00BC44BF"/>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b/>
      <w:bCs/>
    </w:rPr>
  </w:style>
  <w:style w:type="paragraph" w:customStyle="1" w:styleId="xl39">
    <w:name w:val="xl39"/>
    <w:basedOn w:val="a"/>
    <w:rsid w:val="00BC44BF"/>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style>
  <w:style w:type="paragraph" w:customStyle="1" w:styleId="xl40">
    <w:name w:val="xl40"/>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1">
    <w:name w:val="xl41"/>
    <w:basedOn w:val="a"/>
    <w:rsid w:val="00BC44BF"/>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b/>
      <w:bCs/>
    </w:rPr>
  </w:style>
  <w:style w:type="paragraph" w:customStyle="1" w:styleId="xl42">
    <w:name w:val="xl42"/>
    <w:basedOn w:val="a"/>
    <w:rsid w:val="00BC44BF"/>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style>
  <w:style w:type="paragraph" w:customStyle="1" w:styleId="xl43">
    <w:name w:val="xl43"/>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4">
    <w:name w:val="xl44"/>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45">
    <w:name w:val="xl45"/>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46">
    <w:name w:val="xl46"/>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47">
    <w:name w:val="xl47"/>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
    <w:name w:val="xl48"/>
    <w:basedOn w:val="a"/>
    <w:rsid w:val="00BC44BF"/>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49">
    <w:name w:val="xl49"/>
    <w:basedOn w:val="a"/>
    <w:rsid w:val="00BC44BF"/>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0">
    <w:name w:val="xl50"/>
    <w:basedOn w:val="a"/>
    <w:rsid w:val="00BC44BF"/>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
    <w:name w:val="xl51"/>
    <w:basedOn w:val="a"/>
    <w:rsid w:val="00BC44B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rPr>
  </w:style>
  <w:style w:type="paragraph" w:customStyle="1" w:styleId="xl52">
    <w:name w:val="xl52"/>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3">
    <w:name w:val="xl53"/>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4">
    <w:name w:val="xl54"/>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u w:val="single"/>
    </w:rPr>
  </w:style>
  <w:style w:type="paragraph" w:customStyle="1" w:styleId="xl55">
    <w:name w:val="xl55"/>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6">
    <w:name w:val="xl56"/>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7">
    <w:name w:val="xl57"/>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8">
    <w:name w:val="xl58"/>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9">
    <w:name w:val="xl59"/>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u w:val="single"/>
    </w:rPr>
  </w:style>
  <w:style w:type="paragraph" w:customStyle="1" w:styleId="xl60">
    <w:name w:val="xl60"/>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1">
    <w:name w:val="xl61"/>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2">
    <w:name w:val="xl62"/>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3">
    <w:name w:val="xl63"/>
    <w:basedOn w:val="a"/>
    <w:rsid w:val="00BC44BF"/>
    <w:pPr>
      <w:spacing w:before="100" w:beforeAutospacing="1" w:after="100" w:afterAutospacing="1"/>
    </w:pPr>
  </w:style>
  <w:style w:type="paragraph" w:customStyle="1" w:styleId="xl64">
    <w:name w:val="xl64"/>
    <w:basedOn w:val="a"/>
    <w:rsid w:val="00BC44BF"/>
    <w:pPr>
      <w:spacing w:before="100" w:beforeAutospacing="1" w:after="100" w:afterAutospacing="1"/>
    </w:pPr>
  </w:style>
  <w:style w:type="paragraph" w:customStyle="1" w:styleId="xl65">
    <w:name w:val="xl65"/>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u w:val="single"/>
    </w:rPr>
  </w:style>
  <w:style w:type="paragraph" w:customStyle="1" w:styleId="xl66">
    <w:name w:val="xl66"/>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rPr>
  </w:style>
  <w:style w:type="paragraph" w:customStyle="1" w:styleId="xl67">
    <w:name w:val="xl67"/>
    <w:basedOn w:val="a"/>
    <w:rsid w:val="00BC44BF"/>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styleId="33">
    <w:name w:val="Body Text 3"/>
    <w:basedOn w:val="a"/>
    <w:link w:val="34"/>
    <w:uiPriority w:val="99"/>
    <w:rsid w:val="00BC44BF"/>
    <w:pPr>
      <w:jc w:val="both"/>
    </w:pPr>
    <w:rPr>
      <w:sz w:val="20"/>
    </w:rPr>
  </w:style>
  <w:style w:type="character" w:customStyle="1" w:styleId="34">
    <w:name w:val="Основной текст 3 Знак"/>
    <w:link w:val="33"/>
    <w:uiPriority w:val="99"/>
    <w:semiHidden/>
    <w:locked/>
    <w:rsid w:val="008042CE"/>
    <w:rPr>
      <w:rFonts w:cs="Times New Roman"/>
      <w:sz w:val="16"/>
      <w:szCs w:val="16"/>
    </w:rPr>
  </w:style>
  <w:style w:type="paragraph" w:customStyle="1" w:styleId="font5">
    <w:name w:val="font5"/>
    <w:basedOn w:val="a"/>
    <w:rsid w:val="00BC44BF"/>
    <w:pPr>
      <w:spacing w:before="100" w:beforeAutospacing="1" w:after="100" w:afterAutospacing="1"/>
    </w:pPr>
    <w:rPr>
      <w:rFonts w:ascii="Tahoma" w:hAnsi="Tahoma" w:cs="Tahoma"/>
      <w:color w:val="000000"/>
      <w:sz w:val="16"/>
      <w:szCs w:val="16"/>
    </w:rPr>
  </w:style>
  <w:style w:type="paragraph" w:customStyle="1" w:styleId="font6">
    <w:name w:val="font6"/>
    <w:basedOn w:val="a"/>
    <w:rsid w:val="00BC44BF"/>
    <w:pPr>
      <w:spacing w:before="100" w:beforeAutospacing="1" w:after="100" w:afterAutospacing="1"/>
    </w:pPr>
    <w:rPr>
      <w:rFonts w:ascii="Tahoma" w:hAnsi="Tahoma" w:cs="Tahoma"/>
      <w:b/>
      <w:bCs/>
      <w:color w:val="000000"/>
      <w:sz w:val="16"/>
      <w:szCs w:val="16"/>
    </w:rPr>
  </w:style>
  <w:style w:type="paragraph" w:customStyle="1" w:styleId="xl68">
    <w:name w:val="xl68"/>
    <w:basedOn w:val="a"/>
    <w:rsid w:val="00BC44B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color w:val="FF0000"/>
    </w:rPr>
  </w:style>
  <w:style w:type="paragraph" w:customStyle="1" w:styleId="xl69">
    <w:name w:val="xl69"/>
    <w:basedOn w:val="a"/>
    <w:rsid w:val="00BC44BF"/>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b/>
      <w:bCs/>
      <w:color w:val="FF0000"/>
    </w:rPr>
  </w:style>
  <w:style w:type="paragraph" w:customStyle="1" w:styleId="xl70">
    <w:name w:val="xl70"/>
    <w:basedOn w:val="a"/>
    <w:rsid w:val="00BC44BF"/>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b/>
      <w:bCs/>
      <w:color w:val="FF0000"/>
    </w:rPr>
  </w:style>
  <w:style w:type="paragraph" w:customStyle="1" w:styleId="xl71">
    <w:name w:val="xl71"/>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FF0000"/>
    </w:rPr>
  </w:style>
  <w:style w:type="paragraph" w:customStyle="1" w:styleId="xl72">
    <w:name w:val="xl72"/>
    <w:basedOn w:val="a"/>
    <w:rsid w:val="00BC44BF"/>
    <w:pPr>
      <w:pBdr>
        <w:top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73">
    <w:name w:val="xl73"/>
    <w:basedOn w:val="a"/>
    <w:rsid w:val="00BC44B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color w:val="FF0000"/>
    </w:rPr>
  </w:style>
  <w:style w:type="paragraph" w:customStyle="1" w:styleId="xl74">
    <w:name w:val="xl74"/>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75">
    <w:name w:val="xl75"/>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76">
    <w:name w:val="xl76"/>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77">
    <w:name w:val="xl77"/>
    <w:basedOn w:val="a"/>
    <w:rsid w:val="00BC44BF"/>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color w:val="FF0000"/>
    </w:rPr>
  </w:style>
  <w:style w:type="paragraph" w:customStyle="1" w:styleId="xl78">
    <w:name w:val="xl78"/>
    <w:basedOn w:val="a"/>
    <w:rsid w:val="00BC44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79">
    <w:name w:val="xl79"/>
    <w:basedOn w:val="a"/>
    <w:rsid w:val="00BC44BF"/>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80">
    <w:name w:val="xl80"/>
    <w:basedOn w:val="a"/>
    <w:rsid w:val="00BC44B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color w:val="FF0000"/>
    </w:rPr>
  </w:style>
  <w:style w:type="character" w:customStyle="1" w:styleId="25">
    <w:name w:val="Основной текст (2) + Курсив"/>
    <w:rsid w:val="000F760D"/>
    <w:rPr>
      <w:rFonts w:ascii="Times New Roman" w:hAnsi="Times New Roman"/>
      <w:i/>
      <w:spacing w:val="0"/>
      <w:sz w:val="20"/>
    </w:rPr>
  </w:style>
  <w:style w:type="paragraph" w:customStyle="1" w:styleId="11">
    <w:name w:val="Абзац списка1"/>
    <w:basedOn w:val="a"/>
    <w:rsid w:val="000F760D"/>
    <w:pPr>
      <w:spacing w:after="200" w:line="276" w:lineRule="auto"/>
      <w:ind w:left="720"/>
      <w:contextualSpacing/>
    </w:pPr>
    <w:rPr>
      <w:rFonts w:ascii="Calibri" w:hAnsi="Calibri"/>
      <w:sz w:val="22"/>
      <w:szCs w:val="22"/>
      <w:lang w:eastAsia="en-US"/>
    </w:rPr>
  </w:style>
  <w:style w:type="character" w:customStyle="1" w:styleId="26">
    <w:name w:val="Заголовок №2_"/>
    <w:link w:val="27"/>
    <w:locked/>
    <w:rsid w:val="000F760D"/>
    <w:rPr>
      <w:shd w:val="clear" w:color="auto" w:fill="FFFFFF"/>
    </w:rPr>
  </w:style>
  <w:style w:type="paragraph" w:customStyle="1" w:styleId="27">
    <w:name w:val="Заголовок №2"/>
    <w:basedOn w:val="a"/>
    <w:link w:val="26"/>
    <w:rsid w:val="000F760D"/>
    <w:pPr>
      <w:shd w:val="clear" w:color="auto" w:fill="FFFFFF"/>
      <w:spacing w:after="60" w:line="240" w:lineRule="atLeast"/>
      <w:ind w:hanging="560"/>
      <w:outlineLvl w:val="1"/>
    </w:pPr>
    <w:rPr>
      <w:sz w:val="20"/>
      <w:szCs w:val="20"/>
      <w:shd w:val="clear" w:color="auto" w:fill="FFFFFF"/>
    </w:rPr>
  </w:style>
  <w:style w:type="character" w:customStyle="1" w:styleId="29pt">
    <w:name w:val="Заголовок №2 + 9 pt"/>
    <w:aliases w:val="Курсив,Интервал 1 pt"/>
    <w:rsid w:val="000F760D"/>
    <w:rPr>
      <w:i/>
      <w:spacing w:val="20"/>
      <w:sz w:val="18"/>
      <w:shd w:val="clear" w:color="auto" w:fill="FFFFFF"/>
    </w:rPr>
  </w:style>
  <w:style w:type="paragraph" w:styleId="ae">
    <w:name w:val="List Paragraph"/>
    <w:basedOn w:val="a"/>
    <w:uiPriority w:val="34"/>
    <w:qFormat/>
    <w:rsid w:val="00AA4EAA"/>
    <w:pPr>
      <w:ind w:left="720"/>
      <w:contextualSpacing/>
    </w:pPr>
  </w:style>
  <w:style w:type="paragraph" w:customStyle="1" w:styleId="ConsPlusNormal">
    <w:name w:val="ConsPlusNormal"/>
    <w:rsid w:val="00160272"/>
    <w:pPr>
      <w:widowControl w:val="0"/>
      <w:suppressAutoHyphens/>
      <w:autoSpaceDE w:val="0"/>
      <w:ind w:firstLine="720"/>
    </w:pPr>
    <w:rPr>
      <w:rFonts w:ascii="Arial" w:eastAsia="Arial" w:hAnsi="Arial" w:cs="Arial"/>
      <w:lang w:eastAsia="ar-SA"/>
    </w:rPr>
  </w:style>
  <w:style w:type="paragraph" w:customStyle="1" w:styleId="12">
    <w:name w:val="Цитата1"/>
    <w:basedOn w:val="a"/>
    <w:rsid w:val="00160272"/>
    <w:pPr>
      <w:widowControl w:val="0"/>
      <w:suppressAutoHyphens/>
      <w:ind w:left="-709" w:right="-766" w:firstLine="709"/>
      <w:jc w:val="both"/>
    </w:pPr>
    <w:rPr>
      <w:rFonts w:ascii="Calibri" w:eastAsia="Arial Unicode MS" w:hAnsi="Calibri"/>
      <w:kern w:val="1"/>
      <w:lang w:eastAsia="ar-SA"/>
    </w:rPr>
  </w:style>
  <w:style w:type="character" w:styleId="af">
    <w:name w:val="footnote reference"/>
    <w:rsid w:val="006D46C1"/>
    <w:rPr>
      <w:vertAlign w:val="superscript"/>
    </w:rPr>
  </w:style>
  <w:style w:type="paragraph" w:styleId="af0">
    <w:name w:val="footnote text"/>
    <w:basedOn w:val="a"/>
    <w:link w:val="af1"/>
    <w:rsid w:val="006D46C1"/>
    <w:pPr>
      <w:suppressLineNumbers/>
      <w:suppressAutoHyphens/>
      <w:ind w:left="283" w:hanging="283"/>
      <w:jc w:val="both"/>
    </w:pPr>
    <w:rPr>
      <w:rFonts w:ascii="Calibri" w:eastAsia="Lucida Sans Unicode" w:hAnsi="Calibri" w:cs="Calibri"/>
      <w:kern w:val="1"/>
      <w:sz w:val="20"/>
      <w:szCs w:val="20"/>
      <w:lang w:eastAsia="ar-SA"/>
    </w:rPr>
  </w:style>
  <w:style w:type="character" w:customStyle="1" w:styleId="af1">
    <w:name w:val="Текст сноски Знак"/>
    <w:basedOn w:val="a0"/>
    <w:link w:val="af0"/>
    <w:rsid w:val="006D46C1"/>
    <w:rPr>
      <w:rFonts w:ascii="Calibri" w:eastAsia="Lucida Sans Unicode" w:hAnsi="Calibri" w:cs="Calibri"/>
      <w:kern w:val="1"/>
      <w:lang w:eastAsia="ar-SA"/>
    </w:rPr>
  </w:style>
  <w:style w:type="paragraph" w:customStyle="1" w:styleId="FR1">
    <w:name w:val="FR1"/>
    <w:rsid w:val="007978AD"/>
    <w:pPr>
      <w:widowControl w:val="0"/>
      <w:overflowPunct w:val="0"/>
      <w:autoSpaceDE w:val="0"/>
      <w:autoSpaceDN w:val="0"/>
      <w:adjustRightInd w:val="0"/>
      <w:spacing w:before="240" w:line="260" w:lineRule="auto"/>
      <w:jc w:val="both"/>
      <w:textAlignment w:val="baseline"/>
    </w:pPr>
    <w:rPr>
      <w:sz w:val="28"/>
    </w:rPr>
  </w:style>
</w:styles>
</file>

<file path=word/webSettings.xml><?xml version="1.0" encoding="utf-8"?>
<w:webSettings xmlns:r="http://schemas.openxmlformats.org/officeDocument/2006/relationships" xmlns:w="http://schemas.openxmlformats.org/wordprocessingml/2006/main">
  <w:divs>
    <w:div w:id="76441370">
      <w:marLeft w:val="0"/>
      <w:marRight w:val="0"/>
      <w:marTop w:val="0"/>
      <w:marBottom w:val="0"/>
      <w:divBdr>
        <w:top w:val="none" w:sz="0" w:space="0" w:color="auto"/>
        <w:left w:val="none" w:sz="0" w:space="0" w:color="auto"/>
        <w:bottom w:val="none" w:sz="0" w:space="0" w:color="auto"/>
        <w:right w:val="none" w:sz="0" w:space="0" w:color="auto"/>
      </w:divBdr>
    </w:div>
    <w:div w:id="7644137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F7642630507BCE97AA7150EF6DDF218E42BD3D57A9572276A2303CF230E231E154B45E484AC2DE3p2RD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k2@21.fsin.gov.ru"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consultantplus://offline/ref=89373122A85AC1B53BE98A69BA2DCE40DF329CB3EAC368BF41E42821F063BE1A1417344BEC90902BeFS1K" TargetMode="External"/><Relationship Id="rId4" Type="http://schemas.openxmlformats.org/officeDocument/2006/relationships/settings" Target="settings.xml"/><Relationship Id="rId9" Type="http://schemas.openxmlformats.org/officeDocument/2006/relationships/hyperlink" Target="garantF1://1008009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C555F-3B40-4592-A4C6-E2A998A32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6</Pages>
  <Words>2573</Words>
  <Characters>14671</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ШАБЛОН ДОГОВОРа на профосмотры</vt:lpstr>
    </vt:vector>
  </TitlesOfParts>
  <Company>МСЧ"Северсталь"</Company>
  <LinksUpToDate>false</LinksUpToDate>
  <CharactersWithSpaces>17210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ДОГОВОРа на профосмотры</dc:title>
  <dc:creator>Н_ПЭО</dc:creator>
  <cp:lastModifiedBy>yurist1</cp:lastModifiedBy>
  <cp:revision>16</cp:revision>
  <cp:lastPrinted>2024-07-03T15:19:00Z</cp:lastPrinted>
  <dcterms:created xsi:type="dcterms:W3CDTF">2024-06-24T05:46:00Z</dcterms:created>
  <dcterms:modified xsi:type="dcterms:W3CDTF">2026-08-12T10:08:00Z</dcterms:modified>
</cp:coreProperties>
</file>