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C81" w:rsidRPr="005A1B1A" w:rsidRDefault="00E31C81">
      <w:pPr>
        <w:jc w:val="center"/>
        <w:rPr>
          <w:rFonts w:ascii="Times New Roman" w:hAnsi="Times New Roman"/>
          <w:b/>
          <w:sz w:val="22"/>
          <w:szCs w:val="22"/>
        </w:rPr>
      </w:pPr>
      <w:r w:rsidRPr="005A1B1A">
        <w:rPr>
          <w:rFonts w:ascii="Times New Roman" w:hAnsi="Times New Roman"/>
          <w:b/>
          <w:sz w:val="22"/>
          <w:szCs w:val="22"/>
        </w:rPr>
        <w:t>ДОГОВОР ПОСТАВКИ №</w:t>
      </w:r>
      <w:r w:rsidR="00046212">
        <w:rPr>
          <w:rFonts w:ascii="Times New Roman" w:hAnsi="Times New Roman"/>
          <w:b/>
          <w:sz w:val="22"/>
          <w:szCs w:val="22"/>
        </w:rPr>
        <w:t xml:space="preserve"> </w:t>
      </w:r>
      <w:r w:rsidR="00E11A83">
        <w:rPr>
          <w:rFonts w:ascii="Times New Roman" w:hAnsi="Times New Roman"/>
          <w:b/>
          <w:sz w:val="22"/>
          <w:szCs w:val="22"/>
        </w:rPr>
        <w:t>______</w:t>
      </w:r>
    </w:p>
    <w:p w:rsidR="004C7D6F" w:rsidRPr="005A1B1A" w:rsidRDefault="00F2470B">
      <w:pPr>
        <w:jc w:val="center"/>
        <w:rPr>
          <w:rFonts w:ascii="Times New Roman" w:hAnsi="Times New Roman"/>
          <w:b/>
          <w:sz w:val="22"/>
          <w:szCs w:val="22"/>
        </w:rPr>
      </w:pPr>
      <w:r w:rsidRPr="005A1B1A">
        <w:rPr>
          <w:rFonts w:ascii="Times New Roman" w:hAnsi="Times New Roman"/>
          <w:b/>
          <w:sz w:val="22"/>
          <w:szCs w:val="22"/>
        </w:rPr>
        <w:t xml:space="preserve"> </w:t>
      </w:r>
    </w:p>
    <w:p w:rsidR="00E31C81" w:rsidRPr="005A1B1A" w:rsidRDefault="00E31C81" w:rsidP="004D67F4">
      <w:pPr>
        <w:rPr>
          <w:rFonts w:ascii="Times New Roman" w:hAnsi="Times New Roman"/>
          <w:sz w:val="22"/>
          <w:szCs w:val="22"/>
        </w:rPr>
      </w:pPr>
      <w:r w:rsidRPr="005A1B1A">
        <w:rPr>
          <w:rFonts w:ascii="Times New Roman" w:hAnsi="Times New Roman"/>
          <w:sz w:val="22"/>
          <w:szCs w:val="22"/>
        </w:rPr>
        <w:t xml:space="preserve">г. Улан-Удэ                                              </w:t>
      </w:r>
      <w:r w:rsidR="00F87197" w:rsidRPr="005A1B1A">
        <w:rPr>
          <w:rFonts w:ascii="Times New Roman" w:hAnsi="Times New Roman"/>
          <w:sz w:val="22"/>
          <w:szCs w:val="22"/>
        </w:rPr>
        <w:t xml:space="preserve">        </w:t>
      </w:r>
      <w:r w:rsidRPr="005A1B1A">
        <w:rPr>
          <w:rFonts w:ascii="Times New Roman" w:hAnsi="Times New Roman"/>
          <w:sz w:val="22"/>
          <w:szCs w:val="22"/>
        </w:rPr>
        <w:t xml:space="preserve">     </w:t>
      </w:r>
      <w:r w:rsidR="002C3CB2" w:rsidRPr="005A1B1A">
        <w:rPr>
          <w:rFonts w:ascii="Times New Roman" w:hAnsi="Times New Roman"/>
          <w:sz w:val="22"/>
          <w:szCs w:val="22"/>
        </w:rPr>
        <w:t xml:space="preserve">            </w:t>
      </w:r>
      <w:r w:rsidR="003701F2" w:rsidRPr="005A1B1A">
        <w:rPr>
          <w:rFonts w:ascii="Times New Roman" w:hAnsi="Times New Roman"/>
          <w:sz w:val="22"/>
          <w:szCs w:val="22"/>
        </w:rPr>
        <w:t xml:space="preserve">   </w:t>
      </w:r>
      <w:r w:rsidR="002C3CB2" w:rsidRPr="005A1B1A">
        <w:rPr>
          <w:rFonts w:ascii="Times New Roman" w:hAnsi="Times New Roman"/>
          <w:sz w:val="22"/>
          <w:szCs w:val="22"/>
        </w:rPr>
        <w:t xml:space="preserve"> </w:t>
      </w:r>
      <w:r w:rsidRPr="005A1B1A">
        <w:rPr>
          <w:rFonts w:ascii="Times New Roman" w:hAnsi="Times New Roman"/>
          <w:sz w:val="22"/>
          <w:szCs w:val="22"/>
        </w:rPr>
        <w:t xml:space="preserve">                 </w:t>
      </w:r>
      <w:r w:rsidR="008065B9" w:rsidRPr="005A1B1A">
        <w:rPr>
          <w:rFonts w:ascii="Times New Roman" w:hAnsi="Times New Roman"/>
          <w:sz w:val="22"/>
          <w:szCs w:val="22"/>
        </w:rPr>
        <w:t xml:space="preserve">   </w:t>
      </w:r>
      <w:r w:rsidRPr="005A1B1A">
        <w:rPr>
          <w:rFonts w:ascii="Times New Roman" w:hAnsi="Times New Roman"/>
          <w:sz w:val="22"/>
          <w:szCs w:val="22"/>
        </w:rPr>
        <w:t xml:space="preserve">          </w:t>
      </w:r>
      <w:r w:rsidR="00FC51A3" w:rsidRPr="005A1B1A">
        <w:rPr>
          <w:rFonts w:ascii="Times New Roman" w:hAnsi="Times New Roman"/>
          <w:sz w:val="22"/>
          <w:szCs w:val="22"/>
        </w:rPr>
        <w:tab/>
      </w:r>
      <w:r w:rsidRPr="005A1B1A">
        <w:rPr>
          <w:rFonts w:ascii="Times New Roman" w:hAnsi="Times New Roman"/>
          <w:sz w:val="22"/>
          <w:szCs w:val="22"/>
        </w:rPr>
        <w:t xml:space="preserve"> </w:t>
      </w:r>
      <w:r w:rsidR="005D2123" w:rsidRPr="005A1B1A">
        <w:rPr>
          <w:rFonts w:ascii="Times New Roman" w:hAnsi="Times New Roman"/>
          <w:sz w:val="22"/>
          <w:szCs w:val="22"/>
        </w:rPr>
        <w:t xml:space="preserve"> </w:t>
      </w:r>
      <w:r w:rsidR="00046212">
        <w:rPr>
          <w:rFonts w:ascii="Times New Roman" w:hAnsi="Times New Roman"/>
          <w:sz w:val="22"/>
          <w:szCs w:val="22"/>
        </w:rPr>
        <w:t xml:space="preserve">            </w:t>
      </w:r>
      <w:proofErr w:type="gramStart"/>
      <w:r w:rsidR="00046212">
        <w:rPr>
          <w:rFonts w:ascii="Times New Roman" w:hAnsi="Times New Roman"/>
          <w:sz w:val="22"/>
          <w:szCs w:val="22"/>
        </w:rPr>
        <w:t xml:space="preserve">  </w:t>
      </w:r>
      <w:r w:rsidR="005D2123" w:rsidRPr="005A1B1A">
        <w:rPr>
          <w:rFonts w:ascii="Times New Roman" w:hAnsi="Times New Roman"/>
          <w:sz w:val="22"/>
          <w:szCs w:val="22"/>
        </w:rPr>
        <w:t xml:space="preserve"> </w:t>
      </w:r>
      <w:r w:rsidR="005A1B1A">
        <w:rPr>
          <w:rFonts w:ascii="Times New Roman" w:hAnsi="Times New Roman"/>
          <w:sz w:val="22"/>
          <w:szCs w:val="22"/>
        </w:rPr>
        <w:t>«</w:t>
      </w:r>
      <w:proofErr w:type="gramEnd"/>
      <w:r w:rsidR="00E11A83">
        <w:rPr>
          <w:rFonts w:ascii="Times New Roman" w:hAnsi="Times New Roman"/>
          <w:sz w:val="22"/>
          <w:szCs w:val="22"/>
        </w:rPr>
        <w:t>__</w:t>
      </w:r>
      <w:r w:rsidR="005A1B1A">
        <w:rPr>
          <w:rFonts w:ascii="Times New Roman" w:hAnsi="Times New Roman"/>
          <w:sz w:val="22"/>
          <w:szCs w:val="22"/>
        </w:rPr>
        <w:t>»</w:t>
      </w:r>
      <w:r w:rsidR="00326FD0">
        <w:rPr>
          <w:rFonts w:ascii="Times New Roman" w:hAnsi="Times New Roman"/>
          <w:sz w:val="22"/>
          <w:szCs w:val="22"/>
        </w:rPr>
        <w:t xml:space="preserve"> </w:t>
      </w:r>
      <w:r w:rsidR="00E11A83">
        <w:rPr>
          <w:rFonts w:ascii="Times New Roman" w:hAnsi="Times New Roman"/>
          <w:sz w:val="22"/>
          <w:szCs w:val="22"/>
        </w:rPr>
        <w:t>_______</w:t>
      </w:r>
      <w:r w:rsidR="00C75650">
        <w:rPr>
          <w:rFonts w:ascii="Times New Roman" w:hAnsi="Times New Roman"/>
          <w:sz w:val="22"/>
          <w:szCs w:val="22"/>
        </w:rPr>
        <w:t xml:space="preserve"> </w:t>
      </w:r>
      <w:r w:rsidRPr="005A1B1A">
        <w:rPr>
          <w:rFonts w:ascii="Times New Roman" w:hAnsi="Times New Roman"/>
          <w:sz w:val="22"/>
          <w:szCs w:val="22"/>
        </w:rPr>
        <w:t>20</w:t>
      </w:r>
      <w:r w:rsidR="00651367" w:rsidRPr="005A1B1A">
        <w:rPr>
          <w:rFonts w:ascii="Times New Roman" w:hAnsi="Times New Roman"/>
          <w:sz w:val="22"/>
          <w:szCs w:val="22"/>
        </w:rPr>
        <w:t>2</w:t>
      </w:r>
      <w:r w:rsidR="008E7FE0">
        <w:rPr>
          <w:rFonts w:ascii="Times New Roman" w:hAnsi="Times New Roman"/>
          <w:sz w:val="22"/>
          <w:szCs w:val="22"/>
        </w:rPr>
        <w:t>6</w:t>
      </w:r>
      <w:r w:rsidR="00EB6CE9" w:rsidRPr="005A1B1A">
        <w:rPr>
          <w:rFonts w:ascii="Times New Roman" w:hAnsi="Times New Roman"/>
          <w:sz w:val="22"/>
          <w:szCs w:val="22"/>
        </w:rPr>
        <w:t xml:space="preserve"> </w:t>
      </w:r>
      <w:r w:rsidRPr="005A1B1A">
        <w:rPr>
          <w:rFonts w:ascii="Times New Roman" w:hAnsi="Times New Roman"/>
          <w:sz w:val="22"/>
          <w:szCs w:val="22"/>
        </w:rPr>
        <w:t>г.</w:t>
      </w:r>
    </w:p>
    <w:p w:rsidR="00E31C81" w:rsidRPr="005A1B1A" w:rsidRDefault="00E31C81">
      <w:pPr>
        <w:rPr>
          <w:rFonts w:ascii="Times New Roman" w:hAnsi="Times New Roman"/>
          <w:sz w:val="22"/>
          <w:szCs w:val="22"/>
        </w:rPr>
      </w:pPr>
    </w:p>
    <w:p w:rsidR="00E31C81" w:rsidRDefault="00E87DD6" w:rsidP="00E87DD6">
      <w:pPr>
        <w:ind w:firstLine="709"/>
        <w:jc w:val="both"/>
        <w:rPr>
          <w:rFonts w:ascii="Times New Roman" w:hAnsi="Times New Roman"/>
          <w:sz w:val="22"/>
          <w:szCs w:val="22"/>
        </w:rPr>
      </w:pPr>
      <w:r w:rsidRPr="00E87DD6">
        <w:rPr>
          <w:rFonts w:ascii="Times New Roman" w:hAnsi="Times New Roman"/>
          <w:sz w:val="22"/>
          <w:szCs w:val="22"/>
        </w:rPr>
        <w:t>Управление Министерства юстиции Российской Федерации по Республике Бурятия, именуем</w:t>
      </w:r>
      <w:r w:rsidR="00F92132">
        <w:rPr>
          <w:rFonts w:ascii="Times New Roman" w:hAnsi="Times New Roman"/>
          <w:sz w:val="22"/>
          <w:szCs w:val="22"/>
        </w:rPr>
        <w:t>ое</w:t>
      </w:r>
      <w:r w:rsidRPr="00E87DD6">
        <w:rPr>
          <w:rFonts w:ascii="Times New Roman" w:hAnsi="Times New Roman"/>
          <w:sz w:val="22"/>
          <w:szCs w:val="22"/>
        </w:rPr>
        <w:t xml:space="preserve"> в дальнейшем «Заказчик»,  в лице </w:t>
      </w:r>
      <w:proofErr w:type="spellStart"/>
      <w:r w:rsidR="008E7FE0">
        <w:rPr>
          <w:rFonts w:ascii="Times New Roman" w:hAnsi="Times New Roman"/>
          <w:sz w:val="22"/>
          <w:szCs w:val="22"/>
        </w:rPr>
        <w:t>Барнаковой</w:t>
      </w:r>
      <w:proofErr w:type="spellEnd"/>
      <w:r w:rsidR="008E7FE0">
        <w:rPr>
          <w:rFonts w:ascii="Times New Roman" w:hAnsi="Times New Roman"/>
          <w:sz w:val="22"/>
          <w:szCs w:val="22"/>
        </w:rPr>
        <w:t xml:space="preserve"> Маргариты Владимировны</w:t>
      </w:r>
      <w:r w:rsidRPr="00E87DD6">
        <w:rPr>
          <w:rFonts w:ascii="Times New Roman" w:hAnsi="Times New Roman"/>
          <w:sz w:val="22"/>
          <w:szCs w:val="22"/>
        </w:rPr>
        <w:t>,  действующе</w:t>
      </w:r>
      <w:r w:rsidR="008E7FE0">
        <w:rPr>
          <w:rFonts w:ascii="Times New Roman" w:hAnsi="Times New Roman"/>
          <w:sz w:val="22"/>
          <w:szCs w:val="22"/>
        </w:rPr>
        <w:t>й</w:t>
      </w:r>
      <w:r w:rsidRPr="00E87DD6">
        <w:rPr>
          <w:rFonts w:ascii="Times New Roman" w:hAnsi="Times New Roman"/>
          <w:sz w:val="22"/>
          <w:szCs w:val="22"/>
        </w:rPr>
        <w:t xml:space="preserve">  </w:t>
      </w:r>
      <w:r w:rsidR="00AE176F" w:rsidRPr="00AE176F">
        <w:rPr>
          <w:rFonts w:ascii="Times New Roman" w:hAnsi="Times New Roman"/>
          <w:sz w:val="22"/>
          <w:szCs w:val="22"/>
        </w:rPr>
        <w:t>на основании Положения об Управлении Министерства юстиции Российской Федерации по субъекту Российской Федерации, утвержденного приказом Минюста России от 29.03.2024 № 89</w:t>
      </w:r>
      <w:r w:rsidRPr="00E87DD6">
        <w:rPr>
          <w:rFonts w:ascii="Times New Roman" w:hAnsi="Times New Roman"/>
          <w:sz w:val="22"/>
          <w:szCs w:val="22"/>
        </w:rPr>
        <w:t xml:space="preserve">, с одной стороны, и </w:t>
      </w:r>
      <w:r w:rsidR="00E11A83">
        <w:rPr>
          <w:rFonts w:ascii="Times New Roman" w:hAnsi="Times New Roman"/>
          <w:sz w:val="22"/>
          <w:szCs w:val="22"/>
        </w:rPr>
        <w:t>______________________</w:t>
      </w:r>
      <w:r w:rsidR="00ED7CB4">
        <w:rPr>
          <w:rFonts w:ascii="Times New Roman" w:hAnsi="Times New Roman"/>
          <w:sz w:val="22"/>
          <w:szCs w:val="22"/>
        </w:rPr>
        <w:t xml:space="preserve">, </w:t>
      </w:r>
      <w:r w:rsidR="00F92132" w:rsidRPr="00F92132">
        <w:rPr>
          <w:rFonts w:ascii="Times New Roman" w:hAnsi="Times New Roman"/>
          <w:sz w:val="22"/>
          <w:szCs w:val="22"/>
        </w:rPr>
        <w:t>именуемое в дальнейшем «Поставщик»,</w:t>
      </w:r>
      <w:r w:rsidR="00AE176F">
        <w:rPr>
          <w:rFonts w:ascii="Times New Roman" w:hAnsi="Times New Roman"/>
          <w:sz w:val="22"/>
          <w:szCs w:val="22"/>
        </w:rPr>
        <w:t xml:space="preserve"> </w:t>
      </w:r>
      <w:r w:rsidR="00F92132">
        <w:rPr>
          <w:rFonts w:ascii="Times New Roman" w:hAnsi="Times New Roman"/>
          <w:sz w:val="22"/>
          <w:szCs w:val="22"/>
        </w:rPr>
        <w:t xml:space="preserve">в лице </w:t>
      </w:r>
      <w:r w:rsidR="00E11A83">
        <w:rPr>
          <w:rFonts w:ascii="Times New Roman" w:hAnsi="Times New Roman"/>
          <w:sz w:val="22"/>
          <w:szCs w:val="22"/>
        </w:rPr>
        <w:t xml:space="preserve">________________________, </w:t>
      </w:r>
      <w:r w:rsidR="00ED7CB4" w:rsidRPr="00ED7CB4">
        <w:rPr>
          <w:rFonts w:ascii="Times New Roman" w:hAnsi="Times New Roman"/>
          <w:sz w:val="22"/>
          <w:szCs w:val="22"/>
        </w:rPr>
        <w:t xml:space="preserve">действующего на основании </w:t>
      </w:r>
      <w:r w:rsidR="00E11A83">
        <w:rPr>
          <w:rFonts w:ascii="Times New Roman" w:hAnsi="Times New Roman"/>
          <w:sz w:val="22"/>
          <w:szCs w:val="22"/>
        </w:rPr>
        <w:t>______________</w:t>
      </w:r>
      <w:r w:rsidR="006A5F22">
        <w:rPr>
          <w:rFonts w:ascii="Times New Roman" w:hAnsi="Times New Roman"/>
          <w:sz w:val="22"/>
          <w:szCs w:val="22"/>
        </w:rPr>
        <w:t>,</w:t>
      </w:r>
      <w:r w:rsidRPr="00E87DD6">
        <w:rPr>
          <w:rFonts w:ascii="Times New Roman" w:hAnsi="Times New Roman"/>
          <w:sz w:val="22"/>
          <w:szCs w:val="22"/>
        </w:rPr>
        <w:t xml:space="preserve"> с другой стороны, а вместе именуемые «Стороны»,  заключили настоящий </w:t>
      </w:r>
      <w:r>
        <w:rPr>
          <w:rFonts w:ascii="Times New Roman" w:hAnsi="Times New Roman"/>
          <w:sz w:val="22"/>
          <w:szCs w:val="22"/>
        </w:rPr>
        <w:t>договор поставки</w:t>
      </w:r>
      <w:r w:rsidRPr="00E87DD6">
        <w:rPr>
          <w:rFonts w:ascii="Times New Roman" w:hAnsi="Times New Roman"/>
          <w:sz w:val="22"/>
          <w:szCs w:val="22"/>
        </w:rPr>
        <w:t xml:space="preserve"> (далее –  </w:t>
      </w:r>
      <w:r>
        <w:rPr>
          <w:rFonts w:ascii="Times New Roman" w:hAnsi="Times New Roman"/>
          <w:sz w:val="22"/>
          <w:szCs w:val="22"/>
        </w:rPr>
        <w:t>Договор</w:t>
      </w:r>
      <w:r w:rsidRPr="00E87DD6">
        <w:rPr>
          <w:rFonts w:ascii="Times New Roman" w:hAnsi="Times New Roman"/>
          <w:sz w:val="22"/>
          <w:szCs w:val="22"/>
        </w:rPr>
        <w:t>) о нижеследующем:</w:t>
      </w:r>
    </w:p>
    <w:p w:rsidR="00DB56AA" w:rsidRPr="00E87DD6" w:rsidRDefault="00DB56AA" w:rsidP="00E87DD6">
      <w:pPr>
        <w:ind w:firstLine="709"/>
        <w:jc w:val="both"/>
        <w:rPr>
          <w:rFonts w:ascii="Times New Roman" w:hAnsi="Times New Roman"/>
          <w:sz w:val="22"/>
          <w:szCs w:val="22"/>
        </w:rPr>
      </w:pPr>
    </w:p>
    <w:p w:rsidR="00E31C81" w:rsidRPr="005A1B1A" w:rsidRDefault="00E31C81">
      <w:pPr>
        <w:jc w:val="center"/>
        <w:rPr>
          <w:rFonts w:ascii="Times New Roman" w:hAnsi="Times New Roman"/>
          <w:sz w:val="22"/>
          <w:szCs w:val="22"/>
        </w:rPr>
      </w:pPr>
      <w:r w:rsidRPr="005A1B1A">
        <w:rPr>
          <w:rFonts w:ascii="Times New Roman" w:hAnsi="Times New Roman"/>
          <w:sz w:val="22"/>
          <w:szCs w:val="22"/>
        </w:rPr>
        <w:t>1. ПРЕДМЕТ ДОГОВОРА</w:t>
      </w:r>
    </w:p>
    <w:p w:rsidR="00E31C81" w:rsidRPr="005A1B1A" w:rsidRDefault="00E31C81">
      <w:pPr>
        <w:jc w:val="center"/>
        <w:rPr>
          <w:rFonts w:ascii="Times New Roman" w:hAnsi="Times New Roman"/>
          <w:sz w:val="22"/>
          <w:szCs w:val="22"/>
        </w:rPr>
      </w:pPr>
    </w:p>
    <w:p w:rsidR="008E6299" w:rsidRPr="005A1B1A" w:rsidRDefault="008E6299" w:rsidP="00E87DD6">
      <w:pPr>
        <w:ind w:firstLine="709"/>
        <w:jc w:val="both"/>
        <w:rPr>
          <w:rFonts w:ascii="Times New Roman" w:hAnsi="Times New Roman"/>
          <w:sz w:val="22"/>
          <w:szCs w:val="22"/>
        </w:rPr>
      </w:pPr>
      <w:r w:rsidRPr="005A1B1A">
        <w:rPr>
          <w:rFonts w:ascii="Times New Roman" w:hAnsi="Times New Roman"/>
          <w:sz w:val="22"/>
          <w:szCs w:val="22"/>
        </w:rPr>
        <w:t xml:space="preserve">1.1. Поставщик обязуется </w:t>
      </w:r>
      <w:r w:rsidR="00352AC8">
        <w:rPr>
          <w:rFonts w:ascii="Times New Roman" w:hAnsi="Times New Roman"/>
          <w:sz w:val="22"/>
          <w:szCs w:val="22"/>
        </w:rPr>
        <w:t>поставить</w:t>
      </w:r>
      <w:r w:rsidRPr="005A1B1A">
        <w:rPr>
          <w:rFonts w:ascii="Times New Roman" w:hAnsi="Times New Roman"/>
          <w:sz w:val="22"/>
          <w:szCs w:val="22"/>
        </w:rPr>
        <w:t xml:space="preserve"> </w:t>
      </w:r>
      <w:r w:rsidR="00E87DD6">
        <w:rPr>
          <w:rFonts w:ascii="Times New Roman" w:hAnsi="Times New Roman"/>
          <w:sz w:val="22"/>
          <w:szCs w:val="22"/>
        </w:rPr>
        <w:t>Заказчик</w:t>
      </w:r>
      <w:r w:rsidR="00352AC8">
        <w:rPr>
          <w:rFonts w:ascii="Times New Roman" w:hAnsi="Times New Roman"/>
          <w:sz w:val="22"/>
          <w:szCs w:val="22"/>
        </w:rPr>
        <w:t>у</w:t>
      </w:r>
      <w:r w:rsidR="00E87DD6">
        <w:rPr>
          <w:rFonts w:ascii="Times New Roman" w:hAnsi="Times New Roman"/>
          <w:sz w:val="22"/>
          <w:szCs w:val="22"/>
        </w:rPr>
        <w:t xml:space="preserve"> </w:t>
      </w:r>
      <w:r w:rsidR="00E11A83">
        <w:rPr>
          <w:rFonts w:ascii="Times New Roman" w:hAnsi="Times New Roman"/>
          <w:sz w:val="22"/>
          <w:szCs w:val="22"/>
        </w:rPr>
        <w:t>комплектующие</w:t>
      </w:r>
      <w:r w:rsidR="00E11A83" w:rsidRPr="00E11A83">
        <w:rPr>
          <w:rFonts w:ascii="Times New Roman" w:hAnsi="Times New Roman"/>
          <w:sz w:val="22"/>
          <w:szCs w:val="22"/>
        </w:rPr>
        <w:t xml:space="preserve"> для компьютерной техники </w:t>
      </w:r>
      <w:r w:rsidR="003072F8">
        <w:rPr>
          <w:rFonts w:ascii="Times New Roman" w:hAnsi="Times New Roman"/>
          <w:sz w:val="22"/>
          <w:szCs w:val="22"/>
        </w:rPr>
        <w:t>(далее по тексту именуемы</w:t>
      </w:r>
      <w:r w:rsidR="00A96D6D">
        <w:rPr>
          <w:rFonts w:ascii="Times New Roman" w:hAnsi="Times New Roman"/>
          <w:sz w:val="22"/>
          <w:szCs w:val="22"/>
        </w:rPr>
        <w:t>е</w:t>
      </w:r>
      <w:r w:rsidR="00943F80" w:rsidRPr="00943F80">
        <w:rPr>
          <w:rFonts w:ascii="Times New Roman" w:hAnsi="Times New Roman"/>
          <w:sz w:val="22"/>
          <w:szCs w:val="22"/>
        </w:rPr>
        <w:t xml:space="preserve"> - Товар)</w:t>
      </w:r>
      <w:r w:rsidR="007C0B61" w:rsidRPr="005A1B1A">
        <w:rPr>
          <w:rFonts w:ascii="Times New Roman" w:hAnsi="Times New Roman"/>
          <w:sz w:val="22"/>
          <w:szCs w:val="22"/>
        </w:rPr>
        <w:t>,</w:t>
      </w:r>
      <w:r w:rsidR="00326D7E" w:rsidRPr="005A1B1A">
        <w:rPr>
          <w:rFonts w:ascii="Times New Roman" w:hAnsi="Times New Roman"/>
          <w:sz w:val="22"/>
          <w:szCs w:val="22"/>
        </w:rPr>
        <w:t xml:space="preserve"> </w:t>
      </w:r>
      <w:r w:rsidRPr="005A1B1A">
        <w:rPr>
          <w:rFonts w:ascii="Times New Roman" w:hAnsi="Times New Roman"/>
          <w:sz w:val="22"/>
          <w:szCs w:val="22"/>
        </w:rPr>
        <w:t>указанны</w:t>
      </w:r>
      <w:r w:rsidR="00A96D6D">
        <w:rPr>
          <w:rFonts w:ascii="Times New Roman" w:hAnsi="Times New Roman"/>
          <w:sz w:val="22"/>
          <w:szCs w:val="22"/>
        </w:rPr>
        <w:t>е</w:t>
      </w:r>
      <w:r w:rsidRPr="005A1B1A">
        <w:rPr>
          <w:rFonts w:ascii="Times New Roman" w:hAnsi="Times New Roman"/>
          <w:sz w:val="22"/>
          <w:szCs w:val="22"/>
        </w:rPr>
        <w:t xml:space="preserve"> </w:t>
      </w:r>
      <w:r w:rsidR="008D0FFF" w:rsidRPr="005A1B1A">
        <w:rPr>
          <w:rFonts w:ascii="Times New Roman" w:hAnsi="Times New Roman"/>
          <w:sz w:val="22"/>
          <w:szCs w:val="22"/>
        </w:rPr>
        <w:t xml:space="preserve">в Приложении </w:t>
      </w:r>
      <w:r w:rsidR="00F04CC4">
        <w:rPr>
          <w:rFonts w:ascii="Times New Roman" w:hAnsi="Times New Roman"/>
          <w:sz w:val="22"/>
          <w:szCs w:val="22"/>
        </w:rPr>
        <w:t>№</w:t>
      </w:r>
      <w:r w:rsidR="00E87DD6">
        <w:rPr>
          <w:rFonts w:ascii="Times New Roman" w:hAnsi="Times New Roman"/>
          <w:sz w:val="22"/>
          <w:szCs w:val="22"/>
        </w:rPr>
        <w:t xml:space="preserve"> </w:t>
      </w:r>
      <w:r w:rsidR="008D0FFF" w:rsidRPr="005A1B1A">
        <w:rPr>
          <w:rFonts w:ascii="Times New Roman" w:hAnsi="Times New Roman"/>
          <w:sz w:val="22"/>
          <w:szCs w:val="22"/>
        </w:rPr>
        <w:t>1</w:t>
      </w:r>
      <w:r w:rsidRPr="005A1B1A">
        <w:rPr>
          <w:rFonts w:ascii="Times New Roman" w:hAnsi="Times New Roman"/>
          <w:sz w:val="22"/>
          <w:szCs w:val="22"/>
        </w:rPr>
        <w:t xml:space="preserve">, а </w:t>
      </w:r>
      <w:r w:rsidR="00E87DD6">
        <w:rPr>
          <w:rFonts w:ascii="Times New Roman" w:hAnsi="Times New Roman"/>
          <w:sz w:val="22"/>
          <w:szCs w:val="22"/>
        </w:rPr>
        <w:t>Заказчик</w:t>
      </w:r>
      <w:r w:rsidRPr="005A1B1A">
        <w:rPr>
          <w:rFonts w:ascii="Times New Roman" w:hAnsi="Times New Roman"/>
          <w:sz w:val="22"/>
          <w:szCs w:val="22"/>
        </w:rPr>
        <w:t xml:space="preserve"> обязуется принять</w:t>
      </w:r>
      <w:r w:rsidR="00F85198" w:rsidRPr="005A1B1A">
        <w:rPr>
          <w:rFonts w:ascii="Times New Roman" w:hAnsi="Times New Roman"/>
          <w:sz w:val="22"/>
          <w:szCs w:val="22"/>
        </w:rPr>
        <w:t xml:space="preserve"> и оплатить</w:t>
      </w:r>
      <w:r w:rsidR="00943F80">
        <w:rPr>
          <w:rFonts w:ascii="Times New Roman" w:hAnsi="Times New Roman"/>
          <w:sz w:val="22"/>
          <w:szCs w:val="22"/>
        </w:rPr>
        <w:t xml:space="preserve"> </w:t>
      </w:r>
      <w:r w:rsidR="00E87DD6">
        <w:rPr>
          <w:rFonts w:ascii="Times New Roman" w:hAnsi="Times New Roman"/>
          <w:sz w:val="22"/>
          <w:szCs w:val="22"/>
        </w:rPr>
        <w:t>Т</w:t>
      </w:r>
      <w:r w:rsidR="00943F80">
        <w:rPr>
          <w:rFonts w:ascii="Times New Roman" w:hAnsi="Times New Roman"/>
          <w:sz w:val="22"/>
          <w:szCs w:val="22"/>
        </w:rPr>
        <w:t>овар</w:t>
      </w:r>
      <w:r w:rsidRPr="005A1B1A">
        <w:rPr>
          <w:rFonts w:ascii="Times New Roman" w:hAnsi="Times New Roman"/>
          <w:sz w:val="22"/>
          <w:szCs w:val="22"/>
        </w:rPr>
        <w:t>.</w:t>
      </w:r>
    </w:p>
    <w:p w:rsidR="00E31C81" w:rsidRPr="005A1B1A" w:rsidRDefault="00E31C81" w:rsidP="00E87DD6">
      <w:pPr>
        <w:ind w:firstLine="709"/>
        <w:jc w:val="both"/>
        <w:rPr>
          <w:rFonts w:ascii="Times New Roman" w:hAnsi="Times New Roman"/>
          <w:sz w:val="22"/>
          <w:szCs w:val="22"/>
        </w:rPr>
      </w:pPr>
    </w:p>
    <w:p w:rsidR="00E31C81" w:rsidRPr="005A1B1A" w:rsidRDefault="007A4B2D" w:rsidP="007A4B2D">
      <w:pPr>
        <w:jc w:val="center"/>
        <w:rPr>
          <w:rFonts w:ascii="Times New Roman" w:hAnsi="Times New Roman"/>
          <w:sz w:val="22"/>
          <w:szCs w:val="22"/>
        </w:rPr>
      </w:pPr>
      <w:r>
        <w:rPr>
          <w:rFonts w:ascii="Times New Roman" w:hAnsi="Times New Roman"/>
          <w:sz w:val="22"/>
          <w:szCs w:val="22"/>
        </w:rPr>
        <w:t>2</w:t>
      </w:r>
      <w:r w:rsidR="00E31C81" w:rsidRPr="005A1B1A">
        <w:rPr>
          <w:rFonts w:ascii="Times New Roman" w:hAnsi="Times New Roman"/>
          <w:sz w:val="22"/>
          <w:szCs w:val="22"/>
        </w:rPr>
        <w:t>. ЦЕНА И ПОРЯДОК РАСЧЕТОВ</w:t>
      </w:r>
    </w:p>
    <w:p w:rsidR="00E31C81" w:rsidRPr="005A1B1A" w:rsidRDefault="00E31C81" w:rsidP="00E87DD6">
      <w:pPr>
        <w:ind w:firstLine="709"/>
        <w:jc w:val="center"/>
        <w:rPr>
          <w:rFonts w:ascii="Times New Roman" w:hAnsi="Times New Roman"/>
          <w:sz w:val="22"/>
          <w:szCs w:val="22"/>
        </w:rPr>
      </w:pPr>
    </w:p>
    <w:p w:rsidR="00E31C81" w:rsidRPr="005A1B1A" w:rsidRDefault="007A4B2D" w:rsidP="00E87DD6">
      <w:pPr>
        <w:ind w:firstLine="709"/>
        <w:jc w:val="both"/>
        <w:rPr>
          <w:rFonts w:ascii="Times New Roman" w:hAnsi="Times New Roman"/>
          <w:sz w:val="22"/>
          <w:szCs w:val="22"/>
        </w:rPr>
      </w:pPr>
      <w:r>
        <w:rPr>
          <w:rFonts w:ascii="Times New Roman" w:hAnsi="Times New Roman"/>
          <w:sz w:val="22"/>
          <w:szCs w:val="22"/>
        </w:rPr>
        <w:t>2</w:t>
      </w:r>
      <w:r w:rsidR="00E31C81" w:rsidRPr="005A1B1A">
        <w:rPr>
          <w:rFonts w:ascii="Times New Roman" w:hAnsi="Times New Roman"/>
          <w:sz w:val="22"/>
          <w:szCs w:val="22"/>
        </w:rPr>
        <w:t xml:space="preserve">.1.  Цена </w:t>
      </w:r>
      <w:r w:rsidR="00A96D6D">
        <w:rPr>
          <w:rFonts w:ascii="Times New Roman" w:hAnsi="Times New Roman"/>
          <w:sz w:val="22"/>
          <w:szCs w:val="22"/>
        </w:rPr>
        <w:t>Т</w:t>
      </w:r>
      <w:r w:rsidR="00E31C81" w:rsidRPr="005A1B1A">
        <w:rPr>
          <w:rFonts w:ascii="Times New Roman" w:hAnsi="Times New Roman"/>
          <w:sz w:val="22"/>
          <w:szCs w:val="22"/>
        </w:rPr>
        <w:t>овара по</w:t>
      </w:r>
      <w:r w:rsidR="00EE62D0" w:rsidRPr="005A1B1A">
        <w:rPr>
          <w:rFonts w:ascii="Times New Roman" w:hAnsi="Times New Roman"/>
          <w:sz w:val="22"/>
          <w:szCs w:val="22"/>
        </w:rPr>
        <w:t xml:space="preserve"> </w:t>
      </w:r>
      <w:r w:rsidR="00EE62D0" w:rsidRPr="006C5984">
        <w:rPr>
          <w:rFonts w:ascii="Times New Roman" w:hAnsi="Times New Roman"/>
          <w:sz w:val="22"/>
          <w:szCs w:val="22"/>
        </w:rPr>
        <w:t xml:space="preserve">настоящему Договору составляет </w:t>
      </w:r>
      <w:r w:rsidR="00E11A83">
        <w:rPr>
          <w:rFonts w:ascii="Times New Roman" w:hAnsi="Times New Roman"/>
          <w:sz w:val="22"/>
          <w:szCs w:val="22"/>
        </w:rPr>
        <w:t>__________</w:t>
      </w:r>
      <w:r w:rsidR="00F85198" w:rsidRPr="006C5984">
        <w:rPr>
          <w:rFonts w:ascii="Times New Roman" w:hAnsi="Times New Roman"/>
          <w:sz w:val="22"/>
          <w:szCs w:val="22"/>
        </w:rPr>
        <w:t xml:space="preserve"> </w:t>
      </w:r>
      <w:r w:rsidR="003C5431" w:rsidRPr="006C5984">
        <w:rPr>
          <w:rFonts w:ascii="Times New Roman" w:hAnsi="Times New Roman"/>
          <w:sz w:val="22"/>
          <w:szCs w:val="22"/>
        </w:rPr>
        <w:t>(</w:t>
      </w:r>
      <w:r w:rsidR="00E11A83">
        <w:rPr>
          <w:rFonts w:ascii="Times New Roman" w:hAnsi="Times New Roman"/>
          <w:sz w:val="22"/>
          <w:szCs w:val="22"/>
        </w:rPr>
        <w:t>______________________</w:t>
      </w:r>
      <w:r w:rsidR="003C5431" w:rsidRPr="006C5984">
        <w:rPr>
          <w:rFonts w:ascii="Times New Roman" w:hAnsi="Times New Roman"/>
          <w:sz w:val="22"/>
          <w:szCs w:val="22"/>
        </w:rPr>
        <w:t xml:space="preserve">) </w:t>
      </w:r>
      <w:r w:rsidR="00E31C81" w:rsidRPr="006C5984">
        <w:rPr>
          <w:rFonts w:ascii="Times New Roman" w:hAnsi="Times New Roman"/>
          <w:sz w:val="22"/>
          <w:szCs w:val="22"/>
        </w:rPr>
        <w:t>рубл</w:t>
      </w:r>
      <w:r w:rsidR="00BB3C53" w:rsidRPr="006C5984">
        <w:rPr>
          <w:rFonts w:ascii="Times New Roman" w:hAnsi="Times New Roman"/>
          <w:sz w:val="22"/>
          <w:szCs w:val="22"/>
        </w:rPr>
        <w:t>ей</w:t>
      </w:r>
      <w:r w:rsidR="00E31C81" w:rsidRPr="006C5984">
        <w:rPr>
          <w:rFonts w:ascii="Times New Roman" w:hAnsi="Times New Roman"/>
          <w:sz w:val="22"/>
          <w:szCs w:val="22"/>
        </w:rPr>
        <w:t xml:space="preserve"> </w:t>
      </w:r>
      <w:r w:rsidR="00E11A83">
        <w:rPr>
          <w:rFonts w:ascii="Times New Roman" w:hAnsi="Times New Roman"/>
          <w:sz w:val="22"/>
          <w:szCs w:val="22"/>
        </w:rPr>
        <w:t>___</w:t>
      </w:r>
      <w:r w:rsidR="00F92132" w:rsidRPr="006C5984">
        <w:rPr>
          <w:rFonts w:ascii="Times New Roman" w:hAnsi="Times New Roman"/>
          <w:sz w:val="22"/>
          <w:szCs w:val="22"/>
        </w:rPr>
        <w:t xml:space="preserve"> </w:t>
      </w:r>
      <w:r w:rsidR="000616DF" w:rsidRPr="006C5984">
        <w:rPr>
          <w:rFonts w:ascii="Times New Roman" w:hAnsi="Times New Roman"/>
          <w:sz w:val="22"/>
          <w:szCs w:val="22"/>
        </w:rPr>
        <w:t>копеек</w:t>
      </w:r>
      <w:r w:rsidR="006C5984" w:rsidRPr="006C5984">
        <w:rPr>
          <w:rFonts w:ascii="Times New Roman" w:hAnsi="Times New Roman"/>
          <w:sz w:val="22"/>
          <w:szCs w:val="22"/>
        </w:rPr>
        <w:t>,</w:t>
      </w:r>
      <w:r w:rsidR="00AB3D31">
        <w:rPr>
          <w:rFonts w:ascii="Times New Roman" w:hAnsi="Times New Roman"/>
          <w:sz w:val="22"/>
          <w:szCs w:val="22"/>
        </w:rPr>
        <w:t xml:space="preserve"> включая</w:t>
      </w:r>
      <w:r w:rsidR="000616DF" w:rsidRPr="006C5984">
        <w:rPr>
          <w:rFonts w:ascii="Times New Roman" w:hAnsi="Times New Roman"/>
          <w:sz w:val="22"/>
          <w:szCs w:val="22"/>
        </w:rPr>
        <w:t xml:space="preserve"> НДС</w:t>
      </w:r>
      <w:r w:rsidR="00E11A83">
        <w:rPr>
          <w:rFonts w:ascii="Times New Roman" w:hAnsi="Times New Roman"/>
          <w:sz w:val="22"/>
          <w:szCs w:val="22"/>
        </w:rPr>
        <w:t>/без НДС</w:t>
      </w:r>
      <w:r w:rsidR="000616DF" w:rsidRPr="006C5984">
        <w:rPr>
          <w:rFonts w:ascii="Times New Roman" w:hAnsi="Times New Roman"/>
          <w:sz w:val="22"/>
          <w:szCs w:val="22"/>
        </w:rPr>
        <w:t>.</w:t>
      </w:r>
    </w:p>
    <w:p w:rsidR="00E31C81" w:rsidRPr="005A1B1A" w:rsidRDefault="007A4B2D" w:rsidP="00E87DD6">
      <w:pPr>
        <w:ind w:firstLine="709"/>
        <w:jc w:val="both"/>
        <w:rPr>
          <w:rFonts w:ascii="Times New Roman" w:hAnsi="Times New Roman"/>
          <w:sz w:val="22"/>
          <w:szCs w:val="22"/>
        </w:rPr>
      </w:pPr>
      <w:r>
        <w:rPr>
          <w:rFonts w:ascii="Times New Roman" w:hAnsi="Times New Roman"/>
          <w:sz w:val="22"/>
          <w:szCs w:val="22"/>
        </w:rPr>
        <w:t>2</w:t>
      </w:r>
      <w:r w:rsidR="00E31C81" w:rsidRPr="005A1B1A">
        <w:rPr>
          <w:rFonts w:ascii="Times New Roman" w:hAnsi="Times New Roman"/>
          <w:sz w:val="22"/>
          <w:szCs w:val="22"/>
        </w:rPr>
        <w:t>.2. Указанная в п.</w:t>
      </w:r>
      <w:r w:rsidR="007B7668">
        <w:rPr>
          <w:rFonts w:ascii="Times New Roman" w:hAnsi="Times New Roman"/>
          <w:sz w:val="22"/>
          <w:szCs w:val="22"/>
        </w:rPr>
        <w:t>2</w:t>
      </w:r>
      <w:r w:rsidR="00E31C81" w:rsidRPr="005A1B1A">
        <w:rPr>
          <w:rFonts w:ascii="Times New Roman" w:hAnsi="Times New Roman"/>
          <w:sz w:val="22"/>
          <w:szCs w:val="22"/>
        </w:rPr>
        <w:t xml:space="preserve">.1. настоящего </w:t>
      </w:r>
      <w:r w:rsidR="00E87DD6">
        <w:rPr>
          <w:rFonts w:ascii="Times New Roman" w:hAnsi="Times New Roman"/>
          <w:sz w:val="22"/>
          <w:szCs w:val="22"/>
        </w:rPr>
        <w:t>Д</w:t>
      </w:r>
      <w:r w:rsidR="00E31C81" w:rsidRPr="005A1B1A">
        <w:rPr>
          <w:rFonts w:ascii="Times New Roman" w:hAnsi="Times New Roman"/>
          <w:sz w:val="22"/>
          <w:szCs w:val="22"/>
        </w:rPr>
        <w:t>оговора цена включает в себя транспо</w:t>
      </w:r>
      <w:r w:rsidR="00943F80">
        <w:rPr>
          <w:rFonts w:ascii="Times New Roman" w:hAnsi="Times New Roman"/>
          <w:sz w:val="22"/>
          <w:szCs w:val="22"/>
        </w:rPr>
        <w:t>ртные расходы по доставке,</w:t>
      </w:r>
      <w:r w:rsidR="00E31C81" w:rsidRPr="005A1B1A">
        <w:rPr>
          <w:rFonts w:ascii="Times New Roman" w:hAnsi="Times New Roman"/>
          <w:sz w:val="22"/>
          <w:szCs w:val="22"/>
        </w:rPr>
        <w:t xml:space="preserve"> а также иные расходы Поставщика, связанные с выполнением условий настоящего </w:t>
      </w:r>
      <w:r w:rsidR="00E87DD6">
        <w:rPr>
          <w:rFonts w:ascii="Times New Roman" w:hAnsi="Times New Roman"/>
          <w:sz w:val="22"/>
          <w:szCs w:val="22"/>
        </w:rPr>
        <w:t>Д</w:t>
      </w:r>
      <w:r w:rsidR="00E31C81" w:rsidRPr="005A1B1A">
        <w:rPr>
          <w:rFonts w:ascii="Times New Roman" w:hAnsi="Times New Roman"/>
          <w:sz w:val="22"/>
          <w:szCs w:val="22"/>
        </w:rPr>
        <w:t>оговора.</w:t>
      </w:r>
    </w:p>
    <w:p w:rsidR="00E31C81" w:rsidRDefault="007A4B2D" w:rsidP="00E87DD6">
      <w:pPr>
        <w:ind w:firstLine="709"/>
        <w:jc w:val="both"/>
        <w:rPr>
          <w:rFonts w:ascii="Times New Roman" w:hAnsi="Times New Roman"/>
          <w:sz w:val="22"/>
          <w:szCs w:val="22"/>
        </w:rPr>
      </w:pPr>
      <w:r>
        <w:rPr>
          <w:rFonts w:ascii="Times New Roman" w:hAnsi="Times New Roman"/>
          <w:sz w:val="22"/>
          <w:szCs w:val="22"/>
        </w:rPr>
        <w:t>2</w:t>
      </w:r>
      <w:r w:rsidR="00E31C81" w:rsidRPr="005A1B1A">
        <w:rPr>
          <w:rFonts w:ascii="Times New Roman" w:hAnsi="Times New Roman"/>
          <w:sz w:val="22"/>
          <w:szCs w:val="22"/>
        </w:rPr>
        <w:t xml:space="preserve">.3. </w:t>
      </w:r>
      <w:r w:rsidRPr="007A4B2D">
        <w:rPr>
          <w:rFonts w:ascii="Times New Roman" w:hAnsi="Times New Roman"/>
          <w:sz w:val="22"/>
          <w:szCs w:val="22"/>
        </w:rPr>
        <w:t xml:space="preserve">Расчеты между Заказчиком и Поставщиком производятся не позднее 7 (семи) рабочих дней с даты подписания Заказчиком документов </w:t>
      </w:r>
      <w:r>
        <w:rPr>
          <w:rFonts w:ascii="Times New Roman" w:hAnsi="Times New Roman"/>
          <w:sz w:val="22"/>
          <w:szCs w:val="22"/>
        </w:rPr>
        <w:t>о приемке Товара</w:t>
      </w:r>
      <w:r w:rsidR="00F85198" w:rsidRPr="005A1B1A">
        <w:rPr>
          <w:rFonts w:ascii="Times New Roman" w:hAnsi="Times New Roman"/>
          <w:sz w:val="22"/>
          <w:szCs w:val="22"/>
        </w:rPr>
        <w:t xml:space="preserve">. Оплата производится </w:t>
      </w:r>
      <w:r w:rsidR="000C4EAF" w:rsidRPr="005A1B1A">
        <w:rPr>
          <w:rFonts w:ascii="Times New Roman" w:hAnsi="Times New Roman"/>
          <w:sz w:val="22"/>
          <w:szCs w:val="22"/>
        </w:rPr>
        <w:t xml:space="preserve">из средств </w:t>
      </w:r>
      <w:r w:rsidR="00E87DD6">
        <w:rPr>
          <w:rFonts w:ascii="Times New Roman" w:hAnsi="Times New Roman"/>
          <w:sz w:val="22"/>
          <w:szCs w:val="22"/>
        </w:rPr>
        <w:t>ф</w:t>
      </w:r>
      <w:r w:rsidR="00F85198" w:rsidRPr="005A1B1A">
        <w:rPr>
          <w:rFonts w:ascii="Times New Roman" w:hAnsi="Times New Roman"/>
          <w:sz w:val="22"/>
          <w:szCs w:val="22"/>
        </w:rPr>
        <w:t xml:space="preserve">едерального </w:t>
      </w:r>
      <w:r w:rsidR="00AD29EB" w:rsidRPr="005A1B1A">
        <w:rPr>
          <w:rFonts w:ascii="Times New Roman" w:hAnsi="Times New Roman"/>
          <w:sz w:val="22"/>
          <w:szCs w:val="22"/>
        </w:rPr>
        <w:t>бюджета</w:t>
      </w:r>
      <w:r w:rsidR="00E87DD6">
        <w:rPr>
          <w:rFonts w:ascii="Times New Roman" w:hAnsi="Times New Roman"/>
          <w:sz w:val="22"/>
          <w:szCs w:val="22"/>
        </w:rPr>
        <w:t>,</w:t>
      </w:r>
      <w:r w:rsidR="00DD21AC">
        <w:rPr>
          <w:rFonts w:ascii="Times New Roman" w:hAnsi="Times New Roman"/>
          <w:sz w:val="22"/>
          <w:szCs w:val="22"/>
        </w:rPr>
        <w:t xml:space="preserve"> </w:t>
      </w:r>
      <w:r w:rsidRPr="007A4B2D">
        <w:rPr>
          <w:rFonts w:ascii="Times New Roman" w:hAnsi="Times New Roman"/>
          <w:sz w:val="22"/>
          <w:szCs w:val="22"/>
        </w:rPr>
        <w:t>КБК 318 0304 42 4 09 90020 2</w:t>
      </w:r>
      <w:r w:rsidR="00045A5A">
        <w:rPr>
          <w:rFonts w:ascii="Times New Roman" w:hAnsi="Times New Roman"/>
          <w:sz w:val="22"/>
          <w:szCs w:val="22"/>
        </w:rPr>
        <w:t>4</w:t>
      </w:r>
      <w:r w:rsidR="00E11A83">
        <w:rPr>
          <w:rFonts w:ascii="Times New Roman" w:hAnsi="Times New Roman"/>
          <w:sz w:val="22"/>
          <w:szCs w:val="22"/>
        </w:rPr>
        <w:t>2</w:t>
      </w:r>
      <w:r w:rsidR="00CE63AA">
        <w:rPr>
          <w:rFonts w:ascii="Times New Roman" w:hAnsi="Times New Roman"/>
          <w:sz w:val="22"/>
          <w:szCs w:val="22"/>
        </w:rPr>
        <w:t>, КМИ 3180010031817Э237826</w:t>
      </w:r>
      <w:r w:rsidR="00F547AE">
        <w:rPr>
          <w:rFonts w:ascii="Times New Roman" w:hAnsi="Times New Roman"/>
          <w:sz w:val="22"/>
          <w:szCs w:val="22"/>
        </w:rPr>
        <w:t>.</w:t>
      </w:r>
    </w:p>
    <w:p w:rsidR="007A4B2D" w:rsidRDefault="007A4B2D" w:rsidP="00E87DD6">
      <w:pPr>
        <w:ind w:firstLine="709"/>
        <w:jc w:val="both"/>
        <w:rPr>
          <w:rFonts w:ascii="Times New Roman" w:hAnsi="Times New Roman"/>
          <w:sz w:val="22"/>
          <w:szCs w:val="22"/>
        </w:rPr>
      </w:pPr>
      <w:r>
        <w:rPr>
          <w:rFonts w:ascii="Times New Roman" w:hAnsi="Times New Roman"/>
          <w:sz w:val="22"/>
          <w:szCs w:val="22"/>
        </w:rPr>
        <w:t>2.4.</w:t>
      </w:r>
      <w:r w:rsidRPr="007A4B2D">
        <w:t xml:space="preserve"> </w:t>
      </w:r>
      <w:r w:rsidRPr="007A4B2D">
        <w:rPr>
          <w:rFonts w:ascii="Times New Roman" w:hAnsi="Times New Roman"/>
          <w:sz w:val="22"/>
          <w:szCs w:val="22"/>
        </w:rPr>
        <w:t xml:space="preserve">Цена </w:t>
      </w:r>
      <w:r>
        <w:rPr>
          <w:rFonts w:ascii="Times New Roman" w:hAnsi="Times New Roman"/>
          <w:sz w:val="22"/>
          <w:szCs w:val="22"/>
        </w:rPr>
        <w:t>Договора</w:t>
      </w:r>
      <w:r w:rsidRPr="007A4B2D">
        <w:rPr>
          <w:rFonts w:ascii="Times New Roman" w:hAnsi="Times New Roman"/>
          <w:sz w:val="22"/>
          <w:szCs w:val="22"/>
        </w:rPr>
        <w:t xml:space="preserve"> является твердой и определяется на весь срок исполнения </w:t>
      </w:r>
      <w:r>
        <w:rPr>
          <w:rFonts w:ascii="Times New Roman" w:hAnsi="Times New Roman"/>
          <w:sz w:val="22"/>
          <w:szCs w:val="22"/>
        </w:rPr>
        <w:t>Договора</w:t>
      </w:r>
      <w:r w:rsidRPr="007A4B2D">
        <w:rPr>
          <w:rFonts w:ascii="Times New Roman" w:hAnsi="Times New Roman"/>
          <w:sz w:val="22"/>
          <w:szCs w:val="22"/>
        </w:rPr>
        <w:t>.</w:t>
      </w:r>
    </w:p>
    <w:p w:rsidR="007A4B2D" w:rsidRPr="005A1B1A" w:rsidRDefault="007A4B2D" w:rsidP="00E87DD6">
      <w:pPr>
        <w:ind w:firstLine="709"/>
        <w:jc w:val="both"/>
        <w:rPr>
          <w:rFonts w:ascii="Times New Roman" w:hAnsi="Times New Roman"/>
          <w:sz w:val="22"/>
          <w:szCs w:val="22"/>
        </w:rPr>
      </w:pPr>
    </w:p>
    <w:p w:rsidR="00E31C81" w:rsidRDefault="00DD21AC" w:rsidP="007A4B2D">
      <w:pPr>
        <w:jc w:val="center"/>
        <w:rPr>
          <w:rFonts w:ascii="Times New Roman" w:hAnsi="Times New Roman"/>
          <w:sz w:val="22"/>
          <w:szCs w:val="22"/>
        </w:rPr>
      </w:pPr>
      <w:r>
        <w:rPr>
          <w:rFonts w:ascii="Times New Roman" w:hAnsi="Times New Roman"/>
          <w:sz w:val="22"/>
          <w:szCs w:val="22"/>
        </w:rPr>
        <w:t>3</w:t>
      </w:r>
      <w:r w:rsidR="00E31C81" w:rsidRPr="005A1B1A">
        <w:rPr>
          <w:rFonts w:ascii="Times New Roman" w:hAnsi="Times New Roman"/>
          <w:sz w:val="22"/>
          <w:szCs w:val="22"/>
        </w:rPr>
        <w:t xml:space="preserve">. </w:t>
      </w:r>
      <w:r w:rsidR="007A4B2D">
        <w:rPr>
          <w:rFonts w:ascii="Times New Roman" w:hAnsi="Times New Roman"/>
          <w:sz w:val="22"/>
          <w:szCs w:val="22"/>
        </w:rPr>
        <w:t>ПОРЯДОК, СРОКИ И УСЛОВИЯ ПОСТАВКИ И ПРИЕМКИ ТОВАРА</w:t>
      </w:r>
    </w:p>
    <w:p w:rsidR="00DD21AC" w:rsidRDefault="00DD21AC" w:rsidP="007A4B2D">
      <w:pPr>
        <w:jc w:val="center"/>
        <w:rPr>
          <w:rFonts w:ascii="Times New Roman" w:hAnsi="Times New Roman"/>
          <w:sz w:val="22"/>
          <w:szCs w:val="22"/>
        </w:rPr>
      </w:pP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 xml:space="preserve">3.1. Поставщик самостоятельно доставляет Товар Заказчику по адресу: </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 Республика Буря</w:t>
      </w:r>
      <w:r w:rsidR="00D213A7">
        <w:rPr>
          <w:rFonts w:ascii="Times New Roman" w:hAnsi="Times New Roman"/>
          <w:sz w:val="22"/>
          <w:szCs w:val="22"/>
        </w:rPr>
        <w:t xml:space="preserve">тия, г. Улан-Удэ, ул. </w:t>
      </w:r>
      <w:proofErr w:type="spellStart"/>
      <w:r w:rsidR="00D213A7">
        <w:rPr>
          <w:rFonts w:ascii="Times New Roman" w:hAnsi="Times New Roman"/>
          <w:sz w:val="22"/>
          <w:szCs w:val="22"/>
        </w:rPr>
        <w:t>Борсоева</w:t>
      </w:r>
      <w:proofErr w:type="spellEnd"/>
      <w:r w:rsidR="00D213A7">
        <w:rPr>
          <w:rFonts w:ascii="Times New Roman" w:hAnsi="Times New Roman"/>
          <w:sz w:val="22"/>
          <w:szCs w:val="22"/>
        </w:rPr>
        <w:t xml:space="preserve">, </w:t>
      </w:r>
      <w:r w:rsidRPr="00DD21AC">
        <w:rPr>
          <w:rFonts w:ascii="Times New Roman" w:hAnsi="Times New Roman"/>
          <w:sz w:val="22"/>
          <w:szCs w:val="22"/>
        </w:rPr>
        <w:t xml:space="preserve">13Е, в течение </w:t>
      </w:r>
      <w:r w:rsidR="00E11A83">
        <w:rPr>
          <w:rFonts w:ascii="Times New Roman" w:hAnsi="Times New Roman"/>
          <w:sz w:val="22"/>
          <w:szCs w:val="22"/>
        </w:rPr>
        <w:t>1</w:t>
      </w:r>
      <w:r w:rsidR="00CF395E">
        <w:rPr>
          <w:rFonts w:ascii="Times New Roman" w:hAnsi="Times New Roman"/>
          <w:sz w:val="22"/>
          <w:szCs w:val="22"/>
        </w:rPr>
        <w:t>5</w:t>
      </w:r>
      <w:r w:rsidRPr="00DD21AC">
        <w:rPr>
          <w:rFonts w:ascii="Times New Roman" w:hAnsi="Times New Roman"/>
          <w:sz w:val="22"/>
          <w:szCs w:val="22"/>
        </w:rPr>
        <w:t xml:space="preserve"> (</w:t>
      </w:r>
      <w:r w:rsidR="00E11A83">
        <w:rPr>
          <w:rFonts w:ascii="Times New Roman" w:hAnsi="Times New Roman"/>
          <w:sz w:val="22"/>
          <w:szCs w:val="22"/>
        </w:rPr>
        <w:t>пятнадцати</w:t>
      </w:r>
      <w:r w:rsidRPr="00DD21AC">
        <w:rPr>
          <w:rFonts w:ascii="Times New Roman" w:hAnsi="Times New Roman"/>
          <w:sz w:val="22"/>
          <w:szCs w:val="22"/>
        </w:rPr>
        <w:t xml:space="preserve">) </w:t>
      </w:r>
      <w:r w:rsidR="00E11A83">
        <w:rPr>
          <w:rFonts w:ascii="Times New Roman" w:hAnsi="Times New Roman"/>
          <w:sz w:val="22"/>
          <w:szCs w:val="22"/>
        </w:rPr>
        <w:t>календарных</w:t>
      </w:r>
      <w:r w:rsidRPr="00DD21AC">
        <w:rPr>
          <w:rFonts w:ascii="Times New Roman" w:hAnsi="Times New Roman"/>
          <w:sz w:val="22"/>
          <w:szCs w:val="22"/>
        </w:rPr>
        <w:t xml:space="preserve"> дней с </w:t>
      </w:r>
      <w:r>
        <w:rPr>
          <w:rFonts w:ascii="Times New Roman" w:hAnsi="Times New Roman"/>
          <w:sz w:val="22"/>
          <w:szCs w:val="22"/>
        </w:rPr>
        <w:t>даты</w:t>
      </w:r>
      <w:r w:rsidRPr="00DD21AC">
        <w:rPr>
          <w:rFonts w:ascii="Times New Roman" w:hAnsi="Times New Roman"/>
          <w:sz w:val="22"/>
          <w:szCs w:val="22"/>
        </w:rPr>
        <w:t xml:space="preserve"> заключения </w:t>
      </w:r>
      <w:r>
        <w:rPr>
          <w:rFonts w:ascii="Times New Roman" w:hAnsi="Times New Roman"/>
          <w:sz w:val="22"/>
          <w:szCs w:val="22"/>
        </w:rPr>
        <w:t>Договора</w:t>
      </w:r>
      <w:r w:rsidRPr="00DD21AC">
        <w:rPr>
          <w:rFonts w:ascii="Times New Roman" w:hAnsi="Times New Roman"/>
          <w:sz w:val="22"/>
          <w:szCs w:val="22"/>
        </w:rPr>
        <w:t xml:space="preserve">.  </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3.2.Приемка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комплект эксплуатационных документов (паспорт изготовителя - при наличии) на русском языке, копии сертификатов соответствия (в случае их обязательного наличия на данный вид товара), а также иных документов, подтверждающих качество Товара, оформленные в соответствии с законодательством Российской Федерации.</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3.5.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 о приемке. После этого Товар считается переданным Поставщиком Заказчику.</w:t>
      </w:r>
    </w:p>
    <w:p w:rsidR="00DD21AC" w:rsidRPr="00DD21AC" w:rsidRDefault="00DD21AC" w:rsidP="00DD21AC">
      <w:pPr>
        <w:ind w:firstLine="709"/>
        <w:jc w:val="both"/>
        <w:rPr>
          <w:rFonts w:ascii="Times New Roman" w:hAnsi="Times New Roman"/>
          <w:sz w:val="22"/>
          <w:szCs w:val="22"/>
        </w:rPr>
      </w:pPr>
      <w:r>
        <w:rPr>
          <w:rFonts w:ascii="Times New Roman" w:hAnsi="Times New Roman"/>
          <w:sz w:val="22"/>
          <w:szCs w:val="22"/>
        </w:rPr>
        <w:t xml:space="preserve">3.6. </w:t>
      </w:r>
      <w:r w:rsidRPr="00DD21AC">
        <w:rPr>
          <w:rFonts w:ascii="Times New Roman" w:hAnsi="Times New Roman"/>
          <w:sz w:val="22"/>
          <w:szCs w:val="22"/>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w:t>
      </w:r>
      <w:r>
        <w:rPr>
          <w:rFonts w:ascii="Times New Roman" w:hAnsi="Times New Roman"/>
          <w:sz w:val="22"/>
          <w:szCs w:val="22"/>
        </w:rPr>
        <w:t>не позднее следующего рабочего дня с даты поставки Товара</w:t>
      </w:r>
      <w:r w:rsidRPr="00DD21AC">
        <w:rPr>
          <w:rFonts w:ascii="Times New Roman" w:hAnsi="Times New Roman"/>
          <w:sz w:val="22"/>
          <w:szCs w:val="22"/>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w:t>
      </w:r>
      <w:r w:rsidRPr="00DD21AC">
        <w:rPr>
          <w:rFonts w:ascii="Times New Roman" w:hAnsi="Times New Roman"/>
          <w:sz w:val="22"/>
          <w:szCs w:val="22"/>
        </w:rPr>
        <w:lastRenderedPageBreak/>
        <w:t>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Pr>
          <w:rFonts w:ascii="Times New Roman" w:hAnsi="Times New Roman"/>
          <w:sz w:val="22"/>
          <w:szCs w:val="22"/>
        </w:rPr>
        <w:t>5</w:t>
      </w:r>
      <w:r w:rsidRPr="00DD21AC">
        <w:rPr>
          <w:rFonts w:ascii="Times New Roman" w:hAnsi="Times New Roman"/>
          <w:sz w:val="22"/>
          <w:szCs w:val="22"/>
        </w:rPr>
        <w:t xml:space="preserve"> Контракта.</w:t>
      </w:r>
    </w:p>
    <w:p w:rsidR="00DD21AC" w:rsidRP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 xml:space="preserve">3.10. Заказчик вправе не отказывать в приемке поставленного Товара в случае выявления несоответствия Товара условиям </w:t>
      </w:r>
      <w:r>
        <w:rPr>
          <w:rFonts w:ascii="Times New Roman" w:hAnsi="Times New Roman"/>
          <w:sz w:val="22"/>
          <w:szCs w:val="22"/>
        </w:rPr>
        <w:t>Договора</w:t>
      </w:r>
      <w:r w:rsidRPr="00DD21AC">
        <w:rPr>
          <w:rFonts w:ascii="Times New Roman" w:hAnsi="Times New Roman"/>
          <w:sz w:val="22"/>
          <w:szCs w:val="22"/>
        </w:rPr>
        <w:t>, если выявленное несоответствие не препятствует приемке этого Товара и устранено Поставщиком.</w:t>
      </w:r>
    </w:p>
    <w:p w:rsidR="00DD21AC" w:rsidRDefault="00DD21AC" w:rsidP="00DD21AC">
      <w:pPr>
        <w:ind w:firstLine="709"/>
        <w:jc w:val="both"/>
        <w:rPr>
          <w:rFonts w:ascii="Times New Roman" w:hAnsi="Times New Roman"/>
          <w:sz w:val="22"/>
          <w:szCs w:val="22"/>
        </w:rPr>
      </w:pPr>
      <w:r w:rsidRPr="00DD21AC">
        <w:rPr>
          <w:rFonts w:ascii="Times New Roman" w:hAnsi="Times New Roman"/>
          <w:sz w:val="22"/>
          <w:szCs w:val="22"/>
        </w:rPr>
        <w:t xml:space="preserve">3.11.  Порядок поставки товара: Поставка товара должна быть осуществлена в полном объеме в срок, указанный в п. 3.1 </w:t>
      </w:r>
      <w:r>
        <w:rPr>
          <w:rFonts w:ascii="Times New Roman" w:hAnsi="Times New Roman"/>
          <w:sz w:val="22"/>
          <w:szCs w:val="22"/>
        </w:rPr>
        <w:t>Договор</w:t>
      </w:r>
      <w:r w:rsidRPr="00DD21AC">
        <w:rPr>
          <w:rFonts w:ascii="Times New Roman" w:hAnsi="Times New Roman"/>
          <w:sz w:val="22"/>
          <w:szCs w:val="22"/>
        </w:rPr>
        <w:t>а.</w:t>
      </w:r>
    </w:p>
    <w:p w:rsidR="00DD21AC" w:rsidRDefault="00DD21AC" w:rsidP="007A4B2D">
      <w:pPr>
        <w:jc w:val="center"/>
        <w:rPr>
          <w:rFonts w:ascii="Times New Roman" w:hAnsi="Times New Roman"/>
          <w:sz w:val="22"/>
          <w:szCs w:val="22"/>
        </w:rPr>
      </w:pPr>
    </w:p>
    <w:p w:rsidR="00DD21AC" w:rsidRDefault="00AF7406" w:rsidP="007A4B2D">
      <w:pPr>
        <w:jc w:val="center"/>
        <w:rPr>
          <w:rFonts w:ascii="Times New Roman" w:hAnsi="Times New Roman"/>
          <w:sz w:val="22"/>
          <w:szCs w:val="22"/>
        </w:rPr>
      </w:pPr>
      <w:r>
        <w:rPr>
          <w:rFonts w:ascii="Times New Roman" w:hAnsi="Times New Roman"/>
          <w:sz w:val="22"/>
          <w:szCs w:val="22"/>
        </w:rPr>
        <w:t>4. ПРАВА И ОБЯЗАННОСТИ СТОРОН</w:t>
      </w:r>
    </w:p>
    <w:p w:rsidR="00AF7406" w:rsidRDefault="00AF7406" w:rsidP="007A4B2D">
      <w:pPr>
        <w:jc w:val="center"/>
        <w:rPr>
          <w:rFonts w:ascii="Times New Roman" w:hAnsi="Times New Roman"/>
          <w:sz w:val="22"/>
          <w:szCs w:val="22"/>
        </w:rPr>
      </w:pP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4.1. Поставщик обязан: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4.1.1. поставить Товар в порядке, количестве, в срок и на условиях, предусмотренных Контрактом и спецификацией;</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Pr>
          <w:rFonts w:ascii="Times New Roman" w:hAnsi="Times New Roman"/>
          <w:sz w:val="22"/>
          <w:szCs w:val="22"/>
        </w:rPr>
        <w:t>Договор</w:t>
      </w:r>
      <w:r w:rsidRPr="00AF7406">
        <w:rPr>
          <w:rFonts w:ascii="Times New Roman" w:hAnsi="Times New Roman"/>
          <w:sz w:val="22"/>
          <w:szCs w:val="22"/>
        </w:rPr>
        <w:t>ом;</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4.1.</w:t>
      </w:r>
      <w:r>
        <w:rPr>
          <w:rFonts w:ascii="Times New Roman" w:hAnsi="Times New Roman"/>
          <w:sz w:val="22"/>
          <w:szCs w:val="22"/>
        </w:rPr>
        <w:t>4</w:t>
      </w:r>
      <w:r w:rsidRPr="00AF7406">
        <w:rPr>
          <w:rFonts w:ascii="Times New Roman" w:hAnsi="Times New Roman"/>
          <w:sz w:val="22"/>
          <w:szCs w:val="22"/>
        </w:rPr>
        <w:t xml:space="preserve">. предоставлять Заказчику по его требованию документы, относящиеся к предмету </w:t>
      </w:r>
      <w:r>
        <w:rPr>
          <w:rFonts w:ascii="Times New Roman" w:hAnsi="Times New Roman"/>
          <w:sz w:val="22"/>
          <w:szCs w:val="22"/>
        </w:rPr>
        <w:t>Договор</w:t>
      </w:r>
      <w:r w:rsidRPr="00AF7406">
        <w:rPr>
          <w:rFonts w:ascii="Times New Roman" w:hAnsi="Times New Roman"/>
          <w:sz w:val="22"/>
          <w:szCs w:val="22"/>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rFonts w:ascii="Times New Roman" w:hAnsi="Times New Roman"/>
          <w:sz w:val="22"/>
          <w:szCs w:val="22"/>
        </w:rPr>
        <w:t>Договора</w:t>
      </w:r>
      <w:r w:rsidRPr="00AF7406">
        <w:rPr>
          <w:rFonts w:ascii="Times New Roman" w:hAnsi="Times New Roman"/>
          <w:sz w:val="22"/>
          <w:szCs w:val="22"/>
        </w:rPr>
        <w:t>;</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4.1.6. устранять недостатки и некомплектность товара в течение 10 дней со дня получения мотивированного отказа от приемки товара. Расходы, связанные с устранением недостатков товара, несет Поставщик;</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4.2. Поставщик вправе:</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4.2.1. требовать от Заказчика произвести приемку Товара в порядке и в сроки, предусмотренные Контрактом;</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4.2.2. требовать своевременной оплаты на условиях, установленных </w:t>
      </w:r>
      <w:r>
        <w:rPr>
          <w:rFonts w:ascii="Times New Roman" w:hAnsi="Times New Roman"/>
          <w:sz w:val="22"/>
          <w:szCs w:val="22"/>
        </w:rPr>
        <w:t>Договором</w:t>
      </w:r>
      <w:r w:rsidRPr="00AF7406">
        <w:rPr>
          <w:rFonts w:ascii="Times New Roman" w:hAnsi="Times New Roman"/>
          <w:sz w:val="22"/>
          <w:szCs w:val="22"/>
        </w:rPr>
        <w:t xml:space="preserve">, надлежащим образом поставленного и принятого Заказчиком Товара;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4.2.3. принять решение об одностороннем отказе от исполнения </w:t>
      </w:r>
      <w:r>
        <w:rPr>
          <w:rFonts w:ascii="Times New Roman" w:hAnsi="Times New Roman"/>
          <w:sz w:val="22"/>
          <w:szCs w:val="22"/>
        </w:rPr>
        <w:t>Договора</w:t>
      </w:r>
      <w:r w:rsidRPr="00AF7406">
        <w:rPr>
          <w:rFonts w:ascii="Times New Roman" w:hAnsi="Times New Roman"/>
          <w:sz w:val="22"/>
          <w:szCs w:val="22"/>
        </w:rPr>
        <w:t xml:space="preserve"> в соответствии с гражданским законодательством;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4.2.</w:t>
      </w:r>
      <w:r>
        <w:rPr>
          <w:rFonts w:ascii="Times New Roman" w:hAnsi="Times New Roman"/>
          <w:sz w:val="22"/>
          <w:szCs w:val="22"/>
        </w:rPr>
        <w:t>4</w:t>
      </w:r>
      <w:r w:rsidRPr="00AF7406">
        <w:rPr>
          <w:rFonts w:ascii="Times New Roman" w:hAnsi="Times New Roman"/>
          <w:sz w:val="22"/>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2"/>
          <w:szCs w:val="22"/>
        </w:rPr>
        <w:t>Договоре</w:t>
      </w:r>
      <w:r w:rsidRPr="00AF7406">
        <w:rPr>
          <w:rFonts w:ascii="Times New Roman" w:hAnsi="Times New Roman"/>
          <w:sz w:val="22"/>
          <w:szCs w:val="22"/>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4.3. Заказчик обязуется:</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4.3.1. обеспечить своевременную приемку и оплату поставленного Товара надлежащего качества в порядке и сроки, предусмотренные </w:t>
      </w:r>
      <w:r>
        <w:rPr>
          <w:rFonts w:ascii="Times New Roman" w:hAnsi="Times New Roman"/>
          <w:sz w:val="22"/>
          <w:szCs w:val="22"/>
        </w:rPr>
        <w:t>Договором</w:t>
      </w:r>
      <w:r w:rsidRPr="00AF7406">
        <w:rPr>
          <w:rFonts w:ascii="Times New Roman" w:hAnsi="Times New Roman"/>
          <w:sz w:val="22"/>
          <w:szCs w:val="22"/>
        </w:rPr>
        <w:t xml:space="preserve">;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4.3.</w:t>
      </w:r>
      <w:r>
        <w:rPr>
          <w:rFonts w:ascii="Times New Roman" w:hAnsi="Times New Roman"/>
          <w:sz w:val="22"/>
          <w:szCs w:val="22"/>
        </w:rPr>
        <w:t>2</w:t>
      </w:r>
      <w:r w:rsidRPr="00AF7406">
        <w:rPr>
          <w:rFonts w:ascii="Times New Roman" w:hAnsi="Times New Roman"/>
          <w:sz w:val="22"/>
          <w:szCs w:val="22"/>
        </w:rPr>
        <w:t xml:space="preserve">. требовать уплаты неустоек (штрафов, пеней) в соответствии с разделом </w:t>
      </w:r>
      <w:r w:rsidR="00A22A52">
        <w:rPr>
          <w:rFonts w:ascii="Times New Roman" w:hAnsi="Times New Roman"/>
          <w:sz w:val="22"/>
          <w:szCs w:val="22"/>
        </w:rPr>
        <w:t xml:space="preserve">6 </w:t>
      </w:r>
      <w:r>
        <w:rPr>
          <w:rFonts w:ascii="Times New Roman" w:hAnsi="Times New Roman"/>
          <w:sz w:val="22"/>
          <w:szCs w:val="22"/>
        </w:rPr>
        <w:t>Договора</w:t>
      </w:r>
      <w:r w:rsidRPr="00AF7406">
        <w:rPr>
          <w:rFonts w:ascii="Times New Roman" w:hAnsi="Times New Roman"/>
          <w:sz w:val="22"/>
          <w:szCs w:val="22"/>
        </w:rPr>
        <w:t>;</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4.3.</w:t>
      </w:r>
      <w:r>
        <w:rPr>
          <w:rFonts w:ascii="Times New Roman" w:hAnsi="Times New Roman"/>
          <w:sz w:val="22"/>
          <w:szCs w:val="22"/>
        </w:rPr>
        <w:t>3</w:t>
      </w:r>
      <w:r w:rsidRPr="00AF7406">
        <w:rPr>
          <w:rFonts w:ascii="Times New Roman" w:hAnsi="Times New Roman"/>
          <w:sz w:val="22"/>
          <w:szCs w:val="22"/>
        </w:rPr>
        <w:t>. провести экспертизу поставленного Товара для проверки его соответствия условиям Контракта в соответствии с Федеральным законом № 44-ФЗ.</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4.3.</w:t>
      </w:r>
      <w:r>
        <w:rPr>
          <w:rFonts w:ascii="Times New Roman" w:hAnsi="Times New Roman"/>
          <w:sz w:val="22"/>
          <w:szCs w:val="22"/>
        </w:rPr>
        <w:t>4</w:t>
      </w:r>
      <w:r w:rsidRPr="00AF7406">
        <w:rPr>
          <w:rFonts w:ascii="Times New Roman" w:hAnsi="Times New Roman"/>
          <w:sz w:val="22"/>
          <w:szCs w:val="22"/>
        </w:rPr>
        <w:t xml:space="preserve">. Взаимодействовать с Поставщиком при исполнении, изменении, расторжении </w:t>
      </w:r>
      <w:r>
        <w:rPr>
          <w:rFonts w:ascii="Times New Roman" w:hAnsi="Times New Roman"/>
          <w:sz w:val="22"/>
          <w:szCs w:val="22"/>
        </w:rPr>
        <w:t>Договора</w:t>
      </w:r>
      <w:r w:rsidRPr="00AF7406">
        <w:rPr>
          <w:rFonts w:ascii="Times New Roman" w:hAnsi="Times New Roman"/>
          <w:sz w:val="22"/>
          <w:szCs w:val="22"/>
        </w:rPr>
        <w:t xml:space="preserve">, применять меры ответственности и совершать иные действия в случае нарушения Поставщиком условий </w:t>
      </w:r>
      <w:r>
        <w:rPr>
          <w:rFonts w:ascii="Times New Roman" w:hAnsi="Times New Roman"/>
          <w:sz w:val="22"/>
          <w:szCs w:val="22"/>
        </w:rPr>
        <w:t>Договора</w:t>
      </w:r>
      <w:r w:rsidRPr="00AF7406">
        <w:rPr>
          <w:rFonts w:ascii="Times New Roman" w:hAnsi="Times New Roman"/>
          <w:sz w:val="22"/>
          <w:szCs w:val="22"/>
        </w:rPr>
        <w:t>.</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4.4. Заказчик вправе:</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4.4.1. требовать </w:t>
      </w:r>
      <w:proofErr w:type="gramStart"/>
      <w:r w:rsidRPr="00AF7406">
        <w:rPr>
          <w:rFonts w:ascii="Times New Roman" w:hAnsi="Times New Roman"/>
          <w:sz w:val="22"/>
          <w:szCs w:val="22"/>
        </w:rPr>
        <w:t>от</w:t>
      </w:r>
      <w:r w:rsidR="007742E5">
        <w:rPr>
          <w:rFonts w:ascii="Times New Roman" w:hAnsi="Times New Roman"/>
          <w:sz w:val="22"/>
          <w:szCs w:val="22"/>
        </w:rPr>
        <w:t xml:space="preserve"> </w:t>
      </w:r>
      <w:r w:rsidRPr="00AF7406">
        <w:rPr>
          <w:rFonts w:ascii="Times New Roman" w:hAnsi="Times New Roman"/>
          <w:sz w:val="22"/>
          <w:szCs w:val="22"/>
        </w:rPr>
        <w:t>Поставщика</w:t>
      </w:r>
      <w:proofErr w:type="gramEnd"/>
      <w:r w:rsidRPr="00AF7406">
        <w:rPr>
          <w:rFonts w:ascii="Times New Roman" w:hAnsi="Times New Roman"/>
          <w:sz w:val="22"/>
          <w:szCs w:val="22"/>
        </w:rPr>
        <w:t xml:space="preserve"> надлежащего исполнения обязательств по </w:t>
      </w:r>
      <w:r>
        <w:rPr>
          <w:rFonts w:ascii="Times New Roman" w:hAnsi="Times New Roman"/>
          <w:sz w:val="22"/>
          <w:szCs w:val="22"/>
        </w:rPr>
        <w:t>Договору</w:t>
      </w:r>
      <w:r w:rsidRPr="00AF7406">
        <w:rPr>
          <w:rFonts w:ascii="Times New Roman" w:hAnsi="Times New Roman"/>
          <w:sz w:val="22"/>
          <w:szCs w:val="22"/>
        </w:rPr>
        <w:t>;</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4.4.3. проверять ход и качество выполнения Поставщиком условий </w:t>
      </w:r>
      <w:r>
        <w:rPr>
          <w:rFonts w:ascii="Times New Roman" w:hAnsi="Times New Roman"/>
          <w:sz w:val="22"/>
          <w:szCs w:val="22"/>
        </w:rPr>
        <w:t>Договора</w:t>
      </w:r>
      <w:r w:rsidRPr="00AF7406">
        <w:rPr>
          <w:rFonts w:ascii="Times New Roman" w:hAnsi="Times New Roman"/>
          <w:sz w:val="22"/>
          <w:szCs w:val="22"/>
        </w:rPr>
        <w:t xml:space="preserve"> без вмешательства в оперативно-хозяйственную деятельность Поставщика;</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4.4.4. требовать возмещения убытков в соответствии с разделом </w:t>
      </w:r>
      <w:r w:rsidR="00A22A52">
        <w:rPr>
          <w:rFonts w:ascii="Times New Roman" w:hAnsi="Times New Roman"/>
          <w:sz w:val="22"/>
          <w:szCs w:val="22"/>
        </w:rPr>
        <w:t xml:space="preserve">6 </w:t>
      </w:r>
      <w:r>
        <w:rPr>
          <w:rFonts w:ascii="Times New Roman" w:hAnsi="Times New Roman"/>
          <w:sz w:val="22"/>
          <w:szCs w:val="22"/>
        </w:rPr>
        <w:t>Договора</w:t>
      </w:r>
      <w:r w:rsidRPr="00AF7406">
        <w:rPr>
          <w:rFonts w:ascii="Times New Roman" w:hAnsi="Times New Roman"/>
          <w:sz w:val="22"/>
          <w:szCs w:val="22"/>
        </w:rPr>
        <w:t>, причиненных по вине Поставщика;</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4.4.</w:t>
      </w:r>
      <w:r>
        <w:rPr>
          <w:rFonts w:ascii="Times New Roman" w:hAnsi="Times New Roman"/>
          <w:sz w:val="22"/>
          <w:szCs w:val="22"/>
        </w:rPr>
        <w:t>5</w:t>
      </w:r>
      <w:r w:rsidRPr="00AF7406">
        <w:rPr>
          <w:rFonts w:ascii="Times New Roman" w:hAnsi="Times New Roman"/>
          <w:sz w:val="22"/>
          <w:szCs w:val="22"/>
        </w:rPr>
        <w:t xml:space="preserve">. отказаться от приемки и оплаты Товара, не соответствующего условиям </w:t>
      </w:r>
      <w:r>
        <w:rPr>
          <w:rFonts w:ascii="Times New Roman" w:hAnsi="Times New Roman"/>
          <w:sz w:val="22"/>
          <w:szCs w:val="22"/>
        </w:rPr>
        <w:t>Договора</w:t>
      </w:r>
      <w:r w:rsidRPr="00AF7406">
        <w:rPr>
          <w:rFonts w:ascii="Times New Roman" w:hAnsi="Times New Roman"/>
          <w:sz w:val="22"/>
          <w:szCs w:val="22"/>
        </w:rPr>
        <w:t>;</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lastRenderedPageBreak/>
        <w:t>4.4.</w:t>
      </w:r>
      <w:r>
        <w:rPr>
          <w:rFonts w:ascii="Times New Roman" w:hAnsi="Times New Roman"/>
          <w:sz w:val="22"/>
          <w:szCs w:val="22"/>
        </w:rPr>
        <w:t>6</w:t>
      </w:r>
      <w:r w:rsidRPr="00AF7406">
        <w:rPr>
          <w:rFonts w:ascii="Times New Roman" w:hAnsi="Times New Roman"/>
          <w:sz w:val="22"/>
          <w:szCs w:val="22"/>
        </w:rPr>
        <w:t xml:space="preserve">. принять решение об одностороннем отказе от исполнения </w:t>
      </w:r>
      <w:r>
        <w:rPr>
          <w:rFonts w:ascii="Times New Roman" w:hAnsi="Times New Roman"/>
          <w:sz w:val="22"/>
          <w:szCs w:val="22"/>
        </w:rPr>
        <w:t xml:space="preserve">Договора </w:t>
      </w:r>
      <w:r w:rsidRPr="00AF7406">
        <w:rPr>
          <w:rFonts w:ascii="Times New Roman" w:hAnsi="Times New Roman"/>
          <w:sz w:val="22"/>
          <w:szCs w:val="22"/>
        </w:rPr>
        <w:t xml:space="preserve">в соответствии с гражданским законодательством; </w:t>
      </w:r>
    </w:p>
    <w:p w:rsid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4.4.</w:t>
      </w:r>
      <w:r>
        <w:rPr>
          <w:rFonts w:ascii="Times New Roman" w:hAnsi="Times New Roman"/>
          <w:sz w:val="22"/>
          <w:szCs w:val="22"/>
        </w:rPr>
        <w:t>7</w:t>
      </w:r>
      <w:r w:rsidRPr="00AF7406">
        <w:rPr>
          <w:rFonts w:ascii="Times New Roman" w:hAnsi="Times New Roman"/>
          <w:sz w:val="22"/>
          <w:szCs w:val="22"/>
        </w:rPr>
        <w:t xml:space="preserve">. до принятия решения об одностороннем отказе от исполнения </w:t>
      </w:r>
      <w:r>
        <w:rPr>
          <w:rFonts w:ascii="Times New Roman" w:hAnsi="Times New Roman"/>
          <w:sz w:val="22"/>
          <w:szCs w:val="22"/>
        </w:rPr>
        <w:t>Договора</w:t>
      </w:r>
      <w:r w:rsidRPr="00AF7406">
        <w:rPr>
          <w:rFonts w:ascii="Times New Roman" w:hAnsi="Times New Roman"/>
          <w:sz w:val="22"/>
          <w:szCs w:val="22"/>
        </w:rPr>
        <w:t xml:space="preserve"> провести экспертизу поставленного Товара с привлечением экспертов, экспертных организаций.</w:t>
      </w:r>
    </w:p>
    <w:p w:rsidR="00DD21AC" w:rsidRPr="005A1B1A" w:rsidRDefault="00DD21AC" w:rsidP="00AF7406">
      <w:pPr>
        <w:ind w:firstLine="709"/>
        <w:jc w:val="both"/>
        <w:rPr>
          <w:rFonts w:ascii="Times New Roman" w:hAnsi="Times New Roman"/>
          <w:sz w:val="22"/>
          <w:szCs w:val="22"/>
        </w:rPr>
      </w:pPr>
    </w:p>
    <w:p w:rsidR="00E31C81" w:rsidRDefault="00AF7406" w:rsidP="00E87DD6">
      <w:pPr>
        <w:ind w:firstLine="709"/>
        <w:jc w:val="center"/>
        <w:rPr>
          <w:rFonts w:ascii="Times New Roman" w:hAnsi="Times New Roman"/>
          <w:sz w:val="22"/>
          <w:szCs w:val="22"/>
        </w:rPr>
      </w:pPr>
      <w:r>
        <w:rPr>
          <w:rFonts w:ascii="Times New Roman" w:hAnsi="Times New Roman"/>
          <w:sz w:val="22"/>
          <w:szCs w:val="22"/>
        </w:rPr>
        <w:t>5. КАЧЕСТВО ТОВАРА И ГАРАНТИЙНЫЕ ОБЯЗАТЕЛЬСТВА</w:t>
      </w:r>
    </w:p>
    <w:p w:rsidR="00AF7406" w:rsidRPr="005A1B1A" w:rsidRDefault="00AF7406" w:rsidP="00E87DD6">
      <w:pPr>
        <w:ind w:firstLine="709"/>
        <w:jc w:val="center"/>
        <w:rPr>
          <w:rFonts w:ascii="Times New Roman" w:hAnsi="Times New Roman"/>
          <w:sz w:val="22"/>
          <w:szCs w:val="22"/>
        </w:rPr>
      </w:pP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5.1. Поставщик гарантирует, что поставляемый Товар является новым и соответствует требованиям, установленным </w:t>
      </w:r>
      <w:r>
        <w:rPr>
          <w:rFonts w:ascii="Times New Roman" w:hAnsi="Times New Roman"/>
          <w:sz w:val="22"/>
          <w:szCs w:val="22"/>
        </w:rPr>
        <w:t>Договором</w:t>
      </w:r>
      <w:r w:rsidRPr="00AF7406">
        <w:rPr>
          <w:rFonts w:ascii="Times New Roman" w:hAnsi="Times New Roman"/>
          <w:sz w:val="22"/>
          <w:szCs w:val="22"/>
        </w:rPr>
        <w:t>. На Товаре не должно быть механических повреждений.</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 </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5.4.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(десять)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F7406" w:rsidRPr="00AF7406" w:rsidRDefault="00AF7406" w:rsidP="00AF7406">
      <w:pPr>
        <w:ind w:firstLine="709"/>
        <w:jc w:val="both"/>
        <w:rPr>
          <w:rFonts w:ascii="Times New Roman" w:hAnsi="Times New Roman"/>
          <w:sz w:val="22"/>
          <w:szCs w:val="22"/>
        </w:rPr>
      </w:pPr>
      <w:r w:rsidRPr="00AF7406">
        <w:rPr>
          <w:rFonts w:ascii="Times New Roman" w:hAnsi="Times New Roman"/>
          <w:sz w:val="22"/>
          <w:szCs w:val="22"/>
        </w:rPr>
        <w:t xml:space="preserve">5.5.Срок гарантии качества на поставляемый по контракту Товар составляет </w:t>
      </w:r>
      <w:r w:rsidR="007C158D">
        <w:rPr>
          <w:rFonts w:ascii="Times New Roman" w:hAnsi="Times New Roman"/>
          <w:sz w:val="22"/>
          <w:szCs w:val="22"/>
        </w:rPr>
        <w:t>1</w:t>
      </w:r>
      <w:r w:rsidR="00C85BAE">
        <w:rPr>
          <w:rFonts w:ascii="Times New Roman" w:hAnsi="Times New Roman"/>
          <w:sz w:val="22"/>
          <w:szCs w:val="22"/>
        </w:rPr>
        <w:t>2 месяцев</w:t>
      </w:r>
      <w:r w:rsidRPr="00AF7406">
        <w:rPr>
          <w:rFonts w:ascii="Times New Roman" w:hAnsi="Times New Roman"/>
          <w:sz w:val="22"/>
          <w:szCs w:val="22"/>
        </w:rPr>
        <w:t xml:space="preserve"> с даты подписания документа о приемке. </w:t>
      </w:r>
    </w:p>
    <w:p w:rsidR="001A1635" w:rsidRPr="005A1B1A" w:rsidRDefault="001A1635" w:rsidP="00E87DD6">
      <w:pPr>
        <w:ind w:firstLine="709"/>
        <w:jc w:val="both"/>
        <w:rPr>
          <w:rFonts w:ascii="Times New Roman" w:hAnsi="Times New Roman"/>
          <w:sz w:val="22"/>
          <w:szCs w:val="22"/>
        </w:rPr>
      </w:pPr>
    </w:p>
    <w:p w:rsidR="00E31C81" w:rsidRPr="005A1B1A" w:rsidRDefault="00411CBE" w:rsidP="00E87DD6">
      <w:pPr>
        <w:ind w:firstLine="709"/>
        <w:jc w:val="center"/>
        <w:rPr>
          <w:rFonts w:ascii="Times New Roman" w:hAnsi="Times New Roman"/>
          <w:sz w:val="22"/>
          <w:szCs w:val="22"/>
        </w:rPr>
      </w:pPr>
      <w:r w:rsidRPr="005A1B1A">
        <w:rPr>
          <w:rFonts w:ascii="Times New Roman" w:hAnsi="Times New Roman"/>
          <w:sz w:val="22"/>
          <w:szCs w:val="22"/>
        </w:rPr>
        <w:t>6. ОТВЕТСТ</w:t>
      </w:r>
      <w:r w:rsidR="00E31C81" w:rsidRPr="005A1B1A">
        <w:rPr>
          <w:rFonts w:ascii="Times New Roman" w:hAnsi="Times New Roman"/>
          <w:sz w:val="22"/>
          <w:szCs w:val="22"/>
        </w:rPr>
        <w:t>ВЕННОСТЬ СТОРОН</w:t>
      </w:r>
    </w:p>
    <w:p w:rsidR="00E31C81" w:rsidRPr="005A1B1A" w:rsidRDefault="00E31C81" w:rsidP="00E87DD6">
      <w:pPr>
        <w:ind w:firstLine="709"/>
        <w:jc w:val="center"/>
        <w:rPr>
          <w:rFonts w:ascii="Times New Roman" w:hAnsi="Times New Roman"/>
          <w:sz w:val="22"/>
          <w:szCs w:val="22"/>
        </w:rPr>
      </w:pPr>
    </w:p>
    <w:p w:rsidR="007C158D" w:rsidRDefault="007C158D" w:rsidP="00E87DD6">
      <w:pPr>
        <w:ind w:firstLine="709"/>
        <w:jc w:val="both"/>
        <w:rPr>
          <w:rFonts w:ascii="Times New Roman" w:hAnsi="Times New Roman"/>
          <w:sz w:val="22"/>
          <w:szCs w:val="22"/>
        </w:rPr>
      </w:pPr>
      <w:r w:rsidRPr="007C158D">
        <w:rPr>
          <w:rFonts w:ascii="Times New Roman" w:hAnsi="Times New Roman"/>
          <w:sz w:val="22"/>
          <w:szCs w:val="22"/>
        </w:rPr>
        <w:t xml:space="preserve">6.1. За неисполнение или ненадлежащее исполнение своих обязательств по настоящему </w:t>
      </w:r>
      <w:r>
        <w:rPr>
          <w:rFonts w:ascii="Times New Roman" w:hAnsi="Times New Roman"/>
          <w:sz w:val="22"/>
          <w:szCs w:val="22"/>
        </w:rPr>
        <w:t xml:space="preserve">Договору </w:t>
      </w:r>
      <w:r w:rsidRPr="007C158D">
        <w:rPr>
          <w:rFonts w:ascii="Times New Roman" w:hAnsi="Times New Roman"/>
          <w:sz w:val="22"/>
          <w:szCs w:val="22"/>
        </w:rPr>
        <w:t xml:space="preserve">стороны несут ответственность в соответствии с действующим законодательством Российской Федерации. </w:t>
      </w:r>
    </w:p>
    <w:p w:rsidR="007C158D" w:rsidRPr="007C158D" w:rsidRDefault="007C158D" w:rsidP="007C158D">
      <w:pPr>
        <w:ind w:firstLine="709"/>
        <w:jc w:val="both"/>
        <w:rPr>
          <w:rFonts w:ascii="Times New Roman" w:hAnsi="Times New Roman"/>
          <w:sz w:val="22"/>
          <w:szCs w:val="22"/>
        </w:rPr>
      </w:pPr>
      <w:r>
        <w:rPr>
          <w:rFonts w:ascii="Times New Roman" w:hAnsi="Times New Roman"/>
          <w:sz w:val="22"/>
          <w:szCs w:val="22"/>
        </w:rPr>
        <w:t>6.</w:t>
      </w:r>
      <w:r w:rsidR="00E85DB5" w:rsidRPr="00E85DB5">
        <w:rPr>
          <w:rFonts w:ascii="Times New Roman" w:hAnsi="Times New Roman"/>
          <w:sz w:val="22"/>
          <w:szCs w:val="22"/>
        </w:rPr>
        <w:t>2</w:t>
      </w:r>
      <w:r>
        <w:rPr>
          <w:rFonts w:ascii="Times New Roman" w:hAnsi="Times New Roman"/>
          <w:sz w:val="22"/>
          <w:szCs w:val="22"/>
        </w:rPr>
        <w:t xml:space="preserve">. </w:t>
      </w:r>
      <w:r w:rsidRPr="007C158D">
        <w:rPr>
          <w:rFonts w:ascii="Times New Roman" w:hAnsi="Times New Roman"/>
          <w:sz w:val="22"/>
          <w:szCs w:val="22"/>
        </w:rPr>
        <w:t xml:space="preserve">В случае просрочки исполнения Поставщиком обязательств (в том числе гарантийного обязательства), предусмотренных </w:t>
      </w:r>
      <w:r>
        <w:rPr>
          <w:rFonts w:ascii="Times New Roman" w:hAnsi="Times New Roman"/>
          <w:sz w:val="22"/>
          <w:szCs w:val="22"/>
        </w:rPr>
        <w:t>Договором</w:t>
      </w:r>
      <w:r w:rsidRPr="007C158D">
        <w:rPr>
          <w:rFonts w:ascii="Times New Roman" w:hAnsi="Times New Roman"/>
          <w:sz w:val="22"/>
          <w:szCs w:val="22"/>
        </w:rPr>
        <w:t xml:space="preserve">,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7C158D" w:rsidRDefault="007C158D" w:rsidP="007C158D">
      <w:pPr>
        <w:ind w:firstLine="709"/>
        <w:jc w:val="both"/>
        <w:rPr>
          <w:rFonts w:ascii="Times New Roman" w:hAnsi="Times New Roman"/>
          <w:sz w:val="22"/>
          <w:szCs w:val="22"/>
        </w:rPr>
      </w:pPr>
      <w:r w:rsidRPr="007C158D">
        <w:rPr>
          <w:rFonts w:ascii="Times New Roman" w:hAnsi="Times New Roman"/>
          <w:sz w:val="22"/>
          <w:szCs w:val="22"/>
        </w:rPr>
        <w:t>6.</w:t>
      </w:r>
      <w:r w:rsidR="00E85DB5" w:rsidRPr="00E85DB5">
        <w:rPr>
          <w:rFonts w:ascii="Times New Roman" w:hAnsi="Times New Roman"/>
          <w:sz w:val="22"/>
          <w:szCs w:val="22"/>
        </w:rPr>
        <w:t>3</w:t>
      </w:r>
      <w:r w:rsidRPr="007C158D">
        <w:rPr>
          <w:rFonts w:ascii="Times New Roman" w:hAnsi="Times New Roman"/>
          <w:sz w:val="22"/>
          <w:szCs w:val="22"/>
        </w:rPr>
        <w:t xml:space="preserve">. Пеня начисляется за каждый день просрочки исполнения Поставщиком обязательства, предусмотренного </w:t>
      </w:r>
      <w:r>
        <w:rPr>
          <w:rFonts w:ascii="Times New Roman" w:hAnsi="Times New Roman"/>
          <w:sz w:val="22"/>
          <w:szCs w:val="22"/>
        </w:rPr>
        <w:t>Договором</w:t>
      </w:r>
      <w:r w:rsidRPr="007C158D">
        <w:rPr>
          <w:rFonts w:ascii="Times New Roman" w:hAnsi="Times New Roman"/>
          <w:sz w:val="22"/>
          <w:szCs w:val="22"/>
        </w:rPr>
        <w:t xml:space="preserve">,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Pr>
          <w:rFonts w:ascii="Times New Roman" w:hAnsi="Times New Roman"/>
          <w:sz w:val="22"/>
          <w:szCs w:val="22"/>
        </w:rPr>
        <w:t>Договором</w:t>
      </w:r>
      <w:r w:rsidRPr="007C158D">
        <w:rPr>
          <w:rFonts w:ascii="Times New Roman" w:hAnsi="Times New Roman"/>
          <w:sz w:val="22"/>
          <w:szCs w:val="22"/>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5DB5" w:rsidRDefault="00E85DB5" w:rsidP="007C158D">
      <w:pPr>
        <w:ind w:firstLine="709"/>
        <w:jc w:val="both"/>
        <w:rPr>
          <w:rFonts w:ascii="Times New Roman" w:hAnsi="Times New Roman"/>
          <w:sz w:val="22"/>
          <w:szCs w:val="22"/>
        </w:rPr>
      </w:pPr>
      <w:r w:rsidRPr="00E85DB5">
        <w:rPr>
          <w:rFonts w:ascii="Times New Roman" w:hAnsi="Times New Roman"/>
          <w:sz w:val="22"/>
          <w:szCs w:val="22"/>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31C81" w:rsidRDefault="005C5A7A" w:rsidP="00E87DD6">
      <w:pPr>
        <w:ind w:firstLine="709"/>
        <w:jc w:val="both"/>
        <w:rPr>
          <w:rFonts w:ascii="Times New Roman" w:hAnsi="Times New Roman"/>
          <w:sz w:val="22"/>
          <w:szCs w:val="22"/>
        </w:rPr>
      </w:pPr>
      <w:r w:rsidRPr="005A1B1A">
        <w:rPr>
          <w:rFonts w:ascii="Times New Roman" w:hAnsi="Times New Roman"/>
          <w:sz w:val="22"/>
          <w:szCs w:val="22"/>
        </w:rPr>
        <w:t>6.</w:t>
      </w:r>
      <w:r w:rsidR="007C158D">
        <w:rPr>
          <w:rFonts w:ascii="Times New Roman" w:hAnsi="Times New Roman"/>
          <w:sz w:val="22"/>
          <w:szCs w:val="22"/>
        </w:rPr>
        <w:t>5</w:t>
      </w:r>
      <w:r w:rsidR="00E31C81" w:rsidRPr="005A1B1A">
        <w:rPr>
          <w:rFonts w:ascii="Times New Roman" w:hAnsi="Times New Roman"/>
          <w:sz w:val="22"/>
          <w:szCs w:val="22"/>
        </w:rPr>
        <w:t>. Ответственность сторон в иных случаях определяется в соответствии с действующим законодательством</w:t>
      </w:r>
      <w:r w:rsidR="007C158D">
        <w:rPr>
          <w:rFonts w:ascii="Times New Roman" w:hAnsi="Times New Roman"/>
          <w:sz w:val="22"/>
          <w:szCs w:val="22"/>
        </w:rPr>
        <w:t xml:space="preserve"> </w:t>
      </w:r>
      <w:r w:rsidR="007C158D" w:rsidRPr="007C158D">
        <w:rPr>
          <w:rFonts w:ascii="Times New Roman" w:hAnsi="Times New Roman"/>
          <w:sz w:val="22"/>
          <w:szCs w:val="22"/>
        </w:rPr>
        <w:t>Российской Федерации</w:t>
      </w:r>
      <w:r w:rsidR="00E31C81" w:rsidRPr="005A1B1A">
        <w:rPr>
          <w:rFonts w:ascii="Times New Roman" w:hAnsi="Times New Roman"/>
          <w:sz w:val="22"/>
          <w:szCs w:val="22"/>
        </w:rPr>
        <w:t>.</w:t>
      </w:r>
    </w:p>
    <w:p w:rsidR="00E85DB5" w:rsidRDefault="00E85DB5" w:rsidP="00E87DD6">
      <w:pPr>
        <w:ind w:firstLine="709"/>
        <w:jc w:val="both"/>
        <w:rPr>
          <w:rFonts w:ascii="Times New Roman" w:hAnsi="Times New Roman"/>
          <w:sz w:val="22"/>
          <w:szCs w:val="22"/>
        </w:rPr>
      </w:pPr>
    </w:p>
    <w:p w:rsidR="00E85DB5" w:rsidRDefault="00E85DB5" w:rsidP="00E87DD6">
      <w:pPr>
        <w:ind w:firstLine="709"/>
        <w:jc w:val="both"/>
        <w:rPr>
          <w:rFonts w:ascii="Times New Roman" w:hAnsi="Times New Roman"/>
          <w:sz w:val="22"/>
          <w:szCs w:val="22"/>
        </w:rPr>
      </w:pPr>
    </w:p>
    <w:p w:rsidR="00217708" w:rsidRDefault="00217708" w:rsidP="00E87DD6">
      <w:pPr>
        <w:ind w:firstLine="709"/>
        <w:jc w:val="both"/>
        <w:rPr>
          <w:rFonts w:ascii="Times New Roman" w:hAnsi="Times New Roman"/>
          <w:sz w:val="22"/>
          <w:szCs w:val="22"/>
        </w:rPr>
      </w:pPr>
    </w:p>
    <w:p w:rsidR="00E31C81" w:rsidRPr="005A1B1A" w:rsidRDefault="00CB5DF5" w:rsidP="007C158D">
      <w:pPr>
        <w:jc w:val="center"/>
        <w:rPr>
          <w:rFonts w:ascii="Times New Roman" w:hAnsi="Times New Roman"/>
          <w:sz w:val="22"/>
          <w:szCs w:val="22"/>
        </w:rPr>
      </w:pPr>
      <w:r>
        <w:rPr>
          <w:rFonts w:ascii="Times New Roman" w:hAnsi="Times New Roman"/>
          <w:sz w:val="22"/>
          <w:szCs w:val="22"/>
        </w:rPr>
        <w:t>7</w:t>
      </w:r>
      <w:r w:rsidR="00E31C81" w:rsidRPr="005A1B1A">
        <w:rPr>
          <w:rFonts w:ascii="Times New Roman" w:hAnsi="Times New Roman"/>
          <w:sz w:val="22"/>
          <w:szCs w:val="22"/>
        </w:rPr>
        <w:t>. ПОРЯДОК РАЗРЕШЕНИЯ СПОРОВ</w:t>
      </w:r>
    </w:p>
    <w:p w:rsidR="00E31C81" w:rsidRPr="005A1B1A" w:rsidRDefault="00E31C81" w:rsidP="00E87DD6">
      <w:pPr>
        <w:ind w:firstLine="709"/>
        <w:jc w:val="center"/>
        <w:rPr>
          <w:rFonts w:ascii="Times New Roman" w:hAnsi="Times New Roman"/>
          <w:sz w:val="22"/>
          <w:szCs w:val="22"/>
        </w:rPr>
      </w:pPr>
    </w:p>
    <w:p w:rsidR="007C158D" w:rsidRPr="007C158D" w:rsidRDefault="00CB5DF5" w:rsidP="007C158D">
      <w:pPr>
        <w:ind w:firstLine="709"/>
        <w:jc w:val="both"/>
        <w:rPr>
          <w:rFonts w:ascii="Times New Roman" w:hAnsi="Times New Roman"/>
          <w:sz w:val="22"/>
          <w:szCs w:val="22"/>
        </w:rPr>
      </w:pPr>
      <w:r>
        <w:rPr>
          <w:rFonts w:ascii="Times New Roman" w:hAnsi="Times New Roman"/>
          <w:sz w:val="22"/>
          <w:szCs w:val="22"/>
        </w:rPr>
        <w:t>7</w:t>
      </w:r>
      <w:r w:rsidR="007C158D" w:rsidRPr="007C158D">
        <w:rPr>
          <w:rFonts w:ascii="Times New Roman" w:hAnsi="Times New Roman"/>
          <w:sz w:val="22"/>
          <w:szCs w:val="22"/>
        </w:rPr>
        <w:t xml:space="preserve">.1. Все споры и разногласия, которые могут возникнуть из </w:t>
      </w:r>
      <w:r>
        <w:rPr>
          <w:rFonts w:ascii="Times New Roman" w:hAnsi="Times New Roman"/>
          <w:sz w:val="22"/>
          <w:szCs w:val="22"/>
        </w:rPr>
        <w:t>Договора</w:t>
      </w:r>
      <w:r w:rsidR="007C158D" w:rsidRPr="007C158D">
        <w:rPr>
          <w:rFonts w:ascii="Times New Roman" w:hAnsi="Times New Roman"/>
          <w:sz w:val="22"/>
          <w:szCs w:val="22"/>
        </w:rPr>
        <w:t xml:space="preserve"> между Сторонами, будут разрешаться путем переговоров, в том числе в претензионном порядке.</w:t>
      </w:r>
    </w:p>
    <w:p w:rsidR="007C158D" w:rsidRPr="007C158D" w:rsidRDefault="00CB5DF5" w:rsidP="007C158D">
      <w:pPr>
        <w:ind w:firstLine="709"/>
        <w:jc w:val="both"/>
        <w:rPr>
          <w:rFonts w:ascii="Times New Roman" w:hAnsi="Times New Roman"/>
          <w:sz w:val="22"/>
          <w:szCs w:val="22"/>
        </w:rPr>
      </w:pPr>
      <w:r>
        <w:rPr>
          <w:rFonts w:ascii="Times New Roman" w:hAnsi="Times New Roman"/>
          <w:sz w:val="22"/>
          <w:szCs w:val="22"/>
        </w:rPr>
        <w:t>7</w:t>
      </w:r>
      <w:r w:rsidR="007C158D" w:rsidRPr="007C158D">
        <w:rPr>
          <w:rFonts w:ascii="Times New Roman" w:hAnsi="Times New Roman"/>
          <w:sz w:val="22"/>
          <w:szCs w:val="22"/>
        </w:rPr>
        <w:t xml:space="preserve">.2. Претензия оформляется в письменной форме. В претензии перечисляются допущенные при исполнении </w:t>
      </w:r>
      <w:r>
        <w:rPr>
          <w:rFonts w:ascii="Times New Roman" w:hAnsi="Times New Roman"/>
          <w:sz w:val="22"/>
          <w:szCs w:val="22"/>
        </w:rPr>
        <w:t>Договора</w:t>
      </w:r>
      <w:r w:rsidR="007C158D" w:rsidRPr="007C158D">
        <w:rPr>
          <w:rFonts w:ascii="Times New Roman" w:hAnsi="Times New Roman"/>
          <w:sz w:val="22"/>
          <w:szCs w:val="22"/>
        </w:rPr>
        <w:t xml:space="preserve">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C158D" w:rsidRPr="007C158D" w:rsidRDefault="00CB5DF5" w:rsidP="007C158D">
      <w:pPr>
        <w:ind w:firstLine="709"/>
        <w:jc w:val="both"/>
        <w:rPr>
          <w:rFonts w:ascii="Times New Roman" w:hAnsi="Times New Roman"/>
          <w:sz w:val="22"/>
          <w:szCs w:val="22"/>
        </w:rPr>
      </w:pPr>
      <w:r>
        <w:rPr>
          <w:rFonts w:ascii="Times New Roman" w:hAnsi="Times New Roman"/>
          <w:sz w:val="22"/>
          <w:szCs w:val="22"/>
        </w:rPr>
        <w:t>7</w:t>
      </w:r>
      <w:r w:rsidR="007C158D" w:rsidRPr="007C158D">
        <w:rPr>
          <w:rFonts w:ascii="Times New Roman" w:hAnsi="Times New Roman"/>
          <w:sz w:val="22"/>
          <w:szCs w:val="22"/>
        </w:rPr>
        <w:t>.3. Срок рассмотрения претензии не может превышать 14 (четырнадцать)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31C81" w:rsidRDefault="00CB5DF5" w:rsidP="007C158D">
      <w:pPr>
        <w:ind w:firstLine="709"/>
        <w:jc w:val="both"/>
        <w:rPr>
          <w:rFonts w:ascii="Times New Roman" w:hAnsi="Times New Roman"/>
          <w:sz w:val="22"/>
          <w:szCs w:val="22"/>
        </w:rPr>
      </w:pPr>
      <w:r>
        <w:rPr>
          <w:rFonts w:ascii="Times New Roman" w:hAnsi="Times New Roman"/>
          <w:sz w:val="22"/>
          <w:szCs w:val="22"/>
        </w:rPr>
        <w:t>7</w:t>
      </w:r>
      <w:r w:rsidR="007C158D" w:rsidRPr="007C158D">
        <w:rPr>
          <w:rFonts w:ascii="Times New Roman" w:hAnsi="Times New Roman"/>
          <w:sz w:val="22"/>
          <w:szCs w:val="22"/>
        </w:rPr>
        <w:t xml:space="preserve">.4. При </w:t>
      </w:r>
      <w:proofErr w:type="spellStart"/>
      <w:r w:rsidR="007C158D" w:rsidRPr="007C158D">
        <w:rPr>
          <w:rFonts w:ascii="Times New Roman" w:hAnsi="Times New Roman"/>
          <w:sz w:val="22"/>
          <w:szCs w:val="22"/>
        </w:rPr>
        <w:t>неурегулировании</w:t>
      </w:r>
      <w:proofErr w:type="spellEnd"/>
      <w:r w:rsidR="007C158D" w:rsidRPr="007C158D">
        <w:rPr>
          <w:rFonts w:ascii="Times New Roman" w:hAnsi="Times New Roman"/>
          <w:sz w:val="22"/>
          <w:szCs w:val="22"/>
        </w:rPr>
        <w:t xml:space="preserve"> Сторонами спора в досудебном порядке, спор разрешается в судебном порядке.</w:t>
      </w:r>
    </w:p>
    <w:p w:rsidR="007C158D" w:rsidRDefault="007C158D" w:rsidP="007C158D">
      <w:pPr>
        <w:ind w:firstLine="709"/>
        <w:jc w:val="both"/>
        <w:rPr>
          <w:rFonts w:ascii="Times New Roman" w:hAnsi="Times New Roman"/>
          <w:sz w:val="22"/>
          <w:szCs w:val="22"/>
        </w:rPr>
      </w:pPr>
    </w:p>
    <w:p w:rsidR="007C158D" w:rsidRPr="007C158D" w:rsidRDefault="00CB5DF5" w:rsidP="00CB5DF5">
      <w:pPr>
        <w:jc w:val="center"/>
        <w:rPr>
          <w:rFonts w:ascii="Times New Roman" w:hAnsi="Times New Roman"/>
          <w:sz w:val="22"/>
          <w:szCs w:val="22"/>
        </w:rPr>
      </w:pPr>
      <w:r>
        <w:rPr>
          <w:rFonts w:ascii="Times New Roman" w:hAnsi="Times New Roman"/>
          <w:sz w:val="22"/>
          <w:szCs w:val="22"/>
        </w:rPr>
        <w:t>8</w:t>
      </w:r>
      <w:r w:rsidR="007C158D" w:rsidRPr="007C158D">
        <w:rPr>
          <w:rFonts w:ascii="Times New Roman" w:hAnsi="Times New Roman"/>
          <w:sz w:val="22"/>
          <w:szCs w:val="22"/>
        </w:rPr>
        <w:t xml:space="preserve">. СРОК ДЕЙСТВИЯ </w:t>
      </w:r>
      <w:r w:rsidR="00703631">
        <w:rPr>
          <w:rFonts w:ascii="Times New Roman" w:hAnsi="Times New Roman"/>
          <w:sz w:val="22"/>
          <w:szCs w:val="22"/>
        </w:rPr>
        <w:t xml:space="preserve">И ПОРЯДОК РАСТОРЖЕНИЯ </w:t>
      </w:r>
      <w:r w:rsidR="007C158D" w:rsidRPr="007C158D">
        <w:rPr>
          <w:rFonts w:ascii="Times New Roman" w:hAnsi="Times New Roman"/>
          <w:sz w:val="22"/>
          <w:szCs w:val="22"/>
        </w:rPr>
        <w:t>ДОГОВОРА</w:t>
      </w:r>
    </w:p>
    <w:p w:rsidR="007C158D" w:rsidRPr="007C158D" w:rsidRDefault="007C158D" w:rsidP="007C158D">
      <w:pPr>
        <w:jc w:val="both"/>
        <w:rPr>
          <w:rFonts w:ascii="Times New Roman" w:hAnsi="Times New Roman"/>
          <w:sz w:val="22"/>
          <w:szCs w:val="22"/>
        </w:rPr>
      </w:pPr>
    </w:p>
    <w:p w:rsidR="00CB5DF5" w:rsidRPr="00CB5DF5" w:rsidRDefault="00CB5DF5" w:rsidP="00CB5DF5">
      <w:pPr>
        <w:ind w:firstLine="709"/>
        <w:jc w:val="both"/>
        <w:rPr>
          <w:rFonts w:ascii="Times New Roman" w:hAnsi="Times New Roman"/>
          <w:sz w:val="22"/>
          <w:szCs w:val="22"/>
        </w:rPr>
      </w:pPr>
      <w:r>
        <w:rPr>
          <w:rFonts w:ascii="Times New Roman" w:hAnsi="Times New Roman"/>
          <w:sz w:val="22"/>
          <w:szCs w:val="22"/>
        </w:rPr>
        <w:t>8</w:t>
      </w:r>
      <w:r w:rsidRPr="00CB5DF5">
        <w:rPr>
          <w:rFonts w:ascii="Times New Roman" w:hAnsi="Times New Roman"/>
          <w:sz w:val="22"/>
          <w:szCs w:val="22"/>
        </w:rPr>
        <w:t xml:space="preserve">.1. Контракт вступает в силу с момента его подписания обеими Сторонами и действует </w:t>
      </w:r>
      <w:r w:rsidR="00A96D6D">
        <w:rPr>
          <w:rFonts w:ascii="Times New Roman" w:hAnsi="Times New Roman"/>
          <w:sz w:val="22"/>
          <w:szCs w:val="22"/>
        </w:rPr>
        <w:t>д</w:t>
      </w:r>
      <w:r w:rsidRPr="00CB5DF5">
        <w:rPr>
          <w:rFonts w:ascii="Times New Roman" w:hAnsi="Times New Roman"/>
          <w:sz w:val="22"/>
          <w:szCs w:val="22"/>
        </w:rPr>
        <w:t xml:space="preserve">о                   </w:t>
      </w:r>
      <w:proofErr w:type="gramStart"/>
      <w:r w:rsidRPr="00CB5DF5">
        <w:rPr>
          <w:rFonts w:ascii="Times New Roman" w:hAnsi="Times New Roman"/>
          <w:sz w:val="22"/>
          <w:szCs w:val="22"/>
        </w:rPr>
        <w:t xml:space="preserve">   </w:t>
      </w:r>
      <w:r>
        <w:rPr>
          <w:rFonts w:ascii="Times New Roman" w:hAnsi="Times New Roman"/>
          <w:sz w:val="22"/>
          <w:szCs w:val="22"/>
        </w:rPr>
        <w:t>«</w:t>
      </w:r>
      <w:proofErr w:type="gramEnd"/>
      <w:r w:rsidR="00C85BAE">
        <w:rPr>
          <w:rFonts w:ascii="Times New Roman" w:hAnsi="Times New Roman"/>
          <w:sz w:val="22"/>
          <w:szCs w:val="22"/>
        </w:rPr>
        <w:t>31</w:t>
      </w:r>
      <w:r>
        <w:rPr>
          <w:rFonts w:ascii="Times New Roman" w:hAnsi="Times New Roman"/>
          <w:sz w:val="22"/>
          <w:szCs w:val="22"/>
        </w:rPr>
        <w:t>»</w:t>
      </w:r>
      <w:r w:rsidRPr="00CB5DF5">
        <w:rPr>
          <w:rFonts w:ascii="Times New Roman" w:hAnsi="Times New Roman"/>
          <w:sz w:val="22"/>
          <w:szCs w:val="22"/>
        </w:rPr>
        <w:t xml:space="preserve"> </w:t>
      </w:r>
      <w:r w:rsidR="00C85BAE">
        <w:rPr>
          <w:rFonts w:ascii="Times New Roman" w:hAnsi="Times New Roman"/>
          <w:sz w:val="22"/>
          <w:szCs w:val="22"/>
        </w:rPr>
        <w:t>июля</w:t>
      </w:r>
      <w:r w:rsidRPr="00CB5DF5">
        <w:rPr>
          <w:rFonts w:ascii="Times New Roman" w:hAnsi="Times New Roman"/>
          <w:sz w:val="22"/>
          <w:szCs w:val="22"/>
        </w:rPr>
        <w:t xml:space="preserve"> 202</w:t>
      </w:r>
      <w:r w:rsidR="001B3F1C">
        <w:rPr>
          <w:rFonts w:ascii="Times New Roman" w:hAnsi="Times New Roman"/>
          <w:sz w:val="22"/>
          <w:szCs w:val="22"/>
        </w:rPr>
        <w:t>6</w:t>
      </w:r>
      <w:r w:rsidRPr="00CB5DF5">
        <w:rPr>
          <w:rFonts w:ascii="Times New Roman" w:hAnsi="Times New Roman"/>
          <w:sz w:val="22"/>
          <w:szCs w:val="22"/>
        </w:rPr>
        <w:t xml:space="preserve"> года. Окончание срока действия </w:t>
      </w:r>
      <w:r>
        <w:rPr>
          <w:rFonts w:ascii="Times New Roman" w:hAnsi="Times New Roman"/>
          <w:sz w:val="22"/>
          <w:szCs w:val="22"/>
        </w:rPr>
        <w:t xml:space="preserve">Договора </w:t>
      </w:r>
      <w:r w:rsidRPr="00CB5DF5">
        <w:rPr>
          <w:rFonts w:ascii="Times New Roman" w:hAnsi="Times New Roman"/>
          <w:sz w:val="22"/>
          <w:szCs w:val="22"/>
        </w:rPr>
        <w:t xml:space="preserve">не влечет прекращения неисполненных обязательств Сторон по </w:t>
      </w:r>
      <w:r>
        <w:rPr>
          <w:rFonts w:ascii="Times New Roman" w:hAnsi="Times New Roman"/>
          <w:sz w:val="22"/>
          <w:szCs w:val="22"/>
        </w:rPr>
        <w:t>Договору</w:t>
      </w:r>
      <w:r w:rsidRPr="00CB5DF5">
        <w:rPr>
          <w:rFonts w:ascii="Times New Roman" w:hAnsi="Times New Roman"/>
          <w:sz w:val="22"/>
          <w:szCs w:val="22"/>
        </w:rPr>
        <w:t xml:space="preserve">, в том числе гарантийных обязательств Поставщика. </w:t>
      </w:r>
    </w:p>
    <w:p w:rsidR="007C158D" w:rsidRDefault="00CB5DF5" w:rsidP="00CB5DF5">
      <w:pPr>
        <w:ind w:firstLine="709"/>
        <w:jc w:val="both"/>
        <w:rPr>
          <w:rFonts w:ascii="Times New Roman" w:hAnsi="Times New Roman"/>
          <w:sz w:val="22"/>
          <w:szCs w:val="22"/>
        </w:rPr>
      </w:pPr>
      <w:r>
        <w:rPr>
          <w:rFonts w:ascii="Times New Roman" w:hAnsi="Times New Roman"/>
          <w:sz w:val="22"/>
          <w:szCs w:val="22"/>
        </w:rPr>
        <w:t>8</w:t>
      </w:r>
      <w:r w:rsidRPr="00CB5DF5">
        <w:rPr>
          <w:rFonts w:ascii="Times New Roman" w:hAnsi="Times New Roman"/>
          <w:sz w:val="22"/>
          <w:szCs w:val="22"/>
        </w:rPr>
        <w:t xml:space="preserve">.2.  Расторжение </w:t>
      </w:r>
      <w:r>
        <w:rPr>
          <w:rFonts w:ascii="Times New Roman" w:hAnsi="Times New Roman"/>
          <w:sz w:val="22"/>
          <w:szCs w:val="22"/>
        </w:rPr>
        <w:t xml:space="preserve">Договора </w:t>
      </w:r>
      <w:r w:rsidRPr="00CB5DF5">
        <w:rPr>
          <w:rFonts w:ascii="Times New Roman" w:hAnsi="Times New Roman"/>
          <w:sz w:val="22"/>
          <w:szCs w:val="22"/>
        </w:rPr>
        <w:t xml:space="preserve">допускается по соглашению Сторон, по решению суда или в связи с односторонним отказом Стороны от исполнения </w:t>
      </w:r>
      <w:r>
        <w:rPr>
          <w:rFonts w:ascii="Times New Roman" w:hAnsi="Times New Roman"/>
          <w:sz w:val="22"/>
          <w:szCs w:val="22"/>
        </w:rPr>
        <w:t>Договора</w:t>
      </w:r>
      <w:r w:rsidRPr="00CB5DF5">
        <w:rPr>
          <w:rFonts w:ascii="Times New Roman" w:hAnsi="Times New Roman"/>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767DD4" w:rsidRDefault="00767DD4" w:rsidP="00CB5DF5">
      <w:pPr>
        <w:ind w:firstLine="709"/>
        <w:jc w:val="both"/>
        <w:rPr>
          <w:rFonts w:ascii="Times New Roman" w:hAnsi="Times New Roman"/>
          <w:sz w:val="22"/>
          <w:szCs w:val="22"/>
        </w:rPr>
      </w:pPr>
    </w:p>
    <w:p w:rsidR="00CB5DF5" w:rsidRDefault="00CB5DF5" w:rsidP="00CB5DF5">
      <w:pPr>
        <w:jc w:val="center"/>
        <w:rPr>
          <w:rFonts w:ascii="Times New Roman" w:hAnsi="Times New Roman"/>
          <w:sz w:val="22"/>
          <w:szCs w:val="22"/>
        </w:rPr>
      </w:pPr>
      <w:r>
        <w:rPr>
          <w:rFonts w:ascii="Times New Roman" w:hAnsi="Times New Roman"/>
          <w:sz w:val="22"/>
          <w:szCs w:val="22"/>
        </w:rPr>
        <w:t>9. ПЕРЕЧЕНЬ ПРИЛОЖЕНИЙ</w:t>
      </w:r>
    </w:p>
    <w:p w:rsidR="00767DD4" w:rsidRDefault="00767DD4" w:rsidP="00CB5DF5">
      <w:pPr>
        <w:jc w:val="center"/>
        <w:rPr>
          <w:rFonts w:ascii="Times New Roman" w:hAnsi="Times New Roman"/>
          <w:sz w:val="22"/>
          <w:szCs w:val="22"/>
        </w:rPr>
      </w:pPr>
    </w:p>
    <w:p w:rsidR="00CB5DF5" w:rsidRPr="00CB5DF5" w:rsidRDefault="00CB5DF5" w:rsidP="00CB5DF5">
      <w:pPr>
        <w:ind w:firstLine="709"/>
        <w:jc w:val="both"/>
        <w:rPr>
          <w:rFonts w:ascii="Times New Roman" w:hAnsi="Times New Roman"/>
          <w:sz w:val="22"/>
          <w:szCs w:val="22"/>
        </w:rPr>
      </w:pPr>
      <w:r>
        <w:rPr>
          <w:rFonts w:ascii="Times New Roman" w:hAnsi="Times New Roman"/>
          <w:sz w:val="22"/>
          <w:szCs w:val="22"/>
        </w:rPr>
        <w:t xml:space="preserve">9.1. </w:t>
      </w:r>
      <w:r w:rsidRPr="00CB5DF5">
        <w:rPr>
          <w:rFonts w:ascii="Times New Roman" w:hAnsi="Times New Roman"/>
          <w:sz w:val="22"/>
          <w:szCs w:val="22"/>
        </w:rPr>
        <w:t xml:space="preserve">Неотъемлемой частью </w:t>
      </w:r>
      <w:r>
        <w:rPr>
          <w:rFonts w:ascii="Times New Roman" w:hAnsi="Times New Roman"/>
          <w:sz w:val="22"/>
          <w:szCs w:val="22"/>
        </w:rPr>
        <w:t>Договора</w:t>
      </w:r>
      <w:r w:rsidRPr="00CB5DF5">
        <w:rPr>
          <w:rFonts w:ascii="Times New Roman" w:hAnsi="Times New Roman"/>
          <w:sz w:val="22"/>
          <w:szCs w:val="22"/>
        </w:rPr>
        <w:t xml:space="preserve"> является следующее приложение:</w:t>
      </w:r>
    </w:p>
    <w:p w:rsidR="00CB5DF5" w:rsidRDefault="00CB5DF5" w:rsidP="00CB5DF5">
      <w:pPr>
        <w:ind w:firstLine="709"/>
        <w:jc w:val="both"/>
        <w:rPr>
          <w:rFonts w:ascii="Times New Roman" w:hAnsi="Times New Roman"/>
          <w:sz w:val="22"/>
          <w:szCs w:val="22"/>
        </w:rPr>
      </w:pPr>
      <w:r w:rsidRPr="00CB5DF5">
        <w:rPr>
          <w:rFonts w:ascii="Times New Roman" w:hAnsi="Times New Roman"/>
          <w:sz w:val="22"/>
          <w:szCs w:val="22"/>
        </w:rPr>
        <w:t xml:space="preserve">Приложение № 1 к </w:t>
      </w:r>
      <w:r>
        <w:rPr>
          <w:rFonts w:ascii="Times New Roman" w:hAnsi="Times New Roman"/>
          <w:sz w:val="22"/>
          <w:szCs w:val="22"/>
        </w:rPr>
        <w:t>договору</w:t>
      </w:r>
      <w:r w:rsidRPr="00CB5DF5">
        <w:rPr>
          <w:rFonts w:ascii="Times New Roman" w:hAnsi="Times New Roman"/>
          <w:sz w:val="22"/>
          <w:szCs w:val="22"/>
        </w:rPr>
        <w:t xml:space="preserve"> – спецификация поставляемого товара</w:t>
      </w:r>
      <w:r>
        <w:rPr>
          <w:rFonts w:ascii="Times New Roman" w:hAnsi="Times New Roman"/>
          <w:sz w:val="22"/>
          <w:szCs w:val="22"/>
        </w:rPr>
        <w:t>.</w:t>
      </w:r>
    </w:p>
    <w:p w:rsidR="00CB5DF5" w:rsidRPr="005A1B1A" w:rsidRDefault="00CB5DF5" w:rsidP="00CB5DF5">
      <w:pPr>
        <w:ind w:firstLine="709"/>
        <w:jc w:val="both"/>
        <w:rPr>
          <w:rFonts w:ascii="Times New Roman" w:hAnsi="Times New Roman"/>
          <w:sz w:val="22"/>
          <w:szCs w:val="22"/>
        </w:rPr>
      </w:pPr>
    </w:p>
    <w:p w:rsidR="00E31C81" w:rsidRPr="005A1B1A" w:rsidRDefault="00217708">
      <w:pPr>
        <w:jc w:val="center"/>
        <w:rPr>
          <w:rFonts w:ascii="Times New Roman" w:hAnsi="Times New Roman"/>
          <w:sz w:val="22"/>
          <w:szCs w:val="22"/>
        </w:rPr>
      </w:pPr>
      <w:r>
        <w:rPr>
          <w:rFonts w:ascii="Times New Roman" w:hAnsi="Times New Roman"/>
          <w:sz w:val="22"/>
          <w:szCs w:val="22"/>
        </w:rPr>
        <w:t>9</w:t>
      </w:r>
      <w:r w:rsidR="00E31C81" w:rsidRPr="005A1B1A">
        <w:rPr>
          <w:rFonts w:ascii="Times New Roman" w:hAnsi="Times New Roman"/>
          <w:sz w:val="22"/>
          <w:szCs w:val="22"/>
        </w:rPr>
        <w:t>. АДРЕСА И РЕКВИЗИТЫ СТОРОН</w:t>
      </w:r>
    </w:p>
    <w:p w:rsidR="00E31C81" w:rsidRPr="005A1B1A" w:rsidRDefault="00E31C81">
      <w:pPr>
        <w:jc w:val="center"/>
        <w:rPr>
          <w:rFonts w:ascii="Times New Roman" w:hAnsi="Times New Roman"/>
          <w:sz w:val="22"/>
          <w:szCs w:val="22"/>
        </w:rPr>
      </w:pPr>
    </w:p>
    <w:tbl>
      <w:tblPr>
        <w:tblW w:w="0" w:type="auto"/>
        <w:tblLayout w:type="fixed"/>
        <w:tblLook w:val="01E0" w:firstRow="1" w:lastRow="1" w:firstColumn="1" w:lastColumn="1" w:noHBand="0" w:noVBand="0"/>
      </w:tblPr>
      <w:tblGrid>
        <w:gridCol w:w="4608"/>
        <w:gridCol w:w="236"/>
        <w:gridCol w:w="4624"/>
      </w:tblGrid>
      <w:tr w:rsidR="00E31C81" w:rsidRPr="005A1B1A">
        <w:tblPrEx>
          <w:tblCellMar>
            <w:top w:w="0" w:type="dxa"/>
            <w:bottom w:w="0" w:type="dxa"/>
          </w:tblCellMar>
        </w:tblPrEx>
        <w:trPr>
          <w:trHeight w:val="447"/>
        </w:trPr>
        <w:tc>
          <w:tcPr>
            <w:tcW w:w="4608" w:type="dxa"/>
          </w:tcPr>
          <w:p w:rsidR="00E31C81" w:rsidRPr="005A1B1A" w:rsidRDefault="00E31C81">
            <w:pPr>
              <w:rPr>
                <w:rFonts w:ascii="Times New Roman" w:hAnsi="Times New Roman"/>
                <w:sz w:val="22"/>
                <w:szCs w:val="22"/>
              </w:rPr>
            </w:pPr>
            <w:r w:rsidRPr="005A1B1A">
              <w:rPr>
                <w:rFonts w:ascii="Times New Roman" w:hAnsi="Times New Roman"/>
                <w:sz w:val="22"/>
                <w:szCs w:val="22"/>
              </w:rPr>
              <w:t xml:space="preserve"> П</w:t>
            </w:r>
            <w:r w:rsidR="00873138" w:rsidRPr="005A1B1A">
              <w:rPr>
                <w:rFonts w:ascii="Times New Roman" w:hAnsi="Times New Roman"/>
                <w:sz w:val="22"/>
                <w:szCs w:val="22"/>
              </w:rPr>
              <w:t>ОСТАВЩИК</w:t>
            </w:r>
          </w:p>
        </w:tc>
        <w:tc>
          <w:tcPr>
            <w:tcW w:w="236" w:type="dxa"/>
          </w:tcPr>
          <w:p w:rsidR="00E31C81" w:rsidRPr="005A1B1A" w:rsidRDefault="00E31C81">
            <w:pPr>
              <w:rPr>
                <w:rFonts w:ascii="Times New Roman" w:hAnsi="Times New Roman"/>
                <w:sz w:val="22"/>
                <w:szCs w:val="22"/>
              </w:rPr>
            </w:pPr>
          </w:p>
        </w:tc>
        <w:tc>
          <w:tcPr>
            <w:tcW w:w="4624" w:type="dxa"/>
          </w:tcPr>
          <w:p w:rsidR="00E31C81" w:rsidRPr="005A1B1A" w:rsidRDefault="00E31C81" w:rsidP="00CB5DF5">
            <w:pPr>
              <w:rPr>
                <w:rFonts w:ascii="Times New Roman" w:hAnsi="Times New Roman"/>
                <w:sz w:val="22"/>
                <w:szCs w:val="22"/>
              </w:rPr>
            </w:pPr>
            <w:r w:rsidRPr="005A1B1A">
              <w:rPr>
                <w:rFonts w:ascii="Times New Roman" w:hAnsi="Times New Roman"/>
                <w:sz w:val="22"/>
                <w:szCs w:val="22"/>
              </w:rPr>
              <w:t xml:space="preserve"> </w:t>
            </w:r>
            <w:r w:rsidR="00CB5DF5">
              <w:rPr>
                <w:rFonts w:ascii="Times New Roman" w:hAnsi="Times New Roman"/>
                <w:sz w:val="22"/>
                <w:szCs w:val="22"/>
              </w:rPr>
              <w:t>ЗАКАЗЧИК</w:t>
            </w:r>
          </w:p>
        </w:tc>
      </w:tr>
      <w:tr w:rsidR="00E31C81" w:rsidRPr="00CB5DF5">
        <w:tblPrEx>
          <w:tblCellMar>
            <w:top w:w="0" w:type="dxa"/>
            <w:bottom w:w="0" w:type="dxa"/>
          </w:tblCellMar>
        </w:tblPrEx>
        <w:tc>
          <w:tcPr>
            <w:tcW w:w="4608" w:type="dxa"/>
          </w:tcPr>
          <w:p w:rsidR="00E83D0A" w:rsidRPr="006A5F22" w:rsidRDefault="00E83D0A" w:rsidP="00977E8A">
            <w:pPr>
              <w:rPr>
                <w:rFonts w:ascii="Times New Roman" w:hAnsi="Times New Roman"/>
                <w:sz w:val="22"/>
                <w:szCs w:val="22"/>
                <w:lang w:val="en-US"/>
              </w:rPr>
            </w:pPr>
          </w:p>
        </w:tc>
        <w:tc>
          <w:tcPr>
            <w:tcW w:w="236" w:type="dxa"/>
          </w:tcPr>
          <w:p w:rsidR="00E31C81" w:rsidRPr="00E83D0A" w:rsidRDefault="00E31C81">
            <w:pPr>
              <w:rPr>
                <w:rFonts w:ascii="Times New Roman" w:hAnsi="Times New Roman"/>
                <w:sz w:val="22"/>
                <w:szCs w:val="22"/>
                <w:lang w:val="en-US"/>
              </w:rPr>
            </w:pPr>
          </w:p>
        </w:tc>
        <w:tc>
          <w:tcPr>
            <w:tcW w:w="4624" w:type="dxa"/>
          </w:tcPr>
          <w:p w:rsidR="001A1635" w:rsidRPr="005A1B1A" w:rsidRDefault="001A1635" w:rsidP="001A1635">
            <w:pPr>
              <w:rPr>
                <w:rFonts w:ascii="Times New Roman" w:hAnsi="Times New Roman"/>
                <w:b/>
                <w:sz w:val="22"/>
                <w:szCs w:val="22"/>
              </w:rPr>
            </w:pPr>
            <w:r w:rsidRPr="005A1B1A">
              <w:rPr>
                <w:rFonts w:ascii="Times New Roman" w:hAnsi="Times New Roman"/>
                <w:b/>
                <w:sz w:val="22"/>
                <w:szCs w:val="22"/>
              </w:rPr>
              <w:t>Управление Министерства юстиции Российской Федерации по Республике Бурятия</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ИНН 0326478339 КПП 032601001</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ОГРН 1080326008850</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Юр. адрес:</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 xml:space="preserve">670000, г. Улан-Удэ, ул. </w:t>
            </w:r>
            <w:proofErr w:type="spellStart"/>
            <w:r w:rsidRPr="00CB5DF5">
              <w:rPr>
                <w:rFonts w:ascii="Times New Roman" w:hAnsi="Times New Roman"/>
                <w:kern w:val="1"/>
                <w:sz w:val="22"/>
                <w:szCs w:val="22"/>
                <w:lang w:eastAsia="en-US"/>
              </w:rPr>
              <w:t>Борсоева</w:t>
            </w:r>
            <w:proofErr w:type="spellEnd"/>
            <w:r w:rsidRPr="00CB5DF5">
              <w:rPr>
                <w:rFonts w:ascii="Times New Roman" w:hAnsi="Times New Roman"/>
                <w:kern w:val="1"/>
                <w:sz w:val="22"/>
                <w:szCs w:val="22"/>
                <w:lang w:eastAsia="en-US"/>
              </w:rPr>
              <w:t xml:space="preserve">, д.13 Е </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Банковские реквизиты:</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УФК по Приморскому краю (Управление</w:t>
            </w:r>
          </w:p>
          <w:p w:rsidR="00CB5DF5" w:rsidRPr="00CB5DF5" w:rsidRDefault="00CB5DF5" w:rsidP="00CB5DF5">
            <w:pPr>
              <w:widowControl w:val="0"/>
              <w:suppressAutoHyphens/>
              <w:rPr>
                <w:rFonts w:ascii="Times New Roman" w:hAnsi="Times New Roman"/>
                <w:kern w:val="1"/>
                <w:sz w:val="22"/>
                <w:szCs w:val="22"/>
                <w:lang w:eastAsia="en-US"/>
              </w:rPr>
            </w:pPr>
            <w:r>
              <w:rPr>
                <w:rFonts w:ascii="Times New Roman" w:hAnsi="Times New Roman"/>
                <w:kern w:val="1"/>
                <w:sz w:val="22"/>
                <w:szCs w:val="22"/>
                <w:lang w:eastAsia="en-US"/>
              </w:rPr>
              <w:t>Минюста России</w:t>
            </w:r>
            <w:r w:rsidRPr="00CB5DF5">
              <w:rPr>
                <w:rFonts w:ascii="Times New Roman" w:hAnsi="Times New Roman"/>
                <w:kern w:val="1"/>
                <w:sz w:val="22"/>
                <w:szCs w:val="22"/>
                <w:lang w:eastAsia="en-US"/>
              </w:rPr>
              <w:t xml:space="preserve"> по Республике</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Бурятия, л/с 03021879530)</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счет 03211643000000012011</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ЕКС 40102810545370000012</w:t>
            </w:r>
          </w:p>
          <w:p w:rsidR="00767DD4" w:rsidRDefault="00767DD4" w:rsidP="00CB5DF5">
            <w:pPr>
              <w:widowControl w:val="0"/>
              <w:suppressAutoHyphens/>
              <w:rPr>
                <w:rFonts w:ascii="Times New Roman" w:hAnsi="Times New Roman"/>
                <w:kern w:val="1"/>
                <w:sz w:val="22"/>
                <w:szCs w:val="22"/>
                <w:lang w:eastAsia="en-US"/>
              </w:rPr>
            </w:pPr>
            <w:r w:rsidRPr="00767DD4">
              <w:rPr>
                <w:rFonts w:ascii="Times New Roman" w:hAnsi="Times New Roman"/>
                <w:kern w:val="1"/>
                <w:sz w:val="22"/>
                <w:szCs w:val="22"/>
                <w:lang w:eastAsia="en-US"/>
              </w:rPr>
              <w:t>в ОКЦ № 1 ДГУ БАНКА РОССИИ//УФК по Приморскому краю, г. Владивосток</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БИК 010507002</w:t>
            </w:r>
          </w:p>
          <w:p w:rsidR="00CB5DF5" w:rsidRPr="00CB5DF5" w:rsidRDefault="00CB5DF5" w:rsidP="00CB5DF5">
            <w:pPr>
              <w:widowControl w:val="0"/>
              <w:suppressAutoHyphens/>
              <w:rPr>
                <w:rFonts w:ascii="Times New Roman" w:hAnsi="Times New Roman"/>
                <w:kern w:val="1"/>
                <w:sz w:val="22"/>
                <w:szCs w:val="22"/>
                <w:lang w:eastAsia="en-US"/>
              </w:rPr>
            </w:pPr>
            <w:r w:rsidRPr="00CB5DF5">
              <w:rPr>
                <w:rFonts w:ascii="Times New Roman" w:hAnsi="Times New Roman"/>
                <w:kern w:val="1"/>
                <w:sz w:val="22"/>
                <w:szCs w:val="22"/>
                <w:lang w:eastAsia="en-US"/>
              </w:rPr>
              <w:t>тел./факс: 8 (3012) 37-82-41 доб.70</w:t>
            </w:r>
            <w:r>
              <w:rPr>
                <w:rFonts w:ascii="Times New Roman" w:hAnsi="Times New Roman"/>
                <w:kern w:val="1"/>
                <w:sz w:val="22"/>
                <w:szCs w:val="22"/>
                <w:lang w:eastAsia="en-US"/>
              </w:rPr>
              <w:t>1</w:t>
            </w:r>
          </w:p>
          <w:p w:rsidR="00E31C81" w:rsidRPr="00CB5DF5" w:rsidRDefault="00CB5DF5" w:rsidP="00CB5DF5">
            <w:pPr>
              <w:spacing w:line="360" w:lineRule="auto"/>
              <w:rPr>
                <w:rFonts w:ascii="Times New Roman" w:hAnsi="Times New Roman"/>
                <w:sz w:val="22"/>
                <w:szCs w:val="22"/>
                <w:lang w:val="en-US"/>
              </w:rPr>
            </w:pPr>
            <w:r w:rsidRPr="00CB5DF5">
              <w:rPr>
                <w:rFonts w:ascii="Times New Roman" w:hAnsi="Times New Roman"/>
                <w:kern w:val="1"/>
                <w:sz w:val="22"/>
                <w:szCs w:val="22"/>
                <w:lang w:val="en-US" w:eastAsia="en-US"/>
              </w:rPr>
              <w:t>e-mail: ru04@minjust.gov.ru</w:t>
            </w:r>
          </w:p>
        </w:tc>
      </w:tr>
    </w:tbl>
    <w:p w:rsidR="00E31C81" w:rsidRPr="00CB5DF5" w:rsidRDefault="00E31C81">
      <w:pPr>
        <w:jc w:val="center"/>
        <w:rPr>
          <w:rFonts w:ascii="Times New Roman" w:hAnsi="Times New Roman"/>
          <w:sz w:val="22"/>
          <w:szCs w:val="22"/>
          <w:lang w:val="en-US"/>
        </w:rPr>
      </w:pPr>
    </w:p>
    <w:p w:rsidR="002E0AA8" w:rsidRPr="00CB5DF5" w:rsidRDefault="002E0AA8" w:rsidP="002E0AA8">
      <w:pPr>
        <w:jc w:val="center"/>
        <w:rPr>
          <w:rFonts w:ascii="Times New Roman" w:hAnsi="Times New Roman"/>
          <w:sz w:val="22"/>
          <w:szCs w:val="22"/>
          <w:lang w:val="en-US"/>
        </w:rPr>
      </w:pPr>
    </w:p>
    <w:p w:rsidR="00E31C81" w:rsidRPr="005A1B1A" w:rsidRDefault="005D2123" w:rsidP="002E0AA8">
      <w:pPr>
        <w:jc w:val="both"/>
        <w:rPr>
          <w:rFonts w:ascii="Times New Roman" w:hAnsi="Times New Roman"/>
          <w:sz w:val="22"/>
          <w:szCs w:val="22"/>
        </w:rPr>
      </w:pPr>
      <w:r w:rsidRPr="00CB5DF5">
        <w:rPr>
          <w:rFonts w:ascii="Times New Roman" w:hAnsi="Times New Roman"/>
          <w:sz w:val="22"/>
          <w:szCs w:val="22"/>
        </w:rPr>
        <w:t>__________________</w:t>
      </w:r>
      <w:r w:rsidR="002E0AA8" w:rsidRPr="00CB5DF5">
        <w:rPr>
          <w:rFonts w:ascii="Times New Roman" w:hAnsi="Times New Roman"/>
          <w:sz w:val="22"/>
          <w:szCs w:val="22"/>
        </w:rPr>
        <w:t>__/</w:t>
      </w:r>
      <w:r w:rsidR="00C85BAE">
        <w:rPr>
          <w:rFonts w:ascii="Times New Roman" w:hAnsi="Times New Roman"/>
          <w:sz w:val="22"/>
          <w:szCs w:val="22"/>
        </w:rPr>
        <w:t>_______________</w:t>
      </w:r>
      <w:r w:rsidR="002E0AA8" w:rsidRPr="00CB5DF5">
        <w:rPr>
          <w:rFonts w:ascii="Times New Roman" w:hAnsi="Times New Roman"/>
          <w:sz w:val="22"/>
          <w:szCs w:val="22"/>
        </w:rPr>
        <w:t>/</w:t>
      </w:r>
      <w:r w:rsidR="00977E8A">
        <w:rPr>
          <w:rFonts w:ascii="Times New Roman" w:hAnsi="Times New Roman"/>
          <w:sz w:val="22"/>
          <w:szCs w:val="22"/>
        </w:rPr>
        <w:t xml:space="preserve">                   </w:t>
      </w:r>
      <w:r w:rsidR="003861F8" w:rsidRPr="005A1B1A">
        <w:rPr>
          <w:rFonts w:ascii="Times New Roman" w:hAnsi="Times New Roman"/>
          <w:sz w:val="22"/>
          <w:szCs w:val="22"/>
        </w:rPr>
        <w:t>_____________________/</w:t>
      </w:r>
      <w:r w:rsidR="00767DD4">
        <w:rPr>
          <w:rFonts w:ascii="Times New Roman" w:hAnsi="Times New Roman"/>
          <w:sz w:val="22"/>
          <w:szCs w:val="22"/>
        </w:rPr>
        <w:t>Барнакова М.В</w:t>
      </w:r>
      <w:r w:rsidR="00E83D0A">
        <w:rPr>
          <w:rFonts w:ascii="Times New Roman" w:hAnsi="Times New Roman"/>
          <w:sz w:val="22"/>
          <w:szCs w:val="22"/>
        </w:rPr>
        <w:t>.</w:t>
      </w:r>
      <w:r w:rsidR="00EA4D93" w:rsidRPr="005A1B1A">
        <w:rPr>
          <w:rFonts w:ascii="Times New Roman" w:hAnsi="Times New Roman"/>
          <w:sz w:val="22"/>
          <w:szCs w:val="22"/>
        </w:rPr>
        <w:t>/</w:t>
      </w:r>
    </w:p>
    <w:p w:rsidR="00E31C81" w:rsidRDefault="00E31C81">
      <w:pPr>
        <w:jc w:val="both"/>
        <w:rPr>
          <w:rFonts w:ascii="Times New Roman" w:hAnsi="Times New Roman"/>
          <w:sz w:val="22"/>
          <w:szCs w:val="22"/>
        </w:rPr>
      </w:pPr>
      <w:r w:rsidRPr="005A1B1A">
        <w:rPr>
          <w:rFonts w:ascii="Times New Roman" w:hAnsi="Times New Roman"/>
          <w:sz w:val="22"/>
          <w:szCs w:val="22"/>
        </w:rPr>
        <w:t xml:space="preserve">             М.П.                                                                     </w:t>
      </w:r>
      <w:r w:rsidR="00BD0FD8" w:rsidRPr="005A1B1A">
        <w:rPr>
          <w:rFonts w:ascii="Times New Roman" w:hAnsi="Times New Roman"/>
          <w:sz w:val="22"/>
          <w:szCs w:val="22"/>
        </w:rPr>
        <w:t xml:space="preserve">   </w:t>
      </w:r>
      <w:r w:rsidRPr="005A1B1A">
        <w:rPr>
          <w:rFonts w:ascii="Times New Roman" w:hAnsi="Times New Roman"/>
          <w:sz w:val="22"/>
          <w:szCs w:val="22"/>
        </w:rPr>
        <w:t xml:space="preserve">           М.П.</w:t>
      </w:r>
    </w:p>
    <w:p w:rsidR="00CB5DF5" w:rsidRDefault="00CB5DF5" w:rsidP="00D950DE">
      <w:pPr>
        <w:jc w:val="right"/>
        <w:rPr>
          <w:rFonts w:ascii="Times New Roman" w:hAnsi="Times New Roman"/>
          <w:sz w:val="24"/>
          <w:szCs w:val="24"/>
        </w:rPr>
      </w:pPr>
    </w:p>
    <w:p w:rsidR="00CB5DF5" w:rsidRDefault="00CB5DF5" w:rsidP="00D950DE">
      <w:pPr>
        <w:jc w:val="right"/>
        <w:rPr>
          <w:rFonts w:ascii="Times New Roman" w:hAnsi="Times New Roman"/>
          <w:sz w:val="24"/>
          <w:szCs w:val="24"/>
        </w:rPr>
      </w:pPr>
    </w:p>
    <w:p w:rsidR="00767DD4" w:rsidRDefault="00767DD4" w:rsidP="00D950DE">
      <w:pPr>
        <w:jc w:val="right"/>
        <w:rPr>
          <w:rFonts w:ascii="Times New Roman" w:hAnsi="Times New Roman"/>
          <w:sz w:val="24"/>
          <w:szCs w:val="24"/>
        </w:rPr>
      </w:pPr>
    </w:p>
    <w:p w:rsidR="00DB56AA" w:rsidRDefault="00DB56AA" w:rsidP="00A22A52">
      <w:pPr>
        <w:jc w:val="right"/>
        <w:rPr>
          <w:rFonts w:ascii="Times New Roman" w:hAnsi="Times New Roman"/>
          <w:sz w:val="24"/>
          <w:szCs w:val="24"/>
        </w:rPr>
      </w:pPr>
    </w:p>
    <w:p w:rsidR="00D950DE" w:rsidRPr="001E16E3" w:rsidRDefault="00D950DE" w:rsidP="00A22A52">
      <w:pPr>
        <w:jc w:val="right"/>
        <w:rPr>
          <w:rFonts w:ascii="Times New Roman" w:hAnsi="Times New Roman"/>
          <w:bCs/>
          <w:sz w:val="24"/>
          <w:szCs w:val="24"/>
        </w:rPr>
      </w:pPr>
      <w:r w:rsidRPr="00046212">
        <w:rPr>
          <w:rFonts w:ascii="Times New Roman" w:hAnsi="Times New Roman"/>
          <w:sz w:val="24"/>
          <w:szCs w:val="24"/>
        </w:rPr>
        <w:lastRenderedPageBreak/>
        <w:tab/>
      </w:r>
      <w:r w:rsidRPr="001E16E3">
        <w:rPr>
          <w:rFonts w:ascii="Times New Roman" w:hAnsi="Times New Roman"/>
          <w:bCs/>
          <w:sz w:val="24"/>
          <w:szCs w:val="24"/>
        </w:rPr>
        <w:t>Приложение № 1</w:t>
      </w:r>
    </w:p>
    <w:p w:rsidR="00D950DE" w:rsidRPr="001E16E3" w:rsidRDefault="00D950DE" w:rsidP="00A22A52">
      <w:pPr>
        <w:jc w:val="right"/>
        <w:rPr>
          <w:rFonts w:ascii="Times New Roman" w:hAnsi="Times New Roman"/>
          <w:sz w:val="24"/>
          <w:szCs w:val="24"/>
        </w:rPr>
      </w:pPr>
      <w:r w:rsidRPr="001E16E3">
        <w:rPr>
          <w:rFonts w:ascii="Times New Roman" w:hAnsi="Times New Roman"/>
          <w:sz w:val="24"/>
          <w:szCs w:val="24"/>
        </w:rPr>
        <w:t xml:space="preserve">к Договору поставки </w:t>
      </w:r>
    </w:p>
    <w:p w:rsidR="00D950DE" w:rsidRPr="001E16E3" w:rsidRDefault="00D950DE" w:rsidP="00A22A52">
      <w:pPr>
        <w:jc w:val="right"/>
        <w:rPr>
          <w:rFonts w:ascii="Times New Roman" w:hAnsi="Times New Roman"/>
          <w:bCs/>
          <w:sz w:val="24"/>
          <w:szCs w:val="24"/>
        </w:rPr>
      </w:pPr>
      <w:r w:rsidRPr="001E16E3">
        <w:rPr>
          <w:rFonts w:ascii="Times New Roman" w:hAnsi="Times New Roman"/>
          <w:sz w:val="24"/>
          <w:szCs w:val="24"/>
        </w:rPr>
        <w:t>от «</w:t>
      </w:r>
      <w:r w:rsidR="00C85BAE">
        <w:rPr>
          <w:rFonts w:ascii="Times New Roman" w:hAnsi="Times New Roman"/>
          <w:sz w:val="24"/>
          <w:szCs w:val="24"/>
        </w:rPr>
        <w:t>___</w:t>
      </w:r>
      <w:r w:rsidRPr="001E16E3">
        <w:rPr>
          <w:rFonts w:ascii="Times New Roman" w:hAnsi="Times New Roman"/>
          <w:sz w:val="24"/>
          <w:szCs w:val="24"/>
        </w:rPr>
        <w:t xml:space="preserve">» </w:t>
      </w:r>
      <w:r w:rsidR="00C85BAE">
        <w:rPr>
          <w:rFonts w:ascii="Times New Roman" w:hAnsi="Times New Roman"/>
          <w:sz w:val="24"/>
          <w:szCs w:val="24"/>
        </w:rPr>
        <w:t>_______</w:t>
      </w:r>
      <w:r w:rsidRPr="001E16E3">
        <w:rPr>
          <w:rFonts w:ascii="Times New Roman" w:hAnsi="Times New Roman"/>
          <w:sz w:val="24"/>
          <w:szCs w:val="24"/>
        </w:rPr>
        <w:t xml:space="preserve"> 20</w:t>
      </w:r>
      <w:r w:rsidR="00046212" w:rsidRPr="00A22A52">
        <w:rPr>
          <w:rFonts w:ascii="Times New Roman" w:hAnsi="Times New Roman"/>
          <w:sz w:val="24"/>
          <w:szCs w:val="24"/>
        </w:rPr>
        <w:t>2</w:t>
      </w:r>
      <w:r w:rsidR="00B37E22">
        <w:rPr>
          <w:rFonts w:ascii="Times New Roman" w:hAnsi="Times New Roman"/>
          <w:sz w:val="24"/>
          <w:szCs w:val="24"/>
        </w:rPr>
        <w:t>6</w:t>
      </w:r>
      <w:r w:rsidR="00A22A52">
        <w:rPr>
          <w:rFonts w:ascii="Times New Roman" w:hAnsi="Times New Roman"/>
          <w:sz w:val="24"/>
          <w:szCs w:val="24"/>
        </w:rPr>
        <w:t xml:space="preserve"> №</w:t>
      </w:r>
      <w:r w:rsidR="00B37E22">
        <w:rPr>
          <w:rFonts w:ascii="Times New Roman" w:hAnsi="Times New Roman"/>
          <w:sz w:val="24"/>
          <w:szCs w:val="24"/>
        </w:rPr>
        <w:t xml:space="preserve"> </w:t>
      </w:r>
      <w:r w:rsidR="009A2151">
        <w:rPr>
          <w:rFonts w:ascii="Times New Roman" w:hAnsi="Times New Roman"/>
          <w:sz w:val="24"/>
          <w:szCs w:val="24"/>
        </w:rPr>
        <w:t>______</w:t>
      </w:r>
    </w:p>
    <w:p w:rsidR="00D950DE" w:rsidRPr="001E16E3" w:rsidRDefault="00D950DE" w:rsidP="00A22A52">
      <w:pPr>
        <w:pStyle w:val="3"/>
        <w:spacing w:line="276" w:lineRule="auto"/>
        <w:jc w:val="center"/>
        <w:rPr>
          <w:rFonts w:ascii="Times New Roman" w:hAnsi="Times New Roman"/>
          <w:b w:val="0"/>
          <w:sz w:val="24"/>
          <w:szCs w:val="24"/>
        </w:rPr>
      </w:pPr>
    </w:p>
    <w:p w:rsidR="00D950DE" w:rsidRPr="00046212" w:rsidRDefault="00D950DE" w:rsidP="00A22A52">
      <w:pPr>
        <w:pStyle w:val="3"/>
        <w:spacing w:line="276" w:lineRule="auto"/>
        <w:jc w:val="center"/>
        <w:rPr>
          <w:rFonts w:ascii="Times New Roman" w:hAnsi="Times New Roman"/>
          <w:sz w:val="24"/>
          <w:szCs w:val="24"/>
        </w:rPr>
      </w:pPr>
      <w:r w:rsidRPr="00046212">
        <w:rPr>
          <w:rFonts w:ascii="Times New Roman" w:hAnsi="Times New Roman"/>
          <w:sz w:val="24"/>
          <w:szCs w:val="24"/>
        </w:rPr>
        <w:t xml:space="preserve">СПЕЦИФИКАЦИЯ </w:t>
      </w:r>
    </w:p>
    <w:p w:rsidR="00D950DE" w:rsidRPr="00046212" w:rsidRDefault="00D950DE" w:rsidP="00A22A52">
      <w:pPr>
        <w:rPr>
          <w:rFonts w:ascii="Times New Roman" w:hAnsi="Times New Roman"/>
          <w:sz w:val="24"/>
          <w:szCs w:val="24"/>
        </w:rPr>
      </w:pPr>
    </w:p>
    <w:p w:rsidR="005056C3" w:rsidRDefault="00D950DE" w:rsidP="00A22A52">
      <w:pPr>
        <w:ind w:firstLine="709"/>
        <w:jc w:val="both"/>
        <w:rPr>
          <w:rFonts w:ascii="Times New Roman" w:hAnsi="Times New Roman"/>
          <w:color w:val="000000"/>
          <w:sz w:val="24"/>
          <w:szCs w:val="24"/>
        </w:rPr>
      </w:pPr>
      <w:r w:rsidRPr="001E16E3">
        <w:rPr>
          <w:rFonts w:ascii="Times New Roman" w:hAnsi="Times New Roman"/>
          <w:b/>
          <w:color w:val="000000"/>
          <w:sz w:val="24"/>
          <w:szCs w:val="24"/>
        </w:rPr>
        <w:t xml:space="preserve">Поставщик: </w:t>
      </w:r>
    </w:p>
    <w:p w:rsidR="00D950DE" w:rsidRPr="00046212" w:rsidRDefault="001E16E3" w:rsidP="005056C3">
      <w:pPr>
        <w:ind w:firstLine="709"/>
        <w:jc w:val="both"/>
        <w:rPr>
          <w:rFonts w:ascii="Times New Roman" w:hAnsi="Times New Roman"/>
          <w:color w:val="000000"/>
          <w:sz w:val="24"/>
          <w:szCs w:val="24"/>
        </w:rPr>
      </w:pPr>
      <w:r>
        <w:rPr>
          <w:rFonts w:ascii="Times New Roman" w:hAnsi="Times New Roman"/>
          <w:b/>
          <w:color w:val="000000"/>
          <w:sz w:val="24"/>
          <w:szCs w:val="24"/>
        </w:rPr>
        <w:t>Заказчик</w:t>
      </w:r>
      <w:r w:rsidR="00D950DE" w:rsidRPr="00046212">
        <w:rPr>
          <w:rFonts w:ascii="Times New Roman" w:hAnsi="Times New Roman"/>
          <w:b/>
          <w:color w:val="000000"/>
          <w:sz w:val="24"/>
          <w:szCs w:val="24"/>
        </w:rPr>
        <w:t xml:space="preserve">: </w:t>
      </w:r>
      <w:r w:rsidR="00D950DE" w:rsidRPr="00046212">
        <w:rPr>
          <w:rFonts w:ascii="Times New Roman" w:hAnsi="Times New Roman"/>
          <w:color w:val="000000"/>
          <w:sz w:val="24"/>
          <w:szCs w:val="24"/>
        </w:rPr>
        <w:t xml:space="preserve">Управление Министерства юстиции Российской Федерации по Республике Бурятия ИНН 0326478339, КПП 032601001, 670000, </w:t>
      </w:r>
      <w:r w:rsidR="00C75650">
        <w:rPr>
          <w:rFonts w:ascii="Times New Roman" w:hAnsi="Times New Roman"/>
          <w:color w:val="000000"/>
          <w:sz w:val="24"/>
          <w:szCs w:val="24"/>
        </w:rPr>
        <w:t xml:space="preserve">г. </w:t>
      </w:r>
      <w:r w:rsidR="00D950DE" w:rsidRPr="00046212">
        <w:rPr>
          <w:rFonts w:ascii="Times New Roman" w:hAnsi="Times New Roman"/>
          <w:color w:val="000000"/>
          <w:sz w:val="24"/>
          <w:szCs w:val="24"/>
        </w:rPr>
        <w:t>Улан-Удэ</w:t>
      </w:r>
      <w:r w:rsidR="00C75650">
        <w:rPr>
          <w:rFonts w:ascii="Times New Roman" w:hAnsi="Times New Roman"/>
          <w:color w:val="000000"/>
          <w:sz w:val="24"/>
          <w:szCs w:val="24"/>
        </w:rPr>
        <w:t xml:space="preserve">, ул. </w:t>
      </w:r>
      <w:proofErr w:type="spellStart"/>
      <w:r w:rsidR="00D950DE" w:rsidRPr="00046212">
        <w:rPr>
          <w:rFonts w:ascii="Times New Roman" w:hAnsi="Times New Roman"/>
          <w:color w:val="000000"/>
          <w:sz w:val="24"/>
          <w:szCs w:val="24"/>
        </w:rPr>
        <w:t>Борсоева</w:t>
      </w:r>
      <w:proofErr w:type="spellEnd"/>
      <w:r w:rsidR="00D950DE" w:rsidRPr="00046212">
        <w:rPr>
          <w:rFonts w:ascii="Times New Roman" w:hAnsi="Times New Roman"/>
          <w:color w:val="000000"/>
          <w:sz w:val="24"/>
          <w:szCs w:val="24"/>
        </w:rPr>
        <w:t>, дом № 13Е</w:t>
      </w:r>
    </w:p>
    <w:p w:rsidR="00A22A52" w:rsidRDefault="00A22A52" w:rsidP="00A22A52">
      <w:pPr>
        <w:ind w:firstLine="709"/>
        <w:rPr>
          <w:rFonts w:ascii="Times New Roman" w:hAnsi="Times New Roman"/>
          <w:sz w:val="24"/>
          <w:szCs w:val="24"/>
        </w:rPr>
      </w:pPr>
    </w:p>
    <w:p w:rsidR="00D950DE" w:rsidRPr="00046212" w:rsidRDefault="00D950DE" w:rsidP="00A22A52">
      <w:pPr>
        <w:ind w:firstLine="709"/>
        <w:rPr>
          <w:rFonts w:ascii="Times New Roman" w:hAnsi="Times New Roman"/>
          <w:sz w:val="24"/>
          <w:szCs w:val="24"/>
        </w:rPr>
      </w:pPr>
      <w:r w:rsidRPr="00046212">
        <w:rPr>
          <w:rFonts w:ascii="Times New Roman" w:hAnsi="Times New Roman"/>
          <w:sz w:val="24"/>
          <w:szCs w:val="24"/>
        </w:rPr>
        <w:t xml:space="preserve"> Во исполнение обязательств по </w:t>
      </w:r>
      <w:r w:rsidR="00046212" w:rsidRPr="00046212">
        <w:rPr>
          <w:rFonts w:ascii="Times New Roman" w:hAnsi="Times New Roman"/>
          <w:sz w:val="24"/>
          <w:szCs w:val="24"/>
        </w:rPr>
        <w:t>Договору поставки</w:t>
      </w:r>
      <w:r w:rsidRPr="00046212">
        <w:rPr>
          <w:rFonts w:ascii="Times New Roman" w:hAnsi="Times New Roman"/>
          <w:sz w:val="24"/>
          <w:szCs w:val="24"/>
        </w:rPr>
        <w:t xml:space="preserve"> Поставщик обязуется осуществить поставку следующих Товаров: </w:t>
      </w:r>
    </w:p>
    <w:p w:rsidR="00D950DE" w:rsidRPr="00046212" w:rsidRDefault="00D950DE" w:rsidP="00A22A52">
      <w:pPr>
        <w:ind w:firstLine="709"/>
        <w:rPr>
          <w:rFonts w:ascii="Times New Roman" w:hAnsi="Times New Roman"/>
          <w:sz w:val="24"/>
          <w:szCs w:val="24"/>
        </w:rPr>
      </w:pPr>
    </w:p>
    <w:tbl>
      <w:tblPr>
        <w:tblW w:w="9045"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58"/>
        <w:gridCol w:w="992"/>
        <w:gridCol w:w="851"/>
        <w:gridCol w:w="1417"/>
        <w:gridCol w:w="1418"/>
      </w:tblGrid>
      <w:tr w:rsidR="00D950DE" w:rsidRPr="00046212" w:rsidTr="00A96D6D">
        <w:trPr>
          <w:trHeight w:val="264"/>
        </w:trPr>
        <w:tc>
          <w:tcPr>
            <w:tcW w:w="709" w:type="dxa"/>
          </w:tcPr>
          <w:p w:rsidR="00D950DE" w:rsidRPr="00D279D5" w:rsidRDefault="00D950DE" w:rsidP="00A22A52">
            <w:pPr>
              <w:pStyle w:val="a5"/>
              <w:spacing w:after="0"/>
              <w:ind w:left="0"/>
              <w:jc w:val="center"/>
              <w:rPr>
                <w:rFonts w:ascii="Times New Roman" w:hAnsi="Times New Roman"/>
                <w:b/>
              </w:rPr>
            </w:pPr>
            <w:r w:rsidRPr="00D279D5">
              <w:rPr>
                <w:rFonts w:ascii="Times New Roman" w:hAnsi="Times New Roman"/>
                <w:b/>
              </w:rPr>
              <w:t>№ п/п</w:t>
            </w:r>
          </w:p>
        </w:tc>
        <w:tc>
          <w:tcPr>
            <w:tcW w:w="3658" w:type="dxa"/>
          </w:tcPr>
          <w:p w:rsidR="00D950DE" w:rsidRPr="00D279D5" w:rsidRDefault="00D950DE" w:rsidP="00A22A52">
            <w:pPr>
              <w:pStyle w:val="a5"/>
              <w:spacing w:after="0"/>
              <w:ind w:left="0"/>
              <w:jc w:val="center"/>
              <w:rPr>
                <w:rFonts w:ascii="Times New Roman" w:hAnsi="Times New Roman"/>
                <w:b/>
              </w:rPr>
            </w:pPr>
            <w:r w:rsidRPr="00D279D5">
              <w:rPr>
                <w:rFonts w:ascii="Times New Roman" w:hAnsi="Times New Roman"/>
                <w:b/>
              </w:rPr>
              <w:t>Наименование</w:t>
            </w:r>
            <w:r w:rsidR="001E16E3" w:rsidRPr="00D279D5">
              <w:rPr>
                <w:rFonts w:ascii="Times New Roman" w:hAnsi="Times New Roman"/>
                <w:b/>
              </w:rPr>
              <w:t xml:space="preserve"> и краткая характеристика</w:t>
            </w:r>
            <w:r w:rsidRPr="00D279D5">
              <w:rPr>
                <w:rFonts w:ascii="Times New Roman" w:hAnsi="Times New Roman"/>
                <w:b/>
              </w:rPr>
              <w:t xml:space="preserve"> Товара</w:t>
            </w:r>
          </w:p>
        </w:tc>
        <w:tc>
          <w:tcPr>
            <w:tcW w:w="992" w:type="dxa"/>
          </w:tcPr>
          <w:p w:rsidR="00D950DE" w:rsidRPr="00D279D5" w:rsidRDefault="00046212" w:rsidP="00A22A52">
            <w:pPr>
              <w:pStyle w:val="a5"/>
              <w:spacing w:after="0"/>
              <w:ind w:left="0"/>
              <w:jc w:val="center"/>
              <w:rPr>
                <w:rFonts w:ascii="Times New Roman" w:hAnsi="Times New Roman"/>
                <w:b/>
              </w:rPr>
            </w:pPr>
            <w:r w:rsidRPr="00D279D5">
              <w:rPr>
                <w:rFonts w:ascii="Times New Roman" w:hAnsi="Times New Roman"/>
                <w:b/>
              </w:rPr>
              <w:t>Кол</w:t>
            </w:r>
            <w:r w:rsidR="00826462" w:rsidRPr="00D279D5">
              <w:rPr>
                <w:rFonts w:ascii="Times New Roman" w:hAnsi="Times New Roman"/>
                <w:b/>
              </w:rPr>
              <w:t>-во</w:t>
            </w:r>
          </w:p>
        </w:tc>
        <w:tc>
          <w:tcPr>
            <w:tcW w:w="851" w:type="dxa"/>
          </w:tcPr>
          <w:p w:rsidR="00D950DE" w:rsidRPr="00D279D5" w:rsidRDefault="00046212" w:rsidP="00A22A52">
            <w:pPr>
              <w:pStyle w:val="a5"/>
              <w:spacing w:after="0"/>
              <w:ind w:left="0"/>
              <w:jc w:val="center"/>
              <w:rPr>
                <w:rFonts w:ascii="Times New Roman" w:hAnsi="Times New Roman"/>
                <w:b/>
              </w:rPr>
            </w:pPr>
            <w:r w:rsidRPr="00D279D5">
              <w:rPr>
                <w:rFonts w:ascii="Times New Roman" w:hAnsi="Times New Roman"/>
                <w:b/>
              </w:rPr>
              <w:t>Ед.</w:t>
            </w:r>
          </w:p>
        </w:tc>
        <w:tc>
          <w:tcPr>
            <w:tcW w:w="1417" w:type="dxa"/>
          </w:tcPr>
          <w:p w:rsidR="00D950DE" w:rsidRPr="00D279D5" w:rsidRDefault="00046212" w:rsidP="00A22A52">
            <w:pPr>
              <w:pStyle w:val="a5"/>
              <w:spacing w:after="0"/>
              <w:ind w:left="0"/>
              <w:jc w:val="center"/>
              <w:rPr>
                <w:rFonts w:ascii="Times New Roman" w:hAnsi="Times New Roman"/>
                <w:b/>
                <w:lang w:val="en-US"/>
              </w:rPr>
            </w:pPr>
            <w:r w:rsidRPr="00D279D5">
              <w:rPr>
                <w:rFonts w:ascii="Times New Roman" w:hAnsi="Times New Roman"/>
                <w:b/>
              </w:rPr>
              <w:t>Цена</w:t>
            </w:r>
          </w:p>
        </w:tc>
        <w:tc>
          <w:tcPr>
            <w:tcW w:w="1418" w:type="dxa"/>
          </w:tcPr>
          <w:p w:rsidR="00D950DE" w:rsidRPr="00D279D5" w:rsidRDefault="00D950DE" w:rsidP="00A22A52">
            <w:pPr>
              <w:pStyle w:val="a5"/>
              <w:spacing w:after="0"/>
              <w:ind w:left="0"/>
              <w:jc w:val="center"/>
              <w:rPr>
                <w:rFonts w:ascii="Times New Roman" w:hAnsi="Times New Roman"/>
                <w:b/>
              </w:rPr>
            </w:pPr>
            <w:r w:rsidRPr="00D279D5">
              <w:rPr>
                <w:rFonts w:ascii="Times New Roman" w:hAnsi="Times New Roman"/>
                <w:b/>
              </w:rPr>
              <w:t xml:space="preserve">Сумма </w:t>
            </w:r>
          </w:p>
          <w:p w:rsidR="00D950DE" w:rsidRPr="00D279D5" w:rsidRDefault="00D950DE" w:rsidP="00A22A52">
            <w:pPr>
              <w:pStyle w:val="a5"/>
              <w:spacing w:after="0"/>
              <w:ind w:left="0"/>
              <w:jc w:val="center"/>
              <w:rPr>
                <w:rFonts w:ascii="Times New Roman" w:hAnsi="Times New Roman"/>
                <w:b/>
              </w:rPr>
            </w:pPr>
            <w:r w:rsidRPr="00D279D5">
              <w:rPr>
                <w:rFonts w:ascii="Times New Roman" w:hAnsi="Times New Roman"/>
                <w:b/>
              </w:rPr>
              <w:t xml:space="preserve">(рублей) </w:t>
            </w:r>
          </w:p>
        </w:tc>
      </w:tr>
      <w:tr w:rsidR="00046212" w:rsidRPr="00046212" w:rsidTr="00A96D6D">
        <w:trPr>
          <w:trHeight w:val="200"/>
        </w:trPr>
        <w:tc>
          <w:tcPr>
            <w:tcW w:w="709" w:type="dxa"/>
          </w:tcPr>
          <w:p w:rsidR="00046212" w:rsidRPr="00D279D5" w:rsidRDefault="00826462" w:rsidP="00A22A52">
            <w:pPr>
              <w:jc w:val="center"/>
              <w:rPr>
                <w:rFonts w:ascii="Times New Roman" w:hAnsi="Times New Roman"/>
                <w:sz w:val="20"/>
                <w:szCs w:val="20"/>
              </w:rPr>
            </w:pPr>
            <w:r w:rsidRPr="00D279D5">
              <w:rPr>
                <w:rFonts w:ascii="Times New Roman" w:hAnsi="Times New Roman"/>
                <w:sz w:val="20"/>
                <w:szCs w:val="20"/>
              </w:rPr>
              <w:t>1</w:t>
            </w:r>
            <w:r w:rsidR="00A96D6D">
              <w:rPr>
                <w:rFonts w:ascii="Times New Roman" w:hAnsi="Times New Roman"/>
                <w:sz w:val="20"/>
                <w:szCs w:val="20"/>
              </w:rPr>
              <w:t>.</w:t>
            </w:r>
          </w:p>
        </w:tc>
        <w:tc>
          <w:tcPr>
            <w:tcW w:w="3658" w:type="dxa"/>
          </w:tcPr>
          <w:p w:rsidR="00046212" w:rsidRPr="000F5047" w:rsidRDefault="005056C3" w:rsidP="00556016">
            <w:pPr>
              <w:rPr>
                <w:rFonts w:ascii="Times New Roman" w:hAnsi="Times New Roman"/>
                <w:sz w:val="20"/>
                <w:szCs w:val="20"/>
              </w:rPr>
            </w:pPr>
            <w:r>
              <w:rPr>
                <w:rFonts w:ascii="Times New Roman" w:hAnsi="Times New Roman"/>
                <w:sz w:val="20"/>
                <w:szCs w:val="20"/>
                <w:lang w:val="en-US"/>
              </w:rPr>
              <w:t>USB</w:t>
            </w:r>
            <w:r>
              <w:rPr>
                <w:rFonts w:ascii="Times New Roman" w:hAnsi="Times New Roman"/>
                <w:sz w:val="20"/>
                <w:szCs w:val="20"/>
              </w:rPr>
              <w:t>-разветвитель</w:t>
            </w:r>
            <w:r w:rsidR="009E5365">
              <w:rPr>
                <w:rFonts w:ascii="Times New Roman" w:hAnsi="Times New Roman"/>
                <w:sz w:val="20"/>
                <w:szCs w:val="20"/>
              </w:rPr>
              <w:t xml:space="preserve"> </w:t>
            </w:r>
          </w:p>
        </w:tc>
        <w:tc>
          <w:tcPr>
            <w:tcW w:w="992" w:type="dxa"/>
          </w:tcPr>
          <w:p w:rsidR="00046212" w:rsidRPr="00D279D5" w:rsidRDefault="005056C3" w:rsidP="00A22A52">
            <w:pPr>
              <w:jc w:val="center"/>
              <w:rPr>
                <w:rFonts w:ascii="Times New Roman" w:hAnsi="Times New Roman"/>
                <w:sz w:val="20"/>
                <w:szCs w:val="20"/>
              </w:rPr>
            </w:pPr>
            <w:r>
              <w:rPr>
                <w:rFonts w:ascii="Times New Roman" w:hAnsi="Times New Roman"/>
                <w:sz w:val="20"/>
                <w:szCs w:val="20"/>
              </w:rPr>
              <w:t>10</w:t>
            </w:r>
          </w:p>
        </w:tc>
        <w:tc>
          <w:tcPr>
            <w:tcW w:w="851" w:type="dxa"/>
          </w:tcPr>
          <w:p w:rsidR="00046212" w:rsidRPr="00D279D5" w:rsidRDefault="00046212" w:rsidP="00A22A52">
            <w:pPr>
              <w:jc w:val="center"/>
              <w:rPr>
                <w:rFonts w:ascii="Times New Roman" w:hAnsi="Times New Roman"/>
                <w:sz w:val="20"/>
                <w:szCs w:val="20"/>
              </w:rPr>
            </w:pPr>
            <w:r w:rsidRPr="00D279D5">
              <w:rPr>
                <w:rFonts w:ascii="Times New Roman" w:hAnsi="Times New Roman"/>
                <w:sz w:val="20"/>
                <w:szCs w:val="20"/>
              </w:rPr>
              <w:t>шт</w:t>
            </w:r>
            <w:r w:rsidR="00826462" w:rsidRPr="00D279D5">
              <w:rPr>
                <w:rFonts w:ascii="Times New Roman" w:hAnsi="Times New Roman"/>
                <w:sz w:val="20"/>
                <w:szCs w:val="20"/>
              </w:rPr>
              <w:t>.</w:t>
            </w:r>
          </w:p>
        </w:tc>
        <w:tc>
          <w:tcPr>
            <w:tcW w:w="1417" w:type="dxa"/>
          </w:tcPr>
          <w:p w:rsidR="00046212" w:rsidRPr="00D279D5" w:rsidRDefault="00046212" w:rsidP="00A22A52">
            <w:pPr>
              <w:jc w:val="center"/>
              <w:rPr>
                <w:rFonts w:ascii="Times New Roman" w:hAnsi="Times New Roman"/>
                <w:sz w:val="20"/>
                <w:szCs w:val="20"/>
              </w:rPr>
            </w:pPr>
          </w:p>
        </w:tc>
        <w:tc>
          <w:tcPr>
            <w:tcW w:w="1418" w:type="dxa"/>
          </w:tcPr>
          <w:p w:rsidR="00046212" w:rsidRPr="00D279D5" w:rsidRDefault="00046212"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2</w:t>
            </w:r>
            <w:r w:rsidR="00A96D6D">
              <w:rPr>
                <w:rFonts w:ascii="Times New Roman" w:hAnsi="Times New Roman"/>
                <w:sz w:val="20"/>
                <w:szCs w:val="20"/>
              </w:rPr>
              <w:t>.</w:t>
            </w:r>
          </w:p>
        </w:tc>
        <w:tc>
          <w:tcPr>
            <w:tcW w:w="3658" w:type="dxa"/>
          </w:tcPr>
          <w:p w:rsidR="005056C3" w:rsidRPr="005056C3" w:rsidRDefault="005056C3" w:rsidP="00556016">
            <w:pPr>
              <w:rPr>
                <w:rFonts w:ascii="Times New Roman" w:hAnsi="Times New Roman"/>
                <w:sz w:val="20"/>
                <w:szCs w:val="20"/>
              </w:rPr>
            </w:pPr>
            <w:r>
              <w:rPr>
                <w:rFonts w:ascii="Times New Roman" w:hAnsi="Times New Roman"/>
                <w:sz w:val="20"/>
                <w:szCs w:val="20"/>
              </w:rPr>
              <w:t xml:space="preserve">Портовый </w:t>
            </w:r>
            <w:r>
              <w:rPr>
                <w:rFonts w:ascii="Times New Roman" w:hAnsi="Times New Roman"/>
                <w:sz w:val="20"/>
                <w:szCs w:val="20"/>
                <w:lang w:val="en-US"/>
              </w:rPr>
              <w:t>KVM</w:t>
            </w:r>
            <w:r>
              <w:rPr>
                <w:rFonts w:ascii="Times New Roman" w:hAnsi="Times New Roman"/>
                <w:sz w:val="20"/>
                <w:szCs w:val="20"/>
              </w:rPr>
              <w:t>-переключатель</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3</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3</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Кабель удлинитель для принтеров</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21</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4</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Колонки для компьютера</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5</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5</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Веб-камера для ПК с микрофоном</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3</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6</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Внешний дисковод оптический</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7</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Клавиатура беспроводная</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10</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8</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Клавиатура проводная</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10</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9</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Мышь беспроводная</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10</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10</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Мышь проводная</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10</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11</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Коммутатор</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1</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12</w:t>
            </w:r>
            <w:r w:rsidR="00A96D6D">
              <w:rPr>
                <w:rFonts w:ascii="Times New Roman" w:hAnsi="Times New Roman"/>
                <w:sz w:val="20"/>
                <w:szCs w:val="20"/>
              </w:rPr>
              <w:t>.</w:t>
            </w:r>
          </w:p>
        </w:tc>
        <w:tc>
          <w:tcPr>
            <w:tcW w:w="3658" w:type="dxa"/>
          </w:tcPr>
          <w:p w:rsidR="005056C3" w:rsidRDefault="005056C3" w:rsidP="00556016">
            <w:pPr>
              <w:rPr>
                <w:rFonts w:ascii="Times New Roman" w:hAnsi="Times New Roman"/>
                <w:sz w:val="20"/>
                <w:szCs w:val="20"/>
              </w:rPr>
            </w:pPr>
            <w:r>
              <w:rPr>
                <w:rFonts w:ascii="Times New Roman" w:hAnsi="Times New Roman"/>
                <w:sz w:val="20"/>
                <w:szCs w:val="20"/>
              </w:rPr>
              <w:t>Кулер для процессора</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5</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5056C3" w:rsidRPr="00046212" w:rsidTr="00A96D6D">
        <w:trPr>
          <w:trHeight w:val="200"/>
        </w:trPr>
        <w:tc>
          <w:tcPr>
            <w:tcW w:w="709" w:type="dxa"/>
          </w:tcPr>
          <w:p w:rsidR="005056C3" w:rsidRPr="00D279D5" w:rsidRDefault="005056C3" w:rsidP="00A22A52">
            <w:pPr>
              <w:jc w:val="center"/>
              <w:rPr>
                <w:rFonts w:ascii="Times New Roman" w:hAnsi="Times New Roman"/>
                <w:sz w:val="20"/>
                <w:szCs w:val="20"/>
              </w:rPr>
            </w:pPr>
            <w:r>
              <w:rPr>
                <w:rFonts w:ascii="Times New Roman" w:hAnsi="Times New Roman"/>
                <w:sz w:val="20"/>
                <w:szCs w:val="20"/>
              </w:rPr>
              <w:t>13</w:t>
            </w:r>
            <w:r w:rsidR="00A96D6D">
              <w:rPr>
                <w:rFonts w:ascii="Times New Roman" w:hAnsi="Times New Roman"/>
                <w:sz w:val="20"/>
                <w:szCs w:val="20"/>
              </w:rPr>
              <w:t>.</w:t>
            </w:r>
          </w:p>
        </w:tc>
        <w:tc>
          <w:tcPr>
            <w:tcW w:w="3658" w:type="dxa"/>
          </w:tcPr>
          <w:p w:rsidR="005056C3" w:rsidRDefault="005056C3" w:rsidP="00A96D6D">
            <w:pPr>
              <w:rPr>
                <w:rFonts w:ascii="Times New Roman" w:hAnsi="Times New Roman"/>
                <w:sz w:val="20"/>
                <w:szCs w:val="20"/>
              </w:rPr>
            </w:pPr>
            <w:r>
              <w:rPr>
                <w:rFonts w:ascii="Times New Roman" w:hAnsi="Times New Roman"/>
                <w:sz w:val="20"/>
                <w:szCs w:val="20"/>
              </w:rPr>
              <w:t>Кулер для пр</w:t>
            </w:r>
            <w:r w:rsidR="00A96D6D">
              <w:rPr>
                <w:rFonts w:ascii="Times New Roman" w:hAnsi="Times New Roman"/>
                <w:sz w:val="20"/>
                <w:szCs w:val="20"/>
              </w:rPr>
              <w:t>о</w:t>
            </w:r>
            <w:r>
              <w:rPr>
                <w:rFonts w:ascii="Times New Roman" w:hAnsi="Times New Roman"/>
                <w:sz w:val="20"/>
                <w:szCs w:val="20"/>
              </w:rPr>
              <w:t>цессора</w:t>
            </w:r>
          </w:p>
        </w:tc>
        <w:tc>
          <w:tcPr>
            <w:tcW w:w="992" w:type="dxa"/>
          </w:tcPr>
          <w:p w:rsidR="005056C3" w:rsidRDefault="005056C3" w:rsidP="00A22A52">
            <w:pPr>
              <w:jc w:val="center"/>
              <w:rPr>
                <w:rFonts w:ascii="Times New Roman" w:hAnsi="Times New Roman"/>
                <w:sz w:val="20"/>
                <w:szCs w:val="20"/>
              </w:rPr>
            </w:pPr>
            <w:r>
              <w:rPr>
                <w:rFonts w:ascii="Times New Roman" w:hAnsi="Times New Roman"/>
                <w:sz w:val="20"/>
                <w:szCs w:val="20"/>
              </w:rPr>
              <w:t>5</w:t>
            </w:r>
          </w:p>
        </w:tc>
        <w:tc>
          <w:tcPr>
            <w:tcW w:w="851" w:type="dxa"/>
          </w:tcPr>
          <w:p w:rsidR="005056C3" w:rsidRPr="00D279D5" w:rsidRDefault="005056C3" w:rsidP="00A22A52">
            <w:pPr>
              <w:jc w:val="center"/>
              <w:rPr>
                <w:rFonts w:ascii="Times New Roman" w:hAnsi="Times New Roman"/>
                <w:sz w:val="20"/>
                <w:szCs w:val="20"/>
              </w:rPr>
            </w:pPr>
            <w:r w:rsidRPr="00D279D5">
              <w:rPr>
                <w:rFonts w:ascii="Times New Roman" w:hAnsi="Times New Roman"/>
                <w:sz w:val="20"/>
                <w:szCs w:val="20"/>
              </w:rPr>
              <w:t>шт.</w:t>
            </w:r>
          </w:p>
        </w:tc>
        <w:tc>
          <w:tcPr>
            <w:tcW w:w="1417" w:type="dxa"/>
          </w:tcPr>
          <w:p w:rsidR="005056C3" w:rsidRPr="00D279D5" w:rsidRDefault="005056C3" w:rsidP="00A22A52">
            <w:pPr>
              <w:jc w:val="center"/>
              <w:rPr>
                <w:rFonts w:ascii="Times New Roman" w:hAnsi="Times New Roman"/>
                <w:sz w:val="20"/>
                <w:szCs w:val="20"/>
              </w:rPr>
            </w:pPr>
          </w:p>
        </w:tc>
        <w:tc>
          <w:tcPr>
            <w:tcW w:w="1418" w:type="dxa"/>
          </w:tcPr>
          <w:p w:rsidR="005056C3" w:rsidRPr="00D279D5" w:rsidRDefault="005056C3" w:rsidP="00A22A52">
            <w:pPr>
              <w:jc w:val="center"/>
              <w:rPr>
                <w:rFonts w:ascii="Times New Roman" w:hAnsi="Times New Roman"/>
                <w:sz w:val="20"/>
                <w:szCs w:val="20"/>
              </w:rPr>
            </w:pPr>
          </w:p>
        </w:tc>
      </w:tr>
      <w:tr w:rsidR="00046212" w:rsidRPr="00046212" w:rsidTr="00A96D6D">
        <w:trPr>
          <w:trHeight w:val="162"/>
        </w:trPr>
        <w:tc>
          <w:tcPr>
            <w:tcW w:w="4367" w:type="dxa"/>
            <w:gridSpan w:val="2"/>
          </w:tcPr>
          <w:p w:rsidR="00046212" w:rsidRPr="00D279D5" w:rsidRDefault="00046212" w:rsidP="00A22A52">
            <w:pPr>
              <w:rPr>
                <w:rFonts w:ascii="Times New Roman" w:hAnsi="Times New Roman"/>
                <w:b/>
                <w:sz w:val="20"/>
                <w:szCs w:val="20"/>
              </w:rPr>
            </w:pPr>
            <w:r w:rsidRPr="00D279D5">
              <w:rPr>
                <w:rFonts w:ascii="Times New Roman" w:hAnsi="Times New Roman"/>
                <w:b/>
                <w:sz w:val="20"/>
                <w:szCs w:val="20"/>
              </w:rPr>
              <w:t>ИТОГО:</w:t>
            </w:r>
          </w:p>
        </w:tc>
        <w:tc>
          <w:tcPr>
            <w:tcW w:w="992" w:type="dxa"/>
          </w:tcPr>
          <w:p w:rsidR="00046212" w:rsidRPr="00D279D5" w:rsidRDefault="00046212" w:rsidP="00A22A52">
            <w:pPr>
              <w:jc w:val="center"/>
              <w:rPr>
                <w:rFonts w:ascii="Times New Roman" w:hAnsi="Times New Roman"/>
                <w:b/>
                <w:sz w:val="20"/>
                <w:szCs w:val="20"/>
              </w:rPr>
            </w:pPr>
          </w:p>
        </w:tc>
        <w:tc>
          <w:tcPr>
            <w:tcW w:w="851" w:type="dxa"/>
          </w:tcPr>
          <w:p w:rsidR="00046212" w:rsidRPr="00D279D5" w:rsidRDefault="00046212" w:rsidP="00A22A52">
            <w:pPr>
              <w:jc w:val="center"/>
              <w:rPr>
                <w:rFonts w:ascii="Times New Roman" w:hAnsi="Times New Roman"/>
                <w:b/>
                <w:sz w:val="20"/>
                <w:szCs w:val="20"/>
              </w:rPr>
            </w:pPr>
          </w:p>
        </w:tc>
        <w:tc>
          <w:tcPr>
            <w:tcW w:w="1417" w:type="dxa"/>
          </w:tcPr>
          <w:p w:rsidR="00046212" w:rsidRPr="00D279D5" w:rsidRDefault="00046212" w:rsidP="00A22A52">
            <w:pPr>
              <w:jc w:val="center"/>
              <w:rPr>
                <w:rFonts w:ascii="Times New Roman" w:hAnsi="Times New Roman"/>
                <w:b/>
                <w:sz w:val="20"/>
                <w:szCs w:val="20"/>
              </w:rPr>
            </w:pPr>
          </w:p>
        </w:tc>
        <w:tc>
          <w:tcPr>
            <w:tcW w:w="1418" w:type="dxa"/>
          </w:tcPr>
          <w:p w:rsidR="00046212" w:rsidRPr="00D279D5" w:rsidRDefault="00046212" w:rsidP="00A22A52">
            <w:pPr>
              <w:jc w:val="center"/>
              <w:rPr>
                <w:rFonts w:ascii="Times New Roman" w:hAnsi="Times New Roman"/>
                <w:b/>
                <w:sz w:val="20"/>
                <w:szCs w:val="20"/>
              </w:rPr>
            </w:pPr>
          </w:p>
        </w:tc>
      </w:tr>
    </w:tbl>
    <w:p w:rsidR="00D950DE" w:rsidRPr="00046212" w:rsidRDefault="00D950DE" w:rsidP="00A22A52">
      <w:pPr>
        <w:ind w:firstLine="709"/>
        <w:rPr>
          <w:rFonts w:ascii="Times New Roman" w:hAnsi="Times New Roman"/>
          <w:b/>
          <w:sz w:val="24"/>
          <w:szCs w:val="24"/>
        </w:rPr>
      </w:pPr>
    </w:p>
    <w:p w:rsidR="00D950DE" w:rsidRPr="00046212" w:rsidRDefault="00D950DE" w:rsidP="00A22A52">
      <w:pPr>
        <w:ind w:firstLine="709"/>
        <w:rPr>
          <w:rFonts w:ascii="Times New Roman" w:hAnsi="Times New Roman"/>
          <w:sz w:val="24"/>
          <w:szCs w:val="24"/>
        </w:rPr>
      </w:pPr>
    </w:p>
    <w:tbl>
      <w:tblPr>
        <w:tblW w:w="0" w:type="auto"/>
        <w:jc w:val="center"/>
        <w:tblLook w:val="01E0" w:firstRow="1" w:lastRow="1" w:firstColumn="1" w:lastColumn="1" w:noHBand="0" w:noVBand="0"/>
      </w:tblPr>
      <w:tblGrid>
        <w:gridCol w:w="4677"/>
        <w:gridCol w:w="4894"/>
      </w:tblGrid>
      <w:tr w:rsidR="00D950DE" w:rsidRPr="00217708" w:rsidTr="00A11E43">
        <w:trPr>
          <w:trHeight w:val="2108"/>
          <w:jc w:val="center"/>
        </w:trPr>
        <w:tc>
          <w:tcPr>
            <w:tcW w:w="4677" w:type="dxa"/>
          </w:tcPr>
          <w:p w:rsidR="00046212" w:rsidRPr="000F00B5" w:rsidRDefault="00046212" w:rsidP="00A22A52">
            <w:pPr>
              <w:rPr>
                <w:rFonts w:ascii="Times New Roman" w:eastAsia="Calibri" w:hAnsi="Times New Roman"/>
                <w:sz w:val="22"/>
                <w:szCs w:val="22"/>
              </w:rPr>
            </w:pPr>
          </w:p>
          <w:p w:rsidR="00046212" w:rsidRPr="000F00B5" w:rsidRDefault="00046212" w:rsidP="00A22A52">
            <w:pPr>
              <w:rPr>
                <w:rFonts w:ascii="Times New Roman" w:eastAsia="Calibri" w:hAnsi="Times New Roman"/>
                <w:sz w:val="22"/>
                <w:szCs w:val="22"/>
              </w:rPr>
            </w:pPr>
          </w:p>
          <w:p w:rsidR="00F4574A" w:rsidRPr="000F00B5" w:rsidRDefault="00F4574A" w:rsidP="00A22A52">
            <w:pPr>
              <w:rPr>
                <w:rFonts w:ascii="Times New Roman" w:eastAsia="Calibri" w:hAnsi="Times New Roman"/>
                <w:sz w:val="22"/>
                <w:szCs w:val="22"/>
              </w:rPr>
            </w:pPr>
          </w:p>
          <w:p w:rsidR="00046212" w:rsidRPr="000F00B5" w:rsidRDefault="00046212" w:rsidP="00A22A52">
            <w:pPr>
              <w:rPr>
                <w:rFonts w:ascii="Times New Roman" w:eastAsia="Calibri" w:hAnsi="Times New Roman"/>
                <w:sz w:val="22"/>
                <w:szCs w:val="22"/>
              </w:rPr>
            </w:pPr>
          </w:p>
          <w:p w:rsidR="00046212" w:rsidRDefault="00046212" w:rsidP="00A22A52">
            <w:pPr>
              <w:rPr>
                <w:rFonts w:ascii="Times New Roman" w:eastAsia="Calibri" w:hAnsi="Times New Roman"/>
                <w:sz w:val="22"/>
                <w:szCs w:val="22"/>
              </w:rPr>
            </w:pPr>
          </w:p>
          <w:p w:rsidR="005056C3" w:rsidRPr="000F00B5" w:rsidRDefault="005056C3" w:rsidP="00A22A52">
            <w:pPr>
              <w:rPr>
                <w:rFonts w:ascii="Times New Roman" w:eastAsia="Calibri" w:hAnsi="Times New Roman"/>
                <w:sz w:val="22"/>
                <w:szCs w:val="22"/>
              </w:rPr>
            </w:pPr>
          </w:p>
          <w:p w:rsidR="00D950DE" w:rsidRPr="000F00B5" w:rsidRDefault="00D950DE" w:rsidP="00A22A52">
            <w:pPr>
              <w:rPr>
                <w:rFonts w:ascii="Times New Roman" w:hAnsi="Times New Roman"/>
                <w:sz w:val="22"/>
                <w:szCs w:val="22"/>
              </w:rPr>
            </w:pPr>
            <w:r w:rsidRPr="000F00B5">
              <w:rPr>
                <w:rFonts w:ascii="Times New Roman" w:hAnsi="Times New Roman"/>
                <w:sz w:val="22"/>
                <w:szCs w:val="22"/>
              </w:rPr>
              <w:t>________</w:t>
            </w:r>
            <w:r w:rsidR="00B75236" w:rsidRPr="000F00B5">
              <w:rPr>
                <w:rFonts w:ascii="Times New Roman" w:hAnsi="Times New Roman"/>
                <w:sz w:val="22"/>
                <w:szCs w:val="22"/>
              </w:rPr>
              <w:t>___</w:t>
            </w:r>
            <w:r w:rsidRPr="000F00B5">
              <w:rPr>
                <w:rFonts w:ascii="Times New Roman" w:hAnsi="Times New Roman"/>
                <w:sz w:val="22"/>
                <w:szCs w:val="22"/>
              </w:rPr>
              <w:t>_____</w:t>
            </w:r>
            <w:r w:rsidR="00B52DEF">
              <w:rPr>
                <w:rFonts w:ascii="Times New Roman" w:hAnsi="Times New Roman"/>
                <w:sz w:val="22"/>
                <w:szCs w:val="22"/>
              </w:rPr>
              <w:t>___</w:t>
            </w:r>
            <w:r w:rsidRPr="000F00B5">
              <w:rPr>
                <w:rFonts w:ascii="Times New Roman" w:hAnsi="Times New Roman"/>
                <w:sz w:val="22"/>
                <w:szCs w:val="22"/>
              </w:rPr>
              <w:t>_/</w:t>
            </w:r>
            <w:r w:rsidR="005056C3">
              <w:rPr>
                <w:rFonts w:ascii="Times New Roman" w:hAnsi="Times New Roman"/>
                <w:sz w:val="22"/>
                <w:szCs w:val="22"/>
              </w:rPr>
              <w:t>________________</w:t>
            </w:r>
            <w:r w:rsidR="00B52DEF">
              <w:rPr>
                <w:rFonts w:ascii="Times New Roman" w:hAnsi="Times New Roman"/>
                <w:sz w:val="22"/>
                <w:szCs w:val="22"/>
              </w:rPr>
              <w:t>/</w:t>
            </w:r>
          </w:p>
          <w:p w:rsidR="00D950DE" w:rsidRPr="000F00B5" w:rsidRDefault="00D950DE" w:rsidP="00A22A52">
            <w:pPr>
              <w:rPr>
                <w:rFonts w:ascii="Times New Roman" w:hAnsi="Times New Roman"/>
                <w:sz w:val="22"/>
                <w:szCs w:val="22"/>
              </w:rPr>
            </w:pPr>
            <w:proofErr w:type="spellStart"/>
            <w:r w:rsidRPr="000F00B5">
              <w:rPr>
                <w:rFonts w:ascii="Times New Roman" w:hAnsi="Times New Roman"/>
                <w:sz w:val="22"/>
                <w:szCs w:val="22"/>
              </w:rPr>
              <w:t>м.п</w:t>
            </w:r>
            <w:proofErr w:type="spellEnd"/>
            <w:r w:rsidRPr="000F00B5">
              <w:rPr>
                <w:rFonts w:ascii="Times New Roman" w:hAnsi="Times New Roman"/>
                <w:sz w:val="22"/>
                <w:szCs w:val="22"/>
              </w:rPr>
              <w:t>.</w:t>
            </w:r>
          </w:p>
        </w:tc>
        <w:tc>
          <w:tcPr>
            <w:tcW w:w="4894" w:type="dxa"/>
          </w:tcPr>
          <w:p w:rsidR="00046212" w:rsidRPr="000F00B5" w:rsidRDefault="00046212" w:rsidP="00A22A52">
            <w:pPr>
              <w:rPr>
                <w:rFonts w:ascii="Times New Roman" w:hAnsi="Times New Roman"/>
                <w:sz w:val="22"/>
                <w:szCs w:val="22"/>
              </w:rPr>
            </w:pPr>
          </w:p>
          <w:p w:rsidR="00046212" w:rsidRPr="000F00B5" w:rsidRDefault="00046212" w:rsidP="00A22A52">
            <w:pPr>
              <w:rPr>
                <w:rFonts w:ascii="Times New Roman" w:hAnsi="Times New Roman"/>
                <w:sz w:val="22"/>
                <w:szCs w:val="22"/>
              </w:rPr>
            </w:pPr>
          </w:p>
          <w:p w:rsidR="00D950DE" w:rsidRPr="000F00B5" w:rsidRDefault="00D950DE" w:rsidP="00A22A52">
            <w:pPr>
              <w:rPr>
                <w:rFonts w:ascii="Times New Roman" w:hAnsi="Times New Roman"/>
                <w:sz w:val="22"/>
                <w:szCs w:val="22"/>
              </w:rPr>
            </w:pPr>
            <w:r w:rsidRPr="000F00B5">
              <w:rPr>
                <w:rFonts w:ascii="Times New Roman" w:hAnsi="Times New Roman"/>
                <w:sz w:val="22"/>
                <w:szCs w:val="22"/>
              </w:rPr>
              <w:t>Начальник Управления Минюст</w:t>
            </w:r>
            <w:r w:rsidR="00B75236" w:rsidRPr="000F00B5">
              <w:rPr>
                <w:rFonts w:ascii="Times New Roman" w:hAnsi="Times New Roman"/>
                <w:sz w:val="22"/>
                <w:szCs w:val="22"/>
              </w:rPr>
              <w:t>а</w:t>
            </w:r>
            <w:r w:rsidRPr="000F00B5">
              <w:rPr>
                <w:rFonts w:ascii="Times New Roman" w:hAnsi="Times New Roman"/>
                <w:sz w:val="22"/>
                <w:szCs w:val="22"/>
              </w:rPr>
              <w:t xml:space="preserve"> России по Республике Бурятия</w:t>
            </w:r>
          </w:p>
          <w:p w:rsidR="00217708" w:rsidRPr="000F00B5" w:rsidRDefault="00217708" w:rsidP="00A22A52">
            <w:pPr>
              <w:rPr>
                <w:rFonts w:ascii="Times New Roman" w:hAnsi="Times New Roman"/>
                <w:sz w:val="22"/>
                <w:szCs w:val="22"/>
              </w:rPr>
            </w:pPr>
          </w:p>
          <w:p w:rsidR="00B75236" w:rsidRPr="000F00B5" w:rsidRDefault="00B75236" w:rsidP="00A22A52">
            <w:pPr>
              <w:rPr>
                <w:rFonts w:ascii="Times New Roman" w:hAnsi="Times New Roman"/>
                <w:sz w:val="22"/>
                <w:szCs w:val="22"/>
              </w:rPr>
            </w:pPr>
          </w:p>
          <w:p w:rsidR="00D950DE" w:rsidRPr="000F00B5" w:rsidRDefault="00D950DE" w:rsidP="00A22A52">
            <w:pPr>
              <w:rPr>
                <w:rFonts w:ascii="Times New Roman" w:hAnsi="Times New Roman"/>
                <w:sz w:val="22"/>
                <w:szCs w:val="22"/>
              </w:rPr>
            </w:pPr>
            <w:r w:rsidRPr="000F00B5">
              <w:rPr>
                <w:rFonts w:ascii="Times New Roman" w:hAnsi="Times New Roman"/>
                <w:sz w:val="22"/>
                <w:szCs w:val="22"/>
              </w:rPr>
              <w:t xml:space="preserve">_____________________/ </w:t>
            </w:r>
            <w:r w:rsidR="00B37E22">
              <w:rPr>
                <w:rFonts w:ascii="Times New Roman" w:hAnsi="Times New Roman"/>
                <w:sz w:val="22"/>
                <w:szCs w:val="22"/>
              </w:rPr>
              <w:t>Барнакова М.В</w:t>
            </w:r>
            <w:r w:rsidR="000F00B5" w:rsidRPr="000F00B5">
              <w:rPr>
                <w:rFonts w:ascii="Times New Roman" w:hAnsi="Times New Roman"/>
                <w:sz w:val="22"/>
                <w:szCs w:val="22"/>
              </w:rPr>
              <w:t>.</w:t>
            </w:r>
            <w:r w:rsidRPr="000F00B5">
              <w:rPr>
                <w:rFonts w:ascii="Times New Roman" w:hAnsi="Times New Roman"/>
                <w:sz w:val="22"/>
                <w:szCs w:val="22"/>
              </w:rPr>
              <w:t>/</w:t>
            </w:r>
            <w:bookmarkStart w:id="0" w:name="_GoBack"/>
            <w:bookmarkEnd w:id="0"/>
          </w:p>
          <w:p w:rsidR="00D950DE" w:rsidRPr="000F00B5" w:rsidRDefault="00D950DE" w:rsidP="00A22A52">
            <w:pPr>
              <w:rPr>
                <w:rFonts w:ascii="Times New Roman" w:hAnsi="Times New Roman"/>
                <w:sz w:val="22"/>
                <w:szCs w:val="22"/>
              </w:rPr>
            </w:pPr>
            <w:proofErr w:type="spellStart"/>
            <w:r w:rsidRPr="000F00B5">
              <w:rPr>
                <w:rFonts w:ascii="Times New Roman" w:hAnsi="Times New Roman"/>
                <w:bCs/>
                <w:sz w:val="22"/>
                <w:szCs w:val="22"/>
              </w:rPr>
              <w:t>м.п</w:t>
            </w:r>
            <w:proofErr w:type="spellEnd"/>
            <w:r w:rsidRPr="000F00B5">
              <w:rPr>
                <w:rFonts w:ascii="Times New Roman" w:hAnsi="Times New Roman"/>
                <w:bCs/>
                <w:sz w:val="22"/>
                <w:szCs w:val="22"/>
              </w:rPr>
              <w:t>.</w:t>
            </w:r>
          </w:p>
        </w:tc>
      </w:tr>
    </w:tbl>
    <w:p w:rsidR="00D950DE" w:rsidRPr="00217708" w:rsidRDefault="00D950DE" w:rsidP="00D950DE">
      <w:pPr>
        <w:tabs>
          <w:tab w:val="left" w:pos="3204"/>
        </w:tabs>
        <w:rPr>
          <w:rFonts w:ascii="Times New Roman" w:hAnsi="Times New Roman"/>
          <w:sz w:val="20"/>
          <w:szCs w:val="20"/>
        </w:rPr>
      </w:pPr>
    </w:p>
    <w:p w:rsidR="00E31C81" w:rsidRPr="00217708" w:rsidRDefault="00E31C81">
      <w:pPr>
        <w:jc w:val="both"/>
        <w:rPr>
          <w:rFonts w:ascii="Times New Roman" w:hAnsi="Times New Roman"/>
          <w:sz w:val="20"/>
          <w:szCs w:val="20"/>
        </w:rPr>
      </w:pPr>
    </w:p>
    <w:p w:rsidR="00E31C81" w:rsidRPr="005A1B1A" w:rsidRDefault="00E31C81">
      <w:pPr>
        <w:jc w:val="both"/>
        <w:rPr>
          <w:rFonts w:ascii="Times New Roman" w:hAnsi="Times New Roman"/>
          <w:sz w:val="22"/>
          <w:szCs w:val="22"/>
        </w:rPr>
      </w:pPr>
    </w:p>
    <w:p w:rsidR="00E31C81" w:rsidRPr="005A1B1A" w:rsidRDefault="00E31C81">
      <w:pPr>
        <w:jc w:val="both"/>
        <w:rPr>
          <w:rFonts w:ascii="Times New Roman" w:hAnsi="Times New Roman"/>
          <w:sz w:val="22"/>
          <w:szCs w:val="22"/>
        </w:rPr>
      </w:pPr>
    </w:p>
    <w:p w:rsidR="00E31C81" w:rsidRPr="005A1B1A" w:rsidRDefault="00E31C81">
      <w:pPr>
        <w:jc w:val="both"/>
        <w:rPr>
          <w:rFonts w:ascii="Times New Roman" w:hAnsi="Times New Roman"/>
          <w:sz w:val="22"/>
          <w:szCs w:val="22"/>
        </w:rPr>
      </w:pPr>
    </w:p>
    <w:sectPr w:rsidR="00E31C81" w:rsidRPr="005A1B1A" w:rsidSect="00046212">
      <w:pgSz w:w="11906" w:h="16838"/>
      <w:pgMar w:top="1134"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63A0F"/>
    <w:multiLevelType w:val="hybridMultilevel"/>
    <w:tmpl w:val="3DCE87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3166F13"/>
    <w:multiLevelType w:val="multilevel"/>
    <w:tmpl w:val="4D52CE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3839" w:hanging="720"/>
      </w:pPr>
      <w:rPr>
        <w:rFonts w:hint="default"/>
      </w:rPr>
    </w:lvl>
    <w:lvl w:ilvl="3">
      <w:start w:val="1"/>
      <w:numFmt w:val="decimal"/>
      <w:isLgl/>
      <w:lvlText w:val="%1.%2.%3.%4."/>
      <w:lvlJc w:val="left"/>
      <w:pPr>
        <w:ind w:left="3387" w:hanging="720"/>
      </w:pPr>
      <w:rPr>
        <w:rFonts w:hint="default"/>
      </w:rPr>
    </w:lvl>
    <w:lvl w:ilvl="4">
      <w:start w:val="1"/>
      <w:numFmt w:val="decimal"/>
      <w:isLgl/>
      <w:lvlText w:val="%1.%2.%3.%4.%5."/>
      <w:lvlJc w:val="left"/>
      <w:pPr>
        <w:ind w:left="4516" w:hanging="1080"/>
      </w:pPr>
      <w:rPr>
        <w:rFonts w:hint="default"/>
      </w:rPr>
    </w:lvl>
    <w:lvl w:ilvl="5">
      <w:start w:val="1"/>
      <w:numFmt w:val="decimal"/>
      <w:isLgl/>
      <w:lvlText w:val="%1.%2.%3.%4.%5.%6."/>
      <w:lvlJc w:val="left"/>
      <w:pPr>
        <w:ind w:left="5285" w:hanging="108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183" w:hanging="1440"/>
      </w:pPr>
      <w:rPr>
        <w:rFonts w:hint="default"/>
      </w:rPr>
    </w:lvl>
    <w:lvl w:ilvl="8">
      <w:start w:val="1"/>
      <w:numFmt w:val="decimal"/>
      <w:isLgl/>
      <w:lvlText w:val="%1.%2.%3.%4.%5.%6.%7.%8.%9."/>
      <w:lvlJc w:val="left"/>
      <w:pPr>
        <w:ind w:left="831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8CA"/>
    <w:rsid w:val="00013BFF"/>
    <w:rsid w:val="00016BA2"/>
    <w:rsid w:val="00037501"/>
    <w:rsid w:val="00045A5A"/>
    <w:rsid w:val="00045D6C"/>
    <w:rsid w:val="00046212"/>
    <w:rsid w:val="00047686"/>
    <w:rsid w:val="000616DF"/>
    <w:rsid w:val="00062F30"/>
    <w:rsid w:val="000754BE"/>
    <w:rsid w:val="0008150D"/>
    <w:rsid w:val="00085CAA"/>
    <w:rsid w:val="00086D33"/>
    <w:rsid w:val="000A08DA"/>
    <w:rsid w:val="000B05B1"/>
    <w:rsid w:val="000B6BD2"/>
    <w:rsid w:val="000C4EAF"/>
    <w:rsid w:val="000C6CAC"/>
    <w:rsid w:val="000D5D0D"/>
    <w:rsid w:val="000F00B5"/>
    <w:rsid w:val="000F5047"/>
    <w:rsid w:val="001068A6"/>
    <w:rsid w:val="001449D5"/>
    <w:rsid w:val="00165D7C"/>
    <w:rsid w:val="0018247E"/>
    <w:rsid w:val="00186E85"/>
    <w:rsid w:val="001907FE"/>
    <w:rsid w:val="0019345F"/>
    <w:rsid w:val="001A1635"/>
    <w:rsid w:val="001A2B6D"/>
    <w:rsid w:val="001B1B66"/>
    <w:rsid w:val="001B3F1C"/>
    <w:rsid w:val="001E16E3"/>
    <w:rsid w:val="001F148F"/>
    <w:rsid w:val="00205B63"/>
    <w:rsid w:val="0021134A"/>
    <w:rsid w:val="00215E12"/>
    <w:rsid w:val="00217708"/>
    <w:rsid w:val="002425D1"/>
    <w:rsid w:val="00260845"/>
    <w:rsid w:val="0027032A"/>
    <w:rsid w:val="00272E36"/>
    <w:rsid w:val="002829DD"/>
    <w:rsid w:val="00286A66"/>
    <w:rsid w:val="002B1976"/>
    <w:rsid w:val="002B58A8"/>
    <w:rsid w:val="002C3CB2"/>
    <w:rsid w:val="002C5969"/>
    <w:rsid w:val="002C6F18"/>
    <w:rsid w:val="002E0AA8"/>
    <w:rsid w:val="002F3221"/>
    <w:rsid w:val="003072F8"/>
    <w:rsid w:val="00316BF4"/>
    <w:rsid w:val="00326D7E"/>
    <w:rsid w:val="00326FD0"/>
    <w:rsid w:val="00352AC8"/>
    <w:rsid w:val="0035634C"/>
    <w:rsid w:val="003606DB"/>
    <w:rsid w:val="00360CD4"/>
    <w:rsid w:val="003701F2"/>
    <w:rsid w:val="00371E82"/>
    <w:rsid w:val="003861F8"/>
    <w:rsid w:val="003961ED"/>
    <w:rsid w:val="003C2DB4"/>
    <w:rsid w:val="003C5431"/>
    <w:rsid w:val="003D1AE0"/>
    <w:rsid w:val="003E58BB"/>
    <w:rsid w:val="003F7CF0"/>
    <w:rsid w:val="00411CBE"/>
    <w:rsid w:val="00417748"/>
    <w:rsid w:val="00427C45"/>
    <w:rsid w:val="004350E6"/>
    <w:rsid w:val="004A0E7D"/>
    <w:rsid w:val="004A42B3"/>
    <w:rsid w:val="004A63B7"/>
    <w:rsid w:val="004B6413"/>
    <w:rsid w:val="004C14C9"/>
    <w:rsid w:val="004C16AF"/>
    <w:rsid w:val="004C6071"/>
    <w:rsid w:val="004C7D6F"/>
    <w:rsid w:val="004D2708"/>
    <w:rsid w:val="004D67F4"/>
    <w:rsid w:val="004E3067"/>
    <w:rsid w:val="004E4D07"/>
    <w:rsid w:val="005056C3"/>
    <w:rsid w:val="00522392"/>
    <w:rsid w:val="00556016"/>
    <w:rsid w:val="00570C9A"/>
    <w:rsid w:val="005715D2"/>
    <w:rsid w:val="005762AD"/>
    <w:rsid w:val="00590E87"/>
    <w:rsid w:val="005A1B1A"/>
    <w:rsid w:val="005B5086"/>
    <w:rsid w:val="005C07D9"/>
    <w:rsid w:val="005C5A7A"/>
    <w:rsid w:val="005D2123"/>
    <w:rsid w:val="005D4A8F"/>
    <w:rsid w:val="005E65BD"/>
    <w:rsid w:val="006323C1"/>
    <w:rsid w:val="006379DF"/>
    <w:rsid w:val="006502CA"/>
    <w:rsid w:val="00651367"/>
    <w:rsid w:val="006926F6"/>
    <w:rsid w:val="006A5B95"/>
    <w:rsid w:val="006A5F22"/>
    <w:rsid w:val="006C0D56"/>
    <w:rsid w:val="006C5984"/>
    <w:rsid w:val="006D14AF"/>
    <w:rsid w:val="006D2551"/>
    <w:rsid w:val="006E71A6"/>
    <w:rsid w:val="00703631"/>
    <w:rsid w:val="007120F7"/>
    <w:rsid w:val="00712599"/>
    <w:rsid w:val="007151D4"/>
    <w:rsid w:val="0076026E"/>
    <w:rsid w:val="00767DD4"/>
    <w:rsid w:val="007742E5"/>
    <w:rsid w:val="00777911"/>
    <w:rsid w:val="007A4B2D"/>
    <w:rsid w:val="007B7309"/>
    <w:rsid w:val="007B7668"/>
    <w:rsid w:val="007C0B61"/>
    <w:rsid w:val="007C158D"/>
    <w:rsid w:val="007C3A35"/>
    <w:rsid w:val="007D2CD4"/>
    <w:rsid w:val="007E753A"/>
    <w:rsid w:val="007F258F"/>
    <w:rsid w:val="007F2D1D"/>
    <w:rsid w:val="008065B9"/>
    <w:rsid w:val="0081212B"/>
    <w:rsid w:val="008168C7"/>
    <w:rsid w:val="0082159C"/>
    <w:rsid w:val="00826462"/>
    <w:rsid w:val="008404F3"/>
    <w:rsid w:val="00844ED1"/>
    <w:rsid w:val="0084764E"/>
    <w:rsid w:val="00852A17"/>
    <w:rsid w:val="00873138"/>
    <w:rsid w:val="00876899"/>
    <w:rsid w:val="008776A1"/>
    <w:rsid w:val="0088108F"/>
    <w:rsid w:val="008A56CC"/>
    <w:rsid w:val="008C335F"/>
    <w:rsid w:val="008D0FFF"/>
    <w:rsid w:val="008D415A"/>
    <w:rsid w:val="008E6299"/>
    <w:rsid w:val="008E6E12"/>
    <w:rsid w:val="008E7FE0"/>
    <w:rsid w:val="008F62BB"/>
    <w:rsid w:val="008F7874"/>
    <w:rsid w:val="00900FCB"/>
    <w:rsid w:val="00903221"/>
    <w:rsid w:val="00915706"/>
    <w:rsid w:val="009171AB"/>
    <w:rsid w:val="0092440C"/>
    <w:rsid w:val="00926D74"/>
    <w:rsid w:val="00927BC9"/>
    <w:rsid w:val="00943F80"/>
    <w:rsid w:val="00960F11"/>
    <w:rsid w:val="00962D88"/>
    <w:rsid w:val="00963F13"/>
    <w:rsid w:val="00977E8A"/>
    <w:rsid w:val="009849ED"/>
    <w:rsid w:val="009A1FCE"/>
    <w:rsid w:val="009A2151"/>
    <w:rsid w:val="009D33E6"/>
    <w:rsid w:val="009E5365"/>
    <w:rsid w:val="00A0065B"/>
    <w:rsid w:val="00A01512"/>
    <w:rsid w:val="00A02520"/>
    <w:rsid w:val="00A117B3"/>
    <w:rsid w:val="00A11E43"/>
    <w:rsid w:val="00A16BEF"/>
    <w:rsid w:val="00A22A52"/>
    <w:rsid w:val="00A424CA"/>
    <w:rsid w:val="00A5326E"/>
    <w:rsid w:val="00A54642"/>
    <w:rsid w:val="00A8023C"/>
    <w:rsid w:val="00A96D6D"/>
    <w:rsid w:val="00AA5078"/>
    <w:rsid w:val="00AB3D31"/>
    <w:rsid w:val="00AB5610"/>
    <w:rsid w:val="00AD29EB"/>
    <w:rsid w:val="00AE176F"/>
    <w:rsid w:val="00AE6102"/>
    <w:rsid w:val="00AF7406"/>
    <w:rsid w:val="00B00C80"/>
    <w:rsid w:val="00B06D8A"/>
    <w:rsid w:val="00B21809"/>
    <w:rsid w:val="00B247C5"/>
    <w:rsid w:val="00B37E22"/>
    <w:rsid w:val="00B423EE"/>
    <w:rsid w:val="00B52DEF"/>
    <w:rsid w:val="00B62AC0"/>
    <w:rsid w:val="00B67992"/>
    <w:rsid w:val="00B75236"/>
    <w:rsid w:val="00BA1BEE"/>
    <w:rsid w:val="00BA4B85"/>
    <w:rsid w:val="00BB31F3"/>
    <w:rsid w:val="00BB3C53"/>
    <w:rsid w:val="00BC555B"/>
    <w:rsid w:val="00BD0FD8"/>
    <w:rsid w:val="00BD4C18"/>
    <w:rsid w:val="00BE610D"/>
    <w:rsid w:val="00BF4FB1"/>
    <w:rsid w:val="00C12A19"/>
    <w:rsid w:val="00C34EE0"/>
    <w:rsid w:val="00C429AF"/>
    <w:rsid w:val="00C47641"/>
    <w:rsid w:val="00C70A1C"/>
    <w:rsid w:val="00C73448"/>
    <w:rsid w:val="00C75650"/>
    <w:rsid w:val="00C85BAE"/>
    <w:rsid w:val="00C9396F"/>
    <w:rsid w:val="00C94D05"/>
    <w:rsid w:val="00CB5DF5"/>
    <w:rsid w:val="00CE63AA"/>
    <w:rsid w:val="00CF395E"/>
    <w:rsid w:val="00D026D5"/>
    <w:rsid w:val="00D04ED9"/>
    <w:rsid w:val="00D05BDE"/>
    <w:rsid w:val="00D213A7"/>
    <w:rsid w:val="00D279D5"/>
    <w:rsid w:val="00D44C0F"/>
    <w:rsid w:val="00D478FD"/>
    <w:rsid w:val="00D56C52"/>
    <w:rsid w:val="00D62002"/>
    <w:rsid w:val="00D91303"/>
    <w:rsid w:val="00D950DE"/>
    <w:rsid w:val="00DB56AA"/>
    <w:rsid w:val="00DC279C"/>
    <w:rsid w:val="00DD065A"/>
    <w:rsid w:val="00DD21AC"/>
    <w:rsid w:val="00DF0040"/>
    <w:rsid w:val="00DF0648"/>
    <w:rsid w:val="00E11A83"/>
    <w:rsid w:val="00E15FC8"/>
    <w:rsid w:val="00E2114D"/>
    <w:rsid w:val="00E239E0"/>
    <w:rsid w:val="00E3094B"/>
    <w:rsid w:val="00E31C81"/>
    <w:rsid w:val="00E451E6"/>
    <w:rsid w:val="00E654BD"/>
    <w:rsid w:val="00E76D99"/>
    <w:rsid w:val="00E83D0A"/>
    <w:rsid w:val="00E85DB5"/>
    <w:rsid w:val="00E87DD6"/>
    <w:rsid w:val="00E90A02"/>
    <w:rsid w:val="00EA0A71"/>
    <w:rsid w:val="00EA4D93"/>
    <w:rsid w:val="00EA58CA"/>
    <w:rsid w:val="00EB23FB"/>
    <w:rsid w:val="00EB609B"/>
    <w:rsid w:val="00EB6CE9"/>
    <w:rsid w:val="00EC2154"/>
    <w:rsid w:val="00ED7CB4"/>
    <w:rsid w:val="00EE058B"/>
    <w:rsid w:val="00EE4F7B"/>
    <w:rsid w:val="00EE62D0"/>
    <w:rsid w:val="00EF4E47"/>
    <w:rsid w:val="00F04CC4"/>
    <w:rsid w:val="00F2470B"/>
    <w:rsid w:val="00F44BD7"/>
    <w:rsid w:val="00F4574A"/>
    <w:rsid w:val="00F547AE"/>
    <w:rsid w:val="00F57700"/>
    <w:rsid w:val="00F62062"/>
    <w:rsid w:val="00F7405A"/>
    <w:rsid w:val="00F81CCF"/>
    <w:rsid w:val="00F85198"/>
    <w:rsid w:val="00F8645C"/>
    <w:rsid w:val="00F87197"/>
    <w:rsid w:val="00F871D3"/>
    <w:rsid w:val="00F92132"/>
    <w:rsid w:val="00FC0F8B"/>
    <w:rsid w:val="00FC5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AF9B0B-6CDC-48AC-8881-26C447F8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Garamond" w:hAnsi="Garamond"/>
      <w:sz w:val="28"/>
      <w:szCs w:val="28"/>
    </w:rPr>
  </w:style>
  <w:style w:type="paragraph" w:styleId="1">
    <w:name w:val="heading 1"/>
    <w:basedOn w:val="a"/>
    <w:next w:val="a"/>
    <w:qFormat/>
    <w:rsid w:val="00BD0FD8"/>
    <w:pPr>
      <w:keepNext/>
      <w:outlineLvl w:val="0"/>
    </w:pPr>
    <w:rPr>
      <w:b/>
      <w:sz w:val="20"/>
    </w:rPr>
  </w:style>
  <w:style w:type="paragraph" w:styleId="3">
    <w:name w:val="heading 3"/>
    <w:basedOn w:val="a"/>
    <w:next w:val="a"/>
    <w:link w:val="30"/>
    <w:semiHidden/>
    <w:unhideWhenUsed/>
    <w:qFormat/>
    <w:rsid w:val="00D950DE"/>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900FCB"/>
    <w:pPr>
      <w:spacing w:before="100" w:beforeAutospacing="1" w:after="100" w:afterAutospacing="1"/>
    </w:pPr>
    <w:rPr>
      <w:rFonts w:ascii="Tahoma" w:hAnsi="Tahoma"/>
      <w:sz w:val="20"/>
      <w:szCs w:val="20"/>
      <w:lang w:val="en-US" w:eastAsia="en-US"/>
    </w:rPr>
  </w:style>
  <w:style w:type="paragraph" w:styleId="a4">
    <w:name w:val="Balloon Text"/>
    <w:basedOn w:val="a"/>
    <w:semiHidden/>
    <w:rPr>
      <w:rFonts w:ascii="Tahoma" w:hAnsi="Tahoma" w:cs="Tahoma"/>
      <w:sz w:val="16"/>
      <w:szCs w:val="16"/>
    </w:rPr>
  </w:style>
  <w:style w:type="character" w:customStyle="1" w:styleId="30">
    <w:name w:val="Заголовок 3 Знак"/>
    <w:link w:val="3"/>
    <w:semiHidden/>
    <w:rsid w:val="00D950DE"/>
    <w:rPr>
      <w:rFonts w:ascii="Calibri Light" w:eastAsia="Times New Roman" w:hAnsi="Calibri Light" w:cs="Times New Roman"/>
      <w:b/>
      <w:bCs/>
      <w:sz w:val="26"/>
      <w:szCs w:val="26"/>
    </w:rPr>
  </w:style>
  <w:style w:type="paragraph" w:styleId="a5">
    <w:name w:val="List Paragraph"/>
    <w:aliases w:val="List Paragraph,Мой Список,List Paragraph_0"/>
    <w:basedOn w:val="a"/>
    <w:uiPriority w:val="99"/>
    <w:qFormat/>
    <w:rsid w:val="00D950DE"/>
    <w:pPr>
      <w:spacing w:after="200" w:line="276" w:lineRule="auto"/>
      <w:ind w:left="720"/>
      <w:contextualSpacing/>
    </w:pPr>
    <w:rPr>
      <w:rFonts w:ascii="Calibri" w:hAnsi="Calibri"/>
      <w:sz w:val="22"/>
      <w:szCs w:val="22"/>
    </w:rPr>
  </w:style>
  <w:style w:type="character" w:customStyle="1" w:styleId="10">
    <w:name w:val="Основной шрифт абзаца1"/>
    <w:rsid w:val="00D950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44144">
      <w:bodyDiv w:val="1"/>
      <w:marLeft w:val="0"/>
      <w:marRight w:val="0"/>
      <w:marTop w:val="0"/>
      <w:marBottom w:val="0"/>
      <w:divBdr>
        <w:top w:val="none" w:sz="0" w:space="0" w:color="auto"/>
        <w:left w:val="none" w:sz="0" w:space="0" w:color="auto"/>
        <w:bottom w:val="none" w:sz="0" w:space="0" w:color="auto"/>
        <w:right w:val="none" w:sz="0" w:space="0" w:color="auto"/>
      </w:divBdr>
    </w:div>
    <w:div w:id="7907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Управление Росгосстраха по Республике Бурятия</Company>
  <LinksUpToDate>false</LinksUpToDate>
  <CharactersWithSpaces>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Ринчинов Геннадий Владимирович</dc:creator>
  <cp:keywords/>
  <dc:description/>
  <cp:lastModifiedBy>Oem</cp:lastModifiedBy>
  <cp:revision>2</cp:revision>
  <cp:lastPrinted>2025-09-11T03:28:00Z</cp:lastPrinted>
  <dcterms:created xsi:type="dcterms:W3CDTF">2026-06-24T00:20:00Z</dcterms:created>
  <dcterms:modified xsi:type="dcterms:W3CDTF">2026-06-24T00:20:00Z</dcterms:modified>
</cp:coreProperties>
</file>