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E8" w:rsidRPr="003B7FE8" w:rsidRDefault="003B7FE8" w:rsidP="003B7F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FE8">
        <w:rPr>
          <w:rFonts w:ascii="Times New Roman" w:eastAsiaTheme="minorHAnsi" w:hAnsi="Times New Roman" w:cs="Times New Roman"/>
          <w:b/>
          <w:sz w:val="24"/>
          <w:szCs w:val="24"/>
        </w:rPr>
        <w:t xml:space="preserve">Обоснование начальной (максимальной) цены контракта </w:t>
      </w:r>
    </w:p>
    <w:p w:rsidR="003B7FE8" w:rsidRDefault="003B7FE8" w:rsidP="003B7FE8">
      <w:pPr>
        <w:widowControl w:val="0"/>
        <w:shd w:val="clear" w:color="auto" w:fill="FFFFFF"/>
        <w:tabs>
          <w:tab w:val="left" w:pos="51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383838"/>
          <w:sz w:val="24"/>
          <w:szCs w:val="24"/>
          <w:lang w:eastAsia="en-US"/>
        </w:rPr>
      </w:pPr>
    </w:p>
    <w:p w:rsidR="00FC0D24" w:rsidRPr="00902925" w:rsidRDefault="00FC0D24" w:rsidP="00FC0D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7FE8">
        <w:rPr>
          <w:rFonts w:ascii="Times New Roman" w:hAnsi="Times New Roman" w:cs="Times New Roman"/>
          <w:sz w:val="24"/>
          <w:szCs w:val="24"/>
        </w:rPr>
        <w:t xml:space="preserve">Расчет начальной (максимальной) цены контракта осуществлен в соответствии с пунктом 8 </w:t>
      </w:r>
      <w:r w:rsidRPr="003B7FE8">
        <w:rPr>
          <w:rFonts w:ascii="Times New Roman" w:eastAsia="Calibri" w:hAnsi="Times New Roman" w:cs="Times New Roman"/>
          <w:sz w:val="24"/>
          <w:szCs w:val="24"/>
        </w:rPr>
        <w:t>Порядка определения начальной (максимальной) цены контракта, цены ко</w:t>
      </w:r>
      <w:r w:rsidRPr="003B7FE8">
        <w:rPr>
          <w:rFonts w:ascii="Times New Roman" w:eastAsia="Calibri" w:hAnsi="Times New Roman" w:cs="Times New Roman"/>
          <w:sz w:val="24"/>
          <w:szCs w:val="24"/>
        </w:rPr>
        <w:t>н</w:t>
      </w:r>
      <w:r w:rsidRPr="003B7FE8">
        <w:rPr>
          <w:rFonts w:ascii="Times New Roman" w:eastAsia="Calibri" w:hAnsi="Times New Roman" w:cs="Times New Roman"/>
          <w:sz w:val="24"/>
          <w:szCs w:val="24"/>
        </w:rPr>
        <w:t>тракта, заключаемого с единственным поставщиком (подрядчиком, исполнителем), н</w:t>
      </w:r>
      <w:r w:rsidRPr="003B7FE8">
        <w:rPr>
          <w:rFonts w:ascii="Times New Roman" w:eastAsia="Calibri" w:hAnsi="Times New Roman" w:cs="Times New Roman"/>
          <w:sz w:val="24"/>
          <w:szCs w:val="24"/>
        </w:rPr>
        <w:t>а</w:t>
      </w:r>
      <w:r w:rsidRPr="003B7FE8">
        <w:rPr>
          <w:rFonts w:ascii="Times New Roman" w:eastAsia="Calibri" w:hAnsi="Times New Roman" w:cs="Times New Roman"/>
          <w:sz w:val="24"/>
          <w:szCs w:val="24"/>
        </w:rPr>
        <w:t xml:space="preserve">чальной цены </w:t>
      </w:r>
      <w:r w:rsidRPr="003152BB">
        <w:rPr>
          <w:rFonts w:ascii="Times New Roman" w:eastAsia="Calibri" w:hAnsi="Times New Roman" w:cs="Times New Roman"/>
          <w:sz w:val="24"/>
          <w:szCs w:val="24"/>
        </w:rPr>
        <w:t>единицы товара, работы, услуги при осуществлении закупок в сфере град</w:t>
      </w:r>
      <w:r w:rsidRPr="003152BB">
        <w:rPr>
          <w:rFonts w:ascii="Times New Roman" w:eastAsia="Calibri" w:hAnsi="Times New Roman" w:cs="Times New Roman"/>
          <w:sz w:val="24"/>
          <w:szCs w:val="24"/>
        </w:rPr>
        <w:t>о</w:t>
      </w:r>
      <w:r w:rsidRPr="003152BB">
        <w:rPr>
          <w:rFonts w:ascii="Times New Roman" w:eastAsia="Calibri" w:hAnsi="Times New Roman" w:cs="Times New Roman"/>
          <w:sz w:val="24"/>
          <w:szCs w:val="24"/>
        </w:rPr>
        <w:t>строительной деятельности (за исключением территориального планирования), утве</w:t>
      </w:r>
      <w:r w:rsidRPr="003152BB">
        <w:rPr>
          <w:rFonts w:ascii="Times New Roman" w:eastAsia="Calibri" w:hAnsi="Times New Roman" w:cs="Times New Roman"/>
          <w:sz w:val="24"/>
          <w:szCs w:val="24"/>
        </w:rPr>
        <w:t>р</w:t>
      </w:r>
      <w:r w:rsidRPr="003152BB">
        <w:rPr>
          <w:rFonts w:ascii="Times New Roman" w:eastAsia="Calibri" w:hAnsi="Times New Roman" w:cs="Times New Roman"/>
          <w:sz w:val="24"/>
          <w:szCs w:val="24"/>
        </w:rPr>
        <w:t>жденного приказом Минстроя России от 23.12.2019 № 841/</w:t>
      </w:r>
      <w:proofErr w:type="spellStart"/>
      <w:proofErr w:type="gramStart"/>
      <w:r w:rsidRPr="003152BB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proofErr w:type="gramEnd"/>
      <w:r w:rsidRPr="003152B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152BB" w:rsidRPr="003152BB">
        <w:rPr>
          <w:rFonts w:ascii="Times New Roman" w:eastAsia="Calibri" w:hAnsi="Times New Roman" w:cs="Times New Roman"/>
          <w:bCs/>
          <w:sz w:val="24"/>
          <w:szCs w:val="24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</w:t>
      </w:r>
      <w:r w:rsidR="003152BB" w:rsidRPr="003152BB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3152BB" w:rsidRPr="003152BB">
        <w:rPr>
          <w:rFonts w:ascii="Times New Roman" w:eastAsia="Calibri" w:hAnsi="Times New Roman" w:cs="Times New Roman"/>
          <w:bCs/>
          <w:sz w:val="24"/>
          <w:szCs w:val="24"/>
        </w:rPr>
        <w:t>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</w:t>
      </w:r>
      <w:r w:rsidR="003152BB" w:rsidRPr="003152BB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3152BB" w:rsidRPr="003152BB">
        <w:rPr>
          <w:rFonts w:ascii="Times New Roman" w:eastAsia="Calibri" w:hAnsi="Times New Roman" w:cs="Times New Roman"/>
          <w:bCs/>
          <w:sz w:val="24"/>
          <w:szCs w:val="24"/>
        </w:rPr>
        <w:t>тракта, предметом которого являются строительство, реконструкция объектов капитал</w:t>
      </w:r>
      <w:r w:rsidR="003152BB" w:rsidRPr="003152BB">
        <w:rPr>
          <w:rFonts w:ascii="Times New Roman" w:eastAsia="Calibri" w:hAnsi="Times New Roman" w:cs="Times New Roman"/>
          <w:bCs/>
          <w:sz w:val="24"/>
          <w:szCs w:val="24"/>
        </w:rPr>
        <w:t>ь</w:t>
      </w:r>
      <w:r w:rsidR="003152BB" w:rsidRPr="003152BB">
        <w:rPr>
          <w:rFonts w:ascii="Times New Roman" w:eastAsia="Calibri" w:hAnsi="Times New Roman" w:cs="Times New Roman"/>
          <w:bCs/>
          <w:sz w:val="24"/>
          <w:szCs w:val="24"/>
        </w:rPr>
        <w:t>ного строительства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902925" w:rsidRPr="00902925" w:rsidRDefault="00902925" w:rsidP="00FC0D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02925">
        <w:rPr>
          <w:rFonts w:ascii="Times New Roman" w:eastAsia="Calibri" w:hAnsi="Times New Roman" w:cs="Times New Roman"/>
          <w:bCs/>
          <w:sz w:val="24"/>
          <w:szCs w:val="24"/>
        </w:rPr>
        <w:t>НМЦК определена проектно-сметным методом в с</w:t>
      </w:r>
      <w:r>
        <w:rPr>
          <w:rFonts w:ascii="Times New Roman" w:eastAsia="Calibri" w:hAnsi="Times New Roman" w:cs="Times New Roman"/>
          <w:bCs/>
          <w:sz w:val="24"/>
          <w:szCs w:val="24"/>
        </w:rPr>
        <w:t>оответствии с частью 9.2 ст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>
        <w:rPr>
          <w:rFonts w:ascii="Times New Roman" w:eastAsia="Calibri" w:hAnsi="Times New Roman" w:cs="Times New Roman"/>
          <w:bCs/>
          <w:sz w:val="24"/>
          <w:szCs w:val="24"/>
        </w:rPr>
        <w:t>тьи 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 xml:space="preserve">22 Федерального закона от 05.04.2013 № 44-ФЗ </w:t>
      </w:r>
      <w:r w:rsidR="00A80185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>О контрактной системе в сфере зак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>пок товаров, работ, услуг для обеспечения государственных и муниципальных нужд</w:t>
      </w:r>
      <w:r w:rsidR="00A80185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(д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>
        <w:rPr>
          <w:rFonts w:ascii="Times New Roman" w:eastAsia="Calibri" w:hAnsi="Times New Roman" w:cs="Times New Roman"/>
          <w:bCs/>
          <w:sz w:val="24"/>
          <w:szCs w:val="24"/>
        </w:rPr>
        <w:t>лее – Закон № 44-ФЗ)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 xml:space="preserve"> на основании расчета стоимости проектных работ в соответствии с пунктом 28 Положения о составе разделов проектной документации и требованиях к их содержанию, утвержденного постановлением Правите</w:t>
      </w:r>
      <w:r>
        <w:rPr>
          <w:rFonts w:ascii="Times New Roman" w:eastAsia="Calibri" w:hAnsi="Times New Roman" w:cs="Times New Roman"/>
          <w:bCs/>
          <w:sz w:val="24"/>
          <w:szCs w:val="24"/>
        </w:rPr>
        <w:t>льства РФ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от 16.02.2008 № 87 «О 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>составе разделов проектной документации и требованиях к их содержанию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12246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C0D24" w:rsidRPr="00FC0D24" w:rsidRDefault="00FC0D24" w:rsidP="00FC0D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925">
        <w:rPr>
          <w:rFonts w:ascii="Times New Roman" w:eastAsia="Calibri" w:hAnsi="Times New Roman" w:cs="Times New Roman"/>
          <w:bCs/>
          <w:sz w:val="24"/>
          <w:szCs w:val="24"/>
        </w:rPr>
        <w:t>Выбор проектно-сметного метода</w:t>
      </w:r>
      <w:r w:rsidR="003152BB" w:rsidRPr="00902925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– ПСМ)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 xml:space="preserve"> обусловлен спецификой предмета контракта, регулируемого законодательством о градостроительной деятельности. Разр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902925">
        <w:rPr>
          <w:rFonts w:ascii="Times New Roman" w:eastAsia="Calibri" w:hAnsi="Times New Roman" w:cs="Times New Roman"/>
          <w:bCs/>
          <w:sz w:val="24"/>
          <w:szCs w:val="24"/>
        </w:rPr>
        <w:t>ботка проектно-сметной документации</w:t>
      </w:r>
      <w:r w:rsidRPr="00FC0D24">
        <w:rPr>
          <w:rFonts w:ascii="Times New Roman" w:eastAsia="Calibri" w:hAnsi="Times New Roman" w:cs="Times New Roman"/>
          <w:sz w:val="24"/>
          <w:szCs w:val="24"/>
        </w:rPr>
        <w:t xml:space="preserve"> является обязательным этапом, предшествующим выполнению подрядных работ по строительству, реконструкции или капитальному р</w:t>
      </w:r>
      <w:r w:rsidRPr="00FC0D24">
        <w:rPr>
          <w:rFonts w:ascii="Times New Roman" w:eastAsia="Calibri" w:hAnsi="Times New Roman" w:cs="Times New Roman"/>
          <w:sz w:val="24"/>
          <w:szCs w:val="24"/>
        </w:rPr>
        <w:t>е</w:t>
      </w:r>
      <w:r w:rsidRPr="00FC0D24">
        <w:rPr>
          <w:rFonts w:ascii="Times New Roman" w:eastAsia="Calibri" w:hAnsi="Times New Roman" w:cs="Times New Roman"/>
          <w:sz w:val="24"/>
          <w:szCs w:val="24"/>
        </w:rPr>
        <w:t xml:space="preserve">монту (ст. 48 </w:t>
      </w:r>
      <w:proofErr w:type="spellStart"/>
      <w:r w:rsidRPr="00FC0D24">
        <w:rPr>
          <w:rFonts w:ascii="Times New Roman" w:eastAsia="Calibri" w:hAnsi="Times New Roman" w:cs="Times New Roman"/>
          <w:sz w:val="24"/>
          <w:szCs w:val="24"/>
        </w:rPr>
        <w:t>ГрК</w:t>
      </w:r>
      <w:proofErr w:type="spellEnd"/>
      <w:r w:rsidRPr="00FC0D24">
        <w:rPr>
          <w:rFonts w:ascii="Times New Roman" w:eastAsia="Calibri" w:hAnsi="Times New Roman" w:cs="Times New Roman"/>
          <w:sz w:val="24"/>
          <w:szCs w:val="24"/>
        </w:rPr>
        <w:t xml:space="preserve"> РФ). Стоимость таких работ неразрывно связана со сметной стоимостью будущего</w:t>
      </w:r>
      <w:r w:rsidR="00A80185">
        <w:rPr>
          <w:rFonts w:ascii="Times New Roman" w:eastAsia="Calibri" w:hAnsi="Times New Roman" w:cs="Times New Roman"/>
          <w:sz w:val="24"/>
          <w:szCs w:val="24"/>
        </w:rPr>
        <w:t xml:space="preserve"> капитального</w:t>
      </w:r>
      <w:r w:rsidRPr="00FC0D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ремонта</w:t>
      </w:r>
      <w:r w:rsidRPr="00FC0D24">
        <w:rPr>
          <w:rFonts w:ascii="Times New Roman" w:eastAsia="Calibri" w:hAnsi="Times New Roman" w:cs="Times New Roman"/>
          <w:sz w:val="24"/>
          <w:szCs w:val="24"/>
        </w:rPr>
        <w:t>. Применение иных методов (например, анализа рынка) к уникальным нормативам проектирования технически затруднено и может привести к н</w:t>
      </w:r>
      <w:r w:rsidRPr="00FC0D24">
        <w:rPr>
          <w:rFonts w:ascii="Times New Roman" w:eastAsia="Calibri" w:hAnsi="Times New Roman" w:cs="Times New Roman"/>
          <w:sz w:val="24"/>
          <w:szCs w:val="24"/>
        </w:rPr>
        <w:t>е</w:t>
      </w:r>
      <w:r w:rsidRPr="00FC0D24">
        <w:rPr>
          <w:rFonts w:ascii="Times New Roman" w:eastAsia="Calibri" w:hAnsi="Times New Roman" w:cs="Times New Roman"/>
          <w:sz w:val="24"/>
          <w:szCs w:val="24"/>
        </w:rPr>
        <w:t>обоснованному завышению цены</w:t>
      </w:r>
      <w:r w:rsidR="00AC090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C0D24" w:rsidRPr="003152BB" w:rsidRDefault="00AC090B" w:rsidP="003152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BB">
        <w:rPr>
          <w:rFonts w:ascii="Times New Roman" w:eastAsia="Calibri" w:hAnsi="Times New Roman" w:cs="Times New Roman"/>
          <w:sz w:val="24"/>
          <w:szCs w:val="24"/>
        </w:rPr>
        <w:t>Применение ПСМ подтверждается Порядком определения НМЦК в сфере град</w:t>
      </w:r>
      <w:r w:rsidRPr="003152BB">
        <w:rPr>
          <w:rFonts w:ascii="Times New Roman" w:eastAsia="Calibri" w:hAnsi="Times New Roman" w:cs="Times New Roman"/>
          <w:sz w:val="24"/>
          <w:szCs w:val="24"/>
        </w:rPr>
        <w:t>о</w:t>
      </w:r>
      <w:r w:rsidRPr="003152BB">
        <w:rPr>
          <w:rFonts w:ascii="Times New Roman" w:eastAsia="Calibri" w:hAnsi="Times New Roman" w:cs="Times New Roman"/>
          <w:sz w:val="24"/>
          <w:szCs w:val="24"/>
        </w:rPr>
        <w:t xml:space="preserve">строительной деятельности, утвержденным приказом </w:t>
      </w:r>
      <w:r w:rsidR="003152BB">
        <w:rPr>
          <w:rFonts w:ascii="Times New Roman" w:eastAsia="Calibri" w:hAnsi="Times New Roman" w:cs="Times New Roman"/>
          <w:sz w:val="24"/>
          <w:szCs w:val="24"/>
        </w:rPr>
        <w:t>Минстроя России от 23.12.2019 № </w:t>
      </w:r>
      <w:r w:rsidRPr="003152BB">
        <w:rPr>
          <w:rFonts w:ascii="Times New Roman" w:eastAsia="Calibri" w:hAnsi="Times New Roman" w:cs="Times New Roman"/>
          <w:sz w:val="24"/>
          <w:szCs w:val="24"/>
        </w:rPr>
        <w:t>841/пр. Приложением № 2 к данному приказу</w:t>
      </w:r>
      <w:r w:rsidR="00A80185">
        <w:rPr>
          <w:rFonts w:ascii="Times New Roman" w:eastAsia="Calibri" w:hAnsi="Times New Roman" w:cs="Times New Roman"/>
          <w:sz w:val="24"/>
          <w:szCs w:val="24"/>
        </w:rPr>
        <w:t xml:space="preserve"> установлена специальная форма «</w:t>
      </w:r>
      <w:r w:rsidRPr="003152BB">
        <w:rPr>
          <w:rFonts w:ascii="Times New Roman" w:eastAsia="Calibri" w:hAnsi="Times New Roman" w:cs="Times New Roman"/>
          <w:sz w:val="24"/>
          <w:szCs w:val="24"/>
        </w:rPr>
        <w:t>Расчет начальной (максимальной) цены контракта при осуществлении закупок</w:t>
      </w:r>
      <w:r w:rsidR="00A801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0185" w:rsidRPr="00A80185">
        <w:rPr>
          <w:rFonts w:ascii="Times New Roman" w:eastAsia="Calibri" w:hAnsi="Times New Roman" w:cs="Times New Roman"/>
          <w:sz w:val="24"/>
          <w:szCs w:val="24"/>
        </w:rPr>
        <w:t>подрядных работ по инженерным</w:t>
      </w:r>
      <w:r w:rsidR="00A801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0185" w:rsidRPr="00A80185">
        <w:rPr>
          <w:rFonts w:ascii="Times New Roman" w:eastAsia="Calibri" w:hAnsi="Times New Roman" w:cs="Times New Roman"/>
          <w:sz w:val="24"/>
          <w:szCs w:val="24"/>
        </w:rPr>
        <w:t>изысканиям и (или) по подготовке проектной документации</w:t>
      </w:r>
      <w:r w:rsidR="00A80185">
        <w:rPr>
          <w:rFonts w:ascii="Times New Roman" w:eastAsia="Calibri" w:hAnsi="Times New Roman" w:cs="Times New Roman"/>
          <w:sz w:val="24"/>
          <w:szCs w:val="24"/>
        </w:rPr>
        <w:t>»</w:t>
      </w:r>
      <w:r w:rsidRPr="003152BB">
        <w:rPr>
          <w:rFonts w:ascii="Times New Roman" w:eastAsia="Calibri" w:hAnsi="Times New Roman" w:cs="Times New Roman"/>
          <w:sz w:val="24"/>
          <w:szCs w:val="24"/>
        </w:rPr>
        <w:t>, что свид</w:t>
      </w:r>
      <w:r w:rsidRPr="003152BB">
        <w:rPr>
          <w:rFonts w:ascii="Times New Roman" w:eastAsia="Calibri" w:hAnsi="Times New Roman" w:cs="Times New Roman"/>
          <w:sz w:val="24"/>
          <w:szCs w:val="24"/>
        </w:rPr>
        <w:t>е</w:t>
      </w:r>
      <w:r w:rsidRPr="003152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тельствует о </w:t>
      </w:r>
      <w:r w:rsidR="008F7519">
        <w:rPr>
          <w:rFonts w:ascii="Times New Roman" w:eastAsia="Calibri" w:hAnsi="Times New Roman" w:cs="Times New Roman"/>
          <w:sz w:val="24"/>
          <w:szCs w:val="24"/>
        </w:rPr>
        <w:t>необходимости</w:t>
      </w:r>
      <w:r w:rsidRPr="003152BB">
        <w:rPr>
          <w:rFonts w:ascii="Times New Roman" w:eastAsia="Calibri" w:hAnsi="Times New Roman" w:cs="Times New Roman"/>
          <w:sz w:val="24"/>
          <w:szCs w:val="24"/>
        </w:rPr>
        <w:t xml:space="preserve"> использования данного метода для определения стоимости проектных работ</w:t>
      </w:r>
      <w:r w:rsidR="003152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C0D24" w:rsidRPr="003152BB" w:rsidRDefault="003152BB" w:rsidP="003152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B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частью 12 статьи 22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Закона № </w:t>
      </w:r>
      <w:r w:rsidRPr="003152BB">
        <w:rPr>
          <w:rFonts w:ascii="Times New Roman" w:eastAsia="Calibri" w:hAnsi="Times New Roman" w:cs="Times New Roman"/>
          <w:sz w:val="24"/>
          <w:szCs w:val="24"/>
        </w:rPr>
        <w:t>44-ФЗ использован иной метод, предусмотренный отраслевым законодательством. Использование метода сопоставимых рыночных цен (</w:t>
      </w:r>
      <w:proofErr w:type="gramStart"/>
      <w:r w:rsidRPr="003152BB">
        <w:rPr>
          <w:rFonts w:ascii="Times New Roman" w:eastAsia="Calibri" w:hAnsi="Times New Roman" w:cs="Times New Roman"/>
          <w:sz w:val="24"/>
          <w:szCs w:val="24"/>
        </w:rPr>
        <w:t>ч</w:t>
      </w:r>
      <w:proofErr w:type="gramEnd"/>
      <w:r w:rsidRPr="003152BB">
        <w:rPr>
          <w:rFonts w:ascii="Times New Roman" w:eastAsia="Calibri" w:hAnsi="Times New Roman" w:cs="Times New Roman"/>
          <w:sz w:val="24"/>
          <w:szCs w:val="24"/>
        </w:rPr>
        <w:t>. 6 ст. 22) невозможн</w:t>
      </w:r>
      <w:r w:rsidR="008F7519">
        <w:rPr>
          <w:rFonts w:ascii="Times New Roman" w:eastAsia="Calibri" w:hAnsi="Times New Roman" w:cs="Times New Roman"/>
          <w:sz w:val="24"/>
          <w:szCs w:val="24"/>
        </w:rPr>
        <w:t>о</w:t>
      </w:r>
      <w:r w:rsidRPr="003152BB">
        <w:rPr>
          <w:rFonts w:ascii="Times New Roman" w:eastAsia="Calibri" w:hAnsi="Times New Roman" w:cs="Times New Roman"/>
          <w:sz w:val="24"/>
          <w:szCs w:val="24"/>
        </w:rPr>
        <w:t xml:space="preserve"> ввиду отсутствия сформированного открытого рынка идентичных услуг: стоимость проектирования жестко регламентирована сборник</w:t>
      </w:r>
      <w:r w:rsidRPr="003152BB">
        <w:rPr>
          <w:rFonts w:ascii="Times New Roman" w:eastAsia="Calibri" w:hAnsi="Times New Roman" w:cs="Times New Roman"/>
          <w:sz w:val="24"/>
          <w:szCs w:val="24"/>
        </w:rPr>
        <w:t>а</w:t>
      </w:r>
      <w:r w:rsidRPr="003152BB">
        <w:rPr>
          <w:rFonts w:ascii="Times New Roman" w:eastAsia="Calibri" w:hAnsi="Times New Roman" w:cs="Times New Roman"/>
          <w:sz w:val="24"/>
          <w:szCs w:val="24"/>
        </w:rPr>
        <w:t>ми базовых цен (СБЦ), справочниками и зависит от уникальных технико-экономических показателей конкретного объекта (площади, объема, сложности конструктивных реш</w:t>
      </w:r>
      <w:r w:rsidRPr="003152BB">
        <w:rPr>
          <w:rFonts w:ascii="Times New Roman" w:eastAsia="Calibri" w:hAnsi="Times New Roman" w:cs="Times New Roman"/>
          <w:sz w:val="24"/>
          <w:szCs w:val="24"/>
        </w:rPr>
        <w:t>е</w:t>
      </w:r>
      <w:r w:rsidRPr="003152BB">
        <w:rPr>
          <w:rFonts w:ascii="Times New Roman" w:eastAsia="Calibri" w:hAnsi="Times New Roman" w:cs="Times New Roman"/>
          <w:sz w:val="24"/>
          <w:szCs w:val="24"/>
        </w:rPr>
        <w:t>ний), которые несопоставимы между разными объектами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C0D24" w:rsidRPr="00122463" w:rsidRDefault="00122463" w:rsidP="001224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463">
        <w:rPr>
          <w:rFonts w:ascii="Times New Roman" w:eastAsia="Calibri" w:hAnsi="Times New Roman" w:cs="Times New Roman"/>
          <w:sz w:val="24"/>
          <w:szCs w:val="24"/>
        </w:rPr>
        <w:t xml:space="preserve">Документы, подтверждающие расчет НМЦК, хранятся в материалах дела о закупке и предоставляются контролирующим органам в порядке </w:t>
      </w:r>
      <w:proofErr w:type="gramStart"/>
      <w:r w:rsidRPr="00122463">
        <w:rPr>
          <w:rFonts w:ascii="Times New Roman" w:eastAsia="Calibri" w:hAnsi="Times New Roman" w:cs="Times New Roman"/>
          <w:sz w:val="24"/>
          <w:szCs w:val="24"/>
        </w:rPr>
        <w:t>ч</w:t>
      </w:r>
      <w:proofErr w:type="gramEnd"/>
      <w:r w:rsidRPr="00122463">
        <w:rPr>
          <w:rFonts w:ascii="Times New Roman" w:eastAsia="Calibri" w:hAnsi="Times New Roman" w:cs="Times New Roman"/>
          <w:sz w:val="24"/>
          <w:szCs w:val="24"/>
        </w:rPr>
        <w:t>. 9 ст. 99 Закона № 44-ФЗ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7FE8" w:rsidRPr="009E21C3" w:rsidRDefault="003B7FE8" w:rsidP="003B7F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21C3">
        <w:rPr>
          <w:rFonts w:ascii="Times New Roman" w:eastAsia="Calibri" w:hAnsi="Times New Roman" w:cs="Times New Roman"/>
          <w:sz w:val="24"/>
          <w:szCs w:val="24"/>
        </w:rPr>
        <w:t>Информация о валюте, используемой для определения и обоснования начальной (максимальной) цены контракта, для оплаты поставленного товара, выполненной работы, оказанной услуги: рубль Российской Федерации.</w:t>
      </w:r>
    </w:p>
    <w:p w:rsidR="00D61145" w:rsidRDefault="003B7FE8" w:rsidP="003B7F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21C3">
        <w:rPr>
          <w:rFonts w:ascii="Times New Roman" w:eastAsia="Calibri" w:hAnsi="Times New Roman" w:cs="Times New Roman"/>
          <w:sz w:val="24"/>
          <w:szCs w:val="24"/>
        </w:rPr>
        <w:t>Порядок применения официального курса иностранной валюты к рублю Росси</w:t>
      </w:r>
      <w:r w:rsidRPr="009E21C3">
        <w:rPr>
          <w:rFonts w:ascii="Times New Roman" w:eastAsia="Calibri" w:hAnsi="Times New Roman" w:cs="Times New Roman"/>
          <w:sz w:val="24"/>
          <w:szCs w:val="24"/>
        </w:rPr>
        <w:t>й</w:t>
      </w:r>
      <w:r w:rsidRPr="009E21C3">
        <w:rPr>
          <w:rFonts w:ascii="Times New Roman" w:eastAsia="Calibri" w:hAnsi="Times New Roman" w:cs="Times New Roman"/>
          <w:sz w:val="24"/>
          <w:szCs w:val="24"/>
        </w:rPr>
        <w:t>ской Федерации, установленного Центральным банком Российской Федерации и испол</w:t>
      </w:r>
      <w:r w:rsidRPr="009E21C3">
        <w:rPr>
          <w:rFonts w:ascii="Times New Roman" w:eastAsia="Calibri" w:hAnsi="Times New Roman" w:cs="Times New Roman"/>
          <w:sz w:val="24"/>
          <w:szCs w:val="24"/>
        </w:rPr>
        <w:t>ь</w:t>
      </w:r>
      <w:r w:rsidRPr="009E21C3">
        <w:rPr>
          <w:rFonts w:ascii="Times New Roman" w:eastAsia="Calibri" w:hAnsi="Times New Roman" w:cs="Times New Roman"/>
          <w:sz w:val="24"/>
          <w:szCs w:val="24"/>
        </w:rPr>
        <w:t>зуемого при оплате поставленного товара, выполненной работы, оказанной услуги: не применяется.</w:t>
      </w:r>
    </w:p>
    <w:p w:rsidR="00D61145" w:rsidRDefault="00D6114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5368DB" w:rsidRDefault="007F1B1A" w:rsidP="005368DB">
      <w:pPr>
        <w:pStyle w:val="ConsPlusNormal"/>
        <w:ind w:left="4536"/>
        <w:outlineLvl w:val="1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N 2</w:t>
      </w:r>
      <w:r w:rsidR="005368DB">
        <w:rPr>
          <w:sz w:val="16"/>
          <w:szCs w:val="16"/>
        </w:rPr>
        <w:t xml:space="preserve"> </w:t>
      </w:r>
      <w:r w:rsidR="00416CDF" w:rsidRPr="00011835">
        <w:rPr>
          <w:sz w:val="16"/>
          <w:szCs w:val="16"/>
        </w:rPr>
        <w:t>к Порядку определения начальной</w:t>
      </w:r>
      <w:r w:rsidR="005368DB">
        <w:rPr>
          <w:sz w:val="16"/>
          <w:szCs w:val="16"/>
        </w:rPr>
        <w:t xml:space="preserve"> </w:t>
      </w:r>
      <w:r w:rsidR="00416CDF" w:rsidRPr="00011835">
        <w:rPr>
          <w:sz w:val="16"/>
          <w:szCs w:val="16"/>
        </w:rPr>
        <w:t>(максимальной) цены контракта,</w:t>
      </w:r>
      <w:r w:rsidR="005368DB">
        <w:rPr>
          <w:sz w:val="16"/>
          <w:szCs w:val="16"/>
        </w:rPr>
        <w:t xml:space="preserve"> </w:t>
      </w:r>
      <w:r w:rsidR="00416CDF" w:rsidRPr="00011835">
        <w:rPr>
          <w:sz w:val="16"/>
          <w:szCs w:val="16"/>
        </w:rPr>
        <w:t>цены контракта, заключаемого</w:t>
      </w:r>
      <w:r w:rsidR="005368DB">
        <w:rPr>
          <w:sz w:val="16"/>
          <w:szCs w:val="16"/>
        </w:rPr>
        <w:t xml:space="preserve"> </w:t>
      </w:r>
      <w:r w:rsidR="00416CDF" w:rsidRPr="00011835">
        <w:rPr>
          <w:sz w:val="16"/>
          <w:szCs w:val="16"/>
        </w:rPr>
        <w:t xml:space="preserve">с </w:t>
      </w:r>
      <w:proofErr w:type="gramStart"/>
      <w:r w:rsidR="00416CDF" w:rsidRPr="00011835">
        <w:rPr>
          <w:sz w:val="16"/>
          <w:szCs w:val="16"/>
        </w:rPr>
        <w:t>единственным</w:t>
      </w:r>
      <w:proofErr w:type="gramEnd"/>
      <w:r w:rsidR="00416CDF" w:rsidRPr="00011835">
        <w:rPr>
          <w:sz w:val="16"/>
          <w:szCs w:val="16"/>
        </w:rPr>
        <w:t xml:space="preserve"> </w:t>
      </w:r>
    </w:p>
    <w:p w:rsidR="005368DB" w:rsidRDefault="005368DB" w:rsidP="005368DB">
      <w:pPr>
        <w:pStyle w:val="ConsPlusNormal"/>
        <w:ind w:left="4536"/>
        <w:outlineLvl w:val="1"/>
        <w:rPr>
          <w:sz w:val="16"/>
          <w:szCs w:val="16"/>
        </w:rPr>
      </w:pPr>
      <w:r w:rsidRPr="00011835">
        <w:rPr>
          <w:sz w:val="16"/>
          <w:szCs w:val="16"/>
        </w:rPr>
        <w:t>П</w:t>
      </w:r>
      <w:r w:rsidR="00416CDF" w:rsidRPr="00011835">
        <w:rPr>
          <w:sz w:val="16"/>
          <w:szCs w:val="16"/>
        </w:rPr>
        <w:t>оставщиком</w:t>
      </w:r>
      <w:r>
        <w:rPr>
          <w:sz w:val="16"/>
          <w:szCs w:val="16"/>
        </w:rPr>
        <w:t xml:space="preserve"> </w:t>
      </w:r>
      <w:r w:rsidR="00416CDF" w:rsidRPr="00011835">
        <w:rPr>
          <w:sz w:val="16"/>
          <w:szCs w:val="16"/>
        </w:rPr>
        <w:t>(подрядчиком, исполнителем),</w:t>
      </w:r>
      <w:r>
        <w:rPr>
          <w:sz w:val="16"/>
          <w:szCs w:val="16"/>
        </w:rPr>
        <w:t xml:space="preserve"> </w:t>
      </w:r>
      <w:r w:rsidR="00416CDF" w:rsidRPr="00011835">
        <w:rPr>
          <w:sz w:val="16"/>
          <w:szCs w:val="16"/>
        </w:rPr>
        <w:t xml:space="preserve">начальной цены </w:t>
      </w:r>
    </w:p>
    <w:p w:rsidR="005368DB" w:rsidRDefault="00416CDF" w:rsidP="005368DB">
      <w:pPr>
        <w:pStyle w:val="ConsPlusNormal"/>
        <w:ind w:left="4536"/>
        <w:outlineLvl w:val="1"/>
        <w:rPr>
          <w:sz w:val="16"/>
          <w:szCs w:val="16"/>
        </w:rPr>
      </w:pPr>
      <w:r w:rsidRPr="00011835">
        <w:rPr>
          <w:sz w:val="16"/>
          <w:szCs w:val="16"/>
        </w:rPr>
        <w:t>единицы товара,</w:t>
      </w:r>
      <w:r w:rsidR="005368DB">
        <w:rPr>
          <w:sz w:val="16"/>
          <w:szCs w:val="16"/>
        </w:rPr>
        <w:t xml:space="preserve"> </w:t>
      </w:r>
      <w:r w:rsidRPr="00011835">
        <w:rPr>
          <w:sz w:val="16"/>
          <w:szCs w:val="16"/>
        </w:rPr>
        <w:t>работы, услуги при осуществлении</w:t>
      </w:r>
      <w:r w:rsidR="005368DB">
        <w:rPr>
          <w:sz w:val="16"/>
          <w:szCs w:val="16"/>
        </w:rPr>
        <w:t xml:space="preserve"> </w:t>
      </w:r>
      <w:r w:rsidRPr="00011835">
        <w:rPr>
          <w:sz w:val="16"/>
          <w:szCs w:val="16"/>
        </w:rPr>
        <w:t>закупок в сфере градостроительной</w:t>
      </w:r>
      <w:r w:rsidR="005368DB">
        <w:rPr>
          <w:sz w:val="16"/>
          <w:szCs w:val="16"/>
        </w:rPr>
        <w:t xml:space="preserve"> </w:t>
      </w:r>
      <w:r w:rsidRPr="00011835">
        <w:rPr>
          <w:sz w:val="16"/>
          <w:szCs w:val="16"/>
        </w:rPr>
        <w:t>деятельности (за исключением</w:t>
      </w:r>
      <w:r w:rsidR="005368DB">
        <w:rPr>
          <w:sz w:val="16"/>
          <w:szCs w:val="16"/>
        </w:rPr>
        <w:t xml:space="preserve"> </w:t>
      </w:r>
      <w:r w:rsidRPr="00011835">
        <w:rPr>
          <w:sz w:val="16"/>
          <w:szCs w:val="16"/>
        </w:rPr>
        <w:t>территориального планирования),</w:t>
      </w:r>
      <w:r w:rsidR="005368DB">
        <w:rPr>
          <w:sz w:val="16"/>
          <w:szCs w:val="16"/>
        </w:rPr>
        <w:t xml:space="preserve"> </w:t>
      </w:r>
      <w:proofErr w:type="gramStart"/>
      <w:r w:rsidRPr="00011835">
        <w:rPr>
          <w:sz w:val="16"/>
          <w:szCs w:val="16"/>
        </w:rPr>
        <w:t>утвержденному</w:t>
      </w:r>
      <w:proofErr w:type="gramEnd"/>
      <w:r w:rsidRPr="00011835">
        <w:rPr>
          <w:sz w:val="16"/>
          <w:szCs w:val="16"/>
        </w:rPr>
        <w:t xml:space="preserve"> приказом</w:t>
      </w:r>
      <w:r w:rsidR="005368DB">
        <w:rPr>
          <w:sz w:val="16"/>
          <w:szCs w:val="16"/>
        </w:rPr>
        <w:t xml:space="preserve"> </w:t>
      </w:r>
    </w:p>
    <w:p w:rsidR="00416CDF" w:rsidRPr="00011835" w:rsidRDefault="00416CDF" w:rsidP="005368DB">
      <w:pPr>
        <w:pStyle w:val="ConsPlusNormal"/>
        <w:ind w:left="4536"/>
        <w:outlineLvl w:val="1"/>
        <w:rPr>
          <w:sz w:val="16"/>
          <w:szCs w:val="16"/>
        </w:rPr>
      </w:pPr>
      <w:r w:rsidRPr="00011835">
        <w:rPr>
          <w:sz w:val="16"/>
          <w:szCs w:val="16"/>
        </w:rPr>
        <w:t>Министерства строительства</w:t>
      </w:r>
      <w:r w:rsidR="005368DB">
        <w:rPr>
          <w:sz w:val="16"/>
          <w:szCs w:val="16"/>
        </w:rPr>
        <w:t xml:space="preserve"> </w:t>
      </w:r>
      <w:r w:rsidRPr="00011835">
        <w:rPr>
          <w:sz w:val="16"/>
          <w:szCs w:val="16"/>
        </w:rPr>
        <w:t>и жилищно-коммунального хозяйства</w:t>
      </w:r>
    </w:p>
    <w:p w:rsidR="00416CDF" w:rsidRPr="00011835" w:rsidRDefault="00416CDF" w:rsidP="005368DB">
      <w:pPr>
        <w:pStyle w:val="ConsPlusNormal"/>
        <w:ind w:left="4536"/>
        <w:rPr>
          <w:sz w:val="16"/>
          <w:szCs w:val="16"/>
        </w:rPr>
      </w:pPr>
      <w:r w:rsidRPr="00011835">
        <w:rPr>
          <w:sz w:val="16"/>
          <w:szCs w:val="16"/>
        </w:rPr>
        <w:t>Российской Федерации</w:t>
      </w:r>
      <w:r w:rsidR="005368DB">
        <w:rPr>
          <w:sz w:val="16"/>
          <w:szCs w:val="16"/>
        </w:rPr>
        <w:t xml:space="preserve"> </w:t>
      </w:r>
      <w:r w:rsidRPr="00011835">
        <w:rPr>
          <w:sz w:val="16"/>
          <w:szCs w:val="16"/>
        </w:rPr>
        <w:t>от 23 декабря 2019 г. N 841/</w:t>
      </w:r>
      <w:proofErr w:type="spellStart"/>
      <w:proofErr w:type="gramStart"/>
      <w:r w:rsidRPr="00011835">
        <w:rPr>
          <w:sz w:val="16"/>
          <w:szCs w:val="16"/>
        </w:rPr>
        <w:t>пр</w:t>
      </w:r>
      <w:proofErr w:type="spellEnd"/>
      <w:proofErr w:type="gramEnd"/>
    </w:p>
    <w:p w:rsidR="00416CDF" w:rsidRPr="00011835" w:rsidRDefault="00416CDF" w:rsidP="005368DB">
      <w:pPr>
        <w:pStyle w:val="ConsPlusNormal"/>
        <w:ind w:left="4536"/>
        <w:rPr>
          <w:sz w:val="16"/>
          <w:szCs w:val="16"/>
        </w:rPr>
      </w:pPr>
      <w:r w:rsidRPr="00011835">
        <w:rPr>
          <w:sz w:val="16"/>
          <w:szCs w:val="16"/>
        </w:rPr>
        <w:t>(рекомендуемый образец)</w:t>
      </w:r>
    </w:p>
    <w:p w:rsidR="00751F9E" w:rsidRDefault="00751F9E" w:rsidP="00416CDF">
      <w:pPr>
        <w:pStyle w:val="ConsPlusNormal"/>
        <w:jc w:val="both"/>
      </w:pPr>
    </w:p>
    <w:p w:rsidR="00751F9E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>Расчет начальной (максимальной) цены контракта</w:t>
      </w:r>
    </w:p>
    <w:p w:rsidR="00751F9E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 xml:space="preserve">          при осуществлении закупок подрядных работ по </w:t>
      </w:r>
      <w:proofErr w:type="gramStart"/>
      <w:r w:rsidRPr="00751F9E">
        <w:rPr>
          <w:rFonts w:ascii="Courier New" w:eastAsia="Times New Roman" w:hAnsi="Courier New" w:cs="Courier New"/>
          <w:sz w:val="20"/>
          <w:szCs w:val="20"/>
        </w:rPr>
        <w:t>инженерным</w:t>
      </w:r>
      <w:proofErr w:type="gramEnd"/>
    </w:p>
    <w:p w:rsidR="00751F9E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 xml:space="preserve">          изысканиям и (или) по подготовке проектной документации</w:t>
      </w:r>
    </w:p>
    <w:p w:rsidR="00CC5280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> </w:t>
      </w:r>
    </w:p>
    <w:p w:rsidR="00751F9E" w:rsidRPr="0087004A" w:rsidRDefault="00751F9E" w:rsidP="0087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 xml:space="preserve">по объекту: </w:t>
      </w:r>
      <w:r w:rsidR="0087004A" w:rsidRPr="0087004A">
        <w:rPr>
          <w:rFonts w:ascii="Courier New" w:eastAsia="Times New Roman" w:hAnsi="Courier New" w:cs="Courier New"/>
          <w:sz w:val="20"/>
          <w:szCs w:val="20"/>
        </w:rPr>
        <w:t>«</w:t>
      </w:r>
      <w:r w:rsidR="006031BC" w:rsidRPr="006031BC">
        <w:rPr>
          <w:rFonts w:ascii="Courier New" w:eastAsia="Times New Roman" w:hAnsi="Courier New" w:cs="Courier New"/>
          <w:sz w:val="20"/>
          <w:szCs w:val="20"/>
        </w:rPr>
        <w:t xml:space="preserve">Разработка </w:t>
      </w:r>
      <w:r w:rsidR="008255BA" w:rsidRPr="008255BA">
        <w:rPr>
          <w:rFonts w:ascii="Courier New" w:eastAsia="Times New Roman" w:hAnsi="Courier New" w:cs="Courier New"/>
          <w:sz w:val="20"/>
          <w:szCs w:val="20"/>
        </w:rPr>
        <w:t>проектно-сметной документации (рабочей документации)  в целях капитального ремонта имущества: автоматической пожарной сигнализации, системы оповещения и управления эвакуацией людей при пожаре, автоматической системы газового пожаротушения</w:t>
      </w:r>
      <w:r w:rsidR="0087004A" w:rsidRPr="0087004A">
        <w:rPr>
          <w:rFonts w:ascii="Courier New" w:eastAsia="Times New Roman" w:hAnsi="Courier New" w:cs="Courier New"/>
          <w:sz w:val="20"/>
          <w:szCs w:val="20"/>
        </w:rPr>
        <w:t>»</w:t>
      </w:r>
    </w:p>
    <w:p w:rsidR="00C22095" w:rsidRDefault="00C22095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51F9E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 xml:space="preserve">    Основания для расчета:</w:t>
      </w:r>
    </w:p>
    <w:p w:rsidR="00751F9E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 xml:space="preserve">    1. Техническое задание.</w:t>
      </w:r>
    </w:p>
    <w:p w:rsidR="00751F9E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="00CC5280">
        <w:rPr>
          <w:rFonts w:ascii="Courier New" w:eastAsia="Times New Roman" w:hAnsi="Courier New" w:cs="Courier New"/>
          <w:sz w:val="20"/>
          <w:szCs w:val="20"/>
        </w:rPr>
        <w:t>2</w:t>
      </w:r>
      <w:r w:rsidRPr="00751F9E">
        <w:rPr>
          <w:rFonts w:ascii="Courier New" w:eastAsia="Times New Roman" w:hAnsi="Courier New" w:cs="Courier New"/>
          <w:sz w:val="20"/>
          <w:szCs w:val="20"/>
        </w:rPr>
        <w:t>. Технологическое задание (при необходимости).</w:t>
      </w:r>
    </w:p>
    <w:p w:rsidR="00751F9E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="00C112AF">
        <w:rPr>
          <w:rFonts w:ascii="Courier New" w:eastAsia="Times New Roman" w:hAnsi="Courier New" w:cs="Courier New"/>
          <w:sz w:val="20"/>
          <w:szCs w:val="20"/>
        </w:rPr>
        <w:t xml:space="preserve">3. </w:t>
      </w:r>
      <w:r w:rsidR="00CC5280">
        <w:rPr>
          <w:rFonts w:ascii="Courier New" w:eastAsia="Times New Roman" w:hAnsi="Courier New" w:cs="Courier New"/>
          <w:sz w:val="20"/>
          <w:szCs w:val="20"/>
        </w:rPr>
        <w:t xml:space="preserve">Продолжительность проектирования </w:t>
      </w:r>
      <w:r w:rsidR="00A82F72">
        <w:rPr>
          <w:rFonts w:ascii="Courier New" w:eastAsia="Times New Roman" w:hAnsi="Courier New" w:cs="Courier New"/>
          <w:sz w:val="20"/>
          <w:szCs w:val="20"/>
        </w:rPr>
        <w:t>–</w:t>
      </w:r>
      <w:r w:rsidR="00CC5280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A82F72">
        <w:rPr>
          <w:rFonts w:ascii="Courier New" w:eastAsia="Times New Roman" w:hAnsi="Courier New" w:cs="Courier New"/>
          <w:sz w:val="20"/>
          <w:szCs w:val="20"/>
        </w:rPr>
        <w:t>100 календарных дней</w:t>
      </w:r>
    </w:p>
    <w:p w:rsidR="00751F9E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> </w:t>
      </w:r>
    </w:p>
    <w:p w:rsidR="00751F9E" w:rsidRPr="00751F9E" w:rsidRDefault="00751F9E" w:rsidP="00751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51F9E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       (руб.)</w:t>
      </w:r>
    </w:p>
    <w:tbl>
      <w:tblPr>
        <w:tblW w:w="9490" w:type="dxa"/>
        <w:tblInd w:w="13" w:type="dxa"/>
        <w:tblCellMar>
          <w:left w:w="0" w:type="dxa"/>
          <w:right w:w="0" w:type="dxa"/>
        </w:tblCellMar>
        <w:tblLook w:val="04A0"/>
      </w:tblPr>
      <w:tblGrid>
        <w:gridCol w:w="3111"/>
        <w:gridCol w:w="1357"/>
        <w:gridCol w:w="1061"/>
        <w:gridCol w:w="1379"/>
        <w:gridCol w:w="1044"/>
        <w:gridCol w:w="1538"/>
      </w:tblGrid>
      <w:tr w:rsidR="002C15A0" w:rsidRPr="00751F9E" w:rsidTr="00815846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работ и затрат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72" w:rsidRDefault="00751F9E" w:rsidP="00A8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Стоимость</w:t>
            </w:r>
          </w:p>
          <w:p w:rsidR="00A82F72" w:rsidRDefault="00751F9E" w:rsidP="00A8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работ в ценах </w:t>
            </w:r>
          </w:p>
          <w:p w:rsidR="00A82F72" w:rsidRDefault="00751F9E" w:rsidP="00A8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 дату </w:t>
            </w:r>
          </w:p>
          <w:p w:rsidR="00A82F72" w:rsidRDefault="00751F9E" w:rsidP="00A8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утверждения </w:t>
            </w:r>
            <w:proofErr w:type="gramStart"/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сметной</w:t>
            </w:r>
            <w:proofErr w:type="gramEnd"/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751F9E" w:rsidRPr="00751F9E" w:rsidRDefault="00751F9E" w:rsidP="00A8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документации "месяц/квартал" </w:t>
            </w:r>
            <w:r w:rsidR="00A82F72">
              <w:rPr>
                <w:rFonts w:ascii="Times New Roman" w:eastAsia="Times New Roman" w:hAnsi="Times New Roman" w:cs="Times New Roman"/>
                <w:sz w:val="19"/>
                <w:szCs w:val="19"/>
              </w:rPr>
              <w:t>10/4</w:t>
            </w: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"год" </w:t>
            </w:r>
            <w:r w:rsidR="00A82F72">
              <w:rPr>
                <w:rFonts w:ascii="Times New Roman" w:eastAsia="Times New Roman" w:hAnsi="Times New Roman" w:cs="Times New Roman"/>
                <w:sz w:val="19"/>
                <w:szCs w:val="19"/>
              </w:rPr>
              <w:t>2025</w:t>
            </w: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F72" w:rsidRDefault="00B14C09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Индекс</w:t>
            </w:r>
          </w:p>
          <w:p w:rsidR="00751F9E" w:rsidRPr="00751F9E" w:rsidRDefault="00751F9E" w:rsidP="00A82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фактической инфляции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744" w:rsidRDefault="00751F9E" w:rsidP="002C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Стоимость </w:t>
            </w:r>
          </w:p>
          <w:p w:rsidR="00E83744" w:rsidRDefault="00751F9E" w:rsidP="002C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 в ценах</w:t>
            </w:r>
          </w:p>
          <w:p w:rsidR="002C15A0" w:rsidRDefault="00751F9E" w:rsidP="002C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 дату </w:t>
            </w:r>
          </w:p>
          <w:p w:rsidR="002C15A0" w:rsidRDefault="00751F9E" w:rsidP="002C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формирования </w:t>
            </w:r>
            <w:proofErr w:type="gramStart"/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начальной</w:t>
            </w:r>
            <w:proofErr w:type="gramEnd"/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751F9E" w:rsidRPr="00751F9E" w:rsidRDefault="00751F9E" w:rsidP="002C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(максимальной) цены контракта "месяц/квартал" </w:t>
            </w:r>
            <w:r w:rsidR="0080306D">
              <w:rPr>
                <w:rFonts w:ascii="Times New Roman" w:eastAsia="Times New Roman" w:hAnsi="Times New Roman" w:cs="Times New Roman"/>
                <w:sz w:val="19"/>
                <w:szCs w:val="19"/>
              </w:rPr>
              <w:t>07</w:t>
            </w:r>
            <w:r w:rsidR="002C15A0">
              <w:rPr>
                <w:rFonts w:ascii="Times New Roman" w:eastAsia="Times New Roman" w:hAnsi="Times New Roman" w:cs="Times New Roman"/>
                <w:sz w:val="19"/>
                <w:szCs w:val="19"/>
              </w:rPr>
              <w:t>/3</w:t>
            </w: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"год" </w:t>
            </w:r>
            <w:r w:rsidR="002C15A0">
              <w:rPr>
                <w:rFonts w:ascii="Times New Roman" w:eastAsia="Times New Roman" w:hAnsi="Times New Roman" w:cs="Times New Roman"/>
                <w:sz w:val="19"/>
                <w:szCs w:val="19"/>
              </w:rPr>
              <w:t>2026</w:t>
            </w: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218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Индекс </w:t>
            </w:r>
          </w:p>
          <w:p w:rsidR="00751F9E" w:rsidRPr="00751F9E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прогнозный инфляции на период выполнения работ </w:t>
            </w:r>
            <w:proofErr w:type="gram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846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Начальная </w:t>
            </w:r>
          </w:p>
          <w:p w:rsidR="00815846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(максимальная) цена контракта </w:t>
            </w:r>
          </w:p>
          <w:p w:rsidR="00EC0971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 учетом </w:t>
            </w:r>
          </w:p>
          <w:p w:rsidR="00EC0971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индекса </w:t>
            </w:r>
          </w:p>
          <w:p w:rsidR="00815846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прогнозной </w:t>
            </w:r>
          </w:p>
          <w:p w:rsidR="00815846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инфляции </w:t>
            </w:r>
          </w:p>
          <w:p w:rsidR="00EC0971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 период </w:t>
            </w:r>
          </w:p>
          <w:p w:rsidR="00751F9E" w:rsidRPr="00751F9E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выполнения работ </w:t>
            </w:r>
          </w:p>
        </w:tc>
      </w:tr>
      <w:tr w:rsidR="002C15A0" w:rsidRPr="00751F9E" w:rsidTr="00815846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5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6 </w:t>
            </w:r>
          </w:p>
        </w:tc>
      </w:tr>
      <w:tr w:rsidR="002C15A0" w:rsidRPr="00751F9E" w:rsidTr="00815846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06D" w:rsidRDefault="0080306D" w:rsidP="00803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E15F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Выполнение работ по разработке проектно-сметной документации </w:t>
            </w:r>
          </w:p>
          <w:p w:rsidR="0080306D" w:rsidRPr="001E15F6" w:rsidRDefault="0080306D" w:rsidP="00803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E15F6">
              <w:rPr>
                <w:rFonts w:ascii="Times New Roman" w:eastAsia="Times New Roman" w:hAnsi="Times New Roman" w:cs="Times New Roman"/>
                <w:sz w:val="19"/>
                <w:szCs w:val="19"/>
              </w:rPr>
              <w:t>(рабочей документации) капитальн</w:t>
            </w:r>
            <w:r w:rsidRPr="001E15F6">
              <w:rPr>
                <w:rFonts w:ascii="Times New Roman" w:eastAsia="Times New Roman" w:hAnsi="Times New Roman" w:cs="Times New Roman"/>
                <w:sz w:val="19"/>
                <w:szCs w:val="19"/>
              </w:rPr>
              <w:t>о</w:t>
            </w:r>
            <w:r w:rsidRPr="001E15F6">
              <w:rPr>
                <w:rFonts w:ascii="Times New Roman" w:eastAsia="Times New Roman" w:hAnsi="Times New Roman" w:cs="Times New Roman"/>
                <w:sz w:val="19"/>
                <w:szCs w:val="19"/>
              </w:rPr>
              <w:t>го ремонта автоматической пожарной сигнализации, системы оповещения и управления эвакуацией людей при пожаре:</w:t>
            </w:r>
          </w:p>
          <w:p w:rsidR="0080306D" w:rsidRPr="001E15F6" w:rsidRDefault="0080306D" w:rsidP="00803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751F9E" w:rsidRPr="00751F9E" w:rsidRDefault="0080306D" w:rsidP="001E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E15F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здание общежития по адресу: </w:t>
            </w:r>
            <w:proofErr w:type="gramStart"/>
            <w:r w:rsidRPr="001E15F6">
              <w:rPr>
                <w:rFonts w:ascii="Times New Roman" w:eastAsia="Times New Roman" w:hAnsi="Times New Roman" w:cs="Times New Roman"/>
                <w:sz w:val="19"/>
                <w:szCs w:val="19"/>
              </w:rPr>
              <w:t>г</w:t>
            </w:r>
            <w:proofErr w:type="gramEnd"/>
            <w:r w:rsidRPr="001E15F6">
              <w:rPr>
                <w:rFonts w:ascii="Times New Roman" w:eastAsia="Times New Roman" w:hAnsi="Times New Roman" w:cs="Times New Roman"/>
                <w:sz w:val="19"/>
                <w:szCs w:val="19"/>
              </w:rPr>
              <w:t>. Петрозаводск, ул. Разина, д.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E699B" w:rsidP="009A7A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157 022,00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51F9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  <w:r w:rsidR="00C22095" w:rsidRPr="00C22095">
              <w:rPr>
                <w:rFonts w:ascii="Times New Roman" w:eastAsia="Times New Roman" w:hAnsi="Times New Roman" w:cs="Times New Roman"/>
                <w:sz w:val="19"/>
                <w:szCs w:val="19"/>
              </w:rPr>
              <w:t>1,041</w:t>
            </w:r>
            <w:r w:rsidR="0018152A">
              <w:rPr>
                <w:rFonts w:ascii="Times New Roman" w:eastAsia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E699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 w:rsidR="007E699B">
              <w:rPr>
                <w:rFonts w:ascii="Times New Roman" w:eastAsia="Times New Roman" w:hAnsi="Times New Roman" w:cs="Times New Roman"/>
                <w:sz w:val="19"/>
                <w:szCs w:val="19"/>
              </w:rPr>
              <w:t>163 499,16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9A7A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 w:rsidR="00C22095" w:rsidRPr="00C22095">
              <w:rPr>
                <w:rFonts w:ascii="Times New Roman" w:eastAsia="Times New Roman" w:hAnsi="Times New Roman" w:cs="Times New Roman"/>
                <w:sz w:val="19"/>
                <w:szCs w:val="19"/>
              </w:rPr>
              <w:t>1,01</w:t>
            </w:r>
            <w:r w:rsidR="009A7A92">
              <w:rPr>
                <w:rFonts w:ascii="Times New Roman" w:eastAsia="Times New Roman" w:hAnsi="Times New Roman" w:cs="Times New Roman"/>
                <w:sz w:val="19"/>
                <w:szCs w:val="19"/>
              </w:rPr>
              <w:t>8333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9E" w:rsidRPr="00751F9E" w:rsidRDefault="00751F9E" w:rsidP="007E699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 w:rsidR="007E699B">
              <w:rPr>
                <w:rFonts w:ascii="Times New Roman" w:eastAsia="Times New Roman" w:hAnsi="Times New Roman" w:cs="Times New Roman"/>
                <w:sz w:val="19"/>
                <w:szCs w:val="19"/>
              </w:rPr>
              <w:t>166 496,59</w:t>
            </w:r>
          </w:p>
        </w:tc>
      </w:tr>
      <w:tr w:rsidR="007E699B" w:rsidRPr="00751F9E" w:rsidTr="00815846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99B" w:rsidRPr="00751F9E" w:rsidRDefault="007E699B" w:rsidP="001E1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Стоимость без учета НДС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99B" w:rsidRPr="00751F9E" w:rsidRDefault="007E699B" w:rsidP="00C7277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157 022,00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99B" w:rsidRPr="00751F9E" w:rsidRDefault="007E699B" w:rsidP="00C7277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  <w:r w:rsidRPr="00C22095">
              <w:rPr>
                <w:rFonts w:ascii="Times New Roman" w:eastAsia="Times New Roman" w:hAnsi="Times New Roman" w:cs="Times New Roman"/>
                <w:sz w:val="19"/>
                <w:szCs w:val="19"/>
              </w:rPr>
              <w:t>1,041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99B" w:rsidRPr="00751F9E" w:rsidRDefault="007E699B" w:rsidP="00C7277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163 499,16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99B" w:rsidRPr="00751F9E" w:rsidRDefault="007E699B" w:rsidP="00C7277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 w:rsidRPr="00C22095">
              <w:rPr>
                <w:rFonts w:ascii="Times New Roman" w:eastAsia="Times New Roman" w:hAnsi="Times New Roman" w:cs="Times New Roman"/>
                <w:sz w:val="19"/>
                <w:szCs w:val="19"/>
              </w:rPr>
              <w:t>1,01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8333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99B" w:rsidRPr="00751F9E" w:rsidRDefault="007E699B" w:rsidP="00C7277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166 496,59</w:t>
            </w:r>
          </w:p>
        </w:tc>
      </w:tr>
      <w:tr w:rsidR="001E15F6" w:rsidRPr="00751F9E" w:rsidTr="00815846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НДС (размер ставки, </w:t>
            </w:r>
            <w:proofErr w:type="gramStart"/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в</w:t>
            </w:r>
            <w:proofErr w:type="gramEnd"/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%)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751F9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C2209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751F9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751F9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751F9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22</w:t>
            </w:r>
          </w:p>
        </w:tc>
      </w:tr>
      <w:tr w:rsidR="001E15F6" w:rsidRPr="00751F9E" w:rsidTr="00815846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75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Стоимость с учетом НДС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5266B4" w:rsidP="0019369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="00193691">
              <w:rPr>
                <w:rFonts w:ascii="Times New Roman" w:eastAsia="Times New Roman" w:hAnsi="Times New Roman" w:cs="Times New Roman"/>
                <w:sz w:val="19"/>
                <w:szCs w:val="19"/>
              </w:rPr>
              <w:t>188 426,40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C2209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19369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 w:rsidR="00193691">
              <w:rPr>
                <w:rFonts w:ascii="Times New Roman" w:eastAsia="Times New Roman" w:hAnsi="Times New Roman" w:cs="Times New Roman"/>
                <w:sz w:val="19"/>
                <w:szCs w:val="19"/>
              </w:rPr>
              <w:t>199 468,97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751F9E" w:rsidRDefault="001E15F6" w:rsidP="00D54F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  <w:r w:rsidR="00D54F28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5F6" w:rsidRPr="00C22030" w:rsidRDefault="001E15F6" w:rsidP="0019369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751F9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  <w:r w:rsidR="00193691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203 125,84</w:t>
            </w:r>
          </w:p>
        </w:tc>
      </w:tr>
    </w:tbl>
    <w:p w:rsidR="00751F9E" w:rsidRDefault="00751F9E" w:rsidP="00751F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5170" w:rsidRPr="00D0628E" w:rsidRDefault="00ED1206" w:rsidP="00D06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Сметная с</w:t>
      </w:r>
      <w:r w:rsidR="00D0628E" w:rsidRPr="00D0628E">
        <w:rPr>
          <w:rFonts w:ascii="Courier New" w:eastAsia="Times New Roman" w:hAnsi="Courier New" w:cs="Courier New"/>
          <w:sz w:val="20"/>
          <w:szCs w:val="20"/>
        </w:rPr>
        <w:t xml:space="preserve">тоимость определена на основании СБЦП и </w:t>
      </w:r>
      <w:r>
        <w:rPr>
          <w:rFonts w:ascii="Courier New" w:eastAsia="Times New Roman" w:hAnsi="Courier New" w:cs="Courier New"/>
          <w:sz w:val="20"/>
          <w:szCs w:val="20"/>
        </w:rPr>
        <w:t xml:space="preserve">уже </w:t>
      </w:r>
      <w:r w:rsidR="00D0628E" w:rsidRPr="00D0628E">
        <w:rPr>
          <w:rFonts w:ascii="Courier New" w:eastAsia="Times New Roman" w:hAnsi="Courier New" w:cs="Courier New"/>
          <w:sz w:val="20"/>
          <w:szCs w:val="20"/>
        </w:rPr>
        <w:t>приведена к текущему уровню цен согласно письму Минстроя РФ от 20.10.2025 № 62725-ИФ/09.</w:t>
      </w:r>
    </w:p>
    <w:p w:rsidR="00475170" w:rsidRDefault="00475170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5F642B" w:rsidRDefault="005F642B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5F642B">
        <w:rPr>
          <w:rFonts w:ascii="Courier New" w:eastAsia="Times New Roman" w:hAnsi="Courier New" w:cs="Courier New"/>
          <w:sz w:val="20"/>
          <w:szCs w:val="20"/>
        </w:rPr>
        <w:t>До 31.12.2025 применяется ставка НДС 20%, с 01.01.2026 — 22%</w:t>
      </w:r>
      <w:r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5F642B">
        <w:rPr>
          <w:rFonts w:ascii="Courier New" w:eastAsia="Times New Roman" w:hAnsi="Courier New" w:cs="Courier New"/>
          <w:sz w:val="20"/>
          <w:szCs w:val="20"/>
        </w:rPr>
        <w:t>действующая в налоговом периоде исполнения обязательств согласно Федеральн</w:t>
      </w:r>
      <w:r>
        <w:rPr>
          <w:rFonts w:ascii="Courier New" w:eastAsia="Times New Roman" w:hAnsi="Courier New" w:cs="Courier New"/>
          <w:sz w:val="20"/>
          <w:szCs w:val="20"/>
        </w:rPr>
        <w:t>ому закону от </w:t>
      </w:r>
      <w:r w:rsidRPr="005F642B">
        <w:rPr>
          <w:rFonts w:ascii="Courier New" w:eastAsia="Times New Roman" w:hAnsi="Courier New" w:cs="Courier New"/>
          <w:sz w:val="20"/>
          <w:szCs w:val="20"/>
        </w:rPr>
        <w:t>28.11.2025 № 425-ФЗ</w:t>
      </w:r>
      <w:r>
        <w:rPr>
          <w:rFonts w:ascii="Courier New" w:eastAsia="Times New Roman" w:hAnsi="Courier New" w:cs="Courier New"/>
          <w:sz w:val="20"/>
          <w:szCs w:val="20"/>
        </w:rPr>
        <w:t>.</w:t>
      </w:r>
    </w:p>
    <w:p w:rsidR="005F642B" w:rsidRPr="0018152A" w:rsidRDefault="005F642B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18152A" w:rsidRP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18152A">
        <w:rPr>
          <w:rFonts w:ascii="Courier New" w:eastAsia="Times New Roman" w:hAnsi="Courier New" w:cs="Courier New"/>
          <w:sz w:val="20"/>
          <w:szCs w:val="20"/>
        </w:rPr>
        <w:t>Исходные данные</w:t>
      </w:r>
      <w:r w:rsidR="00ED1206">
        <w:rPr>
          <w:rFonts w:ascii="Courier New" w:eastAsia="Times New Roman" w:hAnsi="Courier New" w:cs="Courier New"/>
          <w:sz w:val="20"/>
          <w:szCs w:val="20"/>
        </w:rPr>
        <w:t>:</w:t>
      </w:r>
    </w:p>
    <w:p w:rsidR="0018152A" w:rsidRP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18152A">
        <w:rPr>
          <w:rFonts w:ascii="Courier New" w:eastAsia="Times New Roman" w:hAnsi="Courier New" w:cs="Courier New"/>
          <w:sz w:val="20"/>
          <w:szCs w:val="20"/>
        </w:rPr>
        <w:t xml:space="preserve">Базовая сумма (в ценах октября 2025 г.): </w:t>
      </w:r>
      <w:r w:rsidR="00A17CB2" w:rsidRPr="00A17CB2">
        <w:rPr>
          <w:rFonts w:ascii="Courier New" w:eastAsia="Times New Roman" w:hAnsi="Courier New" w:cs="Courier New"/>
          <w:sz w:val="20"/>
          <w:szCs w:val="20"/>
        </w:rPr>
        <w:t>157 022,00</w:t>
      </w:r>
      <w:r w:rsidRPr="0018152A">
        <w:rPr>
          <w:rFonts w:ascii="Courier New" w:eastAsia="Times New Roman" w:hAnsi="Courier New" w:cs="Courier New"/>
          <w:sz w:val="20"/>
          <w:szCs w:val="20"/>
        </w:rPr>
        <w:t xml:space="preserve"> руб.</w:t>
      </w:r>
    </w:p>
    <w:p w:rsidR="0018152A" w:rsidRP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18152A">
        <w:rPr>
          <w:rFonts w:ascii="Courier New" w:eastAsia="Times New Roman" w:hAnsi="Courier New" w:cs="Courier New"/>
          <w:sz w:val="20"/>
          <w:szCs w:val="20"/>
        </w:rPr>
        <w:t>Годовой индекс-дефлятор МЭР «Инвестиции в основной капитал» на 2026 год: 105,5% (или коэффициент 1,055).</w:t>
      </w:r>
    </w:p>
    <w:p w:rsidR="0018152A" w:rsidRP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18152A">
        <w:rPr>
          <w:rFonts w:ascii="Courier New" w:eastAsia="Times New Roman" w:hAnsi="Courier New" w:cs="Courier New"/>
          <w:sz w:val="20"/>
          <w:szCs w:val="20"/>
        </w:rPr>
        <w:t>Период до даты НМЦК: ноябрь, декабрь 2025</w:t>
      </w:r>
      <w:r>
        <w:rPr>
          <w:rFonts w:ascii="Courier New" w:eastAsia="Times New Roman" w:hAnsi="Courier New" w:cs="Courier New"/>
          <w:sz w:val="20"/>
          <w:szCs w:val="20"/>
        </w:rPr>
        <w:t xml:space="preserve"> г.</w:t>
      </w:r>
      <w:r w:rsidRPr="0018152A">
        <w:rPr>
          <w:rFonts w:ascii="Courier New" w:eastAsia="Times New Roman" w:hAnsi="Courier New" w:cs="Courier New"/>
          <w:sz w:val="20"/>
          <w:szCs w:val="20"/>
        </w:rPr>
        <w:t xml:space="preserve"> + январь, февраль, март, апрель, май, июнь, июль 2026</w:t>
      </w:r>
      <w:r>
        <w:rPr>
          <w:rFonts w:ascii="Courier New" w:eastAsia="Times New Roman" w:hAnsi="Courier New" w:cs="Courier New"/>
          <w:sz w:val="20"/>
          <w:szCs w:val="20"/>
        </w:rPr>
        <w:t xml:space="preserve"> г.</w:t>
      </w:r>
      <w:r w:rsidRPr="0018152A">
        <w:rPr>
          <w:rFonts w:ascii="Courier New" w:eastAsia="Times New Roman" w:hAnsi="Courier New" w:cs="Courier New"/>
          <w:sz w:val="20"/>
          <w:szCs w:val="20"/>
        </w:rPr>
        <w:t xml:space="preserve"> = 9 месяцев.</w:t>
      </w:r>
      <w:proofErr w:type="gramEnd"/>
    </w:p>
    <w:p w:rsidR="0018152A" w:rsidRP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18152A">
        <w:rPr>
          <w:rFonts w:ascii="Courier New" w:eastAsia="Times New Roman" w:hAnsi="Courier New" w:cs="Courier New"/>
          <w:sz w:val="20"/>
          <w:szCs w:val="20"/>
        </w:rPr>
        <w:t>Период выполнения работ: август, сентябрь, октябрь, ноябрь 2026</w:t>
      </w:r>
      <w:r>
        <w:rPr>
          <w:rFonts w:ascii="Courier New" w:eastAsia="Times New Roman" w:hAnsi="Courier New" w:cs="Courier New"/>
          <w:sz w:val="20"/>
          <w:szCs w:val="20"/>
        </w:rPr>
        <w:t xml:space="preserve"> г.</w:t>
      </w:r>
      <w:r w:rsidRPr="0018152A">
        <w:rPr>
          <w:rFonts w:ascii="Courier New" w:eastAsia="Times New Roman" w:hAnsi="Courier New" w:cs="Courier New"/>
          <w:sz w:val="20"/>
          <w:szCs w:val="20"/>
        </w:rPr>
        <w:t xml:space="preserve"> = 4 мес</w:t>
      </w:r>
      <w:r w:rsidRPr="0018152A">
        <w:rPr>
          <w:rFonts w:ascii="Courier New" w:eastAsia="Times New Roman" w:hAnsi="Courier New" w:cs="Courier New"/>
          <w:sz w:val="20"/>
          <w:szCs w:val="20"/>
        </w:rPr>
        <w:t>я</w:t>
      </w:r>
      <w:r w:rsidRPr="0018152A">
        <w:rPr>
          <w:rFonts w:ascii="Courier New" w:eastAsia="Times New Roman" w:hAnsi="Courier New" w:cs="Courier New"/>
          <w:sz w:val="20"/>
          <w:szCs w:val="20"/>
        </w:rPr>
        <w:t>ца.</w:t>
      </w:r>
    </w:p>
    <w:p w:rsidR="0018152A" w:rsidRDefault="00C60C71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C60C71">
        <w:rPr>
          <w:rFonts w:ascii="Courier New" w:eastAsia="Times New Roman" w:hAnsi="Courier New" w:cs="Courier New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18152A" w:rsidRP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18152A">
        <w:rPr>
          <w:rFonts w:ascii="Courier New" w:eastAsia="Times New Roman" w:hAnsi="Courier New" w:cs="Courier New"/>
          <w:sz w:val="20"/>
          <w:szCs w:val="20"/>
        </w:rPr>
        <w:lastRenderedPageBreak/>
        <w:t>Этап 1: Расчет накопленного индекса-дефлятора до июля 2026 года</w:t>
      </w:r>
    </w:p>
    <w:p w:rsidR="0018152A" w:rsidRP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18152A">
        <w:rPr>
          <w:rFonts w:ascii="Courier New" w:eastAsia="Times New Roman" w:hAnsi="Courier New" w:cs="Courier New"/>
          <w:sz w:val="20"/>
          <w:szCs w:val="20"/>
        </w:rPr>
        <w:t xml:space="preserve">Поскольку годовой дефлятор — это рост за 12 месяцев, </w:t>
      </w:r>
      <w:r w:rsidR="00756413">
        <w:rPr>
          <w:rFonts w:ascii="Courier New" w:eastAsia="Times New Roman" w:hAnsi="Courier New" w:cs="Courier New"/>
          <w:sz w:val="20"/>
          <w:szCs w:val="20"/>
        </w:rPr>
        <w:t xml:space="preserve">вычисляем </w:t>
      </w:r>
      <w:r w:rsidRPr="0018152A">
        <w:rPr>
          <w:rFonts w:ascii="Courier New" w:eastAsia="Times New Roman" w:hAnsi="Courier New" w:cs="Courier New"/>
          <w:sz w:val="20"/>
          <w:szCs w:val="20"/>
        </w:rPr>
        <w:t>долю этого роста за 9 месяцев.</w:t>
      </w:r>
    </w:p>
    <w:p w:rsidR="0018152A" w:rsidRP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18152A">
        <w:rPr>
          <w:rFonts w:ascii="Courier New" w:eastAsia="Times New Roman" w:hAnsi="Courier New" w:cs="Courier New"/>
          <w:sz w:val="20"/>
          <w:szCs w:val="20"/>
        </w:rPr>
        <w:t>Расчет степени: 9/12=0,759 / 12 = 0,759/12=0,75</w:t>
      </w:r>
    </w:p>
    <w:p w:rsid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18152A">
        <w:rPr>
          <w:rFonts w:ascii="Courier New" w:eastAsia="Times New Roman" w:hAnsi="Courier New" w:cs="Courier New"/>
          <w:sz w:val="20"/>
          <w:szCs w:val="20"/>
        </w:rPr>
        <w:t>Возведение в степень: 1,055</w:t>
      </w:r>
      <w:r w:rsidRPr="0018152A">
        <w:rPr>
          <w:rFonts w:ascii="Courier New" w:eastAsia="Times New Roman" w:hAnsi="Courier New" w:cs="Courier New"/>
          <w:sz w:val="20"/>
          <w:szCs w:val="20"/>
          <w:vertAlign w:val="superscript"/>
        </w:rPr>
        <w:t>0,75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18152A">
        <w:rPr>
          <w:rFonts w:ascii="Courier New" w:eastAsia="Times New Roman" w:hAnsi="Courier New" w:cs="Courier New"/>
          <w:sz w:val="20"/>
          <w:szCs w:val="20"/>
        </w:rPr>
        <w:t>≈1,041253..</w:t>
      </w:r>
    </w:p>
    <w:p w:rsidR="0018152A" w:rsidRP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18152A">
        <w:rPr>
          <w:rFonts w:ascii="Courier New" w:eastAsia="Times New Roman" w:hAnsi="Courier New" w:cs="Courier New"/>
          <w:sz w:val="20"/>
          <w:szCs w:val="20"/>
        </w:rPr>
        <w:t xml:space="preserve">Округляем до 4-х знаков после запятой </w:t>
      </w:r>
      <w:r>
        <w:rPr>
          <w:rFonts w:ascii="Courier New" w:eastAsia="Times New Roman" w:hAnsi="Courier New" w:cs="Courier New"/>
          <w:sz w:val="20"/>
          <w:szCs w:val="20"/>
        </w:rPr>
        <w:t>1,04125</w:t>
      </w:r>
      <w:r w:rsidRPr="0018152A">
        <w:rPr>
          <w:rFonts w:ascii="Courier New" w:eastAsia="Times New Roman" w:hAnsi="Courier New" w:cs="Courier New"/>
          <w:sz w:val="20"/>
          <w:szCs w:val="20"/>
        </w:rPr>
        <w:t>.</w:t>
      </w:r>
    </w:p>
    <w:p w:rsid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ИЛИ</w:t>
      </w:r>
      <w:r w:rsidRPr="0018152A">
        <w:rPr>
          <w:rFonts w:ascii="Courier New" w:eastAsia="Times New Roman" w:hAnsi="Courier New" w:cs="Courier New"/>
          <w:sz w:val="20"/>
          <w:szCs w:val="20"/>
        </w:rPr>
        <w:t xml:space="preserve"> </w:t>
      </w:r>
      <w:r>
        <w:rPr>
          <w:rFonts w:ascii="Courier New" w:eastAsia="Times New Roman" w:hAnsi="Courier New" w:cs="Courier New"/>
          <w:sz w:val="20"/>
          <w:szCs w:val="20"/>
        </w:rPr>
        <w:t>((1,055-(9/12))+1 = (0,055х</w:t>
      </w:r>
      <w:proofErr w:type="gramStart"/>
      <w:r>
        <w:rPr>
          <w:rFonts w:ascii="Courier New" w:eastAsia="Times New Roman" w:hAnsi="Courier New" w:cs="Courier New"/>
          <w:sz w:val="20"/>
          <w:szCs w:val="20"/>
        </w:rPr>
        <w:t>0</w:t>
      </w:r>
      <w:proofErr w:type="gramEnd"/>
      <w:r>
        <w:rPr>
          <w:rFonts w:ascii="Courier New" w:eastAsia="Times New Roman" w:hAnsi="Courier New" w:cs="Courier New"/>
          <w:sz w:val="20"/>
          <w:szCs w:val="20"/>
        </w:rPr>
        <w:t>,75)+1 = 0,04125</w:t>
      </w:r>
      <w:r w:rsidR="002A379E">
        <w:rPr>
          <w:rFonts w:ascii="Courier New" w:eastAsia="Times New Roman" w:hAnsi="Courier New" w:cs="Courier New"/>
          <w:sz w:val="20"/>
          <w:szCs w:val="20"/>
        </w:rPr>
        <w:t xml:space="preserve"> + 1 = 1,04125</w:t>
      </w:r>
    </w:p>
    <w:p w:rsid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18152A" w:rsidRPr="00ED1206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Применяем к расчету: </w:t>
      </w:r>
      <w:r w:rsidR="00A17CB2" w:rsidRPr="00A17CB2">
        <w:rPr>
          <w:rFonts w:ascii="Courier New" w:eastAsia="Times New Roman" w:hAnsi="Courier New" w:cs="Courier New"/>
          <w:sz w:val="20"/>
          <w:szCs w:val="20"/>
        </w:rPr>
        <w:t>157 022,00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х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2A379E">
        <w:rPr>
          <w:rFonts w:ascii="Courier New" w:eastAsia="Times New Roman" w:hAnsi="Courier New" w:cs="Courier New"/>
          <w:sz w:val="20"/>
          <w:szCs w:val="20"/>
        </w:rPr>
        <w:t>1</w:t>
      </w:r>
      <w:r>
        <w:rPr>
          <w:rFonts w:ascii="Courier New" w:eastAsia="Times New Roman" w:hAnsi="Courier New" w:cs="Courier New"/>
          <w:sz w:val="20"/>
          <w:szCs w:val="20"/>
        </w:rPr>
        <w:t xml:space="preserve">,04125 = </w:t>
      </w:r>
      <w:r w:rsidR="00A17CB2">
        <w:rPr>
          <w:rFonts w:ascii="Courier New" w:eastAsia="Times New Roman" w:hAnsi="Courier New" w:cs="Courier New"/>
          <w:sz w:val="20"/>
          <w:szCs w:val="20"/>
        </w:rPr>
        <w:t>163 499,16</w:t>
      </w:r>
      <w:r w:rsidR="008B4834">
        <w:rPr>
          <w:rFonts w:ascii="Courier New" w:eastAsia="Times New Roman" w:hAnsi="Courier New" w:cs="Courier New"/>
          <w:sz w:val="20"/>
          <w:szCs w:val="20"/>
        </w:rPr>
        <w:t xml:space="preserve"> руб.</w:t>
      </w:r>
    </w:p>
    <w:p w:rsidR="0018152A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iCs/>
          <w:sz w:val="20"/>
          <w:szCs w:val="20"/>
        </w:rPr>
      </w:pPr>
    </w:p>
    <w:p w:rsidR="0018152A" w:rsidRPr="00466214" w:rsidRDefault="0018152A" w:rsidP="00181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466214">
        <w:rPr>
          <w:rFonts w:ascii="Courier New" w:eastAsia="Times New Roman" w:hAnsi="Courier New" w:cs="Courier New"/>
          <w:sz w:val="20"/>
          <w:szCs w:val="20"/>
        </w:rPr>
        <w:t>Этап 2: Расчет индекса прогнозной инфляции на период работ (август – ноябрь)</w:t>
      </w:r>
    </w:p>
    <w:p w:rsidR="0018152A" w:rsidRPr="00466214" w:rsidRDefault="00466214" w:rsidP="0046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О</w:t>
      </w:r>
      <w:r w:rsidR="0018152A" w:rsidRPr="00466214">
        <w:rPr>
          <w:rFonts w:ascii="Courier New" w:eastAsia="Times New Roman" w:hAnsi="Courier New" w:cs="Courier New"/>
          <w:sz w:val="20"/>
          <w:szCs w:val="20"/>
        </w:rPr>
        <w:t>ставш</w:t>
      </w:r>
      <w:r>
        <w:rPr>
          <w:rFonts w:ascii="Courier New" w:eastAsia="Times New Roman" w:hAnsi="Courier New" w:cs="Courier New"/>
          <w:sz w:val="20"/>
          <w:szCs w:val="20"/>
        </w:rPr>
        <w:t>аяся</w:t>
      </w:r>
      <w:r w:rsidR="0018152A" w:rsidRPr="00466214">
        <w:rPr>
          <w:rFonts w:ascii="Courier New" w:eastAsia="Times New Roman" w:hAnsi="Courier New" w:cs="Courier New"/>
          <w:sz w:val="20"/>
          <w:szCs w:val="20"/>
        </w:rPr>
        <w:t xml:space="preserve"> часть годового дефлятора (за 4 месяца).</w:t>
      </w:r>
    </w:p>
    <w:p w:rsidR="0018152A" w:rsidRDefault="0018152A" w:rsidP="009A7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A7A92">
        <w:rPr>
          <w:rFonts w:ascii="Courier New" w:eastAsia="Times New Roman" w:hAnsi="Courier New" w:cs="Courier New"/>
          <w:sz w:val="20"/>
          <w:szCs w:val="20"/>
        </w:rPr>
        <w:t>Коэффициент за 4 месяца =1,018333</w:t>
      </w:r>
    </w:p>
    <w:p w:rsidR="006A5CD1" w:rsidRDefault="006A5CD1" w:rsidP="009A7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6A5CD1" w:rsidRDefault="006A5CD1" w:rsidP="009A7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A5CD1">
        <w:rPr>
          <w:rFonts w:ascii="Courier New" w:eastAsia="Times New Roman" w:hAnsi="Courier New" w:cs="Courier New"/>
          <w:sz w:val="20"/>
          <w:szCs w:val="20"/>
        </w:rPr>
        <w:t xml:space="preserve">Применение инфляционного коэффициента август-ноябрь 2026 г.: </w:t>
      </w:r>
      <w:r w:rsidR="00A17CB2">
        <w:rPr>
          <w:rFonts w:ascii="Courier New" w:eastAsia="Times New Roman" w:hAnsi="Courier New" w:cs="Courier New"/>
          <w:sz w:val="20"/>
          <w:szCs w:val="20"/>
        </w:rPr>
        <w:t>163 499,16</w:t>
      </w:r>
      <w:r w:rsidR="00756413">
        <w:rPr>
          <w:rFonts w:ascii="Courier New" w:eastAsia="Times New Roman" w:hAnsi="Courier New" w:cs="Courier New"/>
          <w:sz w:val="20"/>
          <w:szCs w:val="20"/>
        </w:rPr>
        <w:t xml:space="preserve"> руб.</w:t>
      </w:r>
      <w:r w:rsidR="00756413" w:rsidRPr="006A5CD1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A5CD1">
        <w:rPr>
          <w:rFonts w:ascii="Courier New" w:eastAsia="Times New Roman" w:hAnsi="Courier New" w:cs="Courier New"/>
          <w:sz w:val="20"/>
          <w:szCs w:val="20"/>
        </w:rPr>
        <w:t>х</w:t>
      </w:r>
      <w:proofErr w:type="spellEnd"/>
      <w:r w:rsidRPr="006A5CD1">
        <w:rPr>
          <w:rFonts w:ascii="Courier New" w:eastAsia="Times New Roman" w:hAnsi="Courier New" w:cs="Courier New"/>
          <w:sz w:val="20"/>
          <w:szCs w:val="20"/>
        </w:rPr>
        <w:t xml:space="preserve"> 1,018333 = </w:t>
      </w:r>
      <w:r w:rsidR="00A17CB2">
        <w:rPr>
          <w:rFonts w:ascii="Courier New" w:eastAsia="Times New Roman" w:hAnsi="Courier New" w:cs="Courier New"/>
          <w:sz w:val="20"/>
          <w:szCs w:val="20"/>
        </w:rPr>
        <w:t>166 496</w:t>
      </w:r>
      <w:r w:rsidR="00756413" w:rsidRPr="00756413">
        <w:rPr>
          <w:rFonts w:ascii="Courier New" w:eastAsia="Times New Roman" w:hAnsi="Courier New" w:cs="Courier New"/>
          <w:sz w:val="20"/>
          <w:szCs w:val="20"/>
        </w:rPr>
        <w:t>,</w:t>
      </w:r>
      <w:r w:rsidR="00A17CB2">
        <w:rPr>
          <w:rFonts w:ascii="Courier New" w:eastAsia="Times New Roman" w:hAnsi="Courier New" w:cs="Courier New"/>
          <w:sz w:val="20"/>
          <w:szCs w:val="20"/>
        </w:rPr>
        <w:t>59</w:t>
      </w:r>
      <w:r w:rsidR="00C22030">
        <w:rPr>
          <w:rFonts w:ascii="Courier New" w:eastAsia="Times New Roman" w:hAnsi="Courier New" w:cs="Courier New"/>
          <w:sz w:val="20"/>
          <w:szCs w:val="20"/>
        </w:rPr>
        <w:t xml:space="preserve"> руб. + 22% НДС = </w:t>
      </w:r>
      <w:r w:rsidR="00A17CB2">
        <w:rPr>
          <w:rFonts w:ascii="Courier New" w:eastAsia="Times New Roman" w:hAnsi="Courier New" w:cs="Courier New"/>
          <w:sz w:val="20"/>
          <w:szCs w:val="20"/>
        </w:rPr>
        <w:t>203 125,84</w:t>
      </w:r>
      <w:r w:rsidR="00C22030">
        <w:rPr>
          <w:rFonts w:ascii="Courier New" w:eastAsia="Times New Roman" w:hAnsi="Courier New" w:cs="Courier New"/>
          <w:sz w:val="20"/>
          <w:szCs w:val="20"/>
        </w:rPr>
        <w:t xml:space="preserve"> руб.</w:t>
      </w:r>
    </w:p>
    <w:p w:rsidR="00C22030" w:rsidRDefault="00C22030" w:rsidP="009A7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C22030" w:rsidRPr="00DF0E64" w:rsidRDefault="00C22030" w:rsidP="009A7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DF0E64">
        <w:rPr>
          <w:rFonts w:ascii="Courier New" w:eastAsia="Times New Roman" w:hAnsi="Courier New" w:cs="Courier New"/>
          <w:b/>
          <w:sz w:val="20"/>
          <w:szCs w:val="20"/>
        </w:rPr>
        <w:t xml:space="preserve">НМЦК = </w:t>
      </w:r>
      <w:r w:rsidR="00A17CB2" w:rsidRPr="00A17CB2">
        <w:rPr>
          <w:rFonts w:ascii="Courier New" w:eastAsia="Times New Roman" w:hAnsi="Courier New" w:cs="Courier New"/>
          <w:b/>
          <w:sz w:val="20"/>
          <w:szCs w:val="20"/>
        </w:rPr>
        <w:t>203 125,84</w:t>
      </w:r>
      <w:r w:rsidRPr="00756413">
        <w:rPr>
          <w:rFonts w:ascii="Courier New" w:eastAsia="Times New Roman" w:hAnsi="Courier New" w:cs="Courier New"/>
          <w:b/>
          <w:sz w:val="20"/>
          <w:szCs w:val="20"/>
        </w:rPr>
        <w:t xml:space="preserve"> руб.</w:t>
      </w:r>
    </w:p>
    <w:p w:rsidR="006A5CD1" w:rsidRPr="009A7A92" w:rsidRDefault="006A5CD1" w:rsidP="009A7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C22095" w:rsidRDefault="00C22095" w:rsidP="00751F9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45C" w:rsidRPr="000F7145" w:rsidRDefault="002A245C" w:rsidP="000F7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tbl>
      <w:tblPr>
        <w:tblW w:w="5510" w:type="dxa"/>
        <w:tblInd w:w="13" w:type="dxa"/>
        <w:tblCellMar>
          <w:left w:w="0" w:type="dxa"/>
          <w:right w:w="0" w:type="dxa"/>
        </w:tblCellMar>
        <w:tblLook w:val="04A0"/>
      </w:tblPr>
      <w:tblGrid>
        <w:gridCol w:w="5381"/>
        <w:gridCol w:w="129"/>
      </w:tblGrid>
      <w:tr w:rsidR="00751F9E" w:rsidRPr="000F7145" w:rsidTr="00751F9E">
        <w:tc>
          <w:tcPr>
            <w:tcW w:w="0" w:type="auto"/>
            <w:gridSpan w:val="2"/>
            <w:hideMark/>
          </w:tcPr>
          <w:p w:rsidR="00751F9E" w:rsidRPr="000F7145" w:rsidRDefault="00751F9E" w:rsidP="000F7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Продолжительность </w:t>
            </w:r>
            <w:r w:rsidR="00B14C09" w:rsidRPr="000F7145">
              <w:rPr>
                <w:rFonts w:ascii="Courier New" w:eastAsia="Times New Roman" w:hAnsi="Courier New" w:cs="Courier New"/>
                <w:sz w:val="20"/>
                <w:szCs w:val="20"/>
              </w:rPr>
              <w:t>–</w:t>
            </w: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r w:rsidR="00B14C09" w:rsidRPr="000F7145">
              <w:rPr>
                <w:rFonts w:ascii="Courier New" w:eastAsia="Times New Roman" w:hAnsi="Courier New" w:cs="Courier New"/>
                <w:sz w:val="20"/>
                <w:szCs w:val="20"/>
              </w:rPr>
              <w:t>100 календарных дней</w:t>
            </w: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</w:p>
        </w:tc>
      </w:tr>
      <w:tr w:rsidR="00751F9E" w:rsidRPr="000F7145" w:rsidTr="00751F9E">
        <w:tc>
          <w:tcPr>
            <w:tcW w:w="0" w:type="auto"/>
            <w:gridSpan w:val="2"/>
            <w:hideMark/>
          </w:tcPr>
          <w:p w:rsidR="00751F9E" w:rsidRPr="000F7145" w:rsidRDefault="00751F9E" w:rsidP="000F7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Начало </w:t>
            </w:r>
            <w:r w:rsidR="00B14C09" w:rsidRPr="000F7145">
              <w:rPr>
                <w:rFonts w:ascii="Courier New" w:eastAsia="Times New Roman" w:hAnsi="Courier New" w:cs="Courier New"/>
                <w:sz w:val="20"/>
                <w:szCs w:val="20"/>
              </w:rPr>
              <w:t>август</w:t>
            </w: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</w:t>
            </w:r>
            <w:r w:rsidR="00B14C09" w:rsidRPr="000F7145">
              <w:rPr>
                <w:rFonts w:ascii="Courier New" w:eastAsia="Times New Roman" w:hAnsi="Courier New" w:cs="Courier New"/>
                <w:sz w:val="20"/>
                <w:szCs w:val="20"/>
              </w:rPr>
              <w:t>26</w:t>
            </w: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г., </w:t>
            </w:r>
          </w:p>
        </w:tc>
      </w:tr>
      <w:tr w:rsidR="00751F9E" w:rsidRPr="000F7145" w:rsidTr="00751F9E">
        <w:tc>
          <w:tcPr>
            <w:tcW w:w="0" w:type="auto"/>
            <w:gridSpan w:val="2"/>
            <w:hideMark/>
          </w:tcPr>
          <w:p w:rsidR="00751F9E" w:rsidRPr="000F7145" w:rsidRDefault="00751F9E" w:rsidP="000F7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окончание </w:t>
            </w:r>
            <w:r w:rsidR="00B14C09" w:rsidRPr="000F7145">
              <w:rPr>
                <w:rFonts w:ascii="Courier New" w:eastAsia="Times New Roman" w:hAnsi="Courier New" w:cs="Courier New"/>
                <w:sz w:val="20"/>
                <w:szCs w:val="20"/>
              </w:rPr>
              <w:t>ноябрь</w:t>
            </w: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</w:t>
            </w:r>
            <w:r w:rsidR="00B14C09" w:rsidRPr="000F7145">
              <w:rPr>
                <w:rFonts w:ascii="Courier New" w:eastAsia="Times New Roman" w:hAnsi="Courier New" w:cs="Courier New"/>
                <w:sz w:val="20"/>
                <w:szCs w:val="20"/>
              </w:rPr>
              <w:t>26</w:t>
            </w: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г. </w:t>
            </w:r>
          </w:p>
        </w:tc>
      </w:tr>
      <w:tr w:rsidR="00751F9E" w:rsidRPr="000F7145" w:rsidTr="00751F9E">
        <w:tc>
          <w:tcPr>
            <w:tcW w:w="0" w:type="auto"/>
            <w:gridSpan w:val="2"/>
            <w:hideMark/>
          </w:tcPr>
          <w:p w:rsidR="00751F9E" w:rsidRPr="000F7145" w:rsidRDefault="00751F9E" w:rsidP="000F7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751F9E" w:rsidRPr="000F7145" w:rsidTr="00751F9E">
        <w:tc>
          <w:tcPr>
            <w:tcW w:w="0" w:type="auto"/>
            <w:hideMark/>
          </w:tcPr>
          <w:p w:rsidR="00751F9E" w:rsidRPr="000F7145" w:rsidRDefault="00751F9E" w:rsidP="000F7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751F9E" w:rsidRPr="000F7145" w:rsidRDefault="00751F9E" w:rsidP="000F7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751F9E" w:rsidRPr="000F7145" w:rsidTr="00B14C09">
        <w:trPr>
          <w:trHeight w:val="391"/>
        </w:trPr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751F9E" w:rsidRDefault="009672D8" w:rsidP="000F7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>Руководитель контрактной службы КарНЦ  РАН</w:t>
            </w:r>
          </w:p>
          <w:p w:rsidR="009672D8" w:rsidRPr="000F7145" w:rsidRDefault="009672D8" w:rsidP="000F7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>Койвистойнен Л.А.</w:t>
            </w:r>
          </w:p>
        </w:tc>
        <w:tc>
          <w:tcPr>
            <w:tcW w:w="0" w:type="auto"/>
            <w:hideMark/>
          </w:tcPr>
          <w:p w:rsidR="00751F9E" w:rsidRPr="000F7145" w:rsidRDefault="00751F9E" w:rsidP="000F7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0F71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  </w:t>
            </w:r>
          </w:p>
        </w:tc>
      </w:tr>
    </w:tbl>
    <w:p w:rsidR="00751F9E" w:rsidRPr="000F7145" w:rsidRDefault="00751F9E" w:rsidP="000F7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51F9E" w:rsidRPr="000F7145" w:rsidRDefault="00751F9E" w:rsidP="000F7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51F9E" w:rsidRPr="000F7145" w:rsidRDefault="00751F9E" w:rsidP="000F7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51F9E" w:rsidRDefault="00751F9E" w:rsidP="00416CDF">
      <w:pPr>
        <w:pStyle w:val="ConsPlusNormal"/>
        <w:jc w:val="both"/>
      </w:pPr>
    </w:p>
    <w:p w:rsidR="00751F9E" w:rsidRDefault="00751F9E" w:rsidP="00416CDF">
      <w:pPr>
        <w:pStyle w:val="ConsPlusNormal"/>
        <w:jc w:val="both"/>
      </w:pPr>
    </w:p>
    <w:p w:rsidR="00751F9E" w:rsidRDefault="00751F9E" w:rsidP="00416CDF">
      <w:pPr>
        <w:pStyle w:val="ConsPlusNormal"/>
        <w:jc w:val="both"/>
      </w:pPr>
    </w:p>
    <w:p w:rsidR="00751F9E" w:rsidRDefault="00751F9E" w:rsidP="00416CDF">
      <w:pPr>
        <w:pStyle w:val="ConsPlusNormal"/>
        <w:jc w:val="both"/>
      </w:pPr>
    </w:p>
    <w:sectPr w:rsidR="00751F9E" w:rsidSect="00FF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BA673C"/>
    <w:multiLevelType w:val="multilevel"/>
    <w:tmpl w:val="5968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AF1B99"/>
    <w:multiLevelType w:val="multilevel"/>
    <w:tmpl w:val="C84ED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EC76C5"/>
    <w:multiLevelType w:val="multilevel"/>
    <w:tmpl w:val="4884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DB6643"/>
    <w:multiLevelType w:val="multilevel"/>
    <w:tmpl w:val="CAFC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357"/>
  <w:characterSpacingControl w:val="doNotCompress"/>
  <w:compat/>
  <w:rsids>
    <w:rsidRoot w:val="00416CDF"/>
    <w:rsid w:val="00011835"/>
    <w:rsid w:val="000125BD"/>
    <w:rsid w:val="00025EAD"/>
    <w:rsid w:val="00046ECB"/>
    <w:rsid w:val="000566B3"/>
    <w:rsid w:val="000B353F"/>
    <w:rsid w:val="000F7145"/>
    <w:rsid w:val="00114107"/>
    <w:rsid w:val="00122463"/>
    <w:rsid w:val="001433A0"/>
    <w:rsid w:val="0018152A"/>
    <w:rsid w:val="00193691"/>
    <w:rsid w:val="001A5A57"/>
    <w:rsid w:val="001E15F6"/>
    <w:rsid w:val="00213992"/>
    <w:rsid w:val="00223CBD"/>
    <w:rsid w:val="00284C22"/>
    <w:rsid w:val="00293FFD"/>
    <w:rsid w:val="002A245C"/>
    <w:rsid w:val="002A379E"/>
    <w:rsid w:val="002B7E9F"/>
    <w:rsid w:val="002C15A0"/>
    <w:rsid w:val="002C2C1D"/>
    <w:rsid w:val="002F2BD3"/>
    <w:rsid w:val="003152BB"/>
    <w:rsid w:val="003B7FE8"/>
    <w:rsid w:val="003C25FC"/>
    <w:rsid w:val="00416CDF"/>
    <w:rsid w:val="00466214"/>
    <w:rsid w:val="004701FD"/>
    <w:rsid w:val="00475170"/>
    <w:rsid w:val="004F5F93"/>
    <w:rsid w:val="00511CE2"/>
    <w:rsid w:val="005128C0"/>
    <w:rsid w:val="005200CC"/>
    <w:rsid w:val="005266B4"/>
    <w:rsid w:val="005368DB"/>
    <w:rsid w:val="00561219"/>
    <w:rsid w:val="00563789"/>
    <w:rsid w:val="00563B7B"/>
    <w:rsid w:val="00584E93"/>
    <w:rsid w:val="00585394"/>
    <w:rsid w:val="005F642B"/>
    <w:rsid w:val="006031BC"/>
    <w:rsid w:val="006235B7"/>
    <w:rsid w:val="00637E01"/>
    <w:rsid w:val="006773E5"/>
    <w:rsid w:val="00681BD7"/>
    <w:rsid w:val="006A5CD1"/>
    <w:rsid w:val="006B55C2"/>
    <w:rsid w:val="006E4F0F"/>
    <w:rsid w:val="00700777"/>
    <w:rsid w:val="007016F6"/>
    <w:rsid w:val="0071225A"/>
    <w:rsid w:val="00716304"/>
    <w:rsid w:val="00727218"/>
    <w:rsid w:val="00741D2C"/>
    <w:rsid w:val="00744907"/>
    <w:rsid w:val="00751F9E"/>
    <w:rsid w:val="00756413"/>
    <w:rsid w:val="00771033"/>
    <w:rsid w:val="0077299D"/>
    <w:rsid w:val="007E699B"/>
    <w:rsid w:val="007F0DC7"/>
    <w:rsid w:val="007F1B1A"/>
    <w:rsid w:val="0080306D"/>
    <w:rsid w:val="00815846"/>
    <w:rsid w:val="008255BA"/>
    <w:rsid w:val="0087004A"/>
    <w:rsid w:val="008819DF"/>
    <w:rsid w:val="008A4493"/>
    <w:rsid w:val="008B008A"/>
    <w:rsid w:val="008B4834"/>
    <w:rsid w:val="008B7AE1"/>
    <w:rsid w:val="008F7519"/>
    <w:rsid w:val="00902925"/>
    <w:rsid w:val="009642EB"/>
    <w:rsid w:val="009672D8"/>
    <w:rsid w:val="00981627"/>
    <w:rsid w:val="009A1A8A"/>
    <w:rsid w:val="009A7A92"/>
    <w:rsid w:val="009C4520"/>
    <w:rsid w:val="009E21C3"/>
    <w:rsid w:val="00A04645"/>
    <w:rsid w:val="00A10767"/>
    <w:rsid w:val="00A17CB2"/>
    <w:rsid w:val="00A24721"/>
    <w:rsid w:val="00A63D77"/>
    <w:rsid w:val="00A80185"/>
    <w:rsid w:val="00A82F72"/>
    <w:rsid w:val="00AC090B"/>
    <w:rsid w:val="00AE518B"/>
    <w:rsid w:val="00AE684F"/>
    <w:rsid w:val="00B14C09"/>
    <w:rsid w:val="00BF456F"/>
    <w:rsid w:val="00C112AF"/>
    <w:rsid w:val="00C17BB2"/>
    <w:rsid w:val="00C22030"/>
    <w:rsid w:val="00C22095"/>
    <w:rsid w:val="00C506D2"/>
    <w:rsid w:val="00C60C71"/>
    <w:rsid w:val="00C879E4"/>
    <w:rsid w:val="00CC5280"/>
    <w:rsid w:val="00D03125"/>
    <w:rsid w:val="00D0628E"/>
    <w:rsid w:val="00D54F28"/>
    <w:rsid w:val="00D61145"/>
    <w:rsid w:val="00D626DF"/>
    <w:rsid w:val="00DA5884"/>
    <w:rsid w:val="00DB6F26"/>
    <w:rsid w:val="00DC29A7"/>
    <w:rsid w:val="00DF0E64"/>
    <w:rsid w:val="00E32B3A"/>
    <w:rsid w:val="00E32D81"/>
    <w:rsid w:val="00E620E1"/>
    <w:rsid w:val="00E83744"/>
    <w:rsid w:val="00EC0971"/>
    <w:rsid w:val="00ED1206"/>
    <w:rsid w:val="00EE2F08"/>
    <w:rsid w:val="00F92DD2"/>
    <w:rsid w:val="00FC0D24"/>
    <w:rsid w:val="00FF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D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24721"/>
    <w:pPr>
      <w:keepNext/>
      <w:widowControl w:val="0"/>
      <w:numPr>
        <w:numId w:val="1"/>
      </w:numPr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A24721"/>
    <w:pPr>
      <w:keepNext/>
      <w:widowControl w:val="0"/>
      <w:numPr>
        <w:ilvl w:val="1"/>
        <w:numId w:val="1"/>
      </w:numPr>
      <w:tabs>
        <w:tab w:val="left" w:pos="0"/>
      </w:tabs>
      <w:suppressAutoHyphens/>
      <w:spacing w:before="240" w:after="60" w:line="240" w:lineRule="auto"/>
      <w:outlineLvl w:val="1"/>
    </w:pPr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5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24721"/>
    <w:pPr>
      <w:keepNext/>
      <w:widowControl w:val="0"/>
      <w:numPr>
        <w:ilvl w:val="3"/>
        <w:numId w:val="1"/>
      </w:numPr>
      <w:tabs>
        <w:tab w:val="left" w:pos="0"/>
      </w:tabs>
      <w:suppressAutoHyphens/>
      <w:spacing w:before="240" w:after="60" w:line="240" w:lineRule="auto"/>
      <w:outlineLvl w:val="3"/>
    </w:pPr>
    <w:rPr>
      <w:rFonts w:ascii="Times New Roman" w:eastAsia="Lucida Sans Unicode" w:hAnsi="Times New Roman" w:cs="Tahoma"/>
      <w:b/>
      <w:bCs/>
      <w:color w:val="000000"/>
      <w:sz w:val="28"/>
      <w:szCs w:val="28"/>
      <w:lang w:val="en-US" w:eastAsia="en-US" w:bidi="en-US"/>
    </w:rPr>
  </w:style>
  <w:style w:type="paragraph" w:styleId="7">
    <w:name w:val="heading 7"/>
    <w:basedOn w:val="a"/>
    <w:next w:val="a"/>
    <w:link w:val="70"/>
    <w:uiPriority w:val="99"/>
    <w:qFormat/>
    <w:rsid w:val="00A24721"/>
    <w:pPr>
      <w:widowControl w:val="0"/>
      <w:numPr>
        <w:ilvl w:val="6"/>
        <w:numId w:val="1"/>
      </w:numPr>
      <w:tabs>
        <w:tab w:val="left" w:pos="0"/>
      </w:tabs>
      <w:suppressAutoHyphens/>
      <w:spacing w:before="240" w:after="60" w:line="240" w:lineRule="auto"/>
      <w:outlineLvl w:val="6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9"/>
    <w:qFormat/>
    <w:rsid w:val="00A24721"/>
    <w:pPr>
      <w:widowControl w:val="0"/>
      <w:numPr>
        <w:ilvl w:val="8"/>
        <w:numId w:val="1"/>
      </w:numPr>
      <w:tabs>
        <w:tab w:val="left" w:pos="0"/>
      </w:tabs>
      <w:suppressAutoHyphens/>
      <w:spacing w:before="240" w:after="60" w:line="240" w:lineRule="auto"/>
      <w:outlineLvl w:val="8"/>
    </w:pPr>
    <w:rPr>
      <w:rFonts w:ascii="Arial" w:eastAsia="Lucida Sans Unicode" w:hAnsi="Arial" w:cs="Arial"/>
      <w:color w:val="00000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6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16C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B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B55C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24721"/>
    <w:rPr>
      <w:rFonts w:ascii="Arial" w:eastAsia="Lucida Sans Unicode" w:hAnsi="Arial" w:cs="Arial"/>
      <w:b/>
      <w:bCs/>
      <w:color w:val="000000"/>
      <w:kern w:val="1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A24721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bidi="en-US"/>
    </w:rPr>
  </w:style>
  <w:style w:type="character" w:customStyle="1" w:styleId="40">
    <w:name w:val="Заголовок 4 Знак"/>
    <w:basedOn w:val="a0"/>
    <w:link w:val="4"/>
    <w:rsid w:val="00A24721"/>
    <w:rPr>
      <w:rFonts w:ascii="Times New Roman" w:eastAsia="Lucida Sans Unicode" w:hAnsi="Times New Roman" w:cs="Tahoma"/>
      <w:b/>
      <w:bCs/>
      <w:color w:val="000000"/>
      <w:sz w:val="28"/>
      <w:szCs w:val="28"/>
      <w:lang w:val="en-US" w:bidi="en-US"/>
    </w:rPr>
  </w:style>
  <w:style w:type="character" w:customStyle="1" w:styleId="70">
    <w:name w:val="Заголовок 7 Знак"/>
    <w:basedOn w:val="a0"/>
    <w:link w:val="7"/>
    <w:uiPriority w:val="99"/>
    <w:rsid w:val="00A24721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9"/>
    <w:rsid w:val="00A24721"/>
    <w:rPr>
      <w:rFonts w:ascii="Arial" w:eastAsia="Lucida Sans Unicode" w:hAnsi="Arial" w:cs="Arial"/>
      <w:color w:val="000000"/>
      <w:lang w:val="en-US" w:bidi="en-US"/>
    </w:rPr>
  </w:style>
  <w:style w:type="character" w:styleId="a5">
    <w:name w:val="Emphasis"/>
    <w:basedOn w:val="a0"/>
    <w:uiPriority w:val="20"/>
    <w:qFormat/>
    <w:rsid w:val="003152BB"/>
    <w:rPr>
      <w:i/>
      <w:iCs/>
    </w:rPr>
  </w:style>
  <w:style w:type="character" w:styleId="a6">
    <w:name w:val="Strong"/>
    <w:basedOn w:val="a0"/>
    <w:uiPriority w:val="22"/>
    <w:qFormat/>
    <w:rsid w:val="003152B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51F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1F9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152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18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a0"/>
    <w:rsid w:val="0018152A"/>
  </w:style>
  <w:style w:type="character" w:customStyle="1" w:styleId="mord">
    <w:name w:val="mord"/>
    <w:basedOn w:val="a0"/>
    <w:rsid w:val="0018152A"/>
  </w:style>
  <w:style w:type="character" w:customStyle="1" w:styleId="vlist-s">
    <w:name w:val="vlist-s"/>
    <w:basedOn w:val="a0"/>
    <w:rsid w:val="0018152A"/>
  </w:style>
  <w:style w:type="character" w:customStyle="1" w:styleId="mrel">
    <w:name w:val="mrel"/>
    <w:basedOn w:val="a0"/>
    <w:rsid w:val="0018152A"/>
  </w:style>
  <w:style w:type="character" w:customStyle="1" w:styleId="mopen">
    <w:name w:val="mopen"/>
    <w:basedOn w:val="a0"/>
    <w:rsid w:val="0018152A"/>
  </w:style>
  <w:style w:type="character" w:customStyle="1" w:styleId="mclose">
    <w:name w:val="mclose"/>
    <w:basedOn w:val="a0"/>
    <w:rsid w:val="0018152A"/>
  </w:style>
  <w:style w:type="character" w:customStyle="1" w:styleId="mpunct">
    <w:name w:val="mpunct"/>
    <w:basedOn w:val="a0"/>
    <w:rsid w:val="0018152A"/>
  </w:style>
  <w:style w:type="character" w:customStyle="1" w:styleId="mbin">
    <w:name w:val="mbin"/>
    <w:basedOn w:val="a0"/>
    <w:rsid w:val="0018152A"/>
  </w:style>
  <w:style w:type="paragraph" w:styleId="a7">
    <w:name w:val="List Paragraph"/>
    <w:basedOn w:val="a"/>
    <w:uiPriority w:val="34"/>
    <w:qFormat/>
    <w:rsid w:val="00D626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2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sub125k</dc:creator>
  <cp:lastModifiedBy>sub125k</cp:lastModifiedBy>
  <cp:revision>53</cp:revision>
  <dcterms:created xsi:type="dcterms:W3CDTF">2026-07-10T11:07:00Z</dcterms:created>
  <dcterms:modified xsi:type="dcterms:W3CDTF">2026-08-19T10:16:00Z</dcterms:modified>
</cp:coreProperties>
</file>