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12"/>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ПРОЕКТ КОНТРАКТА № ____  </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на оказание услуг по вывозу и утилизации </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списанных нефинансовых активов не относящиеся </w:t>
      </w:r>
      <w:r>
        <w:rPr>
          <w:rFonts w:ascii="Times New Roman" w:hAnsi="Times New Roman" w:eastAsia="Times New Roman" w:cs="Times New Roman"/>
          <w:b/>
          <w:bCs/>
          <w:color w:val="000000"/>
          <w:sz w:val="24"/>
          <w:szCs w:val="24"/>
          <w:lang w:eastAsia="ru-RU"/>
        </w:rPr>
        <w:t xml:space="preserve">к</w:t>
      </w:r>
      <w:r>
        <w:rPr>
          <w:rFonts w:ascii="Times New Roman" w:hAnsi="Times New Roman" w:eastAsia="Times New Roman" w:cs="Times New Roman"/>
          <w:b/>
          <w:bCs/>
          <w:color w:val="000000"/>
          <w:sz w:val="24"/>
          <w:szCs w:val="24"/>
          <w:lang w:eastAsia="ru-RU"/>
        </w:rPr>
        <w:t xml:space="preserve"> ИКТ (автомобильные шины)</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jc w:val="both"/>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г. Смоленск                                                                                                           </w:t>
      </w:r>
      <w:r>
        <w:rPr>
          <w:rFonts w:ascii="Times New Roman" w:hAnsi="Times New Roman" w:eastAsia="Times New Roman" w:cs="Times New Roman"/>
          <w:b/>
          <w:bCs/>
          <w:color w:val="000000"/>
          <w:sz w:val="24"/>
          <w:szCs w:val="24"/>
          <w:lang w:eastAsia="ru-RU"/>
        </w:rPr>
        <w:t xml:space="preserve">___________  2026г.</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contextualSpacing/>
        <w:ind w:firstLine="709"/>
        <w:jc w:val="both"/>
        <w:rPr>
          <w:color w:val="000000"/>
          <w:sz w:val="24"/>
          <w:szCs w:val="24"/>
        </w:rPr>
      </w:pPr>
      <w:r>
        <w:rPr>
          <w:color w:val="000000"/>
          <w:sz w:val="24"/>
          <w:szCs w:val="24"/>
        </w:rPr>
      </w:r>
      <w:r>
        <w:rPr>
          <w:color w:val="000000"/>
          <w:sz w:val="24"/>
          <w:szCs w:val="24"/>
        </w:rPr>
      </w:r>
      <w:r>
        <w:rPr>
          <w:color w:val="000000"/>
          <w:sz w:val="24"/>
          <w:szCs w:val="24"/>
        </w:rPr>
      </w:r>
    </w:p>
    <w:p>
      <w:pPr>
        <w:contextualSpacing/>
        <w:ind w:firstLine="709"/>
        <w:jc w:val="both"/>
        <w:rPr>
          <w:color w:val="000000"/>
          <w:sz w:val="24"/>
          <w:szCs w:val="24"/>
        </w:rPr>
      </w:pPr>
      <w:r>
        <w:rPr>
          <w:sz w:val="24"/>
          <w:szCs w:val="24"/>
          <w:highlight w:val="none"/>
        </w:rPr>
      </w:r>
      <w:r>
        <w:rPr>
          <w:color w:val="000000"/>
          <w:sz w:val="24"/>
          <w:szCs w:val="24"/>
        </w:rPr>
      </w:r>
      <w:r>
        <w:rPr>
          <w:color w:val="000000"/>
          <w:sz w:val="24"/>
          <w:szCs w:val="24"/>
        </w:rPr>
      </w:r>
    </w:p>
    <w:p>
      <w:pPr>
        <w:contextualSpacing/>
        <w:ind w:firstLine="709"/>
        <w:jc w:val="both"/>
        <w:rPr>
          <w:sz w:val="24"/>
          <w:szCs w:val="24"/>
          <w:highlight w:val="none"/>
        </w:rPr>
      </w:pPr>
      <w:r>
        <w:rPr>
          <w:sz w:val="24"/>
          <w:szCs w:val="24"/>
          <w:highlight w:val="white"/>
        </w:rPr>
        <w:t xml:space="preserve">Управление Федеральной службы государственной регистрации, кадастра и картографии по Смоленской области (Управление </w:t>
      </w:r>
      <w:r>
        <w:rPr>
          <w:sz w:val="24"/>
          <w:szCs w:val="24"/>
          <w:highlight w:val="white"/>
        </w:rPr>
        <w:t xml:space="preserve">Росреестра</w:t>
      </w:r>
      <w:r>
        <w:rPr>
          <w:sz w:val="24"/>
          <w:szCs w:val="24"/>
          <w:highlight w:val="white"/>
        </w:rPr>
        <w:t xml:space="preserve"> по Смоленской о</w:t>
      </w:r>
      <w:r>
        <w:rPr>
          <w:sz w:val="24"/>
          <w:szCs w:val="24"/>
          <w:highlight w:val="white"/>
        </w:rPr>
        <w:t xml:space="preserve">бласти), именуемое</w:t>
      </w:r>
      <w:r>
        <w:rPr>
          <w:sz w:val="24"/>
          <w:szCs w:val="24"/>
          <w:highlight w:val="white"/>
        </w:rPr>
        <w:t xml:space="preserve">                            в дальнейшем «Заказчик», в лице </w:t>
      </w:r>
      <w:r>
        <w:rPr>
          <w:color w:val="000000" w:themeColor="text1"/>
          <w:sz w:val="24"/>
          <w:szCs w:val="24"/>
          <w:lang w:val="ru" w:eastAsia="ru-RU"/>
        </w:rPr>
        <w:t xml:space="preserve">и.о. руководителя С.В. Сафоновой, действующего                             на основании Положения об Управлении Федеральной службы государственной регистрации, кадастра</w:t>
      </w:r>
      <w:r>
        <w:rPr>
          <w:color w:val="000000" w:themeColor="text1"/>
          <w:sz w:val="24"/>
          <w:szCs w:val="24"/>
          <w:lang w:val="ru" w:eastAsia="ru-RU"/>
        </w:rPr>
        <w:t xml:space="preserve"> и картографии по Смоленской области, утвержденного приказом </w:t>
      </w:r>
      <w:r>
        <w:rPr>
          <w:color w:val="000000" w:themeColor="text1"/>
          <w:sz w:val="24"/>
          <w:szCs w:val="24"/>
          <w:lang w:val="ru" w:eastAsia="ru-RU"/>
        </w:rPr>
        <w:t xml:space="preserve">Росреестра                         </w:t>
      </w:r>
      <w:r>
        <w:rPr>
          <w:color w:val="000000" w:themeColor="text1"/>
          <w:sz w:val="24"/>
          <w:szCs w:val="24"/>
          <w:lang w:val="ru" w:eastAsia="ru-RU"/>
        </w:rPr>
        <w:t xml:space="preserve">от 06.04.2023 № П/0117, приказа Росреестра от 02.04.2026 № 82-к</w:t>
      </w:r>
      <w:r>
        <w:rPr>
          <w:color w:val="000000" w:themeColor="text1"/>
          <w:sz w:val="24"/>
          <w:szCs w:val="24"/>
        </w:rPr>
        <w:t xml:space="preserve">,</w:t>
      </w:r>
      <w:r/>
      <w:r>
        <w:rPr>
          <w:sz w:val="24"/>
          <w:szCs w:val="24"/>
          <w:highlight w:val="none"/>
        </w:rPr>
        <w:t xml:space="preserve"> </w:t>
      </w:r>
      <w:r>
        <w:rPr>
          <w:sz w:val="24"/>
          <w:szCs w:val="24"/>
          <w:highlight w:val="white"/>
        </w:rPr>
        <w:t xml:space="preserve">с одной стороны,                              и ________________________, именуемое в дальнейшем «Исполнитель», в лице _______________, действующего на основании __________________________, </w:t>
      </w:r>
      <w:r>
        <w:rPr>
          <w:color w:val="000000" w:themeColor="text1"/>
          <w:sz w:val="24"/>
          <w:szCs w:val="24"/>
          <w:highlight w:val="white"/>
        </w:rPr>
        <w:t xml:space="preserve">лицензии </w:t>
      </w:r>
      <w:r>
        <w:rPr>
          <w:color w:val="000000" w:themeColor="text1"/>
          <w:sz w:val="24"/>
          <w:szCs w:val="24"/>
          <w:highlight w:val="none"/>
        </w:rPr>
        <w:t xml:space="preserve">                  </w:t>
      </w:r>
      <w:r>
        <w:rPr>
          <w:color w:val="000000" w:themeColor="text1"/>
          <w:sz w:val="24"/>
          <w:szCs w:val="24"/>
        </w:rPr>
        <w:t xml:space="preserve">на осуществление деятельности по сбору, транспортированию, обработке, утилизации, обезвреживанию, размещению отходов I-IV классов опасности </w:t>
      </w:r>
      <w:r>
        <w:rPr>
          <w:sz w:val="24"/>
          <w:szCs w:val="24"/>
          <w:highlight w:val="white"/>
        </w:rPr>
        <w:t xml:space="preserve">______________________________, с другой стороны, совместно именуемые «Стороны», заключили настоящий контракт на</w:t>
      </w:r>
      <w:r>
        <w:rPr>
          <w:sz w:val="24"/>
          <w:szCs w:val="24"/>
          <w:highlight w:val="white"/>
        </w:rPr>
        <w:t xml:space="preserve"> </w:t>
      </w:r>
      <w:r>
        <w:rPr>
          <w:sz w:val="24"/>
          <w:szCs w:val="24"/>
          <w:highlight w:val="white"/>
        </w:rPr>
        <w:t xml:space="preserve">основании</w:t>
      </w:r>
      <w:r>
        <w:rPr>
          <w:sz w:val="24"/>
          <w:szCs w:val="24"/>
          <w:highlight w:val="white"/>
        </w:rPr>
        <w:t xml:space="preserve"> п. 4 ч. 1 ст. 93 Федерального закона </w:t>
      </w:r>
      <w:r>
        <w:rPr>
          <w:sz w:val="24"/>
          <w:szCs w:val="24"/>
          <w:highlight w:val="white"/>
        </w:rPr>
        <w:t xml:space="preserve">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о нижеследующем.</w:t>
      </w:r>
      <w:r>
        <w:rPr>
          <w:sz w:val="24"/>
          <w:szCs w:val="24"/>
          <w:highlight w:val="none"/>
        </w:rPr>
      </w:r>
      <w:r>
        <w:rPr>
          <w:sz w:val="24"/>
          <w:szCs w:val="24"/>
          <w:highlight w:val="none"/>
        </w:rPr>
      </w:r>
    </w:p>
    <w:p>
      <w:pPr>
        <w:contextualSpacing/>
        <w:jc w:val="both"/>
        <w:rPr>
          <w:b/>
          <w:bCs/>
        </w:rPr>
      </w:pPr>
      <w:r>
        <w:rPr>
          <w:b/>
          <w:bCs/>
        </w:rPr>
      </w:r>
      <w:r>
        <w:rPr>
          <w:b/>
          <w:bCs/>
        </w:rPr>
      </w:r>
      <w:r>
        <w:rPr>
          <w:b/>
          <w:bCs/>
        </w:rPr>
      </w:r>
    </w:p>
    <w:p>
      <w:pPr>
        <w:pStyle w:val="912"/>
        <w:numPr>
          <w:ilvl w:val="0"/>
          <w:numId w:val="45"/>
        </w:numPr>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Предмет контракта</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720"/>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1.1. Предметом настоящего контракта является </w:t>
      </w:r>
      <w:r>
        <w:rPr>
          <w:rFonts w:ascii="Times New Roman" w:hAnsi="Times New Roman" w:eastAsia="Times New Roman" w:cs="Times New Roman"/>
          <w:bCs/>
          <w:color w:val="000000"/>
          <w:sz w:val="24"/>
          <w:szCs w:val="24"/>
          <w:lang w:eastAsia="ru-RU"/>
        </w:rPr>
        <w:t xml:space="preserve">оказание услуг на</w:t>
      </w:r>
      <w:r>
        <w:rPr>
          <w:rFonts w:ascii="Times New Roman" w:hAnsi="Times New Roman" w:eastAsia="Times New Roman" w:cs="Times New Roman"/>
          <w:b/>
          <w:bCs/>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проведение сбора, транспортирования, обработки и утилизации автомобильных шин, покрышек, авторезины, утративших потребительские свойства</w:t>
      </w:r>
      <w:r>
        <w:rPr>
          <w:rFonts w:ascii="Times New Roman" w:hAnsi="Times New Roman" w:eastAsia="Times New Roman" w:cs="Times New Roman"/>
          <w:color w:val="ff0000"/>
          <w:sz w:val="24"/>
          <w:szCs w:val="24"/>
          <w:lang w:eastAsia="ru-RU"/>
        </w:rPr>
        <w:t xml:space="preserve"> </w:t>
      </w:r>
      <w:r>
        <w:rPr>
          <w:rFonts w:ascii="Times New Roman" w:hAnsi="Times New Roman" w:eastAsia="Times New Roman" w:cs="Times New Roman"/>
          <w:color w:val="000000" w:themeColor="text1"/>
          <w:sz w:val="24"/>
          <w:szCs w:val="24"/>
          <w:lang w:eastAsia="ru-RU"/>
        </w:rPr>
        <w:t xml:space="preserve">(далее - Отходов),</w:t>
      </w:r>
      <w:r>
        <w:rPr>
          <w:rFonts w:ascii="Times New Roman" w:hAnsi="Times New Roman" w:eastAsia="Times New Roman" w:cs="Times New Roman"/>
          <w:color w:val="000000"/>
          <w:sz w:val="24"/>
          <w:szCs w:val="24"/>
          <w:lang w:eastAsia="ru-RU"/>
        </w:rPr>
        <w:t xml:space="preserve"> указанных в Приложении №1                       к настоящему контракту.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highlight w:val="none"/>
          <w:lang w:eastAsia="ru-RU"/>
        </w:rPr>
      </w:pPr>
      <w:r>
        <w:rPr>
          <w:rFonts w:ascii="Times New Roman" w:hAnsi="Times New Roman" w:eastAsia="Times New Roman" w:cs="Times New Roman"/>
          <w:color w:val="000000"/>
          <w:sz w:val="24"/>
          <w:szCs w:val="24"/>
          <w:lang w:eastAsia="ru-RU"/>
        </w:rPr>
        <w:t xml:space="preserve">1.2. Право собственности на Отходы и ответственность за обращение с Отходами переход</w:t>
      </w:r>
      <w:r>
        <w:rPr>
          <w:rFonts w:ascii="Times New Roman" w:hAnsi="Times New Roman" w:eastAsia="Times New Roman" w:cs="Times New Roman"/>
          <w:color w:val="000000"/>
          <w:sz w:val="24"/>
          <w:szCs w:val="24"/>
          <w:lang w:eastAsia="ru-RU"/>
        </w:rPr>
        <w:t xml:space="preserve">ят к Исполнителю в соответ</w:t>
      </w:r>
      <w:r>
        <w:rPr>
          <w:rFonts w:ascii="Times New Roman" w:hAnsi="Times New Roman" w:eastAsia="Times New Roman" w:cs="Times New Roman"/>
          <w:color w:val="000000"/>
          <w:sz w:val="24"/>
          <w:szCs w:val="24"/>
          <w:lang w:eastAsia="ru-RU"/>
        </w:rPr>
        <w:t xml:space="preserve">ствии с главами 14 и 15 Гражданского кодекса Российской Федерации, (часть первая) от 30.11.1994 № 51-ФЗ и Федеральным законом № 89-ФЗ                           от 24.06.1998 «Об отходах производства и потребления» с момента подписания акта приема-передачи.</w:t>
      </w: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highlight w:val="none"/>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14:ligatures w14:val="none"/>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t xml:space="preserve">1.3. Идентификационный код закуп</w:t>
      </w:r>
      <w:r>
        <w:rPr>
          <w:rFonts w:ascii="Times New Roman" w:hAnsi="Times New Roman" w:eastAsia="Times New Roman" w:cs="Times New Roman"/>
          <w:color w:val="000000"/>
          <w:sz w:val="24"/>
          <w:szCs w:val="24"/>
          <w:lang w:eastAsia="ru-RU"/>
        </w:rPr>
        <w:t xml:space="preserve">ки - </w:t>
      </w:r>
      <w:r>
        <w:rPr>
          <w:rFonts w:ascii="Times New Roman" w:hAnsi="Times New Roman" w:eastAsia="Times New Roman" w:cs="Times New Roman"/>
          <w:color w:val="000000"/>
          <w:sz w:val="24"/>
          <w:szCs w:val="24"/>
          <w:lang w:eastAsia="ru-RU"/>
        </w:rPr>
        <w:t xml:space="preserve">261673005505067300100100230000000244</w:t>
      </w:r>
      <w:r>
        <w:rPr>
          <w:rFonts w:ascii="Times New Roman" w:hAnsi="Times New Roman" w:eastAsia="Times New Roman" w:cs="Times New Roman"/>
          <w:color w:val="000000"/>
          <w:sz w:val="24"/>
          <w:szCs w:val="24"/>
          <w:lang w:val="ru-RU" w:eastAsia="ru-RU" w:bidi="ar-SA"/>
        </w:rPr>
        <w:t xml:space="preserve">.</w:t>
      </w:r>
      <w:r>
        <w:rPr>
          <w:rFonts w:ascii="Times New Roman" w:hAnsi="Times New Roman" w:eastAsia="Times New Roman" w:cs="Times New Roman"/>
          <w:color w:val="000000"/>
          <w:sz w:val="24"/>
          <w:szCs w:val="24"/>
          <w:lang w:eastAsia="ru-RU"/>
          <w14:ligatures w14:val="none"/>
        </w:rPr>
      </w:r>
      <w:r>
        <w:rPr>
          <w:rFonts w:ascii="Times New Roman" w:hAnsi="Times New Roman" w:eastAsia="Times New Roman" w:cs="Times New Roman"/>
          <w:color w:val="000000"/>
          <w:sz w:val="24"/>
          <w:szCs w:val="24"/>
          <w:lang w:eastAsia="ru-RU"/>
          <w14:ligatures w14:val="none"/>
        </w:rPr>
      </w:r>
    </w:p>
    <w:p>
      <w:pPr>
        <w:pStyle w:val="912"/>
        <w:ind w:firstLine="708"/>
        <w:jc w:val="both"/>
        <w:spacing w:after="0" w:line="240" w:lineRule="auto"/>
        <w:rPr>
          <w:rFonts w:ascii="Times New Roman" w:hAnsi="Times New Roman" w:eastAsia="Times New Roman" w:cs="Times New Roman"/>
          <w:color w:val="000000"/>
          <w:sz w:val="24"/>
          <w:szCs w:val="24"/>
          <w:lang w:eastAsia="ru-RU"/>
          <w14:ligatures w14:val="none"/>
        </w:rPr>
      </w:pPr>
      <w:r>
        <w:rPr>
          <w:rFonts w:ascii="Times New Roman" w:hAnsi="Times New Roman" w:eastAsia="Times New Roman" w:cs="Times New Roman"/>
          <w:color w:val="000000"/>
          <w:sz w:val="24"/>
          <w:szCs w:val="24"/>
          <w:highlight w:val="none"/>
          <w:lang w:eastAsia="ru-RU"/>
        </w:rPr>
      </w:r>
      <w:r>
        <w:rPr>
          <w:rFonts w:ascii="Times New Roman" w:hAnsi="Times New Roman" w:eastAsia="Times New Roman" w:cs="Times New Roman"/>
          <w:color w:val="000000"/>
          <w:sz w:val="24"/>
          <w:szCs w:val="24"/>
          <w:lang w:eastAsia="ru-RU"/>
          <w14:ligatures w14:val="none"/>
        </w:rPr>
      </w:r>
      <w:r>
        <w:rPr>
          <w:rFonts w:ascii="Times New Roman" w:hAnsi="Times New Roman" w:eastAsia="Times New Roman" w:cs="Times New Roman"/>
          <w:color w:val="000000"/>
          <w:sz w:val="24"/>
          <w:szCs w:val="24"/>
          <w:lang w:eastAsia="ru-RU"/>
          <w14:ligatures w14:val="none"/>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 Права и обязанности сторон</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2.1. Права Исполнителя:</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2.1.1. Запрашивать у Заказчика информацию, касающуюся свойств и состава Отходов.</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2.1.2. Привлекать соисполнителей, обладающими необходимыми правами, согласно предмету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2.2. Обязанности Исполнителя:</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2.2.1. Осуществить деятельность по обращению с Отходами в соответствии                                с требованиями Федерального закона от 24.06.1998 № 89-ФЗ «Об отходах производства                     и потребления» (с изменениями и дополнениями).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2.2.2. Составлять в срок все необходимые документы в рамках настоящего контракта               и передавать их экземпляры Заказчику.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2.2.3. Соблюдать требования законодательства Российской Федерации в области охраны окружающей среды, а также охраны труда и пожарной безопасности.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2.3. Права Заказчика:</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2.3.1. Требовать от Исполнителя надлежащего исполнения условий настоящего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2.3.2. Получать от Исполнителя все необходимые документы в рамках настоящего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2.4. Обязанности Заказчика:</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2.4.1. Передать Исполнителю отходы для проведения утилизации.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7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3. Требования и порядок оказания услуг</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3.1. Отходы принадлежат Заказчику на праве собственности, не обременены никакими требованиями третьих лиц, не заложены, не арестованы в соответствии с законодательством Российской Федерации, не являются предметом исков и споров третьих лиц в судах.</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3.2. Отходы не должны содержать радиоактивных, инфекционных, токсичных, химически опасных и взрывоопасных составляющих.</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14:ligatures w14:val="none"/>
        </w:rPr>
      </w:pPr>
      <w:r>
        <w:rPr>
          <w:rFonts w:ascii="Times New Roman" w:hAnsi="Times New Roman" w:eastAsia="Times New Roman" w:cs="Times New Roman"/>
          <w:color w:val="000000"/>
          <w:sz w:val="24"/>
          <w:szCs w:val="24"/>
          <w:lang w:eastAsia="ru-RU"/>
        </w:rPr>
        <w:t xml:space="preserve">3.3. Прием-передача Отходов осуществляется Сторонами в заранее согласованное время  и </w:t>
      </w:r>
      <w:r>
        <w:rPr>
          <w:rFonts w:ascii="Times New Roman" w:hAnsi="Times New Roman" w:eastAsia="Times New Roman" w:cs="Times New Roman"/>
          <w:color w:val="000000"/>
          <w:sz w:val="24"/>
          <w:szCs w:val="24"/>
          <w:lang w:eastAsia="ru-RU"/>
        </w:rPr>
        <w:t xml:space="preserve">дату по </w:t>
      </w:r>
      <w:r>
        <w:rPr>
          <w:rFonts w:ascii="Times New Roman" w:hAnsi="Times New Roman" w:eastAsia="Times New Roman" w:cs="Times New Roman"/>
          <w:color w:val="000000"/>
          <w:sz w:val="24"/>
          <w:szCs w:val="24"/>
          <w:lang w:eastAsia="ru-RU"/>
        </w:rPr>
        <w:t xml:space="preserve">акту приема-передачи</w:t>
      </w:r>
      <w:r>
        <w:rPr>
          <w:rFonts w:ascii="Times New Roman" w:hAnsi="Times New Roman" w:eastAsia="Times New Roman" w:cs="Times New Roman"/>
          <w:color w:val="000000"/>
          <w:sz w:val="24"/>
          <w:szCs w:val="24"/>
          <w:lang w:eastAsia="ru-RU"/>
        </w:rPr>
        <w:t xml:space="preserve"> по форме </w:t>
      </w:r>
      <w:r>
        <w:rPr>
          <w:rFonts w:ascii="Times New Roman" w:hAnsi="Times New Roman" w:eastAsia="Times New Roman" w:cs="Times New Roman"/>
          <w:color w:val="000000"/>
          <w:sz w:val="24"/>
          <w:szCs w:val="24"/>
          <w:lang w:eastAsia="ru-RU"/>
        </w:rPr>
        <w:t xml:space="preserve">Приложение №1 к настоящему контракту.</w:t>
      </w:r>
      <w:r>
        <w:rPr>
          <w:rFonts w:ascii="Times New Roman" w:hAnsi="Times New Roman" w:eastAsia="Times New Roman" w:cs="Times New Roman"/>
          <w:color w:val="000000"/>
          <w:sz w:val="24"/>
          <w:szCs w:val="24"/>
          <w:lang w:eastAsia="ru-RU"/>
          <w14:ligatures w14:val="none"/>
        </w:rPr>
      </w:r>
      <w:r>
        <w:rPr>
          <w:rFonts w:ascii="Times New Roman" w:hAnsi="Times New Roman" w:eastAsia="Times New Roman" w:cs="Times New Roman"/>
          <w:color w:val="000000"/>
          <w:sz w:val="24"/>
          <w:szCs w:val="24"/>
          <w:lang w:eastAsia="ru-RU"/>
          <w14:ligatures w14:val="none"/>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3.4. Сбор и транспортировка Отходов осуществляется силами и средствами Исполнителя.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numPr>
          <w:ilvl w:val="0"/>
          <w:numId w:val="47"/>
        </w:numPr>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Цена контракта и порядок оплаты</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720"/>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4.1. Общая стоимость услуг по настоящему</w:t>
      </w:r>
      <w:r>
        <w:rPr>
          <w:rFonts w:ascii="Times New Roman" w:hAnsi="Times New Roman" w:eastAsia="Times New Roman" w:cs="Times New Roman"/>
          <w:color w:val="000000"/>
          <w:sz w:val="24"/>
          <w:szCs w:val="24"/>
          <w:lang w:eastAsia="ru-RU"/>
        </w:rPr>
        <w:t xml:space="preserve"> контракту составляет </w:t>
      </w:r>
      <w:r>
        <w:rPr>
          <w:rFonts w:ascii="Times New Roman" w:hAnsi="Times New Roman" w:eastAsia="Times New Roman" w:cs="Times New Roman"/>
          <w:color w:val="000000"/>
          <w:sz w:val="24"/>
          <w:szCs w:val="24"/>
          <w:highlight w:val="none"/>
          <w:lang w:eastAsia="ru-RU"/>
        </w:rPr>
        <w:t xml:space="preserve">__________________</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рублей ______копеек </w:t>
      </w:r>
      <w:r>
        <w:rPr>
          <w:rFonts w:ascii="Times New Roman" w:hAnsi="Times New Roman" w:eastAsia="Times New Roman" w:cs="Times New Roman"/>
          <w:color w:val="000000"/>
          <w:sz w:val="24"/>
          <w:szCs w:val="24"/>
          <w:lang w:eastAsia="ru-RU"/>
        </w:rPr>
        <w:t xml:space="preserve">(«в том числе НДС», если он предусмот</w:t>
      </w:r>
      <w:r>
        <w:rPr>
          <w:rFonts w:ascii="Times New Roman" w:hAnsi="Times New Roman" w:eastAsia="Times New Roman" w:cs="Times New Roman"/>
          <w:iCs/>
          <w:color w:val="000000"/>
          <w:sz w:val="24"/>
          <w:szCs w:val="24"/>
          <w:lang w:eastAsia="ru-RU"/>
        </w:rPr>
        <w:t xml:space="preserve">рен/«НДС не облагается», если участник размещения заказа имеет право на освобождение от уплаты НДС)</w:t>
      </w:r>
      <w:r>
        <w:rPr>
          <w:rFonts w:ascii="Times New Roman" w:hAnsi="Times New Roman" w:eastAsia="Times New Roman" w:cs="Times New Roman"/>
          <w:color w:val="000000"/>
          <w:sz w:val="24"/>
          <w:szCs w:val="24"/>
          <w:lang w:eastAsia="ru-RU"/>
        </w:rPr>
        <w:t xml:space="preserve"> в рамках выделенных лимитов бюджетных обязательств.</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4.2. Цена, указанная в пункте 4.1. настоящего контракта является </w:t>
      </w:r>
      <w:r>
        <w:rPr>
          <w:rFonts w:ascii="Times New Roman" w:hAnsi="Times New Roman" w:eastAsia="Times New Roman" w:cs="Times New Roman"/>
          <w:color w:val="000000"/>
          <w:sz w:val="24"/>
          <w:szCs w:val="24"/>
          <w:lang w:eastAsia="ru-RU"/>
        </w:rPr>
        <w:t xml:space="preserve">твердой, определяется на весь срок исполнения контракта и включает в себя все расходы, связанные с исполнением контракта, уплату налогов, в том числе НДС, сборов, пошлин, транспортные расходы и иные обязательные платежи (если такие платежи предусмотрены).</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4.3. Оплата услуг Исполнителя производится в случае надлежащего исполнения контракта не позднее 7 рабочих дней </w:t>
      </w:r>
      <w:r>
        <w:rPr>
          <w:rFonts w:ascii="Times New Roman" w:hAnsi="Times New Roman" w:eastAsia="Times New Roman" w:cs="Times New Roman"/>
          <w:color w:val="000000"/>
          <w:sz w:val="24"/>
          <w:szCs w:val="24"/>
          <w:lang w:eastAsia="ru-RU"/>
        </w:rPr>
        <w:t xml:space="preserve">с даты подписания</w:t>
      </w:r>
      <w:r>
        <w:rPr>
          <w:rFonts w:ascii="Times New Roman" w:hAnsi="Times New Roman" w:eastAsia="Times New Roman" w:cs="Times New Roman"/>
          <w:color w:val="000000"/>
          <w:sz w:val="24"/>
          <w:szCs w:val="24"/>
          <w:lang w:eastAsia="ru-RU"/>
        </w:rPr>
        <w:t xml:space="preserve"> Заказчиком документа о приемке.</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4.4. Обязательства Заказчика по оплате цены контракта считаются исполненными                    с момента списания денежных сре</w:t>
      </w:r>
      <w:r>
        <w:rPr>
          <w:rFonts w:ascii="Times New Roman" w:hAnsi="Times New Roman" w:eastAsia="Times New Roman" w:cs="Times New Roman"/>
          <w:color w:val="000000"/>
          <w:sz w:val="24"/>
          <w:szCs w:val="24"/>
          <w:lang w:eastAsia="ru-RU"/>
        </w:rPr>
        <w:t xml:space="preserve">дств в р</w:t>
      </w:r>
      <w:r>
        <w:rPr>
          <w:rFonts w:ascii="Times New Roman" w:hAnsi="Times New Roman" w:eastAsia="Times New Roman" w:cs="Times New Roman"/>
          <w:color w:val="000000"/>
          <w:sz w:val="24"/>
          <w:szCs w:val="24"/>
          <w:lang w:eastAsia="ru-RU"/>
        </w:rPr>
        <w:t xml:space="preserve">азмере, составляющем цену контракта, с банковского счета Заказчика.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4.5. Заказчик производит оплату по настоящему контракту за счет средств федерального бюджета в пределах установленных лимитов бюджетных обязательств на 2026 год путем безналичного перечисления денежных средств на расчетный счет Исполнителя.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4.6. </w:t>
      </w:r>
      <w:r>
        <w:rPr>
          <w:rFonts w:ascii="Times New Roman" w:hAnsi="Times New Roman" w:eastAsia="Times New Roman" w:cs="Times New Roman"/>
          <w:color w:val="000000"/>
          <w:sz w:val="24"/>
          <w:szCs w:val="24"/>
          <w:lang w:eastAsia="ru-RU"/>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w:t>
      </w:r>
      <w:r>
        <w:rPr>
          <w:rFonts w:ascii="Times New Roman" w:hAnsi="Times New Roman" w:eastAsia="Times New Roman" w:cs="Times New Roman"/>
          <w:color w:val="000000"/>
          <w:sz w:val="24"/>
          <w:szCs w:val="24"/>
          <w:lang w:eastAsia="ru-RU"/>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4.7. Оплате подлежат только надлежаще оказанные услуги по контракту.</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cente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center"/>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center"/>
        <w:spacing w:after="0" w:line="240" w:lineRule="auto"/>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4"/>
          <w:szCs w:val="24"/>
          <w:lang w:eastAsia="ru-RU"/>
        </w:rPr>
        <w:t xml:space="preserve">5. Порядок сдачи-приемки оказанных услуг</w:t>
      </w:r>
      <w:r>
        <w:rPr>
          <w:rFonts w:ascii="Times New Roman" w:hAnsi="Times New Roman" w:eastAsia="Times New Roman" w:cs="Times New Roman"/>
          <w:b/>
          <w:bCs/>
          <w:color w:val="000000"/>
          <w:sz w:val="28"/>
          <w:szCs w:val="28"/>
        </w:rPr>
      </w:r>
      <w:r>
        <w:rPr>
          <w:rFonts w:ascii="Times New Roman" w:hAnsi="Times New Roman" w:eastAsia="Times New Roman" w:cs="Times New Roman"/>
          <w:b/>
          <w:bCs/>
          <w:color w:val="000000"/>
          <w:sz w:val="28"/>
          <w:szCs w:val="28"/>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8"/>
          <w:szCs w:val="28"/>
          <w:highlight w:val="white"/>
        </w:rPr>
      </w:pPr>
      <w:r>
        <w:rPr>
          <w:rFonts w:ascii="Times New Roman" w:hAnsi="Times New Roman" w:eastAsia="Times New Roman" w:cs="Times New Roman"/>
          <w:color w:val="000000"/>
          <w:sz w:val="24"/>
          <w:szCs w:val="24"/>
          <w:lang w:eastAsia="ru-RU"/>
        </w:rPr>
        <w:t xml:space="preserve">5.1. Исполнитель не позднее</w:t>
      </w:r>
      <w:r>
        <w:rPr>
          <w:rFonts w:ascii="Times New Roman" w:hAnsi="Times New Roman" w:eastAsia="Times New Roman" w:cs="Times New Roman"/>
          <w:color w:val="000000"/>
          <w:sz w:val="24"/>
          <w:szCs w:val="24"/>
          <w:highlight w:val="white"/>
          <w:lang w:eastAsia="ru-RU"/>
        </w:rPr>
        <w:t xml:space="preserve"> 5 (пяти) </w:t>
      </w:r>
      <w:r>
        <w:rPr>
          <w:rFonts w:ascii="Times New Roman" w:hAnsi="Times New Roman" w:eastAsia="Times New Roman" w:cs="Times New Roman"/>
          <w:color w:val="000000"/>
          <w:sz w:val="24"/>
          <w:szCs w:val="24"/>
          <w:highlight w:val="white"/>
          <w:lang w:eastAsia="ru-RU"/>
        </w:rPr>
        <w:t xml:space="preserve">рабо</w:t>
      </w:r>
      <w:r>
        <w:rPr>
          <w:rFonts w:ascii="Times New Roman" w:hAnsi="Times New Roman" w:eastAsia="Times New Roman" w:cs="Times New Roman"/>
          <w:color w:val="000000"/>
          <w:sz w:val="24"/>
          <w:szCs w:val="24"/>
          <w:lang w:eastAsia="ru-RU"/>
        </w:rPr>
        <w:t xml:space="preserve">чих дней с момента оказания услуг, выставляет в адрес Заказчика акт оказанны</w:t>
      </w:r>
      <w:r>
        <w:rPr>
          <w:rFonts w:ascii="Times New Roman" w:hAnsi="Times New Roman" w:eastAsia="Times New Roman" w:cs="Times New Roman"/>
          <w:color w:val="000000"/>
          <w:sz w:val="24"/>
          <w:szCs w:val="24"/>
          <w:highlight w:val="white"/>
          <w:lang w:eastAsia="ru-RU"/>
        </w:rPr>
        <w:t xml:space="preserve">х услуг и счет на оплату услуг. </w:t>
      </w:r>
      <w:r>
        <w:rPr>
          <w:rFonts w:ascii="Times New Roman" w:hAnsi="Times New Roman" w:eastAsia="Times New Roman" w:cs="Times New Roman"/>
          <w:color w:val="000000"/>
          <w:sz w:val="28"/>
          <w:szCs w:val="28"/>
          <w:highlight w:val="white"/>
        </w:rPr>
      </w:r>
      <w:r>
        <w:rPr>
          <w:rFonts w:ascii="Times New Roman" w:hAnsi="Times New Roman" w:eastAsia="Times New Roman" w:cs="Times New Roman"/>
          <w:color w:val="000000"/>
          <w:sz w:val="28"/>
          <w:szCs w:val="28"/>
          <w:highlight w:val="white"/>
        </w:rPr>
      </w:r>
    </w:p>
    <w:p>
      <w:pPr>
        <w:pStyle w:val="912"/>
        <w:ind w:firstLine="708"/>
        <w:jc w:val="both"/>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4"/>
          <w:szCs w:val="24"/>
          <w:highlight w:val="white"/>
          <w:lang w:eastAsia="ru-RU"/>
        </w:rPr>
        <w:t xml:space="preserve">5.2. Заказчик в течение </w:t>
      </w:r>
      <w:r>
        <w:rPr>
          <w:rFonts w:ascii="Times New Roman" w:hAnsi="Times New Roman" w:eastAsia="Times New Roman" w:cs="Times New Roman"/>
          <w:color w:val="000000"/>
          <w:sz w:val="24"/>
          <w:szCs w:val="24"/>
          <w:highlight w:val="white"/>
          <w:lang w:eastAsia="ru-RU"/>
        </w:rPr>
        <w:t xml:space="preserve">7 (семи)</w:t>
      </w:r>
      <w:r>
        <w:rPr>
          <w:rFonts w:ascii="Times New Roman" w:hAnsi="Times New Roman" w:eastAsia="Times New Roman" w:cs="Times New Roman"/>
          <w:color w:val="000000"/>
          <w:sz w:val="24"/>
          <w:szCs w:val="24"/>
          <w:highlight w:val="white"/>
          <w:lang w:eastAsia="ru-RU"/>
        </w:rPr>
        <w:t xml:space="preserve"> рабо</w:t>
      </w:r>
      <w:r>
        <w:rPr>
          <w:rFonts w:ascii="Times New Roman" w:hAnsi="Times New Roman" w:eastAsia="Times New Roman" w:cs="Times New Roman"/>
          <w:color w:val="000000"/>
          <w:sz w:val="24"/>
          <w:szCs w:val="24"/>
          <w:lang w:eastAsia="ru-RU"/>
        </w:rPr>
        <w:t xml:space="preserve">чих дней со дня получения акта оказанных услуг обязан направить Исполнителю подписанный экземпляр акта оказанных услуг или в письменной форме мотивированный отказ от приемки услуг.</w:t>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p>
      <w:pPr>
        <w:pStyle w:val="912"/>
        <w:ind w:firstLine="708"/>
        <w:jc w:val="both"/>
        <w:spacing w:after="0" w:line="240" w:lineRule="auto"/>
        <w:rPr>
          <w:rFonts w:ascii="Times New Roman" w:hAnsi="Times New Roman" w:eastAsia="Times New Roman" w:cs="Times New Roman"/>
          <w:color w:val="000000"/>
          <w:sz w:val="28"/>
          <w:lang w:eastAsia="ru-RU"/>
        </w:rPr>
      </w:pPr>
      <w:r>
        <w:rPr>
          <w:rFonts w:ascii="Times New Roman" w:hAnsi="Times New Roman" w:eastAsia="Times New Roman" w:cs="Times New Roman"/>
          <w:color w:val="000000"/>
          <w:sz w:val="24"/>
          <w:szCs w:val="24"/>
          <w:lang w:eastAsia="ru-RU"/>
        </w:rPr>
        <w:t xml:space="preserve">5.3. В случае несоответствия</w:t>
      </w:r>
      <w:r>
        <w:rPr>
          <w:rFonts w:ascii="Times New Roman" w:hAnsi="Times New Roman" w:eastAsia="Times New Roman" w:cs="Times New Roman"/>
          <w:color w:val="000000"/>
          <w:sz w:val="24"/>
          <w:szCs w:val="24"/>
          <w:lang w:eastAsia="ru-RU"/>
        </w:rPr>
        <w:t xml:space="preserve"> оказанных услуг Зак</w:t>
      </w:r>
      <w:r>
        <w:rPr>
          <w:rFonts w:ascii="Times New Roman" w:hAnsi="Times New Roman" w:eastAsia="Times New Roman" w:cs="Times New Roman"/>
          <w:color w:val="000000"/>
          <w:sz w:val="24"/>
          <w:szCs w:val="24"/>
          <w:lang w:eastAsia="ru-RU"/>
        </w:rPr>
        <w:t xml:space="preserve">азчиком составляется протокол                     с указанием недостатков. Исполнитель обязан устранить недостатки и произвести необходимые доработки без дополнительной оплаты в пределах общей стоимости услуг в соответствии с п. 4.1. настоящего контракта. </w:t>
      </w:r>
      <w:r>
        <w:rPr>
          <w:rFonts w:ascii="Times New Roman" w:hAnsi="Times New Roman" w:eastAsia="Times New Roman" w:cs="Times New Roman"/>
          <w:color w:val="000000"/>
          <w:sz w:val="28"/>
          <w:lang w:eastAsia="ru-RU"/>
        </w:rPr>
      </w:r>
      <w:r>
        <w:rPr>
          <w:rFonts w:ascii="Times New Roman" w:hAnsi="Times New Roman" w:eastAsia="Times New Roman" w:cs="Times New Roman"/>
          <w:color w:val="000000"/>
          <w:sz w:val="28"/>
          <w:lang w:eastAsia="ru-RU"/>
        </w:rPr>
      </w:r>
    </w:p>
    <w:p>
      <w:pPr>
        <w:pStyle w:val="912"/>
        <w:ind w:firstLine="708"/>
        <w:jc w:val="both"/>
        <w:spacing w:after="0" w:line="240" w:lineRule="auto"/>
        <w:rPr>
          <w:rFonts w:ascii="Times New Roman" w:hAnsi="Times New Roman" w:eastAsia="Times New Roman" w:cs="Times New Roman"/>
          <w:color w:val="000000"/>
          <w:sz w:val="28"/>
          <w:lang w:eastAsia="ru-RU"/>
        </w:rPr>
      </w:pPr>
      <w:r>
        <w:rPr>
          <w:rFonts w:ascii="Times New Roman" w:hAnsi="Times New Roman" w:eastAsia="Times New Roman" w:cs="Times New Roman"/>
          <w:color w:val="000000"/>
          <w:sz w:val="24"/>
          <w:szCs w:val="24"/>
          <w:lang w:eastAsia="ru-RU"/>
        </w:rPr>
        <w:t xml:space="preserve">5.4.  Если Исполнитель допустил отступ</w:t>
      </w:r>
      <w:r>
        <w:rPr>
          <w:rFonts w:ascii="Times New Roman" w:hAnsi="Times New Roman" w:eastAsia="Times New Roman" w:cs="Times New Roman"/>
          <w:color w:val="000000"/>
          <w:sz w:val="24"/>
          <w:szCs w:val="24"/>
          <w:lang w:eastAsia="ru-RU"/>
        </w:rPr>
        <w:t xml:space="preserve">ления от условий контра</w:t>
      </w:r>
      <w:r>
        <w:rPr>
          <w:rFonts w:ascii="Times New Roman" w:hAnsi="Times New Roman" w:eastAsia="Times New Roman" w:cs="Times New Roman"/>
          <w:color w:val="000000"/>
          <w:sz w:val="24"/>
          <w:szCs w:val="24"/>
          <w:lang w:eastAsia="ru-RU"/>
        </w:rPr>
        <w:t xml:space="preserve">кта, ухудшающие результаты работы, или допустил иные недостатки в работе, Заказчик вправе по своему выбору потребовать безвозмездного устранения указанных недостатков в кратчайший срок,                        или соответствующего уменьшения цены контракта.</w:t>
      </w:r>
      <w:r>
        <w:rPr>
          <w:rFonts w:ascii="Times New Roman" w:hAnsi="Times New Roman" w:eastAsia="Times New Roman" w:cs="Times New Roman"/>
          <w:color w:val="000000"/>
          <w:sz w:val="28"/>
          <w:lang w:eastAsia="ru-RU"/>
        </w:rPr>
      </w:r>
      <w:r>
        <w:rPr>
          <w:rFonts w:ascii="Times New Roman" w:hAnsi="Times New Roman" w:eastAsia="Times New Roman" w:cs="Times New Roman"/>
          <w:color w:val="000000"/>
          <w:sz w:val="28"/>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5.5. Оплата оказанных услуг производится в соответствии с разделом 4 настоящего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left"/>
        <w:spacing w:before="40" w:after="40"/>
        <w:rPr>
          <w:b/>
          <w:bCs/>
          <w:color w:val="000000"/>
          <w:sz w:val="24"/>
          <w:szCs w:val="24"/>
          <w:highlight w:val="none"/>
        </w:rPr>
      </w:pPr>
      <w:r>
        <w:rPr>
          <w:b/>
          <w:bCs/>
          <w:color w:val="000000"/>
          <w:sz w:val="24"/>
          <w:szCs w:val="24"/>
          <w:highlight w:val="none"/>
        </w:rPr>
      </w:r>
      <w:r>
        <w:rPr>
          <w:b/>
          <w:bCs/>
          <w:color w:val="000000"/>
          <w:sz w:val="24"/>
          <w:szCs w:val="24"/>
          <w:highlight w:val="none"/>
        </w:rPr>
      </w:r>
      <w:r>
        <w:rPr>
          <w:b/>
          <w:bCs/>
          <w:color w:val="000000"/>
          <w:sz w:val="24"/>
          <w:szCs w:val="24"/>
          <w:highlight w:val="none"/>
        </w:rPr>
      </w:r>
    </w:p>
    <w:p>
      <w:pPr>
        <w:jc w:val="center"/>
        <w:spacing w:before="40" w:after="40"/>
        <w:rPr>
          <w:b/>
          <w:bCs/>
          <w:color w:val="000000"/>
          <w:sz w:val="24"/>
          <w:szCs w:val="24"/>
          <w:highlight w:val="none"/>
        </w:rPr>
      </w:pPr>
      <w:r>
        <w:rPr>
          <w:b/>
          <w:bCs/>
          <w:color w:val="000000"/>
          <w:sz w:val="24"/>
          <w:szCs w:val="24"/>
        </w:rPr>
        <w:t xml:space="preserve">6. Ответственность сторон</w:t>
      </w:r>
      <w:r>
        <w:rPr>
          <w:b/>
          <w:bCs/>
          <w:color w:val="000000"/>
          <w:sz w:val="24"/>
          <w:szCs w:val="24"/>
          <w:highlight w:val="none"/>
        </w:rPr>
      </w:r>
      <w:r>
        <w:rPr>
          <w:b/>
          <w:bCs/>
          <w:color w:val="000000"/>
          <w:sz w:val="24"/>
          <w:szCs w:val="24"/>
          <w:highlight w:val="none"/>
        </w:rPr>
      </w:r>
    </w:p>
    <w:p>
      <w:pPr>
        <w:jc w:val="center"/>
        <w:spacing w:before="40" w:after="40"/>
      </w:pPr>
      <w:r/>
      <w:r/>
    </w:p>
    <w:p>
      <w:pPr>
        <w:jc w:val="center"/>
        <w:spacing w:before="40" w:after="40"/>
      </w:pPr>
      <w: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6.1. В случае неисполнения или ненадлежащего исполнения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6.2. Стороны освобождаются от ответственнос</w:t>
      </w:r>
      <w:r>
        <w:rPr>
          <w:rFonts w:ascii="Times New Roman" w:hAnsi="Times New Roman" w:eastAsia="Times New Roman" w:cs="Times New Roman"/>
          <w:color w:val="000000"/>
          <w:sz w:val="24"/>
          <w:szCs w:val="24"/>
          <w:lang w:eastAsia="ru-RU"/>
        </w:rPr>
        <w:t xml:space="preserve">ти за частичное или полное неисполнение обязательств и от возмещения возможных убытков, причиненных при возникновении обстоятельств непреодолимой силы, форс-мажорных обстоятельств в порядке, установленном действующим законодательством Российской Федерации.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numPr>
          <w:ilvl w:val="0"/>
          <w:numId w:val="49"/>
        </w:numPr>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Конфиденциальность</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360"/>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360"/>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7.1. Стороны обязаны сохранять конфиденциальность информации, полученной в ходе исполнения настоящего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7.2. 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другой Стороны в течение 3 (трех) лет после прекращения действия настоящего контракта.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7.3. Стороны не несут ответственности в случае передачи ими информации государственным органам, имеющим право ее затребовать в соответствии с законодательством Российской Федерации.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jc w:val="center"/>
        <w:tabs>
          <w:tab w:val="left" w:pos="5370" w:leader="none"/>
        </w:tabs>
        <w:rPr>
          <w:b/>
          <w:bCs/>
          <w:color w:val="000000"/>
          <w:sz w:val="24"/>
          <w:szCs w:val="24"/>
        </w:rPr>
      </w:pPr>
      <w:r>
        <w:rPr>
          <w:b/>
          <w:bCs/>
          <w:color w:val="000000"/>
          <w:sz w:val="24"/>
          <w:szCs w:val="24"/>
        </w:rPr>
      </w:r>
      <w:r>
        <w:rPr>
          <w:b/>
          <w:bCs/>
          <w:color w:val="000000"/>
          <w:sz w:val="24"/>
          <w:szCs w:val="24"/>
        </w:rPr>
      </w:r>
      <w:r>
        <w:rPr>
          <w:b/>
          <w:bCs/>
          <w:color w:val="000000"/>
          <w:sz w:val="24"/>
          <w:szCs w:val="24"/>
        </w:rPr>
      </w:r>
    </w:p>
    <w:p>
      <w:pPr>
        <w:pStyle w:val="962"/>
        <w:numPr>
          <w:ilvl w:val="0"/>
          <w:numId w:val="48"/>
        </w:numPr>
        <w:jc w:val="center"/>
        <w:tabs>
          <w:tab w:val="left" w:pos="5370" w:leader="none"/>
        </w:tabs>
        <w:rPr>
          <w:b/>
          <w:bCs/>
          <w:color w:val="000000"/>
          <w:szCs w:val="24"/>
        </w:rPr>
      </w:pPr>
      <w:r>
        <w:rPr>
          <w:b/>
          <w:bCs/>
          <w:color w:val="000000"/>
          <w:szCs w:val="24"/>
        </w:rPr>
        <w:t xml:space="preserve">Порядок разрешения споров</w:t>
      </w:r>
      <w:r>
        <w:rPr>
          <w:b/>
          <w:bCs/>
          <w:color w:val="000000"/>
          <w:szCs w:val="24"/>
        </w:rPr>
      </w:r>
      <w:r>
        <w:rPr>
          <w:b/>
          <w:bCs/>
          <w:color w:val="000000"/>
          <w:szCs w:val="24"/>
        </w:rPr>
      </w:r>
    </w:p>
    <w:p>
      <w:pPr>
        <w:pStyle w:val="962"/>
        <w:ind w:firstLine="0"/>
        <w:tabs>
          <w:tab w:val="left" w:pos="5370" w:leader="none"/>
        </w:tabs>
        <w:rPr>
          <w:b/>
          <w:bCs/>
          <w:color w:val="000000"/>
        </w:rPr>
      </w:pPr>
      <w:r>
        <w:rPr>
          <w:b/>
          <w:bCs/>
          <w:color w:val="000000"/>
          <w:szCs w:val="24"/>
        </w:rPr>
      </w:r>
      <w:r>
        <w:rPr>
          <w:b/>
          <w:bCs/>
          <w:color w:val="000000"/>
        </w:rPr>
      </w:r>
      <w:r>
        <w:rPr>
          <w:b/>
          <w:bCs/>
          <w:color w:val="000000"/>
        </w:rPr>
      </w:r>
    </w:p>
    <w:p>
      <w:pPr>
        <w:pStyle w:val="962"/>
        <w:ind w:firstLine="0"/>
        <w:tabs>
          <w:tab w:val="left" w:pos="5370" w:leader="none"/>
        </w:tabs>
        <w:rPr>
          <w:b/>
          <w:bCs/>
          <w:color w:val="000000"/>
        </w:rPr>
      </w:pPr>
      <w:r>
        <w:rPr>
          <w:b/>
          <w:bCs/>
          <w:color w:val="000000"/>
          <w:szCs w:val="24"/>
        </w:rPr>
      </w:r>
      <w:r>
        <w:rPr>
          <w:b/>
          <w:bCs/>
          <w:color w:val="000000"/>
        </w:rPr>
      </w:r>
      <w:r>
        <w:rPr>
          <w:b/>
          <w:bCs/>
          <w:color w:val="000000"/>
        </w:rPr>
      </w:r>
    </w:p>
    <w:p>
      <w:pPr>
        <w:pStyle w:val="912"/>
        <w:ind w:left="20" w:firstLine="68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8.1. Во всем остальном, что не предусмотрено настоящим контрактом, стороны руководствуются действующим законодательством Российской Федерации.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20" w:firstLine="68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8.2. В случае возникновения разногласий все вопросы решаются путем двухсторонних переговоров. В случае невозмо</w:t>
      </w:r>
      <w:r>
        <w:rPr>
          <w:rFonts w:ascii="Times New Roman" w:hAnsi="Times New Roman" w:eastAsia="Times New Roman" w:cs="Times New Roman"/>
          <w:color w:val="000000"/>
          <w:sz w:val="24"/>
          <w:szCs w:val="24"/>
          <w:lang w:eastAsia="ru-RU"/>
        </w:rPr>
        <w:t xml:space="preserve">жности решить разногласия путем двухсторонних</w:t>
      </w:r>
      <w:r>
        <w:rPr>
          <w:rFonts w:ascii="Times New Roman" w:hAnsi="Times New Roman" w:eastAsia="Times New Roman" w:cs="Times New Roman"/>
          <w:color w:val="000000"/>
          <w:sz w:val="24"/>
          <w:szCs w:val="24"/>
          <w:lang w:eastAsia="ru-RU"/>
        </w:rPr>
        <w:t xml:space="preserve"> переговоров Стороны решают спор в претензионном порядке. В случае невозможности решить спор                      в претензионном порядке рассмотрение спора передается заинтересованной стороной                          в Арбитражный суд Смоленской области.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20" w:firstLine="68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numPr>
          <w:ilvl w:val="0"/>
          <w:numId w:val="48"/>
        </w:numPr>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Срок действия контракта</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720"/>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720"/>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pPr>
      <w:r>
        <w:rPr>
          <w:rFonts w:ascii="Times New Roman" w:hAnsi="Times New Roman" w:eastAsia="Times New Roman" w:cs="Times New Roman"/>
          <w:color w:val="000000"/>
          <w:sz w:val="24"/>
          <w:szCs w:val="24"/>
          <w:lang w:eastAsia="ru-RU"/>
        </w:rPr>
        <w:t xml:space="preserve">9.1. Настоящий контра</w:t>
      </w:r>
      <w:r>
        <w:rPr>
          <w:rFonts w:ascii="Times New Roman" w:hAnsi="Times New Roman" w:eastAsia="Times New Roman" w:cs="Times New Roman"/>
          <w:color w:val="000000"/>
          <w:sz w:val="24"/>
          <w:szCs w:val="24"/>
          <w:lang w:eastAsia="ru-RU"/>
        </w:rPr>
        <w:t xml:space="preserve">кт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вст</w:t>
      </w:r>
      <w:r>
        <w:rPr>
          <w:rFonts w:ascii="Times New Roman" w:hAnsi="Times New Roman" w:eastAsia="Times New Roman" w:cs="Times New Roman"/>
          <w:color w:val="000000"/>
          <w:sz w:val="24"/>
          <w:szCs w:val="24"/>
          <w:lang w:eastAsia="ru-RU"/>
        </w:rPr>
        <w:t xml:space="preserve">упает в силу со дня его подписания и действует </w:t>
      </w:r>
      <w:r>
        <w:rPr>
          <w:rFonts w:ascii="Times New Roman" w:hAnsi="Times New Roman" w:eastAsia="Times New Roman" w:cs="Times New Roman"/>
          <w:b/>
          <w:color w:val="000000"/>
          <w:sz w:val="24"/>
          <w:szCs w:val="24"/>
          <w:lang w:eastAsia="ru-RU"/>
        </w:rPr>
        <w:t xml:space="preserve">д</w:t>
      </w:r>
      <w:r>
        <w:rPr>
          <w:rFonts w:ascii="Times New Roman" w:hAnsi="Times New Roman" w:eastAsia="Times New Roman" w:cs="Times New Roman"/>
          <w:color w:val="000000"/>
          <w:sz w:val="24"/>
          <w:szCs w:val="24"/>
          <w:lang w:eastAsia="ru-RU"/>
        </w:rPr>
        <w:t xml:space="preserve">о</w:t>
      </w:r>
      <w:r>
        <w:rPr>
          <w:rFonts w:ascii="Times New Roman" w:hAnsi="Times New Roman" w:eastAsia="Times New Roman" w:cs="Times New Roman"/>
          <w:color w:val="000000"/>
          <w:sz w:val="24"/>
          <w:szCs w:val="24"/>
          <w:highlight w:val="white"/>
          <w:lang w:eastAsia="ru-RU"/>
        </w:rPr>
        <w:t xml:space="preserve"> </w:t>
      </w:r>
      <w:r>
        <w:rPr>
          <w:rFonts w:ascii="Times New Roman" w:hAnsi="Times New Roman" w:eastAsia="Times New Roman" w:cs="Times New Roman"/>
          <w:color w:val="000000" w:themeColor="text1"/>
          <w:sz w:val="24"/>
          <w:szCs w:val="24"/>
          <w:highlight w:val="white"/>
          <w:lang w:eastAsia="ru-RU"/>
        </w:rPr>
        <w:t xml:space="preserve">27.10</w:t>
      </w:r>
      <w:r>
        <w:rPr>
          <w:rFonts w:ascii="Times New Roman" w:hAnsi="Times New Roman" w:eastAsia="Times New Roman" w:cs="Times New Roman"/>
          <w:color w:val="000000" w:themeColor="text1"/>
          <w:sz w:val="24"/>
          <w:szCs w:val="24"/>
          <w:highlight w:val="white"/>
          <w:lang w:eastAsia="ru-RU"/>
        </w:rPr>
        <w:t xml:space="preserve">.202</w:t>
      </w:r>
      <w:r>
        <w:rPr>
          <w:rFonts w:ascii="Times New Roman" w:hAnsi="Times New Roman" w:eastAsia="Times New Roman" w:cs="Times New Roman"/>
          <w:color w:val="000000" w:themeColor="text1"/>
          <w:sz w:val="24"/>
          <w:szCs w:val="24"/>
          <w:highlight w:val="none"/>
          <w:lang w:eastAsia="ru-RU"/>
        </w:rPr>
        <w:t xml:space="preserve">6</w:t>
      </w:r>
      <w:bookmarkStart w:id="0" w:name="_GoBack"/>
      <w:r>
        <w:rPr>
          <w:highlight w:val="white"/>
        </w:rPr>
      </w:r>
      <w:bookmarkEnd w:id="0"/>
      <w:r>
        <w:rPr>
          <w:rFonts w:ascii="Times New Roman" w:hAnsi="Times New Roman" w:eastAsia="Times New Roman" w:cs="Times New Roman"/>
          <w:color w:val="000000"/>
          <w:sz w:val="24"/>
          <w:szCs w:val="24"/>
          <w:highlight w:val="white"/>
          <w:lang w:eastAsia="ru-RU"/>
        </w:rPr>
        <w:t xml:space="preserve">, </w:t>
      </w:r>
      <w:r>
        <w:rPr>
          <w:rFonts w:ascii="Times New Roman" w:hAnsi="Times New Roman" w:eastAsia="Times New Roman" w:cs="Times New Roman"/>
          <w:color w:val="000000"/>
          <w:sz w:val="24"/>
          <w:szCs w:val="24"/>
          <w:lang w:eastAsia="ru-RU"/>
        </w:rPr>
        <w:t xml:space="preserve">кроме случаев досрочного его прекращения по письменному согласию сторон.</w:t>
      </w: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9.2.</w:t>
      </w:r>
      <w:r>
        <w:rPr>
          <w:rFonts w:ascii="Times New Roman" w:hAnsi="Times New Roman" w:eastAsia="Times New Roman" w:cs="Times New Roman"/>
          <w:color w:val="000000"/>
          <w:sz w:val="24"/>
          <w:szCs w:val="24"/>
          <w:lang w:eastAsia="ru-RU"/>
        </w:rPr>
        <w:t xml:space="preserve"> Любая из сторон вправе досрочно расторгнуть настоящий контракт, уведомив                  при этом другую сторону в письменной форме</w:t>
      </w:r>
      <w:r>
        <w:rPr>
          <w:rFonts w:ascii="Times New Roman" w:hAnsi="Times New Roman" w:eastAsia="Times New Roman" w:cs="Times New Roman"/>
          <w:color w:val="ff0000"/>
          <w:sz w:val="24"/>
          <w:szCs w:val="24"/>
          <w:lang w:eastAsia="ru-RU"/>
        </w:rPr>
        <w:t xml:space="preserve"> </w:t>
      </w:r>
      <w:r>
        <w:rPr>
          <w:rFonts w:ascii="Times New Roman" w:hAnsi="Times New Roman" w:eastAsia="Times New Roman" w:cs="Times New Roman"/>
          <w:color w:val="000000" w:themeColor="text1"/>
          <w:sz w:val="24"/>
          <w:szCs w:val="24"/>
          <w:lang w:eastAsia="ru-RU"/>
        </w:rPr>
        <w:t xml:space="preserve">за 10 (десять) календарных дней </w:t>
      </w:r>
      <w:r>
        <w:rPr>
          <w:rFonts w:ascii="Times New Roman" w:hAnsi="Times New Roman" w:eastAsia="Times New Roman" w:cs="Times New Roman"/>
          <w:color w:val="000000"/>
          <w:sz w:val="24"/>
          <w:szCs w:val="24"/>
          <w:lang w:eastAsia="ru-RU"/>
        </w:rPr>
        <w:t xml:space="preserve">до даты расторжения.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10. Заключительные положения</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10.1. В случае реорганизации Сторон настоящего контракта права и обязанности по нему переходят их правопреемникам.</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10.2. Сторона, изменившая платежные реквизиты и/или адрес, обязана уведомить об этом другую Сторону в течение 3 (трех) рабочих дней </w:t>
      </w:r>
      <w:r>
        <w:rPr>
          <w:rFonts w:ascii="Times New Roman" w:hAnsi="Times New Roman" w:eastAsia="Times New Roman" w:cs="Times New Roman"/>
          <w:color w:val="000000"/>
          <w:sz w:val="24"/>
          <w:szCs w:val="24"/>
          <w:lang w:eastAsia="ru-RU"/>
        </w:rPr>
        <w:t xml:space="preserve">с даты принятия</w:t>
      </w:r>
      <w:r>
        <w:rPr>
          <w:rFonts w:ascii="Times New Roman" w:hAnsi="Times New Roman" w:eastAsia="Times New Roman" w:cs="Times New Roman"/>
          <w:color w:val="000000"/>
          <w:sz w:val="24"/>
          <w:szCs w:val="24"/>
          <w:lang w:eastAsia="ru-RU"/>
        </w:rPr>
        <w:t xml:space="preserve"> изменений.</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10.3. Любые изменения, дополнения, приложения к настоящему контракту оформляются  в письменной форме в виде дополнительных соглашений и подписываются Сторонами.</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firstLine="708"/>
        <w:jc w:val="both"/>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10.4. Настоящий контракт и приложение к нему </w:t>
      </w:r>
      <w:r>
        <w:rPr>
          <w:rFonts w:ascii="Times New Roman" w:hAnsi="Times New Roman" w:eastAsia="Times New Roman" w:cs="Times New Roman"/>
          <w:color w:val="000000"/>
          <w:sz w:val="24"/>
          <w:szCs w:val="24"/>
          <w:lang w:eastAsia="ru-RU"/>
        </w:rPr>
        <w:t xml:space="preserve">составлены</w:t>
      </w:r>
      <w:r>
        <w:rPr>
          <w:rFonts w:ascii="Times New Roman" w:hAnsi="Times New Roman" w:eastAsia="Times New Roman" w:cs="Times New Roman"/>
          <w:color w:val="000000"/>
          <w:sz w:val="24"/>
          <w:szCs w:val="24"/>
          <w:lang w:eastAsia="ru-RU"/>
        </w:rPr>
        <w:t xml:space="preserve"> в двух подлинных экземплярах, имеющих одинаковую юридическую силу, по одному экземпляру для каждой                  из Сторон.</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11. Адреса и платежные реквизиты сторон</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tbl>
      <w:tblPr>
        <w:tblW w:w="10023" w:type="dxa"/>
        <w:tblLayout w:type="fixed"/>
        <w:tblCellMar>
          <w:left w:w="10" w:type="dxa"/>
          <w:right w:w="10" w:type="dxa"/>
        </w:tblCellMar>
        <w:tblLook w:val="0000" w:firstRow="0" w:lastRow="0" w:firstColumn="0" w:lastColumn="0" w:noHBand="0" w:noVBand="0"/>
      </w:tblPr>
      <w:tblGrid>
        <w:gridCol w:w="4748"/>
        <w:gridCol w:w="5275"/>
      </w:tblGrid>
      <w:tr>
        <w:tblPrEx/>
        <w:trPr>
          <w:trHeight w:val="46"/>
        </w:trPr>
        <w:tc>
          <w:tcPr>
            <w:shd w:val="clear" w:color="auto" w:fill="auto"/>
            <w:tcMar>
              <w:left w:w="100" w:type="dxa"/>
              <w:top w:w="100" w:type="dxa"/>
              <w:right w:w="100" w:type="dxa"/>
              <w:bottom w:w="100" w:type="dxa"/>
            </w:tcMar>
            <w:tcW w:w="4748" w:type="dxa"/>
            <w:textDirection w:val="lrTb"/>
            <w:noWrap w:val="false"/>
          </w:tcPr>
          <w:p>
            <w:pPr>
              <w:pStyle w:val="912"/>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Заказчик:</w:t>
            </w:r>
            <w:r>
              <w:rPr>
                <w:rFonts w:ascii="Times New Roman" w:hAnsi="Times New Roman" w:eastAsia="Times New Roman" w:cs="Times New Roman"/>
                <w:b/>
                <w:color w:val="000000"/>
                <w:sz w:val="24"/>
                <w:szCs w:val="24"/>
                <w:lang w:eastAsia="ru-RU"/>
              </w:rPr>
            </w:r>
            <w:r>
              <w:rPr>
                <w:rFonts w:ascii="Times New Roman" w:hAnsi="Times New Roman" w:eastAsia="Times New Roman" w:cs="Times New Roman"/>
                <w:b/>
                <w:color w:val="000000"/>
                <w:sz w:val="24"/>
                <w:szCs w:val="24"/>
                <w:lang w:eastAsia="ru-RU"/>
              </w:rPr>
            </w:r>
          </w:p>
          <w:p>
            <w:pPr>
              <w:pStyle w:val="912"/>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Управление Федеральной службы государственной регистрации, кадастра и картографии по Смоленской области</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tabs>
                <w:tab w:val="left" w:pos="-180" w:leader="none"/>
                <w:tab w:val="left" w:pos="0" w:leader="none"/>
              </w:tabs>
              <w:rPr>
                <w:sz w:val="24"/>
                <w:szCs w:val="24"/>
                <w:highlight w:val="white"/>
              </w:rPr>
            </w:pPr>
            <w:r>
              <w:rPr>
                <w:b/>
                <w:sz w:val="24"/>
                <w:szCs w:val="24"/>
                <w:highlight w:val="yellow"/>
              </w:rPr>
              <w:br/>
            </w:r>
            <w:r>
              <w:rPr>
                <w:sz w:val="24"/>
                <w:szCs w:val="24"/>
                <w:highlight w:val="white"/>
              </w:rPr>
              <w:t xml:space="preserve">Адрес местонахождения: 214025, </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г. Смоленск, ул. </w:t>
            </w:r>
            <w:r>
              <w:rPr>
                <w:sz w:val="24"/>
                <w:szCs w:val="24"/>
                <w:highlight w:val="white"/>
              </w:rPr>
              <w:t xml:space="preserve">Полтавская</w:t>
            </w:r>
            <w:r>
              <w:rPr>
                <w:sz w:val="24"/>
                <w:szCs w:val="24"/>
                <w:highlight w:val="white"/>
              </w:rPr>
              <w:t xml:space="preserve">, д. 8</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ИНН 6730055050</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КПП (при наличии) 673001001</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ОГРН 1046758340507</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Наименование органа Федерального казначейства УФК по Смоленской области г. Смоленск</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Банковские реквизиты счета, открытого органу Федерального казначейства:</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ОКЦ № 1 Волго-Вятского ГУ Банка России //УФК по Нижегородской области г. Нижний Новгород:</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счет 03211643000000013216</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сч</w:t>
            </w:r>
            <w:r>
              <w:rPr>
                <w:sz w:val="24"/>
                <w:szCs w:val="24"/>
                <w:highlight w:val="white"/>
              </w:rPr>
              <w:t xml:space="preserve">. №40102810745370000024</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Лицевой счет 03631А39190</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БИК 012202102</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hyperlink r:id="rId11" w:tooltip="consultantplus://offline/ref=00E1C201CF2CFBE43691BDF595F15F0BF2C4513BF2220FBB060B5246E130B0C5D4717608AF8389373D5B1E4DDBP728G" w:history="1">
              <w:r>
                <w:rPr>
                  <w:sz w:val="24"/>
                  <w:szCs w:val="24"/>
                  <w:highlight w:val="white"/>
                </w:rPr>
                <w:t xml:space="preserve">ОКОПФ</w:t>
              </w:r>
            </w:hyperlink>
            <w:r>
              <w:rPr>
                <w:sz w:val="24"/>
                <w:szCs w:val="24"/>
                <w:highlight w:val="white"/>
              </w:rPr>
              <w:t xml:space="preserve"> 75104</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hyperlink r:id="rId12" w:tooltip="consultantplus://offline/ref=00E1C201CF2CFBE43691BDF595F15F0BF2C25339FE2E0FBB060B5246E130B0C5D4717608AF8389373D5B1E4DDBP728G" w:history="1">
              <w:r>
                <w:rPr>
                  <w:sz w:val="24"/>
                  <w:szCs w:val="24"/>
                  <w:highlight w:val="white"/>
                </w:rPr>
                <w:t xml:space="preserve">ОКВЭД</w:t>
              </w:r>
              <w:r>
                <w:rPr>
                  <w:sz w:val="24"/>
                  <w:szCs w:val="24"/>
                  <w:highlight w:val="white"/>
                </w:rPr>
                <w:t xml:space="preserve">2</w:t>
              </w:r>
            </w:hyperlink>
            <w:r>
              <w:rPr>
                <w:sz w:val="24"/>
                <w:szCs w:val="24"/>
                <w:highlight w:val="white"/>
              </w:rPr>
              <w:t xml:space="preserve"> 84.11.12</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Адрес электронной почты:</w:t>
            </w:r>
            <w:r>
              <w:rPr>
                <w:sz w:val="24"/>
                <w:szCs w:val="24"/>
                <w:highlight w:val="white"/>
              </w:rPr>
            </w:r>
            <w:r>
              <w:rPr>
                <w:sz w:val="24"/>
                <w:szCs w:val="24"/>
                <w:highlight w:val="white"/>
              </w:rPr>
            </w:r>
          </w:p>
          <w:p>
            <w:pPr>
              <w:tabs>
                <w:tab w:val="left" w:pos="-180" w:leader="none"/>
                <w:tab w:val="left" w:pos="0" w:leader="none"/>
              </w:tabs>
              <w:rPr>
                <w:sz w:val="24"/>
                <w:szCs w:val="24"/>
                <w:highlight w:val="white"/>
              </w:rPr>
            </w:pPr>
            <w:r>
              <w:rPr>
                <w:sz w:val="24"/>
                <w:szCs w:val="24"/>
                <w:highlight w:val="white"/>
              </w:rPr>
              <w:t xml:space="preserve">67_upr@rosreestr.ru</w:t>
            </w:r>
            <w:r>
              <w:rPr>
                <w:sz w:val="24"/>
                <w:szCs w:val="24"/>
                <w:highlight w:val="white"/>
              </w:rPr>
            </w:r>
            <w:r>
              <w:rPr>
                <w:sz w:val="24"/>
                <w:szCs w:val="24"/>
                <w:highlight w:val="white"/>
              </w:rPr>
            </w:r>
          </w:p>
          <w:p>
            <w:pPr>
              <w:widowControl w:val="off"/>
              <w:rPr>
                <w:rFonts w:eastAsia="Arial"/>
                <w:sz w:val="24"/>
                <w:szCs w:val="24"/>
              </w:rPr>
            </w:pPr>
            <w:r>
              <w:rPr>
                <w:sz w:val="24"/>
                <w:szCs w:val="24"/>
                <w:highlight w:val="white"/>
              </w:rPr>
              <w:t xml:space="preserve">Телефон: (4812) 35-12-50</w:t>
            </w:r>
            <w:r>
              <w:rPr>
                <w:rFonts w:eastAsia="Arial"/>
                <w:sz w:val="24"/>
                <w:szCs w:val="24"/>
              </w:rPr>
            </w:r>
            <w:r>
              <w:rPr>
                <w:rFonts w:eastAsia="Arial"/>
                <w:sz w:val="24"/>
                <w:szCs w:val="24"/>
              </w:rPr>
            </w:r>
          </w:p>
          <w:p>
            <w:pPr>
              <w:pStyle w:val="912"/>
              <w:spacing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spacing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И.о. руководителя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_________________          С.В. Сафонова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М.П.</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5275" w:type="dxa"/>
            <w:textDirection w:val="lrTb"/>
            <w:noWrap w:val="false"/>
          </w:tcPr>
          <w:p>
            <w:pPr>
              <w:pStyle w:val="912"/>
              <w:ind w:left="100"/>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Исполнитель:</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100"/>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ind w:left="100"/>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jc w:val="both"/>
              <w:rPr>
                <w:color w:val="000000"/>
              </w:rPr>
            </w:pPr>
            <w:r>
              <w:rPr>
                <w:color w:val="000000"/>
              </w:rPr>
            </w:r>
            <w:r>
              <w:rPr>
                <w:color w:val="000000"/>
              </w:rPr>
            </w:r>
            <w:r>
              <w:rPr>
                <w:color w:val="000000"/>
              </w:rPr>
            </w:r>
          </w:p>
          <w:p>
            <w:pPr>
              <w:ind w:left="100"/>
              <w:jc w:val="both"/>
              <w:rPr>
                <w:color w:val="000000"/>
                <w:sz w:val="24"/>
                <w:szCs w:val="24"/>
              </w:rPr>
            </w:pPr>
            <w:r>
              <w:rPr>
                <w:color w:val="000000"/>
                <w:sz w:val="24"/>
                <w:szCs w:val="24"/>
              </w:rPr>
            </w:r>
            <w:r>
              <w:rPr>
                <w:color w:val="000000"/>
                <w:sz w:val="24"/>
                <w:szCs w:val="24"/>
              </w:rPr>
            </w:r>
            <w:r>
              <w:rPr>
                <w:color w:val="000000"/>
                <w:sz w:val="24"/>
                <w:szCs w:val="24"/>
              </w:rPr>
            </w:r>
          </w:p>
          <w:p>
            <w:pPr>
              <w:pStyle w:val="912"/>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__________________/________________/</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М.П.</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bl>
    <w:p>
      <w:pPr>
        <w:pStyle w:val="912"/>
        <w:jc w:val="right"/>
        <w:spacing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shd w:val="nil" w:color="auto"/>
        <w:rPr>
          <w:rFonts w:ascii="Times New Roman" w:hAnsi="Times New Roman" w:cs="Times New Roman"/>
        </w:rPr>
      </w:pPr>
      <w:r>
        <w:rPr>
          <w:rFonts w:ascii="Times New Roman" w:hAnsi="Times New Roman" w:cs="Times New Roman"/>
        </w:rPr>
        <w:br w:type="page" w:clear="all"/>
      </w:r>
      <w:r>
        <w:rPr>
          <w:rFonts w:ascii="Times New Roman" w:hAnsi="Times New Roman" w:cs="Times New Roman"/>
        </w:rPr>
      </w:r>
      <w:r>
        <w:rPr>
          <w:rFonts w:ascii="Times New Roman" w:hAnsi="Times New Roman" w:cs="Times New Roman"/>
        </w:rPr>
      </w:r>
    </w:p>
    <w:p>
      <w:pPr>
        <w:pStyle w:val="912"/>
        <w:ind w:left="6378" w:right="0" w:firstLine="0"/>
        <w:jc w:val="center"/>
        <w:spacing w:line="240" w:lineRule="auto"/>
      </w:pPr>
      <w:r>
        <w:rPr>
          <w:rFonts w:ascii="Times New Roman" w:hAnsi="Times New Roman" w:cs="Times New Roman"/>
        </w:rPr>
      </w:r>
      <w:r>
        <w:rPr>
          <w:rFonts w:ascii="Times New Roman" w:hAnsi="Times New Roman" w:cs="Times New Roman"/>
        </w:rPr>
        <w:t xml:space="preserve">Приложение №1 </w:t>
      </w:r>
      <w:r>
        <w:rPr>
          <w:rFonts w:ascii="Times New Roman" w:hAnsi="Times New Roman" w:cs="Times New Roman"/>
        </w:rPr>
        <w:t xml:space="preserve">к контракту </w:t>
        <w:br/>
        <w:t xml:space="preserve">от «___» _______20___ г.</w:t>
      </w:r>
      <w:r>
        <w:rPr>
          <w:rFonts w:ascii="Times New Roman" w:hAnsi="Times New Roman" w:cs="Times New Roman"/>
        </w:rPr>
        <w:t xml:space="preserve"> </w:t>
      </w:r>
      <w:r>
        <w:rPr>
          <w:rFonts w:ascii="Times New Roman" w:hAnsi="Times New Roman" w:cs="Times New Roman"/>
        </w:rPr>
        <w:t xml:space="preserve">№ _______</w:t>
      </w:r>
      <w:r>
        <w:rPr>
          <w:rFonts w:ascii="Times New Roman" w:hAnsi="Times New Roman" w:cs="Times New Roman"/>
        </w:rPr>
      </w:r>
      <w:r/>
    </w:p>
    <w:p>
      <w:pPr>
        <w:pStyle w:val="912"/>
        <w:jc w:val="right"/>
        <w:spacing w:line="240" w:lineRule="auto"/>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pPr>
        <w:pStyle w:val="912"/>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Акт приема-передачи</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themeColor="text1"/>
          <w:sz w:val="24"/>
          <w:szCs w:val="24"/>
          <w:lang w:eastAsia="ru-RU"/>
        </w:rPr>
        <w:t xml:space="preserve">к контракту</w:t>
      </w:r>
      <w:r>
        <w:rPr>
          <w:rFonts w:ascii="Times New Roman" w:hAnsi="Times New Roman" w:eastAsia="Times New Roman" w:cs="Times New Roman"/>
          <w:b/>
          <w:bCs/>
          <w:color w:val="ff0000"/>
          <w:sz w:val="24"/>
          <w:szCs w:val="24"/>
          <w:lang w:eastAsia="ru-RU"/>
        </w:rPr>
        <w:t xml:space="preserve"> </w:t>
      </w:r>
      <w:r>
        <w:rPr>
          <w:rFonts w:ascii="Times New Roman" w:hAnsi="Times New Roman" w:eastAsia="Times New Roman" w:cs="Times New Roman"/>
          <w:b/>
          <w:bCs/>
          <w:color w:val="000000"/>
          <w:sz w:val="24"/>
          <w:szCs w:val="24"/>
          <w:lang w:eastAsia="ru-RU"/>
        </w:rPr>
        <w:t xml:space="preserve">на оказание услуг по вывозу и утилизации </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ind w:left="20"/>
        <w:jc w:val="center"/>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списанных нефинансовых активов не относящиеся </w:t>
      </w:r>
      <w:r>
        <w:rPr>
          <w:rFonts w:ascii="Times New Roman" w:hAnsi="Times New Roman" w:eastAsia="Times New Roman" w:cs="Times New Roman"/>
          <w:b/>
          <w:bCs/>
          <w:color w:val="000000"/>
          <w:sz w:val="24"/>
          <w:szCs w:val="24"/>
          <w:lang w:eastAsia="ru-RU"/>
        </w:rPr>
        <w:t xml:space="preserve">к</w:t>
      </w:r>
      <w:r>
        <w:rPr>
          <w:rFonts w:ascii="Times New Roman" w:hAnsi="Times New Roman" w:eastAsia="Times New Roman" w:cs="Times New Roman"/>
          <w:b/>
          <w:bCs/>
          <w:color w:val="000000"/>
          <w:sz w:val="24"/>
          <w:szCs w:val="24"/>
          <w:lang w:eastAsia="ru-RU"/>
        </w:rPr>
        <w:t xml:space="preserve"> ИКТ (автомобильные шины)</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jc w:val="center"/>
        <w:rPr>
          <w:b/>
          <w:bCs/>
          <w:color w:val="000000"/>
          <w:sz w:val="24"/>
          <w:szCs w:val="24"/>
        </w:rPr>
      </w:pPr>
      <w:r>
        <w:rPr>
          <w:b/>
          <w:bCs/>
          <w:color w:val="000000"/>
          <w:sz w:val="24"/>
          <w:szCs w:val="24"/>
        </w:rPr>
      </w:r>
      <w:r>
        <w:rPr>
          <w:b/>
          <w:bCs/>
          <w:color w:val="000000"/>
          <w:sz w:val="24"/>
          <w:szCs w:val="24"/>
        </w:rPr>
      </w:r>
      <w:r>
        <w:rPr>
          <w:b/>
          <w:bCs/>
          <w:color w:val="000000"/>
          <w:sz w:val="24"/>
          <w:szCs w:val="24"/>
        </w:rPr>
      </w:r>
    </w:p>
    <w:p>
      <w:pPr>
        <w:jc w:val="center"/>
        <w:spacing w:after="200"/>
        <w:rPr>
          <w:rFonts w:eastAsia="Calibri"/>
          <w:b/>
          <w:bCs/>
          <w:sz w:val="24"/>
          <w:szCs w:val="24"/>
          <w:lang w:eastAsia="en-US"/>
        </w:rPr>
      </w:pPr>
      <w:r>
        <w:rPr>
          <w:rFonts w:eastAsia="Calibri"/>
          <w:b/>
          <w:sz w:val="24"/>
          <w:szCs w:val="24"/>
          <w:lang w:eastAsia="en-US"/>
        </w:rPr>
        <w:t xml:space="preserve">№_________ от «__»____________2026 г.</w:t>
      </w:r>
      <w:r>
        <w:rPr>
          <w:rFonts w:eastAsia="Calibri"/>
          <w:b/>
          <w:bCs/>
          <w:sz w:val="24"/>
          <w:szCs w:val="24"/>
          <w:lang w:eastAsia="en-US"/>
        </w:rPr>
      </w:r>
      <w:r>
        <w:rPr>
          <w:rFonts w:eastAsia="Calibri"/>
          <w:b/>
          <w:bCs/>
          <w:sz w:val="24"/>
          <w:szCs w:val="24"/>
          <w:lang w:eastAsia="en-US"/>
        </w:rPr>
      </w:r>
    </w:p>
    <w:p>
      <w:pPr>
        <w:jc w:val="center"/>
        <w:spacing w:after="200"/>
        <w:rPr>
          <w:rFonts w:eastAsia="Calibri"/>
          <w:b/>
          <w:bCs/>
          <w:sz w:val="24"/>
          <w:szCs w:val="24"/>
          <w:lang w:eastAsia="en-US"/>
        </w:rPr>
      </w:pPr>
      <w:r>
        <w:rPr>
          <w:rFonts w:eastAsia="Calibri"/>
          <w:b/>
          <w:bCs/>
          <w:sz w:val="24"/>
          <w:szCs w:val="24"/>
          <w:lang w:eastAsia="en-US"/>
        </w:rPr>
      </w:r>
      <w:r>
        <w:rPr>
          <w:rFonts w:eastAsia="Calibri"/>
          <w:b/>
          <w:bCs/>
          <w:sz w:val="24"/>
          <w:szCs w:val="24"/>
          <w:lang w:eastAsia="en-US"/>
        </w:rPr>
      </w:r>
      <w:r>
        <w:rPr>
          <w:rFonts w:eastAsia="Calibri"/>
          <w:b/>
          <w:bCs/>
          <w:sz w:val="24"/>
          <w:szCs w:val="24"/>
          <w:lang w:eastAsia="en-US"/>
        </w:rPr>
      </w:r>
    </w:p>
    <w:tbl>
      <w:tblPr>
        <w:tblStyle w:val="983"/>
        <w:tblW w:w="10247" w:type="dxa"/>
        <w:tblInd w:w="351"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9"/>
        <w:gridCol w:w="2660"/>
        <w:gridCol w:w="1593"/>
        <w:gridCol w:w="249"/>
        <w:gridCol w:w="1070"/>
        <w:gridCol w:w="1681"/>
        <w:gridCol w:w="2354"/>
      </w:tblGrid>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textDirection w:val="lrTb"/>
            <w:noWrap w:val="false"/>
          </w:tcPr>
          <w:p>
            <w:pPr>
              <w:jc w:val="both"/>
              <w:spacing w:line="229" w:lineRule="atLeast"/>
              <w:rPr>
                <w:sz w:val="24"/>
                <w:szCs w:val="24"/>
              </w:rPr>
              <w:pBdr>
                <w:top w:val="none" w:color="000000" w:sz="4" w:space="0"/>
                <w:left w:val="none" w:color="000000" w:sz="4" w:space="0"/>
                <w:bottom w:val="none" w:color="000000" w:sz="4" w:space="0"/>
                <w:right w:val="none" w:color="000000" w:sz="4" w:space="0"/>
              </w:pBdr>
            </w:pPr>
            <w:r>
              <w:rPr>
                <w:color w:val="000000"/>
                <w:sz w:val="24"/>
                <w:szCs w:val="24"/>
              </w:rPr>
              <w:t xml:space="preserve">№</w:t>
            </w:r>
            <w:r>
              <w:rPr>
                <w:sz w:val="24"/>
                <w:szCs w:val="24"/>
              </w:rPr>
            </w:r>
            <w:r>
              <w:rPr>
                <w:sz w:val="24"/>
                <w:szCs w:val="24"/>
              </w:rPr>
            </w:r>
          </w:p>
          <w:p>
            <w:pPr>
              <w:jc w:val="both"/>
              <w:spacing w:line="229" w:lineRule="atLeast"/>
              <w:rPr>
                <w:sz w:val="24"/>
                <w:szCs w:val="24"/>
              </w:rPr>
              <w:pBdr>
                <w:top w:val="none" w:color="000000" w:sz="4" w:space="0"/>
                <w:left w:val="none" w:color="000000" w:sz="4" w:space="0"/>
                <w:bottom w:val="none" w:color="000000" w:sz="4" w:space="0"/>
                <w:right w:val="none" w:color="000000" w:sz="4" w:space="0"/>
              </w:pBdr>
            </w:pPr>
            <w:r>
              <w:rPr>
                <w:color w:val="000000"/>
                <w:sz w:val="24"/>
                <w:szCs w:val="24"/>
              </w:rPr>
              <w:t xml:space="preserve">п</w:t>
            </w:r>
            <w:r>
              <w:rPr>
                <w:color w:val="000000"/>
                <w:sz w:val="24"/>
                <w:szCs w:val="24"/>
              </w:rPr>
              <w:t xml:space="preserve">/п</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color w:val="000000"/>
                <w:sz w:val="24"/>
                <w:szCs w:val="24"/>
              </w:rPr>
              <w:t xml:space="preserve">Наименование</w:t>
            </w:r>
            <w:r>
              <w:rPr>
                <w:sz w:val="24"/>
                <w:szCs w:val="24"/>
              </w:rPr>
            </w:r>
            <w:r>
              <w:rPr>
                <w:sz w:val="24"/>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color w:val="000000"/>
                <w:sz w:val="24"/>
                <w:szCs w:val="24"/>
              </w:rPr>
              <w:t xml:space="preserve">Кол-во.</w:t>
            </w:r>
            <w:r>
              <w:rPr>
                <w:sz w:val="24"/>
                <w:szCs w:val="24"/>
              </w:rPr>
            </w:r>
            <w:r>
              <w:rPr>
                <w:sz w:val="24"/>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color w:val="000000"/>
                <w:sz w:val="24"/>
                <w:szCs w:val="24"/>
              </w:rPr>
              <w:t xml:space="preserve">Цена за ед. руб.</w:t>
            </w:r>
            <w:r>
              <w:rPr>
                <w:sz w:val="24"/>
                <w:szCs w:val="24"/>
              </w:rPr>
            </w:r>
            <w:r>
              <w:rPr>
                <w:sz w:val="24"/>
                <w:szCs w:val="24"/>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color w:val="000000"/>
                <w:sz w:val="24"/>
                <w:szCs w:val="24"/>
              </w:rPr>
              <w:t xml:space="preserve">Цена</w:t>
            </w:r>
            <w:r>
              <w:rPr>
                <w:sz w:val="24"/>
                <w:szCs w:val="24"/>
              </w:rPr>
            </w:r>
            <w:r>
              <w:rPr>
                <w:sz w:val="24"/>
                <w:szCs w:val="24"/>
              </w:rPr>
            </w:r>
          </w:p>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color w:val="000000"/>
                <w:sz w:val="24"/>
                <w:szCs w:val="24"/>
              </w:rPr>
              <w:t xml:space="preserve">Руб.</w:t>
            </w:r>
            <w:r>
              <w:rPr>
                <w:sz w:val="24"/>
                <w:szCs w:val="24"/>
              </w:rPr>
            </w:r>
            <w:r>
              <w:rPr>
                <w:sz w:val="24"/>
                <w:szCs w:val="24"/>
              </w:rP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1</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textDirection w:val="lrTb"/>
            <w:noWrap w:val="false"/>
          </w:tcPr>
          <w:p>
            <w:pPr>
              <w:rPr>
                <w:rFonts w:ascii="Times New Roman" w:hAnsi="Times New Roman"/>
              </w:rPr>
            </w:pPr>
            <w:r>
              <w:rPr>
                <w:rFonts w:ascii="Times New Roman" w:hAnsi="Times New Roman"/>
              </w:rPr>
              <w:t xml:space="preserve">А/шина  K-156 -1 185</w:t>
            </w:r>
            <w:r>
              <w:rPr>
                <w:rFonts w:ascii="Times New Roman" w:hAnsi="Times New Roman"/>
              </w:rPr>
              <w:t xml:space="preserve">/75 R16 92Q </w:t>
            </w:r>
            <w:r>
              <w:rPr>
                <w:rFonts w:ascii="Times New Roman" w:hAnsi="Times New Roman"/>
              </w:rPr>
              <w:t xml:space="preserve">кам</w:t>
            </w:r>
            <w:r>
              <w:rPr>
                <w:rFonts w:ascii="Times New Roman" w:hAnsi="Times New Roman"/>
              </w:rPr>
              <w:t xml:space="preserve"> с/</w:t>
            </w:r>
            <w:r>
              <w:rPr>
                <w:rFonts w:ascii="Times New Roman" w:hAnsi="Times New Roman"/>
              </w:rPr>
              <w:t xml:space="preserve">кам</w:t>
            </w:r>
            <w:r>
              <w:rPr>
                <w:rFonts w:ascii="Times New Roman" w:hAnsi="Times New Roman"/>
              </w:rPr>
              <w:t xml:space="preserve"> </w:t>
            </w:r>
            <w:r>
              <w:rPr>
                <w:rFonts w:ascii="Times New Roman" w:hAnsi="Times New Roman"/>
              </w:rPr>
              <w:t xml:space="preserve">всес</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textDirection w:val="lrTb"/>
            <w:noWrap w:val="false"/>
          </w:tcPr>
          <w:p>
            <w: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2</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textDirection w:val="lrTb"/>
            <w:noWrap w:val="false"/>
          </w:tcPr>
          <w:p>
            <w:pPr>
              <w:rPr>
                <w:rFonts w:ascii="Times New Roman" w:hAnsi="Times New Roman"/>
              </w:rPr>
            </w:pPr>
            <w:r>
              <w:rPr>
                <w:rFonts w:ascii="Times New Roman" w:hAnsi="Times New Roman"/>
              </w:rPr>
              <w:t xml:space="preserve">А/шина  </w:t>
            </w:r>
            <w:r>
              <w:rPr>
                <w:rFonts w:ascii="Times New Roman" w:hAnsi="Times New Roman"/>
                <w:lang w:val="en-US"/>
              </w:rPr>
              <w:t xml:space="preserve">K</w:t>
            </w:r>
            <w:r>
              <w:rPr>
                <w:rFonts w:ascii="Times New Roman" w:hAnsi="Times New Roman"/>
              </w:rPr>
              <w:t xml:space="preserve">-156 -1 185/75 </w:t>
            </w:r>
            <w:r>
              <w:rPr>
                <w:rFonts w:ascii="Times New Roman" w:hAnsi="Times New Roman"/>
                <w:lang w:val="en-US"/>
              </w:rPr>
              <w:t xml:space="preserve">R</w:t>
            </w:r>
            <w:r>
              <w:rPr>
                <w:rFonts w:ascii="Times New Roman" w:hAnsi="Times New Roman"/>
              </w:rPr>
              <w:t xml:space="preserve">16 92</w:t>
            </w:r>
            <w:r>
              <w:rPr>
                <w:rFonts w:ascii="Times New Roman" w:hAnsi="Times New Roman"/>
                <w:lang w:val="en-US"/>
              </w:rPr>
              <w:t xml:space="preserve">Q</w:t>
            </w:r>
            <w:r>
              <w:rPr>
                <w:rFonts w:ascii="Times New Roman" w:hAnsi="Times New Roman"/>
              </w:rPr>
              <w:t xml:space="preserve"> </w:t>
            </w:r>
            <w:r>
              <w:rPr>
                <w:rFonts w:ascii="Times New Roman" w:hAnsi="Times New Roman"/>
              </w:rPr>
              <w:t xml:space="preserve">кам</w:t>
            </w:r>
            <w:r>
              <w:rPr>
                <w:rFonts w:ascii="Times New Roman" w:hAnsi="Times New Roman"/>
              </w:rPr>
              <w:t xml:space="preserve"> с/</w:t>
            </w:r>
            <w:r>
              <w:rPr>
                <w:rFonts w:ascii="Times New Roman" w:hAnsi="Times New Roman"/>
              </w:rPr>
              <w:t xml:space="preserve">кам</w:t>
            </w:r>
            <w:r>
              <w:rPr>
                <w:rFonts w:ascii="Times New Roman" w:hAnsi="Times New Roman"/>
              </w:rPr>
              <w:t xml:space="preserve"> </w:t>
            </w:r>
            <w:r>
              <w:rPr>
                <w:rFonts w:ascii="Times New Roman" w:hAnsi="Times New Roman"/>
              </w:rPr>
              <w:t xml:space="preserve">всес</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textDirection w:val="lrTb"/>
            <w:noWrap w:val="false"/>
          </w:tcPr>
          <w:p>
            <w: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3</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textDirection w:val="lrTb"/>
            <w:noWrap w:val="false"/>
          </w:tcPr>
          <w:p>
            <w:r>
              <w:rPr>
                <w:rFonts w:ascii="Times New Roman" w:hAnsi="Times New Roman"/>
              </w:rPr>
              <w:t xml:space="preserve">А/шина  </w:t>
            </w:r>
            <w:r>
              <w:rPr>
                <w:rFonts w:ascii="Times New Roman" w:hAnsi="Times New Roman"/>
                <w:lang w:val="en-US"/>
              </w:rPr>
              <w:t xml:space="preserve">K</w:t>
            </w:r>
            <w:r>
              <w:rPr>
                <w:rFonts w:ascii="Times New Roman" w:hAnsi="Times New Roman"/>
              </w:rPr>
              <w:t xml:space="preserve">-156 -1 185/75 </w:t>
            </w:r>
            <w:r>
              <w:rPr>
                <w:rFonts w:ascii="Times New Roman" w:hAnsi="Times New Roman"/>
                <w:lang w:val="en-US"/>
              </w:rPr>
              <w:t xml:space="preserve">R</w:t>
            </w:r>
            <w:r>
              <w:rPr>
                <w:rFonts w:ascii="Times New Roman" w:hAnsi="Times New Roman"/>
              </w:rPr>
              <w:t xml:space="preserve">16 92</w:t>
            </w:r>
            <w:r>
              <w:rPr>
                <w:rFonts w:ascii="Times New Roman" w:hAnsi="Times New Roman"/>
                <w:lang w:val="en-US"/>
              </w:rPr>
              <w:t xml:space="preserve">Q</w:t>
            </w:r>
            <w:r>
              <w:rPr>
                <w:rFonts w:ascii="Times New Roman" w:hAnsi="Times New Roman"/>
              </w:rPr>
              <w:t xml:space="preserve"> </w:t>
            </w:r>
            <w:r>
              <w:rPr>
                <w:rFonts w:ascii="Times New Roman" w:hAnsi="Times New Roman"/>
              </w:rPr>
              <w:t xml:space="preserve">кам</w:t>
            </w:r>
            <w:r>
              <w:rPr>
                <w:rFonts w:ascii="Times New Roman" w:hAnsi="Times New Roman"/>
              </w:rPr>
              <w:t xml:space="preserve"> с/</w:t>
            </w:r>
            <w:r>
              <w:rPr>
                <w:rFonts w:ascii="Times New Roman" w:hAnsi="Times New Roman"/>
              </w:rPr>
              <w:t xml:space="preserve">кам</w:t>
            </w:r>
            <w:r>
              <w:rPr>
                <w:rFonts w:ascii="Times New Roman" w:hAnsi="Times New Roman"/>
              </w:rPr>
              <w:t xml:space="preserve"> </w:t>
            </w:r>
            <w:r>
              <w:rPr>
                <w:rFonts w:ascii="Times New Roman" w:hAnsi="Times New Roman"/>
              </w:rPr>
              <w:t xml:space="preserve">всес</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textDirection w:val="lrTb"/>
            <w:noWrap w:val="false"/>
          </w:tcPr>
          <w:p>
            <w: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4</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textDirection w:val="lrTb"/>
            <w:noWrap w:val="false"/>
          </w:tcPr>
          <w:p>
            <w:pPr>
              <w:rPr>
                <w:rFonts w:ascii="Times New Roman" w:hAnsi="Times New Roman"/>
              </w:rPr>
            </w:pPr>
            <w:r>
              <w:rPr>
                <w:rFonts w:ascii="Times New Roman" w:hAnsi="Times New Roman"/>
              </w:rPr>
              <w:t xml:space="preserve">А/шина  </w:t>
            </w:r>
            <w:r>
              <w:rPr>
                <w:rFonts w:ascii="Times New Roman" w:hAnsi="Times New Roman"/>
                <w:lang w:val="en-US"/>
              </w:rPr>
              <w:t xml:space="preserve">K</w:t>
            </w:r>
            <w:r>
              <w:rPr>
                <w:rFonts w:ascii="Times New Roman" w:hAnsi="Times New Roman"/>
              </w:rPr>
              <w:t xml:space="preserve">-156 -1 185/75 </w:t>
            </w:r>
            <w:r>
              <w:rPr>
                <w:rFonts w:ascii="Times New Roman" w:hAnsi="Times New Roman"/>
                <w:lang w:val="en-US"/>
              </w:rPr>
              <w:t xml:space="preserve">R</w:t>
            </w:r>
            <w:r>
              <w:rPr>
                <w:rFonts w:ascii="Times New Roman" w:hAnsi="Times New Roman"/>
              </w:rPr>
              <w:t xml:space="preserve">16 92</w:t>
            </w:r>
            <w:r>
              <w:rPr>
                <w:rFonts w:ascii="Times New Roman" w:hAnsi="Times New Roman"/>
                <w:lang w:val="en-US"/>
              </w:rPr>
              <w:t xml:space="preserve">Q</w:t>
            </w:r>
            <w:r>
              <w:rPr>
                <w:rFonts w:ascii="Times New Roman" w:hAnsi="Times New Roman"/>
              </w:rPr>
              <w:t xml:space="preserve"> </w:t>
            </w:r>
            <w:r>
              <w:rPr>
                <w:rFonts w:ascii="Times New Roman" w:hAnsi="Times New Roman"/>
              </w:rPr>
              <w:t xml:space="preserve">кам</w:t>
            </w:r>
            <w:r>
              <w:rPr>
                <w:rFonts w:ascii="Times New Roman" w:hAnsi="Times New Roman"/>
              </w:rPr>
              <w:t xml:space="preserve"> с/</w:t>
            </w:r>
            <w:r>
              <w:rPr>
                <w:rFonts w:ascii="Times New Roman" w:hAnsi="Times New Roman"/>
              </w:rPr>
              <w:t xml:space="preserve">кам</w:t>
            </w:r>
            <w:r>
              <w:rPr>
                <w:rFonts w:ascii="Times New Roman" w:hAnsi="Times New Roman"/>
              </w:rPr>
              <w:t xml:space="preserve"> </w:t>
            </w:r>
            <w:r>
              <w:rPr>
                <w:rFonts w:ascii="Times New Roman" w:hAnsi="Times New Roman"/>
              </w:rPr>
              <w:t xml:space="preserve">всес</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textDirection w:val="lrTb"/>
            <w:noWrap w:val="false"/>
          </w:tcPr>
          <w:p>
            <w: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5</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textDirection w:val="lrTb"/>
            <w:noWrap w:val="false"/>
          </w:tcPr>
          <w:p>
            <w:pPr>
              <w:rPr>
                <w:rFonts w:ascii="Times New Roman" w:hAnsi="Times New Roman"/>
              </w:rPr>
            </w:pPr>
            <w:r>
              <w:rPr>
                <w:rFonts w:ascii="Times New Roman" w:hAnsi="Times New Roman"/>
              </w:rPr>
              <w:t xml:space="preserve">а/шина КАМА-301 185</w:t>
            </w:r>
            <w:r>
              <w:rPr>
                <w:rFonts w:ascii="Times New Roman" w:hAnsi="Times New Roman"/>
              </w:rPr>
              <w:t xml:space="preserve">/75R16C 104N б/к </w:t>
            </w:r>
            <w:r>
              <w:rPr>
                <w:rFonts w:ascii="Times New Roman" w:hAnsi="Times New Roman"/>
              </w:rPr>
              <w:t xml:space="preserve">всесез</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textDirection w:val="lrTb"/>
            <w:noWrap w:val="false"/>
          </w:tcPr>
          <w:p>
            <w: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6</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textDirection w:val="lrTb"/>
            <w:noWrap w:val="false"/>
          </w:tcPr>
          <w:p>
            <w:pPr>
              <w:rPr>
                <w:rFonts w:ascii="Times New Roman" w:hAnsi="Times New Roman"/>
              </w:rPr>
            </w:pPr>
            <w:r>
              <w:rPr>
                <w:rFonts w:ascii="Times New Roman" w:hAnsi="Times New Roman"/>
              </w:rPr>
              <w:t xml:space="preserve">а/шина КАМА-301 185</w:t>
            </w:r>
            <w:r>
              <w:rPr>
                <w:rFonts w:ascii="Times New Roman" w:hAnsi="Times New Roman"/>
              </w:rPr>
              <w:t xml:space="preserve">/75R16C 104N б/к </w:t>
            </w:r>
            <w:r>
              <w:rPr>
                <w:rFonts w:ascii="Times New Roman" w:hAnsi="Times New Roman"/>
              </w:rPr>
              <w:t xml:space="preserve">всесез</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textDirection w:val="lrTb"/>
            <w:noWrap w:val="false"/>
          </w:tcPr>
          <w:p>
            <w: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7</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textDirection w:val="lrTb"/>
            <w:noWrap w:val="false"/>
          </w:tcPr>
          <w:p>
            <w:pPr>
              <w:rPr>
                <w:rFonts w:ascii="Times New Roman" w:hAnsi="Times New Roman"/>
              </w:rPr>
            </w:pPr>
            <w:r>
              <w:rPr>
                <w:rFonts w:ascii="Times New Roman" w:hAnsi="Times New Roman"/>
              </w:rPr>
              <w:t xml:space="preserve">а/шина Я-245 </w:t>
            </w:r>
            <w:r>
              <w:rPr>
                <w:rFonts w:ascii="Times New Roman" w:hAnsi="Times New Roman"/>
              </w:rPr>
              <w:t xml:space="preserve">с</w:t>
            </w:r>
            <w:r>
              <w:rPr>
                <w:rFonts w:ascii="Times New Roman" w:hAnsi="Times New Roman"/>
              </w:rPr>
              <w:t xml:space="preserve">/к НШЗ </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textDirection w:val="lrTb"/>
            <w:noWrap w:val="false"/>
          </w:tcPr>
          <w:p>
            <w:r/>
            <w:r/>
          </w:p>
        </w:tc>
      </w:tr>
      <w:tr>
        <w:tblPrEx/>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8</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textDirection w:val="lrTb"/>
            <w:noWrap w:val="false"/>
          </w:tcPr>
          <w:p>
            <w:pPr>
              <w:rPr>
                <w:rFonts w:ascii="Times New Roman" w:hAnsi="Times New Roman"/>
              </w:rPr>
            </w:pPr>
            <w:r>
              <w:rPr>
                <w:rFonts w:ascii="Times New Roman" w:hAnsi="Times New Roman"/>
              </w:rPr>
              <w:t xml:space="preserve">а/шина Я-245 </w:t>
            </w:r>
            <w:r>
              <w:rPr>
                <w:rFonts w:ascii="Times New Roman" w:hAnsi="Times New Roman"/>
              </w:rPr>
              <w:t xml:space="preserve">с</w:t>
            </w:r>
            <w:r>
              <w:rPr>
                <w:rFonts w:ascii="Times New Roman" w:hAnsi="Times New Roman"/>
              </w:rPr>
              <w:t xml:space="preserve">/к НШЗ </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textDirection w:val="lrTb"/>
            <w:noWrap w:val="false"/>
          </w:tcPr>
          <w:p>
            <w:r/>
            <w:r/>
          </w:p>
        </w:tc>
      </w:tr>
      <w:tr>
        <w:tblPrEx/>
        <w:trPr>
          <w:trHeight w:val="254"/>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9</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textDirection w:val="lrTb"/>
            <w:noWrap w:val="false"/>
          </w:tcPr>
          <w:p>
            <w:pPr>
              <w:rPr>
                <w:rFonts w:ascii="Times New Roman" w:hAnsi="Times New Roman"/>
              </w:rPr>
            </w:pPr>
            <w:r>
              <w:rPr>
                <w:rFonts w:ascii="Times New Roman" w:hAnsi="Times New Roman"/>
              </w:rPr>
              <w:t xml:space="preserve">а/шина Я-245 </w:t>
            </w:r>
            <w:r>
              <w:rPr>
                <w:rFonts w:ascii="Times New Roman" w:hAnsi="Times New Roman"/>
              </w:rPr>
              <w:t xml:space="preserve">с</w:t>
            </w:r>
            <w:r>
              <w:rPr>
                <w:rFonts w:ascii="Times New Roman" w:hAnsi="Times New Roman"/>
              </w:rPr>
              <w:t xml:space="preserve">/к НШЗ</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textDirection w:val="lrTb"/>
            <w:noWrap w:val="false"/>
          </w:tcPr>
          <w:p>
            <w:r/>
            <w:r/>
          </w:p>
        </w:tc>
      </w:tr>
      <w:tr>
        <w:tblPrEx/>
        <w:trPr>
          <w:trHeight w:val="254"/>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vMerge w:val="restart"/>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10</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vMerge w:val="restart"/>
            <w:textDirection w:val="lrTb"/>
            <w:noWrap w:val="false"/>
          </w:tcPr>
          <w:p>
            <w:pPr>
              <w:rPr>
                <w:rFonts w:ascii="Times New Roman" w:hAnsi="Times New Roman"/>
              </w:rPr>
            </w:pPr>
            <w:r>
              <w:rPr>
                <w:rFonts w:ascii="Times New Roman" w:hAnsi="Times New Roman"/>
              </w:rPr>
              <w:t xml:space="preserve">а/шина Я-245 </w:t>
            </w:r>
            <w:r>
              <w:rPr>
                <w:rFonts w:ascii="Times New Roman" w:hAnsi="Times New Roman"/>
              </w:rPr>
              <w:t xml:space="preserve">с</w:t>
            </w:r>
            <w:r>
              <w:rPr>
                <w:rFonts w:ascii="Times New Roman" w:hAnsi="Times New Roman"/>
              </w:rPr>
              <w:t xml:space="preserve">/к НШЗ </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vMerge w:val="restart"/>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vMerge w:val="restart"/>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vMerge w:val="restart"/>
            <w:textDirection w:val="lrTb"/>
            <w:noWrap w:val="false"/>
          </w:tcPr>
          <w:p>
            <w:r/>
            <w:r/>
          </w:p>
        </w:tc>
      </w:tr>
      <w:tr>
        <w:tblPrEx/>
        <w:trPr>
          <w:trHeight w:val="254"/>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vMerge w:val="restart"/>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11</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vMerge w:val="restart"/>
            <w:textDirection w:val="lrTb"/>
            <w:noWrap w:val="false"/>
          </w:tcPr>
          <w:p>
            <w:pPr>
              <w:rPr>
                <w:rFonts w:ascii="Times New Roman" w:hAnsi="Times New Roman"/>
              </w:rPr>
            </w:pPr>
            <w:r>
              <w:rPr>
                <w:rFonts w:ascii="Times New Roman" w:hAnsi="Times New Roman"/>
              </w:rPr>
              <w:t xml:space="preserve">а/шина Я-245 </w:t>
            </w:r>
            <w:r>
              <w:rPr>
                <w:rFonts w:ascii="Times New Roman" w:hAnsi="Times New Roman"/>
              </w:rPr>
              <w:t xml:space="preserve">с</w:t>
            </w:r>
            <w:r>
              <w:rPr>
                <w:rFonts w:ascii="Times New Roman" w:hAnsi="Times New Roman"/>
              </w:rPr>
              <w:t xml:space="preserve">/к НШЗ </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vMerge w:val="restart"/>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vMerge w:val="restart"/>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vMerge w:val="restart"/>
            <w:textDirection w:val="lrTb"/>
            <w:noWrap w:val="false"/>
          </w:tcPr>
          <w:p>
            <w:r/>
            <w:r/>
          </w:p>
        </w:tc>
      </w:tr>
      <w:tr>
        <w:tblPrEx/>
        <w:trPr>
          <w:trHeight w:val="254"/>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vMerge w:val="restart"/>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12</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vMerge w:val="restart"/>
            <w:textDirection w:val="lrTb"/>
            <w:noWrap w:val="false"/>
          </w:tcPr>
          <w:p>
            <w:pPr>
              <w:rPr>
                <w:rFonts w:ascii="Times New Roman" w:hAnsi="Times New Roman"/>
              </w:rPr>
            </w:pPr>
            <w:r>
              <w:rPr>
                <w:rFonts w:ascii="Times New Roman" w:hAnsi="Times New Roman"/>
              </w:rPr>
              <w:t xml:space="preserve">Шины КАМА-205</w:t>
            </w:r>
            <w:r>
              <w:rPr>
                <w:rFonts w:ascii="Times New Roman" w:hAnsi="Times New Roman"/>
              </w:rPr>
              <w:t xml:space="preserve"> </w:t>
            </w:r>
            <w:r>
              <w:rPr>
                <w:rFonts w:ascii="Times New Roman" w:hAnsi="Times New Roman"/>
              </w:rPr>
              <w:t xml:space="preserve">всесезонка</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vMerge w:val="restart"/>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vMerge w:val="restart"/>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vMerge w:val="restart"/>
            <w:textDirection w:val="lrTb"/>
            <w:noWrap w:val="false"/>
          </w:tcPr>
          <w:p>
            <w:r/>
            <w:r/>
          </w:p>
        </w:tc>
      </w:tr>
      <w:tr>
        <w:tblPrEx/>
        <w:trPr>
          <w:trHeight w:val="254"/>
        </w:trPr>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639" w:type="dxa"/>
            <w:vMerge w:val="restart"/>
            <w:textDirection w:val="lrTb"/>
            <w:noWrap w:val="false"/>
          </w:tcPr>
          <w:p>
            <w:pPr>
              <w:jc w:val="center"/>
              <w:spacing w:line="229" w:lineRule="atLeast"/>
              <w:rPr>
                <w:sz w:val="24"/>
                <w:szCs w:val="24"/>
              </w:rPr>
              <w:pBdr>
                <w:top w:val="none" w:color="000000" w:sz="4" w:space="0"/>
                <w:left w:val="none" w:color="000000" w:sz="4" w:space="0"/>
                <w:bottom w:val="none" w:color="000000" w:sz="4" w:space="0"/>
                <w:right w:val="none" w:color="000000" w:sz="4" w:space="0"/>
              </w:pBdr>
            </w:pPr>
            <w:r>
              <w:rPr>
                <w:sz w:val="24"/>
                <w:szCs w:val="24"/>
              </w:rPr>
              <w:t xml:space="preserve">13</w:t>
            </w:r>
            <w:r>
              <w:rPr>
                <w:sz w:val="24"/>
                <w:szCs w:val="24"/>
              </w:rPr>
            </w:r>
            <w:r>
              <w:rPr>
                <w:sz w:val="24"/>
                <w:szCs w:val="24"/>
              </w:rPr>
            </w:r>
          </w:p>
        </w:tc>
        <w:tc>
          <w:tcPr>
            <w:gridSpan w:val="3"/>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4503" w:type="dxa"/>
            <w:vMerge w:val="restart"/>
            <w:textDirection w:val="lrTb"/>
            <w:noWrap w:val="false"/>
          </w:tcPr>
          <w:p>
            <w:pPr>
              <w:rPr>
                <w:rFonts w:ascii="Times New Roman" w:hAnsi="Times New Roman"/>
              </w:rPr>
            </w:pPr>
            <w:r>
              <w:rPr>
                <w:rFonts w:ascii="Times New Roman" w:hAnsi="Times New Roman"/>
              </w:rPr>
              <w:t xml:space="preserve">Шины КАМА-205</w:t>
            </w:r>
            <w:r>
              <w:rPr>
                <w:rFonts w:ascii="Times New Roman" w:hAnsi="Times New Roman"/>
              </w:rPr>
              <w:t xml:space="preserve"> </w:t>
            </w:r>
            <w:r>
              <w:rPr>
                <w:rFonts w:ascii="Times New Roman" w:hAnsi="Times New Roman"/>
              </w:rPr>
              <w:t xml:space="preserve">всесезонка</w:t>
            </w:r>
            <w:r>
              <w:rPr>
                <w:rFonts w:ascii="Times New Roman" w:hAnsi="Times New Roman"/>
              </w:rPr>
            </w:r>
            <w:r>
              <w:rPr>
                <w:rFonts w:ascii="Times New Roman" w:hAnsi="Times New Roman"/>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vMerge w:val="restart"/>
            <w:textDirection w:val="lrTb"/>
            <w:noWrap w:val="false"/>
          </w:tcPr>
          <w:p>
            <w:pPr>
              <w:jc w:val="center"/>
            </w:pPr>
            <w:r>
              <w:t xml:space="preserve">1</w:t>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vMerge w:val="restart"/>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vMerge w:val="restart"/>
            <w:textDirection w:val="lrTb"/>
            <w:noWrap w:val="false"/>
          </w:tcPr>
          <w:p>
            <w:r/>
            <w:r/>
          </w:p>
        </w:tc>
      </w:tr>
      <w:tr>
        <w:tblPrEx/>
        <w:trPr>
          <w:trHeight w:val="254"/>
        </w:trPr>
        <w:tc>
          <w:tcPr>
            <w:gridSpan w:val="4"/>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5142" w:type="dxa"/>
            <w:vMerge w:val="restart"/>
            <w:textDirection w:val="lrTb"/>
            <w:noWrap w:val="false"/>
          </w:tcPr>
          <w:p>
            <w:pPr>
              <w:rPr>
                <w:rFonts w:ascii="Times New Roman" w:hAnsi="Times New Roman"/>
                <w:b/>
                <w:bCs/>
              </w:rPr>
            </w:pPr>
            <w:r>
              <w:rPr>
                <w:rFonts w:ascii="Times New Roman" w:hAnsi="Times New Roman"/>
                <w:b/>
                <w:bCs/>
              </w:rPr>
              <w:t xml:space="preserve">Итого:</w:t>
            </w:r>
            <w:r>
              <w:rPr>
                <w:rFonts w:ascii="Times New Roman" w:hAnsi="Times New Roman"/>
                <w:b/>
                <w:bCs/>
              </w:rPr>
            </w:r>
            <w:r>
              <w:rPr>
                <w:rFonts w:ascii="Times New Roman" w:hAnsi="Times New Roman"/>
                <w:b/>
                <w:bCs/>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070" w:type="dxa"/>
            <w:vMerge w:val="restart"/>
            <w:textDirection w:val="lrTb"/>
            <w:noWrap w:val="false"/>
          </w:tcPr>
          <w:p>
            <w:pPr>
              <w:jc w:val="center"/>
              <w:rPr>
                <w:b/>
                <w:bCs/>
              </w:rPr>
            </w:pPr>
            <w:r>
              <w:rPr>
                <w:b/>
                <w:bCs/>
              </w:rPr>
              <w:t xml:space="preserve">13</w:t>
            </w:r>
            <w:r>
              <w:rPr>
                <w:b/>
                <w:bCs/>
              </w:rP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1681" w:type="dxa"/>
            <w:vMerge w:val="restart"/>
            <w:textDirection w:val="lrTb"/>
            <w:noWrap w:val="false"/>
          </w:tcPr>
          <w:p>
            <w:r/>
            <w:r/>
          </w:p>
        </w:tc>
        <w:tc>
          <w:tcPr>
            <w:tcBorders>
              <w:top w:val="single" w:color="000000" w:sz="6" w:space="0"/>
              <w:left w:val="single" w:color="000000" w:sz="6" w:space="0"/>
              <w:bottom w:val="single" w:color="000000" w:sz="6" w:space="0"/>
              <w:right w:val="single" w:color="000000" w:sz="6" w:space="0"/>
            </w:tcBorders>
            <w:tcMar>
              <w:left w:w="108" w:type="dxa"/>
              <w:top w:w="0" w:type="dxa"/>
              <w:right w:w="108" w:type="dxa"/>
              <w:bottom w:w="0" w:type="dxa"/>
            </w:tcMar>
            <w:tcW w:w="2354" w:type="dxa"/>
            <w:vMerge w:val="restart"/>
            <w:textDirection w:val="lrTb"/>
            <w:noWrap w:val="false"/>
          </w:tcPr>
          <w:p>
            <w:r/>
            <w:r/>
          </w:p>
        </w:tc>
      </w:tr>
    </w:tbl>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tbl>
      <w:tblPr>
        <w:tblW w:w="10448" w:type="dxa"/>
        <w:tblLayout w:type="fixed"/>
        <w:tblCellMar>
          <w:left w:w="10" w:type="dxa"/>
          <w:right w:w="10" w:type="dxa"/>
        </w:tblCellMar>
        <w:tblLook w:val="0000" w:firstRow="0" w:lastRow="0" w:firstColumn="0" w:lastColumn="0" w:noHBand="0" w:noVBand="0"/>
      </w:tblPr>
      <w:tblGrid>
        <w:gridCol w:w="5343"/>
        <w:gridCol w:w="5105"/>
      </w:tblGrid>
      <w:tr>
        <w:tblPrEx/>
        <w:trPr>
          <w:trHeight w:val="46"/>
        </w:trPr>
        <w:tc>
          <w:tcPr>
            <w:shd w:val="clear" w:color="auto" w:fill="auto"/>
            <w:tcMar>
              <w:left w:w="100" w:type="dxa"/>
              <w:top w:w="100" w:type="dxa"/>
              <w:right w:w="100" w:type="dxa"/>
              <w:bottom w:w="100" w:type="dxa"/>
            </w:tcMar>
            <w:tcW w:w="5343" w:type="dxa"/>
            <w:textDirection w:val="lrTb"/>
            <w:noWrap w:val="false"/>
          </w:tcPr>
          <w:p>
            <w:pPr>
              <w:pStyle w:val="912"/>
              <w:spacing w:after="0" w:line="240" w:lineRule="auto"/>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eastAsia="ru-RU"/>
              </w:rPr>
              <w:t xml:space="preserve">Заказчик:</w:t>
            </w:r>
            <w:r>
              <w:rPr>
                <w:rFonts w:ascii="Times New Roman" w:hAnsi="Times New Roman" w:eastAsia="Times New Roman" w:cs="Times New Roman"/>
                <w:b/>
                <w:color w:val="000000"/>
                <w:sz w:val="24"/>
                <w:szCs w:val="24"/>
                <w:lang w:eastAsia="ru-RU"/>
              </w:rPr>
            </w:r>
            <w:r>
              <w:rPr>
                <w:rFonts w:ascii="Times New Roman" w:hAnsi="Times New Roman" w:eastAsia="Times New Roman" w:cs="Times New Roman"/>
                <w:b/>
                <w:color w:val="000000"/>
                <w:sz w:val="24"/>
                <w:szCs w:val="24"/>
                <w:lang w:eastAsia="ru-RU"/>
              </w:rPr>
            </w:r>
          </w:p>
          <w:p>
            <w:pPr>
              <w:pStyle w:val="912"/>
              <w:spacing w:after="0"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Управление Федеральной службы государственной регистрации, кадастра и картографии по Смоленской области</w:t>
            </w:r>
            <w:r>
              <w:rPr>
                <w:rFonts w:ascii="Times New Roman" w:hAnsi="Times New Roman" w:eastAsia="Times New Roman" w:cs="Times New Roman"/>
                <w:b/>
                <w:sz w:val="24"/>
                <w:szCs w:val="24"/>
                <w:lang w:eastAsia="ru-RU"/>
              </w:rPr>
            </w:r>
            <w:r>
              <w:rPr>
                <w:rFonts w:ascii="Times New Roman" w:hAnsi="Times New Roman" w:eastAsia="Times New Roman" w:cs="Times New Roman"/>
                <w:b/>
                <w:sz w:val="24"/>
                <w:szCs w:val="24"/>
                <w:lang w:eastAsia="ru-RU"/>
              </w:rPr>
            </w:r>
          </w:p>
          <w:p>
            <w:pPr>
              <w:widowControl w:val="off"/>
              <w:rPr>
                <w:rFonts w:eastAsia="Arial"/>
                <w:sz w:val="24"/>
                <w:szCs w:val="24"/>
              </w:rPr>
            </w:pPr>
            <w:r>
              <w:rPr>
                <w:rFonts w:eastAsia="Arial"/>
                <w:sz w:val="24"/>
                <w:szCs w:val="24"/>
              </w:rPr>
            </w:r>
            <w:r>
              <w:rPr>
                <w:rFonts w:eastAsia="Arial"/>
                <w:sz w:val="24"/>
                <w:szCs w:val="24"/>
              </w:rPr>
            </w:r>
            <w:r>
              <w:rPr>
                <w:rFonts w:eastAsia="Arial"/>
                <w:sz w:val="24"/>
                <w:szCs w:val="24"/>
              </w:rPr>
            </w:r>
          </w:p>
          <w:p>
            <w:pPr>
              <w:pStyle w:val="912"/>
              <w:spacing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И.о. руководителя</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_________________          С.В. Сафонова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М.П.</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tcW w:w="5105" w:type="dxa"/>
            <w:textDirection w:val="lrTb"/>
            <w:noWrap w:val="false"/>
          </w:tcPr>
          <w:p>
            <w:pPr>
              <w:pStyle w:val="912"/>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 xml:space="preserve"> Исполнитель:</w:t>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pStyle w:val="912"/>
              <w:spacing w:after="0" w:line="240" w:lineRule="auto"/>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r>
              <w:rPr>
                <w:rFonts w:ascii="Times New Roman" w:hAnsi="Times New Roman" w:eastAsia="Times New Roman" w:cs="Times New Roman"/>
                <w:b/>
                <w:bCs/>
                <w:color w:val="000000"/>
                <w:sz w:val="24"/>
                <w:szCs w:val="24"/>
                <w:lang w:eastAsia="ru-RU"/>
              </w:rPr>
            </w:r>
          </w:p>
          <w:p>
            <w:pPr>
              <w:jc w:val="both"/>
              <w:rPr>
                <w:color w:val="000000"/>
                <w:sz w:val="24"/>
                <w:szCs w:val="24"/>
              </w:rPr>
            </w:pPr>
            <w:r>
              <w:rPr>
                <w:color w:val="000000"/>
                <w:sz w:val="24"/>
                <w:szCs w:val="24"/>
              </w:rPr>
            </w:r>
            <w:r>
              <w:rPr>
                <w:color w:val="000000"/>
                <w:sz w:val="24"/>
                <w:szCs w:val="24"/>
              </w:rPr>
            </w:r>
            <w:r>
              <w:rPr>
                <w:color w:val="000000"/>
                <w:sz w:val="24"/>
                <w:szCs w:val="24"/>
              </w:rPr>
            </w:r>
          </w:p>
          <w:p>
            <w:pPr>
              <w:pStyle w:val="912"/>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__________________/___________________/</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p>
            <w:pPr>
              <w:pStyle w:val="912"/>
              <w:ind w:left="100"/>
              <w:spacing w:after="0" w:line="240" w:lineRule="auto"/>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М.П.</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bl>
    <w:p>
      <w:r/>
      <w:r/>
    </w:p>
    <w:sectPr>
      <w:footerReference w:type="default" r:id="rId9"/>
      <w:footnotePr/>
      <w:endnotePr/>
      <w:type w:val="nextPage"/>
      <w:pgSz w:w="11906" w:h="16838" w:orient="portrait"/>
      <w:pgMar w:top="993" w:right="849" w:bottom="993" w:left="993" w:header="720" w:footer="141"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ntiqua">
    <w:panose1 w:val="02000603000000000000"/>
  </w:font>
  <w:font w:name="Wingdings">
    <w:panose1 w:val="05010000000000000000"/>
  </w:font>
  <w:font w:name="Franklin Gothic Book">
    <w:panose1 w:val="020B0503020202020204"/>
  </w:font>
  <w:font w:name="Times New Roman Bold">
    <w:panose1 w:val="02000603000000000000"/>
  </w:font>
  <w:font w:name="Arial Unicode MS">
    <w:panose1 w:val="020B0604020202020204"/>
  </w:font>
  <w:font w:name="Candara">
    <w:panose1 w:val="020F0502020204030204"/>
  </w:font>
  <w:font w:name="MS Sans Serif">
    <w:panose1 w:val="02000603000000000000"/>
  </w:font>
  <w:font w:name="Consolas">
    <w:panose1 w:val="020B0606020202030204"/>
  </w:font>
  <w:font w:name="Symbol">
    <w:panose1 w:val="05010000000000000000"/>
  </w:font>
  <w:font w:name="Arial CYR">
    <w:panose1 w:val="02000603000000000000"/>
  </w:font>
  <w:font w:name="Courier">
    <w:panose1 w:val="02000603000000000000"/>
  </w:font>
  <w:font w:name="TimesET">
    <w:panose1 w:val="02000603000000000000"/>
  </w:font>
  <w:font w:name="Tms Rmn">
    <w:panose1 w:val="02000603000000000000"/>
  </w:font>
  <w:font w:name="Lucida Sans Unicode">
    <w:panose1 w:val="020B0502040504020204"/>
  </w:font>
  <w:font w:name="GaramondNarrowC">
    <w:panose1 w:val="02000603000000000000"/>
  </w:font>
  <w:font w:name="SchoolBookC">
    <w:panose1 w:val="02000603000000000000"/>
  </w:font>
  <w:font w:name="Verdana">
    <w:panose1 w:val="020B0604030504040204"/>
  </w:font>
  <w:font w:name="TimesDL">
    <w:panose1 w:val="02000603000000000000"/>
  </w:font>
  <w:font w:name="GaramondC">
    <w:panose1 w:val="02000603000000000000"/>
  </w:font>
  <w:font w:name="Mangal">
    <w:panose1 w:val="02040503050306020203"/>
  </w:font>
  <w:font w:name="Courier New">
    <w:panose1 w:val="02070409020205020404"/>
  </w:font>
  <w:font w:name="MS Mincho">
    <w:panose1 w:val="02020503050405090304"/>
  </w:font>
  <w:font w:name="Tahoma">
    <w:panose1 w:val="020B0604030504040204"/>
  </w:font>
  <w:font w:name="Arial">
    <w:panose1 w:val="020B0604020202020204"/>
  </w:font>
  <w:font w:name="Gelvetsky 12pt">
    <w:panose1 w:val="02000603000000000000"/>
  </w:font>
  <w:font w:name="Calibri">
    <w:panose1 w:val="020F0502020204030204"/>
  </w:font>
  <w:font w:name="StarSymbol">
    <w:panose1 w:val="02000603000000000000"/>
  </w:font>
  <w:font w:name="Cambria">
    <w:panose1 w:val="02040503050406030204"/>
  </w:font>
  <w:font w:name="Times New Roman">
    <w:panose1 w:val="02020603050405020304"/>
  </w:font>
  <w:font w:name="Arial Narrow">
    <w:panose1 w:val="020B0606020202030204"/>
  </w:font>
  <w:font w:name="Consultant">
    <w:panose1 w:val="020006030000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4"/>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styleLink w:val="2059"/>
    <w:lvl w:ilvl="0">
      <w:start w:val="1"/>
      <w:numFmt w:val="decimal"/>
      <w:pStyle w:val="2059"/>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216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3240" w:leader="none"/>
        </w:tabs>
      </w:pPr>
      <w:rPr>
        <w:rFonts w:cs="Times New Roman"/>
      </w:rPr>
    </w:lvl>
    <w:lvl w:ilvl="6">
      <w:start w:val="1"/>
      <w:numFmt w:val="decimal"/>
      <w:isLgl w:val="false"/>
      <w:suff w:val="tab"/>
      <w:lvlText w:val="%1.%2.%3.%4.%5.%6.%7."/>
      <w:lvlJc w:val="left"/>
      <w:pPr>
        <w:ind w:left="3240" w:hanging="1080"/>
        <w:tabs>
          <w:tab w:val="num" w:pos="3960" w:leader="none"/>
        </w:tabs>
      </w:pPr>
      <w:rPr>
        <w:rFonts w:cs="Times New Roman"/>
      </w:rPr>
    </w:lvl>
    <w:lvl w:ilvl="7">
      <w:start w:val="1"/>
      <w:numFmt w:val="decimal"/>
      <w:isLgl w:val="false"/>
      <w:suff w:val="tab"/>
      <w:lvlText w:val="%1.%2.%3.%4.%5.%6.%7.%8."/>
      <w:lvlJc w:val="left"/>
      <w:pPr>
        <w:ind w:left="3744" w:hanging="1224"/>
        <w:tabs>
          <w:tab w:val="num" w:pos="4320" w:leader="none"/>
        </w:tabs>
      </w:pPr>
      <w:rPr>
        <w:rFonts w:cs="Times New Roman"/>
      </w:rPr>
    </w:lvl>
    <w:lvl w:ilvl="8">
      <w:start w:val="1"/>
      <w:numFmt w:val="decimal"/>
      <w:isLgl w:val="false"/>
      <w:suff w:val="tab"/>
      <w:lvlText w:val="%1.%2.%3.%4.%5.%6.%7.%8.%9."/>
      <w:lvlJc w:val="left"/>
      <w:pPr>
        <w:ind w:left="4320" w:hanging="1440"/>
        <w:tabs>
          <w:tab w:val="num" w:pos="5040" w:leader="none"/>
        </w:tabs>
      </w:pPr>
      <w:rPr>
        <w:rFonts w:cs="Times New Roman"/>
      </w:rPr>
    </w:lvl>
  </w:abstractNum>
  <w:abstractNum w:abstractNumId="3">
    <w:multiLevelType w:val="hybridMultilevel"/>
    <w:lvl w:ilvl="0">
      <w:start w:val="1"/>
      <w:numFmt w:val="decimal"/>
      <w:isLgl w:val="false"/>
      <w:suff w:val="tab"/>
      <w:lvlText w:val="%1."/>
      <w:lvlJc w:val="left"/>
      <w:pPr>
        <w:ind w:left="720" w:hanging="360"/>
        <w:tabs>
          <w:tab w:val="num" w:pos="72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bullet"/>
      <w:pStyle w:val="1879"/>
      <w:isLgl w:val="false"/>
      <w:suff w:val="tab"/>
      <w:lvlText w:val=""/>
      <w:lvlJc w:val="left"/>
      <w:pPr>
        <w:ind w:left="960" w:hanging="360"/>
        <w:tabs>
          <w:tab w:val="num" w:pos="960" w:leader="none"/>
        </w:tabs>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bullet"/>
      <w:isLgl w:val="false"/>
      <w:suff w:val="tab"/>
      <w:lvlText w:val=""/>
      <w:lvlJc w:val="left"/>
      <w:pPr>
        <w:ind w:left="4500" w:hanging="360"/>
        <w:tabs>
          <w:tab w:val="num" w:pos="4500" w:leader="none"/>
        </w:tabs>
      </w:pPr>
      <w:rPr>
        <w:rFonts w:hint="default" w:ascii="Wingdings" w:hAnsi="Wingdings"/>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
    <w:multiLevelType w:val="hybridMultilevel"/>
    <w:lvl w:ilvl="0">
      <w:start w:val="1"/>
      <w:numFmt w:val="russianLower"/>
      <w:pStyle w:val="1500"/>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5">
    <w:multiLevelType w:val="hybridMultilevel"/>
    <w:lvl w:ilvl="0">
      <w:start w:val="213"/>
      <w:numFmt w:val="decimal"/>
      <w:isLgl w:val="false"/>
      <w:suff w:val="tab"/>
      <w:lvlText w:val="%1."/>
      <w:lvlJc w:val="left"/>
      <w:pPr>
        <w:ind w:left="720" w:hanging="493"/>
      </w:pPr>
      <w:rPr>
        <w:rFonts w:hint="default"/>
      </w:rPr>
    </w:lvl>
    <w:lvl w:ilvl="1">
      <w:start w:val="1"/>
      <w:numFmt w:val="bullet"/>
      <w:isLgl w:val="false"/>
      <w:suff w:val="tab"/>
      <w:lvlText w:val="-"/>
      <w:lvlJc w:val="left"/>
      <w:pPr>
        <w:ind w:left="1440" w:hanging="360"/>
      </w:pPr>
      <w:rPr>
        <w:rFonts w:hint="default" w:ascii="Times New Roman" w:hAnsi="Times New Roman" w:eastAsia="Calibri" w:cs="Times New Roman"/>
      </w:r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7"/>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styleLink w:val="2061"/>
    <w:lvl w:ilvl="0">
      <w:start w:val="1"/>
      <w:numFmt w:val="decimal"/>
      <w:pStyle w:val="2061"/>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lvl w:ilvl="0">
      <w:start w:val="6"/>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bullet"/>
      <w:isLgl w:val="false"/>
      <w:suff w:val="tab"/>
      <w:lvlText w:val=""/>
      <w:lvlJc w:val="left"/>
      <w:pPr>
        <w:ind w:left="770" w:hanging="360"/>
      </w:pPr>
      <w:rPr>
        <w:rFonts w:hint="default" w:ascii="Symbol" w:hAnsi="Symbol"/>
      </w:rPr>
    </w:lvl>
    <w:lvl w:ilvl="1">
      <w:start w:val="1"/>
      <w:numFmt w:val="bullet"/>
      <w:isLgl w:val="false"/>
      <w:suff w:val="tab"/>
      <w:lvlText w:val="o"/>
      <w:lvlJc w:val="left"/>
      <w:pPr>
        <w:ind w:left="1490" w:hanging="360"/>
      </w:pPr>
      <w:rPr>
        <w:rFonts w:hint="default" w:ascii="Courier New" w:hAnsi="Courier New" w:cs="Courier New"/>
      </w:rPr>
    </w:lvl>
    <w:lvl w:ilvl="2">
      <w:start w:val="1"/>
      <w:numFmt w:val="bullet"/>
      <w:isLgl w:val="false"/>
      <w:suff w:val="tab"/>
      <w:lvlText w:val=""/>
      <w:lvlJc w:val="left"/>
      <w:pPr>
        <w:ind w:left="2210" w:hanging="360"/>
      </w:pPr>
      <w:rPr>
        <w:rFonts w:hint="default" w:ascii="Wingdings" w:hAnsi="Wingdings"/>
      </w:rPr>
    </w:lvl>
    <w:lvl w:ilvl="3">
      <w:start w:val="1"/>
      <w:numFmt w:val="bullet"/>
      <w:isLgl w:val="false"/>
      <w:suff w:val="tab"/>
      <w:lvlText w:val=""/>
      <w:lvlJc w:val="left"/>
      <w:pPr>
        <w:ind w:left="2930" w:hanging="360"/>
      </w:pPr>
      <w:rPr>
        <w:rFonts w:hint="default" w:ascii="Symbol" w:hAnsi="Symbol"/>
      </w:rPr>
    </w:lvl>
    <w:lvl w:ilvl="4">
      <w:start w:val="1"/>
      <w:numFmt w:val="bullet"/>
      <w:isLgl w:val="false"/>
      <w:suff w:val="tab"/>
      <w:lvlText w:val="o"/>
      <w:lvlJc w:val="left"/>
      <w:pPr>
        <w:ind w:left="3650" w:hanging="360"/>
      </w:pPr>
      <w:rPr>
        <w:rFonts w:hint="default" w:ascii="Courier New" w:hAnsi="Courier New" w:cs="Courier New"/>
      </w:rPr>
    </w:lvl>
    <w:lvl w:ilvl="5">
      <w:start w:val="1"/>
      <w:numFmt w:val="bullet"/>
      <w:isLgl w:val="false"/>
      <w:suff w:val="tab"/>
      <w:lvlText w:val=""/>
      <w:lvlJc w:val="left"/>
      <w:pPr>
        <w:ind w:left="4370" w:hanging="360"/>
      </w:pPr>
      <w:rPr>
        <w:rFonts w:hint="default" w:ascii="Wingdings" w:hAnsi="Wingdings"/>
      </w:rPr>
    </w:lvl>
    <w:lvl w:ilvl="6">
      <w:start w:val="1"/>
      <w:numFmt w:val="bullet"/>
      <w:isLgl w:val="false"/>
      <w:suff w:val="tab"/>
      <w:lvlText w:val=""/>
      <w:lvlJc w:val="left"/>
      <w:pPr>
        <w:ind w:left="5090" w:hanging="360"/>
      </w:pPr>
      <w:rPr>
        <w:rFonts w:hint="default" w:ascii="Symbol" w:hAnsi="Symbol"/>
      </w:rPr>
    </w:lvl>
    <w:lvl w:ilvl="7">
      <w:start w:val="1"/>
      <w:numFmt w:val="bullet"/>
      <w:isLgl w:val="false"/>
      <w:suff w:val="tab"/>
      <w:lvlText w:val="o"/>
      <w:lvlJc w:val="left"/>
      <w:pPr>
        <w:ind w:left="5810" w:hanging="360"/>
      </w:pPr>
      <w:rPr>
        <w:rFonts w:hint="default" w:ascii="Courier New" w:hAnsi="Courier New" w:cs="Courier New"/>
      </w:rPr>
    </w:lvl>
    <w:lvl w:ilvl="8">
      <w:start w:val="1"/>
      <w:numFmt w:val="bullet"/>
      <w:isLgl w:val="false"/>
      <w:suff w:val="tab"/>
      <w:lvlText w:val=""/>
      <w:lvlJc w:val="left"/>
      <w:pPr>
        <w:ind w:left="6530" w:hanging="360"/>
      </w:pPr>
      <w:rPr>
        <w:rFonts w:hint="default" w:ascii="Wingdings" w:hAnsi="Wingdings"/>
      </w:rPr>
    </w:lvl>
  </w:abstractNum>
  <w:abstractNum w:abstractNumId="11">
    <w:multiLevelType w:val="hybridMultilevel"/>
    <w:styleLink w:val="2057"/>
    <w:lvl w:ilvl="0">
      <w:start w:val="1"/>
      <w:numFmt w:val="bullet"/>
      <w:pStyle w:val="2057"/>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
    <w:multiLevelType w:val="hybridMultilevel"/>
    <w:lvl w:ilvl="0">
      <w:start w:val="1"/>
      <w:numFmt w:val="decimal"/>
      <w:pStyle w:val="991"/>
      <w:isLgl w:val="false"/>
      <w:suff w:val="tab"/>
      <w:lvlText w:val="%1."/>
      <w:legacy w:legacy="1" w:legacyIndent="284" w:legacySpace="113"/>
      <w:lvlJc w:val="left"/>
      <w:pPr/>
      <w:rPr>
        <w:rFonts w:cs="Times New Roman"/>
      </w:rPr>
    </w:lvl>
    <w:lvl w:ilvl="1">
      <w:start w:val="1"/>
      <w:numFmt w:val="decimal"/>
      <w:pStyle w:val="992"/>
      <w:isLgl w:val="false"/>
      <w:suff w:val="tab"/>
      <w:lvlText w:val="%1.%2."/>
      <w:legacy w:legacy="1" w:legacyIndent="284" w:legacySpace="113"/>
      <w:lvlJc w:val="left"/>
      <w:pPr>
        <w:ind w:left="710" w:hanging="284"/>
      </w:pPr>
      <w:rPr>
        <w:rFonts w:cs="Times New Roman"/>
      </w:rPr>
    </w:lvl>
    <w:lvl w:ilvl="2">
      <w:start w:val="1"/>
      <w:numFmt w:val="decimal"/>
      <w:pStyle w:val="993"/>
      <w:isLgl w:val="false"/>
      <w:suff w:val="tab"/>
      <w:lvlText w:val="%1.%2.%3."/>
      <w:legacy w:legacy="1" w:legacyIndent="708" w:legacySpace="0"/>
      <w:lvlJc w:val="left"/>
      <w:pPr>
        <w:ind w:left="1276" w:hanging="708"/>
      </w:pPr>
      <w:rPr>
        <w:rFonts w:cs="Times New Roman"/>
      </w:rPr>
    </w:lvl>
    <w:lvl w:ilvl="3">
      <w:start w:val="1"/>
      <w:numFmt w:val="decimal"/>
      <w:pStyle w:val="994"/>
      <w:isLgl w:val="false"/>
      <w:suff w:val="tab"/>
      <w:lvlText w:val="%1.%2.%3.%4."/>
      <w:legacy w:legacy="1" w:legacyIndent="708" w:legacySpace="0"/>
      <w:lvlJc w:val="left"/>
      <w:pPr>
        <w:ind w:left="1984" w:hanging="708"/>
      </w:pPr>
      <w:rPr>
        <w:rFonts w:cs="Times New Roman"/>
      </w:rPr>
    </w:lvl>
    <w:lvl w:ilvl="4">
      <w:start w:val="1"/>
      <w:numFmt w:val="decimal"/>
      <w:pStyle w:val="995"/>
      <w:isLgl w:val="false"/>
      <w:suff w:val="tab"/>
      <w:lvlText w:val="%1.%2.%3.%4.%5."/>
      <w:legacy w:legacy="1" w:legacyIndent="708" w:legacySpace="0"/>
      <w:lvlJc w:val="left"/>
      <w:pPr>
        <w:ind w:left="2692" w:hanging="708"/>
      </w:pPr>
      <w:rPr>
        <w:rFonts w:cs="Times New Roman"/>
      </w:rPr>
    </w:lvl>
    <w:lvl w:ilvl="5">
      <w:start w:val="1"/>
      <w:numFmt w:val="decimal"/>
      <w:pStyle w:val="996"/>
      <w:isLgl w:val="false"/>
      <w:suff w:val="tab"/>
      <w:lvlText w:val="%1.%2.%3.%4.%5.%6."/>
      <w:legacy w:legacy="1" w:legacyIndent="708" w:legacySpace="0"/>
      <w:lvlJc w:val="left"/>
      <w:pPr>
        <w:ind w:left="3400" w:hanging="708"/>
      </w:pPr>
      <w:rPr>
        <w:rFonts w:cs="Times New Roman"/>
      </w:rPr>
    </w:lvl>
    <w:lvl w:ilvl="6">
      <w:start w:val="1"/>
      <w:numFmt w:val="decimal"/>
      <w:pStyle w:val="997"/>
      <w:isLgl w:val="false"/>
      <w:suff w:val="tab"/>
      <w:lvlText w:val="%1.%2.%3.%4.%5.%6.%7."/>
      <w:legacy w:legacy="1" w:legacyIndent="708" w:legacySpace="0"/>
      <w:lvlJc w:val="left"/>
      <w:pPr>
        <w:ind w:left="4108" w:hanging="708"/>
      </w:pPr>
      <w:rPr>
        <w:rFonts w:cs="Times New Roman"/>
      </w:rPr>
    </w:lvl>
    <w:lvl w:ilvl="7">
      <w:start w:val="1"/>
      <w:numFmt w:val="decimal"/>
      <w:pStyle w:val="998"/>
      <w:isLgl w:val="false"/>
      <w:suff w:val="tab"/>
      <w:lvlText w:val="%1.%2.%3.%4.%5.%6.%7.%8."/>
      <w:legacy w:legacy="1" w:legacyIndent="708" w:legacySpace="0"/>
      <w:lvlJc w:val="left"/>
      <w:pPr>
        <w:ind w:left="4816" w:hanging="708"/>
      </w:pPr>
      <w:rPr>
        <w:rFonts w:cs="Times New Roman"/>
      </w:rPr>
    </w:lvl>
    <w:lvl w:ilvl="8">
      <w:start w:val="1"/>
      <w:numFmt w:val="decimal"/>
      <w:pStyle w:val="999"/>
      <w:isLgl w:val="false"/>
      <w:suff w:val="tab"/>
      <w:lvlText w:val="%1.%2.%3.%4.%5.%6.%7.%8.%9."/>
      <w:legacy w:legacy="1" w:legacyIndent="708" w:legacySpace="0"/>
      <w:lvlJc w:val="left"/>
      <w:pPr>
        <w:ind w:left="5524" w:hanging="708"/>
      </w:pPr>
      <w:rPr>
        <w:rFonts w:cs="Times New Roman"/>
      </w:rPr>
    </w:lvl>
  </w:abstractNum>
  <w:abstractNum w:abstractNumId="13">
    <w:multiLevelType w:val="hybridMultilevel"/>
    <w:lvl w:ilvl="0">
      <w:start w:val="1"/>
      <w:numFmt w:val="bullet"/>
      <w:isLgl w:val="false"/>
      <w:suff w:val="tab"/>
      <w:lvlText w:val=""/>
      <w:lvlJc w:val="left"/>
      <w:pPr>
        <w:ind w:left="770" w:hanging="360"/>
      </w:pPr>
      <w:rPr>
        <w:rFonts w:hint="default" w:ascii="Symbol" w:hAnsi="Symbol"/>
      </w:rPr>
    </w:lvl>
    <w:lvl w:ilvl="1">
      <w:start w:val="1"/>
      <w:numFmt w:val="bullet"/>
      <w:isLgl w:val="false"/>
      <w:suff w:val="tab"/>
      <w:lvlText w:val="o"/>
      <w:lvlJc w:val="left"/>
      <w:pPr>
        <w:ind w:left="1490" w:hanging="360"/>
      </w:pPr>
      <w:rPr>
        <w:rFonts w:hint="default" w:ascii="Courier New" w:hAnsi="Courier New" w:cs="Courier New"/>
      </w:rPr>
    </w:lvl>
    <w:lvl w:ilvl="2">
      <w:start w:val="1"/>
      <w:numFmt w:val="bullet"/>
      <w:isLgl w:val="false"/>
      <w:suff w:val="tab"/>
      <w:lvlText w:val=""/>
      <w:lvlJc w:val="left"/>
      <w:pPr>
        <w:ind w:left="2210" w:hanging="360"/>
      </w:pPr>
      <w:rPr>
        <w:rFonts w:hint="default" w:ascii="Wingdings" w:hAnsi="Wingdings"/>
      </w:rPr>
    </w:lvl>
    <w:lvl w:ilvl="3">
      <w:start w:val="1"/>
      <w:numFmt w:val="bullet"/>
      <w:isLgl w:val="false"/>
      <w:suff w:val="tab"/>
      <w:lvlText w:val=""/>
      <w:lvlJc w:val="left"/>
      <w:pPr>
        <w:ind w:left="2930" w:hanging="360"/>
      </w:pPr>
      <w:rPr>
        <w:rFonts w:hint="default" w:ascii="Symbol" w:hAnsi="Symbol"/>
      </w:rPr>
    </w:lvl>
    <w:lvl w:ilvl="4">
      <w:start w:val="1"/>
      <w:numFmt w:val="bullet"/>
      <w:isLgl w:val="false"/>
      <w:suff w:val="tab"/>
      <w:lvlText w:val="o"/>
      <w:lvlJc w:val="left"/>
      <w:pPr>
        <w:ind w:left="3650" w:hanging="360"/>
      </w:pPr>
      <w:rPr>
        <w:rFonts w:hint="default" w:ascii="Courier New" w:hAnsi="Courier New" w:cs="Courier New"/>
      </w:rPr>
    </w:lvl>
    <w:lvl w:ilvl="5">
      <w:start w:val="1"/>
      <w:numFmt w:val="bullet"/>
      <w:isLgl w:val="false"/>
      <w:suff w:val="tab"/>
      <w:lvlText w:val=""/>
      <w:lvlJc w:val="left"/>
      <w:pPr>
        <w:ind w:left="4370" w:hanging="360"/>
      </w:pPr>
      <w:rPr>
        <w:rFonts w:hint="default" w:ascii="Wingdings" w:hAnsi="Wingdings"/>
      </w:rPr>
    </w:lvl>
    <w:lvl w:ilvl="6">
      <w:start w:val="1"/>
      <w:numFmt w:val="bullet"/>
      <w:isLgl w:val="false"/>
      <w:suff w:val="tab"/>
      <w:lvlText w:val=""/>
      <w:lvlJc w:val="left"/>
      <w:pPr>
        <w:ind w:left="5090" w:hanging="360"/>
      </w:pPr>
      <w:rPr>
        <w:rFonts w:hint="default" w:ascii="Symbol" w:hAnsi="Symbol"/>
      </w:rPr>
    </w:lvl>
    <w:lvl w:ilvl="7">
      <w:start w:val="1"/>
      <w:numFmt w:val="bullet"/>
      <w:isLgl w:val="false"/>
      <w:suff w:val="tab"/>
      <w:lvlText w:val="o"/>
      <w:lvlJc w:val="left"/>
      <w:pPr>
        <w:ind w:left="5810" w:hanging="360"/>
      </w:pPr>
      <w:rPr>
        <w:rFonts w:hint="default" w:ascii="Courier New" w:hAnsi="Courier New" w:cs="Courier New"/>
      </w:rPr>
    </w:lvl>
    <w:lvl w:ilvl="8">
      <w:start w:val="1"/>
      <w:numFmt w:val="bullet"/>
      <w:isLgl w:val="false"/>
      <w:suff w:val="tab"/>
      <w:lvlText w:val=""/>
      <w:lvlJc w:val="left"/>
      <w:pPr>
        <w:ind w:left="6530" w:hanging="360"/>
      </w:pPr>
      <w:rPr>
        <w:rFonts w:hint="default" w:ascii="Wingdings" w:hAnsi="Wingdings"/>
      </w:rPr>
    </w:lvl>
  </w:abstractNum>
  <w:abstractNum w:abstractNumId="14">
    <w:multiLevelType w:val="hybridMultilevel"/>
    <w:styleLink w:val="1746"/>
    <w:lvl w:ilvl="0">
      <w:start w:val="1"/>
      <w:numFmt w:val="decimal"/>
      <w:pStyle w:val="1746"/>
      <w:isLgl w:val="false"/>
      <w:suff w:val="tab"/>
      <w:lvlText w:val="%1."/>
      <w:lvlJc w:val="left"/>
      <w:pPr>
        <w:ind w:left="1065" w:hanging="360"/>
      </w:pPr>
      <w:rPr>
        <w:rFonts w:ascii="Times New Roman" w:hAnsi="Times New Roman" w:eastAsia="Times New Roman" w:cs="Times New Roman"/>
      </w:rPr>
    </w:lvl>
    <w:lvl w:ilvl="1">
      <w:start w:val="1"/>
      <w:numFmt w:val="decimal"/>
      <w:isLgl w:val="false"/>
      <w:suff w:val="tab"/>
      <w:lvlText w:val="%1.%2"/>
      <w:lvlJc w:val="left"/>
      <w:pPr>
        <w:ind w:left="1425" w:hanging="360"/>
      </w:pPr>
      <w:rPr>
        <w:rFonts w:cs="Times New Roman"/>
      </w:rPr>
    </w:lvl>
    <w:lvl w:ilvl="2">
      <w:start w:val="1"/>
      <w:numFmt w:val="decimal"/>
      <w:isLgl w:val="false"/>
      <w:suff w:val="tab"/>
      <w:lvlText w:val="%1.%2.%3"/>
      <w:lvlJc w:val="left"/>
      <w:pPr>
        <w:ind w:left="2145" w:hanging="720"/>
      </w:pPr>
      <w:rPr>
        <w:rFonts w:cs="Times New Roman"/>
      </w:rPr>
    </w:lvl>
    <w:lvl w:ilvl="3">
      <w:start w:val="1"/>
      <w:numFmt w:val="decimal"/>
      <w:isLgl w:val="false"/>
      <w:suff w:val="tab"/>
      <w:lvlText w:val="%1.%2.%3.%4"/>
      <w:lvlJc w:val="left"/>
      <w:pPr>
        <w:ind w:left="2505" w:hanging="720"/>
      </w:pPr>
      <w:rPr>
        <w:rFonts w:cs="Times New Roman"/>
      </w:rPr>
    </w:lvl>
    <w:lvl w:ilvl="4">
      <w:start w:val="1"/>
      <w:numFmt w:val="decimal"/>
      <w:isLgl w:val="false"/>
      <w:suff w:val="tab"/>
      <w:lvlText w:val="%1.%2.%3.%4.%5"/>
      <w:lvlJc w:val="left"/>
      <w:pPr>
        <w:ind w:left="3225" w:hanging="1080"/>
      </w:pPr>
      <w:rPr>
        <w:rFonts w:cs="Times New Roman"/>
      </w:rPr>
    </w:lvl>
    <w:lvl w:ilvl="5">
      <w:start w:val="1"/>
      <w:numFmt w:val="decimal"/>
      <w:isLgl w:val="false"/>
      <w:suff w:val="tab"/>
      <w:lvlText w:val="%1.%2.%3.%4.%5.%6"/>
      <w:lvlJc w:val="left"/>
      <w:pPr>
        <w:ind w:left="3585" w:hanging="1080"/>
      </w:pPr>
      <w:rPr>
        <w:rFonts w:cs="Times New Roman"/>
      </w:rPr>
    </w:lvl>
    <w:lvl w:ilvl="6">
      <w:start w:val="1"/>
      <w:numFmt w:val="decimal"/>
      <w:isLgl w:val="false"/>
      <w:suff w:val="tab"/>
      <w:lvlText w:val="%1.%2.%3.%4.%5.%6.%7"/>
      <w:lvlJc w:val="left"/>
      <w:pPr>
        <w:ind w:left="4305" w:hanging="1440"/>
      </w:pPr>
      <w:rPr>
        <w:rFonts w:cs="Times New Roman"/>
      </w:rPr>
    </w:lvl>
    <w:lvl w:ilvl="7">
      <w:start w:val="1"/>
      <w:numFmt w:val="decimal"/>
      <w:isLgl w:val="false"/>
      <w:suff w:val="tab"/>
      <w:lvlText w:val="%1.%2.%3.%4.%5.%6.%7.%8"/>
      <w:lvlJc w:val="left"/>
      <w:pPr>
        <w:ind w:left="4665" w:hanging="1440"/>
      </w:pPr>
      <w:rPr>
        <w:rFonts w:cs="Times New Roman"/>
      </w:rPr>
    </w:lvl>
    <w:lvl w:ilvl="8">
      <w:start w:val="1"/>
      <w:numFmt w:val="decimal"/>
      <w:isLgl w:val="false"/>
      <w:suff w:val="tab"/>
      <w:lvlText w:val="%1.%2.%3.%4.%5.%6.%7.%8.%9"/>
      <w:lvlJc w:val="left"/>
      <w:pPr>
        <w:ind w:left="5385" w:hanging="1800"/>
      </w:pPr>
      <w:rPr>
        <w:rFonts w:cs="Times New Roman"/>
      </w:rPr>
    </w:lvl>
  </w:abstractNum>
  <w:abstractNum w:abstractNumId="15">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bullet"/>
      <w:pStyle w:val="1279"/>
      <w:isLgl w:val="false"/>
      <w:suff w:val="tab"/>
      <w:lvlText w:val=""/>
      <w:lvlJc w:val="left"/>
      <w:pPr>
        <w:ind w:left="360" w:hanging="360"/>
      </w:pPr>
      <w:rPr>
        <w:rFonts w:hint="default" w:ascii="Symbol" w:hAnsi="Symbol"/>
      </w:rPr>
    </w:lvl>
    <w:lvl w:ilvl="1">
      <w:start w:val="1"/>
      <w:numFmt w:val="bullet"/>
      <w:pStyle w:val="1280"/>
      <w:isLgl w:val="false"/>
      <w:suff w:val="tab"/>
      <w:lvlText w:val="-"/>
      <w:lvlJc w:val="left"/>
      <w:pPr>
        <w:ind w:left="1080" w:hanging="360"/>
      </w:pPr>
      <w:rPr>
        <w:rFonts w:hint="default" w:ascii="Times New Roman" w:hAnsi="Times New Roman" w:eastAsia="Times New Roman"/>
      </w:rPr>
    </w:lvl>
    <w:lvl w:ilvl="2">
      <w:start w:val="1"/>
      <w:numFmt w:val="bullet"/>
      <w:pStyle w:val="1281"/>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rPr>
    </w:lvl>
    <w:lvl w:ilvl="8">
      <w:start w:val="1"/>
      <w:numFmt w:val="bullet"/>
      <w:isLgl w:val="false"/>
      <w:suff w:val="tab"/>
      <w:lvlText w:val=""/>
      <w:lvlJc w:val="left"/>
      <w:pPr>
        <w:ind w:left="6120" w:hanging="360"/>
      </w:pPr>
      <w:rPr>
        <w:rFonts w:hint="default" w:ascii="Wingdings" w:hAnsi="Wingdings"/>
      </w:rPr>
    </w:lvl>
  </w:abstractNum>
  <w:abstractNum w:abstractNumId="17">
    <w:multiLevelType w:val="hybridMultilevel"/>
    <w:lvl w:ilvl="0">
      <w:start w:val="1"/>
      <w:numFmt w:val="bullet"/>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8">
    <w:multiLevelType w:val="hybridMultilevel"/>
    <w:styleLink w:val="1745"/>
    <w:lvl w:ilvl="0">
      <w:start w:val="1"/>
      <w:numFmt w:val="decimal"/>
      <w:pStyle w:val="1745"/>
      <w:isLgl w:val="false"/>
      <w:suff w:val="tab"/>
      <w:lvlText w:val="ЧАСТЬ I.%1"/>
      <w:lvlJc w:val="left"/>
      <w:pPr>
        <w:ind w:left="432" w:hanging="432"/>
        <w:tabs>
          <w:tab w:val="num" w:pos="432" w:leader="none"/>
        </w:tabs>
      </w:pPr>
      <w:rPr>
        <w:rFonts w:hint="default" w:cs="Times New Roman"/>
      </w:rPr>
    </w:lvl>
    <w:lvl w:ilvl="1">
      <w:start w:val="1"/>
      <w:numFmt w:val="decimal"/>
      <w:isLgl w:val="false"/>
      <w:suff w:val="tab"/>
      <w:lvlText w:val="%1.%2"/>
      <w:lvlJc w:val="left"/>
      <w:pPr>
        <w:ind w:left="567" w:hanging="567"/>
        <w:tabs>
          <w:tab w:val="num" w:pos="567" w:leader="none"/>
        </w:tabs>
      </w:pPr>
      <w:rPr>
        <w:rFonts w:hint="default" w:cs="Times New Roman"/>
      </w:rPr>
    </w:lvl>
    <w:lvl w:ilvl="2">
      <w:start w:val="1"/>
      <w:numFmt w:val="none"/>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9">
    <w:multiLevelType w:val="hybridMultilevel"/>
    <w:styleLink w:val="2062"/>
    <w:lvl w:ilvl="0">
      <w:start w:val="1"/>
      <w:numFmt w:val="bullet"/>
      <w:pStyle w:val="2062"/>
      <w:isLgl w:val="false"/>
      <w:suff w:val="tab"/>
      <w:lvlText w:val=""/>
      <w:lvlJc w:val="left"/>
      <w:pPr>
        <w:ind w:left="926" w:hanging="360"/>
        <w:tabs>
          <w:tab w:val="num" w:pos="926"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
    <w:multiLevelType w:val="hybridMultilevel"/>
    <w:lvl w:ilvl="0">
      <w:start w:val="2"/>
      <w:numFmt w:val="decimal"/>
      <w:pStyle w:val="766"/>
      <w:isLgl w:val="false"/>
      <w:suff w:val="tab"/>
      <w:lvlText w:val="%1."/>
      <w:lvlJc w:val="left"/>
      <w:pPr>
        <w:ind w:left="360" w:hanging="360"/>
        <w:tabs>
          <w:tab w:val="num" w:pos="360" w:leader="none"/>
        </w:tabs>
      </w:pPr>
      <w:rPr>
        <w:rFonts w:hint="default" w:cs="Times New Roman"/>
      </w:rPr>
    </w:lvl>
    <w:lvl w:ilvl="1">
      <w:start w:val="1"/>
      <w:numFmt w:val="decimal"/>
      <w:pStyle w:val="767"/>
      <w:isLgl w:val="false"/>
      <w:suff w:val="tab"/>
      <w:lvlText w:val="%1.%2."/>
      <w:lvlJc w:val="left"/>
      <w:pPr>
        <w:ind w:left="360" w:hanging="360"/>
        <w:tabs>
          <w:tab w:val="num" w:pos="360" w:leader="none"/>
        </w:tabs>
      </w:pPr>
      <w:rPr>
        <w:rFonts w:hint="default" w:cs="Times New Roman"/>
      </w:rPr>
    </w:lvl>
    <w:lvl w:ilvl="2">
      <w:start w:val="1"/>
      <w:numFmt w:val="decimal"/>
      <w:pStyle w:val="768"/>
      <w:isLgl w:val="false"/>
      <w:suff w:val="tab"/>
      <w:lvlText w:val="%1.%2.%3."/>
      <w:lvlJc w:val="left"/>
      <w:pPr>
        <w:ind w:left="720" w:hanging="720"/>
        <w:tabs>
          <w:tab w:val="num" w:pos="720" w:leader="none"/>
        </w:tabs>
      </w:pPr>
      <w:rPr>
        <w:rFonts w:hint="default" w:cs="Times New Roman"/>
      </w:rPr>
    </w:lvl>
    <w:lvl w:ilvl="3">
      <w:start w:val="1"/>
      <w:numFmt w:val="decimal"/>
      <w:pStyle w:val="769"/>
      <w:isLgl w:val="false"/>
      <w:suff w:val="tab"/>
      <w:lvlText w:val="%1.%2.%3.%4."/>
      <w:lvlJc w:val="left"/>
      <w:pPr>
        <w:ind w:left="720" w:hanging="720"/>
        <w:tabs>
          <w:tab w:val="num" w:pos="720" w:leader="none"/>
        </w:tabs>
      </w:pPr>
      <w:rPr>
        <w:rFonts w:hint="default" w:cs="Times New Roman"/>
      </w:rPr>
    </w:lvl>
    <w:lvl w:ilvl="4">
      <w:start w:val="1"/>
      <w:numFmt w:val="decimal"/>
      <w:pStyle w:val="770"/>
      <w:isLgl w:val="false"/>
      <w:suff w:val="tab"/>
      <w:lvlText w:val="%1.%2.%3.%4.%5."/>
      <w:lvlJc w:val="left"/>
      <w:pPr>
        <w:ind w:left="1080" w:hanging="1080"/>
        <w:tabs>
          <w:tab w:val="num" w:pos="1080" w:leader="none"/>
        </w:tabs>
      </w:pPr>
      <w:rPr>
        <w:rFonts w:hint="default" w:cs="Times New Roman"/>
      </w:rPr>
    </w:lvl>
    <w:lvl w:ilvl="5">
      <w:start w:val="1"/>
      <w:numFmt w:val="decimal"/>
      <w:pStyle w:val="771"/>
      <w:isLgl w:val="false"/>
      <w:suff w:val="tab"/>
      <w:lvlText w:val="%1.%2.%3.%4.%5.%6."/>
      <w:lvlJc w:val="left"/>
      <w:pPr>
        <w:ind w:left="1080" w:hanging="1080"/>
        <w:tabs>
          <w:tab w:val="num" w:pos="1080" w:leader="none"/>
        </w:tabs>
      </w:pPr>
      <w:rPr>
        <w:rFonts w:hint="default" w:cs="Times New Roman"/>
      </w:rPr>
    </w:lvl>
    <w:lvl w:ilvl="6">
      <w:start w:val="1"/>
      <w:numFmt w:val="decimal"/>
      <w:pStyle w:val="772"/>
      <w:isLgl w:val="false"/>
      <w:suff w:val="tab"/>
      <w:lvlText w:val="%1.%2.%3.%4.%5.%6.%7."/>
      <w:lvlJc w:val="left"/>
      <w:pPr>
        <w:ind w:left="1440" w:hanging="1440"/>
        <w:tabs>
          <w:tab w:val="num" w:pos="1440" w:leader="none"/>
        </w:tabs>
      </w:pPr>
      <w:rPr>
        <w:rFonts w:hint="default" w:cs="Times New Roman"/>
      </w:rPr>
    </w:lvl>
    <w:lvl w:ilvl="7">
      <w:start w:val="1"/>
      <w:numFmt w:val="decimal"/>
      <w:pStyle w:val="773"/>
      <w:isLgl w:val="false"/>
      <w:suff w:val="tab"/>
      <w:lvlText w:val="%1.%2.%3.%4.%5.%6.%7.%8."/>
      <w:lvlJc w:val="left"/>
      <w:pPr>
        <w:ind w:left="1440" w:hanging="1440"/>
        <w:tabs>
          <w:tab w:val="num" w:pos="1440" w:leader="none"/>
        </w:tabs>
      </w:pPr>
      <w:rPr>
        <w:rFonts w:hint="default" w:cs="Times New Roman"/>
      </w:rPr>
    </w:lvl>
    <w:lvl w:ilvl="8">
      <w:start w:val="1"/>
      <w:numFmt w:val="decimal"/>
      <w:pStyle w:val="774"/>
      <w:isLgl w:val="false"/>
      <w:suff w:val="tab"/>
      <w:lvlText w:val="%1.%2.%3.%4.%5.%6.%7.%8.%9."/>
      <w:lvlJc w:val="left"/>
      <w:pPr>
        <w:ind w:left="1800" w:hanging="1800"/>
        <w:tabs>
          <w:tab w:val="num" w:pos="1800" w:leader="none"/>
        </w:tabs>
      </w:pPr>
      <w:rPr>
        <w:rFonts w:hint="default" w:cs="Times New Roman"/>
      </w:rPr>
    </w:lvl>
  </w:abstractNum>
  <w:abstractNum w:abstractNumId="21">
    <w:multiLevelType w:val="hybridMultilevel"/>
    <w:lvl w:ilvl="0">
      <w:start w:val="1"/>
      <w:numFmt w:val="decimal"/>
      <w:pStyle w:val="1501"/>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
    <w:multiLevelType w:val="hybridMultilevel"/>
    <w:lvl w:ilvl="0">
      <w:start w:val="1"/>
      <w:numFmt w:val="decimal"/>
      <w:isLgl w:val="false"/>
      <w:suff w:val="tab"/>
      <w:lvlText w:val="%1"/>
      <w:lvlJc w:val="center"/>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3">
    <w:multiLevelType w:val="hybridMultilevel"/>
    <w:lvl w:ilvl="0">
      <w:start w:val="1"/>
      <w:numFmt w:val="decimal"/>
      <w:isLgl w:val="false"/>
      <w:suff w:val="space"/>
      <w:lvlText w:val="%1."/>
      <w:lvlJc w:val="left"/>
      <w:pPr>
        <w:ind w:left="567" w:hanging="567"/>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6">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bullet"/>
      <w:pStyle w:val="1216"/>
      <w:isLgl w:val="false"/>
      <w:suff w:val="tab"/>
      <w:lvlText w:val=""/>
      <w:lvlJc w:val="left"/>
      <w:pPr>
        <w:ind w:left="1287" w:hanging="360"/>
        <w:tabs>
          <w:tab w:val="num" w:pos="1287" w:leader="none"/>
        </w:tabs>
      </w:pPr>
      <w:rPr>
        <w:rFonts w:hint="default" w:ascii="Symbol" w:hAnsi="Symbol"/>
      </w:rPr>
    </w:lvl>
    <w:lvl w:ilvl="1">
      <w:start w:val="1"/>
      <w:numFmt w:val="bullet"/>
      <w:isLgl w:val="false"/>
      <w:suff w:val="tab"/>
      <w:lvlText w:val="o"/>
      <w:lvlJc w:val="left"/>
      <w:pPr>
        <w:ind w:left="2007" w:hanging="360"/>
        <w:tabs>
          <w:tab w:val="num" w:pos="2007" w:leader="none"/>
        </w:tabs>
      </w:pPr>
      <w:rPr>
        <w:rFonts w:hint="default" w:ascii="Courier New" w:hAnsi="Courier New"/>
      </w:rPr>
    </w:lvl>
    <w:lvl w:ilvl="2">
      <w:start w:val="1"/>
      <w:numFmt w:val="bullet"/>
      <w:isLgl w:val="false"/>
      <w:suff w:val="tab"/>
      <w:lvlText w:val=""/>
      <w:lvlJc w:val="left"/>
      <w:pPr>
        <w:ind w:left="2727" w:hanging="360"/>
        <w:tabs>
          <w:tab w:val="num" w:pos="2727" w:leader="none"/>
        </w:tabs>
      </w:pPr>
      <w:rPr>
        <w:rFonts w:hint="default" w:ascii="Wingdings" w:hAnsi="Wingdings"/>
      </w:rPr>
    </w:lvl>
    <w:lvl w:ilvl="3">
      <w:start w:val="1"/>
      <w:numFmt w:val="bullet"/>
      <w:isLgl w:val="false"/>
      <w:suff w:val="tab"/>
      <w:lvlText w:val=""/>
      <w:lvlJc w:val="left"/>
      <w:pPr>
        <w:ind w:left="3447" w:hanging="360"/>
        <w:tabs>
          <w:tab w:val="num" w:pos="3447" w:leader="none"/>
        </w:tabs>
      </w:pPr>
      <w:rPr>
        <w:rFonts w:hint="default" w:ascii="Symbol" w:hAnsi="Symbol"/>
      </w:rPr>
    </w:lvl>
    <w:lvl w:ilvl="4">
      <w:start w:val="1"/>
      <w:numFmt w:val="bullet"/>
      <w:isLgl w:val="false"/>
      <w:suff w:val="tab"/>
      <w:lvlText w:val="o"/>
      <w:lvlJc w:val="left"/>
      <w:pPr>
        <w:ind w:left="4167" w:hanging="360"/>
        <w:tabs>
          <w:tab w:val="num" w:pos="4167" w:leader="none"/>
        </w:tabs>
      </w:pPr>
      <w:rPr>
        <w:rFonts w:hint="default" w:ascii="Courier New" w:hAnsi="Courier New"/>
      </w:rPr>
    </w:lvl>
    <w:lvl w:ilvl="5">
      <w:start w:val="1"/>
      <w:numFmt w:val="bullet"/>
      <w:isLgl w:val="false"/>
      <w:suff w:val="tab"/>
      <w:lvlText w:val=""/>
      <w:lvlJc w:val="left"/>
      <w:pPr>
        <w:ind w:left="4887" w:hanging="360"/>
        <w:tabs>
          <w:tab w:val="num" w:pos="4887" w:leader="none"/>
        </w:tabs>
      </w:pPr>
      <w:rPr>
        <w:rFonts w:hint="default" w:ascii="Wingdings" w:hAnsi="Wingdings"/>
      </w:rPr>
    </w:lvl>
    <w:lvl w:ilvl="6">
      <w:start w:val="1"/>
      <w:numFmt w:val="bullet"/>
      <w:isLgl w:val="false"/>
      <w:suff w:val="tab"/>
      <w:lvlText w:val=""/>
      <w:lvlJc w:val="left"/>
      <w:pPr>
        <w:ind w:left="5607" w:hanging="360"/>
        <w:tabs>
          <w:tab w:val="num" w:pos="5607" w:leader="none"/>
        </w:tabs>
      </w:pPr>
      <w:rPr>
        <w:rFonts w:hint="default" w:ascii="Symbol" w:hAnsi="Symbol"/>
      </w:rPr>
    </w:lvl>
    <w:lvl w:ilvl="7">
      <w:start w:val="1"/>
      <w:numFmt w:val="bullet"/>
      <w:isLgl w:val="false"/>
      <w:suff w:val="tab"/>
      <w:lvlText w:val="o"/>
      <w:lvlJc w:val="left"/>
      <w:pPr>
        <w:ind w:left="6327" w:hanging="360"/>
        <w:tabs>
          <w:tab w:val="num" w:pos="6327" w:leader="none"/>
        </w:tabs>
      </w:pPr>
      <w:rPr>
        <w:rFonts w:hint="default" w:ascii="Courier New" w:hAnsi="Courier New"/>
      </w:rPr>
    </w:lvl>
    <w:lvl w:ilvl="8">
      <w:start w:val="1"/>
      <w:numFmt w:val="bullet"/>
      <w:isLgl w:val="false"/>
      <w:suff w:val="tab"/>
      <w:lvlText w:val=""/>
      <w:lvlJc w:val="left"/>
      <w:pPr>
        <w:ind w:left="7047" w:hanging="360"/>
        <w:tabs>
          <w:tab w:val="num" w:pos="7047" w:leader="none"/>
        </w:tabs>
      </w:pPr>
      <w:rPr>
        <w:rFonts w:hint="default" w:ascii="Wingdings" w:hAnsi="Wingdings"/>
      </w:rPr>
    </w:lvl>
  </w:abstractNum>
  <w:abstractNum w:abstractNumId="28">
    <w:multiLevelType w:val="hybridMultilevel"/>
    <w:lvl w:ilvl="0">
      <w:start w:val="1"/>
      <w:numFmt w:val="decimal"/>
      <w:isLgl w:val="false"/>
      <w:suff w:val="tab"/>
      <w:lvlText w:val="%1"/>
      <w:lvlJc w:val="righ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235"/>
      <w:isLgl w:val="false"/>
      <w:suff w:val="tab"/>
      <w:lvlText w:val=""/>
      <w:lvlJc w:val="left"/>
      <w:pPr>
        <w:ind w:left="720" w:hanging="360"/>
      </w:pPr>
      <w:rPr>
        <w:rFonts w:hint="default" w:ascii="Symbol" w:hAnsi="Symbol"/>
        <w:sz w:val="24"/>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1">
    <w:multiLevelType w:val="hybridMultilevel"/>
    <w:styleLink w:val="2058"/>
    <w:lvl w:ilvl="0">
      <w:start w:val="1"/>
      <w:numFmt w:val="bullet"/>
      <w:pStyle w:val="2058"/>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3">
    <w:multiLevelType w:val="hybridMultilevel"/>
    <w:styleLink w:val="2060"/>
    <w:lvl w:ilvl="0">
      <w:start w:val="1"/>
      <w:numFmt w:val="bullet"/>
      <w:pStyle w:val="2060"/>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4">
    <w:multiLevelType w:val="hybridMultilevel"/>
    <w:lvl w:ilvl="0">
      <w:start w:val="1"/>
      <w:numFmt w:val="decimal"/>
      <w:isLgl w:val="false"/>
      <w:suff w:val="tab"/>
      <w:lvlText w:val="%1."/>
      <w:lvlJc w:val="left"/>
      <w:pPr>
        <w:ind w:left="720" w:hanging="493"/>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5">
    <w:multiLevelType w:val="hybridMultilevel"/>
    <w:lvl w:ilvl="0">
      <w:start w:val="1"/>
      <w:numFmt w:val="bullet"/>
      <w:pStyle w:val="1236"/>
      <w:isLgl w:val="false"/>
      <w:suff w:val="tab"/>
      <w:lvlText w:val=""/>
      <w:lvlJc w:val="left"/>
      <w:pPr>
        <w:ind w:left="1423" w:hanging="355"/>
        <w:tabs>
          <w:tab w:val="num" w:pos="1423" w:leader="none"/>
        </w:tabs>
      </w:pPr>
      <w:rPr>
        <w:rFonts w:hint="default" w:ascii="Wingdings" w:hAnsi="Wingdings"/>
      </w:rPr>
    </w:lvl>
    <w:lvl w:ilvl="1">
      <w:start w:val="1"/>
      <w:numFmt w:val="bullet"/>
      <w:isLgl w:val="false"/>
      <w:suff w:val="tab"/>
      <w:lvlText w:val=""/>
      <w:lvlJc w:val="left"/>
      <w:pPr>
        <w:ind w:left="1788" w:hanging="360"/>
        <w:tabs>
          <w:tab w:val="num" w:pos="1788" w:leader="none"/>
        </w:tabs>
      </w:pPr>
      <w:rPr>
        <w:rFonts w:hint="default" w:ascii="Symbol" w:hAnsi="Symbol"/>
      </w:rPr>
    </w:lvl>
    <w:lvl w:ilvl="2">
      <w:start w:val="1"/>
      <w:numFmt w:val="bullet"/>
      <w:isLgl w:val="false"/>
      <w:suff w:val="tab"/>
      <w:lvlText w:val=""/>
      <w:lvlJc w:val="left"/>
      <w:pPr>
        <w:ind w:left="2148" w:hanging="360"/>
        <w:tabs>
          <w:tab w:val="num" w:pos="2148" w:leader="none"/>
        </w:tabs>
      </w:pPr>
      <w:rPr>
        <w:rFonts w:hint="default" w:ascii="Wingdings" w:hAnsi="Wingdings"/>
      </w:rPr>
    </w:lvl>
    <w:lvl w:ilvl="3">
      <w:start w:val="1"/>
      <w:numFmt w:val="bullet"/>
      <w:isLgl w:val="false"/>
      <w:suff w:val="tab"/>
      <w:lvlText w:val=""/>
      <w:lvlJc w:val="left"/>
      <w:pPr>
        <w:ind w:left="2508" w:hanging="360"/>
        <w:tabs>
          <w:tab w:val="num" w:pos="2508" w:leader="none"/>
        </w:tabs>
      </w:pPr>
      <w:rPr>
        <w:rFonts w:hint="default" w:ascii="Symbol" w:hAnsi="Symbol"/>
      </w:rPr>
    </w:lvl>
    <w:lvl w:ilvl="4">
      <w:start w:val="1"/>
      <w:numFmt w:val="bullet"/>
      <w:isLgl w:val="false"/>
      <w:suff w:val="tab"/>
      <w:lvlText w:val=""/>
      <w:lvlJc w:val="left"/>
      <w:pPr>
        <w:ind w:left="2868" w:hanging="360"/>
        <w:tabs>
          <w:tab w:val="num" w:pos="2868" w:leader="none"/>
        </w:tabs>
      </w:pPr>
      <w:rPr>
        <w:rFonts w:hint="default" w:ascii="Symbol" w:hAnsi="Symbol"/>
      </w:rPr>
    </w:lvl>
    <w:lvl w:ilvl="5">
      <w:start w:val="1"/>
      <w:numFmt w:val="bullet"/>
      <w:isLgl w:val="false"/>
      <w:suff w:val="tab"/>
      <w:lvlText w:val=""/>
      <w:lvlJc w:val="left"/>
      <w:pPr>
        <w:ind w:left="3228" w:hanging="360"/>
        <w:tabs>
          <w:tab w:val="num" w:pos="3228" w:leader="none"/>
        </w:tabs>
      </w:pPr>
      <w:rPr>
        <w:rFonts w:hint="default" w:ascii="Wingdings" w:hAnsi="Wingdings"/>
      </w:rPr>
    </w:lvl>
    <w:lvl w:ilvl="6">
      <w:start w:val="1"/>
      <w:numFmt w:val="bullet"/>
      <w:isLgl w:val="false"/>
      <w:suff w:val="tab"/>
      <w:lvlText w:val=""/>
      <w:lvlJc w:val="left"/>
      <w:pPr>
        <w:ind w:left="3588" w:hanging="360"/>
        <w:tabs>
          <w:tab w:val="num" w:pos="3588" w:leader="none"/>
        </w:tabs>
      </w:pPr>
      <w:rPr>
        <w:rFonts w:hint="default" w:ascii="Wingdings" w:hAnsi="Wingdings"/>
      </w:rPr>
    </w:lvl>
    <w:lvl w:ilvl="7">
      <w:start w:val="1"/>
      <w:numFmt w:val="bullet"/>
      <w:isLgl w:val="false"/>
      <w:suff w:val="tab"/>
      <w:lvlText w:val=""/>
      <w:lvlJc w:val="left"/>
      <w:pPr>
        <w:ind w:left="3948" w:hanging="360"/>
        <w:tabs>
          <w:tab w:val="num" w:pos="3948" w:leader="none"/>
        </w:tabs>
      </w:pPr>
      <w:rPr>
        <w:rFonts w:hint="default" w:ascii="Symbol" w:hAnsi="Symbol"/>
      </w:rPr>
    </w:lvl>
    <w:lvl w:ilvl="8">
      <w:start w:val="1"/>
      <w:numFmt w:val="bullet"/>
      <w:isLgl w:val="false"/>
      <w:suff w:val="tab"/>
      <w:lvlText w:val=""/>
      <w:lvlJc w:val="left"/>
      <w:pPr>
        <w:ind w:left="4308" w:hanging="360"/>
        <w:tabs>
          <w:tab w:val="num" w:pos="4308" w:leader="none"/>
        </w:tabs>
      </w:pPr>
      <w:rPr>
        <w:rFonts w:hint="default" w:ascii="Symbol" w:hAnsi="Symbol"/>
      </w:rPr>
    </w:lvl>
  </w:abstractNum>
  <w:abstractNum w:abstractNumId="36">
    <w:multiLevelType w:val="hybridMultilevel"/>
    <w:lvl w:ilvl="0">
      <w:start w:val="1"/>
      <w:numFmt w:val="decimal"/>
      <w:isLgl w:val="false"/>
      <w:suff w:val="tab"/>
      <w:lvlText w:val="%1."/>
      <w:lvlJc w:val="center"/>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8">
    <w:multiLevelType w:val="hybridMultilevel"/>
    <w:styleLink w:val="1749"/>
    <w:lvl w:ilvl="0">
      <w:start w:val="1"/>
      <w:numFmt w:val="decimal"/>
      <w:pStyle w:val="1749"/>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3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1">
    <w:multiLevelType w:val="hybridMultilevel"/>
    <w:lvl w:ilvl="0">
      <w:start w:val="1"/>
      <w:numFmt w:val="bullet"/>
      <w:pStyle w:val="1212"/>
      <w:isLgl w:val="false"/>
      <w:suff w:val="tab"/>
      <w:lvlText w:val=""/>
      <w:lvlJc w:val="left"/>
      <w:pPr>
        <w:ind w:left="1800" w:hanging="360"/>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42">
    <w:multiLevelType w:val="hybridMultilevel"/>
    <w:styleLink w:val="1748"/>
    <w:lvl w:ilvl="0">
      <w:start w:val="1"/>
      <w:numFmt w:val="decimal"/>
      <w:pStyle w:val="1748"/>
      <w:isLgl w:val="false"/>
      <w:suff w:val="tab"/>
      <w:lvlText w:val="%1."/>
      <w:lvlJc w:val="left"/>
      <w:pPr>
        <w:ind w:left="432" w:hanging="432"/>
        <w:tabs>
          <w:tab w:val="num" w:pos="432" w:leader="none"/>
        </w:tabs>
      </w:pPr>
      <w:rPr>
        <w:rFonts w:hint="default" w:cs="Times New Roman"/>
      </w:rPr>
    </w:lvl>
    <w:lvl w:ilvl="1">
      <w:start w:val="1"/>
      <w:numFmt w:val="decimal"/>
      <w:isLgl w:val="false"/>
      <w:suff w:val="tab"/>
      <w:lvlText w:val="%1.%2"/>
      <w:lvlJc w:val="left"/>
      <w:pPr>
        <w:ind w:left="576" w:hanging="576"/>
        <w:tabs>
          <w:tab w:val="num" w:pos="576" w:leader="none"/>
        </w:tabs>
      </w:pPr>
      <w:rPr>
        <w:rFonts w:hint="default" w:cs="Times New Roman"/>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4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4">
    <w:multiLevelType w:val="hybridMultilevel"/>
    <w:styleLink w:val="1747"/>
    <w:lvl w:ilvl="0">
      <w:start w:val="1"/>
      <w:numFmt w:val="upperRoman"/>
      <w:pStyle w:val="1747"/>
      <w:isLgl w:val="false"/>
      <w:suff w:val="tab"/>
      <w:lvlText w:val="Статья %1."/>
      <w:lvlJc w:val="left"/>
      <w:pPr>
        <w:tabs>
          <w:tab w:val="num" w:pos="180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4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8">
    <w:multiLevelType w:val="hybridMultilevel"/>
    <w:lvl w:ilvl="0">
      <w:start w:val="1"/>
      <w:numFmt w:val="decimal"/>
      <w:isLgl w:val="false"/>
      <w:suff w:val="tab"/>
      <w:lvlText w:val="%1."/>
      <w:lvlJc w:val="left"/>
      <w:pPr>
        <w:ind w:left="720" w:hanging="360"/>
      </w:pPr>
      <w:rPr>
        <w:rFonts w:hint="default" w:cs="Times New Roman"/>
      </w:rPr>
    </w:lvl>
    <w:lvl w:ilvl="1">
      <w:start w:val="1"/>
      <w:numFmt w:val="decimal"/>
      <w:isLgl/>
      <w:suff w:val="tab"/>
      <w:lvlText w:val="%1.%2."/>
      <w:lvlJc w:val="left"/>
      <w:pPr>
        <w:ind w:left="1092" w:hanging="525"/>
      </w:pPr>
      <w:rPr>
        <w:rFonts w:hint="default"/>
      </w:rPr>
    </w:lvl>
    <w:lvl w:ilvl="2">
      <w:start w:val="1"/>
      <w:numFmt w:val="decimal"/>
      <w:isLgl/>
      <w:suff w:val="tab"/>
      <w:lvlText w:val="%1.%2.%3."/>
      <w:lvlJc w:val="left"/>
      <w:pPr>
        <w:ind w:left="1494" w:hanging="720"/>
      </w:pPr>
      <w:rPr>
        <w:rFonts w:hint="default"/>
      </w:rPr>
    </w:lvl>
    <w:lvl w:ilvl="3">
      <w:start w:val="1"/>
      <w:numFmt w:val="decimal"/>
      <w:isLgl/>
      <w:suff w:val="tab"/>
      <w:lvlText w:val="%1.%2.%3.%4."/>
      <w:lvlJc w:val="left"/>
      <w:pPr>
        <w:ind w:left="1701" w:hanging="720"/>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475" w:hanging="108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249" w:hanging="1440"/>
      </w:pPr>
      <w:rPr>
        <w:rFonts w:hint="default"/>
      </w:rPr>
    </w:lvl>
    <w:lvl w:ilvl="8">
      <w:start w:val="1"/>
      <w:numFmt w:val="decimal"/>
      <w:isLgl/>
      <w:suff w:val="tab"/>
      <w:lvlText w:val="%1.%2.%3.%4.%5.%6.%7.%8.%9."/>
      <w:lvlJc w:val="left"/>
      <w:pPr>
        <w:ind w:left="3816" w:hanging="1800"/>
      </w:pPr>
      <w:rPr>
        <w:rFonts w:hint="default"/>
      </w:rPr>
    </w:lvl>
  </w:abstractNum>
  <w:num w:numId="1">
    <w:abstractNumId w:val="11"/>
  </w:num>
  <w:num w:numId="2">
    <w:abstractNumId w:val="19"/>
  </w:num>
  <w:num w:numId="3">
    <w:abstractNumId w:val="33"/>
  </w:num>
  <w:num w:numId="4">
    <w:abstractNumId w:val="31"/>
  </w:num>
  <w:num w:numId="5">
    <w:abstractNumId w:val="7"/>
  </w:num>
  <w:num w:numId="6">
    <w:abstractNumId w:val="48"/>
  </w:num>
  <w:num w:numId="7">
    <w:abstractNumId w:val="12"/>
  </w:num>
  <w:num w:numId="8">
    <w:abstractNumId w:val="2"/>
  </w:num>
  <w:num w:numId="9">
    <w:abstractNumId w:val="38"/>
  </w:num>
  <w:num w:numId="10">
    <w:abstractNumId w:val="44"/>
  </w:num>
  <w:num w:numId="11">
    <w:abstractNumId w:val="18"/>
  </w:num>
  <w:num w:numId="12">
    <w:abstractNumId w:val="42"/>
  </w:num>
  <w:num w:numId="13">
    <w:abstractNumId w:val="41"/>
  </w:num>
  <w:num w:numId="14">
    <w:abstractNumId w:val="27"/>
  </w:num>
  <w:num w:numId="15">
    <w:abstractNumId w:val="35"/>
  </w:num>
  <w:num w:numId="16">
    <w:abstractNumId w:val="29"/>
  </w:num>
  <w:num w:numId="17">
    <w:abstractNumId w:val="16"/>
  </w:num>
  <w:num w:numId="18">
    <w:abstractNumId w:val="4"/>
  </w:num>
  <w:num w:numId="19">
    <w:abstractNumId w:val="21"/>
  </w:num>
  <w:num w:numId="20">
    <w:abstractNumId w:val="14"/>
  </w:num>
  <w:num w:numId="21">
    <w:abstractNumId w:val="17"/>
  </w:num>
  <w:num w:numId="22">
    <w:abstractNumId w:val="20"/>
  </w:num>
  <w:num w:numId="23">
    <w:abstractNumId w:val="3"/>
  </w:num>
  <w:num w:numId="24">
    <w:abstractNumId w:val="22"/>
  </w:num>
  <w:num w:numId="25">
    <w:abstractNumId w:val="34"/>
  </w:num>
  <w:num w:numId="26">
    <w:abstractNumId w:val="28"/>
  </w:num>
  <w:num w:numId="27">
    <w:abstractNumId w:val="5"/>
  </w:num>
  <w:num w:numId="28">
    <w:abstractNumId w:val="40"/>
  </w:num>
  <w:num w:numId="29">
    <w:abstractNumId w:val="39"/>
  </w:num>
  <w:num w:numId="30">
    <w:abstractNumId w:val="46"/>
  </w:num>
  <w:num w:numId="31">
    <w:abstractNumId w:val="0"/>
  </w:num>
  <w:num w:numId="32">
    <w:abstractNumId w:val="32"/>
  </w:num>
  <w:num w:numId="33">
    <w:abstractNumId w:val="10"/>
  </w:num>
  <w:num w:numId="34">
    <w:abstractNumId w:val="45"/>
  </w:num>
  <w:num w:numId="35">
    <w:abstractNumId w:val="25"/>
  </w:num>
  <w:num w:numId="36">
    <w:abstractNumId w:val="43"/>
  </w:num>
  <w:num w:numId="37">
    <w:abstractNumId w:val="1"/>
  </w:num>
  <w:num w:numId="38">
    <w:abstractNumId w:val="8"/>
  </w:num>
  <w:num w:numId="39">
    <w:abstractNumId w:val="30"/>
  </w:num>
  <w:num w:numId="40">
    <w:abstractNumId w:val="13"/>
  </w:num>
  <w:num w:numId="41">
    <w:abstractNumId w:val="37"/>
  </w:num>
  <w:num w:numId="42">
    <w:abstractNumId w:val="24"/>
  </w:num>
  <w:num w:numId="43">
    <w:abstractNumId w:val="23"/>
  </w:num>
  <w:num w:numId="44">
    <w:abstractNumId w:val="36"/>
  </w:num>
  <w:num w:numId="45">
    <w:abstractNumId w:val="47"/>
  </w:num>
  <w:num w:numId="46">
    <w:abstractNumId w:val="9"/>
  </w:num>
  <w:num w:numId="47">
    <w:abstractNumId w:val="15"/>
  </w:num>
  <w:num w:numId="48">
    <w:abstractNumId w:val="26"/>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62">
    <w:name w:val="Quote Char"/>
    <w:link w:val="778"/>
    <w:uiPriority w:val="29"/>
    <w:rPr>
      <w:i/>
    </w:rPr>
  </w:style>
  <w:style w:type="character" w:styleId="763">
    <w:name w:val="Intense Quote Char"/>
    <w:link w:val="780"/>
    <w:uiPriority w:val="30"/>
    <w:rPr>
      <w:i/>
    </w:rPr>
  </w:style>
  <w:style w:type="character" w:styleId="764">
    <w:name w:val="Endnote Text Char"/>
    <w:link w:val="908"/>
    <w:uiPriority w:val="99"/>
    <w:rPr>
      <w:sz w:val="20"/>
    </w:rPr>
  </w:style>
  <w:style w:type="paragraph" w:styleId="765" w:default="1">
    <w:name w:val="Normal"/>
    <w:qFormat/>
    <w:pPr>
      <w:spacing w:after="0" w:line="240" w:lineRule="auto"/>
    </w:pPr>
    <w:rPr>
      <w:rFonts w:ascii="Times New Roman" w:hAnsi="Times New Roman" w:eastAsia="Times New Roman" w:cs="Times New Roman"/>
      <w:sz w:val="20"/>
      <w:szCs w:val="20"/>
      <w:lang w:eastAsia="ru-RU"/>
    </w:rPr>
  </w:style>
  <w:style w:type="paragraph" w:styleId="766">
    <w:name w:val="Heading 1"/>
    <w:basedOn w:val="765"/>
    <w:next w:val="765"/>
    <w:link w:val="918"/>
    <w:qFormat/>
    <w:pPr>
      <w:numPr>
        <w:ilvl w:val="0"/>
        <w:numId w:val="22"/>
      </w:numPr>
      <w:jc w:val="both"/>
      <w:keepLines/>
      <w:keepNext/>
      <w:spacing w:before="480" w:line="300" w:lineRule="auto"/>
      <w:widowControl w:val="off"/>
      <w:outlineLvl w:val="0"/>
    </w:pPr>
    <w:rPr>
      <w:rFonts w:ascii="Cambria" w:hAnsi="Cambria" w:eastAsia="Calibri"/>
      <w:b/>
      <w:color w:val="365f91"/>
      <w:sz w:val="28"/>
      <w:lang w:eastAsia="ar-SA"/>
    </w:rPr>
  </w:style>
  <w:style w:type="paragraph" w:styleId="767">
    <w:name w:val="Heading 2"/>
    <w:basedOn w:val="765"/>
    <w:next w:val="765"/>
    <w:link w:val="919"/>
    <w:qFormat/>
    <w:pPr>
      <w:numPr>
        <w:ilvl w:val="1"/>
        <w:numId w:val="22"/>
      </w:numPr>
      <w:keepNext/>
      <w:spacing w:before="240" w:after="60"/>
      <w:outlineLvl w:val="1"/>
    </w:pPr>
    <w:rPr>
      <w:rFonts w:ascii="Arial" w:hAnsi="Arial" w:eastAsia="Calibri"/>
      <w:b/>
      <w:i/>
      <w:sz w:val="28"/>
    </w:rPr>
  </w:style>
  <w:style w:type="paragraph" w:styleId="768">
    <w:name w:val="Heading 3"/>
    <w:basedOn w:val="765"/>
    <w:link w:val="920"/>
    <w:qFormat/>
    <w:pPr>
      <w:numPr>
        <w:ilvl w:val="2"/>
        <w:numId w:val="22"/>
      </w:numPr>
      <w:spacing w:before="240" w:after="96"/>
      <w:outlineLvl w:val="2"/>
    </w:pPr>
    <w:rPr>
      <w:rFonts w:eastAsia="Calibri"/>
      <w:b/>
      <w:color w:val="2a3300"/>
      <w:sz w:val="29"/>
    </w:rPr>
  </w:style>
  <w:style w:type="paragraph" w:styleId="769">
    <w:name w:val="Heading 4"/>
    <w:basedOn w:val="765"/>
    <w:next w:val="765"/>
    <w:link w:val="921"/>
    <w:qFormat/>
    <w:pPr>
      <w:numPr>
        <w:ilvl w:val="3"/>
        <w:numId w:val="22"/>
      </w:numPr>
      <w:keepNext/>
      <w:spacing w:before="240" w:after="60"/>
      <w:outlineLvl w:val="3"/>
    </w:pPr>
    <w:rPr>
      <w:rFonts w:ascii="Calibri" w:hAnsi="Calibri" w:eastAsia="Calibri"/>
      <w:b/>
      <w:sz w:val="28"/>
    </w:rPr>
  </w:style>
  <w:style w:type="paragraph" w:styleId="770">
    <w:name w:val="Heading 5"/>
    <w:basedOn w:val="765"/>
    <w:next w:val="765"/>
    <w:link w:val="922"/>
    <w:qFormat/>
    <w:pPr>
      <w:numPr>
        <w:ilvl w:val="4"/>
        <w:numId w:val="22"/>
      </w:numPr>
      <w:spacing w:before="240" w:after="60"/>
      <w:outlineLvl w:val="4"/>
    </w:pPr>
    <w:rPr>
      <w:rFonts w:ascii="Calibri" w:hAnsi="Calibri" w:eastAsia="Calibri"/>
      <w:b/>
      <w:i/>
      <w:sz w:val="26"/>
    </w:rPr>
  </w:style>
  <w:style w:type="paragraph" w:styleId="771">
    <w:name w:val="Heading 6"/>
    <w:basedOn w:val="765"/>
    <w:next w:val="765"/>
    <w:link w:val="923"/>
    <w:qFormat/>
    <w:pPr>
      <w:numPr>
        <w:ilvl w:val="5"/>
        <w:numId w:val="22"/>
      </w:numPr>
      <w:spacing w:before="240" w:after="60"/>
      <w:outlineLvl w:val="5"/>
    </w:pPr>
    <w:rPr>
      <w:rFonts w:ascii="Calibri" w:hAnsi="Calibri" w:eastAsia="Calibri"/>
    </w:rPr>
  </w:style>
  <w:style w:type="paragraph" w:styleId="772">
    <w:name w:val="Heading 7"/>
    <w:basedOn w:val="765"/>
    <w:next w:val="765"/>
    <w:link w:val="924"/>
    <w:qFormat/>
    <w:pPr>
      <w:numPr>
        <w:ilvl w:val="6"/>
        <w:numId w:val="22"/>
      </w:numPr>
      <w:spacing w:before="240" w:after="60"/>
      <w:outlineLvl w:val="6"/>
    </w:pPr>
    <w:rPr>
      <w:rFonts w:ascii="Calibri" w:hAnsi="Calibri" w:eastAsia="Calibri"/>
      <w:sz w:val="24"/>
    </w:rPr>
  </w:style>
  <w:style w:type="paragraph" w:styleId="773">
    <w:name w:val="Heading 8"/>
    <w:basedOn w:val="765"/>
    <w:next w:val="765"/>
    <w:link w:val="925"/>
    <w:qFormat/>
    <w:pPr>
      <w:numPr>
        <w:ilvl w:val="7"/>
        <w:numId w:val="22"/>
      </w:numPr>
      <w:spacing w:before="240" w:after="60"/>
      <w:outlineLvl w:val="7"/>
    </w:pPr>
    <w:rPr>
      <w:rFonts w:ascii="Calibri" w:hAnsi="Calibri" w:eastAsia="Calibri"/>
      <w:b/>
      <w:i/>
      <w:sz w:val="24"/>
    </w:rPr>
  </w:style>
  <w:style w:type="paragraph" w:styleId="774">
    <w:name w:val="Heading 9"/>
    <w:basedOn w:val="765"/>
    <w:next w:val="765"/>
    <w:link w:val="926"/>
    <w:qFormat/>
    <w:pPr>
      <w:numPr>
        <w:ilvl w:val="8"/>
        <w:numId w:val="22"/>
      </w:numPr>
      <w:jc w:val="both"/>
      <w:spacing w:before="240" w:after="60"/>
      <w:outlineLvl w:val="8"/>
    </w:pPr>
    <w:rPr>
      <w:rFonts w:ascii="Arial" w:hAnsi="Arial" w:eastAsia="Calibri"/>
      <w:b/>
      <w:i/>
    </w:rPr>
  </w:style>
  <w:style w:type="character" w:styleId="775" w:default="1">
    <w:name w:val="Default Paragraph Font"/>
    <w:uiPriority w:val="1"/>
    <w:semiHidden/>
    <w:unhideWhenUsed/>
  </w:style>
  <w:style w:type="table" w:styleId="776" w:default="1">
    <w:name w:val="Normal Table"/>
    <w:uiPriority w:val="99"/>
    <w:semiHidden/>
    <w:unhideWhenUsed/>
    <w:tblPr>
      <w:tblInd w:w="0" w:type="dxa"/>
      <w:tblCellMar>
        <w:left w:w="108" w:type="dxa"/>
        <w:top w:w="0" w:type="dxa"/>
        <w:right w:w="108" w:type="dxa"/>
        <w:bottom w:w="0" w:type="dxa"/>
      </w:tblCellMar>
    </w:tblPr>
  </w:style>
  <w:style w:type="numbering" w:styleId="777" w:default="1">
    <w:name w:val="No List"/>
    <w:uiPriority w:val="99"/>
    <w:semiHidden/>
    <w:unhideWhenUsed/>
  </w:style>
  <w:style w:type="paragraph" w:styleId="778">
    <w:name w:val="Quote"/>
    <w:basedOn w:val="765"/>
    <w:next w:val="765"/>
    <w:link w:val="779"/>
    <w:uiPriority w:val="29"/>
    <w:qFormat/>
    <w:pPr>
      <w:ind w:left="720" w:right="720"/>
    </w:pPr>
    <w:rPr>
      <w:i/>
    </w:rPr>
  </w:style>
  <w:style w:type="character" w:styleId="779" w:customStyle="1">
    <w:name w:val="Цитата 2 Знак1"/>
    <w:link w:val="778"/>
    <w:uiPriority w:val="29"/>
    <w:rPr>
      <w:i/>
    </w:rPr>
  </w:style>
  <w:style w:type="paragraph" w:styleId="780">
    <w:name w:val="Intense Quote"/>
    <w:basedOn w:val="765"/>
    <w:next w:val="765"/>
    <w:link w:val="781"/>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1" w:customStyle="1">
    <w:name w:val="Выделенная цитата Знак1"/>
    <w:link w:val="780"/>
    <w:uiPriority w:val="30"/>
    <w:rPr>
      <w:i/>
    </w:rPr>
  </w:style>
  <w:style w:type="character" w:styleId="782" w:customStyle="1">
    <w:name w:val="Caption Char"/>
    <w:uiPriority w:val="99"/>
  </w:style>
  <w:style w:type="table" w:styleId="783" w:customStyle="1">
    <w:name w:val="Table Grid Light"/>
    <w:basedOn w:val="77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84" w:customStyle="1">
    <w:name w:val="Plain Table 1"/>
    <w:basedOn w:val="77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85" w:customStyle="1">
    <w:name w:val="Plain Table 2"/>
    <w:basedOn w:val="776"/>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86" w:customStyle="1">
    <w:name w:val="Plain Table 3"/>
    <w:basedOn w:val="77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87" w:customStyle="1">
    <w:name w:val="Plain Table 4"/>
    <w:basedOn w:val="77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8" w:customStyle="1">
    <w:name w:val="Plain Table 5"/>
    <w:basedOn w:val="77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9" w:customStyle="1">
    <w:name w:val="Grid Table 1 Light"/>
    <w:basedOn w:val="776"/>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90" w:customStyle="1">
    <w:name w:val="Grid Table 1 Light - Accent 1"/>
    <w:basedOn w:val="776"/>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791" w:customStyle="1">
    <w:name w:val="Grid Table 1 Light - Accent 2"/>
    <w:basedOn w:val="776"/>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92" w:customStyle="1">
    <w:name w:val="Grid Table 1 Light - Accent 3"/>
    <w:basedOn w:val="776"/>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93" w:customStyle="1">
    <w:name w:val="Grid Table 1 Light - Accent 4"/>
    <w:basedOn w:val="776"/>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94" w:customStyle="1">
    <w:name w:val="Grid Table 1 Light - Accent 5"/>
    <w:basedOn w:val="776"/>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795" w:customStyle="1">
    <w:name w:val="Grid Table 1 Light - Accent 6"/>
    <w:basedOn w:val="776"/>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96" w:customStyle="1">
    <w:name w:val="Grid Table 2"/>
    <w:basedOn w:val="77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97" w:customStyle="1">
    <w:name w:val="Grid Table 2 - Accent 1"/>
    <w:basedOn w:val="776"/>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798" w:customStyle="1">
    <w:name w:val="Grid Table 2 - Accent 2"/>
    <w:basedOn w:val="776"/>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99" w:customStyle="1">
    <w:name w:val="Grid Table 2 - Accent 3"/>
    <w:basedOn w:val="776"/>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00" w:customStyle="1">
    <w:name w:val="Grid Table 2 - Accent 4"/>
    <w:basedOn w:val="776"/>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01" w:customStyle="1">
    <w:name w:val="Grid Table 2 - Accent 5"/>
    <w:basedOn w:val="776"/>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02" w:customStyle="1">
    <w:name w:val="Grid Table 2 - Accent 6"/>
    <w:basedOn w:val="776"/>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03" w:customStyle="1">
    <w:name w:val="Grid Table 3"/>
    <w:basedOn w:val="77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4" w:customStyle="1">
    <w:name w:val="Grid Table 3 - Accent 1"/>
    <w:basedOn w:val="776"/>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5" w:customStyle="1">
    <w:name w:val="Grid Table 3 - Accent 2"/>
    <w:basedOn w:val="776"/>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6" w:customStyle="1">
    <w:name w:val="Grid Table 3 - Accent 3"/>
    <w:basedOn w:val="776"/>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7" w:customStyle="1">
    <w:name w:val="Grid Table 3 - Accent 4"/>
    <w:basedOn w:val="776"/>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8" w:customStyle="1">
    <w:name w:val="Grid Table 3 - Accent 5"/>
    <w:basedOn w:val="776"/>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9" w:customStyle="1">
    <w:name w:val="Grid Table 3 - Accent 6"/>
    <w:basedOn w:val="776"/>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10" w:customStyle="1">
    <w:name w:val="Grid Table 4"/>
    <w:basedOn w:val="776"/>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1" w:customStyle="1">
    <w:name w:val="Grid Table 4 - Accent 1"/>
    <w:basedOn w:val="776"/>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12" w:customStyle="1">
    <w:name w:val="Grid Table 4 - Accent 2"/>
    <w:basedOn w:val="776"/>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13" w:customStyle="1">
    <w:name w:val="Grid Table 4 - Accent 3"/>
    <w:basedOn w:val="776"/>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14" w:customStyle="1">
    <w:name w:val="Grid Table 4 - Accent 4"/>
    <w:basedOn w:val="776"/>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15" w:customStyle="1">
    <w:name w:val="Grid Table 4 - Accent 5"/>
    <w:basedOn w:val="776"/>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16" w:customStyle="1">
    <w:name w:val="Grid Table 4 - Accent 6"/>
    <w:basedOn w:val="776"/>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17" w:customStyle="1">
    <w:name w:val="Grid Table 5 Dark"/>
    <w:basedOn w:val="77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18" w:customStyle="1">
    <w:name w:val="Grid Table 5 Dark- Accent 1"/>
    <w:basedOn w:val="77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819" w:customStyle="1">
    <w:name w:val="Grid Table 5 Dark - Accent 2"/>
    <w:basedOn w:val="77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20" w:customStyle="1">
    <w:name w:val="Grid Table 5 Dark - Accent 3"/>
    <w:basedOn w:val="77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21" w:customStyle="1">
    <w:name w:val="Grid Table 5 Dark- Accent 4"/>
    <w:basedOn w:val="77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22" w:customStyle="1">
    <w:name w:val="Grid Table 5 Dark - Accent 5"/>
    <w:basedOn w:val="77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23" w:customStyle="1">
    <w:name w:val="Grid Table 5 Dark - Accent 6"/>
    <w:basedOn w:val="77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24" w:customStyle="1">
    <w:name w:val="Grid Table 6 Colorful"/>
    <w:basedOn w:val="776"/>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25" w:customStyle="1">
    <w:name w:val="Grid Table 6 Colorful - Accent 1"/>
    <w:basedOn w:val="776"/>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26" w:customStyle="1">
    <w:name w:val="Grid Table 6 Colorful - Accent 2"/>
    <w:basedOn w:val="776"/>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27" w:customStyle="1">
    <w:name w:val="Grid Table 6 Colorful - Accent 3"/>
    <w:basedOn w:val="776"/>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28" w:customStyle="1">
    <w:name w:val="Grid Table 6 Colorful - Accent 4"/>
    <w:basedOn w:val="776"/>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29" w:customStyle="1">
    <w:name w:val="Grid Table 6 Colorful - Accent 5"/>
    <w:basedOn w:val="776"/>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30" w:customStyle="1">
    <w:name w:val="Grid Table 6 Colorful - Accent 6"/>
    <w:basedOn w:val="776"/>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31" w:customStyle="1">
    <w:name w:val="Grid Table 7 Colorful"/>
    <w:basedOn w:val="776"/>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32" w:customStyle="1">
    <w:name w:val="Grid Table 7 Colorful - Accent 1"/>
    <w:basedOn w:val="776"/>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833" w:customStyle="1">
    <w:name w:val="Grid Table 7 Colorful - Accent 2"/>
    <w:basedOn w:val="776"/>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34" w:customStyle="1">
    <w:name w:val="Grid Table 7 Colorful - Accent 3"/>
    <w:basedOn w:val="776"/>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35" w:customStyle="1">
    <w:name w:val="Grid Table 7 Colorful - Accent 4"/>
    <w:basedOn w:val="776"/>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36" w:customStyle="1">
    <w:name w:val="Grid Table 7 Colorful - Accent 5"/>
    <w:basedOn w:val="776"/>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837" w:customStyle="1">
    <w:name w:val="Grid Table 7 Colorful - Accent 6"/>
    <w:basedOn w:val="776"/>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38" w:customStyle="1">
    <w:name w:val="List Table 1 Light"/>
    <w:basedOn w:val="776"/>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9" w:customStyle="1">
    <w:name w:val="List Table 1 Light - Accent 1"/>
    <w:basedOn w:val="776"/>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40" w:customStyle="1">
    <w:name w:val="List Table 1 Light - Accent 2"/>
    <w:basedOn w:val="776"/>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41" w:customStyle="1">
    <w:name w:val="List Table 1 Light - Accent 3"/>
    <w:basedOn w:val="776"/>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42" w:customStyle="1">
    <w:name w:val="List Table 1 Light - Accent 4"/>
    <w:basedOn w:val="776"/>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43" w:customStyle="1">
    <w:name w:val="List Table 1 Light - Accent 5"/>
    <w:basedOn w:val="776"/>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44" w:customStyle="1">
    <w:name w:val="List Table 1 Light - Accent 6"/>
    <w:basedOn w:val="776"/>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45" w:customStyle="1">
    <w:name w:val="List Table 2"/>
    <w:basedOn w:val="776"/>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46" w:customStyle="1">
    <w:name w:val="List Table 2 - Accent 1"/>
    <w:basedOn w:val="776"/>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47" w:customStyle="1">
    <w:name w:val="List Table 2 - Accent 2"/>
    <w:basedOn w:val="776"/>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48" w:customStyle="1">
    <w:name w:val="List Table 2 - Accent 3"/>
    <w:basedOn w:val="776"/>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49" w:customStyle="1">
    <w:name w:val="List Table 2 - Accent 4"/>
    <w:basedOn w:val="776"/>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50" w:customStyle="1">
    <w:name w:val="List Table 2 - Accent 5"/>
    <w:basedOn w:val="776"/>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51" w:customStyle="1">
    <w:name w:val="List Table 2 - Accent 6"/>
    <w:basedOn w:val="776"/>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52" w:customStyle="1">
    <w:name w:val="List Table 3"/>
    <w:basedOn w:val="77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3" w:customStyle="1">
    <w:name w:val="List Table 3 - Accent 1"/>
    <w:basedOn w:val="776"/>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54" w:customStyle="1">
    <w:name w:val="List Table 3 - Accent 2"/>
    <w:basedOn w:val="776"/>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55" w:customStyle="1">
    <w:name w:val="List Table 3 - Accent 3"/>
    <w:basedOn w:val="776"/>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56" w:customStyle="1">
    <w:name w:val="List Table 3 - Accent 4"/>
    <w:basedOn w:val="776"/>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57" w:customStyle="1">
    <w:name w:val="List Table 3 - Accent 5"/>
    <w:basedOn w:val="776"/>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58" w:customStyle="1">
    <w:name w:val="List Table 3 - Accent 6"/>
    <w:basedOn w:val="776"/>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59" w:customStyle="1">
    <w:name w:val="List Table 4"/>
    <w:basedOn w:val="77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60" w:customStyle="1">
    <w:name w:val="List Table 4 - Accent 1"/>
    <w:basedOn w:val="776"/>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61" w:customStyle="1">
    <w:name w:val="List Table 4 - Accent 2"/>
    <w:basedOn w:val="776"/>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62" w:customStyle="1">
    <w:name w:val="List Table 4 - Accent 3"/>
    <w:basedOn w:val="776"/>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63" w:customStyle="1">
    <w:name w:val="List Table 4 - Accent 4"/>
    <w:basedOn w:val="776"/>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64" w:customStyle="1">
    <w:name w:val="List Table 4 - Accent 5"/>
    <w:basedOn w:val="776"/>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65" w:customStyle="1">
    <w:name w:val="List Table 4 - Accent 6"/>
    <w:basedOn w:val="776"/>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66" w:customStyle="1">
    <w:name w:val="List Table 5 Dark"/>
    <w:basedOn w:val="776"/>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67" w:customStyle="1">
    <w:name w:val="List Table 5 Dark - Accent 1"/>
    <w:basedOn w:val="776"/>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68" w:customStyle="1">
    <w:name w:val="List Table 5 Dark - Accent 2"/>
    <w:basedOn w:val="776"/>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69" w:customStyle="1">
    <w:name w:val="List Table 5 Dark - Accent 3"/>
    <w:basedOn w:val="776"/>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70" w:customStyle="1">
    <w:name w:val="List Table 5 Dark - Accent 4"/>
    <w:basedOn w:val="776"/>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71" w:customStyle="1">
    <w:name w:val="List Table 5 Dark - Accent 5"/>
    <w:basedOn w:val="776"/>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72" w:customStyle="1">
    <w:name w:val="List Table 5 Dark - Accent 6"/>
    <w:basedOn w:val="776"/>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73" w:customStyle="1">
    <w:name w:val="List Table 6 Colorful"/>
    <w:basedOn w:val="776"/>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74" w:customStyle="1">
    <w:name w:val="List Table 6 Colorful - Accent 1"/>
    <w:basedOn w:val="776"/>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75" w:customStyle="1">
    <w:name w:val="List Table 6 Colorful - Accent 2"/>
    <w:basedOn w:val="776"/>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76" w:customStyle="1">
    <w:name w:val="List Table 6 Colorful - Accent 3"/>
    <w:basedOn w:val="776"/>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77" w:customStyle="1">
    <w:name w:val="List Table 6 Colorful - Accent 4"/>
    <w:basedOn w:val="776"/>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78" w:customStyle="1">
    <w:name w:val="List Table 6 Colorful - Accent 5"/>
    <w:basedOn w:val="776"/>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79" w:customStyle="1">
    <w:name w:val="List Table 6 Colorful - Accent 6"/>
    <w:basedOn w:val="776"/>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80" w:customStyle="1">
    <w:name w:val="List Table 7 Colorful"/>
    <w:basedOn w:val="776"/>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81" w:customStyle="1">
    <w:name w:val="List Table 7 Colorful - Accent 1"/>
    <w:basedOn w:val="776"/>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882" w:customStyle="1">
    <w:name w:val="List Table 7 Colorful - Accent 2"/>
    <w:basedOn w:val="776"/>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83" w:customStyle="1">
    <w:name w:val="List Table 7 Colorful - Accent 3"/>
    <w:basedOn w:val="776"/>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84" w:customStyle="1">
    <w:name w:val="List Table 7 Colorful - Accent 4"/>
    <w:basedOn w:val="776"/>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85" w:customStyle="1">
    <w:name w:val="List Table 7 Colorful - Accent 5"/>
    <w:basedOn w:val="776"/>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886" w:customStyle="1">
    <w:name w:val="List Table 7 Colorful - Accent 6"/>
    <w:basedOn w:val="776"/>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87" w:customStyle="1">
    <w:name w:val="Lined - Accent"/>
    <w:basedOn w:val="77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8" w:customStyle="1">
    <w:name w:val="Lined - Accent 1"/>
    <w:basedOn w:val="77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89" w:customStyle="1">
    <w:name w:val="Lined - Accent 2"/>
    <w:basedOn w:val="77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90" w:customStyle="1">
    <w:name w:val="Lined - Accent 3"/>
    <w:basedOn w:val="77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91" w:customStyle="1">
    <w:name w:val="Lined - Accent 4"/>
    <w:basedOn w:val="77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92" w:customStyle="1">
    <w:name w:val="Lined - Accent 5"/>
    <w:basedOn w:val="77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93" w:customStyle="1">
    <w:name w:val="Lined - Accent 6"/>
    <w:basedOn w:val="776"/>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94" w:customStyle="1">
    <w:name w:val="Bordered &amp; Lined - Accent"/>
    <w:basedOn w:val="776"/>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95" w:customStyle="1">
    <w:name w:val="Bordered &amp; Lined - Accent 1"/>
    <w:basedOn w:val="776"/>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96" w:customStyle="1">
    <w:name w:val="Bordered &amp; Lined - Accent 2"/>
    <w:basedOn w:val="776"/>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97" w:customStyle="1">
    <w:name w:val="Bordered &amp; Lined - Accent 3"/>
    <w:basedOn w:val="776"/>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98" w:customStyle="1">
    <w:name w:val="Bordered &amp; Lined - Accent 4"/>
    <w:basedOn w:val="776"/>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99" w:customStyle="1">
    <w:name w:val="Bordered &amp; Lined - Accent 5"/>
    <w:basedOn w:val="776"/>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00" w:customStyle="1">
    <w:name w:val="Bordered &amp; Lined - Accent 6"/>
    <w:basedOn w:val="776"/>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01" w:customStyle="1">
    <w:name w:val="Bordered"/>
    <w:basedOn w:val="776"/>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02" w:customStyle="1">
    <w:name w:val="Bordered - Accent 1"/>
    <w:basedOn w:val="776"/>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903" w:customStyle="1">
    <w:name w:val="Bordered - Accent 2"/>
    <w:basedOn w:val="776"/>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04" w:customStyle="1">
    <w:name w:val="Bordered - Accent 3"/>
    <w:basedOn w:val="776"/>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05" w:customStyle="1">
    <w:name w:val="Bordered - Accent 4"/>
    <w:basedOn w:val="776"/>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06" w:customStyle="1">
    <w:name w:val="Bordered - Accent 5"/>
    <w:basedOn w:val="776"/>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907" w:customStyle="1">
    <w:name w:val="Bordered - Accent 6"/>
    <w:basedOn w:val="776"/>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908">
    <w:name w:val="endnote text"/>
    <w:basedOn w:val="765"/>
    <w:link w:val="909"/>
    <w:uiPriority w:val="99"/>
    <w:semiHidden/>
    <w:unhideWhenUsed/>
  </w:style>
  <w:style w:type="character" w:styleId="909" w:customStyle="1">
    <w:name w:val="Текст концевой сноски Знак"/>
    <w:link w:val="908"/>
    <w:uiPriority w:val="99"/>
    <w:rPr>
      <w:sz w:val="20"/>
    </w:rPr>
  </w:style>
  <w:style w:type="character" w:styleId="910">
    <w:name w:val="endnote reference"/>
    <w:basedOn w:val="775"/>
    <w:uiPriority w:val="99"/>
    <w:semiHidden/>
    <w:unhideWhenUsed/>
    <w:rPr>
      <w:vertAlign w:val="superscript"/>
    </w:rPr>
  </w:style>
  <w:style w:type="paragraph" w:styleId="911">
    <w:name w:val="table of figures"/>
    <w:basedOn w:val="765"/>
    <w:next w:val="765"/>
    <w:uiPriority w:val="99"/>
    <w:unhideWhenUsed/>
  </w:style>
  <w:style w:type="paragraph" w:styleId="912" w:customStyle="1">
    <w:name w:val="Standard"/>
    <w:uiPriority w:val="99"/>
    <w:pPr>
      <w:spacing w:after="200" w:line="276" w:lineRule="auto"/>
    </w:pPr>
    <w:rPr>
      <w:rFonts w:ascii="Calibri" w:hAnsi="Calibri" w:eastAsia="Calibri" w:cs="Tahoma"/>
    </w:rPr>
  </w:style>
  <w:style w:type="paragraph" w:styleId="913" w:customStyle="1">
    <w:name w:val="Обычный (веб)1"/>
    <w:basedOn w:val="912"/>
    <w:pPr>
      <w:spacing w:before="280" w:after="280" w:line="240" w:lineRule="auto"/>
    </w:pPr>
    <w:rPr>
      <w:rFonts w:ascii="Times New Roman" w:hAnsi="Times New Roman" w:eastAsia="Times New Roman" w:cs="Times New Roman"/>
      <w:sz w:val="24"/>
      <w:szCs w:val="24"/>
      <w:lang w:eastAsia="ru-RU"/>
    </w:rPr>
  </w:style>
  <w:style w:type="paragraph" w:styleId="914">
    <w:name w:val="Footer"/>
    <w:basedOn w:val="912"/>
    <w:link w:val="915"/>
    <w:uiPriority w:val="99"/>
    <w:pPr>
      <w:spacing w:after="0" w:line="240" w:lineRule="auto"/>
      <w:tabs>
        <w:tab w:val="center" w:pos="4677" w:leader="none"/>
        <w:tab w:val="right" w:pos="9355" w:leader="none"/>
      </w:tabs>
    </w:pPr>
  </w:style>
  <w:style w:type="character" w:styleId="915" w:customStyle="1">
    <w:name w:val="Нижний колонтитул Знак"/>
    <w:basedOn w:val="775"/>
    <w:link w:val="914"/>
    <w:uiPriority w:val="99"/>
    <w:rPr>
      <w:rFonts w:ascii="Calibri" w:hAnsi="Calibri" w:eastAsia="Calibri" w:cs="Tahoma"/>
    </w:rPr>
  </w:style>
  <w:style w:type="paragraph" w:styleId="916">
    <w:name w:val="Subtitle"/>
    <w:basedOn w:val="765"/>
    <w:next w:val="765"/>
    <w:link w:val="917"/>
    <w:qFormat/>
    <w:pPr>
      <w:numPr>
        <w:ilvl w:val="1"/>
      </w:numPr>
      <w:spacing w:after="160" w:line="252" w:lineRule="auto"/>
    </w:pPr>
    <w:rPr>
      <w:rFonts w:cs="Mangal" w:asciiTheme="minorHAnsi" w:hAnsiTheme="minorHAnsi" w:eastAsiaTheme="minorEastAsia"/>
      <w:color w:val="5a5a5a" w:themeColor="text1" w:themeTint="A5"/>
      <w:spacing w:val="15"/>
      <w:sz w:val="22"/>
      <w:lang w:eastAsia="zh-CN" w:bidi="hi-IN"/>
    </w:rPr>
  </w:style>
  <w:style w:type="character" w:styleId="917" w:customStyle="1">
    <w:name w:val="Подзаголовок Знак"/>
    <w:basedOn w:val="775"/>
    <w:link w:val="916"/>
    <w:rPr>
      <w:rFonts w:cs="Mangal" w:eastAsiaTheme="minorEastAsia"/>
      <w:color w:val="5a5a5a" w:themeColor="text1" w:themeTint="A5"/>
      <w:spacing w:val="15"/>
      <w:szCs w:val="20"/>
      <w:lang w:eastAsia="zh-CN" w:bidi="hi-IN"/>
    </w:rPr>
  </w:style>
  <w:style w:type="character" w:styleId="918" w:customStyle="1">
    <w:name w:val="Заголовок 1 Знак"/>
    <w:basedOn w:val="775"/>
    <w:link w:val="766"/>
    <w:rPr>
      <w:rFonts w:ascii="Cambria" w:hAnsi="Cambria" w:eastAsia="Calibri" w:cs="Times New Roman"/>
      <w:b/>
      <w:color w:val="365f91"/>
      <w:sz w:val="28"/>
      <w:szCs w:val="20"/>
      <w:lang w:eastAsia="ar-SA"/>
    </w:rPr>
  </w:style>
  <w:style w:type="character" w:styleId="919" w:customStyle="1">
    <w:name w:val="Заголовок 2 Знак"/>
    <w:basedOn w:val="775"/>
    <w:link w:val="767"/>
    <w:rPr>
      <w:rFonts w:ascii="Arial" w:hAnsi="Arial" w:eastAsia="Calibri" w:cs="Times New Roman"/>
      <w:b/>
      <w:i/>
      <w:sz w:val="28"/>
      <w:szCs w:val="20"/>
      <w:lang w:eastAsia="ru-RU"/>
    </w:rPr>
  </w:style>
  <w:style w:type="character" w:styleId="920" w:customStyle="1">
    <w:name w:val="Заголовок 3 Знак"/>
    <w:basedOn w:val="775"/>
    <w:link w:val="768"/>
    <w:rPr>
      <w:rFonts w:ascii="Times New Roman" w:hAnsi="Times New Roman" w:eastAsia="Calibri" w:cs="Times New Roman"/>
      <w:b/>
      <w:color w:val="2a3300"/>
      <w:sz w:val="29"/>
      <w:szCs w:val="20"/>
      <w:lang w:eastAsia="ru-RU"/>
    </w:rPr>
  </w:style>
  <w:style w:type="character" w:styleId="921" w:customStyle="1">
    <w:name w:val="Заголовок 4 Знак"/>
    <w:basedOn w:val="775"/>
    <w:link w:val="769"/>
    <w:rPr>
      <w:rFonts w:ascii="Calibri" w:hAnsi="Calibri" w:eastAsia="Calibri" w:cs="Times New Roman"/>
      <w:b/>
      <w:sz w:val="28"/>
      <w:szCs w:val="20"/>
      <w:lang w:eastAsia="ru-RU"/>
    </w:rPr>
  </w:style>
  <w:style w:type="character" w:styleId="922" w:customStyle="1">
    <w:name w:val="Заголовок 5 Знак"/>
    <w:basedOn w:val="775"/>
    <w:link w:val="770"/>
    <w:rPr>
      <w:rFonts w:ascii="Calibri" w:hAnsi="Calibri" w:eastAsia="Calibri" w:cs="Times New Roman"/>
      <w:b/>
      <w:i/>
      <w:sz w:val="26"/>
      <w:szCs w:val="20"/>
      <w:lang w:eastAsia="ru-RU"/>
    </w:rPr>
  </w:style>
  <w:style w:type="character" w:styleId="923" w:customStyle="1">
    <w:name w:val="Заголовок 6 Знак"/>
    <w:basedOn w:val="775"/>
    <w:link w:val="771"/>
    <w:rPr>
      <w:rFonts w:ascii="Calibri" w:hAnsi="Calibri" w:eastAsia="Calibri" w:cs="Times New Roman"/>
      <w:sz w:val="20"/>
      <w:szCs w:val="20"/>
      <w:lang w:eastAsia="ru-RU"/>
    </w:rPr>
  </w:style>
  <w:style w:type="character" w:styleId="924" w:customStyle="1">
    <w:name w:val="Заголовок 7 Знак"/>
    <w:basedOn w:val="775"/>
    <w:link w:val="772"/>
    <w:rPr>
      <w:rFonts w:ascii="Calibri" w:hAnsi="Calibri" w:eastAsia="Calibri" w:cs="Times New Roman"/>
      <w:sz w:val="24"/>
      <w:szCs w:val="20"/>
      <w:lang w:eastAsia="ru-RU"/>
    </w:rPr>
  </w:style>
  <w:style w:type="character" w:styleId="925" w:customStyle="1">
    <w:name w:val="Заголовок 8 Знак"/>
    <w:basedOn w:val="775"/>
    <w:link w:val="773"/>
    <w:rPr>
      <w:rFonts w:ascii="Calibri" w:hAnsi="Calibri" w:eastAsia="Calibri" w:cs="Times New Roman"/>
      <w:b/>
      <w:i/>
      <w:sz w:val="24"/>
      <w:szCs w:val="20"/>
      <w:lang w:eastAsia="ru-RU"/>
    </w:rPr>
  </w:style>
  <w:style w:type="character" w:styleId="926" w:customStyle="1">
    <w:name w:val="Заголовок 9 Знак"/>
    <w:basedOn w:val="775"/>
    <w:link w:val="774"/>
    <w:rPr>
      <w:rFonts w:ascii="Arial" w:hAnsi="Arial" w:eastAsia="Calibri" w:cs="Times New Roman"/>
      <w:b/>
      <w:i/>
      <w:sz w:val="20"/>
      <w:szCs w:val="20"/>
      <w:lang w:eastAsia="ru-RU"/>
    </w:rPr>
  </w:style>
  <w:style w:type="character" w:styleId="927" w:customStyle="1">
    <w:name w:val="Heading 1 Char"/>
    <w:basedOn w:val="775"/>
    <w:rPr>
      <w:rFonts w:ascii="Arial" w:hAnsi="Arial" w:cs="Times New Roman"/>
      <w:b/>
      <w:sz w:val="32"/>
      <w:lang w:val="ru-RU"/>
    </w:rPr>
  </w:style>
  <w:style w:type="character" w:styleId="928" w:customStyle="1">
    <w:name w:val="Heading 2 Char"/>
    <w:basedOn w:val="775"/>
    <w:rPr>
      <w:rFonts w:eastAsia="Times New Roman" w:cs="Times New Roman"/>
      <w:b/>
      <w:sz w:val="30"/>
      <w:lang w:val="ru-RU"/>
    </w:rPr>
  </w:style>
  <w:style w:type="character" w:styleId="929" w:customStyle="1">
    <w:name w:val="Heading 3 Char"/>
    <w:basedOn w:val="775"/>
    <w:rPr>
      <w:rFonts w:eastAsia="Times New Roman" w:cs="Times New Roman"/>
      <w:b/>
      <w:sz w:val="24"/>
      <w:vertAlign w:val="superscript"/>
      <w:lang w:val="ru-RU" w:eastAsia="ru-RU"/>
    </w:rPr>
  </w:style>
  <w:style w:type="character" w:styleId="930" w:customStyle="1">
    <w:name w:val="Heading 4 Char"/>
    <w:basedOn w:val="775"/>
    <w:rPr>
      <w:rFonts w:ascii="Arial" w:hAnsi="Arial" w:cs="Times New Roman"/>
      <w:sz w:val="24"/>
      <w:lang w:val="ru-RU"/>
    </w:rPr>
  </w:style>
  <w:style w:type="character" w:styleId="931" w:customStyle="1">
    <w:name w:val="Heading 5 Char"/>
    <w:basedOn w:val="775"/>
    <w:rPr>
      <w:rFonts w:cs="Times New Roman"/>
      <w:b/>
      <w:sz w:val="24"/>
      <w:lang w:val="ru-RU" w:eastAsia="ru-RU"/>
    </w:rPr>
  </w:style>
  <w:style w:type="character" w:styleId="932" w:customStyle="1">
    <w:name w:val="Heading 6 Char"/>
    <w:basedOn w:val="775"/>
    <w:rPr>
      <w:rFonts w:cs="Times New Roman"/>
      <w:sz w:val="26"/>
      <w:lang w:val="ru-RU" w:eastAsia="ru-RU"/>
    </w:rPr>
  </w:style>
  <w:style w:type="character" w:styleId="933" w:customStyle="1">
    <w:name w:val="Heading 7 Char"/>
    <w:basedOn w:val="775"/>
    <w:rPr>
      <w:rFonts w:cs="Times New Roman"/>
      <w:b/>
      <w:lang w:val="ru-RU" w:eastAsia="ru-RU"/>
    </w:rPr>
  </w:style>
  <w:style w:type="character" w:styleId="934" w:customStyle="1">
    <w:name w:val="Heading 8 Char"/>
    <w:basedOn w:val="775"/>
    <w:rPr>
      <w:rFonts w:ascii="Arial" w:hAnsi="Arial" w:cs="Times New Roman"/>
      <w:b/>
      <w:sz w:val="24"/>
      <w:lang w:val="ru-RU" w:eastAsia="ru-RU"/>
    </w:rPr>
  </w:style>
  <w:style w:type="character" w:styleId="935" w:customStyle="1">
    <w:name w:val="Heading 9 Char"/>
    <w:basedOn w:val="775"/>
    <w:rPr>
      <w:rFonts w:cs="Times New Roman"/>
      <w:sz w:val="36"/>
      <w:lang w:val="ru-RU" w:eastAsia="ru-RU"/>
    </w:rPr>
  </w:style>
  <w:style w:type="paragraph" w:styleId="936">
    <w:name w:val="Body Text"/>
    <w:basedOn w:val="765"/>
    <w:link w:val="937"/>
    <w:pPr>
      <w:jc w:val="center"/>
    </w:pPr>
    <w:rPr>
      <w:rFonts w:eastAsia="Calibri"/>
    </w:rPr>
  </w:style>
  <w:style w:type="character" w:styleId="937" w:customStyle="1">
    <w:name w:val="Основной текст Знак"/>
    <w:basedOn w:val="775"/>
    <w:link w:val="936"/>
    <w:rPr>
      <w:rFonts w:ascii="Times New Roman" w:hAnsi="Times New Roman" w:eastAsia="Calibri" w:cs="Times New Roman"/>
      <w:sz w:val="20"/>
      <w:szCs w:val="20"/>
      <w:lang w:eastAsia="ru-RU"/>
    </w:rPr>
  </w:style>
  <w:style w:type="character" w:styleId="938" w:customStyle="1">
    <w:name w:val="Body Text Char"/>
    <w:basedOn w:val="775"/>
    <w:rPr>
      <w:rFonts w:ascii="Times New Roman" w:hAnsi="Times New Roman"/>
      <w:sz w:val="24"/>
      <w:szCs w:val="20"/>
      <w:lang w:eastAsia="ar-SA"/>
    </w:rPr>
  </w:style>
  <w:style w:type="character" w:styleId="939" w:customStyle="1">
    <w:name w:val="Body Text Char10"/>
    <w:basedOn w:val="775"/>
    <w:uiPriority w:val="99"/>
    <w:semiHidden/>
    <w:rPr>
      <w:rFonts w:ascii="Times New Roman" w:hAnsi="Times New Roman" w:cs="Times New Roman"/>
      <w:sz w:val="20"/>
      <w:szCs w:val="20"/>
      <w:lang w:eastAsia="ar-SA" w:bidi="ar-SA"/>
    </w:rPr>
  </w:style>
  <w:style w:type="character" w:styleId="940" w:customStyle="1">
    <w:name w:val="Body Text Char9"/>
    <w:uiPriority w:val="99"/>
    <w:semiHidden/>
    <w:rPr>
      <w:rFonts w:ascii="Times New Roman" w:hAnsi="Times New Roman"/>
      <w:sz w:val="20"/>
      <w:lang w:eastAsia="ar-SA" w:bidi="ar-SA"/>
    </w:rPr>
  </w:style>
  <w:style w:type="character" w:styleId="941" w:customStyle="1">
    <w:name w:val="Body Text Char8"/>
    <w:uiPriority w:val="99"/>
    <w:semiHidden/>
    <w:rPr>
      <w:rFonts w:ascii="Times New Roman" w:hAnsi="Times New Roman"/>
      <w:sz w:val="20"/>
      <w:lang w:eastAsia="ar-SA" w:bidi="ar-SA"/>
    </w:rPr>
  </w:style>
  <w:style w:type="character" w:styleId="942" w:customStyle="1">
    <w:name w:val="Body Text Char7"/>
    <w:uiPriority w:val="99"/>
    <w:semiHidden/>
    <w:rPr>
      <w:rFonts w:ascii="Times New Roman" w:hAnsi="Times New Roman"/>
      <w:sz w:val="20"/>
      <w:lang w:eastAsia="ar-SA" w:bidi="ar-SA"/>
    </w:rPr>
  </w:style>
  <w:style w:type="character" w:styleId="943" w:customStyle="1">
    <w:name w:val="Body Text Char6"/>
    <w:uiPriority w:val="99"/>
    <w:semiHidden/>
    <w:rPr>
      <w:rFonts w:ascii="Times New Roman" w:hAnsi="Times New Roman"/>
      <w:sz w:val="20"/>
      <w:lang w:eastAsia="ar-SA" w:bidi="ar-SA"/>
    </w:rPr>
  </w:style>
  <w:style w:type="character" w:styleId="944" w:customStyle="1">
    <w:name w:val="Body Text Char5"/>
    <w:uiPriority w:val="99"/>
    <w:semiHidden/>
    <w:rPr>
      <w:rFonts w:ascii="Times New Roman" w:hAnsi="Times New Roman"/>
      <w:sz w:val="20"/>
      <w:lang w:eastAsia="ar-SA" w:bidi="ar-SA"/>
    </w:rPr>
  </w:style>
  <w:style w:type="character" w:styleId="945" w:customStyle="1">
    <w:name w:val="Body Text Char4"/>
    <w:uiPriority w:val="99"/>
    <w:semiHidden/>
    <w:rPr>
      <w:rFonts w:ascii="Times New Roman" w:hAnsi="Times New Roman"/>
      <w:sz w:val="20"/>
      <w:lang w:eastAsia="ar-SA" w:bidi="ar-SA"/>
    </w:rPr>
  </w:style>
  <w:style w:type="character" w:styleId="946" w:customStyle="1">
    <w:name w:val="Body Text Indent Char1"/>
    <w:uiPriority w:val="99"/>
    <w:rPr>
      <w:rFonts w:ascii="Times New Roman" w:hAnsi="Times New Roman"/>
      <w:spacing w:val="-4"/>
    </w:rPr>
  </w:style>
  <w:style w:type="paragraph" w:styleId="947">
    <w:name w:val="Body Text Indent"/>
    <w:basedOn w:val="765"/>
    <w:link w:val="948"/>
    <w:pPr>
      <w:ind w:firstLine="567"/>
      <w:jc w:val="both"/>
    </w:pPr>
    <w:rPr>
      <w:rFonts w:ascii="Calibri" w:hAnsi="Calibri"/>
      <w:sz w:val="24"/>
    </w:rPr>
  </w:style>
  <w:style w:type="character" w:styleId="948" w:customStyle="1">
    <w:name w:val="Основной текст с отступом Знак"/>
    <w:basedOn w:val="775"/>
    <w:link w:val="947"/>
    <w:rPr>
      <w:rFonts w:ascii="Calibri" w:hAnsi="Calibri" w:eastAsia="Times New Roman" w:cs="Times New Roman"/>
      <w:sz w:val="24"/>
      <w:szCs w:val="20"/>
      <w:lang w:eastAsia="ru-RU"/>
    </w:rPr>
  </w:style>
  <w:style w:type="character" w:styleId="949" w:customStyle="1">
    <w:name w:val="Основной текст с отступом Знак1"/>
    <w:rPr>
      <w:rFonts w:ascii="Times New Roman" w:hAnsi="Times New Roman"/>
      <w:sz w:val="20"/>
      <w:lang w:eastAsia="ar-SA" w:bidi="ar-SA"/>
    </w:rPr>
  </w:style>
  <w:style w:type="paragraph" w:styleId="950">
    <w:name w:val="Body Text 3"/>
    <w:basedOn w:val="765"/>
    <w:link w:val="951"/>
    <w:pPr>
      <w:jc w:val="both"/>
      <w:widowControl w:val="off"/>
    </w:pPr>
    <w:rPr>
      <w:rFonts w:eastAsia="Calibri"/>
      <w:color w:val="ff0000"/>
    </w:rPr>
  </w:style>
  <w:style w:type="character" w:styleId="951" w:customStyle="1">
    <w:name w:val="Основной текст 3 Знак"/>
    <w:basedOn w:val="775"/>
    <w:link w:val="950"/>
    <w:rPr>
      <w:rFonts w:ascii="Times New Roman" w:hAnsi="Times New Roman" w:eastAsia="Calibri" w:cs="Times New Roman"/>
      <w:color w:val="ff0000"/>
      <w:sz w:val="20"/>
      <w:szCs w:val="20"/>
      <w:lang w:eastAsia="ru-RU"/>
    </w:rPr>
  </w:style>
  <w:style w:type="paragraph" w:styleId="952" w:customStyle="1">
    <w:name w:val="ConsNormal"/>
    <w:link w:val="1950"/>
    <w:pPr>
      <w:ind w:firstLine="720"/>
      <w:spacing w:after="0" w:line="240" w:lineRule="auto"/>
      <w:widowControl w:val="off"/>
    </w:pPr>
    <w:rPr>
      <w:rFonts w:ascii="Consultant" w:hAnsi="Consultant" w:eastAsia="Calibri" w:cs="Times New Roman"/>
      <w:sz w:val="20"/>
      <w:szCs w:val="20"/>
      <w:lang w:eastAsia="ru-RU"/>
    </w:rPr>
  </w:style>
  <w:style w:type="paragraph" w:styleId="953" w:customStyle="1">
    <w:name w:val="Основной текст 31"/>
    <w:basedOn w:val="765"/>
    <w:pPr>
      <w:jc w:val="both"/>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rFonts w:eastAsia="Calibri"/>
      <w:b/>
      <w:i/>
      <w:sz w:val="22"/>
      <w:szCs w:val="24"/>
      <w:lang w:eastAsia="ar-SA"/>
    </w:rPr>
  </w:style>
  <w:style w:type="character" w:styleId="954">
    <w:name w:val="Hyperlink"/>
    <w:basedOn w:val="775"/>
    <w:uiPriority w:val="99"/>
    <w:rPr>
      <w:rFonts w:cs="Times New Roman"/>
      <w:color w:val="0000ff"/>
      <w:u w:val="single"/>
    </w:rPr>
  </w:style>
  <w:style w:type="character" w:styleId="955" w:customStyle="1">
    <w:name w:val="wmi-callto"/>
    <w:uiPriority w:val="99"/>
  </w:style>
  <w:style w:type="paragraph" w:styleId="956">
    <w:name w:val="Normal (Web)"/>
    <w:basedOn w:val="765"/>
    <w:uiPriority w:val="99"/>
    <w:pPr>
      <w:spacing w:before="100" w:beforeAutospacing="1" w:after="100" w:afterAutospacing="1"/>
    </w:pPr>
    <w:rPr>
      <w:sz w:val="24"/>
      <w:szCs w:val="24"/>
    </w:rPr>
  </w:style>
  <w:style w:type="character" w:styleId="957" w:customStyle="1">
    <w:name w:val="js-extracted-address"/>
    <w:uiPriority w:val="99"/>
  </w:style>
  <w:style w:type="character" w:styleId="958" w:customStyle="1">
    <w:name w:val="mail-message-map-nobreak"/>
    <w:uiPriority w:val="99"/>
  </w:style>
  <w:style w:type="paragraph" w:styleId="959" w:customStyle="1">
    <w:name w:val="ConsPlusNormal"/>
    <w:link w:val="1251"/>
    <w:qFormat/>
    <w:pPr>
      <w:spacing w:after="0" w:line="240" w:lineRule="auto"/>
    </w:pPr>
    <w:rPr>
      <w:rFonts w:ascii="Arial" w:hAnsi="Arial" w:eastAsia="Calibri" w:cs="Times New Roman"/>
    </w:rPr>
  </w:style>
  <w:style w:type="paragraph" w:styleId="960">
    <w:name w:val="Balloon Text"/>
    <w:basedOn w:val="765"/>
    <w:link w:val="961"/>
    <w:uiPriority w:val="99"/>
    <w:pPr>
      <w:ind w:firstLine="720"/>
      <w:jc w:val="both"/>
      <w:widowControl w:val="off"/>
    </w:pPr>
    <w:rPr>
      <w:rFonts w:ascii="Tahoma" w:hAnsi="Tahoma" w:eastAsia="Calibri" w:cs="Tahoma"/>
      <w:sz w:val="16"/>
      <w:szCs w:val="16"/>
      <w:lang w:eastAsia="ar-SA"/>
    </w:rPr>
  </w:style>
  <w:style w:type="character" w:styleId="961" w:customStyle="1">
    <w:name w:val="Текст выноски Знак"/>
    <w:basedOn w:val="775"/>
    <w:link w:val="960"/>
    <w:uiPriority w:val="99"/>
    <w:rPr>
      <w:rFonts w:ascii="Tahoma" w:hAnsi="Tahoma" w:eastAsia="Calibri" w:cs="Tahoma"/>
      <w:sz w:val="16"/>
      <w:szCs w:val="16"/>
      <w:lang w:eastAsia="ar-SA"/>
    </w:rPr>
  </w:style>
  <w:style w:type="paragraph" w:styleId="962">
    <w:name w:val="List Paragraph"/>
    <w:basedOn w:val="765"/>
    <w:link w:val="1762"/>
    <w:qFormat/>
    <w:pPr>
      <w:contextualSpacing/>
      <w:ind w:left="720" w:firstLine="720"/>
      <w:jc w:val="both"/>
      <w:spacing w:line="300" w:lineRule="auto"/>
      <w:widowControl w:val="off"/>
    </w:pPr>
    <w:rPr>
      <w:rFonts w:eastAsia="Calibri"/>
      <w:sz w:val="24"/>
      <w:lang w:eastAsia="ar-SA"/>
    </w:rPr>
  </w:style>
  <w:style w:type="paragraph" w:styleId="963">
    <w:name w:val="Title"/>
    <w:basedOn w:val="765"/>
    <w:next w:val="916"/>
    <w:link w:val="964"/>
    <w:qFormat/>
    <w:pPr>
      <w:keepNext/>
      <w:spacing w:before="240" w:after="120"/>
      <w:widowControl w:val="off"/>
    </w:pPr>
    <w:rPr>
      <w:rFonts w:eastAsia="Calibri"/>
      <w:sz w:val="28"/>
    </w:rPr>
  </w:style>
  <w:style w:type="character" w:styleId="964" w:customStyle="1">
    <w:name w:val="Название Знак"/>
    <w:basedOn w:val="775"/>
    <w:link w:val="963"/>
    <w:rPr>
      <w:rFonts w:ascii="Times New Roman" w:hAnsi="Times New Roman" w:eastAsia="Calibri" w:cs="Times New Roman"/>
      <w:sz w:val="28"/>
      <w:szCs w:val="20"/>
      <w:lang w:eastAsia="ru-RU"/>
    </w:rPr>
  </w:style>
  <w:style w:type="character" w:styleId="965" w:customStyle="1">
    <w:name w:val="Title Char"/>
    <w:basedOn w:val="775"/>
    <w:rPr>
      <w:rFonts w:ascii="Times New Roman" w:hAnsi="Times New Roman" w:cs="Times New Roman"/>
      <w:sz w:val="28"/>
    </w:rPr>
  </w:style>
  <w:style w:type="paragraph" w:styleId="966" w:customStyle="1">
    <w:name w:val="No Spacing1"/>
    <w:link w:val="1292"/>
    <w:uiPriority w:val="99"/>
    <w:pPr>
      <w:spacing w:after="200" w:line="276" w:lineRule="auto"/>
    </w:pPr>
    <w:rPr>
      <w:rFonts w:ascii="Times New Roman" w:hAnsi="Times New Roman" w:eastAsia="Calibri" w:cs="Times New Roman"/>
      <w:lang w:eastAsia="ru-RU"/>
    </w:rPr>
  </w:style>
  <w:style w:type="character" w:styleId="967" w:customStyle="1">
    <w:name w:val="Заголовок 3 Знак1"/>
    <w:rPr>
      <w:rFonts w:ascii="Arial" w:hAnsi="Arial"/>
      <w:b/>
      <w:sz w:val="26"/>
    </w:rPr>
  </w:style>
  <w:style w:type="paragraph" w:styleId="968" w:customStyle="1">
    <w:name w:val="Заголовок статьи"/>
    <w:basedOn w:val="765"/>
    <w:next w:val="765"/>
    <w:pPr>
      <w:ind w:left="1612" w:hanging="892"/>
      <w:jc w:val="both"/>
    </w:pPr>
    <w:rPr>
      <w:rFonts w:ascii="Arial" w:hAnsi="Arial"/>
    </w:rPr>
  </w:style>
  <w:style w:type="character" w:styleId="969" w:customStyle="1">
    <w:name w:val="grame"/>
  </w:style>
  <w:style w:type="character" w:styleId="970" w:customStyle="1">
    <w:name w:val="Основной текст Знак2"/>
    <w:rPr>
      <w:rFonts w:ascii="Times New Roman" w:hAnsi="Times New Roman"/>
      <w:sz w:val="24"/>
    </w:rPr>
  </w:style>
  <w:style w:type="paragraph" w:styleId="971">
    <w:name w:val="Body Text First Indent"/>
    <w:basedOn w:val="936"/>
    <w:link w:val="972"/>
    <w:pPr>
      <w:ind w:firstLine="210"/>
      <w:jc w:val="left"/>
      <w:spacing w:after="120"/>
    </w:pPr>
  </w:style>
  <w:style w:type="character" w:styleId="972" w:customStyle="1">
    <w:name w:val="Красная строка Знак"/>
    <w:basedOn w:val="937"/>
    <w:link w:val="971"/>
    <w:rPr>
      <w:rFonts w:ascii="Times New Roman" w:hAnsi="Times New Roman" w:eastAsia="Calibri" w:cs="Times New Roman"/>
      <w:sz w:val="20"/>
      <w:szCs w:val="20"/>
      <w:lang w:eastAsia="ru-RU"/>
    </w:rPr>
  </w:style>
  <w:style w:type="paragraph" w:styleId="973">
    <w:name w:val="Body Text Indent 3"/>
    <w:basedOn w:val="765"/>
    <w:link w:val="974"/>
    <w:pPr>
      <w:ind w:left="283"/>
      <w:spacing w:after="120"/>
    </w:pPr>
    <w:rPr>
      <w:rFonts w:eastAsia="Calibri"/>
      <w:sz w:val="16"/>
      <w:szCs w:val="16"/>
    </w:rPr>
  </w:style>
  <w:style w:type="character" w:styleId="974" w:customStyle="1">
    <w:name w:val="Основной текст с отступом 3 Знак"/>
    <w:basedOn w:val="775"/>
    <w:link w:val="973"/>
    <w:rPr>
      <w:rFonts w:ascii="Times New Roman" w:hAnsi="Times New Roman" w:eastAsia="Calibri" w:cs="Times New Roman"/>
      <w:sz w:val="16"/>
      <w:szCs w:val="16"/>
      <w:lang w:eastAsia="ru-RU"/>
    </w:rPr>
  </w:style>
  <w:style w:type="character" w:styleId="975">
    <w:name w:val="page number"/>
    <w:basedOn w:val="775"/>
    <w:uiPriority w:val="99"/>
    <w:rPr>
      <w:rFonts w:cs="Times New Roman"/>
    </w:rPr>
  </w:style>
  <w:style w:type="paragraph" w:styleId="976">
    <w:name w:val="Header"/>
    <w:basedOn w:val="765"/>
    <w:link w:val="977"/>
    <w:uiPriority w:val="99"/>
    <w:pPr>
      <w:tabs>
        <w:tab w:val="center" w:pos="4153" w:leader="none"/>
        <w:tab w:val="right" w:pos="8306" w:leader="none"/>
      </w:tabs>
    </w:pPr>
    <w:rPr>
      <w:rFonts w:eastAsia="Calibri"/>
    </w:rPr>
  </w:style>
  <w:style w:type="character" w:styleId="977" w:customStyle="1">
    <w:name w:val="Верхний колонтитул Знак"/>
    <w:basedOn w:val="775"/>
    <w:link w:val="976"/>
    <w:uiPriority w:val="99"/>
    <w:rPr>
      <w:rFonts w:ascii="Times New Roman" w:hAnsi="Times New Roman" w:eastAsia="Calibri" w:cs="Times New Roman"/>
      <w:sz w:val="20"/>
      <w:szCs w:val="20"/>
      <w:lang w:eastAsia="ru-RU"/>
    </w:rPr>
  </w:style>
  <w:style w:type="paragraph" w:styleId="978">
    <w:name w:val="Document Map"/>
    <w:basedOn w:val="765"/>
    <w:link w:val="979"/>
    <w:pPr>
      <w:shd w:val="clear" w:color="auto" w:fill="000080"/>
    </w:pPr>
    <w:rPr>
      <w:rFonts w:ascii="Tahoma" w:hAnsi="Tahoma" w:eastAsia="Calibri"/>
      <w:sz w:val="24"/>
      <w:szCs w:val="24"/>
    </w:rPr>
  </w:style>
  <w:style w:type="character" w:styleId="979" w:customStyle="1">
    <w:name w:val="Схема документа Знак"/>
    <w:basedOn w:val="775"/>
    <w:link w:val="978"/>
    <w:rPr>
      <w:rFonts w:ascii="Tahoma" w:hAnsi="Tahoma" w:eastAsia="Calibri" w:cs="Times New Roman"/>
      <w:sz w:val="24"/>
      <w:szCs w:val="24"/>
      <w:shd w:val="clear" w:color="auto" w:fill="000080"/>
      <w:lang w:eastAsia="ru-RU"/>
    </w:rPr>
  </w:style>
  <w:style w:type="character" w:styleId="980" w:customStyle="1">
    <w:name w:val="Цветовое выделение"/>
    <w:rPr>
      <w:b/>
      <w:color w:val="000080"/>
      <w:sz w:val="20"/>
    </w:rPr>
  </w:style>
  <w:style w:type="character" w:styleId="981" w:customStyle="1">
    <w:name w:val="Гипертекстовая ссылка"/>
    <w:rPr>
      <w:color w:val="008000"/>
      <w:sz w:val="20"/>
      <w:u w:val="single"/>
    </w:rPr>
  </w:style>
  <w:style w:type="paragraph" w:styleId="982" w:customStyle="1">
    <w:name w:val="01_zagolovok"/>
    <w:basedOn w:val="765"/>
    <w:pPr>
      <w:keepNext/>
      <w:pageBreakBefore/>
      <w:spacing w:before="360" w:after="120"/>
      <w:outlineLvl w:val="0"/>
    </w:pPr>
    <w:rPr>
      <w:rFonts w:ascii="GaramondC" w:hAnsi="GaramondC"/>
      <w:b/>
      <w:color w:val="000000"/>
      <w:sz w:val="40"/>
      <w:szCs w:val="62"/>
    </w:rPr>
  </w:style>
  <w:style w:type="table" w:styleId="983">
    <w:name w:val="Table Grid"/>
    <w:basedOn w:val="776"/>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84" w:customStyle="1">
    <w:name w:val="Знак Знак1 Char Знак Знак1 Char Char Char Char"/>
    <w:basedOn w:val="765"/>
    <w:pPr>
      <w:jc w:val="both"/>
      <w:spacing w:before="120" w:line="240" w:lineRule="exact"/>
      <w:tabs>
        <w:tab w:val="left" w:pos="2160" w:leader="none"/>
      </w:tabs>
    </w:pPr>
    <w:rPr>
      <w:sz w:val="24"/>
      <w:szCs w:val="24"/>
      <w:lang w:val="en-US" w:bidi="he-IL"/>
    </w:rPr>
  </w:style>
  <w:style w:type="paragraph" w:styleId="985" w:customStyle="1">
    <w:name w:val="Знак Знак Знак"/>
    <w:basedOn w:val="765"/>
    <w:pPr>
      <w:spacing w:after="160" w:line="240" w:lineRule="exact"/>
    </w:pPr>
    <w:rPr>
      <w:rFonts w:ascii="Verdana" w:hAnsi="Verdana" w:cs="Verdana"/>
      <w:lang w:val="en-US" w:eastAsia="en-US"/>
    </w:rPr>
  </w:style>
  <w:style w:type="paragraph" w:styleId="986" w:customStyle="1">
    <w:name w:val="Стиль По ширине2"/>
    <w:basedOn w:val="765"/>
    <w:uiPriority w:val="99"/>
    <w:pPr>
      <w:ind w:left="360" w:hanging="360"/>
      <w:tabs>
        <w:tab w:val="num" w:pos="360" w:leader="none"/>
      </w:tabs>
    </w:pPr>
    <w:rPr>
      <w:sz w:val="24"/>
      <w:szCs w:val="24"/>
    </w:rPr>
  </w:style>
  <w:style w:type="paragraph" w:styleId="987">
    <w:name w:val="Body Text 2"/>
    <w:basedOn w:val="765"/>
    <w:link w:val="988"/>
    <w:pPr>
      <w:spacing w:after="120" w:line="480" w:lineRule="auto"/>
    </w:pPr>
    <w:rPr>
      <w:rFonts w:eastAsia="Calibri"/>
      <w:sz w:val="24"/>
      <w:szCs w:val="24"/>
    </w:rPr>
  </w:style>
  <w:style w:type="character" w:styleId="988" w:customStyle="1">
    <w:name w:val="Основной текст 2 Знак"/>
    <w:basedOn w:val="775"/>
    <w:link w:val="987"/>
    <w:rPr>
      <w:rFonts w:ascii="Times New Roman" w:hAnsi="Times New Roman" w:eastAsia="Calibri" w:cs="Times New Roman"/>
      <w:sz w:val="24"/>
      <w:szCs w:val="24"/>
      <w:lang w:eastAsia="ru-RU"/>
    </w:rPr>
  </w:style>
  <w:style w:type="paragraph" w:styleId="989">
    <w:name w:val="Body Text Indent 2"/>
    <w:basedOn w:val="765"/>
    <w:link w:val="990"/>
    <w:pPr>
      <w:ind w:firstLine="720"/>
      <w:jc w:val="both"/>
      <w:spacing w:before="120" w:line="240" w:lineRule="exact"/>
      <w:tabs>
        <w:tab w:val="left" w:pos="2160" w:leader="none"/>
      </w:tabs>
    </w:pPr>
    <w:rPr>
      <w:rFonts w:eastAsia="Calibri"/>
      <w:sz w:val="24"/>
      <w:szCs w:val="24"/>
    </w:rPr>
  </w:style>
  <w:style w:type="character" w:styleId="990" w:customStyle="1">
    <w:name w:val="Основной текст с отступом 2 Знак"/>
    <w:basedOn w:val="775"/>
    <w:link w:val="989"/>
    <w:rPr>
      <w:rFonts w:ascii="Times New Roman" w:hAnsi="Times New Roman" w:eastAsia="Calibri" w:cs="Times New Roman"/>
      <w:sz w:val="24"/>
      <w:szCs w:val="24"/>
      <w:lang w:eastAsia="ru-RU"/>
    </w:rPr>
  </w:style>
  <w:style w:type="paragraph" w:styleId="991" w:customStyle="1">
    <w:name w:val="заголовок 1"/>
    <w:basedOn w:val="765"/>
    <w:next w:val="765"/>
    <w:pPr>
      <w:numPr>
        <w:ilvl w:val="0"/>
        <w:numId w:val="7"/>
      </w:numPr>
      <w:jc w:val="center"/>
      <w:keepNext/>
      <w:spacing w:before="400" w:after="120"/>
    </w:pPr>
    <w:rPr>
      <w:rFonts w:ascii="TimesET" w:hAnsi="TimesET"/>
      <w:b/>
      <w:sz w:val="28"/>
    </w:rPr>
  </w:style>
  <w:style w:type="paragraph" w:styleId="992" w:customStyle="1">
    <w:name w:val="заголовок 2"/>
    <w:basedOn w:val="765"/>
    <w:next w:val="765"/>
    <w:pPr>
      <w:numPr>
        <w:ilvl w:val="1"/>
        <w:numId w:val="7"/>
      </w:numPr>
      <w:jc w:val="both"/>
      <w:spacing w:before="60" w:after="20" w:line="288" w:lineRule="auto"/>
    </w:pPr>
    <w:rPr>
      <w:rFonts w:ascii="TimesET" w:hAnsi="TimesET"/>
      <w:sz w:val="26"/>
    </w:rPr>
  </w:style>
  <w:style w:type="paragraph" w:styleId="993" w:customStyle="1">
    <w:name w:val="заголовок 3"/>
    <w:basedOn w:val="765"/>
    <w:next w:val="765"/>
    <w:pPr>
      <w:numPr>
        <w:ilvl w:val="2"/>
        <w:numId w:val="7"/>
      </w:numPr>
      <w:ind w:left="0" w:firstLine="567"/>
      <w:jc w:val="both"/>
      <w:keepNext/>
      <w:spacing w:line="288" w:lineRule="auto"/>
      <w:outlineLvl w:val="2"/>
    </w:pPr>
    <w:rPr>
      <w:sz w:val="26"/>
    </w:rPr>
  </w:style>
  <w:style w:type="paragraph" w:styleId="994" w:customStyle="1">
    <w:name w:val="заголовок 4"/>
    <w:basedOn w:val="765"/>
    <w:next w:val="765"/>
    <w:pPr>
      <w:numPr>
        <w:ilvl w:val="3"/>
        <w:numId w:val="7"/>
      </w:numPr>
      <w:keepNext/>
      <w:spacing w:before="240" w:after="60"/>
    </w:pPr>
    <w:rPr>
      <w:rFonts w:ascii="TimesET" w:hAnsi="TimesET"/>
      <w:b/>
      <w:i/>
      <w:sz w:val="24"/>
    </w:rPr>
  </w:style>
  <w:style w:type="paragraph" w:styleId="995" w:customStyle="1">
    <w:name w:val="заголовок 5"/>
    <w:basedOn w:val="765"/>
    <w:next w:val="765"/>
    <w:pPr>
      <w:numPr>
        <w:ilvl w:val="4"/>
        <w:numId w:val="7"/>
      </w:numPr>
      <w:spacing w:before="240" w:after="60"/>
    </w:pPr>
    <w:rPr>
      <w:rFonts w:ascii="Arial" w:hAnsi="Arial"/>
      <w:sz w:val="22"/>
    </w:rPr>
  </w:style>
  <w:style w:type="paragraph" w:styleId="996" w:customStyle="1">
    <w:name w:val="заголовок 6"/>
    <w:basedOn w:val="765"/>
    <w:next w:val="765"/>
    <w:pPr>
      <w:numPr>
        <w:ilvl w:val="5"/>
        <w:numId w:val="7"/>
      </w:numPr>
      <w:spacing w:before="240" w:after="60"/>
    </w:pPr>
    <w:rPr>
      <w:rFonts w:ascii="Arial" w:hAnsi="Arial"/>
      <w:i/>
      <w:sz w:val="22"/>
    </w:rPr>
  </w:style>
  <w:style w:type="paragraph" w:styleId="997" w:customStyle="1">
    <w:name w:val="заголовок 7"/>
    <w:basedOn w:val="765"/>
    <w:next w:val="765"/>
    <w:pPr>
      <w:numPr>
        <w:ilvl w:val="6"/>
        <w:numId w:val="7"/>
      </w:numPr>
      <w:spacing w:before="240" w:after="60"/>
    </w:pPr>
    <w:rPr>
      <w:rFonts w:ascii="Arial" w:hAnsi="Arial"/>
      <w:sz w:val="24"/>
    </w:rPr>
  </w:style>
  <w:style w:type="paragraph" w:styleId="998" w:customStyle="1">
    <w:name w:val="заголовок 8"/>
    <w:basedOn w:val="765"/>
    <w:next w:val="765"/>
    <w:pPr>
      <w:numPr>
        <w:ilvl w:val="7"/>
        <w:numId w:val="7"/>
      </w:numPr>
      <w:spacing w:before="240" w:after="60"/>
    </w:pPr>
    <w:rPr>
      <w:rFonts w:ascii="Arial" w:hAnsi="Arial"/>
      <w:i/>
      <w:sz w:val="24"/>
    </w:rPr>
  </w:style>
  <w:style w:type="paragraph" w:styleId="999" w:customStyle="1">
    <w:name w:val="заголовок 9"/>
    <w:basedOn w:val="765"/>
    <w:next w:val="765"/>
    <w:pPr>
      <w:numPr>
        <w:ilvl w:val="8"/>
        <w:numId w:val="7"/>
      </w:numPr>
      <w:spacing w:before="240" w:after="60"/>
    </w:pPr>
    <w:rPr>
      <w:rFonts w:ascii="Arial" w:hAnsi="Arial"/>
      <w:i/>
      <w:sz w:val="18"/>
    </w:rPr>
  </w:style>
  <w:style w:type="paragraph" w:styleId="1000" w:customStyle="1">
    <w:name w:val="ConsPlusNonformat"/>
    <w:pPr>
      <w:spacing w:after="0" w:line="240" w:lineRule="auto"/>
      <w:widowControl w:val="off"/>
      <w:tabs>
        <w:tab w:val="left" w:pos="708" w:leader="none"/>
      </w:tabs>
    </w:pPr>
    <w:rPr>
      <w:rFonts w:ascii="Courier New" w:hAnsi="Courier New" w:eastAsia="Times New Roman" w:cs="Courier New"/>
      <w:sz w:val="20"/>
      <w:szCs w:val="20"/>
      <w:lang w:eastAsia="ru-RU"/>
    </w:rPr>
  </w:style>
  <w:style w:type="paragraph" w:styleId="1001" w:customStyle="1">
    <w:name w:val="Note"/>
    <w:basedOn w:val="765"/>
    <w:pPr>
      <w:ind w:left="720"/>
      <w:jc w:val="both"/>
      <w:spacing w:after="120" w:line="240" w:lineRule="exact"/>
    </w:pPr>
    <w:rPr>
      <w:sz w:val="14"/>
      <w:szCs w:val="14"/>
      <w:lang w:eastAsia="en-US"/>
    </w:rPr>
  </w:style>
  <w:style w:type="paragraph" w:styleId="1002">
    <w:name w:val="annotation text"/>
    <w:basedOn w:val="765"/>
    <w:link w:val="1003"/>
    <w:rPr>
      <w:rFonts w:eastAsia="Calibri"/>
    </w:rPr>
  </w:style>
  <w:style w:type="character" w:styleId="1003" w:customStyle="1">
    <w:name w:val="Текст примечания Знак"/>
    <w:basedOn w:val="775"/>
    <w:link w:val="1002"/>
    <w:rPr>
      <w:rFonts w:ascii="Times New Roman" w:hAnsi="Times New Roman" w:eastAsia="Calibri" w:cs="Times New Roman"/>
      <w:sz w:val="20"/>
      <w:szCs w:val="20"/>
      <w:lang w:eastAsia="ru-RU"/>
    </w:rPr>
  </w:style>
  <w:style w:type="character" w:styleId="1004" w:customStyle="1">
    <w:name w:val="Comment Text Char"/>
    <w:basedOn w:val="775"/>
    <w:rPr>
      <w:rFonts w:ascii="Times New Roman" w:hAnsi="Times New Roman" w:cs="Times New Roman"/>
      <w:sz w:val="20"/>
      <w:lang w:eastAsia="ru-RU"/>
    </w:rPr>
  </w:style>
  <w:style w:type="character" w:styleId="1005" w:customStyle="1">
    <w:name w:val="Основной текст Знак1"/>
    <w:rPr>
      <w:sz w:val="24"/>
      <w:lang w:val="ru-RU" w:eastAsia="ru-RU"/>
    </w:rPr>
  </w:style>
  <w:style w:type="paragraph" w:styleId="1006" w:customStyle="1">
    <w:name w:val="СписокБ2"/>
    <w:basedOn w:val="765"/>
    <w:pPr>
      <w:jc w:val="both"/>
      <w:spacing w:after="120"/>
    </w:pPr>
    <w:rPr>
      <w:sz w:val="24"/>
      <w:lang w:eastAsia="ar-SA"/>
    </w:rPr>
  </w:style>
  <w:style w:type="paragraph" w:styleId="1007" w:customStyle="1">
    <w:name w:val="Знак Знак1 Char Знак Знак1 Char Char Char Char1"/>
    <w:basedOn w:val="765"/>
    <w:pPr>
      <w:jc w:val="both"/>
      <w:spacing w:before="120" w:line="240" w:lineRule="exact"/>
      <w:tabs>
        <w:tab w:val="left" w:pos="2160" w:leader="none"/>
      </w:tabs>
    </w:pPr>
    <w:rPr>
      <w:sz w:val="24"/>
      <w:szCs w:val="24"/>
      <w:lang w:val="en-US" w:bidi="he-IL"/>
    </w:rPr>
  </w:style>
  <w:style w:type="paragraph" w:styleId="1008" w:customStyle="1">
    <w:name w:val="Содержимое таблицы"/>
    <w:basedOn w:val="765"/>
    <w:pPr>
      <w:widowControl w:val="off"/>
      <w:suppressLineNumbers/>
    </w:pPr>
    <w:rPr>
      <w:rFonts w:eastAsia="Calibri"/>
      <w:sz w:val="24"/>
      <w:szCs w:val="24"/>
      <w:lang w:eastAsia="en-US"/>
    </w:rPr>
  </w:style>
  <w:style w:type="paragraph" w:styleId="1009" w:customStyle="1">
    <w:name w:val="ОсновнойТекст"/>
    <w:basedOn w:val="765"/>
    <w:pPr>
      <w:contextualSpacing/>
      <w:ind w:firstLine="709"/>
      <w:jc w:val="both"/>
      <w:spacing w:before="60" w:after="60"/>
    </w:pPr>
    <w:rPr>
      <w:sz w:val="26"/>
      <w:szCs w:val="26"/>
    </w:rPr>
  </w:style>
  <w:style w:type="paragraph" w:styleId="1010" w:customStyle="1">
    <w:name w:val="Знак Знак Знак Знак Знак Знак1 Знак"/>
    <w:basedOn w:val="765"/>
    <w:pPr>
      <w:spacing w:before="100" w:beforeAutospacing="1" w:after="100" w:afterAutospacing="1"/>
    </w:pPr>
    <w:rPr>
      <w:rFonts w:ascii="Tahoma" w:hAnsi="Tahoma"/>
      <w:lang w:val="en-US" w:eastAsia="en-US"/>
    </w:rPr>
  </w:style>
  <w:style w:type="paragraph" w:styleId="1011">
    <w:name w:val="footnote text"/>
    <w:basedOn w:val="765"/>
    <w:link w:val="1012"/>
    <w:pPr>
      <w:widowControl w:val="off"/>
    </w:pPr>
    <w:rPr>
      <w:rFonts w:eastAsia="Calibri"/>
      <w:lang w:val="en-US"/>
    </w:rPr>
  </w:style>
  <w:style w:type="character" w:styleId="1012" w:customStyle="1">
    <w:name w:val="Текст сноски Знак"/>
    <w:basedOn w:val="775"/>
    <w:link w:val="1011"/>
    <w:rPr>
      <w:rFonts w:ascii="Times New Roman" w:hAnsi="Times New Roman" w:eastAsia="Calibri" w:cs="Times New Roman"/>
      <w:sz w:val="20"/>
      <w:szCs w:val="20"/>
      <w:lang w:val="en-US" w:eastAsia="ru-RU"/>
    </w:rPr>
  </w:style>
  <w:style w:type="paragraph" w:styleId="1013" w:customStyle="1">
    <w:name w:val="Ст_дк"/>
    <w:basedOn w:val="765"/>
    <w:pPr>
      <w:jc w:val="center"/>
      <w:tabs>
        <w:tab w:val="left" w:pos="1627" w:leader="none"/>
      </w:tabs>
    </w:pPr>
  </w:style>
  <w:style w:type="character" w:styleId="1014">
    <w:name w:val="Strong"/>
    <w:basedOn w:val="775"/>
    <w:qFormat/>
    <w:rPr>
      <w:rFonts w:cs="Times New Roman"/>
      <w:b/>
    </w:rPr>
  </w:style>
  <w:style w:type="paragraph" w:styleId="1015" w:customStyle="1">
    <w:name w:val="Знак Знак Знак3"/>
    <w:basedOn w:val="765"/>
    <w:pPr>
      <w:spacing w:after="160" w:line="240" w:lineRule="exact"/>
    </w:pPr>
    <w:rPr>
      <w:rFonts w:ascii="Verdana" w:hAnsi="Verdana" w:cs="Verdana"/>
      <w:lang w:val="en-US" w:eastAsia="en-US"/>
    </w:rPr>
  </w:style>
  <w:style w:type="paragraph" w:styleId="1016" w:customStyle="1">
    <w:name w:val="???????"/>
    <w:pPr>
      <w:ind w:firstLine="720"/>
      <w:jc w:val="both"/>
      <w:spacing w:after="0" w:line="240" w:lineRule="auto"/>
      <w:widowControl w:val="off"/>
    </w:pPr>
    <w:rPr>
      <w:rFonts w:ascii="Arial" w:hAnsi="Arial" w:eastAsia="Times New Roman" w:cs="Times New Roman"/>
      <w:sz w:val="24"/>
      <w:szCs w:val="20"/>
      <w:lang w:eastAsia="ru-RU"/>
    </w:rPr>
  </w:style>
  <w:style w:type="paragraph" w:styleId="1017" w:customStyle="1">
    <w:name w:val="???????? ????? ? ????????"/>
    <w:basedOn w:val="1016"/>
    <w:rPr>
      <w:sz w:val="22"/>
    </w:rPr>
  </w:style>
  <w:style w:type="paragraph" w:styleId="1018" w:customStyle="1">
    <w:name w:val="???????? ????? 3"/>
    <w:basedOn w:val="1016"/>
    <w:pPr>
      <w:ind w:firstLine="0"/>
      <w:jc w:val="left"/>
    </w:pPr>
  </w:style>
  <w:style w:type="paragraph" w:styleId="1019" w:customStyle="1">
    <w:name w:val="???????? ????? 2"/>
    <w:basedOn w:val="1016"/>
    <w:pPr>
      <w:ind w:firstLine="0"/>
    </w:pPr>
  </w:style>
  <w:style w:type="paragraph" w:styleId="1020" w:customStyle="1">
    <w:name w:val="figuretitle"/>
    <w:basedOn w:val="765"/>
    <w:pPr>
      <w:spacing w:before="100" w:beforeAutospacing="1" w:after="100" w:afterAutospacing="1"/>
    </w:pPr>
    <w:rPr>
      <w:sz w:val="24"/>
      <w:szCs w:val="24"/>
      <w:lang w:val="en-US" w:eastAsia="en-US"/>
    </w:rPr>
  </w:style>
  <w:style w:type="paragraph" w:styleId="1021" w:customStyle="1">
    <w:name w:val="Normal (Web)1"/>
    <w:basedOn w:val="765"/>
    <w:pPr>
      <w:spacing w:before="120" w:after="120"/>
    </w:pPr>
    <w:rPr>
      <w:sz w:val="24"/>
      <w:szCs w:val="24"/>
      <w:lang w:val="en-US" w:eastAsia="en-US"/>
    </w:rPr>
  </w:style>
  <w:style w:type="paragraph" w:styleId="1022" w:customStyle="1">
    <w:name w:val="Text Normal"/>
    <w:basedOn w:val="765"/>
    <w:pPr>
      <w:ind w:left="284" w:right="268" w:firstLine="720"/>
      <w:jc w:val="both"/>
    </w:pPr>
    <w:rPr>
      <w:sz w:val="24"/>
      <w:szCs w:val="24"/>
      <w:lang w:val="en-GB"/>
    </w:rPr>
  </w:style>
  <w:style w:type="paragraph" w:styleId="1023" w:customStyle="1">
    <w:name w:val="List Paragraph1"/>
    <w:basedOn w:val="765"/>
    <w:link w:val="1278"/>
    <w:pPr>
      <w:contextualSpacing/>
      <w:ind w:left="720"/>
    </w:pPr>
    <w:rPr>
      <w:rFonts w:eastAsia="Calibri"/>
    </w:rPr>
  </w:style>
  <w:style w:type="paragraph" w:styleId="1024" w:customStyle="1">
    <w:name w:val="КД текст"/>
    <w:basedOn w:val="936"/>
    <w:pPr>
      <w:jc w:val="left"/>
      <w:spacing w:after="120"/>
    </w:pPr>
    <w:rPr>
      <w:spacing w:val="-3"/>
      <w:sz w:val="24"/>
    </w:rPr>
  </w:style>
  <w:style w:type="character" w:styleId="1025" w:customStyle="1">
    <w:name w:val="4 Знак"/>
    <w:rPr>
      <w:b/>
      <w:sz w:val="28"/>
    </w:rPr>
  </w:style>
  <w:style w:type="paragraph" w:styleId="1026" w:customStyle="1">
    <w:name w:val="Table Contents"/>
    <w:basedOn w:val="765"/>
    <w:pPr>
      <w:widowControl w:val="off"/>
      <w:suppressLineNumbers/>
    </w:pPr>
    <w:rPr>
      <w:sz w:val="24"/>
      <w:lang w:val="en-US"/>
    </w:rPr>
  </w:style>
  <w:style w:type="paragraph" w:styleId="1027" w:customStyle="1">
    <w:name w:val="Table Heading"/>
    <w:basedOn w:val="1026"/>
    <w:pPr>
      <w:jc w:val="center"/>
    </w:pPr>
    <w:rPr>
      <w:b/>
      <w:i/>
    </w:rPr>
  </w:style>
  <w:style w:type="paragraph" w:styleId="1028" w:customStyle="1">
    <w:name w:val="Body Text1"/>
    <w:basedOn w:val="765"/>
    <w:rPr>
      <w:sz w:val="24"/>
      <w:lang w:val="en-US"/>
    </w:rPr>
  </w:style>
  <w:style w:type="paragraph" w:styleId="1029" w:customStyle="1">
    <w:name w:val="Default"/>
    <w:pPr>
      <w:spacing w:after="0" w:line="240" w:lineRule="auto"/>
    </w:pPr>
    <w:rPr>
      <w:rFonts w:ascii="Times New Roman" w:hAnsi="Times New Roman" w:eastAsia="Times New Roman" w:cs="Times New Roman"/>
      <w:color w:val="000000"/>
      <w:sz w:val="24"/>
      <w:szCs w:val="24"/>
      <w:lang w:eastAsia="ru-RU"/>
    </w:rPr>
  </w:style>
  <w:style w:type="paragraph" w:styleId="1030" w:customStyle="1">
    <w:name w:val="Body"/>
    <w:basedOn w:val="765"/>
    <w:pPr>
      <w:spacing w:before="60"/>
    </w:pPr>
    <w:rPr>
      <w:rFonts w:ascii="Arial" w:hAnsi="Arial"/>
    </w:rPr>
  </w:style>
  <w:style w:type="paragraph" w:styleId="1031">
    <w:name w:val="Plain Text"/>
    <w:basedOn w:val="765"/>
    <w:link w:val="1032"/>
    <w:rPr>
      <w:rFonts w:ascii="Courier New" w:hAnsi="Courier New" w:eastAsia="Calibri"/>
    </w:rPr>
  </w:style>
  <w:style w:type="character" w:styleId="1032" w:customStyle="1">
    <w:name w:val="Текст Знак"/>
    <w:basedOn w:val="775"/>
    <w:link w:val="1031"/>
    <w:rPr>
      <w:rFonts w:ascii="Courier New" w:hAnsi="Courier New" w:eastAsia="Calibri" w:cs="Times New Roman"/>
      <w:sz w:val="20"/>
      <w:szCs w:val="20"/>
      <w:lang w:eastAsia="ru-RU"/>
    </w:rPr>
  </w:style>
  <w:style w:type="character" w:styleId="1033" w:customStyle="1">
    <w:name w:val="Plain Text Char"/>
    <w:basedOn w:val="775"/>
    <w:rPr>
      <w:rFonts w:ascii="Courier New" w:hAnsi="Courier New" w:cs="Times New Roman"/>
      <w:color w:val="000000"/>
    </w:rPr>
  </w:style>
  <w:style w:type="paragraph" w:styleId="1034" w:customStyle="1">
    <w:name w:val="Îáû÷íûé"/>
    <w:pPr>
      <w:spacing w:after="0" w:line="240" w:lineRule="auto"/>
    </w:pPr>
    <w:rPr>
      <w:rFonts w:ascii="Times New Roman" w:hAnsi="Times New Roman" w:eastAsia="Times New Roman" w:cs="Times New Roman"/>
      <w:sz w:val="20"/>
      <w:szCs w:val="20"/>
      <w:lang w:eastAsia="ru-RU"/>
    </w:rPr>
  </w:style>
  <w:style w:type="paragraph" w:styleId="1035" w:customStyle="1">
    <w:name w:val="Стиль3"/>
    <w:basedOn w:val="989"/>
    <w:pPr>
      <w:ind w:left="1080" w:firstLine="0"/>
      <w:spacing w:before="0" w:line="240" w:lineRule="auto"/>
      <w:widowControl w:val="off"/>
      <w:tabs>
        <w:tab w:val="num" w:pos="1307" w:leader="none"/>
        <w:tab w:val="clear" w:pos="2160" w:leader="none"/>
      </w:tabs>
    </w:pPr>
  </w:style>
  <w:style w:type="paragraph" w:styleId="1036">
    <w:name w:val="List Bullet 2"/>
    <w:basedOn w:val="765"/>
    <w:pPr>
      <w:ind w:left="643" w:hanging="360"/>
      <w:jc w:val="both"/>
      <w:spacing w:after="60"/>
      <w:tabs>
        <w:tab w:val="num" w:pos="643" w:leader="none"/>
        <w:tab w:val="num" w:pos="720" w:leader="none"/>
      </w:tabs>
    </w:pPr>
    <w:rPr>
      <w:sz w:val="24"/>
    </w:rPr>
  </w:style>
  <w:style w:type="character" w:styleId="1037" w:customStyle="1">
    <w:name w:val="Знак Знак"/>
    <w:rPr>
      <w:b/>
      <w:sz w:val="36"/>
      <w:lang w:val="ru-RU" w:eastAsia="ru-RU"/>
    </w:rPr>
  </w:style>
  <w:style w:type="paragraph" w:styleId="1038">
    <w:name w:val="List Bullet"/>
    <w:basedOn w:val="765"/>
    <w:pPr>
      <w:jc w:val="both"/>
      <w:widowControl w:val="off"/>
    </w:pPr>
    <w:rPr>
      <w:sz w:val="22"/>
      <w:szCs w:val="22"/>
    </w:rPr>
  </w:style>
  <w:style w:type="paragraph" w:styleId="1039">
    <w:name w:val="List Bullet 3"/>
    <w:basedOn w:val="765"/>
    <w:pPr>
      <w:ind w:left="926" w:hanging="360"/>
      <w:jc w:val="both"/>
      <w:spacing w:after="60"/>
      <w:tabs>
        <w:tab w:val="num" w:pos="926" w:leader="none"/>
      </w:tabs>
    </w:pPr>
    <w:rPr>
      <w:sz w:val="24"/>
    </w:rPr>
  </w:style>
  <w:style w:type="paragraph" w:styleId="1040">
    <w:name w:val="List Bullet 4"/>
    <w:basedOn w:val="765"/>
    <w:pPr>
      <w:ind w:left="1209" w:hanging="360"/>
      <w:jc w:val="both"/>
      <w:spacing w:after="60"/>
      <w:tabs>
        <w:tab w:val="num" w:pos="1209" w:leader="none"/>
      </w:tabs>
    </w:pPr>
    <w:rPr>
      <w:sz w:val="24"/>
    </w:rPr>
  </w:style>
  <w:style w:type="paragraph" w:styleId="1041">
    <w:name w:val="List Bullet 5"/>
    <w:basedOn w:val="765"/>
    <w:pPr>
      <w:ind w:left="1492" w:hanging="360"/>
      <w:jc w:val="both"/>
      <w:spacing w:after="60"/>
      <w:tabs>
        <w:tab w:val="num" w:pos="1492" w:leader="none"/>
      </w:tabs>
    </w:pPr>
    <w:rPr>
      <w:sz w:val="24"/>
    </w:rPr>
  </w:style>
  <w:style w:type="paragraph" w:styleId="1042">
    <w:name w:val="List Number"/>
    <w:basedOn w:val="765"/>
    <w:pPr>
      <w:ind w:left="360" w:hanging="360"/>
      <w:jc w:val="both"/>
      <w:spacing w:after="60"/>
      <w:tabs>
        <w:tab w:val="num" w:pos="360" w:leader="none"/>
      </w:tabs>
    </w:pPr>
    <w:rPr>
      <w:sz w:val="24"/>
    </w:rPr>
  </w:style>
  <w:style w:type="paragraph" w:styleId="1043">
    <w:name w:val="List Number 2"/>
    <w:basedOn w:val="765"/>
    <w:pPr>
      <w:ind w:left="643" w:hanging="360"/>
      <w:jc w:val="both"/>
      <w:spacing w:after="60"/>
      <w:tabs>
        <w:tab w:val="num" w:pos="643" w:leader="none"/>
      </w:tabs>
    </w:pPr>
    <w:rPr>
      <w:sz w:val="24"/>
    </w:rPr>
  </w:style>
  <w:style w:type="paragraph" w:styleId="1044">
    <w:name w:val="List Number 3"/>
    <w:basedOn w:val="765"/>
    <w:pPr>
      <w:jc w:val="both"/>
      <w:spacing w:after="60"/>
      <w:tabs>
        <w:tab w:val="num" w:pos="360" w:leader="none"/>
      </w:tabs>
    </w:pPr>
    <w:rPr>
      <w:sz w:val="24"/>
    </w:rPr>
  </w:style>
  <w:style w:type="paragraph" w:styleId="1045">
    <w:name w:val="List Number 4"/>
    <w:basedOn w:val="765"/>
    <w:pPr>
      <w:ind w:left="1209" w:hanging="360"/>
      <w:jc w:val="both"/>
      <w:spacing w:after="60"/>
      <w:tabs>
        <w:tab w:val="num" w:pos="1209" w:leader="none"/>
      </w:tabs>
    </w:pPr>
    <w:rPr>
      <w:sz w:val="24"/>
    </w:rPr>
  </w:style>
  <w:style w:type="paragraph" w:styleId="1046">
    <w:name w:val="List Number 5"/>
    <w:basedOn w:val="765"/>
    <w:pPr>
      <w:ind w:left="1492" w:hanging="360"/>
      <w:jc w:val="both"/>
      <w:spacing w:after="60"/>
      <w:tabs>
        <w:tab w:val="num" w:pos="1492" w:leader="none"/>
      </w:tabs>
    </w:pPr>
    <w:rPr>
      <w:sz w:val="24"/>
    </w:rPr>
  </w:style>
  <w:style w:type="paragraph" w:styleId="1047" w:customStyle="1">
    <w:name w:val="Раздел"/>
    <w:basedOn w:val="765"/>
    <w:link w:val="1612"/>
    <w:pPr>
      <w:ind w:left="720" w:hanging="720"/>
      <w:jc w:val="center"/>
      <w:spacing w:before="120" w:after="120"/>
      <w:tabs>
        <w:tab w:val="num" w:pos="1440" w:leader="none"/>
      </w:tabs>
    </w:pPr>
    <w:rPr>
      <w:rFonts w:ascii="Arial Narrow" w:hAnsi="Arial Narrow" w:eastAsia="Calibri"/>
      <w:b/>
    </w:rPr>
  </w:style>
  <w:style w:type="paragraph" w:styleId="1048" w:customStyle="1">
    <w:name w:val="Раздел 3"/>
    <w:basedOn w:val="765"/>
    <w:semiHidden/>
    <w:pPr>
      <w:ind w:left="360" w:hanging="360"/>
      <w:jc w:val="center"/>
      <w:spacing w:before="120" w:after="120"/>
      <w:tabs>
        <w:tab w:val="num" w:pos="360" w:leader="none"/>
      </w:tabs>
    </w:pPr>
    <w:rPr>
      <w:b/>
      <w:sz w:val="24"/>
    </w:rPr>
  </w:style>
  <w:style w:type="paragraph" w:styleId="1049" w:customStyle="1">
    <w:name w:val="Условия контракта"/>
    <w:basedOn w:val="765"/>
    <w:semiHidden/>
    <w:pPr>
      <w:ind w:left="567" w:hanging="567"/>
      <w:jc w:val="both"/>
      <w:spacing w:before="240" w:after="120"/>
      <w:tabs>
        <w:tab w:val="num" w:pos="567" w:leader="none"/>
      </w:tabs>
    </w:pPr>
    <w:rPr>
      <w:b/>
      <w:sz w:val="24"/>
    </w:rPr>
  </w:style>
  <w:style w:type="paragraph" w:styleId="1050">
    <w:name w:val="toc 3"/>
    <w:basedOn w:val="765"/>
    <w:next w:val="765"/>
    <w:pPr>
      <w:spacing w:before="100"/>
      <w:tabs>
        <w:tab w:val="num" w:pos="0" w:leader="none"/>
        <w:tab w:val="left" w:pos="1680" w:leader="none"/>
        <w:tab w:val="right" w:pos="10148" w:leader="dot"/>
      </w:tabs>
    </w:pPr>
  </w:style>
  <w:style w:type="paragraph" w:styleId="1051">
    <w:name w:val="toc 1"/>
    <w:basedOn w:val="765"/>
    <w:next w:val="765"/>
    <w:pPr>
      <w:jc w:val="center"/>
      <w:spacing w:before="100"/>
      <w:tabs>
        <w:tab w:val="left" w:pos="1440" w:leader="none"/>
        <w:tab w:val="right" w:pos="9720" w:leader="dot"/>
      </w:tabs>
    </w:pPr>
    <w:rPr>
      <w:b/>
      <w:bCs/>
      <w:caps/>
      <w:sz w:val="22"/>
      <w:szCs w:val="22"/>
    </w:rPr>
  </w:style>
  <w:style w:type="paragraph" w:styleId="1052">
    <w:name w:val="toc 2"/>
    <w:basedOn w:val="765"/>
    <w:next w:val="765"/>
    <w:pPr>
      <w:ind w:left="357"/>
      <w:spacing w:before="60" w:after="40"/>
      <w:tabs>
        <w:tab w:val="left" w:pos="960" w:leader="none"/>
        <w:tab w:val="right" w:pos="9720" w:leader="dot"/>
      </w:tabs>
    </w:pPr>
    <w:rPr>
      <w:rFonts w:ascii="Arial" w:hAnsi="Arial" w:cs="Arial"/>
      <w:b/>
      <w:bCs/>
      <w:caps/>
      <w:sz w:val="22"/>
      <w:szCs w:val="22"/>
    </w:rPr>
  </w:style>
  <w:style w:type="paragraph" w:styleId="1053">
    <w:name w:val="Date"/>
    <w:basedOn w:val="765"/>
    <w:next w:val="765"/>
    <w:link w:val="1054"/>
    <w:pPr>
      <w:jc w:val="both"/>
      <w:spacing w:after="60"/>
    </w:pPr>
    <w:rPr>
      <w:rFonts w:eastAsia="Calibri"/>
    </w:rPr>
  </w:style>
  <w:style w:type="character" w:styleId="1054" w:customStyle="1">
    <w:name w:val="Дата Знак"/>
    <w:basedOn w:val="775"/>
    <w:link w:val="1053"/>
    <w:rPr>
      <w:rFonts w:ascii="Times New Roman" w:hAnsi="Times New Roman" w:eastAsia="Calibri" w:cs="Times New Roman"/>
      <w:sz w:val="20"/>
      <w:szCs w:val="20"/>
      <w:lang w:eastAsia="ru-RU"/>
    </w:rPr>
  </w:style>
  <w:style w:type="paragraph" w:styleId="1055" w:customStyle="1">
    <w:name w:val="ConsNonformat"/>
    <w:pPr>
      <w:ind w:right="19772"/>
      <w:spacing w:after="0" w:line="240" w:lineRule="auto"/>
      <w:widowControl w:val="off"/>
    </w:pPr>
    <w:rPr>
      <w:rFonts w:ascii="Courier New" w:hAnsi="Courier New" w:eastAsia="Times New Roman" w:cs="Courier New"/>
      <w:sz w:val="20"/>
      <w:szCs w:val="20"/>
      <w:lang w:eastAsia="ru-RU"/>
    </w:rPr>
  </w:style>
  <w:style w:type="paragraph" w:styleId="1056">
    <w:name w:val="envelope address"/>
    <w:basedOn w:val="765"/>
    <w:pPr>
      <w:ind w:left="2880"/>
      <w:jc w:val="both"/>
      <w:spacing w:after="60"/>
      <w:framePr w:w="7920" w:h="1980" w:hSpace="180" w:wrap="auto" w:hAnchor="page" w:xAlign="center" w:yAlign="bottom" w:hRule="exact"/>
    </w:pPr>
    <w:rPr>
      <w:rFonts w:ascii="Arial" w:hAnsi="Arial" w:cs="Arial"/>
      <w:sz w:val="24"/>
      <w:szCs w:val="24"/>
    </w:rPr>
  </w:style>
  <w:style w:type="paragraph" w:styleId="1057">
    <w:name w:val="envelope return"/>
    <w:basedOn w:val="765"/>
    <w:pPr>
      <w:jc w:val="both"/>
      <w:spacing w:after="60"/>
    </w:pPr>
    <w:rPr>
      <w:rFonts w:ascii="Arial" w:hAnsi="Arial" w:cs="Arial"/>
    </w:rPr>
  </w:style>
  <w:style w:type="paragraph" w:styleId="1058">
    <w:name w:val="HTML Preformatted"/>
    <w:basedOn w:val="765"/>
    <w:link w:val="1059"/>
    <w:pPr>
      <w:jc w:val="both"/>
      <w:spacing w:after="60"/>
    </w:pPr>
    <w:rPr>
      <w:rFonts w:ascii="Courier New" w:hAnsi="Courier New" w:eastAsia="Calibri"/>
    </w:rPr>
  </w:style>
  <w:style w:type="character" w:styleId="1059" w:customStyle="1">
    <w:name w:val="Стандартный HTML Знак"/>
    <w:basedOn w:val="775"/>
    <w:link w:val="1058"/>
    <w:rPr>
      <w:rFonts w:ascii="Courier New" w:hAnsi="Courier New" w:eastAsia="Calibri" w:cs="Times New Roman"/>
      <w:sz w:val="20"/>
      <w:szCs w:val="20"/>
      <w:lang w:eastAsia="ru-RU"/>
    </w:rPr>
  </w:style>
  <w:style w:type="paragraph" w:styleId="1060" w:customStyle="1">
    <w:name w:val="Стиль1"/>
    <w:basedOn w:val="765"/>
    <w:pPr>
      <w:ind w:left="432" w:hanging="432"/>
      <w:keepLines/>
      <w:keepNext/>
      <w:spacing w:after="60"/>
      <w:widowControl w:val="off"/>
      <w:tabs>
        <w:tab w:val="num" w:pos="432" w:leader="none"/>
      </w:tabs>
      <w:suppressLineNumbers/>
    </w:pPr>
    <w:rPr>
      <w:b/>
      <w:sz w:val="28"/>
      <w:szCs w:val="24"/>
    </w:rPr>
  </w:style>
  <w:style w:type="paragraph" w:styleId="1061" w:customStyle="1">
    <w:name w:val="Стиль2"/>
    <w:basedOn w:val="1043"/>
    <w:link w:val="1283"/>
    <w:pPr>
      <w:ind w:left="576" w:hanging="576"/>
      <w:keepLines/>
      <w:keepNext/>
      <w:widowControl w:val="off"/>
      <w:tabs>
        <w:tab w:val="num" w:pos="576" w:leader="none"/>
        <w:tab w:val="clear" w:pos="643" w:leader="none"/>
      </w:tabs>
      <w:suppressLineNumbers/>
    </w:pPr>
    <w:rPr>
      <w:rFonts w:eastAsia="Calibri"/>
      <w:b/>
      <w:sz w:val="20"/>
    </w:rPr>
  </w:style>
  <w:style w:type="paragraph" w:styleId="1062" w:customStyle="1">
    <w:name w:val="Стиль3 Знак Знак Знак"/>
    <w:basedOn w:val="989"/>
    <w:link w:val="1088"/>
    <w:pPr>
      <w:ind w:firstLine="0"/>
      <w:spacing w:before="0" w:line="240" w:lineRule="auto"/>
      <w:widowControl w:val="off"/>
      <w:tabs>
        <w:tab w:val="num" w:pos="227" w:leader="none"/>
        <w:tab w:val="clear" w:pos="2160" w:leader="none"/>
      </w:tabs>
    </w:pPr>
    <w:rPr>
      <w:szCs w:val="20"/>
    </w:rPr>
  </w:style>
  <w:style w:type="character" w:styleId="1063" w:customStyle="1">
    <w:name w:val="Стиль3 Знак Знак1"/>
    <w:rPr>
      <w:sz w:val="24"/>
      <w:lang w:val="ru-RU" w:eastAsia="ru-RU"/>
    </w:rPr>
  </w:style>
  <w:style w:type="paragraph" w:styleId="1064" w:customStyle="1">
    <w:name w:val="содержание2-11"/>
    <w:basedOn w:val="765"/>
    <w:pPr>
      <w:jc w:val="both"/>
      <w:spacing w:after="60"/>
    </w:pPr>
    <w:rPr>
      <w:sz w:val="24"/>
      <w:szCs w:val="24"/>
    </w:rPr>
  </w:style>
  <w:style w:type="paragraph" w:styleId="1065" w:customStyle="1">
    <w:name w:val="Словарная статья"/>
    <w:basedOn w:val="765"/>
    <w:next w:val="765"/>
    <w:pPr>
      <w:ind w:right="118"/>
      <w:jc w:val="both"/>
    </w:pPr>
    <w:rPr>
      <w:rFonts w:ascii="Arial" w:hAnsi="Arial"/>
    </w:rPr>
  </w:style>
  <w:style w:type="character" w:styleId="1066" w:customStyle="1">
    <w:name w:val="Основной шрифт"/>
  </w:style>
  <w:style w:type="paragraph" w:styleId="1067" w:customStyle="1">
    <w:name w:val="FR2"/>
    <w:pPr>
      <w:ind w:right="1800"/>
      <w:jc w:val="center"/>
      <w:spacing w:after="0" w:line="520" w:lineRule="auto"/>
      <w:widowControl w:val="off"/>
    </w:pPr>
    <w:rPr>
      <w:rFonts w:ascii="Arial" w:hAnsi="Arial" w:eastAsia="Times New Roman" w:cs="Arial"/>
      <w:b/>
      <w:bCs/>
      <w:lang w:eastAsia="ru-RU"/>
    </w:rPr>
  </w:style>
  <w:style w:type="paragraph" w:styleId="1068" w:customStyle="1">
    <w:name w:val="текст таблицы"/>
    <w:basedOn w:val="765"/>
    <w:pPr>
      <w:ind w:right="-102"/>
      <w:spacing w:before="120"/>
    </w:pPr>
    <w:rPr>
      <w:sz w:val="24"/>
      <w:szCs w:val="24"/>
    </w:rPr>
  </w:style>
  <w:style w:type="paragraph" w:styleId="1069" w:customStyle="1">
    <w:name w:val="Обычный (Web)"/>
    <w:basedOn w:val="765"/>
    <w:pPr>
      <w:spacing w:before="100" w:beforeAutospacing="1" w:after="100" w:afterAutospacing="1"/>
    </w:pPr>
    <w:rPr>
      <w:sz w:val="24"/>
      <w:szCs w:val="24"/>
    </w:rPr>
  </w:style>
  <w:style w:type="paragraph" w:styleId="1070" w:customStyle="1">
    <w:name w:val="Íîðìàëüíûé"/>
    <w:pPr>
      <w:spacing w:after="0" w:line="240" w:lineRule="auto"/>
    </w:pPr>
    <w:rPr>
      <w:rFonts w:ascii="Courier" w:hAnsi="Courier" w:eastAsia="Times New Roman" w:cs="Times New Roman"/>
      <w:sz w:val="24"/>
      <w:szCs w:val="20"/>
      <w:lang w:val="en-GB" w:eastAsia="ru-RU"/>
    </w:rPr>
  </w:style>
  <w:style w:type="paragraph" w:styleId="1071" w:customStyle="1">
    <w:name w:val="Пункт Знак"/>
    <w:basedOn w:val="765"/>
    <w:pPr>
      <w:ind w:left="1134" w:hanging="567"/>
      <w:jc w:val="both"/>
      <w:spacing w:line="360" w:lineRule="auto"/>
      <w:tabs>
        <w:tab w:val="num" w:pos="1134" w:leader="none"/>
        <w:tab w:val="left" w:pos="1701" w:leader="none"/>
      </w:tabs>
    </w:pPr>
    <w:rPr>
      <w:sz w:val="28"/>
    </w:rPr>
  </w:style>
  <w:style w:type="character" w:styleId="1072" w:customStyle="1">
    <w:name w:val="Пункт Знак Знак"/>
    <w:rPr>
      <w:sz w:val="28"/>
      <w:lang w:val="ru-RU" w:eastAsia="ru-RU"/>
    </w:rPr>
  </w:style>
  <w:style w:type="paragraph" w:styleId="1073" w:customStyle="1">
    <w:name w:val="Контракт-раздел"/>
    <w:basedOn w:val="765"/>
    <w:next w:val="1074"/>
    <w:pPr>
      <w:jc w:val="center"/>
      <w:keepNext/>
      <w:spacing w:before="360" w:after="120"/>
      <w:tabs>
        <w:tab w:val="num" w:pos="0" w:leader="none"/>
        <w:tab w:val="left" w:pos="540" w:leader="none"/>
      </w:tabs>
      <w:outlineLvl w:val="3"/>
    </w:pPr>
    <w:rPr>
      <w:b/>
      <w:bCs/>
      <w:caps/>
      <w:smallCaps/>
      <w:sz w:val="24"/>
      <w:szCs w:val="24"/>
    </w:rPr>
  </w:style>
  <w:style w:type="paragraph" w:styleId="1074" w:customStyle="1">
    <w:name w:val="Контракт-пункт"/>
    <w:basedOn w:val="765"/>
    <w:pPr>
      <w:ind w:left="851" w:hanging="851"/>
      <w:jc w:val="both"/>
      <w:tabs>
        <w:tab w:val="num" w:pos="851" w:leader="none"/>
      </w:tabs>
    </w:pPr>
    <w:rPr>
      <w:sz w:val="24"/>
      <w:szCs w:val="24"/>
    </w:rPr>
  </w:style>
  <w:style w:type="paragraph" w:styleId="1075" w:customStyle="1">
    <w:name w:val="Контракт-подпункт"/>
    <w:basedOn w:val="765"/>
    <w:pPr>
      <w:ind w:left="851" w:hanging="851"/>
      <w:jc w:val="both"/>
      <w:tabs>
        <w:tab w:val="num" w:pos="851" w:leader="none"/>
      </w:tabs>
    </w:pPr>
    <w:rPr>
      <w:sz w:val="24"/>
      <w:szCs w:val="24"/>
    </w:rPr>
  </w:style>
  <w:style w:type="paragraph" w:styleId="1076" w:customStyle="1">
    <w:name w:val="Контракт-подподпункт"/>
    <w:basedOn w:val="765"/>
    <w:pPr>
      <w:ind w:left="1418" w:hanging="567"/>
      <w:jc w:val="both"/>
      <w:tabs>
        <w:tab w:val="num" w:pos="1418" w:leader="none"/>
      </w:tabs>
    </w:pPr>
    <w:rPr>
      <w:sz w:val="24"/>
      <w:szCs w:val="24"/>
    </w:rPr>
  </w:style>
  <w:style w:type="character" w:styleId="1077">
    <w:name w:val="FollowedHyperlink"/>
    <w:basedOn w:val="775"/>
    <w:uiPriority w:val="99"/>
    <w:rPr>
      <w:rFonts w:cs="Times New Roman"/>
      <w:color w:val="800080"/>
      <w:u w:val="single"/>
    </w:rPr>
  </w:style>
  <w:style w:type="paragraph" w:styleId="1078" w:customStyle="1">
    <w:name w:val="Пункт"/>
    <w:basedOn w:val="765"/>
    <w:pPr>
      <w:ind w:left="1044" w:hanging="504"/>
      <w:jc w:val="both"/>
      <w:tabs>
        <w:tab w:val="num" w:pos="1620" w:leader="none"/>
      </w:tabs>
    </w:pPr>
    <w:rPr>
      <w:sz w:val="24"/>
      <w:szCs w:val="28"/>
    </w:rPr>
  </w:style>
  <w:style w:type="paragraph" w:styleId="1079" w:customStyle="1">
    <w:name w:val="Подпункт"/>
    <w:basedOn w:val="1078"/>
    <w:pPr>
      <w:ind w:left="1908" w:hanging="648"/>
      <w:tabs>
        <w:tab w:val="clear" w:pos="1620" w:leader="none"/>
        <w:tab w:val="num" w:pos="2700" w:leader="none"/>
      </w:tabs>
    </w:pPr>
  </w:style>
  <w:style w:type="character" w:styleId="1080" w:customStyle="1">
    <w:name w:val="Заголовок 1 Знак Знак Знак Знак Знак Знак Знак Знак Знак Знак Знак Знак Знак"/>
    <w:rPr>
      <w:b/>
      <w:sz w:val="36"/>
      <w:lang w:val="ru-RU" w:eastAsia="ru-RU"/>
    </w:rPr>
  </w:style>
  <w:style w:type="character" w:styleId="1081" w:customStyle="1">
    <w:name w:val="Основной текст Знак Знак Знак Знак"/>
    <w:rPr>
      <w:sz w:val="24"/>
      <w:lang w:val="ru-RU" w:eastAsia="ru-RU"/>
    </w:rPr>
  </w:style>
  <w:style w:type="paragraph" w:styleId="1082">
    <w:name w:val="Block Text"/>
    <w:basedOn w:val="765"/>
    <w:pPr>
      <w:ind w:left="5" w:right="480" w:firstLine="1123"/>
      <w:jc w:val="both"/>
      <w:spacing w:line="283" w:lineRule="exact"/>
      <w:shd w:val="clear" w:color="auto" w:fill="ffffff"/>
      <w:widowControl w:val="off"/>
    </w:pPr>
    <w:rPr>
      <w:color w:val="000000"/>
      <w:sz w:val="24"/>
    </w:rPr>
  </w:style>
  <w:style w:type="paragraph" w:styleId="1083">
    <w:name w:val="Caption"/>
    <w:basedOn w:val="765"/>
    <w:qFormat/>
    <w:pPr>
      <w:jc w:val="center"/>
    </w:pPr>
    <w:rPr>
      <w:sz w:val="28"/>
    </w:rPr>
  </w:style>
  <w:style w:type="paragraph" w:styleId="1084" w:customStyle="1">
    <w:name w:val="03zagolovok2"/>
    <w:basedOn w:val="765"/>
    <w:pPr>
      <w:keepNext/>
      <w:spacing w:before="360" w:after="120" w:line="360" w:lineRule="atLeast"/>
      <w:outlineLvl w:val="1"/>
    </w:pPr>
    <w:rPr>
      <w:rFonts w:ascii="GaramondC" w:hAnsi="GaramondC"/>
      <w:b/>
      <w:color w:val="000000"/>
      <w:sz w:val="28"/>
      <w:szCs w:val="28"/>
    </w:rPr>
  </w:style>
  <w:style w:type="paragraph" w:styleId="1085" w:customStyle="1">
    <w:name w:val="02statia1"/>
    <w:basedOn w:val="765"/>
    <w:pPr>
      <w:ind w:left="1134" w:right="851" w:hanging="578"/>
      <w:keepNext/>
      <w:spacing w:before="280" w:line="320" w:lineRule="atLeast"/>
      <w:outlineLvl w:val="2"/>
    </w:pPr>
    <w:rPr>
      <w:rFonts w:ascii="GaramondNarrowC" w:hAnsi="GaramondNarrowC"/>
      <w:b/>
      <w:sz w:val="24"/>
      <w:szCs w:val="24"/>
    </w:rPr>
  </w:style>
  <w:style w:type="paragraph" w:styleId="1086" w:customStyle="1">
    <w:name w:val="02statia2"/>
    <w:basedOn w:val="765"/>
    <w:pPr>
      <w:ind w:left="2020" w:hanging="880"/>
      <w:jc w:val="both"/>
      <w:spacing w:before="120" w:line="320" w:lineRule="atLeast"/>
    </w:pPr>
    <w:rPr>
      <w:rFonts w:ascii="GaramondNarrowC" w:hAnsi="GaramondNarrowC"/>
      <w:color w:val="000000"/>
      <w:sz w:val="21"/>
      <w:szCs w:val="21"/>
    </w:rPr>
  </w:style>
  <w:style w:type="paragraph" w:styleId="1087" w:customStyle="1">
    <w:name w:val="02statia3"/>
    <w:basedOn w:val="765"/>
    <w:pPr>
      <w:ind w:left="2900" w:hanging="880"/>
      <w:jc w:val="both"/>
      <w:spacing w:before="120" w:line="320" w:lineRule="atLeast"/>
    </w:pPr>
    <w:rPr>
      <w:rFonts w:ascii="GaramondNarrowC" w:hAnsi="GaramondNarrowC"/>
      <w:color w:val="000000"/>
      <w:sz w:val="21"/>
      <w:szCs w:val="21"/>
    </w:rPr>
  </w:style>
  <w:style w:type="character" w:styleId="1088" w:customStyle="1">
    <w:name w:val="Стиль3 Знак Знак Знак Знак"/>
    <w:link w:val="1062"/>
    <w:rPr>
      <w:rFonts w:ascii="Times New Roman" w:hAnsi="Times New Roman" w:eastAsia="Calibri" w:cs="Times New Roman"/>
      <w:sz w:val="24"/>
      <w:szCs w:val="20"/>
      <w:lang w:eastAsia="ru-RU"/>
    </w:rPr>
  </w:style>
  <w:style w:type="paragraph" w:styleId="1089" w:customStyle="1">
    <w:name w:val="Стиль3 Знак Знак"/>
    <w:basedOn w:val="989"/>
    <w:pPr>
      <w:ind w:firstLine="0"/>
      <w:spacing w:before="0" w:line="240" w:lineRule="auto"/>
      <w:widowControl w:val="off"/>
      <w:tabs>
        <w:tab w:val="num" w:pos="227" w:leader="none"/>
        <w:tab w:val="clear" w:pos="2160" w:leader="none"/>
      </w:tabs>
    </w:pPr>
  </w:style>
  <w:style w:type="paragraph" w:styleId="1090" w:customStyle="1">
    <w:name w:val="03osnovnoytext"/>
    <w:basedOn w:val="765"/>
    <w:pPr>
      <w:ind w:left="1191"/>
      <w:jc w:val="both"/>
      <w:spacing w:before="320" w:line="320" w:lineRule="atLeast"/>
    </w:pPr>
    <w:rPr>
      <w:rFonts w:ascii="GaramondC" w:hAnsi="GaramondC"/>
      <w:color w:val="000000"/>
    </w:rPr>
  </w:style>
  <w:style w:type="paragraph" w:styleId="1091" w:customStyle="1">
    <w:name w:val="03osnovnoytexttabl"/>
    <w:basedOn w:val="765"/>
    <w:pPr>
      <w:spacing w:before="120" w:line="320" w:lineRule="atLeast"/>
    </w:pPr>
    <w:rPr>
      <w:rFonts w:ascii="GaramondC" w:hAnsi="GaramondC"/>
      <w:color w:val="000000"/>
    </w:rPr>
  </w:style>
  <w:style w:type="paragraph" w:styleId="1092" w:customStyle="1">
    <w:name w:val="Стиль3 Знак"/>
    <w:basedOn w:val="989"/>
    <w:pPr>
      <w:ind w:firstLine="0"/>
      <w:spacing w:before="0" w:line="240" w:lineRule="auto"/>
      <w:widowControl w:val="off"/>
      <w:tabs>
        <w:tab w:val="num" w:pos="227" w:leader="none"/>
        <w:tab w:val="clear" w:pos="2160" w:leader="none"/>
      </w:tabs>
    </w:pPr>
  </w:style>
  <w:style w:type="paragraph" w:styleId="1093" w:customStyle="1">
    <w:name w:val="Бюллет"/>
    <w:basedOn w:val="936"/>
    <w:pPr>
      <w:ind w:left="283" w:hanging="283"/>
      <w:jc w:val="left"/>
      <w:tabs>
        <w:tab w:val="num" w:pos="720" w:leader="none"/>
      </w:tabs>
    </w:pPr>
    <w:rPr>
      <w:sz w:val="24"/>
    </w:rPr>
  </w:style>
  <w:style w:type="paragraph" w:styleId="1094" w:customStyle="1">
    <w:name w:val="Знак Знак Знак2 Знак"/>
    <w:basedOn w:val="765"/>
    <w:pPr>
      <w:jc w:val="right"/>
      <w:spacing w:after="160" w:line="240" w:lineRule="exact"/>
      <w:widowControl w:val="off"/>
    </w:pPr>
    <w:rPr>
      <w:lang w:val="en-GB" w:eastAsia="en-US"/>
    </w:rPr>
  </w:style>
  <w:style w:type="paragraph" w:styleId="1095" w:customStyle="1">
    <w:name w:val="FR1"/>
    <w:pPr>
      <w:ind w:left="40" w:firstLine="660"/>
      <w:jc w:val="both"/>
      <w:spacing w:after="0" w:line="280" w:lineRule="auto"/>
      <w:widowControl w:val="off"/>
    </w:pPr>
    <w:rPr>
      <w:rFonts w:ascii="Courier New" w:hAnsi="Courier New" w:eastAsia="Times New Roman" w:cs="Courier New"/>
      <w:sz w:val="20"/>
      <w:szCs w:val="20"/>
      <w:lang w:eastAsia="ru-RU"/>
    </w:rPr>
  </w:style>
  <w:style w:type="paragraph" w:styleId="1096" w:customStyle="1">
    <w:name w:val="Подраздел"/>
    <w:basedOn w:val="765"/>
    <w:pPr>
      <w:jc w:val="center"/>
      <w:spacing w:before="240" w:after="120"/>
    </w:pPr>
    <w:rPr>
      <w:rFonts w:ascii="TimesDL" w:hAnsi="TimesDL" w:cs="TimesDL"/>
      <w:b/>
      <w:bCs/>
      <w:smallCaps/>
      <w:spacing w:val="-2"/>
      <w:sz w:val="24"/>
      <w:szCs w:val="24"/>
    </w:rPr>
  </w:style>
  <w:style w:type="paragraph" w:styleId="1097" w:customStyle="1">
    <w:name w:val="А_обычный"/>
    <w:basedOn w:val="765"/>
    <w:pPr>
      <w:ind w:firstLine="709"/>
      <w:jc w:val="both"/>
    </w:pPr>
    <w:rPr>
      <w:sz w:val="24"/>
      <w:szCs w:val="24"/>
    </w:rPr>
  </w:style>
  <w:style w:type="paragraph" w:styleId="1098" w:customStyle="1">
    <w:name w:val="Таблица текст"/>
    <w:basedOn w:val="765"/>
    <w:pPr>
      <w:ind w:left="57" w:right="57"/>
      <w:spacing w:before="40" w:after="40"/>
    </w:pPr>
    <w:rPr>
      <w:sz w:val="22"/>
      <w:szCs w:val="22"/>
    </w:rPr>
  </w:style>
  <w:style w:type="character" w:styleId="1099" w:customStyle="1">
    <w:name w:val="Знак Знак1"/>
    <w:rPr>
      <w:sz w:val="24"/>
      <w:lang w:val="ru-RU" w:eastAsia="ru-RU"/>
    </w:rPr>
  </w:style>
  <w:style w:type="character" w:styleId="1100" w:customStyle="1">
    <w:name w:val="Основной текст Знак Знак Знак2"/>
    <w:rPr>
      <w:sz w:val="24"/>
      <w:lang w:val="ru-RU" w:eastAsia="ru-RU"/>
    </w:rPr>
  </w:style>
  <w:style w:type="paragraph" w:styleId="1101" w:customStyle="1">
    <w:name w:val="Знак Знак Знак Знак"/>
    <w:basedOn w:val="765"/>
    <w:pPr>
      <w:spacing w:after="160" w:line="240" w:lineRule="exact"/>
    </w:pPr>
    <w:rPr>
      <w:rFonts w:ascii="Verdana" w:hAnsi="Verdana"/>
      <w:color w:val="000000"/>
      <w:sz w:val="24"/>
      <w:szCs w:val="24"/>
      <w:lang w:val="en-US" w:eastAsia="en-US"/>
    </w:rPr>
  </w:style>
  <w:style w:type="paragraph" w:styleId="1102" w:customStyle="1">
    <w:name w:val="Знак Знак2 Char Char Знак Знак Char Char Знак Знак Char Char Знак Знак Char Char Знак Знак Char Char Знак Знак Char Char Знак Знак Char Char Знак Знак Char Char"/>
    <w:basedOn w:val="765"/>
    <w:pPr>
      <w:spacing w:before="100" w:beforeAutospacing="1" w:after="100" w:afterAutospacing="1"/>
    </w:pPr>
    <w:rPr>
      <w:rFonts w:ascii="Tahoma" w:hAnsi="Tahoma"/>
      <w:lang w:val="en-US" w:eastAsia="en-US"/>
    </w:rPr>
  </w:style>
  <w:style w:type="paragraph" w:styleId="1103" w:customStyle="1">
    <w:name w:val="ТЛ_Утверждаю"/>
    <w:basedOn w:val="765"/>
    <w:link w:val="1104"/>
    <w:qFormat/>
    <w:pPr>
      <w:ind w:left="4860"/>
      <w:jc w:val="center"/>
    </w:pPr>
    <w:rPr>
      <w:rFonts w:eastAsia="Calibri"/>
    </w:rPr>
  </w:style>
  <w:style w:type="character" w:styleId="1104" w:customStyle="1">
    <w:name w:val="ТЛ_Утверждаю Знак"/>
    <w:link w:val="1103"/>
    <w:rPr>
      <w:rFonts w:ascii="Times New Roman" w:hAnsi="Times New Roman" w:eastAsia="Calibri" w:cs="Times New Roman"/>
      <w:sz w:val="20"/>
      <w:szCs w:val="20"/>
      <w:lang w:eastAsia="ru-RU"/>
    </w:rPr>
  </w:style>
  <w:style w:type="character" w:styleId="1105">
    <w:name w:val="annotation reference"/>
    <w:basedOn w:val="775"/>
    <w:rPr>
      <w:rFonts w:cs="Times New Roman"/>
      <w:sz w:val="16"/>
    </w:rPr>
  </w:style>
  <w:style w:type="paragraph" w:styleId="1106">
    <w:name w:val="annotation subject"/>
    <w:basedOn w:val="1002"/>
    <w:next w:val="1002"/>
    <w:link w:val="1107"/>
    <w:pPr>
      <w:jc w:val="both"/>
      <w:spacing w:after="60"/>
    </w:pPr>
    <w:rPr>
      <w:b/>
      <w:bCs/>
    </w:rPr>
  </w:style>
  <w:style w:type="character" w:styleId="1107" w:customStyle="1">
    <w:name w:val="Тема примечания Знак"/>
    <w:basedOn w:val="1003"/>
    <w:link w:val="1106"/>
    <w:rPr>
      <w:rFonts w:ascii="Times New Roman" w:hAnsi="Times New Roman" w:eastAsia="Calibri" w:cs="Times New Roman"/>
      <w:b/>
      <w:bCs/>
      <w:sz w:val="20"/>
      <w:szCs w:val="20"/>
      <w:lang w:eastAsia="ru-RU"/>
    </w:rPr>
  </w:style>
  <w:style w:type="paragraph" w:styleId="1108" w:customStyle="1">
    <w:name w:val="Знак1"/>
    <w:basedOn w:val="765"/>
    <w:pPr>
      <w:jc w:val="right"/>
      <w:spacing w:after="160" w:line="240" w:lineRule="exact"/>
      <w:widowControl w:val="off"/>
    </w:pPr>
    <w:rPr>
      <w:lang w:val="en-GB" w:eastAsia="en-US"/>
    </w:rPr>
  </w:style>
  <w:style w:type="table" w:styleId="1109">
    <w:name w:val="Table Theme"/>
    <w:basedOn w:val="776"/>
    <w:pPr>
      <w:ind w:firstLine="709"/>
      <w:jc w:val="both"/>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0" w:customStyle="1">
    <w:name w:val="Знак Знак Знак Знак Знак"/>
    <w:basedOn w:val="765"/>
    <w:pPr>
      <w:spacing w:after="160" w:line="240" w:lineRule="exact"/>
    </w:pPr>
    <w:rPr>
      <w:rFonts w:ascii="Verdana" w:hAnsi="Verdana" w:cs="Verdana"/>
      <w:sz w:val="24"/>
      <w:szCs w:val="24"/>
      <w:lang w:val="en-US" w:eastAsia="en-US"/>
    </w:rPr>
  </w:style>
  <w:style w:type="paragraph" w:styleId="1111" w:customStyle="1">
    <w:name w:val="Char Char Знак Знак1 Char Char1 Знак Знак Char Char"/>
    <w:basedOn w:val="765"/>
    <w:pPr>
      <w:spacing w:before="100" w:beforeAutospacing="1" w:after="100" w:afterAutospacing="1"/>
    </w:pPr>
    <w:rPr>
      <w:rFonts w:ascii="Tahoma" w:hAnsi="Tahoma"/>
      <w:lang w:val="en-US" w:eastAsia="en-US"/>
    </w:rPr>
  </w:style>
  <w:style w:type="character" w:styleId="1112" w:customStyle="1">
    <w:name w:val="Заголовок 1 Знак1"/>
    <w:rPr>
      <w:rFonts w:ascii="Times New Roman" w:hAnsi="Times New Roman"/>
      <w:b/>
      <w:sz w:val="20"/>
      <w:lang w:eastAsia="ru-RU"/>
    </w:rPr>
  </w:style>
  <w:style w:type="character" w:styleId="1113">
    <w:name w:val="footnote reference"/>
    <w:basedOn w:val="775"/>
    <w:semiHidden/>
    <w:rPr>
      <w:rFonts w:cs="Times New Roman"/>
      <w:vertAlign w:val="superscript"/>
    </w:rPr>
  </w:style>
  <w:style w:type="paragraph" w:styleId="1114" w:customStyle="1">
    <w:name w:val="Часть"/>
    <w:basedOn w:val="765"/>
    <w:semiHidden/>
    <w:pPr>
      <w:jc w:val="center"/>
      <w:spacing w:after="60"/>
    </w:pPr>
    <w:rPr>
      <w:rFonts w:ascii="Arial" w:hAnsi="Arial"/>
      <w:b/>
      <w:caps/>
      <w:sz w:val="32"/>
    </w:rPr>
  </w:style>
  <w:style w:type="paragraph" w:styleId="1115" w:customStyle="1">
    <w:name w:val="Instruction"/>
    <w:basedOn w:val="987"/>
    <w:semiHidden/>
    <w:pPr>
      <w:ind w:left="360" w:hanging="360"/>
      <w:jc w:val="both"/>
      <w:spacing w:before="180" w:after="60" w:line="240" w:lineRule="auto"/>
      <w:tabs>
        <w:tab w:val="num" w:pos="360" w:leader="none"/>
      </w:tabs>
    </w:pPr>
    <w:rPr>
      <w:b/>
      <w:szCs w:val="20"/>
    </w:rPr>
  </w:style>
  <w:style w:type="paragraph" w:styleId="1116" w:customStyle="1">
    <w:name w:val="Тендерные данные"/>
    <w:basedOn w:val="765"/>
    <w:pPr>
      <w:jc w:val="both"/>
      <w:spacing w:before="120" w:after="60"/>
      <w:tabs>
        <w:tab w:val="left" w:pos="1985" w:leader="none"/>
      </w:tabs>
    </w:pPr>
    <w:rPr>
      <w:b/>
      <w:sz w:val="24"/>
    </w:rPr>
  </w:style>
  <w:style w:type="paragraph" w:styleId="1117">
    <w:name w:val="HTML Address"/>
    <w:basedOn w:val="765"/>
    <w:link w:val="1118"/>
    <w:pPr>
      <w:jc w:val="both"/>
      <w:spacing w:after="60"/>
    </w:pPr>
    <w:rPr>
      <w:rFonts w:eastAsia="Calibri"/>
      <w:i/>
      <w:iCs/>
      <w:sz w:val="24"/>
      <w:szCs w:val="24"/>
    </w:rPr>
  </w:style>
  <w:style w:type="character" w:styleId="1118" w:customStyle="1">
    <w:name w:val="Адрес HTML Знак"/>
    <w:basedOn w:val="775"/>
    <w:link w:val="1117"/>
    <w:rPr>
      <w:rFonts w:ascii="Times New Roman" w:hAnsi="Times New Roman" w:eastAsia="Calibri" w:cs="Times New Roman"/>
      <w:i/>
      <w:iCs/>
      <w:sz w:val="24"/>
      <w:szCs w:val="24"/>
      <w:lang w:eastAsia="ru-RU"/>
    </w:rPr>
  </w:style>
  <w:style w:type="character" w:styleId="1119">
    <w:name w:val="HTML Acronym"/>
    <w:basedOn w:val="775"/>
    <w:semiHidden/>
    <w:rPr>
      <w:rFonts w:cs="Times New Roman"/>
    </w:rPr>
  </w:style>
  <w:style w:type="table" w:styleId="1120">
    <w:name w:val="Table Web 1"/>
    <w:basedOn w:val="776"/>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1121">
    <w:name w:val="Table Web 2"/>
    <w:basedOn w:val="776"/>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1122">
    <w:name w:val="Table Web 3"/>
    <w:basedOn w:val="776"/>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1123">
    <w:name w:val="Emphasis"/>
    <w:basedOn w:val="775"/>
    <w:qFormat/>
    <w:rPr>
      <w:rFonts w:cs="Times New Roman"/>
      <w:i/>
    </w:rPr>
  </w:style>
  <w:style w:type="paragraph" w:styleId="1124">
    <w:name w:val="Note Heading"/>
    <w:basedOn w:val="765"/>
    <w:next w:val="765"/>
    <w:link w:val="1125"/>
    <w:pPr>
      <w:jc w:val="both"/>
      <w:spacing w:after="60"/>
    </w:pPr>
    <w:rPr>
      <w:rFonts w:eastAsia="Calibri"/>
      <w:sz w:val="24"/>
      <w:szCs w:val="24"/>
    </w:rPr>
  </w:style>
  <w:style w:type="character" w:styleId="1125" w:customStyle="1">
    <w:name w:val="Заголовок записки Знак"/>
    <w:basedOn w:val="775"/>
    <w:link w:val="1124"/>
    <w:rPr>
      <w:rFonts w:ascii="Times New Roman" w:hAnsi="Times New Roman" w:eastAsia="Calibri" w:cs="Times New Roman"/>
      <w:sz w:val="24"/>
      <w:szCs w:val="24"/>
      <w:lang w:eastAsia="ru-RU"/>
    </w:rPr>
  </w:style>
  <w:style w:type="table" w:styleId="1126">
    <w:name w:val="Table Elegant"/>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1127">
    <w:name w:val="Table Subtle 1"/>
    <w:basedOn w:val="776"/>
    <w:semiHidden/>
    <w:pPr>
      <w:jc w:val="both"/>
      <w:spacing w:after="60" w:line="240" w:lineRule="auto"/>
    </w:pPr>
    <w:rPr>
      <w:rFonts w:ascii="Times New Roman" w:hAnsi="Times New Roman"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1128">
    <w:name w:val="Table Subtle 2"/>
    <w:basedOn w:val="776"/>
    <w:semiHidden/>
    <w:pPr>
      <w:jc w:val="both"/>
      <w:spacing w:after="60" w:line="240" w:lineRule="auto"/>
    </w:pPr>
    <w:rPr>
      <w:rFonts w:ascii="Times New Roman" w:hAnsi="Times New Roman"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1129">
    <w:name w:val="HTML Keyboard"/>
    <w:basedOn w:val="775"/>
    <w:semiHidden/>
    <w:rPr>
      <w:rFonts w:ascii="Courier New" w:hAnsi="Courier New" w:cs="Times New Roman"/>
      <w:sz w:val="20"/>
    </w:rPr>
  </w:style>
  <w:style w:type="table" w:styleId="1130">
    <w:name w:val="Table Classic 1"/>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1131">
    <w:name w:val="Table Classic 2"/>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1132">
    <w:name w:val="Table Classic 3"/>
    <w:basedOn w:val="776"/>
    <w:semiHidden/>
    <w:pPr>
      <w:jc w:val="both"/>
      <w:spacing w:after="60" w:line="240" w:lineRule="auto"/>
    </w:pPr>
    <w:rPr>
      <w:rFonts w:ascii="Times New Roman" w:hAnsi="Times New Roman"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1133">
    <w:name w:val="Table Classic 4"/>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character" w:styleId="1134">
    <w:name w:val="HTML Code"/>
    <w:basedOn w:val="775"/>
    <w:semiHidden/>
    <w:rPr>
      <w:rFonts w:ascii="Courier New" w:hAnsi="Courier New" w:cs="Times New Roman"/>
      <w:sz w:val="20"/>
    </w:rPr>
  </w:style>
  <w:style w:type="paragraph" w:styleId="1135">
    <w:name w:val="Body Text First Indent 2"/>
    <w:basedOn w:val="947"/>
    <w:link w:val="1136"/>
    <w:pPr>
      <w:ind w:left="283" w:firstLine="210"/>
      <w:spacing w:after="120"/>
    </w:pPr>
    <w:rPr>
      <w:szCs w:val="24"/>
    </w:rPr>
  </w:style>
  <w:style w:type="character" w:styleId="1136" w:customStyle="1">
    <w:name w:val="Красная строка 2 Знак"/>
    <w:basedOn w:val="948"/>
    <w:link w:val="1135"/>
    <w:rPr>
      <w:rFonts w:ascii="Calibri" w:hAnsi="Calibri" w:eastAsia="Times New Roman" w:cs="Times New Roman"/>
      <w:sz w:val="24"/>
      <w:szCs w:val="24"/>
      <w:lang w:eastAsia="ru-RU"/>
    </w:rPr>
  </w:style>
  <w:style w:type="character" w:styleId="1137">
    <w:name w:val="line number"/>
    <w:basedOn w:val="775"/>
    <w:semiHidden/>
    <w:rPr>
      <w:rFonts w:cs="Times New Roman"/>
    </w:rPr>
  </w:style>
  <w:style w:type="character" w:styleId="1138">
    <w:name w:val="HTML Sample"/>
    <w:basedOn w:val="775"/>
    <w:semiHidden/>
    <w:rPr>
      <w:rFonts w:ascii="Courier New" w:hAnsi="Courier New" w:cs="Times New Roman"/>
    </w:rPr>
  </w:style>
  <w:style w:type="table" w:styleId="1139">
    <w:name w:val="Table 3D effects 1"/>
    <w:basedOn w:val="776"/>
    <w:semiHidden/>
    <w:pPr>
      <w:jc w:val="both"/>
      <w:spacing w:after="60" w:line="240" w:lineRule="auto"/>
    </w:pPr>
    <w:rPr>
      <w:rFonts w:ascii="Times New Roman" w:hAnsi="Times New Roman"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1140">
    <w:name w:val="Table 3D effects 2"/>
    <w:basedOn w:val="776"/>
    <w:semiHidden/>
    <w:pPr>
      <w:jc w:val="both"/>
      <w:spacing w:after="60" w:line="240" w:lineRule="auto"/>
    </w:pPr>
    <w:rPr>
      <w:rFonts w:ascii="Times New Roman" w:hAnsi="Times New Roman"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1141">
    <w:name w:val="Table 3D effects 3"/>
    <w:basedOn w:val="776"/>
    <w:semiHidden/>
    <w:pPr>
      <w:jc w:val="both"/>
      <w:spacing w:after="60" w:line="240" w:lineRule="auto"/>
    </w:pPr>
    <w:rPr>
      <w:rFonts w:ascii="Times New Roman" w:hAnsi="Times New Roman"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paragraph" w:styleId="1142">
    <w:name w:val="Normal Indent"/>
    <w:basedOn w:val="765"/>
    <w:pPr>
      <w:ind w:left="708"/>
      <w:jc w:val="both"/>
      <w:spacing w:after="60"/>
    </w:pPr>
    <w:rPr>
      <w:sz w:val="24"/>
      <w:szCs w:val="24"/>
    </w:rPr>
  </w:style>
  <w:style w:type="character" w:styleId="1143">
    <w:name w:val="HTML Definition"/>
    <w:basedOn w:val="775"/>
    <w:semiHidden/>
    <w:rPr>
      <w:rFonts w:cs="Times New Roman"/>
      <w:i/>
    </w:rPr>
  </w:style>
  <w:style w:type="character" w:styleId="1144">
    <w:name w:val="HTML Variable"/>
    <w:basedOn w:val="775"/>
    <w:semiHidden/>
    <w:rPr>
      <w:rFonts w:cs="Times New Roman"/>
      <w:i/>
    </w:rPr>
  </w:style>
  <w:style w:type="character" w:styleId="1145">
    <w:name w:val="HTML Typewriter"/>
    <w:basedOn w:val="775"/>
    <w:semiHidden/>
    <w:rPr>
      <w:rFonts w:ascii="Courier New" w:hAnsi="Courier New" w:cs="Times New Roman"/>
      <w:sz w:val="20"/>
    </w:rPr>
  </w:style>
  <w:style w:type="paragraph" w:styleId="1146">
    <w:name w:val="Signature"/>
    <w:basedOn w:val="765"/>
    <w:link w:val="1147"/>
    <w:semiHidden/>
    <w:pPr>
      <w:ind w:left="4252"/>
      <w:jc w:val="both"/>
      <w:spacing w:after="60"/>
    </w:pPr>
    <w:rPr>
      <w:rFonts w:eastAsia="Calibri"/>
      <w:sz w:val="24"/>
      <w:szCs w:val="24"/>
    </w:rPr>
  </w:style>
  <w:style w:type="character" w:styleId="1147" w:customStyle="1">
    <w:name w:val="Подпись Знак"/>
    <w:basedOn w:val="775"/>
    <w:link w:val="1146"/>
    <w:semiHidden/>
    <w:rPr>
      <w:rFonts w:ascii="Times New Roman" w:hAnsi="Times New Roman" w:eastAsia="Calibri" w:cs="Times New Roman"/>
      <w:sz w:val="24"/>
      <w:szCs w:val="24"/>
      <w:lang w:eastAsia="ru-RU"/>
    </w:rPr>
  </w:style>
  <w:style w:type="paragraph" w:styleId="1148">
    <w:name w:val="Salutation"/>
    <w:basedOn w:val="765"/>
    <w:next w:val="765"/>
    <w:link w:val="1149"/>
    <w:semiHidden/>
    <w:pPr>
      <w:jc w:val="both"/>
      <w:spacing w:after="60"/>
    </w:pPr>
    <w:rPr>
      <w:rFonts w:eastAsia="Calibri"/>
      <w:sz w:val="24"/>
      <w:szCs w:val="24"/>
    </w:rPr>
  </w:style>
  <w:style w:type="character" w:styleId="1149" w:customStyle="1">
    <w:name w:val="Приветствие Знак"/>
    <w:basedOn w:val="775"/>
    <w:link w:val="1148"/>
    <w:semiHidden/>
    <w:rPr>
      <w:rFonts w:ascii="Times New Roman" w:hAnsi="Times New Roman" w:eastAsia="Calibri" w:cs="Times New Roman"/>
      <w:sz w:val="24"/>
      <w:szCs w:val="24"/>
      <w:lang w:eastAsia="ru-RU"/>
    </w:rPr>
  </w:style>
  <w:style w:type="paragraph" w:styleId="1150">
    <w:name w:val="List Continue"/>
    <w:basedOn w:val="765"/>
    <w:semiHidden/>
    <w:pPr>
      <w:ind w:left="283"/>
      <w:jc w:val="both"/>
      <w:spacing w:after="120"/>
    </w:pPr>
    <w:rPr>
      <w:sz w:val="24"/>
      <w:szCs w:val="24"/>
    </w:rPr>
  </w:style>
  <w:style w:type="paragraph" w:styleId="1151">
    <w:name w:val="List Continue 2"/>
    <w:basedOn w:val="765"/>
    <w:semiHidden/>
    <w:pPr>
      <w:ind w:left="566"/>
      <w:jc w:val="both"/>
      <w:spacing w:after="120"/>
    </w:pPr>
    <w:rPr>
      <w:sz w:val="24"/>
      <w:szCs w:val="24"/>
    </w:rPr>
  </w:style>
  <w:style w:type="paragraph" w:styleId="1152">
    <w:name w:val="List Continue 3"/>
    <w:basedOn w:val="765"/>
    <w:semiHidden/>
    <w:pPr>
      <w:ind w:left="849"/>
      <w:jc w:val="both"/>
      <w:spacing w:after="120"/>
    </w:pPr>
    <w:rPr>
      <w:sz w:val="24"/>
      <w:szCs w:val="24"/>
    </w:rPr>
  </w:style>
  <w:style w:type="paragraph" w:styleId="1153">
    <w:name w:val="List Continue 4"/>
    <w:basedOn w:val="765"/>
    <w:semiHidden/>
    <w:pPr>
      <w:ind w:left="1132"/>
      <w:jc w:val="both"/>
      <w:spacing w:after="120"/>
    </w:pPr>
    <w:rPr>
      <w:sz w:val="24"/>
      <w:szCs w:val="24"/>
    </w:rPr>
  </w:style>
  <w:style w:type="paragraph" w:styleId="1154">
    <w:name w:val="List Continue 5"/>
    <w:basedOn w:val="765"/>
    <w:semiHidden/>
    <w:pPr>
      <w:ind w:left="1415"/>
      <w:jc w:val="both"/>
      <w:spacing w:after="120"/>
    </w:pPr>
    <w:rPr>
      <w:sz w:val="24"/>
      <w:szCs w:val="24"/>
    </w:rPr>
  </w:style>
  <w:style w:type="table" w:styleId="1155">
    <w:name w:val="Table Simple 1"/>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1156">
    <w:name w:val="Table Simple 2"/>
    <w:basedOn w:val="776"/>
    <w:semiHidden/>
    <w:pPr>
      <w:jc w:val="both"/>
      <w:spacing w:after="60" w:line="240" w:lineRule="auto"/>
    </w:pPr>
    <w:rPr>
      <w:rFonts w:ascii="Times New Roman" w:hAnsi="Times New Roman"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1157">
    <w:name w:val="Table Simple 3"/>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1158">
    <w:name w:val="Closing"/>
    <w:basedOn w:val="765"/>
    <w:link w:val="1159"/>
    <w:semiHidden/>
    <w:pPr>
      <w:ind w:left="4252"/>
      <w:jc w:val="both"/>
      <w:spacing w:after="60"/>
    </w:pPr>
    <w:rPr>
      <w:rFonts w:eastAsia="Calibri"/>
      <w:sz w:val="24"/>
      <w:szCs w:val="24"/>
    </w:rPr>
  </w:style>
  <w:style w:type="character" w:styleId="1159" w:customStyle="1">
    <w:name w:val="Прощание Знак"/>
    <w:basedOn w:val="775"/>
    <w:link w:val="1158"/>
    <w:semiHidden/>
    <w:rPr>
      <w:rFonts w:ascii="Times New Roman" w:hAnsi="Times New Roman" w:eastAsia="Calibri" w:cs="Times New Roman"/>
      <w:sz w:val="24"/>
      <w:szCs w:val="24"/>
      <w:lang w:eastAsia="ru-RU"/>
    </w:rPr>
  </w:style>
  <w:style w:type="table" w:styleId="1160">
    <w:name w:val="Table Grid 1"/>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1161">
    <w:name w:val="Table Grid 2"/>
    <w:basedOn w:val="776"/>
    <w:semiHidden/>
    <w:pPr>
      <w:jc w:val="both"/>
      <w:spacing w:after="60" w:line="240" w:lineRule="auto"/>
    </w:pPr>
    <w:rPr>
      <w:rFonts w:ascii="Times New Roman" w:hAnsi="Times New Roman"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1162">
    <w:name w:val="Table Grid 3"/>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1163">
    <w:name w:val="Table Grid 4"/>
    <w:basedOn w:val="776"/>
    <w:semiHidden/>
    <w:pPr>
      <w:jc w:val="both"/>
      <w:spacing w:after="60" w:line="240" w:lineRule="auto"/>
    </w:pPr>
    <w:rPr>
      <w:rFonts w:ascii="Times New Roman" w:hAnsi="Times New Roman"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1164">
    <w:name w:val="Table Grid 5"/>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1165">
    <w:name w:val="Table Grid 6"/>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1166">
    <w:name w:val="Table Grid 7"/>
    <w:basedOn w:val="776"/>
    <w:semiHidden/>
    <w:pPr>
      <w:jc w:val="both"/>
      <w:spacing w:after="60" w:line="240" w:lineRule="auto"/>
    </w:pPr>
    <w:rPr>
      <w:rFonts w:ascii="Times New Roman" w:hAnsi="Times New Roman"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1167">
    <w:name w:val="Table Grid 8"/>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1168">
    <w:name w:val="Table Contemporary"/>
    <w:basedOn w:val="776"/>
    <w:semiHidden/>
    <w:pPr>
      <w:jc w:val="both"/>
      <w:spacing w:after="60" w:line="240" w:lineRule="auto"/>
    </w:pPr>
    <w:rPr>
      <w:rFonts w:ascii="Times New Roman" w:hAnsi="Times New Roman"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1169">
    <w:name w:val="List"/>
    <w:basedOn w:val="765"/>
    <w:pPr>
      <w:ind w:left="283" w:hanging="283"/>
      <w:jc w:val="both"/>
      <w:spacing w:after="60"/>
    </w:pPr>
    <w:rPr>
      <w:sz w:val="24"/>
      <w:szCs w:val="24"/>
    </w:rPr>
  </w:style>
  <w:style w:type="paragraph" w:styleId="1170">
    <w:name w:val="List 2"/>
    <w:basedOn w:val="765"/>
    <w:pPr>
      <w:ind w:left="566" w:hanging="283"/>
      <w:jc w:val="both"/>
      <w:spacing w:after="60"/>
    </w:pPr>
    <w:rPr>
      <w:sz w:val="24"/>
      <w:szCs w:val="24"/>
    </w:rPr>
  </w:style>
  <w:style w:type="paragraph" w:styleId="1171">
    <w:name w:val="List 3"/>
    <w:basedOn w:val="765"/>
    <w:pPr>
      <w:ind w:left="849" w:hanging="283"/>
      <w:jc w:val="both"/>
      <w:spacing w:after="60"/>
    </w:pPr>
    <w:rPr>
      <w:sz w:val="24"/>
      <w:szCs w:val="24"/>
    </w:rPr>
  </w:style>
  <w:style w:type="paragraph" w:styleId="1172">
    <w:name w:val="List 4"/>
    <w:basedOn w:val="765"/>
    <w:pPr>
      <w:ind w:left="1132" w:hanging="283"/>
      <w:jc w:val="both"/>
      <w:spacing w:after="60"/>
    </w:pPr>
    <w:rPr>
      <w:sz w:val="24"/>
      <w:szCs w:val="24"/>
    </w:rPr>
  </w:style>
  <w:style w:type="paragraph" w:styleId="1173">
    <w:name w:val="List 5"/>
    <w:basedOn w:val="765"/>
    <w:semiHidden/>
    <w:pPr>
      <w:ind w:left="1415" w:hanging="283"/>
      <w:jc w:val="both"/>
      <w:spacing w:after="60"/>
    </w:pPr>
    <w:rPr>
      <w:sz w:val="24"/>
      <w:szCs w:val="24"/>
    </w:rPr>
  </w:style>
  <w:style w:type="table" w:styleId="1174">
    <w:name w:val="Table Professional"/>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1175">
    <w:name w:val="Table Columns 1"/>
    <w:basedOn w:val="776"/>
    <w:semiHidden/>
    <w:pPr>
      <w:jc w:val="both"/>
      <w:spacing w:after="6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1176">
    <w:name w:val="Table Columns 2"/>
    <w:basedOn w:val="776"/>
    <w:semiHidden/>
    <w:pPr>
      <w:jc w:val="both"/>
      <w:spacing w:after="60" w:line="240" w:lineRule="auto"/>
    </w:pPr>
    <w:rPr>
      <w:rFonts w:ascii="Times New Roman" w:hAnsi="Times New Roman"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1177">
    <w:name w:val="Table Columns 3"/>
    <w:basedOn w:val="776"/>
    <w:semiHidden/>
    <w:pPr>
      <w:jc w:val="both"/>
      <w:spacing w:after="6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1178">
    <w:name w:val="Table Columns 4"/>
    <w:basedOn w:val="776"/>
    <w:semiHidden/>
    <w:pPr>
      <w:jc w:val="both"/>
      <w:spacing w:after="60" w:line="240" w:lineRule="auto"/>
    </w:pPr>
    <w:rPr>
      <w:rFonts w:ascii="Times New Roman" w:hAnsi="Times New Roman"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1179">
    <w:name w:val="Table Columns 5"/>
    <w:basedOn w:val="776"/>
    <w:semiHidden/>
    <w:pPr>
      <w:jc w:val="both"/>
      <w:spacing w:after="6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1180">
    <w:name w:val="Table List 1"/>
    <w:basedOn w:val="776"/>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1181">
    <w:name w:val="Table List 2"/>
    <w:basedOn w:val="776"/>
    <w:semiHidden/>
    <w:pPr>
      <w:jc w:val="both"/>
      <w:spacing w:after="6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1182">
    <w:name w:val="Table List 3"/>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1183">
    <w:name w:val="Table List 4"/>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1184">
    <w:name w:val="Table List 5"/>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1185">
    <w:name w:val="Table List 6"/>
    <w:basedOn w:val="776"/>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1186">
    <w:name w:val="Table List 7"/>
    <w:basedOn w:val="776"/>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1187">
    <w:name w:val="Table List 8"/>
    <w:basedOn w:val="776"/>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1188">
    <w:name w:val="Table Colorful 1"/>
    <w:basedOn w:val="776"/>
    <w:semiHidden/>
    <w:pPr>
      <w:jc w:val="both"/>
      <w:spacing w:after="6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1189">
    <w:name w:val="Table Colorful 2"/>
    <w:basedOn w:val="776"/>
    <w:semiHidden/>
    <w:pPr>
      <w:jc w:val="both"/>
      <w:spacing w:after="6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1190">
    <w:name w:val="Table Colorful 3"/>
    <w:basedOn w:val="776"/>
    <w:semiHidden/>
    <w:pPr>
      <w:jc w:val="both"/>
      <w:spacing w:after="6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1191">
    <w:name w:val="HTML Cite"/>
    <w:basedOn w:val="775"/>
    <w:semiHidden/>
    <w:rPr>
      <w:rFonts w:cs="Times New Roman"/>
      <w:i/>
    </w:rPr>
  </w:style>
  <w:style w:type="paragraph" w:styleId="1192">
    <w:name w:val="Message Header"/>
    <w:basedOn w:val="765"/>
    <w:link w:val="1193"/>
    <w:semiHidden/>
    <w:pPr>
      <w:ind w:left="1134" w:hanging="1134"/>
      <w:jc w:val="both"/>
      <w:spacing w:after="60"/>
      <w:shd w:val="pct20" w:color="auto" w:fill="auto"/>
      <w:pBdr>
        <w:top w:val="single" w:color="000000" w:sz="6" w:space="1"/>
        <w:left w:val="single" w:color="000000" w:sz="6" w:space="1"/>
        <w:bottom w:val="single" w:color="000000" w:sz="6" w:space="1"/>
        <w:right w:val="single" w:color="000000" w:sz="6" w:space="1"/>
      </w:pBdr>
    </w:pPr>
    <w:rPr>
      <w:rFonts w:ascii="Arial" w:hAnsi="Arial" w:eastAsia="Calibri"/>
      <w:sz w:val="24"/>
      <w:szCs w:val="24"/>
    </w:rPr>
  </w:style>
  <w:style w:type="character" w:styleId="1193" w:customStyle="1">
    <w:name w:val="Шапка Знак"/>
    <w:basedOn w:val="775"/>
    <w:link w:val="1192"/>
    <w:semiHidden/>
    <w:rPr>
      <w:rFonts w:ascii="Arial" w:hAnsi="Arial" w:eastAsia="Calibri" w:cs="Times New Roman"/>
      <w:sz w:val="24"/>
      <w:szCs w:val="24"/>
      <w:shd w:val="pct20" w:color="auto" w:fill="auto"/>
      <w:lang w:eastAsia="ru-RU"/>
    </w:rPr>
  </w:style>
  <w:style w:type="paragraph" w:styleId="1194">
    <w:name w:val="E-mail Signature"/>
    <w:basedOn w:val="765"/>
    <w:link w:val="1195"/>
    <w:semiHidden/>
    <w:pPr>
      <w:jc w:val="both"/>
      <w:spacing w:after="60"/>
    </w:pPr>
    <w:rPr>
      <w:rFonts w:eastAsia="Calibri"/>
      <w:sz w:val="24"/>
      <w:szCs w:val="24"/>
    </w:rPr>
  </w:style>
  <w:style w:type="character" w:styleId="1195" w:customStyle="1">
    <w:name w:val="Электронная подпись Знак"/>
    <w:basedOn w:val="775"/>
    <w:link w:val="1194"/>
    <w:semiHidden/>
    <w:rPr>
      <w:rFonts w:ascii="Times New Roman" w:hAnsi="Times New Roman" w:eastAsia="Calibri" w:cs="Times New Roman"/>
      <w:sz w:val="24"/>
      <w:szCs w:val="24"/>
      <w:lang w:eastAsia="ru-RU"/>
    </w:rPr>
  </w:style>
  <w:style w:type="paragraph" w:styleId="1196">
    <w:name w:val="toc 4"/>
    <w:basedOn w:val="765"/>
    <w:next w:val="765"/>
    <w:qFormat/>
    <w:pPr>
      <w:ind w:left="720"/>
    </w:pPr>
  </w:style>
  <w:style w:type="paragraph" w:styleId="1197">
    <w:name w:val="toc 5"/>
    <w:basedOn w:val="765"/>
    <w:next w:val="765"/>
    <w:qFormat/>
    <w:pPr>
      <w:ind w:left="960"/>
    </w:pPr>
  </w:style>
  <w:style w:type="paragraph" w:styleId="1198">
    <w:name w:val="toc 6"/>
    <w:basedOn w:val="765"/>
    <w:next w:val="765"/>
    <w:qFormat/>
    <w:pPr>
      <w:ind w:left="1200"/>
    </w:pPr>
  </w:style>
  <w:style w:type="paragraph" w:styleId="1199">
    <w:name w:val="toc 7"/>
    <w:basedOn w:val="765"/>
    <w:next w:val="765"/>
    <w:qFormat/>
    <w:pPr>
      <w:ind w:left="1440"/>
    </w:pPr>
  </w:style>
  <w:style w:type="paragraph" w:styleId="1200">
    <w:name w:val="toc 8"/>
    <w:basedOn w:val="765"/>
    <w:next w:val="765"/>
    <w:qFormat/>
    <w:pPr>
      <w:ind w:left="1680"/>
    </w:pPr>
  </w:style>
  <w:style w:type="paragraph" w:styleId="1201">
    <w:name w:val="toc 9"/>
    <w:basedOn w:val="765"/>
    <w:next w:val="765"/>
    <w:qFormat/>
    <w:pPr>
      <w:ind w:left="1920"/>
    </w:pPr>
  </w:style>
  <w:style w:type="paragraph" w:styleId="1202" w:customStyle="1">
    <w:name w:val="содержание2-1"/>
    <w:basedOn w:val="768"/>
    <w:next w:val="765"/>
    <w:pPr>
      <w:jc w:val="both"/>
      <w:keepNext/>
      <w:spacing w:after="60"/>
    </w:pPr>
    <w:rPr>
      <w:rFonts w:ascii="Arial" w:hAnsi="Arial"/>
      <w:color w:val="auto"/>
      <w:sz w:val="24"/>
    </w:rPr>
  </w:style>
  <w:style w:type="paragraph" w:styleId="1203" w:customStyle="1">
    <w:name w:val="Заголовок 2.1"/>
    <w:basedOn w:val="766"/>
    <w:pPr>
      <w:ind w:left="432" w:hanging="432"/>
      <w:jc w:val="center"/>
      <w:spacing w:before="240" w:after="60" w:line="240" w:lineRule="auto"/>
      <w:tabs>
        <w:tab w:val="num" w:pos="432" w:leader="none"/>
      </w:tabs>
      <w:suppressLineNumbers/>
    </w:pPr>
    <w:rPr>
      <w:rFonts w:ascii="Times New Roman" w:hAnsi="Times New Roman"/>
      <w:caps/>
      <w:color w:val="auto"/>
      <w:sz w:val="36"/>
      <w:lang w:eastAsia="ru-RU"/>
    </w:rPr>
  </w:style>
  <w:style w:type="character" w:styleId="1204" w:customStyle="1">
    <w:name w:val="Стиль3 Знак Знак Знак1"/>
    <w:rPr>
      <w:sz w:val="24"/>
      <w:lang w:val="ru-RU" w:eastAsia="ru-RU"/>
    </w:rPr>
  </w:style>
  <w:style w:type="paragraph" w:styleId="1205" w:customStyle="1">
    <w:name w:val="Стиль4"/>
    <w:basedOn w:val="767"/>
    <w:next w:val="765"/>
    <w:link w:val="1215"/>
    <w:pPr>
      <w:ind w:left="3636" w:firstLine="567"/>
      <w:jc w:val="center"/>
      <w:keepLines/>
      <w:spacing w:before="0"/>
      <w:widowControl w:val="off"/>
      <w:tabs>
        <w:tab w:val="num" w:pos="3636" w:leader="none"/>
      </w:tabs>
      <w:suppressLineNumbers/>
    </w:pPr>
    <w:rPr>
      <w:rFonts w:ascii="Times New Roman" w:hAnsi="Times New Roman"/>
      <w:bCs/>
      <w:i w:val="0"/>
      <w:iCs/>
      <w:sz w:val="20"/>
    </w:rPr>
  </w:style>
  <w:style w:type="paragraph" w:styleId="1206" w:customStyle="1">
    <w:name w:val="текст-табл"/>
    <w:basedOn w:val="765"/>
    <w:next w:val="765"/>
    <w:pPr>
      <w:ind w:left="283" w:right="283"/>
      <w:jc w:val="both"/>
      <w:spacing w:before="57"/>
    </w:pPr>
    <w:rPr>
      <w:rFonts w:ascii="SchoolBookC" w:hAnsi="SchoolBookC"/>
      <w:b/>
      <w:i/>
      <w:sz w:val="24"/>
    </w:rPr>
  </w:style>
  <w:style w:type="paragraph" w:styleId="1207" w:customStyle="1">
    <w:name w:val="ConsTitle"/>
    <w:pPr>
      <w:ind w:right="19772"/>
      <w:spacing w:after="0" w:line="240" w:lineRule="auto"/>
      <w:widowControl w:val="off"/>
    </w:pPr>
    <w:rPr>
      <w:rFonts w:ascii="Arial" w:hAnsi="Arial" w:eastAsia="Times New Roman" w:cs="Arial"/>
      <w:b/>
      <w:bCs/>
      <w:sz w:val="16"/>
      <w:szCs w:val="16"/>
      <w:lang w:eastAsia="ru-RU"/>
    </w:rPr>
  </w:style>
  <w:style w:type="paragraph" w:styleId="1208" w:customStyle="1">
    <w:name w:val="Normal1"/>
    <w:pPr>
      <w:spacing w:after="0" w:line="300" w:lineRule="auto"/>
      <w:widowControl w:val="off"/>
    </w:pPr>
    <w:rPr>
      <w:rFonts w:ascii="Times New Roman" w:hAnsi="Times New Roman" w:eastAsia="Times New Roman" w:cs="Times New Roman"/>
      <w:szCs w:val="20"/>
      <w:lang w:eastAsia="ru-RU"/>
    </w:rPr>
  </w:style>
  <w:style w:type="character" w:styleId="1209" w:customStyle="1">
    <w:name w:val="label"/>
  </w:style>
  <w:style w:type="paragraph" w:styleId="1210" w:customStyle="1">
    <w:name w:val="Body Text 21"/>
    <w:basedOn w:val="765"/>
    <w:link w:val="1219"/>
    <w:pPr>
      <w:jc w:val="both"/>
    </w:pPr>
    <w:rPr>
      <w:rFonts w:eastAsia="Calibri"/>
    </w:rPr>
  </w:style>
  <w:style w:type="paragraph" w:styleId="1211" w:customStyle="1">
    <w:name w:val="Normal2"/>
    <w:link w:val="1213"/>
    <w:pPr>
      <w:ind w:firstLine="1360"/>
      <w:jc w:val="both"/>
      <w:spacing w:after="0" w:line="280" w:lineRule="auto"/>
      <w:widowControl w:val="off"/>
    </w:pPr>
    <w:rPr>
      <w:rFonts w:ascii="Times New Roman" w:hAnsi="Times New Roman" w:eastAsia="Calibri" w:cs="Times New Roman"/>
      <w:lang w:eastAsia="ru-RU"/>
    </w:rPr>
  </w:style>
  <w:style w:type="paragraph" w:styleId="1212" w:customStyle="1">
    <w:name w:val="Таблица"/>
    <w:basedOn w:val="765"/>
    <w:next w:val="765"/>
    <w:pPr>
      <w:numPr>
        <w:ilvl w:val="0"/>
        <w:numId w:val="13"/>
      </w:numPr>
      <w:jc w:val="both"/>
      <w:spacing w:line="360" w:lineRule="auto"/>
    </w:pPr>
    <w:rPr>
      <w:rFonts w:ascii="Arial" w:hAnsi="Arial" w:cs="Arial"/>
      <w:sz w:val="24"/>
      <w:szCs w:val="24"/>
    </w:rPr>
  </w:style>
  <w:style w:type="character" w:styleId="1213" w:customStyle="1">
    <w:name w:val="Normal Знак"/>
    <w:link w:val="1211"/>
    <w:rPr>
      <w:rFonts w:ascii="Times New Roman" w:hAnsi="Times New Roman" w:eastAsia="Calibri" w:cs="Times New Roman"/>
      <w:lang w:eastAsia="ru-RU"/>
    </w:rPr>
  </w:style>
  <w:style w:type="paragraph" w:styleId="1214" w:customStyle="1">
    <w:name w:val="Обычный без отступа"/>
    <w:basedOn w:val="765"/>
    <w:pPr>
      <w:jc w:val="both"/>
      <w:spacing w:before="60" w:after="60"/>
    </w:pPr>
    <w:rPr>
      <w:sz w:val="24"/>
    </w:rPr>
  </w:style>
  <w:style w:type="character" w:styleId="1215" w:customStyle="1">
    <w:name w:val="Стиль4 Знак"/>
    <w:link w:val="1205"/>
    <w:rPr>
      <w:rFonts w:ascii="Times New Roman" w:hAnsi="Times New Roman" w:eastAsia="Calibri" w:cs="Times New Roman"/>
      <w:b/>
      <w:bCs/>
      <w:iCs/>
      <w:sz w:val="20"/>
      <w:szCs w:val="20"/>
      <w:lang w:eastAsia="ru-RU"/>
    </w:rPr>
  </w:style>
  <w:style w:type="paragraph" w:styleId="1216" w:customStyle="1">
    <w:name w:val="Основной текст с отступом1"/>
    <w:basedOn w:val="947"/>
    <w:pPr>
      <w:numPr>
        <w:ilvl w:val="0"/>
        <w:numId w:val="14"/>
      </w:numPr>
      <w:jc w:val="left"/>
    </w:pPr>
    <w:rPr>
      <w:sz w:val="28"/>
    </w:rPr>
  </w:style>
  <w:style w:type="paragraph" w:styleId="1217" w:customStyle="1">
    <w:name w:val="Стиль"/>
    <w:pPr>
      <w:spacing w:after="0" w:line="240" w:lineRule="auto"/>
      <w:widowControl w:val="off"/>
    </w:pPr>
    <w:rPr>
      <w:rFonts w:ascii="Times New Roman" w:hAnsi="Times New Roman" w:eastAsia="Times New Roman" w:cs="Times New Roman"/>
      <w:spacing w:val="-1"/>
      <w:position w:val="-1"/>
      <w:sz w:val="24"/>
      <w:szCs w:val="20"/>
      <w:vertAlign w:val="superscript"/>
      <w:lang w:val="en-US" w:eastAsia="ru-RU"/>
    </w:rPr>
  </w:style>
  <w:style w:type="paragraph" w:styleId="1218" w:customStyle="1">
    <w:name w:val="Body Text 22"/>
    <w:basedOn w:val="765"/>
    <w:pPr>
      <w:jc w:val="both"/>
    </w:pPr>
    <w:rPr>
      <w:sz w:val="24"/>
    </w:rPr>
  </w:style>
  <w:style w:type="character" w:styleId="1219" w:customStyle="1">
    <w:name w:val="Body Text 21 Char"/>
    <w:link w:val="1210"/>
    <w:rPr>
      <w:rFonts w:ascii="Times New Roman" w:hAnsi="Times New Roman" w:eastAsia="Calibri" w:cs="Times New Roman"/>
      <w:sz w:val="20"/>
      <w:szCs w:val="20"/>
      <w:lang w:eastAsia="ru-RU"/>
    </w:rPr>
  </w:style>
  <w:style w:type="paragraph" w:styleId="1220" w:customStyle="1">
    <w:name w:val="Body Text 23"/>
    <w:basedOn w:val="765"/>
    <w:pPr>
      <w:jc w:val="both"/>
    </w:pPr>
    <w:rPr>
      <w:sz w:val="24"/>
    </w:rPr>
  </w:style>
  <w:style w:type="paragraph" w:styleId="1221" w:customStyle="1">
    <w:name w:val="A_osn_text"/>
    <w:basedOn w:val="952"/>
    <w:pPr>
      <w:ind w:firstLine="340"/>
      <w:jc w:val="both"/>
      <w:spacing w:line="192" w:lineRule="exact"/>
      <w:widowControl/>
      <w:tabs>
        <w:tab w:val="left" w:pos="794" w:leader="none"/>
      </w:tabs>
    </w:pPr>
    <w:rPr>
      <w:rFonts w:ascii="Arial" w:hAnsi="Arial" w:eastAsia="Times New Roman" w:cs="Arial"/>
      <w:sz w:val="18"/>
    </w:rPr>
  </w:style>
  <w:style w:type="paragraph" w:styleId="1222" w:customStyle="1">
    <w:name w:val="A_zag"/>
    <w:basedOn w:val="765"/>
    <w:pPr>
      <w:ind w:left="641" w:hanging="357"/>
      <w:jc w:val="center"/>
      <w:spacing w:before="200" w:after="80" w:line="216" w:lineRule="exact"/>
      <w:tabs>
        <w:tab w:val="left" w:pos="432" w:leader="none"/>
        <w:tab w:val="num" w:pos="644" w:leader="none"/>
      </w:tabs>
    </w:pPr>
    <w:rPr>
      <w:rFonts w:ascii="Arial" w:hAnsi="Arial" w:cs="Arial"/>
      <w:b/>
      <w:bCs/>
      <w:sz w:val="18"/>
      <w:szCs w:val="18"/>
    </w:rPr>
  </w:style>
  <w:style w:type="paragraph" w:styleId="1223" w:customStyle="1">
    <w:name w:val="Body Text 31"/>
    <w:basedOn w:val="765"/>
    <w:pPr>
      <w:jc w:val="center"/>
      <w:spacing w:line="320" w:lineRule="auto"/>
      <w:widowControl w:val="off"/>
    </w:pPr>
    <w:rPr>
      <w:sz w:val="24"/>
    </w:rPr>
  </w:style>
  <w:style w:type="paragraph" w:styleId="1224" w:customStyle="1">
    <w:name w:val="signed"/>
    <w:basedOn w:val="765"/>
    <w:pPr>
      <w:jc w:val="both"/>
      <w:spacing w:after="80"/>
    </w:pPr>
    <w:rPr>
      <w:rFonts w:ascii="TimesET" w:hAnsi="TimesET"/>
      <w:sz w:val="24"/>
      <w:szCs w:val="24"/>
    </w:rPr>
  </w:style>
  <w:style w:type="paragraph" w:styleId="1225" w:customStyle="1">
    <w:name w:val="consnonformat"/>
    <w:basedOn w:val="765"/>
    <w:rPr>
      <w:rFonts w:ascii="Courier New" w:hAnsi="Courier New" w:cs="Courier New"/>
    </w:rPr>
  </w:style>
  <w:style w:type="paragraph" w:styleId="1226" w:customStyle="1">
    <w:name w:val="a"/>
    <w:basedOn w:val="765"/>
    <w:pPr>
      <w:jc w:val="center"/>
      <w:spacing w:before="40" w:after="40"/>
    </w:pPr>
    <w:rPr>
      <w:b/>
      <w:bCs/>
    </w:rPr>
  </w:style>
  <w:style w:type="paragraph" w:styleId="1227" w:customStyle="1">
    <w:name w:val="a0"/>
    <w:basedOn w:val="765"/>
    <w:pPr>
      <w:spacing w:before="40" w:after="40"/>
    </w:pPr>
  </w:style>
  <w:style w:type="paragraph" w:styleId="1228" w:customStyle="1">
    <w:name w:val="consplusnormal"/>
    <w:basedOn w:val="765"/>
    <w:pPr>
      <w:spacing w:before="100" w:beforeAutospacing="1" w:after="100" w:afterAutospacing="1"/>
    </w:pPr>
    <w:rPr>
      <w:rFonts w:ascii="Tahoma" w:hAnsi="Tahoma" w:cs="Tahoma"/>
      <w:sz w:val="16"/>
      <w:szCs w:val="16"/>
    </w:rPr>
  </w:style>
  <w:style w:type="paragraph" w:styleId="1229" w:customStyle="1">
    <w:name w:val="Обычный + по ширине"/>
    <w:basedOn w:val="765"/>
    <w:pPr>
      <w:jc w:val="both"/>
    </w:pPr>
    <w:rPr>
      <w:sz w:val="24"/>
      <w:szCs w:val="24"/>
    </w:rPr>
  </w:style>
  <w:style w:type="paragraph" w:styleId="1230" w:customStyle="1">
    <w:name w:val="Основной текст + 13 pt"/>
    <w:basedOn w:val="936"/>
    <w:pPr>
      <w:ind w:right="312"/>
      <w:shd w:val="clear" w:color="auto" w:fill="ffffff"/>
      <w:widowControl w:val="off"/>
    </w:pPr>
    <w:rPr>
      <w:b/>
      <w:sz w:val="26"/>
      <w:szCs w:val="26"/>
    </w:rPr>
  </w:style>
  <w:style w:type="character" w:styleId="1231" w:customStyle="1">
    <w:name w:val="Стиль4 Знак Знак"/>
    <w:rPr>
      <w:b/>
      <w:sz w:val="24"/>
      <w:lang w:val="ru-RU" w:eastAsia="ru-RU"/>
    </w:rPr>
  </w:style>
  <w:style w:type="paragraph" w:styleId="1232" w:customStyle="1">
    <w:name w:val="заголовок 11"/>
    <w:basedOn w:val="765"/>
    <w:next w:val="765"/>
    <w:pPr>
      <w:jc w:val="center"/>
      <w:keepNext/>
    </w:pPr>
    <w:rPr>
      <w:sz w:val="24"/>
    </w:rPr>
  </w:style>
  <w:style w:type="paragraph" w:styleId="1233" w:customStyle="1">
    <w:name w:val="font5"/>
    <w:basedOn w:val="765"/>
    <w:pPr>
      <w:spacing w:before="100" w:beforeAutospacing="1" w:after="100" w:afterAutospacing="1"/>
    </w:pPr>
    <w:rPr>
      <w:rFonts w:ascii="Arial CYR" w:hAnsi="Arial CYR" w:eastAsia="Calibri" w:cs="Arial CYR"/>
      <w:sz w:val="18"/>
      <w:szCs w:val="18"/>
    </w:rPr>
  </w:style>
  <w:style w:type="character" w:styleId="1234" w:customStyle="1">
    <w:name w:val="Стиль4 Знак Знак Знак"/>
    <w:rPr>
      <w:b/>
      <w:sz w:val="24"/>
      <w:lang w:val="ru-RU" w:eastAsia="ru-RU"/>
    </w:rPr>
  </w:style>
  <w:style w:type="paragraph" w:styleId="1235" w:customStyle="1">
    <w:name w:val="Абзац первого уровня"/>
    <w:basedOn w:val="765"/>
    <w:link w:val="1237"/>
    <w:qFormat/>
    <w:pPr>
      <w:numPr>
        <w:ilvl w:val="0"/>
        <w:numId w:val="16"/>
      </w:numPr>
      <w:ind w:left="568" w:hanging="284"/>
      <w:jc w:val="both"/>
      <w:spacing w:before="120" w:after="120"/>
    </w:pPr>
    <w:rPr>
      <w:rFonts w:ascii="Calibri" w:hAnsi="Calibri" w:eastAsia="Calibri"/>
      <w:sz w:val="24"/>
      <w:szCs w:val="24"/>
    </w:rPr>
  </w:style>
  <w:style w:type="paragraph" w:styleId="1236" w:customStyle="1">
    <w:name w:val="Абзац второго уровня"/>
    <w:basedOn w:val="765"/>
    <w:link w:val="1238"/>
    <w:qFormat/>
    <w:pPr>
      <w:numPr>
        <w:ilvl w:val="0"/>
        <w:numId w:val="15"/>
      </w:numPr>
      <w:jc w:val="both"/>
      <w:spacing w:before="120" w:after="120"/>
    </w:pPr>
    <w:rPr>
      <w:rFonts w:ascii="Calibri" w:hAnsi="Calibri" w:eastAsia="Calibri"/>
      <w:sz w:val="24"/>
      <w:szCs w:val="24"/>
    </w:rPr>
  </w:style>
  <w:style w:type="character" w:styleId="1237" w:customStyle="1">
    <w:name w:val="Абзац первого уровня Знак"/>
    <w:link w:val="1235"/>
    <w:rPr>
      <w:rFonts w:ascii="Calibri" w:hAnsi="Calibri" w:eastAsia="Calibri" w:cs="Times New Roman"/>
      <w:sz w:val="24"/>
      <w:szCs w:val="24"/>
      <w:lang w:eastAsia="ru-RU"/>
    </w:rPr>
  </w:style>
  <w:style w:type="character" w:styleId="1238" w:customStyle="1">
    <w:name w:val="Абзац второго уровня Знак"/>
    <w:link w:val="1236"/>
    <w:rPr>
      <w:rFonts w:ascii="Calibri" w:hAnsi="Calibri" w:eastAsia="Calibri" w:cs="Times New Roman"/>
      <w:sz w:val="24"/>
      <w:szCs w:val="24"/>
      <w:lang w:eastAsia="ru-RU"/>
    </w:rPr>
  </w:style>
  <w:style w:type="paragraph" w:styleId="1239" w:customStyle="1">
    <w:name w:val="xl22"/>
    <w:basedOn w:val="765"/>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sz w:val="24"/>
      <w:szCs w:val="24"/>
    </w:rPr>
  </w:style>
  <w:style w:type="paragraph" w:styleId="1240" w:customStyle="1">
    <w:name w:val="xl23"/>
    <w:basedOn w:val="765"/>
    <w:pPr>
      <w:jc w:val="center"/>
      <w:spacing w:before="100" w:beforeAutospacing="1" w:after="100" w:afterAutospacing="1"/>
      <w:pBdr>
        <w:top w:val="single" w:color="000000" w:sz="8" w:space="0"/>
        <w:bottom w:val="single" w:color="000000" w:sz="8" w:space="0"/>
        <w:right w:val="single" w:color="000000" w:sz="8" w:space="0"/>
      </w:pBdr>
    </w:pPr>
    <w:rPr>
      <w:b/>
      <w:bCs/>
      <w:sz w:val="24"/>
      <w:szCs w:val="24"/>
    </w:rPr>
  </w:style>
  <w:style w:type="paragraph" w:styleId="1241" w:customStyle="1">
    <w:name w:val="xl24"/>
    <w:basedOn w:val="765"/>
    <w:pPr>
      <w:spacing w:before="100" w:beforeAutospacing="1" w:after="100" w:afterAutospacing="1"/>
      <w:pBdr>
        <w:bottom w:val="single" w:color="000000" w:sz="8" w:space="0"/>
        <w:right w:val="single" w:color="000000" w:sz="8" w:space="0"/>
      </w:pBdr>
    </w:pPr>
    <w:rPr>
      <w:sz w:val="24"/>
      <w:szCs w:val="24"/>
    </w:rPr>
  </w:style>
  <w:style w:type="paragraph" w:styleId="1242" w:customStyle="1">
    <w:name w:val="xl25"/>
    <w:basedOn w:val="765"/>
    <w:pPr>
      <w:jc w:val="center"/>
      <w:spacing w:before="100" w:beforeAutospacing="1" w:after="100" w:afterAutospacing="1"/>
      <w:pBdr>
        <w:left w:val="single" w:color="000000" w:sz="8" w:space="0"/>
        <w:bottom w:val="single" w:color="000000" w:sz="8" w:space="0"/>
        <w:right w:val="single" w:color="000000" w:sz="8" w:space="0"/>
      </w:pBdr>
    </w:pPr>
    <w:rPr>
      <w:b/>
      <w:bCs/>
      <w:sz w:val="24"/>
      <w:szCs w:val="24"/>
    </w:rPr>
  </w:style>
  <w:style w:type="paragraph" w:styleId="1243" w:customStyle="1">
    <w:name w:val="xl26"/>
    <w:basedOn w:val="765"/>
    <w:pPr>
      <w:jc w:val="center"/>
      <w:spacing w:before="100" w:beforeAutospacing="1" w:after="100" w:afterAutospacing="1"/>
      <w:pBdr>
        <w:top w:val="single" w:color="000000" w:sz="8" w:space="0"/>
        <w:left w:val="single" w:color="000000" w:sz="8" w:space="0"/>
        <w:bottom w:val="single" w:color="000000" w:sz="8" w:space="0"/>
      </w:pBdr>
    </w:pPr>
    <w:rPr>
      <w:b/>
      <w:bCs/>
      <w:sz w:val="24"/>
      <w:szCs w:val="24"/>
    </w:rPr>
  </w:style>
  <w:style w:type="paragraph" w:styleId="1244" w:customStyle="1">
    <w:name w:val="xl27"/>
    <w:basedOn w:val="765"/>
    <w:pPr>
      <w:jc w:val="center"/>
      <w:spacing w:before="100" w:beforeAutospacing="1" w:after="100" w:afterAutospacing="1"/>
      <w:pBdr>
        <w:left w:val="single" w:color="000000" w:sz="8" w:space="0"/>
        <w:right w:val="single" w:color="000000" w:sz="8" w:space="0"/>
      </w:pBdr>
    </w:pPr>
    <w:rPr>
      <w:b/>
      <w:bCs/>
      <w:sz w:val="24"/>
      <w:szCs w:val="24"/>
    </w:rPr>
  </w:style>
  <w:style w:type="paragraph" w:styleId="1245" w:customStyle="1">
    <w:name w:val="xl28"/>
    <w:basedOn w:val="765"/>
    <w:pPr>
      <w:jc w:val="center"/>
      <w:spacing w:before="100" w:beforeAutospacing="1" w:after="100" w:afterAutospacing="1"/>
      <w:pBdr>
        <w:top w:val="single" w:color="000000" w:sz="8" w:space="0"/>
        <w:left w:val="single" w:color="000000" w:sz="8" w:space="0"/>
        <w:right w:val="single" w:color="000000" w:sz="8" w:space="0"/>
      </w:pBdr>
    </w:pPr>
    <w:rPr>
      <w:b/>
      <w:bCs/>
      <w:sz w:val="24"/>
      <w:szCs w:val="24"/>
    </w:rPr>
  </w:style>
  <w:style w:type="paragraph" w:styleId="1246" w:customStyle="1">
    <w:name w:val="xl29"/>
    <w:basedOn w:val="765"/>
    <w:pPr>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4"/>
      <w:szCs w:val="24"/>
    </w:rPr>
  </w:style>
  <w:style w:type="paragraph" w:styleId="1247" w:customStyle="1">
    <w:name w:val="xl30"/>
    <w:basedOn w:val="765"/>
    <w:pPr>
      <w:jc w:val="right"/>
      <w:spacing w:before="100" w:beforeAutospacing="1" w:after="100" w:afterAutospacing="1"/>
      <w:pBdr>
        <w:bottom w:val="single" w:color="000000" w:sz="8" w:space="0"/>
        <w:right w:val="single" w:color="000000" w:sz="8" w:space="0"/>
      </w:pBdr>
    </w:pPr>
    <w:rPr>
      <w:rFonts w:ascii="Arial" w:hAnsi="Arial" w:cs="Arial"/>
      <w:sz w:val="24"/>
      <w:szCs w:val="24"/>
    </w:rPr>
  </w:style>
  <w:style w:type="paragraph" w:styleId="1248" w:customStyle="1">
    <w:name w:val="xl31"/>
    <w:basedOn w:val="765"/>
    <w:pPr>
      <w:jc w:val="right"/>
      <w:spacing w:before="100" w:beforeAutospacing="1" w:after="100" w:afterAutospacing="1"/>
      <w:pBdr>
        <w:bottom w:val="single" w:color="000000" w:sz="8" w:space="0"/>
        <w:right w:val="single" w:color="000000" w:sz="8" w:space="0"/>
      </w:pBdr>
    </w:pPr>
    <w:rPr>
      <w:rFonts w:ascii="Arial" w:hAnsi="Arial" w:cs="Arial"/>
      <w:sz w:val="24"/>
      <w:szCs w:val="24"/>
    </w:rPr>
  </w:style>
  <w:style w:type="paragraph" w:styleId="1249" w:customStyle="1">
    <w:name w:val="xl32"/>
    <w:basedOn w:val="765"/>
    <w:pPr>
      <w:jc w:val="right"/>
      <w:spacing w:before="100" w:beforeAutospacing="1" w:after="100" w:afterAutospacing="1"/>
      <w:pBdr>
        <w:top w:val="single" w:color="000000" w:sz="8" w:space="0"/>
        <w:left w:val="single" w:color="000000" w:sz="8" w:space="0"/>
        <w:bottom w:val="single" w:color="000000" w:sz="8" w:space="0"/>
        <w:right w:val="single" w:color="000000" w:sz="8" w:space="0"/>
      </w:pBdr>
    </w:pPr>
    <w:rPr>
      <w:rFonts w:ascii="Arial" w:hAnsi="Arial" w:cs="Arial"/>
      <w:sz w:val="24"/>
      <w:szCs w:val="24"/>
    </w:rPr>
  </w:style>
  <w:style w:type="paragraph" w:styleId="1250" w:customStyle="1">
    <w:name w:val="Знак2 Знак Знак Знак"/>
    <w:basedOn w:val="765"/>
    <w:pPr>
      <w:jc w:val="right"/>
      <w:spacing w:after="160" w:line="240" w:lineRule="exact"/>
      <w:widowControl w:val="off"/>
    </w:pPr>
    <w:rPr>
      <w:lang w:val="en-GB" w:eastAsia="en-US"/>
    </w:rPr>
  </w:style>
  <w:style w:type="character" w:styleId="1251" w:customStyle="1">
    <w:name w:val="ConsPlusNormal Знак"/>
    <w:link w:val="959"/>
    <w:rPr>
      <w:rFonts w:ascii="Arial" w:hAnsi="Arial" w:eastAsia="Calibri" w:cs="Times New Roman"/>
    </w:rPr>
  </w:style>
  <w:style w:type="paragraph" w:styleId="1252" w:customStyle="1">
    <w:name w:val="xl33"/>
    <w:basedOn w:val="765"/>
    <w:pPr>
      <w:jc w:val="center"/>
      <w:spacing w:before="100" w:beforeAutospacing="1" w:after="100" w:afterAutospacing="1"/>
      <w:pBdr>
        <w:left w:val="single" w:color="000000" w:sz="8" w:space="0"/>
        <w:bottom w:val="single" w:color="000000" w:sz="8" w:space="0"/>
        <w:right w:val="single" w:color="000000" w:sz="8" w:space="0"/>
      </w:pBdr>
    </w:pPr>
    <w:rPr>
      <w:b/>
      <w:bCs/>
      <w:sz w:val="24"/>
      <w:szCs w:val="24"/>
    </w:rPr>
  </w:style>
  <w:style w:type="paragraph" w:styleId="1253" w:customStyle="1">
    <w:name w:val="xl34"/>
    <w:basedOn w:val="765"/>
    <w:pPr>
      <w:jc w:val="center"/>
      <w:spacing w:before="100" w:beforeAutospacing="1" w:after="100" w:afterAutospacing="1"/>
      <w:pBdr>
        <w:top w:val="single" w:color="000000" w:sz="8" w:space="0"/>
        <w:left w:val="single" w:color="000000" w:sz="8" w:space="0"/>
        <w:right w:val="single" w:color="000000" w:sz="8" w:space="0"/>
      </w:pBdr>
    </w:pPr>
    <w:rPr>
      <w:b/>
      <w:bCs/>
      <w:sz w:val="24"/>
      <w:szCs w:val="24"/>
    </w:rPr>
  </w:style>
  <w:style w:type="paragraph" w:styleId="1254" w:customStyle="1">
    <w:name w:val="xl35"/>
    <w:basedOn w:val="765"/>
    <w:pPr>
      <w:jc w:val="center"/>
      <w:spacing w:before="100" w:beforeAutospacing="1" w:after="100" w:afterAutospacing="1"/>
      <w:pBdr>
        <w:top w:val="single" w:color="000000" w:sz="8" w:space="0"/>
        <w:bottom w:val="single" w:color="000000" w:sz="8" w:space="0"/>
        <w:right w:val="single" w:color="000000" w:sz="8" w:space="0"/>
      </w:pBdr>
    </w:pPr>
    <w:rPr>
      <w:sz w:val="24"/>
      <w:szCs w:val="24"/>
    </w:rPr>
  </w:style>
  <w:style w:type="paragraph" w:styleId="1255" w:customStyle="1">
    <w:name w:val="xl36"/>
    <w:basedOn w:val="765"/>
    <w:pPr>
      <w:jc w:val="center"/>
      <w:spacing w:before="100" w:beforeAutospacing="1" w:after="100" w:afterAutospacing="1"/>
      <w:pBdr>
        <w:top w:val="single" w:color="000000" w:sz="8" w:space="0"/>
        <w:left w:val="single" w:color="000000" w:sz="8" w:space="0"/>
        <w:bottom w:val="single" w:color="000000" w:sz="8" w:space="0"/>
      </w:pBdr>
    </w:pPr>
    <w:rPr>
      <w:b/>
      <w:bCs/>
      <w:sz w:val="24"/>
      <w:szCs w:val="24"/>
    </w:rPr>
  </w:style>
  <w:style w:type="paragraph" w:styleId="1256" w:customStyle="1">
    <w:name w:val="xl37"/>
    <w:basedOn w:val="765"/>
    <w:pPr>
      <w:jc w:val="center"/>
      <w:spacing w:before="100" w:beforeAutospacing="1" w:after="100" w:afterAutospacing="1"/>
      <w:pBdr>
        <w:top w:val="single" w:color="000000" w:sz="8" w:space="0"/>
        <w:bottom w:val="single" w:color="000000" w:sz="8" w:space="0"/>
      </w:pBdr>
    </w:pPr>
    <w:rPr>
      <w:b/>
      <w:bCs/>
      <w:sz w:val="24"/>
      <w:szCs w:val="24"/>
    </w:rPr>
  </w:style>
  <w:style w:type="paragraph" w:styleId="1257" w:customStyle="1">
    <w:name w:val="xl38"/>
    <w:basedOn w:val="765"/>
    <w:pPr>
      <w:jc w:val="center"/>
      <w:spacing w:before="100" w:beforeAutospacing="1" w:after="100" w:afterAutospacing="1"/>
      <w:pBdr>
        <w:top w:val="single" w:color="000000" w:sz="8" w:space="0"/>
        <w:bottom w:val="single" w:color="000000" w:sz="8" w:space="0"/>
        <w:right w:val="single" w:color="000000" w:sz="8" w:space="0"/>
      </w:pBdr>
    </w:pPr>
    <w:rPr>
      <w:b/>
      <w:bCs/>
      <w:sz w:val="24"/>
      <w:szCs w:val="24"/>
    </w:rPr>
  </w:style>
  <w:style w:type="paragraph" w:styleId="1258" w:customStyle="1">
    <w:name w:val="xl39"/>
    <w:basedOn w:val="765"/>
    <w:pPr>
      <w:jc w:val="center"/>
      <w:spacing w:before="100" w:beforeAutospacing="1" w:after="100" w:afterAutospacing="1"/>
      <w:pBdr>
        <w:left w:val="single" w:color="000000" w:sz="8" w:space="0"/>
        <w:bottom w:val="single" w:color="000000" w:sz="8" w:space="0"/>
      </w:pBdr>
    </w:pPr>
    <w:rPr>
      <w:b/>
      <w:bCs/>
      <w:sz w:val="24"/>
      <w:szCs w:val="24"/>
    </w:rPr>
  </w:style>
  <w:style w:type="paragraph" w:styleId="1259" w:customStyle="1">
    <w:name w:val="xl40"/>
    <w:basedOn w:val="765"/>
    <w:pPr>
      <w:jc w:val="center"/>
      <w:spacing w:before="100" w:beforeAutospacing="1" w:after="100" w:afterAutospacing="1"/>
      <w:pBdr>
        <w:bottom w:val="single" w:color="000000" w:sz="8" w:space="0"/>
      </w:pBdr>
    </w:pPr>
    <w:rPr>
      <w:b/>
      <w:bCs/>
      <w:sz w:val="24"/>
      <w:szCs w:val="24"/>
    </w:rPr>
  </w:style>
  <w:style w:type="paragraph" w:styleId="1260" w:customStyle="1">
    <w:name w:val="xl41"/>
    <w:basedOn w:val="765"/>
    <w:pPr>
      <w:jc w:val="center"/>
      <w:spacing w:before="100" w:beforeAutospacing="1" w:after="100" w:afterAutospacing="1"/>
      <w:pBdr>
        <w:bottom w:val="single" w:color="000000" w:sz="8" w:space="0"/>
        <w:right w:val="single" w:color="000000" w:sz="8" w:space="0"/>
      </w:pBdr>
    </w:pPr>
    <w:rPr>
      <w:b/>
      <w:bCs/>
      <w:sz w:val="24"/>
      <w:szCs w:val="24"/>
    </w:rPr>
  </w:style>
  <w:style w:type="paragraph" w:styleId="1261" w:customStyle="1">
    <w:name w:val="xl42"/>
    <w:basedOn w:val="765"/>
    <w:pPr>
      <w:jc w:val="center"/>
      <w:spacing w:before="100" w:beforeAutospacing="1" w:after="100" w:afterAutospacing="1"/>
      <w:pBdr>
        <w:top w:val="single" w:color="000000" w:sz="8" w:space="0"/>
        <w:left w:val="single" w:color="000000" w:sz="8" w:space="0"/>
      </w:pBdr>
    </w:pPr>
    <w:rPr>
      <w:sz w:val="24"/>
      <w:szCs w:val="24"/>
    </w:rPr>
  </w:style>
  <w:style w:type="paragraph" w:styleId="1262" w:customStyle="1">
    <w:name w:val="xl43"/>
    <w:basedOn w:val="765"/>
    <w:pPr>
      <w:jc w:val="center"/>
      <w:spacing w:before="100" w:beforeAutospacing="1" w:after="100" w:afterAutospacing="1"/>
      <w:pBdr>
        <w:top w:val="single" w:color="000000" w:sz="8" w:space="0"/>
        <w:right w:val="single" w:color="000000" w:sz="8" w:space="0"/>
      </w:pBdr>
    </w:pPr>
    <w:rPr>
      <w:sz w:val="24"/>
      <w:szCs w:val="24"/>
    </w:rPr>
  </w:style>
  <w:style w:type="paragraph" w:styleId="1263" w:customStyle="1">
    <w:name w:val="xl44"/>
    <w:basedOn w:val="765"/>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sz w:val="24"/>
      <w:szCs w:val="24"/>
    </w:rPr>
  </w:style>
  <w:style w:type="paragraph" w:styleId="1264" w:customStyle="1">
    <w:name w:val="xl45"/>
    <w:basedOn w:val="765"/>
    <w:pPr>
      <w:jc w:val="center"/>
      <w:spacing w:before="100" w:beforeAutospacing="1" w:after="100" w:afterAutospacing="1"/>
      <w:pBdr>
        <w:left w:val="single" w:color="000000" w:sz="8" w:space="0"/>
        <w:right w:val="single" w:color="000000" w:sz="8" w:space="0"/>
      </w:pBdr>
    </w:pPr>
    <w:rPr>
      <w:sz w:val="24"/>
      <w:szCs w:val="24"/>
    </w:rPr>
  </w:style>
  <w:style w:type="paragraph" w:styleId="1265" w:customStyle="1">
    <w:name w:val="xl46"/>
    <w:basedOn w:val="765"/>
    <w:pPr>
      <w:jc w:val="center"/>
      <w:spacing w:before="100" w:beforeAutospacing="1" w:after="100" w:afterAutospacing="1"/>
      <w:pBdr>
        <w:left w:val="single" w:color="000000" w:sz="8" w:space="0"/>
        <w:bottom w:val="single" w:color="000000" w:sz="8" w:space="0"/>
      </w:pBdr>
    </w:pPr>
    <w:rPr>
      <w:sz w:val="24"/>
      <w:szCs w:val="24"/>
    </w:rPr>
  </w:style>
  <w:style w:type="paragraph" w:styleId="1266" w:customStyle="1">
    <w:name w:val="xl47"/>
    <w:basedOn w:val="765"/>
    <w:pPr>
      <w:jc w:val="center"/>
      <w:spacing w:before="100" w:beforeAutospacing="1" w:after="100" w:afterAutospacing="1"/>
      <w:pBdr>
        <w:top w:val="single" w:color="000000" w:sz="8" w:space="0"/>
        <w:left w:val="single" w:color="000000" w:sz="8" w:space="0"/>
        <w:bottom w:val="single" w:color="000000" w:sz="8" w:space="0"/>
      </w:pBdr>
    </w:pPr>
    <w:rPr>
      <w:b/>
      <w:bCs/>
      <w:sz w:val="24"/>
      <w:szCs w:val="24"/>
    </w:rPr>
  </w:style>
  <w:style w:type="paragraph" w:styleId="1267" w:customStyle="1">
    <w:name w:val="xl48"/>
    <w:basedOn w:val="765"/>
    <w:pPr>
      <w:jc w:val="center"/>
      <w:spacing w:before="100" w:beforeAutospacing="1" w:after="100" w:afterAutospacing="1"/>
      <w:pBdr>
        <w:top w:val="single" w:color="000000" w:sz="8" w:space="0"/>
        <w:bottom w:val="single" w:color="000000" w:sz="8" w:space="0"/>
      </w:pBdr>
    </w:pPr>
    <w:rPr>
      <w:b/>
      <w:bCs/>
      <w:sz w:val="24"/>
      <w:szCs w:val="24"/>
    </w:rPr>
  </w:style>
  <w:style w:type="paragraph" w:styleId="1268" w:customStyle="1">
    <w:name w:val="xl49"/>
    <w:basedOn w:val="765"/>
    <w:pPr>
      <w:jc w:val="center"/>
      <w:spacing w:before="100" w:beforeAutospacing="1" w:after="100" w:afterAutospacing="1"/>
      <w:pBdr>
        <w:top w:val="single" w:color="000000" w:sz="8" w:space="0"/>
        <w:bottom w:val="single" w:color="000000" w:sz="8" w:space="0"/>
        <w:right w:val="single" w:color="000000" w:sz="8" w:space="0"/>
      </w:pBdr>
    </w:pPr>
    <w:rPr>
      <w:b/>
      <w:bCs/>
      <w:sz w:val="24"/>
      <w:szCs w:val="24"/>
    </w:rPr>
  </w:style>
  <w:style w:type="paragraph" w:styleId="1269" w:customStyle="1">
    <w:name w:val="Обычный1"/>
    <w:pPr>
      <w:spacing w:after="0" w:line="240" w:lineRule="auto"/>
      <w:widowControl w:val="off"/>
    </w:pPr>
    <w:rPr>
      <w:rFonts w:ascii="Times New Roman" w:hAnsi="Times New Roman" w:eastAsia="Times New Roman" w:cs="Times New Roman"/>
      <w:sz w:val="20"/>
      <w:szCs w:val="20"/>
      <w:lang w:eastAsia="ru-RU"/>
    </w:rPr>
  </w:style>
  <w:style w:type="character" w:styleId="1270" w:customStyle="1">
    <w:name w:val="ep"/>
  </w:style>
  <w:style w:type="character" w:styleId="1271" w:customStyle="1">
    <w:name w:val="description"/>
  </w:style>
  <w:style w:type="character" w:styleId="1272" w:customStyle="1">
    <w:name w:val="iceouttxt56"/>
    <w:rPr>
      <w:rFonts w:ascii="Arial" w:hAnsi="Arial"/>
      <w:color w:val="4878b2"/>
      <w:sz w:val="17"/>
      <w:u w:val="none"/>
    </w:rPr>
  </w:style>
  <w:style w:type="character" w:styleId="1273" w:customStyle="1">
    <w:name w:val="iceouttxt4"/>
    <w:rPr>
      <w:rFonts w:ascii="Arial" w:hAnsi="Arial"/>
      <w:color w:val="666666"/>
      <w:sz w:val="17"/>
    </w:rPr>
  </w:style>
  <w:style w:type="character" w:styleId="1274" w:customStyle="1">
    <w:name w:val="apple-converted-space"/>
  </w:style>
  <w:style w:type="paragraph" w:styleId="1275" w:customStyle="1">
    <w:name w:val="Основной текст 21"/>
    <w:basedOn w:val="765"/>
    <w:pPr>
      <w:jc w:val="both"/>
      <w:spacing w:after="60"/>
      <w:tabs>
        <w:tab w:val="num" w:pos="567" w:leader="none"/>
      </w:tabs>
    </w:pPr>
    <w:rPr>
      <w:sz w:val="24"/>
      <w:lang w:eastAsia="ar-SA"/>
    </w:rPr>
  </w:style>
  <w:style w:type="character" w:styleId="1276" w:customStyle="1">
    <w:name w:val="iceouttxt"/>
  </w:style>
  <w:style w:type="paragraph" w:styleId="1277" w:customStyle="1">
    <w:name w:val="А. часть_раздела"/>
    <w:basedOn w:val="767"/>
    <w:pPr>
      <w:jc w:val="both"/>
      <w:spacing w:before="0" w:after="0"/>
      <w:tabs>
        <w:tab w:val="left" w:pos="540" w:leader="none"/>
      </w:tabs>
    </w:pPr>
    <w:rPr>
      <w:rFonts w:ascii="Times New Roman" w:hAnsi="Times New Roman"/>
      <w:i w:val="0"/>
      <w:sz w:val="24"/>
      <w:szCs w:val="24"/>
    </w:rPr>
  </w:style>
  <w:style w:type="character" w:styleId="1278" w:customStyle="1">
    <w:name w:val="List Paragraph Char2"/>
    <w:link w:val="1023"/>
    <w:rPr>
      <w:rFonts w:ascii="Times New Roman" w:hAnsi="Times New Roman" w:eastAsia="Calibri" w:cs="Times New Roman"/>
      <w:sz w:val="20"/>
      <w:szCs w:val="20"/>
      <w:lang w:eastAsia="ru-RU"/>
    </w:rPr>
  </w:style>
  <w:style w:type="paragraph" w:styleId="1279" w:customStyle="1">
    <w:name w:val="_1"/>
    <w:basedOn w:val="765"/>
    <w:pPr>
      <w:numPr>
        <w:ilvl w:val="0"/>
        <w:numId w:val="17"/>
      </w:numPr>
    </w:pPr>
    <w:rPr>
      <w:rFonts w:ascii="Calibri" w:hAnsi="Calibri" w:eastAsia="Calibri"/>
      <w:lang w:eastAsia="en-US"/>
    </w:rPr>
  </w:style>
  <w:style w:type="paragraph" w:styleId="1280" w:customStyle="1">
    <w:name w:val="_1-1"/>
    <w:basedOn w:val="765"/>
    <w:pPr>
      <w:numPr>
        <w:ilvl w:val="1"/>
        <w:numId w:val="17"/>
      </w:numPr>
    </w:pPr>
    <w:rPr>
      <w:rFonts w:ascii="Calibri" w:hAnsi="Calibri" w:eastAsia="Calibri"/>
      <w:lang w:eastAsia="en-US"/>
    </w:rPr>
  </w:style>
  <w:style w:type="paragraph" w:styleId="1281" w:customStyle="1">
    <w:name w:val="_1-1-1"/>
    <w:basedOn w:val="765"/>
    <w:pPr>
      <w:numPr>
        <w:ilvl w:val="2"/>
        <w:numId w:val="17"/>
      </w:numPr>
      <w:ind w:left="960" w:hanging="284"/>
    </w:pPr>
    <w:rPr>
      <w:rFonts w:ascii="Calibri" w:hAnsi="Calibri" w:eastAsia="Calibri"/>
      <w:lang w:eastAsia="en-US"/>
    </w:rPr>
  </w:style>
  <w:style w:type="paragraph" w:styleId="1282" w:customStyle="1">
    <w:name w:val="Основной текст с отступом 22"/>
    <w:basedOn w:val="765"/>
    <w:pPr>
      <w:ind w:left="283"/>
      <w:spacing w:after="120" w:line="480" w:lineRule="auto"/>
    </w:pPr>
    <w:rPr>
      <w:lang w:eastAsia="ar-SA"/>
    </w:rPr>
  </w:style>
  <w:style w:type="character" w:styleId="1283" w:customStyle="1">
    <w:name w:val="Стиль2 Знак"/>
    <w:link w:val="1061"/>
    <w:rPr>
      <w:rFonts w:ascii="Times New Roman" w:hAnsi="Times New Roman" w:eastAsia="Calibri" w:cs="Times New Roman"/>
      <w:b/>
      <w:sz w:val="20"/>
      <w:szCs w:val="20"/>
      <w:lang w:eastAsia="ru-RU"/>
    </w:rPr>
  </w:style>
  <w:style w:type="paragraph" w:styleId="1284" w:customStyle="1">
    <w:name w:val="Знак16"/>
    <w:basedOn w:val="765"/>
    <w:pPr>
      <w:jc w:val="both"/>
      <w:spacing w:after="160" w:line="240" w:lineRule="exact"/>
    </w:pPr>
    <w:rPr>
      <w:rFonts w:ascii="Verdana" w:hAnsi="Verdana"/>
      <w:sz w:val="22"/>
      <w:lang w:val="en-US" w:eastAsia="en-US"/>
    </w:rPr>
  </w:style>
  <w:style w:type="paragraph" w:styleId="1285" w:customStyle="1">
    <w:name w:val="Нумерованный список2"/>
    <w:basedOn w:val="765"/>
    <w:pPr>
      <w:ind w:left="-360"/>
      <w:jc w:val="both"/>
      <w:tabs>
        <w:tab w:val="num" w:pos="720" w:leader="none"/>
      </w:tabs>
    </w:pPr>
    <w:rPr>
      <w:sz w:val="24"/>
      <w:szCs w:val="24"/>
      <w:lang w:eastAsia="ar-SA"/>
    </w:rPr>
  </w:style>
  <w:style w:type="paragraph" w:styleId="1286" w:customStyle="1">
    <w:name w:val="Знак1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765"/>
    <w:next w:val="767"/>
    <w:pPr>
      <w:spacing w:after="160" w:line="240" w:lineRule="exact"/>
    </w:pPr>
    <w:rPr>
      <w:sz w:val="24"/>
      <w:lang w:val="en-US" w:eastAsia="en-US"/>
    </w:rPr>
  </w:style>
  <w:style w:type="table" w:styleId="1287" w:customStyle="1">
    <w:name w:val="Сетка таблицы1"/>
    <w:uiPriority w:val="59"/>
    <w:pPr>
      <w:spacing w:after="0" w:line="240" w:lineRule="auto"/>
      <w:widowControl w:val="off"/>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288" w:customStyle="1">
    <w:name w:val="Style14"/>
    <w:basedOn w:val="765"/>
    <w:pPr>
      <w:jc w:val="both"/>
      <w:spacing w:line="322" w:lineRule="exact"/>
      <w:widowControl w:val="off"/>
    </w:pPr>
    <w:rPr>
      <w:sz w:val="24"/>
      <w:szCs w:val="24"/>
    </w:rPr>
  </w:style>
  <w:style w:type="paragraph" w:styleId="1289" w:customStyle="1">
    <w:name w:val="Нормальный"/>
    <w:pPr>
      <w:spacing w:after="0" w:line="240" w:lineRule="auto"/>
      <w:widowControl w:val="off"/>
    </w:pPr>
    <w:rPr>
      <w:rFonts w:ascii="Times New Roman" w:hAnsi="Times New Roman" w:eastAsia="Times New Roman" w:cs="Times New Roman"/>
      <w:sz w:val="20"/>
      <w:szCs w:val="20"/>
      <w:lang w:eastAsia="ru-RU"/>
    </w:rPr>
  </w:style>
  <w:style w:type="paragraph" w:styleId="1290" w:customStyle="1">
    <w:name w:val="Heading"/>
    <w:basedOn w:val="766"/>
    <w:pPr>
      <w:ind w:firstLine="0"/>
      <w:jc w:val="center"/>
      <w:keepLines w:val="0"/>
      <w:spacing w:before="240" w:after="120" w:line="240" w:lineRule="auto"/>
      <w:widowControl/>
    </w:pPr>
    <w:rPr>
      <w:rFonts w:ascii="Arial" w:hAnsi="Arial"/>
      <w:color w:val="auto"/>
      <w:sz w:val="32"/>
      <w:lang w:eastAsia="ru-RU"/>
    </w:rPr>
  </w:style>
  <w:style w:type="table" w:styleId="1291" w:customStyle="1">
    <w:name w:val="Сетка таблицы2"/>
    <w:pPr>
      <w:spacing w:after="0" w:line="240" w:lineRule="auto"/>
      <w:widowControl w:val="off"/>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292" w:customStyle="1">
    <w:name w:val="No Spacing Char"/>
    <w:link w:val="966"/>
    <w:uiPriority w:val="99"/>
    <w:rPr>
      <w:rFonts w:ascii="Times New Roman" w:hAnsi="Times New Roman" w:eastAsia="Calibri" w:cs="Times New Roman"/>
      <w:lang w:eastAsia="ru-RU"/>
    </w:rPr>
  </w:style>
  <w:style w:type="character" w:styleId="1293" w:customStyle="1">
    <w:name w:val="WW8Num2z0"/>
    <w:rPr>
      <w:rFonts w:ascii="StarSymbol" w:hAnsi="StarSymbol"/>
    </w:rPr>
  </w:style>
  <w:style w:type="character" w:styleId="1294" w:customStyle="1">
    <w:name w:val="Absatz-Standardschriftart"/>
  </w:style>
  <w:style w:type="character" w:styleId="1295" w:customStyle="1">
    <w:name w:val="WW-Absatz-Standardschriftart"/>
  </w:style>
  <w:style w:type="character" w:styleId="1296" w:customStyle="1">
    <w:name w:val="WW-Absatz-Standardschriftart1"/>
  </w:style>
  <w:style w:type="character" w:styleId="1297" w:customStyle="1">
    <w:name w:val="WW8Num6z0"/>
    <w:rPr>
      <w:rFonts w:ascii="Times New Roman" w:hAnsi="Times New Roman"/>
    </w:rPr>
  </w:style>
  <w:style w:type="character" w:styleId="1298" w:customStyle="1">
    <w:name w:val="WW-Absatz-Standardschriftart11"/>
  </w:style>
  <w:style w:type="character" w:styleId="1299" w:customStyle="1">
    <w:name w:val="WW-Absatz-Standardschriftart111"/>
  </w:style>
  <w:style w:type="character" w:styleId="1300" w:customStyle="1">
    <w:name w:val="WW-Absatz-Standardschriftart1111"/>
  </w:style>
  <w:style w:type="character" w:styleId="1301" w:customStyle="1">
    <w:name w:val="WW8Num1z0"/>
    <w:rPr>
      <w:rFonts w:ascii="Symbol" w:hAnsi="Symbol"/>
    </w:rPr>
  </w:style>
  <w:style w:type="character" w:styleId="1302" w:customStyle="1">
    <w:name w:val="WW8Num4z0"/>
    <w:rPr>
      <w:rFonts w:ascii="Symbol" w:hAnsi="Symbol"/>
    </w:rPr>
  </w:style>
  <w:style w:type="character" w:styleId="1303" w:customStyle="1">
    <w:name w:val="WW8Num13z0"/>
    <w:rPr>
      <w:b/>
    </w:rPr>
  </w:style>
  <w:style w:type="character" w:styleId="1304" w:customStyle="1">
    <w:name w:val="WW8Num14z0"/>
    <w:rPr>
      <w:b/>
    </w:rPr>
  </w:style>
  <w:style w:type="character" w:styleId="1305" w:customStyle="1">
    <w:name w:val="WW8NumSt5z0"/>
    <w:rPr>
      <w:rFonts w:ascii="Times New Roman" w:hAnsi="Times New Roman"/>
    </w:rPr>
  </w:style>
  <w:style w:type="character" w:styleId="1306" w:customStyle="1">
    <w:name w:val="Основной шрифт абзаца5"/>
  </w:style>
  <w:style w:type="character" w:styleId="1307" w:customStyle="1">
    <w:name w:val="Знак18"/>
    <w:rPr>
      <w:rFonts w:ascii="Arial" w:hAnsi="Arial"/>
      <w:b/>
      <w:sz w:val="32"/>
      <w:lang w:val="ru-RU"/>
    </w:rPr>
  </w:style>
  <w:style w:type="character" w:styleId="1308" w:customStyle="1">
    <w:name w:val="Знак17"/>
    <w:rPr>
      <w:rFonts w:ascii="Cambria" w:hAnsi="Cambria"/>
      <w:b/>
      <w:color w:val="4f81bd"/>
      <w:sz w:val="26"/>
      <w:lang w:val="en-US"/>
    </w:rPr>
  </w:style>
  <w:style w:type="character" w:styleId="1309" w:customStyle="1">
    <w:name w:val="Знак161"/>
    <w:rPr>
      <w:rFonts w:ascii="Cambria" w:hAnsi="Cambria"/>
      <w:b/>
      <w:color w:val="4f81bd"/>
      <w:sz w:val="22"/>
      <w:lang w:val="en-US"/>
    </w:rPr>
  </w:style>
  <w:style w:type="character" w:styleId="1310" w:customStyle="1">
    <w:name w:val="Знак15"/>
    <w:rPr>
      <w:sz w:val="24"/>
      <w:lang w:val="ru-RU"/>
    </w:rPr>
  </w:style>
  <w:style w:type="character" w:styleId="1311" w:customStyle="1">
    <w:name w:val="Знак13"/>
    <w:rPr>
      <w:rFonts w:ascii="Cambria" w:hAnsi="Cambria"/>
      <w:color w:val="243f60"/>
      <w:sz w:val="22"/>
      <w:lang w:val="en-US"/>
    </w:rPr>
  </w:style>
  <w:style w:type="character" w:styleId="1312" w:customStyle="1">
    <w:name w:val="Знак12"/>
    <w:rPr>
      <w:rFonts w:ascii="Cambria" w:hAnsi="Cambria"/>
      <w:i/>
      <w:color w:val="243f60"/>
      <w:sz w:val="22"/>
      <w:lang w:val="en-US"/>
    </w:rPr>
  </w:style>
  <w:style w:type="character" w:styleId="1313" w:customStyle="1">
    <w:name w:val="Знак11"/>
    <w:rPr>
      <w:rFonts w:ascii="Cambria" w:hAnsi="Cambria"/>
      <w:i/>
      <w:color w:val="404040"/>
      <w:sz w:val="22"/>
      <w:lang w:val="en-US"/>
    </w:rPr>
  </w:style>
  <w:style w:type="character" w:styleId="1314" w:customStyle="1">
    <w:name w:val="Знак10"/>
    <w:rPr>
      <w:rFonts w:ascii="Cambria" w:hAnsi="Cambria"/>
      <w:color w:val="4f81bd"/>
      <w:sz w:val="24"/>
      <w:lang w:val="en-US"/>
    </w:rPr>
  </w:style>
  <w:style w:type="character" w:styleId="1315" w:customStyle="1">
    <w:name w:val="Знак9"/>
    <w:rPr>
      <w:rFonts w:ascii="Arial" w:hAnsi="Arial"/>
      <w:sz w:val="22"/>
      <w:lang w:val="ru-RU"/>
    </w:rPr>
  </w:style>
  <w:style w:type="character" w:styleId="1316" w:customStyle="1">
    <w:name w:val="Знак8"/>
    <w:rPr>
      <w:b/>
      <w:sz w:val="28"/>
      <w:lang w:val="ru-RU"/>
    </w:rPr>
  </w:style>
  <w:style w:type="character" w:styleId="1317" w:customStyle="1">
    <w:name w:val="Знак7"/>
    <w:rPr>
      <w:sz w:val="24"/>
      <w:lang w:val="ru-RU"/>
    </w:rPr>
  </w:style>
  <w:style w:type="character" w:styleId="1318" w:customStyle="1">
    <w:name w:val="Знак6"/>
    <w:rPr>
      <w:sz w:val="24"/>
      <w:lang w:val="ru-RU"/>
    </w:rPr>
  </w:style>
  <w:style w:type="character" w:styleId="1319" w:customStyle="1">
    <w:name w:val="Стиль1 Знак"/>
    <w:rPr>
      <w:b/>
      <w:sz w:val="24"/>
      <w:lang w:val="ru-RU"/>
    </w:rPr>
  </w:style>
  <w:style w:type="character" w:styleId="1320" w:customStyle="1">
    <w:name w:val="Знак5"/>
    <w:rPr>
      <w:rFonts w:ascii="Arial" w:hAnsi="Arial"/>
      <w:sz w:val="24"/>
      <w:lang w:val="ru-RU" w:eastAsia="ru-RU"/>
    </w:rPr>
  </w:style>
  <w:style w:type="character" w:styleId="1321" w:customStyle="1">
    <w:name w:val="postbody1"/>
    <w:rPr>
      <w:sz w:val="16"/>
    </w:rPr>
  </w:style>
  <w:style w:type="character" w:styleId="1322" w:customStyle="1">
    <w:name w:val="Знак4"/>
    <w:rPr>
      <w:rFonts w:ascii="Tahoma" w:hAnsi="Tahoma"/>
      <w:sz w:val="16"/>
      <w:lang w:val="ru-RU"/>
    </w:rPr>
  </w:style>
  <w:style w:type="character" w:styleId="1323" w:customStyle="1">
    <w:name w:val="Знак3"/>
    <w:rPr>
      <w:sz w:val="24"/>
      <w:lang w:val="ru-RU"/>
    </w:rPr>
  </w:style>
  <w:style w:type="character" w:styleId="1324" w:customStyle="1">
    <w:name w:val="Знак19"/>
    <w:rPr>
      <w:sz w:val="16"/>
      <w:lang w:val="ru-RU"/>
    </w:rPr>
  </w:style>
  <w:style w:type="character" w:styleId="1325" w:customStyle="1">
    <w:name w:val="Обычный1 Знак"/>
    <w:rPr>
      <w:sz w:val="24"/>
      <w:lang w:val="ru-RU"/>
    </w:rPr>
  </w:style>
  <w:style w:type="character" w:styleId="1326" w:customStyle="1">
    <w:name w:val="postbody"/>
  </w:style>
  <w:style w:type="character" w:styleId="1327" w:customStyle="1">
    <w:name w:val="Цитата 2 Знак"/>
    <w:rPr>
      <w:rFonts w:ascii="Calibri" w:hAnsi="Calibri"/>
      <w:i/>
      <w:color w:val="000000"/>
      <w:sz w:val="22"/>
      <w:lang w:val="en-US"/>
    </w:rPr>
  </w:style>
  <w:style w:type="character" w:styleId="1328" w:customStyle="1">
    <w:name w:val="Выделенная цитата Знак"/>
    <w:rPr>
      <w:rFonts w:ascii="Calibri" w:hAnsi="Calibri"/>
      <w:b/>
      <w:i/>
      <w:color w:val="4f81bd"/>
      <w:sz w:val="22"/>
      <w:lang w:val="en-US"/>
    </w:rPr>
  </w:style>
  <w:style w:type="character" w:styleId="1329" w:customStyle="1">
    <w:name w:val="WW-Absatz-Standardschriftart11111"/>
  </w:style>
  <w:style w:type="character" w:styleId="1330" w:customStyle="1">
    <w:name w:val="WW-Absatz-Standardschriftart111111"/>
  </w:style>
  <w:style w:type="character" w:styleId="1331" w:customStyle="1">
    <w:name w:val="WW-Absatz-Standardschriftart1111111"/>
  </w:style>
  <w:style w:type="character" w:styleId="1332" w:customStyle="1">
    <w:name w:val="WW-Absatz-Standardschriftart11111111"/>
  </w:style>
  <w:style w:type="character" w:styleId="1333" w:customStyle="1">
    <w:name w:val="WW-Absatz-Standardschriftart111111111"/>
  </w:style>
  <w:style w:type="character" w:styleId="1334" w:customStyle="1">
    <w:name w:val="WW-Absatz-Standardschriftart1111111111"/>
  </w:style>
  <w:style w:type="character" w:styleId="1335" w:customStyle="1">
    <w:name w:val="WW-Absatz-Standardschriftart11111111111"/>
  </w:style>
  <w:style w:type="character" w:styleId="1336" w:customStyle="1">
    <w:name w:val="WW-Absatz-Standardschriftart111111111111"/>
  </w:style>
  <w:style w:type="character" w:styleId="1337" w:customStyle="1">
    <w:name w:val="WW-Absatz-Standardschriftart1111111111111"/>
  </w:style>
  <w:style w:type="character" w:styleId="1338" w:customStyle="1">
    <w:name w:val="WW-Absatz-Standardschriftart11111111111111"/>
  </w:style>
  <w:style w:type="character" w:styleId="1339" w:customStyle="1">
    <w:name w:val="WW-Absatz-Standardschriftart111111111111111"/>
  </w:style>
  <w:style w:type="character" w:styleId="1340" w:customStyle="1">
    <w:name w:val="WW-Absatz-Standardschriftart1111111111111111"/>
  </w:style>
  <w:style w:type="character" w:styleId="1341" w:customStyle="1">
    <w:name w:val="WW-Absatz-Standardschriftart11111111111111111"/>
  </w:style>
  <w:style w:type="character" w:styleId="1342" w:customStyle="1">
    <w:name w:val="WW-Absatz-Standardschriftart111111111111111111"/>
  </w:style>
  <w:style w:type="character" w:styleId="1343" w:customStyle="1">
    <w:name w:val="WW-Absatz-Standardschriftart1111111111111111111"/>
  </w:style>
  <w:style w:type="character" w:styleId="1344" w:customStyle="1">
    <w:name w:val="WW-Absatz-Standardschriftart11111111111111111111"/>
  </w:style>
  <w:style w:type="character" w:styleId="1345" w:customStyle="1">
    <w:name w:val="WW-Absatz-Standardschriftart111111111111111111111"/>
  </w:style>
  <w:style w:type="character" w:styleId="1346" w:customStyle="1">
    <w:name w:val="WW-Absatz-Standardschriftart1111111111111111111111"/>
  </w:style>
  <w:style w:type="character" w:styleId="1347" w:customStyle="1">
    <w:name w:val="WW-Absatz-Standardschriftart11111111111111111111111"/>
  </w:style>
  <w:style w:type="character" w:styleId="1348" w:customStyle="1">
    <w:name w:val="WW-Absatz-Standardschriftart111111111111111111111111"/>
  </w:style>
  <w:style w:type="character" w:styleId="1349" w:customStyle="1">
    <w:name w:val="WW-Absatz-Standardschriftart1111111111111111111111111"/>
  </w:style>
  <w:style w:type="character" w:styleId="1350" w:customStyle="1">
    <w:name w:val="WW-Absatz-Standardschriftart11111111111111111111111111"/>
  </w:style>
  <w:style w:type="character" w:styleId="1351" w:customStyle="1">
    <w:name w:val="WW-Absatz-Standardschriftart111111111111111111111111111"/>
  </w:style>
  <w:style w:type="character" w:styleId="1352" w:customStyle="1">
    <w:name w:val="WW-Absatz-Standardschriftart1111111111111111111111111111"/>
  </w:style>
  <w:style w:type="character" w:styleId="1353" w:customStyle="1">
    <w:name w:val="WW-Absatz-Standardschriftart11111111111111111111111111111"/>
  </w:style>
  <w:style w:type="character" w:styleId="1354" w:customStyle="1">
    <w:name w:val="WW-Absatz-Standardschriftart111111111111111111111111111111"/>
  </w:style>
  <w:style w:type="character" w:styleId="1355" w:customStyle="1">
    <w:name w:val="WW-Absatz-Standardschriftart1111111111111111111111111111111"/>
  </w:style>
  <w:style w:type="character" w:styleId="1356" w:customStyle="1">
    <w:name w:val="WW-Absatz-Standardschriftart11111111111111111111111111111111"/>
  </w:style>
  <w:style w:type="character" w:styleId="1357" w:customStyle="1">
    <w:name w:val="WW-Absatz-Standardschriftart111111111111111111111111111111111"/>
  </w:style>
  <w:style w:type="character" w:styleId="1358" w:customStyle="1">
    <w:name w:val="WW-Absatz-Standardschriftart1111111111111111111111111111111111"/>
  </w:style>
  <w:style w:type="character" w:styleId="1359" w:customStyle="1">
    <w:name w:val="WW-Absatz-Standardschriftart11111111111111111111111111111111111"/>
  </w:style>
  <w:style w:type="character" w:styleId="1360" w:customStyle="1">
    <w:name w:val="WW-Absatz-Standardschriftart111111111111111111111111111111111111"/>
  </w:style>
  <w:style w:type="character" w:styleId="1361" w:customStyle="1">
    <w:name w:val="WW-Absatz-Standardschriftart1111111111111111111111111111111111111"/>
  </w:style>
  <w:style w:type="character" w:styleId="1362" w:customStyle="1">
    <w:name w:val="WW-Absatz-Standardschriftart11111111111111111111111111111111111111"/>
  </w:style>
  <w:style w:type="character" w:styleId="1363" w:customStyle="1">
    <w:name w:val="WW-Absatz-Standardschriftart111111111111111111111111111111111111111"/>
  </w:style>
  <w:style w:type="character" w:styleId="1364" w:customStyle="1">
    <w:name w:val="WW-Absatz-Standardschriftart1111111111111111111111111111111111111111"/>
  </w:style>
  <w:style w:type="character" w:styleId="1365" w:customStyle="1">
    <w:name w:val="WW-Absatz-Standardschriftart11111111111111111111111111111111111111111"/>
  </w:style>
  <w:style w:type="character" w:styleId="1366" w:customStyle="1">
    <w:name w:val="Основной шрифт абзаца4"/>
  </w:style>
  <w:style w:type="character" w:styleId="1367" w:customStyle="1">
    <w:name w:val="Основной шрифт абзаца3"/>
  </w:style>
  <w:style w:type="character" w:styleId="1368" w:customStyle="1">
    <w:name w:val="WW-Absatz-Standardschriftart111111111111111111111111111111111111111111"/>
  </w:style>
  <w:style w:type="character" w:styleId="1369" w:customStyle="1">
    <w:name w:val="WW-Absatz-Standardschriftart1111111111111111111111111111111111111111111"/>
  </w:style>
  <w:style w:type="character" w:styleId="1370" w:customStyle="1">
    <w:name w:val="WW-Absatz-Standardschriftart11111111111111111111111111111111111111111111"/>
  </w:style>
  <w:style w:type="character" w:styleId="1371" w:customStyle="1">
    <w:name w:val="WW-Absatz-Standardschriftart111111111111111111111111111111111111111111111"/>
  </w:style>
  <w:style w:type="character" w:styleId="1372" w:customStyle="1">
    <w:name w:val="WW-Absatz-Standardschriftart1111111111111111111111111111111111111111111111"/>
  </w:style>
  <w:style w:type="character" w:styleId="1373" w:customStyle="1">
    <w:name w:val="WW-Absatz-Standardschriftart11111111111111111111111111111111111111111111111"/>
  </w:style>
  <w:style w:type="character" w:styleId="1374" w:customStyle="1">
    <w:name w:val="WW-Absatz-Standardschriftart111111111111111111111111111111111111111111111111"/>
  </w:style>
  <w:style w:type="character" w:styleId="1375" w:customStyle="1">
    <w:name w:val="WW-Absatz-Standardschriftart1111111111111111111111111111111111111111111111111"/>
  </w:style>
  <w:style w:type="character" w:styleId="1376" w:customStyle="1">
    <w:name w:val="WW-Absatz-Standardschriftart11111111111111111111111111111111111111111111111111"/>
  </w:style>
  <w:style w:type="character" w:styleId="1377" w:customStyle="1">
    <w:name w:val="WW-Absatz-Standardschriftart111111111111111111111111111111111111111111111111111"/>
  </w:style>
  <w:style w:type="character" w:styleId="1378" w:customStyle="1">
    <w:name w:val="WW-Absatz-Standardschriftart1111111111111111111111111111111111111111111111111111"/>
  </w:style>
  <w:style w:type="character" w:styleId="1379" w:customStyle="1">
    <w:name w:val="WW-Absatz-Standardschriftart11111111111111111111111111111111111111111111111111111"/>
  </w:style>
  <w:style w:type="character" w:styleId="1380" w:customStyle="1">
    <w:name w:val="WW-Absatz-Standardschriftart111111111111111111111111111111111111111111111111111111"/>
  </w:style>
  <w:style w:type="character" w:styleId="1381" w:customStyle="1">
    <w:name w:val="Основной шрифт абзаца2"/>
  </w:style>
  <w:style w:type="character" w:styleId="1382" w:customStyle="1">
    <w:name w:val="WW-Absatz-Standardschriftart1111111111111111111111111111111111111111111111111111111"/>
  </w:style>
  <w:style w:type="character" w:styleId="1383" w:customStyle="1">
    <w:name w:val="WW-Absatz-Standardschriftart11111111111111111111111111111111111111111111111111111111"/>
  </w:style>
  <w:style w:type="character" w:styleId="1384" w:customStyle="1">
    <w:name w:val="WW-Absatz-Standardschriftart111111111111111111111111111111111111111111111111111111111"/>
  </w:style>
  <w:style w:type="character" w:styleId="1385" w:customStyle="1">
    <w:name w:val="WW-Absatz-Standardschriftart1111111111111111111111111111111111111111111111111111111111"/>
  </w:style>
  <w:style w:type="character" w:styleId="1386" w:customStyle="1">
    <w:name w:val="WW-Absatz-Standardschriftart11111111111111111111111111111111111111111111111111111111111"/>
  </w:style>
  <w:style w:type="character" w:styleId="1387" w:customStyle="1">
    <w:name w:val="Основной шрифт абзаца1"/>
  </w:style>
  <w:style w:type="character" w:styleId="1388" w:customStyle="1">
    <w:name w:val="WW-Absatz-Standardschriftart111111111111111111111111111111111111111111111111111111111111"/>
  </w:style>
  <w:style w:type="character" w:styleId="1389" w:customStyle="1">
    <w:name w:val="Символ нумерации"/>
  </w:style>
  <w:style w:type="character" w:styleId="1390" w:customStyle="1">
    <w:name w:val="Маркеры списка"/>
    <w:rPr>
      <w:rFonts w:ascii="StarSymbol" w:hAnsi="StarSymbol"/>
      <w:sz w:val="18"/>
    </w:rPr>
  </w:style>
  <w:style w:type="character" w:styleId="1391" w:customStyle="1">
    <w:name w:val="Знак14"/>
    <w:rPr>
      <w:rFonts w:ascii="Arial" w:hAnsi="Arial"/>
      <w:b/>
      <w:sz w:val="32"/>
      <w:lang w:val="ru-RU"/>
    </w:rPr>
  </w:style>
  <w:style w:type="paragraph" w:styleId="1392" w:customStyle="1">
    <w:name w:val="Заголовок1"/>
    <w:basedOn w:val="765"/>
    <w:next w:val="936"/>
    <w:pPr>
      <w:jc w:val="center"/>
      <w:widowControl w:val="off"/>
    </w:pPr>
    <w:rPr>
      <w:b/>
      <w:bCs/>
      <w:sz w:val="28"/>
      <w:szCs w:val="24"/>
      <w:lang w:eastAsia="zh-CN"/>
    </w:rPr>
  </w:style>
  <w:style w:type="paragraph" w:styleId="1393" w:customStyle="1">
    <w:name w:val="Указатель6"/>
    <w:basedOn w:val="765"/>
    <w:pPr>
      <w:suppressLineNumbers/>
    </w:pPr>
    <w:rPr>
      <w:rFonts w:cs="Mangal"/>
      <w:sz w:val="28"/>
      <w:szCs w:val="24"/>
      <w:lang w:eastAsia="zh-CN"/>
    </w:rPr>
  </w:style>
  <w:style w:type="paragraph" w:styleId="1394" w:customStyle="1">
    <w:name w:val="Основной текст 22"/>
    <w:basedOn w:val="765"/>
    <w:pPr>
      <w:jc w:val="both"/>
      <w:spacing w:before="100" w:after="100"/>
    </w:pPr>
    <w:rPr>
      <w:sz w:val="24"/>
      <w:lang w:eastAsia="zh-CN"/>
    </w:rPr>
  </w:style>
  <w:style w:type="paragraph" w:styleId="1395" w:customStyle="1">
    <w:name w:val="Основной текст с отступом 21"/>
    <w:basedOn w:val="765"/>
    <w:pPr>
      <w:ind w:left="283"/>
      <w:spacing w:after="120" w:line="480" w:lineRule="auto"/>
    </w:pPr>
    <w:rPr>
      <w:sz w:val="28"/>
      <w:szCs w:val="24"/>
      <w:lang w:eastAsia="zh-CN"/>
    </w:rPr>
  </w:style>
  <w:style w:type="paragraph" w:styleId="1396" w:customStyle="1">
    <w:name w:val="western"/>
    <w:basedOn w:val="765"/>
    <w:pPr>
      <w:spacing w:before="280" w:after="280"/>
    </w:pPr>
    <w:rPr>
      <w:sz w:val="28"/>
      <w:szCs w:val="28"/>
      <w:lang w:eastAsia="zh-CN"/>
    </w:rPr>
  </w:style>
  <w:style w:type="paragraph" w:styleId="1397" w:customStyle="1">
    <w:name w:val="Заголовок 7.ITT t7.PA Appendix Major.7.req3.letter list.lettered list.letter list1.lettered list1.letter list2.lettered list2.letter list11.lettered list11.letter list3.lettered list3.letter list12.lettered list12.letter list21"/>
    <w:basedOn w:val="765"/>
    <w:next w:val="765"/>
    <w:pPr>
      <w:spacing w:before="240" w:after="60"/>
    </w:pPr>
    <w:rPr>
      <w:sz w:val="24"/>
      <w:lang w:eastAsia="zh-CN"/>
    </w:rPr>
  </w:style>
  <w:style w:type="paragraph" w:styleId="1398" w:customStyle="1">
    <w:name w:val="Знак Знак Знак Знак Знак Знак1 Знак Знак Знак Знак"/>
    <w:basedOn w:val="765"/>
    <w:pPr>
      <w:spacing w:before="280" w:after="280"/>
    </w:pPr>
    <w:rPr>
      <w:rFonts w:ascii="Tahoma" w:hAnsi="Tahoma" w:cs="Tahoma"/>
      <w:lang w:val="en-US" w:eastAsia="zh-CN"/>
    </w:rPr>
  </w:style>
  <w:style w:type="paragraph" w:styleId="1399" w:customStyle="1">
    <w:name w:val="Основной текст 32"/>
    <w:basedOn w:val="765"/>
    <w:pPr>
      <w:spacing w:after="120"/>
    </w:pPr>
    <w:rPr>
      <w:sz w:val="16"/>
      <w:szCs w:val="16"/>
      <w:lang w:eastAsia="zh-CN"/>
    </w:rPr>
  </w:style>
  <w:style w:type="paragraph" w:styleId="1400" w:customStyle="1">
    <w:name w:val="FR3"/>
    <w:pPr>
      <w:ind w:left="280" w:right="400"/>
      <w:jc w:val="center"/>
      <w:spacing w:after="0" w:line="300" w:lineRule="auto"/>
      <w:widowControl w:val="off"/>
    </w:pPr>
    <w:rPr>
      <w:rFonts w:ascii="Times New Roman" w:hAnsi="Times New Roman" w:eastAsia="Times New Roman" w:cs="Times New Roman"/>
      <w:b/>
      <w:sz w:val="28"/>
      <w:szCs w:val="20"/>
      <w:lang w:eastAsia="zh-CN"/>
    </w:rPr>
  </w:style>
  <w:style w:type="paragraph" w:styleId="1401" w:customStyle="1">
    <w:name w:val="Основной текст с отступом 31"/>
    <w:basedOn w:val="765"/>
    <w:pPr>
      <w:ind w:left="283"/>
      <w:spacing w:after="120"/>
    </w:pPr>
    <w:rPr>
      <w:sz w:val="16"/>
      <w:szCs w:val="16"/>
      <w:lang w:eastAsia="zh-CN"/>
    </w:rPr>
  </w:style>
  <w:style w:type="paragraph" w:styleId="1402" w:customStyle="1">
    <w:name w:val="Обычный11"/>
    <w:pPr>
      <w:spacing w:after="0" w:line="240" w:lineRule="auto"/>
      <w:widowControl w:val="off"/>
    </w:pPr>
    <w:rPr>
      <w:rFonts w:ascii="Times New Roman" w:hAnsi="Times New Roman" w:eastAsia="Times New Roman" w:cs="Times New Roman"/>
      <w:sz w:val="24"/>
      <w:szCs w:val="24"/>
      <w:lang w:eastAsia="zh-CN"/>
    </w:rPr>
  </w:style>
  <w:style w:type="paragraph" w:styleId="1403" w:customStyle="1">
    <w:name w:val="ConsPlusTitle"/>
    <w:pPr>
      <w:spacing w:after="0" w:line="240" w:lineRule="auto"/>
      <w:widowControl w:val="off"/>
    </w:pPr>
    <w:rPr>
      <w:rFonts w:ascii="Arial" w:hAnsi="Arial" w:eastAsia="Times New Roman" w:cs="Arial"/>
      <w:b/>
      <w:bCs/>
      <w:sz w:val="20"/>
      <w:szCs w:val="20"/>
      <w:lang w:eastAsia="zh-CN"/>
    </w:rPr>
  </w:style>
  <w:style w:type="paragraph" w:styleId="1404" w:customStyle="1">
    <w:name w:val="Знак5 Знак Знак"/>
    <w:basedOn w:val="765"/>
    <w:pPr>
      <w:spacing w:before="280" w:after="280"/>
    </w:pPr>
    <w:rPr>
      <w:rFonts w:ascii="Tahoma" w:hAnsi="Tahoma" w:cs="Tahoma"/>
      <w:lang w:val="en-US" w:eastAsia="zh-CN"/>
    </w:rPr>
  </w:style>
  <w:style w:type="paragraph" w:styleId="1405" w:customStyle="1">
    <w:name w:val="WW-Заголовок"/>
    <w:basedOn w:val="765"/>
    <w:next w:val="936"/>
    <w:pPr>
      <w:keepNext/>
      <w:spacing w:before="240" w:after="120"/>
    </w:pPr>
    <w:rPr>
      <w:rFonts w:ascii="Arial" w:hAnsi="Arial" w:eastAsia="Calibri" w:cs="Tahoma"/>
      <w:sz w:val="28"/>
      <w:szCs w:val="28"/>
      <w:lang w:eastAsia="zh-CN"/>
    </w:rPr>
  </w:style>
  <w:style w:type="paragraph" w:styleId="1406" w:customStyle="1">
    <w:name w:val="Цитата 21"/>
    <w:basedOn w:val="765"/>
    <w:next w:val="765"/>
    <w:pPr>
      <w:spacing w:after="200" w:line="276" w:lineRule="auto"/>
    </w:pPr>
    <w:rPr>
      <w:rFonts w:ascii="Calibri" w:hAnsi="Calibri" w:cs="Calibri"/>
      <w:i/>
      <w:iCs/>
      <w:color w:val="000000"/>
      <w:sz w:val="22"/>
      <w:szCs w:val="22"/>
      <w:lang w:val="en-US" w:eastAsia="zh-CN"/>
    </w:rPr>
  </w:style>
  <w:style w:type="paragraph" w:styleId="1407" w:customStyle="1">
    <w:name w:val="Выделенная цитата1"/>
    <w:basedOn w:val="765"/>
    <w:next w:val="765"/>
    <w:pPr>
      <w:ind w:left="936" w:right="936"/>
      <w:spacing w:before="200" w:after="280" w:line="276" w:lineRule="auto"/>
      <w:pBdr>
        <w:bottom w:val="single" w:color="808080" w:sz="4" w:space="4"/>
      </w:pBdr>
    </w:pPr>
    <w:rPr>
      <w:rFonts w:ascii="Calibri" w:hAnsi="Calibri" w:cs="Calibri"/>
      <w:b/>
      <w:bCs/>
      <w:i/>
      <w:iCs/>
      <w:color w:val="4f81bd"/>
      <w:sz w:val="22"/>
      <w:szCs w:val="22"/>
      <w:lang w:val="en-US" w:eastAsia="zh-CN"/>
    </w:rPr>
  </w:style>
  <w:style w:type="paragraph" w:styleId="1408" w:customStyle="1">
    <w:name w:val="Цитата1"/>
    <w:basedOn w:val="765"/>
    <w:pPr>
      <w:ind w:left="252" w:right="-108" w:hanging="252"/>
    </w:pPr>
    <w:rPr>
      <w:sz w:val="24"/>
      <w:szCs w:val="24"/>
      <w:lang w:eastAsia="zh-CN"/>
    </w:rPr>
  </w:style>
  <w:style w:type="paragraph" w:styleId="1409" w:customStyle="1">
    <w:name w:val="Маркированный список1"/>
    <w:basedOn w:val="765"/>
    <w:pPr>
      <w:ind w:left="720" w:hanging="360"/>
      <w:tabs>
        <w:tab w:val="left" w:pos="720" w:leader="none"/>
      </w:tabs>
    </w:pPr>
    <w:rPr>
      <w:sz w:val="24"/>
      <w:szCs w:val="24"/>
      <w:lang w:eastAsia="zh-CN"/>
    </w:rPr>
  </w:style>
  <w:style w:type="paragraph" w:styleId="1410" w:customStyle="1">
    <w:name w:val="ConsCell"/>
    <w:pPr>
      <w:spacing w:after="0" w:line="240" w:lineRule="auto"/>
      <w:widowControl w:val="off"/>
    </w:pPr>
    <w:rPr>
      <w:rFonts w:ascii="Arial" w:hAnsi="Arial" w:eastAsia="Times New Roman" w:cs="Arial"/>
      <w:sz w:val="20"/>
      <w:szCs w:val="20"/>
      <w:lang w:eastAsia="zh-CN"/>
    </w:rPr>
  </w:style>
  <w:style w:type="paragraph" w:styleId="1411" w:customStyle="1">
    <w:name w:val="xl50"/>
    <w:basedOn w:val="765"/>
    <w:pPr>
      <w:spacing w:before="280" w:after="280"/>
      <w:pBdr>
        <w:left w:val="single" w:color="000000" w:sz="4" w:space="0"/>
      </w:pBdr>
    </w:pPr>
    <w:rPr>
      <w:rFonts w:ascii="Arial" w:hAnsi="Arial" w:cs="Arial"/>
      <w:b/>
      <w:bCs/>
      <w:sz w:val="22"/>
      <w:szCs w:val="22"/>
      <w:lang w:eastAsia="zh-CN"/>
    </w:rPr>
  </w:style>
  <w:style w:type="paragraph" w:styleId="1412" w:customStyle="1">
    <w:name w:val="xl51"/>
    <w:basedOn w:val="765"/>
    <w:pPr>
      <w:jc w:val="right"/>
      <w:spacing w:before="280" w:after="280"/>
      <w:pBdr>
        <w:bottom w:val="single" w:color="000000" w:sz="4" w:space="0"/>
        <w:right w:val="single" w:color="000000" w:sz="4" w:space="0"/>
      </w:pBdr>
    </w:pPr>
    <w:rPr>
      <w:rFonts w:ascii="Arial" w:hAnsi="Arial" w:cs="Arial"/>
      <w:b/>
      <w:bCs/>
      <w:sz w:val="24"/>
      <w:szCs w:val="24"/>
      <w:lang w:eastAsia="zh-CN"/>
    </w:rPr>
  </w:style>
  <w:style w:type="paragraph" w:styleId="1413" w:customStyle="1">
    <w:name w:val="xl52"/>
    <w:basedOn w:val="765"/>
    <w:pPr>
      <w:jc w:val="right"/>
      <w:spacing w:before="280" w:after="280"/>
      <w:pBdr>
        <w:right w:val="single" w:color="000000" w:sz="4" w:space="0"/>
      </w:pBdr>
    </w:pPr>
    <w:rPr>
      <w:rFonts w:ascii="Arial" w:hAnsi="Arial" w:cs="Arial"/>
      <w:b/>
      <w:bCs/>
      <w:sz w:val="24"/>
      <w:szCs w:val="24"/>
      <w:lang w:eastAsia="zh-CN"/>
    </w:rPr>
  </w:style>
  <w:style w:type="paragraph" w:styleId="1414" w:customStyle="1">
    <w:name w:val="xl53"/>
    <w:basedOn w:val="765"/>
    <w:pPr>
      <w:spacing w:before="280" w:after="280"/>
      <w:pBdr>
        <w:left w:val="single" w:color="000000" w:sz="4" w:space="0"/>
      </w:pBdr>
    </w:pPr>
    <w:rPr>
      <w:rFonts w:ascii="Arial" w:hAnsi="Arial" w:cs="Arial"/>
      <w:b/>
      <w:bCs/>
      <w:sz w:val="24"/>
      <w:szCs w:val="24"/>
      <w:u w:val="single"/>
      <w:lang w:eastAsia="zh-CN"/>
    </w:rPr>
  </w:style>
  <w:style w:type="paragraph" w:styleId="1415" w:customStyle="1">
    <w:name w:val="xl54"/>
    <w:basedOn w:val="765"/>
    <w:pPr>
      <w:spacing w:before="280" w:after="280"/>
      <w:pBdr>
        <w:right w:val="single" w:color="000000" w:sz="4" w:space="0"/>
      </w:pBdr>
    </w:pPr>
    <w:rPr>
      <w:rFonts w:ascii="Arial" w:hAnsi="Arial" w:cs="Arial"/>
      <w:b/>
      <w:bCs/>
      <w:sz w:val="24"/>
      <w:szCs w:val="24"/>
      <w:u w:val="single"/>
      <w:lang w:eastAsia="zh-CN"/>
    </w:rPr>
  </w:style>
  <w:style w:type="paragraph" w:styleId="1416" w:customStyle="1">
    <w:name w:val="xl55"/>
    <w:basedOn w:val="765"/>
    <w:pPr>
      <w:spacing w:before="280" w:after="280"/>
    </w:pPr>
    <w:rPr>
      <w:rFonts w:ascii="Arial" w:hAnsi="Arial" w:cs="Arial"/>
      <w:sz w:val="24"/>
      <w:szCs w:val="24"/>
      <w:lang w:eastAsia="zh-CN"/>
    </w:rPr>
  </w:style>
  <w:style w:type="paragraph" w:styleId="1417" w:customStyle="1">
    <w:name w:val="xl56"/>
    <w:basedOn w:val="765"/>
    <w:pPr>
      <w:jc w:val="right"/>
      <w:spacing w:before="280" w:after="280"/>
      <w:pBdr>
        <w:bottom w:val="single" w:color="000000" w:sz="4" w:space="0"/>
      </w:pBdr>
    </w:pPr>
    <w:rPr>
      <w:rFonts w:ascii="Arial" w:hAnsi="Arial" w:cs="Arial"/>
      <w:sz w:val="24"/>
      <w:szCs w:val="24"/>
      <w:lang w:eastAsia="zh-CN"/>
    </w:rPr>
  </w:style>
  <w:style w:type="paragraph" w:styleId="1418" w:customStyle="1">
    <w:name w:val="xl57"/>
    <w:basedOn w:val="765"/>
    <w:pPr>
      <w:spacing w:before="280" w:after="280"/>
    </w:pPr>
    <w:rPr>
      <w:rFonts w:ascii="Arial" w:hAnsi="Arial" w:cs="Arial"/>
      <w:b/>
      <w:bCs/>
      <w:sz w:val="24"/>
      <w:szCs w:val="24"/>
      <w:lang w:eastAsia="zh-CN"/>
    </w:rPr>
  </w:style>
  <w:style w:type="paragraph" w:styleId="1419" w:customStyle="1">
    <w:name w:val="xl58"/>
    <w:basedOn w:val="765"/>
    <w:pPr>
      <w:spacing w:before="280" w:after="280"/>
    </w:pPr>
    <w:rPr>
      <w:rFonts w:ascii="Arial" w:hAnsi="Arial" w:cs="Arial"/>
      <w:b/>
      <w:bCs/>
      <w:sz w:val="24"/>
      <w:szCs w:val="24"/>
      <w:lang w:eastAsia="zh-CN"/>
    </w:rPr>
  </w:style>
  <w:style w:type="paragraph" w:styleId="1420" w:customStyle="1">
    <w:name w:val="xl59"/>
    <w:basedOn w:val="765"/>
    <w:pPr>
      <w:jc w:val="center"/>
      <w:spacing w:before="280" w:after="280"/>
    </w:pPr>
    <w:rPr>
      <w:rFonts w:ascii="Arial" w:hAnsi="Arial" w:cs="Arial"/>
      <w:b/>
      <w:bCs/>
      <w:sz w:val="28"/>
      <w:szCs w:val="28"/>
      <w:lang w:eastAsia="zh-CN"/>
    </w:rPr>
  </w:style>
  <w:style w:type="paragraph" w:styleId="1421" w:customStyle="1">
    <w:name w:val="xl60"/>
    <w:basedOn w:val="765"/>
    <w:pPr>
      <w:jc w:val="center"/>
      <w:spacing w:before="280" w:after="280"/>
    </w:pPr>
    <w:rPr>
      <w:rFonts w:ascii="Arial" w:hAnsi="Arial" w:cs="Arial"/>
      <w:b/>
      <w:bCs/>
      <w:sz w:val="24"/>
      <w:szCs w:val="24"/>
      <w:lang w:eastAsia="zh-CN"/>
    </w:rPr>
  </w:style>
  <w:style w:type="paragraph" w:styleId="1422" w:customStyle="1">
    <w:name w:val="xl61"/>
    <w:basedOn w:val="765"/>
    <w:pPr>
      <w:jc w:val="center"/>
      <w:spacing w:before="280" w:after="280"/>
    </w:pPr>
    <w:rPr>
      <w:rFonts w:ascii="Arial" w:hAnsi="Arial" w:cs="Arial"/>
      <w:b/>
      <w:bCs/>
      <w:sz w:val="28"/>
      <w:szCs w:val="28"/>
      <w:lang w:eastAsia="zh-CN"/>
    </w:rPr>
  </w:style>
  <w:style w:type="paragraph" w:styleId="1423" w:customStyle="1">
    <w:name w:val="xl62"/>
    <w:basedOn w:val="765"/>
    <w:pPr>
      <w:jc w:val="center"/>
      <w:spacing w:before="280" w:after="280"/>
    </w:pPr>
    <w:rPr>
      <w:rFonts w:ascii="Arial" w:hAnsi="Arial" w:cs="Arial"/>
      <w:b/>
      <w:bCs/>
      <w:sz w:val="24"/>
      <w:szCs w:val="24"/>
      <w:lang w:eastAsia="zh-CN"/>
    </w:rPr>
  </w:style>
  <w:style w:type="paragraph" w:styleId="1424" w:customStyle="1">
    <w:name w:val="xl63"/>
    <w:basedOn w:val="765"/>
    <w:pPr>
      <w:jc w:val="center"/>
      <w:spacing w:before="280" w:after="280"/>
    </w:pPr>
    <w:rPr>
      <w:rFonts w:ascii="Arial" w:hAnsi="Arial" w:cs="Arial"/>
      <w:b/>
      <w:bCs/>
      <w:sz w:val="28"/>
      <w:szCs w:val="28"/>
      <w:lang w:eastAsia="zh-CN"/>
    </w:rPr>
  </w:style>
  <w:style w:type="paragraph" w:styleId="1425" w:customStyle="1">
    <w:name w:val="1"/>
    <w:basedOn w:val="765"/>
    <w:pPr>
      <w:spacing w:before="280" w:after="280"/>
    </w:pPr>
    <w:rPr>
      <w:rFonts w:ascii="Tahoma" w:hAnsi="Tahoma" w:cs="Tahoma"/>
      <w:lang w:val="en-US" w:eastAsia="zh-CN"/>
    </w:rPr>
  </w:style>
  <w:style w:type="paragraph" w:styleId="1426" w:customStyle="1">
    <w:name w:val="Название объекта1"/>
    <w:basedOn w:val="765"/>
    <w:pPr>
      <w:spacing w:before="120" w:after="120"/>
      <w:widowControl w:val="off"/>
    </w:pPr>
    <w:rPr>
      <w:rFonts w:ascii="Arial" w:hAnsi="Arial" w:cs="Tahoma"/>
      <w:i/>
      <w:iCs/>
      <w:szCs w:val="24"/>
      <w:lang w:eastAsia="zh-CN"/>
    </w:rPr>
  </w:style>
  <w:style w:type="paragraph" w:styleId="1427" w:customStyle="1">
    <w:name w:val="Index"/>
    <w:basedOn w:val="765"/>
    <w:pPr>
      <w:widowControl w:val="off"/>
    </w:pPr>
    <w:rPr>
      <w:rFonts w:ascii="Arial" w:hAnsi="Arial" w:cs="Tahoma"/>
      <w:sz w:val="24"/>
      <w:szCs w:val="24"/>
      <w:lang w:eastAsia="zh-CN"/>
    </w:rPr>
  </w:style>
  <w:style w:type="paragraph" w:styleId="1428" w:customStyle="1">
    <w:name w:val="s_1"/>
    <w:basedOn w:val="765"/>
    <w:pPr>
      <w:ind w:firstLine="720"/>
      <w:jc w:val="both"/>
      <w:spacing w:before="280" w:after="280"/>
    </w:pPr>
    <w:rPr>
      <w:lang w:eastAsia="zh-CN"/>
    </w:rPr>
  </w:style>
  <w:style w:type="paragraph" w:styleId="1429" w:customStyle="1">
    <w:name w:val="Название5"/>
    <w:basedOn w:val="765"/>
    <w:pPr>
      <w:spacing w:before="120" w:after="120"/>
      <w:widowControl w:val="off"/>
      <w:suppressLineNumbers/>
    </w:pPr>
    <w:rPr>
      <w:rFonts w:ascii="Arial" w:hAnsi="Arial" w:eastAsia="Calibri" w:cs="Tahoma"/>
      <w:i/>
      <w:iCs/>
      <w:szCs w:val="24"/>
      <w:lang w:eastAsia="zh-CN"/>
    </w:rPr>
  </w:style>
  <w:style w:type="paragraph" w:styleId="1430" w:customStyle="1">
    <w:name w:val="Указатель5"/>
    <w:basedOn w:val="765"/>
    <w:pPr>
      <w:widowControl w:val="off"/>
      <w:suppressLineNumbers/>
    </w:pPr>
    <w:rPr>
      <w:rFonts w:ascii="Arial" w:hAnsi="Arial" w:eastAsia="Calibri" w:cs="Tahoma"/>
      <w:szCs w:val="24"/>
      <w:lang w:eastAsia="zh-CN"/>
    </w:rPr>
  </w:style>
  <w:style w:type="paragraph" w:styleId="1431" w:customStyle="1">
    <w:name w:val="Название4"/>
    <w:basedOn w:val="765"/>
    <w:pPr>
      <w:spacing w:before="120" w:after="120"/>
      <w:widowControl w:val="off"/>
      <w:suppressLineNumbers/>
    </w:pPr>
    <w:rPr>
      <w:rFonts w:ascii="Arial" w:hAnsi="Arial" w:eastAsia="Calibri" w:cs="Tahoma"/>
      <w:i/>
      <w:iCs/>
      <w:szCs w:val="24"/>
      <w:lang w:eastAsia="zh-CN"/>
    </w:rPr>
  </w:style>
  <w:style w:type="paragraph" w:styleId="1432" w:customStyle="1">
    <w:name w:val="Указатель4"/>
    <w:basedOn w:val="765"/>
    <w:pPr>
      <w:widowControl w:val="off"/>
      <w:suppressLineNumbers/>
    </w:pPr>
    <w:rPr>
      <w:rFonts w:ascii="Arial" w:hAnsi="Arial" w:eastAsia="Calibri" w:cs="Tahoma"/>
      <w:szCs w:val="24"/>
      <w:lang w:eastAsia="zh-CN"/>
    </w:rPr>
  </w:style>
  <w:style w:type="paragraph" w:styleId="1433" w:customStyle="1">
    <w:name w:val="Название3"/>
    <w:basedOn w:val="765"/>
    <w:pPr>
      <w:spacing w:before="120" w:after="120"/>
      <w:widowControl w:val="off"/>
      <w:suppressLineNumbers/>
    </w:pPr>
    <w:rPr>
      <w:rFonts w:ascii="Arial" w:hAnsi="Arial" w:eastAsia="Calibri" w:cs="Tahoma"/>
      <w:i/>
      <w:iCs/>
      <w:szCs w:val="24"/>
      <w:lang w:eastAsia="zh-CN"/>
    </w:rPr>
  </w:style>
  <w:style w:type="paragraph" w:styleId="1434" w:customStyle="1">
    <w:name w:val="Указатель3"/>
    <w:basedOn w:val="765"/>
    <w:pPr>
      <w:widowControl w:val="off"/>
      <w:suppressLineNumbers/>
    </w:pPr>
    <w:rPr>
      <w:rFonts w:ascii="Arial" w:hAnsi="Arial" w:eastAsia="Calibri" w:cs="Tahoma"/>
      <w:szCs w:val="24"/>
      <w:lang w:eastAsia="zh-CN"/>
    </w:rPr>
  </w:style>
  <w:style w:type="paragraph" w:styleId="1435" w:customStyle="1">
    <w:name w:val="Название2"/>
    <w:basedOn w:val="765"/>
    <w:pPr>
      <w:spacing w:before="120" w:after="120"/>
      <w:widowControl w:val="off"/>
      <w:suppressLineNumbers/>
    </w:pPr>
    <w:rPr>
      <w:rFonts w:ascii="Arial" w:hAnsi="Arial" w:eastAsia="Calibri" w:cs="Tahoma"/>
      <w:i/>
      <w:iCs/>
      <w:szCs w:val="24"/>
      <w:lang w:eastAsia="zh-CN"/>
    </w:rPr>
  </w:style>
  <w:style w:type="paragraph" w:styleId="1436" w:customStyle="1">
    <w:name w:val="Указатель2"/>
    <w:basedOn w:val="765"/>
    <w:pPr>
      <w:widowControl w:val="off"/>
      <w:suppressLineNumbers/>
    </w:pPr>
    <w:rPr>
      <w:rFonts w:ascii="Arial" w:hAnsi="Arial" w:eastAsia="Calibri" w:cs="Tahoma"/>
      <w:szCs w:val="24"/>
      <w:lang w:eastAsia="zh-CN"/>
    </w:rPr>
  </w:style>
  <w:style w:type="paragraph" w:styleId="1437" w:customStyle="1">
    <w:name w:val="Название1"/>
    <w:basedOn w:val="765"/>
    <w:qFormat/>
    <w:pPr>
      <w:spacing w:before="120" w:after="120"/>
      <w:widowControl w:val="off"/>
      <w:suppressLineNumbers/>
    </w:pPr>
    <w:rPr>
      <w:rFonts w:ascii="Arial" w:hAnsi="Arial" w:eastAsia="Calibri" w:cs="Tahoma"/>
      <w:i/>
      <w:iCs/>
      <w:szCs w:val="24"/>
      <w:lang w:eastAsia="zh-CN"/>
    </w:rPr>
  </w:style>
  <w:style w:type="paragraph" w:styleId="1438" w:customStyle="1">
    <w:name w:val="Указатель1"/>
    <w:basedOn w:val="765"/>
    <w:pPr>
      <w:widowControl w:val="off"/>
      <w:suppressLineNumbers/>
    </w:pPr>
    <w:rPr>
      <w:rFonts w:ascii="Arial" w:hAnsi="Arial" w:eastAsia="Calibri" w:cs="Tahoma"/>
      <w:szCs w:val="24"/>
      <w:lang w:eastAsia="zh-CN"/>
    </w:rPr>
  </w:style>
  <w:style w:type="paragraph" w:styleId="1439" w:customStyle="1">
    <w:name w:val="Заголовок таблицы"/>
    <w:basedOn w:val="1008"/>
    <w:pPr>
      <w:jc w:val="center"/>
    </w:pPr>
    <w:rPr>
      <w:rFonts w:ascii="Arial" w:hAnsi="Arial" w:cs="Arial"/>
      <w:b/>
      <w:bCs/>
      <w:sz w:val="20"/>
      <w:lang w:eastAsia="zh-CN"/>
    </w:rPr>
  </w:style>
  <w:style w:type="paragraph" w:styleId="1440" w:customStyle="1">
    <w:name w:val="WW-Body Text 2"/>
    <w:basedOn w:val="765"/>
    <w:pPr>
      <w:ind w:firstLine="851"/>
      <w:jc w:val="both"/>
      <w:widowControl w:val="off"/>
    </w:pPr>
    <w:rPr>
      <w:rFonts w:ascii="Arial" w:hAnsi="Arial" w:eastAsia="Calibri" w:cs="Arial"/>
      <w:b/>
      <w:sz w:val="26"/>
      <w:szCs w:val="24"/>
      <w:lang w:eastAsia="zh-CN"/>
    </w:rPr>
  </w:style>
  <w:style w:type="paragraph" w:styleId="1441" w:customStyle="1">
    <w:name w:val="Без интервала1"/>
    <w:pPr>
      <w:spacing w:after="0" w:line="240" w:lineRule="auto"/>
    </w:pPr>
    <w:rPr>
      <w:rFonts w:ascii="Calibri" w:hAnsi="Calibri" w:eastAsia="Times New Roman" w:cs="Calibri"/>
      <w:lang w:eastAsia="zh-CN"/>
    </w:rPr>
  </w:style>
  <w:style w:type="paragraph" w:styleId="1442" w:customStyle="1">
    <w:name w:val="Знак Знак Знак1 Знак Знак Знак"/>
    <w:basedOn w:val="765"/>
    <w:pPr>
      <w:spacing w:before="280" w:after="280"/>
    </w:pPr>
    <w:rPr>
      <w:rFonts w:ascii="Tahoma" w:hAnsi="Tahoma" w:cs="Tahoma"/>
      <w:lang w:val="en-US" w:eastAsia="zh-CN"/>
    </w:rPr>
  </w:style>
  <w:style w:type="paragraph" w:styleId="1443" w:customStyle="1">
    <w:name w:val="Абзац списка1"/>
    <w:basedOn w:val="765"/>
    <w:link w:val="1659"/>
    <w:pPr>
      <w:ind w:left="720"/>
    </w:pPr>
    <w:rPr>
      <w:rFonts w:eastAsia="Calibri"/>
      <w:lang w:eastAsia="zh-CN"/>
    </w:rPr>
  </w:style>
  <w:style w:type="paragraph" w:styleId="1444" w:customStyle="1">
    <w:name w:val="Заголовок 11"/>
    <w:basedOn w:val="765"/>
    <w:rPr>
      <w:rFonts w:ascii="Verdana" w:hAnsi="Verdana" w:cs="Verdana"/>
      <w:b/>
      <w:bCs/>
      <w:color w:val="046d9f"/>
      <w:sz w:val="22"/>
      <w:szCs w:val="22"/>
      <w:lang w:eastAsia="zh-CN"/>
    </w:rPr>
  </w:style>
  <w:style w:type="paragraph" w:styleId="1445" w:customStyle="1">
    <w:name w:val="Знак Знак10 Знак Знак Знак"/>
    <w:basedOn w:val="765"/>
    <w:pPr>
      <w:spacing w:after="160" w:line="240" w:lineRule="exact"/>
    </w:pPr>
    <w:rPr>
      <w:rFonts w:eastAsia="Calibri"/>
      <w:lang w:eastAsia="zh-CN"/>
    </w:rPr>
  </w:style>
  <w:style w:type="paragraph" w:styleId="1446" w:customStyle="1">
    <w:name w:val="Знак Знак13 Знак Знак Знак"/>
    <w:basedOn w:val="765"/>
    <w:pPr>
      <w:spacing w:after="160" w:line="240" w:lineRule="exact"/>
    </w:pPr>
    <w:rPr>
      <w:rFonts w:eastAsia="Calibri"/>
      <w:lang w:eastAsia="zh-CN"/>
    </w:rPr>
  </w:style>
  <w:style w:type="paragraph" w:styleId="1447" w:customStyle="1">
    <w:name w:val="Знак Знак10 Знак Знак Знак Знак Знак Знак Знак"/>
    <w:basedOn w:val="765"/>
    <w:pPr>
      <w:spacing w:after="160" w:line="240" w:lineRule="exact"/>
    </w:pPr>
    <w:rPr>
      <w:rFonts w:eastAsia="Calibri"/>
      <w:lang w:eastAsia="zh-CN"/>
    </w:rPr>
  </w:style>
  <w:style w:type="paragraph" w:styleId="1448" w:customStyle="1">
    <w:name w:val="font6"/>
    <w:basedOn w:val="765"/>
    <w:pPr>
      <w:spacing w:before="100" w:beforeAutospacing="1" w:after="100" w:afterAutospacing="1"/>
    </w:pPr>
    <w:rPr>
      <w:color w:val="000000"/>
    </w:rPr>
  </w:style>
  <w:style w:type="paragraph" w:styleId="1449" w:customStyle="1">
    <w:name w:val="xl64"/>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b/>
      <w:bCs/>
    </w:rPr>
  </w:style>
  <w:style w:type="paragraph" w:styleId="1450" w:customStyle="1">
    <w:name w:val="xl65"/>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b/>
      <w:bCs/>
    </w:rPr>
  </w:style>
  <w:style w:type="paragraph" w:styleId="1451" w:customStyle="1">
    <w:name w:val="xl66"/>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52" w:customStyle="1">
    <w:name w:val="xl67"/>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b/>
      <w:bCs/>
      <w:sz w:val="24"/>
      <w:szCs w:val="24"/>
    </w:rPr>
  </w:style>
  <w:style w:type="paragraph" w:styleId="1453" w:customStyle="1">
    <w:name w:val="xl68"/>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color w:val="000000"/>
    </w:rPr>
  </w:style>
  <w:style w:type="paragraph" w:styleId="1454" w:customStyle="1">
    <w:name w:val="xl69"/>
    <w:basedOn w:val="765"/>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color w:val="000000"/>
    </w:rPr>
  </w:style>
  <w:style w:type="paragraph" w:styleId="1455" w:customStyle="1">
    <w:name w:val="xl70"/>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56" w:customStyle="1">
    <w:name w:val="xl71"/>
    <w:basedOn w:val="765"/>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57" w:customStyle="1">
    <w:name w:val="xl72"/>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58" w:customStyle="1">
    <w:name w:val="xl73"/>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color w:val="000000"/>
    </w:rPr>
  </w:style>
  <w:style w:type="paragraph" w:styleId="1459" w:customStyle="1">
    <w:name w:val="xl74"/>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b/>
      <w:bCs/>
      <w:color w:val="000000"/>
      <w:sz w:val="24"/>
      <w:szCs w:val="24"/>
    </w:rPr>
  </w:style>
  <w:style w:type="paragraph" w:styleId="1460" w:customStyle="1">
    <w:name w:val="xl75"/>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b/>
      <w:bCs/>
      <w:sz w:val="28"/>
      <w:szCs w:val="28"/>
    </w:rPr>
  </w:style>
  <w:style w:type="paragraph" w:styleId="1461" w:customStyle="1">
    <w:name w:val="xl76"/>
    <w:basedOn w:val="765"/>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62" w:customStyle="1">
    <w:name w:val="xl77"/>
    <w:basedOn w:val="765"/>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paragraph" w:styleId="1463" w:customStyle="1">
    <w:name w:val="xl78"/>
    <w:basedOn w:val="765"/>
    <w:pPr>
      <w:jc w:val="center"/>
      <w:spacing w:before="100" w:beforeAutospacing="1" w:after="100" w:afterAutospacing="1"/>
      <w:shd w:val="clear" w:color="000000" w:fill="ffffff"/>
    </w:pPr>
  </w:style>
  <w:style w:type="paragraph" w:styleId="1464" w:customStyle="1">
    <w:name w:val="xl79"/>
    <w:basedOn w:val="765"/>
    <w:pPr>
      <w:spacing w:before="100" w:beforeAutospacing="1" w:after="100" w:afterAutospacing="1"/>
      <w:shd w:val="clear" w:color="000000" w:fill="ffffff"/>
    </w:pPr>
  </w:style>
  <w:style w:type="paragraph" w:styleId="1465" w:customStyle="1">
    <w:name w:val="xl80"/>
    <w:basedOn w:val="765"/>
    <w:pPr>
      <w:jc w:val="center"/>
      <w:spacing w:before="100" w:beforeAutospacing="1" w:after="100" w:afterAutospacing="1"/>
      <w:shd w:val="clear" w:color="000000" w:fill="ffffff"/>
    </w:pPr>
  </w:style>
  <w:style w:type="paragraph" w:styleId="1466" w:customStyle="1">
    <w:name w:val="xl81"/>
    <w:basedOn w:val="765"/>
    <w:pP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style>
  <w:style w:type="character" w:styleId="1467" w:customStyle="1">
    <w:name w:val="Интернет-ссылка"/>
    <w:rPr>
      <w:color w:val="000080"/>
      <w:u w:val="single"/>
    </w:rPr>
  </w:style>
  <w:style w:type="character" w:styleId="1468" w:customStyle="1">
    <w:name w:val="H2 Знак Знак"/>
    <w:rPr>
      <w:rFonts w:ascii="Times New Roman" w:hAnsi="Times New Roman"/>
      <w:b/>
      <w:sz w:val="24"/>
    </w:rPr>
  </w:style>
  <w:style w:type="paragraph" w:styleId="1469" w:customStyle="1">
    <w:name w:val="Заголовок 2 со списком"/>
    <w:basedOn w:val="767"/>
    <w:next w:val="765"/>
    <w:link w:val="1470"/>
    <w:pPr>
      <w:jc w:val="center"/>
      <w:spacing w:before="0" w:after="0" w:line="360" w:lineRule="auto"/>
    </w:pPr>
    <w:rPr>
      <w:rFonts w:ascii="Times New Roman" w:hAnsi="Times New Roman"/>
      <w:b w:val="0"/>
      <w:bCs/>
      <w:i w:val="0"/>
      <w:iCs/>
      <w:sz w:val="20"/>
    </w:rPr>
  </w:style>
  <w:style w:type="character" w:styleId="1470" w:customStyle="1">
    <w:name w:val="Заголовок 2 со списком Знак"/>
    <w:link w:val="1469"/>
    <w:rPr>
      <w:rFonts w:ascii="Times New Roman" w:hAnsi="Times New Roman" w:eastAsia="Calibri" w:cs="Times New Roman"/>
      <w:bCs/>
      <w:iCs/>
      <w:sz w:val="20"/>
      <w:szCs w:val="20"/>
      <w:lang w:eastAsia="ru-RU"/>
    </w:rPr>
  </w:style>
  <w:style w:type="paragraph" w:styleId="1471" w:customStyle="1">
    <w:name w:val="Заголовок 3 со списком"/>
    <w:basedOn w:val="768"/>
    <w:link w:val="1472"/>
    <w:pPr>
      <w:numPr>
        <w:ilvl w:val="0"/>
        <w:numId w:val="0"/>
      </w:numPr>
      <w:ind w:left="972" w:hanging="432"/>
      <w:jc w:val="both"/>
      <w:keepNext/>
      <w:spacing w:after="60"/>
      <w:tabs>
        <w:tab w:val="num" w:pos="360" w:leader="none"/>
        <w:tab w:val="num" w:pos="972" w:leader="none"/>
      </w:tabs>
    </w:pPr>
    <w:rPr>
      <w:rFonts w:ascii="Arial" w:hAnsi="Arial"/>
      <w:bCs/>
      <w:color w:val="auto"/>
      <w:sz w:val="20"/>
    </w:rPr>
  </w:style>
  <w:style w:type="character" w:styleId="1472" w:customStyle="1">
    <w:name w:val="Заголовок 3 со списком Знак"/>
    <w:link w:val="1471"/>
    <w:rPr>
      <w:rFonts w:ascii="Arial" w:hAnsi="Arial" w:eastAsia="Calibri" w:cs="Times New Roman"/>
      <w:b/>
      <w:bCs/>
      <w:sz w:val="20"/>
      <w:szCs w:val="20"/>
      <w:lang w:eastAsia="ru-RU"/>
    </w:rPr>
  </w:style>
  <w:style w:type="character" w:styleId="1473" w:customStyle="1">
    <w:name w:val="Linie Знак"/>
    <w:rPr>
      <w:rFonts w:ascii="Times New Roman" w:hAnsi="Times New Roman"/>
      <w:sz w:val="24"/>
      <w:lang w:eastAsia="ru-RU"/>
    </w:rPr>
  </w:style>
  <w:style w:type="paragraph" w:styleId="1474" w:customStyle="1">
    <w:name w:val="ТЛ_Заказчик"/>
    <w:basedOn w:val="765"/>
    <w:link w:val="1475"/>
    <w:pPr>
      <w:jc w:val="center"/>
    </w:pPr>
    <w:rPr>
      <w:rFonts w:eastAsia="Calibri"/>
    </w:rPr>
  </w:style>
  <w:style w:type="character" w:styleId="1475" w:customStyle="1">
    <w:name w:val="ТЛ_Заказчик Знак"/>
    <w:link w:val="1474"/>
    <w:rPr>
      <w:rFonts w:ascii="Times New Roman" w:hAnsi="Times New Roman" w:eastAsia="Calibri" w:cs="Times New Roman"/>
      <w:sz w:val="20"/>
      <w:szCs w:val="20"/>
      <w:lang w:eastAsia="ru-RU"/>
    </w:rPr>
  </w:style>
  <w:style w:type="paragraph" w:styleId="1476" w:customStyle="1">
    <w:name w:val="ТЛ_Название"/>
    <w:basedOn w:val="765"/>
    <w:link w:val="1477"/>
    <w:pPr>
      <w:jc w:val="center"/>
    </w:pPr>
    <w:rPr>
      <w:rFonts w:eastAsia="Calibri"/>
      <w:b/>
    </w:rPr>
  </w:style>
  <w:style w:type="character" w:styleId="1477" w:customStyle="1">
    <w:name w:val="ТЛ_Название Знак"/>
    <w:link w:val="1476"/>
    <w:rPr>
      <w:rFonts w:ascii="Times New Roman" w:hAnsi="Times New Roman" w:eastAsia="Calibri" w:cs="Times New Roman"/>
      <w:b/>
      <w:sz w:val="20"/>
      <w:szCs w:val="20"/>
      <w:lang w:eastAsia="ru-RU"/>
    </w:rPr>
  </w:style>
  <w:style w:type="paragraph" w:styleId="1478" w:customStyle="1">
    <w:name w:val="ТЛ_Город и Дата"/>
    <w:basedOn w:val="765"/>
    <w:link w:val="1479"/>
    <w:pPr>
      <w:jc w:val="center"/>
    </w:pPr>
    <w:rPr>
      <w:rFonts w:eastAsia="Calibri"/>
    </w:rPr>
  </w:style>
  <w:style w:type="character" w:styleId="1479" w:customStyle="1">
    <w:name w:val="ТЛ_Город и Дата Знак"/>
    <w:link w:val="1478"/>
    <w:rPr>
      <w:rFonts w:ascii="Times New Roman" w:hAnsi="Times New Roman" w:eastAsia="Calibri" w:cs="Times New Roman"/>
      <w:sz w:val="20"/>
      <w:szCs w:val="20"/>
      <w:lang w:eastAsia="ru-RU"/>
    </w:rPr>
  </w:style>
  <w:style w:type="paragraph" w:styleId="1480" w:customStyle="1">
    <w:name w:val="АД_Наименование Разделов"/>
    <w:basedOn w:val="766"/>
    <w:link w:val="1481"/>
    <w:pPr>
      <w:ind w:left="432" w:hanging="432"/>
      <w:jc w:val="center"/>
      <w:keepLines w:val="0"/>
      <w:spacing w:before="240" w:after="60" w:line="240" w:lineRule="auto"/>
      <w:widowControl/>
      <w:tabs>
        <w:tab w:val="num" w:pos="432" w:leader="none"/>
      </w:tabs>
    </w:pPr>
    <w:rPr>
      <w:rFonts w:ascii="Times New Roman" w:hAnsi="Times New Roman"/>
      <w:bCs/>
      <w:color w:val="auto"/>
      <w:sz w:val="20"/>
      <w:lang w:eastAsia="ru-RU"/>
    </w:rPr>
  </w:style>
  <w:style w:type="character" w:styleId="1481" w:customStyle="1">
    <w:name w:val="АД_Наименование Разделов Знак"/>
    <w:link w:val="1480"/>
    <w:rPr>
      <w:rFonts w:ascii="Times New Roman" w:hAnsi="Times New Roman" w:eastAsia="Calibri" w:cs="Times New Roman"/>
      <w:b/>
      <w:bCs/>
      <w:sz w:val="20"/>
      <w:szCs w:val="20"/>
      <w:lang w:eastAsia="ru-RU"/>
    </w:rPr>
  </w:style>
  <w:style w:type="paragraph" w:styleId="1482" w:customStyle="1">
    <w:name w:val="АД_Наименование главы с нумерацией"/>
    <w:basedOn w:val="1469"/>
    <w:link w:val="1483"/>
    <w:rPr>
      <w:b/>
    </w:rPr>
  </w:style>
  <w:style w:type="character" w:styleId="1483" w:customStyle="1">
    <w:name w:val="АД_Глава Знак"/>
    <w:link w:val="1482"/>
    <w:rPr>
      <w:rFonts w:ascii="Times New Roman" w:hAnsi="Times New Roman" w:eastAsia="Calibri" w:cs="Times New Roman"/>
      <w:b/>
      <w:bCs/>
      <w:iCs/>
      <w:sz w:val="20"/>
      <w:szCs w:val="20"/>
      <w:lang w:eastAsia="ru-RU"/>
    </w:rPr>
  </w:style>
  <w:style w:type="paragraph" w:styleId="1484" w:customStyle="1">
    <w:name w:val="АД_Наименование главы без нумерации"/>
    <w:basedOn w:val="767"/>
    <w:link w:val="1485"/>
    <w:pPr>
      <w:jc w:val="center"/>
      <w:spacing w:before="0" w:after="0"/>
    </w:pPr>
    <w:rPr>
      <w:rFonts w:ascii="Times New Roman" w:hAnsi="Times New Roman"/>
      <w:bCs/>
      <w:i w:val="0"/>
      <w:iCs/>
      <w:sz w:val="20"/>
    </w:rPr>
  </w:style>
  <w:style w:type="character" w:styleId="1485" w:customStyle="1">
    <w:name w:val="АД_Наименование главы без нумерации Знак"/>
    <w:link w:val="1484"/>
    <w:rPr>
      <w:rFonts w:ascii="Times New Roman" w:hAnsi="Times New Roman" w:eastAsia="Calibri" w:cs="Times New Roman"/>
      <w:b/>
      <w:bCs/>
      <w:iCs/>
      <w:sz w:val="20"/>
      <w:szCs w:val="20"/>
      <w:lang w:eastAsia="ru-RU"/>
    </w:rPr>
  </w:style>
  <w:style w:type="paragraph" w:styleId="1486" w:customStyle="1">
    <w:name w:val="АД_Нумерованный пункт"/>
    <w:basedOn w:val="1471"/>
    <w:link w:val="1487"/>
    <w:pPr>
      <w:ind w:left="720" w:hanging="720"/>
      <w:tabs>
        <w:tab w:val="num" w:pos="720" w:leader="none"/>
        <w:tab w:val="clear" w:pos="972" w:leader="none"/>
      </w:tabs>
    </w:pPr>
    <w:rPr>
      <w:rFonts w:ascii="Times New Roman" w:hAnsi="Times New Roman"/>
    </w:rPr>
  </w:style>
  <w:style w:type="character" w:styleId="1487" w:customStyle="1">
    <w:name w:val="АД_Нумерованный пункт Знак"/>
    <w:link w:val="1486"/>
    <w:rPr>
      <w:rFonts w:ascii="Times New Roman" w:hAnsi="Times New Roman" w:eastAsia="Calibri" w:cs="Times New Roman"/>
      <w:b/>
      <w:bCs/>
      <w:sz w:val="20"/>
      <w:szCs w:val="20"/>
      <w:lang w:eastAsia="ru-RU"/>
    </w:rPr>
  </w:style>
  <w:style w:type="paragraph" w:styleId="1488" w:customStyle="1">
    <w:name w:val="АД_Нумерованный подпункт"/>
    <w:basedOn w:val="765"/>
    <w:link w:val="1489"/>
    <w:pPr>
      <w:numPr>
        <w:ilvl w:val="2"/>
      </w:numPr>
      <w:ind w:left="720" w:hanging="720"/>
      <w:jc w:val="both"/>
      <w:tabs>
        <w:tab w:val="left" w:pos="720" w:leader="none"/>
      </w:tabs>
    </w:pPr>
    <w:rPr>
      <w:rFonts w:eastAsia="Calibri"/>
    </w:rPr>
  </w:style>
  <w:style w:type="character" w:styleId="1489" w:customStyle="1">
    <w:name w:val="АД_Нумерованный подпункт Знак"/>
    <w:link w:val="1488"/>
    <w:rPr>
      <w:rFonts w:ascii="Times New Roman" w:hAnsi="Times New Roman" w:eastAsia="Calibri" w:cs="Times New Roman"/>
      <w:sz w:val="20"/>
      <w:szCs w:val="20"/>
      <w:lang w:eastAsia="ru-RU"/>
    </w:rPr>
  </w:style>
  <w:style w:type="paragraph" w:styleId="1490" w:customStyle="1">
    <w:name w:val="АД_Основной текст"/>
    <w:basedOn w:val="765"/>
    <w:link w:val="1491"/>
    <w:pPr>
      <w:ind w:firstLine="567"/>
      <w:jc w:val="both"/>
    </w:pPr>
    <w:rPr>
      <w:rFonts w:eastAsia="Calibri"/>
    </w:rPr>
  </w:style>
  <w:style w:type="character" w:styleId="1491" w:customStyle="1">
    <w:name w:val="АД_Основной текст Знак"/>
    <w:link w:val="1490"/>
    <w:rPr>
      <w:rFonts w:ascii="Times New Roman" w:hAnsi="Times New Roman" w:eastAsia="Calibri" w:cs="Times New Roman"/>
      <w:sz w:val="20"/>
      <w:szCs w:val="20"/>
      <w:lang w:eastAsia="ru-RU"/>
    </w:rPr>
  </w:style>
  <w:style w:type="paragraph" w:styleId="1492" w:customStyle="1">
    <w:name w:val="АД_Заголовки таблиц"/>
    <w:basedOn w:val="765"/>
    <w:pPr>
      <w:jc w:val="center"/>
    </w:pPr>
    <w:rPr>
      <w:b/>
      <w:bCs/>
      <w:sz w:val="24"/>
      <w:szCs w:val="24"/>
    </w:rPr>
  </w:style>
  <w:style w:type="paragraph" w:styleId="1493" w:customStyle="1">
    <w:name w:val="TOC Heading1"/>
    <w:basedOn w:val="766"/>
    <w:next w:val="765"/>
    <w:uiPriority w:val="99"/>
    <w:pPr>
      <w:ind w:left="432" w:hanging="432"/>
      <w:jc w:val="left"/>
      <w:spacing w:line="276" w:lineRule="auto"/>
      <w:widowControl/>
      <w:tabs>
        <w:tab w:val="num" w:pos="432" w:leader="none"/>
      </w:tabs>
      <w:outlineLvl w:val="9"/>
    </w:pPr>
    <w:rPr>
      <w:lang w:eastAsia="en-US"/>
    </w:rPr>
  </w:style>
  <w:style w:type="paragraph" w:styleId="1494" w:customStyle="1">
    <w:name w:val="АД_Основной текст по центру полужирный"/>
    <w:basedOn w:val="765"/>
    <w:link w:val="1495"/>
    <w:pPr>
      <w:ind w:firstLine="567"/>
      <w:jc w:val="center"/>
    </w:pPr>
    <w:rPr>
      <w:rFonts w:eastAsia="Calibri"/>
      <w:b/>
    </w:rPr>
  </w:style>
  <w:style w:type="character" w:styleId="1495" w:customStyle="1">
    <w:name w:val="АД_Основной текст по центру полужирный Знак"/>
    <w:link w:val="1494"/>
    <w:rPr>
      <w:rFonts w:ascii="Times New Roman" w:hAnsi="Times New Roman" w:eastAsia="Calibri" w:cs="Times New Roman"/>
      <w:b/>
      <w:sz w:val="20"/>
      <w:szCs w:val="20"/>
      <w:lang w:eastAsia="ru-RU"/>
    </w:rPr>
  </w:style>
  <w:style w:type="paragraph" w:styleId="1496" w:customStyle="1">
    <w:name w:val="АД_Текст отступ 3"/>
    <w:basedOn w:val="765"/>
    <w:link w:val="1497"/>
    <w:pPr>
      <w:ind w:left="1418"/>
      <w:jc w:val="both"/>
    </w:pPr>
    <w:rPr>
      <w:rFonts w:eastAsia="Calibri"/>
    </w:rPr>
  </w:style>
  <w:style w:type="character" w:styleId="1497" w:customStyle="1">
    <w:name w:val="АД_Текст отступ 3 Знак"/>
    <w:link w:val="1496"/>
    <w:rPr>
      <w:rFonts w:ascii="Times New Roman" w:hAnsi="Times New Roman" w:eastAsia="Calibri" w:cs="Times New Roman"/>
      <w:sz w:val="20"/>
      <w:szCs w:val="20"/>
      <w:lang w:eastAsia="ru-RU"/>
    </w:rPr>
  </w:style>
  <w:style w:type="paragraph" w:styleId="1498" w:customStyle="1">
    <w:name w:val="АД_Нумерованный подпункт 4 уровня"/>
    <w:basedOn w:val="1488"/>
    <w:link w:val="1499"/>
    <w:pPr>
      <w:numPr>
        <w:ilvl w:val="0"/>
      </w:numPr>
      <w:ind w:left="993" w:hanging="993"/>
      <w:tabs>
        <w:tab w:val="clear" w:pos="720" w:leader="none"/>
        <w:tab w:val="num" w:pos="993" w:leader="none"/>
      </w:tabs>
    </w:pPr>
  </w:style>
  <w:style w:type="character" w:styleId="1499" w:customStyle="1">
    <w:name w:val="АД_Нумерованный подпункт 4 уровня Знак"/>
    <w:link w:val="1498"/>
    <w:rPr>
      <w:rFonts w:ascii="Times New Roman" w:hAnsi="Times New Roman" w:eastAsia="Calibri" w:cs="Times New Roman"/>
      <w:sz w:val="20"/>
      <w:szCs w:val="20"/>
      <w:lang w:eastAsia="ru-RU"/>
    </w:rPr>
  </w:style>
  <w:style w:type="paragraph" w:styleId="1500" w:customStyle="1">
    <w:name w:val="АД_Список абв"/>
    <w:basedOn w:val="765"/>
    <w:pPr>
      <w:numPr>
        <w:ilvl w:val="0"/>
        <w:numId w:val="18"/>
      </w:numPr>
      <w:jc w:val="both"/>
    </w:pPr>
    <w:rPr>
      <w:sz w:val="24"/>
      <w:szCs w:val="24"/>
    </w:rPr>
  </w:style>
  <w:style w:type="paragraph" w:styleId="1501" w:customStyle="1">
    <w:name w:val="Список нум."/>
    <w:basedOn w:val="765"/>
    <w:pPr>
      <w:numPr>
        <w:ilvl w:val="0"/>
        <w:numId w:val="19"/>
      </w:numPr>
      <w:keepNext/>
      <w:spacing w:before="120" w:after="120" w:line="360" w:lineRule="auto"/>
      <w:tabs>
        <w:tab w:val="left" w:pos="1701" w:leader="none"/>
      </w:tabs>
    </w:pPr>
    <w:rPr>
      <w:rFonts w:ascii="Arial" w:hAnsi="Arial"/>
      <w:sz w:val="24"/>
    </w:rPr>
  </w:style>
  <w:style w:type="paragraph" w:styleId="1502" w:customStyle="1">
    <w:name w:val="текст1"/>
    <w:pPr>
      <w:ind w:firstLine="397"/>
      <w:jc w:val="both"/>
      <w:spacing w:after="0" w:line="240" w:lineRule="auto"/>
    </w:pPr>
    <w:rPr>
      <w:rFonts w:ascii="SchoolBookC" w:hAnsi="SchoolBookC" w:eastAsia="Times New Roman" w:cs="Times New Roman"/>
      <w:sz w:val="24"/>
      <w:szCs w:val="20"/>
      <w:lang w:eastAsia="ru-RU"/>
    </w:rPr>
  </w:style>
  <w:style w:type="paragraph" w:styleId="1503" w:customStyle="1">
    <w:name w:val="Document 1"/>
    <w:pPr>
      <w:keepLines/>
      <w:keepNext/>
      <w:spacing w:after="0" w:line="240" w:lineRule="auto"/>
      <w:tabs>
        <w:tab w:val="left" w:pos="-720" w:leader="none"/>
      </w:tabs>
    </w:pPr>
    <w:rPr>
      <w:rFonts w:ascii="Gelvetsky 12pt" w:hAnsi="Gelvetsky 12pt" w:eastAsia="Times New Roman" w:cs="Times New Roman"/>
      <w:sz w:val="24"/>
      <w:szCs w:val="20"/>
      <w:lang w:val="en-US" w:eastAsia="ru-RU"/>
    </w:rPr>
  </w:style>
  <w:style w:type="paragraph" w:styleId="1504" w:customStyle="1">
    <w:name w:val="_Титульный 1"/>
    <w:pPr>
      <w:jc w:val="center"/>
      <w:spacing w:after="0" w:line="240" w:lineRule="auto"/>
      <w:tabs>
        <w:tab w:val="left" w:pos="720" w:leader="none"/>
      </w:tabs>
    </w:pPr>
    <w:rPr>
      <w:rFonts w:ascii="Times New Roman" w:hAnsi="Times New Roman" w:eastAsia="Times New Roman" w:cs="Times New Roman"/>
      <w:b/>
      <w:sz w:val="28"/>
      <w:szCs w:val="28"/>
      <w:lang w:eastAsia="ru-RU"/>
    </w:rPr>
  </w:style>
  <w:style w:type="character" w:styleId="1505" w:customStyle="1">
    <w:name w:val="Body Text Char3"/>
    <w:uiPriority w:val="99"/>
    <w:rPr>
      <w:sz w:val="24"/>
    </w:rPr>
  </w:style>
  <w:style w:type="paragraph" w:styleId="1506" w:customStyle="1">
    <w:name w:val="Знак Знак Знак2 Знак1"/>
    <w:basedOn w:val="765"/>
    <w:pPr>
      <w:jc w:val="right"/>
      <w:spacing w:after="160" w:line="240" w:lineRule="exact"/>
      <w:widowControl w:val="off"/>
    </w:pPr>
    <w:rPr>
      <w:lang w:val="en-GB" w:eastAsia="en-US"/>
    </w:rPr>
  </w:style>
  <w:style w:type="paragraph" w:styleId="1507" w:customStyle="1">
    <w:name w:val="List Paragraph11"/>
    <w:basedOn w:val="765"/>
    <w:uiPriority w:val="99"/>
    <w:pPr>
      <w:contextualSpacing/>
      <w:ind w:left="720"/>
      <w:jc w:val="both"/>
    </w:pPr>
    <w:rPr>
      <w:lang w:val="en-US" w:eastAsia="ar-SA"/>
    </w:rPr>
  </w:style>
  <w:style w:type="character" w:styleId="1508" w:customStyle="1">
    <w:name w:val="Font Style15"/>
    <w:rPr>
      <w:rFonts w:ascii="Times New Roman" w:hAnsi="Times New Roman"/>
      <w:sz w:val="22"/>
    </w:rPr>
  </w:style>
  <w:style w:type="character" w:styleId="1509" w:customStyle="1">
    <w:name w:val="Основной текст_"/>
    <w:link w:val="1510"/>
    <w:rPr>
      <w:sz w:val="26"/>
      <w:shd w:val="clear" w:color="auto" w:fill="ffffff"/>
    </w:rPr>
  </w:style>
  <w:style w:type="paragraph" w:styleId="1510" w:customStyle="1">
    <w:name w:val="Основной текст1"/>
    <w:basedOn w:val="765"/>
    <w:link w:val="1509"/>
    <w:pPr>
      <w:jc w:val="center"/>
      <w:spacing w:before="240" w:after="360" w:line="374" w:lineRule="exact"/>
      <w:shd w:val="clear" w:color="auto" w:fill="ffffff"/>
    </w:pPr>
    <w:rPr>
      <w:rFonts w:asciiTheme="minorHAnsi" w:hAnsiTheme="minorHAnsi" w:eastAsiaTheme="minorHAnsi" w:cstheme="minorBidi"/>
      <w:sz w:val="26"/>
      <w:szCs w:val="22"/>
      <w:shd w:val="clear" w:color="auto" w:fill="ffffff"/>
      <w:lang w:eastAsia="en-US"/>
    </w:rPr>
  </w:style>
  <w:style w:type="character" w:styleId="1511" w:customStyle="1">
    <w:name w:val="Заголовок №2_"/>
    <w:link w:val="1514"/>
    <w:rPr>
      <w:sz w:val="26"/>
      <w:shd w:val="clear" w:color="auto" w:fill="ffffff"/>
    </w:rPr>
  </w:style>
  <w:style w:type="character" w:styleId="1512" w:customStyle="1">
    <w:name w:val="Заголовок №2 (2)_"/>
    <w:link w:val="1515"/>
    <w:rPr>
      <w:spacing w:val="10"/>
      <w:sz w:val="25"/>
      <w:shd w:val="clear" w:color="auto" w:fill="ffffff"/>
    </w:rPr>
  </w:style>
  <w:style w:type="character" w:styleId="1513" w:customStyle="1">
    <w:name w:val="Заголовок №2 (2) + 13 pt"/>
    <w:rPr>
      <w:spacing w:val="0"/>
      <w:sz w:val="26"/>
      <w:shd w:val="clear" w:color="auto" w:fill="ffffff"/>
    </w:rPr>
  </w:style>
  <w:style w:type="paragraph" w:styleId="1514" w:customStyle="1">
    <w:name w:val="Заголовок №2"/>
    <w:basedOn w:val="765"/>
    <w:link w:val="1511"/>
    <w:pPr>
      <w:jc w:val="center"/>
      <w:spacing w:before="360" w:after="480" w:line="240" w:lineRule="atLeast"/>
      <w:shd w:val="clear" w:color="auto" w:fill="ffffff"/>
      <w:outlineLvl w:val="1"/>
    </w:pPr>
    <w:rPr>
      <w:rFonts w:asciiTheme="minorHAnsi" w:hAnsiTheme="minorHAnsi" w:eastAsiaTheme="minorHAnsi" w:cstheme="minorBidi"/>
      <w:sz w:val="26"/>
      <w:szCs w:val="22"/>
      <w:shd w:val="clear" w:color="auto" w:fill="ffffff"/>
      <w:lang w:eastAsia="en-US"/>
    </w:rPr>
  </w:style>
  <w:style w:type="paragraph" w:styleId="1515" w:customStyle="1">
    <w:name w:val="Заголовок №2 (2)"/>
    <w:basedOn w:val="765"/>
    <w:link w:val="1512"/>
    <w:pPr>
      <w:spacing w:before="360" w:after="540" w:line="240" w:lineRule="atLeast"/>
      <w:shd w:val="clear" w:color="auto" w:fill="ffffff"/>
      <w:outlineLvl w:val="1"/>
    </w:pPr>
    <w:rPr>
      <w:rFonts w:asciiTheme="minorHAnsi" w:hAnsiTheme="minorHAnsi" w:eastAsiaTheme="minorHAnsi" w:cstheme="minorBidi"/>
      <w:spacing w:val="10"/>
      <w:sz w:val="25"/>
      <w:szCs w:val="22"/>
      <w:shd w:val="clear" w:color="auto" w:fill="ffffff"/>
      <w:lang w:eastAsia="en-US"/>
    </w:rPr>
  </w:style>
  <w:style w:type="paragraph" w:styleId="1516" w:customStyle="1">
    <w:name w:val="Без интервала11"/>
    <w:pPr>
      <w:jc w:val="both"/>
      <w:spacing w:after="0" w:line="240" w:lineRule="auto"/>
    </w:pPr>
    <w:rPr>
      <w:rFonts w:ascii="Times New Roman" w:hAnsi="Times New Roman" w:eastAsia="Calibri" w:cs="Times New Roman"/>
      <w:sz w:val="24"/>
      <w:szCs w:val="24"/>
      <w:lang w:eastAsia="ru-RU"/>
    </w:rPr>
  </w:style>
  <w:style w:type="character" w:styleId="1517" w:customStyle="1">
    <w:name w:val="apple-style-span"/>
  </w:style>
  <w:style w:type="character" w:styleId="1518" w:customStyle="1">
    <w:name w:val="Основной текст (3)_"/>
    <w:link w:val="1519"/>
    <w:rPr>
      <w:sz w:val="23"/>
      <w:shd w:val="clear" w:color="auto" w:fill="ffffff"/>
    </w:rPr>
  </w:style>
  <w:style w:type="paragraph" w:styleId="1519" w:customStyle="1">
    <w:name w:val="Основной текст (3)"/>
    <w:basedOn w:val="765"/>
    <w:link w:val="1518"/>
    <w:pPr>
      <w:spacing w:before="240" w:line="278" w:lineRule="exact"/>
      <w:shd w:val="clear" w:color="auto" w:fill="ffffff"/>
    </w:pPr>
    <w:rPr>
      <w:rFonts w:asciiTheme="minorHAnsi" w:hAnsiTheme="minorHAnsi" w:eastAsiaTheme="minorHAnsi" w:cstheme="minorBidi"/>
      <w:sz w:val="23"/>
      <w:szCs w:val="22"/>
      <w:shd w:val="clear" w:color="auto" w:fill="ffffff"/>
      <w:lang w:eastAsia="en-US"/>
    </w:rPr>
  </w:style>
  <w:style w:type="paragraph" w:styleId="1520" w:customStyle="1">
    <w:name w:val="Style18"/>
    <w:basedOn w:val="765"/>
    <w:pPr>
      <w:ind w:firstLine="710"/>
      <w:jc w:val="both"/>
      <w:spacing w:line="280" w:lineRule="exact"/>
      <w:widowControl w:val="off"/>
    </w:pPr>
    <w:rPr>
      <w:rFonts w:ascii="Arial" w:hAnsi="Arial"/>
      <w:sz w:val="24"/>
      <w:szCs w:val="24"/>
    </w:rPr>
  </w:style>
  <w:style w:type="character" w:styleId="1521" w:customStyle="1">
    <w:name w:val="Основной текст (3) + Не полужирный"/>
    <w:rPr>
      <w:rFonts w:ascii="Times New Roman" w:hAnsi="Times New Roman"/>
      <w:b/>
      <w:sz w:val="23"/>
      <w:shd w:val="clear" w:color="auto" w:fill="ffffff"/>
    </w:rPr>
  </w:style>
  <w:style w:type="character" w:styleId="1522" w:customStyle="1">
    <w:name w:val="Font Style32"/>
    <w:rPr>
      <w:rFonts w:ascii="Times New Roman" w:hAnsi="Times New Roman"/>
      <w:sz w:val="22"/>
    </w:rPr>
  </w:style>
  <w:style w:type="character" w:styleId="1523" w:customStyle="1">
    <w:name w:val="text1"/>
    <w:rPr>
      <w:rFonts w:ascii="Tahoma" w:hAnsi="Tahoma"/>
      <w:color w:val="000000"/>
      <w:sz w:val="18"/>
    </w:rPr>
  </w:style>
  <w:style w:type="paragraph" w:styleId="1524" w:customStyle="1">
    <w:name w:val="Основной текст2"/>
    <w:basedOn w:val="1269"/>
    <w:pPr>
      <w:jc w:val="both"/>
      <w:widowControl/>
    </w:pPr>
    <w:rPr>
      <w:sz w:val="22"/>
      <w:lang w:val="en-US"/>
    </w:rPr>
  </w:style>
  <w:style w:type="paragraph" w:styleId="1525" w:customStyle="1">
    <w:name w:val="Style6"/>
    <w:basedOn w:val="765"/>
    <w:pPr>
      <w:jc w:val="both"/>
      <w:spacing w:line="305" w:lineRule="exact"/>
      <w:widowControl w:val="off"/>
    </w:pPr>
    <w:rPr>
      <w:rFonts w:ascii="Consolas" w:hAnsi="Consolas"/>
      <w:sz w:val="24"/>
      <w:szCs w:val="24"/>
    </w:rPr>
  </w:style>
  <w:style w:type="character" w:styleId="1526" w:customStyle="1">
    <w:name w:val="Font Style274"/>
    <w:rPr>
      <w:rFonts w:ascii="Times New Roman" w:hAnsi="Times New Roman"/>
      <w:sz w:val="20"/>
    </w:rPr>
  </w:style>
  <w:style w:type="paragraph" w:styleId="1527" w:customStyle="1">
    <w:name w:val="Style16"/>
    <w:basedOn w:val="765"/>
    <w:pPr>
      <w:widowControl w:val="off"/>
    </w:pPr>
    <w:rPr>
      <w:sz w:val="24"/>
      <w:szCs w:val="24"/>
    </w:rPr>
  </w:style>
  <w:style w:type="paragraph" w:styleId="1528" w:customStyle="1">
    <w:name w:val="Style254"/>
    <w:basedOn w:val="765"/>
    <w:pPr>
      <w:ind w:firstLine="691"/>
      <w:jc w:val="both"/>
      <w:spacing w:line="275" w:lineRule="exact"/>
      <w:widowControl w:val="off"/>
    </w:pPr>
    <w:rPr>
      <w:sz w:val="24"/>
      <w:szCs w:val="24"/>
    </w:rPr>
  </w:style>
  <w:style w:type="paragraph" w:styleId="1529" w:customStyle="1">
    <w:name w:val="Times-11-simple"/>
    <w:basedOn w:val="765"/>
    <w:link w:val="1530"/>
    <w:rPr>
      <w:rFonts w:eastAsia="Calibri"/>
    </w:rPr>
  </w:style>
  <w:style w:type="character" w:styleId="1530" w:customStyle="1">
    <w:name w:val="Times-11-simple Знак"/>
    <w:link w:val="1529"/>
    <w:rPr>
      <w:rFonts w:ascii="Times New Roman" w:hAnsi="Times New Roman" w:eastAsia="Calibri" w:cs="Times New Roman"/>
      <w:sz w:val="20"/>
      <w:szCs w:val="20"/>
      <w:lang w:eastAsia="ru-RU"/>
    </w:rPr>
  </w:style>
  <w:style w:type="character" w:styleId="1531" w:customStyle="1">
    <w:name w:val="WW8Num3z0"/>
    <w:rPr>
      <w:rFonts w:ascii="Times New Roman" w:hAnsi="Times New Roman"/>
      <w:sz w:val="24"/>
    </w:rPr>
  </w:style>
  <w:style w:type="paragraph" w:styleId="1532" w:customStyle="1">
    <w:name w:val="Нумерованный список 21"/>
    <w:basedOn w:val="765"/>
    <w:pPr>
      <w:ind w:left="643" w:hanging="360"/>
      <w:widowControl w:val="off"/>
      <w:tabs>
        <w:tab w:val="left" w:pos="-31680" w:leader="none"/>
      </w:tabs>
    </w:pPr>
    <w:rPr>
      <w:rFonts w:eastAsia="Calibri"/>
      <w:sz w:val="24"/>
      <w:szCs w:val="24"/>
      <w:lang w:eastAsia="en-US"/>
    </w:rPr>
  </w:style>
  <w:style w:type="paragraph" w:styleId="1533" w:customStyle="1">
    <w:name w:val="Дата1"/>
    <w:basedOn w:val="765"/>
    <w:next w:val="765"/>
    <w:pPr>
      <w:jc w:val="both"/>
      <w:spacing w:after="60"/>
      <w:widowControl w:val="off"/>
    </w:pPr>
    <w:rPr>
      <w:rFonts w:eastAsia="Calibri"/>
      <w:sz w:val="24"/>
      <w:lang w:eastAsia="en-US"/>
    </w:rPr>
  </w:style>
  <w:style w:type="paragraph" w:styleId="1534" w:customStyle="1">
    <w:name w:val="Заголовок записки1"/>
    <w:basedOn w:val="765"/>
    <w:next w:val="765"/>
    <w:pPr>
      <w:jc w:val="both"/>
      <w:spacing w:after="60"/>
      <w:widowControl w:val="off"/>
    </w:pPr>
    <w:rPr>
      <w:rFonts w:eastAsia="Calibri"/>
      <w:sz w:val="24"/>
      <w:szCs w:val="24"/>
      <w:lang w:eastAsia="en-US"/>
    </w:rPr>
  </w:style>
  <w:style w:type="paragraph" w:styleId="1535" w:customStyle="1">
    <w:name w:val="Знак2 Знак Знак"/>
    <w:basedOn w:val="765"/>
    <w:pPr>
      <w:spacing w:before="100" w:beforeAutospacing="1" w:after="100" w:afterAutospacing="1"/>
    </w:pPr>
    <w:rPr>
      <w:rFonts w:ascii="Tahoma" w:hAnsi="Tahoma"/>
      <w:lang w:val="en-US" w:eastAsia="en-US"/>
    </w:rPr>
  </w:style>
  <w:style w:type="paragraph" w:styleId="1536" w:customStyle="1">
    <w:name w:val="Знак Знак Знак Знак Знак Знак Знак Знак Знак Знак"/>
    <w:basedOn w:val="765"/>
    <w:pPr>
      <w:jc w:val="both"/>
      <w:spacing w:after="160" w:line="240" w:lineRule="exact"/>
    </w:pPr>
    <w:rPr>
      <w:rFonts w:ascii="Verdana" w:hAnsi="Verdana"/>
      <w:sz w:val="22"/>
      <w:lang w:val="en-US" w:eastAsia="en-US"/>
    </w:rPr>
  </w:style>
  <w:style w:type="paragraph" w:styleId="1537" w:customStyle="1">
    <w:name w:val="Знак Знак Знак Знак2"/>
    <w:basedOn w:val="765"/>
    <w:pPr>
      <w:spacing w:after="160" w:line="240" w:lineRule="exact"/>
    </w:pPr>
    <w:rPr>
      <w:rFonts w:ascii="Verdana" w:hAnsi="Verdana"/>
      <w:sz w:val="24"/>
      <w:szCs w:val="24"/>
      <w:lang w:val="en-US" w:eastAsia="en-US"/>
    </w:rPr>
  </w:style>
  <w:style w:type="paragraph" w:styleId="1538" w:customStyle="1">
    <w:name w:val="Head 9.2"/>
    <w:basedOn w:val="765"/>
    <w:next w:val="765"/>
    <w:rPr>
      <w:rFonts w:ascii="MS Sans Serif" w:hAnsi="MS Sans Serif"/>
      <w:b/>
      <w:bCs/>
      <w:szCs w:val="24"/>
    </w:rPr>
  </w:style>
  <w:style w:type="paragraph" w:styleId="1539" w:customStyle="1">
    <w:name w:val="1KG=K9"/>
    <w:pPr>
      <w:spacing w:after="0" w:line="240" w:lineRule="auto"/>
    </w:pPr>
    <w:rPr>
      <w:rFonts w:ascii="MS Sans Serif" w:hAnsi="MS Sans Serif" w:eastAsia="Times New Roman" w:cs="Times New Roman"/>
      <w:sz w:val="20"/>
      <w:szCs w:val="24"/>
      <w:lang w:eastAsia="ru-RU"/>
    </w:rPr>
  </w:style>
  <w:style w:type="character" w:styleId="1540" w:customStyle="1">
    <w:name w:val="bold"/>
  </w:style>
  <w:style w:type="paragraph" w:styleId="1541" w:customStyle="1">
    <w:name w:val="Заголовок 12"/>
    <w:basedOn w:val="765"/>
    <w:next w:val="765"/>
    <w:pPr>
      <w:keepNext/>
      <w:spacing w:before="360" w:after="240"/>
    </w:pPr>
    <w:rPr>
      <w:rFonts w:ascii="Arial" w:hAnsi="Arial"/>
      <w:b/>
      <w:sz w:val="28"/>
      <w:lang w:val="en-US"/>
    </w:rPr>
  </w:style>
  <w:style w:type="paragraph" w:styleId="1542" w:customStyle="1">
    <w:name w:val="Заголовок 21"/>
    <w:basedOn w:val="1269"/>
    <w:next w:val="1269"/>
    <w:pPr>
      <w:keepNext/>
      <w:spacing w:before="240" w:after="60"/>
      <w:widowControl/>
    </w:pPr>
    <w:rPr>
      <w:rFonts w:ascii="Arial" w:hAnsi="Arial"/>
      <w:b/>
      <w:i/>
      <w:sz w:val="24"/>
      <w:lang w:val="en-US"/>
    </w:rPr>
  </w:style>
  <w:style w:type="paragraph" w:styleId="1543" w:customStyle="1">
    <w:name w:val="Основной текст с отступом 23"/>
    <w:basedOn w:val="765"/>
    <w:pPr>
      <w:ind w:firstLine="720"/>
      <w:jc w:val="both"/>
      <w:spacing w:line="220" w:lineRule="auto"/>
      <w:widowControl w:val="off"/>
    </w:pPr>
    <w:rPr>
      <w:sz w:val="28"/>
    </w:rPr>
  </w:style>
  <w:style w:type="paragraph" w:styleId="1544" w:customStyle="1">
    <w:name w:val="Iau?iue1"/>
    <w:pPr>
      <w:spacing w:after="0" w:line="240" w:lineRule="auto"/>
    </w:pPr>
    <w:rPr>
      <w:rFonts w:ascii="Times New Roman" w:hAnsi="Times New Roman" w:eastAsia="Times New Roman" w:cs="Times New Roman"/>
      <w:sz w:val="20"/>
      <w:szCs w:val="20"/>
      <w:lang w:eastAsia="ru-RU"/>
    </w:rPr>
  </w:style>
  <w:style w:type="character" w:styleId="1545" w:customStyle="1">
    <w:name w:val="Font Style65"/>
    <w:rPr>
      <w:rFonts w:ascii="Times New Roman" w:hAnsi="Times New Roman"/>
      <w:b/>
      <w:spacing w:val="10"/>
      <w:sz w:val="24"/>
    </w:rPr>
  </w:style>
  <w:style w:type="character" w:styleId="1546" w:customStyle="1">
    <w:name w:val="Font Style66"/>
    <w:rPr>
      <w:rFonts w:ascii="Courier New" w:hAnsi="Courier New"/>
      <w:b/>
      <w:spacing w:val="10"/>
      <w:sz w:val="18"/>
    </w:rPr>
  </w:style>
  <w:style w:type="character" w:styleId="1547" w:customStyle="1">
    <w:name w:val="Font Style72"/>
    <w:rPr>
      <w:rFonts w:ascii="Times New Roman" w:hAnsi="Times New Roman"/>
      <w:sz w:val="22"/>
    </w:rPr>
  </w:style>
  <w:style w:type="character" w:styleId="1548" w:customStyle="1">
    <w:name w:val="Font Style74"/>
    <w:rPr>
      <w:rFonts w:ascii="Times New Roman" w:hAnsi="Times New Roman"/>
      <w:sz w:val="20"/>
    </w:rPr>
  </w:style>
  <w:style w:type="character" w:styleId="1549" w:customStyle="1">
    <w:name w:val="Font Style75"/>
    <w:rPr>
      <w:rFonts w:ascii="Times New Roman" w:hAnsi="Times New Roman"/>
      <w:sz w:val="32"/>
    </w:rPr>
  </w:style>
  <w:style w:type="paragraph" w:styleId="1550" w:customStyle="1">
    <w:name w:val="Текст1"/>
    <w:basedOn w:val="765"/>
    <w:rPr>
      <w:rFonts w:ascii="Courier New" w:hAnsi="Courier New"/>
    </w:rPr>
  </w:style>
  <w:style w:type="paragraph" w:styleId="1551" w:customStyle="1">
    <w:name w:val="Текст11"/>
    <w:basedOn w:val="765"/>
    <w:rPr>
      <w:rFonts w:ascii="Courier New" w:hAnsi="Courier New"/>
      <w:color w:val="000000"/>
      <w:lang w:eastAsia="ar-SA"/>
    </w:rPr>
  </w:style>
  <w:style w:type="paragraph" w:styleId="1552" w:customStyle="1">
    <w:name w:val="Статья договора"/>
    <w:basedOn w:val="765"/>
    <w:pPr>
      <w:spacing w:before="120" w:after="120"/>
    </w:pPr>
    <w:rPr>
      <w:rFonts w:ascii="Arial" w:hAnsi="Arial" w:cs="Arial"/>
      <w:b/>
      <w:bCs/>
      <w:sz w:val="22"/>
      <w:szCs w:val="24"/>
      <w:lang w:eastAsia="ar-SA"/>
    </w:rPr>
  </w:style>
  <w:style w:type="character" w:styleId="1553" w:customStyle="1">
    <w:name w:val="Знак Знак11"/>
    <w:rPr>
      <w:rFonts w:eastAsia="Times New Roman"/>
      <w:sz w:val="24"/>
      <w:lang w:val="ru-RU"/>
    </w:rPr>
  </w:style>
  <w:style w:type="paragraph" w:styleId="1554" w:customStyle="1">
    <w:name w:val="Основной текст + 12"/>
    <w:basedOn w:val="936"/>
    <w:pPr>
      <w:spacing w:before="40"/>
      <w:widowControl w:val="off"/>
    </w:pPr>
    <w:rPr>
      <w:b/>
      <w:sz w:val="24"/>
    </w:rPr>
  </w:style>
  <w:style w:type="paragraph" w:styleId="1555" w:customStyle="1">
    <w:name w:val="ConsPlusCell"/>
    <w:pPr>
      <w:spacing w:after="0" w:line="240" w:lineRule="auto"/>
      <w:widowControl w:val="off"/>
    </w:pPr>
    <w:rPr>
      <w:rFonts w:ascii="Arial" w:hAnsi="Arial" w:eastAsia="Times New Roman" w:cs="Arial"/>
      <w:sz w:val="20"/>
      <w:szCs w:val="20"/>
      <w:lang w:eastAsia="zh-CN"/>
    </w:rPr>
  </w:style>
  <w:style w:type="paragraph" w:styleId="1556" w:customStyle="1">
    <w:name w:val="Знак2 Знак Знак Знак Знак Знак"/>
    <w:basedOn w:val="765"/>
    <w:pPr>
      <w:spacing w:before="100" w:beforeAutospacing="1" w:after="100" w:afterAutospacing="1"/>
    </w:pPr>
    <w:rPr>
      <w:rFonts w:ascii="Tahoma" w:hAnsi="Tahoma"/>
      <w:lang w:val="en-US" w:eastAsia="en-US"/>
    </w:rPr>
  </w:style>
  <w:style w:type="character" w:styleId="1557" w:customStyle="1">
    <w:name w:val="Знак Знак3"/>
    <w:rPr>
      <w:rFonts w:ascii="Times New Roman" w:hAnsi="Times New Roman"/>
      <w:sz w:val="24"/>
    </w:rPr>
  </w:style>
  <w:style w:type="character" w:styleId="1558" w:customStyle="1">
    <w:name w:val="views-label2"/>
  </w:style>
  <w:style w:type="character" w:styleId="1559" w:customStyle="1">
    <w:name w:val="field-content"/>
  </w:style>
  <w:style w:type="character" w:styleId="1560" w:customStyle="1">
    <w:name w:val="Основной текст + 61"/>
    <w:rPr>
      <w:rFonts w:ascii="Times New Roman" w:hAnsi="Times New Roman"/>
      <w:color w:val="000000"/>
      <w:spacing w:val="3"/>
      <w:position w:val="0"/>
      <w:sz w:val="13"/>
      <w:u w:val="none"/>
      <w:lang w:val="ru-RU" w:eastAsia="ru-RU"/>
    </w:rPr>
  </w:style>
  <w:style w:type="character" w:styleId="1561" w:customStyle="1">
    <w:name w:val="Font Style11"/>
    <w:rPr>
      <w:rFonts w:ascii="Times New Roman" w:hAnsi="Times New Roman"/>
      <w:sz w:val="26"/>
    </w:rPr>
  </w:style>
  <w:style w:type="character" w:styleId="1562" w:customStyle="1">
    <w:name w:val="Font Style45"/>
    <w:rPr>
      <w:rFonts w:ascii="Times New Roman" w:hAnsi="Times New Roman"/>
      <w:spacing w:val="-10"/>
      <w:sz w:val="26"/>
    </w:rPr>
  </w:style>
  <w:style w:type="character" w:styleId="1563" w:customStyle="1">
    <w:name w:val="Font Style61"/>
    <w:rPr>
      <w:rFonts w:ascii="Candara" w:hAnsi="Candara"/>
      <w:spacing w:val="-20"/>
      <w:sz w:val="26"/>
    </w:rPr>
  </w:style>
  <w:style w:type="paragraph" w:styleId="1564" w:customStyle="1">
    <w:name w:val="Style26"/>
    <w:basedOn w:val="765"/>
    <w:pPr>
      <w:ind w:firstLine="658"/>
      <w:jc w:val="both"/>
      <w:spacing w:line="331" w:lineRule="exact"/>
      <w:widowControl w:val="off"/>
    </w:pPr>
    <w:rPr>
      <w:sz w:val="24"/>
      <w:szCs w:val="24"/>
    </w:rPr>
  </w:style>
  <w:style w:type="paragraph" w:styleId="1565" w:customStyle="1">
    <w:name w:val="Style29"/>
    <w:basedOn w:val="765"/>
    <w:pPr>
      <w:ind w:firstLine="653"/>
      <w:jc w:val="both"/>
      <w:spacing w:line="296" w:lineRule="exact"/>
      <w:widowControl w:val="off"/>
    </w:pPr>
    <w:rPr>
      <w:sz w:val="24"/>
      <w:szCs w:val="24"/>
    </w:rPr>
  </w:style>
  <w:style w:type="paragraph" w:styleId="1566" w:customStyle="1">
    <w:name w:val="Обычный + 12 пт"/>
    <w:basedOn w:val="765"/>
    <w:pPr>
      <w:ind w:firstLine="840"/>
      <w:jc w:val="both"/>
      <w:shd w:val="clear" w:color="auto" w:fill="ffffff"/>
      <w:tabs>
        <w:tab w:val="left" w:pos="824" w:leader="none"/>
      </w:tabs>
    </w:pPr>
    <w:rPr>
      <w:bCs/>
      <w:sz w:val="24"/>
      <w:szCs w:val="24"/>
    </w:rPr>
  </w:style>
  <w:style w:type="paragraph" w:styleId="1567" w:customStyle="1">
    <w:name w:val="Знак2 Знак Знак Знак Знак Знак Знак Знак"/>
    <w:basedOn w:val="765"/>
    <w:pPr>
      <w:spacing w:before="100" w:beforeAutospacing="1" w:after="100" w:afterAutospacing="1"/>
    </w:pPr>
    <w:rPr>
      <w:rFonts w:ascii="Tahoma" w:hAnsi="Tahoma"/>
      <w:lang w:val="en-US" w:eastAsia="en-US"/>
    </w:rPr>
  </w:style>
  <w:style w:type="paragraph" w:styleId="1568" w:customStyle="1">
    <w:name w:val="Обычный таблица"/>
    <w:basedOn w:val="765"/>
    <w:link w:val="1569"/>
    <w:rPr>
      <w:rFonts w:eastAsia="Calibri"/>
    </w:rPr>
  </w:style>
  <w:style w:type="character" w:styleId="1569" w:customStyle="1">
    <w:name w:val="Обычный таблица Знак"/>
    <w:link w:val="1568"/>
    <w:rPr>
      <w:rFonts w:ascii="Times New Roman" w:hAnsi="Times New Roman" w:eastAsia="Calibri" w:cs="Times New Roman"/>
      <w:sz w:val="20"/>
      <w:szCs w:val="20"/>
      <w:lang w:eastAsia="ru-RU"/>
    </w:rPr>
  </w:style>
  <w:style w:type="character" w:styleId="1570" w:customStyle="1">
    <w:name w:val="Знак Знак19"/>
    <w:rPr>
      <w:rFonts w:ascii="Arial" w:hAnsi="Arial"/>
      <w:b/>
      <w:sz w:val="32"/>
      <w:lang w:val="ru-RU"/>
    </w:rPr>
  </w:style>
  <w:style w:type="character" w:styleId="1571" w:customStyle="1">
    <w:name w:val="Знак Знак16"/>
    <w:rPr>
      <w:rFonts w:eastAsia="Times New Roman"/>
      <w:b/>
      <w:sz w:val="24"/>
      <w:vertAlign w:val="superscript"/>
      <w:lang w:val="ru-RU"/>
    </w:rPr>
  </w:style>
  <w:style w:type="character" w:styleId="1572" w:customStyle="1">
    <w:name w:val="Font Style23"/>
    <w:rPr>
      <w:rFonts w:ascii="Times New Roman" w:hAnsi="Times New Roman"/>
      <w:b/>
      <w:sz w:val="24"/>
    </w:rPr>
  </w:style>
  <w:style w:type="character" w:styleId="1573" w:customStyle="1">
    <w:name w:val="Font Style39"/>
    <w:rPr>
      <w:rFonts w:ascii="Times New Roman" w:hAnsi="Times New Roman"/>
      <w:sz w:val="24"/>
    </w:rPr>
  </w:style>
  <w:style w:type="character" w:styleId="1574" w:customStyle="1">
    <w:name w:val="Îñíîâíîé øðèôò"/>
  </w:style>
  <w:style w:type="character" w:styleId="1575" w:customStyle="1">
    <w:name w:val="Знак Знак17"/>
    <w:rPr>
      <w:rFonts w:ascii="Arial" w:hAnsi="Arial"/>
      <w:b/>
      <w:sz w:val="32"/>
      <w:lang w:val="ru-RU"/>
    </w:rPr>
  </w:style>
  <w:style w:type="character" w:styleId="1576" w:customStyle="1">
    <w:name w:val="Основной текст + Arial Unicode MS"/>
    <w:rPr>
      <w:rFonts w:ascii="Arial Unicode MS" w:hAnsi="Arial Unicode MS"/>
      <w:color w:val="000000"/>
      <w:spacing w:val="2"/>
      <w:position w:val="0"/>
      <w:sz w:val="13"/>
      <w:u w:val="none"/>
      <w:lang w:val="ru-RU" w:eastAsia="ru-RU"/>
    </w:rPr>
  </w:style>
  <w:style w:type="character" w:styleId="1577" w:customStyle="1">
    <w:name w:val="Знак Знак14"/>
    <w:rPr>
      <w:rFonts w:ascii="Arial" w:hAnsi="Arial"/>
      <w:b/>
      <w:sz w:val="32"/>
      <w:lang w:val="ru-RU" w:eastAsia="ru-RU"/>
    </w:rPr>
  </w:style>
  <w:style w:type="character" w:styleId="1578" w:customStyle="1">
    <w:name w:val="Знак Знак4"/>
    <w:rPr>
      <w:rFonts w:ascii="Lucida Sans Unicode" w:hAnsi="Lucida Sans Unicode"/>
      <w:sz w:val="24"/>
      <w:lang w:val="ru-RU"/>
    </w:rPr>
  </w:style>
  <w:style w:type="paragraph" w:styleId="1579" w:customStyle="1">
    <w:name w:val="Знак Знак Знак Знак Знак Знак Знак Знак Знак Знак2"/>
    <w:basedOn w:val="765"/>
    <w:pPr>
      <w:jc w:val="both"/>
      <w:spacing w:after="160" w:line="240" w:lineRule="exact"/>
    </w:pPr>
    <w:rPr>
      <w:rFonts w:ascii="Verdana" w:hAnsi="Verdana"/>
      <w:sz w:val="22"/>
      <w:lang w:val="en-US" w:eastAsia="en-US"/>
    </w:rPr>
  </w:style>
  <w:style w:type="paragraph" w:styleId="1580" w:customStyle="1">
    <w:name w:val="Знак2 Знак Знак Знак Знак Знак1"/>
    <w:basedOn w:val="765"/>
    <w:pPr>
      <w:spacing w:before="100" w:beforeAutospacing="1" w:after="100" w:afterAutospacing="1"/>
    </w:pPr>
    <w:rPr>
      <w:rFonts w:ascii="Tahoma" w:hAnsi="Tahoma"/>
      <w:lang w:val="en-US" w:eastAsia="en-US"/>
    </w:rPr>
  </w:style>
  <w:style w:type="paragraph" w:styleId="1581" w:customStyle="1">
    <w:name w:val="Знак2 Знак Знак Знак Знак Знак Знак Знак1"/>
    <w:basedOn w:val="765"/>
    <w:pPr>
      <w:spacing w:before="100" w:beforeAutospacing="1" w:after="100" w:afterAutospacing="1"/>
    </w:pPr>
    <w:rPr>
      <w:rFonts w:ascii="Tahoma" w:hAnsi="Tahoma"/>
      <w:lang w:val="en-US" w:eastAsia="en-US"/>
    </w:rPr>
  </w:style>
  <w:style w:type="character" w:styleId="1582" w:customStyle="1">
    <w:name w:val="Знак Знак2"/>
    <w:rPr>
      <w:rFonts w:ascii="Lucida Sans Unicode" w:hAnsi="Lucida Sans Unicode"/>
      <w:sz w:val="24"/>
      <w:lang w:val="ru-RU"/>
    </w:rPr>
  </w:style>
  <w:style w:type="character" w:styleId="1583" w:customStyle="1">
    <w:name w:val="Знак Знак310"/>
    <w:rPr>
      <w:rFonts w:ascii="Times New Roman" w:hAnsi="Times New Roman"/>
      <w:sz w:val="24"/>
    </w:rPr>
  </w:style>
  <w:style w:type="character" w:styleId="1584" w:customStyle="1">
    <w:name w:val="Знак Знак171"/>
    <w:rPr>
      <w:rFonts w:ascii="Arial" w:hAnsi="Arial"/>
      <w:b/>
      <w:sz w:val="32"/>
      <w:lang w:val="ru-RU"/>
    </w:rPr>
  </w:style>
  <w:style w:type="character" w:styleId="1585" w:customStyle="1">
    <w:name w:val="Font Style19"/>
    <w:rPr>
      <w:rFonts w:ascii="Times New Roman" w:hAnsi="Times New Roman"/>
      <w:sz w:val="28"/>
    </w:rPr>
  </w:style>
  <w:style w:type="paragraph" w:styleId="1586" w:customStyle="1">
    <w:name w:val="Style7"/>
    <w:basedOn w:val="765"/>
    <w:pPr>
      <w:jc w:val="both"/>
      <w:spacing w:line="274" w:lineRule="exact"/>
      <w:widowControl w:val="off"/>
    </w:pPr>
    <w:rPr>
      <w:sz w:val="24"/>
      <w:szCs w:val="24"/>
    </w:rPr>
  </w:style>
  <w:style w:type="character" w:styleId="1587" w:customStyle="1">
    <w:name w:val="Знак1 Знак"/>
    <w:rPr>
      <w:sz w:val="24"/>
      <w:lang w:val="ru-RU" w:eastAsia="ru-RU"/>
    </w:rPr>
  </w:style>
  <w:style w:type="paragraph" w:styleId="1588" w:customStyle="1">
    <w:name w:val="Рисунок"/>
    <w:basedOn w:val="765"/>
    <w:next w:val="765"/>
    <w:pPr>
      <w:jc w:val="center"/>
      <w:spacing w:before="60" w:after="60"/>
      <w:widowControl w:val="off"/>
      <w:tabs>
        <w:tab w:val="num" w:pos="792" w:leader="none"/>
      </w:tabs>
    </w:pPr>
    <w:rPr>
      <w:rFonts w:ascii="TimesET" w:hAnsi="TimesET"/>
    </w:rPr>
  </w:style>
  <w:style w:type="paragraph" w:styleId="1589" w:customStyle="1">
    <w:name w:val="Head 6.3"/>
    <w:basedOn w:val="768"/>
    <w:next w:val="765"/>
    <w:pPr>
      <w:ind w:firstLine="709"/>
      <w:jc w:val="center"/>
      <w:spacing w:before="120" w:after="60"/>
      <w:widowControl w:val="off"/>
      <w:outlineLvl w:val="9"/>
    </w:pPr>
    <w:rPr>
      <w:rFonts w:ascii="Times New Roman Bold" w:hAnsi="Times New Roman Bold"/>
      <w:color w:val="auto"/>
      <w:sz w:val="28"/>
      <w:szCs w:val="28"/>
      <w:lang w:val="en-US"/>
    </w:rPr>
  </w:style>
  <w:style w:type="paragraph" w:styleId="1590" w:customStyle="1">
    <w:name w:val="Цитаты"/>
    <w:basedOn w:val="1269"/>
    <w:pPr>
      <w:ind w:left="360" w:right="360"/>
      <w:spacing w:before="100" w:after="100"/>
    </w:pPr>
    <w:rPr>
      <w:sz w:val="24"/>
    </w:rPr>
  </w:style>
  <w:style w:type="paragraph" w:styleId="1591" w:customStyle="1">
    <w:name w:val="H3"/>
    <w:basedOn w:val="1269"/>
    <w:next w:val="1269"/>
    <w:pPr>
      <w:keepNext/>
      <w:spacing w:before="100" w:after="100"/>
      <w:outlineLvl w:val="3"/>
    </w:pPr>
    <w:rPr>
      <w:b/>
      <w:sz w:val="28"/>
    </w:rPr>
  </w:style>
  <w:style w:type="paragraph" w:styleId="1592" w:customStyle="1">
    <w:name w:val="H4"/>
    <w:basedOn w:val="1269"/>
    <w:next w:val="1269"/>
    <w:pPr>
      <w:keepNext/>
      <w:spacing w:before="100" w:after="100"/>
      <w:outlineLvl w:val="4"/>
    </w:pPr>
    <w:rPr>
      <w:b/>
      <w:sz w:val="24"/>
    </w:rPr>
  </w:style>
  <w:style w:type="character" w:styleId="1593" w:customStyle="1">
    <w:name w:val="Разметка HTML"/>
    <w:rPr>
      <w:vanish/>
      <w:color w:val="ff0000"/>
    </w:rPr>
  </w:style>
  <w:style w:type="paragraph" w:styleId="1594" w:customStyle="1">
    <w:name w:val="H6"/>
    <w:basedOn w:val="1269"/>
    <w:next w:val="1269"/>
    <w:pPr>
      <w:keepNext/>
      <w:spacing w:before="100" w:after="100"/>
      <w:outlineLvl w:val="6"/>
    </w:pPr>
    <w:rPr>
      <w:b/>
      <w:sz w:val="16"/>
    </w:rPr>
  </w:style>
  <w:style w:type="paragraph" w:styleId="1595" w:customStyle="1">
    <w:name w:val="朧診執"/>
    <w:basedOn w:val="765"/>
    <w:pPr>
      <w:ind w:left="360" w:right="360"/>
      <w:spacing w:before="100" w:after="100"/>
      <w:widowControl w:val="off"/>
    </w:pPr>
    <w:rPr>
      <w:szCs w:val="24"/>
    </w:rPr>
  </w:style>
  <w:style w:type="character" w:styleId="1596" w:customStyle="1">
    <w:name w:val="及傲奄魏 HTML"/>
    <w:rPr>
      <w:vanish/>
      <w:color w:val="ff0000"/>
    </w:rPr>
  </w:style>
  <w:style w:type="paragraph" w:styleId="1597">
    <w:name w:val="HTML Top of Form"/>
    <w:basedOn w:val="765"/>
    <w:next w:val="765"/>
    <w:link w:val="1598"/>
    <w:hidden/>
    <w:pPr>
      <w:jc w:val="center"/>
      <w:pBdr>
        <w:bottom w:val="single" w:color="000000" w:sz="6" w:space="1"/>
      </w:pBdr>
    </w:pPr>
    <w:rPr>
      <w:rFonts w:ascii="Arial" w:hAnsi="Arial" w:eastAsia="Calibri"/>
      <w:vanish/>
      <w:sz w:val="16"/>
      <w:szCs w:val="16"/>
    </w:rPr>
  </w:style>
  <w:style w:type="character" w:styleId="1598" w:customStyle="1">
    <w:name w:val="z-Начало формы Знак"/>
    <w:basedOn w:val="775"/>
    <w:link w:val="1597"/>
    <w:rPr>
      <w:rFonts w:ascii="Arial" w:hAnsi="Arial" w:eastAsia="Calibri" w:cs="Times New Roman"/>
      <w:vanish/>
      <w:sz w:val="16"/>
      <w:szCs w:val="16"/>
      <w:lang w:eastAsia="ru-RU"/>
    </w:rPr>
  </w:style>
  <w:style w:type="paragraph" w:styleId="1599">
    <w:name w:val="HTML Bottom of Form"/>
    <w:basedOn w:val="765"/>
    <w:next w:val="765"/>
    <w:link w:val="1600"/>
    <w:hidden/>
    <w:pPr>
      <w:jc w:val="center"/>
      <w:pBdr>
        <w:top w:val="single" w:color="000000" w:sz="6" w:space="1"/>
      </w:pBdr>
    </w:pPr>
    <w:rPr>
      <w:rFonts w:ascii="Arial" w:hAnsi="Arial" w:eastAsia="Calibri"/>
      <w:vanish/>
      <w:sz w:val="16"/>
      <w:szCs w:val="16"/>
    </w:rPr>
  </w:style>
  <w:style w:type="character" w:styleId="1600" w:customStyle="1">
    <w:name w:val="z-Конец формы Знак"/>
    <w:basedOn w:val="775"/>
    <w:link w:val="1599"/>
    <w:rPr>
      <w:rFonts w:ascii="Arial" w:hAnsi="Arial" w:eastAsia="Calibri" w:cs="Times New Roman"/>
      <w:vanish/>
      <w:sz w:val="16"/>
      <w:szCs w:val="16"/>
      <w:lang w:eastAsia="ru-RU"/>
    </w:rPr>
  </w:style>
  <w:style w:type="character" w:styleId="1601" w:customStyle="1">
    <w:name w:val="mid-text-big1"/>
    <w:rPr>
      <w:rFonts w:ascii="Verdana" w:hAnsi="Verdana"/>
      <w:color w:val="000000"/>
      <w:sz w:val="18"/>
    </w:rPr>
  </w:style>
  <w:style w:type="character" w:styleId="1602" w:customStyle="1">
    <w:name w:val="style61"/>
    <w:rPr>
      <w:rFonts w:ascii="Arial" w:hAnsi="Arial"/>
      <w:color w:val="000099"/>
      <w:sz w:val="24"/>
    </w:rPr>
  </w:style>
  <w:style w:type="character" w:styleId="1603" w:customStyle="1">
    <w:name w:val="style141"/>
    <w:rPr>
      <w:rFonts w:ascii="Arial" w:hAnsi="Arial"/>
    </w:rPr>
  </w:style>
  <w:style w:type="paragraph" w:styleId="1604" w:customStyle="1">
    <w:name w:val="0720=85 &gt;1J5:B0"/>
    <w:basedOn w:val="765"/>
    <w:next w:val="765"/>
    <w:pPr>
      <w:jc w:val="both"/>
    </w:pPr>
    <w:rPr>
      <w:rFonts w:ascii="MS Sans Serif" w:hAnsi="MS Sans Serif"/>
      <w:b/>
      <w:bCs/>
      <w:szCs w:val="24"/>
    </w:rPr>
  </w:style>
  <w:style w:type="paragraph" w:styleId="1605" w:customStyle="1">
    <w:name w:val="Основной текст 23"/>
    <w:basedOn w:val="765"/>
    <w:pPr>
      <w:ind w:firstLine="720"/>
      <w:jc w:val="both"/>
      <w:spacing w:line="260" w:lineRule="auto"/>
      <w:widowControl w:val="off"/>
    </w:pPr>
    <w:rPr>
      <w:sz w:val="22"/>
    </w:rPr>
  </w:style>
  <w:style w:type="paragraph" w:styleId="1606" w:customStyle="1">
    <w:name w:val="Preformat"/>
    <w:pPr>
      <w:spacing w:after="0" w:line="240" w:lineRule="auto"/>
      <w:widowControl w:val="off"/>
    </w:pPr>
    <w:rPr>
      <w:rFonts w:ascii="Courier New" w:hAnsi="Courier New" w:eastAsia="Times New Roman" w:cs="Courier New"/>
      <w:sz w:val="20"/>
      <w:szCs w:val="20"/>
      <w:lang w:eastAsia="ru-RU"/>
    </w:rPr>
  </w:style>
  <w:style w:type="paragraph" w:styleId="1607" w:customStyle="1">
    <w:name w:val="Context"/>
    <w:pPr>
      <w:spacing w:after="0" w:line="240" w:lineRule="auto"/>
      <w:widowControl w:val="off"/>
    </w:pPr>
    <w:rPr>
      <w:rFonts w:ascii="Arial" w:hAnsi="Arial" w:eastAsia="Times New Roman" w:cs="Arial"/>
      <w:sz w:val="20"/>
      <w:szCs w:val="20"/>
      <w:u w:val="single"/>
      <w:lang w:eastAsia="ru-RU"/>
    </w:rPr>
  </w:style>
  <w:style w:type="paragraph" w:styleId="1608" w:customStyle="1">
    <w:name w:val="Основной текст с отступом2"/>
    <w:basedOn w:val="765"/>
    <w:pPr>
      <w:ind w:left="705"/>
      <w:jc w:val="both"/>
    </w:pPr>
    <w:rPr>
      <w:rFonts w:ascii="Arial" w:hAnsi="Arial" w:cs="Arial"/>
      <w:sz w:val="28"/>
      <w:szCs w:val="28"/>
    </w:rPr>
  </w:style>
  <w:style w:type="paragraph" w:styleId="1609" w:customStyle="1">
    <w:name w:val="Текст выноски1"/>
    <w:basedOn w:val="765"/>
    <w:pPr>
      <w:widowControl w:val="off"/>
    </w:pPr>
    <w:rPr>
      <w:rFonts w:ascii="Tahoma" w:hAnsi="Tahoma" w:cs="Tahoma"/>
      <w:sz w:val="16"/>
      <w:szCs w:val="16"/>
    </w:rPr>
  </w:style>
  <w:style w:type="paragraph" w:styleId="1610" w:customStyle="1">
    <w:name w:val="WW-Основной текст 3"/>
    <w:basedOn w:val="765"/>
    <w:pPr>
      <w:jc w:val="both"/>
    </w:pPr>
    <w:rPr>
      <w:sz w:val="24"/>
      <w:lang w:eastAsia="ar-SA"/>
    </w:rPr>
  </w:style>
  <w:style w:type="paragraph" w:styleId="1611" w:customStyle="1">
    <w:name w:val="Основной текст с отступом 32"/>
    <w:basedOn w:val="765"/>
    <w:pPr>
      <w:ind w:firstLine="709"/>
      <w:jc w:val="both"/>
      <w:spacing w:before="120"/>
    </w:pPr>
    <w:rPr>
      <w:spacing w:val="4"/>
      <w:sz w:val="24"/>
    </w:rPr>
  </w:style>
  <w:style w:type="character" w:styleId="1612" w:customStyle="1">
    <w:name w:val="Раздел Знак"/>
    <w:link w:val="1047"/>
    <w:rPr>
      <w:rFonts w:ascii="Arial Narrow" w:hAnsi="Arial Narrow" w:eastAsia="Calibri" w:cs="Times New Roman"/>
      <w:b/>
      <w:sz w:val="20"/>
      <w:szCs w:val="20"/>
      <w:lang w:eastAsia="ru-RU"/>
    </w:rPr>
  </w:style>
  <w:style w:type="paragraph" w:styleId="1613" w:customStyle="1">
    <w:name w:val="Знак2 Знак Знак Знак2"/>
    <w:basedOn w:val="765"/>
    <w:pPr>
      <w:jc w:val="both"/>
      <w:spacing w:after="160" w:line="240" w:lineRule="exact"/>
    </w:pPr>
    <w:rPr>
      <w:rFonts w:ascii="Verdana" w:hAnsi="Verdana"/>
      <w:sz w:val="22"/>
      <w:lang w:val="en-US" w:eastAsia="en-US"/>
    </w:rPr>
  </w:style>
  <w:style w:type="paragraph" w:styleId="1614" w:customStyle="1">
    <w:name w:val="Char"/>
    <w:basedOn w:val="765"/>
    <w:pPr>
      <w:keepLines/>
      <w:spacing w:after="160" w:line="240" w:lineRule="exact"/>
    </w:pPr>
    <w:rPr>
      <w:rFonts w:ascii="Verdana" w:hAnsi="Verdana" w:eastAsia="MS Mincho" w:cs="Franklin Gothic Book"/>
      <w:lang w:val="en-US" w:eastAsia="en-US"/>
    </w:rPr>
  </w:style>
  <w:style w:type="character" w:styleId="1615" w:customStyle="1">
    <w:name w:val="Основной текст + Полужирный"/>
    <w:rPr>
      <w:rFonts w:ascii="Times New Roman" w:hAnsi="Times New Roman"/>
      <w:b/>
      <w:sz w:val="20"/>
    </w:rPr>
  </w:style>
  <w:style w:type="paragraph" w:styleId="1616" w:customStyle="1">
    <w:name w:val="Style25"/>
    <w:basedOn w:val="765"/>
    <w:pPr>
      <w:ind w:firstLine="734"/>
      <w:jc w:val="both"/>
      <w:spacing w:line="276" w:lineRule="exact"/>
      <w:widowControl w:val="off"/>
    </w:pPr>
    <w:rPr>
      <w:sz w:val="24"/>
      <w:szCs w:val="24"/>
    </w:rPr>
  </w:style>
  <w:style w:type="paragraph" w:styleId="1617" w:customStyle="1">
    <w:name w:val="Style5"/>
    <w:basedOn w:val="765"/>
    <w:pPr>
      <w:ind w:firstLine="720"/>
      <w:jc w:val="both"/>
      <w:spacing w:line="278" w:lineRule="exact"/>
      <w:widowControl w:val="off"/>
    </w:pPr>
    <w:rPr>
      <w:sz w:val="24"/>
      <w:szCs w:val="24"/>
    </w:rPr>
  </w:style>
  <w:style w:type="character" w:styleId="1618" w:customStyle="1">
    <w:name w:val="Font Style273"/>
    <w:rPr>
      <w:rFonts w:ascii="Times New Roman" w:hAnsi="Times New Roman"/>
      <w:b/>
      <w:sz w:val="20"/>
    </w:rPr>
  </w:style>
  <w:style w:type="paragraph" w:styleId="1619" w:customStyle="1">
    <w:name w:val="Style73"/>
    <w:basedOn w:val="765"/>
    <w:pPr>
      <w:ind w:hanging="360"/>
      <w:spacing w:line="278" w:lineRule="exact"/>
      <w:widowControl w:val="off"/>
    </w:pPr>
    <w:rPr>
      <w:sz w:val="24"/>
      <w:szCs w:val="24"/>
    </w:rPr>
  </w:style>
  <w:style w:type="paragraph" w:styleId="1620" w:customStyle="1">
    <w:name w:val="Style130"/>
    <w:basedOn w:val="765"/>
    <w:pPr>
      <w:ind w:firstLine="163"/>
      <w:spacing w:line="254" w:lineRule="exact"/>
      <w:widowControl w:val="off"/>
    </w:pPr>
    <w:rPr>
      <w:sz w:val="24"/>
      <w:szCs w:val="24"/>
    </w:rPr>
  </w:style>
  <w:style w:type="paragraph" w:styleId="1621" w:customStyle="1">
    <w:name w:val="Style49"/>
    <w:basedOn w:val="765"/>
    <w:pPr>
      <w:widowControl w:val="off"/>
    </w:pPr>
    <w:rPr>
      <w:sz w:val="24"/>
      <w:szCs w:val="24"/>
    </w:rPr>
  </w:style>
  <w:style w:type="paragraph" w:styleId="1622" w:customStyle="1">
    <w:name w:val="Style249"/>
    <w:basedOn w:val="765"/>
    <w:pPr>
      <w:widowControl w:val="off"/>
    </w:pPr>
    <w:rPr>
      <w:sz w:val="24"/>
      <w:szCs w:val="24"/>
    </w:rPr>
  </w:style>
  <w:style w:type="character" w:styleId="1623" w:customStyle="1">
    <w:name w:val="Font Style268"/>
    <w:rPr>
      <w:rFonts w:ascii="Times New Roman" w:hAnsi="Times New Roman"/>
      <w:i/>
      <w:sz w:val="20"/>
    </w:rPr>
  </w:style>
  <w:style w:type="paragraph" w:styleId="1624" w:customStyle="1">
    <w:name w:val="Style12"/>
    <w:basedOn w:val="765"/>
    <w:pPr>
      <w:widowControl w:val="off"/>
    </w:pPr>
    <w:rPr>
      <w:sz w:val="24"/>
      <w:szCs w:val="24"/>
    </w:rPr>
  </w:style>
  <w:style w:type="paragraph" w:styleId="1625" w:customStyle="1">
    <w:name w:val="Style62"/>
    <w:basedOn w:val="765"/>
    <w:pPr>
      <w:widowControl w:val="off"/>
    </w:pPr>
    <w:rPr>
      <w:sz w:val="24"/>
      <w:szCs w:val="24"/>
    </w:rPr>
  </w:style>
  <w:style w:type="paragraph" w:styleId="1626" w:customStyle="1">
    <w:name w:val="Style63"/>
    <w:basedOn w:val="765"/>
    <w:pPr>
      <w:widowControl w:val="off"/>
    </w:pPr>
    <w:rPr>
      <w:sz w:val="24"/>
      <w:szCs w:val="24"/>
    </w:rPr>
  </w:style>
  <w:style w:type="paragraph" w:styleId="1627" w:customStyle="1">
    <w:name w:val="Style122"/>
    <w:basedOn w:val="765"/>
    <w:pPr>
      <w:widowControl w:val="off"/>
    </w:pPr>
    <w:rPr>
      <w:sz w:val="24"/>
      <w:szCs w:val="24"/>
    </w:rPr>
  </w:style>
  <w:style w:type="paragraph" w:styleId="1628" w:customStyle="1">
    <w:name w:val="Style143"/>
    <w:basedOn w:val="765"/>
    <w:pPr>
      <w:widowControl w:val="off"/>
    </w:pPr>
    <w:rPr>
      <w:sz w:val="24"/>
      <w:szCs w:val="24"/>
    </w:rPr>
  </w:style>
  <w:style w:type="paragraph" w:styleId="1629" w:customStyle="1">
    <w:name w:val="Style153"/>
    <w:basedOn w:val="765"/>
    <w:pPr>
      <w:widowControl w:val="off"/>
    </w:pPr>
    <w:rPr>
      <w:sz w:val="24"/>
      <w:szCs w:val="24"/>
    </w:rPr>
  </w:style>
  <w:style w:type="paragraph" w:styleId="1630" w:customStyle="1">
    <w:name w:val="Style187"/>
    <w:basedOn w:val="765"/>
    <w:pPr>
      <w:widowControl w:val="off"/>
    </w:pPr>
    <w:rPr>
      <w:sz w:val="24"/>
      <w:szCs w:val="24"/>
    </w:rPr>
  </w:style>
  <w:style w:type="paragraph" w:styleId="1631" w:customStyle="1">
    <w:name w:val="Style188"/>
    <w:basedOn w:val="765"/>
    <w:pPr>
      <w:widowControl w:val="off"/>
    </w:pPr>
    <w:rPr>
      <w:sz w:val="24"/>
      <w:szCs w:val="24"/>
    </w:rPr>
  </w:style>
  <w:style w:type="paragraph" w:styleId="1632" w:customStyle="1">
    <w:name w:val="Style191"/>
    <w:basedOn w:val="765"/>
    <w:pPr>
      <w:spacing w:line="278" w:lineRule="exact"/>
      <w:widowControl w:val="off"/>
    </w:pPr>
    <w:rPr>
      <w:sz w:val="24"/>
      <w:szCs w:val="24"/>
    </w:rPr>
  </w:style>
  <w:style w:type="paragraph" w:styleId="1633" w:customStyle="1">
    <w:name w:val="Style213"/>
    <w:basedOn w:val="765"/>
    <w:pPr>
      <w:jc w:val="center"/>
      <w:spacing w:line="250" w:lineRule="exact"/>
      <w:widowControl w:val="off"/>
    </w:pPr>
    <w:rPr>
      <w:sz w:val="24"/>
      <w:szCs w:val="24"/>
    </w:rPr>
  </w:style>
  <w:style w:type="paragraph" w:styleId="1634" w:customStyle="1">
    <w:name w:val="Style217"/>
    <w:basedOn w:val="765"/>
    <w:pPr>
      <w:widowControl w:val="off"/>
    </w:pPr>
    <w:rPr>
      <w:sz w:val="24"/>
      <w:szCs w:val="24"/>
    </w:rPr>
  </w:style>
  <w:style w:type="paragraph" w:styleId="1635" w:customStyle="1">
    <w:name w:val="Style219"/>
    <w:basedOn w:val="765"/>
    <w:pPr>
      <w:widowControl w:val="off"/>
    </w:pPr>
    <w:rPr>
      <w:sz w:val="24"/>
      <w:szCs w:val="24"/>
    </w:rPr>
  </w:style>
  <w:style w:type="paragraph" w:styleId="1636" w:customStyle="1">
    <w:name w:val="Style245"/>
    <w:basedOn w:val="765"/>
    <w:pPr>
      <w:widowControl w:val="off"/>
    </w:pPr>
    <w:rPr>
      <w:sz w:val="24"/>
      <w:szCs w:val="24"/>
    </w:rPr>
  </w:style>
  <w:style w:type="paragraph" w:styleId="1637" w:customStyle="1">
    <w:name w:val="Style255"/>
    <w:basedOn w:val="765"/>
    <w:pPr>
      <w:widowControl w:val="off"/>
    </w:pPr>
    <w:rPr>
      <w:sz w:val="24"/>
      <w:szCs w:val="24"/>
    </w:rPr>
  </w:style>
  <w:style w:type="character" w:styleId="1638" w:customStyle="1">
    <w:name w:val="Font Style282"/>
    <w:rPr>
      <w:rFonts w:ascii="Candara" w:hAnsi="Candara"/>
      <w:b/>
      <w:spacing w:val="60"/>
      <w:sz w:val="8"/>
    </w:rPr>
  </w:style>
  <w:style w:type="character" w:styleId="1639" w:customStyle="1">
    <w:name w:val="Font Style283"/>
    <w:rPr>
      <w:rFonts w:ascii="Lucida Sans Unicode" w:hAnsi="Lucida Sans Unicode"/>
      <w:spacing w:val="50"/>
      <w:sz w:val="10"/>
    </w:rPr>
  </w:style>
  <w:style w:type="character" w:styleId="1640" w:customStyle="1">
    <w:name w:val="Font Style299"/>
    <w:rPr>
      <w:rFonts w:ascii="Candara" w:hAnsi="Candara"/>
      <w:b/>
      <w:spacing w:val="60"/>
      <w:sz w:val="16"/>
    </w:rPr>
  </w:style>
  <w:style w:type="character" w:styleId="1641" w:customStyle="1">
    <w:name w:val="Font Style308"/>
    <w:rPr>
      <w:rFonts w:ascii="Candara" w:hAnsi="Candara"/>
      <w:spacing w:val="60"/>
      <w:sz w:val="8"/>
    </w:rPr>
  </w:style>
  <w:style w:type="character" w:styleId="1642" w:customStyle="1">
    <w:name w:val="Font Style316"/>
    <w:rPr>
      <w:rFonts w:ascii="Candara" w:hAnsi="Candara"/>
      <w:b/>
      <w:spacing w:val="60"/>
      <w:sz w:val="14"/>
    </w:rPr>
  </w:style>
  <w:style w:type="character" w:styleId="1643" w:customStyle="1">
    <w:name w:val="Font Style319"/>
    <w:rPr>
      <w:rFonts w:ascii="Times New Roman" w:hAnsi="Times New Roman"/>
      <w:b/>
      <w:i/>
      <w:sz w:val="24"/>
    </w:rPr>
  </w:style>
  <w:style w:type="character" w:styleId="1644" w:customStyle="1">
    <w:name w:val="Font Style326"/>
    <w:rPr>
      <w:rFonts w:ascii="Lucida Sans Unicode" w:hAnsi="Lucida Sans Unicode"/>
      <w:b/>
      <w:spacing w:val="40"/>
      <w:sz w:val="10"/>
    </w:rPr>
  </w:style>
  <w:style w:type="character" w:styleId="1645" w:customStyle="1">
    <w:name w:val="Font Style378"/>
    <w:rPr>
      <w:rFonts w:ascii="Times New Roman" w:hAnsi="Times New Roman"/>
      <w:sz w:val="20"/>
    </w:rPr>
  </w:style>
  <w:style w:type="character" w:styleId="1646" w:customStyle="1">
    <w:name w:val="Font Style405"/>
    <w:rPr>
      <w:rFonts w:ascii="Candara" w:hAnsi="Candara"/>
      <w:spacing w:val="50"/>
      <w:sz w:val="14"/>
    </w:rPr>
  </w:style>
  <w:style w:type="character" w:styleId="1647" w:customStyle="1">
    <w:name w:val="Font Style406"/>
    <w:rPr>
      <w:rFonts w:ascii="Times New Roman" w:hAnsi="Times New Roman"/>
      <w:b/>
      <w:sz w:val="8"/>
    </w:rPr>
  </w:style>
  <w:style w:type="character" w:styleId="1648" w:customStyle="1">
    <w:name w:val="Font Style407"/>
    <w:rPr>
      <w:rFonts w:ascii="Calibri" w:hAnsi="Calibri"/>
      <w:b/>
      <w:spacing w:val="30"/>
      <w:sz w:val="10"/>
    </w:rPr>
  </w:style>
  <w:style w:type="character" w:styleId="1649" w:customStyle="1">
    <w:name w:val="Font Style417"/>
    <w:rPr>
      <w:rFonts w:ascii="Times New Roman" w:hAnsi="Times New Roman"/>
      <w:sz w:val="20"/>
    </w:rPr>
  </w:style>
  <w:style w:type="paragraph" w:styleId="1650" w:customStyle="1">
    <w:name w:val="Style240"/>
    <w:basedOn w:val="765"/>
    <w:pPr>
      <w:jc w:val="both"/>
      <w:spacing w:line="274" w:lineRule="exact"/>
      <w:widowControl w:val="off"/>
    </w:pPr>
    <w:rPr>
      <w:sz w:val="24"/>
      <w:szCs w:val="24"/>
    </w:rPr>
  </w:style>
  <w:style w:type="paragraph" w:styleId="1651" w:customStyle="1">
    <w:name w:val="1 Знак Знак Знак Знак Знак Знак Знак"/>
    <w:basedOn w:val="765"/>
    <w:pPr>
      <w:jc w:val="right"/>
      <w:spacing w:after="160" w:line="240" w:lineRule="exact"/>
      <w:widowControl w:val="off"/>
    </w:pPr>
    <w:rPr>
      <w:lang w:val="en-GB" w:eastAsia="en-US"/>
    </w:rPr>
  </w:style>
  <w:style w:type="paragraph" w:styleId="1652" w:customStyle="1">
    <w:name w:val="Заголовок 211"/>
    <w:basedOn w:val="1402"/>
    <w:next w:val="1402"/>
    <w:pPr>
      <w:keepNext/>
      <w:spacing w:before="240" w:after="60"/>
      <w:widowControl/>
    </w:pPr>
    <w:rPr>
      <w:rFonts w:ascii="Arial" w:hAnsi="Arial" w:eastAsia="Calibri"/>
      <w:b/>
      <w:i/>
      <w:szCs w:val="20"/>
      <w:lang w:val="en-US" w:eastAsia="ru-RU"/>
    </w:rPr>
  </w:style>
  <w:style w:type="paragraph" w:styleId="1653" w:customStyle="1">
    <w:name w:val="Знак111"/>
    <w:basedOn w:val="765"/>
    <w:link w:val="1654"/>
    <w:pPr>
      <w:spacing w:after="160" w:line="240" w:lineRule="exact"/>
    </w:pPr>
    <w:rPr>
      <w:rFonts w:eastAsia="Calibri"/>
    </w:rPr>
  </w:style>
  <w:style w:type="character" w:styleId="1654" w:customStyle="1">
    <w:name w:val="Знак1 Знак2"/>
    <w:link w:val="1653"/>
    <w:rPr>
      <w:rFonts w:ascii="Times New Roman" w:hAnsi="Times New Roman" w:eastAsia="Calibri" w:cs="Times New Roman"/>
      <w:sz w:val="20"/>
      <w:szCs w:val="20"/>
      <w:lang w:eastAsia="ru-RU"/>
    </w:rPr>
  </w:style>
  <w:style w:type="paragraph" w:styleId="1655" w:customStyle="1">
    <w:name w:val="Текст выноски11"/>
    <w:basedOn w:val="765"/>
    <w:pPr>
      <w:widowControl w:val="off"/>
    </w:pPr>
    <w:rPr>
      <w:rFonts w:ascii="Tahoma" w:hAnsi="Tahoma" w:eastAsia="Calibri" w:cs="Tahoma"/>
      <w:sz w:val="16"/>
      <w:szCs w:val="16"/>
    </w:rPr>
  </w:style>
  <w:style w:type="paragraph" w:styleId="1656" w:customStyle="1">
    <w:name w:val="Основной текст с отступом 321"/>
    <w:basedOn w:val="765"/>
    <w:pPr>
      <w:ind w:firstLine="709"/>
      <w:jc w:val="both"/>
      <w:spacing w:before="120"/>
    </w:pPr>
    <w:rPr>
      <w:rFonts w:eastAsia="Calibri"/>
      <w:spacing w:val="4"/>
      <w:sz w:val="24"/>
    </w:rPr>
  </w:style>
  <w:style w:type="character" w:styleId="1657" w:customStyle="1">
    <w:name w:val="Знак Знак9"/>
    <w:rPr>
      <w:sz w:val="24"/>
    </w:rPr>
  </w:style>
  <w:style w:type="paragraph" w:styleId="1658" w:customStyle="1">
    <w:name w:val="Основной текст с отступом 211"/>
    <w:basedOn w:val="765"/>
    <w:pPr>
      <w:ind w:firstLine="720"/>
      <w:jc w:val="center"/>
    </w:pPr>
    <w:rPr>
      <w:rFonts w:eastAsia="Calibri" w:cs="Tms Rmn"/>
      <w:b/>
      <w:sz w:val="28"/>
      <w:lang w:eastAsia="ar-SA"/>
    </w:rPr>
  </w:style>
  <w:style w:type="character" w:styleId="1659" w:customStyle="1">
    <w:name w:val="List Paragraph Char"/>
    <w:link w:val="1443"/>
    <w:rPr>
      <w:rFonts w:ascii="Times New Roman" w:hAnsi="Times New Roman" w:eastAsia="Calibri" w:cs="Times New Roman"/>
      <w:sz w:val="20"/>
      <w:szCs w:val="20"/>
      <w:lang w:eastAsia="zh-CN"/>
    </w:rPr>
  </w:style>
  <w:style w:type="paragraph" w:styleId="1660" w:customStyle="1">
    <w:name w:val="Знак2 Знак Знак Знак Знак Знак Знак Знак Знак Знак Знак Знак Знак Знак Знак Знак Знак Знак Знак"/>
    <w:basedOn w:val="765"/>
    <w:pPr>
      <w:spacing w:before="100" w:beforeAutospacing="1" w:after="100" w:afterAutospacing="1"/>
    </w:pPr>
    <w:rPr>
      <w:rFonts w:ascii="Tahoma" w:hAnsi="Tahoma"/>
      <w:lang w:val="en-US" w:eastAsia="en-US"/>
    </w:rPr>
  </w:style>
  <w:style w:type="paragraph" w:styleId="1661" w:customStyle="1">
    <w:name w:val="Знак2 Знак Знак Знак Знак Знак Знак"/>
    <w:basedOn w:val="765"/>
    <w:pPr>
      <w:jc w:val="both"/>
      <w:spacing w:after="160" w:line="240" w:lineRule="exact"/>
    </w:pPr>
    <w:rPr>
      <w:rFonts w:ascii="Verdana" w:hAnsi="Verdana"/>
      <w:sz w:val="22"/>
      <w:lang w:val="en-US" w:eastAsia="en-US"/>
    </w:rPr>
  </w:style>
  <w:style w:type="paragraph" w:styleId="1662" w:customStyle="1">
    <w:name w:val="Знак2 Знак Знак Знак Знак Знак Знак Знак Знак Знак Знак Знак Знак Знак Знак Знак Знак Знак Знак Знак Знак Знак"/>
    <w:basedOn w:val="765"/>
    <w:pPr>
      <w:spacing w:before="100" w:beforeAutospacing="1" w:after="100" w:afterAutospacing="1"/>
    </w:pPr>
    <w:rPr>
      <w:rFonts w:ascii="Tahoma" w:hAnsi="Tahoma"/>
      <w:lang w:val="en-US" w:eastAsia="en-US"/>
    </w:rPr>
  </w:style>
  <w:style w:type="paragraph" w:styleId="1663" w:customStyle="1">
    <w:name w:val="Style3"/>
    <w:basedOn w:val="765"/>
    <w:pPr>
      <w:widowControl w:val="off"/>
    </w:pPr>
    <w:rPr>
      <w:sz w:val="24"/>
      <w:szCs w:val="24"/>
    </w:rPr>
  </w:style>
  <w:style w:type="paragraph" w:styleId="1664" w:customStyle="1">
    <w:name w:val="Style4"/>
    <w:basedOn w:val="765"/>
    <w:pPr>
      <w:widowControl w:val="off"/>
    </w:pPr>
    <w:rPr>
      <w:sz w:val="24"/>
      <w:szCs w:val="24"/>
    </w:rPr>
  </w:style>
  <w:style w:type="paragraph" w:styleId="1665" w:customStyle="1">
    <w:name w:val="Nienie 4"/>
    <w:basedOn w:val="765"/>
    <w:next w:val="765"/>
    <w:rPr>
      <w:rFonts w:ascii="Arial" w:hAnsi="Arial"/>
      <w:sz w:val="24"/>
      <w:szCs w:val="24"/>
    </w:rPr>
  </w:style>
  <w:style w:type="character" w:styleId="1666" w:customStyle="1">
    <w:name w:val="Знак1 Знак1 Знак Знак"/>
    <w:rPr>
      <w:rFonts w:eastAsia="Times New Roman"/>
      <w:sz w:val="24"/>
      <w:lang w:val="ru-RU"/>
    </w:rPr>
  </w:style>
  <w:style w:type="character" w:styleId="1667" w:customStyle="1">
    <w:name w:val="Знак Знак36"/>
    <w:rPr>
      <w:rFonts w:eastAsia="Times New Roman"/>
      <w:sz w:val="24"/>
      <w:lang w:val="ru-RU"/>
    </w:rPr>
  </w:style>
  <w:style w:type="character" w:styleId="1668" w:customStyle="1">
    <w:name w:val="Знак Знак28"/>
    <w:rPr>
      <w:rFonts w:ascii="Arial" w:hAnsi="Arial"/>
      <w:b/>
      <w:sz w:val="32"/>
    </w:rPr>
  </w:style>
  <w:style w:type="character" w:styleId="1669" w:customStyle="1">
    <w:name w:val="Знак Знак27"/>
    <w:rPr>
      <w:rFonts w:eastAsia="Times New Roman"/>
      <w:b/>
      <w:sz w:val="30"/>
    </w:rPr>
  </w:style>
  <w:style w:type="character" w:styleId="1670" w:customStyle="1">
    <w:name w:val="Знак Знак26"/>
    <w:rPr>
      <w:rFonts w:eastAsia="Times New Roman"/>
      <w:b/>
      <w:sz w:val="24"/>
      <w:vertAlign w:val="superscript"/>
    </w:rPr>
  </w:style>
  <w:style w:type="character" w:styleId="1671" w:customStyle="1">
    <w:name w:val="Знак Знак25"/>
    <w:rPr>
      <w:rFonts w:ascii="Arial" w:hAnsi="Arial"/>
      <w:sz w:val="24"/>
      <w:lang w:val="ru-RU"/>
    </w:rPr>
  </w:style>
  <w:style w:type="character" w:styleId="1672" w:customStyle="1">
    <w:name w:val="Знак Знак24"/>
    <w:rPr>
      <w:b/>
      <w:sz w:val="24"/>
      <w:lang w:val="ru-RU" w:eastAsia="ru-RU"/>
    </w:rPr>
  </w:style>
  <w:style w:type="character" w:styleId="1673" w:customStyle="1">
    <w:name w:val="Знак Знак23"/>
    <w:rPr>
      <w:sz w:val="26"/>
      <w:lang w:val="ru-RU" w:eastAsia="ru-RU"/>
    </w:rPr>
  </w:style>
  <w:style w:type="character" w:styleId="1674" w:customStyle="1">
    <w:name w:val="Знак Знак22"/>
    <w:rPr>
      <w:b/>
      <w:lang w:val="ru-RU" w:eastAsia="ru-RU"/>
    </w:rPr>
  </w:style>
  <w:style w:type="character" w:styleId="1675" w:customStyle="1">
    <w:name w:val="Знак Знак21"/>
    <w:rPr>
      <w:rFonts w:ascii="Arial" w:hAnsi="Arial"/>
      <w:b/>
      <w:sz w:val="24"/>
      <w:lang w:val="ru-RU" w:eastAsia="ru-RU"/>
    </w:rPr>
  </w:style>
  <w:style w:type="character" w:styleId="1676" w:customStyle="1">
    <w:name w:val="Знак Знак20"/>
    <w:rPr>
      <w:sz w:val="36"/>
      <w:lang w:val="ru-RU" w:eastAsia="ru-RU"/>
    </w:rPr>
  </w:style>
  <w:style w:type="character" w:styleId="1677" w:customStyle="1">
    <w:name w:val="Знак Знак18"/>
    <w:rPr>
      <w:rFonts w:ascii="Tahoma" w:hAnsi="Tahoma"/>
      <w:sz w:val="16"/>
      <w:lang w:val="ru-RU" w:eastAsia="ru-RU"/>
    </w:rPr>
  </w:style>
  <w:style w:type="character" w:styleId="1678" w:customStyle="1">
    <w:name w:val="Знак Знак15"/>
    <w:rPr>
      <w:rFonts w:eastAsia="Times New Roman"/>
      <w:sz w:val="24"/>
    </w:rPr>
  </w:style>
  <w:style w:type="character" w:styleId="1679" w:customStyle="1">
    <w:name w:val="Body Text Char1"/>
    <w:rPr>
      <w:rFonts w:ascii="Times New Roman" w:hAnsi="Times New Roman"/>
      <w:sz w:val="24"/>
    </w:rPr>
  </w:style>
  <w:style w:type="character" w:styleId="1680" w:customStyle="1">
    <w:name w:val="Title Char1"/>
    <w:rPr>
      <w:rFonts w:ascii="Times New Roman" w:hAnsi="Times New Roman"/>
      <w:sz w:val="28"/>
    </w:rPr>
  </w:style>
  <w:style w:type="paragraph" w:styleId="1681" w:customStyle="1">
    <w:name w:val="Heading 11"/>
    <w:basedOn w:val="765"/>
    <w:next w:val="765"/>
    <w:pPr>
      <w:keepNext/>
      <w:spacing w:before="360" w:after="240"/>
    </w:pPr>
    <w:rPr>
      <w:rFonts w:ascii="Arial" w:hAnsi="Arial" w:cs="Arial"/>
      <w:b/>
      <w:bCs/>
      <w:sz w:val="28"/>
      <w:szCs w:val="28"/>
      <w:lang w:val="en-US"/>
    </w:rPr>
  </w:style>
  <w:style w:type="paragraph" w:styleId="1682" w:customStyle="1">
    <w:name w:val="Heading 21"/>
    <w:basedOn w:val="1208"/>
    <w:next w:val="1208"/>
    <w:pPr>
      <w:keepNext/>
      <w:spacing w:before="240" w:after="60" w:line="240" w:lineRule="auto"/>
      <w:widowControl/>
    </w:pPr>
    <w:rPr>
      <w:rFonts w:ascii="Arial" w:hAnsi="Arial" w:cs="Arial"/>
      <w:b/>
      <w:bCs/>
      <w:i/>
      <w:iCs/>
      <w:sz w:val="24"/>
      <w:szCs w:val="24"/>
      <w:lang w:val="en-US"/>
    </w:rPr>
  </w:style>
  <w:style w:type="paragraph" w:styleId="1683" w:customStyle="1">
    <w:name w:val="Body Text Indent 21"/>
    <w:basedOn w:val="765"/>
    <w:pPr>
      <w:ind w:firstLine="720"/>
      <w:jc w:val="both"/>
      <w:spacing w:line="220" w:lineRule="auto"/>
      <w:widowControl w:val="off"/>
    </w:pPr>
    <w:rPr>
      <w:sz w:val="28"/>
      <w:szCs w:val="28"/>
    </w:rPr>
  </w:style>
  <w:style w:type="paragraph" w:styleId="1684" w:customStyle="1">
    <w:name w:val="Знак121"/>
    <w:basedOn w:val="765"/>
    <w:pPr>
      <w:spacing w:after="160" w:line="240" w:lineRule="exact"/>
    </w:pPr>
    <w:rPr>
      <w:sz w:val="24"/>
      <w:szCs w:val="24"/>
    </w:rPr>
  </w:style>
  <w:style w:type="paragraph" w:styleId="1685" w:customStyle="1">
    <w:name w:val="Plain Text1"/>
    <w:basedOn w:val="765"/>
    <w:rPr>
      <w:rFonts w:ascii="Courier New" w:hAnsi="Courier New" w:cs="Courier New"/>
    </w:rPr>
  </w:style>
  <w:style w:type="paragraph" w:styleId="1686" w:customStyle="1">
    <w:name w:val="Body Text Indent1"/>
    <w:basedOn w:val="765"/>
    <w:pPr>
      <w:ind w:left="705"/>
      <w:jc w:val="both"/>
    </w:pPr>
    <w:rPr>
      <w:rFonts w:ascii="Arial" w:hAnsi="Arial" w:cs="Arial"/>
      <w:sz w:val="28"/>
      <w:szCs w:val="28"/>
    </w:rPr>
  </w:style>
  <w:style w:type="paragraph" w:styleId="1687" w:customStyle="1">
    <w:name w:val="Balloon Text1"/>
    <w:basedOn w:val="765"/>
    <w:pPr>
      <w:widowControl w:val="off"/>
    </w:pPr>
    <w:rPr>
      <w:rFonts w:ascii="Tahoma" w:hAnsi="Tahoma" w:cs="Tahoma"/>
      <w:sz w:val="16"/>
      <w:szCs w:val="16"/>
    </w:rPr>
  </w:style>
  <w:style w:type="paragraph" w:styleId="1688" w:customStyle="1">
    <w:name w:val="Body Text Indent 31"/>
    <w:basedOn w:val="765"/>
    <w:pPr>
      <w:ind w:firstLine="709"/>
      <w:jc w:val="both"/>
      <w:spacing w:before="120"/>
    </w:pPr>
    <w:rPr>
      <w:spacing w:val="4"/>
      <w:sz w:val="24"/>
      <w:szCs w:val="24"/>
    </w:rPr>
  </w:style>
  <w:style w:type="character" w:styleId="1689" w:customStyle="1">
    <w:name w:val="Comment Text Char1"/>
    <w:rPr>
      <w:rFonts w:ascii="Times New Roman" w:hAnsi="Times New Roman"/>
      <w:sz w:val="20"/>
      <w:lang w:eastAsia="ru-RU"/>
    </w:rPr>
  </w:style>
  <w:style w:type="character" w:styleId="1690" w:customStyle="1">
    <w:name w:val="List Paragraph Char1"/>
    <w:rPr>
      <w:rFonts w:ascii="Times New Roman" w:hAnsi="Times New Roman"/>
      <w:sz w:val="24"/>
      <w:lang w:eastAsia="ru-RU"/>
    </w:rPr>
  </w:style>
  <w:style w:type="paragraph" w:styleId="1691" w:customStyle="1">
    <w:name w:val="Char1"/>
    <w:basedOn w:val="765"/>
    <w:pPr>
      <w:keepLines/>
      <w:spacing w:after="160" w:line="240" w:lineRule="exact"/>
    </w:pPr>
    <w:rPr>
      <w:rFonts w:ascii="Verdana" w:hAnsi="Verdana" w:eastAsia="MS Mincho" w:cs="Verdana"/>
      <w:lang w:val="en-US" w:eastAsia="en-US"/>
    </w:rPr>
  </w:style>
  <w:style w:type="paragraph" w:styleId="1692" w:customStyle="1">
    <w:name w:val="Знак21"/>
    <w:basedOn w:val="765"/>
    <w:pPr>
      <w:spacing w:before="100" w:beforeAutospacing="1" w:after="100" w:afterAutospacing="1"/>
    </w:pPr>
    <w:rPr>
      <w:rFonts w:ascii="Tahoma" w:hAnsi="Tahoma" w:eastAsia="Calibri" w:cs="Tahoma"/>
      <w:lang w:val="en-US" w:eastAsia="en-US"/>
    </w:rPr>
  </w:style>
  <w:style w:type="paragraph" w:styleId="1693" w:customStyle="1">
    <w:name w:val="Знак Знак Знак Знак Знак Знак Знак Знак Знак Знак1"/>
    <w:basedOn w:val="765"/>
    <w:pPr>
      <w:jc w:val="both"/>
      <w:spacing w:after="160" w:line="240" w:lineRule="exact"/>
    </w:pPr>
    <w:rPr>
      <w:rFonts w:ascii="Verdana" w:hAnsi="Verdana" w:eastAsia="Calibri" w:cs="Verdana"/>
      <w:sz w:val="22"/>
      <w:szCs w:val="22"/>
      <w:lang w:val="en-US" w:eastAsia="en-US"/>
    </w:rPr>
  </w:style>
  <w:style w:type="paragraph" w:styleId="1694" w:customStyle="1">
    <w:name w:val="Знак Знак Знак Знак1"/>
    <w:basedOn w:val="765"/>
    <w:pPr>
      <w:spacing w:after="160" w:line="240" w:lineRule="exact"/>
    </w:pPr>
    <w:rPr>
      <w:rFonts w:ascii="Verdana" w:hAnsi="Verdana" w:eastAsia="Calibri" w:cs="Verdana"/>
      <w:sz w:val="24"/>
      <w:szCs w:val="24"/>
      <w:lang w:val="en-US" w:eastAsia="en-US"/>
    </w:rPr>
  </w:style>
  <w:style w:type="character" w:styleId="1695" w:customStyle="1">
    <w:name w:val="Знак1 Знак1"/>
    <w:rPr>
      <w:rFonts w:ascii="Times New Roman" w:hAnsi="Times New Roman"/>
      <w:sz w:val="24"/>
      <w:lang w:eastAsia="ru-RU"/>
    </w:rPr>
  </w:style>
  <w:style w:type="character" w:styleId="1696" w:customStyle="1">
    <w:name w:val="Знак Знак91"/>
    <w:rPr>
      <w:sz w:val="24"/>
    </w:rPr>
  </w:style>
  <w:style w:type="paragraph" w:styleId="1697" w:customStyle="1">
    <w:name w:val="Знак2 Знак Знак Знак1"/>
    <w:basedOn w:val="765"/>
    <w:pPr>
      <w:jc w:val="both"/>
      <w:spacing w:after="160" w:line="240" w:lineRule="exact"/>
    </w:pPr>
    <w:rPr>
      <w:rFonts w:ascii="Verdana" w:hAnsi="Verdana" w:eastAsia="Calibri" w:cs="Verdana"/>
      <w:sz w:val="22"/>
      <w:szCs w:val="22"/>
      <w:lang w:val="en-US" w:eastAsia="en-US"/>
    </w:rPr>
  </w:style>
  <w:style w:type="character" w:styleId="1698" w:customStyle="1">
    <w:name w:val="Iniiaiie o?eoo"/>
  </w:style>
  <w:style w:type="paragraph" w:styleId="1699" w:customStyle="1">
    <w:name w:val="Знак Знак Знак Знак Знак Знак Знак Знак Знак Знак Знак Знак Знак"/>
    <w:basedOn w:val="765"/>
    <w:pPr>
      <w:spacing w:before="100" w:beforeAutospacing="1" w:after="100" w:afterAutospacing="1"/>
    </w:pPr>
    <w:rPr>
      <w:rFonts w:ascii="Tahoma" w:hAnsi="Tahoma"/>
      <w:lang w:val="en-US" w:eastAsia="en-US"/>
    </w:rPr>
  </w:style>
  <w:style w:type="character" w:styleId="1700" w:customStyle="1">
    <w:name w:val="Font Style12"/>
    <w:rPr>
      <w:rFonts w:ascii="Times New Roman" w:hAnsi="Times New Roman"/>
      <w:sz w:val="26"/>
    </w:rPr>
  </w:style>
  <w:style w:type="character" w:styleId="1701" w:customStyle="1">
    <w:name w:val="Знак Знак39"/>
    <w:rPr>
      <w:rFonts w:eastAsia="Times New Roman"/>
      <w:i/>
      <w:sz w:val="28"/>
      <w:lang w:val="ru-RU"/>
    </w:rPr>
  </w:style>
  <w:style w:type="character" w:styleId="1702" w:customStyle="1">
    <w:name w:val="Знак Знак40"/>
    <w:rPr>
      <w:rFonts w:eastAsia="Times New Roman"/>
      <w:sz w:val="28"/>
      <w:lang w:val="ru-RU"/>
    </w:rPr>
  </w:style>
  <w:style w:type="paragraph" w:styleId="1703" w:customStyle="1">
    <w:name w:val="xl82"/>
    <w:basedOn w:val="765"/>
    <w:pPr>
      <w:jc w:val="center"/>
      <w:spacing w:before="100" w:beforeAutospacing="1" w:after="100" w:afterAutospacing="1"/>
      <w:shd w:val="clear" w:color="000000" w:fill="00b0f0"/>
      <w:pBdr>
        <w:top w:val="single" w:color="000000" w:sz="4" w:space="0"/>
        <w:bottom w:val="single" w:color="000000" w:sz="4" w:space="0"/>
      </w:pBdr>
    </w:pPr>
    <w:rPr>
      <w:b/>
      <w:bCs/>
      <w:sz w:val="32"/>
      <w:szCs w:val="32"/>
    </w:rPr>
  </w:style>
  <w:style w:type="paragraph" w:styleId="1704" w:customStyle="1">
    <w:name w:val="xl83"/>
    <w:basedOn w:val="765"/>
    <w:pPr>
      <w:jc w:val="center"/>
      <w:spacing w:before="100" w:beforeAutospacing="1" w:after="100" w:afterAutospacing="1"/>
      <w:shd w:val="clear" w:color="000000" w:fill="00b0f0"/>
      <w:pBdr>
        <w:top w:val="single" w:color="000000" w:sz="4" w:space="0"/>
        <w:bottom w:val="single" w:color="000000" w:sz="4" w:space="0"/>
        <w:right w:val="single" w:color="000000" w:sz="4" w:space="0"/>
      </w:pBdr>
    </w:pPr>
    <w:rPr>
      <w:b/>
      <w:bCs/>
      <w:sz w:val="32"/>
      <w:szCs w:val="32"/>
    </w:rPr>
  </w:style>
  <w:style w:type="paragraph" w:styleId="1705" w:customStyle="1">
    <w:name w:val="xl84"/>
    <w:basedOn w:val="765"/>
    <w:pPr>
      <w:jc w:val="center"/>
      <w:spacing w:before="100" w:beforeAutospacing="1" w:after="100" w:afterAutospacing="1"/>
      <w:shd w:val="clear" w:color="000000" w:fill="00b0f0"/>
      <w:pBdr>
        <w:top w:val="single" w:color="000000" w:sz="4" w:space="0"/>
        <w:left w:val="single" w:color="000000" w:sz="4" w:space="0"/>
        <w:bottom w:val="single" w:color="000000" w:sz="4" w:space="0"/>
      </w:pBdr>
    </w:pPr>
    <w:rPr>
      <w:b/>
      <w:bCs/>
      <w:sz w:val="24"/>
      <w:szCs w:val="24"/>
    </w:rPr>
  </w:style>
  <w:style w:type="paragraph" w:styleId="1706" w:customStyle="1">
    <w:name w:val="xl85"/>
    <w:basedOn w:val="765"/>
    <w:pPr>
      <w:jc w:val="center"/>
      <w:spacing w:before="100" w:beforeAutospacing="1" w:after="100" w:afterAutospacing="1"/>
      <w:shd w:val="clear" w:color="000000" w:fill="00b0f0"/>
      <w:pBdr>
        <w:top w:val="single" w:color="000000" w:sz="4" w:space="0"/>
        <w:bottom w:val="single" w:color="000000" w:sz="4" w:space="0"/>
      </w:pBdr>
    </w:pPr>
    <w:rPr>
      <w:b/>
      <w:bCs/>
      <w:sz w:val="24"/>
      <w:szCs w:val="24"/>
    </w:rPr>
  </w:style>
  <w:style w:type="paragraph" w:styleId="1707" w:customStyle="1">
    <w:name w:val="xl86"/>
    <w:basedOn w:val="765"/>
    <w:pPr>
      <w:jc w:val="center"/>
      <w:spacing w:before="100" w:beforeAutospacing="1" w:after="100" w:afterAutospacing="1"/>
      <w:shd w:val="clear" w:color="000000" w:fill="00b0f0"/>
      <w:pBdr>
        <w:top w:val="single" w:color="000000" w:sz="4" w:space="0"/>
        <w:bottom w:val="single" w:color="000000" w:sz="4" w:space="0"/>
        <w:right w:val="single" w:color="000000" w:sz="4" w:space="0"/>
      </w:pBdr>
    </w:pPr>
    <w:rPr>
      <w:b/>
      <w:bCs/>
      <w:sz w:val="24"/>
      <w:szCs w:val="24"/>
    </w:rPr>
  </w:style>
  <w:style w:type="paragraph" w:styleId="1708" w:customStyle="1">
    <w:name w:val="xl87"/>
    <w:basedOn w:val="765"/>
    <w:pPr>
      <w:jc w:val="center"/>
      <w:spacing w:before="100" w:beforeAutospacing="1" w:after="100" w:afterAutospacing="1"/>
      <w:shd w:val="clear" w:color="000000" w:fill="92d050"/>
      <w:pBdr>
        <w:top w:val="single" w:color="000000" w:sz="4" w:space="0"/>
        <w:left w:val="single" w:color="000000" w:sz="4" w:space="0"/>
        <w:bottom w:val="single" w:color="000000" w:sz="4" w:space="0"/>
      </w:pBdr>
    </w:pPr>
    <w:rPr>
      <w:b/>
      <w:bCs/>
      <w:sz w:val="24"/>
      <w:szCs w:val="24"/>
    </w:rPr>
  </w:style>
  <w:style w:type="paragraph" w:styleId="1709" w:customStyle="1">
    <w:name w:val="xl88"/>
    <w:basedOn w:val="765"/>
    <w:pPr>
      <w:jc w:val="center"/>
      <w:spacing w:before="100" w:beforeAutospacing="1" w:after="100" w:afterAutospacing="1"/>
      <w:shd w:val="clear" w:color="000000" w:fill="92d050"/>
      <w:pBdr>
        <w:top w:val="single" w:color="000000" w:sz="4" w:space="0"/>
        <w:bottom w:val="single" w:color="000000" w:sz="4" w:space="0"/>
      </w:pBdr>
    </w:pPr>
    <w:rPr>
      <w:b/>
      <w:bCs/>
      <w:sz w:val="24"/>
      <w:szCs w:val="24"/>
    </w:rPr>
  </w:style>
  <w:style w:type="paragraph" w:styleId="1710" w:customStyle="1">
    <w:name w:val="xl89"/>
    <w:basedOn w:val="765"/>
    <w:pPr>
      <w:jc w:val="center"/>
      <w:spacing w:before="100" w:beforeAutospacing="1" w:after="100" w:afterAutospacing="1"/>
      <w:shd w:val="clear" w:color="000000" w:fill="92d050"/>
      <w:pBdr>
        <w:top w:val="single" w:color="000000" w:sz="4" w:space="0"/>
        <w:bottom w:val="single" w:color="000000" w:sz="4" w:space="0"/>
        <w:right w:val="single" w:color="000000" w:sz="4" w:space="0"/>
      </w:pBdr>
    </w:pPr>
    <w:rPr>
      <w:b/>
      <w:bCs/>
      <w:sz w:val="24"/>
      <w:szCs w:val="24"/>
    </w:rPr>
  </w:style>
  <w:style w:type="paragraph" w:styleId="1711" w:customStyle="1">
    <w:name w:val="xl90"/>
    <w:basedOn w:val="765"/>
    <w:pPr>
      <w:jc w:val="center"/>
      <w:spacing w:before="100" w:beforeAutospacing="1" w:after="100" w:afterAutospacing="1"/>
      <w:shd w:val="clear" w:color="000000" w:fill="92d050"/>
      <w:pBdr>
        <w:bottom w:val="single" w:color="000000" w:sz="4" w:space="0"/>
      </w:pBdr>
    </w:pPr>
    <w:rPr>
      <w:b/>
      <w:bCs/>
      <w:sz w:val="24"/>
      <w:szCs w:val="24"/>
    </w:rPr>
  </w:style>
  <w:style w:type="character" w:styleId="1712" w:customStyle="1">
    <w:name w:val="Знак Знак52"/>
    <w:rPr>
      <w:rFonts w:ascii="Arial" w:hAnsi="Arial"/>
      <w:b/>
      <w:sz w:val="32"/>
      <w:lang w:val="ru-RU"/>
    </w:rPr>
  </w:style>
  <w:style w:type="character" w:styleId="1713" w:customStyle="1">
    <w:name w:val="Знак Знак51"/>
    <w:rPr>
      <w:rFonts w:eastAsia="Times New Roman"/>
      <w:b/>
      <w:sz w:val="30"/>
      <w:lang w:val="ru-RU"/>
    </w:rPr>
  </w:style>
  <w:style w:type="character" w:styleId="1714" w:customStyle="1">
    <w:name w:val="Знак Знак50"/>
    <w:rPr>
      <w:rFonts w:eastAsia="Times New Roman"/>
      <w:b/>
      <w:sz w:val="24"/>
      <w:vertAlign w:val="superscript"/>
      <w:lang w:val="ru-RU"/>
    </w:rPr>
  </w:style>
  <w:style w:type="character" w:styleId="1715" w:customStyle="1">
    <w:name w:val="Знак Знак49"/>
    <w:rPr>
      <w:rFonts w:ascii="Arial" w:hAnsi="Arial"/>
      <w:sz w:val="24"/>
      <w:lang w:val="ru-RU"/>
    </w:rPr>
  </w:style>
  <w:style w:type="character" w:styleId="1716" w:customStyle="1">
    <w:name w:val="Знак Знак48"/>
    <w:rPr>
      <w:b/>
      <w:sz w:val="24"/>
      <w:lang w:val="ru-RU" w:eastAsia="ru-RU"/>
    </w:rPr>
  </w:style>
  <w:style w:type="character" w:styleId="1717" w:customStyle="1">
    <w:name w:val="Знак Знак47"/>
    <w:rPr>
      <w:sz w:val="26"/>
      <w:lang w:val="ru-RU" w:eastAsia="ru-RU"/>
    </w:rPr>
  </w:style>
  <w:style w:type="character" w:styleId="1718" w:customStyle="1">
    <w:name w:val="Знак Знак46"/>
    <w:rPr>
      <w:b/>
      <w:lang w:val="ru-RU" w:eastAsia="ru-RU"/>
    </w:rPr>
  </w:style>
  <w:style w:type="character" w:styleId="1719" w:customStyle="1">
    <w:name w:val="Знак Знак45"/>
    <w:rPr>
      <w:rFonts w:ascii="Arial" w:hAnsi="Arial"/>
      <w:b/>
      <w:sz w:val="24"/>
      <w:lang w:val="ru-RU" w:eastAsia="ru-RU"/>
    </w:rPr>
  </w:style>
  <w:style w:type="character" w:styleId="1720" w:customStyle="1">
    <w:name w:val="Знак Знак44"/>
    <w:rPr>
      <w:sz w:val="36"/>
      <w:lang w:val="ru-RU" w:eastAsia="ru-RU"/>
    </w:rPr>
  </w:style>
  <w:style w:type="character" w:styleId="1721" w:customStyle="1">
    <w:name w:val="Знак Знак43"/>
    <w:rPr>
      <w:rFonts w:eastAsia="Times New Roman"/>
      <w:sz w:val="24"/>
      <w:lang w:val="ru-RU"/>
    </w:rPr>
  </w:style>
  <w:style w:type="character" w:styleId="1722" w:customStyle="1">
    <w:name w:val="Знак Знак41"/>
    <w:rPr>
      <w:rFonts w:eastAsia="Times New Roman"/>
      <w:i/>
      <w:sz w:val="28"/>
      <w:lang w:val="ru-RU"/>
    </w:rPr>
  </w:style>
  <w:style w:type="character" w:styleId="1723" w:customStyle="1">
    <w:name w:val="Знак Знак42"/>
    <w:rPr>
      <w:rFonts w:eastAsia="Times New Roman"/>
      <w:sz w:val="28"/>
      <w:lang w:val="ru-RU"/>
    </w:rPr>
  </w:style>
  <w:style w:type="character" w:styleId="1724" w:customStyle="1">
    <w:name w:val="Знак Знак38"/>
    <w:rPr>
      <w:rFonts w:eastAsia="Times New Roman"/>
      <w:sz w:val="24"/>
    </w:rPr>
  </w:style>
  <w:style w:type="character" w:styleId="1725" w:customStyle="1">
    <w:name w:val="Знак Знак37"/>
    <w:rPr>
      <w:rFonts w:eastAsia="Times New Roman"/>
      <w:i/>
      <w:sz w:val="24"/>
      <w:lang w:val="ru-RU"/>
    </w:rPr>
  </w:style>
  <w:style w:type="character" w:styleId="1726" w:customStyle="1">
    <w:name w:val="Знак Знак Знак1"/>
    <w:rPr>
      <w:rFonts w:eastAsia="Times New Roman"/>
      <w:sz w:val="24"/>
      <w:lang w:val="ru-RU"/>
    </w:rPr>
  </w:style>
  <w:style w:type="character" w:styleId="1727" w:customStyle="1">
    <w:name w:val="Знак Знак35"/>
    <w:rPr>
      <w:sz w:val="24"/>
      <w:lang w:val="ru-RU" w:eastAsia="ru-RU"/>
    </w:rPr>
  </w:style>
  <w:style w:type="character" w:styleId="1728" w:customStyle="1">
    <w:name w:val="Знак Знак34"/>
    <w:rPr>
      <w:sz w:val="24"/>
      <w:lang w:val="ru-RU" w:eastAsia="ru-RU"/>
    </w:rPr>
  </w:style>
  <w:style w:type="character" w:styleId="1729" w:customStyle="1">
    <w:name w:val="Знак Знак33"/>
    <w:rPr>
      <w:sz w:val="24"/>
      <w:lang w:val="ru-RU" w:eastAsia="ru-RU"/>
    </w:rPr>
  </w:style>
  <w:style w:type="character" w:styleId="1730" w:customStyle="1">
    <w:name w:val="Знак Знак32"/>
    <w:rPr>
      <w:rFonts w:ascii="Arial" w:hAnsi="Arial"/>
      <w:vanish/>
      <w:sz w:val="16"/>
      <w:lang w:val="ru-RU" w:eastAsia="ru-RU"/>
    </w:rPr>
  </w:style>
  <w:style w:type="character" w:styleId="1731" w:customStyle="1">
    <w:name w:val="Знак Знак31"/>
    <w:rPr>
      <w:rFonts w:ascii="Arial" w:hAnsi="Arial"/>
      <w:vanish/>
      <w:sz w:val="16"/>
      <w:lang w:val="ru-RU" w:eastAsia="ru-RU"/>
    </w:rPr>
  </w:style>
  <w:style w:type="character" w:styleId="1732" w:customStyle="1">
    <w:name w:val="Знак Знак30"/>
    <w:rPr>
      <w:sz w:val="24"/>
      <w:lang w:val="ru-RU" w:eastAsia="ru-RU"/>
    </w:rPr>
  </w:style>
  <w:style w:type="character" w:styleId="1733" w:customStyle="1">
    <w:name w:val="Знак Знак29"/>
    <w:rPr>
      <w:rFonts w:eastAsia="Times New Roman"/>
      <w:sz w:val="24"/>
      <w:lang w:val="ru-RU" w:eastAsia="ru-RU"/>
    </w:rPr>
  </w:style>
  <w:style w:type="paragraph" w:styleId="1734" w:customStyle="1">
    <w:name w:val="Знак Знак Знак Знак Знак Знак Знак Знак Знак Знак Знак Знак Знак Знак Знак Знак"/>
    <w:basedOn w:val="765"/>
    <w:pPr>
      <w:jc w:val="both"/>
      <w:spacing w:after="160" w:line="240" w:lineRule="exact"/>
    </w:pPr>
    <w:rPr>
      <w:rFonts w:ascii="Verdana" w:hAnsi="Verdana"/>
      <w:sz w:val="22"/>
      <w:lang w:val="en-US" w:eastAsia="en-US"/>
    </w:rPr>
  </w:style>
  <w:style w:type="paragraph" w:styleId="1735" w:customStyle="1">
    <w:name w:val="xl91"/>
    <w:basedOn w:val="765"/>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736" w:customStyle="1">
    <w:name w:val="xl92"/>
    <w:basedOn w:val="765"/>
    <w:pP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rPr>
      <w:sz w:val="24"/>
      <w:szCs w:val="24"/>
    </w:rPr>
  </w:style>
  <w:style w:type="paragraph" w:styleId="1737" w:customStyle="1">
    <w:name w:val="xl93"/>
    <w:basedOn w:val="765"/>
    <w:pPr>
      <w:spacing w:before="100" w:beforeAutospacing="1" w:after="100" w:afterAutospacing="1"/>
      <w:shd w:val="clear" w:color="auto" w:fill="ffffff"/>
      <w:pBdr>
        <w:top w:val="single" w:color="000000" w:sz="4" w:space="0"/>
        <w:left w:val="single" w:color="000000" w:sz="4" w:space="0"/>
        <w:bottom w:val="single" w:color="000000" w:sz="4" w:space="0"/>
        <w:right w:val="single" w:color="000000" w:sz="4" w:space="0"/>
      </w:pBdr>
    </w:pPr>
    <w:rPr>
      <w:sz w:val="24"/>
      <w:szCs w:val="24"/>
    </w:rPr>
  </w:style>
  <w:style w:type="paragraph" w:styleId="1738" w:customStyle="1">
    <w:name w:val="xl94"/>
    <w:basedOn w:val="765"/>
    <w:pPr>
      <w:jc w:val="right"/>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4"/>
      <w:szCs w:val="24"/>
    </w:rPr>
  </w:style>
  <w:style w:type="paragraph" w:styleId="1739" w:customStyle="1">
    <w:name w:val="xl95"/>
    <w:basedOn w:val="765"/>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4"/>
      <w:szCs w:val="24"/>
    </w:rPr>
  </w:style>
  <w:style w:type="paragraph" w:styleId="1740" w:customStyle="1">
    <w:name w:val="xl96"/>
    <w:basedOn w:val="765"/>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4"/>
      <w:szCs w:val="24"/>
    </w:rPr>
  </w:style>
  <w:style w:type="paragraph" w:styleId="1741" w:customStyle="1">
    <w:name w:val="xl97"/>
    <w:basedOn w:val="765"/>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4"/>
      <w:szCs w:val="24"/>
    </w:rPr>
  </w:style>
  <w:style w:type="paragraph" w:styleId="1742" w:customStyle="1">
    <w:name w:val="xl98"/>
    <w:basedOn w:val="765"/>
    <w:pPr>
      <w:jc w:val="cente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b/>
      <w:bCs/>
      <w:sz w:val="24"/>
      <w:szCs w:val="24"/>
    </w:rPr>
  </w:style>
  <w:style w:type="paragraph" w:styleId="1743" w:customStyle="1">
    <w:name w:val="xl99"/>
    <w:basedOn w:val="765"/>
    <w:pPr>
      <w:spacing w:before="100" w:beforeAutospacing="1" w:after="100" w:afterAutospacing="1"/>
      <w:shd w:val="clear" w:color="auto" w:fill="c0c0c0"/>
      <w:pBdr>
        <w:top w:val="single" w:color="000000" w:sz="4" w:space="0"/>
        <w:left w:val="single" w:color="000000" w:sz="4" w:space="0"/>
        <w:bottom w:val="single" w:color="000000" w:sz="4" w:space="0"/>
        <w:right w:val="single" w:color="000000" w:sz="4" w:space="0"/>
      </w:pBdr>
    </w:pPr>
    <w:rPr>
      <w:sz w:val="24"/>
      <w:szCs w:val="24"/>
    </w:rPr>
  </w:style>
  <w:style w:type="numbering" w:styleId="1744">
    <w:name w:val="Outline List 2"/>
    <w:basedOn w:val="777"/>
    <w:uiPriority w:val="99"/>
    <w:semiHidden/>
    <w:unhideWhenUsed/>
  </w:style>
  <w:style w:type="numbering" w:styleId="1745" w:customStyle="1">
    <w:name w:val="Текущий список1"/>
    <w:pPr>
      <w:numPr>
        <w:ilvl w:val="0"/>
        <w:numId w:val="11"/>
      </w:numPr>
    </w:pPr>
  </w:style>
  <w:style w:type="numbering" w:styleId="1746" w:customStyle="1">
    <w:name w:val="WW8Num22"/>
    <w:pPr>
      <w:numPr>
        <w:ilvl w:val="0"/>
        <w:numId w:val="20"/>
      </w:numPr>
    </w:pPr>
  </w:style>
  <w:style w:type="numbering" w:styleId="1747" w:customStyle="1">
    <w:name w:val="Article / Section1"/>
    <w:pPr>
      <w:numPr>
        <w:ilvl w:val="0"/>
        <w:numId w:val="10"/>
      </w:numPr>
    </w:pPr>
  </w:style>
  <w:style w:type="numbering" w:styleId="1748" w:customStyle="1">
    <w:name w:val="Текущий список2"/>
    <w:pPr>
      <w:numPr>
        <w:ilvl w:val="0"/>
        <w:numId w:val="12"/>
      </w:numPr>
    </w:pPr>
  </w:style>
  <w:style w:type="numbering" w:styleId="1749">
    <w:name w:val="Outline List 1"/>
    <w:basedOn w:val="777"/>
    <w:uiPriority w:val="99"/>
    <w:semiHidden/>
    <w:unhideWhenUsed/>
    <w:pPr>
      <w:numPr>
        <w:ilvl w:val="0"/>
        <w:numId w:val="9"/>
      </w:numPr>
    </w:pPr>
  </w:style>
  <w:style w:type="numbering" w:styleId="1750" w:customStyle="1">
    <w:name w:val="Нет списка1"/>
    <w:next w:val="777"/>
    <w:uiPriority w:val="99"/>
    <w:semiHidden/>
  </w:style>
  <w:style w:type="paragraph" w:styleId="1751" w:customStyle="1">
    <w:name w:val="Без интервала2"/>
    <w:pPr>
      <w:spacing w:after="0" w:line="240" w:lineRule="auto"/>
    </w:pPr>
    <w:rPr>
      <w:rFonts w:ascii="Times New Roman" w:hAnsi="Times New Roman" w:eastAsia="Calibri" w:cs="Times New Roman"/>
      <w:sz w:val="20"/>
      <w:szCs w:val="20"/>
      <w:lang w:eastAsia="ru-RU"/>
    </w:rPr>
  </w:style>
  <w:style w:type="paragraph" w:styleId="1752" w:customStyle="1">
    <w:name w:val="Абзац списка2"/>
    <w:basedOn w:val="765"/>
    <w:pPr>
      <w:contextualSpacing/>
      <w:ind w:left="720"/>
    </w:pPr>
    <w:rPr>
      <w:rFonts w:eastAsia="Calibri"/>
      <w:sz w:val="24"/>
    </w:rPr>
  </w:style>
  <w:style w:type="paragraph" w:styleId="1753" w:customStyle="1">
    <w:name w:val="Заголовок оглавления1"/>
    <w:basedOn w:val="766"/>
    <w:next w:val="765"/>
    <w:pPr>
      <w:numPr>
        <w:ilvl w:val="0"/>
        <w:numId w:val="0"/>
      </w:numPr>
      <w:ind w:left="432" w:hanging="432"/>
      <w:jc w:val="left"/>
      <w:spacing w:line="276" w:lineRule="auto"/>
      <w:widowControl/>
      <w:tabs>
        <w:tab w:val="num" w:pos="432" w:leader="none"/>
      </w:tabs>
      <w:outlineLvl w:val="9"/>
    </w:pPr>
    <w:rPr>
      <w:bCs/>
      <w:szCs w:val="28"/>
      <w:lang w:eastAsia="en-US"/>
    </w:rPr>
  </w:style>
  <w:style w:type="character" w:styleId="1754" w:customStyle="1">
    <w:name w:val="Body Text Indent Char"/>
    <w:rPr>
      <w:rFonts w:eastAsia="Times New Roman"/>
      <w:sz w:val="24"/>
      <w:lang w:val="ru-RU"/>
    </w:rPr>
  </w:style>
  <w:style w:type="numbering" w:styleId="1755" w:customStyle="1">
    <w:name w:val="1 / 1.1 / 1.1.11"/>
    <w:basedOn w:val="777"/>
    <w:next w:val="1744"/>
  </w:style>
  <w:style w:type="numbering" w:styleId="1756" w:customStyle="1">
    <w:name w:val="Текущий список11"/>
  </w:style>
  <w:style w:type="numbering" w:styleId="1757" w:customStyle="1">
    <w:name w:val="WW8Num221"/>
  </w:style>
  <w:style w:type="numbering" w:styleId="1758" w:customStyle="1">
    <w:name w:val="Article / Section"/>
  </w:style>
  <w:style w:type="numbering" w:styleId="1759" w:customStyle="1">
    <w:name w:val="Текущий список21"/>
  </w:style>
  <w:style w:type="numbering" w:styleId="1760" w:customStyle="1">
    <w:name w:val="1 / a / i1"/>
    <w:basedOn w:val="777"/>
    <w:next w:val="1749"/>
  </w:style>
  <w:style w:type="numbering" w:styleId="1761">
    <w:name w:val="Outline List 3"/>
    <w:basedOn w:val="777"/>
  </w:style>
  <w:style w:type="character" w:styleId="1762" w:customStyle="1">
    <w:name w:val="Абзац списка Знак"/>
    <w:link w:val="962"/>
    <w:rPr>
      <w:rFonts w:ascii="Times New Roman" w:hAnsi="Times New Roman" w:eastAsia="Calibri" w:cs="Times New Roman"/>
      <w:sz w:val="24"/>
      <w:szCs w:val="20"/>
      <w:lang w:eastAsia="ar-SA"/>
    </w:rPr>
  </w:style>
  <w:style w:type="paragraph" w:styleId="1763">
    <w:name w:val="No Spacing"/>
    <w:link w:val="1764"/>
    <w:qFormat/>
    <w:pPr>
      <w:spacing w:after="0" w:line="240" w:lineRule="auto"/>
      <w:widowControl w:val="off"/>
    </w:pPr>
    <w:rPr>
      <w:rFonts w:ascii="Calibri" w:hAnsi="Calibri" w:eastAsia="Calibri" w:cs="Times New Roman"/>
      <w:sz w:val="24"/>
      <w:szCs w:val="24"/>
      <w:lang w:eastAsia="ru-RU"/>
    </w:rPr>
  </w:style>
  <w:style w:type="character" w:styleId="1764" w:customStyle="1">
    <w:name w:val="Без интервала Знак"/>
    <w:link w:val="1763"/>
    <w:rPr>
      <w:rFonts w:ascii="Calibri" w:hAnsi="Calibri" w:eastAsia="Calibri" w:cs="Times New Roman"/>
      <w:sz w:val="24"/>
      <w:szCs w:val="24"/>
      <w:lang w:eastAsia="ru-RU"/>
    </w:rPr>
  </w:style>
  <w:style w:type="character" w:styleId="1765" w:customStyle="1">
    <w:name w:val="Нижний колонтитул Знак1"/>
    <w:rPr>
      <w:rFonts w:ascii="Calibri" w:hAnsi="Calibri"/>
      <w:sz w:val="22"/>
      <w:szCs w:val="22"/>
      <w:lang w:val="ru-RU" w:eastAsia="ru-RU" w:bidi="ar-SA"/>
    </w:rPr>
  </w:style>
  <w:style w:type="character" w:styleId="1766" w:customStyle="1">
    <w:name w:val="Заголовок 2 Знак1"/>
    <w:rPr>
      <w:rFonts w:ascii="Arial" w:hAnsi="Arial" w:cs="Arial"/>
      <w:b/>
      <w:bCs/>
      <w:i/>
      <w:iCs/>
      <w:sz w:val="28"/>
      <w:szCs w:val="28"/>
      <w:lang w:val="ru-RU" w:eastAsia="ar-SA" w:bidi="ar-SA"/>
    </w:rPr>
  </w:style>
  <w:style w:type="paragraph" w:styleId="1767" w:customStyle="1">
    <w:name w:val="Iau?iue"/>
    <w:pPr>
      <w:ind w:firstLine="426"/>
      <w:jc w:val="both"/>
      <w:keepNext/>
      <w:spacing w:before="120" w:after="0" w:line="220" w:lineRule="atLeast"/>
      <w:tabs>
        <w:tab w:val="left" w:pos="567" w:leader="none"/>
      </w:tabs>
    </w:pPr>
    <w:rPr>
      <w:rFonts w:ascii="Times New Roman" w:hAnsi="Times New Roman" w:eastAsia="Times New Roman" w:cs="Times New Roman"/>
      <w:color w:val="000000"/>
      <w:lang w:eastAsia="ru-RU"/>
    </w:rPr>
  </w:style>
  <w:style w:type="character" w:styleId="1768" w:customStyle="1">
    <w:name w:val="Заголовок 4 Знак1"/>
    <w:rPr>
      <w:rFonts w:ascii="Calibri" w:hAnsi="Calibri"/>
      <w:b/>
      <w:bCs/>
      <w:sz w:val="28"/>
      <w:szCs w:val="28"/>
      <w:lang w:val="ru-RU" w:eastAsia="ru-RU" w:bidi="ar-SA"/>
    </w:rPr>
  </w:style>
  <w:style w:type="character" w:styleId="1769" w:customStyle="1">
    <w:name w:val="Заголовок 5 Знак1"/>
    <w:rPr>
      <w:b/>
      <w:i/>
      <w:sz w:val="24"/>
      <w:szCs w:val="24"/>
      <w:lang w:val="ru-RU" w:eastAsia="ar-SA" w:bidi="ar-SA"/>
    </w:rPr>
  </w:style>
  <w:style w:type="character" w:styleId="1770" w:customStyle="1">
    <w:name w:val="Заголовок 6 Знак1"/>
    <w:rPr>
      <w:rFonts w:ascii="Calibri" w:hAnsi="Calibri"/>
      <w:b/>
      <w:bCs/>
      <w:sz w:val="22"/>
      <w:szCs w:val="22"/>
      <w:lang w:val="ru-RU" w:eastAsia="ru-RU" w:bidi="ar-SA"/>
    </w:rPr>
  </w:style>
  <w:style w:type="character" w:styleId="1771" w:customStyle="1">
    <w:name w:val="Заголовок 7 Знак1"/>
    <w:rPr>
      <w:rFonts w:ascii="Calibri" w:hAnsi="Calibri"/>
      <w:sz w:val="24"/>
      <w:szCs w:val="24"/>
      <w:lang w:val="ru-RU" w:eastAsia="ru-RU" w:bidi="ar-SA"/>
    </w:rPr>
  </w:style>
  <w:style w:type="character" w:styleId="1772" w:customStyle="1">
    <w:name w:val="Заголовок 8 Знак1"/>
    <w:rPr>
      <w:rFonts w:ascii="Calibri" w:hAnsi="Calibri"/>
      <w:i/>
      <w:iCs/>
      <w:sz w:val="24"/>
      <w:szCs w:val="24"/>
      <w:lang w:val="ru-RU" w:eastAsia="ru-RU" w:bidi="ar-SA"/>
    </w:rPr>
  </w:style>
  <w:style w:type="character" w:styleId="1773" w:customStyle="1">
    <w:name w:val="Заголовок 9 Знак1"/>
    <w:rPr>
      <w:rFonts w:ascii="Cambria" w:hAnsi="Cambria"/>
      <w:sz w:val="22"/>
      <w:szCs w:val="22"/>
      <w:lang w:val="ru-RU" w:eastAsia="ru-RU" w:bidi="ar-SA"/>
    </w:rPr>
  </w:style>
  <w:style w:type="character" w:styleId="1774" w:customStyle="1">
    <w:name w:val="WW8Num10z1"/>
    <w:rPr>
      <w:rFonts w:ascii="Courier New" w:hAnsi="Courier New"/>
      <w:sz w:val="20"/>
    </w:rPr>
  </w:style>
  <w:style w:type="character" w:styleId="1775" w:customStyle="1">
    <w:name w:val="WW8Num11z0"/>
    <w:rPr>
      <w:rFonts w:ascii="Symbol" w:hAnsi="Symbol"/>
      <w:sz w:val="20"/>
    </w:rPr>
  </w:style>
  <w:style w:type="character" w:styleId="1776" w:customStyle="1">
    <w:name w:val="WW8Num12z0"/>
    <w:rPr>
      <w:rFonts w:ascii="Times New Roman" w:hAnsi="Times New Roman"/>
    </w:rPr>
  </w:style>
  <w:style w:type="character" w:styleId="1777" w:customStyle="1">
    <w:name w:val="WW8Num11z1"/>
    <w:rPr>
      <w:rFonts w:ascii="Courier New" w:hAnsi="Courier New"/>
      <w:sz w:val="20"/>
    </w:rPr>
  </w:style>
  <w:style w:type="character" w:styleId="1778" w:customStyle="1">
    <w:name w:val="WW8Num12z1"/>
    <w:rPr>
      <w:rFonts w:ascii="Times New Roman" w:hAnsi="Times New Roman"/>
      <w:sz w:val="24"/>
    </w:rPr>
  </w:style>
  <w:style w:type="character" w:styleId="1779" w:customStyle="1">
    <w:name w:val="WW8Num13z1"/>
    <w:rPr>
      <w:b/>
    </w:rPr>
  </w:style>
  <w:style w:type="character" w:styleId="1780" w:customStyle="1">
    <w:name w:val="WW8Num18z0"/>
    <w:rPr>
      <w:rFonts w:ascii="Times New Roman" w:hAnsi="Times New Roman"/>
      <w:sz w:val="24"/>
    </w:rPr>
  </w:style>
  <w:style w:type="character" w:styleId="1781" w:customStyle="1">
    <w:name w:val="WW8Num19z0"/>
    <w:rPr>
      <w:rFonts w:ascii="Times New Roman" w:hAnsi="Times New Roman"/>
    </w:rPr>
  </w:style>
  <w:style w:type="character" w:styleId="1782" w:customStyle="1">
    <w:name w:val="WW8Num4z1"/>
    <w:rPr>
      <w:rFonts w:ascii="Courier New" w:hAnsi="Courier New"/>
    </w:rPr>
  </w:style>
  <w:style w:type="character" w:styleId="1783" w:customStyle="1">
    <w:name w:val="WW8Num4z2"/>
    <w:rPr>
      <w:rFonts w:ascii="Wingdings" w:hAnsi="Wingdings"/>
    </w:rPr>
  </w:style>
  <w:style w:type="character" w:styleId="1784" w:customStyle="1">
    <w:name w:val="WW8Num4z3"/>
    <w:rPr>
      <w:rFonts w:ascii="Symbol" w:hAnsi="Symbol"/>
    </w:rPr>
  </w:style>
  <w:style w:type="character" w:styleId="1785" w:customStyle="1">
    <w:name w:val="WW8Num8z0"/>
    <w:rPr>
      <w:b/>
    </w:rPr>
  </w:style>
  <w:style w:type="character" w:styleId="1786" w:customStyle="1">
    <w:name w:val="WW8Num10z0"/>
    <w:rPr>
      <w:rFonts w:ascii="Times New Roman" w:hAnsi="Times New Roman"/>
    </w:rPr>
  </w:style>
  <w:style w:type="character" w:styleId="1787" w:customStyle="1">
    <w:name w:val="WW8Num11z2"/>
    <w:rPr>
      <w:rFonts w:ascii="Wingdings" w:hAnsi="Wingdings"/>
      <w:sz w:val="20"/>
    </w:rPr>
  </w:style>
  <w:style w:type="character" w:styleId="1788" w:customStyle="1">
    <w:name w:val="WW8Num14z1"/>
    <w:rPr>
      <w:rFonts w:ascii="Courier New" w:hAnsi="Courier New"/>
    </w:rPr>
  </w:style>
  <w:style w:type="character" w:styleId="1789" w:customStyle="1">
    <w:name w:val="WW8Num14z2"/>
    <w:rPr>
      <w:rFonts w:ascii="Wingdings" w:hAnsi="Wingdings"/>
    </w:rPr>
  </w:style>
  <w:style w:type="character" w:styleId="1790" w:customStyle="1">
    <w:name w:val="WW8Num14z3"/>
    <w:rPr>
      <w:rFonts w:ascii="Symbol" w:hAnsi="Symbol"/>
    </w:rPr>
  </w:style>
  <w:style w:type="character" w:styleId="1791" w:customStyle="1">
    <w:name w:val="WW8Num21z1"/>
    <w:rPr>
      <w:rFonts w:ascii="Times New Roman" w:hAnsi="Times New Roman"/>
      <w:sz w:val="24"/>
    </w:rPr>
  </w:style>
  <w:style w:type="character" w:styleId="1792" w:customStyle="1">
    <w:name w:val="WW8Num22z0"/>
    <w:rPr>
      <w:rFonts w:ascii="Symbol" w:hAnsi="Symbol"/>
      <w:sz w:val="16"/>
    </w:rPr>
  </w:style>
  <w:style w:type="character" w:styleId="1793" w:customStyle="1">
    <w:name w:val="WW8Num22z1"/>
    <w:rPr>
      <w:rFonts w:ascii="Times New Roman" w:hAnsi="Times New Roman"/>
    </w:rPr>
  </w:style>
  <w:style w:type="character" w:styleId="1794" w:customStyle="1">
    <w:name w:val="WW8Num22z2"/>
    <w:rPr>
      <w:rFonts w:ascii="Wingdings" w:hAnsi="Wingdings"/>
    </w:rPr>
  </w:style>
  <w:style w:type="character" w:styleId="1795" w:customStyle="1">
    <w:name w:val="WW8Num22z3"/>
    <w:rPr>
      <w:rFonts w:ascii="Symbol" w:hAnsi="Symbol"/>
    </w:rPr>
  </w:style>
  <w:style w:type="character" w:styleId="1796" w:customStyle="1">
    <w:name w:val="WW8Num22z4"/>
    <w:rPr>
      <w:rFonts w:ascii="Courier New" w:hAnsi="Courier New"/>
    </w:rPr>
  </w:style>
  <w:style w:type="character" w:styleId="1797" w:customStyle="1">
    <w:name w:val="WW8Num23z0"/>
    <w:rPr>
      <w:rFonts w:ascii="Times New Roman" w:hAnsi="Times New Roman"/>
    </w:rPr>
  </w:style>
  <w:style w:type="character" w:styleId="1798" w:customStyle="1">
    <w:name w:val="WW8Num24z0"/>
    <w:rPr>
      <w:rFonts w:ascii="Symbol" w:hAnsi="Symbol"/>
    </w:rPr>
  </w:style>
  <w:style w:type="character" w:styleId="1799" w:customStyle="1">
    <w:name w:val="WW8Num24z1"/>
    <w:rPr>
      <w:rFonts w:ascii="Courier New" w:hAnsi="Courier New"/>
    </w:rPr>
  </w:style>
  <w:style w:type="character" w:styleId="1800" w:customStyle="1">
    <w:name w:val="WW8Num24z2"/>
    <w:rPr>
      <w:rFonts w:ascii="Wingdings" w:hAnsi="Wingdings"/>
    </w:rPr>
  </w:style>
  <w:style w:type="character" w:styleId="1801" w:customStyle="1">
    <w:name w:val="WW8Num26z1"/>
    <w:rPr>
      <w:b/>
    </w:rPr>
  </w:style>
  <w:style w:type="character" w:styleId="1802" w:customStyle="1">
    <w:name w:val="WW8Num27z0"/>
    <w:rPr>
      <w:rFonts w:ascii="Times New Roman" w:hAnsi="Times New Roman"/>
    </w:rPr>
  </w:style>
  <w:style w:type="character" w:styleId="1803" w:customStyle="1">
    <w:name w:val="WW8Num28z0"/>
    <w:rPr>
      <w:rFonts w:ascii="Times New Roman" w:hAnsi="Times New Roman"/>
    </w:rPr>
  </w:style>
  <w:style w:type="character" w:styleId="1804" w:customStyle="1">
    <w:name w:val="WW8Num29z0"/>
    <w:rPr>
      <w:rFonts w:ascii="Symbol" w:hAnsi="Symbol"/>
    </w:rPr>
  </w:style>
  <w:style w:type="character" w:styleId="1805" w:customStyle="1">
    <w:name w:val="WW8Num29z1"/>
    <w:rPr>
      <w:rFonts w:ascii="Courier New" w:hAnsi="Courier New"/>
    </w:rPr>
  </w:style>
  <w:style w:type="character" w:styleId="1806" w:customStyle="1">
    <w:name w:val="WW8Num29z2"/>
    <w:rPr>
      <w:rFonts w:ascii="Wingdings" w:hAnsi="Wingdings"/>
    </w:rPr>
  </w:style>
  <w:style w:type="character" w:styleId="1807" w:customStyle="1">
    <w:name w:val="WW8Num35z0"/>
    <w:rPr>
      <w:rFonts w:ascii="Times New Roman" w:hAnsi="Times New Roman"/>
      <w:sz w:val="24"/>
    </w:rPr>
  </w:style>
  <w:style w:type="character" w:styleId="1808" w:customStyle="1">
    <w:name w:val="WW8Num35z1"/>
    <w:rPr>
      <w:rFonts w:ascii="Courier New" w:hAnsi="Courier New"/>
    </w:rPr>
  </w:style>
  <w:style w:type="character" w:styleId="1809" w:customStyle="1">
    <w:name w:val="WW8Num35z2"/>
    <w:rPr>
      <w:rFonts w:ascii="Wingdings" w:hAnsi="Wingdings"/>
    </w:rPr>
  </w:style>
  <w:style w:type="character" w:styleId="1810" w:customStyle="1">
    <w:name w:val="WW8Num35z3"/>
    <w:rPr>
      <w:rFonts w:ascii="Symbol" w:hAnsi="Symbol"/>
    </w:rPr>
  </w:style>
  <w:style w:type="character" w:styleId="1811" w:customStyle="1">
    <w:name w:val="WW8NumSt11z0"/>
    <w:rPr>
      <w:rFonts w:ascii="Times New Roman" w:hAnsi="Times New Roman"/>
    </w:rPr>
  </w:style>
  <w:style w:type="character" w:styleId="1812" w:customStyle="1">
    <w:name w:val="WW8NumSt25z0"/>
    <w:rPr>
      <w:rFonts w:ascii="Times New Roman" w:hAnsi="Times New Roman"/>
    </w:rPr>
  </w:style>
  <w:style w:type="character" w:styleId="1813" w:customStyle="1">
    <w:name w:val="WW8NumSt29z0"/>
    <w:rPr>
      <w:rFonts w:ascii="Times New Roman" w:hAnsi="Times New Roman"/>
    </w:rPr>
  </w:style>
  <w:style w:type="character" w:styleId="1814" w:customStyle="1">
    <w:name w:val="WW8NumSt32z0"/>
    <w:rPr>
      <w:rFonts w:ascii="Times New Roman" w:hAnsi="Times New Roman"/>
    </w:rPr>
  </w:style>
  <w:style w:type="character" w:styleId="1815" w:customStyle="1">
    <w:name w:val="WW8NumSt33z0"/>
    <w:rPr>
      <w:rFonts w:ascii="Times New Roman" w:hAnsi="Times New Roman"/>
    </w:rPr>
  </w:style>
  <w:style w:type="character" w:styleId="1816" w:customStyle="1">
    <w:name w:val="WW8NumSt35z0"/>
    <w:rPr>
      <w:rFonts w:ascii="Times New Roman" w:hAnsi="Times New Roman"/>
    </w:rPr>
  </w:style>
  <w:style w:type="character" w:styleId="1817" w:customStyle="1">
    <w:name w:val="content"/>
    <w:rPr>
      <w:rFonts w:cs="Times New Roman"/>
    </w:rPr>
  </w:style>
  <w:style w:type="character" w:styleId="1818" w:customStyle="1">
    <w:name w:val="Знак примечания1"/>
    <w:rPr>
      <w:rFonts w:cs="Times New Roman"/>
      <w:sz w:val="16"/>
      <w:szCs w:val="16"/>
    </w:rPr>
  </w:style>
  <w:style w:type="character" w:styleId="1819" w:customStyle="1">
    <w:name w:val="Символ сноски"/>
    <w:rPr>
      <w:rFonts w:cs="Times New Roman"/>
      <w:vertAlign w:val="superscript"/>
    </w:rPr>
  </w:style>
  <w:style w:type="character" w:styleId="1820" w:customStyle="1">
    <w:name w:val="Текст выноски Знак1"/>
    <w:rPr>
      <w:rFonts w:ascii="Tahoma" w:hAnsi="Tahoma" w:cs="Tahoma"/>
      <w:sz w:val="16"/>
      <w:szCs w:val="16"/>
      <w:lang w:val="ru-RU" w:eastAsia="ar-SA" w:bidi="ar-SA"/>
    </w:rPr>
  </w:style>
  <w:style w:type="character" w:styleId="1821" w:customStyle="1">
    <w:name w:val="Знак Знак12"/>
    <w:semiHidden/>
    <w:rPr>
      <w:rFonts w:ascii="Arial" w:hAnsi="Arial"/>
      <w:sz w:val="28"/>
      <w:szCs w:val="20"/>
    </w:rPr>
  </w:style>
  <w:style w:type="character" w:styleId="1822" w:customStyle="1">
    <w:name w:val="Название Знак1"/>
    <w:rPr>
      <w:b/>
      <w:bCs/>
      <w:sz w:val="32"/>
      <w:szCs w:val="32"/>
      <w:lang w:val="ru-RU" w:eastAsia="ar-SA" w:bidi="ar-SA"/>
    </w:rPr>
  </w:style>
  <w:style w:type="paragraph" w:styleId="1823" w:customStyle="1">
    <w:name w:val="Абзац"/>
    <w:basedOn w:val="765"/>
    <w:pPr>
      <w:ind w:firstLine="284"/>
      <w:jc w:val="both"/>
      <w:spacing w:line="360" w:lineRule="auto"/>
    </w:pPr>
    <w:rPr>
      <w:color w:val="000000"/>
      <w:sz w:val="24"/>
      <w:szCs w:val="24"/>
      <w:lang w:eastAsia="ar-SA"/>
    </w:rPr>
  </w:style>
  <w:style w:type="paragraph" w:styleId="1824" w:customStyle="1">
    <w:name w:val="Заголовок 3.КД"/>
    <w:basedOn w:val="765"/>
    <w:next w:val="765"/>
    <w:pPr>
      <w:ind w:left="900" w:hanging="360"/>
      <w:jc w:val="center"/>
      <w:keepNext/>
      <w:spacing w:before="240" w:after="240"/>
      <w:widowControl w:val="off"/>
      <w:tabs>
        <w:tab w:val="num" w:pos="900" w:leader="none"/>
      </w:tabs>
      <w:outlineLvl w:val="0"/>
    </w:pPr>
    <w:rPr>
      <w:b/>
      <w:sz w:val="28"/>
      <w:szCs w:val="28"/>
      <w:lang w:eastAsia="ar-SA"/>
    </w:rPr>
  </w:style>
  <w:style w:type="paragraph" w:styleId="1825" w:customStyle="1">
    <w:name w:val="Заголовок 4.КД"/>
    <w:basedOn w:val="1824"/>
    <w:next w:val="765"/>
    <w:pPr>
      <w:ind w:left="380" w:firstLine="0"/>
      <w:jc w:val="both"/>
      <w:tabs>
        <w:tab w:val="clear" w:pos="900" w:leader="none"/>
      </w:tabs>
    </w:pPr>
  </w:style>
  <w:style w:type="paragraph" w:styleId="1826" w:customStyle="1">
    <w:name w:val="3"/>
    <w:basedOn w:val="765"/>
    <w:pPr>
      <w:ind w:left="132" w:right="132"/>
      <w:spacing w:before="132" w:after="132"/>
    </w:pPr>
    <w:rPr>
      <w:sz w:val="24"/>
      <w:szCs w:val="24"/>
      <w:lang w:eastAsia="ar-SA"/>
    </w:rPr>
  </w:style>
  <w:style w:type="paragraph" w:styleId="1827" w:customStyle="1">
    <w:name w:val="Обычный с красной строки"/>
    <w:basedOn w:val="765"/>
    <w:pPr>
      <w:ind w:firstLine="720"/>
      <w:jc w:val="both"/>
      <w:widowControl w:val="off"/>
    </w:pPr>
    <w:rPr>
      <w:rFonts w:ascii="Antiqua" w:hAnsi="Antiqua"/>
      <w:sz w:val="24"/>
      <w:lang w:eastAsia="ar-SA"/>
    </w:rPr>
  </w:style>
  <w:style w:type="paragraph" w:styleId="1828" w:customStyle="1">
    <w:name w:val="WW-Основной текст с отступом 2"/>
    <w:basedOn w:val="765"/>
    <w:pPr>
      <w:ind w:left="-540"/>
      <w:jc w:val="both"/>
    </w:pPr>
    <w:rPr>
      <w:rFonts w:ascii="Arial" w:hAnsi="Arial" w:cs="Arial"/>
      <w:sz w:val="18"/>
      <w:szCs w:val="24"/>
      <w:lang w:eastAsia="ar-SA"/>
    </w:rPr>
  </w:style>
  <w:style w:type="character" w:styleId="1829" w:customStyle="1">
    <w:name w:val="Стандартный HTML Знак1"/>
    <w:semiHidden/>
    <w:rPr>
      <w:rFonts w:ascii="Courier New" w:hAnsi="Courier New" w:cs="Courier New"/>
      <w:lang w:val="ru-RU" w:eastAsia="ar-SA" w:bidi="ar-SA"/>
    </w:rPr>
  </w:style>
  <w:style w:type="paragraph" w:styleId="1830" w:customStyle="1">
    <w:name w:val="Char Char Знак Знак1 Char Char Знак Знак Char Char"/>
    <w:basedOn w:val="765"/>
    <w:pPr>
      <w:spacing w:after="160" w:line="240" w:lineRule="exact"/>
    </w:pPr>
    <w:rPr>
      <w:lang w:val="en-US" w:eastAsia="ar-SA"/>
    </w:rPr>
  </w:style>
  <w:style w:type="paragraph" w:styleId="1831" w:customStyle="1">
    <w:name w:val="Марк Список 1"/>
    <w:basedOn w:val="1409"/>
    <w:pPr>
      <w:ind w:left="0" w:firstLine="0"/>
      <w:tabs>
        <w:tab w:val="left" w:pos="459" w:leader="none"/>
        <w:tab w:val="clear" w:pos="720" w:leader="none"/>
      </w:tabs>
    </w:pPr>
    <w:rPr>
      <w:rFonts w:ascii="Calibri" w:hAnsi="Calibri"/>
      <w:sz w:val="16"/>
      <w:lang w:eastAsia="en-US"/>
    </w:rPr>
  </w:style>
  <w:style w:type="paragraph" w:styleId="1832" w:customStyle="1">
    <w:name w:val="Ii?iaeuiue"/>
    <w:pPr>
      <w:spacing w:after="0" w:line="240" w:lineRule="auto"/>
      <w:widowControl w:val="off"/>
    </w:pPr>
    <w:rPr>
      <w:rFonts w:ascii="Times New Roman" w:hAnsi="Times New Roman" w:eastAsia="Times New Roman" w:cs="Times New Roman"/>
      <w:sz w:val="20"/>
      <w:szCs w:val="20"/>
      <w:lang w:eastAsia="ar-SA"/>
    </w:rPr>
  </w:style>
  <w:style w:type="paragraph" w:styleId="1833" w:customStyle="1">
    <w:name w:val="Обычный отступ1"/>
    <w:basedOn w:val="765"/>
    <w:pPr>
      <w:ind w:firstLine="624"/>
      <w:jc w:val="both"/>
      <w:spacing w:line="360" w:lineRule="auto"/>
    </w:pPr>
    <w:rPr>
      <w:sz w:val="26"/>
      <w:lang w:eastAsia="ar-SA"/>
    </w:rPr>
  </w:style>
  <w:style w:type="paragraph" w:styleId="1834" w:customStyle="1">
    <w:name w:val="Текст примечания1"/>
    <w:basedOn w:val="765"/>
    <w:rPr>
      <w:lang w:eastAsia="ar-SA"/>
    </w:rPr>
  </w:style>
  <w:style w:type="character" w:styleId="1835" w:customStyle="1">
    <w:name w:val="Текст примечания Знак2"/>
    <w:semiHidden/>
    <w:rPr>
      <w:lang w:val="ru-RU" w:eastAsia="ar-SA" w:bidi="ar-SA"/>
    </w:rPr>
  </w:style>
  <w:style w:type="character" w:styleId="1836" w:customStyle="1">
    <w:name w:val="Тема примечания Знак1"/>
    <w:semiHidden/>
    <w:rPr>
      <w:b/>
      <w:bCs/>
      <w:lang w:val="ru-RU" w:eastAsia="ar-SA" w:bidi="ar-SA"/>
    </w:rPr>
  </w:style>
  <w:style w:type="character" w:styleId="1837" w:customStyle="1">
    <w:name w:val="Текст сноски Знак1"/>
    <w:semiHidden/>
    <w:rPr>
      <w:lang w:val="ru-RU" w:eastAsia="ar-SA" w:bidi="ar-SA"/>
    </w:rPr>
  </w:style>
  <w:style w:type="paragraph" w:styleId="1838" w:customStyle="1">
    <w:name w:val="Head 7.2"/>
    <w:basedOn w:val="765"/>
    <w:pPr>
      <w:ind w:left="576" w:hanging="576"/>
      <w:keepLines/>
      <w:keepNext/>
      <w:spacing w:after="120"/>
      <w:tabs>
        <w:tab w:val="left" w:pos="3456" w:leader="none"/>
      </w:tabs>
    </w:pPr>
    <w:rPr>
      <w:rFonts w:ascii="Times New Roman Bold" w:hAnsi="Times New Roman Bold"/>
      <w:b/>
      <w:sz w:val="24"/>
      <w:lang w:eastAsia="ar-SA"/>
    </w:rPr>
  </w:style>
  <w:style w:type="paragraph" w:styleId="1839" w:customStyle="1">
    <w:name w:val="Head 7.1"/>
    <w:basedOn w:val="765"/>
    <w:next w:val="765"/>
    <w:pPr>
      <w:jc w:val="center"/>
      <w:keepNext/>
      <w:pageBreakBefore/>
      <w:spacing w:before="480" w:after="120"/>
      <w:pBdr>
        <w:bottom w:val="single" w:color="000000" w:sz="20" w:space="3"/>
      </w:pBdr>
    </w:pPr>
    <w:rPr>
      <w:rFonts w:ascii="Times New Roman Bold" w:hAnsi="Times New Roman Bold"/>
      <w:b/>
      <w:smallCaps/>
      <w:sz w:val="32"/>
      <w:lang w:val="en-US" w:eastAsia="ar-SA"/>
    </w:rPr>
  </w:style>
  <w:style w:type="paragraph" w:styleId="1840" w:customStyle="1">
    <w:name w:val="Head 7.4 Char Char Char Char Char"/>
    <w:basedOn w:val="765"/>
    <w:next w:val="765"/>
    <w:pPr>
      <w:jc w:val="both"/>
      <w:keepLines/>
      <w:keepNext/>
      <w:spacing w:after="120"/>
    </w:pPr>
    <w:rPr>
      <w:b/>
      <w:sz w:val="22"/>
      <w:szCs w:val="22"/>
      <w:lang w:eastAsia="ar-SA"/>
    </w:rPr>
  </w:style>
  <w:style w:type="paragraph" w:styleId="1841" w:customStyle="1">
    <w:name w:val="Head 7.3"/>
    <w:basedOn w:val="765"/>
    <w:next w:val="765"/>
    <w:pPr>
      <w:jc w:val="both"/>
      <w:keepLines/>
      <w:keepNext/>
      <w:spacing w:after="120"/>
    </w:pPr>
    <w:rPr>
      <w:rFonts w:ascii="Times New Roman Bold" w:hAnsi="Times New Roman Bold"/>
      <w:b/>
      <w:sz w:val="22"/>
      <w:szCs w:val="22"/>
      <w:lang w:eastAsia="ar-SA"/>
    </w:rPr>
  </w:style>
  <w:style w:type="paragraph" w:styleId="1842" w:customStyle="1">
    <w:name w:val="Style Body Text + Justified Before:  5 pt After:  5 pt Kern at 1..."/>
    <w:basedOn w:val="936"/>
    <w:pPr>
      <w:jc w:val="both"/>
      <w:spacing w:before="100" w:after="100"/>
    </w:pPr>
    <w:rPr>
      <w:rFonts w:eastAsia="Times New Roman"/>
      <w:sz w:val="24"/>
      <w:lang w:eastAsia="ar-SA"/>
    </w:rPr>
  </w:style>
  <w:style w:type="paragraph" w:styleId="1843" w:customStyle="1">
    <w:name w:val="Обычный2"/>
    <w:pPr>
      <w:ind w:firstLine="720"/>
      <w:jc w:val="both"/>
      <w:spacing w:after="0" w:line="300" w:lineRule="auto"/>
      <w:widowControl w:val="off"/>
    </w:pPr>
    <w:rPr>
      <w:rFonts w:ascii="Times New Roman" w:hAnsi="Times New Roman" w:eastAsia="Times New Roman" w:cs="Times New Roman"/>
      <w:sz w:val="24"/>
      <w:szCs w:val="20"/>
      <w:lang w:eastAsia="ar-SA"/>
    </w:rPr>
  </w:style>
  <w:style w:type="paragraph" w:styleId="1844" w:customStyle="1">
    <w:name w:val="Основной текст с отступом 33"/>
    <w:basedOn w:val="765"/>
    <w:pPr>
      <w:ind w:firstLine="851"/>
      <w:jc w:val="both"/>
      <w:spacing w:line="280" w:lineRule="exact"/>
      <w:tabs>
        <w:tab w:val="left" w:pos="7088" w:leader="none"/>
      </w:tabs>
    </w:pPr>
    <w:rPr>
      <w:sz w:val="24"/>
      <w:szCs w:val="24"/>
      <w:lang w:eastAsia="ar-SA"/>
    </w:rPr>
  </w:style>
  <w:style w:type="paragraph" w:styleId="1845" w:customStyle="1">
    <w:name w:val="Char Char Знак Знак1 Char Char Знак Знак Char Char1"/>
    <w:basedOn w:val="765"/>
    <w:pPr>
      <w:spacing w:after="160" w:line="240" w:lineRule="exact"/>
    </w:pPr>
    <w:rPr>
      <w:lang w:val="en-US" w:eastAsia="ar-SA"/>
    </w:rPr>
  </w:style>
  <w:style w:type="paragraph" w:styleId="1846" w:customStyle="1">
    <w:name w:val="Содержимое врезки"/>
    <w:basedOn w:val="936"/>
    <w:pPr>
      <w:jc w:val="both"/>
    </w:pPr>
    <w:rPr>
      <w:rFonts w:eastAsia="Times New Roman"/>
      <w:b/>
      <w:sz w:val="24"/>
      <w:lang w:eastAsia="ar-SA"/>
    </w:rPr>
  </w:style>
  <w:style w:type="character" w:styleId="1847" w:customStyle="1">
    <w:name w:val="Текст Знак1"/>
    <w:semiHidden/>
    <w:rPr>
      <w:rFonts w:ascii="Courier New" w:hAnsi="Courier New" w:cs="Courier New"/>
      <w:sz w:val="20"/>
      <w:szCs w:val="20"/>
    </w:rPr>
  </w:style>
  <w:style w:type="character" w:styleId="1848" w:customStyle="1">
    <w:name w:val="Текст Знак2"/>
    <w:semiHidden/>
    <w:rPr>
      <w:sz w:val="28"/>
      <w:szCs w:val="28"/>
      <w:lang w:val="ru-RU" w:eastAsia="ru-RU" w:bidi="ar-SA"/>
    </w:rPr>
  </w:style>
  <w:style w:type="paragraph" w:styleId="1849" w:customStyle="1">
    <w:name w:val="CM29"/>
    <w:basedOn w:val="1029"/>
    <w:next w:val="1029"/>
    <w:pPr>
      <w:spacing w:after="258"/>
      <w:widowControl w:val="off"/>
    </w:pPr>
    <w:rPr>
      <w:color w:val="auto"/>
      <w:lang w:val="en-US" w:eastAsia="en-US"/>
    </w:rPr>
  </w:style>
  <w:style w:type="paragraph" w:styleId="1850" w:customStyle="1">
    <w:name w:val="CM13"/>
    <w:basedOn w:val="1029"/>
    <w:next w:val="1029"/>
    <w:pPr>
      <w:spacing w:line="276" w:lineRule="atLeast"/>
      <w:widowControl w:val="off"/>
    </w:pPr>
    <w:rPr>
      <w:color w:val="auto"/>
      <w:lang w:val="en-US" w:eastAsia="en-US"/>
    </w:rPr>
  </w:style>
  <w:style w:type="character" w:styleId="1851" w:customStyle="1">
    <w:name w:val="lineitems1"/>
    <w:rPr>
      <w:rFonts w:cs="Times New Roman"/>
      <w:sz w:val="21"/>
      <w:szCs w:val="21"/>
    </w:rPr>
  </w:style>
  <w:style w:type="character" w:styleId="1852" w:customStyle="1">
    <w:name w:val="olt_table_content_cfg"/>
    <w:rPr>
      <w:rFonts w:cs="Times New Roman"/>
    </w:rPr>
  </w:style>
  <w:style w:type="character" w:styleId="1853" w:customStyle="1">
    <w:name w:val="dfaq"/>
    <w:rPr>
      <w:rFonts w:cs="Times New Roman"/>
    </w:rPr>
  </w:style>
  <w:style w:type="character" w:styleId="1854" w:customStyle="1">
    <w:name w:val="Основной текст с отступом 3 Знак1"/>
    <w:semiHidden/>
    <w:rPr>
      <w:rFonts w:ascii="Arial" w:hAnsi="Arial"/>
      <w:sz w:val="16"/>
      <w:szCs w:val="16"/>
    </w:rPr>
  </w:style>
  <w:style w:type="character" w:styleId="1855" w:customStyle="1">
    <w:name w:val="shapka11"/>
    <w:rPr>
      <w:rFonts w:ascii="Tahoma" w:hAnsi="Tahoma" w:cs="Tahoma"/>
      <w:color w:val="004141"/>
      <w:sz w:val="17"/>
      <w:szCs w:val="17"/>
    </w:rPr>
  </w:style>
  <w:style w:type="paragraph" w:styleId="1856" w:customStyle="1">
    <w:name w:val="Основной текст документации"/>
    <w:basedOn w:val="765"/>
    <w:link w:val="1857"/>
    <w:pPr>
      <w:ind w:firstLine="360"/>
      <w:jc w:val="both"/>
    </w:pPr>
    <w:rPr>
      <w:sz w:val="24"/>
      <w:szCs w:val="24"/>
    </w:rPr>
  </w:style>
  <w:style w:type="character" w:styleId="1857" w:customStyle="1">
    <w:name w:val="Основной текст документации Знак"/>
    <w:link w:val="1856"/>
    <w:rPr>
      <w:rFonts w:ascii="Times New Roman" w:hAnsi="Times New Roman" w:eastAsia="Times New Roman" w:cs="Times New Roman"/>
      <w:sz w:val="24"/>
      <w:szCs w:val="24"/>
      <w:lang w:eastAsia="ru-RU"/>
    </w:rPr>
  </w:style>
  <w:style w:type="paragraph" w:styleId="1858">
    <w:name w:val="TOC Heading"/>
    <w:basedOn w:val="766"/>
    <w:next w:val="765"/>
    <w:qFormat/>
    <w:pPr>
      <w:numPr>
        <w:ilvl w:val="0"/>
        <w:numId w:val="0"/>
      </w:numPr>
      <w:jc w:val="left"/>
      <w:spacing w:line="276" w:lineRule="auto"/>
      <w:widowControl/>
      <w:tabs>
        <w:tab w:val="left" w:pos="1276" w:leader="none"/>
      </w:tabs>
      <w:outlineLvl w:val="9"/>
    </w:pPr>
    <w:rPr>
      <w:rFonts w:eastAsia="Times New Roman"/>
      <w:bCs/>
      <w:caps/>
      <w:szCs w:val="28"/>
      <w:lang w:eastAsia="en-US"/>
    </w:rPr>
  </w:style>
  <w:style w:type="character" w:styleId="1859" w:customStyle="1">
    <w:name w:val="WW8Num3z1"/>
    <w:rPr>
      <w:rFonts w:ascii="Courier New" w:hAnsi="Courier New"/>
    </w:rPr>
  </w:style>
  <w:style w:type="character" w:styleId="1860" w:customStyle="1">
    <w:name w:val="Схема документа Знак1"/>
    <w:rPr>
      <w:rFonts w:ascii="Tahoma" w:hAnsi="Tahoma" w:cs="Tahoma"/>
      <w:sz w:val="16"/>
      <w:szCs w:val="16"/>
      <w:lang w:val="ru-RU" w:eastAsia="ru-RU" w:bidi="ar-SA"/>
    </w:rPr>
  </w:style>
  <w:style w:type="character" w:styleId="1861" w:customStyle="1">
    <w:name w:val="Font Style76"/>
    <w:rPr>
      <w:rFonts w:ascii="Times New Roman" w:hAnsi="Times New Roman" w:cs="Times New Roman"/>
      <w:sz w:val="22"/>
      <w:szCs w:val="22"/>
    </w:rPr>
  </w:style>
  <w:style w:type="character" w:styleId="1862" w:customStyle="1">
    <w:name w:val="Заголовок 3 Знак2"/>
    <w:rPr>
      <w:rFonts w:ascii="Arial" w:hAnsi="Arial" w:cs="Arial"/>
      <w:b/>
      <w:bCs/>
      <w:sz w:val="26"/>
      <w:szCs w:val="26"/>
      <w:lang w:val="ru-RU" w:eastAsia="ar-SA" w:bidi="ar-SA"/>
    </w:rPr>
  </w:style>
  <w:style w:type="paragraph" w:styleId="1863" w:customStyle="1">
    <w:name w:val="Char Char1"/>
    <w:basedOn w:val="765"/>
    <w:pPr>
      <w:spacing w:before="100" w:beforeAutospacing="1" w:after="100" w:afterAutospacing="1"/>
    </w:pPr>
    <w:rPr>
      <w:rFonts w:ascii="Tahoma" w:hAnsi="Tahoma"/>
      <w:lang w:val="en-US" w:eastAsia="en-US"/>
    </w:rPr>
  </w:style>
  <w:style w:type="paragraph" w:styleId="1864" w:customStyle="1">
    <w:name w:val="Char Char10"/>
    <w:basedOn w:val="765"/>
    <w:pPr>
      <w:spacing w:before="100" w:beforeAutospacing="1" w:after="100" w:afterAutospacing="1"/>
    </w:pPr>
    <w:rPr>
      <w:rFonts w:ascii="Tahoma" w:hAnsi="Tahoma"/>
      <w:lang w:val="en-US" w:eastAsia="en-US"/>
    </w:rPr>
  </w:style>
  <w:style w:type="paragraph" w:styleId="1865" w:customStyle="1">
    <w:name w:val="WW-Основной текст с отступом 3"/>
    <w:basedOn w:val="765"/>
    <w:pPr>
      <w:ind w:left="-540"/>
      <w:jc w:val="both"/>
    </w:pPr>
    <w:rPr>
      <w:rFonts w:ascii="Arial" w:hAnsi="Arial" w:cs="Arial"/>
      <w:sz w:val="17"/>
      <w:szCs w:val="24"/>
      <w:lang w:eastAsia="ar-SA"/>
    </w:rPr>
  </w:style>
  <w:style w:type="paragraph" w:styleId="1866">
    <w:name w:val="Revision"/>
    <w:hidden/>
    <w:semiHidden/>
    <w:pPr>
      <w:spacing w:after="0" w:line="240" w:lineRule="auto"/>
    </w:pPr>
    <w:rPr>
      <w:rFonts w:ascii="Times New Roman" w:hAnsi="Times New Roman" w:eastAsia="Times New Roman" w:cs="Times New Roman"/>
      <w:sz w:val="24"/>
      <w:szCs w:val="24"/>
      <w:lang w:eastAsia="ru-RU"/>
    </w:rPr>
  </w:style>
  <w:style w:type="paragraph" w:styleId="1867" w:customStyle="1">
    <w:name w:val="Char Char101"/>
    <w:basedOn w:val="765"/>
    <w:pPr>
      <w:spacing w:before="100" w:beforeAutospacing="1" w:after="100" w:afterAutospacing="1"/>
    </w:pPr>
    <w:rPr>
      <w:rFonts w:ascii="Tahoma" w:hAnsi="Tahoma"/>
      <w:lang w:val="en-US" w:eastAsia="en-US"/>
    </w:rPr>
  </w:style>
  <w:style w:type="paragraph" w:styleId="1868" w:customStyle="1">
    <w:name w:val="Знак Знак Знак Знак Знак Знак Знак Знак Знак Знак Знак Знак"/>
    <w:basedOn w:val="765"/>
    <w:pPr>
      <w:jc w:val="both"/>
      <w:spacing w:after="160" w:line="240" w:lineRule="exact"/>
    </w:pPr>
    <w:rPr>
      <w:sz w:val="24"/>
      <w:lang w:val="en-US" w:eastAsia="en-US"/>
    </w:rPr>
  </w:style>
  <w:style w:type="paragraph" w:styleId="1869" w:customStyle="1">
    <w:name w:val="Iau?iue_oaeno"/>
    <w:basedOn w:val="765"/>
    <w:pPr>
      <w:ind w:firstLine="567"/>
      <w:jc w:val="both"/>
      <w:spacing w:before="60" w:after="60"/>
      <w:widowControl w:val="off"/>
      <w:tabs>
        <w:tab w:val="left" w:pos="1134" w:leader="none"/>
      </w:tabs>
    </w:pPr>
    <w:rPr>
      <w:sz w:val="28"/>
      <w:szCs w:val="24"/>
      <w:lang w:val="en-US"/>
    </w:rPr>
  </w:style>
  <w:style w:type="character" w:styleId="1870" w:customStyle="1">
    <w:name w:val="bold1"/>
    <w:rPr>
      <w:rFonts w:cs="Times New Roman"/>
      <w:b/>
      <w:bCs/>
    </w:rPr>
  </w:style>
  <w:style w:type="paragraph" w:styleId="1871" w:customStyle="1">
    <w:name w:val="КД_заголовки"/>
    <w:basedOn w:val="766"/>
    <w:pPr>
      <w:numPr>
        <w:ilvl w:val="0"/>
        <w:numId w:val="0"/>
      </w:numPr>
      <w:jc w:val="center"/>
      <w:keepLines w:val="0"/>
      <w:spacing w:before="240" w:after="60" w:line="240" w:lineRule="auto"/>
      <w:widowControl/>
    </w:pPr>
    <w:rPr>
      <w:rFonts w:ascii="Times New Roman" w:hAnsi="Times New Roman" w:eastAsia="Times New Roman"/>
      <w:bCs/>
      <w:color w:val="auto"/>
      <w:szCs w:val="28"/>
      <w:lang w:eastAsia="ru-RU"/>
    </w:rPr>
  </w:style>
  <w:style w:type="paragraph" w:styleId="1872" w:customStyle="1">
    <w:name w:val="КД_пункты"/>
    <w:basedOn w:val="950"/>
    <w:pPr>
      <w:ind w:left="360" w:hanging="360"/>
      <w:jc w:val="left"/>
      <w:spacing w:before="120" w:after="120" w:line="360" w:lineRule="auto"/>
      <w:tabs>
        <w:tab w:val="num" w:pos="1492" w:leader="none"/>
      </w:tabs>
    </w:pPr>
    <w:rPr>
      <w:rFonts w:eastAsia="Times New Roman"/>
      <w:b/>
      <w:bCs/>
      <w:color w:val="auto"/>
      <w:sz w:val="24"/>
      <w:szCs w:val="24"/>
    </w:rPr>
  </w:style>
  <w:style w:type="paragraph" w:styleId="1873" w:customStyle="1">
    <w:name w:val="текст сноски"/>
    <w:basedOn w:val="765"/>
    <w:pPr>
      <w:widowControl w:val="off"/>
    </w:pPr>
    <w:rPr>
      <w:rFonts w:ascii="Gelvetsky 12pt" w:hAnsi="Gelvetsky 12pt" w:cs="Gelvetsky 12pt"/>
      <w:sz w:val="24"/>
      <w:szCs w:val="24"/>
      <w:lang w:val="en-US"/>
    </w:rPr>
  </w:style>
  <w:style w:type="paragraph" w:styleId="1874" w:customStyle="1">
    <w:name w:val="Базовый"/>
    <w:pPr>
      <w:ind w:firstLine="567"/>
      <w:jc w:val="both"/>
      <w:spacing w:after="0" w:line="240" w:lineRule="auto"/>
    </w:pPr>
    <w:rPr>
      <w:rFonts w:ascii="Times New Roman" w:hAnsi="Times New Roman" w:eastAsia="Times New Roman" w:cs="Times New Roman"/>
      <w:sz w:val="24"/>
      <w:szCs w:val="24"/>
      <w:lang w:eastAsia="ru-RU"/>
    </w:rPr>
  </w:style>
  <w:style w:type="paragraph" w:styleId="1875" w:customStyle="1">
    <w:name w:val="çàãîëîâîê 2"/>
    <w:basedOn w:val="765"/>
    <w:next w:val="765"/>
    <w:pPr>
      <w:ind w:firstLine="720"/>
      <w:jc w:val="center"/>
      <w:keepNext/>
      <w:spacing w:line="288" w:lineRule="auto"/>
      <w:widowControl w:val="off"/>
    </w:pPr>
    <w:rPr>
      <w:b/>
      <w:bCs/>
      <w:sz w:val="32"/>
      <w:szCs w:val="32"/>
    </w:rPr>
  </w:style>
  <w:style w:type="paragraph" w:styleId="1876" w:customStyle="1">
    <w:name w:val="çàãîëîâîê 1"/>
    <w:basedOn w:val="765"/>
    <w:next w:val="765"/>
    <w:pPr>
      <w:ind w:firstLine="720"/>
      <w:keepNext/>
      <w:spacing w:line="288" w:lineRule="auto"/>
      <w:widowControl w:val="off"/>
    </w:pPr>
    <w:rPr>
      <w:sz w:val="24"/>
      <w:szCs w:val="24"/>
    </w:rPr>
  </w:style>
  <w:style w:type="paragraph" w:styleId="1877" w:customStyle="1">
    <w:name w:val="КД_формы"/>
    <w:basedOn w:val="765"/>
    <w:pPr>
      <w:jc w:val="right"/>
      <w:spacing w:line="360" w:lineRule="auto"/>
    </w:pPr>
    <w:rPr>
      <w:sz w:val="24"/>
      <w:szCs w:val="24"/>
    </w:rPr>
  </w:style>
  <w:style w:type="paragraph" w:styleId="1878" w:customStyle="1">
    <w:name w:val="WW-List 2"/>
    <w:basedOn w:val="765"/>
    <w:pPr>
      <w:ind w:left="566" w:hanging="283"/>
      <w:jc w:val="both"/>
      <w:spacing w:line="300" w:lineRule="auto"/>
      <w:widowControl w:val="off"/>
    </w:pPr>
    <w:rPr>
      <w:lang w:eastAsia="ar-SA"/>
    </w:rPr>
  </w:style>
  <w:style w:type="paragraph" w:styleId="1879" w:customStyle="1">
    <w:name w:val="Маркер"/>
    <w:basedOn w:val="765"/>
    <w:pPr>
      <w:numPr>
        <w:ilvl w:val="2"/>
        <w:numId w:val="23"/>
      </w:numPr>
    </w:pPr>
    <w:rPr>
      <w:sz w:val="24"/>
      <w:szCs w:val="24"/>
    </w:rPr>
  </w:style>
  <w:style w:type="paragraph" w:styleId="1880" w:customStyle="1">
    <w:name w:val="FR4"/>
    <w:pPr>
      <w:ind w:firstLine="380"/>
      <w:jc w:val="both"/>
      <w:spacing w:before="40" w:after="0" w:line="360" w:lineRule="auto"/>
      <w:widowControl w:val="off"/>
    </w:pPr>
    <w:rPr>
      <w:rFonts w:ascii="Arial" w:hAnsi="Arial" w:eastAsia="Times New Roman" w:cs="Arial"/>
      <w:b/>
      <w:bCs/>
      <w:sz w:val="12"/>
      <w:szCs w:val="12"/>
      <w:lang w:eastAsia="ru-RU"/>
    </w:rPr>
  </w:style>
  <w:style w:type="paragraph" w:styleId="1881" w:customStyle="1">
    <w:name w:val="Знак Знак Знак Знак Знак Знак Знак"/>
    <w:basedOn w:val="765"/>
    <w:pPr>
      <w:spacing w:after="160" w:line="240" w:lineRule="exact"/>
    </w:pPr>
    <w:rPr>
      <w:rFonts w:ascii="Verdana" w:hAnsi="Verdana"/>
      <w:sz w:val="24"/>
      <w:szCs w:val="24"/>
      <w:lang w:val="en-US" w:eastAsia="en-US"/>
    </w:rPr>
  </w:style>
  <w:style w:type="character" w:styleId="1882" w:customStyle="1">
    <w:name w:val="__Подпункт Знак Знак"/>
    <w:rPr>
      <w:rFonts w:cs="Times New Roman"/>
      <w:b/>
      <w:sz w:val="24"/>
      <w:szCs w:val="24"/>
      <w:u w:val="single"/>
      <w:lang w:val="ru-RU" w:eastAsia="ru-RU" w:bidi="ar-SA"/>
    </w:rPr>
  </w:style>
  <w:style w:type="paragraph" w:styleId="1883" w:customStyle="1">
    <w:name w:val="KeyWord"/>
    <w:basedOn w:val="765"/>
    <w:next w:val="936"/>
    <w:pPr>
      <w:ind w:left="1440" w:hanging="360"/>
      <w:jc w:val="both"/>
      <w:tabs>
        <w:tab w:val="num" w:pos="360" w:leader="none"/>
        <w:tab w:val="num" w:pos="720" w:leader="none"/>
        <w:tab w:val="num" w:pos="1440" w:leader="none"/>
      </w:tabs>
    </w:pPr>
    <w:rPr>
      <w:b/>
      <w:spacing w:val="26"/>
      <w:sz w:val="24"/>
    </w:rPr>
  </w:style>
  <w:style w:type="character" w:styleId="1884" w:customStyle="1">
    <w:name w:val="Bold"/>
    <w:rPr>
      <w:rFonts w:ascii="Times New Roman" w:hAnsi="Times New Roman" w:cs="Times New Roman"/>
      <w:b/>
      <w:lang w:val="ru-RU"/>
    </w:rPr>
  </w:style>
  <w:style w:type="paragraph" w:styleId="1885" w:customStyle="1">
    <w:name w:val="Table Cell C"/>
    <w:basedOn w:val="765"/>
    <w:pPr>
      <w:ind w:left="2880" w:hanging="360"/>
      <w:jc w:val="center"/>
      <w:tabs>
        <w:tab w:val="num" w:pos="360" w:leader="none"/>
        <w:tab w:val="num" w:pos="1800" w:leader="none"/>
        <w:tab w:val="num" w:pos="2880" w:leader="none"/>
      </w:tabs>
    </w:pPr>
    <w:rPr>
      <w:sz w:val="22"/>
    </w:rPr>
  </w:style>
  <w:style w:type="paragraph" w:styleId="1886" w:customStyle="1">
    <w:name w:val="Table Cell L"/>
    <w:basedOn w:val="765"/>
    <w:pPr>
      <w:ind w:left="3600" w:hanging="360"/>
      <w:tabs>
        <w:tab w:val="num" w:pos="2520" w:leader="none"/>
        <w:tab w:val="num" w:pos="3600" w:leader="none"/>
      </w:tabs>
    </w:pPr>
    <w:rPr>
      <w:sz w:val="22"/>
    </w:rPr>
  </w:style>
  <w:style w:type="paragraph" w:styleId="1887" w:customStyle="1">
    <w:name w:val="ОсновнойБезКрасной"/>
    <w:basedOn w:val="936"/>
    <w:next w:val="936"/>
    <w:pPr>
      <w:jc w:val="both"/>
      <w:spacing w:before="60" w:after="60" w:line="360" w:lineRule="auto"/>
    </w:pPr>
    <w:rPr>
      <w:rFonts w:eastAsia="Times New Roman"/>
      <w:sz w:val="24"/>
    </w:rPr>
  </w:style>
  <w:style w:type="paragraph" w:styleId="1888" w:customStyle="1">
    <w:name w:val="consnormal"/>
    <w:basedOn w:val="765"/>
    <w:pPr>
      <w:ind w:right="19772" w:firstLine="720"/>
    </w:pPr>
    <w:rPr>
      <w:rFonts w:ascii="Arial" w:hAnsi="Arial" w:cs="Arial"/>
    </w:rPr>
  </w:style>
  <w:style w:type="paragraph" w:styleId="1889" w:customStyle="1">
    <w:name w:val="Основной текст3"/>
    <w:basedOn w:val="765"/>
    <w:pPr>
      <w:spacing w:before="120" w:after="240" w:line="240" w:lineRule="atLeast"/>
      <w:shd w:val="clear" w:color="auto" w:fill="ffffff"/>
    </w:pPr>
    <w:rPr>
      <w:rFonts w:ascii="Calibri" w:hAnsi="Calibri" w:eastAsia="Calibri"/>
      <w:sz w:val="27"/>
    </w:rPr>
  </w:style>
  <w:style w:type="paragraph" w:styleId="1890" w:customStyle="1">
    <w:name w:val="xl100"/>
    <w:basedOn w:val="765"/>
    <w:pPr>
      <w:spacing w:before="100" w:beforeAutospacing="1" w:after="100" w:afterAutospacing="1"/>
      <w:shd w:val="clear" w:color="auto" w:fill="ffffff"/>
      <w:pBdr>
        <w:top w:val="single" w:color="000000" w:sz="8" w:space="0"/>
        <w:left w:val="single" w:color="000000" w:sz="4" w:space="0"/>
        <w:bottom w:val="single" w:color="000000" w:sz="8" w:space="0"/>
        <w:right w:val="single" w:color="000000" w:sz="4" w:space="0"/>
      </w:pBdr>
    </w:pPr>
    <w:rPr>
      <w:sz w:val="24"/>
      <w:szCs w:val="24"/>
    </w:rPr>
  </w:style>
  <w:style w:type="paragraph" w:styleId="1891" w:customStyle="1">
    <w:name w:val="xl101"/>
    <w:basedOn w:val="765"/>
    <w:pPr>
      <w:ind w:firstLine="100"/>
      <w:spacing w:before="100" w:beforeAutospacing="1" w:after="100" w:afterAutospacing="1"/>
      <w:pBdr>
        <w:left w:val="single" w:color="000000" w:sz="4" w:space="9"/>
        <w:bottom w:val="single" w:color="000000" w:sz="4" w:space="0"/>
        <w:right w:val="single" w:color="000000" w:sz="4" w:space="0"/>
      </w:pBdr>
    </w:pPr>
    <w:rPr>
      <w:b/>
      <w:bCs/>
      <w:sz w:val="24"/>
      <w:szCs w:val="24"/>
    </w:rPr>
  </w:style>
  <w:style w:type="paragraph" w:styleId="1892" w:customStyle="1">
    <w:name w:val="xl102"/>
    <w:basedOn w:val="765"/>
    <w:pPr>
      <w:spacing w:before="100" w:beforeAutospacing="1" w:after="100" w:afterAutospacing="1"/>
      <w:shd w:val="clear" w:color="auto" w:fill="ffffff"/>
      <w:pBdr>
        <w:top w:val="single" w:color="000000" w:sz="8" w:space="0"/>
        <w:left w:val="single" w:color="000000" w:sz="4" w:space="0"/>
        <w:bottom w:val="single" w:color="000000" w:sz="8" w:space="0"/>
      </w:pBdr>
    </w:pPr>
    <w:rPr>
      <w:sz w:val="24"/>
      <w:szCs w:val="24"/>
    </w:rPr>
  </w:style>
  <w:style w:type="paragraph" w:styleId="1893" w:customStyle="1">
    <w:name w:val="xl103"/>
    <w:basedOn w:val="765"/>
    <w:pPr>
      <w:ind w:firstLine="100"/>
      <w:spacing w:before="100" w:beforeAutospacing="1" w:after="100" w:afterAutospacing="1"/>
      <w:pBdr>
        <w:top w:val="single" w:color="000000" w:sz="4" w:space="0"/>
        <w:left w:val="single" w:color="000000" w:sz="4" w:space="9"/>
        <w:bottom w:val="single" w:color="000000" w:sz="4" w:space="0"/>
        <w:right w:val="single" w:color="000000" w:sz="4" w:space="0"/>
      </w:pBdr>
    </w:pPr>
    <w:rPr>
      <w:sz w:val="24"/>
      <w:szCs w:val="24"/>
    </w:rPr>
  </w:style>
  <w:style w:type="paragraph" w:styleId="1894" w:customStyle="1">
    <w:name w:val="xl104"/>
    <w:basedOn w:val="765"/>
    <w:pPr>
      <w:jc w:val="center"/>
      <w:spacing w:before="100" w:beforeAutospacing="1" w:after="100" w:afterAutospacing="1"/>
      <w:shd w:val="clear" w:color="auto" w:fill="00ffff"/>
      <w:pBdr>
        <w:top w:val="single" w:color="000000" w:sz="4" w:space="0"/>
        <w:left w:val="single" w:color="000000" w:sz="4" w:space="0"/>
        <w:bottom w:val="single" w:color="000000" w:sz="4" w:space="0"/>
        <w:right w:val="single" w:color="000000" w:sz="4" w:space="0"/>
      </w:pBdr>
    </w:pPr>
    <w:rPr>
      <w:sz w:val="24"/>
      <w:szCs w:val="24"/>
    </w:rPr>
  </w:style>
  <w:style w:type="paragraph" w:styleId="1895" w:customStyle="1">
    <w:name w:val="xl105"/>
    <w:basedOn w:val="765"/>
    <w:pPr>
      <w:jc w:val="center"/>
      <w:spacing w:before="100" w:beforeAutospacing="1" w:after="100" w:afterAutospacing="1"/>
      <w:shd w:val="clear" w:color="auto" w:fill="00ffff"/>
      <w:pBdr>
        <w:top w:val="single" w:color="000000" w:sz="4" w:space="0"/>
        <w:left w:val="single" w:color="000000" w:sz="4" w:space="0"/>
        <w:bottom w:val="single" w:color="000000" w:sz="4" w:space="0"/>
        <w:right w:val="single" w:color="000000" w:sz="4" w:space="0"/>
      </w:pBdr>
    </w:pPr>
    <w:rPr>
      <w:b/>
      <w:bCs/>
      <w:sz w:val="24"/>
      <w:szCs w:val="24"/>
    </w:rPr>
  </w:style>
  <w:style w:type="paragraph" w:styleId="1896" w:customStyle="1">
    <w:name w:val="xl106"/>
    <w:basedOn w:val="765"/>
    <w:pPr>
      <w:ind w:firstLine="100"/>
      <w:spacing w:before="100" w:beforeAutospacing="1" w:after="100" w:afterAutospacing="1"/>
      <w:shd w:val="clear" w:color="auto" w:fill="00ffff"/>
      <w:pBdr>
        <w:top w:val="single" w:color="000000" w:sz="4" w:space="0"/>
        <w:left w:val="single" w:color="000000" w:sz="4" w:space="9"/>
        <w:bottom w:val="single" w:color="000000" w:sz="4" w:space="0"/>
        <w:right w:val="single" w:color="000000" w:sz="4" w:space="0"/>
      </w:pBdr>
    </w:pPr>
    <w:rPr>
      <w:b/>
      <w:bCs/>
      <w:sz w:val="24"/>
      <w:szCs w:val="24"/>
    </w:rPr>
  </w:style>
  <w:style w:type="paragraph" w:styleId="1897" w:customStyle="1">
    <w:name w:val="xl107"/>
    <w:basedOn w:val="76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4"/>
      <w:szCs w:val="24"/>
    </w:rPr>
  </w:style>
  <w:style w:type="paragraph" w:styleId="1898" w:customStyle="1">
    <w:name w:val="xl108"/>
    <w:basedOn w:val="765"/>
    <w:pPr>
      <w:ind w:firstLine="100"/>
      <w:spacing w:before="100" w:beforeAutospacing="1" w:after="100" w:afterAutospacing="1"/>
      <w:pBdr>
        <w:top w:val="single" w:color="000000" w:sz="4" w:space="0"/>
        <w:left w:val="single" w:color="000000" w:sz="4" w:space="9"/>
        <w:bottom w:val="single" w:color="000000" w:sz="4" w:space="0"/>
        <w:right w:val="single" w:color="000000" w:sz="4" w:space="0"/>
      </w:pBdr>
    </w:pPr>
    <w:rPr>
      <w:b/>
      <w:bCs/>
      <w:sz w:val="24"/>
      <w:szCs w:val="24"/>
    </w:rPr>
  </w:style>
  <w:style w:type="paragraph" w:styleId="1899" w:customStyle="1">
    <w:name w:val="xl109"/>
    <w:basedOn w:val="765"/>
    <w:pPr>
      <w:ind w:firstLine="100"/>
      <w:spacing w:before="100" w:beforeAutospacing="1" w:after="100" w:afterAutospacing="1"/>
      <w:pBdr>
        <w:top w:val="single" w:color="000000" w:sz="4" w:space="0"/>
        <w:left w:val="single" w:color="000000" w:sz="4" w:space="9"/>
        <w:right w:val="single" w:color="000000" w:sz="4" w:space="0"/>
      </w:pBdr>
    </w:pPr>
    <w:rPr>
      <w:sz w:val="24"/>
      <w:szCs w:val="24"/>
    </w:rPr>
  </w:style>
  <w:style w:type="paragraph" w:styleId="1900" w:customStyle="1">
    <w:name w:val="xl110"/>
    <w:basedOn w:val="765"/>
    <w:pPr>
      <w:jc w:val="center"/>
      <w:spacing w:before="100" w:beforeAutospacing="1" w:after="100" w:afterAutospacing="1"/>
      <w:pBdr>
        <w:top w:val="single" w:color="000000" w:sz="4" w:space="0"/>
        <w:left w:val="single" w:color="000000" w:sz="4" w:space="0"/>
        <w:right w:val="single" w:color="000000" w:sz="4" w:space="0"/>
      </w:pBdr>
    </w:pPr>
    <w:rPr>
      <w:sz w:val="24"/>
      <w:szCs w:val="24"/>
    </w:rPr>
  </w:style>
  <w:style w:type="paragraph" w:styleId="1901" w:customStyle="1">
    <w:name w:val="xl111"/>
    <w:basedOn w:val="765"/>
    <w:pPr>
      <w:jc w:val="center"/>
      <w:spacing w:before="100" w:beforeAutospacing="1" w:after="100" w:afterAutospacing="1"/>
      <w:pBdr>
        <w:left w:val="single" w:color="000000" w:sz="4" w:space="0"/>
        <w:bottom w:val="single" w:color="000000" w:sz="4" w:space="0"/>
        <w:right w:val="single" w:color="000000" w:sz="4" w:space="0"/>
      </w:pBdr>
    </w:pPr>
    <w:rPr>
      <w:sz w:val="24"/>
      <w:szCs w:val="24"/>
    </w:rPr>
  </w:style>
  <w:style w:type="paragraph" w:styleId="1902" w:customStyle="1">
    <w:name w:val="xl112"/>
    <w:basedOn w:val="765"/>
    <w:pPr>
      <w:jc w:val="center"/>
      <w:spacing w:before="100" w:beforeAutospacing="1" w:after="100" w:afterAutospacing="1"/>
      <w:pBdr>
        <w:left w:val="single" w:color="000000" w:sz="4" w:space="0"/>
        <w:bottom w:val="single" w:color="000000" w:sz="4" w:space="0"/>
        <w:right w:val="single" w:color="000000" w:sz="4" w:space="0"/>
      </w:pBdr>
    </w:pPr>
    <w:rPr>
      <w:b/>
      <w:bCs/>
      <w:sz w:val="24"/>
      <w:szCs w:val="24"/>
    </w:rPr>
  </w:style>
  <w:style w:type="paragraph" w:styleId="1903" w:customStyle="1">
    <w:name w:val="xl113"/>
    <w:basedOn w:val="765"/>
    <w:pPr>
      <w:ind w:firstLine="100"/>
      <w:spacing w:before="100" w:beforeAutospacing="1" w:after="100" w:afterAutospacing="1"/>
      <w:shd w:val="clear" w:color="auto" w:fill="00ffff"/>
      <w:pBdr>
        <w:left w:val="single" w:color="000000" w:sz="4" w:space="9"/>
        <w:bottom w:val="single" w:color="000000" w:sz="4" w:space="0"/>
        <w:right w:val="single" w:color="000000" w:sz="4" w:space="0"/>
      </w:pBdr>
    </w:pPr>
    <w:rPr>
      <w:b/>
      <w:bCs/>
      <w:sz w:val="24"/>
      <w:szCs w:val="24"/>
    </w:rPr>
  </w:style>
  <w:style w:type="paragraph" w:styleId="1904" w:customStyle="1">
    <w:name w:val="xl114"/>
    <w:basedOn w:val="765"/>
    <w:pPr>
      <w:jc w:val="center"/>
      <w:spacing w:before="100" w:beforeAutospacing="1" w:after="100" w:afterAutospacing="1"/>
      <w:shd w:val="clear" w:color="auto" w:fill="00ffff"/>
      <w:pBdr>
        <w:left w:val="single" w:color="000000" w:sz="4" w:space="0"/>
        <w:bottom w:val="single" w:color="000000" w:sz="4" w:space="0"/>
        <w:right w:val="single" w:color="000000" w:sz="4" w:space="0"/>
      </w:pBdr>
    </w:pPr>
    <w:rPr>
      <w:sz w:val="24"/>
      <w:szCs w:val="24"/>
    </w:rPr>
  </w:style>
  <w:style w:type="paragraph" w:styleId="1905" w:customStyle="1">
    <w:name w:val="xl115"/>
    <w:basedOn w:val="765"/>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906" w:customStyle="1">
    <w:name w:val="xl116"/>
    <w:basedOn w:val="765"/>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907" w:customStyle="1">
    <w:name w:val="xl117"/>
    <w:basedOn w:val="765"/>
    <w:pPr>
      <w:jc w:val="center"/>
      <w:spacing w:before="100" w:beforeAutospacing="1" w:after="100" w:afterAutospacing="1"/>
      <w:shd w:val="clear" w:color="auto" w:fill="00ccff"/>
      <w:pBdr>
        <w:left w:val="single" w:color="000000" w:sz="4" w:space="0"/>
        <w:bottom w:val="single" w:color="000000" w:sz="4" w:space="0"/>
        <w:right w:val="single" w:color="000000" w:sz="4" w:space="0"/>
      </w:pBdr>
    </w:pPr>
    <w:rPr>
      <w:b/>
      <w:bCs/>
      <w:sz w:val="24"/>
      <w:szCs w:val="24"/>
    </w:rPr>
  </w:style>
  <w:style w:type="paragraph" w:styleId="1908" w:customStyle="1">
    <w:name w:val="xl118"/>
    <w:basedOn w:val="765"/>
    <w:pPr>
      <w:jc w:val="center"/>
      <w:spacing w:before="100" w:beforeAutospacing="1" w:after="100" w:afterAutospacing="1"/>
      <w:shd w:val="clear" w:color="auto" w:fill="ffffff"/>
      <w:pBdr>
        <w:left w:val="single" w:color="000000" w:sz="4" w:space="0"/>
        <w:bottom w:val="single" w:color="000000" w:sz="4" w:space="0"/>
        <w:right w:val="single" w:color="000000" w:sz="4" w:space="0"/>
      </w:pBdr>
    </w:pPr>
    <w:rPr>
      <w:b/>
      <w:bCs/>
      <w:sz w:val="24"/>
      <w:szCs w:val="24"/>
    </w:rPr>
  </w:style>
  <w:style w:type="paragraph" w:styleId="1909" w:customStyle="1">
    <w:name w:val="xl119"/>
    <w:basedOn w:val="765"/>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4"/>
      <w:szCs w:val="24"/>
    </w:rPr>
  </w:style>
  <w:style w:type="paragraph" w:styleId="1910" w:customStyle="1">
    <w:name w:val="xl120"/>
    <w:basedOn w:val="765"/>
    <w:pP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sz w:val="24"/>
      <w:szCs w:val="24"/>
    </w:rPr>
  </w:style>
  <w:style w:type="paragraph" w:styleId="1911" w:customStyle="1">
    <w:name w:val="xl121"/>
    <w:basedOn w:val="765"/>
    <w:pPr>
      <w:ind w:firstLine="100"/>
      <w:jc w:val="right"/>
      <w:spacing w:before="100" w:beforeAutospacing="1" w:after="100" w:afterAutospacing="1"/>
      <w:shd w:val="clear" w:color="auto" w:fill="ccffff"/>
      <w:pBdr>
        <w:top w:val="single" w:color="000000" w:sz="8" w:space="0"/>
        <w:left w:val="single" w:color="000000" w:sz="4" w:space="0"/>
        <w:bottom w:val="single" w:color="000000" w:sz="8" w:space="0"/>
        <w:right w:val="single" w:color="000000" w:sz="8" w:space="9"/>
      </w:pBdr>
    </w:pPr>
    <w:rPr>
      <w:b/>
      <w:bCs/>
      <w:sz w:val="24"/>
      <w:szCs w:val="24"/>
    </w:rPr>
  </w:style>
  <w:style w:type="paragraph" w:styleId="1912" w:customStyle="1">
    <w:name w:val="xl122"/>
    <w:basedOn w:val="765"/>
    <w:pPr>
      <w:spacing w:before="100" w:beforeAutospacing="1" w:after="100" w:afterAutospacing="1"/>
      <w:pBdr>
        <w:top w:val="single" w:color="000000" w:sz="4" w:space="0"/>
        <w:left w:val="single" w:color="000000" w:sz="4" w:space="0"/>
        <w:right w:val="single" w:color="000000" w:sz="4" w:space="0"/>
      </w:pBdr>
    </w:pPr>
    <w:rPr>
      <w:sz w:val="24"/>
      <w:szCs w:val="24"/>
    </w:rPr>
  </w:style>
  <w:style w:type="paragraph" w:styleId="1913" w:customStyle="1">
    <w:name w:val="xl123"/>
    <w:basedOn w:val="765"/>
    <w:pPr>
      <w:spacing w:before="100" w:beforeAutospacing="1" w:after="100" w:afterAutospacing="1"/>
      <w:pBdr>
        <w:top w:val="single" w:color="000000" w:sz="4" w:space="0"/>
        <w:left w:val="single" w:color="000000" w:sz="4" w:space="0"/>
        <w:right w:val="single" w:color="000000" w:sz="4" w:space="0"/>
      </w:pBdr>
    </w:pPr>
    <w:rPr>
      <w:sz w:val="24"/>
      <w:szCs w:val="24"/>
    </w:rPr>
  </w:style>
  <w:style w:type="paragraph" w:styleId="1914" w:customStyle="1">
    <w:name w:val="xl124"/>
    <w:basedOn w:val="765"/>
    <w:pPr>
      <w:spacing w:before="100" w:beforeAutospacing="1" w:after="100" w:afterAutospacing="1"/>
      <w:pBdr>
        <w:top w:val="single" w:color="000000" w:sz="4" w:space="0"/>
        <w:left w:val="single" w:color="000000" w:sz="4" w:space="0"/>
        <w:right w:val="single" w:color="000000" w:sz="4" w:space="0"/>
      </w:pBdr>
    </w:pPr>
    <w:rPr>
      <w:color w:val="000000"/>
      <w:sz w:val="24"/>
      <w:szCs w:val="24"/>
    </w:rPr>
  </w:style>
  <w:style w:type="paragraph" w:styleId="1915" w:customStyle="1">
    <w:name w:val="xl125"/>
    <w:basedOn w:val="765"/>
    <w:pPr>
      <w:ind w:firstLine="100"/>
      <w:spacing w:before="100" w:beforeAutospacing="1" w:after="100" w:afterAutospacing="1"/>
      <w:pBdr>
        <w:left w:val="single" w:color="000000" w:sz="4" w:space="9"/>
        <w:bottom w:val="single" w:color="000000" w:sz="4" w:space="0"/>
        <w:right w:val="single" w:color="000000" w:sz="4" w:space="0"/>
      </w:pBdr>
    </w:pPr>
    <w:rPr>
      <w:color w:val="000000"/>
      <w:sz w:val="24"/>
      <w:szCs w:val="24"/>
    </w:rPr>
  </w:style>
  <w:style w:type="paragraph" w:styleId="1916" w:customStyle="1">
    <w:name w:val="xl126"/>
    <w:basedOn w:val="765"/>
    <w:pPr>
      <w:ind w:firstLine="100"/>
      <w:jc w:val="right"/>
      <w:spacing w:before="100" w:beforeAutospacing="1" w:after="100" w:afterAutospacing="1"/>
      <w:shd w:val="clear" w:color="auto" w:fill="ccffff"/>
      <w:pBdr>
        <w:top w:val="single" w:color="000000" w:sz="8" w:space="0"/>
        <w:left w:val="single" w:color="000000" w:sz="4" w:space="0"/>
        <w:bottom w:val="single" w:color="000000" w:sz="8" w:space="0"/>
        <w:right w:val="single" w:color="000000" w:sz="8" w:space="9"/>
      </w:pBdr>
    </w:pPr>
    <w:rPr>
      <w:b/>
      <w:bCs/>
      <w:color w:val="000000"/>
      <w:sz w:val="24"/>
      <w:szCs w:val="24"/>
    </w:rPr>
  </w:style>
  <w:style w:type="paragraph" w:styleId="1917" w:customStyle="1">
    <w:name w:val="xl127"/>
    <w:basedOn w:val="765"/>
    <w:pPr>
      <w:ind w:firstLine="100"/>
      <w:jc w:val="right"/>
      <w:spacing w:before="100" w:beforeAutospacing="1" w:after="100" w:afterAutospacing="1"/>
      <w:pBdr>
        <w:left w:val="single" w:color="000000" w:sz="4" w:space="0"/>
        <w:bottom w:val="single" w:color="000000" w:sz="4" w:space="0"/>
        <w:right w:val="single" w:color="000000" w:sz="4" w:space="9"/>
      </w:pBdr>
    </w:pPr>
    <w:rPr>
      <w:color w:val="000000"/>
      <w:sz w:val="24"/>
      <w:szCs w:val="24"/>
    </w:rPr>
  </w:style>
  <w:style w:type="paragraph" w:styleId="1918" w:customStyle="1">
    <w:name w:val="xl128"/>
    <w:basedOn w:val="765"/>
    <w:pPr>
      <w:ind w:firstLine="100"/>
      <w:spacing w:before="100" w:beforeAutospacing="1" w:after="100" w:afterAutospacing="1"/>
      <w:pBdr>
        <w:left w:val="single" w:color="000000" w:sz="4" w:space="9"/>
        <w:bottom w:val="single" w:color="000000" w:sz="4" w:space="0"/>
        <w:right w:val="single" w:color="000000" w:sz="4" w:space="0"/>
      </w:pBdr>
    </w:pPr>
    <w:rPr>
      <w:color w:val="000000"/>
      <w:sz w:val="24"/>
      <w:szCs w:val="24"/>
    </w:rPr>
  </w:style>
  <w:style w:type="paragraph" w:styleId="1919" w:customStyle="1">
    <w:name w:val="xl129"/>
    <w:basedOn w:val="765"/>
    <w:pPr>
      <w:ind w:firstLine="100"/>
      <w:spacing w:before="100" w:beforeAutospacing="1" w:after="100" w:afterAutospacing="1"/>
      <w:pBdr>
        <w:left w:val="single" w:color="000000" w:sz="4" w:space="9"/>
        <w:bottom w:val="single" w:color="000000" w:sz="4" w:space="0"/>
        <w:right w:val="single" w:color="000000" w:sz="4" w:space="0"/>
      </w:pBdr>
    </w:pPr>
    <w:rPr>
      <w:b/>
      <w:bCs/>
      <w:color w:val="000000"/>
      <w:sz w:val="24"/>
      <w:szCs w:val="24"/>
    </w:rPr>
  </w:style>
  <w:style w:type="paragraph" w:styleId="1920" w:customStyle="1">
    <w:name w:val="xl130"/>
    <w:basedOn w:val="765"/>
    <w:pPr>
      <w:spacing w:before="100" w:beforeAutospacing="1" w:after="100" w:afterAutospacing="1"/>
      <w:pBdr>
        <w:left w:val="single" w:color="000000" w:sz="4" w:space="0"/>
        <w:bottom w:val="single" w:color="000000" w:sz="4" w:space="0"/>
        <w:right w:val="single" w:color="000000" w:sz="4" w:space="0"/>
      </w:pBdr>
    </w:pPr>
    <w:rPr>
      <w:color w:val="000000"/>
      <w:sz w:val="24"/>
      <w:szCs w:val="24"/>
    </w:rPr>
  </w:style>
  <w:style w:type="paragraph" w:styleId="1921" w:customStyle="1">
    <w:name w:val="xl131"/>
    <w:basedOn w:val="765"/>
    <w:pPr>
      <w:jc w:val="center"/>
      <w:spacing w:before="100" w:beforeAutospacing="1" w:after="100" w:afterAutospacing="1"/>
      <w:pBdr>
        <w:top w:val="single" w:color="000000" w:sz="8" w:space="0"/>
        <w:left w:val="single" w:color="000000" w:sz="8" w:space="0"/>
        <w:bottom w:val="single" w:color="000000" w:sz="8" w:space="0"/>
        <w:right w:val="single" w:color="000000" w:sz="4" w:space="0"/>
      </w:pBdr>
    </w:pPr>
    <w:rPr>
      <w:sz w:val="24"/>
      <w:szCs w:val="24"/>
    </w:rPr>
  </w:style>
  <w:style w:type="paragraph" w:styleId="1922" w:customStyle="1">
    <w:name w:val="xl132"/>
    <w:basedOn w:val="765"/>
    <w:pPr>
      <w:jc w:val="center"/>
      <w:spacing w:before="100" w:beforeAutospacing="1" w:after="100" w:afterAutospacing="1"/>
      <w:shd w:val="clear" w:color="auto" w:fill="ffffff"/>
      <w:pBdr>
        <w:top w:val="single" w:color="000000" w:sz="8" w:space="0"/>
        <w:left w:val="single" w:color="000000" w:sz="4" w:space="0"/>
        <w:bottom w:val="single" w:color="000000" w:sz="8" w:space="0"/>
        <w:right w:val="single" w:color="000000" w:sz="4" w:space="0"/>
      </w:pBdr>
    </w:pPr>
    <w:rPr>
      <w:b/>
      <w:bCs/>
      <w:sz w:val="24"/>
      <w:szCs w:val="24"/>
    </w:rPr>
  </w:style>
  <w:style w:type="paragraph" w:styleId="1923" w:customStyle="1">
    <w:name w:val="xl133"/>
    <w:basedOn w:val="765"/>
    <w:pPr>
      <w:ind w:firstLine="100"/>
      <w:jc w:val="right"/>
      <w:spacing w:before="100" w:beforeAutospacing="1" w:after="100" w:afterAutospacing="1"/>
      <w:pBdr>
        <w:top w:val="single" w:color="000000" w:sz="8" w:space="0"/>
        <w:left w:val="single" w:color="000000" w:sz="4" w:space="0"/>
        <w:bottom w:val="single" w:color="000000" w:sz="8" w:space="0"/>
        <w:right w:val="single" w:color="000000" w:sz="8" w:space="9"/>
      </w:pBdr>
    </w:pPr>
    <w:rPr>
      <w:b/>
      <w:bCs/>
      <w:sz w:val="24"/>
      <w:szCs w:val="24"/>
    </w:rPr>
  </w:style>
  <w:style w:type="paragraph" w:styleId="1924" w:customStyle="1">
    <w:name w:val="xl134"/>
    <w:basedOn w:val="765"/>
    <w:pPr>
      <w:spacing w:before="100" w:beforeAutospacing="1" w:after="100" w:afterAutospacing="1"/>
      <w:pBdr>
        <w:left w:val="single" w:color="000000" w:sz="4" w:space="0"/>
        <w:right w:val="single" w:color="000000" w:sz="4" w:space="0"/>
      </w:pBdr>
    </w:pPr>
    <w:rPr>
      <w:sz w:val="24"/>
      <w:szCs w:val="24"/>
    </w:rPr>
  </w:style>
  <w:style w:type="paragraph" w:styleId="1925" w:customStyle="1">
    <w:name w:val="xl135"/>
    <w:basedOn w:val="765"/>
    <w:pPr>
      <w:ind w:firstLine="100"/>
      <w:jc w:val="right"/>
      <w:spacing w:before="100" w:beforeAutospacing="1" w:after="100" w:afterAutospacing="1"/>
      <w:pBdr>
        <w:left w:val="single" w:color="000000" w:sz="4" w:space="0"/>
        <w:right w:val="single" w:color="000000" w:sz="8" w:space="9"/>
      </w:pBdr>
    </w:pPr>
    <w:rPr>
      <w:b/>
      <w:bCs/>
      <w:sz w:val="24"/>
      <w:szCs w:val="24"/>
    </w:rPr>
  </w:style>
  <w:style w:type="paragraph" w:styleId="1926" w:customStyle="1">
    <w:name w:val="xl136"/>
    <w:basedOn w:val="76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24"/>
      <w:szCs w:val="24"/>
      <w:u w:val="single"/>
    </w:rPr>
  </w:style>
  <w:style w:type="paragraph" w:styleId="1927" w:customStyle="1">
    <w:name w:val="xl137"/>
    <w:basedOn w:val="765"/>
    <w:pPr>
      <w:jc w:val="center"/>
      <w:spacing w:before="100" w:beforeAutospacing="1" w:after="100" w:afterAutospacing="1"/>
      <w:shd w:val="clear" w:color="auto" w:fill="333399"/>
      <w:pBdr>
        <w:top w:val="single" w:color="000000" w:sz="4" w:space="0"/>
        <w:left w:val="single" w:color="000000" w:sz="4" w:space="0"/>
        <w:right w:val="single" w:color="000000" w:sz="4" w:space="0"/>
      </w:pBdr>
    </w:pPr>
    <w:rPr>
      <w:b/>
      <w:bCs/>
      <w:sz w:val="24"/>
      <w:szCs w:val="24"/>
    </w:rPr>
  </w:style>
  <w:style w:type="paragraph" w:styleId="1928" w:customStyle="1">
    <w:name w:val="xl138"/>
    <w:basedOn w:val="765"/>
    <w:pPr>
      <w:spacing w:before="100" w:beforeAutospacing="1" w:after="100" w:afterAutospacing="1"/>
      <w:pBdr>
        <w:left w:val="single" w:color="000000" w:sz="8" w:space="0"/>
        <w:right w:val="single" w:color="000000" w:sz="4" w:space="0"/>
      </w:pBdr>
    </w:pPr>
    <w:rPr>
      <w:sz w:val="24"/>
      <w:szCs w:val="24"/>
    </w:rPr>
  </w:style>
  <w:style w:type="paragraph" w:styleId="1929" w:customStyle="1">
    <w:name w:val="xl139"/>
    <w:basedOn w:val="765"/>
    <w:pPr>
      <w:spacing w:before="100" w:beforeAutospacing="1" w:after="100" w:afterAutospacing="1"/>
      <w:pBdr>
        <w:left w:val="single" w:color="000000" w:sz="4" w:space="0"/>
        <w:right w:val="single" w:color="000000" w:sz="4" w:space="0"/>
      </w:pBdr>
    </w:pPr>
    <w:rPr>
      <w:sz w:val="24"/>
      <w:szCs w:val="24"/>
    </w:rPr>
  </w:style>
  <w:style w:type="paragraph" w:styleId="1930" w:customStyle="1">
    <w:name w:val="xl140"/>
    <w:basedOn w:val="765"/>
    <w:pPr>
      <w:spacing w:before="100" w:beforeAutospacing="1" w:after="100" w:afterAutospacing="1"/>
      <w:pBdr>
        <w:top w:val="single" w:color="000000" w:sz="8" w:space="0"/>
        <w:left w:val="single" w:color="000000" w:sz="8" w:space="0"/>
        <w:bottom w:val="single" w:color="000000" w:sz="8" w:space="0"/>
        <w:right w:val="single" w:color="000000" w:sz="4" w:space="0"/>
      </w:pBdr>
    </w:pPr>
    <w:rPr>
      <w:sz w:val="24"/>
      <w:szCs w:val="24"/>
    </w:rPr>
  </w:style>
  <w:style w:type="paragraph" w:styleId="1931" w:customStyle="1">
    <w:name w:val="xl141"/>
    <w:basedOn w:val="765"/>
    <w:pPr>
      <w:jc w:val="center"/>
      <w:spacing w:before="100" w:beforeAutospacing="1" w:after="100" w:afterAutospacing="1"/>
      <w:shd w:val="clear" w:color="auto" w:fill="00ccff"/>
      <w:pBdr>
        <w:left w:val="single" w:color="000000" w:sz="4" w:space="0"/>
        <w:bottom w:val="single" w:color="000000" w:sz="4" w:space="0"/>
        <w:right w:val="single" w:color="000000" w:sz="4" w:space="0"/>
      </w:pBdr>
    </w:pPr>
    <w:rPr>
      <w:b/>
      <w:bCs/>
      <w:sz w:val="24"/>
      <w:szCs w:val="24"/>
    </w:rPr>
  </w:style>
  <w:style w:type="paragraph" w:styleId="1932" w:customStyle="1">
    <w:name w:val="xl142"/>
    <w:basedOn w:val="765"/>
    <w:pPr>
      <w:jc w:val="center"/>
      <w:spacing w:before="100" w:beforeAutospacing="1" w:after="100" w:afterAutospacing="1"/>
      <w:shd w:val="clear" w:color="auto" w:fill="00ccff"/>
      <w:pBdr>
        <w:left w:val="single" w:color="000000" w:sz="4" w:space="0"/>
        <w:bottom w:val="single" w:color="000000" w:sz="4" w:space="0"/>
        <w:right w:val="single" w:color="000000" w:sz="4" w:space="0"/>
      </w:pBdr>
    </w:pPr>
    <w:rPr>
      <w:b/>
      <w:bCs/>
      <w:sz w:val="28"/>
      <w:szCs w:val="28"/>
    </w:rPr>
  </w:style>
  <w:style w:type="paragraph" w:styleId="1933" w:customStyle="1">
    <w:name w:val="xl143"/>
    <w:basedOn w:val="765"/>
    <w:pPr>
      <w:jc w:val="center"/>
      <w:spacing w:before="100" w:beforeAutospacing="1" w:after="100" w:afterAutospacing="1"/>
      <w:shd w:val="clear" w:color="auto" w:fill="00ccff"/>
      <w:pBdr>
        <w:top w:val="single" w:color="000000" w:sz="4" w:space="0"/>
        <w:left w:val="single" w:color="000000" w:sz="4" w:space="0"/>
        <w:bottom w:val="single" w:color="000000" w:sz="4" w:space="0"/>
        <w:right w:val="single" w:color="000000" w:sz="4" w:space="0"/>
      </w:pBdr>
    </w:pPr>
    <w:rPr>
      <w:b/>
      <w:bCs/>
      <w:sz w:val="24"/>
      <w:szCs w:val="24"/>
    </w:rPr>
  </w:style>
  <w:style w:type="paragraph" w:styleId="1934" w:customStyle="1">
    <w:name w:val="xl144"/>
    <w:basedOn w:val="765"/>
    <w:pPr>
      <w:jc w:val="center"/>
      <w:spacing w:before="100" w:beforeAutospacing="1" w:after="100" w:afterAutospacing="1"/>
      <w:shd w:val="clear" w:color="auto" w:fill="ffffff"/>
      <w:pBdr>
        <w:left w:val="single" w:color="000000" w:sz="4" w:space="0"/>
        <w:bottom w:val="single" w:color="000000" w:sz="4" w:space="0"/>
        <w:right w:val="single" w:color="000000" w:sz="4" w:space="0"/>
      </w:pBdr>
    </w:pPr>
    <w:rPr>
      <w:b/>
      <w:bCs/>
      <w:sz w:val="28"/>
      <w:szCs w:val="28"/>
    </w:rPr>
  </w:style>
  <w:style w:type="paragraph" w:styleId="1935" w:customStyle="1">
    <w:name w:val="Рецензия1"/>
    <w:hidden/>
    <w:semiHidden/>
    <w:pPr>
      <w:spacing w:after="0" w:line="240" w:lineRule="auto"/>
    </w:pPr>
    <w:rPr>
      <w:rFonts w:ascii="Times New Roman" w:hAnsi="Times New Roman" w:eastAsia="Times New Roman" w:cs="Times New Roman"/>
      <w:sz w:val="24"/>
      <w:szCs w:val="24"/>
      <w:lang w:eastAsia="ru-RU"/>
    </w:rPr>
  </w:style>
  <w:style w:type="character" w:styleId="1936" w:customStyle="1">
    <w:name w:val="Текст примечания Знак1"/>
    <w:semiHidden/>
    <w:rPr>
      <w:rFonts w:cs="Times New Roman"/>
      <w:lang w:eastAsia="ar-SA" w:bidi="ar-SA"/>
    </w:rPr>
  </w:style>
  <w:style w:type="character" w:styleId="1937" w:customStyle="1">
    <w:name w:val="Header Char"/>
    <w:rPr>
      <w:rFonts w:cs="Times New Roman"/>
      <w:sz w:val="24"/>
      <w:szCs w:val="24"/>
      <w:lang w:val="ru-RU" w:eastAsia="ar-SA" w:bidi="ar-SA"/>
    </w:rPr>
  </w:style>
  <w:style w:type="character" w:styleId="1938" w:customStyle="1">
    <w:name w:val="Footer Char"/>
    <w:rPr>
      <w:rFonts w:cs="Times New Roman"/>
      <w:sz w:val="24"/>
      <w:szCs w:val="24"/>
      <w:lang w:val="ru-RU" w:eastAsia="ar-SA" w:bidi="ar-SA"/>
    </w:rPr>
  </w:style>
  <w:style w:type="character" w:styleId="1939" w:customStyle="1">
    <w:name w:val="Balloon Text Char"/>
    <w:rPr>
      <w:rFonts w:ascii="Tahoma" w:hAnsi="Tahoma" w:cs="Tahoma"/>
      <w:sz w:val="16"/>
      <w:szCs w:val="16"/>
      <w:lang w:val="ru-RU" w:eastAsia="ar-SA" w:bidi="ar-SA"/>
    </w:rPr>
  </w:style>
  <w:style w:type="character" w:styleId="1940" w:customStyle="1">
    <w:name w:val="Subtitle Char"/>
    <w:rPr>
      <w:rFonts w:ascii="Arial" w:hAnsi="Arial" w:eastAsia="MS Mincho" w:cs="Tahoma"/>
      <w:i/>
      <w:iCs/>
      <w:sz w:val="28"/>
      <w:szCs w:val="28"/>
      <w:lang w:val="ru-RU" w:eastAsia="ar-SA" w:bidi="ar-SA"/>
    </w:rPr>
  </w:style>
  <w:style w:type="character" w:styleId="1941" w:customStyle="1">
    <w:name w:val="HTML Preformatted Char"/>
    <w:semiHidden/>
    <w:rPr>
      <w:rFonts w:ascii="Courier New" w:hAnsi="Courier New" w:cs="Courier New"/>
      <w:lang w:val="ru-RU" w:eastAsia="ar-SA" w:bidi="ar-SA"/>
    </w:rPr>
  </w:style>
  <w:style w:type="character" w:styleId="1942" w:customStyle="1">
    <w:name w:val="Comment Subject Char"/>
    <w:semiHidden/>
    <w:rPr>
      <w:rFonts w:cs="Times New Roman"/>
      <w:b/>
      <w:bCs/>
      <w:lang w:val="ru-RU" w:eastAsia="ar-SA" w:bidi="ar-SA"/>
    </w:rPr>
  </w:style>
  <w:style w:type="character" w:styleId="1943" w:customStyle="1">
    <w:name w:val="Footnote Text Char"/>
    <w:semiHidden/>
    <w:rPr>
      <w:rFonts w:cs="Times New Roman"/>
      <w:lang w:val="ru-RU" w:eastAsia="ar-SA" w:bidi="ar-SA"/>
    </w:rPr>
  </w:style>
  <w:style w:type="character" w:styleId="1944" w:customStyle="1">
    <w:name w:val="Body Text Indent 2 Char"/>
    <w:rPr>
      <w:rFonts w:ascii="Verdana" w:hAnsi="Verdana" w:cs="Times New Roman"/>
      <w:sz w:val="22"/>
      <w:lang w:val="en-US" w:eastAsia="en-US" w:bidi="ar-SA"/>
    </w:rPr>
  </w:style>
  <w:style w:type="character" w:styleId="1945" w:customStyle="1">
    <w:name w:val="Date Char"/>
    <w:rPr>
      <w:rFonts w:cs="Times New Roman"/>
      <w:sz w:val="24"/>
      <w:lang w:val="ru-RU" w:eastAsia="ru-RU" w:bidi="ar-SA"/>
    </w:rPr>
  </w:style>
  <w:style w:type="character" w:styleId="1946" w:customStyle="1">
    <w:name w:val="Body Text 3 Char"/>
    <w:rPr>
      <w:rFonts w:cs="Times New Roman"/>
      <w:sz w:val="16"/>
      <w:szCs w:val="16"/>
      <w:lang w:val="ru-RU" w:eastAsia="ru-RU" w:bidi="ar-SA"/>
    </w:rPr>
  </w:style>
  <w:style w:type="character" w:styleId="1947" w:customStyle="1">
    <w:name w:val="Body Text Indent 3 Char"/>
    <w:semiHidden/>
    <w:rPr>
      <w:rFonts w:cs="Times New Roman"/>
      <w:sz w:val="24"/>
      <w:szCs w:val="24"/>
      <w:lang w:val="ru-RU" w:eastAsia="ru-RU" w:bidi="ar-SA"/>
    </w:rPr>
  </w:style>
  <w:style w:type="character" w:styleId="1948" w:customStyle="1">
    <w:name w:val="Body Text 2 Char"/>
    <w:rPr>
      <w:rFonts w:ascii="Arial" w:hAnsi="Arial" w:cs="Times New Roman"/>
      <w:b/>
      <w:sz w:val="24"/>
      <w:szCs w:val="24"/>
      <w:lang w:val="ru-RU" w:eastAsia="ru-RU" w:bidi="ar-SA"/>
    </w:rPr>
  </w:style>
  <w:style w:type="character" w:styleId="1949" w:customStyle="1">
    <w:name w:val="Document Map Char"/>
    <w:rPr>
      <w:rFonts w:ascii="Tahoma" w:hAnsi="Tahoma" w:cs="Tahoma"/>
      <w:sz w:val="16"/>
      <w:szCs w:val="16"/>
      <w:lang w:val="ru-RU" w:eastAsia="ru-RU" w:bidi="ar-SA"/>
    </w:rPr>
  </w:style>
  <w:style w:type="character" w:styleId="1950" w:customStyle="1">
    <w:name w:val="ConsNormal Знак"/>
    <w:link w:val="952"/>
    <w:rPr>
      <w:rFonts w:ascii="Consultant" w:hAnsi="Consultant" w:eastAsia="Calibri" w:cs="Times New Roman"/>
      <w:sz w:val="20"/>
      <w:szCs w:val="20"/>
      <w:lang w:eastAsia="ru-RU"/>
    </w:rPr>
  </w:style>
  <w:style w:type="character" w:styleId="1951" w:customStyle="1">
    <w:name w:val="Основной текст (8)_"/>
    <w:link w:val="1952"/>
    <w:rPr>
      <w:sz w:val="23"/>
      <w:szCs w:val="23"/>
      <w:shd w:val="clear" w:color="auto" w:fill="ffffff"/>
    </w:rPr>
  </w:style>
  <w:style w:type="paragraph" w:styleId="1952" w:customStyle="1">
    <w:name w:val="Основной текст (8)"/>
    <w:basedOn w:val="765"/>
    <w:link w:val="1951"/>
    <w:pPr>
      <w:spacing w:line="274" w:lineRule="exact"/>
      <w:shd w:val="clear" w:color="auto" w:fill="ffffff"/>
    </w:pPr>
    <w:rPr>
      <w:rFonts w:asciiTheme="minorHAnsi" w:hAnsiTheme="minorHAnsi" w:eastAsiaTheme="minorHAnsi" w:cstheme="minorBidi"/>
      <w:sz w:val="23"/>
      <w:szCs w:val="23"/>
      <w:lang w:eastAsia="en-US"/>
    </w:rPr>
  </w:style>
  <w:style w:type="numbering" w:styleId="1953" w:customStyle="1">
    <w:name w:val="Нет списка11"/>
    <w:next w:val="777"/>
    <w:uiPriority w:val="99"/>
    <w:semiHidden/>
    <w:unhideWhenUsed/>
  </w:style>
  <w:style w:type="numbering" w:styleId="1954" w:customStyle="1">
    <w:name w:val="Нет списка2"/>
    <w:next w:val="777"/>
    <w:uiPriority w:val="99"/>
    <w:semiHidden/>
    <w:unhideWhenUsed/>
  </w:style>
  <w:style w:type="numbering" w:styleId="1955" w:customStyle="1">
    <w:name w:val="Нет списка3"/>
    <w:next w:val="777"/>
    <w:uiPriority w:val="99"/>
    <w:semiHidden/>
  </w:style>
  <w:style w:type="numbering" w:styleId="1956" w:customStyle="1">
    <w:name w:val="1 / 1.1 / 1.1.12"/>
    <w:basedOn w:val="777"/>
    <w:next w:val="1744"/>
  </w:style>
  <w:style w:type="numbering" w:styleId="1957" w:customStyle="1">
    <w:name w:val="Текущий список12"/>
  </w:style>
  <w:style w:type="numbering" w:styleId="1958" w:customStyle="1">
    <w:name w:val="WW8Num222"/>
  </w:style>
  <w:style w:type="numbering" w:styleId="1959" w:customStyle="1">
    <w:name w:val="Article / Section2"/>
  </w:style>
  <w:style w:type="numbering" w:styleId="1960" w:customStyle="1">
    <w:name w:val="Текущий список22"/>
  </w:style>
  <w:style w:type="numbering" w:styleId="1961" w:customStyle="1">
    <w:name w:val="1 / a / i2"/>
    <w:basedOn w:val="777"/>
    <w:next w:val="1749"/>
  </w:style>
  <w:style w:type="numbering" w:styleId="1962" w:customStyle="1">
    <w:name w:val="Статья / Раздел1"/>
    <w:basedOn w:val="777"/>
    <w:next w:val="1761"/>
  </w:style>
  <w:style w:type="numbering" w:styleId="1963" w:customStyle="1">
    <w:name w:val="Нет списка12"/>
    <w:next w:val="777"/>
    <w:uiPriority w:val="99"/>
    <w:semiHidden/>
    <w:unhideWhenUsed/>
  </w:style>
  <w:style w:type="numbering" w:styleId="1964" w:customStyle="1">
    <w:name w:val="Нет списка21"/>
    <w:next w:val="777"/>
    <w:uiPriority w:val="99"/>
    <w:semiHidden/>
    <w:unhideWhenUsed/>
  </w:style>
  <w:style w:type="numbering" w:styleId="1965" w:customStyle="1">
    <w:name w:val="Нет списка4"/>
    <w:next w:val="777"/>
    <w:uiPriority w:val="99"/>
    <w:semiHidden/>
  </w:style>
  <w:style w:type="numbering" w:styleId="1966" w:customStyle="1">
    <w:name w:val="1 / 1.1 / 1.1.13"/>
    <w:basedOn w:val="777"/>
    <w:next w:val="1744"/>
  </w:style>
  <w:style w:type="numbering" w:styleId="1967" w:customStyle="1">
    <w:name w:val="Текущий список13"/>
  </w:style>
  <w:style w:type="numbering" w:styleId="1968" w:customStyle="1">
    <w:name w:val="WW8Num223"/>
  </w:style>
  <w:style w:type="numbering" w:styleId="1969" w:customStyle="1">
    <w:name w:val="Article / Section3"/>
  </w:style>
  <w:style w:type="numbering" w:styleId="1970" w:customStyle="1">
    <w:name w:val="Текущий список23"/>
  </w:style>
  <w:style w:type="numbering" w:styleId="1971" w:customStyle="1">
    <w:name w:val="1 / a / i3"/>
    <w:basedOn w:val="777"/>
    <w:next w:val="1749"/>
  </w:style>
  <w:style w:type="numbering" w:styleId="1972" w:customStyle="1">
    <w:name w:val="Статья / Раздел2"/>
    <w:basedOn w:val="777"/>
    <w:next w:val="1761"/>
  </w:style>
  <w:style w:type="numbering" w:styleId="1973" w:customStyle="1">
    <w:name w:val="Нет списка13"/>
    <w:next w:val="777"/>
    <w:uiPriority w:val="99"/>
    <w:semiHidden/>
    <w:unhideWhenUsed/>
  </w:style>
  <w:style w:type="numbering" w:styleId="1974" w:customStyle="1">
    <w:name w:val="Нет списка22"/>
    <w:next w:val="777"/>
    <w:uiPriority w:val="99"/>
    <w:semiHidden/>
    <w:unhideWhenUsed/>
  </w:style>
  <w:style w:type="numbering" w:styleId="1975" w:customStyle="1">
    <w:name w:val="Нет списка5"/>
    <w:next w:val="777"/>
    <w:uiPriority w:val="99"/>
    <w:semiHidden/>
  </w:style>
  <w:style w:type="paragraph" w:styleId="1976" w:customStyle="1">
    <w:name w:val="Без интервала3"/>
    <w:pPr>
      <w:spacing w:after="0" w:line="240" w:lineRule="auto"/>
    </w:pPr>
    <w:rPr>
      <w:rFonts w:ascii="Times New Roman" w:hAnsi="Times New Roman" w:eastAsia="Calibri" w:cs="Times New Roman"/>
      <w:sz w:val="20"/>
      <w:szCs w:val="20"/>
      <w:lang w:eastAsia="ru-RU"/>
    </w:rPr>
  </w:style>
  <w:style w:type="paragraph" w:styleId="1977" w:customStyle="1">
    <w:name w:val="Абзац списка3"/>
    <w:basedOn w:val="765"/>
    <w:pPr>
      <w:contextualSpacing/>
      <w:ind w:left="720"/>
    </w:pPr>
    <w:rPr>
      <w:rFonts w:eastAsia="Calibri"/>
      <w:sz w:val="24"/>
    </w:rPr>
  </w:style>
  <w:style w:type="paragraph" w:styleId="1978" w:customStyle="1">
    <w:name w:val="Заголовок оглавления2"/>
    <w:basedOn w:val="766"/>
    <w:next w:val="765"/>
    <w:pPr>
      <w:numPr>
        <w:ilvl w:val="0"/>
        <w:numId w:val="0"/>
      </w:numPr>
      <w:ind w:left="432" w:hanging="432"/>
      <w:jc w:val="left"/>
      <w:spacing w:line="276" w:lineRule="auto"/>
      <w:widowControl/>
      <w:tabs>
        <w:tab w:val="num" w:pos="432" w:leader="none"/>
      </w:tabs>
      <w:outlineLvl w:val="9"/>
    </w:pPr>
    <w:rPr>
      <w:bCs/>
      <w:szCs w:val="28"/>
      <w:lang w:eastAsia="en-US"/>
    </w:rPr>
  </w:style>
  <w:style w:type="numbering" w:styleId="1979" w:customStyle="1">
    <w:name w:val="1 / 1.1 / 1.1.14"/>
    <w:basedOn w:val="777"/>
    <w:next w:val="1744"/>
  </w:style>
  <w:style w:type="numbering" w:styleId="1980" w:customStyle="1">
    <w:name w:val="Текущий список14"/>
  </w:style>
  <w:style w:type="numbering" w:styleId="1981" w:customStyle="1">
    <w:name w:val="WW8Num224"/>
  </w:style>
  <w:style w:type="numbering" w:styleId="1982" w:customStyle="1">
    <w:name w:val="Article / Section4"/>
  </w:style>
  <w:style w:type="numbering" w:styleId="1983" w:customStyle="1">
    <w:name w:val="Текущий список24"/>
  </w:style>
  <w:style w:type="numbering" w:styleId="1984" w:customStyle="1">
    <w:name w:val="1 / a / i4"/>
    <w:basedOn w:val="777"/>
    <w:next w:val="1749"/>
  </w:style>
  <w:style w:type="numbering" w:styleId="1985" w:customStyle="1">
    <w:name w:val="Статья / Раздел3"/>
    <w:basedOn w:val="777"/>
    <w:next w:val="1761"/>
  </w:style>
  <w:style w:type="numbering" w:styleId="1986" w:customStyle="1">
    <w:name w:val="Нет списка14"/>
    <w:next w:val="777"/>
    <w:uiPriority w:val="99"/>
    <w:semiHidden/>
    <w:unhideWhenUsed/>
  </w:style>
  <w:style w:type="numbering" w:styleId="1987" w:customStyle="1">
    <w:name w:val="Нет списка23"/>
    <w:next w:val="777"/>
    <w:uiPriority w:val="99"/>
    <w:semiHidden/>
    <w:unhideWhenUsed/>
  </w:style>
  <w:style w:type="numbering" w:styleId="1988" w:customStyle="1">
    <w:name w:val="Нет списка6"/>
    <w:next w:val="777"/>
    <w:uiPriority w:val="99"/>
    <w:semiHidden/>
  </w:style>
  <w:style w:type="table" w:styleId="1989" w:customStyle="1">
    <w:name w:val="Сетка таблицы3"/>
    <w:basedOn w:val="776"/>
    <w:next w:val="983"/>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990" w:customStyle="1">
    <w:name w:val="Тема таблицы1"/>
    <w:basedOn w:val="776"/>
    <w:next w:val="1109"/>
    <w:pPr>
      <w:ind w:firstLine="709"/>
      <w:jc w:val="both"/>
      <w:spacing w:after="0" w:line="240" w:lineRule="auto"/>
      <w:widowControl w:val="off"/>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991" w:customStyle="1">
    <w:name w:val="Веб-таблица 11"/>
    <w:basedOn w:val="776"/>
    <w:next w:val="1120"/>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1992" w:customStyle="1">
    <w:name w:val="Веб-таблица 21"/>
    <w:basedOn w:val="776"/>
    <w:next w:val="1121"/>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1993" w:customStyle="1">
    <w:name w:val="Веб-таблица 31"/>
    <w:basedOn w:val="776"/>
    <w:next w:val="1122"/>
    <w:semiHidden/>
    <w:pPr>
      <w:jc w:val="both"/>
      <w:spacing w:after="6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1994" w:customStyle="1">
    <w:name w:val="Изысканная таблица1"/>
    <w:basedOn w:val="776"/>
    <w:next w:val="1126"/>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1995" w:customStyle="1">
    <w:name w:val="Изящная таблица 11"/>
    <w:basedOn w:val="776"/>
    <w:next w:val="1127"/>
    <w:semiHidden/>
    <w:pPr>
      <w:jc w:val="both"/>
      <w:spacing w:after="60" w:line="240" w:lineRule="auto"/>
    </w:pPr>
    <w:rPr>
      <w:rFonts w:ascii="Times New Roman" w:hAnsi="Times New Roman"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1996" w:customStyle="1">
    <w:name w:val="Изящная таблица 21"/>
    <w:basedOn w:val="776"/>
    <w:next w:val="1128"/>
    <w:semiHidden/>
    <w:pPr>
      <w:jc w:val="both"/>
      <w:spacing w:after="60" w:line="240" w:lineRule="auto"/>
    </w:pPr>
    <w:rPr>
      <w:rFonts w:ascii="Times New Roman" w:hAnsi="Times New Roman"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1997" w:customStyle="1">
    <w:name w:val="Классическая таблица 11"/>
    <w:basedOn w:val="776"/>
    <w:next w:val="113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1998" w:customStyle="1">
    <w:name w:val="Классическая таблица 21"/>
    <w:basedOn w:val="776"/>
    <w:next w:val="1131"/>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1999" w:customStyle="1">
    <w:name w:val="Классическая таблица 31"/>
    <w:basedOn w:val="776"/>
    <w:next w:val="1132"/>
    <w:semiHidden/>
    <w:pPr>
      <w:jc w:val="both"/>
      <w:spacing w:after="60" w:line="240" w:lineRule="auto"/>
    </w:pPr>
    <w:rPr>
      <w:rFonts w:ascii="Times New Roman" w:hAnsi="Times New Roman"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000" w:customStyle="1">
    <w:name w:val="Классическая таблица 41"/>
    <w:basedOn w:val="776"/>
    <w:next w:val="1133"/>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2001" w:customStyle="1">
    <w:name w:val="Объемная таблица 11"/>
    <w:basedOn w:val="776"/>
    <w:next w:val="1139"/>
    <w:semiHidden/>
    <w:pPr>
      <w:jc w:val="both"/>
      <w:spacing w:after="60" w:line="240" w:lineRule="auto"/>
    </w:pPr>
    <w:rPr>
      <w:rFonts w:ascii="Times New Roman" w:hAnsi="Times New Roman"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002" w:customStyle="1">
    <w:name w:val="Объемная таблица 21"/>
    <w:basedOn w:val="776"/>
    <w:next w:val="1140"/>
    <w:semiHidden/>
    <w:pPr>
      <w:jc w:val="both"/>
      <w:spacing w:after="60" w:line="240" w:lineRule="auto"/>
    </w:pPr>
    <w:rPr>
      <w:rFonts w:ascii="Times New Roman" w:hAnsi="Times New Roman"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003" w:customStyle="1">
    <w:name w:val="Объемная таблица 31"/>
    <w:basedOn w:val="776"/>
    <w:next w:val="1141"/>
    <w:semiHidden/>
    <w:pPr>
      <w:jc w:val="both"/>
      <w:spacing w:after="60" w:line="240" w:lineRule="auto"/>
    </w:pPr>
    <w:rPr>
      <w:rFonts w:ascii="Times New Roman" w:hAnsi="Times New Roman"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004" w:customStyle="1">
    <w:name w:val="Простая таблица 11"/>
    <w:basedOn w:val="776"/>
    <w:next w:val="1155"/>
    <w:semiHidden/>
    <w:pPr>
      <w:jc w:val="both"/>
      <w:spacing w:after="60" w:line="240" w:lineRule="auto"/>
    </w:pPr>
    <w:rPr>
      <w:rFonts w:ascii="Times New Roman" w:hAnsi="Times New Roman"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005" w:customStyle="1">
    <w:name w:val="Простая таблица 21"/>
    <w:basedOn w:val="776"/>
    <w:next w:val="1156"/>
    <w:semiHidden/>
    <w:pPr>
      <w:jc w:val="both"/>
      <w:spacing w:after="60" w:line="240" w:lineRule="auto"/>
    </w:pPr>
    <w:rPr>
      <w:rFonts w:ascii="Times New Roman" w:hAnsi="Times New Roman"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006" w:customStyle="1">
    <w:name w:val="Простая таблица 31"/>
    <w:basedOn w:val="776"/>
    <w:next w:val="1157"/>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2007" w:customStyle="1">
    <w:name w:val="Сетка таблицы 11"/>
    <w:basedOn w:val="776"/>
    <w:next w:val="1160"/>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008" w:customStyle="1">
    <w:name w:val="Сетка таблицы 21"/>
    <w:basedOn w:val="776"/>
    <w:next w:val="1161"/>
    <w:semiHidden/>
    <w:pPr>
      <w:jc w:val="both"/>
      <w:spacing w:after="60" w:line="240" w:lineRule="auto"/>
    </w:pPr>
    <w:rPr>
      <w:rFonts w:ascii="Times New Roman" w:hAnsi="Times New Roman"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009" w:customStyle="1">
    <w:name w:val="Сетка таблицы 31"/>
    <w:basedOn w:val="776"/>
    <w:next w:val="1162"/>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010" w:customStyle="1">
    <w:name w:val="Сетка таблицы 41"/>
    <w:basedOn w:val="776"/>
    <w:next w:val="1163"/>
    <w:semiHidden/>
    <w:pPr>
      <w:jc w:val="both"/>
      <w:spacing w:after="60" w:line="240" w:lineRule="auto"/>
    </w:pPr>
    <w:rPr>
      <w:rFonts w:ascii="Times New Roman" w:hAnsi="Times New Roman"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011" w:customStyle="1">
    <w:name w:val="Сетка таблицы 51"/>
    <w:basedOn w:val="776"/>
    <w:next w:val="1164"/>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012" w:customStyle="1">
    <w:name w:val="Сетка таблицы 61"/>
    <w:basedOn w:val="776"/>
    <w:next w:val="1165"/>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013" w:customStyle="1">
    <w:name w:val="Сетка таблицы 71"/>
    <w:basedOn w:val="776"/>
    <w:next w:val="1166"/>
    <w:semiHidden/>
    <w:pPr>
      <w:jc w:val="both"/>
      <w:spacing w:after="60" w:line="240" w:lineRule="auto"/>
    </w:pPr>
    <w:rPr>
      <w:rFonts w:ascii="Times New Roman" w:hAnsi="Times New Roman"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014" w:customStyle="1">
    <w:name w:val="Сетка таблицы 81"/>
    <w:basedOn w:val="776"/>
    <w:next w:val="1167"/>
    <w:semiHidden/>
    <w:pPr>
      <w:jc w:val="both"/>
      <w:spacing w:after="60" w:line="240" w:lineRule="auto"/>
    </w:pPr>
    <w:rPr>
      <w:rFonts w:ascii="Times New Roman" w:hAnsi="Times New Roman"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015" w:customStyle="1">
    <w:name w:val="Современная таблица1"/>
    <w:basedOn w:val="776"/>
    <w:next w:val="1168"/>
    <w:semiHidden/>
    <w:pPr>
      <w:jc w:val="both"/>
      <w:spacing w:after="60" w:line="240" w:lineRule="auto"/>
    </w:pPr>
    <w:rPr>
      <w:rFonts w:ascii="Times New Roman" w:hAnsi="Times New Roman"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2016" w:customStyle="1">
    <w:name w:val="Стандартная таблица1"/>
    <w:basedOn w:val="776"/>
    <w:next w:val="1174"/>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017" w:customStyle="1">
    <w:name w:val="Столбцы таблицы 11"/>
    <w:basedOn w:val="776"/>
    <w:next w:val="1175"/>
    <w:semiHidden/>
    <w:pPr>
      <w:jc w:val="both"/>
      <w:spacing w:after="6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018" w:customStyle="1">
    <w:name w:val="Столбцы таблицы 21"/>
    <w:basedOn w:val="776"/>
    <w:next w:val="1176"/>
    <w:semiHidden/>
    <w:pPr>
      <w:jc w:val="both"/>
      <w:spacing w:after="60" w:line="240" w:lineRule="auto"/>
    </w:pPr>
    <w:rPr>
      <w:rFonts w:ascii="Times New Roman" w:hAnsi="Times New Roman"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019" w:customStyle="1">
    <w:name w:val="Столбцы таблицы 31"/>
    <w:basedOn w:val="776"/>
    <w:next w:val="1177"/>
    <w:semiHidden/>
    <w:pPr>
      <w:jc w:val="both"/>
      <w:spacing w:after="6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2020" w:customStyle="1">
    <w:name w:val="Столбцы таблицы 41"/>
    <w:basedOn w:val="776"/>
    <w:next w:val="1178"/>
    <w:semiHidden/>
    <w:pPr>
      <w:jc w:val="both"/>
      <w:spacing w:after="60" w:line="240" w:lineRule="auto"/>
    </w:pPr>
    <w:rPr>
      <w:rFonts w:ascii="Times New Roman" w:hAnsi="Times New Roman"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021" w:customStyle="1">
    <w:name w:val="Столбцы таблицы 51"/>
    <w:basedOn w:val="776"/>
    <w:next w:val="1179"/>
    <w:semiHidden/>
    <w:pPr>
      <w:jc w:val="both"/>
      <w:spacing w:after="6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022" w:customStyle="1">
    <w:name w:val="Таблица-список 11"/>
    <w:basedOn w:val="776"/>
    <w:next w:val="1180"/>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023" w:customStyle="1">
    <w:name w:val="Таблица-список 21"/>
    <w:basedOn w:val="776"/>
    <w:next w:val="1181"/>
    <w:semiHidden/>
    <w:pPr>
      <w:jc w:val="both"/>
      <w:spacing w:after="6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024" w:customStyle="1">
    <w:name w:val="Таблица-список 31"/>
    <w:basedOn w:val="776"/>
    <w:next w:val="1182"/>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025" w:customStyle="1">
    <w:name w:val="Таблица-список 41"/>
    <w:basedOn w:val="776"/>
    <w:next w:val="1183"/>
    <w:semiHidden/>
    <w:pPr>
      <w:jc w:val="both"/>
      <w:spacing w:after="6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026" w:customStyle="1">
    <w:name w:val="Таблица-список 51"/>
    <w:basedOn w:val="776"/>
    <w:next w:val="1184"/>
    <w:semiHidden/>
    <w:pPr>
      <w:jc w:val="both"/>
      <w:spacing w:after="6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027" w:customStyle="1">
    <w:name w:val="Таблица-список 61"/>
    <w:basedOn w:val="776"/>
    <w:next w:val="1185"/>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028" w:customStyle="1">
    <w:name w:val="Таблица-список 71"/>
    <w:basedOn w:val="776"/>
    <w:next w:val="1186"/>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029" w:customStyle="1">
    <w:name w:val="Таблица-список 81"/>
    <w:basedOn w:val="776"/>
    <w:next w:val="1187"/>
    <w:semiHidden/>
    <w:pPr>
      <w:jc w:val="both"/>
      <w:spacing w:after="6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030" w:customStyle="1">
    <w:name w:val="Цветная таблица 11"/>
    <w:basedOn w:val="776"/>
    <w:next w:val="1188"/>
    <w:semiHidden/>
    <w:pPr>
      <w:jc w:val="both"/>
      <w:spacing w:after="6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031" w:customStyle="1">
    <w:name w:val="Цветная таблица 21"/>
    <w:basedOn w:val="776"/>
    <w:next w:val="1189"/>
    <w:semiHidden/>
    <w:pPr>
      <w:jc w:val="both"/>
      <w:spacing w:after="6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032" w:customStyle="1">
    <w:name w:val="Цветная таблица 31"/>
    <w:basedOn w:val="776"/>
    <w:next w:val="1190"/>
    <w:semiHidden/>
    <w:pPr>
      <w:jc w:val="both"/>
      <w:spacing w:after="6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2033" w:customStyle="1">
    <w:name w:val="Сетка таблицы11"/>
    <w:pPr>
      <w:spacing w:after="0" w:line="240" w:lineRule="auto"/>
      <w:widowControl w:val="off"/>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034" w:customStyle="1">
    <w:name w:val="Сетка таблицы21"/>
    <w:pPr>
      <w:spacing w:after="0" w:line="240" w:lineRule="auto"/>
      <w:widowControl w:val="off"/>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2035" w:customStyle="1">
    <w:name w:val="1 / 1.1 / 1.1.15"/>
    <w:basedOn w:val="777"/>
    <w:next w:val="1744"/>
  </w:style>
  <w:style w:type="numbering" w:styleId="2036" w:customStyle="1">
    <w:name w:val="Текущий список15"/>
  </w:style>
  <w:style w:type="numbering" w:styleId="2037" w:customStyle="1">
    <w:name w:val="WW8Num225"/>
  </w:style>
  <w:style w:type="numbering" w:styleId="2038" w:customStyle="1">
    <w:name w:val="Article / Section5"/>
  </w:style>
  <w:style w:type="numbering" w:styleId="2039" w:customStyle="1">
    <w:name w:val="Текущий список25"/>
  </w:style>
  <w:style w:type="numbering" w:styleId="2040" w:customStyle="1">
    <w:name w:val="1 / a / i5"/>
    <w:basedOn w:val="777"/>
    <w:next w:val="1749"/>
  </w:style>
  <w:style w:type="numbering" w:styleId="2041" w:customStyle="1">
    <w:name w:val="Статья / Раздел4"/>
    <w:basedOn w:val="777"/>
    <w:next w:val="1761"/>
  </w:style>
  <w:style w:type="numbering" w:styleId="2042" w:customStyle="1">
    <w:name w:val="Нет списка15"/>
    <w:next w:val="777"/>
    <w:uiPriority w:val="99"/>
    <w:semiHidden/>
    <w:unhideWhenUsed/>
  </w:style>
  <w:style w:type="numbering" w:styleId="2043" w:customStyle="1">
    <w:name w:val="Нет списка24"/>
    <w:next w:val="777"/>
    <w:uiPriority w:val="99"/>
    <w:semiHidden/>
    <w:unhideWhenUsed/>
  </w:style>
  <w:style w:type="numbering" w:styleId="2044" w:customStyle="1">
    <w:name w:val="Нет списка7"/>
    <w:next w:val="777"/>
    <w:uiPriority w:val="99"/>
    <w:semiHidden/>
  </w:style>
  <w:style w:type="paragraph" w:styleId="2045" w:customStyle="1">
    <w:name w:val="Без интервала4"/>
    <w:pPr>
      <w:spacing w:after="0" w:line="240" w:lineRule="auto"/>
    </w:pPr>
    <w:rPr>
      <w:rFonts w:ascii="Times New Roman" w:hAnsi="Times New Roman" w:eastAsia="Calibri" w:cs="Times New Roman"/>
      <w:sz w:val="20"/>
      <w:szCs w:val="20"/>
      <w:lang w:eastAsia="ru-RU"/>
    </w:rPr>
  </w:style>
  <w:style w:type="paragraph" w:styleId="2046" w:customStyle="1">
    <w:name w:val="Абзац списка4"/>
    <w:basedOn w:val="765"/>
    <w:pPr>
      <w:contextualSpacing/>
      <w:ind w:left="720"/>
    </w:pPr>
    <w:rPr>
      <w:rFonts w:eastAsia="Calibri"/>
      <w:sz w:val="24"/>
    </w:rPr>
  </w:style>
  <w:style w:type="paragraph" w:styleId="2047" w:customStyle="1">
    <w:name w:val="Заголовок оглавления3"/>
    <w:basedOn w:val="766"/>
    <w:next w:val="765"/>
    <w:pPr>
      <w:numPr>
        <w:ilvl w:val="0"/>
        <w:numId w:val="0"/>
      </w:numPr>
      <w:ind w:left="432" w:hanging="432"/>
      <w:jc w:val="left"/>
      <w:spacing w:line="276" w:lineRule="auto"/>
      <w:widowControl/>
      <w:tabs>
        <w:tab w:val="num" w:pos="432" w:leader="none"/>
      </w:tabs>
      <w:outlineLvl w:val="9"/>
    </w:pPr>
    <w:rPr>
      <w:bCs/>
      <w:szCs w:val="28"/>
      <w:lang w:eastAsia="en-US"/>
    </w:rPr>
  </w:style>
  <w:style w:type="numbering" w:styleId="2048" w:customStyle="1">
    <w:name w:val="1 / 1.1 / 1.1.16"/>
    <w:basedOn w:val="777"/>
    <w:next w:val="1744"/>
  </w:style>
  <w:style w:type="numbering" w:styleId="2049" w:customStyle="1">
    <w:name w:val="Текущий список16"/>
  </w:style>
  <w:style w:type="numbering" w:styleId="2050" w:customStyle="1">
    <w:name w:val="WW8Num226"/>
  </w:style>
  <w:style w:type="numbering" w:styleId="2051" w:customStyle="1">
    <w:name w:val="Article / Section6"/>
  </w:style>
  <w:style w:type="numbering" w:styleId="2052" w:customStyle="1">
    <w:name w:val="Текущий список26"/>
  </w:style>
  <w:style w:type="numbering" w:styleId="2053" w:customStyle="1">
    <w:name w:val="1 / a / i6"/>
    <w:basedOn w:val="777"/>
    <w:next w:val="1749"/>
  </w:style>
  <w:style w:type="numbering" w:styleId="2054" w:customStyle="1">
    <w:name w:val="Статья / Раздел5"/>
    <w:basedOn w:val="777"/>
    <w:next w:val="1761"/>
  </w:style>
  <w:style w:type="numbering" w:styleId="2055" w:customStyle="1">
    <w:name w:val="Нет списка16"/>
    <w:next w:val="777"/>
    <w:uiPriority w:val="99"/>
    <w:semiHidden/>
    <w:unhideWhenUsed/>
  </w:style>
  <w:style w:type="numbering" w:styleId="2056" w:customStyle="1">
    <w:name w:val="Нет списка8"/>
    <w:next w:val="777"/>
    <w:uiPriority w:val="99"/>
    <w:semiHidden/>
    <w:unhideWhenUsed/>
  </w:style>
  <w:style w:type="numbering" w:styleId="2057" w:customStyle="1">
    <w:name w:val="1 / 1.1 / 1.1.17"/>
    <w:basedOn w:val="777"/>
    <w:next w:val="1744"/>
    <w:pPr>
      <w:numPr>
        <w:ilvl w:val="0"/>
        <w:numId w:val="1"/>
      </w:numPr>
    </w:pPr>
  </w:style>
  <w:style w:type="numbering" w:styleId="2058" w:customStyle="1">
    <w:name w:val="Текущий список17"/>
    <w:pPr>
      <w:numPr>
        <w:ilvl w:val="0"/>
        <w:numId w:val="4"/>
      </w:numPr>
    </w:pPr>
  </w:style>
  <w:style w:type="numbering" w:styleId="2059" w:customStyle="1">
    <w:name w:val="WW8Num227"/>
    <w:pPr>
      <w:numPr>
        <w:ilvl w:val="0"/>
        <w:numId w:val="8"/>
      </w:numPr>
    </w:pPr>
  </w:style>
  <w:style w:type="numbering" w:styleId="2060" w:customStyle="1">
    <w:name w:val="Article / Section7"/>
    <w:pPr>
      <w:numPr>
        <w:ilvl w:val="0"/>
        <w:numId w:val="3"/>
      </w:numPr>
    </w:pPr>
  </w:style>
  <w:style w:type="numbering" w:styleId="2061" w:customStyle="1">
    <w:name w:val="Текущий список27"/>
    <w:pPr>
      <w:numPr>
        <w:ilvl w:val="0"/>
        <w:numId w:val="5"/>
      </w:numPr>
    </w:pPr>
  </w:style>
  <w:style w:type="numbering" w:styleId="2062" w:customStyle="1">
    <w:name w:val="1 / a / i7"/>
    <w:basedOn w:val="777"/>
    <w:next w:val="1749"/>
    <w:pPr>
      <w:numPr>
        <w:ilvl w:val="0"/>
        <w:numId w:val="2"/>
      </w:numPr>
    </w:pPr>
  </w:style>
  <w:style w:type="numbering" w:styleId="2063" w:customStyle="1">
    <w:name w:val="Статья / Раздел6"/>
    <w:basedOn w:val="777"/>
    <w:next w:val="1761"/>
  </w:style>
  <w:style w:type="numbering" w:styleId="2064" w:customStyle="1">
    <w:name w:val="Нет списка17"/>
    <w:next w:val="777"/>
    <w:uiPriority w:val="99"/>
    <w:semiHidden/>
    <w:unhideWhenUsed/>
  </w:style>
  <w:style w:type="numbering" w:styleId="2065" w:customStyle="1">
    <w:name w:val="Нет списка9"/>
    <w:next w:val="777"/>
    <w:uiPriority w:val="99"/>
    <w:semiHidden/>
    <w:unhideWhenUsed/>
  </w:style>
  <w:style w:type="numbering" w:styleId="2066" w:customStyle="1">
    <w:name w:val="Нет списка18"/>
    <w:next w:val="777"/>
    <w:uiPriority w:val="99"/>
    <w:semiHidden/>
    <w:unhideWhenUsed/>
  </w:style>
  <w:style w:type="table" w:styleId="2067" w:customStyle="1">
    <w:name w:val="Сетка таблицы4"/>
    <w:basedOn w:val="776"/>
    <w:next w:val="983"/>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68" w:customStyle="1">
    <w:name w:val="Сетка таблицы12"/>
    <w:basedOn w:val="776"/>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69" w:customStyle="1">
    <w:name w:val="Сетка таблицы13"/>
    <w:basedOn w:val="776"/>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consultantplus://offline/ref=00E1C201CF2CFBE43691BDF595F15F0BF2C4513BF2220FBB060B5246E130B0C5D4717608AF8389373D5B1E4DDBP728G" TargetMode="External"/><Relationship Id="rId12" Type="http://schemas.openxmlformats.org/officeDocument/2006/relationships/hyperlink" Target="consultantplus://offline/ref=00E1C201CF2CFBE43691BDF595F15F0BF2C25339FE2E0FBB060B5246E130B0C5D4717608AF8389373D5B1E4DDBP728G"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C9926-9434-4999-B60C-A229C464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Р7-Офис/2024.3.2.551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Крылов</dc:creator>
  <cp:revision>49</cp:revision>
  <dcterms:created xsi:type="dcterms:W3CDTF">2025-10-23T08:31:00Z</dcterms:created>
  <dcterms:modified xsi:type="dcterms:W3CDTF">2026-08-27T09:38:38Z</dcterms:modified>
</cp:coreProperties>
</file>