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CA405F" w:rsidRPr="00CA405F">
        <w:rPr>
          <w:b/>
          <w:bCs/>
          <w:sz w:val="18"/>
          <w:szCs w:val="18"/>
        </w:rPr>
        <w:t>кушеток медицинских</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CA405F" w:rsidRPr="00CA405F">
        <w:rPr>
          <w:b/>
          <w:bCs/>
          <w:sz w:val="18"/>
          <w:szCs w:val="18"/>
        </w:rPr>
        <w:t>кушеток медицинских</w:t>
      </w:r>
      <w:r w:rsidR="00CA405F"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CA405F">
        <w:rPr>
          <w:sz w:val="18"/>
          <w:szCs w:val="18"/>
        </w:rPr>
        <w:t>3</w:t>
      </w:r>
      <w:r w:rsidR="005B4405" w:rsidRPr="00DF7F33">
        <w:rPr>
          <w:sz w:val="18"/>
          <w:szCs w:val="18"/>
        </w:rPr>
        <w:t xml:space="preserve">0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3C4B63" w:rsidRPr="00520645" w:rsidRDefault="003C4B63" w:rsidP="00613E0E">
      <w:pPr>
        <w:pStyle w:val="affff5"/>
        <w:numPr>
          <w:ilvl w:val="1"/>
          <w:numId w:val="33"/>
        </w:numPr>
        <w:ind w:left="426" w:hanging="426"/>
        <w:jc w:val="both"/>
        <w:rPr>
          <w:b/>
          <w:sz w:val="18"/>
          <w:szCs w:val="18"/>
        </w:rPr>
      </w:pPr>
      <w:r w:rsidRPr="00520645">
        <w:rPr>
          <w:b/>
          <w:sz w:val="18"/>
          <w:szCs w:val="18"/>
        </w:rPr>
        <w:t>Товар передается Заказчику в собранном виде, в том числе с установленной фурнитурой, без сколов, трещин, царапин, иного повреждения вследствие перевозки или воздействия внешних факторов. Допускается осуществление сборки в месте нахождения Заказчика (в рабочие дни Заказчика - с 08 часов до 16 часов (перерыв на обед с 12 часов 30 минут до 13 часов 30 минут) местного времени). В таком случае сборка осуществляется в срок, установленный для поставки.</w:t>
      </w:r>
    </w:p>
    <w:p w:rsidR="00426027" w:rsidRPr="00643C40" w:rsidRDefault="00426027" w:rsidP="00426027">
      <w:pPr>
        <w:pStyle w:val="affff5"/>
        <w:ind w:left="426"/>
        <w:jc w:val="both"/>
        <w:rPr>
          <w:sz w:val="18"/>
          <w:szCs w:val="18"/>
        </w:rPr>
      </w:pP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w:t>
      </w:r>
      <w:r w:rsidRPr="00643C40">
        <w:rPr>
          <w:sz w:val="18"/>
          <w:szCs w:val="18"/>
        </w:rPr>
        <w:lastRenderedPageBreak/>
        <w:t>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426027" w:rsidRPr="00520645" w:rsidRDefault="00E86739" w:rsidP="00F011FD">
      <w:pPr>
        <w:pStyle w:val="affff5"/>
        <w:numPr>
          <w:ilvl w:val="1"/>
          <w:numId w:val="35"/>
        </w:numPr>
        <w:ind w:left="426" w:hanging="426"/>
        <w:jc w:val="both"/>
        <w:rPr>
          <w:sz w:val="18"/>
          <w:szCs w:val="18"/>
        </w:rPr>
      </w:pPr>
      <w:r w:rsidRPr="00520645">
        <w:rPr>
          <w:sz w:val="18"/>
          <w:szCs w:val="18"/>
        </w:rPr>
        <w:t>Риск случайной гибели или случайного повреждения Товара переходит на Заказчика с момента</w:t>
      </w:r>
      <w:r w:rsidR="00426027" w:rsidRPr="00520645">
        <w:rPr>
          <w:sz w:val="18"/>
          <w:szCs w:val="18"/>
        </w:rPr>
        <w:t>,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CA405F" w:rsidRPr="00CA405F" w:rsidRDefault="00CA405F" w:rsidP="00CA405F">
      <w:pPr>
        <w:pStyle w:val="affff5"/>
        <w:numPr>
          <w:ilvl w:val="1"/>
          <w:numId w:val="40"/>
        </w:numPr>
        <w:jc w:val="both"/>
        <w:rPr>
          <w:b/>
          <w:sz w:val="18"/>
          <w:szCs w:val="18"/>
        </w:rPr>
      </w:pPr>
      <w:r w:rsidRPr="00CA405F">
        <w:rPr>
          <w:b/>
          <w:sz w:val="18"/>
          <w:szCs w:val="18"/>
        </w:rPr>
        <w:t>Поставляемый товар должен соответствовать требованиям СП 2.1.3678-20.</w:t>
      </w:r>
    </w:p>
    <w:p w:rsidR="00CA405F" w:rsidRPr="00CA405F" w:rsidRDefault="00CA405F" w:rsidP="00CA405F">
      <w:pPr>
        <w:pStyle w:val="affff5"/>
        <w:numPr>
          <w:ilvl w:val="1"/>
          <w:numId w:val="40"/>
        </w:numPr>
        <w:jc w:val="both"/>
        <w:rPr>
          <w:b/>
          <w:sz w:val="18"/>
          <w:szCs w:val="18"/>
        </w:rPr>
      </w:pPr>
      <w:r w:rsidRPr="00CA405F">
        <w:rPr>
          <w:b/>
          <w:sz w:val="18"/>
          <w:szCs w:val="18"/>
        </w:rPr>
        <w:t>Дата производства (выпуска) Оборудования – не ранее 202</w:t>
      </w:r>
      <w:r>
        <w:rPr>
          <w:b/>
          <w:sz w:val="18"/>
          <w:szCs w:val="18"/>
        </w:rPr>
        <w:t>6</w:t>
      </w:r>
      <w:r w:rsidRPr="00CA405F">
        <w:rPr>
          <w:b/>
          <w:sz w:val="18"/>
          <w:szCs w:val="18"/>
        </w:rPr>
        <w:t xml:space="preserve"> г.</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321C5E" w:rsidRDefault="00294770" w:rsidP="002E2589">
      <w:pPr>
        <w:pStyle w:val="affff5"/>
        <w:numPr>
          <w:ilvl w:val="1"/>
          <w:numId w:val="40"/>
        </w:numPr>
        <w:jc w:val="both"/>
        <w:rPr>
          <w:b/>
          <w:sz w:val="18"/>
          <w:szCs w:val="18"/>
        </w:rPr>
      </w:pPr>
      <w:r w:rsidRPr="00321C5E">
        <w:rPr>
          <w:b/>
          <w:sz w:val="18"/>
          <w:szCs w:val="18"/>
        </w:rPr>
        <w:t>Цена договора _________</w:t>
      </w:r>
      <w:r w:rsidR="002E2589" w:rsidRPr="00321C5E">
        <w:rPr>
          <w:b/>
          <w:sz w:val="18"/>
          <w:szCs w:val="18"/>
        </w:rPr>
        <w:t>______________ рублей __ копеек, включая НДС</w:t>
      </w:r>
      <w:r w:rsidR="006A6FDA" w:rsidRPr="00321C5E">
        <w:rPr>
          <w:b/>
          <w:sz w:val="18"/>
          <w:szCs w:val="18"/>
        </w:rPr>
        <w:t>__</w:t>
      </w:r>
      <w:r w:rsidR="00E3295A" w:rsidRPr="00321C5E">
        <w:rPr>
          <w:b/>
          <w:sz w:val="18"/>
          <w:szCs w:val="18"/>
        </w:rPr>
        <w:t>_</w:t>
      </w:r>
      <w:r w:rsidR="006A6FDA" w:rsidRPr="00321C5E">
        <w:rPr>
          <w:b/>
          <w:sz w:val="18"/>
          <w:szCs w:val="18"/>
        </w:rPr>
        <w:t>%</w:t>
      </w:r>
      <w:r w:rsidR="00E3295A" w:rsidRPr="00321C5E">
        <w:rPr>
          <w:b/>
          <w:sz w:val="18"/>
          <w:szCs w:val="18"/>
        </w:rPr>
        <w:t xml:space="preserve"> </w:t>
      </w:r>
      <w:r w:rsidR="002E2589" w:rsidRPr="00321C5E">
        <w:rPr>
          <w:b/>
          <w:sz w:val="18"/>
          <w:szCs w:val="18"/>
        </w:rPr>
        <w:t>/</w:t>
      </w:r>
      <w:r w:rsidR="00E3295A" w:rsidRPr="00321C5E">
        <w:rPr>
          <w:b/>
          <w:sz w:val="18"/>
          <w:szCs w:val="18"/>
        </w:rPr>
        <w:t xml:space="preserve"> </w:t>
      </w:r>
      <w:r w:rsidR="002E2589" w:rsidRPr="00321C5E">
        <w:rPr>
          <w:b/>
          <w:sz w:val="18"/>
          <w:szCs w:val="18"/>
        </w:rPr>
        <w:t>НДС не облагается (указывается в зависимости от налогообложения).</w:t>
      </w:r>
      <w:r w:rsidR="00480AE8" w:rsidRPr="00321C5E">
        <w:rPr>
          <w:b/>
          <w:sz w:val="18"/>
          <w:szCs w:val="18"/>
        </w:rPr>
        <w:t xml:space="preserve"> </w:t>
      </w:r>
      <w:r w:rsidR="00085189" w:rsidRPr="00321C5E">
        <w:rPr>
          <w:b/>
          <w:sz w:val="18"/>
          <w:szCs w:val="18"/>
        </w:rPr>
        <w:t>Цена договора является твердой и определяется на весь срок исполнения договора.</w:t>
      </w:r>
    </w:p>
    <w:p w:rsidR="00294770" w:rsidRPr="00321C5E" w:rsidRDefault="00294770" w:rsidP="00997EF0">
      <w:pPr>
        <w:pStyle w:val="affff5"/>
        <w:numPr>
          <w:ilvl w:val="1"/>
          <w:numId w:val="40"/>
        </w:numPr>
        <w:ind w:left="426" w:hanging="426"/>
        <w:jc w:val="both"/>
        <w:rPr>
          <w:sz w:val="18"/>
          <w:szCs w:val="18"/>
        </w:rPr>
      </w:pPr>
      <w:r w:rsidRPr="00321C5E">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321C5E" w:rsidRDefault="001A0C24" w:rsidP="001A0C24">
      <w:pPr>
        <w:pStyle w:val="affff5"/>
        <w:numPr>
          <w:ilvl w:val="1"/>
          <w:numId w:val="40"/>
        </w:numPr>
        <w:ind w:left="426" w:hanging="426"/>
        <w:jc w:val="both"/>
        <w:rPr>
          <w:sz w:val="18"/>
          <w:szCs w:val="18"/>
        </w:rPr>
      </w:pPr>
      <w:r w:rsidRPr="00321C5E">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321C5E" w:rsidRDefault="001A0C24" w:rsidP="001A0C24">
      <w:pPr>
        <w:pStyle w:val="affff5"/>
        <w:ind w:left="426"/>
        <w:jc w:val="both"/>
        <w:rPr>
          <w:sz w:val="18"/>
          <w:szCs w:val="18"/>
        </w:rPr>
      </w:pPr>
      <w:r w:rsidRPr="00321C5E">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ED5752" w:rsidRPr="00321C5E" w:rsidRDefault="001A0C24" w:rsidP="00E86739">
      <w:pPr>
        <w:pStyle w:val="affff5"/>
        <w:ind w:left="426"/>
        <w:jc w:val="both"/>
        <w:rPr>
          <w:i/>
          <w:sz w:val="18"/>
          <w:szCs w:val="18"/>
        </w:rPr>
      </w:pPr>
      <w:r w:rsidRPr="00321C5E">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321C5E" w:rsidRDefault="00E86739" w:rsidP="00E86739">
      <w:pPr>
        <w:pStyle w:val="affff5"/>
        <w:numPr>
          <w:ilvl w:val="1"/>
          <w:numId w:val="40"/>
        </w:numPr>
        <w:jc w:val="both"/>
        <w:rPr>
          <w:sz w:val="18"/>
          <w:szCs w:val="18"/>
        </w:rPr>
      </w:pPr>
      <w:r w:rsidRPr="00321C5E">
        <w:rPr>
          <w:sz w:val="18"/>
          <w:szCs w:val="18"/>
        </w:rPr>
        <w:t xml:space="preserve">Источник финансирования – </w:t>
      </w:r>
      <w:r w:rsidR="000577AA" w:rsidRPr="00321C5E">
        <w:rPr>
          <w:sz w:val="18"/>
          <w:szCs w:val="18"/>
        </w:rPr>
        <w:t>средства бюджетных учреждений</w:t>
      </w:r>
      <w:r w:rsidRPr="00321C5E">
        <w:rPr>
          <w:sz w:val="18"/>
          <w:szCs w:val="18"/>
        </w:rPr>
        <w:t>.</w:t>
      </w:r>
    </w:p>
    <w:p w:rsidR="00321C5E" w:rsidRPr="00520645" w:rsidRDefault="00141F68" w:rsidP="00F660AD">
      <w:pPr>
        <w:pStyle w:val="affff5"/>
        <w:numPr>
          <w:ilvl w:val="1"/>
          <w:numId w:val="40"/>
        </w:numPr>
        <w:jc w:val="both"/>
        <w:rPr>
          <w:sz w:val="18"/>
          <w:szCs w:val="18"/>
        </w:rPr>
      </w:pPr>
      <w:r w:rsidRPr="00520645">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520645">
          <w:rPr>
            <w:rStyle w:val="af4"/>
            <w:color w:val="auto"/>
            <w:sz w:val="18"/>
            <w:szCs w:val="18"/>
          </w:rPr>
          <w:t>пункте 1</w:t>
        </w:r>
      </w:hyperlink>
      <w:r w:rsidRPr="00520645">
        <w:rPr>
          <w:sz w:val="18"/>
          <w:szCs w:val="18"/>
        </w:rPr>
        <w:t xml:space="preserve">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w:t>
      </w:r>
      <w:r w:rsidRPr="00520645">
        <w:rPr>
          <w:sz w:val="18"/>
          <w:szCs w:val="18"/>
        </w:rPr>
        <w:lastRenderedPageBreak/>
        <w:t>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520645">
        <w:rPr>
          <w:sz w:val="18"/>
          <w:szCs w:val="18"/>
        </w:rPr>
        <w:t>.</w:t>
      </w:r>
    </w:p>
    <w:p w:rsidR="00997EF0" w:rsidRPr="00520645" w:rsidRDefault="00997EF0" w:rsidP="00321C5E">
      <w:pPr>
        <w:pStyle w:val="affff5"/>
        <w:numPr>
          <w:ilvl w:val="0"/>
          <w:numId w:val="40"/>
        </w:numPr>
        <w:jc w:val="center"/>
        <w:rPr>
          <w:b/>
          <w:sz w:val="18"/>
          <w:szCs w:val="18"/>
        </w:rPr>
      </w:pPr>
      <w:r w:rsidRPr="00520645">
        <w:rPr>
          <w:b/>
          <w:sz w:val="18"/>
          <w:szCs w:val="18"/>
        </w:rPr>
        <w:t>Гарантии</w:t>
      </w:r>
    </w:p>
    <w:p w:rsidR="00F67777" w:rsidRPr="00321C5E" w:rsidRDefault="00F67777" w:rsidP="00321C5E">
      <w:pPr>
        <w:pStyle w:val="affff5"/>
        <w:numPr>
          <w:ilvl w:val="1"/>
          <w:numId w:val="40"/>
        </w:numPr>
        <w:jc w:val="both"/>
        <w:rPr>
          <w:b/>
          <w:sz w:val="18"/>
          <w:szCs w:val="18"/>
        </w:rPr>
      </w:pPr>
      <w:r w:rsidRPr="00321C5E">
        <w:rPr>
          <w:b/>
          <w:sz w:val="18"/>
          <w:szCs w:val="18"/>
        </w:rPr>
        <w:t xml:space="preserve">Срок гарантии на товар: </w:t>
      </w:r>
      <w:r w:rsidR="00321C5E" w:rsidRPr="00321C5E">
        <w:rPr>
          <w:b/>
          <w:color w:val="C00000"/>
          <w:sz w:val="18"/>
          <w:szCs w:val="18"/>
        </w:rPr>
        <w:t>12 (двенадцать) месяцев</w:t>
      </w:r>
      <w:r w:rsidR="00177A4A" w:rsidRPr="00321C5E">
        <w:rPr>
          <w:b/>
          <w:color w:val="C00000"/>
          <w:sz w:val="18"/>
          <w:szCs w:val="18"/>
        </w:rPr>
        <w:t>.</w:t>
      </w:r>
    </w:p>
    <w:p w:rsidR="00997EF0" w:rsidRPr="00321C5E" w:rsidRDefault="00997EF0" w:rsidP="00321C5E">
      <w:pPr>
        <w:pStyle w:val="affff5"/>
        <w:numPr>
          <w:ilvl w:val="1"/>
          <w:numId w:val="40"/>
        </w:numPr>
        <w:jc w:val="both"/>
        <w:rPr>
          <w:sz w:val="18"/>
          <w:szCs w:val="18"/>
        </w:rPr>
      </w:pPr>
      <w:r w:rsidRPr="00321C5E">
        <w:rPr>
          <w:sz w:val="18"/>
          <w:szCs w:val="18"/>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321C5E" w:rsidRDefault="00997EF0" w:rsidP="00321C5E">
      <w:pPr>
        <w:pStyle w:val="affff5"/>
        <w:numPr>
          <w:ilvl w:val="1"/>
          <w:numId w:val="40"/>
        </w:numPr>
        <w:jc w:val="both"/>
        <w:rPr>
          <w:sz w:val="18"/>
          <w:szCs w:val="18"/>
        </w:rPr>
      </w:pPr>
      <w:r w:rsidRPr="00321C5E">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321C5E" w:rsidRDefault="00997EF0" w:rsidP="00321C5E">
      <w:pPr>
        <w:pStyle w:val="affff5"/>
        <w:numPr>
          <w:ilvl w:val="1"/>
          <w:numId w:val="40"/>
        </w:numPr>
        <w:jc w:val="both"/>
        <w:rPr>
          <w:sz w:val="18"/>
          <w:szCs w:val="18"/>
        </w:rPr>
      </w:pPr>
      <w:r w:rsidRPr="00321C5E">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321C5E" w:rsidRDefault="00997EF0" w:rsidP="00321C5E">
      <w:pPr>
        <w:pStyle w:val="affff5"/>
        <w:numPr>
          <w:ilvl w:val="1"/>
          <w:numId w:val="40"/>
        </w:numPr>
        <w:jc w:val="both"/>
        <w:rPr>
          <w:sz w:val="18"/>
          <w:szCs w:val="18"/>
        </w:rPr>
      </w:pPr>
      <w:r w:rsidRPr="00321C5E">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321C5E" w:rsidRDefault="00997EF0" w:rsidP="00321C5E">
      <w:pPr>
        <w:pStyle w:val="affff5"/>
        <w:numPr>
          <w:ilvl w:val="1"/>
          <w:numId w:val="40"/>
        </w:numPr>
        <w:jc w:val="both"/>
        <w:rPr>
          <w:sz w:val="18"/>
          <w:szCs w:val="18"/>
        </w:rPr>
      </w:pPr>
      <w:r w:rsidRPr="00321C5E">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321C5E" w:rsidRDefault="00997EF0" w:rsidP="00321C5E">
      <w:pPr>
        <w:pStyle w:val="affff5"/>
        <w:numPr>
          <w:ilvl w:val="1"/>
          <w:numId w:val="40"/>
        </w:numPr>
        <w:jc w:val="both"/>
        <w:rPr>
          <w:sz w:val="18"/>
          <w:szCs w:val="18"/>
        </w:rPr>
      </w:pPr>
      <w:r w:rsidRPr="00321C5E">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321C5E" w:rsidRDefault="00997EF0" w:rsidP="00321C5E">
      <w:pPr>
        <w:pStyle w:val="affff5"/>
        <w:numPr>
          <w:ilvl w:val="1"/>
          <w:numId w:val="40"/>
        </w:numPr>
        <w:jc w:val="both"/>
        <w:rPr>
          <w:sz w:val="18"/>
          <w:szCs w:val="18"/>
        </w:rPr>
      </w:pPr>
      <w:r w:rsidRPr="00321C5E">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321C5E" w:rsidRDefault="00997EF0" w:rsidP="00321C5E">
      <w:pPr>
        <w:pStyle w:val="affff5"/>
        <w:numPr>
          <w:ilvl w:val="1"/>
          <w:numId w:val="40"/>
        </w:numPr>
        <w:jc w:val="both"/>
        <w:rPr>
          <w:sz w:val="18"/>
          <w:szCs w:val="18"/>
        </w:rPr>
      </w:pPr>
      <w:r w:rsidRPr="00321C5E">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321C5E" w:rsidRDefault="00997EF0" w:rsidP="00321C5E">
      <w:pPr>
        <w:pStyle w:val="affff5"/>
        <w:numPr>
          <w:ilvl w:val="1"/>
          <w:numId w:val="40"/>
        </w:numPr>
        <w:jc w:val="both"/>
        <w:rPr>
          <w:sz w:val="18"/>
          <w:szCs w:val="18"/>
        </w:rPr>
      </w:pPr>
      <w:r w:rsidRPr="00321C5E">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321C5E">
        <w:rPr>
          <w:sz w:val="18"/>
          <w:szCs w:val="18"/>
        </w:rPr>
        <w:t>неисполнившим</w:t>
      </w:r>
      <w:proofErr w:type="spellEnd"/>
      <w:r w:rsidRPr="00321C5E">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321C5E" w:rsidRDefault="00997EF0" w:rsidP="00321C5E">
      <w:pPr>
        <w:pStyle w:val="affff5"/>
        <w:numPr>
          <w:ilvl w:val="1"/>
          <w:numId w:val="40"/>
        </w:numPr>
        <w:jc w:val="both"/>
        <w:rPr>
          <w:sz w:val="18"/>
          <w:szCs w:val="18"/>
        </w:rPr>
      </w:pPr>
      <w:r w:rsidRPr="00321C5E">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321C5E">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3F3F69" w:rsidRDefault="003F3F69" w:rsidP="001E2A47">
      <w:pPr>
        <w:spacing w:line="240" w:lineRule="auto"/>
        <w:jc w:val="right"/>
        <w:outlineLvl w:val="0"/>
        <w:rPr>
          <w:sz w:val="18"/>
          <w:szCs w:val="18"/>
        </w:rPr>
      </w:pPr>
    </w:p>
    <w:p w:rsidR="003F3F69" w:rsidRDefault="003F3F69"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612E39" w:rsidRDefault="00321C5E" w:rsidP="003C4F74">
            <w:pPr>
              <w:spacing w:line="240" w:lineRule="auto"/>
              <w:ind w:firstLine="0"/>
              <w:jc w:val="left"/>
              <w:rPr>
                <w:sz w:val="18"/>
                <w:szCs w:val="18"/>
              </w:rPr>
            </w:pPr>
            <w:r w:rsidRPr="00612E39">
              <w:rPr>
                <w:b/>
                <w:sz w:val="18"/>
                <w:szCs w:val="18"/>
              </w:rPr>
              <w:t>Кушетка медицинская смотровая</w:t>
            </w:r>
            <w:r w:rsidRPr="003C4F74">
              <w:rPr>
                <w:sz w:val="18"/>
                <w:szCs w:val="18"/>
              </w:rPr>
              <w:t>.</w:t>
            </w:r>
          </w:p>
          <w:p w:rsidR="00321C5E" w:rsidRPr="003C4F74" w:rsidRDefault="00321C5E" w:rsidP="003C4F74">
            <w:pPr>
              <w:spacing w:line="240" w:lineRule="auto"/>
              <w:ind w:firstLine="0"/>
              <w:jc w:val="left"/>
              <w:rPr>
                <w:sz w:val="18"/>
                <w:szCs w:val="18"/>
              </w:rPr>
            </w:pPr>
            <w:r w:rsidRPr="003C4F74">
              <w:rPr>
                <w:sz w:val="18"/>
                <w:szCs w:val="18"/>
              </w:rPr>
              <w:t>Каркас неразборный металлический, с полимерно-порошковым покрытием. Все конструктивные отверстия каркаса имеют пластиковые заглушки.</w:t>
            </w:r>
          </w:p>
          <w:p w:rsidR="00321C5E" w:rsidRPr="003C4F74" w:rsidRDefault="00321C5E" w:rsidP="003C4F74">
            <w:pPr>
              <w:spacing w:line="240" w:lineRule="auto"/>
              <w:ind w:firstLine="0"/>
              <w:jc w:val="left"/>
              <w:rPr>
                <w:sz w:val="18"/>
                <w:szCs w:val="18"/>
              </w:rPr>
            </w:pPr>
            <w:r w:rsidRPr="003C4F74">
              <w:rPr>
                <w:sz w:val="18"/>
                <w:szCs w:val="18"/>
              </w:rPr>
              <w:t xml:space="preserve">Обивка: </w:t>
            </w:r>
            <w:proofErr w:type="spellStart"/>
            <w:r w:rsidRPr="003C4F74">
              <w:rPr>
                <w:sz w:val="18"/>
                <w:szCs w:val="18"/>
              </w:rPr>
              <w:t>пенополиуретан</w:t>
            </w:r>
            <w:proofErr w:type="spellEnd"/>
            <w:r w:rsidRPr="003C4F74">
              <w:rPr>
                <w:sz w:val="18"/>
                <w:szCs w:val="18"/>
              </w:rPr>
              <w:t xml:space="preserve">, бесшовная </w:t>
            </w:r>
            <w:proofErr w:type="spellStart"/>
            <w:r w:rsidRPr="003C4F74">
              <w:rPr>
                <w:sz w:val="18"/>
                <w:szCs w:val="18"/>
              </w:rPr>
              <w:t>винилискожа</w:t>
            </w:r>
            <w:proofErr w:type="spellEnd"/>
            <w:r w:rsidRPr="003C4F74">
              <w:rPr>
                <w:sz w:val="18"/>
                <w:szCs w:val="18"/>
              </w:rPr>
              <w:t>, устойчивая к истиранию и воздействию дезинфицирующих средств.</w:t>
            </w:r>
          </w:p>
          <w:p w:rsidR="00321C5E" w:rsidRPr="003C4F74" w:rsidRDefault="00321C5E" w:rsidP="003C4F74">
            <w:pPr>
              <w:spacing w:line="240" w:lineRule="auto"/>
              <w:ind w:firstLine="0"/>
              <w:jc w:val="left"/>
              <w:rPr>
                <w:sz w:val="18"/>
                <w:szCs w:val="18"/>
              </w:rPr>
            </w:pPr>
            <w:r w:rsidRPr="003C4F74">
              <w:rPr>
                <w:sz w:val="18"/>
                <w:szCs w:val="18"/>
              </w:rPr>
              <w:t>Тыльная сторона секций задекорирована тканью.</w:t>
            </w:r>
          </w:p>
          <w:p w:rsidR="003C4F74" w:rsidRDefault="00321C5E" w:rsidP="003C4F74">
            <w:pPr>
              <w:spacing w:line="240" w:lineRule="auto"/>
              <w:ind w:firstLine="0"/>
              <w:jc w:val="left"/>
              <w:rPr>
                <w:sz w:val="18"/>
                <w:szCs w:val="18"/>
              </w:rPr>
            </w:pPr>
            <w:r w:rsidRPr="003C4F74">
              <w:rPr>
                <w:sz w:val="18"/>
                <w:szCs w:val="18"/>
              </w:rPr>
              <w:t>Механическая ступенчатая регулировка головной секции при помощи механизма «</w:t>
            </w:r>
            <w:proofErr w:type="spellStart"/>
            <w:r w:rsidRPr="003C4F74">
              <w:rPr>
                <w:sz w:val="18"/>
                <w:szCs w:val="18"/>
              </w:rPr>
              <w:t>Растомат</w:t>
            </w:r>
            <w:proofErr w:type="spellEnd"/>
            <w:r w:rsidRPr="003C4F74">
              <w:rPr>
                <w:sz w:val="18"/>
                <w:szCs w:val="18"/>
              </w:rPr>
              <w:t>».</w:t>
            </w:r>
          </w:p>
          <w:p w:rsidR="00321C5E" w:rsidRPr="003C4F74" w:rsidRDefault="00321C5E" w:rsidP="003C4F74">
            <w:pPr>
              <w:spacing w:line="240" w:lineRule="auto"/>
              <w:ind w:firstLine="0"/>
              <w:jc w:val="left"/>
              <w:rPr>
                <w:sz w:val="18"/>
                <w:szCs w:val="18"/>
              </w:rPr>
            </w:pPr>
            <w:r w:rsidRPr="003C4F74">
              <w:rPr>
                <w:sz w:val="18"/>
                <w:szCs w:val="18"/>
              </w:rPr>
              <w:t xml:space="preserve">Диапазон регулировки головной </w:t>
            </w:r>
            <w:r w:rsidR="003C4F74">
              <w:rPr>
                <w:sz w:val="18"/>
                <w:szCs w:val="18"/>
              </w:rPr>
              <w:t>секции от 0</w:t>
            </w:r>
            <w:r w:rsidR="003C4F74">
              <w:rPr>
                <w:rFonts w:cs="Times New Roman"/>
                <w:sz w:val="18"/>
                <w:szCs w:val="18"/>
              </w:rPr>
              <w:t>°</w:t>
            </w:r>
            <w:r w:rsidR="003C4F74">
              <w:rPr>
                <w:sz w:val="18"/>
                <w:szCs w:val="18"/>
              </w:rPr>
              <w:t xml:space="preserve"> до 45</w:t>
            </w:r>
            <w:r w:rsidR="003C4F74">
              <w:rPr>
                <w:rFonts w:cs="Times New Roman"/>
                <w:sz w:val="18"/>
                <w:szCs w:val="18"/>
              </w:rPr>
              <w:t>°</w:t>
            </w:r>
            <w:r w:rsidR="003C4F74">
              <w:rPr>
                <w:sz w:val="18"/>
                <w:szCs w:val="18"/>
              </w:rPr>
              <w:t xml:space="preserve"> </w:t>
            </w:r>
            <w:r w:rsidRPr="003C4F74">
              <w:rPr>
                <w:sz w:val="18"/>
                <w:szCs w:val="18"/>
              </w:rPr>
              <w:t>(диапазонное значение).</w:t>
            </w:r>
          </w:p>
          <w:p w:rsidR="00321C5E" w:rsidRPr="003C4F74" w:rsidRDefault="00321C5E" w:rsidP="003C4F74">
            <w:pPr>
              <w:spacing w:line="240" w:lineRule="auto"/>
              <w:ind w:firstLine="0"/>
              <w:jc w:val="left"/>
              <w:rPr>
                <w:sz w:val="18"/>
                <w:szCs w:val="18"/>
              </w:rPr>
            </w:pPr>
            <w:r w:rsidRPr="003C4F74">
              <w:rPr>
                <w:sz w:val="18"/>
                <w:szCs w:val="18"/>
              </w:rPr>
              <w:t>Габаритные размеры:</w:t>
            </w:r>
          </w:p>
          <w:p w:rsidR="00321C5E" w:rsidRPr="003C4F74" w:rsidRDefault="00612E39" w:rsidP="003C4F74">
            <w:pPr>
              <w:spacing w:line="240" w:lineRule="auto"/>
              <w:ind w:firstLine="0"/>
              <w:jc w:val="left"/>
              <w:rPr>
                <w:sz w:val="18"/>
                <w:szCs w:val="18"/>
              </w:rPr>
            </w:pPr>
            <w:r>
              <w:rPr>
                <w:sz w:val="18"/>
                <w:szCs w:val="18"/>
              </w:rPr>
              <w:t xml:space="preserve">минимальная </w:t>
            </w:r>
            <w:r w:rsidR="00321C5E" w:rsidRPr="003C4F74">
              <w:rPr>
                <w:sz w:val="18"/>
                <w:szCs w:val="18"/>
              </w:rPr>
              <w:t xml:space="preserve">длина 1900 мм, </w:t>
            </w:r>
          </w:p>
          <w:p w:rsidR="00321C5E" w:rsidRPr="003C4F74" w:rsidRDefault="00612E39" w:rsidP="003C4F74">
            <w:pPr>
              <w:spacing w:line="240" w:lineRule="auto"/>
              <w:ind w:firstLine="0"/>
              <w:jc w:val="left"/>
              <w:rPr>
                <w:sz w:val="18"/>
                <w:szCs w:val="18"/>
              </w:rPr>
            </w:pPr>
            <w:r>
              <w:rPr>
                <w:sz w:val="18"/>
                <w:szCs w:val="18"/>
              </w:rPr>
              <w:t>минимальная</w:t>
            </w:r>
            <w:r w:rsidRPr="003C4F74">
              <w:rPr>
                <w:sz w:val="18"/>
                <w:szCs w:val="18"/>
              </w:rPr>
              <w:t xml:space="preserve"> </w:t>
            </w:r>
            <w:r w:rsidR="00321C5E" w:rsidRPr="003C4F74">
              <w:rPr>
                <w:sz w:val="18"/>
                <w:szCs w:val="18"/>
              </w:rPr>
              <w:t xml:space="preserve">ширина 600 мм, </w:t>
            </w:r>
          </w:p>
          <w:p w:rsidR="00321C5E" w:rsidRPr="003C4F74" w:rsidRDefault="00612E39" w:rsidP="003C4F74">
            <w:pPr>
              <w:spacing w:line="240" w:lineRule="auto"/>
              <w:ind w:firstLine="0"/>
              <w:jc w:val="left"/>
              <w:rPr>
                <w:sz w:val="18"/>
                <w:szCs w:val="18"/>
              </w:rPr>
            </w:pPr>
            <w:r>
              <w:rPr>
                <w:sz w:val="18"/>
                <w:szCs w:val="18"/>
              </w:rPr>
              <w:t>минимальная</w:t>
            </w:r>
            <w:r w:rsidRPr="003C4F74">
              <w:rPr>
                <w:sz w:val="18"/>
                <w:szCs w:val="18"/>
              </w:rPr>
              <w:t xml:space="preserve"> </w:t>
            </w:r>
            <w:r w:rsidR="00321C5E" w:rsidRPr="003C4F74">
              <w:rPr>
                <w:sz w:val="18"/>
                <w:szCs w:val="18"/>
              </w:rPr>
              <w:t>высота 500 мм.</w:t>
            </w:r>
          </w:p>
          <w:p w:rsidR="0072584F" w:rsidRDefault="00BF0FE4" w:rsidP="003C4F74">
            <w:pPr>
              <w:spacing w:line="240" w:lineRule="auto"/>
              <w:ind w:firstLine="0"/>
              <w:jc w:val="left"/>
              <w:rPr>
                <w:sz w:val="18"/>
                <w:szCs w:val="18"/>
              </w:rPr>
            </w:pPr>
            <w:r w:rsidRPr="00BF0FE4">
              <w:rPr>
                <w:sz w:val="18"/>
                <w:szCs w:val="18"/>
              </w:rPr>
              <w:t>Максимальная распредели</w:t>
            </w:r>
            <w:r w:rsidRPr="00BF0FE4">
              <w:rPr>
                <w:sz w:val="18"/>
                <w:szCs w:val="18"/>
              </w:rPr>
              <w:t xml:space="preserve">тельная нагрузка на ложе </w:t>
            </w:r>
            <w:r>
              <w:rPr>
                <w:sz w:val="18"/>
                <w:szCs w:val="18"/>
              </w:rPr>
              <w:t xml:space="preserve">не меньше </w:t>
            </w:r>
            <w:r w:rsidRPr="00BF0FE4">
              <w:rPr>
                <w:sz w:val="18"/>
                <w:szCs w:val="18"/>
              </w:rPr>
              <w:t>130</w:t>
            </w:r>
            <w:r w:rsidR="00321C5E" w:rsidRPr="003C4F74">
              <w:rPr>
                <w:sz w:val="18"/>
                <w:szCs w:val="18"/>
              </w:rPr>
              <w:t xml:space="preserve"> кг.</w:t>
            </w:r>
          </w:p>
          <w:p w:rsidR="00612E39" w:rsidRDefault="00612E39" w:rsidP="003C4F74">
            <w:pPr>
              <w:spacing w:line="240" w:lineRule="auto"/>
              <w:ind w:firstLine="0"/>
              <w:jc w:val="left"/>
              <w:rPr>
                <w:sz w:val="18"/>
                <w:szCs w:val="18"/>
              </w:rPr>
            </w:pPr>
            <w:r>
              <w:rPr>
                <w:sz w:val="18"/>
                <w:szCs w:val="18"/>
              </w:rPr>
              <w:t>Цвет каркаса: белый.</w:t>
            </w:r>
          </w:p>
          <w:p w:rsidR="00321C5E" w:rsidRPr="003C4F74" w:rsidRDefault="00612E39" w:rsidP="00AE365F">
            <w:pPr>
              <w:spacing w:line="240" w:lineRule="auto"/>
              <w:ind w:firstLine="0"/>
              <w:jc w:val="left"/>
              <w:rPr>
                <w:sz w:val="18"/>
                <w:szCs w:val="18"/>
              </w:rPr>
            </w:pPr>
            <w:r>
              <w:rPr>
                <w:sz w:val="18"/>
                <w:szCs w:val="18"/>
              </w:rPr>
              <w:t>Цвет обивки: бежевый.</w:t>
            </w:r>
            <w:bookmarkStart w:id="0" w:name="_GoBack"/>
            <w:bookmarkEnd w:id="0"/>
          </w:p>
        </w:tc>
        <w:tc>
          <w:tcPr>
            <w:tcW w:w="677" w:type="dxa"/>
          </w:tcPr>
          <w:p w:rsidR="0072584F" w:rsidRPr="00643C40" w:rsidRDefault="003C4F74"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3C4F74" w:rsidP="007200C4">
            <w:pPr>
              <w:pStyle w:val="affff5"/>
              <w:jc w:val="center"/>
              <w:rPr>
                <w:rFonts w:cs="Times New Roman"/>
                <w:sz w:val="18"/>
                <w:szCs w:val="18"/>
              </w:rPr>
            </w:pPr>
            <w:r>
              <w:rPr>
                <w:rFonts w:cs="Times New Roman"/>
                <w:sz w:val="18"/>
                <w:szCs w:val="18"/>
              </w:rPr>
              <w:t>3</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5A6D43" w:rsidRPr="00643C40" w:rsidTr="0015221B">
        <w:tc>
          <w:tcPr>
            <w:tcW w:w="534" w:type="dxa"/>
          </w:tcPr>
          <w:p w:rsidR="005A6D43" w:rsidRPr="00643C40" w:rsidRDefault="00121F28" w:rsidP="005A6D43">
            <w:pPr>
              <w:pStyle w:val="affff5"/>
              <w:jc w:val="center"/>
              <w:outlineLvl w:val="0"/>
              <w:rPr>
                <w:rFonts w:cs="Times New Roman"/>
                <w:sz w:val="18"/>
                <w:szCs w:val="18"/>
              </w:rPr>
            </w:pPr>
            <w:r>
              <w:rPr>
                <w:rFonts w:cs="Times New Roman"/>
                <w:sz w:val="18"/>
                <w:szCs w:val="18"/>
              </w:rPr>
              <w:t>5</w:t>
            </w:r>
          </w:p>
        </w:tc>
        <w:tc>
          <w:tcPr>
            <w:tcW w:w="10312" w:type="dxa"/>
          </w:tcPr>
          <w:p w:rsidR="00121F28" w:rsidRPr="00121F28" w:rsidRDefault="00121F28" w:rsidP="00121F28">
            <w:pPr>
              <w:shd w:val="clear" w:color="auto" w:fill="FFFFFF"/>
              <w:spacing w:line="240" w:lineRule="auto"/>
              <w:ind w:firstLine="0"/>
              <w:jc w:val="left"/>
              <w:rPr>
                <w:rFonts w:cs="Times New Roman"/>
                <w:color w:val="00B050"/>
                <w:sz w:val="18"/>
                <w:szCs w:val="18"/>
              </w:rPr>
            </w:pPr>
            <w:r w:rsidRPr="00121F28">
              <w:rPr>
                <w:rFonts w:cs="Times New Roman"/>
                <w:color w:val="00B050"/>
                <w:sz w:val="18"/>
                <w:szCs w:val="18"/>
              </w:rPr>
              <w:t xml:space="preserve">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заявке таким Участником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 – </w:t>
            </w:r>
            <w:r w:rsidRPr="00121F28">
              <w:rPr>
                <w:rFonts w:cs="Times New Roman"/>
                <w:color w:val="FF0000"/>
                <w:sz w:val="18"/>
                <w:szCs w:val="18"/>
              </w:rPr>
              <w:t>при наличии</w:t>
            </w:r>
          </w:p>
          <w:p w:rsidR="00121F28" w:rsidRPr="00121F28" w:rsidRDefault="00121F28" w:rsidP="00121F28">
            <w:pPr>
              <w:spacing w:line="240" w:lineRule="auto"/>
              <w:ind w:firstLine="0"/>
              <w:jc w:val="left"/>
              <w:rPr>
                <w:rFonts w:cs="Times New Roman"/>
                <w:b/>
                <w:color w:val="FF0000"/>
                <w:sz w:val="18"/>
                <w:szCs w:val="18"/>
              </w:rPr>
            </w:pPr>
            <w:r w:rsidRPr="00121F28">
              <w:rPr>
                <w:rFonts w:cs="Times New Roman"/>
                <w:b/>
                <w:color w:val="FF0000"/>
                <w:sz w:val="18"/>
                <w:szCs w:val="18"/>
              </w:rPr>
              <w:t>ИЛИ</w:t>
            </w:r>
          </w:p>
          <w:p w:rsidR="00121F28" w:rsidRPr="00121F28" w:rsidRDefault="00121F28" w:rsidP="00121F28">
            <w:pPr>
              <w:pStyle w:val="ad"/>
              <w:shd w:val="clear" w:color="auto" w:fill="FFFFFF"/>
              <w:spacing w:before="0" w:beforeAutospacing="0" w:after="0" w:afterAutospacing="0"/>
              <w:rPr>
                <w:rFonts w:ascii="Times New Roman" w:eastAsia="Calibri" w:hAnsi="Times New Roman" w:cs="Times New Roman"/>
                <w:color w:val="00B050"/>
                <w:sz w:val="18"/>
                <w:szCs w:val="18"/>
              </w:rPr>
            </w:pPr>
            <w:r w:rsidRPr="00121F28">
              <w:rPr>
                <w:rFonts w:ascii="Times New Roman" w:eastAsia="Calibri" w:hAnsi="Times New Roman" w:cs="Times New Roman"/>
                <w:color w:val="00B050"/>
                <w:sz w:val="18"/>
                <w:szCs w:val="18"/>
              </w:rPr>
              <w:t xml:space="preserve">Декларация либо сертификат о соответствии в соответствии с Техническим регламентом Таможенного союза «О безопасности мебельной продукции» (ТР ТС 025/2012), принят Решением Совета Евразийской экономической комиссии от 15 июня 2012 года N 32 – копии, заверенные Поставщиком либо Производителем товара. </w:t>
            </w:r>
          </w:p>
          <w:p w:rsidR="005A6D43" w:rsidRPr="00121F28" w:rsidRDefault="00121F28" w:rsidP="00121F28">
            <w:pPr>
              <w:spacing w:line="240" w:lineRule="auto"/>
              <w:ind w:firstLine="0"/>
              <w:jc w:val="left"/>
              <w:rPr>
                <w:rFonts w:cs="Times New Roman"/>
                <w:color w:val="00B050"/>
                <w:sz w:val="18"/>
                <w:szCs w:val="18"/>
              </w:rPr>
            </w:pPr>
            <w:r w:rsidRPr="00121F28">
              <w:rPr>
                <w:rFonts w:cs="Times New Roman"/>
                <w:color w:val="00B050"/>
                <w:sz w:val="18"/>
                <w:szCs w:val="18"/>
              </w:rPr>
              <w:t>Заверенные Поставщиком копии указанных выше документов предоставляются Заказчику при поставке товара.</w:t>
            </w:r>
          </w:p>
        </w:tc>
      </w:tr>
      <w:tr w:rsidR="005A6D43" w:rsidRPr="00643C40" w:rsidTr="0015221B">
        <w:tc>
          <w:tcPr>
            <w:tcW w:w="534" w:type="dxa"/>
          </w:tcPr>
          <w:p w:rsidR="005A6D43" w:rsidRPr="00643C40" w:rsidRDefault="00121F28" w:rsidP="005A6D43">
            <w:pPr>
              <w:pStyle w:val="affff5"/>
              <w:jc w:val="center"/>
              <w:outlineLvl w:val="0"/>
              <w:rPr>
                <w:sz w:val="18"/>
                <w:szCs w:val="18"/>
              </w:rPr>
            </w:pPr>
            <w:r>
              <w:rPr>
                <w:sz w:val="18"/>
                <w:szCs w:val="18"/>
              </w:rPr>
              <w:t>6</w:t>
            </w:r>
          </w:p>
        </w:tc>
        <w:tc>
          <w:tcPr>
            <w:tcW w:w="10312" w:type="dxa"/>
          </w:tcPr>
          <w:p w:rsidR="005A6D43" w:rsidRPr="000106A3" w:rsidRDefault="005A6D43" w:rsidP="005A6D4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5A7" w:rsidRDefault="00E735A7" w:rsidP="00D1257E">
      <w:pPr>
        <w:spacing w:line="240" w:lineRule="auto"/>
      </w:pPr>
      <w:r>
        <w:separator/>
      </w:r>
    </w:p>
  </w:endnote>
  <w:endnote w:type="continuationSeparator" w:id="0">
    <w:p w:rsidR="00E735A7" w:rsidRDefault="00E735A7"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5A7" w:rsidRDefault="00E735A7" w:rsidP="00D1257E">
      <w:pPr>
        <w:spacing w:line="240" w:lineRule="auto"/>
      </w:pPr>
      <w:r>
        <w:separator/>
      </w:r>
    </w:p>
  </w:footnote>
  <w:footnote w:type="continuationSeparator" w:id="0">
    <w:p w:rsidR="00E735A7" w:rsidRDefault="00E735A7"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6F5"/>
    <w:rsid w:val="00121F28"/>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35F1"/>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1C5E"/>
    <w:rsid w:val="00322250"/>
    <w:rsid w:val="00322A3A"/>
    <w:rsid w:val="00325A27"/>
    <w:rsid w:val="00325A46"/>
    <w:rsid w:val="00325C91"/>
    <w:rsid w:val="00325DA2"/>
    <w:rsid w:val="00326046"/>
    <w:rsid w:val="00326813"/>
    <w:rsid w:val="003271EB"/>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4B63"/>
    <w:rsid w:val="003C4F74"/>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3F69"/>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602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0645"/>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1104"/>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6D43"/>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E39"/>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0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65F"/>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3FB0"/>
    <w:rsid w:val="00B2518B"/>
    <w:rsid w:val="00B2540E"/>
    <w:rsid w:val="00B25745"/>
    <w:rsid w:val="00B2578C"/>
    <w:rsid w:val="00B26DDF"/>
    <w:rsid w:val="00B27123"/>
    <w:rsid w:val="00B27E2F"/>
    <w:rsid w:val="00B30403"/>
    <w:rsid w:val="00B30540"/>
    <w:rsid w:val="00B309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0FE4"/>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05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35A7"/>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15E8F-4F1E-479D-BC37-CC3B8B78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8</Pages>
  <Words>5824</Words>
  <Characters>33198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38945</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395</cp:revision>
  <cp:lastPrinted>2014-01-27T04:22:00Z</cp:lastPrinted>
  <dcterms:created xsi:type="dcterms:W3CDTF">2014-01-23T03:58:00Z</dcterms:created>
  <dcterms:modified xsi:type="dcterms:W3CDTF">2026-08-18T04:22:00Z</dcterms:modified>
</cp:coreProperties>
</file>