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962D0" w14:textId="2D40A196" w:rsidR="00EE6038" w:rsidRPr="00340D62" w:rsidRDefault="00EE6038" w:rsidP="00C66BCB">
      <w:pPr>
        <w:spacing w:line="276" w:lineRule="auto"/>
        <w:jc w:val="center"/>
        <w:rPr>
          <w:b/>
          <w:sz w:val="28"/>
          <w:szCs w:val="28"/>
        </w:rPr>
      </w:pPr>
      <w:r w:rsidRPr="00340D62">
        <w:rPr>
          <w:b/>
          <w:sz w:val="28"/>
          <w:szCs w:val="28"/>
        </w:rPr>
        <w:t xml:space="preserve">Договор № </w:t>
      </w:r>
      <w:r w:rsidR="004805AD" w:rsidRPr="00340D62">
        <w:rPr>
          <w:b/>
          <w:sz w:val="28"/>
          <w:szCs w:val="28"/>
        </w:rPr>
        <w:t>________</w:t>
      </w:r>
      <w:r w:rsidR="006F61BA">
        <w:rPr>
          <w:b/>
          <w:sz w:val="28"/>
          <w:szCs w:val="28"/>
        </w:rPr>
        <w:br/>
      </w:r>
      <w:r w:rsidR="006F61BA">
        <w:rPr>
          <w:b/>
          <w:sz w:val="28"/>
          <w:szCs w:val="28"/>
        </w:rPr>
        <w:br/>
      </w:r>
      <w:r w:rsidR="003E664A" w:rsidRPr="006C52C1">
        <w:rPr>
          <w:b/>
          <w:sz w:val="28"/>
          <w:szCs w:val="28"/>
          <w:highlight w:val="yellow"/>
        </w:rPr>
        <w:t>ИКЗ:</w:t>
      </w:r>
      <w:r w:rsidR="003E664A">
        <w:rPr>
          <w:b/>
          <w:sz w:val="28"/>
          <w:szCs w:val="28"/>
        </w:rPr>
        <w:t xml:space="preserve"> </w:t>
      </w:r>
    </w:p>
    <w:p w14:paraId="7E547B4D" w14:textId="77777777" w:rsidR="005C3011" w:rsidRPr="00D11110" w:rsidRDefault="00EE6038" w:rsidP="00C66BCB">
      <w:pPr>
        <w:tabs>
          <w:tab w:val="right" w:pos="9900"/>
        </w:tabs>
        <w:spacing w:line="276" w:lineRule="auto"/>
        <w:rPr>
          <w:sz w:val="16"/>
          <w:szCs w:val="16"/>
        </w:rPr>
      </w:pPr>
      <w:r w:rsidRPr="00340D62">
        <w:rPr>
          <w:sz w:val="24"/>
          <w:szCs w:val="24"/>
        </w:rPr>
        <w:tab/>
      </w:r>
    </w:p>
    <w:p w14:paraId="0A0B2CD1" w14:textId="77777777" w:rsidR="00EE6038" w:rsidRPr="008527C9" w:rsidRDefault="00D667B4" w:rsidP="008527C9">
      <w:pPr>
        <w:tabs>
          <w:tab w:val="right" w:pos="9900"/>
        </w:tabs>
        <w:spacing w:line="276" w:lineRule="auto"/>
      </w:pPr>
      <w:r w:rsidRPr="008527C9">
        <w:t xml:space="preserve">г. </w:t>
      </w:r>
      <w:r w:rsidR="00EE6038" w:rsidRPr="008527C9">
        <w:t xml:space="preserve">Москва                                                               </w:t>
      </w:r>
      <w:r w:rsidRPr="008527C9">
        <w:t xml:space="preserve">              </w:t>
      </w:r>
      <w:r w:rsidR="00A603A5" w:rsidRPr="008527C9">
        <w:t xml:space="preserve">                       </w:t>
      </w:r>
      <w:r w:rsidR="008527C9">
        <w:t xml:space="preserve">        </w:t>
      </w:r>
      <w:r w:rsidR="00A603A5" w:rsidRPr="008527C9">
        <w:t xml:space="preserve"> </w:t>
      </w:r>
      <w:r w:rsidR="00EE6038" w:rsidRPr="008527C9">
        <w:t>«</w:t>
      </w:r>
      <w:r w:rsidR="008527C9">
        <w:t>__</w:t>
      </w:r>
      <w:r w:rsidR="002A6635" w:rsidRPr="008527C9">
        <w:t>__</w:t>
      </w:r>
      <w:r w:rsidR="00EE6038" w:rsidRPr="008527C9">
        <w:t xml:space="preserve">» </w:t>
      </w:r>
      <w:r w:rsidRPr="008527C9">
        <w:t>________</w:t>
      </w:r>
      <w:r w:rsidR="00670EF7" w:rsidRPr="008527C9">
        <w:t>___</w:t>
      </w:r>
      <w:r w:rsidR="00305B6E" w:rsidRPr="008527C9">
        <w:t xml:space="preserve"> </w:t>
      </w:r>
      <w:r w:rsidR="00EE6038" w:rsidRPr="008527C9">
        <w:t xml:space="preserve"> 20</w:t>
      </w:r>
      <w:r w:rsidR="00A603A5" w:rsidRPr="008527C9">
        <w:t>2</w:t>
      </w:r>
      <w:r w:rsidR="00B01F48">
        <w:t>__</w:t>
      </w:r>
      <w:r w:rsidR="00EE6038" w:rsidRPr="008527C9">
        <w:t xml:space="preserve"> года</w:t>
      </w:r>
    </w:p>
    <w:p w14:paraId="69C2FA82" w14:textId="77777777" w:rsidR="00EE6038" w:rsidRPr="00D11110" w:rsidRDefault="00EE6038" w:rsidP="00C66BCB">
      <w:pPr>
        <w:spacing w:line="276" w:lineRule="auto"/>
        <w:ind w:left="180" w:firstLine="528"/>
        <w:jc w:val="both"/>
        <w:rPr>
          <w:b/>
          <w:bCs/>
          <w:sz w:val="16"/>
          <w:szCs w:val="16"/>
        </w:rPr>
      </w:pPr>
    </w:p>
    <w:p w14:paraId="781129FC" w14:textId="4B4E4CE5" w:rsidR="002B3240" w:rsidRPr="008046B4" w:rsidRDefault="00502472" w:rsidP="00EF64B1">
      <w:pPr>
        <w:pStyle w:val="af6"/>
        <w:spacing w:line="276" w:lineRule="auto"/>
        <w:ind w:left="0" w:firstLine="567"/>
        <w:jc w:val="both"/>
        <w:rPr>
          <w:spacing w:val="2"/>
          <w:sz w:val="23"/>
          <w:szCs w:val="23"/>
        </w:rPr>
      </w:pPr>
      <w:r w:rsidRPr="00502472">
        <w:rPr>
          <w:b/>
          <w:bCs/>
          <w:sz w:val="23"/>
          <w:szCs w:val="23"/>
        </w:rPr>
        <w:t>Федеральное государственное бюджетное учреждение Центр реабилитации (для детей с нарушением слуха) Министерства здравоохранения Российской Федерации (ФГБУ ЦР Минздрава России)</w:t>
      </w:r>
      <w:r w:rsidR="00D56E4D" w:rsidRPr="008046B4">
        <w:rPr>
          <w:b/>
          <w:bCs/>
          <w:sz w:val="23"/>
          <w:szCs w:val="23"/>
        </w:rPr>
        <w:t xml:space="preserve">, </w:t>
      </w:r>
      <w:r w:rsidR="00D56E4D" w:rsidRPr="008046B4">
        <w:rPr>
          <w:bCs/>
          <w:sz w:val="23"/>
          <w:szCs w:val="23"/>
        </w:rPr>
        <w:t>именуемое в дальнейшем</w:t>
      </w:r>
      <w:r w:rsidR="00D56E4D" w:rsidRPr="008046B4">
        <w:rPr>
          <w:b/>
          <w:bCs/>
          <w:sz w:val="23"/>
          <w:szCs w:val="23"/>
        </w:rPr>
        <w:t xml:space="preserve"> «Страхователь», </w:t>
      </w:r>
      <w:r w:rsidR="0075237B" w:rsidRPr="0075237B">
        <w:rPr>
          <w:bCs/>
          <w:sz w:val="23"/>
          <w:szCs w:val="23"/>
        </w:rPr>
        <w:t>в лице заместителя директора по общим вопросам</w:t>
      </w:r>
      <w:r>
        <w:rPr>
          <w:bCs/>
          <w:sz w:val="23"/>
          <w:szCs w:val="23"/>
        </w:rPr>
        <w:t xml:space="preserve"> </w:t>
      </w:r>
      <w:r w:rsidRPr="00502472">
        <w:rPr>
          <w:bCs/>
          <w:sz w:val="23"/>
          <w:szCs w:val="23"/>
        </w:rPr>
        <w:t>Соболевского Игоря Валерьевича, действующего</w:t>
      </w:r>
      <w:r w:rsidR="00126667">
        <w:rPr>
          <w:bCs/>
          <w:sz w:val="23"/>
          <w:szCs w:val="23"/>
        </w:rPr>
        <w:t xml:space="preserve"> на основании доверенности от 12.01.2026</w:t>
      </w:r>
      <w:r w:rsidRPr="00502472">
        <w:rPr>
          <w:bCs/>
          <w:sz w:val="23"/>
          <w:szCs w:val="23"/>
        </w:rPr>
        <w:t xml:space="preserve"> г. № 1А</w:t>
      </w:r>
      <w:r w:rsidR="00EE6038" w:rsidRPr="008046B4">
        <w:rPr>
          <w:sz w:val="23"/>
          <w:szCs w:val="23"/>
        </w:rPr>
        <w:t xml:space="preserve">, с одной стороны, </w:t>
      </w:r>
      <w:r w:rsidR="002B3240" w:rsidRPr="008046B4">
        <w:rPr>
          <w:sz w:val="23"/>
          <w:szCs w:val="23"/>
        </w:rPr>
        <w:t xml:space="preserve">и </w:t>
      </w:r>
      <w:r w:rsidR="000E6C08">
        <w:rPr>
          <w:b/>
          <w:sz w:val="23"/>
          <w:szCs w:val="23"/>
        </w:rPr>
        <w:t>______________________________________</w:t>
      </w:r>
      <w:r>
        <w:rPr>
          <w:b/>
          <w:sz w:val="23"/>
          <w:szCs w:val="23"/>
        </w:rPr>
        <w:t>______________</w:t>
      </w:r>
      <w:r w:rsidR="00D03A88" w:rsidRPr="00A63B19">
        <w:rPr>
          <w:sz w:val="23"/>
          <w:szCs w:val="23"/>
        </w:rPr>
        <w:t>,</w:t>
      </w:r>
      <w:r w:rsidR="004A03A0">
        <w:rPr>
          <w:sz w:val="23"/>
          <w:szCs w:val="23"/>
        </w:rPr>
        <w:t xml:space="preserve"> </w:t>
      </w:r>
      <w:r w:rsidR="004A03A0" w:rsidRPr="004A03A0">
        <w:rPr>
          <w:sz w:val="23"/>
          <w:szCs w:val="23"/>
          <w:lang w:bidi="ru-RU"/>
        </w:rPr>
        <w:t xml:space="preserve">именуемое в дальнейшем </w:t>
      </w:r>
      <w:r w:rsidR="004A03A0" w:rsidRPr="004A03A0">
        <w:rPr>
          <w:b/>
          <w:sz w:val="23"/>
          <w:szCs w:val="23"/>
          <w:lang w:bidi="ru-RU"/>
        </w:rPr>
        <w:t>«Страховщик»</w:t>
      </w:r>
      <w:r w:rsidR="004A03A0">
        <w:rPr>
          <w:b/>
          <w:sz w:val="23"/>
          <w:szCs w:val="23"/>
          <w:lang w:bidi="ru-RU"/>
        </w:rPr>
        <w:t xml:space="preserve">, в лице ______________, </w:t>
      </w:r>
      <w:r w:rsidR="00D03A88" w:rsidRPr="00A63B19">
        <w:rPr>
          <w:sz w:val="23"/>
          <w:szCs w:val="23"/>
        </w:rPr>
        <w:t xml:space="preserve">действующего на основании </w:t>
      </w:r>
      <w:r w:rsidR="000E6C08">
        <w:rPr>
          <w:sz w:val="23"/>
          <w:szCs w:val="23"/>
        </w:rPr>
        <w:t>______________________________________________</w:t>
      </w:r>
      <w:r w:rsidR="00D03A88" w:rsidRPr="00A63B19">
        <w:rPr>
          <w:sz w:val="23"/>
          <w:szCs w:val="23"/>
        </w:rPr>
        <w:t xml:space="preserve">, </w:t>
      </w:r>
      <w:r w:rsidR="002B3240" w:rsidRPr="00A63B19">
        <w:rPr>
          <w:sz w:val="23"/>
          <w:szCs w:val="23"/>
        </w:rPr>
        <w:t xml:space="preserve">с другой стороны, </w:t>
      </w:r>
      <w:r w:rsidR="00F7241A" w:rsidRPr="00A63B19">
        <w:rPr>
          <w:sz w:val="23"/>
          <w:szCs w:val="23"/>
        </w:rPr>
        <w:t xml:space="preserve">здесь и далее именуемые </w:t>
      </w:r>
      <w:r w:rsidR="00F7241A" w:rsidRPr="00A63B19">
        <w:rPr>
          <w:b/>
          <w:sz w:val="23"/>
          <w:szCs w:val="23"/>
        </w:rPr>
        <w:t>«Стороны»</w:t>
      </w:r>
      <w:r w:rsidR="00F7241A" w:rsidRPr="00A63B19">
        <w:rPr>
          <w:sz w:val="23"/>
          <w:szCs w:val="23"/>
        </w:rPr>
        <w:t>,</w:t>
      </w:r>
      <w:r w:rsidR="00F7241A" w:rsidRPr="008046B4">
        <w:rPr>
          <w:sz w:val="23"/>
          <w:szCs w:val="23"/>
        </w:rPr>
        <w:t xml:space="preserve"> </w:t>
      </w:r>
      <w:r w:rsidR="004A3CDA" w:rsidRPr="00105FB3">
        <w:rPr>
          <w:sz w:val="23"/>
          <w:szCs w:val="23"/>
        </w:rPr>
        <w:t xml:space="preserve">заключили на сайте Единого агрегатора </w:t>
      </w:r>
      <w:r w:rsidR="004A3CDA" w:rsidRPr="00B83CD2">
        <w:rPr>
          <w:sz w:val="23"/>
          <w:szCs w:val="23"/>
        </w:rPr>
        <w:t xml:space="preserve">торговли </w:t>
      </w:r>
      <w:r w:rsidR="00BD0774" w:rsidRPr="00B83CD2">
        <w:rPr>
          <w:sz w:val="23"/>
          <w:szCs w:val="23"/>
          <w:lang w:bidi="ru-RU"/>
        </w:rPr>
        <w:t>н</w:t>
      </w:r>
      <w:r w:rsidR="00BD0774" w:rsidRPr="00BD0774">
        <w:rPr>
          <w:sz w:val="23"/>
          <w:szCs w:val="23"/>
          <w:lang w:bidi="ru-RU"/>
        </w:rPr>
        <w:t>а основании п.4 ч.1 ст. 93 Федерального закона от 05.04.201</w:t>
      </w:r>
      <w:bookmarkStart w:id="0" w:name="_GoBack"/>
      <w:bookmarkEnd w:id="0"/>
      <w:r w:rsidR="00BD0774" w:rsidRPr="00BD0774">
        <w:rPr>
          <w:sz w:val="23"/>
          <w:szCs w:val="23"/>
          <w:lang w:bidi="ru-RU"/>
        </w:rPr>
        <w:t>3 № 44-ФЗ «О контрактной системе в сфере закупок товаров, работ, услуг для обеспечения государственных и муниципальных нужд», с соблюден</w:t>
      </w:r>
      <w:r>
        <w:rPr>
          <w:sz w:val="23"/>
          <w:szCs w:val="23"/>
          <w:lang w:bidi="ru-RU"/>
        </w:rPr>
        <w:t>ием требований законодательства Российской</w:t>
      </w:r>
      <w:r w:rsidR="00BD0774" w:rsidRPr="00BD0774">
        <w:rPr>
          <w:sz w:val="23"/>
          <w:szCs w:val="23"/>
          <w:lang w:bidi="ru-RU"/>
        </w:rPr>
        <w:t xml:space="preserve"> Федерации заключили настоящий Договор о нижеследующем:</w:t>
      </w:r>
      <w:r w:rsidR="002B3240" w:rsidRPr="008046B4">
        <w:rPr>
          <w:spacing w:val="2"/>
          <w:sz w:val="23"/>
          <w:szCs w:val="23"/>
        </w:rPr>
        <w:t xml:space="preserve"> </w:t>
      </w:r>
      <w:r w:rsidR="009E1A40" w:rsidRPr="008046B4">
        <w:rPr>
          <w:spacing w:val="2"/>
          <w:sz w:val="23"/>
          <w:szCs w:val="23"/>
        </w:rPr>
        <w:t xml:space="preserve"> </w:t>
      </w:r>
    </w:p>
    <w:p w14:paraId="4584A3CE" w14:textId="77777777" w:rsidR="00B63D97" w:rsidRPr="008046B4" w:rsidRDefault="00EE6038" w:rsidP="00A46387">
      <w:pPr>
        <w:pStyle w:val="a6"/>
        <w:numPr>
          <w:ilvl w:val="0"/>
          <w:numId w:val="2"/>
        </w:numPr>
        <w:spacing w:line="276" w:lineRule="auto"/>
        <w:jc w:val="center"/>
        <w:rPr>
          <w:b/>
          <w:bCs/>
          <w:sz w:val="23"/>
          <w:szCs w:val="23"/>
        </w:rPr>
      </w:pPr>
      <w:r w:rsidRPr="008046B4">
        <w:rPr>
          <w:b/>
          <w:bCs/>
          <w:sz w:val="23"/>
          <w:szCs w:val="23"/>
        </w:rPr>
        <w:t>ПРЕДМЕТ ДОГОВОРА</w:t>
      </w:r>
    </w:p>
    <w:p w14:paraId="0C8CE809" w14:textId="6DF1D681" w:rsidR="00EE6038" w:rsidRPr="008500AD" w:rsidRDefault="00EE6038" w:rsidP="00C66BCB">
      <w:pPr>
        <w:pStyle w:val="af4"/>
        <w:spacing w:line="276" w:lineRule="auto"/>
        <w:ind w:firstLine="567"/>
        <w:jc w:val="both"/>
        <w:rPr>
          <w:rFonts w:ascii="Times New Roman" w:hAnsi="Times New Roman" w:cs="Times New Roman"/>
          <w:bCs/>
          <w:sz w:val="23"/>
          <w:szCs w:val="23"/>
        </w:rPr>
      </w:pPr>
      <w:r w:rsidRPr="008046B4">
        <w:rPr>
          <w:rFonts w:ascii="Times New Roman" w:hAnsi="Times New Roman" w:cs="Times New Roman"/>
          <w:b/>
          <w:bCs/>
          <w:sz w:val="23"/>
          <w:szCs w:val="23"/>
        </w:rPr>
        <w:t>1.1.</w:t>
      </w:r>
      <w:r w:rsidRPr="008046B4">
        <w:rPr>
          <w:rFonts w:ascii="Times New Roman" w:hAnsi="Times New Roman" w:cs="Times New Roman"/>
          <w:bCs/>
          <w:sz w:val="23"/>
          <w:szCs w:val="23"/>
        </w:rPr>
        <w:t xml:space="preserve"> Страхователь поручает, а </w:t>
      </w:r>
      <w:r w:rsidRPr="008500AD">
        <w:rPr>
          <w:rFonts w:ascii="Times New Roman" w:hAnsi="Times New Roman" w:cs="Times New Roman"/>
          <w:bCs/>
          <w:sz w:val="23"/>
          <w:szCs w:val="23"/>
        </w:rPr>
        <w:t xml:space="preserve">Страховщик берет на себя обязательства по </w:t>
      </w:r>
      <w:r w:rsidRPr="008500AD">
        <w:rPr>
          <w:rFonts w:ascii="Times New Roman" w:hAnsi="Times New Roman" w:cs="Times New Roman"/>
          <w:sz w:val="23"/>
          <w:szCs w:val="23"/>
        </w:rPr>
        <w:t xml:space="preserve">оказанию услуг по </w:t>
      </w:r>
      <w:r w:rsidRPr="00B41401">
        <w:rPr>
          <w:rFonts w:ascii="Times New Roman" w:hAnsi="Times New Roman" w:cs="Times New Roman"/>
          <w:sz w:val="23"/>
          <w:szCs w:val="23"/>
        </w:rPr>
        <w:t>обязательному страхованию гражданской ответственности владельцев транспортных средств</w:t>
      </w:r>
      <w:r w:rsidR="00C850EC" w:rsidRPr="00B41401">
        <w:rPr>
          <w:rFonts w:ascii="Times New Roman" w:hAnsi="Times New Roman" w:cs="Times New Roman"/>
          <w:sz w:val="23"/>
          <w:szCs w:val="23"/>
        </w:rPr>
        <w:t xml:space="preserve"> (ОСАГО)</w:t>
      </w:r>
      <w:r w:rsidRPr="00B41401">
        <w:rPr>
          <w:rFonts w:ascii="Times New Roman" w:hAnsi="Times New Roman" w:cs="Times New Roman"/>
          <w:sz w:val="23"/>
          <w:szCs w:val="23"/>
        </w:rPr>
        <w:t xml:space="preserve">, </w:t>
      </w:r>
      <w:r w:rsidR="00F92364" w:rsidRPr="00B41401">
        <w:rPr>
          <w:rFonts w:ascii="Times New Roman" w:hAnsi="Times New Roman" w:cs="Times New Roman"/>
          <w:sz w:val="23"/>
          <w:szCs w:val="23"/>
        </w:rPr>
        <w:t>авто</w:t>
      </w:r>
      <w:r w:rsidRPr="00B41401">
        <w:rPr>
          <w:rFonts w:ascii="Times New Roman" w:hAnsi="Times New Roman" w:cs="Times New Roman"/>
          <w:sz w:val="23"/>
          <w:szCs w:val="23"/>
        </w:rPr>
        <w:t xml:space="preserve">транспортных средств, состоящих на балансе ФГБУ </w:t>
      </w:r>
      <w:r w:rsidR="00502472" w:rsidRPr="00B41401">
        <w:rPr>
          <w:rFonts w:ascii="Times New Roman" w:hAnsi="Times New Roman" w:cs="Times New Roman"/>
          <w:sz w:val="23"/>
          <w:szCs w:val="23"/>
        </w:rPr>
        <w:t>ЦР</w:t>
      </w:r>
      <w:r w:rsidRPr="00B41401">
        <w:rPr>
          <w:rFonts w:ascii="Times New Roman" w:hAnsi="Times New Roman" w:cs="Times New Roman"/>
          <w:sz w:val="23"/>
          <w:szCs w:val="23"/>
        </w:rPr>
        <w:t xml:space="preserve"> Минздрава России</w:t>
      </w:r>
      <w:r w:rsidRPr="00B41401">
        <w:rPr>
          <w:rFonts w:ascii="Times New Roman" w:hAnsi="Times New Roman" w:cs="Times New Roman"/>
          <w:bCs/>
          <w:sz w:val="23"/>
          <w:szCs w:val="23"/>
        </w:rPr>
        <w:t xml:space="preserve"> </w:t>
      </w:r>
      <w:r w:rsidR="00B07204" w:rsidRPr="008500AD">
        <w:rPr>
          <w:rFonts w:ascii="Times New Roman" w:hAnsi="Times New Roman" w:cs="Times New Roman"/>
          <w:bCs/>
          <w:sz w:val="23"/>
          <w:szCs w:val="23"/>
        </w:rPr>
        <w:t>(далее – Услуга</w:t>
      </w:r>
      <w:r w:rsidR="003B2F8B" w:rsidRPr="008500AD">
        <w:rPr>
          <w:rFonts w:ascii="Times New Roman" w:hAnsi="Times New Roman" w:cs="Times New Roman"/>
          <w:bCs/>
          <w:sz w:val="23"/>
          <w:szCs w:val="23"/>
        </w:rPr>
        <w:t>, Страхование</w:t>
      </w:r>
      <w:r w:rsidR="00B07204" w:rsidRPr="008500AD">
        <w:rPr>
          <w:rFonts w:ascii="Times New Roman" w:hAnsi="Times New Roman" w:cs="Times New Roman"/>
          <w:bCs/>
          <w:sz w:val="23"/>
          <w:szCs w:val="23"/>
        </w:rPr>
        <w:t xml:space="preserve">) </w:t>
      </w:r>
      <w:r w:rsidRPr="008500AD">
        <w:rPr>
          <w:rFonts w:ascii="Times New Roman" w:hAnsi="Times New Roman" w:cs="Times New Roman"/>
          <w:bCs/>
          <w:sz w:val="23"/>
          <w:szCs w:val="23"/>
        </w:rPr>
        <w:t xml:space="preserve">в соответствии с </w:t>
      </w:r>
      <w:r w:rsidR="00AB6765" w:rsidRPr="008500AD">
        <w:rPr>
          <w:rFonts w:ascii="Times New Roman" w:hAnsi="Times New Roman" w:cs="Times New Roman"/>
          <w:bCs/>
          <w:sz w:val="23"/>
          <w:szCs w:val="23"/>
        </w:rPr>
        <w:t>Техническим заданием</w:t>
      </w:r>
      <w:r w:rsidR="003264F4">
        <w:rPr>
          <w:rFonts w:ascii="Times New Roman" w:hAnsi="Times New Roman" w:cs="Times New Roman"/>
          <w:bCs/>
          <w:sz w:val="23"/>
          <w:szCs w:val="23"/>
        </w:rPr>
        <w:t xml:space="preserve"> (приложение № 1 к Договору</w:t>
      </w:r>
      <w:r w:rsidRPr="008500AD">
        <w:rPr>
          <w:rFonts w:ascii="Times New Roman" w:hAnsi="Times New Roman" w:cs="Times New Roman"/>
          <w:bCs/>
          <w:sz w:val="23"/>
          <w:szCs w:val="23"/>
        </w:rPr>
        <w:t>).</w:t>
      </w:r>
    </w:p>
    <w:p w14:paraId="14AE5EB7" w14:textId="77777777" w:rsidR="00EE6038" w:rsidRPr="008046B4" w:rsidRDefault="00EE6038" w:rsidP="00C66BCB">
      <w:pPr>
        <w:pStyle w:val="af4"/>
        <w:spacing w:line="276" w:lineRule="auto"/>
        <w:ind w:firstLine="567"/>
        <w:jc w:val="both"/>
        <w:rPr>
          <w:rFonts w:ascii="Times New Roman" w:hAnsi="Times New Roman" w:cs="Times New Roman"/>
          <w:bCs/>
          <w:sz w:val="23"/>
          <w:szCs w:val="23"/>
        </w:rPr>
      </w:pPr>
      <w:r w:rsidRPr="008500AD">
        <w:rPr>
          <w:rFonts w:ascii="Times New Roman" w:hAnsi="Times New Roman" w:cs="Times New Roman"/>
          <w:b/>
          <w:bCs/>
          <w:sz w:val="23"/>
          <w:szCs w:val="23"/>
        </w:rPr>
        <w:t>1.2.</w:t>
      </w:r>
      <w:r w:rsidRPr="008500AD">
        <w:rPr>
          <w:rFonts w:ascii="Times New Roman" w:hAnsi="Times New Roman" w:cs="Times New Roman"/>
          <w:bCs/>
          <w:sz w:val="23"/>
          <w:szCs w:val="23"/>
        </w:rPr>
        <w:t xml:space="preserve"> Страховщик обязуется за обусловленную</w:t>
      </w:r>
      <w:r w:rsidRPr="008046B4">
        <w:rPr>
          <w:rFonts w:ascii="Times New Roman" w:hAnsi="Times New Roman" w:cs="Times New Roman"/>
          <w:bCs/>
          <w:sz w:val="23"/>
          <w:szCs w:val="23"/>
        </w:rPr>
        <w:t xml:space="preserve"> настоящим Договором плату при наступлении предусмотренного в Договоре события (страхового случая) возместить потерпевшим причиненный вследствие этого события вред их жизни, здоровью или имуществу (осуществить страховую выплату) в пределах определенной настоящим Договором суммы (страховой суммы).</w:t>
      </w:r>
    </w:p>
    <w:p w14:paraId="007443DD" w14:textId="77777777" w:rsidR="00EE6038" w:rsidRPr="008046B4" w:rsidRDefault="00EE6038" w:rsidP="00C66BCB">
      <w:pPr>
        <w:pStyle w:val="af4"/>
        <w:spacing w:line="276" w:lineRule="auto"/>
        <w:ind w:firstLine="567"/>
        <w:jc w:val="both"/>
        <w:rPr>
          <w:rFonts w:ascii="Times New Roman" w:hAnsi="Times New Roman" w:cs="Times New Roman"/>
          <w:bCs/>
          <w:sz w:val="23"/>
          <w:szCs w:val="23"/>
        </w:rPr>
      </w:pPr>
      <w:r w:rsidRPr="008046B4">
        <w:rPr>
          <w:rFonts w:ascii="Times New Roman" w:hAnsi="Times New Roman" w:cs="Times New Roman"/>
          <w:b/>
          <w:bCs/>
          <w:sz w:val="23"/>
          <w:szCs w:val="23"/>
        </w:rPr>
        <w:t>1.3.</w:t>
      </w:r>
      <w:r w:rsidRPr="008046B4">
        <w:rPr>
          <w:rFonts w:ascii="Times New Roman" w:hAnsi="Times New Roman" w:cs="Times New Roman"/>
          <w:bCs/>
          <w:sz w:val="23"/>
          <w:szCs w:val="23"/>
        </w:rPr>
        <w:t xml:space="preserve"> Страхователь и Страховщик при исполнении своих обязательств по настоящему Договору руководствуются:</w:t>
      </w:r>
    </w:p>
    <w:p w14:paraId="075C1D4D" w14:textId="77777777" w:rsidR="00B13342" w:rsidRPr="00B13342" w:rsidRDefault="00EE6038" w:rsidP="00B13342">
      <w:pPr>
        <w:pStyle w:val="af4"/>
        <w:spacing w:line="276" w:lineRule="auto"/>
        <w:ind w:firstLine="567"/>
        <w:jc w:val="both"/>
        <w:rPr>
          <w:rFonts w:ascii="Times New Roman" w:hAnsi="Times New Roman" w:cs="Times New Roman"/>
          <w:bCs/>
          <w:sz w:val="23"/>
          <w:szCs w:val="23"/>
        </w:rPr>
      </w:pPr>
      <w:r w:rsidRPr="00F13B0E">
        <w:rPr>
          <w:rFonts w:ascii="Times New Roman" w:hAnsi="Times New Roman" w:cs="Times New Roman"/>
          <w:b/>
          <w:bCs/>
          <w:sz w:val="23"/>
          <w:szCs w:val="23"/>
        </w:rPr>
        <w:t>1.3.1.</w:t>
      </w:r>
      <w:r w:rsidRPr="00F13B0E">
        <w:rPr>
          <w:rFonts w:ascii="Times New Roman" w:hAnsi="Times New Roman" w:cs="Times New Roman"/>
          <w:bCs/>
          <w:sz w:val="23"/>
          <w:szCs w:val="23"/>
        </w:rPr>
        <w:t xml:space="preserve"> </w:t>
      </w:r>
      <w:r w:rsidR="00B13342" w:rsidRPr="00B13342">
        <w:rPr>
          <w:rFonts w:ascii="Times New Roman" w:hAnsi="Times New Roman" w:cs="Times New Roman"/>
          <w:bCs/>
          <w:sz w:val="23"/>
          <w:szCs w:val="23"/>
        </w:rPr>
        <w:t xml:space="preserve">Федеральным законом от 25.04.2002 № 40-ФЗ «Об обязательном страховании гражданской ответственности владельцев транспортных средств» (далее по тексту – Закон);        </w:t>
      </w:r>
    </w:p>
    <w:p w14:paraId="73DCC64C" w14:textId="77777777" w:rsidR="00B13342" w:rsidRPr="00B13342" w:rsidRDefault="00B13342" w:rsidP="00B13342">
      <w:pPr>
        <w:pStyle w:val="af4"/>
        <w:spacing w:line="276" w:lineRule="auto"/>
        <w:ind w:firstLine="567"/>
        <w:jc w:val="both"/>
        <w:rPr>
          <w:rFonts w:ascii="Times New Roman" w:hAnsi="Times New Roman" w:cs="Times New Roman"/>
          <w:bCs/>
          <w:sz w:val="23"/>
          <w:szCs w:val="23"/>
        </w:rPr>
      </w:pPr>
      <w:r w:rsidRPr="00B13342">
        <w:rPr>
          <w:rFonts w:ascii="Times New Roman" w:hAnsi="Times New Roman" w:cs="Times New Roman"/>
          <w:b/>
          <w:bCs/>
          <w:sz w:val="23"/>
          <w:szCs w:val="23"/>
        </w:rPr>
        <w:t>1.3.2.</w:t>
      </w:r>
      <w:r w:rsidRPr="00B13342">
        <w:rPr>
          <w:rFonts w:ascii="Times New Roman" w:hAnsi="Times New Roman" w:cs="Times New Roman"/>
          <w:bCs/>
          <w:sz w:val="23"/>
          <w:szCs w:val="23"/>
        </w:rPr>
        <w:tab/>
        <w:t>Положением Банка России от 01.04.2024 N 837-П «О правилах обязательного страхования гражданской ответственности владельцев транспортных средств» (далее – Правила страхования);</w:t>
      </w:r>
    </w:p>
    <w:p w14:paraId="77B04735" w14:textId="77777777" w:rsidR="005A619C" w:rsidRPr="008500AD" w:rsidRDefault="00B13342" w:rsidP="00B13342">
      <w:pPr>
        <w:pStyle w:val="af4"/>
        <w:spacing w:line="276" w:lineRule="auto"/>
        <w:ind w:firstLine="567"/>
        <w:jc w:val="both"/>
        <w:rPr>
          <w:rFonts w:ascii="Times New Roman" w:hAnsi="Times New Roman" w:cs="Times New Roman"/>
          <w:sz w:val="23"/>
          <w:szCs w:val="23"/>
        </w:rPr>
      </w:pPr>
      <w:r w:rsidRPr="00B13342">
        <w:rPr>
          <w:rFonts w:ascii="Times New Roman" w:hAnsi="Times New Roman" w:cs="Times New Roman"/>
          <w:b/>
          <w:bCs/>
          <w:sz w:val="23"/>
          <w:szCs w:val="23"/>
        </w:rPr>
        <w:t>1.3.3.</w:t>
      </w:r>
      <w:r w:rsidRPr="00B13342">
        <w:rPr>
          <w:rFonts w:ascii="Times New Roman" w:hAnsi="Times New Roman" w:cs="Times New Roman"/>
          <w:bCs/>
          <w:sz w:val="23"/>
          <w:szCs w:val="23"/>
        </w:rPr>
        <w:tab/>
        <w:t>Указанием Банка России от 08.12.2021 № 6007-У «О страховых тарифах по обязательному страхованию гражданской ответственности владельцев транспортных средств».</w:t>
      </w:r>
    </w:p>
    <w:p w14:paraId="40A8AC92" w14:textId="3FF24F7B" w:rsidR="00EE6038" w:rsidRPr="008500AD" w:rsidRDefault="00EE6038" w:rsidP="00C66BCB">
      <w:pPr>
        <w:pStyle w:val="af4"/>
        <w:spacing w:line="276" w:lineRule="auto"/>
        <w:ind w:firstLine="567"/>
        <w:jc w:val="both"/>
        <w:rPr>
          <w:rFonts w:ascii="Times New Roman" w:hAnsi="Times New Roman" w:cs="Times New Roman"/>
          <w:color w:val="000000"/>
          <w:sz w:val="23"/>
          <w:szCs w:val="23"/>
        </w:rPr>
      </w:pPr>
      <w:r w:rsidRPr="008500AD">
        <w:rPr>
          <w:rFonts w:ascii="Times New Roman" w:hAnsi="Times New Roman" w:cs="Times New Roman"/>
          <w:b/>
          <w:color w:val="000000"/>
          <w:sz w:val="23"/>
          <w:szCs w:val="23"/>
        </w:rPr>
        <w:t>1.4.</w:t>
      </w:r>
      <w:r w:rsidRPr="008500AD">
        <w:rPr>
          <w:rFonts w:ascii="Times New Roman" w:hAnsi="Times New Roman" w:cs="Times New Roman"/>
          <w:color w:val="000000"/>
          <w:sz w:val="23"/>
          <w:szCs w:val="23"/>
        </w:rPr>
        <w:t xml:space="preserve"> Договор</w:t>
      </w:r>
      <w:r w:rsidR="00B60656" w:rsidRPr="008500AD">
        <w:rPr>
          <w:rFonts w:ascii="Times New Roman" w:hAnsi="Times New Roman" w:cs="Times New Roman"/>
          <w:color w:val="000000"/>
          <w:sz w:val="23"/>
          <w:szCs w:val="23"/>
        </w:rPr>
        <w:t xml:space="preserve"> </w:t>
      </w:r>
      <w:r w:rsidR="007F414F" w:rsidRPr="008500AD">
        <w:rPr>
          <w:rFonts w:ascii="Times New Roman" w:hAnsi="Times New Roman" w:cs="Times New Roman"/>
          <w:color w:val="000000"/>
          <w:sz w:val="23"/>
          <w:szCs w:val="23"/>
        </w:rPr>
        <w:t xml:space="preserve">вступает в силу </w:t>
      </w:r>
      <w:r w:rsidR="00B60656" w:rsidRPr="008500AD">
        <w:rPr>
          <w:rFonts w:ascii="Times New Roman" w:hAnsi="Times New Roman" w:cs="Times New Roman"/>
          <w:color w:val="000000"/>
          <w:sz w:val="23"/>
          <w:szCs w:val="23"/>
        </w:rPr>
        <w:t>с даты</w:t>
      </w:r>
      <w:r w:rsidRPr="008500AD">
        <w:rPr>
          <w:rFonts w:ascii="Times New Roman" w:hAnsi="Times New Roman" w:cs="Times New Roman"/>
          <w:color w:val="000000"/>
          <w:sz w:val="23"/>
          <w:szCs w:val="23"/>
        </w:rPr>
        <w:t xml:space="preserve"> его подписания</w:t>
      </w:r>
      <w:r w:rsidR="00F7241A" w:rsidRPr="008500AD">
        <w:rPr>
          <w:rFonts w:ascii="Times New Roman" w:hAnsi="Times New Roman" w:cs="Times New Roman"/>
          <w:color w:val="000000"/>
          <w:sz w:val="23"/>
          <w:szCs w:val="23"/>
        </w:rPr>
        <w:t xml:space="preserve"> Сторонами</w:t>
      </w:r>
      <w:r w:rsidRPr="008500AD">
        <w:rPr>
          <w:rFonts w:ascii="Times New Roman" w:hAnsi="Times New Roman" w:cs="Times New Roman"/>
          <w:color w:val="000000"/>
          <w:sz w:val="23"/>
          <w:szCs w:val="23"/>
        </w:rPr>
        <w:t xml:space="preserve">. При этом страховой полис должен быть выдан Страхователю в течение </w:t>
      </w:r>
      <w:r w:rsidR="00FE13C3">
        <w:rPr>
          <w:rFonts w:ascii="Times New Roman" w:hAnsi="Times New Roman" w:cs="Times New Roman"/>
          <w:color w:val="000000"/>
          <w:sz w:val="23"/>
          <w:szCs w:val="23"/>
        </w:rPr>
        <w:t>3</w:t>
      </w:r>
      <w:r w:rsidRPr="008500AD">
        <w:rPr>
          <w:rFonts w:ascii="Times New Roman" w:hAnsi="Times New Roman" w:cs="Times New Roman"/>
          <w:color w:val="000000"/>
          <w:sz w:val="23"/>
          <w:szCs w:val="23"/>
        </w:rPr>
        <w:t xml:space="preserve"> рабочих дней со дня поступления Страховщику заявки Страхователя.</w:t>
      </w:r>
    </w:p>
    <w:p w14:paraId="21F141AB" w14:textId="77777777" w:rsidR="00EE6038" w:rsidRPr="008046B4" w:rsidRDefault="00EE6038" w:rsidP="00C66BCB">
      <w:pPr>
        <w:pStyle w:val="af4"/>
        <w:spacing w:line="276" w:lineRule="auto"/>
        <w:ind w:firstLine="567"/>
        <w:jc w:val="both"/>
        <w:rPr>
          <w:rFonts w:ascii="Times New Roman" w:hAnsi="Times New Roman" w:cs="Times New Roman"/>
          <w:color w:val="000000"/>
          <w:sz w:val="23"/>
          <w:szCs w:val="23"/>
        </w:rPr>
      </w:pPr>
      <w:r w:rsidRPr="008500AD">
        <w:rPr>
          <w:rFonts w:ascii="Times New Roman" w:hAnsi="Times New Roman" w:cs="Times New Roman"/>
          <w:b/>
          <w:color w:val="000000"/>
          <w:sz w:val="23"/>
          <w:szCs w:val="23"/>
        </w:rPr>
        <w:t>1.5.</w:t>
      </w:r>
      <w:r w:rsidRPr="008500AD">
        <w:rPr>
          <w:rFonts w:ascii="Times New Roman" w:hAnsi="Times New Roman" w:cs="Times New Roman"/>
          <w:color w:val="000000"/>
          <w:sz w:val="23"/>
          <w:szCs w:val="23"/>
        </w:rPr>
        <w:t xml:space="preserve"> Действие страхования</w:t>
      </w:r>
      <w:r w:rsidRPr="008046B4">
        <w:rPr>
          <w:rFonts w:ascii="Times New Roman" w:hAnsi="Times New Roman" w:cs="Times New Roman"/>
          <w:color w:val="000000"/>
          <w:sz w:val="23"/>
          <w:szCs w:val="23"/>
        </w:rPr>
        <w:t xml:space="preserve"> прекращается по истечении срока действия страхового полиса.</w:t>
      </w:r>
    </w:p>
    <w:p w14:paraId="3F7114CA" w14:textId="4CAA97A0" w:rsidR="00EE6038" w:rsidRDefault="00EE6038" w:rsidP="00C66BCB">
      <w:pPr>
        <w:pStyle w:val="af4"/>
        <w:spacing w:line="276" w:lineRule="auto"/>
        <w:ind w:firstLine="567"/>
        <w:jc w:val="both"/>
        <w:rPr>
          <w:rFonts w:ascii="Times New Roman" w:hAnsi="Times New Roman" w:cs="Times New Roman"/>
          <w:color w:val="000000"/>
          <w:sz w:val="23"/>
          <w:szCs w:val="23"/>
        </w:rPr>
      </w:pPr>
      <w:r w:rsidRPr="008046B4">
        <w:rPr>
          <w:rFonts w:ascii="Times New Roman" w:hAnsi="Times New Roman" w:cs="Times New Roman"/>
          <w:b/>
          <w:color w:val="000000"/>
          <w:sz w:val="23"/>
          <w:szCs w:val="23"/>
        </w:rPr>
        <w:t>1.6.</w:t>
      </w:r>
      <w:r w:rsidRPr="008046B4">
        <w:rPr>
          <w:rFonts w:ascii="Times New Roman" w:hAnsi="Times New Roman" w:cs="Times New Roman"/>
          <w:color w:val="000000"/>
          <w:sz w:val="23"/>
          <w:szCs w:val="23"/>
        </w:rPr>
        <w:t xml:space="preserve"> </w:t>
      </w:r>
      <w:r w:rsidRPr="008046B4">
        <w:rPr>
          <w:rFonts w:ascii="Times New Roman" w:hAnsi="Times New Roman" w:cs="Times New Roman"/>
          <w:sz w:val="23"/>
          <w:szCs w:val="23"/>
        </w:rPr>
        <w:t xml:space="preserve">Страховщик осуществляет страховую деятельность в соответствии с выданной Центральным банком Российской Федерации </w:t>
      </w:r>
      <w:r w:rsidRPr="00105FB3">
        <w:rPr>
          <w:rFonts w:ascii="Times New Roman" w:hAnsi="Times New Roman" w:cs="Times New Roman"/>
          <w:sz w:val="23"/>
          <w:szCs w:val="23"/>
          <w:highlight w:val="yellow"/>
        </w:rPr>
        <w:t>Лицензией на осуществление страхования</w:t>
      </w:r>
      <w:r w:rsidR="004A3CDA" w:rsidRPr="00105FB3">
        <w:rPr>
          <w:rFonts w:ascii="Times New Roman" w:hAnsi="Times New Roman" w:cs="Times New Roman"/>
          <w:sz w:val="23"/>
          <w:szCs w:val="23"/>
          <w:highlight w:val="yellow"/>
        </w:rPr>
        <w:t xml:space="preserve"> _____________</w:t>
      </w:r>
      <w:r w:rsidR="00652DC6" w:rsidRPr="00105FB3">
        <w:rPr>
          <w:rFonts w:ascii="Times New Roman" w:hAnsi="Times New Roman" w:cs="Times New Roman"/>
          <w:color w:val="000000"/>
          <w:sz w:val="23"/>
          <w:szCs w:val="23"/>
          <w:highlight w:val="yellow"/>
        </w:rPr>
        <w:t>.</w:t>
      </w:r>
    </w:p>
    <w:p w14:paraId="703750C9" w14:textId="2CFDB618" w:rsidR="00CF2ED5" w:rsidRPr="00C872F9" w:rsidRDefault="00C872F9" w:rsidP="00C66BCB">
      <w:pPr>
        <w:pStyle w:val="af4"/>
        <w:spacing w:line="276" w:lineRule="auto"/>
        <w:ind w:firstLine="567"/>
        <w:jc w:val="both"/>
        <w:rPr>
          <w:rFonts w:ascii="Times New Roman" w:eastAsia="Times New Roman" w:hAnsi="Times New Roman" w:cs="Times New Roman"/>
          <w:bCs/>
          <w:sz w:val="23"/>
          <w:szCs w:val="23"/>
          <w:lang w:eastAsia="ru-RU" w:bidi="ru-RU"/>
        </w:rPr>
      </w:pPr>
      <w:r w:rsidRPr="00547B6B">
        <w:rPr>
          <w:rFonts w:ascii="Times New Roman" w:hAnsi="Times New Roman" w:cs="Times New Roman"/>
          <w:b/>
          <w:color w:val="000000"/>
          <w:sz w:val="23"/>
          <w:szCs w:val="23"/>
          <w:highlight w:val="yellow"/>
        </w:rPr>
        <w:t>1.7.</w:t>
      </w:r>
      <w:r w:rsidRPr="00547B6B">
        <w:rPr>
          <w:rFonts w:ascii="Times New Roman" w:eastAsia="Times New Roman" w:hAnsi="Times New Roman" w:cs="Times New Roman"/>
          <w:b/>
          <w:bCs/>
          <w:sz w:val="23"/>
          <w:szCs w:val="23"/>
          <w:highlight w:val="yellow"/>
          <w:lang w:eastAsia="ru-RU" w:bidi="ru-RU"/>
        </w:rPr>
        <w:t xml:space="preserve"> </w:t>
      </w:r>
      <w:r w:rsidRPr="00547B6B">
        <w:rPr>
          <w:rFonts w:ascii="Times New Roman" w:eastAsia="Times New Roman" w:hAnsi="Times New Roman" w:cs="Times New Roman"/>
          <w:bCs/>
          <w:sz w:val="23"/>
          <w:szCs w:val="23"/>
          <w:highlight w:val="yellow"/>
          <w:lang w:eastAsia="ru-RU" w:bidi="ru-RU"/>
        </w:rPr>
        <w:t>Максимальный срок оказания услуг Страховщиком по н</w:t>
      </w:r>
      <w:r w:rsidR="00547B6B" w:rsidRPr="00547B6B">
        <w:rPr>
          <w:rFonts w:ascii="Times New Roman" w:eastAsia="Times New Roman" w:hAnsi="Times New Roman" w:cs="Times New Roman"/>
          <w:bCs/>
          <w:sz w:val="23"/>
          <w:szCs w:val="23"/>
          <w:highlight w:val="yellow"/>
          <w:lang w:eastAsia="ru-RU" w:bidi="ru-RU"/>
        </w:rPr>
        <w:t>астоящему Договору до 04.07.2026</w:t>
      </w:r>
      <w:r w:rsidRPr="00547B6B">
        <w:rPr>
          <w:rFonts w:ascii="Times New Roman" w:eastAsia="Times New Roman" w:hAnsi="Times New Roman" w:cs="Times New Roman"/>
          <w:bCs/>
          <w:sz w:val="23"/>
          <w:szCs w:val="23"/>
          <w:highlight w:val="yellow"/>
          <w:lang w:eastAsia="ru-RU" w:bidi="ru-RU"/>
        </w:rPr>
        <w:t xml:space="preserve"> г. включительно.</w:t>
      </w:r>
    </w:p>
    <w:p w14:paraId="15233332" w14:textId="77777777" w:rsidR="00EE6038" w:rsidRPr="008046B4" w:rsidRDefault="00EE6038" w:rsidP="00C66BCB">
      <w:pPr>
        <w:spacing w:line="276" w:lineRule="auto"/>
        <w:ind w:firstLine="720"/>
        <w:jc w:val="center"/>
        <w:rPr>
          <w:b/>
          <w:bCs/>
          <w:sz w:val="23"/>
          <w:szCs w:val="23"/>
        </w:rPr>
      </w:pPr>
      <w:r w:rsidRPr="008046B4">
        <w:rPr>
          <w:b/>
          <w:bCs/>
          <w:sz w:val="23"/>
          <w:szCs w:val="23"/>
        </w:rPr>
        <w:t>2. СТРАХОВОЙ СЛУЧАЙ</w:t>
      </w:r>
    </w:p>
    <w:p w14:paraId="026FC887" w14:textId="75124FA0" w:rsidR="00B13342" w:rsidRPr="001212A9" w:rsidRDefault="00B13342" w:rsidP="00567E38">
      <w:pPr>
        <w:pStyle w:val="af4"/>
        <w:numPr>
          <w:ilvl w:val="1"/>
          <w:numId w:val="6"/>
        </w:numPr>
        <w:spacing w:line="276" w:lineRule="auto"/>
        <w:ind w:left="0" w:firstLine="567"/>
        <w:jc w:val="both"/>
        <w:rPr>
          <w:rFonts w:ascii="Times New Roman" w:hAnsi="Times New Roman"/>
          <w:bCs/>
          <w:sz w:val="23"/>
          <w:szCs w:val="23"/>
        </w:rPr>
      </w:pPr>
      <w:r w:rsidRPr="001212A9">
        <w:rPr>
          <w:rFonts w:ascii="Times New Roman" w:hAnsi="Times New Roman"/>
          <w:bCs/>
          <w:sz w:val="23"/>
          <w:szCs w:val="23"/>
        </w:rPr>
        <w:t>Страховым случаем признается наступление гражданской ответственности Страхователя, иных лиц, риск ответственности которых застрахован по договору обязательного страхования, за причинение вреда жизни, здоровью или имуществу потерпевших при использовании транспортного средства, указанного в</w:t>
      </w:r>
      <w:r w:rsidR="008E764F">
        <w:rPr>
          <w:rFonts w:ascii="Times New Roman" w:hAnsi="Times New Roman"/>
          <w:bCs/>
          <w:sz w:val="23"/>
          <w:szCs w:val="23"/>
        </w:rPr>
        <w:t xml:space="preserve"> том числе в</w:t>
      </w:r>
      <w:r w:rsidRPr="001212A9">
        <w:rPr>
          <w:rFonts w:ascii="Times New Roman" w:hAnsi="Times New Roman"/>
          <w:bCs/>
          <w:sz w:val="23"/>
          <w:szCs w:val="23"/>
        </w:rPr>
        <w:t xml:space="preserve"> </w:t>
      </w:r>
      <w:r w:rsidR="00B41401" w:rsidRPr="008E764F">
        <w:rPr>
          <w:rFonts w:ascii="Times New Roman" w:hAnsi="Times New Roman" w:cs="Times New Roman"/>
          <w:color w:val="000000"/>
          <w:sz w:val="23"/>
          <w:szCs w:val="23"/>
        </w:rPr>
        <w:t>с</w:t>
      </w:r>
      <w:r w:rsidR="00B41401">
        <w:rPr>
          <w:rFonts w:ascii="Times New Roman" w:hAnsi="Times New Roman" w:cs="Times New Roman"/>
          <w:color w:val="000000"/>
          <w:sz w:val="23"/>
          <w:szCs w:val="23"/>
        </w:rPr>
        <w:t>писке</w:t>
      </w:r>
      <w:r w:rsidR="00B41401" w:rsidRPr="008E764F">
        <w:rPr>
          <w:rFonts w:ascii="Times New Roman" w:hAnsi="Times New Roman" w:cs="Times New Roman"/>
          <w:color w:val="000000"/>
          <w:sz w:val="23"/>
          <w:szCs w:val="23"/>
        </w:rPr>
        <w:t xml:space="preserve"> транспортных средств с таблицей расчета страховой премии (приложение №2/1 к Договору</w:t>
      </w:r>
      <w:r w:rsidRPr="001212A9">
        <w:rPr>
          <w:rFonts w:ascii="Times New Roman" w:hAnsi="Times New Roman"/>
          <w:bCs/>
          <w:sz w:val="23"/>
          <w:szCs w:val="23"/>
        </w:rPr>
        <w:t>), которое влечет за собой обязанность Страховщика произвести страховую выплату.</w:t>
      </w:r>
    </w:p>
    <w:p w14:paraId="156CA1D6" w14:textId="77777777" w:rsidR="00B13342" w:rsidRPr="001212A9" w:rsidRDefault="00B13342" w:rsidP="00567E38">
      <w:pPr>
        <w:pStyle w:val="af4"/>
        <w:numPr>
          <w:ilvl w:val="1"/>
          <w:numId w:val="6"/>
        </w:numPr>
        <w:spacing w:line="276" w:lineRule="auto"/>
        <w:ind w:left="0" w:firstLine="567"/>
        <w:jc w:val="both"/>
        <w:rPr>
          <w:rFonts w:ascii="Times New Roman" w:hAnsi="Times New Roman"/>
          <w:bCs/>
          <w:sz w:val="23"/>
          <w:szCs w:val="23"/>
        </w:rPr>
      </w:pPr>
      <w:r w:rsidRPr="001212A9">
        <w:rPr>
          <w:rFonts w:ascii="Times New Roman" w:hAnsi="Times New Roman"/>
          <w:bCs/>
          <w:sz w:val="23"/>
          <w:szCs w:val="23"/>
        </w:rPr>
        <w:lastRenderedPageBreak/>
        <w:t>Не относится к страховым случаям наступление гражданской ответственности владельцев транспортных средств вследствие:</w:t>
      </w:r>
    </w:p>
    <w:p w14:paraId="03894A77" w14:textId="77777777" w:rsidR="00B13342" w:rsidRPr="001212A9" w:rsidRDefault="00B13342" w:rsidP="00567E38">
      <w:pPr>
        <w:pStyle w:val="af4"/>
        <w:numPr>
          <w:ilvl w:val="2"/>
          <w:numId w:val="6"/>
        </w:numPr>
        <w:spacing w:line="276" w:lineRule="auto"/>
        <w:ind w:left="0" w:firstLine="567"/>
        <w:jc w:val="both"/>
        <w:rPr>
          <w:rFonts w:ascii="Times New Roman" w:hAnsi="Times New Roman"/>
          <w:bCs/>
          <w:sz w:val="23"/>
          <w:szCs w:val="23"/>
        </w:rPr>
      </w:pPr>
      <w:r w:rsidRPr="001212A9">
        <w:rPr>
          <w:rFonts w:ascii="Times New Roman" w:hAnsi="Times New Roman"/>
          <w:bCs/>
          <w:sz w:val="23"/>
          <w:szCs w:val="23"/>
        </w:rPr>
        <w:t>Причинения вреда при использовании иного транспортного средства, чем то, которое указано в договоре обязательного страхования.</w:t>
      </w:r>
    </w:p>
    <w:p w14:paraId="44FA78CB" w14:textId="77777777" w:rsidR="00B13342" w:rsidRPr="001212A9" w:rsidRDefault="00B13342" w:rsidP="00567E38">
      <w:pPr>
        <w:pStyle w:val="af4"/>
        <w:numPr>
          <w:ilvl w:val="2"/>
          <w:numId w:val="6"/>
        </w:numPr>
        <w:spacing w:line="276" w:lineRule="auto"/>
        <w:ind w:left="0" w:firstLine="567"/>
        <w:jc w:val="both"/>
        <w:rPr>
          <w:rFonts w:ascii="Times New Roman" w:hAnsi="Times New Roman"/>
          <w:bCs/>
          <w:sz w:val="23"/>
          <w:szCs w:val="23"/>
        </w:rPr>
      </w:pPr>
      <w:r w:rsidRPr="001212A9">
        <w:rPr>
          <w:rFonts w:ascii="Times New Roman" w:hAnsi="Times New Roman"/>
          <w:bCs/>
          <w:sz w:val="23"/>
          <w:szCs w:val="23"/>
        </w:rPr>
        <w:t>Причинения морального вреда или возникновения обязанности по возмещению упущенной выгоды.</w:t>
      </w:r>
    </w:p>
    <w:p w14:paraId="57F8DB1D" w14:textId="77777777" w:rsidR="00B13342" w:rsidRPr="001212A9" w:rsidRDefault="00B13342" w:rsidP="00567E38">
      <w:pPr>
        <w:pStyle w:val="af4"/>
        <w:numPr>
          <w:ilvl w:val="2"/>
          <w:numId w:val="6"/>
        </w:numPr>
        <w:spacing w:line="276" w:lineRule="auto"/>
        <w:ind w:left="0" w:firstLine="567"/>
        <w:jc w:val="both"/>
        <w:rPr>
          <w:rFonts w:ascii="Times New Roman" w:hAnsi="Times New Roman"/>
          <w:bCs/>
          <w:sz w:val="23"/>
          <w:szCs w:val="23"/>
        </w:rPr>
      </w:pPr>
      <w:r w:rsidRPr="001212A9">
        <w:rPr>
          <w:rFonts w:ascii="Times New Roman" w:hAnsi="Times New Roman"/>
          <w:bCs/>
          <w:sz w:val="23"/>
          <w:szCs w:val="23"/>
        </w:rPr>
        <w:t>Причинения вреда при использовании транспортных средств в ходе соревнований, испытаний или учебной езды в специально отведенных для этого местах.</w:t>
      </w:r>
    </w:p>
    <w:p w14:paraId="00FAB970" w14:textId="77777777" w:rsidR="00B13342" w:rsidRPr="001212A9" w:rsidRDefault="00B13342" w:rsidP="00567E38">
      <w:pPr>
        <w:pStyle w:val="af4"/>
        <w:numPr>
          <w:ilvl w:val="2"/>
          <w:numId w:val="6"/>
        </w:numPr>
        <w:spacing w:line="276" w:lineRule="auto"/>
        <w:ind w:left="0" w:firstLine="567"/>
        <w:jc w:val="both"/>
        <w:rPr>
          <w:rFonts w:ascii="Times New Roman" w:hAnsi="Times New Roman"/>
          <w:bCs/>
          <w:sz w:val="23"/>
          <w:szCs w:val="23"/>
        </w:rPr>
      </w:pPr>
      <w:r w:rsidRPr="001212A9">
        <w:rPr>
          <w:rFonts w:ascii="Times New Roman" w:hAnsi="Times New Roman"/>
          <w:bCs/>
          <w:sz w:val="23"/>
          <w:szCs w:val="23"/>
        </w:rPr>
        <w:t>Загрязнения окружающей среды.</w:t>
      </w:r>
    </w:p>
    <w:p w14:paraId="2DA89F42" w14:textId="77777777" w:rsidR="00B13342" w:rsidRPr="001212A9" w:rsidRDefault="00B13342" w:rsidP="00567E38">
      <w:pPr>
        <w:pStyle w:val="af4"/>
        <w:numPr>
          <w:ilvl w:val="2"/>
          <w:numId w:val="6"/>
        </w:numPr>
        <w:spacing w:line="276" w:lineRule="auto"/>
        <w:ind w:left="0" w:firstLine="567"/>
        <w:jc w:val="both"/>
        <w:rPr>
          <w:rFonts w:ascii="Times New Roman" w:hAnsi="Times New Roman"/>
          <w:bCs/>
          <w:sz w:val="23"/>
          <w:szCs w:val="23"/>
        </w:rPr>
      </w:pPr>
      <w:r w:rsidRPr="001212A9">
        <w:rPr>
          <w:rFonts w:ascii="Times New Roman" w:hAnsi="Times New Roman"/>
          <w:bCs/>
          <w:sz w:val="23"/>
          <w:szCs w:val="23"/>
        </w:rPr>
        <w:t>Причинения вреда воздействием перевозимого груза, если риск такой ответственности подлежит обязательному страхованию в соответствии с законом о соответствующем виде обязательного страхования.</w:t>
      </w:r>
    </w:p>
    <w:p w14:paraId="38F268D7" w14:textId="77777777" w:rsidR="00B13342" w:rsidRPr="001212A9" w:rsidRDefault="00B13342" w:rsidP="00567E38">
      <w:pPr>
        <w:pStyle w:val="af4"/>
        <w:numPr>
          <w:ilvl w:val="2"/>
          <w:numId w:val="6"/>
        </w:numPr>
        <w:spacing w:line="276" w:lineRule="auto"/>
        <w:ind w:left="0" w:firstLine="567"/>
        <w:jc w:val="both"/>
        <w:rPr>
          <w:rFonts w:ascii="Times New Roman" w:hAnsi="Times New Roman"/>
          <w:bCs/>
          <w:sz w:val="23"/>
          <w:szCs w:val="23"/>
        </w:rPr>
      </w:pPr>
      <w:r w:rsidRPr="001212A9">
        <w:rPr>
          <w:rFonts w:ascii="Times New Roman" w:hAnsi="Times New Roman"/>
          <w:bCs/>
          <w:sz w:val="23"/>
          <w:szCs w:val="23"/>
        </w:rPr>
        <w:t>Причинения вреда жизни или здоровью работников при исполнении ими трудовых обязанностей, если этот вред подлежит возмещению в соответствии с законом о соответствующем виде обязательного страхования или обязательного социального страхования.</w:t>
      </w:r>
    </w:p>
    <w:p w14:paraId="46ACD87C" w14:textId="77777777" w:rsidR="00B13342" w:rsidRPr="001212A9" w:rsidRDefault="00B13342" w:rsidP="00567E38">
      <w:pPr>
        <w:pStyle w:val="af4"/>
        <w:numPr>
          <w:ilvl w:val="2"/>
          <w:numId w:val="6"/>
        </w:numPr>
        <w:spacing w:line="276" w:lineRule="auto"/>
        <w:ind w:left="0" w:firstLine="567"/>
        <w:jc w:val="both"/>
        <w:rPr>
          <w:rFonts w:ascii="Times New Roman" w:hAnsi="Times New Roman"/>
          <w:bCs/>
          <w:sz w:val="23"/>
          <w:szCs w:val="23"/>
        </w:rPr>
      </w:pPr>
      <w:r w:rsidRPr="001212A9">
        <w:rPr>
          <w:rFonts w:ascii="Times New Roman" w:hAnsi="Times New Roman"/>
          <w:bCs/>
          <w:sz w:val="23"/>
          <w:szCs w:val="23"/>
        </w:rPr>
        <w:t>Возникновения обязанности по возмещению работодателю убытков, вызванных причинением вреда работнику.</w:t>
      </w:r>
    </w:p>
    <w:p w14:paraId="6FF9DD11" w14:textId="77777777" w:rsidR="00B13342" w:rsidRPr="001212A9" w:rsidRDefault="00B13342" w:rsidP="00567E38">
      <w:pPr>
        <w:pStyle w:val="af4"/>
        <w:numPr>
          <w:ilvl w:val="2"/>
          <w:numId w:val="6"/>
        </w:numPr>
        <w:spacing w:line="276" w:lineRule="auto"/>
        <w:ind w:left="0" w:firstLine="567"/>
        <w:jc w:val="both"/>
        <w:rPr>
          <w:rFonts w:ascii="Times New Roman" w:hAnsi="Times New Roman"/>
          <w:bCs/>
          <w:sz w:val="23"/>
          <w:szCs w:val="23"/>
        </w:rPr>
      </w:pPr>
      <w:r w:rsidRPr="001212A9">
        <w:rPr>
          <w:rFonts w:ascii="Times New Roman" w:hAnsi="Times New Roman"/>
          <w:bCs/>
          <w:sz w:val="23"/>
          <w:szCs w:val="23"/>
        </w:rPr>
        <w:t>Причинения водителем вреда управляемому им транспортному средству и прицепу к нему, перевозимому ими грузу, установленному на них оборудованию и иному имуществу.</w:t>
      </w:r>
    </w:p>
    <w:p w14:paraId="5FA2D514" w14:textId="77777777" w:rsidR="00B13342" w:rsidRPr="001212A9" w:rsidRDefault="00B13342" w:rsidP="00567E38">
      <w:pPr>
        <w:pStyle w:val="af4"/>
        <w:numPr>
          <w:ilvl w:val="2"/>
          <w:numId w:val="6"/>
        </w:numPr>
        <w:spacing w:line="276" w:lineRule="auto"/>
        <w:ind w:left="0" w:firstLine="567"/>
        <w:jc w:val="both"/>
        <w:rPr>
          <w:rFonts w:ascii="Times New Roman" w:hAnsi="Times New Roman"/>
          <w:bCs/>
          <w:sz w:val="23"/>
          <w:szCs w:val="23"/>
        </w:rPr>
      </w:pPr>
      <w:r w:rsidRPr="001212A9">
        <w:rPr>
          <w:rFonts w:ascii="Times New Roman" w:hAnsi="Times New Roman"/>
          <w:bCs/>
          <w:sz w:val="23"/>
          <w:szCs w:val="23"/>
        </w:rPr>
        <w:t>Причинения вреда при погрузке груза на транспортное средство или его разгрузке.</w:t>
      </w:r>
    </w:p>
    <w:p w14:paraId="04D53C82" w14:textId="77777777" w:rsidR="00B13342" w:rsidRPr="001212A9" w:rsidRDefault="00B13342" w:rsidP="00567E38">
      <w:pPr>
        <w:pStyle w:val="af4"/>
        <w:numPr>
          <w:ilvl w:val="2"/>
          <w:numId w:val="6"/>
        </w:numPr>
        <w:spacing w:line="276" w:lineRule="auto"/>
        <w:ind w:left="0" w:firstLine="567"/>
        <w:jc w:val="both"/>
        <w:rPr>
          <w:rFonts w:ascii="Times New Roman" w:hAnsi="Times New Roman"/>
          <w:bCs/>
          <w:sz w:val="23"/>
          <w:szCs w:val="23"/>
        </w:rPr>
      </w:pPr>
      <w:r w:rsidRPr="001212A9">
        <w:rPr>
          <w:rFonts w:ascii="Times New Roman" w:hAnsi="Times New Roman"/>
          <w:bCs/>
          <w:sz w:val="23"/>
          <w:szCs w:val="23"/>
        </w:rPr>
        <w:t>Повреждения или уничтожения антикварных и других уникальных предметов, зданий и сооружений, имеющих историко-культурное значение, изделий из драгоценных металлов и драгоценных и полудрагоценных камней, наличных денег, ценных бумаг, предметов религиозного характера, а также произведений науки, литературы и искусства, других объектов интеллектуальной собственности.</w:t>
      </w:r>
    </w:p>
    <w:p w14:paraId="037EEB59" w14:textId="77777777" w:rsidR="00B13342" w:rsidRPr="001212A9" w:rsidRDefault="00B13342" w:rsidP="00567E38">
      <w:pPr>
        <w:pStyle w:val="af4"/>
        <w:numPr>
          <w:ilvl w:val="1"/>
          <w:numId w:val="6"/>
        </w:numPr>
        <w:spacing w:line="276" w:lineRule="auto"/>
        <w:ind w:left="0" w:firstLine="567"/>
        <w:jc w:val="both"/>
        <w:rPr>
          <w:rFonts w:ascii="Times New Roman" w:hAnsi="Times New Roman"/>
          <w:bCs/>
          <w:sz w:val="23"/>
          <w:szCs w:val="23"/>
        </w:rPr>
      </w:pPr>
      <w:r w:rsidRPr="001212A9">
        <w:rPr>
          <w:rFonts w:ascii="Times New Roman" w:hAnsi="Times New Roman"/>
          <w:bCs/>
          <w:sz w:val="23"/>
          <w:szCs w:val="23"/>
        </w:rPr>
        <w:t>Страховщик при наступлении каждого страхового случая (независимо от их числа в течение срока действия договора обязательного страхования) обязуется возместить потерпевшим причиненный вред в соответствии с Законом в части:</w:t>
      </w:r>
    </w:p>
    <w:p w14:paraId="37175793" w14:textId="77777777" w:rsidR="00B13342" w:rsidRPr="001212A9" w:rsidRDefault="00B13342" w:rsidP="00567E38">
      <w:pPr>
        <w:pStyle w:val="af4"/>
        <w:numPr>
          <w:ilvl w:val="2"/>
          <w:numId w:val="6"/>
        </w:numPr>
        <w:spacing w:line="276" w:lineRule="auto"/>
        <w:ind w:left="0" w:firstLine="567"/>
        <w:jc w:val="both"/>
        <w:rPr>
          <w:rFonts w:ascii="Times New Roman" w:hAnsi="Times New Roman"/>
          <w:bCs/>
          <w:sz w:val="23"/>
          <w:szCs w:val="23"/>
        </w:rPr>
      </w:pPr>
      <w:r w:rsidRPr="001212A9">
        <w:rPr>
          <w:rFonts w:ascii="Times New Roman" w:hAnsi="Times New Roman"/>
          <w:bCs/>
          <w:sz w:val="23"/>
          <w:szCs w:val="23"/>
        </w:rPr>
        <w:t>возмещения вреда, причиненного жизни или здоровью каждого потерпевшего;</w:t>
      </w:r>
    </w:p>
    <w:p w14:paraId="15877C9E" w14:textId="77777777" w:rsidR="00B13342" w:rsidRPr="001212A9" w:rsidRDefault="00B13342" w:rsidP="00567E38">
      <w:pPr>
        <w:pStyle w:val="af4"/>
        <w:numPr>
          <w:ilvl w:val="2"/>
          <w:numId w:val="6"/>
        </w:numPr>
        <w:spacing w:line="276" w:lineRule="auto"/>
        <w:ind w:left="0" w:firstLine="567"/>
        <w:jc w:val="both"/>
        <w:rPr>
          <w:rFonts w:ascii="Times New Roman" w:hAnsi="Times New Roman"/>
          <w:bCs/>
          <w:sz w:val="23"/>
          <w:szCs w:val="23"/>
        </w:rPr>
      </w:pPr>
      <w:r w:rsidRPr="001212A9">
        <w:rPr>
          <w:rFonts w:ascii="Times New Roman" w:hAnsi="Times New Roman"/>
          <w:bCs/>
          <w:sz w:val="23"/>
          <w:szCs w:val="23"/>
        </w:rPr>
        <w:t>возмещение вреда, причиненного имуществу каждого потерпевшего.</w:t>
      </w:r>
    </w:p>
    <w:p w14:paraId="09C4878D" w14:textId="77777777" w:rsidR="00CF2ED5" w:rsidRPr="001212A9" w:rsidRDefault="00CF2ED5" w:rsidP="00B13342">
      <w:pPr>
        <w:pStyle w:val="af4"/>
        <w:spacing w:line="276" w:lineRule="auto"/>
        <w:ind w:firstLine="567"/>
        <w:jc w:val="both"/>
        <w:rPr>
          <w:rFonts w:ascii="Times New Roman" w:hAnsi="Times New Roman" w:cs="Times New Roman"/>
          <w:bCs/>
          <w:sz w:val="23"/>
          <w:szCs w:val="23"/>
        </w:rPr>
      </w:pPr>
    </w:p>
    <w:p w14:paraId="5390F102" w14:textId="77777777" w:rsidR="00B63D97" w:rsidRPr="008046B4" w:rsidRDefault="00EE6038" w:rsidP="00C66BCB">
      <w:pPr>
        <w:pStyle w:val="af4"/>
        <w:spacing w:line="276" w:lineRule="auto"/>
        <w:ind w:firstLine="567"/>
        <w:jc w:val="center"/>
        <w:rPr>
          <w:rFonts w:ascii="Times New Roman" w:hAnsi="Times New Roman" w:cs="Times New Roman"/>
          <w:b/>
          <w:bCs/>
          <w:sz w:val="23"/>
          <w:szCs w:val="23"/>
        </w:rPr>
      </w:pPr>
      <w:r w:rsidRPr="008046B4">
        <w:rPr>
          <w:rFonts w:ascii="Times New Roman" w:hAnsi="Times New Roman" w:cs="Times New Roman"/>
          <w:b/>
          <w:bCs/>
          <w:sz w:val="23"/>
          <w:szCs w:val="23"/>
        </w:rPr>
        <w:t>3. ОКАЗАНИЕ УСЛУГ</w:t>
      </w:r>
    </w:p>
    <w:p w14:paraId="7A7AA9D2" w14:textId="77777777" w:rsidR="00EE6038" w:rsidRPr="008046B4" w:rsidRDefault="00EE6038" w:rsidP="00C66BCB">
      <w:pPr>
        <w:pStyle w:val="af4"/>
        <w:spacing w:line="276" w:lineRule="auto"/>
        <w:ind w:firstLine="567"/>
        <w:jc w:val="both"/>
        <w:rPr>
          <w:rFonts w:ascii="Times New Roman" w:hAnsi="Times New Roman" w:cs="Times New Roman"/>
          <w:color w:val="000000"/>
          <w:sz w:val="23"/>
          <w:szCs w:val="23"/>
        </w:rPr>
      </w:pPr>
      <w:r w:rsidRPr="008046B4">
        <w:rPr>
          <w:rFonts w:ascii="Times New Roman" w:hAnsi="Times New Roman" w:cs="Times New Roman"/>
          <w:b/>
          <w:color w:val="000000"/>
          <w:sz w:val="23"/>
          <w:szCs w:val="23"/>
        </w:rPr>
        <w:t>3.1.</w:t>
      </w:r>
      <w:r w:rsidRPr="008046B4">
        <w:rPr>
          <w:rFonts w:ascii="Times New Roman" w:hAnsi="Times New Roman" w:cs="Times New Roman"/>
          <w:color w:val="000000"/>
          <w:sz w:val="23"/>
          <w:szCs w:val="23"/>
        </w:rPr>
        <w:t xml:space="preserve"> Документом, удостоверяющим осуществление обязательного страхования, является страховой полис обязательного страхования гражданской ответственности владельца транспортного средства (далее – Страховой полис), оформляется Страховщиком по форме, утвержденной Правилами страхования.</w:t>
      </w:r>
    </w:p>
    <w:p w14:paraId="4ED1E429" w14:textId="77777777" w:rsidR="00EE6038" w:rsidRPr="008046B4" w:rsidRDefault="00EE6038" w:rsidP="00C66BCB">
      <w:pPr>
        <w:adjustRightInd w:val="0"/>
        <w:spacing w:line="276" w:lineRule="auto"/>
        <w:ind w:firstLine="540"/>
        <w:jc w:val="both"/>
        <w:rPr>
          <w:rFonts w:eastAsia="Calibri"/>
          <w:sz w:val="23"/>
          <w:szCs w:val="23"/>
        </w:rPr>
      </w:pPr>
      <w:r w:rsidRPr="008046B4">
        <w:rPr>
          <w:b/>
          <w:color w:val="000000"/>
          <w:sz w:val="23"/>
          <w:szCs w:val="23"/>
        </w:rPr>
        <w:t>3.2.</w:t>
      </w:r>
      <w:r w:rsidRPr="008046B4">
        <w:rPr>
          <w:rFonts w:eastAsia="Calibri"/>
          <w:sz w:val="23"/>
          <w:szCs w:val="23"/>
        </w:rPr>
        <w:t xml:space="preserve"> Страхователь (по запросу Страховщика) представляет Страховщику копии следующих документов: </w:t>
      </w:r>
    </w:p>
    <w:p w14:paraId="652AD0EF" w14:textId="77777777" w:rsidR="00EE6038" w:rsidRPr="008046B4" w:rsidRDefault="00EE6038" w:rsidP="00C66BCB">
      <w:pPr>
        <w:adjustRightInd w:val="0"/>
        <w:spacing w:line="276" w:lineRule="auto"/>
        <w:ind w:firstLine="540"/>
        <w:jc w:val="both"/>
        <w:rPr>
          <w:rFonts w:eastAsia="Calibri"/>
          <w:sz w:val="23"/>
          <w:szCs w:val="23"/>
        </w:rPr>
      </w:pPr>
      <w:r w:rsidRPr="008046B4">
        <w:rPr>
          <w:rFonts w:eastAsia="Calibri"/>
          <w:sz w:val="23"/>
          <w:szCs w:val="23"/>
        </w:rPr>
        <w:t>- документ о регистрации транспортного средства, выданный органом, осуществляющим регистрацию транспортного средства (паспорт транспортного средства, свидетельство о реги</w:t>
      </w:r>
      <w:r w:rsidR="00D34D8F" w:rsidRPr="008046B4">
        <w:rPr>
          <w:rFonts w:eastAsia="Calibri"/>
          <w:sz w:val="23"/>
          <w:szCs w:val="23"/>
        </w:rPr>
        <w:t>страции транспортного средства).</w:t>
      </w:r>
    </w:p>
    <w:p w14:paraId="4EB77EE8" w14:textId="7E06323E" w:rsidR="00C54E5D" w:rsidRDefault="00EE6038" w:rsidP="0053547A">
      <w:pPr>
        <w:pStyle w:val="af4"/>
        <w:spacing w:line="276" w:lineRule="auto"/>
        <w:ind w:firstLine="567"/>
        <w:jc w:val="both"/>
        <w:rPr>
          <w:rFonts w:ascii="Times New Roman" w:hAnsi="Times New Roman" w:cs="Times New Roman"/>
          <w:color w:val="000000"/>
          <w:sz w:val="23"/>
          <w:szCs w:val="23"/>
        </w:rPr>
      </w:pPr>
      <w:r w:rsidRPr="008E764F">
        <w:rPr>
          <w:rFonts w:ascii="Times New Roman" w:hAnsi="Times New Roman" w:cs="Times New Roman"/>
          <w:b/>
          <w:color w:val="000000"/>
          <w:sz w:val="23"/>
          <w:szCs w:val="23"/>
        </w:rPr>
        <w:t>3.3.</w:t>
      </w:r>
      <w:r w:rsidRPr="008E764F">
        <w:rPr>
          <w:rFonts w:ascii="Times New Roman" w:hAnsi="Times New Roman" w:cs="Times New Roman"/>
          <w:color w:val="000000"/>
          <w:sz w:val="23"/>
          <w:szCs w:val="23"/>
        </w:rPr>
        <w:t xml:space="preserve"> Страховщик оформляет Страховой полис по форме, утвержденной Правилами страхования, на каждое транспортное ср</w:t>
      </w:r>
      <w:r w:rsidR="0053547A" w:rsidRPr="008E764F">
        <w:rPr>
          <w:rFonts w:ascii="Times New Roman" w:hAnsi="Times New Roman" w:cs="Times New Roman"/>
          <w:color w:val="000000"/>
          <w:sz w:val="23"/>
          <w:szCs w:val="23"/>
        </w:rPr>
        <w:t>едство Страхователя в соответствии с</w:t>
      </w:r>
      <w:r w:rsidRPr="008E764F">
        <w:rPr>
          <w:rFonts w:ascii="Times New Roman" w:hAnsi="Times New Roman" w:cs="Times New Roman"/>
          <w:color w:val="000000"/>
          <w:sz w:val="23"/>
          <w:szCs w:val="23"/>
        </w:rPr>
        <w:t xml:space="preserve"> </w:t>
      </w:r>
      <w:r w:rsidR="0053547A" w:rsidRPr="008E764F">
        <w:rPr>
          <w:rFonts w:ascii="Times New Roman" w:hAnsi="Times New Roman" w:cs="Times New Roman"/>
          <w:bCs/>
          <w:sz w:val="23"/>
          <w:szCs w:val="23"/>
        </w:rPr>
        <w:t>Техническим заданием</w:t>
      </w:r>
      <w:r w:rsidR="00CA7A37" w:rsidRPr="008E764F">
        <w:rPr>
          <w:rFonts w:ascii="Times New Roman" w:hAnsi="Times New Roman" w:cs="Times New Roman"/>
          <w:bCs/>
          <w:sz w:val="23"/>
          <w:szCs w:val="23"/>
        </w:rPr>
        <w:t xml:space="preserve"> </w:t>
      </w:r>
      <w:r w:rsidRPr="008E764F">
        <w:rPr>
          <w:rFonts w:ascii="Times New Roman" w:hAnsi="Times New Roman" w:cs="Times New Roman"/>
          <w:color w:val="000000"/>
          <w:sz w:val="23"/>
          <w:szCs w:val="23"/>
        </w:rPr>
        <w:t>(приложение №1 к Договору)</w:t>
      </w:r>
      <w:r w:rsidR="0098010B" w:rsidRPr="008E764F">
        <w:rPr>
          <w:rFonts w:ascii="Times New Roman" w:hAnsi="Times New Roman" w:cs="Times New Roman"/>
          <w:color w:val="000000"/>
          <w:sz w:val="23"/>
          <w:szCs w:val="23"/>
        </w:rPr>
        <w:t xml:space="preserve">, </w:t>
      </w:r>
      <w:r w:rsidR="0053547A" w:rsidRPr="008E764F">
        <w:rPr>
          <w:rFonts w:ascii="Times New Roman" w:hAnsi="Times New Roman" w:cs="Times New Roman"/>
          <w:color w:val="000000"/>
          <w:sz w:val="23"/>
          <w:szCs w:val="23"/>
        </w:rPr>
        <w:t xml:space="preserve">спецификацией (приложение №2 к Договору), </w:t>
      </w:r>
      <w:r w:rsidR="0098010B" w:rsidRPr="008E764F">
        <w:rPr>
          <w:rFonts w:ascii="Times New Roman" w:hAnsi="Times New Roman" w:cs="Times New Roman"/>
          <w:color w:val="000000"/>
          <w:sz w:val="23"/>
          <w:szCs w:val="23"/>
        </w:rPr>
        <w:t>с</w:t>
      </w:r>
      <w:r w:rsidR="0053547A" w:rsidRPr="008E764F">
        <w:rPr>
          <w:rFonts w:ascii="Times New Roman" w:hAnsi="Times New Roman" w:cs="Times New Roman"/>
          <w:color w:val="000000"/>
          <w:sz w:val="23"/>
          <w:szCs w:val="23"/>
        </w:rPr>
        <w:t>писком</w:t>
      </w:r>
      <w:r w:rsidR="0098010B" w:rsidRPr="008E764F">
        <w:rPr>
          <w:rFonts w:ascii="Times New Roman" w:hAnsi="Times New Roman" w:cs="Times New Roman"/>
          <w:color w:val="000000"/>
          <w:sz w:val="23"/>
          <w:szCs w:val="23"/>
        </w:rPr>
        <w:t xml:space="preserve"> транспортных средств с таблицей расчета страховой премии (приложение №2/1 к Договору)</w:t>
      </w:r>
      <w:r w:rsidR="0053547A" w:rsidRPr="008E764F">
        <w:rPr>
          <w:rFonts w:ascii="Times New Roman" w:hAnsi="Times New Roman" w:cs="Times New Roman"/>
          <w:bCs/>
          <w:sz w:val="23"/>
          <w:szCs w:val="23"/>
        </w:rPr>
        <w:t xml:space="preserve"> и графиком оформления</w:t>
      </w:r>
      <w:r w:rsidR="0053547A" w:rsidRPr="00C54E5D">
        <w:rPr>
          <w:rFonts w:ascii="Times New Roman" w:hAnsi="Times New Roman" w:cs="Times New Roman"/>
          <w:bCs/>
          <w:sz w:val="23"/>
          <w:szCs w:val="23"/>
        </w:rPr>
        <w:t xml:space="preserve"> страхового полиса (приложение № 3 к Договор</w:t>
      </w:r>
      <w:r w:rsidR="0053547A" w:rsidRPr="008E764F">
        <w:rPr>
          <w:rFonts w:ascii="Times New Roman" w:hAnsi="Times New Roman" w:cs="Times New Roman"/>
          <w:bCs/>
          <w:sz w:val="23"/>
          <w:szCs w:val="23"/>
        </w:rPr>
        <w:t>у)</w:t>
      </w:r>
      <w:r w:rsidR="00D3703D" w:rsidRPr="008E764F">
        <w:rPr>
          <w:rFonts w:ascii="Times New Roman" w:hAnsi="Times New Roman" w:cs="Times New Roman"/>
          <w:color w:val="000000"/>
          <w:sz w:val="23"/>
          <w:szCs w:val="23"/>
        </w:rPr>
        <w:t>.</w:t>
      </w:r>
    </w:p>
    <w:p w14:paraId="7486CBF5" w14:textId="78A56F6F" w:rsidR="0053547A" w:rsidRPr="00C54E5D" w:rsidRDefault="00EE6038" w:rsidP="0053547A">
      <w:pPr>
        <w:pStyle w:val="af4"/>
        <w:spacing w:line="276" w:lineRule="auto"/>
        <w:ind w:firstLine="567"/>
        <w:jc w:val="both"/>
        <w:rPr>
          <w:rFonts w:ascii="Times New Roman" w:eastAsia="Calibri" w:hAnsi="Times New Roman" w:cs="Times New Roman"/>
          <w:sz w:val="23"/>
          <w:szCs w:val="23"/>
        </w:rPr>
      </w:pPr>
      <w:r w:rsidRPr="00C54E5D">
        <w:rPr>
          <w:rFonts w:ascii="Times New Roman" w:eastAsia="Calibri" w:hAnsi="Times New Roman" w:cs="Times New Roman"/>
          <w:sz w:val="23"/>
          <w:szCs w:val="23"/>
        </w:rPr>
        <w:t xml:space="preserve">Срок </w:t>
      </w:r>
      <w:r w:rsidR="00D050B1" w:rsidRPr="00C54E5D">
        <w:rPr>
          <w:rFonts w:ascii="Times New Roman" w:eastAsia="Calibri" w:hAnsi="Times New Roman" w:cs="Times New Roman"/>
          <w:sz w:val="23"/>
          <w:szCs w:val="23"/>
        </w:rPr>
        <w:t xml:space="preserve">страхования </w:t>
      </w:r>
      <w:r w:rsidRPr="00C54E5D">
        <w:rPr>
          <w:rFonts w:ascii="Times New Roman" w:eastAsia="Calibri" w:hAnsi="Times New Roman" w:cs="Times New Roman"/>
          <w:sz w:val="23"/>
          <w:szCs w:val="23"/>
        </w:rPr>
        <w:t xml:space="preserve">по каждому транспортному средству </w:t>
      </w:r>
      <w:r w:rsidR="00394395" w:rsidRPr="00C54E5D">
        <w:rPr>
          <w:rFonts w:ascii="Times New Roman" w:eastAsia="Calibri" w:hAnsi="Times New Roman" w:cs="Times New Roman"/>
          <w:sz w:val="23"/>
          <w:szCs w:val="23"/>
        </w:rPr>
        <w:t>указан</w:t>
      </w:r>
      <w:r w:rsidR="00D050B1" w:rsidRPr="00C54E5D">
        <w:rPr>
          <w:rFonts w:ascii="Times New Roman" w:eastAsia="Calibri" w:hAnsi="Times New Roman" w:cs="Times New Roman"/>
          <w:sz w:val="23"/>
          <w:szCs w:val="23"/>
        </w:rPr>
        <w:t>ы</w:t>
      </w:r>
      <w:r w:rsidR="00394395" w:rsidRPr="00C54E5D">
        <w:rPr>
          <w:rFonts w:ascii="Times New Roman" w:eastAsia="Calibri" w:hAnsi="Times New Roman" w:cs="Times New Roman"/>
          <w:sz w:val="23"/>
          <w:szCs w:val="23"/>
        </w:rPr>
        <w:t xml:space="preserve"> </w:t>
      </w:r>
      <w:r w:rsidR="0053547A">
        <w:rPr>
          <w:rFonts w:ascii="Times New Roman" w:eastAsia="Calibri" w:hAnsi="Times New Roman" w:cs="Times New Roman"/>
          <w:sz w:val="23"/>
          <w:szCs w:val="23"/>
        </w:rPr>
        <w:t xml:space="preserve">в том числе в </w:t>
      </w:r>
      <w:r w:rsidR="0053547A">
        <w:rPr>
          <w:rFonts w:ascii="Times New Roman" w:hAnsi="Times New Roman" w:cs="Times New Roman"/>
          <w:bCs/>
          <w:sz w:val="23"/>
          <w:szCs w:val="23"/>
        </w:rPr>
        <w:t>графике</w:t>
      </w:r>
      <w:r w:rsidR="00777768" w:rsidRPr="00C54E5D">
        <w:rPr>
          <w:rFonts w:ascii="Times New Roman" w:hAnsi="Times New Roman" w:cs="Times New Roman"/>
          <w:bCs/>
          <w:sz w:val="23"/>
          <w:szCs w:val="23"/>
        </w:rPr>
        <w:t xml:space="preserve"> оформления страхового полиса (приложение № 3 к Договору)</w:t>
      </w:r>
      <w:r w:rsidR="0053547A">
        <w:rPr>
          <w:rFonts w:ascii="Times New Roman" w:hAnsi="Times New Roman" w:cs="Times New Roman"/>
          <w:color w:val="000000"/>
          <w:sz w:val="23"/>
          <w:szCs w:val="23"/>
        </w:rPr>
        <w:t>.</w:t>
      </w:r>
    </w:p>
    <w:p w14:paraId="71B2E11B" w14:textId="12EB22F6" w:rsidR="00EE6038" w:rsidRPr="00C54E5D" w:rsidRDefault="00EE6038" w:rsidP="0098010B">
      <w:pPr>
        <w:pStyle w:val="af4"/>
        <w:spacing w:line="276" w:lineRule="auto"/>
        <w:ind w:firstLine="567"/>
        <w:jc w:val="both"/>
        <w:rPr>
          <w:rFonts w:ascii="Times New Roman" w:eastAsia="Calibri" w:hAnsi="Times New Roman" w:cs="Times New Roman"/>
          <w:sz w:val="23"/>
          <w:szCs w:val="23"/>
        </w:rPr>
      </w:pPr>
      <w:r w:rsidRPr="00C54E5D">
        <w:rPr>
          <w:rFonts w:ascii="Times New Roman" w:eastAsia="Calibri" w:hAnsi="Times New Roman" w:cs="Times New Roman"/>
          <w:sz w:val="23"/>
          <w:szCs w:val="23"/>
        </w:rPr>
        <w:t>.</w:t>
      </w:r>
      <w:r w:rsidR="00394395" w:rsidRPr="00C54E5D">
        <w:rPr>
          <w:rFonts w:ascii="Times New Roman" w:eastAsia="Calibri" w:hAnsi="Times New Roman" w:cs="Times New Roman"/>
          <w:sz w:val="23"/>
          <w:szCs w:val="23"/>
        </w:rPr>
        <w:t xml:space="preserve"> </w:t>
      </w:r>
    </w:p>
    <w:p w14:paraId="7672B467" w14:textId="7F7D076D" w:rsidR="00EE6038" w:rsidRPr="008046B4" w:rsidRDefault="00EE6038" w:rsidP="00C66BCB">
      <w:pPr>
        <w:pStyle w:val="af4"/>
        <w:spacing w:line="276" w:lineRule="auto"/>
        <w:ind w:firstLine="567"/>
        <w:jc w:val="both"/>
        <w:rPr>
          <w:rFonts w:ascii="Times New Roman" w:hAnsi="Times New Roman" w:cs="Times New Roman"/>
          <w:color w:val="000000"/>
          <w:sz w:val="23"/>
          <w:szCs w:val="23"/>
        </w:rPr>
      </w:pPr>
      <w:r w:rsidRPr="008500AD">
        <w:rPr>
          <w:rFonts w:ascii="Times New Roman" w:hAnsi="Times New Roman" w:cs="Times New Roman"/>
          <w:b/>
          <w:color w:val="000000"/>
          <w:sz w:val="23"/>
          <w:szCs w:val="23"/>
        </w:rPr>
        <w:lastRenderedPageBreak/>
        <w:t xml:space="preserve">3.4. </w:t>
      </w:r>
      <w:r w:rsidRPr="008500AD">
        <w:rPr>
          <w:rFonts w:ascii="Times New Roman" w:hAnsi="Times New Roman" w:cs="Times New Roman"/>
          <w:color w:val="000000"/>
          <w:sz w:val="23"/>
          <w:szCs w:val="23"/>
        </w:rPr>
        <w:t>Страховщик передает, а Страхователь принимает, оформленный в соответствии с Правилами страхования</w:t>
      </w:r>
      <w:r w:rsidRPr="00D050B1">
        <w:rPr>
          <w:rFonts w:ascii="Times New Roman" w:hAnsi="Times New Roman" w:cs="Times New Roman"/>
          <w:color w:val="000000"/>
          <w:sz w:val="23"/>
          <w:szCs w:val="23"/>
        </w:rPr>
        <w:t xml:space="preserve"> Страховой полис по акту</w:t>
      </w:r>
      <w:r w:rsidRPr="008046B4">
        <w:rPr>
          <w:rFonts w:ascii="Times New Roman" w:hAnsi="Times New Roman" w:cs="Times New Roman"/>
          <w:color w:val="000000"/>
          <w:sz w:val="23"/>
          <w:szCs w:val="23"/>
        </w:rPr>
        <w:t xml:space="preserve"> сдачи-приемки</w:t>
      </w:r>
      <w:r w:rsidR="00D3703D" w:rsidRPr="008046B4">
        <w:rPr>
          <w:rFonts w:ascii="Times New Roman" w:hAnsi="Times New Roman" w:cs="Times New Roman"/>
          <w:color w:val="000000"/>
          <w:sz w:val="23"/>
          <w:szCs w:val="23"/>
        </w:rPr>
        <w:t xml:space="preserve"> оказанных услуг </w:t>
      </w:r>
      <w:r w:rsidR="00A53088">
        <w:rPr>
          <w:rFonts w:ascii="Times New Roman" w:hAnsi="Times New Roman" w:cs="Times New Roman"/>
          <w:color w:val="000000"/>
          <w:sz w:val="23"/>
          <w:szCs w:val="23"/>
        </w:rPr>
        <w:t>или универсальному передаточному документу</w:t>
      </w:r>
      <w:r w:rsidRPr="008046B4">
        <w:rPr>
          <w:rFonts w:ascii="Times New Roman" w:hAnsi="Times New Roman" w:cs="Times New Roman"/>
          <w:color w:val="000000"/>
          <w:sz w:val="23"/>
          <w:szCs w:val="23"/>
        </w:rPr>
        <w:t>.</w:t>
      </w:r>
    </w:p>
    <w:p w14:paraId="297FCD54" w14:textId="77777777" w:rsidR="00EE6038" w:rsidRPr="008046B4" w:rsidRDefault="00EE6038" w:rsidP="00C66BCB">
      <w:pPr>
        <w:pStyle w:val="af4"/>
        <w:spacing w:line="276" w:lineRule="auto"/>
        <w:ind w:firstLine="567"/>
        <w:jc w:val="both"/>
        <w:rPr>
          <w:rFonts w:ascii="Times New Roman" w:hAnsi="Times New Roman" w:cs="Times New Roman"/>
          <w:color w:val="000000"/>
          <w:sz w:val="23"/>
          <w:szCs w:val="23"/>
        </w:rPr>
      </w:pPr>
      <w:r w:rsidRPr="008046B4">
        <w:rPr>
          <w:rFonts w:ascii="Times New Roman" w:hAnsi="Times New Roman" w:cs="Times New Roman"/>
          <w:b/>
          <w:color w:val="000000"/>
          <w:sz w:val="23"/>
          <w:szCs w:val="23"/>
        </w:rPr>
        <w:t>3.</w:t>
      </w:r>
      <w:r w:rsidR="00860BB5">
        <w:rPr>
          <w:rFonts w:ascii="Times New Roman" w:hAnsi="Times New Roman" w:cs="Times New Roman"/>
          <w:b/>
          <w:color w:val="000000"/>
          <w:sz w:val="23"/>
          <w:szCs w:val="23"/>
        </w:rPr>
        <w:t>5</w:t>
      </w:r>
      <w:r w:rsidRPr="008046B4">
        <w:rPr>
          <w:rFonts w:ascii="Times New Roman" w:hAnsi="Times New Roman" w:cs="Times New Roman"/>
          <w:b/>
          <w:color w:val="000000"/>
          <w:sz w:val="23"/>
          <w:szCs w:val="23"/>
        </w:rPr>
        <w:t>.</w:t>
      </w:r>
      <w:r w:rsidRPr="008046B4">
        <w:rPr>
          <w:rFonts w:ascii="Times New Roman" w:hAnsi="Times New Roman" w:cs="Times New Roman"/>
          <w:color w:val="000000"/>
          <w:sz w:val="23"/>
          <w:szCs w:val="23"/>
        </w:rPr>
        <w:t xml:space="preserve"> При оказании услуг Страховщик представляет </w:t>
      </w:r>
      <w:r w:rsidR="000A12BB" w:rsidRPr="008046B4">
        <w:rPr>
          <w:rFonts w:ascii="Times New Roman" w:hAnsi="Times New Roman" w:cs="Times New Roman"/>
          <w:color w:val="000000"/>
          <w:sz w:val="23"/>
          <w:szCs w:val="23"/>
        </w:rPr>
        <w:t xml:space="preserve">Страхователю </w:t>
      </w:r>
      <w:r w:rsidRPr="008046B4">
        <w:rPr>
          <w:rFonts w:ascii="Times New Roman" w:hAnsi="Times New Roman" w:cs="Times New Roman"/>
          <w:color w:val="000000"/>
          <w:sz w:val="23"/>
          <w:szCs w:val="23"/>
        </w:rPr>
        <w:t>следующие документы:</w:t>
      </w:r>
    </w:p>
    <w:p w14:paraId="26F4D760" w14:textId="77777777" w:rsidR="005A47D5" w:rsidRPr="008046B4" w:rsidRDefault="003B508E" w:rsidP="00C66BCB">
      <w:pPr>
        <w:pStyle w:val="af4"/>
        <w:spacing w:line="276" w:lineRule="auto"/>
        <w:ind w:firstLine="567"/>
        <w:jc w:val="both"/>
        <w:rPr>
          <w:rFonts w:ascii="Times New Roman" w:hAnsi="Times New Roman" w:cs="Times New Roman"/>
          <w:color w:val="000000"/>
          <w:sz w:val="23"/>
          <w:szCs w:val="23"/>
        </w:rPr>
      </w:pPr>
      <w:r w:rsidRPr="008046B4">
        <w:rPr>
          <w:rFonts w:ascii="Times New Roman" w:hAnsi="Times New Roman" w:cs="Times New Roman"/>
          <w:color w:val="000000"/>
          <w:sz w:val="23"/>
          <w:szCs w:val="23"/>
        </w:rPr>
        <w:t>а</w:t>
      </w:r>
      <w:r w:rsidR="005A47D5" w:rsidRPr="008046B4">
        <w:rPr>
          <w:rFonts w:ascii="Times New Roman" w:hAnsi="Times New Roman" w:cs="Times New Roman"/>
          <w:color w:val="000000"/>
          <w:sz w:val="23"/>
          <w:szCs w:val="23"/>
        </w:rPr>
        <w:t>)  Счет;</w:t>
      </w:r>
    </w:p>
    <w:p w14:paraId="19F738C5" w14:textId="77777777" w:rsidR="00EE6038" w:rsidRPr="008046B4" w:rsidRDefault="003B508E" w:rsidP="00C66BCB">
      <w:pPr>
        <w:pStyle w:val="af4"/>
        <w:spacing w:line="276" w:lineRule="auto"/>
        <w:ind w:firstLine="567"/>
        <w:jc w:val="both"/>
        <w:rPr>
          <w:rFonts w:ascii="Times New Roman" w:hAnsi="Times New Roman" w:cs="Times New Roman"/>
          <w:color w:val="000000"/>
          <w:sz w:val="23"/>
          <w:szCs w:val="23"/>
        </w:rPr>
      </w:pPr>
      <w:r w:rsidRPr="008046B4">
        <w:rPr>
          <w:rFonts w:ascii="Times New Roman" w:hAnsi="Times New Roman" w:cs="Times New Roman"/>
          <w:color w:val="000000"/>
          <w:sz w:val="23"/>
          <w:szCs w:val="23"/>
        </w:rPr>
        <w:t>б</w:t>
      </w:r>
      <w:r w:rsidR="00EE6038" w:rsidRPr="008046B4">
        <w:rPr>
          <w:rFonts w:ascii="Times New Roman" w:hAnsi="Times New Roman" w:cs="Times New Roman"/>
          <w:color w:val="000000"/>
          <w:sz w:val="23"/>
          <w:szCs w:val="23"/>
        </w:rPr>
        <w:t xml:space="preserve">) </w:t>
      </w:r>
      <w:r w:rsidR="005A47D5" w:rsidRPr="008046B4">
        <w:rPr>
          <w:rFonts w:ascii="Times New Roman" w:hAnsi="Times New Roman" w:cs="Times New Roman"/>
          <w:color w:val="000000"/>
          <w:sz w:val="23"/>
          <w:szCs w:val="23"/>
        </w:rPr>
        <w:t xml:space="preserve"> </w:t>
      </w:r>
      <w:r w:rsidR="00EE6038" w:rsidRPr="008046B4">
        <w:rPr>
          <w:rFonts w:ascii="Times New Roman" w:hAnsi="Times New Roman" w:cs="Times New Roman"/>
          <w:color w:val="000000"/>
          <w:sz w:val="23"/>
          <w:szCs w:val="23"/>
        </w:rPr>
        <w:t>Страховой полис;</w:t>
      </w:r>
    </w:p>
    <w:p w14:paraId="3C49AE90" w14:textId="1243C485" w:rsidR="00EE6038" w:rsidRDefault="003B508E" w:rsidP="00C66BCB">
      <w:pPr>
        <w:pStyle w:val="af4"/>
        <w:spacing w:line="276" w:lineRule="auto"/>
        <w:ind w:firstLine="567"/>
        <w:jc w:val="both"/>
        <w:rPr>
          <w:rFonts w:ascii="Times New Roman" w:hAnsi="Times New Roman" w:cs="Times New Roman"/>
          <w:color w:val="000000"/>
          <w:sz w:val="23"/>
          <w:szCs w:val="23"/>
        </w:rPr>
      </w:pPr>
      <w:proofErr w:type="gramStart"/>
      <w:r w:rsidRPr="008046B4">
        <w:rPr>
          <w:rFonts w:ascii="Times New Roman" w:hAnsi="Times New Roman" w:cs="Times New Roman"/>
          <w:color w:val="000000"/>
          <w:sz w:val="23"/>
          <w:szCs w:val="23"/>
        </w:rPr>
        <w:t>в</w:t>
      </w:r>
      <w:r w:rsidR="00EE6038" w:rsidRPr="0075237B">
        <w:rPr>
          <w:rFonts w:ascii="Times New Roman" w:hAnsi="Times New Roman" w:cs="Times New Roman"/>
          <w:color w:val="000000"/>
          <w:sz w:val="23"/>
          <w:szCs w:val="23"/>
        </w:rPr>
        <w:t xml:space="preserve">) </w:t>
      </w:r>
      <w:r w:rsidR="005A47D5" w:rsidRPr="0075237B">
        <w:rPr>
          <w:rFonts w:ascii="Times New Roman" w:hAnsi="Times New Roman" w:cs="Times New Roman"/>
          <w:color w:val="000000"/>
          <w:sz w:val="23"/>
          <w:szCs w:val="23"/>
        </w:rPr>
        <w:t xml:space="preserve"> </w:t>
      </w:r>
      <w:r w:rsidR="00AE5826" w:rsidRPr="0075237B">
        <w:rPr>
          <w:rFonts w:ascii="Times New Roman" w:hAnsi="Times New Roman" w:cs="Times New Roman"/>
          <w:color w:val="000000"/>
          <w:sz w:val="23"/>
          <w:szCs w:val="23"/>
        </w:rPr>
        <w:t>Счет</w:t>
      </w:r>
      <w:proofErr w:type="gramEnd"/>
      <w:r w:rsidR="00AE5826" w:rsidRPr="0075237B">
        <w:rPr>
          <w:rFonts w:ascii="Times New Roman" w:hAnsi="Times New Roman" w:cs="Times New Roman"/>
          <w:color w:val="000000"/>
          <w:sz w:val="23"/>
          <w:szCs w:val="23"/>
        </w:rPr>
        <w:t>-фактуру (при наличии НДС);</w:t>
      </w:r>
    </w:p>
    <w:p w14:paraId="4CD6DA4A" w14:textId="651324C7" w:rsidR="00A53088" w:rsidRPr="0075237B" w:rsidRDefault="00A53088" w:rsidP="00C66BCB">
      <w:pPr>
        <w:pStyle w:val="af4"/>
        <w:spacing w:line="276" w:lineRule="auto"/>
        <w:ind w:firstLine="567"/>
        <w:jc w:val="both"/>
        <w:rPr>
          <w:rFonts w:ascii="Times New Roman" w:hAnsi="Times New Roman" w:cs="Times New Roman"/>
          <w:color w:val="000000"/>
          <w:sz w:val="23"/>
          <w:szCs w:val="23"/>
        </w:rPr>
      </w:pPr>
      <w:r>
        <w:rPr>
          <w:rFonts w:ascii="Times New Roman" w:hAnsi="Times New Roman" w:cs="Times New Roman"/>
          <w:color w:val="000000"/>
          <w:sz w:val="23"/>
          <w:szCs w:val="23"/>
        </w:rPr>
        <w:t>г) акт</w:t>
      </w:r>
      <w:r w:rsidRPr="008046B4">
        <w:rPr>
          <w:rFonts w:ascii="Times New Roman" w:hAnsi="Times New Roman" w:cs="Times New Roman"/>
          <w:color w:val="000000"/>
          <w:sz w:val="23"/>
          <w:szCs w:val="23"/>
        </w:rPr>
        <w:t xml:space="preserve"> сдачи-приемки оказанных услуг </w:t>
      </w:r>
      <w:r>
        <w:rPr>
          <w:rFonts w:ascii="Times New Roman" w:hAnsi="Times New Roman" w:cs="Times New Roman"/>
          <w:color w:val="000000"/>
          <w:sz w:val="23"/>
          <w:szCs w:val="23"/>
        </w:rPr>
        <w:t>или универсальный передаточный документ.</w:t>
      </w:r>
    </w:p>
    <w:p w14:paraId="19CAEB40" w14:textId="4B4C55C9" w:rsidR="00A53088" w:rsidRPr="00A53088" w:rsidRDefault="007A1744" w:rsidP="00A53088">
      <w:pPr>
        <w:pStyle w:val="af4"/>
        <w:spacing w:line="276" w:lineRule="auto"/>
        <w:ind w:firstLine="567"/>
        <w:jc w:val="both"/>
        <w:rPr>
          <w:rFonts w:ascii="Times New Roman" w:hAnsi="Times New Roman" w:cs="Times New Roman"/>
          <w:color w:val="000000"/>
          <w:sz w:val="23"/>
          <w:szCs w:val="23"/>
        </w:rPr>
      </w:pPr>
      <w:r w:rsidRPr="0075237B">
        <w:rPr>
          <w:rFonts w:ascii="Times New Roman" w:hAnsi="Times New Roman" w:cs="Times New Roman"/>
          <w:b/>
          <w:color w:val="000000"/>
          <w:sz w:val="23"/>
          <w:szCs w:val="23"/>
        </w:rPr>
        <w:t>3.</w:t>
      </w:r>
      <w:r w:rsidR="00860BB5" w:rsidRPr="0075237B">
        <w:rPr>
          <w:rFonts w:ascii="Times New Roman" w:hAnsi="Times New Roman" w:cs="Times New Roman"/>
          <w:b/>
          <w:color w:val="000000"/>
          <w:sz w:val="23"/>
          <w:szCs w:val="23"/>
        </w:rPr>
        <w:t>6</w:t>
      </w:r>
      <w:r w:rsidRPr="0075237B">
        <w:rPr>
          <w:rFonts w:ascii="Times New Roman" w:hAnsi="Times New Roman" w:cs="Times New Roman"/>
          <w:b/>
          <w:color w:val="000000"/>
          <w:sz w:val="23"/>
          <w:szCs w:val="23"/>
        </w:rPr>
        <w:t>.</w:t>
      </w:r>
      <w:r w:rsidRPr="0075237B">
        <w:rPr>
          <w:rFonts w:ascii="Times New Roman" w:hAnsi="Times New Roman" w:cs="Times New Roman"/>
          <w:color w:val="000000"/>
          <w:sz w:val="23"/>
          <w:szCs w:val="23"/>
        </w:rPr>
        <w:t xml:space="preserve"> </w:t>
      </w:r>
      <w:r w:rsidR="00A53088" w:rsidRPr="00A53088">
        <w:rPr>
          <w:rFonts w:ascii="Times New Roman" w:hAnsi="Times New Roman" w:cs="Times New Roman"/>
          <w:color w:val="000000"/>
          <w:sz w:val="23"/>
          <w:szCs w:val="23"/>
        </w:rPr>
        <w:t>При оформлении приемки Стороны руководствуются в том числе приказом Министерства финансов Российской Федерации от 15.04.2021 г. № 61н. Для осуществления приемки Услуги отве</w:t>
      </w:r>
      <w:r w:rsidR="00C54E5D">
        <w:rPr>
          <w:rFonts w:ascii="Times New Roman" w:hAnsi="Times New Roman" w:cs="Times New Roman"/>
          <w:color w:val="000000"/>
          <w:sz w:val="23"/>
          <w:szCs w:val="23"/>
        </w:rPr>
        <w:t>тственным исполнителем Страхователя (в случае создания Страхователем</w:t>
      </w:r>
      <w:r w:rsidR="00A53088" w:rsidRPr="00A53088">
        <w:rPr>
          <w:rFonts w:ascii="Times New Roman" w:hAnsi="Times New Roman" w:cs="Times New Roman"/>
          <w:color w:val="000000"/>
          <w:sz w:val="23"/>
          <w:szCs w:val="23"/>
        </w:rPr>
        <w:t xml:space="preserve"> приемочной комиссии, исполнителем из состава приемочной комиссии) в информационной системе 1 С (иной системе, предназначенной для указанных целей) на основан</w:t>
      </w:r>
      <w:r w:rsidR="00C54E5D">
        <w:rPr>
          <w:rFonts w:ascii="Times New Roman" w:hAnsi="Times New Roman" w:cs="Times New Roman"/>
          <w:color w:val="000000"/>
          <w:sz w:val="23"/>
          <w:szCs w:val="23"/>
        </w:rPr>
        <w:t>ии предоставленного Страховщиком</w:t>
      </w:r>
      <w:r w:rsidR="00A53088" w:rsidRPr="00A53088">
        <w:rPr>
          <w:rFonts w:ascii="Times New Roman" w:hAnsi="Times New Roman" w:cs="Times New Roman"/>
          <w:color w:val="000000"/>
          <w:sz w:val="23"/>
          <w:szCs w:val="23"/>
        </w:rPr>
        <w:t xml:space="preserve"> акта </w:t>
      </w:r>
      <w:r w:rsidR="002372AC" w:rsidRPr="008046B4">
        <w:rPr>
          <w:rFonts w:ascii="Times New Roman" w:hAnsi="Times New Roman" w:cs="Times New Roman"/>
          <w:color w:val="000000"/>
          <w:sz w:val="23"/>
          <w:szCs w:val="23"/>
        </w:rPr>
        <w:t xml:space="preserve">сдачи-приемки </w:t>
      </w:r>
      <w:r w:rsidR="00A53088" w:rsidRPr="00A53088">
        <w:rPr>
          <w:rFonts w:ascii="Times New Roman" w:hAnsi="Times New Roman" w:cs="Times New Roman"/>
          <w:color w:val="000000"/>
          <w:sz w:val="23"/>
          <w:szCs w:val="23"/>
        </w:rPr>
        <w:t xml:space="preserve">оказанных услуг или универсального передаточного документа (УПД), в электронной форме </w:t>
      </w:r>
      <w:r w:rsidR="003A24E1">
        <w:rPr>
          <w:rFonts w:ascii="Times New Roman" w:hAnsi="Times New Roman" w:cs="Times New Roman"/>
          <w:color w:val="000000"/>
          <w:sz w:val="23"/>
          <w:szCs w:val="23"/>
        </w:rPr>
        <w:t xml:space="preserve">(без участия законного представителя Страховщика) </w:t>
      </w:r>
      <w:r w:rsidR="00A53088" w:rsidRPr="00A53088">
        <w:rPr>
          <w:rFonts w:ascii="Times New Roman" w:hAnsi="Times New Roman" w:cs="Times New Roman"/>
          <w:color w:val="000000"/>
          <w:sz w:val="23"/>
          <w:szCs w:val="23"/>
        </w:rPr>
        <w:t>формируется Акт приемки товаров, работ, услуг (ф. 0510452), унифицированная форма которого утверждена приказом Министерства финансов Российской Федерации от 15.04.2021 г. № 61н.</w:t>
      </w:r>
    </w:p>
    <w:p w14:paraId="18AFA947" w14:textId="3E8C7280" w:rsidR="00A53088" w:rsidRPr="00A53088" w:rsidRDefault="00A53088" w:rsidP="00A53088">
      <w:pPr>
        <w:pStyle w:val="af4"/>
        <w:spacing w:line="276" w:lineRule="auto"/>
        <w:ind w:firstLine="567"/>
        <w:jc w:val="both"/>
        <w:rPr>
          <w:rFonts w:ascii="Times New Roman" w:hAnsi="Times New Roman" w:cs="Times New Roman"/>
          <w:color w:val="000000"/>
          <w:sz w:val="23"/>
          <w:szCs w:val="23"/>
        </w:rPr>
      </w:pPr>
      <w:r w:rsidRPr="00A53088">
        <w:rPr>
          <w:rFonts w:ascii="Times New Roman" w:hAnsi="Times New Roman" w:cs="Times New Roman"/>
          <w:color w:val="000000"/>
          <w:sz w:val="23"/>
          <w:szCs w:val="23"/>
        </w:rPr>
        <w:t xml:space="preserve">                      Для проверки оказанной Услуги в части соответствия Услу</w:t>
      </w:r>
      <w:r w:rsidR="00C54E5D">
        <w:rPr>
          <w:rFonts w:ascii="Times New Roman" w:hAnsi="Times New Roman" w:cs="Times New Roman"/>
          <w:color w:val="000000"/>
          <w:sz w:val="23"/>
          <w:szCs w:val="23"/>
        </w:rPr>
        <w:t>ги условиям настоящего Договора Страхователь</w:t>
      </w:r>
      <w:r w:rsidRPr="00A53088">
        <w:rPr>
          <w:rFonts w:ascii="Times New Roman" w:hAnsi="Times New Roman" w:cs="Times New Roman"/>
          <w:color w:val="000000"/>
          <w:sz w:val="23"/>
          <w:szCs w:val="23"/>
        </w:rPr>
        <w:t xml:space="preserve"> проводит экспертизу. Экспертиза оказанной Усл</w:t>
      </w:r>
      <w:r w:rsidR="00C54E5D">
        <w:rPr>
          <w:rFonts w:ascii="Times New Roman" w:hAnsi="Times New Roman" w:cs="Times New Roman"/>
          <w:color w:val="000000"/>
          <w:sz w:val="23"/>
          <w:szCs w:val="23"/>
        </w:rPr>
        <w:t>уги может проводиться Страхователем</w:t>
      </w:r>
      <w:r w:rsidRPr="00A53088">
        <w:rPr>
          <w:rFonts w:ascii="Times New Roman" w:hAnsi="Times New Roman" w:cs="Times New Roman"/>
          <w:color w:val="000000"/>
          <w:sz w:val="23"/>
          <w:szCs w:val="23"/>
        </w:rPr>
        <w:t xml:space="preserve">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p>
    <w:p w14:paraId="25FDD705" w14:textId="3514CD2D" w:rsidR="00A53088" w:rsidRPr="00A53088" w:rsidRDefault="00A53088" w:rsidP="00A53088">
      <w:pPr>
        <w:pStyle w:val="af4"/>
        <w:spacing w:line="276" w:lineRule="auto"/>
        <w:ind w:firstLine="567"/>
        <w:jc w:val="both"/>
        <w:rPr>
          <w:rFonts w:ascii="Times New Roman" w:hAnsi="Times New Roman" w:cs="Times New Roman"/>
          <w:color w:val="000000"/>
          <w:sz w:val="23"/>
          <w:szCs w:val="23"/>
        </w:rPr>
      </w:pPr>
      <w:r w:rsidRPr="00A53088">
        <w:rPr>
          <w:rFonts w:ascii="Times New Roman" w:hAnsi="Times New Roman" w:cs="Times New Roman"/>
          <w:color w:val="000000"/>
          <w:sz w:val="23"/>
          <w:szCs w:val="23"/>
        </w:rPr>
        <w:t xml:space="preserve">                      По результатам проведенной экспертизы по оказанной Услуге, в том числе проверки качества и коли</w:t>
      </w:r>
      <w:r w:rsidR="00C54E5D">
        <w:rPr>
          <w:rFonts w:ascii="Times New Roman" w:hAnsi="Times New Roman" w:cs="Times New Roman"/>
          <w:color w:val="000000"/>
          <w:sz w:val="23"/>
          <w:szCs w:val="23"/>
        </w:rPr>
        <w:t>чества оказанных услуг, Страхователь</w:t>
      </w:r>
      <w:r w:rsidRPr="00A53088">
        <w:rPr>
          <w:rFonts w:ascii="Times New Roman" w:hAnsi="Times New Roman" w:cs="Times New Roman"/>
          <w:color w:val="000000"/>
          <w:sz w:val="23"/>
          <w:szCs w:val="23"/>
        </w:rPr>
        <w:t xml:space="preserve"> фиксирует отсутствие или наличие нарушений условий нас</w:t>
      </w:r>
      <w:r w:rsidR="00C54E5D">
        <w:rPr>
          <w:rFonts w:ascii="Times New Roman" w:hAnsi="Times New Roman" w:cs="Times New Roman"/>
          <w:color w:val="000000"/>
          <w:sz w:val="23"/>
          <w:szCs w:val="23"/>
        </w:rPr>
        <w:t>тоящего Договора</w:t>
      </w:r>
      <w:r w:rsidRPr="00A53088">
        <w:rPr>
          <w:rFonts w:ascii="Times New Roman" w:hAnsi="Times New Roman" w:cs="Times New Roman"/>
          <w:color w:val="000000"/>
          <w:sz w:val="23"/>
          <w:szCs w:val="23"/>
        </w:rPr>
        <w:t xml:space="preserve"> в Акте приемки товаров, работ, услуг (ф. 0510452).</w:t>
      </w:r>
    </w:p>
    <w:p w14:paraId="16B8FB05" w14:textId="21BA38B6" w:rsidR="00A53088" w:rsidRPr="00A53088" w:rsidRDefault="00DE15E8" w:rsidP="00A53088">
      <w:pPr>
        <w:pStyle w:val="af4"/>
        <w:spacing w:line="276" w:lineRule="auto"/>
        <w:ind w:firstLine="567"/>
        <w:jc w:val="both"/>
        <w:rPr>
          <w:rFonts w:ascii="Times New Roman" w:hAnsi="Times New Roman" w:cs="Times New Roman"/>
          <w:color w:val="000000"/>
          <w:sz w:val="23"/>
          <w:szCs w:val="23"/>
        </w:rPr>
      </w:pPr>
      <w:r w:rsidRPr="00DE15E8">
        <w:rPr>
          <w:rFonts w:ascii="Times New Roman" w:hAnsi="Times New Roman" w:cs="Times New Roman"/>
          <w:b/>
          <w:color w:val="000000"/>
          <w:sz w:val="23"/>
          <w:szCs w:val="23"/>
        </w:rPr>
        <w:t>3.7</w:t>
      </w:r>
      <w:r w:rsidR="00A53088" w:rsidRPr="00DE15E8">
        <w:rPr>
          <w:rFonts w:ascii="Times New Roman" w:hAnsi="Times New Roman" w:cs="Times New Roman"/>
          <w:b/>
          <w:color w:val="000000"/>
          <w:sz w:val="23"/>
          <w:szCs w:val="23"/>
        </w:rPr>
        <w:t>.</w:t>
      </w:r>
      <w:r w:rsidR="00A53088" w:rsidRPr="00A53088">
        <w:rPr>
          <w:rFonts w:ascii="Times New Roman" w:hAnsi="Times New Roman" w:cs="Times New Roman"/>
          <w:color w:val="000000"/>
          <w:sz w:val="23"/>
          <w:szCs w:val="23"/>
        </w:rPr>
        <w:tab/>
        <w:t xml:space="preserve">Срок исправления недостатков составляет 3 (три) рабочих дня </w:t>
      </w:r>
      <w:r w:rsidR="00C54E5D">
        <w:rPr>
          <w:rFonts w:ascii="Times New Roman" w:hAnsi="Times New Roman" w:cs="Times New Roman"/>
          <w:color w:val="000000"/>
          <w:sz w:val="23"/>
          <w:szCs w:val="23"/>
        </w:rPr>
        <w:t>с момента получения Страховщиком</w:t>
      </w:r>
      <w:r w:rsidR="00A53088" w:rsidRPr="00A53088">
        <w:rPr>
          <w:rFonts w:ascii="Times New Roman" w:hAnsi="Times New Roman" w:cs="Times New Roman"/>
          <w:color w:val="000000"/>
          <w:sz w:val="23"/>
          <w:szCs w:val="23"/>
        </w:rPr>
        <w:t xml:space="preserve"> письменного моти</w:t>
      </w:r>
      <w:r w:rsidR="00C54E5D">
        <w:rPr>
          <w:rFonts w:ascii="Times New Roman" w:hAnsi="Times New Roman" w:cs="Times New Roman"/>
          <w:color w:val="000000"/>
          <w:sz w:val="23"/>
          <w:szCs w:val="23"/>
        </w:rPr>
        <w:t>вированного возражения Страхователя</w:t>
      </w:r>
      <w:r w:rsidR="00A53088" w:rsidRPr="00A53088">
        <w:rPr>
          <w:rFonts w:ascii="Times New Roman" w:hAnsi="Times New Roman" w:cs="Times New Roman"/>
          <w:color w:val="000000"/>
          <w:sz w:val="23"/>
          <w:szCs w:val="23"/>
        </w:rPr>
        <w:t>.</w:t>
      </w:r>
    </w:p>
    <w:p w14:paraId="5182A956" w14:textId="63245293" w:rsidR="00A53088" w:rsidRPr="00A53088" w:rsidRDefault="00C54E5D" w:rsidP="00A53088">
      <w:pPr>
        <w:pStyle w:val="af4"/>
        <w:spacing w:line="276" w:lineRule="auto"/>
        <w:ind w:firstLine="567"/>
        <w:jc w:val="both"/>
        <w:rPr>
          <w:rFonts w:ascii="Times New Roman" w:hAnsi="Times New Roman" w:cs="Times New Roman"/>
          <w:color w:val="000000"/>
          <w:sz w:val="23"/>
          <w:szCs w:val="23"/>
        </w:rPr>
      </w:pPr>
      <w:r w:rsidRPr="00C54E5D">
        <w:rPr>
          <w:rFonts w:ascii="Times New Roman" w:hAnsi="Times New Roman" w:cs="Times New Roman"/>
          <w:b/>
          <w:color w:val="000000"/>
          <w:sz w:val="23"/>
          <w:szCs w:val="23"/>
        </w:rPr>
        <w:t>3.8</w:t>
      </w:r>
      <w:r w:rsidR="00A53088" w:rsidRPr="00C54E5D">
        <w:rPr>
          <w:rFonts w:ascii="Times New Roman" w:hAnsi="Times New Roman" w:cs="Times New Roman"/>
          <w:b/>
          <w:color w:val="000000"/>
          <w:sz w:val="23"/>
          <w:szCs w:val="23"/>
        </w:rPr>
        <w:t>.</w:t>
      </w:r>
      <w:r>
        <w:rPr>
          <w:rFonts w:ascii="Times New Roman" w:hAnsi="Times New Roman" w:cs="Times New Roman"/>
          <w:color w:val="000000"/>
          <w:sz w:val="23"/>
          <w:szCs w:val="23"/>
        </w:rPr>
        <w:tab/>
        <w:t>Страхователь</w:t>
      </w:r>
      <w:r w:rsidR="00A53088" w:rsidRPr="00A53088">
        <w:rPr>
          <w:rFonts w:ascii="Times New Roman" w:hAnsi="Times New Roman" w:cs="Times New Roman"/>
          <w:color w:val="000000"/>
          <w:sz w:val="23"/>
          <w:szCs w:val="23"/>
        </w:rPr>
        <w:t xml:space="preserve"> в срок не более 3 (трех) рабочих дней</w:t>
      </w:r>
      <w:r>
        <w:rPr>
          <w:rFonts w:ascii="Times New Roman" w:hAnsi="Times New Roman" w:cs="Times New Roman"/>
          <w:color w:val="000000"/>
          <w:sz w:val="23"/>
          <w:szCs w:val="23"/>
        </w:rPr>
        <w:t xml:space="preserve"> со дня получения от Страховщика</w:t>
      </w:r>
      <w:r w:rsidR="00A53088" w:rsidRPr="00A53088">
        <w:rPr>
          <w:rFonts w:ascii="Times New Roman" w:hAnsi="Times New Roman" w:cs="Times New Roman"/>
          <w:color w:val="000000"/>
          <w:sz w:val="23"/>
          <w:szCs w:val="23"/>
        </w:rPr>
        <w:t xml:space="preserve"> акта </w:t>
      </w:r>
      <w:r w:rsidR="00DE15E8" w:rsidRPr="008046B4">
        <w:rPr>
          <w:rFonts w:ascii="Times New Roman" w:hAnsi="Times New Roman" w:cs="Times New Roman"/>
          <w:color w:val="000000"/>
          <w:sz w:val="23"/>
          <w:szCs w:val="23"/>
        </w:rPr>
        <w:t>сдачи-приемки</w:t>
      </w:r>
      <w:r w:rsidR="00DE15E8" w:rsidRPr="00A53088">
        <w:rPr>
          <w:rFonts w:ascii="Times New Roman" w:hAnsi="Times New Roman" w:cs="Times New Roman"/>
          <w:color w:val="000000"/>
          <w:sz w:val="23"/>
          <w:szCs w:val="23"/>
        </w:rPr>
        <w:t xml:space="preserve"> </w:t>
      </w:r>
      <w:r w:rsidR="00A53088" w:rsidRPr="00A53088">
        <w:rPr>
          <w:rFonts w:ascii="Times New Roman" w:hAnsi="Times New Roman" w:cs="Times New Roman"/>
          <w:color w:val="000000"/>
          <w:sz w:val="23"/>
          <w:szCs w:val="23"/>
        </w:rPr>
        <w:t>оказанных услуг или УПД, и</w:t>
      </w:r>
      <w:r>
        <w:rPr>
          <w:rFonts w:ascii="Times New Roman" w:hAnsi="Times New Roman" w:cs="Times New Roman"/>
          <w:color w:val="000000"/>
          <w:sz w:val="23"/>
          <w:szCs w:val="23"/>
        </w:rPr>
        <w:t>ных документов, указанных в п. 3.5. настоящего Договора</w:t>
      </w:r>
      <w:r w:rsidR="00A53088" w:rsidRPr="00A53088">
        <w:rPr>
          <w:rFonts w:ascii="Times New Roman" w:hAnsi="Times New Roman" w:cs="Times New Roman"/>
          <w:color w:val="000000"/>
          <w:sz w:val="23"/>
          <w:szCs w:val="23"/>
        </w:rPr>
        <w:t xml:space="preserve"> и на основании результатов экспертизы по оказанной Услуге, в том числе проверки качества и количества оказанных услуг, провед</w:t>
      </w:r>
      <w:r>
        <w:rPr>
          <w:rFonts w:ascii="Times New Roman" w:hAnsi="Times New Roman" w:cs="Times New Roman"/>
          <w:color w:val="000000"/>
          <w:sz w:val="23"/>
          <w:szCs w:val="23"/>
        </w:rPr>
        <w:t>енной в соответствии с пунктом 3.6. настоящего Договора</w:t>
      </w:r>
      <w:r w:rsidR="00A53088" w:rsidRPr="00A53088">
        <w:rPr>
          <w:rFonts w:ascii="Times New Roman" w:hAnsi="Times New Roman" w:cs="Times New Roman"/>
          <w:color w:val="000000"/>
          <w:sz w:val="23"/>
          <w:szCs w:val="23"/>
        </w:rPr>
        <w:t>, подписывает акт</w:t>
      </w:r>
      <w:r w:rsidRPr="00C54E5D">
        <w:rPr>
          <w:rFonts w:ascii="Times New Roman" w:hAnsi="Times New Roman" w:cs="Times New Roman"/>
          <w:color w:val="000000"/>
          <w:sz w:val="23"/>
          <w:szCs w:val="23"/>
        </w:rPr>
        <w:t xml:space="preserve"> </w:t>
      </w:r>
      <w:r w:rsidRPr="008046B4">
        <w:rPr>
          <w:rFonts w:ascii="Times New Roman" w:hAnsi="Times New Roman" w:cs="Times New Roman"/>
          <w:color w:val="000000"/>
          <w:sz w:val="23"/>
          <w:szCs w:val="23"/>
        </w:rPr>
        <w:t>сдачи-приемки</w:t>
      </w:r>
      <w:r w:rsidR="00A53088" w:rsidRPr="00A53088">
        <w:rPr>
          <w:rFonts w:ascii="Times New Roman" w:hAnsi="Times New Roman" w:cs="Times New Roman"/>
          <w:color w:val="000000"/>
          <w:sz w:val="23"/>
          <w:szCs w:val="23"/>
        </w:rPr>
        <w:t xml:space="preserve"> оказанных услуг или </w:t>
      </w:r>
      <w:r>
        <w:rPr>
          <w:rFonts w:ascii="Times New Roman" w:hAnsi="Times New Roman" w:cs="Times New Roman"/>
          <w:color w:val="000000"/>
          <w:sz w:val="23"/>
          <w:szCs w:val="23"/>
        </w:rPr>
        <w:t>УПД и направляет его Страховщику</w:t>
      </w:r>
      <w:r w:rsidR="00A53088" w:rsidRPr="00A53088">
        <w:rPr>
          <w:rFonts w:ascii="Times New Roman" w:hAnsi="Times New Roman" w:cs="Times New Roman"/>
          <w:color w:val="000000"/>
          <w:sz w:val="23"/>
          <w:szCs w:val="23"/>
        </w:rPr>
        <w:t>.</w:t>
      </w:r>
    </w:p>
    <w:p w14:paraId="5A25B553" w14:textId="1580F7F3" w:rsidR="00C54E5D" w:rsidRDefault="00C54E5D" w:rsidP="00A53088">
      <w:pPr>
        <w:pStyle w:val="af4"/>
        <w:spacing w:line="276" w:lineRule="auto"/>
        <w:ind w:firstLine="567"/>
        <w:jc w:val="both"/>
        <w:rPr>
          <w:rFonts w:ascii="Times New Roman" w:hAnsi="Times New Roman" w:cs="Times New Roman"/>
          <w:color w:val="000000"/>
          <w:sz w:val="23"/>
          <w:szCs w:val="23"/>
        </w:rPr>
      </w:pPr>
      <w:r w:rsidRPr="00C54E5D">
        <w:rPr>
          <w:rFonts w:ascii="Times New Roman" w:hAnsi="Times New Roman" w:cs="Times New Roman"/>
          <w:b/>
          <w:color w:val="000000"/>
          <w:sz w:val="23"/>
          <w:szCs w:val="23"/>
        </w:rPr>
        <w:t>3.9</w:t>
      </w:r>
      <w:r w:rsidR="00A53088" w:rsidRPr="00C54E5D">
        <w:rPr>
          <w:rFonts w:ascii="Times New Roman" w:hAnsi="Times New Roman" w:cs="Times New Roman"/>
          <w:b/>
          <w:color w:val="000000"/>
          <w:sz w:val="23"/>
          <w:szCs w:val="23"/>
        </w:rPr>
        <w:t>.</w:t>
      </w:r>
      <w:r>
        <w:rPr>
          <w:rFonts w:ascii="Times New Roman" w:hAnsi="Times New Roman" w:cs="Times New Roman"/>
          <w:color w:val="000000"/>
          <w:sz w:val="23"/>
          <w:szCs w:val="23"/>
        </w:rPr>
        <w:tab/>
        <w:t>Подписание со стороны Страхователя</w:t>
      </w:r>
      <w:r w:rsidR="00A53088" w:rsidRPr="00A53088">
        <w:rPr>
          <w:rFonts w:ascii="Times New Roman" w:hAnsi="Times New Roman" w:cs="Times New Roman"/>
          <w:color w:val="000000"/>
          <w:sz w:val="23"/>
          <w:szCs w:val="23"/>
        </w:rPr>
        <w:t xml:space="preserve"> акта оказанных услуг или УПД подтверждает испо</w:t>
      </w:r>
      <w:r>
        <w:rPr>
          <w:rFonts w:ascii="Times New Roman" w:hAnsi="Times New Roman" w:cs="Times New Roman"/>
          <w:color w:val="000000"/>
          <w:sz w:val="23"/>
          <w:szCs w:val="23"/>
        </w:rPr>
        <w:t>лнение обязательств Страховщиком</w:t>
      </w:r>
      <w:r w:rsidR="00A53088" w:rsidRPr="00A53088">
        <w:rPr>
          <w:rFonts w:ascii="Times New Roman" w:hAnsi="Times New Roman" w:cs="Times New Roman"/>
          <w:color w:val="000000"/>
          <w:sz w:val="23"/>
          <w:szCs w:val="23"/>
        </w:rPr>
        <w:t>, пред</w:t>
      </w:r>
      <w:r>
        <w:rPr>
          <w:rFonts w:ascii="Times New Roman" w:hAnsi="Times New Roman" w:cs="Times New Roman"/>
          <w:color w:val="000000"/>
          <w:sz w:val="23"/>
          <w:szCs w:val="23"/>
        </w:rPr>
        <w:t>усмотренных настоящим Договором</w:t>
      </w:r>
      <w:r w:rsidR="00A53088" w:rsidRPr="00A53088">
        <w:rPr>
          <w:rFonts w:ascii="Times New Roman" w:hAnsi="Times New Roman" w:cs="Times New Roman"/>
          <w:color w:val="000000"/>
          <w:sz w:val="23"/>
          <w:szCs w:val="23"/>
        </w:rPr>
        <w:t>.</w:t>
      </w:r>
    </w:p>
    <w:p w14:paraId="64CE2F60" w14:textId="77777777" w:rsidR="00B547F9" w:rsidRDefault="00B547F9" w:rsidP="00C66BCB">
      <w:pPr>
        <w:pStyle w:val="af4"/>
        <w:spacing w:line="276" w:lineRule="auto"/>
        <w:jc w:val="center"/>
        <w:rPr>
          <w:rFonts w:ascii="Times New Roman" w:hAnsi="Times New Roman" w:cs="Times New Roman"/>
          <w:b/>
          <w:color w:val="000000"/>
          <w:sz w:val="23"/>
          <w:szCs w:val="23"/>
        </w:rPr>
      </w:pPr>
    </w:p>
    <w:p w14:paraId="54FC7361" w14:textId="77777777" w:rsidR="00EE6038" w:rsidRPr="008046B4" w:rsidRDefault="00EE6038" w:rsidP="00C66BCB">
      <w:pPr>
        <w:pStyle w:val="af4"/>
        <w:spacing w:line="276" w:lineRule="auto"/>
        <w:jc w:val="center"/>
        <w:rPr>
          <w:rFonts w:ascii="Times New Roman" w:hAnsi="Times New Roman" w:cs="Times New Roman"/>
          <w:b/>
          <w:color w:val="000000"/>
          <w:sz w:val="23"/>
          <w:szCs w:val="23"/>
        </w:rPr>
      </w:pPr>
      <w:r w:rsidRPr="008046B4">
        <w:rPr>
          <w:rFonts w:ascii="Times New Roman" w:hAnsi="Times New Roman" w:cs="Times New Roman"/>
          <w:b/>
          <w:color w:val="000000"/>
          <w:sz w:val="23"/>
          <w:szCs w:val="23"/>
        </w:rPr>
        <w:t>4. СТРАХОВАЯ СУММА, ЦЕНА ДОГОВОРА (страховая премия)</w:t>
      </w:r>
    </w:p>
    <w:p w14:paraId="73E33397" w14:textId="77777777" w:rsidR="00B63D97" w:rsidRPr="008046B4" w:rsidRDefault="00EE6038" w:rsidP="00C66BCB">
      <w:pPr>
        <w:pStyle w:val="af4"/>
        <w:spacing w:line="276" w:lineRule="auto"/>
        <w:jc w:val="center"/>
        <w:rPr>
          <w:rFonts w:ascii="Times New Roman" w:hAnsi="Times New Roman" w:cs="Times New Roman"/>
          <w:b/>
          <w:color w:val="000000"/>
          <w:sz w:val="23"/>
          <w:szCs w:val="23"/>
        </w:rPr>
      </w:pPr>
      <w:r w:rsidRPr="008046B4">
        <w:rPr>
          <w:rFonts w:ascii="Times New Roman" w:hAnsi="Times New Roman" w:cs="Times New Roman"/>
          <w:b/>
          <w:color w:val="000000"/>
          <w:sz w:val="23"/>
          <w:szCs w:val="23"/>
        </w:rPr>
        <w:t xml:space="preserve"> И ПОРЯДОК ЕЕ ОПЛАТЫ</w:t>
      </w:r>
    </w:p>
    <w:p w14:paraId="6E3F2283" w14:textId="77777777" w:rsidR="00EE6038" w:rsidRPr="008046B4" w:rsidRDefault="00EE6038" w:rsidP="00C66BCB">
      <w:pPr>
        <w:spacing w:line="276" w:lineRule="auto"/>
        <w:ind w:firstLine="567"/>
        <w:jc w:val="both"/>
        <w:rPr>
          <w:rFonts w:eastAsia="Calibri"/>
          <w:sz w:val="23"/>
          <w:szCs w:val="23"/>
        </w:rPr>
      </w:pPr>
      <w:r w:rsidRPr="008046B4">
        <w:rPr>
          <w:rFonts w:eastAsia="Calibri"/>
          <w:b/>
          <w:sz w:val="23"/>
          <w:szCs w:val="23"/>
        </w:rPr>
        <w:t xml:space="preserve">4.1. </w:t>
      </w:r>
      <w:r w:rsidRPr="008046B4">
        <w:rPr>
          <w:rFonts w:eastAsia="Calibri"/>
          <w:sz w:val="23"/>
          <w:szCs w:val="23"/>
        </w:rPr>
        <w:t>Страховая сумма, в пределах которой Страховщик при наступлении каждого страхового случая (независимо от их числа в течение срока действия Договора) обязуется возместить потерпевшим причиненный вред, составляет на один страховой полис в соответствии с Федеральным законом от 25.04.2002 № 40-ФЗ</w:t>
      </w:r>
      <w:r w:rsidRPr="008046B4">
        <w:rPr>
          <w:sz w:val="23"/>
          <w:szCs w:val="23"/>
        </w:rPr>
        <w:t xml:space="preserve"> </w:t>
      </w:r>
      <w:r w:rsidRPr="008046B4">
        <w:rPr>
          <w:rFonts w:eastAsia="Calibri"/>
          <w:sz w:val="23"/>
          <w:szCs w:val="23"/>
        </w:rPr>
        <w:t xml:space="preserve">«Об обязательном страховании гражданской ответственности владельцев транспортных средств» (статья 7), </w:t>
      </w:r>
      <w:r w:rsidRPr="008046B4">
        <w:rPr>
          <w:color w:val="000000"/>
          <w:sz w:val="23"/>
          <w:szCs w:val="23"/>
        </w:rPr>
        <w:t xml:space="preserve">Федеральным </w:t>
      </w:r>
      <w:r w:rsidRPr="008046B4">
        <w:rPr>
          <w:sz w:val="23"/>
          <w:szCs w:val="23"/>
        </w:rPr>
        <w:t xml:space="preserve">законом от 21.07.2014 № 223-ФЗ </w:t>
      </w:r>
      <w:r w:rsidRPr="008046B4">
        <w:rPr>
          <w:color w:val="000000"/>
          <w:sz w:val="23"/>
          <w:szCs w:val="23"/>
        </w:rPr>
        <w:t>«О внесении изменений в Федеральный закон «Об обязательном страховании гражданской ответственности владельцев транспортных средств» и отдельные законодательные акты Российской Федерации»:</w:t>
      </w:r>
    </w:p>
    <w:p w14:paraId="071BE2C5" w14:textId="77777777" w:rsidR="00EE6038" w:rsidRPr="008046B4" w:rsidRDefault="00EE6038" w:rsidP="00C66BCB">
      <w:pPr>
        <w:spacing w:line="276" w:lineRule="auto"/>
        <w:ind w:firstLine="567"/>
        <w:jc w:val="both"/>
        <w:rPr>
          <w:rFonts w:eastAsia="Calibri"/>
          <w:sz w:val="23"/>
          <w:szCs w:val="23"/>
        </w:rPr>
      </w:pPr>
      <w:r w:rsidRPr="008046B4">
        <w:rPr>
          <w:rFonts w:eastAsia="Calibri"/>
          <w:sz w:val="23"/>
          <w:szCs w:val="23"/>
        </w:rPr>
        <w:t xml:space="preserve">а) в части возмещения вреда, причиненного жизни или здоровью каждого потерпевшего, </w:t>
      </w:r>
      <w:r w:rsidR="00BC4D3A" w:rsidRPr="008046B4">
        <w:rPr>
          <w:rFonts w:eastAsia="Calibri"/>
          <w:sz w:val="23"/>
          <w:szCs w:val="23"/>
        </w:rPr>
        <w:t>500 000,00 руб. (Пятьсот тысяч рублей 00 копеек)</w:t>
      </w:r>
      <w:r w:rsidRPr="008046B4">
        <w:rPr>
          <w:rFonts w:eastAsia="Calibri"/>
          <w:sz w:val="23"/>
          <w:szCs w:val="23"/>
        </w:rPr>
        <w:t>;</w:t>
      </w:r>
    </w:p>
    <w:p w14:paraId="53D757B0" w14:textId="77777777" w:rsidR="00EE6038" w:rsidRPr="008046B4" w:rsidRDefault="00EE6038" w:rsidP="00C66BCB">
      <w:pPr>
        <w:spacing w:line="276" w:lineRule="auto"/>
        <w:ind w:firstLine="567"/>
        <w:jc w:val="both"/>
        <w:rPr>
          <w:rFonts w:eastAsia="Calibri"/>
          <w:sz w:val="23"/>
          <w:szCs w:val="23"/>
        </w:rPr>
      </w:pPr>
      <w:r w:rsidRPr="008046B4">
        <w:rPr>
          <w:rFonts w:eastAsia="Calibri"/>
          <w:sz w:val="23"/>
          <w:szCs w:val="23"/>
        </w:rPr>
        <w:t xml:space="preserve">б) в части возмещения вреда, причиненного имуществу каждого потерпевшего, </w:t>
      </w:r>
      <w:r w:rsidR="00BC4D3A" w:rsidRPr="008046B4">
        <w:rPr>
          <w:rFonts w:eastAsia="Calibri"/>
          <w:sz w:val="23"/>
          <w:szCs w:val="23"/>
        </w:rPr>
        <w:t>400 000,00 руб. (Четыреста тысяч рублей 00 копеек)</w:t>
      </w:r>
      <w:r w:rsidRPr="008046B4">
        <w:rPr>
          <w:rFonts w:eastAsia="Calibri"/>
          <w:sz w:val="23"/>
          <w:szCs w:val="23"/>
        </w:rPr>
        <w:t>.</w:t>
      </w:r>
    </w:p>
    <w:p w14:paraId="074BD6A7" w14:textId="5A40EE7F" w:rsidR="004F7E08" w:rsidRPr="008046B4" w:rsidRDefault="00EE6038" w:rsidP="00C66BCB">
      <w:pPr>
        <w:pStyle w:val="af4"/>
        <w:spacing w:line="276" w:lineRule="auto"/>
        <w:ind w:firstLine="567"/>
        <w:jc w:val="both"/>
        <w:rPr>
          <w:rFonts w:ascii="Times New Roman" w:hAnsi="Times New Roman" w:cs="Times New Roman"/>
          <w:color w:val="000000"/>
          <w:sz w:val="23"/>
          <w:szCs w:val="23"/>
        </w:rPr>
      </w:pPr>
      <w:r w:rsidRPr="008046B4">
        <w:rPr>
          <w:rFonts w:ascii="Times New Roman" w:hAnsi="Times New Roman" w:cs="Times New Roman"/>
          <w:b/>
          <w:color w:val="000000"/>
          <w:sz w:val="23"/>
          <w:szCs w:val="23"/>
        </w:rPr>
        <w:lastRenderedPageBreak/>
        <w:t>4.2.</w:t>
      </w:r>
      <w:r w:rsidR="004F7E08" w:rsidRPr="008046B4">
        <w:rPr>
          <w:rFonts w:ascii="Times New Roman" w:hAnsi="Times New Roman" w:cs="Times New Roman"/>
          <w:color w:val="000000"/>
          <w:sz w:val="23"/>
          <w:szCs w:val="23"/>
        </w:rPr>
        <w:t xml:space="preserve"> Цена настоящего Договора (далее по тексту – Цена) </w:t>
      </w:r>
      <w:r w:rsidR="004F7E08" w:rsidRPr="00A236D7">
        <w:rPr>
          <w:rFonts w:ascii="Times New Roman" w:hAnsi="Times New Roman" w:cs="Times New Roman"/>
          <w:color w:val="000000"/>
          <w:sz w:val="23"/>
          <w:szCs w:val="23"/>
        </w:rPr>
        <w:t xml:space="preserve">составляет </w:t>
      </w:r>
      <w:r w:rsidR="000E6C08">
        <w:rPr>
          <w:rFonts w:ascii="Times New Roman" w:hAnsi="Times New Roman" w:cs="Times New Roman"/>
          <w:b/>
          <w:color w:val="000000"/>
          <w:sz w:val="23"/>
          <w:szCs w:val="23"/>
        </w:rPr>
        <w:t>___________________________________________________________________________________</w:t>
      </w:r>
      <w:r w:rsidR="00C54216" w:rsidRPr="00A236D7">
        <w:rPr>
          <w:rFonts w:ascii="Times New Roman" w:hAnsi="Times New Roman" w:cs="Times New Roman"/>
          <w:color w:val="000000"/>
          <w:sz w:val="23"/>
          <w:szCs w:val="23"/>
        </w:rPr>
        <w:t>,</w:t>
      </w:r>
      <w:r w:rsidR="004F7E08" w:rsidRPr="00A236D7">
        <w:rPr>
          <w:rFonts w:ascii="Times New Roman" w:hAnsi="Times New Roman" w:cs="Times New Roman"/>
          <w:color w:val="000000"/>
          <w:sz w:val="23"/>
          <w:szCs w:val="23"/>
        </w:rPr>
        <w:t xml:space="preserve"> </w:t>
      </w:r>
      <w:r w:rsidR="004F7E08" w:rsidRPr="00A236D7">
        <w:rPr>
          <w:rFonts w:ascii="Times New Roman" w:hAnsi="Times New Roman" w:cs="Times New Roman"/>
          <w:b/>
          <w:color w:val="000000"/>
          <w:sz w:val="23"/>
          <w:szCs w:val="23"/>
        </w:rPr>
        <w:t>НДС не облагается.</w:t>
      </w:r>
    </w:p>
    <w:p w14:paraId="037684BC" w14:textId="77777777" w:rsidR="00EE6038" w:rsidRPr="008046B4" w:rsidRDefault="00EE6038" w:rsidP="00C66BCB">
      <w:pPr>
        <w:pStyle w:val="af4"/>
        <w:spacing w:line="276" w:lineRule="auto"/>
        <w:ind w:firstLine="567"/>
        <w:jc w:val="both"/>
        <w:rPr>
          <w:rFonts w:ascii="Times New Roman" w:hAnsi="Times New Roman" w:cs="Times New Roman"/>
          <w:sz w:val="23"/>
          <w:szCs w:val="23"/>
        </w:rPr>
      </w:pPr>
      <w:r w:rsidRPr="008046B4">
        <w:rPr>
          <w:rFonts w:ascii="Times New Roman" w:hAnsi="Times New Roman" w:cs="Times New Roman"/>
          <w:color w:val="000000"/>
          <w:sz w:val="23"/>
          <w:szCs w:val="23"/>
        </w:rPr>
        <w:t xml:space="preserve"> Страховая премия исчисляется в соответствии с</w:t>
      </w:r>
      <w:r w:rsidRPr="008046B4">
        <w:rPr>
          <w:rFonts w:ascii="Times New Roman" w:hAnsi="Times New Roman" w:cs="Times New Roman"/>
          <w:sz w:val="23"/>
          <w:szCs w:val="23"/>
        </w:rPr>
        <w:t xml:space="preserve"> </w:t>
      </w:r>
      <w:r w:rsidR="00392151" w:rsidRPr="008046B4">
        <w:rPr>
          <w:rFonts w:ascii="Times New Roman" w:hAnsi="Times New Roman" w:cs="Times New Roman"/>
          <w:sz w:val="23"/>
          <w:szCs w:val="23"/>
        </w:rPr>
        <w:t>Указанием Банка России от 08 декабря 2021 г. № 6007-У "О страховых тарифах по обязательному страхованию гражданской ответственности владельцев транспортных средств" и Указанием Банка России от 28.07.2022 года №</w:t>
      </w:r>
      <w:r w:rsidR="00852A4E" w:rsidRPr="008046B4">
        <w:rPr>
          <w:rFonts w:ascii="Times New Roman" w:hAnsi="Times New Roman" w:cs="Times New Roman"/>
          <w:sz w:val="23"/>
          <w:szCs w:val="23"/>
        </w:rPr>
        <w:t xml:space="preserve"> </w:t>
      </w:r>
      <w:r w:rsidR="00392151" w:rsidRPr="008046B4">
        <w:rPr>
          <w:rFonts w:ascii="Times New Roman" w:hAnsi="Times New Roman" w:cs="Times New Roman"/>
          <w:sz w:val="23"/>
          <w:szCs w:val="23"/>
        </w:rPr>
        <w:t>6209-У «О внесении изменений в приложения 1 и</w:t>
      </w:r>
      <w:r w:rsidR="00852A4E" w:rsidRPr="008046B4">
        <w:rPr>
          <w:rFonts w:ascii="Times New Roman" w:hAnsi="Times New Roman" w:cs="Times New Roman"/>
          <w:sz w:val="23"/>
          <w:szCs w:val="23"/>
        </w:rPr>
        <w:t xml:space="preserve"> </w:t>
      </w:r>
      <w:r w:rsidR="00392151" w:rsidRPr="008046B4">
        <w:rPr>
          <w:rFonts w:ascii="Times New Roman" w:hAnsi="Times New Roman" w:cs="Times New Roman"/>
          <w:sz w:val="23"/>
          <w:szCs w:val="23"/>
        </w:rPr>
        <w:t>2 к Указанию Банка России от 08 декабря 2021 г. № 6007-У "О страховых тарифах по обязательному страхованию гражданской ответственности владельцев транспортных средств"</w:t>
      </w:r>
      <w:r w:rsidRPr="008046B4">
        <w:rPr>
          <w:rFonts w:ascii="Times New Roman" w:hAnsi="Times New Roman" w:cs="Times New Roman"/>
          <w:sz w:val="23"/>
          <w:szCs w:val="23"/>
        </w:rPr>
        <w:t>.</w:t>
      </w:r>
    </w:p>
    <w:p w14:paraId="74CEDF62" w14:textId="77777777" w:rsidR="00EE6038" w:rsidRPr="008046B4" w:rsidRDefault="00EE6038" w:rsidP="00C66BCB">
      <w:pPr>
        <w:pStyle w:val="af4"/>
        <w:spacing w:line="276" w:lineRule="auto"/>
        <w:ind w:firstLine="567"/>
        <w:jc w:val="both"/>
        <w:rPr>
          <w:rFonts w:ascii="Times New Roman" w:hAnsi="Times New Roman" w:cs="Times New Roman"/>
          <w:color w:val="000000"/>
          <w:sz w:val="23"/>
          <w:szCs w:val="23"/>
        </w:rPr>
      </w:pPr>
      <w:r w:rsidRPr="008046B4">
        <w:rPr>
          <w:rFonts w:ascii="Times New Roman" w:hAnsi="Times New Roman" w:cs="Times New Roman"/>
          <w:b/>
          <w:color w:val="000000"/>
          <w:sz w:val="23"/>
          <w:szCs w:val="23"/>
        </w:rPr>
        <w:t>4.3.</w:t>
      </w:r>
      <w:r w:rsidRPr="008046B4">
        <w:rPr>
          <w:rFonts w:ascii="Times New Roman" w:hAnsi="Times New Roman" w:cs="Times New Roman"/>
          <w:color w:val="000000"/>
          <w:sz w:val="23"/>
          <w:szCs w:val="23"/>
        </w:rPr>
        <w:t xml:space="preserve"> Цена</w:t>
      </w:r>
      <w:r w:rsidR="00CC015B" w:rsidRPr="008046B4">
        <w:rPr>
          <w:rFonts w:ascii="Times New Roman" w:hAnsi="Times New Roman" w:cs="Times New Roman"/>
          <w:color w:val="000000"/>
          <w:sz w:val="23"/>
          <w:szCs w:val="23"/>
        </w:rPr>
        <w:t xml:space="preserve"> настоящего Договора</w:t>
      </w:r>
      <w:r w:rsidRPr="008046B4">
        <w:rPr>
          <w:rFonts w:ascii="Times New Roman" w:hAnsi="Times New Roman" w:cs="Times New Roman"/>
          <w:color w:val="000000"/>
          <w:sz w:val="23"/>
          <w:szCs w:val="23"/>
        </w:rPr>
        <w:t xml:space="preserve"> включает все расходы на предоставление комплекса услуг, предлагаемых Страховщиком в соответствии с </w:t>
      </w:r>
      <w:r w:rsidR="00CA7A37" w:rsidRPr="008046B4">
        <w:rPr>
          <w:rFonts w:ascii="Times New Roman" w:hAnsi="Times New Roman" w:cs="Times New Roman"/>
          <w:bCs/>
          <w:sz w:val="23"/>
          <w:szCs w:val="23"/>
        </w:rPr>
        <w:t xml:space="preserve">Техническим заданием </w:t>
      </w:r>
      <w:r w:rsidRPr="008046B4">
        <w:rPr>
          <w:rFonts w:ascii="Times New Roman" w:hAnsi="Times New Roman" w:cs="Times New Roman"/>
          <w:color w:val="000000"/>
          <w:sz w:val="23"/>
          <w:szCs w:val="23"/>
        </w:rPr>
        <w:t>(приложение №1 к Договору).</w:t>
      </w:r>
    </w:p>
    <w:p w14:paraId="3F5CB08E" w14:textId="77777777" w:rsidR="00EE6038" w:rsidRPr="008046B4" w:rsidRDefault="00EE6038" w:rsidP="00C66BCB">
      <w:pPr>
        <w:pStyle w:val="af4"/>
        <w:spacing w:line="276" w:lineRule="auto"/>
        <w:ind w:firstLine="567"/>
        <w:jc w:val="both"/>
        <w:rPr>
          <w:rFonts w:ascii="Times New Roman" w:hAnsi="Times New Roman" w:cs="Times New Roman"/>
          <w:color w:val="000000"/>
          <w:sz w:val="23"/>
          <w:szCs w:val="23"/>
        </w:rPr>
      </w:pPr>
      <w:r w:rsidRPr="008046B4">
        <w:rPr>
          <w:rFonts w:ascii="Times New Roman" w:hAnsi="Times New Roman" w:cs="Times New Roman"/>
          <w:b/>
          <w:color w:val="000000"/>
          <w:sz w:val="23"/>
          <w:szCs w:val="23"/>
        </w:rPr>
        <w:t>4.4.</w:t>
      </w:r>
      <w:r w:rsidRPr="008046B4">
        <w:rPr>
          <w:rFonts w:ascii="Times New Roman" w:hAnsi="Times New Roman" w:cs="Times New Roman"/>
          <w:color w:val="000000"/>
          <w:sz w:val="23"/>
          <w:szCs w:val="23"/>
        </w:rPr>
        <w:t xml:space="preserve"> Цена </w:t>
      </w:r>
      <w:r w:rsidR="00CC015B" w:rsidRPr="008046B4">
        <w:rPr>
          <w:rFonts w:ascii="Times New Roman" w:hAnsi="Times New Roman" w:cs="Times New Roman"/>
          <w:color w:val="000000"/>
          <w:sz w:val="23"/>
          <w:szCs w:val="23"/>
        </w:rPr>
        <w:t xml:space="preserve">настоящего Договора </w:t>
      </w:r>
      <w:r w:rsidRPr="008046B4">
        <w:rPr>
          <w:rFonts w:ascii="Times New Roman" w:hAnsi="Times New Roman" w:cs="Times New Roman"/>
          <w:color w:val="000000"/>
          <w:sz w:val="23"/>
          <w:szCs w:val="23"/>
        </w:rPr>
        <w:t>устанавливается в размере суммы страховых премий по каждому объекту страхования. Изменение страховых тарифов в течение срока действия настоящего Договора не влечет за собой изменение страховой премии.</w:t>
      </w:r>
    </w:p>
    <w:p w14:paraId="61EE1E76" w14:textId="4C55D470" w:rsidR="00EE6038" w:rsidRPr="00F56F8B" w:rsidRDefault="00EE6038" w:rsidP="00C66BCB">
      <w:pPr>
        <w:pStyle w:val="af4"/>
        <w:spacing w:line="276" w:lineRule="auto"/>
        <w:ind w:firstLine="567"/>
        <w:jc w:val="both"/>
        <w:rPr>
          <w:rFonts w:ascii="Times New Roman" w:hAnsi="Times New Roman" w:cs="Times New Roman"/>
          <w:sz w:val="23"/>
          <w:szCs w:val="23"/>
        </w:rPr>
      </w:pPr>
      <w:r w:rsidRPr="008046B4">
        <w:rPr>
          <w:rFonts w:ascii="Times New Roman" w:hAnsi="Times New Roman" w:cs="Times New Roman"/>
          <w:b/>
          <w:color w:val="000000"/>
          <w:sz w:val="23"/>
          <w:szCs w:val="23"/>
        </w:rPr>
        <w:t>4.5.</w:t>
      </w:r>
      <w:r w:rsidRPr="008046B4">
        <w:rPr>
          <w:rFonts w:ascii="Times New Roman" w:hAnsi="Times New Roman" w:cs="Times New Roman"/>
          <w:color w:val="000000"/>
          <w:sz w:val="23"/>
          <w:szCs w:val="23"/>
        </w:rPr>
        <w:t xml:space="preserve"> Страховая премия уплачивается Страхователем по безналичному расчёту в отношении конкретного транспортного средства </w:t>
      </w:r>
      <w:r w:rsidRPr="008046B4">
        <w:rPr>
          <w:rFonts w:ascii="Times New Roman" w:hAnsi="Times New Roman" w:cs="Times New Roman"/>
          <w:color w:val="000000"/>
          <w:spacing w:val="-1"/>
          <w:sz w:val="23"/>
          <w:szCs w:val="23"/>
        </w:rPr>
        <w:t>единовременно по факту исполнения Страховщиком своих обязанностей по выдаче Страхового полиса, в соответствии с заявками Страхователя</w:t>
      </w:r>
      <w:r w:rsidR="00E071A2">
        <w:rPr>
          <w:rFonts w:ascii="Times New Roman" w:hAnsi="Times New Roman" w:cs="Times New Roman"/>
          <w:color w:val="000000"/>
          <w:spacing w:val="-1"/>
          <w:sz w:val="23"/>
          <w:szCs w:val="23"/>
        </w:rPr>
        <w:t>.</w:t>
      </w:r>
      <w:r w:rsidRPr="008046B4">
        <w:rPr>
          <w:rFonts w:ascii="Times New Roman" w:hAnsi="Times New Roman" w:cs="Times New Roman"/>
          <w:color w:val="000000"/>
          <w:spacing w:val="-1"/>
          <w:sz w:val="23"/>
          <w:szCs w:val="23"/>
        </w:rPr>
        <w:t xml:space="preserve"> </w:t>
      </w:r>
      <w:r w:rsidRPr="00F56F8B">
        <w:rPr>
          <w:rFonts w:ascii="Times New Roman" w:hAnsi="Times New Roman" w:cs="Times New Roman"/>
          <w:color w:val="000000"/>
          <w:spacing w:val="-1"/>
          <w:sz w:val="23"/>
          <w:szCs w:val="23"/>
        </w:rPr>
        <w:t>Основанием для выставления счета является подписанн</w:t>
      </w:r>
      <w:r w:rsidR="00B42A89">
        <w:rPr>
          <w:rFonts w:ascii="Times New Roman" w:hAnsi="Times New Roman" w:cs="Times New Roman"/>
          <w:color w:val="000000"/>
          <w:spacing w:val="-1"/>
          <w:sz w:val="23"/>
          <w:szCs w:val="23"/>
        </w:rPr>
        <w:t xml:space="preserve">ый Страхователем и Страховщиком </w:t>
      </w:r>
      <w:r w:rsidR="00B42A89" w:rsidRPr="00A53088">
        <w:rPr>
          <w:rFonts w:ascii="Times New Roman" w:hAnsi="Times New Roman" w:cs="Times New Roman"/>
          <w:color w:val="000000"/>
          <w:sz w:val="23"/>
          <w:szCs w:val="23"/>
        </w:rPr>
        <w:t>акт</w:t>
      </w:r>
      <w:r w:rsidR="00B42A89" w:rsidRPr="00C54E5D">
        <w:rPr>
          <w:rFonts w:ascii="Times New Roman" w:hAnsi="Times New Roman" w:cs="Times New Roman"/>
          <w:color w:val="000000"/>
          <w:sz w:val="23"/>
          <w:szCs w:val="23"/>
        </w:rPr>
        <w:t xml:space="preserve"> </w:t>
      </w:r>
      <w:r w:rsidR="00B42A89" w:rsidRPr="008046B4">
        <w:rPr>
          <w:rFonts w:ascii="Times New Roman" w:hAnsi="Times New Roman" w:cs="Times New Roman"/>
          <w:color w:val="000000"/>
          <w:sz w:val="23"/>
          <w:szCs w:val="23"/>
        </w:rPr>
        <w:t>сдачи-приемки</w:t>
      </w:r>
      <w:r w:rsidR="00B42A89" w:rsidRPr="00A53088">
        <w:rPr>
          <w:rFonts w:ascii="Times New Roman" w:hAnsi="Times New Roman" w:cs="Times New Roman"/>
          <w:color w:val="000000"/>
          <w:sz w:val="23"/>
          <w:szCs w:val="23"/>
        </w:rPr>
        <w:t xml:space="preserve"> оказанных услуг или </w:t>
      </w:r>
      <w:r w:rsidR="00B42A89">
        <w:rPr>
          <w:rFonts w:ascii="Times New Roman" w:hAnsi="Times New Roman" w:cs="Times New Roman"/>
          <w:color w:val="000000"/>
          <w:sz w:val="23"/>
          <w:szCs w:val="23"/>
        </w:rPr>
        <w:t>УПД</w:t>
      </w:r>
      <w:r w:rsidRPr="00F56F8B">
        <w:rPr>
          <w:rFonts w:ascii="Times New Roman" w:hAnsi="Times New Roman" w:cs="Times New Roman"/>
          <w:color w:val="000000"/>
          <w:sz w:val="23"/>
          <w:szCs w:val="23"/>
        </w:rPr>
        <w:t>.</w:t>
      </w:r>
      <w:r w:rsidRPr="00F56F8B">
        <w:rPr>
          <w:rFonts w:ascii="Times New Roman" w:hAnsi="Times New Roman" w:cs="Times New Roman"/>
          <w:sz w:val="23"/>
          <w:szCs w:val="23"/>
        </w:rPr>
        <w:t xml:space="preserve"> </w:t>
      </w:r>
    </w:p>
    <w:p w14:paraId="07137DC5" w14:textId="0EEE6A02" w:rsidR="00EE6038" w:rsidRPr="008046B4" w:rsidRDefault="00EE6038" w:rsidP="00C66BCB">
      <w:pPr>
        <w:pStyle w:val="af4"/>
        <w:spacing w:line="276" w:lineRule="auto"/>
        <w:ind w:firstLine="567"/>
        <w:jc w:val="both"/>
        <w:rPr>
          <w:rFonts w:ascii="Times New Roman" w:hAnsi="Times New Roman" w:cs="Times New Roman"/>
          <w:sz w:val="23"/>
          <w:szCs w:val="23"/>
        </w:rPr>
      </w:pPr>
      <w:r w:rsidRPr="00F56F8B">
        <w:rPr>
          <w:rFonts w:ascii="Times New Roman" w:hAnsi="Times New Roman" w:cs="Times New Roman"/>
          <w:b/>
          <w:sz w:val="23"/>
          <w:szCs w:val="23"/>
        </w:rPr>
        <w:t>4.6.</w:t>
      </w:r>
      <w:r w:rsidRPr="00F56F8B">
        <w:rPr>
          <w:rFonts w:ascii="Times New Roman" w:hAnsi="Times New Roman" w:cs="Times New Roman"/>
          <w:sz w:val="23"/>
          <w:szCs w:val="23"/>
        </w:rPr>
        <w:t xml:space="preserve"> </w:t>
      </w:r>
      <w:r w:rsidR="003B508E" w:rsidRPr="00F56F8B">
        <w:rPr>
          <w:rFonts w:ascii="Times New Roman" w:hAnsi="Times New Roman" w:cs="Times New Roman"/>
          <w:sz w:val="23"/>
          <w:szCs w:val="23"/>
        </w:rPr>
        <w:t>Оплата по Договору за оказанные услуги осуществляется Страхователем Страховщику на основании документов, указанных в пункте 3.</w:t>
      </w:r>
      <w:r w:rsidR="00EC02C5" w:rsidRPr="00F56F8B">
        <w:rPr>
          <w:rFonts w:ascii="Times New Roman" w:hAnsi="Times New Roman" w:cs="Times New Roman"/>
          <w:sz w:val="23"/>
          <w:szCs w:val="23"/>
        </w:rPr>
        <w:t>5</w:t>
      </w:r>
      <w:r w:rsidR="003B508E" w:rsidRPr="00F56F8B">
        <w:rPr>
          <w:rFonts w:ascii="Times New Roman" w:hAnsi="Times New Roman" w:cs="Times New Roman"/>
          <w:sz w:val="23"/>
          <w:szCs w:val="23"/>
        </w:rPr>
        <w:t xml:space="preserve"> Договора, в течение 7 рабочих дней с </w:t>
      </w:r>
      <w:r w:rsidR="00D67FB8" w:rsidRPr="00F56F8B">
        <w:rPr>
          <w:rFonts w:ascii="Times New Roman" w:hAnsi="Times New Roman" w:cs="Times New Roman"/>
          <w:sz w:val="23"/>
          <w:szCs w:val="23"/>
        </w:rPr>
        <w:t xml:space="preserve">даты </w:t>
      </w:r>
      <w:r w:rsidR="00B42A89">
        <w:rPr>
          <w:rFonts w:ascii="Times New Roman" w:hAnsi="Times New Roman" w:cs="Times New Roman"/>
          <w:sz w:val="23"/>
          <w:szCs w:val="23"/>
        </w:rPr>
        <w:t>подписания Страхователем</w:t>
      </w:r>
      <w:r w:rsidR="00D67FB8" w:rsidRPr="00F56F8B">
        <w:rPr>
          <w:rFonts w:ascii="Times New Roman" w:hAnsi="Times New Roman" w:cs="Times New Roman"/>
          <w:sz w:val="23"/>
          <w:szCs w:val="23"/>
        </w:rPr>
        <w:t xml:space="preserve"> </w:t>
      </w:r>
      <w:r w:rsidR="00B42A89" w:rsidRPr="00A53088">
        <w:rPr>
          <w:rFonts w:ascii="Times New Roman" w:hAnsi="Times New Roman" w:cs="Times New Roman"/>
          <w:color w:val="000000"/>
          <w:sz w:val="23"/>
          <w:szCs w:val="23"/>
        </w:rPr>
        <w:t>акт</w:t>
      </w:r>
      <w:r w:rsidR="00B42A89">
        <w:rPr>
          <w:rFonts w:ascii="Times New Roman" w:hAnsi="Times New Roman" w:cs="Times New Roman"/>
          <w:color w:val="000000"/>
          <w:sz w:val="23"/>
          <w:szCs w:val="23"/>
        </w:rPr>
        <w:t>а</w:t>
      </w:r>
      <w:r w:rsidR="00B42A89" w:rsidRPr="00C54E5D">
        <w:rPr>
          <w:rFonts w:ascii="Times New Roman" w:hAnsi="Times New Roman" w:cs="Times New Roman"/>
          <w:color w:val="000000"/>
          <w:sz w:val="23"/>
          <w:szCs w:val="23"/>
        </w:rPr>
        <w:t xml:space="preserve"> </w:t>
      </w:r>
      <w:r w:rsidR="00B42A89" w:rsidRPr="008046B4">
        <w:rPr>
          <w:rFonts w:ascii="Times New Roman" w:hAnsi="Times New Roman" w:cs="Times New Roman"/>
          <w:color w:val="000000"/>
          <w:sz w:val="23"/>
          <w:szCs w:val="23"/>
        </w:rPr>
        <w:t>сдачи-приемки</w:t>
      </w:r>
      <w:r w:rsidR="00B42A89" w:rsidRPr="00A53088">
        <w:rPr>
          <w:rFonts w:ascii="Times New Roman" w:hAnsi="Times New Roman" w:cs="Times New Roman"/>
          <w:color w:val="000000"/>
          <w:sz w:val="23"/>
          <w:szCs w:val="23"/>
        </w:rPr>
        <w:t xml:space="preserve"> оказанных услуг или </w:t>
      </w:r>
      <w:r w:rsidR="00B42A89">
        <w:rPr>
          <w:rFonts w:ascii="Times New Roman" w:hAnsi="Times New Roman" w:cs="Times New Roman"/>
          <w:color w:val="000000"/>
          <w:sz w:val="23"/>
          <w:szCs w:val="23"/>
        </w:rPr>
        <w:t>УПД</w:t>
      </w:r>
      <w:r w:rsidR="00D67FB8" w:rsidRPr="00F56F8B">
        <w:rPr>
          <w:rFonts w:ascii="Times New Roman" w:hAnsi="Times New Roman" w:cs="Times New Roman"/>
          <w:sz w:val="23"/>
          <w:szCs w:val="23"/>
        </w:rPr>
        <w:t>.</w:t>
      </w:r>
    </w:p>
    <w:p w14:paraId="11CCAD6F" w14:textId="77777777" w:rsidR="00EE6038" w:rsidRPr="008046B4" w:rsidRDefault="00EE6038" w:rsidP="00C66BCB">
      <w:pPr>
        <w:pStyle w:val="af4"/>
        <w:spacing w:line="276" w:lineRule="auto"/>
        <w:ind w:firstLine="567"/>
        <w:jc w:val="both"/>
        <w:rPr>
          <w:rFonts w:ascii="Times New Roman" w:hAnsi="Times New Roman" w:cs="Times New Roman"/>
          <w:sz w:val="23"/>
          <w:szCs w:val="23"/>
        </w:rPr>
      </w:pPr>
      <w:r w:rsidRPr="008046B4">
        <w:rPr>
          <w:rFonts w:ascii="Times New Roman" w:hAnsi="Times New Roman" w:cs="Times New Roman"/>
          <w:b/>
          <w:sz w:val="23"/>
          <w:szCs w:val="23"/>
        </w:rPr>
        <w:t>4.7.</w:t>
      </w:r>
      <w:r w:rsidRPr="008046B4">
        <w:rPr>
          <w:rFonts w:ascii="Times New Roman" w:hAnsi="Times New Roman" w:cs="Times New Roman"/>
          <w:sz w:val="23"/>
          <w:szCs w:val="23"/>
        </w:rPr>
        <w:t xml:space="preserve"> На всех документах</w:t>
      </w:r>
      <w:r w:rsidR="003F1140" w:rsidRPr="008046B4">
        <w:rPr>
          <w:rFonts w:ascii="Times New Roman" w:hAnsi="Times New Roman" w:cs="Times New Roman"/>
          <w:sz w:val="23"/>
          <w:szCs w:val="23"/>
        </w:rPr>
        <w:t>, перечисленных в п. 3.</w:t>
      </w:r>
      <w:r w:rsidR="009123E6">
        <w:rPr>
          <w:rFonts w:ascii="Times New Roman" w:hAnsi="Times New Roman" w:cs="Times New Roman"/>
          <w:sz w:val="23"/>
          <w:szCs w:val="23"/>
        </w:rPr>
        <w:t>5</w:t>
      </w:r>
      <w:r w:rsidR="003F1140" w:rsidRPr="008046B4">
        <w:rPr>
          <w:rFonts w:ascii="Times New Roman" w:hAnsi="Times New Roman" w:cs="Times New Roman"/>
          <w:sz w:val="23"/>
          <w:szCs w:val="23"/>
        </w:rPr>
        <w:t xml:space="preserve"> Договора,</w:t>
      </w:r>
      <w:r w:rsidRPr="008046B4">
        <w:rPr>
          <w:rFonts w:ascii="Times New Roman" w:hAnsi="Times New Roman" w:cs="Times New Roman"/>
          <w:sz w:val="23"/>
          <w:szCs w:val="23"/>
        </w:rPr>
        <w:t xml:space="preserve"> обязательно должны быть указаны наименования </w:t>
      </w:r>
      <w:r w:rsidRPr="008046B4">
        <w:rPr>
          <w:rFonts w:ascii="Times New Roman" w:hAnsi="Times New Roman" w:cs="Times New Roman"/>
          <w:color w:val="000000"/>
          <w:spacing w:val="-1"/>
          <w:sz w:val="23"/>
          <w:szCs w:val="23"/>
        </w:rPr>
        <w:t>Страхователя, Страховщика</w:t>
      </w:r>
      <w:r w:rsidRPr="008046B4">
        <w:rPr>
          <w:rFonts w:ascii="Times New Roman" w:hAnsi="Times New Roman" w:cs="Times New Roman"/>
          <w:sz w:val="23"/>
          <w:szCs w:val="23"/>
        </w:rPr>
        <w:t>, номер и дата Договора, а также даты оформления этих документов.</w:t>
      </w:r>
    </w:p>
    <w:p w14:paraId="74263E02" w14:textId="5A85A888" w:rsidR="002B66AE" w:rsidRPr="008046B4" w:rsidRDefault="00B42A89" w:rsidP="00C66BCB">
      <w:pPr>
        <w:pStyle w:val="af4"/>
        <w:spacing w:line="276" w:lineRule="auto"/>
        <w:ind w:firstLine="567"/>
        <w:jc w:val="both"/>
        <w:rPr>
          <w:rFonts w:ascii="Times New Roman" w:hAnsi="Times New Roman" w:cs="Times New Roman"/>
          <w:sz w:val="23"/>
          <w:szCs w:val="23"/>
        </w:rPr>
      </w:pPr>
      <w:r>
        <w:rPr>
          <w:rFonts w:ascii="Times New Roman" w:hAnsi="Times New Roman" w:cs="Times New Roman"/>
          <w:b/>
          <w:sz w:val="23"/>
          <w:szCs w:val="23"/>
        </w:rPr>
        <w:t xml:space="preserve">4.8. </w:t>
      </w:r>
      <w:r w:rsidR="002B66AE" w:rsidRPr="008046B4">
        <w:rPr>
          <w:rFonts w:ascii="Times New Roman" w:hAnsi="Times New Roman" w:cs="Times New Roman"/>
          <w:sz w:val="23"/>
          <w:szCs w:val="23"/>
        </w:rPr>
        <w:t xml:space="preserve">Перечисление средств по Договору будет производиться по реквизитам, указанным в Договоре. В случае указания недействительных и (или) неверных и (или) несоответствующих Договору реквизитов </w:t>
      </w:r>
      <w:r w:rsidR="002B66AE" w:rsidRPr="008046B4">
        <w:rPr>
          <w:rFonts w:ascii="Times New Roman" w:hAnsi="Times New Roman" w:cs="Times New Roman"/>
          <w:color w:val="000000"/>
          <w:spacing w:val="-1"/>
          <w:sz w:val="23"/>
          <w:szCs w:val="23"/>
        </w:rPr>
        <w:t>Страховщик</w:t>
      </w:r>
      <w:r w:rsidR="002B66AE" w:rsidRPr="008046B4">
        <w:rPr>
          <w:rFonts w:ascii="Times New Roman" w:hAnsi="Times New Roman" w:cs="Times New Roman"/>
          <w:sz w:val="23"/>
          <w:szCs w:val="23"/>
        </w:rPr>
        <w:t>ом в документах</w:t>
      </w:r>
      <w:r w:rsidR="00B41401">
        <w:rPr>
          <w:rFonts w:ascii="Times New Roman" w:hAnsi="Times New Roman" w:cs="Times New Roman"/>
          <w:sz w:val="23"/>
          <w:szCs w:val="23"/>
        </w:rPr>
        <w:t>,</w:t>
      </w:r>
      <w:r w:rsidR="002B66AE" w:rsidRPr="008046B4">
        <w:rPr>
          <w:rFonts w:ascii="Times New Roman" w:hAnsi="Times New Roman" w:cs="Times New Roman"/>
          <w:sz w:val="23"/>
          <w:szCs w:val="23"/>
        </w:rPr>
        <w:t xml:space="preserve"> указанных в п. 3.</w:t>
      </w:r>
      <w:r w:rsidR="009123E6">
        <w:rPr>
          <w:rFonts w:ascii="Times New Roman" w:hAnsi="Times New Roman" w:cs="Times New Roman"/>
          <w:sz w:val="23"/>
          <w:szCs w:val="23"/>
        </w:rPr>
        <w:t>5</w:t>
      </w:r>
      <w:r w:rsidR="002B66AE" w:rsidRPr="008046B4">
        <w:rPr>
          <w:rFonts w:ascii="Times New Roman" w:hAnsi="Times New Roman" w:cs="Times New Roman"/>
          <w:sz w:val="23"/>
          <w:szCs w:val="23"/>
        </w:rPr>
        <w:t xml:space="preserve"> Договора ответственность за не</w:t>
      </w:r>
      <w:r w:rsidR="003F1140" w:rsidRPr="008046B4">
        <w:rPr>
          <w:rFonts w:ascii="Times New Roman" w:hAnsi="Times New Roman" w:cs="Times New Roman"/>
          <w:sz w:val="23"/>
          <w:szCs w:val="23"/>
        </w:rPr>
        <w:t xml:space="preserve"> </w:t>
      </w:r>
      <w:r w:rsidR="002B66AE" w:rsidRPr="008046B4">
        <w:rPr>
          <w:rFonts w:ascii="Times New Roman" w:hAnsi="Times New Roman" w:cs="Times New Roman"/>
          <w:sz w:val="23"/>
          <w:szCs w:val="23"/>
        </w:rPr>
        <w:t xml:space="preserve">перечисление и (или) несвоевременное перечисление денежных средств </w:t>
      </w:r>
      <w:r w:rsidR="002B66AE" w:rsidRPr="008046B4">
        <w:rPr>
          <w:rFonts w:ascii="Times New Roman" w:hAnsi="Times New Roman" w:cs="Times New Roman"/>
          <w:color w:val="000000"/>
          <w:spacing w:val="-1"/>
          <w:sz w:val="23"/>
          <w:szCs w:val="23"/>
        </w:rPr>
        <w:t>Страхователь</w:t>
      </w:r>
      <w:r w:rsidR="002B66AE" w:rsidRPr="008046B4">
        <w:rPr>
          <w:rFonts w:ascii="Times New Roman" w:hAnsi="Times New Roman" w:cs="Times New Roman"/>
          <w:sz w:val="23"/>
          <w:szCs w:val="23"/>
        </w:rPr>
        <w:t xml:space="preserve"> не несет.</w:t>
      </w:r>
    </w:p>
    <w:p w14:paraId="7A25C5E3" w14:textId="77777777" w:rsidR="0045347A" w:rsidRPr="008046B4" w:rsidRDefault="0045347A" w:rsidP="00C66BCB">
      <w:pPr>
        <w:pStyle w:val="af4"/>
        <w:spacing w:line="276" w:lineRule="auto"/>
        <w:ind w:firstLine="567"/>
        <w:jc w:val="both"/>
        <w:rPr>
          <w:rFonts w:ascii="Times New Roman" w:hAnsi="Times New Roman" w:cs="Times New Roman"/>
          <w:b/>
          <w:sz w:val="23"/>
          <w:szCs w:val="23"/>
        </w:rPr>
      </w:pPr>
      <w:r w:rsidRPr="008046B4">
        <w:rPr>
          <w:rFonts w:ascii="Times New Roman" w:hAnsi="Times New Roman" w:cs="Times New Roman"/>
          <w:b/>
          <w:sz w:val="23"/>
          <w:szCs w:val="23"/>
        </w:rPr>
        <w:t>4.9.</w:t>
      </w:r>
      <w:r w:rsidRPr="008046B4">
        <w:rPr>
          <w:rFonts w:ascii="Times New Roman" w:hAnsi="Times New Roman" w:cs="Times New Roman"/>
          <w:sz w:val="23"/>
          <w:szCs w:val="23"/>
        </w:rPr>
        <w:t xml:space="preserve">   </w:t>
      </w:r>
      <w:r w:rsidR="003859D2" w:rsidRPr="008046B4">
        <w:rPr>
          <w:rFonts w:ascii="Times New Roman" w:hAnsi="Times New Roman" w:cs="Times New Roman"/>
          <w:sz w:val="23"/>
          <w:szCs w:val="23"/>
        </w:rPr>
        <w:t xml:space="preserve"> </w:t>
      </w:r>
      <w:r w:rsidRPr="008046B4">
        <w:rPr>
          <w:rFonts w:ascii="Times New Roman" w:hAnsi="Times New Roman" w:cs="Times New Roman"/>
          <w:sz w:val="23"/>
          <w:szCs w:val="23"/>
        </w:rPr>
        <w:t xml:space="preserve">В случае изменения банковских реквизитов </w:t>
      </w:r>
      <w:r w:rsidR="003F1140" w:rsidRPr="008046B4">
        <w:rPr>
          <w:rFonts w:ascii="Times New Roman" w:hAnsi="Times New Roman" w:cs="Times New Roman"/>
          <w:sz w:val="23"/>
          <w:szCs w:val="23"/>
        </w:rPr>
        <w:t xml:space="preserve">Страховщик </w:t>
      </w:r>
      <w:r w:rsidRPr="008046B4">
        <w:rPr>
          <w:rFonts w:ascii="Times New Roman" w:hAnsi="Times New Roman" w:cs="Times New Roman"/>
          <w:sz w:val="23"/>
          <w:szCs w:val="23"/>
        </w:rPr>
        <w:t>обязуется:</w:t>
      </w:r>
    </w:p>
    <w:p w14:paraId="16259CB7" w14:textId="77777777" w:rsidR="002B66AE" w:rsidRPr="008046B4" w:rsidRDefault="003859D2" w:rsidP="00C66BCB">
      <w:pPr>
        <w:pStyle w:val="af4"/>
        <w:spacing w:line="276" w:lineRule="auto"/>
        <w:ind w:firstLine="567"/>
        <w:jc w:val="both"/>
        <w:rPr>
          <w:rFonts w:ascii="Times New Roman" w:eastAsia="Times New Roman" w:hAnsi="Times New Roman"/>
          <w:sz w:val="23"/>
          <w:szCs w:val="23"/>
          <w:lang w:eastAsia="ru-RU"/>
        </w:rPr>
      </w:pPr>
      <w:r w:rsidRPr="008046B4">
        <w:rPr>
          <w:rFonts w:ascii="Times New Roman" w:hAnsi="Times New Roman" w:cs="Times New Roman"/>
          <w:b/>
          <w:sz w:val="23"/>
          <w:szCs w:val="23"/>
        </w:rPr>
        <w:t>4.9.1.</w:t>
      </w:r>
      <w:r w:rsidRPr="008046B4">
        <w:rPr>
          <w:rFonts w:ascii="Times New Roman" w:hAnsi="Times New Roman" w:cs="Times New Roman"/>
          <w:sz w:val="23"/>
          <w:szCs w:val="23"/>
        </w:rPr>
        <w:t xml:space="preserve"> </w:t>
      </w:r>
      <w:r w:rsidRPr="008046B4">
        <w:rPr>
          <w:rFonts w:ascii="Times New Roman" w:eastAsia="Times New Roman" w:hAnsi="Times New Roman"/>
          <w:sz w:val="23"/>
          <w:szCs w:val="23"/>
          <w:lang w:eastAsia="ru-RU"/>
        </w:rPr>
        <w:t>Отобразить в счете информацию «Внимание! Изменение реквизитов!»;</w:t>
      </w:r>
    </w:p>
    <w:p w14:paraId="3BF9C6B6" w14:textId="77777777" w:rsidR="003859D2" w:rsidRPr="008046B4" w:rsidRDefault="003859D2" w:rsidP="00C66BCB">
      <w:pPr>
        <w:pStyle w:val="af4"/>
        <w:spacing w:line="276" w:lineRule="auto"/>
        <w:ind w:firstLine="567"/>
        <w:jc w:val="both"/>
        <w:rPr>
          <w:rFonts w:ascii="Times New Roman" w:eastAsia="Times New Roman" w:hAnsi="Times New Roman"/>
          <w:sz w:val="23"/>
          <w:szCs w:val="23"/>
          <w:lang w:eastAsia="ru-RU"/>
        </w:rPr>
      </w:pPr>
      <w:r w:rsidRPr="008046B4">
        <w:rPr>
          <w:rFonts w:ascii="Times New Roman" w:eastAsia="Times New Roman" w:hAnsi="Times New Roman"/>
          <w:b/>
          <w:sz w:val="23"/>
          <w:szCs w:val="23"/>
          <w:lang w:eastAsia="ru-RU"/>
        </w:rPr>
        <w:t>4.9.2.</w:t>
      </w:r>
      <w:r w:rsidRPr="008046B4">
        <w:rPr>
          <w:rFonts w:ascii="Times New Roman" w:eastAsia="Times New Roman" w:hAnsi="Times New Roman"/>
          <w:sz w:val="23"/>
          <w:szCs w:val="23"/>
          <w:lang w:eastAsia="ru-RU"/>
        </w:rPr>
        <w:t xml:space="preserve"> </w:t>
      </w:r>
      <w:r w:rsidR="00056DB2" w:rsidRPr="008046B4">
        <w:rPr>
          <w:rFonts w:ascii="Times New Roman" w:eastAsia="Times New Roman" w:hAnsi="Times New Roman"/>
          <w:sz w:val="23"/>
          <w:szCs w:val="23"/>
          <w:lang w:eastAsia="ru-RU"/>
        </w:rPr>
        <w:t xml:space="preserve">В случае изменения реквизитов в период действия договора, </w:t>
      </w:r>
      <w:r w:rsidR="00056DB2" w:rsidRPr="008046B4">
        <w:rPr>
          <w:rFonts w:ascii="Times New Roman" w:hAnsi="Times New Roman" w:cs="Times New Roman"/>
          <w:color w:val="000000"/>
          <w:spacing w:val="-1"/>
          <w:sz w:val="23"/>
          <w:szCs w:val="23"/>
        </w:rPr>
        <w:t>Страховщик</w:t>
      </w:r>
      <w:r w:rsidR="00056DB2" w:rsidRPr="008046B4">
        <w:rPr>
          <w:rFonts w:ascii="Times New Roman" w:eastAsia="Times New Roman" w:hAnsi="Times New Roman"/>
          <w:sz w:val="23"/>
          <w:szCs w:val="23"/>
          <w:lang w:eastAsia="ru-RU"/>
        </w:rPr>
        <w:t xml:space="preserve"> в течение 3 (трех) рабочих дней, с момента изменения реквизитов в соответствии с Договором сообщает об этом </w:t>
      </w:r>
      <w:r w:rsidR="00056DB2" w:rsidRPr="008046B4">
        <w:rPr>
          <w:rFonts w:ascii="Times New Roman" w:hAnsi="Times New Roman" w:cs="Times New Roman"/>
          <w:color w:val="000000"/>
          <w:spacing w:val="-1"/>
          <w:sz w:val="23"/>
          <w:szCs w:val="23"/>
        </w:rPr>
        <w:t>Страхователю</w:t>
      </w:r>
      <w:r w:rsidR="00056DB2" w:rsidRPr="008046B4">
        <w:rPr>
          <w:rFonts w:ascii="Times New Roman" w:eastAsia="Times New Roman" w:hAnsi="Times New Roman"/>
          <w:sz w:val="23"/>
          <w:szCs w:val="23"/>
          <w:lang w:eastAsia="ru-RU"/>
        </w:rPr>
        <w:t>, указав новые реквизиты.</w:t>
      </w:r>
    </w:p>
    <w:p w14:paraId="784910BA" w14:textId="77777777" w:rsidR="00056DB2" w:rsidRPr="008046B4" w:rsidRDefault="00056DB2" w:rsidP="00C66BCB">
      <w:pPr>
        <w:pStyle w:val="af4"/>
        <w:spacing w:line="276" w:lineRule="auto"/>
        <w:ind w:firstLine="567"/>
        <w:jc w:val="both"/>
        <w:rPr>
          <w:rFonts w:ascii="Times New Roman" w:hAnsi="Times New Roman" w:cs="Times New Roman"/>
          <w:sz w:val="23"/>
          <w:szCs w:val="23"/>
        </w:rPr>
      </w:pPr>
      <w:r w:rsidRPr="008046B4">
        <w:rPr>
          <w:rFonts w:ascii="Times New Roman" w:eastAsia="Times New Roman" w:hAnsi="Times New Roman"/>
          <w:b/>
          <w:sz w:val="23"/>
          <w:szCs w:val="23"/>
          <w:lang w:eastAsia="ru-RU"/>
        </w:rPr>
        <w:t>4.10.</w:t>
      </w:r>
      <w:r w:rsidRPr="008046B4">
        <w:rPr>
          <w:rFonts w:ascii="Times New Roman" w:eastAsia="Times New Roman" w:hAnsi="Times New Roman"/>
          <w:sz w:val="23"/>
          <w:szCs w:val="23"/>
          <w:lang w:eastAsia="ru-RU"/>
        </w:rPr>
        <w:t xml:space="preserve"> </w:t>
      </w:r>
      <w:r w:rsidRPr="008046B4">
        <w:rPr>
          <w:rFonts w:ascii="Times New Roman" w:hAnsi="Times New Roman" w:cs="Times New Roman"/>
          <w:sz w:val="23"/>
          <w:szCs w:val="23"/>
        </w:rPr>
        <w:t>Все изменения платежных реквизитов Сторон должны быть совершены в письменном виде и оформлены дополнительными соглашениями к Договору.</w:t>
      </w:r>
    </w:p>
    <w:p w14:paraId="26139CE5" w14:textId="77777777" w:rsidR="00056DB2" w:rsidRPr="008046B4" w:rsidRDefault="00175C90" w:rsidP="00C66BCB">
      <w:pPr>
        <w:pStyle w:val="af4"/>
        <w:spacing w:line="276" w:lineRule="auto"/>
        <w:ind w:firstLine="567"/>
        <w:jc w:val="both"/>
        <w:rPr>
          <w:rFonts w:ascii="Times New Roman" w:hAnsi="Times New Roman" w:cs="Times New Roman"/>
          <w:sz w:val="23"/>
          <w:szCs w:val="23"/>
        </w:rPr>
      </w:pPr>
      <w:r w:rsidRPr="008046B4">
        <w:rPr>
          <w:rFonts w:ascii="Times New Roman" w:eastAsia="Times New Roman" w:hAnsi="Times New Roman"/>
          <w:b/>
          <w:sz w:val="23"/>
          <w:szCs w:val="23"/>
          <w:lang w:eastAsia="ru-RU"/>
        </w:rPr>
        <w:t>4.11.</w:t>
      </w:r>
      <w:r w:rsidRPr="008046B4">
        <w:rPr>
          <w:rFonts w:ascii="Times New Roman" w:eastAsia="Times New Roman" w:hAnsi="Times New Roman"/>
          <w:sz w:val="23"/>
          <w:szCs w:val="23"/>
          <w:lang w:eastAsia="ru-RU"/>
        </w:rPr>
        <w:t xml:space="preserve"> </w:t>
      </w:r>
      <w:r w:rsidRPr="008046B4">
        <w:rPr>
          <w:rFonts w:ascii="Times New Roman" w:hAnsi="Times New Roman" w:cs="Times New Roman"/>
          <w:sz w:val="23"/>
          <w:szCs w:val="23"/>
        </w:rPr>
        <w:t xml:space="preserve">Днем оплаты считается день списания денежных средств со счета </w:t>
      </w:r>
      <w:r w:rsidRPr="008046B4">
        <w:rPr>
          <w:rFonts w:ascii="Times New Roman" w:hAnsi="Times New Roman" w:cs="Times New Roman"/>
          <w:color w:val="000000"/>
          <w:spacing w:val="-1"/>
          <w:sz w:val="23"/>
          <w:szCs w:val="23"/>
        </w:rPr>
        <w:t>Страхователя</w:t>
      </w:r>
      <w:r w:rsidRPr="008046B4">
        <w:rPr>
          <w:rFonts w:ascii="Times New Roman" w:hAnsi="Times New Roman" w:cs="Times New Roman"/>
          <w:sz w:val="23"/>
          <w:szCs w:val="23"/>
        </w:rPr>
        <w:t>.</w:t>
      </w:r>
    </w:p>
    <w:p w14:paraId="5976B144" w14:textId="77777777" w:rsidR="00175C90" w:rsidRPr="008046B4" w:rsidRDefault="00175C90" w:rsidP="00C66BCB">
      <w:pPr>
        <w:pStyle w:val="af4"/>
        <w:spacing w:line="276" w:lineRule="auto"/>
        <w:ind w:firstLine="567"/>
        <w:jc w:val="both"/>
        <w:rPr>
          <w:rFonts w:ascii="Times New Roman" w:hAnsi="Times New Roman" w:cs="Times New Roman"/>
          <w:sz w:val="23"/>
          <w:szCs w:val="23"/>
        </w:rPr>
      </w:pPr>
      <w:r w:rsidRPr="008046B4">
        <w:rPr>
          <w:rFonts w:ascii="Times New Roman" w:hAnsi="Times New Roman" w:cs="Times New Roman"/>
          <w:b/>
          <w:sz w:val="23"/>
          <w:szCs w:val="23"/>
        </w:rPr>
        <w:t>4.12.</w:t>
      </w:r>
      <w:r w:rsidRPr="008046B4">
        <w:rPr>
          <w:rFonts w:ascii="Times New Roman" w:hAnsi="Times New Roman" w:cs="Times New Roman"/>
          <w:sz w:val="23"/>
          <w:szCs w:val="23"/>
        </w:rPr>
        <w:t xml:space="preserve"> </w:t>
      </w:r>
      <w:r w:rsidRPr="008046B4">
        <w:rPr>
          <w:rFonts w:ascii="Times New Roman" w:hAnsi="Times New Roman" w:cs="Times New Roman"/>
          <w:color w:val="000000"/>
          <w:spacing w:val="-1"/>
          <w:sz w:val="23"/>
          <w:szCs w:val="23"/>
        </w:rPr>
        <w:t>Страхователь</w:t>
      </w:r>
      <w:r w:rsidRPr="008046B4">
        <w:rPr>
          <w:rFonts w:ascii="Times New Roman" w:hAnsi="Times New Roman" w:cs="Times New Roman"/>
          <w:sz w:val="23"/>
          <w:szCs w:val="23"/>
        </w:rPr>
        <w:t xml:space="preserve"> обязан по мере исполнения настоящего Договора, и дополнительно по требованию </w:t>
      </w:r>
      <w:r w:rsidRPr="008046B4">
        <w:rPr>
          <w:rFonts w:ascii="Times New Roman" w:hAnsi="Times New Roman" w:cs="Times New Roman"/>
          <w:color w:val="000000"/>
          <w:spacing w:val="-1"/>
          <w:sz w:val="23"/>
          <w:szCs w:val="23"/>
        </w:rPr>
        <w:t>Страховщик</w:t>
      </w:r>
      <w:r w:rsidRPr="008046B4">
        <w:rPr>
          <w:rFonts w:ascii="Times New Roman" w:hAnsi="Times New Roman" w:cs="Times New Roman"/>
          <w:sz w:val="23"/>
          <w:szCs w:val="23"/>
        </w:rPr>
        <w:t xml:space="preserve">а, а также по исполнении своих обязательств </w:t>
      </w:r>
      <w:r w:rsidRPr="008046B4">
        <w:rPr>
          <w:rFonts w:ascii="Times New Roman" w:hAnsi="Times New Roman" w:cs="Times New Roman"/>
          <w:color w:val="000000"/>
          <w:spacing w:val="-1"/>
          <w:sz w:val="23"/>
          <w:szCs w:val="23"/>
        </w:rPr>
        <w:t>Страховател</w:t>
      </w:r>
      <w:r w:rsidRPr="008046B4">
        <w:rPr>
          <w:rFonts w:ascii="Times New Roman" w:hAnsi="Times New Roman" w:cs="Times New Roman"/>
          <w:sz w:val="23"/>
          <w:szCs w:val="23"/>
        </w:rPr>
        <w:t xml:space="preserve">ем по настоящему Договору, для выверки Сторонами взаимных расчетов, предоставить </w:t>
      </w:r>
      <w:r w:rsidR="0079293F" w:rsidRPr="008046B4">
        <w:rPr>
          <w:rFonts w:ascii="Times New Roman" w:hAnsi="Times New Roman" w:cs="Times New Roman"/>
          <w:sz w:val="23"/>
          <w:szCs w:val="23"/>
        </w:rPr>
        <w:t xml:space="preserve">Страхователю </w:t>
      </w:r>
      <w:r w:rsidRPr="008046B4">
        <w:rPr>
          <w:rFonts w:ascii="Times New Roman" w:hAnsi="Times New Roman" w:cs="Times New Roman"/>
          <w:sz w:val="23"/>
          <w:szCs w:val="23"/>
        </w:rPr>
        <w:t>акты сверки взаимных расчетов по настоящему Договору в течение одного рабочего дня.</w:t>
      </w:r>
    </w:p>
    <w:p w14:paraId="397B60C2" w14:textId="77777777" w:rsidR="003859D2" w:rsidRPr="008046B4" w:rsidRDefault="0080519D" w:rsidP="00C66BCB">
      <w:pPr>
        <w:pStyle w:val="af4"/>
        <w:spacing w:line="276" w:lineRule="auto"/>
        <w:ind w:firstLine="567"/>
        <w:jc w:val="both"/>
        <w:rPr>
          <w:rFonts w:ascii="Times New Roman" w:hAnsi="Times New Roman" w:cs="Times New Roman"/>
          <w:sz w:val="23"/>
          <w:szCs w:val="23"/>
        </w:rPr>
      </w:pPr>
      <w:r w:rsidRPr="008046B4">
        <w:rPr>
          <w:rFonts w:ascii="Times New Roman" w:hAnsi="Times New Roman" w:cs="Times New Roman"/>
          <w:b/>
          <w:sz w:val="23"/>
          <w:szCs w:val="23"/>
        </w:rPr>
        <w:t>4.13.</w:t>
      </w:r>
      <w:r w:rsidRPr="008046B4">
        <w:rPr>
          <w:rFonts w:ascii="Times New Roman" w:hAnsi="Times New Roman" w:cs="Times New Roman"/>
          <w:sz w:val="23"/>
          <w:szCs w:val="23"/>
        </w:rPr>
        <w:t xml:space="preserve"> </w:t>
      </w:r>
      <w:r w:rsidRPr="008046B4">
        <w:rPr>
          <w:rFonts w:ascii="Times New Roman" w:hAnsi="Times New Roman" w:cs="Times New Roman"/>
          <w:color w:val="000000"/>
          <w:spacing w:val="-1"/>
          <w:sz w:val="23"/>
          <w:szCs w:val="23"/>
        </w:rPr>
        <w:t>Страхователь</w:t>
      </w:r>
      <w:r w:rsidRPr="008046B4">
        <w:rPr>
          <w:rFonts w:ascii="Times New Roman" w:hAnsi="Times New Roman" w:cs="Times New Roman"/>
          <w:sz w:val="23"/>
          <w:szCs w:val="23"/>
        </w:rPr>
        <w:t xml:space="preserve"> несет риски, связанные с недостоверностью указания в Договоре, в документах, связанных с его заключением, исполнением, изменением и прекращением (в том числе в дополнительных соглашениях, актах экспертизы, актах сверок, счетах, полюсах, счетах-фактуры, актах оказания услуг и т.п.), своих банковских реквизитов.</w:t>
      </w:r>
    </w:p>
    <w:p w14:paraId="38667B6A" w14:textId="77777777" w:rsidR="00D0614E" w:rsidRPr="00D0614E" w:rsidRDefault="00EE6038" w:rsidP="00D0614E">
      <w:pPr>
        <w:pStyle w:val="af4"/>
        <w:spacing w:line="276" w:lineRule="auto"/>
        <w:ind w:firstLine="567"/>
        <w:jc w:val="both"/>
        <w:rPr>
          <w:rFonts w:ascii="Times New Roman" w:hAnsi="Times New Roman" w:cs="Times New Roman"/>
          <w:color w:val="000000"/>
          <w:spacing w:val="-1"/>
          <w:sz w:val="23"/>
          <w:szCs w:val="23"/>
        </w:rPr>
      </w:pPr>
      <w:r w:rsidRPr="008046B4">
        <w:rPr>
          <w:rFonts w:ascii="Times New Roman" w:hAnsi="Times New Roman" w:cs="Times New Roman"/>
          <w:b/>
          <w:color w:val="000000"/>
          <w:spacing w:val="-1"/>
          <w:sz w:val="23"/>
          <w:szCs w:val="23"/>
        </w:rPr>
        <w:t>4.</w:t>
      </w:r>
      <w:r w:rsidR="0080519D" w:rsidRPr="008046B4">
        <w:rPr>
          <w:rFonts w:ascii="Times New Roman" w:hAnsi="Times New Roman" w:cs="Times New Roman"/>
          <w:b/>
          <w:color w:val="000000"/>
          <w:spacing w:val="-1"/>
          <w:sz w:val="23"/>
          <w:szCs w:val="23"/>
        </w:rPr>
        <w:t>14</w:t>
      </w:r>
      <w:r w:rsidRPr="008046B4">
        <w:rPr>
          <w:rFonts w:ascii="Times New Roman" w:hAnsi="Times New Roman" w:cs="Times New Roman"/>
          <w:b/>
          <w:color w:val="000000"/>
          <w:spacing w:val="-1"/>
          <w:sz w:val="23"/>
          <w:szCs w:val="23"/>
        </w:rPr>
        <w:t>.</w:t>
      </w:r>
      <w:r w:rsidRPr="008046B4">
        <w:rPr>
          <w:rFonts w:ascii="Times New Roman" w:hAnsi="Times New Roman" w:cs="Times New Roman"/>
          <w:color w:val="000000"/>
          <w:spacing w:val="-1"/>
          <w:sz w:val="23"/>
          <w:szCs w:val="23"/>
        </w:rPr>
        <w:t xml:space="preserve"> </w:t>
      </w:r>
      <w:r w:rsidR="003859D2" w:rsidRPr="008046B4">
        <w:rPr>
          <w:rFonts w:ascii="Times New Roman" w:hAnsi="Times New Roman" w:cs="Times New Roman"/>
          <w:color w:val="000000"/>
          <w:spacing w:val="-1"/>
          <w:sz w:val="23"/>
          <w:szCs w:val="23"/>
        </w:rPr>
        <w:t xml:space="preserve"> </w:t>
      </w:r>
      <w:r w:rsidR="0080519D" w:rsidRPr="008046B4">
        <w:rPr>
          <w:rFonts w:ascii="Times New Roman" w:hAnsi="Times New Roman" w:cs="Times New Roman"/>
          <w:color w:val="000000"/>
          <w:spacing w:val="-1"/>
          <w:sz w:val="23"/>
          <w:szCs w:val="23"/>
        </w:rPr>
        <w:t xml:space="preserve">Источник финансирования Договора – </w:t>
      </w:r>
      <w:r w:rsidR="00D0614E" w:rsidRPr="00D0614E">
        <w:rPr>
          <w:rFonts w:ascii="Times New Roman" w:hAnsi="Times New Roman" w:cs="Times New Roman"/>
          <w:color w:val="000000"/>
          <w:spacing w:val="-1"/>
          <w:sz w:val="23"/>
          <w:szCs w:val="23"/>
        </w:rPr>
        <w:t>Средства обязательного медицинского страхования</w:t>
      </w:r>
    </w:p>
    <w:p w14:paraId="4D3BD143" w14:textId="3E84EB55" w:rsidR="00EE6038" w:rsidRPr="008046B4" w:rsidRDefault="00D0614E" w:rsidP="00D0614E">
      <w:pPr>
        <w:pStyle w:val="af4"/>
        <w:spacing w:line="276" w:lineRule="auto"/>
        <w:ind w:firstLine="567"/>
        <w:jc w:val="both"/>
        <w:rPr>
          <w:rFonts w:ascii="Times New Roman" w:hAnsi="Times New Roman" w:cs="Times New Roman"/>
          <w:color w:val="000000"/>
          <w:spacing w:val="-1"/>
          <w:sz w:val="23"/>
          <w:szCs w:val="23"/>
        </w:rPr>
      </w:pPr>
      <w:r w:rsidRPr="00D0614E">
        <w:rPr>
          <w:rFonts w:ascii="Times New Roman" w:hAnsi="Times New Roman" w:cs="Times New Roman"/>
          <w:color w:val="000000"/>
          <w:spacing w:val="-1"/>
          <w:sz w:val="23"/>
          <w:szCs w:val="23"/>
        </w:rPr>
        <w:t>и/или средства от приносящей доход деятельности (собственные доходы учреждения)</w:t>
      </w:r>
      <w:r w:rsidR="0080519D" w:rsidRPr="008046B4">
        <w:rPr>
          <w:rFonts w:ascii="Times New Roman" w:hAnsi="Times New Roman" w:cs="Times New Roman"/>
          <w:color w:val="000000"/>
          <w:spacing w:val="-1"/>
          <w:sz w:val="23"/>
          <w:szCs w:val="23"/>
        </w:rPr>
        <w:t xml:space="preserve">. </w:t>
      </w:r>
    </w:p>
    <w:p w14:paraId="0AD7C891" w14:textId="77777777" w:rsidR="00B63D97" w:rsidRPr="008046B4" w:rsidRDefault="00EE6038" w:rsidP="00C66BCB">
      <w:pPr>
        <w:pStyle w:val="af4"/>
        <w:spacing w:line="276" w:lineRule="auto"/>
        <w:jc w:val="center"/>
        <w:rPr>
          <w:rFonts w:ascii="Times New Roman" w:hAnsi="Times New Roman" w:cs="Times New Roman"/>
          <w:b/>
          <w:sz w:val="23"/>
          <w:szCs w:val="23"/>
        </w:rPr>
      </w:pPr>
      <w:r w:rsidRPr="008046B4">
        <w:rPr>
          <w:rFonts w:ascii="Times New Roman" w:hAnsi="Times New Roman" w:cs="Times New Roman"/>
          <w:b/>
          <w:sz w:val="23"/>
          <w:szCs w:val="23"/>
        </w:rPr>
        <w:t>5. ОБЯЗАТЕЛЬСТВА СТОРОН</w:t>
      </w:r>
    </w:p>
    <w:p w14:paraId="13361242" w14:textId="77777777" w:rsidR="00EE6038" w:rsidRPr="008046B4" w:rsidRDefault="00EE6038" w:rsidP="00C66BCB">
      <w:pPr>
        <w:pStyle w:val="af4"/>
        <w:spacing w:line="276" w:lineRule="auto"/>
        <w:ind w:firstLine="567"/>
        <w:jc w:val="both"/>
        <w:rPr>
          <w:rFonts w:ascii="Times New Roman" w:hAnsi="Times New Roman" w:cs="Times New Roman"/>
          <w:color w:val="000000"/>
          <w:sz w:val="23"/>
          <w:szCs w:val="23"/>
        </w:rPr>
      </w:pPr>
      <w:r w:rsidRPr="008046B4">
        <w:rPr>
          <w:rFonts w:ascii="Times New Roman" w:hAnsi="Times New Roman" w:cs="Times New Roman"/>
          <w:b/>
          <w:color w:val="000000"/>
          <w:sz w:val="23"/>
          <w:szCs w:val="23"/>
        </w:rPr>
        <w:t>5.1.</w:t>
      </w:r>
      <w:r w:rsidRPr="008046B4">
        <w:rPr>
          <w:rFonts w:ascii="Times New Roman" w:hAnsi="Times New Roman" w:cs="Times New Roman"/>
          <w:color w:val="000000"/>
          <w:sz w:val="23"/>
          <w:szCs w:val="23"/>
        </w:rPr>
        <w:t xml:space="preserve"> </w:t>
      </w:r>
      <w:r w:rsidR="002A2B7E" w:rsidRPr="008046B4">
        <w:rPr>
          <w:rFonts w:ascii="Times New Roman" w:hAnsi="Times New Roman" w:cs="Times New Roman"/>
          <w:color w:val="000000"/>
          <w:sz w:val="23"/>
          <w:szCs w:val="23"/>
        </w:rPr>
        <w:t xml:space="preserve"> </w:t>
      </w:r>
      <w:r w:rsidRPr="008046B4">
        <w:rPr>
          <w:rFonts w:ascii="Times New Roman" w:hAnsi="Times New Roman" w:cs="Times New Roman"/>
          <w:color w:val="000000"/>
          <w:sz w:val="23"/>
          <w:szCs w:val="23"/>
        </w:rPr>
        <w:t>Страхователь обязан:</w:t>
      </w:r>
    </w:p>
    <w:p w14:paraId="1C672E91" w14:textId="77777777" w:rsidR="00EE6038" w:rsidRPr="008046B4" w:rsidRDefault="00EE6038" w:rsidP="00C66BCB">
      <w:pPr>
        <w:pStyle w:val="af4"/>
        <w:spacing w:line="276" w:lineRule="auto"/>
        <w:ind w:firstLine="567"/>
        <w:jc w:val="both"/>
        <w:rPr>
          <w:rFonts w:ascii="Times New Roman" w:hAnsi="Times New Roman" w:cs="Times New Roman"/>
          <w:color w:val="000000"/>
          <w:sz w:val="23"/>
          <w:szCs w:val="23"/>
        </w:rPr>
      </w:pPr>
      <w:r w:rsidRPr="008046B4">
        <w:rPr>
          <w:rFonts w:ascii="Times New Roman" w:hAnsi="Times New Roman" w:cs="Times New Roman"/>
          <w:b/>
          <w:color w:val="000000"/>
          <w:sz w:val="23"/>
          <w:szCs w:val="23"/>
        </w:rPr>
        <w:t>5.1.1.</w:t>
      </w:r>
      <w:r w:rsidRPr="008046B4">
        <w:rPr>
          <w:rFonts w:ascii="Times New Roman" w:hAnsi="Times New Roman" w:cs="Times New Roman"/>
          <w:color w:val="000000"/>
          <w:sz w:val="23"/>
          <w:szCs w:val="23"/>
        </w:rPr>
        <w:t xml:space="preserve"> Произвести оплату, предусмотренную настоящим Договором.</w:t>
      </w:r>
    </w:p>
    <w:p w14:paraId="3D723A2E" w14:textId="77777777" w:rsidR="00EE6038" w:rsidRPr="008046B4" w:rsidRDefault="00EE6038" w:rsidP="00C66BCB">
      <w:pPr>
        <w:pStyle w:val="af4"/>
        <w:spacing w:line="276" w:lineRule="auto"/>
        <w:ind w:firstLine="567"/>
        <w:jc w:val="both"/>
        <w:rPr>
          <w:rFonts w:ascii="Times New Roman" w:hAnsi="Times New Roman" w:cs="Times New Roman"/>
          <w:color w:val="000000"/>
          <w:sz w:val="23"/>
          <w:szCs w:val="23"/>
        </w:rPr>
      </w:pPr>
      <w:r w:rsidRPr="008046B4">
        <w:rPr>
          <w:rFonts w:ascii="Times New Roman" w:hAnsi="Times New Roman" w:cs="Times New Roman"/>
          <w:b/>
          <w:color w:val="000000"/>
          <w:sz w:val="23"/>
          <w:szCs w:val="23"/>
        </w:rPr>
        <w:lastRenderedPageBreak/>
        <w:t>5.1.2.</w:t>
      </w:r>
      <w:r w:rsidRPr="008046B4">
        <w:rPr>
          <w:rFonts w:ascii="Times New Roman" w:hAnsi="Times New Roman" w:cs="Times New Roman"/>
          <w:color w:val="000000"/>
          <w:sz w:val="23"/>
          <w:szCs w:val="23"/>
        </w:rPr>
        <w:t xml:space="preserve"> В период действия настоящего Договора незамедлительно сообщать в письменной форме Страховщику об изменении сведений, указанных в </w:t>
      </w:r>
      <w:r w:rsidR="001B50DF" w:rsidRPr="008046B4">
        <w:rPr>
          <w:rFonts w:ascii="Times New Roman" w:hAnsi="Times New Roman" w:cs="Times New Roman"/>
          <w:bCs/>
          <w:sz w:val="23"/>
          <w:szCs w:val="23"/>
        </w:rPr>
        <w:t xml:space="preserve">Техническом задании </w:t>
      </w:r>
      <w:r w:rsidRPr="008046B4">
        <w:rPr>
          <w:rFonts w:ascii="Times New Roman" w:hAnsi="Times New Roman" w:cs="Times New Roman"/>
          <w:color w:val="000000"/>
          <w:sz w:val="23"/>
          <w:szCs w:val="23"/>
        </w:rPr>
        <w:t>(приложение №1 к Договору).</w:t>
      </w:r>
    </w:p>
    <w:p w14:paraId="622ED7D1" w14:textId="77777777" w:rsidR="00EE6038" w:rsidRPr="008046B4" w:rsidRDefault="00EE6038" w:rsidP="00C66BCB">
      <w:pPr>
        <w:pStyle w:val="af4"/>
        <w:spacing w:line="276" w:lineRule="auto"/>
        <w:ind w:firstLine="567"/>
        <w:jc w:val="both"/>
        <w:rPr>
          <w:rFonts w:ascii="Times New Roman" w:hAnsi="Times New Roman" w:cs="Times New Roman"/>
          <w:color w:val="000000"/>
          <w:sz w:val="23"/>
          <w:szCs w:val="23"/>
        </w:rPr>
      </w:pPr>
      <w:r w:rsidRPr="008046B4">
        <w:rPr>
          <w:rFonts w:ascii="Times New Roman" w:hAnsi="Times New Roman" w:cs="Times New Roman"/>
          <w:b/>
          <w:color w:val="000000"/>
          <w:sz w:val="23"/>
          <w:szCs w:val="23"/>
        </w:rPr>
        <w:t>5.1.3.</w:t>
      </w:r>
      <w:r w:rsidRPr="008046B4">
        <w:rPr>
          <w:rFonts w:ascii="Times New Roman" w:hAnsi="Times New Roman" w:cs="Times New Roman"/>
          <w:color w:val="000000"/>
          <w:sz w:val="23"/>
          <w:szCs w:val="23"/>
        </w:rPr>
        <w:t xml:space="preserve"> Заявлять в установленные сроки о страховом случае. При наступлении страхового случая (дорожно-транспортного происшествия) принять необходимые в сложившихся обстоятельствах меры с целью уменьшения возможных убытков от дорожно-транспортного происшествия, записать фамилии и адреса очевидцев и указать их в извещении о дорожно-транспортном происшествии, принять меры по оформлению документов в соответствии с Правилами страхования. </w:t>
      </w:r>
    </w:p>
    <w:p w14:paraId="3A1A565A" w14:textId="77777777" w:rsidR="00EE6038" w:rsidRPr="008046B4" w:rsidRDefault="00EE6038" w:rsidP="00C66BCB">
      <w:pPr>
        <w:pStyle w:val="af4"/>
        <w:spacing w:line="276" w:lineRule="auto"/>
        <w:ind w:firstLine="567"/>
        <w:jc w:val="both"/>
        <w:rPr>
          <w:rFonts w:ascii="Times New Roman" w:hAnsi="Times New Roman" w:cs="Times New Roman"/>
          <w:color w:val="000000"/>
          <w:sz w:val="23"/>
          <w:szCs w:val="23"/>
        </w:rPr>
      </w:pPr>
      <w:r w:rsidRPr="008046B4">
        <w:rPr>
          <w:rFonts w:ascii="Times New Roman" w:hAnsi="Times New Roman" w:cs="Times New Roman"/>
          <w:b/>
          <w:color w:val="000000"/>
          <w:sz w:val="23"/>
          <w:szCs w:val="23"/>
        </w:rPr>
        <w:t>5.1.4.</w:t>
      </w:r>
      <w:r w:rsidRPr="008046B4">
        <w:rPr>
          <w:rFonts w:ascii="Times New Roman" w:hAnsi="Times New Roman" w:cs="Times New Roman"/>
          <w:color w:val="000000"/>
          <w:sz w:val="23"/>
          <w:szCs w:val="23"/>
        </w:rPr>
        <w:t xml:space="preserve"> При наступлении страхового случая совершить иные необходимые действия, предусмотренные Правилами страхования.</w:t>
      </w:r>
    </w:p>
    <w:p w14:paraId="1F6F83FA" w14:textId="77777777" w:rsidR="00EE6038" w:rsidRPr="008046B4" w:rsidRDefault="00EE6038" w:rsidP="00C66BCB">
      <w:pPr>
        <w:pStyle w:val="af4"/>
        <w:spacing w:line="276" w:lineRule="auto"/>
        <w:ind w:firstLine="567"/>
        <w:jc w:val="both"/>
        <w:rPr>
          <w:rFonts w:ascii="Times New Roman" w:hAnsi="Times New Roman" w:cs="Times New Roman"/>
          <w:color w:val="000000"/>
          <w:sz w:val="23"/>
          <w:szCs w:val="23"/>
        </w:rPr>
      </w:pPr>
      <w:r w:rsidRPr="008046B4">
        <w:rPr>
          <w:rFonts w:ascii="Times New Roman" w:hAnsi="Times New Roman" w:cs="Times New Roman"/>
          <w:b/>
          <w:color w:val="000000"/>
          <w:sz w:val="23"/>
          <w:szCs w:val="23"/>
        </w:rPr>
        <w:t>5.2.</w:t>
      </w:r>
      <w:r w:rsidRPr="008046B4">
        <w:rPr>
          <w:rFonts w:ascii="Times New Roman" w:hAnsi="Times New Roman" w:cs="Times New Roman"/>
          <w:color w:val="000000"/>
          <w:sz w:val="23"/>
          <w:szCs w:val="23"/>
        </w:rPr>
        <w:t xml:space="preserve"> Страховщик обязан:</w:t>
      </w:r>
    </w:p>
    <w:p w14:paraId="1426DA06" w14:textId="0DD8B83C" w:rsidR="00EE6038" w:rsidRPr="008046B4" w:rsidRDefault="00EE6038" w:rsidP="003507F2">
      <w:pPr>
        <w:pStyle w:val="af4"/>
        <w:spacing w:line="276" w:lineRule="auto"/>
        <w:ind w:firstLine="567"/>
        <w:jc w:val="both"/>
        <w:rPr>
          <w:rFonts w:ascii="Times New Roman" w:hAnsi="Times New Roman" w:cs="Times New Roman"/>
          <w:color w:val="000000"/>
          <w:sz w:val="23"/>
          <w:szCs w:val="23"/>
        </w:rPr>
      </w:pPr>
      <w:r w:rsidRPr="008F2D2F">
        <w:rPr>
          <w:rFonts w:ascii="Times New Roman" w:hAnsi="Times New Roman" w:cs="Times New Roman"/>
          <w:b/>
          <w:color w:val="000000"/>
          <w:sz w:val="23"/>
          <w:szCs w:val="23"/>
        </w:rPr>
        <w:t>5.2.1.</w:t>
      </w:r>
      <w:r w:rsidR="008F2D2F" w:rsidRPr="008F2D2F">
        <w:rPr>
          <w:rFonts w:ascii="Times New Roman" w:hAnsi="Times New Roman" w:cs="Times New Roman"/>
          <w:color w:val="000000"/>
          <w:sz w:val="23"/>
          <w:szCs w:val="23"/>
        </w:rPr>
        <w:t xml:space="preserve"> Оформить</w:t>
      </w:r>
      <w:r w:rsidRPr="008F2D2F">
        <w:rPr>
          <w:rFonts w:ascii="Times New Roman" w:hAnsi="Times New Roman" w:cs="Times New Roman"/>
          <w:color w:val="000000"/>
          <w:sz w:val="23"/>
          <w:szCs w:val="23"/>
        </w:rPr>
        <w:t xml:space="preserve"> Страхователю Страховые полисы на транспортные средства в соответствии с Графиком </w:t>
      </w:r>
      <w:r w:rsidR="000103BD" w:rsidRPr="008F2D2F">
        <w:rPr>
          <w:rFonts w:ascii="Times New Roman" w:hAnsi="Times New Roman" w:cs="Times New Roman"/>
          <w:color w:val="000000"/>
          <w:sz w:val="23"/>
          <w:szCs w:val="23"/>
        </w:rPr>
        <w:t xml:space="preserve">оформления страхового полиса </w:t>
      </w:r>
      <w:r w:rsidRPr="008F2D2F">
        <w:rPr>
          <w:rFonts w:ascii="Times New Roman" w:hAnsi="Times New Roman" w:cs="Times New Roman"/>
          <w:color w:val="000000"/>
          <w:sz w:val="23"/>
          <w:szCs w:val="23"/>
        </w:rPr>
        <w:t>(Приложение №</w:t>
      </w:r>
      <w:r w:rsidR="00777768" w:rsidRPr="008F2D2F">
        <w:rPr>
          <w:rFonts w:ascii="Times New Roman" w:hAnsi="Times New Roman" w:cs="Times New Roman"/>
          <w:color w:val="000000"/>
          <w:sz w:val="23"/>
          <w:szCs w:val="23"/>
        </w:rPr>
        <w:t>3</w:t>
      </w:r>
      <w:r w:rsidR="0098010B">
        <w:rPr>
          <w:rFonts w:ascii="Times New Roman" w:hAnsi="Times New Roman" w:cs="Times New Roman"/>
          <w:color w:val="000000"/>
          <w:sz w:val="23"/>
          <w:szCs w:val="23"/>
        </w:rPr>
        <w:t xml:space="preserve"> к Договору),</w:t>
      </w:r>
      <w:r w:rsidR="00777768" w:rsidRPr="008F2D2F">
        <w:rPr>
          <w:rFonts w:ascii="Times New Roman" w:hAnsi="Times New Roman" w:cs="Times New Roman"/>
          <w:color w:val="000000"/>
          <w:sz w:val="23"/>
          <w:szCs w:val="23"/>
        </w:rPr>
        <w:t xml:space="preserve"> спецификацией (Приложение № 2 к Договору)</w:t>
      </w:r>
      <w:r w:rsidR="00A05FC9">
        <w:rPr>
          <w:rFonts w:ascii="Times New Roman" w:hAnsi="Times New Roman" w:cs="Times New Roman"/>
          <w:color w:val="000000"/>
          <w:sz w:val="23"/>
          <w:szCs w:val="23"/>
        </w:rPr>
        <w:t>,</w:t>
      </w:r>
      <w:r w:rsidR="00777768" w:rsidRPr="008F2D2F">
        <w:rPr>
          <w:rFonts w:ascii="Times New Roman" w:hAnsi="Times New Roman" w:cs="Times New Roman"/>
          <w:color w:val="000000"/>
          <w:sz w:val="23"/>
          <w:szCs w:val="23"/>
        </w:rPr>
        <w:t xml:space="preserve"> </w:t>
      </w:r>
      <w:r w:rsidRPr="008F2D2F">
        <w:rPr>
          <w:rFonts w:ascii="Times New Roman" w:hAnsi="Times New Roman" w:cs="Times New Roman"/>
          <w:color w:val="000000"/>
          <w:sz w:val="23"/>
          <w:szCs w:val="23"/>
        </w:rPr>
        <w:t xml:space="preserve">в течение </w:t>
      </w:r>
      <w:r w:rsidR="008F2D2F" w:rsidRPr="008F2D2F">
        <w:rPr>
          <w:rFonts w:ascii="Times New Roman" w:hAnsi="Times New Roman" w:cs="Times New Roman"/>
          <w:color w:val="000000"/>
          <w:sz w:val="23"/>
          <w:szCs w:val="23"/>
        </w:rPr>
        <w:t>1</w:t>
      </w:r>
      <w:r w:rsidRPr="008F2D2F">
        <w:rPr>
          <w:rFonts w:ascii="Times New Roman" w:hAnsi="Times New Roman" w:cs="Times New Roman"/>
          <w:color w:val="000000"/>
          <w:sz w:val="23"/>
          <w:szCs w:val="23"/>
        </w:rPr>
        <w:t xml:space="preserve"> (</w:t>
      </w:r>
      <w:r w:rsidR="008F2D2F" w:rsidRPr="008F2D2F">
        <w:rPr>
          <w:rFonts w:ascii="Times New Roman" w:hAnsi="Times New Roman" w:cs="Times New Roman"/>
          <w:color w:val="000000"/>
          <w:sz w:val="23"/>
          <w:szCs w:val="23"/>
        </w:rPr>
        <w:t>одного) рабочего дня</w:t>
      </w:r>
      <w:r w:rsidRPr="008F2D2F">
        <w:rPr>
          <w:rFonts w:ascii="Times New Roman" w:hAnsi="Times New Roman" w:cs="Times New Roman"/>
          <w:color w:val="000000"/>
          <w:sz w:val="23"/>
          <w:szCs w:val="23"/>
        </w:rPr>
        <w:t xml:space="preserve"> с момента </w:t>
      </w:r>
      <w:r w:rsidRPr="008F2D2F">
        <w:rPr>
          <w:rFonts w:ascii="Times New Roman" w:hAnsi="Times New Roman" w:cs="Times New Roman"/>
          <w:sz w:val="23"/>
          <w:szCs w:val="23"/>
        </w:rPr>
        <w:t>поступления заявки от уполномоченного представителя Страхователя по телефону или письменно</w:t>
      </w:r>
      <w:r w:rsidRPr="008F2D2F">
        <w:rPr>
          <w:rFonts w:ascii="Times New Roman" w:hAnsi="Times New Roman" w:cs="Times New Roman"/>
          <w:color w:val="000000"/>
          <w:sz w:val="23"/>
          <w:szCs w:val="23"/>
        </w:rPr>
        <w:t>.</w:t>
      </w:r>
      <w:r w:rsidR="003507F2">
        <w:rPr>
          <w:rFonts w:ascii="Times New Roman" w:hAnsi="Times New Roman" w:cs="Times New Roman"/>
          <w:color w:val="000000"/>
          <w:sz w:val="23"/>
          <w:szCs w:val="23"/>
        </w:rPr>
        <w:t xml:space="preserve"> </w:t>
      </w:r>
      <w:r w:rsidR="003507F2" w:rsidRPr="003507F2">
        <w:rPr>
          <w:rFonts w:ascii="Times New Roman" w:hAnsi="Times New Roman" w:cs="Times New Roman"/>
          <w:color w:val="000000"/>
          <w:sz w:val="23"/>
          <w:szCs w:val="23"/>
        </w:rPr>
        <w:t>Страховые полисы оформляются в офисе Страховщика и доставляются по адресу:</w:t>
      </w:r>
      <w:r w:rsidR="003507F2">
        <w:rPr>
          <w:rFonts w:ascii="Times New Roman" w:hAnsi="Times New Roman" w:cs="Times New Roman"/>
          <w:color w:val="000000"/>
          <w:sz w:val="23"/>
          <w:szCs w:val="23"/>
        </w:rPr>
        <w:t xml:space="preserve"> 108842, г. Москва, г. Троицк, </w:t>
      </w:r>
      <w:r w:rsidR="003507F2" w:rsidRPr="003507F2">
        <w:rPr>
          <w:rFonts w:ascii="Times New Roman" w:hAnsi="Times New Roman" w:cs="Times New Roman"/>
          <w:color w:val="000000"/>
          <w:sz w:val="23"/>
          <w:szCs w:val="23"/>
        </w:rPr>
        <w:t>ул. Нагибина, д.4, стр.1</w:t>
      </w:r>
      <w:r w:rsidR="003507F2">
        <w:rPr>
          <w:rFonts w:ascii="Times New Roman" w:hAnsi="Times New Roman" w:cs="Times New Roman"/>
          <w:color w:val="000000"/>
          <w:sz w:val="23"/>
          <w:szCs w:val="23"/>
        </w:rPr>
        <w:t xml:space="preserve"> или предоставляются Страхователю </w:t>
      </w:r>
      <w:r w:rsidR="003507F2" w:rsidRPr="003507F2">
        <w:rPr>
          <w:rFonts w:ascii="Times New Roman" w:hAnsi="Times New Roman" w:cs="Times New Roman"/>
          <w:color w:val="000000"/>
          <w:sz w:val="23"/>
          <w:szCs w:val="23"/>
        </w:rPr>
        <w:t>в виде электронного документа.</w:t>
      </w:r>
    </w:p>
    <w:p w14:paraId="3186E79B" w14:textId="77777777" w:rsidR="00EE6038" w:rsidRPr="008046B4" w:rsidRDefault="00EE6038" w:rsidP="00C66BCB">
      <w:pPr>
        <w:pStyle w:val="af4"/>
        <w:spacing w:line="276" w:lineRule="auto"/>
        <w:ind w:firstLine="567"/>
        <w:jc w:val="both"/>
        <w:rPr>
          <w:rFonts w:ascii="Times New Roman" w:hAnsi="Times New Roman" w:cs="Times New Roman"/>
          <w:color w:val="000000"/>
          <w:sz w:val="23"/>
          <w:szCs w:val="23"/>
        </w:rPr>
      </w:pPr>
      <w:r w:rsidRPr="008046B4">
        <w:rPr>
          <w:rFonts w:ascii="Times New Roman" w:hAnsi="Times New Roman" w:cs="Times New Roman"/>
          <w:b/>
          <w:color w:val="000000"/>
          <w:sz w:val="23"/>
          <w:szCs w:val="23"/>
        </w:rPr>
        <w:t>5.2.2.</w:t>
      </w:r>
      <w:r w:rsidRPr="008046B4">
        <w:rPr>
          <w:rFonts w:ascii="Times New Roman" w:hAnsi="Times New Roman" w:cs="Times New Roman"/>
          <w:color w:val="000000"/>
          <w:sz w:val="23"/>
          <w:szCs w:val="23"/>
        </w:rPr>
        <w:t xml:space="preserve"> В течение 5 (Пяти)</w:t>
      </w:r>
      <w:r w:rsidR="00395EE4" w:rsidRPr="008046B4">
        <w:rPr>
          <w:rFonts w:ascii="Times New Roman" w:hAnsi="Times New Roman" w:cs="Times New Roman"/>
          <w:color w:val="000000"/>
          <w:sz w:val="23"/>
          <w:szCs w:val="23"/>
        </w:rPr>
        <w:t xml:space="preserve"> рабочих</w:t>
      </w:r>
      <w:r w:rsidRPr="008046B4">
        <w:rPr>
          <w:rFonts w:ascii="Times New Roman" w:hAnsi="Times New Roman" w:cs="Times New Roman"/>
          <w:color w:val="000000"/>
          <w:sz w:val="23"/>
          <w:szCs w:val="23"/>
        </w:rPr>
        <w:t xml:space="preserve"> дней после поступления заявлений от Страхователя и/или потерпевшего о наступлении событий произвести осмотр транспортного средства и составить Акт установленной формы с указанием перечня поврежденного имущества потерпевшего, с привлечением в необходимых случаях соответствующих независимых экспертов.</w:t>
      </w:r>
    </w:p>
    <w:p w14:paraId="1F6FED78" w14:textId="77777777" w:rsidR="00EE6038" w:rsidRPr="008046B4" w:rsidRDefault="00B63D97" w:rsidP="00C66BCB">
      <w:pPr>
        <w:spacing w:line="276" w:lineRule="auto"/>
        <w:jc w:val="both"/>
        <w:rPr>
          <w:rStyle w:val="af5"/>
          <w:rFonts w:eastAsia="Calibri"/>
          <w:sz w:val="23"/>
          <w:szCs w:val="23"/>
        </w:rPr>
      </w:pPr>
      <w:r w:rsidRPr="008046B4">
        <w:rPr>
          <w:b/>
          <w:color w:val="000000"/>
          <w:sz w:val="23"/>
          <w:szCs w:val="23"/>
        </w:rPr>
        <w:t xml:space="preserve">         </w:t>
      </w:r>
      <w:r w:rsidR="00EE6038" w:rsidRPr="008046B4">
        <w:rPr>
          <w:b/>
          <w:color w:val="000000"/>
          <w:sz w:val="23"/>
          <w:szCs w:val="23"/>
        </w:rPr>
        <w:t>5.2.3.</w:t>
      </w:r>
      <w:r w:rsidR="00EE6038" w:rsidRPr="008046B4">
        <w:rPr>
          <w:color w:val="000000"/>
          <w:sz w:val="23"/>
          <w:szCs w:val="23"/>
        </w:rPr>
        <w:t xml:space="preserve"> </w:t>
      </w:r>
      <w:r w:rsidR="00EE6038" w:rsidRPr="008046B4">
        <w:rPr>
          <w:rStyle w:val="af5"/>
          <w:rFonts w:eastAsia="Calibri"/>
          <w:sz w:val="23"/>
          <w:szCs w:val="23"/>
        </w:rPr>
        <w:t>В  соответствии с пунктом 21 статьи 12 Федерального закона от 25.04.2002 № 40-ФЗ</w:t>
      </w:r>
      <w:r w:rsidR="00EE6038" w:rsidRPr="008046B4">
        <w:rPr>
          <w:rStyle w:val="af5"/>
          <w:sz w:val="23"/>
          <w:szCs w:val="23"/>
        </w:rPr>
        <w:t xml:space="preserve"> </w:t>
      </w:r>
      <w:r w:rsidR="00EE6038" w:rsidRPr="008046B4">
        <w:rPr>
          <w:rStyle w:val="af5"/>
          <w:rFonts w:eastAsia="Calibri"/>
          <w:sz w:val="23"/>
          <w:szCs w:val="23"/>
        </w:rPr>
        <w:t xml:space="preserve">«Об обязательном страховании гражданской ответственности владельцев транспортных средств» Страховщик в течение 20 календарных дней, за исключением нерабочих праздничных дней, а в случае, предусмотренном пунктом 15.3 </w:t>
      </w:r>
      <w:r w:rsidR="003A5754" w:rsidRPr="008046B4">
        <w:rPr>
          <w:rStyle w:val="af5"/>
          <w:rFonts w:eastAsia="Calibri"/>
          <w:sz w:val="23"/>
          <w:szCs w:val="23"/>
        </w:rPr>
        <w:t>указанной выше</w:t>
      </w:r>
      <w:r w:rsidR="00EE6038" w:rsidRPr="008046B4">
        <w:rPr>
          <w:rStyle w:val="af5"/>
          <w:rFonts w:eastAsia="Calibri"/>
          <w:sz w:val="23"/>
          <w:szCs w:val="23"/>
        </w:rPr>
        <w:t xml:space="preserve"> статьи, 30 календарных дней, за исключением нерабочих праздничных дней, со дня принятия к рассмотрению заявления потерпевшего (Третьей стороны) о страховом возмещении или прямом возмещении убытков, Страховщик обязан произвести страховую выплату потерпевшему или после осмотра  независимой технической экспертизы поврежденного транспортного средства, выдать потерпевшему направление на ремонт транспортного средства, либо направить потерпевшему мотивированный отказ в страховом возмещении.</w:t>
      </w:r>
    </w:p>
    <w:p w14:paraId="23F5C500" w14:textId="77777777" w:rsidR="00EE6038" w:rsidRPr="008046B4" w:rsidRDefault="00D600DB" w:rsidP="00C66BCB">
      <w:pPr>
        <w:pStyle w:val="af4"/>
        <w:spacing w:line="276" w:lineRule="auto"/>
        <w:ind w:firstLine="567"/>
        <w:jc w:val="both"/>
        <w:rPr>
          <w:rFonts w:ascii="Times New Roman" w:hAnsi="Times New Roman" w:cs="Times New Roman"/>
          <w:color w:val="000000"/>
          <w:sz w:val="23"/>
          <w:szCs w:val="23"/>
        </w:rPr>
      </w:pPr>
      <w:r w:rsidRPr="008046B4">
        <w:rPr>
          <w:rFonts w:ascii="Times New Roman" w:hAnsi="Times New Roman" w:cs="Times New Roman"/>
          <w:b/>
          <w:color w:val="000000"/>
          <w:sz w:val="23"/>
          <w:szCs w:val="23"/>
        </w:rPr>
        <w:t>5.2.4</w:t>
      </w:r>
      <w:r w:rsidR="00EE6038" w:rsidRPr="008046B4">
        <w:rPr>
          <w:rFonts w:ascii="Times New Roman" w:hAnsi="Times New Roman" w:cs="Times New Roman"/>
          <w:b/>
          <w:color w:val="000000"/>
          <w:sz w:val="23"/>
          <w:szCs w:val="23"/>
        </w:rPr>
        <w:t>.</w:t>
      </w:r>
      <w:r w:rsidR="00EE6038" w:rsidRPr="008046B4">
        <w:rPr>
          <w:rFonts w:ascii="Times New Roman" w:hAnsi="Times New Roman" w:cs="Times New Roman"/>
          <w:color w:val="000000"/>
          <w:sz w:val="23"/>
          <w:szCs w:val="23"/>
        </w:rPr>
        <w:t xml:space="preserve"> В случае утраты страхового полиса выдать Страхователю, на основании его письменного заявления, дубликат страхового полиса в соответствии с порядком, установленным Правилами страхования.</w:t>
      </w:r>
    </w:p>
    <w:p w14:paraId="26935184" w14:textId="77777777" w:rsidR="00EE6038" w:rsidRPr="008046B4" w:rsidRDefault="00EE6038" w:rsidP="00C66BCB">
      <w:pPr>
        <w:pStyle w:val="af4"/>
        <w:spacing w:line="276" w:lineRule="auto"/>
        <w:ind w:firstLine="567"/>
        <w:jc w:val="both"/>
        <w:rPr>
          <w:rFonts w:ascii="Times New Roman" w:hAnsi="Times New Roman" w:cs="Times New Roman"/>
          <w:color w:val="000000"/>
          <w:sz w:val="23"/>
          <w:szCs w:val="23"/>
        </w:rPr>
      </w:pPr>
      <w:r w:rsidRPr="008046B4">
        <w:rPr>
          <w:rFonts w:ascii="Times New Roman" w:hAnsi="Times New Roman" w:cs="Times New Roman"/>
          <w:b/>
          <w:color w:val="000000"/>
          <w:sz w:val="23"/>
          <w:szCs w:val="23"/>
        </w:rPr>
        <w:t>5.3.</w:t>
      </w:r>
      <w:r w:rsidRPr="008046B4">
        <w:rPr>
          <w:rFonts w:ascii="Times New Roman" w:hAnsi="Times New Roman" w:cs="Times New Roman"/>
          <w:color w:val="000000"/>
          <w:sz w:val="23"/>
          <w:szCs w:val="23"/>
        </w:rPr>
        <w:t xml:space="preserve"> Страховщик имеет право:</w:t>
      </w:r>
    </w:p>
    <w:p w14:paraId="7CAAF77C" w14:textId="77777777" w:rsidR="00EE6038" w:rsidRPr="008046B4" w:rsidRDefault="00D600DB" w:rsidP="00C66BCB">
      <w:pPr>
        <w:pStyle w:val="af4"/>
        <w:spacing w:line="276" w:lineRule="auto"/>
        <w:ind w:firstLine="567"/>
        <w:jc w:val="both"/>
        <w:rPr>
          <w:rFonts w:ascii="Times New Roman" w:hAnsi="Times New Roman" w:cs="Times New Roman"/>
          <w:color w:val="000000"/>
          <w:sz w:val="23"/>
          <w:szCs w:val="23"/>
        </w:rPr>
      </w:pPr>
      <w:r w:rsidRPr="008046B4">
        <w:rPr>
          <w:rFonts w:ascii="Times New Roman" w:hAnsi="Times New Roman" w:cs="Times New Roman"/>
          <w:b/>
          <w:color w:val="000000"/>
          <w:sz w:val="23"/>
          <w:szCs w:val="23"/>
        </w:rPr>
        <w:t>5.3.1</w:t>
      </w:r>
      <w:r w:rsidR="00EE6038" w:rsidRPr="008046B4">
        <w:rPr>
          <w:rFonts w:ascii="Times New Roman" w:hAnsi="Times New Roman" w:cs="Times New Roman"/>
          <w:b/>
          <w:color w:val="000000"/>
          <w:sz w:val="23"/>
          <w:szCs w:val="23"/>
        </w:rPr>
        <w:t>.</w:t>
      </w:r>
      <w:r w:rsidR="00EE6038" w:rsidRPr="008046B4">
        <w:rPr>
          <w:rFonts w:ascii="Times New Roman" w:hAnsi="Times New Roman" w:cs="Times New Roman"/>
          <w:color w:val="000000"/>
          <w:sz w:val="23"/>
          <w:szCs w:val="23"/>
        </w:rPr>
        <w:t xml:space="preserve"> Выступать от имени и по поручению Страхователя в отношениях, связанных с возмещением причиненного вреда.</w:t>
      </w:r>
    </w:p>
    <w:p w14:paraId="45E55BA3" w14:textId="77777777" w:rsidR="00EE6038" w:rsidRPr="008500AD" w:rsidRDefault="00D600DB" w:rsidP="00C66BCB">
      <w:pPr>
        <w:pStyle w:val="af4"/>
        <w:spacing w:line="276" w:lineRule="auto"/>
        <w:ind w:firstLine="567"/>
        <w:jc w:val="both"/>
        <w:rPr>
          <w:rFonts w:ascii="Times New Roman" w:hAnsi="Times New Roman" w:cs="Times New Roman"/>
          <w:color w:val="000000"/>
          <w:sz w:val="23"/>
          <w:szCs w:val="23"/>
        </w:rPr>
      </w:pPr>
      <w:r w:rsidRPr="008046B4">
        <w:rPr>
          <w:rFonts w:ascii="Times New Roman" w:hAnsi="Times New Roman" w:cs="Times New Roman"/>
          <w:b/>
          <w:color w:val="000000"/>
          <w:sz w:val="23"/>
          <w:szCs w:val="23"/>
        </w:rPr>
        <w:t>5.3.2</w:t>
      </w:r>
      <w:r w:rsidR="00EE6038" w:rsidRPr="008046B4">
        <w:rPr>
          <w:rFonts w:ascii="Times New Roman" w:hAnsi="Times New Roman" w:cs="Times New Roman"/>
          <w:b/>
          <w:color w:val="000000"/>
          <w:sz w:val="23"/>
          <w:szCs w:val="23"/>
        </w:rPr>
        <w:t>.</w:t>
      </w:r>
      <w:r w:rsidR="00EE6038" w:rsidRPr="008046B4">
        <w:rPr>
          <w:rFonts w:ascii="Times New Roman" w:hAnsi="Times New Roman" w:cs="Times New Roman"/>
          <w:color w:val="000000"/>
          <w:sz w:val="23"/>
          <w:szCs w:val="23"/>
        </w:rPr>
        <w:t xml:space="preserve"> По поручению Страхователя принимать на себя ведение дел в судебных и арбитражных органах от его имени, а также делать от его имени заявления в отношении предъявленных третьими лицами исковых </w:t>
      </w:r>
      <w:r w:rsidR="00EE6038" w:rsidRPr="008500AD">
        <w:rPr>
          <w:rFonts w:ascii="Times New Roman" w:hAnsi="Times New Roman" w:cs="Times New Roman"/>
          <w:color w:val="000000"/>
          <w:sz w:val="23"/>
          <w:szCs w:val="23"/>
        </w:rPr>
        <w:t>требований.</w:t>
      </w:r>
    </w:p>
    <w:p w14:paraId="0AF96558" w14:textId="77777777" w:rsidR="00EE6038" w:rsidRPr="008500AD" w:rsidRDefault="00EE6038" w:rsidP="00C66BCB">
      <w:pPr>
        <w:pStyle w:val="af4"/>
        <w:spacing w:line="276" w:lineRule="auto"/>
        <w:ind w:firstLine="567"/>
        <w:jc w:val="both"/>
        <w:rPr>
          <w:rFonts w:ascii="Times New Roman" w:hAnsi="Times New Roman" w:cs="Times New Roman"/>
          <w:color w:val="000000"/>
          <w:sz w:val="23"/>
          <w:szCs w:val="23"/>
        </w:rPr>
      </w:pPr>
      <w:r w:rsidRPr="008500AD">
        <w:rPr>
          <w:rFonts w:ascii="Times New Roman" w:hAnsi="Times New Roman" w:cs="Times New Roman"/>
          <w:b/>
          <w:color w:val="000000"/>
          <w:sz w:val="23"/>
          <w:szCs w:val="23"/>
        </w:rPr>
        <w:t>5.4.</w:t>
      </w:r>
      <w:r w:rsidRPr="008500AD">
        <w:rPr>
          <w:rFonts w:ascii="Times New Roman" w:hAnsi="Times New Roman" w:cs="Times New Roman"/>
          <w:color w:val="000000"/>
          <w:sz w:val="23"/>
          <w:szCs w:val="23"/>
        </w:rPr>
        <w:t xml:space="preserve"> Остальные права и обязанности сторон, не урегулированные настоящим Договором, при наступлении страхового случая регламентируются Правилами страхования.</w:t>
      </w:r>
    </w:p>
    <w:p w14:paraId="1CB18E61" w14:textId="77777777" w:rsidR="008046B4" w:rsidRPr="008500AD" w:rsidRDefault="008046B4" w:rsidP="00D20C36">
      <w:pPr>
        <w:pStyle w:val="af4"/>
        <w:spacing w:line="276" w:lineRule="auto"/>
        <w:jc w:val="center"/>
        <w:rPr>
          <w:rFonts w:ascii="Times New Roman" w:hAnsi="Times New Roman" w:cs="Times New Roman"/>
          <w:b/>
          <w:color w:val="000000"/>
          <w:sz w:val="23"/>
          <w:szCs w:val="23"/>
        </w:rPr>
      </w:pPr>
    </w:p>
    <w:p w14:paraId="62AFD58F" w14:textId="77777777" w:rsidR="00D20C36" w:rsidRPr="008500AD" w:rsidRDefault="00A60BF6" w:rsidP="00A60BF6">
      <w:pPr>
        <w:pStyle w:val="af4"/>
        <w:tabs>
          <w:tab w:val="left" w:pos="1956"/>
          <w:tab w:val="center" w:pos="5012"/>
        </w:tabs>
        <w:spacing w:line="276" w:lineRule="auto"/>
        <w:rPr>
          <w:rFonts w:ascii="Times New Roman" w:hAnsi="Times New Roman" w:cs="Times New Roman"/>
          <w:b/>
          <w:color w:val="000000"/>
          <w:sz w:val="23"/>
          <w:szCs w:val="23"/>
        </w:rPr>
      </w:pPr>
      <w:r>
        <w:rPr>
          <w:rFonts w:ascii="Times New Roman" w:hAnsi="Times New Roman" w:cs="Times New Roman"/>
          <w:b/>
          <w:color w:val="000000"/>
          <w:sz w:val="23"/>
          <w:szCs w:val="23"/>
        </w:rPr>
        <w:tab/>
      </w:r>
      <w:r>
        <w:rPr>
          <w:rFonts w:ascii="Times New Roman" w:hAnsi="Times New Roman" w:cs="Times New Roman"/>
          <w:b/>
          <w:color w:val="000000"/>
          <w:sz w:val="23"/>
          <w:szCs w:val="23"/>
        </w:rPr>
        <w:tab/>
      </w:r>
      <w:r w:rsidR="00D20C36" w:rsidRPr="008500AD">
        <w:rPr>
          <w:rFonts w:ascii="Times New Roman" w:hAnsi="Times New Roman" w:cs="Times New Roman"/>
          <w:b/>
          <w:color w:val="000000"/>
          <w:sz w:val="23"/>
          <w:szCs w:val="23"/>
        </w:rPr>
        <w:t>6. СРОК ДЕЙСТВИЯ ДОГОВОРА, ОКАЗАНИЯ УСЛУГ</w:t>
      </w:r>
    </w:p>
    <w:p w14:paraId="0EA0C33E" w14:textId="221A04C7" w:rsidR="00D20C36" w:rsidRPr="008500AD" w:rsidRDefault="00D20C36" w:rsidP="00D20C36">
      <w:pPr>
        <w:pStyle w:val="af4"/>
        <w:spacing w:line="276" w:lineRule="auto"/>
        <w:ind w:firstLine="567"/>
        <w:jc w:val="both"/>
        <w:rPr>
          <w:rFonts w:ascii="Times New Roman" w:hAnsi="Times New Roman" w:cs="Times New Roman"/>
          <w:color w:val="000000"/>
          <w:sz w:val="23"/>
          <w:szCs w:val="23"/>
        </w:rPr>
      </w:pPr>
      <w:r w:rsidRPr="008500AD">
        <w:rPr>
          <w:rFonts w:ascii="Times New Roman" w:hAnsi="Times New Roman" w:cs="Times New Roman"/>
          <w:b/>
          <w:color w:val="000000"/>
          <w:sz w:val="23"/>
          <w:szCs w:val="23"/>
        </w:rPr>
        <w:t>6.1.</w:t>
      </w:r>
      <w:r w:rsidRPr="008500AD">
        <w:rPr>
          <w:rFonts w:ascii="Times New Roman" w:hAnsi="Times New Roman" w:cs="Times New Roman"/>
          <w:color w:val="000000"/>
          <w:sz w:val="23"/>
          <w:szCs w:val="23"/>
        </w:rPr>
        <w:t xml:space="preserve"> Настоящий Договор вступает в силу с даты его подписания уполномоченными представителями Сторон и действует до </w:t>
      </w:r>
      <w:r w:rsidR="004D5A62">
        <w:rPr>
          <w:rFonts w:ascii="Times New Roman" w:hAnsi="Times New Roman" w:cs="Times New Roman"/>
          <w:color w:val="000000"/>
          <w:sz w:val="23"/>
          <w:szCs w:val="23"/>
        </w:rPr>
        <w:t>31.12.2026</w:t>
      </w:r>
      <w:r w:rsidR="00A25038" w:rsidRPr="00A25038">
        <w:rPr>
          <w:rFonts w:ascii="Times New Roman" w:hAnsi="Times New Roman" w:cs="Times New Roman"/>
          <w:color w:val="000000"/>
          <w:sz w:val="23"/>
          <w:szCs w:val="23"/>
        </w:rPr>
        <w:t xml:space="preserve"> г. включительно</w:t>
      </w:r>
      <w:r w:rsidR="00A25038">
        <w:rPr>
          <w:rFonts w:ascii="Times New Roman" w:hAnsi="Times New Roman" w:cs="Times New Roman"/>
          <w:color w:val="000000"/>
          <w:sz w:val="23"/>
          <w:szCs w:val="23"/>
        </w:rPr>
        <w:t xml:space="preserve">, а в </w:t>
      </w:r>
      <w:r w:rsidR="00A25038" w:rsidRPr="00A25038">
        <w:rPr>
          <w:rFonts w:ascii="Times New Roman" w:hAnsi="Times New Roman" w:cs="Times New Roman"/>
          <w:color w:val="000000"/>
          <w:sz w:val="23"/>
          <w:szCs w:val="23"/>
        </w:rPr>
        <w:t>части осу</w:t>
      </w:r>
      <w:r w:rsidR="003264F4">
        <w:rPr>
          <w:rFonts w:ascii="Times New Roman" w:hAnsi="Times New Roman" w:cs="Times New Roman"/>
          <w:color w:val="000000"/>
          <w:sz w:val="23"/>
          <w:szCs w:val="23"/>
        </w:rPr>
        <w:t>ществления расчетов по Договору</w:t>
      </w:r>
      <w:r w:rsidR="00A25038" w:rsidRPr="00A25038">
        <w:rPr>
          <w:rFonts w:ascii="Times New Roman" w:hAnsi="Times New Roman" w:cs="Times New Roman"/>
          <w:color w:val="000000"/>
          <w:sz w:val="23"/>
          <w:szCs w:val="23"/>
        </w:rPr>
        <w:t xml:space="preserve"> и ответственности Сторон,</w:t>
      </w:r>
      <w:r w:rsidR="00A25038">
        <w:rPr>
          <w:rFonts w:ascii="Times New Roman" w:hAnsi="Times New Roman" w:cs="Times New Roman"/>
          <w:color w:val="000000"/>
          <w:sz w:val="23"/>
          <w:szCs w:val="23"/>
        </w:rPr>
        <w:t xml:space="preserve"> пред предусмотренной разделом 8 Договора</w:t>
      </w:r>
      <w:r w:rsidR="00A25038" w:rsidRPr="00A25038">
        <w:rPr>
          <w:rFonts w:ascii="Times New Roman" w:hAnsi="Times New Roman" w:cs="Times New Roman"/>
          <w:color w:val="000000"/>
          <w:sz w:val="23"/>
          <w:szCs w:val="23"/>
        </w:rPr>
        <w:t xml:space="preserve">, - до полного исполнения </w:t>
      </w:r>
      <w:r w:rsidR="00A25038">
        <w:rPr>
          <w:rFonts w:ascii="Times New Roman" w:hAnsi="Times New Roman" w:cs="Times New Roman"/>
          <w:color w:val="000000"/>
          <w:sz w:val="23"/>
          <w:szCs w:val="23"/>
        </w:rPr>
        <w:t>Сторонами взаимных обязательств</w:t>
      </w:r>
      <w:r w:rsidR="005D4086" w:rsidRPr="008500AD">
        <w:rPr>
          <w:rFonts w:ascii="Times New Roman" w:hAnsi="Times New Roman" w:cs="Times New Roman"/>
          <w:b/>
          <w:color w:val="000000"/>
          <w:sz w:val="23"/>
          <w:szCs w:val="23"/>
        </w:rPr>
        <w:t>.</w:t>
      </w:r>
    </w:p>
    <w:p w14:paraId="486ED167" w14:textId="77777777" w:rsidR="00D20C36" w:rsidRPr="00EA3B91" w:rsidRDefault="00D20C36" w:rsidP="00D20C36">
      <w:pPr>
        <w:pStyle w:val="af4"/>
        <w:spacing w:line="276" w:lineRule="auto"/>
        <w:ind w:firstLine="567"/>
        <w:jc w:val="both"/>
        <w:rPr>
          <w:rFonts w:ascii="Times New Roman" w:hAnsi="Times New Roman" w:cs="Times New Roman"/>
          <w:color w:val="000000"/>
          <w:sz w:val="23"/>
          <w:szCs w:val="23"/>
        </w:rPr>
      </w:pPr>
      <w:r w:rsidRPr="008500AD">
        <w:rPr>
          <w:rFonts w:ascii="Times New Roman" w:hAnsi="Times New Roman" w:cs="Times New Roman"/>
          <w:b/>
          <w:color w:val="000000"/>
          <w:sz w:val="23"/>
          <w:szCs w:val="23"/>
        </w:rPr>
        <w:t>6.2.</w:t>
      </w:r>
      <w:r w:rsidRPr="008500AD">
        <w:rPr>
          <w:rFonts w:ascii="Times New Roman" w:hAnsi="Times New Roman" w:cs="Times New Roman"/>
          <w:color w:val="000000"/>
          <w:sz w:val="23"/>
          <w:szCs w:val="23"/>
        </w:rPr>
        <w:t xml:space="preserve"> Услуги по Договору оказываются</w:t>
      </w:r>
      <w:r w:rsidRPr="00EA3B91">
        <w:rPr>
          <w:rFonts w:ascii="Times New Roman" w:hAnsi="Times New Roman" w:cs="Times New Roman"/>
          <w:color w:val="000000"/>
          <w:sz w:val="23"/>
          <w:szCs w:val="23"/>
        </w:rPr>
        <w:t xml:space="preserve"> в соответствии с </w:t>
      </w:r>
      <w:r w:rsidR="00314016" w:rsidRPr="00EA3B91">
        <w:rPr>
          <w:rFonts w:ascii="Times New Roman" w:hAnsi="Times New Roman" w:cs="Times New Roman"/>
          <w:color w:val="000000"/>
          <w:sz w:val="23"/>
          <w:szCs w:val="23"/>
        </w:rPr>
        <w:t>Г</w:t>
      </w:r>
      <w:r w:rsidRPr="00EA3B91">
        <w:rPr>
          <w:rFonts w:ascii="Times New Roman" w:hAnsi="Times New Roman" w:cs="Times New Roman"/>
          <w:color w:val="000000"/>
          <w:sz w:val="23"/>
          <w:szCs w:val="23"/>
        </w:rPr>
        <w:t xml:space="preserve">рафиком </w:t>
      </w:r>
      <w:r w:rsidR="0065649C" w:rsidRPr="00EA3B91">
        <w:rPr>
          <w:rFonts w:ascii="Times New Roman" w:hAnsi="Times New Roman" w:cs="Times New Roman"/>
          <w:color w:val="000000"/>
          <w:sz w:val="23"/>
          <w:szCs w:val="23"/>
        </w:rPr>
        <w:t>оформления страхового полиса</w:t>
      </w:r>
      <w:r w:rsidRPr="00EA3B91">
        <w:rPr>
          <w:rFonts w:ascii="Times New Roman" w:hAnsi="Times New Roman" w:cs="Times New Roman"/>
          <w:color w:val="000000"/>
          <w:sz w:val="23"/>
          <w:szCs w:val="23"/>
        </w:rPr>
        <w:t xml:space="preserve"> (</w:t>
      </w:r>
      <w:r w:rsidR="002C47C2" w:rsidRPr="00EA3B91">
        <w:rPr>
          <w:rFonts w:ascii="Times New Roman" w:hAnsi="Times New Roman" w:cs="Times New Roman"/>
          <w:color w:val="000000"/>
          <w:sz w:val="23"/>
          <w:szCs w:val="23"/>
        </w:rPr>
        <w:t>п</w:t>
      </w:r>
      <w:r w:rsidRPr="00EA3B91">
        <w:rPr>
          <w:rFonts w:ascii="Times New Roman" w:hAnsi="Times New Roman" w:cs="Times New Roman"/>
          <w:color w:val="000000"/>
          <w:sz w:val="23"/>
          <w:szCs w:val="23"/>
        </w:rPr>
        <w:t>риложение № 2 к Договору).</w:t>
      </w:r>
    </w:p>
    <w:p w14:paraId="5E6438E1" w14:textId="77777777" w:rsidR="008046B4" w:rsidRDefault="008046B4" w:rsidP="00D20C36">
      <w:pPr>
        <w:pStyle w:val="af4"/>
        <w:spacing w:line="276" w:lineRule="auto"/>
        <w:ind w:firstLine="567"/>
        <w:jc w:val="both"/>
        <w:rPr>
          <w:rFonts w:ascii="Times New Roman" w:hAnsi="Times New Roman" w:cs="Times New Roman"/>
          <w:color w:val="000000"/>
          <w:sz w:val="23"/>
          <w:szCs w:val="23"/>
        </w:rPr>
      </w:pPr>
    </w:p>
    <w:p w14:paraId="45E6EF1F" w14:textId="77777777" w:rsidR="00B63D97" w:rsidRPr="008046B4" w:rsidRDefault="001772B1" w:rsidP="00C66BCB">
      <w:pPr>
        <w:pStyle w:val="af4"/>
        <w:spacing w:line="276" w:lineRule="auto"/>
        <w:jc w:val="center"/>
        <w:rPr>
          <w:rFonts w:ascii="Times New Roman" w:hAnsi="Times New Roman" w:cs="Times New Roman"/>
          <w:b/>
          <w:color w:val="000000"/>
          <w:sz w:val="23"/>
          <w:szCs w:val="23"/>
        </w:rPr>
      </w:pPr>
      <w:r w:rsidRPr="008046B4">
        <w:rPr>
          <w:rFonts w:ascii="Times New Roman" w:hAnsi="Times New Roman" w:cs="Times New Roman"/>
          <w:b/>
          <w:color w:val="000000"/>
          <w:sz w:val="23"/>
          <w:szCs w:val="23"/>
        </w:rPr>
        <w:lastRenderedPageBreak/>
        <w:t>7</w:t>
      </w:r>
      <w:r w:rsidR="00EE6038" w:rsidRPr="008046B4">
        <w:rPr>
          <w:rFonts w:ascii="Times New Roman" w:hAnsi="Times New Roman" w:cs="Times New Roman"/>
          <w:b/>
          <w:color w:val="000000"/>
          <w:sz w:val="23"/>
          <w:szCs w:val="23"/>
        </w:rPr>
        <w:t>. ПОРЯДОК РАЗРЕШЕНИЯ СПОРОВ</w:t>
      </w:r>
    </w:p>
    <w:p w14:paraId="47705ADE" w14:textId="77777777" w:rsidR="00EE6038" w:rsidRDefault="001772B1" w:rsidP="00C66BCB">
      <w:pPr>
        <w:pStyle w:val="af4"/>
        <w:spacing w:line="276" w:lineRule="auto"/>
        <w:ind w:firstLine="567"/>
        <w:jc w:val="both"/>
        <w:rPr>
          <w:rFonts w:ascii="Times New Roman" w:hAnsi="Times New Roman" w:cs="Times New Roman"/>
          <w:color w:val="000000"/>
          <w:sz w:val="23"/>
          <w:szCs w:val="23"/>
        </w:rPr>
      </w:pPr>
      <w:r w:rsidRPr="008046B4">
        <w:rPr>
          <w:rFonts w:ascii="Times New Roman" w:hAnsi="Times New Roman" w:cs="Times New Roman"/>
          <w:b/>
          <w:color w:val="000000"/>
          <w:sz w:val="23"/>
          <w:szCs w:val="23"/>
        </w:rPr>
        <w:t>7</w:t>
      </w:r>
      <w:r w:rsidR="00EE6038" w:rsidRPr="008046B4">
        <w:rPr>
          <w:rFonts w:ascii="Times New Roman" w:hAnsi="Times New Roman" w:cs="Times New Roman"/>
          <w:b/>
          <w:color w:val="000000"/>
          <w:sz w:val="23"/>
          <w:szCs w:val="23"/>
        </w:rPr>
        <w:t>.1.</w:t>
      </w:r>
      <w:r w:rsidR="00EE6038" w:rsidRPr="008046B4">
        <w:rPr>
          <w:rFonts w:ascii="Times New Roman" w:hAnsi="Times New Roman" w:cs="Times New Roman"/>
          <w:color w:val="000000"/>
          <w:sz w:val="23"/>
          <w:szCs w:val="23"/>
        </w:rPr>
        <w:t xml:space="preserve"> Споры и разногласия, возникающие в процессе исполнения настоящего Договора, разрешаются посредством переговоров.</w:t>
      </w:r>
    </w:p>
    <w:p w14:paraId="3C5AD1FD" w14:textId="77777777" w:rsidR="0051746C" w:rsidRDefault="0051746C" w:rsidP="00C66BCB">
      <w:pPr>
        <w:pStyle w:val="af4"/>
        <w:spacing w:line="276" w:lineRule="auto"/>
        <w:ind w:firstLine="567"/>
        <w:jc w:val="both"/>
        <w:rPr>
          <w:rFonts w:ascii="Times New Roman" w:hAnsi="Times New Roman" w:cs="Times New Roman"/>
          <w:color w:val="000000"/>
          <w:sz w:val="23"/>
          <w:szCs w:val="23"/>
        </w:rPr>
      </w:pPr>
      <w:r>
        <w:rPr>
          <w:rFonts w:ascii="Times New Roman" w:hAnsi="Times New Roman" w:cs="Times New Roman"/>
          <w:b/>
          <w:color w:val="000000"/>
          <w:sz w:val="23"/>
          <w:szCs w:val="23"/>
        </w:rPr>
        <w:t>7.2.</w:t>
      </w:r>
      <w:r>
        <w:rPr>
          <w:rFonts w:ascii="Times New Roman" w:hAnsi="Times New Roman" w:cs="Times New Roman"/>
          <w:color w:val="000000"/>
          <w:sz w:val="23"/>
          <w:szCs w:val="23"/>
        </w:rPr>
        <w:t xml:space="preserve"> </w:t>
      </w:r>
      <w:r w:rsidRPr="0051746C">
        <w:rPr>
          <w:rFonts w:ascii="Times New Roman" w:hAnsi="Times New Roman" w:cs="Times New Roman"/>
          <w:color w:val="000000"/>
          <w:sz w:val="23"/>
          <w:szCs w:val="23"/>
        </w:rPr>
        <w:t>Претензия по Договору должна быть оформлена в письменной форме и направлена Стороне  заказным или ценным письмом с уведомлением о вручении.</w:t>
      </w:r>
    </w:p>
    <w:p w14:paraId="03369A80" w14:textId="77777777" w:rsidR="0051746C" w:rsidRPr="0051746C" w:rsidRDefault="0051746C" w:rsidP="00C66BCB">
      <w:pPr>
        <w:pStyle w:val="af4"/>
        <w:spacing w:line="276" w:lineRule="auto"/>
        <w:ind w:firstLine="567"/>
        <w:jc w:val="both"/>
        <w:rPr>
          <w:rFonts w:ascii="Times New Roman" w:hAnsi="Times New Roman" w:cs="Times New Roman"/>
          <w:color w:val="000000"/>
          <w:sz w:val="23"/>
          <w:szCs w:val="23"/>
        </w:rPr>
      </w:pPr>
      <w:r>
        <w:rPr>
          <w:rFonts w:ascii="Times New Roman" w:hAnsi="Times New Roman" w:cs="Times New Roman"/>
          <w:b/>
          <w:color w:val="000000"/>
          <w:sz w:val="23"/>
          <w:szCs w:val="23"/>
        </w:rPr>
        <w:t>7.3.</w:t>
      </w:r>
      <w:r>
        <w:rPr>
          <w:rFonts w:ascii="Times New Roman" w:hAnsi="Times New Roman" w:cs="Times New Roman"/>
          <w:color w:val="000000"/>
          <w:sz w:val="23"/>
          <w:szCs w:val="23"/>
        </w:rPr>
        <w:t xml:space="preserve">  </w:t>
      </w:r>
      <w:r w:rsidRPr="0051746C">
        <w:rPr>
          <w:rFonts w:ascii="Times New Roman" w:hAnsi="Times New Roman" w:cs="Times New Roman"/>
          <w:color w:val="000000"/>
          <w:sz w:val="23"/>
          <w:szCs w:val="23"/>
        </w:rPr>
        <w:t>Сторона, получившая претензию, обязана рассмотреть и ответить по существу претензии не позднее 10 дней с даты ее получения.</w:t>
      </w:r>
    </w:p>
    <w:p w14:paraId="60D1CDD4" w14:textId="77777777" w:rsidR="00EE6038" w:rsidRDefault="001772B1" w:rsidP="00C66BCB">
      <w:pPr>
        <w:pStyle w:val="af4"/>
        <w:spacing w:line="276" w:lineRule="auto"/>
        <w:ind w:firstLine="567"/>
        <w:jc w:val="both"/>
        <w:rPr>
          <w:rFonts w:ascii="Times New Roman" w:hAnsi="Times New Roman" w:cs="Times New Roman"/>
          <w:color w:val="000000"/>
          <w:sz w:val="23"/>
          <w:szCs w:val="23"/>
        </w:rPr>
      </w:pPr>
      <w:r w:rsidRPr="008046B4">
        <w:rPr>
          <w:rFonts w:ascii="Times New Roman" w:hAnsi="Times New Roman" w:cs="Times New Roman"/>
          <w:b/>
          <w:color w:val="000000"/>
          <w:sz w:val="23"/>
          <w:szCs w:val="23"/>
        </w:rPr>
        <w:t>7</w:t>
      </w:r>
      <w:r w:rsidR="00EE6038" w:rsidRPr="008046B4">
        <w:rPr>
          <w:rFonts w:ascii="Times New Roman" w:hAnsi="Times New Roman" w:cs="Times New Roman"/>
          <w:b/>
          <w:color w:val="000000"/>
          <w:sz w:val="23"/>
          <w:szCs w:val="23"/>
        </w:rPr>
        <w:t>.</w:t>
      </w:r>
      <w:r w:rsidR="00A74A24">
        <w:rPr>
          <w:rFonts w:ascii="Times New Roman" w:hAnsi="Times New Roman" w:cs="Times New Roman"/>
          <w:b/>
          <w:color w:val="000000"/>
          <w:sz w:val="23"/>
          <w:szCs w:val="23"/>
        </w:rPr>
        <w:t>4</w:t>
      </w:r>
      <w:r w:rsidR="00EE6038" w:rsidRPr="008046B4">
        <w:rPr>
          <w:rFonts w:ascii="Times New Roman" w:hAnsi="Times New Roman" w:cs="Times New Roman"/>
          <w:b/>
          <w:color w:val="000000"/>
          <w:sz w:val="23"/>
          <w:szCs w:val="23"/>
        </w:rPr>
        <w:t>.</w:t>
      </w:r>
      <w:r w:rsidR="00EE6038" w:rsidRPr="008046B4">
        <w:rPr>
          <w:rFonts w:ascii="Times New Roman" w:hAnsi="Times New Roman" w:cs="Times New Roman"/>
          <w:color w:val="000000"/>
          <w:sz w:val="23"/>
          <w:szCs w:val="23"/>
        </w:rPr>
        <w:t xml:space="preserve"> Разногласия, по которым стороны не достигли договоренности, передаются на рассмотрение Арбитражного суда г. Москвы в порядке, предусмотренном законодательством Российской Федерации.</w:t>
      </w:r>
    </w:p>
    <w:p w14:paraId="6BD23A19" w14:textId="77777777" w:rsidR="00F034F2" w:rsidRPr="008046B4" w:rsidRDefault="00F034F2" w:rsidP="00C66BCB">
      <w:pPr>
        <w:pStyle w:val="af4"/>
        <w:spacing w:line="276" w:lineRule="auto"/>
        <w:ind w:firstLine="567"/>
        <w:jc w:val="both"/>
        <w:rPr>
          <w:rFonts w:ascii="Times New Roman" w:hAnsi="Times New Roman" w:cs="Times New Roman"/>
          <w:color w:val="000000"/>
          <w:sz w:val="23"/>
          <w:szCs w:val="23"/>
        </w:rPr>
      </w:pPr>
    </w:p>
    <w:p w14:paraId="7B0BBA21" w14:textId="77777777" w:rsidR="00EE6038" w:rsidRPr="008046B4" w:rsidRDefault="001772B1" w:rsidP="00C66BCB">
      <w:pPr>
        <w:pStyle w:val="af4"/>
        <w:spacing w:line="276" w:lineRule="auto"/>
        <w:jc w:val="center"/>
        <w:rPr>
          <w:rFonts w:ascii="Times New Roman" w:hAnsi="Times New Roman" w:cs="Times New Roman"/>
          <w:b/>
          <w:color w:val="000000"/>
          <w:sz w:val="23"/>
          <w:szCs w:val="23"/>
        </w:rPr>
      </w:pPr>
      <w:r w:rsidRPr="008046B4">
        <w:rPr>
          <w:rFonts w:ascii="Times New Roman" w:hAnsi="Times New Roman" w:cs="Times New Roman"/>
          <w:b/>
          <w:color w:val="000000"/>
          <w:sz w:val="23"/>
          <w:szCs w:val="23"/>
        </w:rPr>
        <w:t>8</w:t>
      </w:r>
      <w:r w:rsidR="00EE6038" w:rsidRPr="008046B4">
        <w:rPr>
          <w:rFonts w:ascii="Times New Roman" w:hAnsi="Times New Roman" w:cs="Times New Roman"/>
          <w:b/>
          <w:color w:val="000000"/>
          <w:sz w:val="23"/>
          <w:szCs w:val="23"/>
        </w:rPr>
        <w:t>. ОТВЕТСТВЕННОСТЬ СТОРОН</w:t>
      </w:r>
    </w:p>
    <w:p w14:paraId="0BF0774E" w14:textId="77777777" w:rsidR="00044693" w:rsidRPr="008046B4" w:rsidRDefault="001772B1" w:rsidP="00044693">
      <w:pPr>
        <w:pStyle w:val="-0"/>
        <w:widowControl w:val="0"/>
        <w:numPr>
          <w:ilvl w:val="0"/>
          <w:numId w:val="0"/>
        </w:numPr>
        <w:tabs>
          <w:tab w:val="left" w:pos="284"/>
        </w:tabs>
        <w:adjustRightInd w:val="0"/>
        <w:spacing w:line="276" w:lineRule="auto"/>
        <w:ind w:right="-143" w:firstLine="567"/>
        <w:textAlignment w:val="baseline"/>
        <w:rPr>
          <w:sz w:val="23"/>
          <w:szCs w:val="23"/>
        </w:rPr>
      </w:pPr>
      <w:r w:rsidRPr="008046B4">
        <w:rPr>
          <w:b/>
          <w:sz w:val="23"/>
          <w:szCs w:val="23"/>
        </w:rPr>
        <w:t>8</w:t>
      </w:r>
      <w:r w:rsidR="00044693" w:rsidRPr="008046B4">
        <w:rPr>
          <w:b/>
          <w:sz w:val="23"/>
          <w:szCs w:val="23"/>
        </w:rPr>
        <w:t xml:space="preserve">.1. </w:t>
      </w:r>
      <w:r w:rsidR="00044693" w:rsidRPr="008046B4">
        <w:rPr>
          <w:sz w:val="23"/>
          <w:szCs w:val="23"/>
        </w:rPr>
        <w:t>Стороны несут ответственность за неисполнение или ненадлежащее исполнение принятых на себя обязательств на условиях и в порядке, установленных настоящим Договором и действующим законодательством Российской Федерации. В случае привлечения к исполнению Договора соисполнителей, ответственность перед Страхователем за неисполнение обязательств по Договору несет Страховщик.</w:t>
      </w:r>
    </w:p>
    <w:p w14:paraId="231DB3CB" w14:textId="77777777" w:rsidR="00044693" w:rsidRPr="008046B4" w:rsidRDefault="001772B1" w:rsidP="00044693">
      <w:pPr>
        <w:pStyle w:val="-0"/>
        <w:widowControl w:val="0"/>
        <w:numPr>
          <w:ilvl w:val="0"/>
          <w:numId w:val="0"/>
        </w:numPr>
        <w:tabs>
          <w:tab w:val="left" w:pos="284"/>
        </w:tabs>
        <w:adjustRightInd w:val="0"/>
        <w:spacing w:line="276" w:lineRule="auto"/>
        <w:ind w:right="-143" w:firstLine="567"/>
        <w:textAlignment w:val="baseline"/>
        <w:rPr>
          <w:sz w:val="23"/>
          <w:szCs w:val="23"/>
        </w:rPr>
      </w:pPr>
      <w:r w:rsidRPr="008046B4">
        <w:rPr>
          <w:b/>
          <w:sz w:val="23"/>
          <w:szCs w:val="23"/>
        </w:rPr>
        <w:t>8</w:t>
      </w:r>
      <w:r w:rsidR="00044693" w:rsidRPr="008046B4">
        <w:rPr>
          <w:b/>
          <w:sz w:val="23"/>
          <w:szCs w:val="23"/>
        </w:rPr>
        <w:t>.2.</w:t>
      </w:r>
      <w:r w:rsidR="00044693" w:rsidRPr="008046B4">
        <w:rPr>
          <w:sz w:val="23"/>
          <w:szCs w:val="23"/>
        </w:rPr>
        <w:t xml:space="preserve"> За каждый факт неисполнения или ненадлежащего исполнения Страховщиком обязательства, предусмотренного Договором, которое не имеет стоимостного выражения, (при наличии в Договоре таких обязательств), Страховщик выплачивает Страхователю штраф в размере </w:t>
      </w:r>
      <w:r w:rsidR="00044693" w:rsidRPr="008046B4">
        <w:rPr>
          <w:b/>
          <w:sz w:val="23"/>
          <w:szCs w:val="23"/>
        </w:rPr>
        <w:t>1000 рублей</w:t>
      </w:r>
      <w:r w:rsidR="00044693" w:rsidRPr="008046B4">
        <w:rPr>
          <w:sz w:val="23"/>
          <w:szCs w:val="23"/>
        </w:rPr>
        <w:t>.</w:t>
      </w:r>
    </w:p>
    <w:p w14:paraId="45873F06" w14:textId="77777777" w:rsidR="00044693" w:rsidRPr="008046B4" w:rsidRDefault="001772B1" w:rsidP="00044693">
      <w:pPr>
        <w:pStyle w:val="-0"/>
        <w:widowControl w:val="0"/>
        <w:numPr>
          <w:ilvl w:val="0"/>
          <w:numId w:val="0"/>
        </w:numPr>
        <w:tabs>
          <w:tab w:val="num" w:pos="792"/>
        </w:tabs>
        <w:adjustRightInd w:val="0"/>
        <w:spacing w:line="276" w:lineRule="auto"/>
        <w:ind w:right="-143" w:firstLine="567"/>
        <w:textAlignment w:val="baseline"/>
        <w:rPr>
          <w:sz w:val="23"/>
          <w:szCs w:val="23"/>
        </w:rPr>
      </w:pPr>
      <w:r w:rsidRPr="008046B4">
        <w:rPr>
          <w:b/>
          <w:sz w:val="23"/>
          <w:szCs w:val="23"/>
        </w:rPr>
        <w:t>8</w:t>
      </w:r>
      <w:r w:rsidR="00044693" w:rsidRPr="008046B4">
        <w:rPr>
          <w:b/>
          <w:sz w:val="23"/>
          <w:szCs w:val="23"/>
        </w:rPr>
        <w:t xml:space="preserve">.3. </w:t>
      </w:r>
      <w:r w:rsidR="00044693" w:rsidRPr="008046B4">
        <w:rPr>
          <w:sz w:val="23"/>
          <w:szCs w:val="23"/>
        </w:rPr>
        <w:t>В случае неисполнения или ненадлежащего исполнения Страхователем обязательств, предусмотренных Договором, Страховщик вправе потребовать уплаты неустоек (штрафов, пеней).</w:t>
      </w:r>
    </w:p>
    <w:p w14:paraId="70899F92" w14:textId="77777777" w:rsidR="00044693" w:rsidRPr="008046B4" w:rsidRDefault="00044693" w:rsidP="00044693">
      <w:pPr>
        <w:adjustRightInd w:val="0"/>
        <w:spacing w:line="276" w:lineRule="auto"/>
        <w:contextualSpacing/>
        <w:jc w:val="both"/>
        <w:rPr>
          <w:sz w:val="23"/>
          <w:szCs w:val="23"/>
        </w:rPr>
      </w:pPr>
      <w:r w:rsidRPr="008046B4">
        <w:rPr>
          <w:sz w:val="23"/>
          <w:szCs w:val="23"/>
        </w:rPr>
        <w:t>Пеня начисляется за каждый день просрочки исполнения Страхователем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6ABB8E6F" w14:textId="77777777" w:rsidR="00044693" w:rsidRPr="008046B4" w:rsidRDefault="001772B1" w:rsidP="00044693">
      <w:pPr>
        <w:pStyle w:val="-0"/>
        <w:widowControl w:val="0"/>
        <w:numPr>
          <w:ilvl w:val="0"/>
          <w:numId w:val="0"/>
        </w:numPr>
        <w:tabs>
          <w:tab w:val="num" w:pos="792"/>
        </w:tabs>
        <w:adjustRightInd w:val="0"/>
        <w:spacing w:line="276" w:lineRule="auto"/>
        <w:ind w:right="-143" w:firstLine="567"/>
        <w:textAlignment w:val="baseline"/>
        <w:rPr>
          <w:sz w:val="23"/>
          <w:szCs w:val="23"/>
        </w:rPr>
      </w:pPr>
      <w:r w:rsidRPr="008046B4">
        <w:rPr>
          <w:b/>
          <w:sz w:val="23"/>
          <w:szCs w:val="23"/>
        </w:rPr>
        <w:t>8</w:t>
      </w:r>
      <w:r w:rsidR="00044693" w:rsidRPr="008046B4">
        <w:rPr>
          <w:b/>
          <w:sz w:val="23"/>
          <w:szCs w:val="23"/>
        </w:rPr>
        <w:t xml:space="preserve">.4. </w:t>
      </w:r>
      <w:r w:rsidR="00044693" w:rsidRPr="008046B4">
        <w:rPr>
          <w:sz w:val="23"/>
          <w:szCs w:val="23"/>
        </w:rPr>
        <w:t xml:space="preserve">За каждый факт неисполнения Страхователем обязательств, предусмотренных Договором, за исключением просрочки исполнения обязательств, предусмотренных Договором, Страховщик вправе </w:t>
      </w:r>
      <w:r w:rsidR="00044693" w:rsidRPr="008046B4">
        <w:rPr>
          <w:rFonts w:eastAsia="Calibri"/>
          <w:sz w:val="23"/>
          <w:szCs w:val="23"/>
          <w:lang w:eastAsia="en-US"/>
        </w:rPr>
        <w:t>взыскать с</w:t>
      </w:r>
      <w:r w:rsidR="00F339D0" w:rsidRPr="008046B4">
        <w:rPr>
          <w:rFonts w:eastAsia="Calibri"/>
          <w:sz w:val="23"/>
          <w:szCs w:val="23"/>
          <w:lang w:eastAsia="en-US"/>
        </w:rPr>
        <w:t>о</w:t>
      </w:r>
      <w:r w:rsidR="00044693" w:rsidRPr="008046B4">
        <w:rPr>
          <w:rFonts w:eastAsia="Calibri"/>
          <w:sz w:val="23"/>
          <w:szCs w:val="23"/>
          <w:lang w:eastAsia="en-US"/>
        </w:rPr>
        <w:t xml:space="preserve"> Страхователя штраф в размере </w:t>
      </w:r>
      <w:r w:rsidR="00044693" w:rsidRPr="008046B4">
        <w:rPr>
          <w:b/>
          <w:sz w:val="23"/>
          <w:szCs w:val="23"/>
        </w:rPr>
        <w:t>1000 рублей</w:t>
      </w:r>
      <w:r w:rsidR="00044693" w:rsidRPr="008046B4">
        <w:rPr>
          <w:sz w:val="23"/>
          <w:szCs w:val="23"/>
        </w:rPr>
        <w:t>.</w:t>
      </w:r>
    </w:p>
    <w:p w14:paraId="385435D4" w14:textId="77777777" w:rsidR="00044693" w:rsidRPr="008046B4" w:rsidRDefault="001772B1" w:rsidP="00044693">
      <w:pPr>
        <w:pStyle w:val="-0"/>
        <w:widowControl w:val="0"/>
        <w:numPr>
          <w:ilvl w:val="0"/>
          <w:numId w:val="0"/>
        </w:numPr>
        <w:tabs>
          <w:tab w:val="num" w:pos="792"/>
        </w:tabs>
        <w:adjustRightInd w:val="0"/>
        <w:spacing w:line="276" w:lineRule="auto"/>
        <w:ind w:right="-143" w:firstLine="567"/>
        <w:textAlignment w:val="baseline"/>
        <w:rPr>
          <w:sz w:val="23"/>
          <w:szCs w:val="23"/>
        </w:rPr>
      </w:pPr>
      <w:r w:rsidRPr="008046B4">
        <w:rPr>
          <w:b/>
          <w:sz w:val="23"/>
          <w:szCs w:val="23"/>
        </w:rPr>
        <w:t>8</w:t>
      </w:r>
      <w:r w:rsidR="00044693" w:rsidRPr="008046B4">
        <w:rPr>
          <w:b/>
          <w:sz w:val="23"/>
          <w:szCs w:val="23"/>
        </w:rPr>
        <w:t xml:space="preserve">.5. </w:t>
      </w:r>
      <w:r w:rsidR="00044693" w:rsidRPr="008046B4">
        <w:rPr>
          <w:sz w:val="23"/>
          <w:szCs w:val="23"/>
        </w:rPr>
        <w:t>В случае просрочки исполнения Страховщиком обязательств, предусмотренных Договором, а также в иных случаях неисполнения или ненадлежащего исполнения Страховщиком обязательств, предусмотренных Договором, Страхователь направляет Страховщику требование об уплате неустоек (штрафов, пеней).</w:t>
      </w:r>
    </w:p>
    <w:p w14:paraId="11A1E960" w14:textId="77777777" w:rsidR="00044693" w:rsidRPr="008046B4" w:rsidRDefault="001772B1" w:rsidP="00044693">
      <w:pPr>
        <w:pStyle w:val="-0"/>
        <w:widowControl w:val="0"/>
        <w:numPr>
          <w:ilvl w:val="0"/>
          <w:numId w:val="0"/>
        </w:numPr>
        <w:tabs>
          <w:tab w:val="num" w:pos="792"/>
        </w:tabs>
        <w:adjustRightInd w:val="0"/>
        <w:spacing w:line="276" w:lineRule="auto"/>
        <w:ind w:right="-143" w:firstLine="567"/>
        <w:textAlignment w:val="baseline"/>
        <w:rPr>
          <w:sz w:val="23"/>
          <w:szCs w:val="23"/>
        </w:rPr>
      </w:pPr>
      <w:r w:rsidRPr="008046B4">
        <w:rPr>
          <w:b/>
          <w:sz w:val="23"/>
          <w:szCs w:val="23"/>
        </w:rPr>
        <w:t>8</w:t>
      </w:r>
      <w:r w:rsidR="00044693" w:rsidRPr="008046B4">
        <w:rPr>
          <w:b/>
          <w:sz w:val="23"/>
          <w:szCs w:val="23"/>
        </w:rPr>
        <w:t xml:space="preserve">.6. </w:t>
      </w:r>
      <w:r w:rsidR="00044693" w:rsidRPr="008046B4">
        <w:rPr>
          <w:sz w:val="23"/>
          <w:szCs w:val="23"/>
        </w:rPr>
        <w:t>Пеня начисляется за каждый день просрочки исполнения Страховщиком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w:t>
      </w:r>
      <w:r w:rsidR="00113F60">
        <w:rPr>
          <w:sz w:val="23"/>
          <w:szCs w:val="23"/>
        </w:rPr>
        <w:t>ьств, предусмотренных Договором</w:t>
      </w:r>
      <w:r w:rsidR="00044693" w:rsidRPr="008046B4">
        <w:rPr>
          <w:sz w:val="23"/>
          <w:szCs w:val="23"/>
        </w:rPr>
        <w:t xml:space="preserve"> и фактически исполненных Страховщиком.  </w:t>
      </w:r>
    </w:p>
    <w:p w14:paraId="0B82B5CF" w14:textId="77777777" w:rsidR="00044693" w:rsidRPr="008046B4" w:rsidRDefault="001772B1" w:rsidP="00044693">
      <w:pPr>
        <w:pStyle w:val="-0"/>
        <w:widowControl w:val="0"/>
        <w:numPr>
          <w:ilvl w:val="0"/>
          <w:numId w:val="0"/>
        </w:numPr>
        <w:tabs>
          <w:tab w:val="num" w:pos="792"/>
        </w:tabs>
        <w:autoSpaceDE w:val="0"/>
        <w:autoSpaceDN w:val="0"/>
        <w:adjustRightInd w:val="0"/>
        <w:spacing w:line="276" w:lineRule="auto"/>
        <w:ind w:right="-143" w:firstLine="567"/>
        <w:textAlignment w:val="baseline"/>
        <w:rPr>
          <w:rFonts w:eastAsiaTheme="minorHAnsi"/>
          <w:sz w:val="23"/>
          <w:szCs w:val="23"/>
          <w:lang w:eastAsia="en-US"/>
        </w:rPr>
      </w:pPr>
      <w:r w:rsidRPr="008046B4">
        <w:rPr>
          <w:b/>
          <w:sz w:val="23"/>
          <w:szCs w:val="23"/>
        </w:rPr>
        <w:t>8</w:t>
      </w:r>
      <w:r w:rsidR="00044693" w:rsidRPr="008046B4">
        <w:rPr>
          <w:b/>
          <w:sz w:val="23"/>
          <w:szCs w:val="23"/>
        </w:rPr>
        <w:t xml:space="preserve">.7. </w:t>
      </w:r>
      <w:r w:rsidR="00044693" w:rsidRPr="008046B4">
        <w:rPr>
          <w:sz w:val="23"/>
          <w:szCs w:val="23"/>
        </w:rPr>
        <w:t xml:space="preserve">За каждый факт неисполнения или ненадлежащего исполнения Страховщиком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Страховщик </w:t>
      </w:r>
      <w:r w:rsidR="00044693" w:rsidRPr="008046B4">
        <w:rPr>
          <w:rFonts w:eastAsia="Calibri"/>
          <w:sz w:val="23"/>
          <w:szCs w:val="23"/>
          <w:lang w:eastAsia="en-US"/>
        </w:rPr>
        <w:t xml:space="preserve">выплачивает Страхователю штраф в размере </w:t>
      </w:r>
      <w:r w:rsidR="00044693" w:rsidRPr="008046B4">
        <w:rPr>
          <w:rFonts w:eastAsiaTheme="minorHAnsi"/>
          <w:b/>
          <w:sz w:val="23"/>
          <w:szCs w:val="23"/>
          <w:lang w:eastAsia="en-US"/>
        </w:rPr>
        <w:t>10 процентов цены Договора</w:t>
      </w:r>
      <w:r w:rsidR="00044693" w:rsidRPr="008046B4">
        <w:rPr>
          <w:rFonts w:eastAsiaTheme="minorHAnsi"/>
          <w:sz w:val="23"/>
          <w:szCs w:val="23"/>
          <w:lang w:eastAsia="en-US"/>
        </w:rPr>
        <w:t>.</w:t>
      </w:r>
    </w:p>
    <w:p w14:paraId="308586F0" w14:textId="77777777" w:rsidR="00044693" w:rsidRPr="008046B4" w:rsidRDefault="00044693" w:rsidP="00044693">
      <w:pPr>
        <w:tabs>
          <w:tab w:val="left" w:pos="567"/>
        </w:tabs>
        <w:adjustRightInd w:val="0"/>
        <w:spacing w:line="276" w:lineRule="auto"/>
        <w:ind w:firstLine="426"/>
        <w:contextualSpacing/>
        <w:jc w:val="both"/>
        <w:rPr>
          <w:rStyle w:val="af5"/>
          <w:rFonts w:eastAsia="Calibri"/>
          <w:sz w:val="23"/>
          <w:szCs w:val="23"/>
        </w:rPr>
      </w:pPr>
      <w:r w:rsidRPr="008046B4">
        <w:rPr>
          <w:sz w:val="23"/>
          <w:szCs w:val="23"/>
        </w:rPr>
        <w:t xml:space="preserve">  </w:t>
      </w:r>
      <w:r w:rsidR="001772B1" w:rsidRPr="008046B4">
        <w:rPr>
          <w:rFonts w:eastAsia="Calibri"/>
          <w:b/>
          <w:sz w:val="23"/>
          <w:szCs w:val="23"/>
        </w:rPr>
        <w:t>8</w:t>
      </w:r>
      <w:r w:rsidRPr="008046B4">
        <w:rPr>
          <w:rFonts w:eastAsia="Calibri"/>
          <w:b/>
          <w:sz w:val="23"/>
          <w:szCs w:val="23"/>
        </w:rPr>
        <w:t>.8.</w:t>
      </w:r>
      <w:r w:rsidRPr="008046B4">
        <w:rPr>
          <w:rFonts w:eastAsia="Calibri"/>
          <w:sz w:val="23"/>
          <w:szCs w:val="23"/>
        </w:rPr>
        <w:t xml:space="preserve"> </w:t>
      </w:r>
      <w:r w:rsidRPr="008046B4">
        <w:rPr>
          <w:rStyle w:val="af5"/>
          <w:rFonts w:eastAsia="Calibri"/>
          <w:sz w:val="23"/>
          <w:szCs w:val="23"/>
        </w:rPr>
        <w:t>В  соответствии с пунктом 21 статьи 12 Федерального закона от 25.04.2002 № 40-ФЗ</w:t>
      </w:r>
      <w:r w:rsidRPr="008046B4">
        <w:rPr>
          <w:rStyle w:val="af5"/>
          <w:sz w:val="23"/>
          <w:szCs w:val="23"/>
        </w:rPr>
        <w:t xml:space="preserve"> </w:t>
      </w:r>
      <w:r w:rsidRPr="008046B4">
        <w:rPr>
          <w:rStyle w:val="af5"/>
          <w:rFonts w:eastAsia="Calibri"/>
          <w:sz w:val="23"/>
          <w:szCs w:val="23"/>
        </w:rPr>
        <w:t xml:space="preserve">«Об обязательном страховании гражданской ответственности владельцев транспортных средств» при несоблюдении срока осуществления страховой выплаты или срока выдачи потерпевшему направления на ремонт транспортного средства Страховщик за каждый день просрочки уплачивает потерпевшему неустойку (пеню) в размере одного процента от определенного в соответствии с настоящим Федеральным законом размера страхового возмещения по виду причиненного вреда каждому </w:t>
      </w:r>
      <w:r w:rsidRPr="008046B4">
        <w:rPr>
          <w:rStyle w:val="af5"/>
          <w:rFonts w:eastAsia="Calibri"/>
          <w:sz w:val="23"/>
          <w:szCs w:val="23"/>
        </w:rPr>
        <w:lastRenderedPageBreak/>
        <w:t xml:space="preserve">потерпевшему. При возмещении вреда на основании пунктов 15.1 - 15.3 </w:t>
      </w:r>
      <w:r w:rsidR="00904AD4" w:rsidRPr="008046B4">
        <w:rPr>
          <w:rStyle w:val="af5"/>
          <w:rFonts w:eastAsia="Calibri"/>
          <w:sz w:val="23"/>
          <w:szCs w:val="23"/>
        </w:rPr>
        <w:t>указанной выше</w:t>
      </w:r>
      <w:r w:rsidRPr="008046B4">
        <w:rPr>
          <w:rStyle w:val="af5"/>
          <w:rFonts w:eastAsia="Calibri"/>
          <w:sz w:val="23"/>
          <w:szCs w:val="23"/>
        </w:rPr>
        <w:t xml:space="preserve"> статьи в случае нарушения установленного абзацем вторым пункта 15.2 </w:t>
      </w:r>
      <w:r w:rsidR="00904AD4" w:rsidRPr="008046B4">
        <w:rPr>
          <w:rStyle w:val="af5"/>
          <w:rFonts w:eastAsia="Calibri"/>
          <w:sz w:val="23"/>
          <w:szCs w:val="23"/>
        </w:rPr>
        <w:t xml:space="preserve">указанной выше </w:t>
      </w:r>
      <w:r w:rsidRPr="008046B4">
        <w:rPr>
          <w:rStyle w:val="af5"/>
          <w:rFonts w:eastAsia="Calibri"/>
          <w:sz w:val="23"/>
          <w:szCs w:val="23"/>
        </w:rPr>
        <w:t xml:space="preserve">статьи срока проведения восстановительного ремонта поврежденного транспортного средства или срока, согласованного Страховщиком и потерпевшим и превышающего установленный абзацем вторым пункта 15.2 </w:t>
      </w:r>
      <w:r w:rsidR="00904AD4" w:rsidRPr="008046B4">
        <w:rPr>
          <w:rStyle w:val="af5"/>
          <w:rFonts w:eastAsia="Calibri"/>
          <w:sz w:val="23"/>
          <w:szCs w:val="23"/>
        </w:rPr>
        <w:t xml:space="preserve">указанной выше </w:t>
      </w:r>
      <w:r w:rsidRPr="008046B4">
        <w:rPr>
          <w:rStyle w:val="af5"/>
          <w:rFonts w:eastAsia="Calibri"/>
          <w:sz w:val="23"/>
          <w:szCs w:val="23"/>
        </w:rPr>
        <w:t xml:space="preserve">статьи срок проведения восстановительного ремонта поврежденного транспортного средства, Страховщик за каждый день просрочки уплачивает потерпевшему неустойку (пеню) в размере 0,5 процента от определенной в соответствии с Федеральным законом </w:t>
      </w:r>
      <w:r w:rsidR="00F90AAB" w:rsidRPr="008046B4">
        <w:rPr>
          <w:rStyle w:val="af5"/>
          <w:rFonts w:eastAsia="Calibri"/>
          <w:sz w:val="23"/>
          <w:szCs w:val="23"/>
        </w:rPr>
        <w:t xml:space="preserve">от 25.04.2002 № 40-ФЗ «Об обязательном страховании гражданской ответственности владельцев транспортных средств» </w:t>
      </w:r>
      <w:r w:rsidRPr="008046B4">
        <w:rPr>
          <w:rStyle w:val="af5"/>
          <w:rFonts w:eastAsia="Calibri"/>
          <w:sz w:val="23"/>
          <w:szCs w:val="23"/>
        </w:rPr>
        <w:t>суммы страхового возмещения, но не более суммы такого возмещения.</w:t>
      </w:r>
    </w:p>
    <w:p w14:paraId="0D967CA2" w14:textId="77777777" w:rsidR="00044693" w:rsidRPr="008046B4" w:rsidRDefault="001772B1" w:rsidP="00044693">
      <w:pPr>
        <w:pStyle w:val="-0"/>
        <w:widowControl w:val="0"/>
        <w:numPr>
          <w:ilvl w:val="0"/>
          <w:numId w:val="0"/>
        </w:numPr>
        <w:adjustRightInd w:val="0"/>
        <w:spacing w:line="276" w:lineRule="auto"/>
        <w:ind w:right="-143" w:firstLine="567"/>
        <w:textAlignment w:val="baseline"/>
        <w:rPr>
          <w:sz w:val="23"/>
          <w:szCs w:val="23"/>
        </w:rPr>
      </w:pPr>
      <w:r w:rsidRPr="008046B4">
        <w:rPr>
          <w:b/>
          <w:sz w:val="23"/>
          <w:szCs w:val="23"/>
        </w:rPr>
        <w:t>8</w:t>
      </w:r>
      <w:r w:rsidR="00044693" w:rsidRPr="008046B4">
        <w:rPr>
          <w:b/>
          <w:sz w:val="23"/>
          <w:szCs w:val="23"/>
        </w:rPr>
        <w:t>.9.</w:t>
      </w:r>
      <w:r w:rsidR="00044693" w:rsidRPr="008046B4">
        <w:rPr>
          <w:sz w:val="23"/>
          <w:szCs w:val="23"/>
        </w:rPr>
        <w:t xml:space="preserve"> Стороны освобождаются от уплаты неустойки (штрафа, пени),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138055A" w14:textId="77777777" w:rsidR="002431C6" w:rsidRDefault="001772B1" w:rsidP="00044693">
      <w:pPr>
        <w:pStyle w:val="-0"/>
        <w:widowControl w:val="0"/>
        <w:numPr>
          <w:ilvl w:val="0"/>
          <w:numId w:val="0"/>
        </w:numPr>
        <w:tabs>
          <w:tab w:val="left" w:pos="0"/>
        </w:tabs>
        <w:adjustRightInd w:val="0"/>
        <w:spacing w:line="276" w:lineRule="auto"/>
        <w:ind w:right="-143" w:firstLine="567"/>
        <w:textAlignment w:val="baseline"/>
        <w:rPr>
          <w:sz w:val="23"/>
          <w:szCs w:val="23"/>
        </w:rPr>
      </w:pPr>
      <w:r w:rsidRPr="008046B4">
        <w:rPr>
          <w:b/>
          <w:sz w:val="23"/>
          <w:szCs w:val="23"/>
        </w:rPr>
        <w:t>8</w:t>
      </w:r>
      <w:r w:rsidR="00044693" w:rsidRPr="008046B4">
        <w:rPr>
          <w:b/>
          <w:sz w:val="23"/>
          <w:szCs w:val="23"/>
        </w:rPr>
        <w:t>.10.</w:t>
      </w:r>
      <w:r w:rsidR="00044693" w:rsidRPr="008046B4">
        <w:rPr>
          <w:sz w:val="23"/>
          <w:szCs w:val="23"/>
        </w:rPr>
        <w:t xml:space="preserve"> Уплата неустоек, штрафов не освобождает Стороны от исполнения взятых на себя обязательств по настоящему Договору.</w:t>
      </w:r>
    </w:p>
    <w:p w14:paraId="3D3237DF" w14:textId="77777777" w:rsidR="00F1584A" w:rsidRPr="008046B4" w:rsidRDefault="00F1584A" w:rsidP="00044693">
      <w:pPr>
        <w:pStyle w:val="-0"/>
        <w:widowControl w:val="0"/>
        <w:numPr>
          <w:ilvl w:val="0"/>
          <w:numId w:val="0"/>
        </w:numPr>
        <w:tabs>
          <w:tab w:val="left" w:pos="0"/>
        </w:tabs>
        <w:adjustRightInd w:val="0"/>
        <w:spacing w:line="276" w:lineRule="auto"/>
        <w:ind w:right="-143" w:firstLine="567"/>
        <w:textAlignment w:val="baseline"/>
        <w:rPr>
          <w:sz w:val="23"/>
          <w:szCs w:val="23"/>
        </w:rPr>
      </w:pPr>
    </w:p>
    <w:p w14:paraId="4A96283F" w14:textId="77777777" w:rsidR="002431C6" w:rsidRPr="008046B4" w:rsidRDefault="001772B1" w:rsidP="00C66BCB">
      <w:pPr>
        <w:spacing w:line="276" w:lineRule="auto"/>
        <w:ind w:firstLine="709"/>
        <w:jc w:val="center"/>
        <w:rPr>
          <w:b/>
          <w:sz w:val="23"/>
          <w:szCs w:val="23"/>
        </w:rPr>
      </w:pPr>
      <w:r w:rsidRPr="008046B4">
        <w:rPr>
          <w:b/>
          <w:sz w:val="23"/>
          <w:szCs w:val="23"/>
        </w:rPr>
        <w:t>9</w:t>
      </w:r>
      <w:r w:rsidR="002431C6" w:rsidRPr="008046B4">
        <w:rPr>
          <w:b/>
          <w:sz w:val="23"/>
          <w:szCs w:val="23"/>
        </w:rPr>
        <w:t xml:space="preserve">. </w:t>
      </w:r>
      <w:r w:rsidR="00073F9F" w:rsidRPr="008046B4">
        <w:rPr>
          <w:b/>
          <w:sz w:val="23"/>
          <w:szCs w:val="23"/>
        </w:rPr>
        <w:t>АНТИКОРРУПЦИОННАЯ ОГОВОРКА</w:t>
      </w:r>
    </w:p>
    <w:p w14:paraId="7D92E89A" w14:textId="77777777" w:rsidR="002431C6" w:rsidRPr="008046B4" w:rsidRDefault="001772B1" w:rsidP="00BA67E2">
      <w:pPr>
        <w:spacing w:line="276" w:lineRule="auto"/>
        <w:ind w:firstLine="567"/>
        <w:jc w:val="both"/>
        <w:rPr>
          <w:sz w:val="23"/>
          <w:szCs w:val="23"/>
        </w:rPr>
      </w:pPr>
      <w:r w:rsidRPr="008046B4">
        <w:rPr>
          <w:b/>
          <w:sz w:val="23"/>
          <w:szCs w:val="23"/>
        </w:rPr>
        <w:t>9</w:t>
      </w:r>
      <w:r w:rsidR="002431C6" w:rsidRPr="008046B4">
        <w:rPr>
          <w:b/>
          <w:sz w:val="23"/>
          <w:szCs w:val="23"/>
        </w:rPr>
        <w:t>.1.</w:t>
      </w:r>
      <w:r w:rsidR="002431C6" w:rsidRPr="008046B4">
        <w:rPr>
          <w:sz w:val="23"/>
          <w:szCs w:val="23"/>
        </w:rPr>
        <w:t xml:space="preserve"> При исполнении обязательств по настоящему Договору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7F2557C" w14:textId="77777777" w:rsidR="002431C6" w:rsidRPr="008046B4" w:rsidRDefault="001772B1" w:rsidP="00BA67E2">
      <w:pPr>
        <w:spacing w:line="276" w:lineRule="auto"/>
        <w:ind w:firstLine="567"/>
        <w:jc w:val="both"/>
        <w:rPr>
          <w:sz w:val="23"/>
          <w:szCs w:val="23"/>
        </w:rPr>
      </w:pPr>
      <w:r w:rsidRPr="008046B4">
        <w:rPr>
          <w:b/>
          <w:sz w:val="23"/>
          <w:szCs w:val="23"/>
        </w:rPr>
        <w:t>9</w:t>
      </w:r>
      <w:r w:rsidR="002431C6" w:rsidRPr="008046B4">
        <w:rPr>
          <w:b/>
          <w:sz w:val="23"/>
          <w:szCs w:val="23"/>
        </w:rPr>
        <w:t>.2.</w:t>
      </w:r>
      <w:r w:rsidR="002431C6" w:rsidRPr="008046B4">
        <w:rPr>
          <w:sz w:val="23"/>
          <w:szCs w:val="23"/>
        </w:rPr>
        <w:t xml:space="preserve"> При исполнении обязательств по Договору Стороны, их аффилированные лица не осуществляют действия, квалифицируемые применимым для целей Договора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 </w:t>
      </w:r>
    </w:p>
    <w:p w14:paraId="76C61B22" w14:textId="77777777" w:rsidR="002431C6" w:rsidRPr="008046B4" w:rsidRDefault="001772B1" w:rsidP="00C66BCB">
      <w:pPr>
        <w:spacing w:line="276" w:lineRule="auto"/>
        <w:ind w:firstLine="567"/>
        <w:jc w:val="both"/>
        <w:rPr>
          <w:sz w:val="23"/>
          <w:szCs w:val="23"/>
        </w:rPr>
      </w:pPr>
      <w:r w:rsidRPr="008046B4">
        <w:rPr>
          <w:b/>
          <w:sz w:val="23"/>
          <w:szCs w:val="23"/>
        </w:rPr>
        <w:t>9</w:t>
      </w:r>
      <w:r w:rsidR="002431C6" w:rsidRPr="008046B4">
        <w:rPr>
          <w:b/>
          <w:sz w:val="23"/>
          <w:szCs w:val="23"/>
        </w:rPr>
        <w:t>.3.</w:t>
      </w:r>
      <w:r w:rsidR="002431C6" w:rsidRPr="008046B4">
        <w:rPr>
          <w:sz w:val="23"/>
          <w:szCs w:val="23"/>
        </w:rPr>
        <w:t xml:space="preserve"> В случае возникновения у Стороны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с даты письменного уведомления о нарушении.</w:t>
      </w:r>
    </w:p>
    <w:p w14:paraId="290BE42F" w14:textId="4B54B582" w:rsidR="00AC7D75" w:rsidRPr="008046B4" w:rsidRDefault="002431C6" w:rsidP="00C66BCB">
      <w:pPr>
        <w:spacing w:line="276" w:lineRule="auto"/>
        <w:ind w:firstLine="567"/>
        <w:jc w:val="both"/>
        <w:rPr>
          <w:sz w:val="23"/>
          <w:szCs w:val="23"/>
        </w:rPr>
      </w:pPr>
      <w:r w:rsidRPr="008046B4">
        <w:rPr>
          <w:sz w:val="23"/>
          <w:szCs w:val="23"/>
        </w:rPr>
        <w:t xml:space="preserve">Канал уведомления ФГБУ </w:t>
      </w:r>
      <w:r w:rsidR="00A25038">
        <w:rPr>
          <w:sz w:val="23"/>
          <w:szCs w:val="23"/>
        </w:rPr>
        <w:t xml:space="preserve">ЦР </w:t>
      </w:r>
      <w:r w:rsidRPr="008046B4">
        <w:rPr>
          <w:sz w:val="23"/>
          <w:szCs w:val="23"/>
        </w:rPr>
        <w:t xml:space="preserve">Минздрава России: </w:t>
      </w:r>
      <w:r w:rsidR="00A25038">
        <w:rPr>
          <w:rStyle w:val="af0"/>
          <w:color w:val="auto"/>
          <w:sz w:val="23"/>
          <w:szCs w:val="23"/>
        </w:rPr>
        <w:t>info@fgbucr.ru</w:t>
      </w:r>
      <w:r w:rsidRPr="008046B4">
        <w:rPr>
          <w:sz w:val="23"/>
          <w:szCs w:val="23"/>
        </w:rPr>
        <w:t>.</w:t>
      </w:r>
      <w:r w:rsidR="00AC7D75" w:rsidRPr="008046B4">
        <w:rPr>
          <w:sz w:val="23"/>
          <w:szCs w:val="23"/>
        </w:rPr>
        <w:t xml:space="preserve"> </w:t>
      </w:r>
    </w:p>
    <w:p w14:paraId="483DAA3A" w14:textId="67D630AB" w:rsidR="00E177F3" w:rsidRPr="008046B4" w:rsidRDefault="002431C6" w:rsidP="00C66BCB">
      <w:pPr>
        <w:spacing w:line="276" w:lineRule="auto"/>
        <w:ind w:firstLine="567"/>
        <w:jc w:val="both"/>
        <w:rPr>
          <w:sz w:val="23"/>
          <w:szCs w:val="23"/>
        </w:rPr>
      </w:pPr>
      <w:r w:rsidRPr="00A72294">
        <w:rPr>
          <w:sz w:val="23"/>
          <w:szCs w:val="23"/>
          <w:highlight w:val="yellow"/>
        </w:rPr>
        <w:t>Канал уведомления контрагента:</w:t>
      </w:r>
      <w:r w:rsidR="00D93159" w:rsidRPr="00A72294">
        <w:rPr>
          <w:sz w:val="23"/>
          <w:szCs w:val="23"/>
          <w:highlight w:val="yellow"/>
        </w:rPr>
        <w:t xml:space="preserve"> Система операционного центра </w:t>
      </w:r>
      <w:r w:rsidR="00DA0044" w:rsidRPr="00A72294">
        <w:rPr>
          <w:sz w:val="23"/>
          <w:szCs w:val="23"/>
          <w:highlight w:val="yellow"/>
        </w:rPr>
        <w:t>_______________</w:t>
      </w:r>
      <w:r w:rsidR="00D93159" w:rsidRPr="00A72294">
        <w:rPr>
          <w:sz w:val="23"/>
          <w:szCs w:val="23"/>
          <w:highlight w:val="yellow"/>
        </w:rPr>
        <w:t>.</w:t>
      </w:r>
    </w:p>
    <w:p w14:paraId="00B85408" w14:textId="77777777" w:rsidR="002431C6" w:rsidRPr="008046B4" w:rsidRDefault="002431C6" w:rsidP="00C66BCB">
      <w:pPr>
        <w:spacing w:line="276" w:lineRule="auto"/>
        <w:ind w:firstLine="567"/>
        <w:jc w:val="both"/>
        <w:rPr>
          <w:sz w:val="23"/>
          <w:szCs w:val="23"/>
        </w:rPr>
      </w:pPr>
      <w:r w:rsidRPr="008046B4">
        <w:rPr>
          <w:sz w:val="23"/>
          <w:szCs w:val="23"/>
        </w:rPr>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Договора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14:paraId="3A7C6C08" w14:textId="77777777" w:rsidR="002431C6" w:rsidRPr="008046B4" w:rsidRDefault="00BA67E2" w:rsidP="00BA67E2">
      <w:pPr>
        <w:spacing w:line="276" w:lineRule="auto"/>
        <w:ind w:firstLine="567"/>
        <w:jc w:val="both"/>
        <w:rPr>
          <w:sz w:val="23"/>
          <w:szCs w:val="23"/>
        </w:rPr>
      </w:pPr>
      <w:r w:rsidRPr="008046B4">
        <w:rPr>
          <w:b/>
          <w:sz w:val="23"/>
          <w:szCs w:val="23"/>
        </w:rPr>
        <w:t>9</w:t>
      </w:r>
      <w:r w:rsidR="002431C6" w:rsidRPr="008046B4">
        <w:rPr>
          <w:b/>
          <w:sz w:val="23"/>
          <w:szCs w:val="23"/>
        </w:rPr>
        <w:t>.4.</w:t>
      </w:r>
      <w:r w:rsidR="002431C6" w:rsidRPr="008046B4">
        <w:rPr>
          <w:sz w:val="23"/>
          <w:szCs w:val="23"/>
        </w:rPr>
        <w:t xml:space="preserve"> В случае нарушения одной Стороной обязательств воздерживаться от запрещенных в разделе Договора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14:paraId="5249406E" w14:textId="7B280C03" w:rsidR="002431C6" w:rsidRDefault="00BA67E2" w:rsidP="00BA67E2">
      <w:pPr>
        <w:spacing w:line="276" w:lineRule="auto"/>
        <w:ind w:firstLine="567"/>
        <w:jc w:val="both"/>
        <w:rPr>
          <w:sz w:val="23"/>
          <w:szCs w:val="23"/>
        </w:rPr>
      </w:pPr>
      <w:r w:rsidRPr="008046B4">
        <w:rPr>
          <w:b/>
          <w:sz w:val="23"/>
          <w:szCs w:val="23"/>
        </w:rPr>
        <w:t>9</w:t>
      </w:r>
      <w:r w:rsidR="002431C6" w:rsidRPr="008046B4">
        <w:rPr>
          <w:b/>
          <w:sz w:val="23"/>
          <w:szCs w:val="23"/>
        </w:rPr>
        <w:t>.5.</w:t>
      </w:r>
      <w:r w:rsidR="002431C6" w:rsidRPr="008046B4">
        <w:rPr>
          <w:sz w:val="23"/>
          <w:szCs w:val="23"/>
        </w:rPr>
        <w:t xml:space="preserve">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в соответстви</w:t>
      </w:r>
      <w:r w:rsidR="00E00B3E" w:rsidRPr="008046B4">
        <w:rPr>
          <w:sz w:val="23"/>
          <w:szCs w:val="23"/>
        </w:rPr>
        <w:t>и с п. </w:t>
      </w:r>
      <w:r w:rsidR="005B6331" w:rsidRPr="008046B4">
        <w:rPr>
          <w:sz w:val="23"/>
          <w:szCs w:val="23"/>
        </w:rPr>
        <w:t>9</w:t>
      </w:r>
      <w:r w:rsidR="00A25038">
        <w:rPr>
          <w:sz w:val="23"/>
          <w:szCs w:val="23"/>
        </w:rPr>
        <w:t>.3 Договора,</w:t>
      </w:r>
      <w:r w:rsidR="002431C6" w:rsidRPr="008046B4">
        <w:rPr>
          <w:sz w:val="23"/>
          <w:szCs w:val="23"/>
        </w:rPr>
        <w:t xml:space="preserve">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календарных дней до даты прекращения настоящего Договора.</w:t>
      </w:r>
    </w:p>
    <w:p w14:paraId="3EC49030" w14:textId="4F8266FF" w:rsidR="00317AA8" w:rsidRPr="008046B4" w:rsidRDefault="006F61BA" w:rsidP="00C66BCB">
      <w:pPr>
        <w:pStyle w:val="af4"/>
        <w:spacing w:line="276" w:lineRule="auto"/>
        <w:jc w:val="center"/>
        <w:rPr>
          <w:rFonts w:ascii="Times New Roman" w:hAnsi="Times New Roman" w:cs="Times New Roman"/>
          <w:b/>
          <w:color w:val="000000"/>
          <w:sz w:val="23"/>
          <w:szCs w:val="23"/>
        </w:rPr>
      </w:pPr>
      <w:r>
        <w:rPr>
          <w:rFonts w:ascii="Times New Roman" w:hAnsi="Times New Roman" w:cs="Times New Roman"/>
          <w:b/>
          <w:color w:val="000000"/>
          <w:sz w:val="23"/>
          <w:szCs w:val="23"/>
        </w:rPr>
        <w:lastRenderedPageBreak/>
        <w:br/>
      </w:r>
      <w:r>
        <w:rPr>
          <w:rFonts w:ascii="Times New Roman" w:hAnsi="Times New Roman" w:cs="Times New Roman"/>
          <w:b/>
          <w:color w:val="000000"/>
          <w:sz w:val="23"/>
          <w:szCs w:val="23"/>
        </w:rPr>
        <w:br/>
      </w:r>
      <w:r w:rsidR="00B95A98">
        <w:rPr>
          <w:rFonts w:ascii="Times New Roman" w:hAnsi="Times New Roman" w:cs="Times New Roman"/>
          <w:b/>
          <w:color w:val="000000"/>
          <w:sz w:val="23"/>
          <w:szCs w:val="23"/>
        </w:rPr>
        <w:br/>
      </w:r>
      <w:r w:rsidR="00E24EBB" w:rsidRPr="008046B4">
        <w:rPr>
          <w:rFonts w:ascii="Times New Roman" w:hAnsi="Times New Roman" w:cs="Times New Roman"/>
          <w:b/>
          <w:color w:val="000000"/>
          <w:sz w:val="23"/>
          <w:szCs w:val="23"/>
        </w:rPr>
        <w:t>10</w:t>
      </w:r>
      <w:r w:rsidR="00317AA8" w:rsidRPr="008046B4">
        <w:rPr>
          <w:rFonts w:ascii="Times New Roman" w:hAnsi="Times New Roman" w:cs="Times New Roman"/>
          <w:b/>
          <w:color w:val="000000"/>
          <w:sz w:val="23"/>
          <w:szCs w:val="23"/>
        </w:rPr>
        <w:t>. ДОПОЛНИТЕЛЬНЫЕ УСЛОВИЯ</w:t>
      </w:r>
    </w:p>
    <w:p w14:paraId="15DC6219" w14:textId="77777777" w:rsidR="002D11C9" w:rsidRPr="008046B4" w:rsidRDefault="002D11C9" w:rsidP="002D11C9">
      <w:pPr>
        <w:pStyle w:val="af4"/>
        <w:spacing w:line="276" w:lineRule="auto"/>
        <w:ind w:firstLine="567"/>
        <w:jc w:val="both"/>
        <w:rPr>
          <w:rFonts w:ascii="Times New Roman" w:hAnsi="Times New Roman" w:cs="Times New Roman"/>
          <w:color w:val="000000"/>
          <w:sz w:val="23"/>
          <w:szCs w:val="23"/>
        </w:rPr>
      </w:pPr>
      <w:r w:rsidRPr="008046B4">
        <w:rPr>
          <w:rFonts w:ascii="Times New Roman" w:hAnsi="Times New Roman" w:cs="Times New Roman"/>
          <w:b/>
          <w:color w:val="000000"/>
          <w:sz w:val="23"/>
          <w:szCs w:val="23"/>
        </w:rPr>
        <w:t>1</w:t>
      </w:r>
      <w:r w:rsidR="00E24EBB" w:rsidRPr="008046B4">
        <w:rPr>
          <w:rFonts w:ascii="Times New Roman" w:hAnsi="Times New Roman" w:cs="Times New Roman"/>
          <w:b/>
          <w:color w:val="000000"/>
          <w:sz w:val="23"/>
          <w:szCs w:val="23"/>
        </w:rPr>
        <w:t>0</w:t>
      </w:r>
      <w:r w:rsidRPr="008046B4">
        <w:rPr>
          <w:rFonts w:ascii="Times New Roman" w:hAnsi="Times New Roman" w:cs="Times New Roman"/>
          <w:b/>
          <w:color w:val="000000"/>
          <w:sz w:val="23"/>
          <w:szCs w:val="23"/>
        </w:rPr>
        <w:t>.1.</w:t>
      </w:r>
      <w:r w:rsidRPr="008046B4">
        <w:rPr>
          <w:rFonts w:ascii="Times New Roman" w:hAnsi="Times New Roman" w:cs="Times New Roman"/>
          <w:color w:val="000000"/>
          <w:sz w:val="23"/>
          <w:szCs w:val="23"/>
        </w:rPr>
        <w:t xml:space="preserve">  Все приложения к настоящему Договору являются его неотъемлемой частью.</w:t>
      </w:r>
    </w:p>
    <w:p w14:paraId="42AC18B2" w14:textId="77777777" w:rsidR="002D11C9" w:rsidRPr="008046B4" w:rsidRDefault="002D11C9" w:rsidP="002D11C9">
      <w:pPr>
        <w:pStyle w:val="af4"/>
        <w:spacing w:line="276" w:lineRule="auto"/>
        <w:ind w:firstLine="567"/>
        <w:jc w:val="both"/>
        <w:rPr>
          <w:rFonts w:ascii="Times New Roman" w:hAnsi="Times New Roman" w:cs="Times New Roman"/>
          <w:color w:val="000000"/>
          <w:sz w:val="23"/>
          <w:szCs w:val="23"/>
        </w:rPr>
      </w:pPr>
      <w:r w:rsidRPr="008046B4">
        <w:rPr>
          <w:rFonts w:ascii="Times New Roman" w:hAnsi="Times New Roman" w:cs="Times New Roman"/>
          <w:b/>
          <w:color w:val="000000"/>
          <w:sz w:val="23"/>
          <w:szCs w:val="23"/>
        </w:rPr>
        <w:t>1</w:t>
      </w:r>
      <w:r w:rsidR="00E24EBB" w:rsidRPr="008046B4">
        <w:rPr>
          <w:rFonts w:ascii="Times New Roman" w:hAnsi="Times New Roman" w:cs="Times New Roman"/>
          <w:b/>
          <w:color w:val="000000"/>
          <w:sz w:val="23"/>
          <w:szCs w:val="23"/>
        </w:rPr>
        <w:t>0</w:t>
      </w:r>
      <w:r w:rsidRPr="008046B4">
        <w:rPr>
          <w:rFonts w:ascii="Times New Roman" w:hAnsi="Times New Roman" w:cs="Times New Roman"/>
          <w:b/>
          <w:color w:val="000000"/>
          <w:sz w:val="23"/>
          <w:szCs w:val="23"/>
        </w:rPr>
        <w:t>.2.</w:t>
      </w:r>
      <w:r w:rsidRPr="008046B4">
        <w:rPr>
          <w:rFonts w:ascii="Times New Roman" w:hAnsi="Times New Roman" w:cs="Times New Roman"/>
          <w:color w:val="000000"/>
          <w:sz w:val="23"/>
          <w:szCs w:val="23"/>
        </w:rPr>
        <w:t xml:space="preserve"> Ни одна из сторон не вправе передавать свои права и обязанности по настоящему Договору третьей стороне без письменного согласия другой Стороны.</w:t>
      </w:r>
    </w:p>
    <w:p w14:paraId="5F3C46AB" w14:textId="77777777" w:rsidR="002D11C9" w:rsidRPr="008046B4" w:rsidRDefault="002D11C9" w:rsidP="002D11C9">
      <w:pPr>
        <w:pStyle w:val="af4"/>
        <w:spacing w:line="276" w:lineRule="auto"/>
        <w:ind w:firstLine="567"/>
        <w:jc w:val="both"/>
        <w:rPr>
          <w:rFonts w:ascii="Times New Roman" w:hAnsi="Times New Roman" w:cs="Times New Roman"/>
          <w:color w:val="000000"/>
          <w:sz w:val="23"/>
          <w:szCs w:val="23"/>
        </w:rPr>
      </w:pPr>
      <w:r w:rsidRPr="008046B4">
        <w:rPr>
          <w:rFonts w:ascii="Times New Roman" w:hAnsi="Times New Roman" w:cs="Times New Roman"/>
          <w:b/>
          <w:color w:val="000000"/>
          <w:sz w:val="23"/>
          <w:szCs w:val="23"/>
        </w:rPr>
        <w:t>1</w:t>
      </w:r>
      <w:r w:rsidR="00E24EBB" w:rsidRPr="008046B4">
        <w:rPr>
          <w:rFonts w:ascii="Times New Roman" w:hAnsi="Times New Roman" w:cs="Times New Roman"/>
          <w:b/>
          <w:color w:val="000000"/>
          <w:sz w:val="23"/>
          <w:szCs w:val="23"/>
        </w:rPr>
        <w:t>0</w:t>
      </w:r>
      <w:r w:rsidRPr="008046B4">
        <w:rPr>
          <w:rFonts w:ascii="Times New Roman" w:hAnsi="Times New Roman" w:cs="Times New Roman"/>
          <w:b/>
          <w:color w:val="000000"/>
          <w:sz w:val="23"/>
          <w:szCs w:val="23"/>
        </w:rPr>
        <w:t xml:space="preserve">.3. </w:t>
      </w:r>
      <w:r w:rsidRPr="008046B4">
        <w:rPr>
          <w:rFonts w:ascii="Times New Roman" w:hAnsi="Times New Roman" w:cs="Times New Roman"/>
          <w:color w:val="000000"/>
          <w:sz w:val="23"/>
          <w:szCs w:val="23"/>
        </w:rPr>
        <w:t xml:space="preserve"> </w:t>
      </w:r>
      <w:r w:rsidRPr="008046B4">
        <w:rPr>
          <w:rFonts w:ascii="Times New Roman" w:hAnsi="Times New Roman" w:cs="Times New Roman"/>
          <w:sz w:val="23"/>
          <w:szCs w:val="23"/>
        </w:rPr>
        <w:t>Если одно из положений настоящего Договора становится недействительным, то это не затрагивает действия  остальных положений Договора.</w:t>
      </w:r>
    </w:p>
    <w:p w14:paraId="266FFE71" w14:textId="77777777" w:rsidR="002D11C9" w:rsidRPr="008046B4" w:rsidRDefault="002D11C9" w:rsidP="002D11C9">
      <w:pPr>
        <w:pStyle w:val="af4"/>
        <w:spacing w:line="276" w:lineRule="auto"/>
        <w:ind w:firstLine="567"/>
        <w:jc w:val="both"/>
        <w:rPr>
          <w:rFonts w:ascii="Times New Roman" w:hAnsi="Times New Roman" w:cs="Times New Roman"/>
          <w:color w:val="000000"/>
          <w:sz w:val="23"/>
          <w:szCs w:val="23"/>
        </w:rPr>
      </w:pPr>
      <w:r w:rsidRPr="008046B4">
        <w:rPr>
          <w:rFonts w:ascii="Times New Roman" w:hAnsi="Times New Roman" w:cs="Times New Roman"/>
          <w:b/>
          <w:color w:val="000000"/>
          <w:sz w:val="23"/>
          <w:szCs w:val="23"/>
        </w:rPr>
        <w:t>1</w:t>
      </w:r>
      <w:r w:rsidR="00E24EBB" w:rsidRPr="008046B4">
        <w:rPr>
          <w:rFonts w:ascii="Times New Roman" w:hAnsi="Times New Roman" w:cs="Times New Roman"/>
          <w:b/>
          <w:color w:val="000000"/>
          <w:sz w:val="23"/>
          <w:szCs w:val="23"/>
        </w:rPr>
        <w:t>0</w:t>
      </w:r>
      <w:r w:rsidRPr="008046B4">
        <w:rPr>
          <w:rFonts w:ascii="Times New Roman" w:hAnsi="Times New Roman" w:cs="Times New Roman"/>
          <w:b/>
          <w:color w:val="000000"/>
          <w:sz w:val="23"/>
          <w:szCs w:val="23"/>
        </w:rPr>
        <w:t>.4.</w:t>
      </w:r>
      <w:r w:rsidRPr="008046B4">
        <w:rPr>
          <w:rFonts w:ascii="Times New Roman" w:hAnsi="Times New Roman" w:cs="Times New Roman"/>
          <w:color w:val="000000"/>
          <w:sz w:val="23"/>
          <w:szCs w:val="23"/>
        </w:rPr>
        <w:t xml:space="preserve"> Положения настоящего Договора имеют приоритет над положениями Правил страхования. В случае противоречия, несоответствия, расхождения между положениями настоящего Договора и Правил страхования, применяются нормы, отраженные в положениях настоящего Договора, не противоречащие нормам действующего Законодательства.</w:t>
      </w:r>
    </w:p>
    <w:p w14:paraId="3180F33E" w14:textId="77777777" w:rsidR="002D11C9" w:rsidRPr="008046B4" w:rsidRDefault="002D11C9" w:rsidP="002D11C9">
      <w:pPr>
        <w:pStyle w:val="af4"/>
        <w:spacing w:line="276" w:lineRule="auto"/>
        <w:ind w:firstLine="567"/>
        <w:jc w:val="both"/>
        <w:rPr>
          <w:rFonts w:ascii="Times New Roman" w:hAnsi="Times New Roman" w:cs="Times New Roman"/>
          <w:color w:val="000000"/>
          <w:sz w:val="23"/>
          <w:szCs w:val="23"/>
        </w:rPr>
      </w:pPr>
      <w:r w:rsidRPr="008046B4">
        <w:rPr>
          <w:rFonts w:ascii="Times New Roman" w:hAnsi="Times New Roman" w:cs="Times New Roman"/>
          <w:b/>
          <w:color w:val="000000"/>
          <w:sz w:val="23"/>
          <w:szCs w:val="23"/>
        </w:rPr>
        <w:t>1</w:t>
      </w:r>
      <w:r w:rsidR="00E24EBB" w:rsidRPr="008046B4">
        <w:rPr>
          <w:rFonts w:ascii="Times New Roman" w:hAnsi="Times New Roman" w:cs="Times New Roman"/>
          <w:b/>
          <w:color w:val="000000"/>
          <w:sz w:val="23"/>
          <w:szCs w:val="23"/>
        </w:rPr>
        <w:t>0</w:t>
      </w:r>
      <w:r w:rsidRPr="008046B4">
        <w:rPr>
          <w:rFonts w:ascii="Times New Roman" w:hAnsi="Times New Roman" w:cs="Times New Roman"/>
          <w:b/>
          <w:color w:val="000000"/>
          <w:sz w:val="23"/>
          <w:szCs w:val="23"/>
        </w:rPr>
        <w:t>.5.</w:t>
      </w:r>
      <w:r w:rsidRPr="008046B4">
        <w:rPr>
          <w:rFonts w:ascii="Times New Roman" w:hAnsi="Times New Roman" w:cs="Times New Roman"/>
          <w:color w:val="000000"/>
          <w:sz w:val="23"/>
          <w:szCs w:val="23"/>
        </w:rPr>
        <w:t xml:space="preserve"> Отношения сторон, не урегулированные настоящим Договором, определяются в соответствии с требованиями Правил страхования и действующим Законодательством РФ.</w:t>
      </w:r>
    </w:p>
    <w:p w14:paraId="3B006239" w14:textId="77777777" w:rsidR="002D11C9" w:rsidRPr="008046B4" w:rsidRDefault="002D11C9" w:rsidP="002D11C9">
      <w:pPr>
        <w:pStyle w:val="af4"/>
        <w:spacing w:line="276" w:lineRule="auto"/>
        <w:ind w:firstLine="567"/>
        <w:jc w:val="both"/>
        <w:rPr>
          <w:rFonts w:ascii="Times New Roman" w:hAnsi="Times New Roman" w:cs="Times New Roman"/>
          <w:color w:val="000000"/>
          <w:sz w:val="23"/>
          <w:szCs w:val="23"/>
        </w:rPr>
      </w:pPr>
      <w:r w:rsidRPr="008046B4">
        <w:rPr>
          <w:rFonts w:ascii="Times New Roman" w:hAnsi="Times New Roman" w:cs="Times New Roman"/>
          <w:b/>
          <w:color w:val="000000"/>
          <w:sz w:val="23"/>
          <w:szCs w:val="23"/>
        </w:rPr>
        <w:t>1</w:t>
      </w:r>
      <w:r w:rsidR="00E24EBB" w:rsidRPr="008046B4">
        <w:rPr>
          <w:rFonts w:ascii="Times New Roman" w:hAnsi="Times New Roman" w:cs="Times New Roman"/>
          <w:b/>
          <w:color w:val="000000"/>
          <w:sz w:val="23"/>
          <w:szCs w:val="23"/>
        </w:rPr>
        <w:t>0</w:t>
      </w:r>
      <w:r w:rsidRPr="008046B4">
        <w:rPr>
          <w:rFonts w:ascii="Times New Roman" w:hAnsi="Times New Roman" w:cs="Times New Roman"/>
          <w:b/>
          <w:color w:val="000000"/>
          <w:sz w:val="23"/>
          <w:szCs w:val="23"/>
        </w:rPr>
        <w:t>.6.</w:t>
      </w:r>
      <w:r w:rsidRPr="008046B4">
        <w:rPr>
          <w:rFonts w:ascii="Times New Roman" w:hAnsi="Times New Roman" w:cs="Times New Roman"/>
          <w:color w:val="000000"/>
          <w:sz w:val="23"/>
          <w:szCs w:val="23"/>
        </w:rPr>
        <w:t xml:space="preserve"> Настоящий Договор может быть расторгнут </w:t>
      </w:r>
      <w:r w:rsidRPr="008046B4">
        <w:rPr>
          <w:rFonts w:ascii="Times New Roman" w:hAnsi="Times New Roman" w:cs="Times New Roman"/>
          <w:sz w:val="23"/>
          <w:szCs w:val="23"/>
        </w:rPr>
        <w:t>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r w:rsidRPr="008046B4">
        <w:rPr>
          <w:rFonts w:ascii="Times New Roman" w:hAnsi="Times New Roman" w:cs="Times New Roman"/>
          <w:color w:val="000000"/>
          <w:sz w:val="23"/>
          <w:szCs w:val="23"/>
        </w:rPr>
        <w:t>.</w:t>
      </w:r>
    </w:p>
    <w:p w14:paraId="18C4F03D" w14:textId="77777777" w:rsidR="002D11C9" w:rsidRPr="008046B4" w:rsidRDefault="002D11C9" w:rsidP="002D11C9">
      <w:pPr>
        <w:pStyle w:val="af4"/>
        <w:spacing w:line="276" w:lineRule="auto"/>
        <w:ind w:firstLine="567"/>
        <w:jc w:val="both"/>
        <w:rPr>
          <w:rFonts w:ascii="Times New Roman" w:hAnsi="Times New Roman" w:cs="Times New Roman"/>
          <w:color w:val="000000"/>
          <w:sz w:val="23"/>
          <w:szCs w:val="23"/>
        </w:rPr>
      </w:pPr>
      <w:r w:rsidRPr="008046B4">
        <w:rPr>
          <w:rFonts w:ascii="Times New Roman" w:hAnsi="Times New Roman" w:cs="Times New Roman"/>
          <w:b/>
          <w:color w:val="000000"/>
          <w:sz w:val="23"/>
          <w:szCs w:val="23"/>
        </w:rPr>
        <w:t>1</w:t>
      </w:r>
      <w:r w:rsidR="00E24EBB" w:rsidRPr="008046B4">
        <w:rPr>
          <w:rFonts w:ascii="Times New Roman" w:hAnsi="Times New Roman" w:cs="Times New Roman"/>
          <w:b/>
          <w:color w:val="000000"/>
          <w:sz w:val="23"/>
          <w:szCs w:val="23"/>
        </w:rPr>
        <w:t>0</w:t>
      </w:r>
      <w:r w:rsidRPr="008046B4">
        <w:rPr>
          <w:rFonts w:ascii="Times New Roman" w:hAnsi="Times New Roman" w:cs="Times New Roman"/>
          <w:b/>
          <w:color w:val="000000"/>
          <w:sz w:val="23"/>
          <w:szCs w:val="23"/>
        </w:rPr>
        <w:t>.7.</w:t>
      </w:r>
      <w:r w:rsidRPr="008046B4">
        <w:rPr>
          <w:rFonts w:ascii="Times New Roman" w:hAnsi="Times New Roman" w:cs="Times New Roman"/>
          <w:color w:val="000000"/>
          <w:sz w:val="23"/>
          <w:szCs w:val="23"/>
        </w:rPr>
        <w:t xml:space="preserve"> Все изменения и дополнения к настоящему Договору оформляются по обоюдному согласию сторон, путем принятия дополнительных соглашений в установленном законом порядке.</w:t>
      </w:r>
    </w:p>
    <w:p w14:paraId="56410B3B" w14:textId="77777777" w:rsidR="009D789F" w:rsidRPr="008046B4" w:rsidRDefault="009D789F" w:rsidP="002D11C9">
      <w:pPr>
        <w:pStyle w:val="af4"/>
        <w:spacing w:line="276" w:lineRule="auto"/>
        <w:ind w:firstLine="567"/>
        <w:jc w:val="both"/>
        <w:rPr>
          <w:rFonts w:ascii="Times New Roman" w:hAnsi="Times New Roman" w:cs="Times New Roman"/>
          <w:color w:val="000000"/>
          <w:sz w:val="23"/>
          <w:szCs w:val="23"/>
        </w:rPr>
      </w:pPr>
      <w:r w:rsidRPr="008046B4">
        <w:rPr>
          <w:rFonts w:ascii="Times New Roman" w:hAnsi="Times New Roman" w:cs="Times New Roman"/>
          <w:b/>
          <w:color w:val="000000"/>
          <w:sz w:val="23"/>
          <w:szCs w:val="23"/>
        </w:rPr>
        <w:t xml:space="preserve">10.8. </w:t>
      </w:r>
      <w:r w:rsidRPr="008046B4">
        <w:rPr>
          <w:rFonts w:ascii="Times New Roman" w:hAnsi="Times New Roman" w:cs="Times New Roman"/>
          <w:color w:val="000000"/>
          <w:sz w:val="23"/>
          <w:szCs w:val="23"/>
        </w:rPr>
        <w:t>Все изменения платежных реквизитов Сторон должны быть совершены в письменном виде и оформлены дополнительными соглашениями к Договору.</w:t>
      </w:r>
    </w:p>
    <w:p w14:paraId="1858C3AF" w14:textId="69CEB87B" w:rsidR="002D11C9" w:rsidRDefault="002D11C9" w:rsidP="002D11C9">
      <w:pPr>
        <w:pStyle w:val="af4"/>
        <w:spacing w:line="276" w:lineRule="auto"/>
        <w:ind w:firstLine="567"/>
        <w:jc w:val="both"/>
        <w:rPr>
          <w:rFonts w:ascii="Times New Roman" w:hAnsi="Times New Roman" w:cs="Times New Roman"/>
          <w:color w:val="000000"/>
          <w:sz w:val="23"/>
          <w:szCs w:val="23"/>
        </w:rPr>
      </w:pPr>
      <w:r w:rsidRPr="008046B4">
        <w:rPr>
          <w:rFonts w:ascii="Times New Roman" w:hAnsi="Times New Roman" w:cs="Times New Roman"/>
          <w:b/>
          <w:color w:val="000000"/>
          <w:sz w:val="23"/>
          <w:szCs w:val="23"/>
        </w:rPr>
        <w:t>1</w:t>
      </w:r>
      <w:r w:rsidR="00E24EBB" w:rsidRPr="008046B4">
        <w:rPr>
          <w:rFonts w:ascii="Times New Roman" w:hAnsi="Times New Roman" w:cs="Times New Roman"/>
          <w:b/>
          <w:color w:val="000000"/>
          <w:sz w:val="23"/>
          <w:szCs w:val="23"/>
        </w:rPr>
        <w:t>0</w:t>
      </w:r>
      <w:r w:rsidR="009D789F" w:rsidRPr="008046B4">
        <w:rPr>
          <w:rFonts w:ascii="Times New Roman" w:hAnsi="Times New Roman" w:cs="Times New Roman"/>
          <w:b/>
          <w:color w:val="000000"/>
          <w:sz w:val="23"/>
          <w:szCs w:val="23"/>
        </w:rPr>
        <w:t>.9</w:t>
      </w:r>
      <w:r w:rsidRPr="008046B4">
        <w:rPr>
          <w:rFonts w:ascii="Times New Roman" w:hAnsi="Times New Roman" w:cs="Times New Roman"/>
          <w:b/>
          <w:color w:val="000000"/>
          <w:sz w:val="23"/>
          <w:szCs w:val="23"/>
        </w:rPr>
        <w:t>.</w:t>
      </w:r>
      <w:r w:rsidRPr="008046B4">
        <w:rPr>
          <w:rFonts w:ascii="Times New Roman" w:hAnsi="Times New Roman" w:cs="Times New Roman"/>
          <w:color w:val="000000"/>
          <w:sz w:val="23"/>
          <w:szCs w:val="23"/>
        </w:rPr>
        <w:t xml:space="preserve"> Настоящий Договор </w:t>
      </w:r>
      <w:r w:rsidR="00A25038" w:rsidRPr="00A25038">
        <w:rPr>
          <w:rFonts w:ascii="Times New Roman" w:hAnsi="Times New Roman" w:cs="Times New Roman"/>
          <w:color w:val="000000"/>
          <w:sz w:val="23"/>
          <w:szCs w:val="23"/>
        </w:rPr>
        <w:t xml:space="preserve">составлен в форме электронного документа и подписан усиленными электронными подписями Сторон, с использованием функционала единого </w:t>
      </w:r>
      <w:proofErr w:type="spellStart"/>
      <w:r w:rsidR="00A25038" w:rsidRPr="00A25038">
        <w:rPr>
          <w:rFonts w:ascii="Times New Roman" w:hAnsi="Times New Roman" w:cs="Times New Roman"/>
          <w:color w:val="000000"/>
          <w:sz w:val="23"/>
          <w:szCs w:val="23"/>
        </w:rPr>
        <w:t>агрегатора</w:t>
      </w:r>
      <w:proofErr w:type="spellEnd"/>
      <w:r w:rsidR="00A25038" w:rsidRPr="00A25038">
        <w:rPr>
          <w:rFonts w:ascii="Times New Roman" w:hAnsi="Times New Roman" w:cs="Times New Roman"/>
          <w:color w:val="000000"/>
          <w:sz w:val="23"/>
          <w:szCs w:val="23"/>
        </w:rPr>
        <w:t xml:space="preserve"> торговли, либо в системах электронного документооборота, используемых Сторонами.</w:t>
      </w:r>
      <w:r w:rsidR="00A25038">
        <w:rPr>
          <w:rFonts w:ascii="Times New Roman" w:hAnsi="Times New Roman" w:cs="Times New Roman"/>
          <w:color w:val="000000"/>
          <w:sz w:val="23"/>
          <w:szCs w:val="23"/>
        </w:rPr>
        <w:t xml:space="preserve"> </w:t>
      </w:r>
    </w:p>
    <w:p w14:paraId="2057BD9C" w14:textId="2B126BDF" w:rsidR="005818A3" w:rsidRDefault="005818A3" w:rsidP="002D11C9">
      <w:pPr>
        <w:pStyle w:val="af4"/>
        <w:spacing w:line="276" w:lineRule="auto"/>
        <w:ind w:firstLine="567"/>
        <w:jc w:val="both"/>
        <w:rPr>
          <w:rFonts w:ascii="Times New Roman" w:hAnsi="Times New Roman" w:cs="Times New Roman"/>
          <w:color w:val="000000"/>
          <w:sz w:val="23"/>
          <w:szCs w:val="23"/>
        </w:rPr>
      </w:pPr>
      <w:r w:rsidRPr="005818A3">
        <w:rPr>
          <w:rFonts w:ascii="Times New Roman" w:hAnsi="Times New Roman" w:cs="Times New Roman"/>
          <w:b/>
          <w:color w:val="000000"/>
          <w:sz w:val="23"/>
          <w:szCs w:val="23"/>
        </w:rPr>
        <w:t>10.10.</w:t>
      </w:r>
      <w:r w:rsidR="002D0DA3">
        <w:rPr>
          <w:rFonts w:ascii="Times New Roman" w:hAnsi="Times New Roman" w:cs="Times New Roman"/>
          <w:color w:val="000000"/>
          <w:sz w:val="23"/>
          <w:szCs w:val="23"/>
        </w:rPr>
        <w:t xml:space="preserve"> </w:t>
      </w:r>
      <w:r w:rsidR="00A25038">
        <w:rPr>
          <w:rFonts w:ascii="Times New Roman" w:hAnsi="Times New Roman" w:cs="Times New Roman"/>
          <w:color w:val="000000"/>
          <w:sz w:val="23"/>
          <w:szCs w:val="23"/>
        </w:rPr>
        <w:t>Настоящий Договор</w:t>
      </w:r>
      <w:r w:rsidR="00A25038" w:rsidRPr="00A25038">
        <w:rPr>
          <w:rFonts w:ascii="Times New Roman" w:hAnsi="Times New Roman" w:cs="Times New Roman"/>
          <w:color w:val="000000"/>
          <w:sz w:val="23"/>
          <w:szCs w:val="23"/>
        </w:rPr>
        <w:t xml:space="preserve"> может быть составлен в простой письменной форме на бумажном носителе, в двух экземплярах, имеющих одинаковую юридическую силу, по одному для каждой из </w:t>
      </w:r>
      <w:proofErr w:type="gramStart"/>
      <w:r w:rsidR="00A25038" w:rsidRPr="00A25038">
        <w:rPr>
          <w:rFonts w:ascii="Times New Roman" w:hAnsi="Times New Roman" w:cs="Times New Roman"/>
          <w:color w:val="000000"/>
          <w:sz w:val="23"/>
          <w:szCs w:val="23"/>
        </w:rPr>
        <w:t>Сторон.</w:t>
      </w:r>
      <w:r w:rsidR="002D0DA3" w:rsidRPr="002D0DA3">
        <w:rPr>
          <w:rFonts w:ascii="Times New Roman" w:hAnsi="Times New Roman" w:cs="Times New Roman"/>
          <w:color w:val="000000"/>
          <w:sz w:val="23"/>
          <w:szCs w:val="23"/>
        </w:rPr>
        <w:t>.</w:t>
      </w:r>
      <w:proofErr w:type="gramEnd"/>
    </w:p>
    <w:p w14:paraId="6111C384" w14:textId="77777777" w:rsidR="001437B7" w:rsidRDefault="001437B7" w:rsidP="002D11C9">
      <w:pPr>
        <w:pStyle w:val="af4"/>
        <w:spacing w:line="276" w:lineRule="auto"/>
        <w:ind w:firstLine="567"/>
        <w:jc w:val="both"/>
        <w:rPr>
          <w:rFonts w:ascii="Times New Roman" w:hAnsi="Times New Roman" w:cs="Times New Roman"/>
          <w:color w:val="000000"/>
          <w:sz w:val="23"/>
          <w:szCs w:val="23"/>
        </w:rPr>
      </w:pPr>
      <w:r>
        <w:rPr>
          <w:rFonts w:ascii="Times New Roman" w:hAnsi="Times New Roman" w:cs="Times New Roman"/>
          <w:b/>
          <w:color w:val="000000"/>
          <w:sz w:val="23"/>
          <w:szCs w:val="23"/>
        </w:rPr>
        <w:t>10.11.</w:t>
      </w:r>
      <w:r>
        <w:rPr>
          <w:rFonts w:ascii="Times New Roman" w:hAnsi="Times New Roman" w:cs="Times New Roman"/>
          <w:color w:val="000000"/>
          <w:sz w:val="23"/>
          <w:szCs w:val="23"/>
        </w:rPr>
        <w:t xml:space="preserve">  </w:t>
      </w:r>
      <w:r w:rsidRPr="001437B7">
        <w:rPr>
          <w:rFonts w:ascii="Times New Roman" w:hAnsi="Times New Roman" w:cs="Times New Roman"/>
          <w:color w:val="000000"/>
          <w:sz w:val="23"/>
          <w:szCs w:val="23"/>
        </w:rPr>
        <w:t>Приложения к Договору являются его неотъемлемой частью</w:t>
      </w:r>
      <w:r w:rsidR="00A3755D">
        <w:rPr>
          <w:rFonts w:ascii="Times New Roman" w:hAnsi="Times New Roman" w:cs="Times New Roman"/>
          <w:color w:val="000000"/>
          <w:sz w:val="23"/>
          <w:szCs w:val="23"/>
        </w:rPr>
        <w:t>:</w:t>
      </w:r>
    </w:p>
    <w:p w14:paraId="513555E8" w14:textId="2BA34D56" w:rsidR="00777768" w:rsidRDefault="00A3755D" w:rsidP="00777768">
      <w:pPr>
        <w:pStyle w:val="af4"/>
        <w:spacing w:line="276" w:lineRule="auto"/>
        <w:ind w:firstLine="567"/>
        <w:rPr>
          <w:rFonts w:ascii="Times New Roman" w:hAnsi="Times New Roman" w:cs="Times New Roman"/>
          <w:color w:val="000000"/>
          <w:sz w:val="23"/>
          <w:szCs w:val="23"/>
        </w:rPr>
      </w:pPr>
      <w:r w:rsidRPr="00A3755D">
        <w:rPr>
          <w:rFonts w:ascii="Times New Roman" w:hAnsi="Times New Roman" w:cs="Times New Roman"/>
          <w:color w:val="000000"/>
          <w:sz w:val="23"/>
          <w:szCs w:val="23"/>
        </w:rPr>
        <w:t xml:space="preserve">-  Приложение № 1 к Договору – Техническое </w:t>
      </w:r>
      <w:proofErr w:type="gramStart"/>
      <w:r w:rsidRPr="00A3755D">
        <w:rPr>
          <w:rFonts w:ascii="Times New Roman" w:hAnsi="Times New Roman" w:cs="Times New Roman"/>
          <w:color w:val="000000"/>
          <w:sz w:val="23"/>
          <w:szCs w:val="23"/>
        </w:rPr>
        <w:t>задание;</w:t>
      </w:r>
      <w:r w:rsidR="00777768">
        <w:rPr>
          <w:rFonts w:ascii="Times New Roman" w:hAnsi="Times New Roman" w:cs="Times New Roman"/>
          <w:color w:val="000000"/>
          <w:sz w:val="23"/>
          <w:szCs w:val="23"/>
        </w:rPr>
        <w:br/>
        <w:t xml:space="preserve">   </w:t>
      </w:r>
      <w:proofErr w:type="gramEnd"/>
      <w:r w:rsidR="00777768">
        <w:rPr>
          <w:rFonts w:ascii="Times New Roman" w:hAnsi="Times New Roman" w:cs="Times New Roman"/>
          <w:color w:val="000000"/>
          <w:sz w:val="23"/>
          <w:szCs w:val="23"/>
        </w:rPr>
        <w:t xml:space="preserve">       -  Приложение № 2 к Договору – Спецификация;</w:t>
      </w:r>
    </w:p>
    <w:p w14:paraId="32DA95CA" w14:textId="34953D4A" w:rsidR="006F61BA" w:rsidRPr="00A3755D" w:rsidRDefault="006F61BA" w:rsidP="00777768">
      <w:pPr>
        <w:pStyle w:val="af4"/>
        <w:spacing w:line="276" w:lineRule="auto"/>
        <w:ind w:firstLine="567"/>
        <w:rPr>
          <w:rFonts w:ascii="Times New Roman" w:hAnsi="Times New Roman" w:cs="Times New Roman"/>
          <w:color w:val="000000"/>
          <w:sz w:val="23"/>
          <w:szCs w:val="23"/>
        </w:rPr>
      </w:pPr>
      <w:r>
        <w:rPr>
          <w:rFonts w:ascii="Times New Roman" w:hAnsi="Times New Roman" w:cs="Times New Roman"/>
          <w:color w:val="000000"/>
          <w:sz w:val="23"/>
          <w:szCs w:val="23"/>
        </w:rPr>
        <w:t xml:space="preserve">-  Приложение № 2/1 к Договору - </w:t>
      </w:r>
      <w:r w:rsidRPr="006F61BA">
        <w:rPr>
          <w:rFonts w:ascii="Times New Roman" w:hAnsi="Times New Roman" w:cs="Times New Roman"/>
          <w:color w:val="000000"/>
          <w:sz w:val="23"/>
          <w:szCs w:val="23"/>
        </w:rPr>
        <w:t>Список транспортных средств</w:t>
      </w:r>
      <w:r w:rsidR="0098010B">
        <w:rPr>
          <w:rFonts w:ascii="Times New Roman" w:hAnsi="Times New Roman" w:cs="Times New Roman"/>
          <w:color w:val="000000"/>
          <w:sz w:val="23"/>
          <w:szCs w:val="23"/>
        </w:rPr>
        <w:t xml:space="preserve"> </w:t>
      </w:r>
      <w:r w:rsidR="0098010B" w:rsidRPr="0098010B">
        <w:rPr>
          <w:rFonts w:ascii="Times New Roman" w:hAnsi="Times New Roman" w:cs="Times New Roman"/>
          <w:color w:val="000000"/>
          <w:sz w:val="23"/>
          <w:szCs w:val="23"/>
        </w:rPr>
        <w:t>с таблицей расчета страховой премии</w:t>
      </w:r>
      <w:r w:rsidRPr="006F61BA">
        <w:rPr>
          <w:rFonts w:ascii="Times New Roman" w:hAnsi="Times New Roman" w:cs="Times New Roman"/>
          <w:color w:val="000000"/>
          <w:sz w:val="23"/>
          <w:szCs w:val="23"/>
        </w:rPr>
        <w:t xml:space="preserve">. </w:t>
      </w:r>
    </w:p>
    <w:p w14:paraId="2022466B" w14:textId="1DA1CAC0" w:rsidR="00A3755D" w:rsidRDefault="00A3755D" w:rsidP="0064077A">
      <w:pPr>
        <w:pStyle w:val="af4"/>
        <w:spacing w:line="276" w:lineRule="auto"/>
        <w:ind w:firstLine="567"/>
        <w:rPr>
          <w:rFonts w:ascii="Times New Roman" w:hAnsi="Times New Roman" w:cs="Times New Roman"/>
          <w:color w:val="000000"/>
          <w:sz w:val="23"/>
          <w:szCs w:val="23"/>
        </w:rPr>
      </w:pPr>
      <w:r w:rsidRPr="00A3755D">
        <w:rPr>
          <w:rFonts w:ascii="Times New Roman" w:hAnsi="Times New Roman" w:cs="Times New Roman"/>
          <w:color w:val="000000"/>
          <w:sz w:val="23"/>
          <w:szCs w:val="23"/>
        </w:rPr>
        <w:t xml:space="preserve">-  Приложение № </w:t>
      </w:r>
      <w:r w:rsidR="00777768">
        <w:rPr>
          <w:rFonts w:ascii="Times New Roman" w:hAnsi="Times New Roman" w:cs="Times New Roman"/>
          <w:color w:val="000000"/>
          <w:sz w:val="23"/>
          <w:szCs w:val="23"/>
        </w:rPr>
        <w:t>3</w:t>
      </w:r>
      <w:r w:rsidRPr="00A3755D">
        <w:rPr>
          <w:rFonts w:ascii="Times New Roman" w:hAnsi="Times New Roman" w:cs="Times New Roman"/>
          <w:color w:val="000000"/>
          <w:sz w:val="23"/>
          <w:szCs w:val="23"/>
        </w:rPr>
        <w:t xml:space="preserve"> к Договору – </w:t>
      </w:r>
      <w:r w:rsidR="00D623BA" w:rsidRPr="00D623BA">
        <w:rPr>
          <w:rFonts w:ascii="Times New Roman" w:hAnsi="Times New Roman" w:cs="Times New Roman"/>
          <w:color w:val="000000"/>
          <w:sz w:val="23"/>
          <w:szCs w:val="23"/>
        </w:rPr>
        <w:t>График оформления страхового полиса</w:t>
      </w:r>
      <w:r w:rsidRPr="00A3755D">
        <w:rPr>
          <w:rFonts w:ascii="Times New Roman" w:hAnsi="Times New Roman" w:cs="Times New Roman"/>
          <w:color w:val="000000"/>
          <w:sz w:val="23"/>
          <w:szCs w:val="23"/>
        </w:rPr>
        <w:t>;</w:t>
      </w:r>
    </w:p>
    <w:p w14:paraId="7930FBF5" w14:textId="739CA525" w:rsidR="00EE6038" w:rsidRPr="008046B4" w:rsidRDefault="00B95A98" w:rsidP="00B95A98">
      <w:pPr>
        <w:pStyle w:val="af4"/>
        <w:spacing w:line="276" w:lineRule="auto"/>
        <w:ind w:firstLine="567"/>
        <w:jc w:val="center"/>
        <w:rPr>
          <w:rFonts w:ascii="Times New Roman" w:hAnsi="Times New Roman" w:cs="Times New Roman"/>
          <w:sz w:val="23"/>
          <w:szCs w:val="23"/>
        </w:rPr>
      </w:pPr>
      <w:r>
        <w:rPr>
          <w:rFonts w:ascii="Times New Roman" w:hAnsi="Times New Roman" w:cs="Times New Roman"/>
          <w:color w:val="000000"/>
          <w:sz w:val="23"/>
          <w:szCs w:val="23"/>
        </w:rPr>
        <w:br/>
      </w:r>
      <w:r w:rsidR="00E42B57" w:rsidRPr="008046B4">
        <w:rPr>
          <w:rFonts w:ascii="Times New Roman" w:hAnsi="Times New Roman" w:cs="Times New Roman"/>
          <w:sz w:val="23"/>
          <w:szCs w:val="23"/>
        </w:rPr>
        <w:t>1</w:t>
      </w:r>
      <w:r w:rsidR="00E24EBB" w:rsidRPr="008046B4">
        <w:rPr>
          <w:rFonts w:ascii="Times New Roman" w:hAnsi="Times New Roman" w:cs="Times New Roman"/>
          <w:sz w:val="23"/>
          <w:szCs w:val="23"/>
        </w:rPr>
        <w:t>1</w:t>
      </w:r>
      <w:r w:rsidR="00EE6038" w:rsidRPr="008046B4">
        <w:rPr>
          <w:rFonts w:ascii="Times New Roman" w:hAnsi="Times New Roman" w:cs="Times New Roman"/>
          <w:sz w:val="23"/>
          <w:szCs w:val="23"/>
        </w:rPr>
        <w:t>. ЮРИДИЧЕСКИЕ АДРЕСА И РЕКВИЗИТЫ СТОРОН</w:t>
      </w:r>
    </w:p>
    <w:p w14:paraId="673EEFCC" w14:textId="77777777" w:rsidR="00605A4E" w:rsidRPr="008046B4" w:rsidRDefault="00605A4E" w:rsidP="00C66BCB">
      <w:pPr>
        <w:pStyle w:val="Heading"/>
        <w:spacing w:line="276" w:lineRule="auto"/>
        <w:jc w:val="center"/>
        <w:rPr>
          <w:rFonts w:ascii="Times New Roman" w:hAnsi="Times New Roman" w:cs="Times New Roman"/>
          <w:sz w:val="23"/>
          <w:szCs w:val="23"/>
        </w:rPr>
      </w:pPr>
    </w:p>
    <w:tbl>
      <w:tblPr>
        <w:tblW w:w="0" w:type="auto"/>
        <w:tblCellMar>
          <w:top w:w="75" w:type="dxa"/>
          <w:left w:w="150" w:type="dxa"/>
          <w:bottom w:w="75" w:type="dxa"/>
          <w:right w:w="150" w:type="dxa"/>
        </w:tblCellMar>
        <w:tblLook w:val="04A0" w:firstRow="1" w:lastRow="0" w:firstColumn="1" w:lastColumn="0" w:noHBand="0" w:noVBand="1"/>
      </w:tblPr>
      <w:tblGrid>
        <w:gridCol w:w="6096"/>
        <w:gridCol w:w="3928"/>
      </w:tblGrid>
      <w:tr w:rsidR="00A25038" w:rsidRPr="00A25038" w14:paraId="78965D40" w14:textId="77777777" w:rsidTr="00B95A98">
        <w:tc>
          <w:tcPr>
            <w:tcW w:w="6096" w:type="dxa"/>
            <w:tcMar>
              <w:top w:w="75" w:type="dxa"/>
              <w:left w:w="130" w:type="dxa"/>
              <w:bottom w:w="75" w:type="dxa"/>
              <w:right w:w="130" w:type="dxa"/>
            </w:tcMar>
            <w:vAlign w:val="center"/>
            <w:hideMark/>
          </w:tcPr>
          <w:p w14:paraId="10ABEC19" w14:textId="2E330742" w:rsidR="00A25038" w:rsidRPr="00A25038" w:rsidRDefault="00A25038" w:rsidP="00012469">
            <w:pPr>
              <w:pStyle w:val="formattext"/>
              <w:spacing w:after="0"/>
              <w:ind w:left="284"/>
              <w:rPr>
                <w:b/>
                <w:color w:val="000000"/>
                <w:sz w:val="23"/>
                <w:szCs w:val="23"/>
              </w:rPr>
            </w:pPr>
            <w:r w:rsidRPr="00A25038">
              <w:rPr>
                <w:b/>
                <w:color w:val="000000"/>
                <w:sz w:val="23"/>
                <w:szCs w:val="23"/>
              </w:rPr>
              <w:t>Страхователь:</w:t>
            </w:r>
          </w:p>
        </w:tc>
        <w:tc>
          <w:tcPr>
            <w:tcW w:w="3928" w:type="dxa"/>
            <w:tcMar>
              <w:top w:w="75" w:type="dxa"/>
              <w:left w:w="130" w:type="dxa"/>
              <w:bottom w:w="75" w:type="dxa"/>
              <w:right w:w="130" w:type="dxa"/>
            </w:tcMar>
            <w:vAlign w:val="center"/>
            <w:hideMark/>
          </w:tcPr>
          <w:p w14:paraId="2E8D2A23" w14:textId="79FB16A9" w:rsidR="00A25038" w:rsidRPr="00A25038" w:rsidRDefault="00A25038" w:rsidP="00012469">
            <w:pPr>
              <w:pStyle w:val="formattext"/>
              <w:spacing w:after="0"/>
              <w:ind w:left="284"/>
              <w:rPr>
                <w:b/>
                <w:color w:val="000000"/>
                <w:sz w:val="23"/>
                <w:szCs w:val="23"/>
              </w:rPr>
            </w:pPr>
            <w:r w:rsidRPr="00A25038">
              <w:rPr>
                <w:b/>
                <w:color w:val="000000"/>
                <w:sz w:val="23"/>
                <w:szCs w:val="23"/>
              </w:rPr>
              <w:t>Страховщик:</w:t>
            </w:r>
          </w:p>
        </w:tc>
      </w:tr>
      <w:tr w:rsidR="00A25038" w:rsidRPr="00A25038" w14:paraId="212A8FD3" w14:textId="77777777" w:rsidTr="00B95A98">
        <w:tc>
          <w:tcPr>
            <w:tcW w:w="6096" w:type="dxa"/>
            <w:tcMar>
              <w:top w:w="75" w:type="dxa"/>
              <w:left w:w="130" w:type="dxa"/>
              <w:bottom w:w="75" w:type="dxa"/>
              <w:right w:w="130" w:type="dxa"/>
            </w:tcMar>
            <w:vAlign w:val="center"/>
            <w:hideMark/>
          </w:tcPr>
          <w:p w14:paraId="3B84469A" w14:textId="77777777" w:rsidR="00A25038" w:rsidRPr="00A25038" w:rsidRDefault="00A25038" w:rsidP="00012469">
            <w:pPr>
              <w:pStyle w:val="formattext"/>
              <w:spacing w:after="0"/>
              <w:ind w:left="284"/>
              <w:rPr>
                <w:color w:val="000000"/>
                <w:sz w:val="23"/>
                <w:szCs w:val="23"/>
              </w:rPr>
            </w:pPr>
            <w:r w:rsidRPr="00A25038">
              <w:rPr>
                <w:color w:val="000000"/>
                <w:sz w:val="23"/>
                <w:szCs w:val="23"/>
              </w:rPr>
              <w:t xml:space="preserve">Федеральное государственное бюджетное учреждение Центр реабилитации (для детей с нарушением слуха) Министерства здравоохранения Российской Федерации. </w:t>
            </w:r>
          </w:p>
          <w:p w14:paraId="5C956094" w14:textId="77777777" w:rsidR="00A25038" w:rsidRPr="00A25038" w:rsidRDefault="00A25038" w:rsidP="00012469">
            <w:pPr>
              <w:pStyle w:val="formattext"/>
              <w:spacing w:after="0"/>
              <w:ind w:left="284"/>
              <w:rPr>
                <w:color w:val="000000"/>
                <w:sz w:val="23"/>
                <w:szCs w:val="23"/>
              </w:rPr>
            </w:pPr>
            <w:r w:rsidRPr="00A25038">
              <w:rPr>
                <w:color w:val="000000"/>
                <w:sz w:val="23"/>
                <w:szCs w:val="23"/>
              </w:rPr>
              <w:t xml:space="preserve">Адрес: 108842, г. Москва, г. Троицк, </w:t>
            </w:r>
          </w:p>
          <w:p w14:paraId="69A6F76A" w14:textId="77777777" w:rsidR="00A25038" w:rsidRPr="00A25038" w:rsidRDefault="00A25038" w:rsidP="00012469">
            <w:pPr>
              <w:pStyle w:val="formattext"/>
              <w:spacing w:after="0"/>
              <w:ind w:left="284"/>
              <w:rPr>
                <w:color w:val="000000"/>
                <w:sz w:val="23"/>
                <w:szCs w:val="23"/>
              </w:rPr>
            </w:pPr>
            <w:r w:rsidRPr="00A25038">
              <w:rPr>
                <w:color w:val="000000"/>
                <w:sz w:val="23"/>
                <w:szCs w:val="23"/>
              </w:rPr>
              <w:t>ул. Нагибина, д.4, стр.1.</w:t>
            </w:r>
          </w:p>
          <w:p w14:paraId="456E7BB1" w14:textId="77777777" w:rsidR="00A25038" w:rsidRPr="00A25038" w:rsidRDefault="00A25038" w:rsidP="00012469">
            <w:pPr>
              <w:pStyle w:val="formattext"/>
              <w:spacing w:after="0"/>
              <w:ind w:left="284"/>
              <w:rPr>
                <w:color w:val="000000"/>
                <w:sz w:val="23"/>
                <w:szCs w:val="23"/>
              </w:rPr>
            </w:pPr>
            <w:r w:rsidRPr="00A25038">
              <w:rPr>
                <w:color w:val="000000"/>
                <w:sz w:val="23"/>
                <w:szCs w:val="23"/>
              </w:rPr>
              <w:t>ИНН:5046005868 КПП:775101001</w:t>
            </w:r>
          </w:p>
          <w:p w14:paraId="3A8C1B81" w14:textId="77777777" w:rsidR="00A25038" w:rsidRPr="00A25038" w:rsidRDefault="00A25038" w:rsidP="00012469">
            <w:pPr>
              <w:pStyle w:val="formattext"/>
              <w:spacing w:after="0"/>
              <w:ind w:left="284"/>
              <w:rPr>
                <w:color w:val="000000"/>
                <w:sz w:val="23"/>
                <w:szCs w:val="23"/>
              </w:rPr>
            </w:pPr>
            <w:r w:rsidRPr="00A25038">
              <w:rPr>
                <w:color w:val="000000"/>
                <w:sz w:val="23"/>
                <w:szCs w:val="23"/>
              </w:rPr>
              <w:t>ОГРН:1025006039453</w:t>
            </w:r>
          </w:p>
          <w:p w14:paraId="2C07F46A" w14:textId="77777777" w:rsidR="00A25038" w:rsidRPr="00A25038" w:rsidRDefault="00A25038" w:rsidP="00012469">
            <w:pPr>
              <w:pStyle w:val="formattext"/>
              <w:spacing w:after="0"/>
              <w:ind w:left="284"/>
              <w:rPr>
                <w:color w:val="000000"/>
                <w:sz w:val="23"/>
                <w:szCs w:val="23"/>
              </w:rPr>
            </w:pPr>
            <w:r w:rsidRPr="00A25038">
              <w:rPr>
                <w:color w:val="000000"/>
                <w:sz w:val="23"/>
                <w:szCs w:val="23"/>
              </w:rPr>
              <w:t>Код ОПФ 75103</w:t>
            </w:r>
          </w:p>
          <w:p w14:paraId="48384419" w14:textId="77777777" w:rsidR="00A25038" w:rsidRPr="00A25038" w:rsidRDefault="00A25038" w:rsidP="00012469">
            <w:pPr>
              <w:pStyle w:val="formattext"/>
              <w:spacing w:after="0"/>
              <w:ind w:left="284"/>
              <w:rPr>
                <w:color w:val="000000"/>
                <w:sz w:val="23"/>
                <w:szCs w:val="23"/>
              </w:rPr>
            </w:pPr>
            <w:r w:rsidRPr="00A25038">
              <w:rPr>
                <w:color w:val="000000"/>
                <w:sz w:val="23"/>
                <w:szCs w:val="23"/>
              </w:rPr>
              <w:t>Банковские реквизиты:</w:t>
            </w:r>
          </w:p>
          <w:p w14:paraId="319958C3" w14:textId="77777777" w:rsidR="00A25038" w:rsidRPr="00A25038" w:rsidRDefault="00A25038" w:rsidP="00012469">
            <w:pPr>
              <w:pStyle w:val="formattext"/>
              <w:spacing w:after="0"/>
              <w:ind w:left="284"/>
              <w:rPr>
                <w:color w:val="000000"/>
                <w:sz w:val="23"/>
                <w:szCs w:val="23"/>
              </w:rPr>
            </w:pPr>
            <w:r w:rsidRPr="00A25038">
              <w:rPr>
                <w:color w:val="000000"/>
                <w:sz w:val="23"/>
                <w:szCs w:val="23"/>
              </w:rPr>
              <w:t>Получатель: УФК по г Москве (ФГБУ ЦР Минздрава России л/с 22736Х76440, л/с 20736Х76440)</w:t>
            </w:r>
          </w:p>
          <w:p w14:paraId="62EEF6F9" w14:textId="7A61A43A" w:rsidR="00A25038" w:rsidRPr="00A25038" w:rsidRDefault="00A25038" w:rsidP="00012469">
            <w:pPr>
              <w:pStyle w:val="formattext"/>
              <w:spacing w:after="0"/>
              <w:ind w:left="284"/>
              <w:rPr>
                <w:color w:val="000000"/>
                <w:sz w:val="23"/>
                <w:szCs w:val="23"/>
              </w:rPr>
            </w:pPr>
            <w:r w:rsidRPr="00A25038">
              <w:rPr>
                <w:color w:val="000000"/>
                <w:sz w:val="23"/>
                <w:szCs w:val="23"/>
              </w:rPr>
              <w:t xml:space="preserve">Наименование Банка: </w:t>
            </w:r>
            <w:r w:rsidR="00365CAD">
              <w:rPr>
                <w:color w:val="000000"/>
                <w:sz w:val="23"/>
                <w:szCs w:val="23"/>
              </w:rPr>
              <w:t xml:space="preserve">ОКЦ № 1 </w:t>
            </w:r>
            <w:r w:rsidRPr="00A25038">
              <w:rPr>
                <w:color w:val="000000"/>
                <w:sz w:val="23"/>
                <w:szCs w:val="23"/>
              </w:rPr>
              <w:t>ГУ БАНКА РОССИИ ПО ЦФО//УФК ПО Г.МОСКВЕ г. Москва.</w:t>
            </w:r>
          </w:p>
          <w:p w14:paraId="048588E6" w14:textId="77777777" w:rsidR="00A25038" w:rsidRPr="00A25038" w:rsidRDefault="00A25038" w:rsidP="00012469">
            <w:pPr>
              <w:pStyle w:val="formattext"/>
              <w:spacing w:after="0"/>
              <w:ind w:left="284"/>
              <w:rPr>
                <w:color w:val="000000"/>
                <w:sz w:val="23"/>
                <w:szCs w:val="23"/>
              </w:rPr>
            </w:pPr>
            <w:r w:rsidRPr="00A25038">
              <w:rPr>
                <w:color w:val="000000"/>
                <w:sz w:val="23"/>
                <w:szCs w:val="23"/>
              </w:rPr>
              <w:lastRenderedPageBreak/>
              <w:t>БИК 004525988</w:t>
            </w:r>
          </w:p>
          <w:p w14:paraId="11E19C40" w14:textId="77777777" w:rsidR="00A25038" w:rsidRPr="00A25038" w:rsidRDefault="00A25038" w:rsidP="00012469">
            <w:pPr>
              <w:pStyle w:val="formattext"/>
              <w:spacing w:after="0"/>
              <w:ind w:left="284"/>
              <w:rPr>
                <w:color w:val="000000"/>
                <w:sz w:val="23"/>
                <w:szCs w:val="23"/>
              </w:rPr>
            </w:pPr>
            <w:r w:rsidRPr="00A25038">
              <w:rPr>
                <w:color w:val="000000"/>
                <w:sz w:val="23"/>
                <w:szCs w:val="23"/>
              </w:rPr>
              <w:t xml:space="preserve">Единый казначейский счет 40102810545370000003      </w:t>
            </w:r>
          </w:p>
          <w:p w14:paraId="1733FBAC" w14:textId="77777777" w:rsidR="00A25038" w:rsidRPr="00A25038" w:rsidRDefault="00A25038" w:rsidP="00012469">
            <w:pPr>
              <w:pStyle w:val="formattext"/>
              <w:spacing w:after="0"/>
              <w:ind w:left="284"/>
              <w:rPr>
                <w:color w:val="000000"/>
                <w:sz w:val="23"/>
                <w:szCs w:val="23"/>
              </w:rPr>
            </w:pPr>
            <w:r w:rsidRPr="00A25038">
              <w:rPr>
                <w:color w:val="000000"/>
                <w:sz w:val="23"/>
                <w:szCs w:val="23"/>
              </w:rPr>
              <w:t>Казначейский счет 03214643000000017300</w:t>
            </w:r>
          </w:p>
          <w:p w14:paraId="404AC6B5" w14:textId="77777777" w:rsidR="00A25038" w:rsidRPr="00A25038" w:rsidRDefault="00A25038" w:rsidP="00012469">
            <w:pPr>
              <w:pStyle w:val="formattext"/>
              <w:spacing w:after="0"/>
              <w:ind w:left="284"/>
              <w:rPr>
                <w:color w:val="000000"/>
                <w:sz w:val="23"/>
                <w:szCs w:val="23"/>
                <w:lang w:val="en-US"/>
              </w:rPr>
            </w:pPr>
            <w:proofErr w:type="spellStart"/>
            <w:r w:rsidRPr="00A25038">
              <w:rPr>
                <w:color w:val="000000"/>
                <w:sz w:val="23"/>
                <w:szCs w:val="23"/>
                <w:lang w:val="en-US"/>
              </w:rPr>
              <w:t>Лицевые</w:t>
            </w:r>
            <w:proofErr w:type="spellEnd"/>
            <w:r w:rsidRPr="00A25038">
              <w:rPr>
                <w:color w:val="000000"/>
                <w:sz w:val="23"/>
                <w:szCs w:val="23"/>
                <w:lang w:val="en-US"/>
              </w:rPr>
              <w:t xml:space="preserve"> </w:t>
            </w:r>
            <w:proofErr w:type="spellStart"/>
            <w:r w:rsidRPr="00A25038">
              <w:rPr>
                <w:color w:val="000000"/>
                <w:sz w:val="23"/>
                <w:szCs w:val="23"/>
                <w:lang w:val="en-US"/>
              </w:rPr>
              <w:t>счет</w:t>
            </w:r>
            <w:proofErr w:type="spellEnd"/>
            <w:r w:rsidRPr="00A25038">
              <w:rPr>
                <w:color w:val="000000"/>
                <w:sz w:val="23"/>
                <w:szCs w:val="23"/>
              </w:rPr>
              <w:t>а,</w:t>
            </w:r>
            <w:r w:rsidRPr="00A25038">
              <w:rPr>
                <w:color w:val="000000"/>
                <w:sz w:val="23"/>
                <w:szCs w:val="23"/>
                <w:lang w:val="en-US"/>
              </w:rPr>
              <w:t xml:space="preserve"> 22736Х76440</w:t>
            </w:r>
            <w:r w:rsidRPr="00A25038">
              <w:rPr>
                <w:color w:val="000000"/>
                <w:sz w:val="23"/>
                <w:szCs w:val="23"/>
              </w:rPr>
              <w:t>, 20736Х76440</w:t>
            </w:r>
            <w:r w:rsidRPr="00A25038">
              <w:rPr>
                <w:color w:val="000000"/>
                <w:sz w:val="23"/>
                <w:szCs w:val="23"/>
                <w:lang w:val="en-US"/>
              </w:rPr>
              <w:t xml:space="preserve"> </w:t>
            </w:r>
          </w:p>
          <w:p w14:paraId="0FB5E3B3" w14:textId="77777777" w:rsidR="00A25038" w:rsidRPr="00A25038" w:rsidRDefault="00A25038" w:rsidP="00012469">
            <w:pPr>
              <w:pStyle w:val="formattext"/>
              <w:spacing w:after="0"/>
              <w:rPr>
                <w:color w:val="000000"/>
                <w:sz w:val="23"/>
                <w:szCs w:val="23"/>
                <w:lang w:val="en-US"/>
              </w:rPr>
            </w:pPr>
          </w:p>
        </w:tc>
        <w:tc>
          <w:tcPr>
            <w:tcW w:w="3928" w:type="dxa"/>
            <w:tcMar>
              <w:top w:w="75" w:type="dxa"/>
              <w:left w:w="130" w:type="dxa"/>
              <w:bottom w:w="75" w:type="dxa"/>
              <w:right w:w="130" w:type="dxa"/>
            </w:tcMar>
            <w:hideMark/>
          </w:tcPr>
          <w:p w14:paraId="2CE67BDD" w14:textId="0435D41D" w:rsidR="00A25038" w:rsidRPr="00A25038" w:rsidRDefault="00A25038" w:rsidP="00012469">
            <w:pPr>
              <w:rPr>
                <w:color w:val="000000"/>
                <w:sz w:val="23"/>
                <w:szCs w:val="23"/>
              </w:rPr>
            </w:pPr>
          </w:p>
        </w:tc>
      </w:tr>
      <w:tr w:rsidR="00A25038" w:rsidRPr="00A25038" w14:paraId="0C3E1051" w14:textId="77777777" w:rsidTr="00B95A98">
        <w:tc>
          <w:tcPr>
            <w:tcW w:w="6096" w:type="dxa"/>
            <w:tcMar>
              <w:top w:w="75" w:type="dxa"/>
              <w:left w:w="130" w:type="dxa"/>
              <w:bottom w:w="75" w:type="dxa"/>
              <w:right w:w="130" w:type="dxa"/>
            </w:tcMar>
            <w:vAlign w:val="center"/>
            <w:hideMark/>
          </w:tcPr>
          <w:p w14:paraId="78DC5084" w14:textId="3A98F34B" w:rsidR="00A25038" w:rsidRPr="00A25038" w:rsidRDefault="00B83CD2" w:rsidP="00012469">
            <w:pPr>
              <w:ind w:left="284"/>
              <w:rPr>
                <w:color w:val="000000"/>
                <w:sz w:val="23"/>
                <w:szCs w:val="23"/>
              </w:rPr>
            </w:pPr>
            <w:r>
              <w:rPr>
                <w:color w:val="000000"/>
                <w:sz w:val="23"/>
                <w:szCs w:val="23"/>
              </w:rPr>
              <w:t>От Страхователя</w:t>
            </w:r>
            <w:r w:rsidR="00A25038" w:rsidRPr="00A25038">
              <w:rPr>
                <w:color w:val="000000"/>
                <w:sz w:val="23"/>
                <w:szCs w:val="23"/>
              </w:rPr>
              <w:t>:</w:t>
            </w:r>
          </w:p>
        </w:tc>
        <w:tc>
          <w:tcPr>
            <w:tcW w:w="3928" w:type="dxa"/>
            <w:tcMar>
              <w:top w:w="75" w:type="dxa"/>
              <w:left w:w="130" w:type="dxa"/>
              <w:bottom w:w="75" w:type="dxa"/>
              <w:right w:w="130" w:type="dxa"/>
            </w:tcMar>
            <w:vAlign w:val="center"/>
            <w:hideMark/>
          </w:tcPr>
          <w:p w14:paraId="3709C101" w14:textId="40DAC21D" w:rsidR="00A25038" w:rsidRPr="00A25038" w:rsidRDefault="00B83CD2" w:rsidP="00012469">
            <w:pPr>
              <w:ind w:left="284"/>
              <w:rPr>
                <w:color w:val="000000"/>
                <w:sz w:val="23"/>
                <w:szCs w:val="23"/>
              </w:rPr>
            </w:pPr>
            <w:r>
              <w:rPr>
                <w:color w:val="000000"/>
                <w:sz w:val="23"/>
                <w:szCs w:val="23"/>
              </w:rPr>
              <w:t>От Страховщика</w:t>
            </w:r>
            <w:r w:rsidR="00A25038" w:rsidRPr="00A25038">
              <w:rPr>
                <w:color w:val="000000"/>
                <w:sz w:val="23"/>
                <w:szCs w:val="23"/>
              </w:rPr>
              <w:t>:</w:t>
            </w:r>
          </w:p>
        </w:tc>
      </w:tr>
      <w:tr w:rsidR="00A25038" w:rsidRPr="00A25038" w14:paraId="2E58154C" w14:textId="77777777" w:rsidTr="00B95A98">
        <w:tc>
          <w:tcPr>
            <w:tcW w:w="6096" w:type="dxa"/>
            <w:tcMar>
              <w:top w:w="75" w:type="dxa"/>
              <w:left w:w="130" w:type="dxa"/>
              <w:bottom w:w="75" w:type="dxa"/>
              <w:right w:w="130" w:type="dxa"/>
            </w:tcMar>
            <w:vAlign w:val="center"/>
            <w:hideMark/>
          </w:tcPr>
          <w:p w14:paraId="4404BBCE" w14:textId="77777777" w:rsidR="00A25038" w:rsidRPr="00A25038" w:rsidRDefault="00A25038" w:rsidP="00012469">
            <w:pPr>
              <w:ind w:left="284"/>
              <w:rPr>
                <w:color w:val="000000"/>
                <w:sz w:val="23"/>
                <w:szCs w:val="23"/>
              </w:rPr>
            </w:pPr>
            <w:r w:rsidRPr="00A25038">
              <w:rPr>
                <w:color w:val="000000"/>
                <w:sz w:val="23"/>
                <w:szCs w:val="23"/>
              </w:rPr>
              <w:t>Заместитель директора по общим вопросам</w:t>
            </w:r>
            <w:r w:rsidRPr="00A25038">
              <w:rPr>
                <w:color w:val="000000"/>
                <w:sz w:val="23"/>
                <w:szCs w:val="23"/>
              </w:rPr>
              <w:br/>
              <w:t>ФГБУ ЦР Минздрава России</w:t>
            </w:r>
          </w:p>
          <w:p w14:paraId="64CA8ABD" w14:textId="5F9C156F" w:rsidR="00A25038" w:rsidRPr="00A25038" w:rsidRDefault="00A25038" w:rsidP="00012469">
            <w:pPr>
              <w:ind w:left="284"/>
              <w:rPr>
                <w:color w:val="000000"/>
                <w:sz w:val="23"/>
                <w:szCs w:val="23"/>
              </w:rPr>
            </w:pPr>
            <w:r w:rsidRPr="00A25038">
              <w:rPr>
                <w:color w:val="000000"/>
                <w:sz w:val="23"/>
                <w:szCs w:val="23"/>
              </w:rPr>
              <w:br/>
              <w:t>________________/И.В. Соболевский/</w:t>
            </w:r>
          </w:p>
          <w:p w14:paraId="49395EAF" w14:textId="77777777" w:rsidR="00A25038" w:rsidRPr="00A25038" w:rsidRDefault="00A25038" w:rsidP="00012469">
            <w:pPr>
              <w:ind w:left="284"/>
              <w:rPr>
                <w:color w:val="000000"/>
                <w:sz w:val="23"/>
                <w:szCs w:val="23"/>
              </w:rPr>
            </w:pPr>
            <w:proofErr w:type="spellStart"/>
            <w:r w:rsidRPr="00A25038">
              <w:rPr>
                <w:color w:val="000000"/>
                <w:sz w:val="23"/>
                <w:szCs w:val="23"/>
              </w:rPr>
              <w:t>м.п</w:t>
            </w:r>
            <w:proofErr w:type="spellEnd"/>
            <w:r w:rsidRPr="00A25038">
              <w:rPr>
                <w:color w:val="000000"/>
                <w:sz w:val="23"/>
                <w:szCs w:val="23"/>
              </w:rPr>
              <w:t>.</w:t>
            </w:r>
          </w:p>
        </w:tc>
        <w:tc>
          <w:tcPr>
            <w:tcW w:w="3928" w:type="dxa"/>
            <w:tcMar>
              <w:top w:w="75" w:type="dxa"/>
              <w:left w:w="130" w:type="dxa"/>
              <w:bottom w:w="75" w:type="dxa"/>
              <w:right w:w="130" w:type="dxa"/>
            </w:tcMar>
            <w:vAlign w:val="center"/>
            <w:hideMark/>
          </w:tcPr>
          <w:p w14:paraId="38F23A3D" w14:textId="36657C1C" w:rsidR="00A25038" w:rsidRPr="00A25038" w:rsidRDefault="00A25038" w:rsidP="00012469">
            <w:pPr>
              <w:ind w:left="284"/>
              <w:rPr>
                <w:color w:val="000000"/>
                <w:sz w:val="23"/>
                <w:szCs w:val="23"/>
              </w:rPr>
            </w:pPr>
            <w:r>
              <w:rPr>
                <w:color w:val="000000"/>
                <w:sz w:val="23"/>
                <w:szCs w:val="23"/>
              </w:rPr>
              <w:t>______________________</w:t>
            </w:r>
          </w:p>
          <w:p w14:paraId="3FB107C2" w14:textId="01EF1C31" w:rsidR="00A25038" w:rsidRPr="00A25038" w:rsidRDefault="00A25038" w:rsidP="00012469">
            <w:pPr>
              <w:rPr>
                <w:color w:val="000000"/>
                <w:sz w:val="23"/>
                <w:szCs w:val="23"/>
              </w:rPr>
            </w:pPr>
            <w:r w:rsidRPr="00A25038">
              <w:rPr>
                <w:color w:val="000000"/>
                <w:sz w:val="23"/>
                <w:szCs w:val="23"/>
              </w:rPr>
              <w:br/>
            </w:r>
          </w:p>
          <w:p w14:paraId="05836FE7" w14:textId="1B81E69D" w:rsidR="00A25038" w:rsidRPr="00A25038" w:rsidRDefault="00A25038" w:rsidP="00012469">
            <w:pPr>
              <w:ind w:left="284"/>
              <w:rPr>
                <w:color w:val="000000"/>
                <w:sz w:val="23"/>
                <w:szCs w:val="23"/>
              </w:rPr>
            </w:pPr>
            <w:r w:rsidRPr="00A25038">
              <w:rPr>
                <w:color w:val="000000"/>
                <w:sz w:val="23"/>
                <w:szCs w:val="23"/>
              </w:rPr>
              <w:t>_______________ /</w:t>
            </w:r>
            <w:r w:rsidR="00B95A98">
              <w:rPr>
                <w:sz w:val="23"/>
                <w:szCs w:val="23"/>
              </w:rPr>
              <w:t>__________</w:t>
            </w:r>
            <w:r w:rsidR="00B95A98" w:rsidRPr="00A25038">
              <w:rPr>
                <w:color w:val="000000"/>
                <w:sz w:val="23"/>
                <w:szCs w:val="23"/>
              </w:rPr>
              <w:t xml:space="preserve"> </w:t>
            </w:r>
            <w:r w:rsidRPr="00A25038">
              <w:rPr>
                <w:color w:val="000000"/>
                <w:sz w:val="23"/>
                <w:szCs w:val="23"/>
              </w:rPr>
              <w:t>/</w:t>
            </w:r>
          </w:p>
          <w:p w14:paraId="1E689CE7" w14:textId="77777777" w:rsidR="00A25038" w:rsidRPr="00A25038" w:rsidRDefault="00A25038" w:rsidP="00012469">
            <w:pPr>
              <w:ind w:left="284"/>
              <w:rPr>
                <w:color w:val="000000"/>
                <w:sz w:val="23"/>
                <w:szCs w:val="23"/>
              </w:rPr>
            </w:pPr>
            <w:proofErr w:type="spellStart"/>
            <w:r w:rsidRPr="00A25038">
              <w:rPr>
                <w:color w:val="000000"/>
                <w:sz w:val="23"/>
                <w:szCs w:val="23"/>
              </w:rPr>
              <w:t>м.п</w:t>
            </w:r>
            <w:proofErr w:type="spellEnd"/>
            <w:r w:rsidRPr="00A25038">
              <w:rPr>
                <w:color w:val="000000"/>
                <w:sz w:val="23"/>
                <w:szCs w:val="23"/>
              </w:rPr>
              <w:t>.</w:t>
            </w:r>
          </w:p>
        </w:tc>
      </w:tr>
    </w:tbl>
    <w:p w14:paraId="00C414D6" w14:textId="77777777" w:rsidR="006F61BA" w:rsidRDefault="006F61BA" w:rsidP="00B95A98">
      <w:pPr>
        <w:jc w:val="right"/>
        <w:rPr>
          <w:b/>
        </w:rPr>
      </w:pPr>
    </w:p>
    <w:p w14:paraId="671808FB" w14:textId="77777777" w:rsidR="006F61BA" w:rsidRDefault="006F61BA">
      <w:pPr>
        <w:rPr>
          <w:b/>
        </w:rPr>
      </w:pPr>
      <w:r>
        <w:rPr>
          <w:b/>
        </w:rPr>
        <w:br w:type="page"/>
      </w:r>
    </w:p>
    <w:p w14:paraId="0D89DCF4" w14:textId="7D60011F" w:rsidR="00EE6038" w:rsidRPr="008605B3" w:rsidRDefault="006F61BA" w:rsidP="00B95A98">
      <w:pPr>
        <w:jc w:val="right"/>
        <w:rPr>
          <w:b/>
        </w:rPr>
      </w:pPr>
      <w:r>
        <w:rPr>
          <w:b/>
        </w:rPr>
        <w:lastRenderedPageBreak/>
        <w:br/>
      </w:r>
      <w:r w:rsidR="00EE6038" w:rsidRPr="008605B3">
        <w:rPr>
          <w:b/>
        </w:rPr>
        <w:t xml:space="preserve">Приложение № 1 </w:t>
      </w:r>
      <w:proofErr w:type="gramStart"/>
      <w:r w:rsidR="00EE6038" w:rsidRPr="008605B3">
        <w:rPr>
          <w:b/>
        </w:rPr>
        <w:t>к  Договору</w:t>
      </w:r>
      <w:proofErr w:type="gramEnd"/>
      <w:r w:rsidR="00B95A98">
        <w:rPr>
          <w:b/>
        </w:rPr>
        <w:br/>
      </w:r>
      <w:r w:rsidR="00EE6038" w:rsidRPr="008605B3">
        <w:rPr>
          <w:b/>
        </w:rPr>
        <w:t xml:space="preserve">  № ___________________                  </w:t>
      </w:r>
      <w:r w:rsidR="00B95A98">
        <w:rPr>
          <w:b/>
        </w:rPr>
        <w:br/>
      </w:r>
      <w:r w:rsidR="00EE6038" w:rsidRPr="008605B3">
        <w:rPr>
          <w:b/>
        </w:rPr>
        <w:t xml:space="preserve">        от «</w:t>
      </w:r>
      <w:r w:rsidR="007A5C8C" w:rsidRPr="008605B3">
        <w:rPr>
          <w:b/>
        </w:rPr>
        <w:t>_</w:t>
      </w:r>
      <w:r w:rsidR="00EE6038" w:rsidRPr="008605B3">
        <w:rPr>
          <w:b/>
        </w:rPr>
        <w:t>__»  ______</w:t>
      </w:r>
      <w:r w:rsidR="00CA7302" w:rsidRPr="008605B3">
        <w:rPr>
          <w:b/>
        </w:rPr>
        <w:t>_______</w:t>
      </w:r>
      <w:r w:rsidR="00EE6038" w:rsidRPr="008605B3">
        <w:rPr>
          <w:b/>
        </w:rPr>
        <w:t xml:space="preserve"> 20</w:t>
      </w:r>
      <w:r w:rsidR="001A1AE5" w:rsidRPr="008605B3">
        <w:rPr>
          <w:b/>
        </w:rPr>
        <w:t>2</w:t>
      </w:r>
      <w:r w:rsidR="00365947">
        <w:rPr>
          <w:b/>
        </w:rPr>
        <w:t>__</w:t>
      </w:r>
      <w:r w:rsidR="00EE6038" w:rsidRPr="008605B3">
        <w:rPr>
          <w:b/>
        </w:rPr>
        <w:t>г.</w:t>
      </w:r>
    </w:p>
    <w:p w14:paraId="7CEE35CF" w14:textId="77777777" w:rsidR="00C52010" w:rsidRPr="008605B3" w:rsidRDefault="00C52010" w:rsidP="00EE6038">
      <w:pPr>
        <w:jc w:val="center"/>
        <w:rPr>
          <w:b/>
          <w:sz w:val="24"/>
          <w:szCs w:val="24"/>
          <w:u w:val="single"/>
        </w:rPr>
      </w:pPr>
    </w:p>
    <w:p w14:paraId="599336BE" w14:textId="77777777" w:rsidR="001A1AE5" w:rsidRPr="008605B3" w:rsidRDefault="001A1AE5" w:rsidP="00EE6038">
      <w:pPr>
        <w:jc w:val="center"/>
        <w:rPr>
          <w:b/>
          <w:sz w:val="24"/>
          <w:szCs w:val="24"/>
          <w:u w:val="single"/>
        </w:rPr>
      </w:pPr>
      <w:r w:rsidRPr="008605B3">
        <w:rPr>
          <w:b/>
          <w:sz w:val="24"/>
          <w:szCs w:val="24"/>
          <w:u w:val="single"/>
        </w:rPr>
        <w:t>Техническое задание</w:t>
      </w:r>
    </w:p>
    <w:p w14:paraId="7FA7EA44" w14:textId="77777777" w:rsidR="001A1AE5" w:rsidRPr="008605B3" w:rsidRDefault="001A1AE5" w:rsidP="00EE6038">
      <w:pPr>
        <w:jc w:val="center"/>
        <w:rPr>
          <w:b/>
          <w:sz w:val="24"/>
          <w:szCs w:val="24"/>
          <w:u w:val="single"/>
        </w:rPr>
      </w:pPr>
    </w:p>
    <w:p w14:paraId="67D32B56" w14:textId="25F9B6FC" w:rsidR="00EE6038" w:rsidRPr="00490F14" w:rsidRDefault="00490F14" w:rsidP="00490F14">
      <w:pPr>
        <w:pStyle w:val="a6"/>
        <w:numPr>
          <w:ilvl w:val="0"/>
          <w:numId w:val="5"/>
        </w:numPr>
        <w:jc w:val="center"/>
        <w:rPr>
          <w:b/>
          <w:sz w:val="24"/>
          <w:szCs w:val="24"/>
          <w:u w:val="single"/>
        </w:rPr>
      </w:pPr>
      <w:r w:rsidRPr="00490F14">
        <w:rPr>
          <w:b/>
          <w:sz w:val="24"/>
          <w:szCs w:val="24"/>
          <w:u w:val="single"/>
        </w:rPr>
        <w:t>Информация об основных обязательствах Поставщика</w:t>
      </w:r>
    </w:p>
    <w:tbl>
      <w:tblPr>
        <w:tblW w:w="5322"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985"/>
        <w:gridCol w:w="8107"/>
      </w:tblGrid>
      <w:tr w:rsidR="0076144C" w:rsidRPr="00430D11" w14:paraId="575FDE3D" w14:textId="77777777" w:rsidTr="00B95A98">
        <w:trPr>
          <w:trHeight w:val="340"/>
          <w:tblHeader/>
        </w:trPr>
        <w:tc>
          <w:tcPr>
            <w:tcW w:w="266" w:type="pct"/>
            <w:tcBorders>
              <w:top w:val="single" w:sz="4" w:space="0" w:color="auto"/>
              <w:left w:val="single" w:sz="4" w:space="0" w:color="auto"/>
              <w:bottom w:val="single" w:sz="4" w:space="0" w:color="auto"/>
              <w:right w:val="single" w:sz="4" w:space="0" w:color="auto"/>
            </w:tcBorders>
            <w:vAlign w:val="center"/>
            <w:hideMark/>
          </w:tcPr>
          <w:p w14:paraId="2B326D2B" w14:textId="77777777" w:rsidR="0076144C" w:rsidRPr="00430D11" w:rsidRDefault="0076144C" w:rsidP="007032E6">
            <w:pPr>
              <w:spacing w:line="276" w:lineRule="auto"/>
              <w:contextualSpacing/>
              <w:jc w:val="center"/>
              <w:rPr>
                <w:b/>
                <w:sz w:val="21"/>
                <w:szCs w:val="21"/>
                <w:lang w:eastAsia="en-US"/>
              </w:rPr>
            </w:pPr>
            <w:r w:rsidRPr="00430D11">
              <w:rPr>
                <w:b/>
                <w:sz w:val="21"/>
                <w:szCs w:val="21"/>
                <w:lang w:eastAsia="en-US"/>
              </w:rPr>
              <w:t>№ п/п</w:t>
            </w:r>
          </w:p>
        </w:tc>
        <w:tc>
          <w:tcPr>
            <w:tcW w:w="931" w:type="pct"/>
            <w:tcBorders>
              <w:top w:val="single" w:sz="4" w:space="0" w:color="auto"/>
              <w:left w:val="single" w:sz="4" w:space="0" w:color="auto"/>
              <w:bottom w:val="single" w:sz="4" w:space="0" w:color="auto"/>
              <w:right w:val="single" w:sz="4" w:space="0" w:color="auto"/>
            </w:tcBorders>
            <w:vAlign w:val="center"/>
            <w:hideMark/>
          </w:tcPr>
          <w:p w14:paraId="4892C5D0" w14:textId="77777777" w:rsidR="0076144C" w:rsidRPr="00430D11" w:rsidRDefault="0076144C" w:rsidP="007032E6">
            <w:pPr>
              <w:spacing w:line="276" w:lineRule="auto"/>
              <w:contextualSpacing/>
              <w:jc w:val="center"/>
              <w:rPr>
                <w:b/>
                <w:sz w:val="21"/>
                <w:szCs w:val="21"/>
                <w:lang w:eastAsia="en-US"/>
              </w:rPr>
            </w:pPr>
            <w:r w:rsidRPr="00430D11">
              <w:rPr>
                <w:b/>
                <w:sz w:val="21"/>
                <w:szCs w:val="21"/>
                <w:lang w:eastAsia="en-US"/>
              </w:rPr>
              <w:t>Наименование условия</w:t>
            </w:r>
          </w:p>
        </w:tc>
        <w:tc>
          <w:tcPr>
            <w:tcW w:w="3803" w:type="pct"/>
            <w:tcBorders>
              <w:top w:val="single" w:sz="4" w:space="0" w:color="auto"/>
              <w:left w:val="single" w:sz="4" w:space="0" w:color="auto"/>
              <w:bottom w:val="single" w:sz="4" w:space="0" w:color="auto"/>
              <w:right w:val="single" w:sz="4" w:space="0" w:color="auto"/>
            </w:tcBorders>
            <w:vAlign w:val="center"/>
            <w:hideMark/>
          </w:tcPr>
          <w:p w14:paraId="41BBA96F" w14:textId="77777777" w:rsidR="0076144C" w:rsidRPr="00430D11" w:rsidRDefault="0076144C" w:rsidP="007032E6">
            <w:pPr>
              <w:spacing w:line="276" w:lineRule="auto"/>
              <w:contextualSpacing/>
              <w:jc w:val="center"/>
              <w:rPr>
                <w:b/>
                <w:sz w:val="21"/>
                <w:szCs w:val="21"/>
                <w:lang w:eastAsia="en-US"/>
              </w:rPr>
            </w:pPr>
            <w:r w:rsidRPr="00430D11">
              <w:rPr>
                <w:b/>
                <w:sz w:val="21"/>
                <w:szCs w:val="21"/>
                <w:lang w:eastAsia="en-US"/>
              </w:rPr>
              <w:t>Значение</w:t>
            </w:r>
          </w:p>
        </w:tc>
      </w:tr>
      <w:tr w:rsidR="0076144C" w:rsidRPr="00430D11" w14:paraId="57720F89" w14:textId="77777777" w:rsidTr="00B95A98">
        <w:trPr>
          <w:trHeight w:val="340"/>
        </w:trPr>
        <w:tc>
          <w:tcPr>
            <w:tcW w:w="266" w:type="pct"/>
            <w:tcBorders>
              <w:top w:val="single" w:sz="4" w:space="0" w:color="auto"/>
              <w:left w:val="single" w:sz="4" w:space="0" w:color="auto"/>
              <w:bottom w:val="single" w:sz="4" w:space="0" w:color="auto"/>
              <w:right w:val="single" w:sz="4" w:space="0" w:color="auto"/>
            </w:tcBorders>
          </w:tcPr>
          <w:p w14:paraId="13DDBEFA" w14:textId="77777777" w:rsidR="0076144C" w:rsidRPr="00430D11" w:rsidRDefault="0076144C" w:rsidP="00A46387">
            <w:pPr>
              <w:pStyle w:val="a6"/>
              <w:widowControl/>
              <w:numPr>
                <w:ilvl w:val="0"/>
                <w:numId w:val="3"/>
              </w:numPr>
              <w:autoSpaceDE/>
              <w:autoSpaceDN/>
              <w:spacing w:line="276" w:lineRule="auto"/>
              <w:ind w:left="0" w:right="0" w:firstLine="0"/>
              <w:contextualSpacing/>
              <w:jc w:val="left"/>
              <w:rPr>
                <w:sz w:val="21"/>
                <w:szCs w:val="21"/>
              </w:rPr>
            </w:pPr>
          </w:p>
        </w:tc>
        <w:tc>
          <w:tcPr>
            <w:tcW w:w="931" w:type="pct"/>
            <w:tcBorders>
              <w:top w:val="single" w:sz="4" w:space="0" w:color="auto"/>
              <w:left w:val="single" w:sz="4" w:space="0" w:color="auto"/>
              <w:bottom w:val="single" w:sz="4" w:space="0" w:color="auto"/>
              <w:right w:val="single" w:sz="4" w:space="0" w:color="auto"/>
            </w:tcBorders>
            <w:hideMark/>
          </w:tcPr>
          <w:p w14:paraId="3CF4371D" w14:textId="77777777" w:rsidR="0076144C" w:rsidRPr="00430D11" w:rsidRDefault="0076144C" w:rsidP="007032E6">
            <w:pPr>
              <w:spacing w:line="276" w:lineRule="auto"/>
              <w:contextualSpacing/>
              <w:rPr>
                <w:sz w:val="21"/>
                <w:szCs w:val="21"/>
                <w:lang w:eastAsia="en-US"/>
              </w:rPr>
            </w:pPr>
            <w:r w:rsidRPr="00430D11">
              <w:rPr>
                <w:sz w:val="21"/>
                <w:szCs w:val="21"/>
                <w:lang w:eastAsia="en-US"/>
              </w:rPr>
              <w:t>Место поставки товара, выполнения работы, оказания услуги</w:t>
            </w:r>
          </w:p>
        </w:tc>
        <w:tc>
          <w:tcPr>
            <w:tcW w:w="3803" w:type="pct"/>
            <w:tcBorders>
              <w:top w:val="single" w:sz="4" w:space="0" w:color="auto"/>
              <w:left w:val="single" w:sz="4" w:space="0" w:color="auto"/>
              <w:bottom w:val="single" w:sz="4" w:space="0" w:color="auto"/>
              <w:right w:val="single" w:sz="4" w:space="0" w:color="auto"/>
            </w:tcBorders>
            <w:hideMark/>
          </w:tcPr>
          <w:p w14:paraId="7FF33982" w14:textId="77777777" w:rsidR="0076144C" w:rsidRPr="00430D11" w:rsidRDefault="0076144C" w:rsidP="001953F2">
            <w:pPr>
              <w:ind w:left="-27"/>
              <w:jc w:val="both"/>
              <w:rPr>
                <w:sz w:val="21"/>
                <w:szCs w:val="21"/>
              </w:rPr>
            </w:pPr>
            <w:r w:rsidRPr="00430D11">
              <w:rPr>
                <w:sz w:val="21"/>
                <w:szCs w:val="21"/>
              </w:rPr>
              <w:t xml:space="preserve">Страховые полисы оформляются в офисе Страховщика и доставляются по адресу: </w:t>
            </w:r>
          </w:p>
          <w:p w14:paraId="30F23899" w14:textId="7FA34B5D" w:rsidR="00B95A98" w:rsidRPr="00B95A98" w:rsidRDefault="00B95A98" w:rsidP="006F61BA">
            <w:pPr>
              <w:pStyle w:val="formattext"/>
              <w:spacing w:after="0"/>
              <w:ind w:left="284"/>
              <w:rPr>
                <w:color w:val="000000"/>
                <w:sz w:val="23"/>
                <w:szCs w:val="23"/>
              </w:rPr>
            </w:pPr>
            <w:r w:rsidRPr="00A25038">
              <w:rPr>
                <w:color w:val="000000"/>
                <w:sz w:val="23"/>
                <w:szCs w:val="23"/>
              </w:rPr>
              <w:t>108842, г. Москва, г. Троицк, ул. Нагибина, д.4, стр.1</w:t>
            </w:r>
            <w:r w:rsidR="006F61BA">
              <w:rPr>
                <w:color w:val="000000"/>
                <w:sz w:val="23"/>
                <w:szCs w:val="23"/>
              </w:rPr>
              <w:t xml:space="preserve"> </w:t>
            </w:r>
            <w:r w:rsidR="006F61BA" w:rsidRPr="006F61BA">
              <w:rPr>
                <w:color w:val="000000"/>
                <w:sz w:val="23"/>
                <w:szCs w:val="23"/>
              </w:rPr>
              <w:t>или предоставляются Страхователю в виде электронного документа.</w:t>
            </w:r>
          </w:p>
        </w:tc>
      </w:tr>
      <w:tr w:rsidR="0076144C" w:rsidRPr="00430D11" w14:paraId="6DE336B3" w14:textId="77777777" w:rsidTr="00B95A98">
        <w:trPr>
          <w:trHeight w:val="340"/>
        </w:trPr>
        <w:tc>
          <w:tcPr>
            <w:tcW w:w="266" w:type="pct"/>
            <w:tcBorders>
              <w:top w:val="single" w:sz="4" w:space="0" w:color="auto"/>
              <w:left w:val="single" w:sz="4" w:space="0" w:color="auto"/>
              <w:bottom w:val="single" w:sz="4" w:space="0" w:color="auto"/>
              <w:right w:val="single" w:sz="4" w:space="0" w:color="auto"/>
            </w:tcBorders>
          </w:tcPr>
          <w:p w14:paraId="4DCADF53" w14:textId="77777777" w:rsidR="0076144C" w:rsidRPr="00430D11" w:rsidRDefault="0076144C" w:rsidP="00A46387">
            <w:pPr>
              <w:pStyle w:val="a6"/>
              <w:widowControl/>
              <w:numPr>
                <w:ilvl w:val="0"/>
                <w:numId w:val="3"/>
              </w:numPr>
              <w:autoSpaceDE/>
              <w:autoSpaceDN/>
              <w:spacing w:line="276" w:lineRule="auto"/>
              <w:ind w:left="0" w:right="0" w:firstLine="0"/>
              <w:contextualSpacing/>
              <w:jc w:val="left"/>
              <w:rPr>
                <w:sz w:val="21"/>
                <w:szCs w:val="21"/>
              </w:rPr>
            </w:pPr>
          </w:p>
        </w:tc>
        <w:tc>
          <w:tcPr>
            <w:tcW w:w="931" w:type="pct"/>
            <w:tcBorders>
              <w:top w:val="single" w:sz="4" w:space="0" w:color="auto"/>
              <w:left w:val="single" w:sz="4" w:space="0" w:color="auto"/>
              <w:bottom w:val="single" w:sz="4" w:space="0" w:color="auto"/>
              <w:right w:val="single" w:sz="4" w:space="0" w:color="auto"/>
            </w:tcBorders>
            <w:hideMark/>
          </w:tcPr>
          <w:p w14:paraId="7AE643D9" w14:textId="77777777" w:rsidR="0076144C" w:rsidRPr="00430D11" w:rsidRDefault="0076144C" w:rsidP="007032E6">
            <w:pPr>
              <w:spacing w:line="276" w:lineRule="auto"/>
              <w:contextualSpacing/>
              <w:rPr>
                <w:sz w:val="21"/>
                <w:szCs w:val="21"/>
                <w:lang w:eastAsia="en-US"/>
              </w:rPr>
            </w:pPr>
            <w:r w:rsidRPr="00430D11">
              <w:rPr>
                <w:sz w:val="21"/>
                <w:szCs w:val="21"/>
                <w:lang w:eastAsia="en-US"/>
              </w:rPr>
              <w:t>Требования к качеству товара, работы, услуги</w:t>
            </w:r>
          </w:p>
        </w:tc>
        <w:tc>
          <w:tcPr>
            <w:tcW w:w="3803" w:type="pct"/>
            <w:tcBorders>
              <w:top w:val="single" w:sz="4" w:space="0" w:color="auto"/>
              <w:left w:val="single" w:sz="4" w:space="0" w:color="auto"/>
              <w:bottom w:val="single" w:sz="4" w:space="0" w:color="auto"/>
              <w:right w:val="single" w:sz="4" w:space="0" w:color="auto"/>
            </w:tcBorders>
          </w:tcPr>
          <w:p w14:paraId="6EC5CDB8" w14:textId="57C506A1" w:rsidR="0076144C" w:rsidRPr="00361544" w:rsidRDefault="0076144C" w:rsidP="001953F2">
            <w:pPr>
              <w:jc w:val="both"/>
              <w:rPr>
                <w:sz w:val="20"/>
                <w:szCs w:val="20"/>
              </w:rPr>
            </w:pPr>
            <w:r w:rsidRPr="00461B7A">
              <w:rPr>
                <w:sz w:val="21"/>
                <w:szCs w:val="21"/>
              </w:rPr>
              <w:t>Страховщик оказывает Страхователю услуги по обязательному страхованию гражданской ответственности (ОСАГО) транспортных средств, находящихся на балансе Страхователя в соответствии с Правилами обязательного страхования на неограниченное число лиц, допущенных к управлению транспортными средствами.</w:t>
            </w:r>
            <w:r w:rsidR="00361544">
              <w:t xml:space="preserve"> </w:t>
            </w:r>
            <w:r w:rsidR="00361544" w:rsidRPr="00361544">
              <w:rPr>
                <w:sz w:val="20"/>
                <w:szCs w:val="20"/>
              </w:rPr>
              <w:t>ОКПД-2 65.12.21.000</w:t>
            </w:r>
          </w:p>
          <w:p w14:paraId="35720FA5" w14:textId="77777777" w:rsidR="0076144C" w:rsidRPr="00461B7A" w:rsidRDefault="0076144C" w:rsidP="001953F2">
            <w:pPr>
              <w:jc w:val="both"/>
              <w:rPr>
                <w:sz w:val="21"/>
                <w:szCs w:val="21"/>
              </w:rPr>
            </w:pPr>
            <w:r w:rsidRPr="00461B7A">
              <w:rPr>
                <w:iCs/>
                <w:sz w:val="21"/>
                <w:szCs w:val="21"/>
              </w:rPr>
              <w:t>В своей деятельности по исполнению договора Страхователь и Страховщик руководствуются:</w:t>
            </w:r>
          </w:p>
          <w:p w14:paraId="73CEF3E5" w14:textId="77777777" w:rsidR="0076144C" w:rsidRPr="00461B7A" w:rsidRDefault="0076144C" w:rsidP="00A46387">
            <w:pPr>
              <w:pStyle w:val="a6"/>
              <w:widowControl/>
              <w:numPr>
                <w:ilvl w:val="0"/>
                <w:numId w:val="4"/>
              </w:numPr>
              <w:autoSpaceDE/>
              <w:autoSpaceDN/>
              <w:ind w:left="0" w:right="0"/>
              <w:contextualSpacing/>
              <w:rPr>
                <w:iCs/>
                <w:sz w:val="21"/>
                <w:szCs w:val="21"/>
              </w:rPr>
            </w:pPr>
            <w:r w:rsidRPr="00461B7A">
              <w:rPr>
                <w:sz w:val="21"/>
                <w:szCs w:val="21"/>
              </w:rPr>
              <w:t>- Федеральным Законом от 25.04.2002 г. № 40-ФЗ «Об обязательном страховании гражданской ответственности владельцев транспортных средств»;</w:t>
            </w:r>
          </w:p>
          <w:p w14:paraId="656F98EB" w14:textId="77777777" w:rsidR="0076144C" w:rsidRPr="00461B7A" w:rsidRDefault="0076144C" w:rsidP="00A46387">
            <w:pPr>
              <w:pStyle w:val="a6"/>
              <w:widowControl/>
              <w:numPr>
                <w:ilvl w:val="0"/>
                <w:numId w:val="4"/>
              </w:numPr>
              <w:autoSpaceDE/>
              <w:autoSpaceDN/>
              <w:ind w:left="0" w:right="0"/>
              <w:contextualSpacing/>
              <w:rPr>
                <w:iCs/>
                <w:sz w:val="21"/>
                <w:szCs w:val="21"/>
              </w:rPr>
            </w:pPr>
            <w:r w:rsidRPr="00461B7A">
              <w:rPr>
                <w:sz w:val="21"/>
                <w:szCs w:val="21"/>
              </w:rPr>
              <w:t>-  Законом  Российской  Федерации  от  27  ноября  1992  года  N 4015-1 "Об организации страхового дела в Российской Федерации";</w:t>
            </w:r>
          </w:p>
          <w:p w14:paraId="054A4B9D" w14:textId="77777777" w:rsidR="0076144C" w:rsidRPr="00461B7A" w:rsidRDefault="0076144C" w:rsidP="00A46387">
            <w:pPr>
              <w:pStyle w:val="a6"/>
              <w:widowControl/>
              <w:numPr>
                <w:ilvl w:val="0"/>
                <w:numId w:val="4"/>
              </w:numPr>
              <w:autoSpaceDE/>
              <w:autoSpaceDN/>
              <w:ind w:left="0" w:right="0"/>
              <w:contextualSpacing/>
              <w:rPr>
                <w:iCs/>
                <w:sz w:val="21"/>
                <w:szCs w:val="21"/>
              </w:rPr>
            </w:pPr>
            <w:r w:rsidRPr="00461B7A">
              <w:rPr>
                <w:sz w:val="21"/>
                <w:szCs w:val="21"/>
              </w:rPr>
              <w:t>- Положением о правилах обязательного страхования гражданской ответственности владельцев транспортных средств, утвержденных Центрального Банка Российской Федерации 19.09.2014 N 431-П);</w:t>
            </w:r>
          </w:p>
          <w:p w14:paraId="0E436A27" w14:textId="77777777" w:rsidR="00461B7A" w:rsidRPr="00461B7A" w:rsidRDefault="00461B7A" w:rsidP="00461B7A">
            <w:pPr>
              <w:jc w:val="both"/>
              <w:rPr>
                <w:sz w:val="21"/>
                <w:szCs w:val="21"/>
              </w:rPr>
            </w:pPr>
            <w:r w:rsidRPr="00461B7A">
              <w:rPr>
                <w:sz w:val="21"/>
                <w:szCs w:val="21"/>
              </w:rPr>
              <w:t>- Положением Банка России от 4 марта 2021 г. N 755-П «О единой методике определения размера расходов на восстановительный ремонт в отношении поврежденного транспортного средства»;</w:t>
            </w:r>
          </w:p>
          <w:p w14:paraId="4B4C22C6" w14:textId="77777777" w:rsidR="0076144C" w:rsidRPr="00461B7A" w:rsidRDefault="0076144C" w:rsidP="00A46387">
            <w:pPr>
              <w:pStyle w:val="a6"/>
              <w:widowControl/>
              <w:numPr>
                <w:ilvl w:val="0"/>
                <w:numId w:val="4"/>
              </w:numPr>
              <w:autoSpaceDE/>
              <w:autoSpaceDN/>
              <w:ind w:left="0" w:right="0"/>
              <w:contextualSpacing/>
              <w:rPr>
                <w:iCs/>
                <w:sz w:val="21"/>
                <w:szCs w:val="21"/>
              </w:rPr>
            </w:pPr>
            <w:r w:rsidRPr="00461B7A">
              <w:rPr>
                <w:sz w:val="21"/>
                <w:szCs w:val="21"/>
              </w:rPr>
              <w:t>- Положением Банка России от 19 сентября 2014 г. № 433-П «О правилах проведения независимой технической экспертизы транспортного средства»;</w:t>
            </w:r>
          </w:p>
          <w:p w14:paraId="42DEE025" w14:textId="77777777" w:rsidR="0076144C" w:rsidRPr="00461B7A" w:rsidRDefault="0076144C" w:rsidP="00A46387">
            <w:pPr>
              <w:pStyle w:val="a6"/>
              <w:widowControl/>
              <w:numPr>
                <w:ilvl w:val="0"/>
                <w:numId w:val="4"/>
              </w:numPr>
              <w:autoSpaceDE/>
              <w:autoSpaceDN/>
              <w:ind w:left="0" w:right="0"/>
              <w:contextualSpacing/>
              <w:rPr>
                <w:iCs/>
                <w:sz w:val="21"/>
                <w:szCs w:val="21"/>
              </w:rPr>
            </w:pPr>
            <w:r w:rsidRPr="00461B7A">
              <w:rPr>
                <w:sz w:val="21"/>
                <w:szCs w:val="21"/>
              </w:rPr>
              <w:t xml:space="preserve">- Указанием Банка России от 19 сентября 2014 г. № 3385-У «О требованиях к соглашению о прямом возмещении убытков и порядку расчетов между его участниками»; </w:t>
            </w:r>
          </w:p>
          <w:p w14:paraId="7B49B997" w14:textId="77777777" w:rsidR="0076144C" w:rsidRPr="00461B7A" w:rsidRDefault="0076144C" w:rsidP="00A46387">
            <w:pPr>
              <w:pStyle w:val="a6"/>
              <w:widowControl/>
              <w:numPr>
                <w:ilvl w:val="0"/>
                <w:numId w:val="4"/>
              </w:numPr>
              <w:autoSpaceDE/>
              <w:autoSpaceDN/>
              <w:ind w:left="0" w:right="0"/>
              <w:contextualSpacing/>
              <w:rPr>
                <w:iCs/>
                <w:sz w:val="21"/>
                <w:szCs w:val="21"/>
              </w:rPr>
            </w:pPr>
            <w:r w:rsidRPr="00461B7A">
              <w:rPr>
                <w:sz w:val="21"/>
                <w:szCs w:val="21"/>
              </w:rPr>
              <w:t xml:space="preserve">- Указанием Банка России от 08.12.2021 г. № 6007-У «О страховых тарифах по обязательному страхованию гражданской ответственности владельцев транспортных средств». </w:t>
            </w:r>
          </w:p>
          <w:p w14:paraId="5661C100" w14:textId="77777777" w:rsidR="0076144C" w:rsidRPr="00461B7A" w:rsidRDefault="0076144C" w:rsidP="001953F2">
            <w:pPr>
              <w:jc w:val="both"/>
              <w:rPr>
                <w:sz w:val="21"/>
                <w:szCs w:val="21"/>
              </w:rPr>
            </w:pPr>
            <w:r w:rsidRPr="00461B7A">
              <w:rPr>
                <w:sz w:val="21"/>
                <w:szCs w:val="21"/>
              </w:rPr>
              <w:t>Страховщик оказывает Страхователю услуги в объеме и в сроки, предусмотренные настоящим Техническим заданием.</w:t>
            </w:r>
          </w:p>
          <w:p w14:paraId="7F36139C" w14:textId="77777777" w:rsidR="0076144C" w:rsidRPr="00461B7A" w:rsidRDefault="0076144C" w:rsidP="001953F2">
            <w:pPr>
              <w:jc w:val="both"/>
              <w:rPr>
                <w:sz w:val="21"/>
                <w:szCs w:val="21"/>
              </w:rPr>
            </w:pPr>
            <w:r w:rsidRPr="00461B7A">
              <w:rPr>
                <w:sz w:val="21"/>
                <w:szCs w:val="21"/>
              </w:rPr>
              <w:t>Страховщик, обязуется за обусловленную договором страховую премию, при наступлении предусмотренного Федеральным законом и Правилами страхового случая, возместить потерпевшим (третьим лицам) убытки, возникшие вследствие причинения вреда их жизни, здоровью или имуществу.</w:t>
            </w:r>
          </w:p>
          <w:p w14:paraId="589B361D" w14:textId="77777777" w:rsidR="0076144C" w:rsidRPr="00461B7A" w:rsidRDefault="0076144C" w:rsidP="001953F2">
            <w:pPr>
              <w:jc w:val="both"/>
              <w:rPr>
                <w:sz w:val="21"/>
                <w:szCs w:val="21"/>
              </w:rPr>
            </w:pPr>
            <w:r w:rsidRPr="00461B7A">
              <w:rPr>
                <w:sz w:val="21"/>
                <w:szCs w:val="21"/>
              </w:rPr>
              <w:t>Территорией страхового покрытия является территория Российской Федерации.</w:t>
            </w:r>
          </w:p>
          <w:p w14:paraId="5577ECD9" w14:textId="77777777" w:rsidR="0076144C" w:rsidRPr="00461B7A" w:rsidRDefault="0076144C" w:rsidP="001953F2">
            <w:pPr>
              <w:shd w:val="clear" w:color="auto" w:fill="FFFFFF" w:themeFill="background1"/>
              <w:jc w:val="both"/>
              <w:rPr>
                <w:sz w:val="21"/>
                <w:szCs w:val="21"/>
              </w:rPr>
            </w:pPr>
            <w:r w:rsidRPr="00461B7A">
              <w:rPr>
                <w:sz w:val="21"/>
                <w:szCs w:val="21"/>
              </w:rPr>
              <w:t>Страховщик обязан в кратчайшие сроки безвозмездно устранить по требованию Страхователя все выявленные недостатки, если в процессе оказания услуг Страховщик допустил отступление от условий Технического задания, ухудшившее качество услуг.</w:t>
            </w:r>
          </w:p>
          <w:p w14:paraId="74C61366" w14:textId="77777777" w:rsidR="009E1D11" w:rsidRPr="00461B7A" w:rsidRDefault="00FC2FE1" w:rsidP="009E1D11">
            <w:pPr>
              <w:shd w:val="clear" w:color="auto" w:fill="FFFFFF" w:themeFill="background1"/>
              <w:jc w:val="both"/>
              <w:rPr>
                <w:sz w:val="21"/>
                <w:szCs w:val="21"/>
              </w:rPr>
            </w:pPr>
            <w:r w:rsidRPr="00461B7A">
              <w:rPr>
                <w:sz w:val="21"/>
                <w:szCs w:val="21"/>
              </w:rPr>
              <w:t xml:space="preserve">Страховщик должен иметь в наличии </w:t>
            </w:r>
            <w:r w:rsidR="009E1D11" w:rsidRPr="00461B7A">
              <w:rPr>
                <w:sz w:val="21"/>
                <w:szCs w:val="21"/>
              </w:rPr>
              <w:t xml:space="preserve">действующую лицензию на осуществление деятельности по обязательному страхованию гражданской ответственности владельцев транспортных средств (требование необходимости лицензирования установлено ст.32 Закона РФ от 27.11.1992г. № 4015-1 «Об организации страхового дела в Российской Федерации»), а также </w:t>
            </w:r>
            <w:r w:rsidR="009E1D11" w:rsidRPr="00461B7A">
              <w:rPr>
                <w:bCs/>
                <w:sz w:val="21"/>
                <w:szCs w:val="21"/>
              </w:rPr>
              <w:t>Свидетельство о членстве в профессиональном объединении страховщиков (в соответствии с ч.2 ст.21 Федерального закона от 25.04.2002г. № 40-ФЗ «Об обязательном страховании гражданской ответственности владельцев транспортных средств»).</w:t>
            </w:r>
          </w:p>
        </w:tc>
      </w:tr>
    </w:tbl>
    <w:p w14:paraId="7AD48843" w14:textId="77777777" w:rsidR="00267818" w:rsidRDefault="00267818" w:rsidP="00267818">
      <w:pPr>
        <w:rPr>
          <w:b/>
          <w:sz w:val="24"/>
          <w:szCs w:val="24"/>
          <w:u w:val="single"/>
        </w:rPr>
      </w:pPr>
    </w:p>
    <w:p w14:paraId="3090813E" w14:textId="77777777" w:rsidR="00267818" w:rsidRDefault="00267818" w:rsidP="00EE6038">
      <w:pPr>
        <w:jc w:val="center"/>
        <w:rPr>
          <w:b/>
          <w:sz w:val="24"/>
          <w:szCs w:val="24"/>
          <w:u w:val="single"/>
        </w:rPr>
      </w:pPr>
    </w:p>
    <w:p w14:paraId="40B65A9A" w14:textId="77777777" w:rsidR="00267818" w:rsidRPr="009318EE" w:rsidRDefault="00267818" w:rsidP="00EE6038">
      <w:pPr>
        <w:jc w:val="center"/>
        <w:rPr>
          <w:b/>
          <w:sz w:val="24"/>
          <w:szCs w:val="24"/>
          <w:u w:val="single"/>
        </w:rPr>
        <w:sectPr w:rsidR="00267818" w:rsidRPr="009318EE" w:rsidSect="0076144C">
          <w:headerReference w:type="default" r:id="rId8"/>
          <w:pgSz w:w="11906" w:h="16838" w:code="9"/>
          <w:pgMar w:top="709" w:right="748" w:bottom="284" w:left="1134" w:header="709" w:footer="709" w:gutter="0"/>
          <w:cols w:space="708"/>
          <w:titlePg/>
          <w:docGrid w:linePitch="360"/>
        </w:sectPr>
      </w:pPr>
    </w:p>
    <w:p w14:paraId="0D26A2C4" w14:textId="4EBF406F" w:rsidR="00267818" w:rsidRDefault="00267818" w:rsidP="00267818">
      <w:pPr>
        <w:pStyle w:val="a6"/>
        <w:ind w:left="720" w:firstLine="0"/>
        <w:jc w:val="center"/>
        <w:rPr>
          <w:b/>
          <w:bCs/>
          <w:sz w:val="24"/>
          <w:szCs w:val="24"/>
        </w:rPr>
      </w:pPr>
      <w:r w:rsidRPr="00267818">
        <w:rPr>
          <w:b/>
          <w:bCs/>
          <w:color w:val="000000"/>
          <w:sz w:val="24"/>
          <w:szCs w:val="24"/>
          <w:lang w:bidi="ar-SA"/>
        </w:rPr>
        <w:lastRenderedPageBreak/>
        <w:t>Сведения о выполняемых работах / оказываемых услугах</w:t>
      </w:r>
    </w:p>
    <w:tbl>
      <w:tblPr>
        <w:tblW w:w="5155" w:type="pct"/>
        <w:tblInd w:w="-426" w:type="dxa"/>
        <w:tblCellMar>
          <w:top w:w="66" w:type="dxa"/>
          <w:left w:w="114" w:type="dxa"/>
          <w:right w:w="114" w:type="dxa"/>
        </w:tblCellMar>
        <w:tblLook w:val="04A0" w:firstRow="1" w:lastRow="0" w:firstColumn="1" w:lastColumn="0" w:noHBand="0" w:noVBand="1"/>
      </w:tblPr>
      <w:tblGrid>
        <w:gridCol w:w="589"/>
        <w:gridCol w:w="911"/>
        <w:gridCol w:w="1531"/>
        <w:gridCol w:w="3386"/>
        <w:gridCol w:w="3353"/>
        <w:gridCol w:w="2171"/>
        <w:gridCol w:w="2341"/>
        <w:gridCol w:w="2044"/>
      </w:tblGrid>
      <w:tr w:rsidR="00267818" w:rsidRPr="00267818" w14:paraId="2D222303" w14:textId="77777777" w:rsidTr="00310273">
        <w:trPr>
          <w:trHeight w:val="520"/>
        </w:trPr>
        <w:tc>
          <w:tcPr>
            <w:tcW w:w="180" w:type="pct"/>
            <w:tcBorders>
              <w:top w:val="single" w:sz="4" w:space="0" w:color="000000"/>
              <w:left w:val="single" w:sz="4" w:space="0" w:color="000000"/>
              <w:bottom w:val="single" w:sz="4" w:space="0" w:color="000000"/>
              <w:right w:val="single" w:sz="4" w:space="0" w:color="000000"/>
            </w:tcBorders>
          </w:tcPr>
          <w:p w14:paraId="604CC3EF" w14:textId="77777777" w:rsidR="00267818" w:rsidRPr="00267818" w:rsidRDefault="00267818" w:rsidP="00267818">
            <w:pPr>
              <w:widowControl/>
              <w:autoSpaceDE/>
              <w:autoSpaceDN/>
              <w:rPr>
                <w:b/>
                <w:bCs/>
                <w:color w:val="000000"/>
                <w:sz w:val="24"/>
                <w:szCs w:val="24"/>
                <w:lang w:bidi="ar-SA"/>
              </w:rPr>
            </w:pPr>
            <w:r w:rsidRPr="00267818">
              <w:rPr>
                <w:b/>
                <w:bCs/>
                <w:color w:val="000000"/>
                <w:sz w:val="24"/>
                <w:szCs w:val="24"/>
                <w:lang w:bidi="ar-SA"/>
              </w:rPr>
              <w:t>№</w:t>
            </w:r>
          </w:p>
          <w:p w14:paraId="7C05906C" w14:textId="77777777" w:rsidR="00267818" w:rsidRPr="00267818" w:rsidRDefault="00267818" w:rsidP="00267818">
            <w:pPr>
              <w:widowControl/>
              <w:autoSpaceDE/>
              <w:autoSpaceDN/>
              <w:rPr>
                <w:b/>
                <w:bCs/>
                <w:color w:val="000000"/>
                <w:sz w:val="24"/>
                <w:szCs w:val="24"/>
                <w:lang w:bidi="ar-SA"/>
              </w:rPr>
            </w:pPr>
            <w:r w:rsidRPr="00267818">
              <w:rPr>
                <w:b/>
                <w:bCs/>
                <w:color w:val="000000"/>
                <w:sz w:val="24"/>
                <w:szCs w:val="24"/>
                <w:lang w:bidi="ar-SA"/>
              </w:rPr>
              <w:t>п/п</w:t>
            </w:r>
          </w:p>
        </w:tc>
        <w:tc>
          <w:tcPr>
            <w:tcW w:w="279" w:type="pct"/>
            <w:tcBorders>
              <w:top w:val="single" w:sz="4" w:space="0" w:color="000000"/>
              <w:left w:val="single" w:sz="4" w:space="0" w:color="000000"/>
              <w:bottom w:val="single" w:sz="4" w:space="0" w:color="000000"/>
              <w:right w:val="single" w:sz="4" w:space="0" w:color="000000"/>
            </w:tcBorders>
            <w:vAlign w:val="center"/>
          </w:tcPr>
          <w:p w14:paraId="7C8285F4" w14:textId="77777777" w:rsidR="00267818" w:rsidRPr="00267818" w:rsidRDefault="00267818" w:rsidP="00267818">
            <w:pPr>
              <w:widowControl/>
              <w:autoSpaceDE/>
              <w:autoSpaceDN/>
              <w:rPr>
                <w:b/>
                <w:bCs/>
                <w:color w:val="000000"/>
                <w:sz w:val="24"/>
                <w:szCs w:val="24"/>
                <w:lang w:bidi="ar-SA"/>
              </w:rPr>
            </w:pPr>
            <w:r w:rsidRPr="00267818">
              <w:rPr>
                <w:b/>
                <w:bCs/>
                <w:color w:val="000000"/>
                <w:sz w:val="24"/>
                <w:szCs w:val="24"/>
                <w:lang w:bidi="ar-SA"/>
              </w:rPr>
              <w:t>КТРУ</w:t>
            </w:r>
          </w:p>
        </w:tc>
        <w:tc>
          <w:tcPr>
            <w:tcW w:w="469" w:type="pct"/>
            <w:tcBorders>
              <w:top w:val="single" w:sz="4" w:space="0" w:color="000000"/>
              <w:left w:val="single" w:sz="4" w:space="0" w:color="000000"/>
              <w:bottom w:val="single" w:sz="4" w:space="0" w:color="000000"/>
              <w:right w:val="single" w:sz="4" w:space="0" w:color="000000"/>
            </w:tcBorders>
          </w:tcPr>
          <w:p w14:paraId="3659D242" w14:textId="77777777" w:rsidR="00267818" w:rsidRPr="00267818" w:rsidRDefault="00267818" w:rsidP="00267818">
            <w:pPr>
              <w:widowControl/>
              <w:autoSpaceDE/>
              <w:autoSpaceDN/>
              <w:rPr>
                <w:b/>
                <w:bCs/>
                <w:color w:val="000000"/>
                <w:sz w:val="24"/>
                <w:szCs w:val="24"/>
                <w:lang w:bidi="ar-SA"/>
              </w:rPr>
            </w:pPr>
            <w:r w:rsidRPr="00267818">
              <w:rPr>
                <w:b/>
                <w:bCs/>
                <w:color w:val="000000"/>
                <w:sz w:val="24"/>
                <w:szCs w:val="24"/>
                <w:lang w:bidi="ar-SA"/>
              </w:rPr>
              <w:t>ОКПД2</w:t>
            </w:r>
          </w:p>
        </w:tc>
        <w:tc>
          <w:tcPr>
            <w:tcW w:w="1037" w:type="pct"/>
            <w:tcBorders>
              <w:top w:val="single" w:sz="4" w:space="0" w:color="000000"/>
              <w:left w:val="single" w:sz="4" w:space="0" w:color="000000"/>
              <w:bottom w:val="single" w:sz="4" w:space="0" w:color="000000"/>
              <w:right w:val="single" w:sz="4" w:space="0" w:color="000000"/>
            </w:tcBorders>
          </w:tcPr>
          <w:p w14:paraId="2EE4081E" w14:textId="6F3440EB" w:rsidR="00267818" w:rsidRPr="00267818" w:rsidRDefault="00267818" w:rsidP="00267818">
            <w:pPr>
              <w:widowControl/>
              <w:autoSpaceDE/>
              <w:autoSpaceDN/>
              <w:rPr>
                <w:b/>
                <w:bCs/>
                <w:color w:val="000000"/>
                <w:sz w:val="24"/>
                <w:szCs w:val="24"/>
                <w:lang w:bidi="ar-SA"/>
              </w:rPr>
            </w:pPr>
            <w:r w:rsidRPr="00267818">
              <w:rPr>
                <w:b/>
                <w:bCs/>
                <w:color w:val="000000"/>
                <w:sz w:val="24"/>
                <w:szCs w:val="24"/>
                <w:lang w:bidi="ar-SA"/>
              </w:rPr>
              <w:t>Наименование работы / услуги</w:t>
            </w:r>
          </w:p>
        </w:tc>
        <w:tc>
          <w:tcPr>
            <w:tcW w:w="1027" w:type="pct"/>
            <w:tcBorders>
              <w:top w:val="single" w:sz="4" w:space="0" w:color="000000"/>
              <w:left w:val="single" w:sz="4" w:space="0" w:color="000000"/>
              <w:bottom w:val="single" w:sz="4" w:space="0" w:color="000000"/>
              <w:right w:val="single" w:sz="4" w:space="0" w:color="000000"/>
            </w:tcBorders>
          </w:tcPr>
          <w:p w14:paraId="7D182E14" w14:textId="77777777" w:rsidR="00267818" w:rsidRPr="00267818" w:rsidRDefault="00267818" w:rsidP="00267818">
            <w:pPr>
              <w:widowControl/>
              <w:autoSpaceDE/>
              <w:autoSpaceDN/>
              <w:rPr>
                <w:b/>
                <w:bCs/>
                <w:color w:val="000000"/>
                <w:sz w:val="24"/>
                <w:szCs w:val="24"/>
                <w:lang w:bidi="ar-SA"/>
              </w:rPr>
            </w:pPr>
            <w:r w:rsidRPr="00267818">
              <w:rPr>
                <w:b/>
                <w:bCs/>
                <w:color w:val="000000"/>
                <w:sz w:val="24"/>
                <w:szCs w:val="24"/>
                <w:lang w:bidi="ar-SA"/>
              </w:rPr>
              <w:t>Детализированное наименование работы / услуги</w:t>
            </w:r>
          </w:p>
        </w:tc>
        <w:tc>
          <w:tcPr>
            <w:tcW w:w="665" w:type="pct"/>
            <w:tcBorders>
              <w:top w:val="single" w:sz="4" w:space="0" w:color="000000"/>
              <w:left w:val="single" w:sz="4" w:space="0" w:color="000000"/>
              <w:bottom w:val="single" w:sz="4" w:space="0" w:color="000000"/>
              <w:right w:val="single" w:sz="4" w:space="0" w:color="000000"/>
            </w:tcBorders>
          </w:tcPr>
          <w:p w14:paraId="23ACA489" w14:textId="77777777" w:rsidR="00267818" w:rsidRPr="00267818" w:rsidRDefault="00267818" w:rsidP="00267818">
            <w:pPr>
              <w:widowControl/>
              <w:autoSpaceDE/>
              <w:autoSpaceDN/>
              <w:rPr>
                <w:b/>
                <w:bCs/>
                <w:color w:val="000000"/>
                <w:sz w:val="24"/>
                <w:szCs w:val="24"/>
                <w:lang w:bidi="ar-SA"/>
              </w:rPr>
            </w:pPr>
            <w:r w:rsidRPr="00267818">
              <w:rPr>
                <w:b/>
                <w:bCs/>
                <w:color w:val="000000"/>
                <w:sz w:val="24"/>
                <w:szCs w:val="24"/>
                <w:lang w:bidi="ar-SA"/>
              </w:rPr>
              <w:t>Ед. изм.</w:t>
            </w:r>
          </w:p>
        </w:tc>
        <w:tc>
          <w:tcPr>
            <w:tcW w:w="717" w:type="pct"/>
            <w:tcBorders>
              <w:top w:val="single" w:sz="4" w:space="0" w:color="000000"/>
              <w:left w:val="single" w:sz="4" w:space="0" w:color="000000"/>
              <w:bottom w:val="single" w:sz="4" w:space="0" w:color="000000"/>
              <w:right w:val="single" w:sz="4" w:space="0" w:color="000000"/>
            </w:tcBorders>
          </w:tcPr>
          <w:p w14:paraId="3130EB92" w14:textId="77777777" w:rsidR="00267818" w:rsidRPr="00267818" w:rsidRDefault="00267818" w:rsidP="00267818">
            <w:pPr>
              <w:widowControl/>
              <w:autoSpaceDE/>
              <w:autoSpaceDN/>
              <w:rPr>
                <w:b/>
                <w:bCs/>
                <w:color w:val="000000"/>
                <w:sz w:val="24"/>
                <w:szCs w:val="24"/>
                <w:lang w:bidi="ar-SA"/>
              </w:rPr>
            </w:pPr>
            <w:r w:rsidRPr="00267818">
              <w:rPr>
                <w:b/>
                <w:bCs/>
                <w:color w:val="000000"/>
                <w:sz w:val="24"/>
                <w:szCs w:val="24"/>
                <w:lang w:bidi="ar-SA"/>
              </w:rPr>
              <w:t xml:space="preserve">Детализированная ед. </w:t>
            </w:r>
            <w:proofErr w:type="spellStart"/>
            <w:r w:rsidRPr="00267818">
              <w:rPr>
                <w:b/>
                <w:bCs/>
                <w:color w:val="000000"/>
                <w:sz w:val="24"/>
                <w:szCs w:val="24"/>
                <w:lang w:bidi="ar-SA"/>
              </w:rPr>
              <w:t>изм</w:t>
            </w:r>
            <w:proofErr w:type="spellEnd"/>
          </w:p>
        </w:tc>
        <w:tc>
          <w:tcPr>
            <w:tcW w:w="626" w:type="pct"/>
            <w:tcBorders>
              <w:top w:val="single" w:sz="4" w:space="0" w:color="000000"/>
              <w:left w:val="single" w:sz="4" w:space="0" w:color="000000"/>
              <w:bottom w:val="single" w:sz="4" w:space="0" w:color="000000"/>
              <w:right w:val="single" w:sz="4" w:space="0" w:color="000000"/>
            </w:tcBorders>
          </w:tcPr>
          <w:p w14:paraId="3CCA04AD" w14:textId="77777777" w:rsidR="00267818" w:rsidRPr="00267818" w:rsidRDefault="00267818" w:rsidP="00267818">
            <w:pPr>
              <w:widowControl/>
              <w:autoSpaceDE/>
              <w:autoSpaceDN/>
              <w:rPr>
                <w:b/>
                <w:bCs/>
                <w:color w:val="000000"/>
                <w:sz w:val="24"/>
                <w:szCs w:val="24"/>
                <w:lang w:bidi="ar-SA"/>
              </w:rPr>
            </w:pPr>
            <w:r w:rsidRPr="00267818">
              <w:rPr>
                <w:b/>
                <w:bCs/>
                <w:color w:val="000000"/>
                <w:sz w:val="24"/>
                <w:szCs w:val="24"/>
                <w:lang w:bidi="ar-SA"/>
              </w:rPr>
              <w:t>Кол-во</w:t>
            </w:r>
          </w:p>
        </w:tc>
      </w:tr>
      <w:tr w:rsidR="00267818" w:rsidRPr="00267818" w14:paraId="757144A2" w14:textId="77777777" w:rsidTr="00310273">
        <w:trPr>
          <w:trHeight w:val="265"/>
        </w:trPr>
        <w:tc>
          <w:tcPr>
            <w:tcW w:w="180" w:type="pct"/>
            <w:tcBorders>
              <w:top w:val="single" w:sz="4" w:space="0" w:color="000000"/>
              <w:left w:val="single" w:sz="4" w:space="0" w:color="000000"/>
              <w:bottom w:val="single" w:sz="4" w:space="0" w:color="000000"/>
              <w:right w:val="single" w:sz="4" w:space="0" w:color="000000"/>
            </w:tcBorders>
          </w:tcPr>
          <w:p w14:paraId="11A5EC7B" w14:textId="77777777" w:rsidR="00267818" w:rsidRPr="00267818" w:rsidRDefault="00267818" w:rsidP="00267818">
            <w:pPr>
              <w:widowControl/>
              <w:autoSpaceDE/>
              <w:autoSpaceDN/>
              <w:rPr>
                <w:b/>
                <w:bCs/>
                <w:color w:val="000000"/>
                <w:sz w:val="24"/>
                <w:szCs w:val="24"/>
                <w:lang w:bidi="ar-SA"/>
              </w:rPr>
            </w:pPr>
            <w:r w:rsidRPr="00267818">
              <w:rPr>
                <w:b/>
                <w:bCs/>
                <w:color w:val="000000"/>
                <w:sz w:val="24"/>
                <w:szCs w:val="24"/>
                <w:lang w:bidi="ar-SA"/>
              </w:rPr>
              <w:t>1.</w:t>
            </w:r>
          </w:p>
        </w:tc>
        <w:tc>
          <w:tcPr>
            <w:tcW w:w="279" w:type="pct"/>
            <w:tcBorders>
              <w:top w:val="single" w:sz="4" w:space="0" w:color="000000"/>
              <w:left w:val="single" w:sz="4" w:space="0" w:color="000000"/>
              <w:bottom w:val="single" w:sz="4" w:space="0" w:color="000000"/>
              <w:right w:val="single" w:sz="4" w:space="0" w:color="000000"/>
            </w:tcBorders>
          </w:tcPr>
          <w:p w14:paraId="256DDB9D" w14:textId="77777777" w:rsidR="00267818" w:rsidRPr="00267818" w:rsidRDefault="00267818" w:rsidP="00267818">
            <w:pPr>
              <w:widowControl/>
              <w:autoSpaceDE/>
              <w:autoSpaceDN/>
              <w:rPr>
                <w:b/>
                <w:bCs/>
                <w:color w:val="000000"/>
                <w:sz w:val="24"/>
                <w:szCs w:val="24"/>
                <w:lang w:bidi="ar-SA"/>
              </w:rPr>
            </w:pPr>
            <w:r w:rsidRPr="00267818">
              <w:rPr>
                <w:b/>
                <w:bCs/>
                <w:color w:val="000000"/>
                <w:sz w:val="24"/>
                <w:szCs w:val="24"/>
                <w:lang w:bidi="ar-SA"/>
              </w:rPr>
              <w:t>2.</w:t>
            </w:r>
          </w:p>
        </w:tc>
        <w:tc>
          <w:tcPr>
            <w:tcW w:w="469" w:type="pct"/>
            <w:tcBorders>
              <w:top w:val="single" w:sz="4" w:space="0" w:color="000000"/>
              <w:left w:val="single" w:sz="4" w:space="0" w:color="000000"/>
              <w:bottom w:val="single" w:sz="4" w:space="0" w:color="000000"/>
              <w:right w:val="single" w:sz="4" w:space="0" w:color="000000"/>
            </w:tcBorders>
          </w:tcPr>
          <w:p w14:paraId="028EE0F8" w14:textId="77777777" w:rsidR="00267818" w:rsidRPr="00267818" w:rsidRDefault="00267818" w:rsidP="00267818">
            <w:pPr>
              <w:widowControl/>
              <w:autoSpaceDE/>
              <w:autoSpaceDN/>
              <w:rPr>
                <w:b/>
                <w:bCs/>
                <w:color w:val="000000"/>
                <w:sz w:val="24"/>
                <w:szCs w:val="24"/>
                <w:lang w:bidi="ar-SA"/>
              </w:rPr>
            </w:pPr>
            <w:r w:rsidRPr="00267818">
              <w:rPr>
                <w:b/>
                <w:bCs/>
                <w:color w:val="000000"/>
                <w:sz w:val="24"/>
                <w:szCs w:val="24"/>
                <w:lang w:bidi="ar-SA"/>
              </w:rPr>
              <w:t>3.</w:t>
            </w:r>
          </w:p>
        </w:tc>
        <w:tc>
          <w:tcPr>
            <w:tcW w:w="1037" w:type="pct"/>
            <w:tcBorders>
              <w:top w:val="single" w:sz="4" w:space="0" w:color="000000"/>
              <w:left w:val="single" w:sz="4" w:space="0" w:color="000000"/>
              <w:bottom w:val="single" w:sz="4" w:space="0" w:color="000000"/>
              <w:right w:val="single" w:sz="4" w:space="0" w:color="000000"/>
            </w:tcBorders>
          </w:tcPr>
          <w:p w14:paraId="3E592FC8" w14:textId="77777777" w:rsidR="00267818" w:rsidRPr="00267818" w:rsidRDefault="00267818" w:rsidP="00267818">
            <w:pPr>
              <w:widowControl/>
              <w:autoSpaceDE/>
              <w:autoSpaceDN/>
              <w:rPr>
                <w:b/>
                <w:bCs/>
                <w:color w:val="000000"/>
                <w:sz w:val="24"/>
                <w:szCs w:val="24"/>
                <w:lang w:bidi="ar-SA"/>
              </w:rPr>
            </w:pPr>
            <w:r w:rsidRPr="00267818">
              <w:rPr>
                <w:b/>
                <w:bCs/>
                <w:color w:val="000000"/>
                <w:sz w:val="24"/>
                <w:szCs w:val="24"/>
                <w:lang w:bidi="ar-SA"/>
              </w:rPr>
              <w:t>4.</w:t>
            </w:r>
          </w:p>
        </w:tc>
        <w:tc>
          <w:tcPr>
            <w:tcW w:w="1027" w:type="pct"/>
            <w:tcBorders>
              <w:top w:val="single" w:sz="4" w:space="0" w:color="000000"/>
              <w:left w:val="single" w:sz="4" w:space="0" w:color="000000"/>
              <w:bottom w:val="single" w:sz="4" w:space="0" w:color="000000"/>
              <w:right w:val="single" w:sz="4" w:space="0" w:color="000000"/>
            </w:tcBorders>
          </w:tcPr>
          <w:p w14:paraId="7E8AF381" w14:textId="77777777" w:rsidR="00267818" w:rsidRPr="00267818" w:rsidRDefault="00267818" w:rsidP="00267818">
            <w:pPr>
              <w:widowControl/>
              <w:autoSpaceDE/>
              <w:autoSpaceDN/>
              <w:rPr>
                <w:b/>
                <w:bCs/>
                <w:color w:val="000000"/>
                <w:sz w:val="24"/>
                <w:szCs w:val="24"/>
                <w:lang w:bidi="ar-SA"/>
              </w:rPr>
            </w:pPr>
            <w:r w:rsidRPr="00267818">
              <w:rPr>
                <w:b/>
                <w:bCs/>
                <w:color w:val="000000"/>
                <w:sz w:val="24"/>
                <w:szCs w:val="24"/>
                <w:lang w:bidi="ar-SA"/>
              </w:rPr>
              <w:t>5.</w:t>
            </w:r>
          </w:p>
        </w:tc>
        <w:tc>
          <w:tcPr>
            <w:tcW w:w="665" w:type="pct"/>
            <w:tcBorders>
              <w:top w:val="single" w:sz="4" w:space="0" w:color="000000"/>
              <w:left w:val="single" w:sz="4" w:space="0" w:color="000000"/>
              <w:bottom w:val="single" w:sz="4" w:space="0" w:color="000000"/>
              <w:right w:val="single" w:sz="4" w:space="0" w:color="000000"/>
            </w:tcBorders>
          </w:tcPr>
          <w:p w14:paraId="33ACA9A1" w14:textId="77777777" w:rsidR="00267818" w:rsidRPr="00267818" w:rsidRDefault="00267818" w:rsidP="00267818">
            <w:pPr>
              <w:widowControl/>
              <w:autoSpaceDE/>
              <w:autoSpaceDN/>
              <w:rPr>
                <w:b/>
                <w:bCs/>
                <w:color w:val="000000"/>
                <w:sz w:val="24"/>
                <w:szCs w:val="24"/>
                <w:lang w:bidi="ar-SA"/>
              </w:rPr>
            </w:pPr>
            <w:r w:rsidRPr="00267818">
              <w:rPr>
                <w:b/>
                <w:bCs/>
                <w:color w:val="000000"/>
                <w:sz w:val="24"/>
                <w:szCs w:val="24"/>
                <w:lang w:bidi="ar-SA"/>
              </w:rPr>
              <w:t>6.</w:t>
            </w:r>
          </w:p>
        </w:tc>
        <w:tc>
          <w:tcPr>
            <w:tcW w:w="717" w:type="pct"/>
            <w:tcBorders>
              <w:top w:val="single" w:sz="4" w:space="0" w:color="000000"/>
              <w:left w:val="single" w:sz="4" w:space="0" w:color="000000"/>
              <w:bottom w:val="single" w:sz="4" w:space="0" w:color="000000"/>
              <w:right w:val="single" w:sz="4" w:space="0" w:color="000000"/>
            </w:tcBorders>
          </w:tcPr>
          <w:p w14:paraId="01F45272" w14:textId="77777777" w:rsidR="00267818" w:rsidRPr="00267818" w:rsidRDefault="00267818" w:rsidP="00267818">
            <w:pPr>
              <w:widowControl/>
              <w:autoSpaceDE/>
              <w:autoSpaceDN/>
              <w:rPr>
                <w:b/>
                <w:bCs/>
                <w:color w:val="000000"/>
                <w:sz w:val="24"/>
                <w:szCs w:val="24"/>
                <w:lang w:bidi="ar-SA"/>
              </w:rPr>
            </w:pPr>
            <w:r w:rsidRPr="00267818">
              <w:rPr>
                <w:b/>
                <w:bCs/>
                <w:color w:val="000000"/>
                <w:sz w:val="24"/>
                <w:szCs w:val="24"/>
                <w:lang w:bidi="ar-SA"/>
              </w:rPr>
              <w:t>7.</w:t>
            </w:r>
          </w:p>
        </w:tc>
        <w:tc>
          <w:tcPr>
            <w:tcW w:w="626" w:type="pct"/>
            <w:tcBorders>
              <w:top w:val="single" w:sz="4" w:space="0" w:color="000000"/>
              <w:left w:val="single" w:sz="4" w:space="0" w:color="000000"/>
              <w:bottom w:val="single" w:sz="4" w:space="0" w:color="000000"/>
              <w:right w:val="single" w:sz="4" w:space="0" w:color="000000"/>
            </w:tcBorders>
          </w:tcPr>
          <w:p w14:paraId="150B816F" w14:textId="77777777" w:rsidR="00267818" w:rsidRPr="00267818" w:rsidRDefault="00267818" w:rsidP="00267818">
            <w:pPr>
              <w:widowControl/>
              <w:autoSpaceDE/>
              <w:autoSpaceDN/>
              <w:rPr>
                <w:b/>
                <w:bCs/>
                <w:color w:val="000000"/>
                <w:sz w:val="24"/>
                <w:szCs w:val="24"/>
                <w:lang w:bidi="ar-SA"/>
              </w:rPr>
            </w:pPr>
            <w:r w:rsidRPr="00267818">
              <w:rPr>
                <w:b/>
                <w:bCs/>
                <w:color w:val="000000"/>
                <w:sz w:val="24"/>
                <w:szCs w:val="24"/>
                <w:lang w:bidi="ar-SA"/>
              </w:rPr>
              <w:t>8.</w:t>
            </w:r>
          </w:p>
        </w:tc>
      </w:tr>
      <w:tr w:rsidR="00267818" w:rsidRPr="00267818" w14:paraId="3AB19321" w14:textId="77777777" w:rsidTr="00310273">
        <w:trPr>
          <w:trHeight w:val="580"/>
        </w:trPr>
        <w:tc>
          <w:tcPr>
            <w:tcW w:w="180" w:type="pct"/>
            <w:tcBorders>
              <w:top w:val="single" w:sz="4" w:space="0" w:color="000000"/>
              <w:left w:val="single" w:sz="4" w:space="0" w:color="000000"/>
              <w:bottom w:val="single" w:sz="4" w:space="0" w:color="000000"/>
              <w:right w:val="single" w:sz="4" w:space="0" w:color="000000"/>
            </w:tcBorders>
            <w:vAlign w:val="center"/>
          </w:tcPr>
          <w:p w14:paraId="1562EC5F" w14:textId="77777777" w:rsidR="00267818" w:rsidRPr="00267818" w:rsidRDefault="00267818" w:rsidP="00267818">
            <w:pPr>
              <w:widowControl/>
              <w:autoSpaceDE/>
              <w:autoSpaceDN/>
              <w:rPr>
                <w:b/>
                <w:bCs/>
                <w:color w:val="000000"/>
                <w:sz w:val="24"/>
                <w:szCs w:val="24"/>
                <w:lang w:bidi="ar-SA"/>
              </w:rPr>
            </w:pPr>
            <w:r w:rsidRPr="00267818">
              <w:rPr>
                <w:b/>
                <w:bCs/>
                <w:color w:val="000000"/>
                <w:sz w:val="24"/>
                <w:szCs w:val="24"/>
                <w:lang w:bidi="ar-SA"/>
              </w:rPr>
              <w:t>1.</w:t>
            </w:r>
          </w:p>
        </w:tc>
        <w:tc>
          <w:tcPr>
            <w:tcW w:w="279" w:type="pct"/>
            <w:tcBorders>
              <w:top w:val="single" w:sz="4" w:space="0" w:color="000000"/>
              <w:left w:val="single" w:sz="4" w:space="0" w:color="000000"/>
              <w:bottom w:val="single" w:sz="4" w:space="0" w:color="000000"/>
              <w:right w:val="single" w:sz="4" w:space="0" w:color="000000"/>
            </w:tcBorders>
          </w:tcPr>
          <w:p w14:paraId="0F12B32F" w14:textId="77777777" w:rsidR="00267818" w:rsidRPr="00267818" w:rsidRDefault="00267818" w:rsidP="00267818">
            <w:pPr>
              <w:widowControl/>
              <w:autoSpaceDE/>
              <w:autoSpaceDN/>
              <w:rPr>
                <w:b/>
                <w:bCs/>
                <w:color w:val="000000"/>
                <w:sz w:val="24"/>
                <w:szCs w:val="24"/>
                <w:lang w:bidi="ar-SA"/>
              </w:rPr>
            </w:pPr>
          </w:p>
          <w:p w14:paraId="5B70CE2A" w14:textId="77777777" w:rsidR="00267818" w:rsidRPr="00267818" w:rsidRDefault="00267818" w:rsidP="00267818">
            <w:pPr>
              <w:widowControl/>
              <w:autoSpaceDE/>
              <w:autoSpaceDN/>
              <w:rPr>
                <w:b/>
                <w:bCs/>
                <w:color w:val="000000"/>
                <w:sz w:val="24"/>
                <w:szCs w:val="24"/>
                <w:lang w:bidi="ar-SA"/>
              </w:rPr>
            </w:pPr>
            <w:r w:rsidRPr="00267818">
              <w:rPr>
                <w:b/>
                <w:bCs/>
                <w:color w:val="000000"/>
                <w:sz w:val="24"/>
                <w:szCs w:val="24"/>
                <w:lang w:bidi="ar-SA"/>
              </w:rPr>
              <w:t xml:space="preserve">     -</w:t>
            </w:r>
          </w:p>
        </w:tc>
        <w:tc>
          <w:tcPr>
            <w:tcW w:w="469" w:type="pct"/>
            <w:tcBorders>
              <w:top w:val="single" w:sz="4" w:space="0" w:color="000000"/>
              <w:left w:val="single" w:sz="4" w:space="0" w:color="000000"/>
              <w:bottom w:val="single" w:sz="4" w:space="0" w:color="000000"/>
              <w:right w:val="single" w:sz="4" w:space="0" w:color="000000"/>
            </w:tcBorders>
          </w:tcPr>
          <w:p w14:paraId="11A21506" w14:textId="77777777" w:rsidR="00267818" w:rsidRPr="00267818" w:rsidRDefault="00267818" w:rsidP="00267818">
            <w:pPr>
              <w:widowControl/>
              <w:autoSpaceDE/>
              <w:autoSpaceDN/>
              <w:rPr>
                <w:b/>
                <w:bCs/>
                <w:color w:val="000000"/>
                <w:sz w:val="24"/>
                <w:szCs w:val="24"/>
                <w:lang w:bidi="ar-SA"/>
              </w:rPr>
            </w:pPr>
            <w:r w:rsidRPr="00267818">
              <w:rPr>
                <w:b/>
                <w:bCs/>
                <w:color w:val="000000"/>
                <w:sz w:val="24"/>
                <w:szCs w:val="24"/>
                <w:lang w:bidi="ar-SA"/>
              </w:rPr>
              <w:t>65.12.21.000</w:t>
            </w:r>
          </w:p>
        </w:tc>
        <w:tc>
          <w:tcPr>
            <w:tcW w:w="1037" w:type="pct"/>
            <w:tcBorders>
              <w:top w:val="single" w:sz="4" w:space="0" w:color="000000"/>
              <w:left w:val="single" w:sz="4" w:space="0" w:color="000000"/>
              <w:bottom w:val="single" w:sz="4" w:space="0" w:color="000000"/>
              <w:right w:val="single" w:sz="4" w:space="0" w:color="000000"/>
            </w:tcBorders>
          </w:tcPr>
          <w:p w14:paraId="120D5303" w14:textId="5C7B3CBF" w:rsidR="00267818" w:rsidRPr="00267818" w:rsidRDefault="0098010B" w:rsidP="00267818">
            <w:pPr>
              <w:widowControl/>
              <w:autoSpaceDE/>
              <w:autoSpaceDN/>
              <w:rPr>
                <w:b/>
                <w:bCs/>
                <w:color w:val="000000"/>
                <w:sz w:val="24"/>
                <w:szCs w:val="24"/>
                <w:lang w:bidi="ar-SA"/>
              </w:rPr>
            </w:pPr>
            <w:r w:rsidRPr="0098010B">
              <w:rPr>
                <w:b/>
                <w:bCs/>
                <w:color w:val="000000"/>
                <w:sz w:val="24"/>
                <w:szCs w:val="24"/>
                <w:lang w:bidi="ar-SA"/>
              </w:rPr>
              <w:t>Услуги по обязательному страхованию гражданской ответственности владельцев транспортных средств (ОСАГО), автотранспортных средств, состоящих на балансе ФГБУ ЦР Минздрава России</w:t>
            </w:r>
          </w:p>
        </w:tc>
        <w:tc>
          <w:tcPr>
            <w:tcW w:w="1027" w:type="pct"/>
            <w:tcBorders>
              <w:top w:val="single" w:sz="4" w:space="0" w:color="000000"/>
              <w:left w:val="single" w:sz="4" w:space="0" w:color="000000"/>
              <w:bottom w:val="single" w:sz="4" w:space="0" w:color="000000"/>
              <w:right w:val="single" w:sz="4" w:space="0" w:color="000000"/>
            </w:tcBorders>
          </w:tcPr>
          <w:p w14:paraId="243646AD" w14:textId="1A230764" w:rsidR="00267818" w:rsidRPr="00267818" w:rsidRDefault="0098010B" w:rsidP="00267818">
            <w:pPr>
              <w:widowControl/>
              <w:autoSpaceDE/>
              <w:autoSpaceDN/>
              <w:rPr>
                <w:b/>
                <w:bCs/>
                <w:color w:val="000000"/>
                <w:sz w:val="24"/>
                <w:szCs w:val="24"/>
                <w:lang w:bidi="ar-SA"/>
              </w:rPr>
            </w:pPr>
            <w:r w:rsidRPr="0098010B">
              <w:rPr>
                <w:b/>
                <w:bCs/>
                <w:color w:val="000000"/>
                <w:sz w:val="24"/>
                <w:szCs w:val="24"/>
                <w:lang w:bidi="ar-SA"/>
              </w:rPr>
              <w:t>Услуги по обязательному страхованию гражданской ответственности владельцев транспортных средств (ОСАГО), автотранспортных средств, состоящих на балансе ФГБУ ЦР Минздрава России</w:t>
            </w:r>
          </w:p>
        </w:tc>
        <w:tc>
          <w:tcPr>
            <w:tcW w:w="665" w:type="pct"/>
            <w:tcBorders>
              <w:top w:val="single" w:sz="4" w:space="0" w:color="000000"/>
              <w:left w:val="single" w:sz="4" w:space="0" w:color="000000"/>
              <w:bottom w:val="single" w:sz="4" w:space="0" w:color="000000"/>
              <w:right w:val="single" w:sz="4" w:space="0" w:color="000000"/>
            </w:tcBorders>
          </w:tcPr>
          <w:p w14:paraId="5142113F" w14:textId="77777777" w:rsidR="00267818" w:rsidRPr="00267818" w:rsidRDefault="00267818" w:rsidP="00267818">
            <w:pPr>
              <w:widowControl/>
              <w:autoSpaceDE/>
              <w:autoSpaceDN/>
              <w:rPr>
                <w:b/>
                <w:bCs/>
                <w:color w:val="000000"/>
                <w:sz w:val="24"/>
                <w:szCs w:val="24"/>
                <w:lang w:bidi="ar-SA"/>
              </w:rPr>
            </w:pPr>
            <w:r w:rsidRPr="00267818">
              <w:rPr>
                <w:b/>
                <w:bCs/>
                <w:color w:val="000000"/>
                <w:sz w:val="24"/>
                <w:szCs w:val="24"/>
                <w:lang w:bidi="ar-SA"/>
              </w:rPr>
              <w:t>Условная единица</w:t>
            </w:r>
          </w:p>
        </w:tc>
        <w:tc>
          <w:tcPr>
            <w:tcW w:w="717" w:type="pct"/>
            <w:tcBorders>
              <w:top w:val="single" w:sz="4" w:space="0" w:color="000000"/>
              <w:left w:val="single" w:sz="4" w:space="0" w:color="000000"/>
              <w:bottom w:val="single" w:sz="4" w:space="0" w:color="000000"/>
              <w:right w:val="single" w:sz="4" w:space="0" w:color="000000"/>
            </w:tcBorders>
          </w:tcPr>
          <w:p w14:paraId="6E9C72C7" w14:textId="77777777" w:rsidR="00267818" w:rsidRPr="00267818" w:rsidRDefault="00267818" w:rsidP="00267818">
            <w:pPr>
              <w:widowControl/>
              <w:autoSpaceDE/>
              <w:autoSpaceDN/>
              <w:rPr>
                <w:b/>
                <w:bCs/>
                <w:color w:val="000000"/>
                <w:sz w:val="24"/>
                <w:szCs w:val="24"/>
                <w:lang w:bidi="ar-SA"/>
              </w:rPr>
            </w:pPr>
            <w:r w:rsidRPr="00267818">
              <w:rPr>
                <w:b/>
                <w:bCs/>
                <w:color w:val="000000"/>
                <w:sz w:val="24"/>
                <w:szCs w:val="24"/>
                <w:lang w:bidi="ar-SA"/>
              </w:rPr>
              <w:t>-</w:t>
            </w:r>
          </w:p>
        </w:tc>
        <w:tc>
          <w:tcPr>
            <w:tcW w:w="626" w:type="pct"/>
            <w:tcBorders>
              <w:top w:val="single" w:sz="4" w:space="0" w:color="000000"/>
              <w:left w:val="single" w:sz="4" w:space="0" w:color="000000"/>
              <w:bottom w:val="single" w:sz="4" w:space="0" w:color="000000"/>
              <w:right w:val="single" w:sz="4" w:space="0" w:color="000000"/>
            </w:tcBorders>
          </w:tcPr>
          <w:p w14:paraId="02EC34C8" w14:textId="14A8F590" w:rsidR="00267818" w:rsidRPr="00267818" w:rsidRDefault="00B95A98" w:rsidP="00267818">
            <w:pPr>
              <w:widowControl/>
              <w:autoSpaceDE/>
              <w:autoSpaceDN/>
              <w:rPr>
                <w:b/>
                <w:bCs/>
                <w:color w:val="000000"/>
                <w:sz w:val="24"/>
                <w:szCs w:val="24"/>
                <w:lang w:bidi="ar-SA"/>
              </w:rPr>
            </w:pPr>
            <w:r>
              <w:rPr>
                <w:b/>
                <w:bCs/>
                <w:color w:val="000000"/>
                <w:sz w:val="24"/>
                <w:szCs w:val="24"/>
                <w:lang w:bidi="ar-SA"/>
              </w:rPr>
              <w:t>2</w:t>
            </w:r>
          </w:p>
        </w:tc>
      </w:tr>
    </w:tbl>
    <w:p w14:paraId="496634DA" w14:textId="77777777" w:rsidR="00267818" w:rsidRPr="00267818" w:rsidRDefault="00267818" w:rsidP="00267818">
      <w:pPr>
        <w:widowControl/>
        <w:autoSpaceDE/>
        <w:autoSpaceDN/>
        <w:rPr>
          <w:color w:val="000000"/>
          <w:sz w:val="24"/>
          <w:szCs w:val="24"/>
          <w:lang w:bidi="ar-SA"/>
        </w:rPr>
      </w:pPr>
    </w:p>
    <w:p w14:paraId="71067432" w14:textId="77777777" w:rsidR="00267818" w:rsidRPr="00267818" w:rsidRDefault="00267818" w:rsidP="00267818">
      <w:pPr>
        <w:widowControl/>
        <w:autoSpaceDE/>
        <w:autoSpaceDN/>
        <w:rPr>
          <w:b/>
          <w:bCs/>
          <w:color w:val="000000"/>
          <w:sz w:val="24"/>
          <w:szCs w:val="24"/>
          <w:lang w:bidi="ar-SA"/>
        </w:rPr>
      </w:pPr>
      <w:r w:rsidRPr="00267818">
        <w:rPr>
          <w:b/>
          <w:bCs/>
          <w:color w:val="000000"/>
          <w:sz w:val="24"/>
          <w:szCs w:val="24"/>
          <w:lang w:bidi="ar-SA"/>
        </w:rPr>
        <w:t>Таблица№ 2 Требования к функциональным, техническим и качественным характеристикам, эксплуатационным характеристикам закупаемых работ / услуг</w:t>
      </w:r>
    </w:p>
    <w:p w14:paraId="1FA49CAD" w14:textId="77777777" w:rsidR="00267818" w:rsidRPr="00267818" w:rsidRDefault="00267818" w:rsidP="00267818">
      <w:pPr>
        <w:widowControl/>
        <w:autoSpaceDE/>
        <w:autoSpaceDN/>
        <w:rPr>
          <w:color w:val="000000"/>
          <w:sz w:val="24"/>
          <w:szCs w:val="24"/>
          <w:lang w:bidi="ar-SA"/>
        </w:rPr>
      </w:pPr>
    </w:p>
    <w:tbl>
      <w:tblPr>
        <w:tblW w:w="16330" w:type="dxa"/>
        <w:tblInd w:w="-459" w:type="dxa"/>
        <w:tblCellMar>
          <w:right w:w="58" w:type="dxa"/>
        </w:tblCellMar>
        <w:tblLook w:val="04A0" w:firstRow="1" w:lastRow="0" w:firstColumn="1" w:lastColumn="0" w:noHBand="0" w:noVBand="1"/>
      </w:tblPr>
      <w:tblGrid>
        <w:gridCol w:w="30"/>
        <w:gridCol w:w="390"/>
        <w:gridCol w:w="917"/>
        <w:gridCol w:w="1735"/>
        <w:gridCol w:w="2225"/>
        <w:gridCol w:w="2225"/>
        <w:gridCol w:w="2433"/>
        <w:gridCol w:w="6375"/>
      </w:tblGrid>
      <w:tr w:rsidR="00267818" w:rsidRPr="00267818" w14:paraId="4BFBA0E3" w14:textId="77777777" w:rsidTr="00641DD9">
        <w:trPr>
          <w:trHeight w:val="1795"/>
        </w:trPr>
        <w:tc>
          <w:tcPr>
            <w:tcW w:w="1337" w:type="dxa"/>
            <w:gridSpan w:val="3"/>
            <w:tcBorders>
              <w:top w:val="single" w:sz="4" w:space="0" w:color="000000"/>
              <w:left w:val="single" w:sz="4" w:space="0" w:color="000000"/>
              <w:bottom w:val="single" w:sz="4" w:space="0" w:color="000000"/>
              <w:right w:val="single" w:sz="4" w:space="0" w:color="000000"/>
            </w:tcBorders>
            <w:vAlign w:val="center"/>
          </w:tcPr>
          <w:p w14:paraId="091B4BBA" w14:textId="77777777" w:rsidR="00267818" w:rsidRPr="00267818" w:rsidRDefault="00267818" w:rsidP="00267818">
            <w:pPr>
              <w:widowControl/>
              <w:autoSpaceDE/>
              <w:autoSpaceDN/>
              <w:rPr>
                <w:b/>
                <w:bCs/>
                <w:color w:val="000000"/>
                <w:sz w:val="24"/>
                <w:szCs w:val="24"/>
                <w:lang w:bidi="ar-SA"/>
              </w:rPr>
            </w:pPr>
            <w:r w:rsidRPr="00267818">
              <w:rPr>
                <w:b/>
                <w:bCs/>
                <w:color w:val="000000"/>
                <w:sz w:val="24"/>
                <w:szCs w:val="24"/>
                <w:lang w:bidi="ar-SA"/>
              </w:rPr>
              <w:t>№</w:t>
            </w:r>
          </w:p>
          <w:p w14:paraId="7734DEDB" w14:textId="77777777" w:rsidR="00267818" w:rsidRPr="00267818" w:rsidRDefault="00267818" w:rsidP="00267818">
            <w:pPr>
              <w:widowControl/>
              <w:autoSpaceDE/>
              <w:autoSpaceDN/>
              <w:rPr>
                <w:b/>
                <w:bCs/>
                <w:color w:val="000000"/>
                <w:sz w:val="24"/>
                <w:szCs w:val="24"/>
                <w:lang w:bidi="ar-SA"/>
              </w:rPr>
            </w:pPr>
            <w:r w:rsidRPr="00267818">
              <w:rPr>
                <w:b/>
                <w:bCs/>
                <w:color w:val="000000"/>
                <w:sz w:val="24"/>
                <w:szCs w:val="24"/>
                <w:lang w:bidi="ar-SA"/>
              </w:rPr>
              <w:t>п/п</w:t>
            </w:r>
          </w:p>
        </w:tc>
        <w:tc>
          <w:tcPr>
            <w:tcW w:w="1735" w:type="dxa"/>
            <w:tcBorders>
              <w:top w:val="single" w:sz="4" w:space="0" w:color="000000"/>
              <w:left w:val="single" w:sz="4" w:space="0" w:color="000000"/>
              <w:bottom w:val="single" w:sz="4" w:space="0" w:color="000000"/>
              <w:right w:val="single" w:sz="4" w:space="0" w:color="000000"/>
            </w:tcBorders>
            <w:vAlign w:val="center"/>
          </w:tcPr>
          <w:p w14:paraId="425671EB" w14:textId="77777777" w:rsidR="00267818" w:rsidRPr="00267818" w:rsidRDefault="00267818" w:rsidP="00267818">
            <w:pPr>
              <w:widowControl/>
              <w:autoSpaceDE/>
              <w:autoSpaceDN/>
              <w:rPr>
                <w:b/>
                <w:bCs/>
                <w:color w:val="000000"/>
                <w:sz w:val="24"/>
                <w:szCs w:val="24"/>
                <w:lang w:bidi="ar-SA"/>
              </w:rPr>
            </w:pPr>
            <w:r w:rsidRPr="00267818">
              <w:rPr>
                <w:b/>
                <w:bCs/>
                <w:color w:val="000000"/>
                <w:sz w:val="24"/>
                <w:szCs w:val="24"/>
                <w:lang w:bidi="ar-SA"/>
              </w:rPr>
              <w:t>КТРУ /</w:t>
            </w:r>
          </w:p>
          <w:p w14:paraId="095D0FAD" w14:textId="77777777" w:rsidR="00267818" w:rsidRPr="00267818" w:rsidRDefault="00267818" w:rsidP="00267818">
            <w:pPr>
              <w:widowControl/>
              <w:autoSpaceDE/>
              <w:autoSpaceDN/>
              <w:rPr>
                <w:b/>
                <w:bCs/>
                <w:color w:val="000000"/>
                <w:sz w:val="24"/>
                <w:szCs w:val="24"/>
                <w:lang w:bidi="ar-SA"/>
              </w:rPr>
            </w:pPr>
            <w:r w:rsidRPr="00267818">
              <w:rPr>
                <w:b/>
                <w:bCs/>
                <w:color w:val="000000"/>
                <w:sz w:val="24"/>
                <w:szCs w:val="24"/>
                <w:lang w:bidi="ar-SA"/>
              </w:rPr>
              <w:t>ОКПД2</w:t>
            </w:r>
          </w:p>
        </w:tc>
        <w:tc>
          <w:tcPr>
            <w:tcW w:w="2225" w:type="dxa"/>
            <w:tcBorders>
              <w:top w:val="single" w:sz="4" w:space="0" w:color="000000"/>
              <w:left w:val="single" w:sz="4" w:space="0" w:color="000000"/>
              <w:bottom w:val="single" w:sz="4" w:space="0" w:color="000000"/>
              <w:right w:val="single" w:sz="4" w:space="0" w:color="000000"/>
            </w:tcBorders>
            <w:vAlign w:val="center"/>
          </w:tcPr>
          <w:p w14:paraId="522F2861" w14:textId="4CDF49B7" w:rsidR="00267818" w:rsidRPr="00267818" w:rsidRDefault="00267818" w:rsidP="00267818">
            <w:pPr>
              <w:widowControl/>
              <w:autoSpaceDE/>
              <w:autoSpaceDN/>
              <w:rPr>
                <w:b/>
                <w:bCs/>
                <w:color w:val="000000"/>
                <w:sz w:val="24"/>
                <w:szCs w:val="24"/>
                <w:lang w:bidi="ar-SA"/>
              </w:rPr>
            </w:pPr>
            <w:r w:rsidRPr="00267818">
              <w:rPr>
                <w:b/>
                <w:bCs/>
                <w:color w:val="000000"/>
                <w:sz w:val="24"/>
                <w:szCs w:val="24"/>
                <w:lang w:bidi="ar-SA"/>
              </w:rPr>
              <w:t>Наименование работы / услуги</w:t>
            </w:r>
          </w:p>
        </w:tc>
        <w:tc>
          <w:tcPr>
            <w:tcW w:w="2225" w:type="dxa"/>
            <w:tcBorders>
              <w:top w:val="single" w:sz="4" w:space="0" w:color="000000"/>
              <w:left w:val="single" w:sz="4" w:space="0" w:color="000000"/>
              <w:bottom w:val="single" w:sz="4" w:space="0" w:color="000000"/>
              <w:right w:val="single" w:sz="4" w:space="0" w:color="000000"/>
            </w:tcBorders>
            <w:vAlign w:val="center"/>
          </w:tcPr>
          <w:p w14:paraId="762CE47B" w14:textId="77777777" w:rsidR="00267818" w:rsidRPr="00267818" w:rsidRDefault="00267818" w:rsidP="00267818">
            <w:pPr>
              <w:widowControl/>
              <w:autoSpaceDE/>
              <w:autoSpaceDN/>
              <w:rPr>
                <w:b/>
                <w:bCs/>
                <w:color w:val="000000"/>
                <w:sz w:val="24"/>
                <w:szCs w:val="24"/>
                <w:lang w:bidi="ar-SA"/>
              </w:rPr>
            </w:pPr>
            <w:r w:rsidRPr="00267818">
              <w:rPr>
                <w:b/>
                <w:bCs/>
                <w:color w:val="000000"/>
                <w:sz w:val="24"/>
                <w:szCs w:val="24"/>
                <w:lang w:bidi="ar-SA"/>
              </w:rPr>
              <w:t>Детализированное наименование работы / услуги</w:t>
            </w:r>
          </w:p>
        </w:tc>
        <w:tc>
          <w:tcPr>
            <w:tcW w:w="2433" w:type="dxa"/>
            <w:tcBorders>
              <w:top w:val="single" w:sz="4" w:space="0" w:color="000000"/>
              <w:left w:val="single" w:sz="4" w:space="0" w:color="000000"/>
              <w:bottom w:val="single" w:sz="4" w:space="0" w:color="000000"/>
              <w:right w:val="single" w:sz="4" w:space="0" w:color="000000"/>
            </w:tcBorders>
            <w:vAlign w:val="center"/>
          </w:tcPr>
          <w:p w14:paraId="33463B52" w14:textId="77777777" w:rsidR="00267818" w:rsidRPr="00267818" w:rsidRDefault="00267818" w:rsidP="00267818">
            <w:pPr>
              <w:widowControl/>
              <w:autoSpaceDE/>
              <w:autoSpaceDN/>
              <w:rPr>
                <w:b/>
                <w:bCs/>
                <w:color w:val="000000"/>
                <w:sz w:val="24"/>
                <w:szCs w:val="24"/>
                <w:lang w:bidi="ar-SA"/>
              </w:rPr>
            </w:pPr>
            <w:r w:rsidRPr="00267818">
              <w:rPr>
                <w:b/>
                <w:bCs/>
                <w:color w:val="000000"/>
                <w:sz w:val="24"/>
                <w:szCs w:val="24"/>
                <w:lang w:bidi="ar-SA"/>
              </w:rPr>
              <w:t>Наименование характеристики</w:t>
            </w:r>
          </w:p>
        </w:tc>
        <w:tc>
          <w:tcPr>
            <w:tcW w:w="6375" w:type="dxa"/>
            <w:tcBorders>
              <w:top w:val="single" w:sz="4" w:space="0" w:color="000000"/>
              <w:left w:val="single" w:sz="4" w:space="0" w:color="000000"/>
              <w:bottom w:val="single" w:sz="4" w:space="0" w:color="000000"/>
              <w:right w:val="single" w:sz="4" w:space="0" w:color="000000"/>
            </w:tcBorders>
            <w:vAlign w:val="center"/>
          </w:tcPr>
          <w:p w14:paraId="285E7D5A" w14:textId="77777777" w:rsidR="00267818" w:rsidRPr="00267818" w:rsidRDefault="00267818" w:rsidP="00267818">
            <w:pPr>
              <w:widowControl/>
              <w:autoSpaceDE/>
              <w:autoSpaceDN/>
              <w:rPr>
                <w:b/>
                <w:bCs/>
                <w:color w:val="000000"/>
                <w:sz w:val="24"/>
                <w:szCs w:val="24"/>
                <w:lang w:bidi="ar-SA"/>
              </w:rPr>
            </w:pPr>
            <w:r w:rsidRPr="00267818">
              <w:rPr>
                <w:b/>
                <w:bCs/>
                <w:color w:val="000000"/>
                <w:sz w:val="24"/>
                <w:szCs w:val="24"/>
                <w:lang w:bidi="ar-SA"/>
              </w:rPr>
              <w:t>Значение характеристики</w:t>
            </w:r>
          </w:p>
        </w:tc>
      </w:tr>
      <w:tr w:rsidR="00641DD9" w14:paraId="4C76DB64" w14:textId="77777777" w:rsidTr="00641D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08" w:type="dxa"/>
          </w:tblCellMar>
          <w:tblLook w:val="0000" w:firstRow="0" w:lastRow="0" w:firstColumn="0" w:lastColumn="0" w:noHBand="0" w:noVBand="0"/>
        </w:tblPrEx>
        <w:trPr>
          <w:gridBefore w:val="1"/>
          <w:gridAfter w:val="6"/>
          <w:wBefore w:w="30" w:type="dxa"/>
          <w:wAfter w:w="15910" w:type="dxa"/>
          <w:trHeight w:val="90"/>
        </w:trPr>
        <w:tc>
          <w:tcPr>
            <w:tcW w:w="390" w:type="dxa"/>
          </w:tcPr>
          <w:p w14:paraId="308A80AB" w14:textId="77777777" w:rsidR="00641DD9" w:rsidRDefault="00641DD9" w:rsidP="00267818">
            <w:pPr>
              <w:widowControl/>
              <w:autoSpaceDE/>
              <w:autoSpaceDN/>
              <w:rPr>
                <w:b/>
                <w:bCs/>
                <w:color w:val="000000"/>
                <w:sz w:val="24"/>
                <w:szCs w:val="24"/>
                <w:lang w:bidi="ar-SA"/>
              </w:rPr>
            </w:pPr>
          </w:p>
        </w:tc>
      </w:tr>
      <w:tr w:rsidR="0098010B" w:rsidRPr="00267818" w14:paraId="072A4AF3" w14:textId="77777777" w:rsidTr="00641DD9">
        <w:trPr>
          <w:trHeight w:val="3175"/>
        </w:trPr>
        <w:tc>
          <w:tcPr>
            <w:tcW w:w="1337" w:type="dxa"/>
            <w:gridSpan w:val="3"/>
            <w:tcBorders>
              <w:top w:val="single" w:sz="4" w:space="0" w:color="000000"/>
              <w:left w:val="single" w:sz="4" w:space="0" w:color="000000"/>
              <w:bottom w:val="nil"/>
              <w:right w:val="single" w:sz="4" w:space="0" w:color="000000"/>
            </w:tcBorders>
            <w:vAlign w:val="center"/>
          </w:tcPr>
          <w:p w14:paraId="0F581157" w14:textId="77777777" w:rsidR="0098010B" w:rsidRPr="00267818" w:rsidRDefault="0098010B" w:rsidP="0098010B">
            <w:pPr>
              <w:widowControl/>
              <w:autoSpaceDE/>
              <w:autoSpaceDN/>
              <w:rPr>
                <w:b/>
                <w:bCs/>
                <w:color w:val="000000"/>
                <w:sz w:val="24"/>
                <w:szCs w:val="24"/>
                <w:lang w:bidi="ar-SA"/>
              </w:rPr>
            </w:pPr>
            <w:r w:rsidRPr="00267818">
              <w:rPr>
                <w:b/>
                <w:bCs/>
                <w:color w:val="000000"/>
                <w:sz w:val="24"/>
                <w:szCs w:val="24"/>
                <w:lang w:bidi="ar-SA"/>
              </w:rPr>
              <w:t>1.</w:t>
            </w:r>
          </w:p>
        </w:tc>
        <w:tc>
          <w:tcPr>
            <w:tcW w:w="1735" w:type="dxa"/>
            <w:tcBorders>
              <w:top w:val="single" w:sz="4" w:space="0" w:color="000000"/>
              <w:left w:val="single" w:sz="4" w:space="0" w:color="000000"/>
              <w:bottom w:val="nil"/>
              <w:right w:val="single" w:sz="4" w:space="0" w:color="000000"/>
            </w:tcBorders>
          </w:tcPr>
          <w:p w14:paraId="409DE729" w14:textId="77777777" w:rsidR="0098010B" w:rsidRPr="00267818" w:rsidRDefault="0098010B" w:rsidP="0098010B">
            <w:pPr>
              <w:widowControl/>
              <w:autoSpaceDE/>
              <w:autoSpaceDN/>
              <w:rPr>
                <w:b/>
                <w:bCs/>
                <w:color w:val="000000"/>
                <w:sz w:val="24"/>
                <w:szCs w:val="24"/>
                <w:lang w:bidi="ar-SA"/>
              </w:rPr>
            </w:pPr>
            <w:r w:rsidRPr="00267818">
              <w:rPr>
                <w:b/>
                <w:bCs/>
                <w:color w:val="000000"/>
                <w:sz w:val="24"/>
                <w:szCs w:val="24"/>
                <w:lang w:bidi="ar-SA"/>
              </w:rPr>
              <w:t>65.12.21.000</w:t>
            </w:r>
          </w:p>
        </w:tc>
        <w:tc>
          <w:tcPr>
            <w:tcW w:w="2225" w:type="dxa"/>
            <w:tcBorders>
              <w:top w:val="single" w:sz="4" w:space="0" w:color="000000"/>
              <w:left w:val="single" w:sz="4" w:space="0" w:color="000000"/>
              <w:right w:val="single" w:sz="4" w:space="0" w:color="000000"/>
            </w:tcBorders>
          </w:tcPr>
          <w:p w14:paraId="04B9DE59" w14:textId="460DE88B" w:rsidR="0098010B" w:rsidRPr="00267818" w:rsidRDefault="0098010B" w:rsidP="0098010B">
            <w:pPr>
              <w:widowControl/>
              <w:autoSpaceDE/>
              <w:autoSpaceDN/>
              <w:rPr>
                <w:b/>
                <w:bCs/>
                <w:color w:val="000000"/>
                <w:sz w:val="24"/>
                <w:szCs w:val="24"/>
                <w:lang w:bidi="ar-SA"/>
              </w:rPr>
            </w:pPr>
            <w:r w:rsidRPr="0098010B">
              <w:rPr>
                <w:b/>
                <w:bCs/>
                <w:color w:val="000000"/>
                <w:sz w:val="24"/>
                <w:szCs w:val="24"/>
                <w:lang w:bidi="ar-SA"/>
              </w:rPr>
              <w:t xml:space="preserve">Услуги по обязательному страхованию гражданской ответственности владельцев транспортных средств (ОСАГО), автотранспортных средств, состоящих на </w:t>
            </w:r>
            <w:r w:rsidRPr="0098010B">
              <w:rPr>
                <w:b/>
                <w:bCs/>
                <w:color w:val="000000"/>
                <w:sz w:val="24"/>
                <w:szCs w:val="24"/>
                <w:lang w:bidi="ar-SA"/>
              </w:rPr>
              <w:lastRenderedPageBreak/>
              <w:t>балансе ФГБУ ЦР Минздрава России</w:t>
            </w:r>
          </w:p>
        </w:tc>
        <w:tc>
          <w:tcPr>
            <w:tcW w:w="2225" w:type="dxa"/>
            <w:tcBorders>
              <w:top w:val="single" w:sz="4" w:space="0" w:color="000000"/>
              <w:left w:val="single" w:sz="4" w:space="0" w:color="000000"/>
              <w:right w:val="single" w:sz="4" w:space="0" w:color="000000"/>
            </w:tcBorders>
          </w:tcPr>
          <w:p w14:paraId="6993B6A0" w14:textId="2DF8F437" w:rsidR="0098010B" w:rsidRPr="00267818" w:rsidRDefault="0098010B" w:rsidP="0098010B">
            <w:pPr>
              <w:widowControl/>
              <w:autoSpaceDE/>
              <w:autoSpaceDN/>
              <w:rPr>
                <w:b/>
                <w:bCs/>
                <w:color w:val="000000"/>
                <w:sz w:val="24"/>
                <w:szCs w:val="24"/>
                <w:lang w:bidi="ar-SA"/>
              </w:rPr>
            </w:pPr>
            <w:r w:rsidRPr="0098010B">
              <w:rPr>
                <w:b/>
                <w:bCs/>
                <w:color w:val="000000"/>
                <w:sz w:val="24"/>
                <w:szCs w:val="24"/>
                <w:lang w:bidi="ar-SA"/>
              </w:rPr>
              <w:lastRenderedPageBreak/>
              <w:t xml:space="preserve">Услуги по обязательному страхованию гражданской ответственности владельцев транспортных средств (ОСАГО), автотранспортных средств, состоящих на </w:t>
            </w:r>
            <w:r w:rsidRPr="0098010B">
              <w:rPr>
                <w:b/>
                <w:bCs/>
                <w:color w:val="000000"/>
                <w:sz w:val="24"/>
                <w:szCs w:val="24"/>
                <w:lang w:bidi="ar-SA"/>
              </w:rPr>
              <w:lastRenderedPageBreak/>
              <w:t>балансе ФГБУ ЦР Минздрава России</w:t>
            </w:r>
          </w:p>
        </w:tc>
        <w:tc>
          <w:tcPr>
            <w:tcW w:w="2433" w:type="dxa"/>
            <w:tcBorders>
              <w:top w:val="single" w:sz="4" w:space="0" w:color="000000"/>
              <w:left w:val="single" w:sz="4" w:space="0" w:color="000000"/>
              <w:right w:val="single" w:sz="4" w:space="0" w:color="000000"/>
            </w:tcBorders>
          </w:tcPr>
          <w:p w14:paraId="5A3D8420" w14:textId="45336FE2" w:rsidR="0098010B" w:rsidRPr="00176B6A" w:rsidRDefault="0098010B" w:rsidP="0098010B">
            <w:pPr>
              <w:widowControl/>
              <w:autoSpaceDE/>
              <w:autoSpaceDN/>
              <w:rPr>
                <w:bCs/>
                <w:color w:val="000000"/>
                <w:sz w:val="24"/>
                <w:szCs w:val="24"/>
                <w:lang w:val="en-US" w:bidi="ar-SA"/>
              </w:rPr>
            </w:pPr>
            <w:r w:rsidRPr="00727EA3">
              <w:rPr>
                <w:lang w:val="en-US"/>
              </w:rPr>
              <w:lastRenderedPageBreak/>
              <w:t>TOYOTA CAMRY</w:t>
            </w:r>
          </w:p>
          <w:p w14:paraId="0502B185" w14:textId="6B47F646" w:rsidR="0098010B" w:rsidRPr="00176B6A" w:rsidRDefault="0098010B" w:rsidP="0098010B">
            <w:pPr>
              <w:widowControl/>
              <w:autoSpaceDE/>
              <w:autoSpaceDN/>
              <w:rPr>
                <w:bCs/>
                <w:color w:val="000000"/>
                <w:sz w:val="24"/>
                <w:szCs w:val="24"/>
                <w:lang w:val="en-US" w:bidi="ar-SA"/>
              </w:rPr>
            </w:pPr>
            <w:r w:rsidRPr="00176B6A">
              <w:rPr>
                <w:lang w:val="en-US"/>
              </w:rPr>
              <w:t>XW7BN4HK80S100593</w:t>
            </w:r>
          </w:p>
          <w:p w14:paraId="299CA673" w14:textId="776545BF" w:rsidR="0098010B" w:rsidRPr="00176B6A" w:rsidRDefault="0098010B" w:rsidP="0098010B">
            <w:pPr>
              <w:widowControl/>
              <w:autoSpaceDE/>
              <w:autoSpaceDN/>
              <w:rPr>
                <w:bCs/>
                <w:color w:val="000000"/>
                <w:sz w:val="24"/>
                <w:szCs w:val="24"/>
                <w:lang w:val="en-US" w:bidi="ar-SA"/>
              </w:rPr>
            </w:pPr>
            <w:r w:rsidRPr="005E64D6">
              <w:t>К</w:t>
            </w:r>
            <w:r w:rsidRPr="00176B6A">
              <w:rPr>
                <w:lang w:val="en-US"/>
              </w:rPr>
              <w:t xml:space="preserve"> 883</w:t>
            </w:r>
            <w:r w:rsidRPr="005E64D6">
              <w:t>ЕР</w:t>
            </w:r>
            <w:r w:rsidRPr="00176B6A">
              <w:rPr>
                <w:lang w:val="en-US"/>
              </w:rPr>
              <w:t xml:space="preserve"> 799</w:t>
            </w:r>
          </w:p>
          <w:p w14:paraId="79AA517B" w14:textId="0331B6BD" w:rsidR="0098010B" w:rsidRPr="00641DD9" w:rsidRDefault="0098010B" w:rsidP="0098010B">
            <w:pPr>
              <w:widowControl/>
              <w:autoSpaceDE/>
              <w:autoSpaceDN/>
              <w:rPr>
                <w:bCs/>
                <w:color w:val="000000"/>
                <w:sz w:val="24"/>
                <w:szCs w:val="24"/>
                <w:lang w:val="en-US" w:bidi="ar-SA"/>
              </w:rPr>
            </w:pPr>
            <w:r>
              <w:rPr>
                <w:bCs/>
                <w:color w:val="000000"/>
                <w:sz w:val="24"/>
                <w:szCs w:val="24"/>
                <w:lang w:bidi="ar-SA"/>
              </w:rPr>
              <w:t>В</w:t>
            </w:r>
          </w:p>
          <w:p w14:paraId="11D6A3FB" w14:textId="0913BE51" w:rsidR="0098010B" w:rsidRPr="00641DD9" w:rsidRDefault="0098010B" w:rsidP="0098010B">
            <w:pPr>
              <w:widowControl/>
              <w:autoSpaceDE/>
              <w:autoSpaceDN/>
              <w:rPr>
                <w:b/>
                <w:bCs/>
                <w:color w:val="000000"/>
                <w:sz w:val="24"/>
                <w:szCs w:val="24"/>
                <w:lang w:val="en-US" w:bidi="ar-SA"/>
              </w:rPr>
            </w:pPr>
            <w:r w:rsidRPr="00641DD9">
              <w:rPr>
                <w:bCs/>
                <w:color w:val="000000"/>
                <w:sz w:val="24"/>
                <w:szCs w:val="24"/>
                <w:lang w:val="en-US" w:bidi="ar-SA"/>
              </w:rPr>
              <w:br/>
            </w:r>
            <w:r w:rsidRPr="00176B6A">
              <w:rPr>
                <w:lang w:val="en-US"/>
              </w:rPr>
              <w:t>HYUNDAI</w:t>
            </w:r>
            <w:r w:rsidRPr="00641DD9">
              <w:rPr>
                <w:lang w:val="en-US"/>
              </w:rPr>
              <w:t xml:space="preserve"> </w:t>
            </w:r>
            <w:r w:rsidRPr="00176B6A">
              <w:rPr>
                <w:lang w:val="en-US"/>
              </w:rPr>
              <w:t>SOLARIS</w:t>
            </w:r>
            <w:r w:rsidRPr="00641DD9">
              <w:rPr>
                <w:lang w:val="en-US"/>
              </w:rPr>
              <w:br/>
            </w:r>
            <w:r w:rsidRPr="00176B6A">
              <w:rPr>
                <w:lang w:val="en-US"/>
              </w:rPr>
              <w:t>Z</w:t>
            </w:r>
            <w:r w:rsidRPr="00641DD9">
              <w:rPr>
                <w:lang w:val="en-US"/>
              </w:rPr>
              <w:t>94</w:t>
            </w:r>
            <w:r w:rsidRPr="00176B6A">
              <w:rPr>
                <w:lang w:val="en-US"/>
              </w:rPr>
              <w:t>CT</w:t>
            </w:r>
            <w:r w:rsidRPr="00641DD9">
              <w:rPr>
                <w:lang w:val="en-US"/>
              </w:rPr>
              <w:t>41</w:t>
            </w:r>
            <w:r w:rsidRPr="00176B6A">
              <w:rPr>
                <w:lang w:val="en-US"/>
              </w:rPr>
              <w:t>CBDR</w:t>
            </w:r>
            <w:r w:rsidRPr="00641DD9">
              <w:rPr>
                <w:lang w:val="en-US"/>
              </w:rPr>
              <w:t>223162</w:t>
            </w:r>
            <w:r w:rsidRPr="00641DD9">
              <w:rPr>
                <w:lang w:val="en-US"/>
              </w:rPr>
              <w:br/>
            </w:r>
            <w:r w:rsidRPr="005F3B97">
              <w:t>О</w:t>
            </w:r>
            <w:r w:rsidRPr="00641DD9">
              <w:rPr>
                <w:lang w:val="en-US"/>
              </w:rPr>
              <w:t xml:space="preserve"> 385 </w:t>
            </w:r>
            <w:r w:rsidRPr="005F3B97">
              <w:t>ОК</w:t>
            </w:r>
            <w:r w:rsidRPr="00641DD9">
              <w:rPr>
                <w:lang w:val="en-US"/>
              </w:rPr>
              <w:t xml:space="preserve"> 77</w:t>
            </w:r>
            <w:r w:rsidRPr="00641DD9">
              <w:rPr>
                <w:lang w:val="en-US"/>
              </w:rPr>
              <w:br/>
            </w:r>
            <w:r>
              <w:t>В</w:t>
            </w:r>
            <w:r w:rsidRPr="00641DD9">
              <w:rPr>
                <w:bCs/>
                <w:color w:val="000000"/>
                <w:sz w:val="24"/>
                <w:szCs w:val="24"/>
                <w:lang w:val="en-US" w:bidi="ar-SA"/>
              </w:rPr>
              <w:br/>
            </w:r>
          </w:p>
        </w:tc>
        <w:tc>
          <w:tcPr>
            <w:tcW w:w="6375" w:type="dxa"/>
            <w:tcBorders>
              <w:top w:val="single" w:sz="4" w:space="0" w:color="000000"/>
              <w:left w:val="single" w:sz="4" w:space="0" w:color="000000"/>
              <w:right w:val="single" w:sz="4" w:space="0" w:color="000000"/>
            </w:tcBorders>
          </w:tcPr>
          <w:p w14:paraId="725D7FB7" w14:textId="77777777" w:rsidR="0098010B" w:rsidRPr="00267818" w:rsidRDefault="0098010B" w:rsidP="0098010B">
            <w:pPr>
              <w:widowControl/>
              <w:autoSpaceDE/>
              <w:autoSpaceDN/>
              <w:rPr>
                <w:color w:val="000000"/>
                <w:sz w:val="24"/>
                <w:szCs w:val="24"/>
                <w:lang w:bidi="ar-SA"/>
              </w:rPr>
            </w:pPr>
            <w:r w:rsidRPr="00267818">
              <w:rPr>
                <w:color w:val="000000"/>
                <w:sz w:val="24"/>
                <w:szCs w:val="24"/>
                <w:lang w:bidi="ar-SA"/>
              </w:rPr>
              <w:t>Страховщик оказывает Страхователю услуги по обязательному страхованию гражданской ответственности (ОСАГО) транспортных средств, находящихся на балансе Страхователя в соответствии с Правилами обязательного страхования на неограниченное число лиц, допущенных к управлению транспортными средствами.</w:t>
            </w:r>
          </w:p>
          <w:p w14:paraId="07F97DC7" w14:textId="77777777" w:rsidR="0098010B" w:rsidRPr="00267818" w:rsidRDefault="0098010B" w:rsidP="0098010B">
            <w:pPr>
              <w:widowControl/>
              <w:autoSpaceDE/>
              <w:autoSpaceDN/>
              <w:rPr>
                <w:color w:val="000000"/>
                <w:sz w:val="24"/>
                <w:szCs w:val="24"/>
                <w:lang w:bidi="ar-SA"/>
              </w:rPr>
            </w:pPr>
            <w:r w:rsidRPr="00267818">
              <w:rPr>
                <w:iCs/>
                <w:color w:val="000000"/>
                <w:sz w:val="24"/>
                <w:szCs w:val="24"/>
                <w:lang w:bidi="ar-SA"/>
              </w:rPr>
              <w:t>В своей деятельности по исполнению Договора Страхователь и Страховщик руководствуются:</w:t>
            </w:r>
          </w:p>
          <w:p w14:paraId="095AFD29" w14:textId="77777777" w:rsidR="0098010B" w:rsidRPr="00267818" w:rsidRDefault="0098010B" w:rsidP="0098010B">
            <w:pPr>
              <w:widowControl/>
              <w:numPr>
                <w:ilvl w:val="0"/>
                <w:numId w:val="4"/>
              </w:numPr>
              <w:autoSpaceDE/>
              <w:autoSpaceDN/>
              <w:spacing w:line="276" w:lineRule="auto"/>
              <w:rPr>
                <w:iCs/>
                <w:color w:val="000000"/>
                <w:sz w:val="24"/>
                <w:szCs w:val="24"/>
                <w:lang w:bidi="ar-SA"/>
              </w:rPr>
            </w:pPr>
            <w:r w:rsidRPr="00267818">
              <w:rPr>
                <w:color w:val="000000"/>
                <w:sz w:val="24"/>
                <w:szCs w:val="24"/>
                <w:lang w:bidi="ar-SA"/>
              </w:rPr>
              <w:t xml:space="preserve">- Федеральным Законом от 25.04.2002 г. № 40-ФЗ «Об обязательном страховании гражданской </w:t>
            </w:r>
            <w:r w:rsidRPr="00267818">
              <w:rPr>
                <w:color w:val="000000"/>
                <w:sz w:val="24"/>
                <w:szCs w:val="24"/>
                <w:lang w:bidi="ar-SA"/>
              </w:rPr>
              <w:lastRenderedPageBreak/>
              <w:t>ответственности владельцев транспортных средств»;</w:t>
            </w:r>
          </w:p>
          <w:p w14:paraId="02AEB469" w14:textId="77777777" w:rsidR="0098010B" w:rsidRPr="00267818" w:rsidRDefault="0098010B" w:rsidP="0098010B">
            <w:pPr>
              <w:widowControl/>
              <w:numPr>
                <w:ilvl w:val="0"/>
                <w:numId w:val="4"/>
              </w:numPr>
              <w:autoSpaceDE/>
              <w:autoSpaceDN/>
              <w:spacing w:line="276" w:lineRule="auto"/>
              <w:rPr>
                <w:iCs/>
                <w:color w:val="000000"/>
                <w:sz w:val="24"/>
                <w:szCs w:val="24"/>
                <w:lang w:bidi="ar-SA"/>
              </w:rPr>
            </w:pPr>
            <w:r w:rsidRPr="00267818">
              <w:rPr>
                <w:color w:val="000000"/>
                <w:sz w:val="24"/>
                <w:szCs w:val="24"/>
                <w:lang w:bidi="ar-SA"/>
              </w:rPr>
              <w:t>- Правилами обязательного страхования гражданской ответственности владельцев транспортных средств (утверждены Положение Банка России от 01.04.2024 N 837-П "О правилах обязательного страхования гражданской ответственности владельцев транспортных средств");</w:t>
            </w:r>
          </w:p>
          <w:p w14:paraId="034BE190" w14:textId="77777777" w:rsidR="0098010B" w:rsidRPr="00267818" w:rsidRDefault="0098010B" w:rsidP="0098010B">
            <w:pPr>
              <w:widowControl/>
              <w:autoSpaceDE/>
              <w:autoSpaceDN/>
              <w:rPr>
                <w:color w:val="000000"/>
                <w:sz w:val="24"/>
                <w:szCs w:val="24"/>
                <w:lang w:bidi="ar-SA"/>
              </w:rPr>
            </w:pPr>
            <w:r w:rsidRPr="00267818">
              <w:rPr>
                <w:color w:val="000000"/>
                <w:sz w:val="24"/>
                <w:szCs w:val="24"/>
                <w:lang w:bidi="ar-SA"/>
              </w:rPr>
              <w:t>Страховщик оказывает Страхователю услуги в объеме и в сроки, предусмотренные настоящим Техническим заданием.</w:t>
            </w:r>
          </w:p>
          <w:p w14:paraId="1118F462" w14:textId="24B4FE2C" w:rsidR="0098010B" w:rsidRPr="00267818" w:rsidRDefault="0098010B" w:rsidP="0098010B">
            <w:pPr>
              <w:widowControl/>
              <w:autoSpaceDE/>
              <w:autoSpaceDN/>
              <w:rPr>
                <w:color w:val="000000"/>
                <w:sz w:val="24"/>
                <w:szCs w:val="24"/>
                <w:lang w:bidi="ar-SA"/>
              </w:rPr>
            </w:pPr>
            <w:r w:rsidRPr="00267818">
              <w:rPr>
                <w:color w:val="000000"/>
                <w:sz w:val="24"/>
                <w:szCs w:val="24"/>
                <w:lang w:bidi="ar-SA"/>
              </w:rPr>
              <w:t xml:space="preserve">Страховщик, обязуется за обусловленную </w:t>
            </w:r>
            <w:r>
              <w:rPr>
                <w:color w:val="000000"/>
                <w:sz w:val="24"/>
                <w:szCs w:val="24"/>
                <w:lang w:bidi="ar-SA"/>
              </w:rPr>
              <w:t xml:space="preserve">Договором </w:t>
            </w:r>
            <w:r w:rsidRPr="00267818">
              <w:rPr>
                <w:color w:val="000000"/>
                <w:sz w:val="24"/>
                <w:szCs w:val="24"/>
                <w:lang w:bidi="ar-SA"/>
              </w:rPr>
              <w:t>страховую премию, при наступлении предусмотренного Федеральным законом и Правилами страхового случая, возместить потерпевшим (третьим лицам) убытки, возникшие вследствие причинения вреда их жизни, здоровью или имуществу.</w:t>
            </w:r>
          </w:p>
          <w:p w14:paraId="05641E61" w14:textId="77777777" w:rsidR="0098010B" w:rsidRPr="00267818" w:rsidRDefault="0098010B" w:rsidP="0098010B">
            <w:pPr>
              <w:widowControl/>
              <w:autoSpaceDE/>
              <w:autoSpaceDN/>
              <w:rPr>
                <w:color w:val="000000"/>
                <w:sz w:val="24"/>
                <w:szCs w:val="24"/>
                <w:lang w:bidi="ar-SA"/>
              </w:rPr>
            </w:pPr>
            <w:r w:rsidRPr="00267818">
              <w:rPr>
                <w:color w:val="000000"/>
                <w:sz w:val="24"/>
                <w:szCs w:val="24"/>
                <w:lang w:bidi="ar-SA"/>
              </w:rPr>
              <w:t>Территорией страхового покрытия является территория Российской Федерации.</w:t>
            </w:r>
          </w:p>
          <w:p w14:paraId="6CEE25BA" w14:textId="77777777" w:rsidR="0098010B" w:rsidRPr="00267818" w:rsidRDefault="0098010B" w:rsidP="0098010B">
            <w:pPr>
              <w:widowControl/>
              <w:autoSpaceDE/>
              <w:autoSpaceDN/>
              <w:rPr>
                <w:b/>
                <w:bCs/>
                <w:color w:val="000000"/>
                <w:sz w:val="24"/>
                <w:szCs w:val="24"/>
                <w:lang w:bidi="ar-SA"/>
              </w:rPr>
            </w:pPr>
            <w:r w:rsidRPr="00267818">
              <w:rPr>
                <w:color w:val="000000"/>
                <w:sz w:val="24"/>
                <w:szCs w:val="24"/>
                <w:lang w:bidi="ar-SA"/>
              </w:rPr>
              <w:t>Страховщик обязан в кратчайшие сроки безвозмездно устранить по требованию Страхователя все выявленные недостатки, если в процессе оказания услуг Страховщик допустил отступление от условий Технического задания, ухудшившее качество услуг. Срок действия Страхового полиса по каждому транспортному средству 1 (один) год.</w:t>
            </w:r>
          </w:p>
        </w:tc>
      </w:tr>
    </w:tbl>
    <w:p w14:paraId="16F3F056" w14:textId="77777777" w:rsidR="00267818" w:rsidRPr="00267818" w:rsidRDefault="00267818" w:rsidP="00267818">
      <w:pPr>
        <w:rPr>
          <w:b/>
          <w:bCs/>
          <w:sz w:val="24"/>
          <w:szCs w:val="24"/>
        </w:rPr>
      </w:pPr>
    </w:p>
    <w:p w14:paraId="2EF82E92" w14:textId="77777777" w:rsidR="00490F14" w:rsidRDefault="00490F14" w:rsidP="00267818">
      <w:pPr>
        <w:pStyle w:val="a6"/>
        <w:ind w:left="720" w:firstLine="0"/>
        <w:rPr>
          <w:b/>
          <w:bCs/>
          <w:sz w:val="24"/>
          <w:szCs w:val="24"/>
        </w:rPr>
        <w:sectPr w:rsidR="00490F14" w:rsidSect="005A7A7E">
          <w:pgSz w:w="16838" w:h="11906" w:orient="landscape" w:code="9"/>
          <w:pgMar w:top="748" w:right="284" w:bottom="567" w:left="709" w:header="709" w:footer="709" w:gutter="0"/>
          <w:cols w:space="708"/>
          <w:titlePg/>
          <w:docGrid w:linePitch="360"/>
        </w:sectPr>
      </w:pPr>
    </w:p>
    <w:p w14:paraId="4BDACA74" w14:textId="1BC8F3BD" w:rsidR="00517D55" w:rsidRDefault="0056752D" w:rsidP="00517D55">
      <w:pPr>
        <w:pStyle w:val="a6"/>
        <w:ind w:left="720" w:firstLine="0"/>
        <w:jc w:val="right"/>
        <w:rPr>
          <w:b/>
          <w:bCs/>
          <w:sz w:val="24"/>
          <w:szCs w:val="24"/>
        </w:rPr>
      </w:pPr>
      <w:r>
        <w:rPr>
          <w:b/>
          <w:bCs/>
          <w:sz w:val="24"/>
          <w:szCs w:val="24"/>
        </w:rPr>
        <w:lastRenderedPageBreak/>
        <w:t xml:space="preserve">Приложение № 2 к </w:t>
      </w:r>
      <w:r w:rsidR="00517D55">
        <w:rPr>
          <w:b/>
          <w:bCs/>
          <w:sz w:val="24"/>
          <w:szCs w:val="24"/>
        </w:rPr>
        <w:t>Договору  №_________</w:t>
      </w:r>
    </w:p>
    <w:p w14:paraId="6EC57A20" w14:textId="239594D7" w:rsidR="00267818" w:rsidRDefault="00777768" w:rsidP="00517D55">
      <w:pPr>
        <w:pStyle w:val="a6"/>
        <w:ind w:left="720" w:firstLine="0"/>
        <w:jc w:val="right"/>
        <w:rPr>
          <w:b/>
          <w:bCs/>
          <w:sz w:val="24"/>
          <w:szCs w:val="24"/>
        </w:rPr>
      </w:pPr>
      <w:r w:rsidRPr="00777768">
        <w:rPr>
          <w:b/>
          <w:bCs/>
          <w:sz w:val="24"/>
          <w:szCs w:val="24"/>
        </w:rPr>
        <w:t xml:space="preserve"> от «__</w:t>
      </w:r>
      <w:proofErr w:type="gramStart"/>
      <w:r w:rsidRPr="00777768">
        <w:rPr>
          <w:b/>
          <w:bCs/>
          <w:sz w:val="24"/>
          <w:szCs w:val="24"/>
        </w:rPr>
        <w:t>_»  _</w:t>
      </w:r>
      <w:proofErr w:type="gramEnd"/>
      <w:r w:rsidRPr="00777768">
        <w:rPr>
          <w:b/>
          <w:bCs/>
          <w:sz w:val="24"/>
          <w:szCs w:val="24"/>
        </w:rPr>
        <w:t>___________  202__ г.</w:t>
      </w:r>
    </w:p>
    <w:p w14:paraId="5EB621D4" w14:textId="77777777" w:rsidR="00267818" w:rsidRDefault="00267818" w:rsidP="00517D55">
      <w:pPr>
        <w:pStyle w:val="a6"/>
        <w:ind w:left="720" w:firstLine="0"/>
        <w:jc w:val="right"/>
        <w:rPr>
          <w:b/>
          <w:bCs/>
          <w:sz w:val="24"/>
          <w:szCs w:val="24"/>
        </w:rPr>
      </w:pPr>
    </w:p>
    <w:p w14:paraId="25667724" w14:textId="77777777" w:rsidR="00310273" w:rsidRDefault="00310273" w:rsidP="00777768">
      <w:pPr>
        <w:ind w:left="360"/>
        <w:jc w:val="center"/>
        <w:rPr>
          <w:b/>
          <w:bCs/>
          <w:sz w:val="24"/>
          <w:szCs w:val="24"/>
        </w:rPr>
      </w:pPr>
    </w:p>
    <w:p w14:paraId="3FC643F2" w14:textId="3ED4D66A" w:rsidR="00517D55" w:rsidRPr="000251AB" w:rsidRDefault="00F5222D" w:rsidP="00517D55">
      <w:pPr>
        <w:ind w:right="-1"/>
        <w:jc w:val="center"/>
        <w:rPr>
          <w:sz w:val="24"/>
          <w:szCs w:val="24"/>
        </w:rPr>
      </w:pPr>
      <w:r w:rsidRPr="00777768">
        <w:rPr>
          <w:b/>
          <w:bCs/>
          <w:sz w:val="24"/>
          <w:szCs w:val="24"/>
        </w:rPr>
        <w:t>Спецификация</w:t>
      </w:r>
      <w:r w:rsidR="00517D55">
        <w:rPr>
          <w:b/>
          <w:bCs/>
          <w:sz w:val="24"/>
          <w:szCs w:val="24"/>
        </w:rPr>
        <w:br/>
      </w:r>
      <w:r w:rsidR="00517D55">
        <w:rPr>
          <w:b/>
          <w:bCs/>
          <w:sz w:val="24"/>
          <w:szCs w:val="24"/>
        </w:rPr>
        <w:br/>
      </w:r>
    </w:p>
    <w:tbl>
      <w:tblPr>
        <w:tblpPr w:leftFromText="180" w:rightFromText="180" w:vertAnchor="text" w:tblpX="141" w:tblpY="271"/>
        <w:tblW w:w="15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5"/>
        <w:gridCol w:w="1276"/>
        <w:gridCol w:w="2126"/>
        <w:gridCol w:w="2977"/>
        <w:gridCol w:w="2987"/>
      </w:tblGrid>
      <w:tr w:rsidR="00517D55" w:rsidRPr="000251AB" w14:paraId="46D33EC9" w14:textId="77777777" w:rsidTr="00DE4006">
        <w:trPr>
          <w:trHeight w:val="840"/>
        </w:trPr>
        <w:tc>
          <w:tcPr>
            <w:tcW w:w="5665" w:type="dxa"/>
            <w:vAlign w:val="center"/>
          </w:tcPr>
          <w:p w14:paraId="3429797A" w14:textId="2351169D" w:rsidR="00517D55" w:rsidRPr="000251AB" w:rsidRDefault="00517D55" w:rsidP="00284F01">
            <w:pPr>
              <w:ind w:right="-1"/>
              <w:jc w:val="center"/>
              <w:rPr>
                <w:sz w:val="24"/>
                <w:szCs w:val="24"/>
              </w:rPr>
            </w:pPr>
            <w:r w:rsidRPr="000251AB">
              <w:rPr>
                <w:bCs/>
                <w:color w:val="334059"/>
                <w:sz w:val="24"/>
                <w:szCs w:val="24"/>
              </w:rPr>
              <w:t>Наименование товара (работ, услуг)</w:t>
            </w:r>
            <w:r w:rsidR="00284F01">
              <w:rPr>
                <w:bCs/>
                <w:color w:val="334059"/>
                <w:sz w:val="24"/>
                <w:szCs w:val="24"/>
              </w:rPr>
              <w:t>,</w:t>
            </w:r>
            <w:r w:rsidR="00880875">
              <w:rPr>
                <w:bCs/>
                <w:color w:val="334059"/>
                <w:sz w:val="24"/>
                <w:szCs w:val="24"/>
              </w:rPr>
              <w:t xml:space="preserve"> ОКПД </w:t>
            </w:r>
            <w:proofErr w:type="gramStart"/>
            <w:r w:rsidR="00880875">
              <w:rPr>
                <w:bCs/>
                <w:color w:val="334059"/>
                <w:sz w:val="24"/>
                <w:szCs w:val="24"/>
              </w:rPr>
              <w:t>2,</w:t>
            </w:r>
            <w:r w:rsidR="00284F01">
              <w:rPr>
                <w:bCs/>
                <w:color w:val="334059"/>
                <w:sz w:val="24"/>
                <w:szCs w:val="24"/>
              </w:rPr>
              <w:br/>
              <w:t>дополнительные</w:t>
            </w:r>
            <w:proofErr w:type="gramEnd"/>
            <w:r w:rsidR="00284F01">
              <w:rPr>
                <w:bCs/>
                <w:color w:val="334059"/>
                <w:sz w:val="24"/>
                <w:szCs w:val="24"/>
              </w:rPr>
              <w:t xml:space="preserve"> характеристики</w:t>
            </w:r>
          </w:p>
        </w:tc>
        <w:tc>
          <w:tcPr>
            <w:tcW w:w="1276" w:type="dxa"/>
            <w:vAlign w:val="center"/>
          </w:tcPr>
          <w:p w14:paraId="3625F9A3" w14:textId="77777777" w:rsidR="00517D55" w:rsidRPr="000251AB" w:rsidRDefault="00517D55" w:rsidP="00284F01">
            <w:pPr>
              <w:ind w:right="-1"/>
              <w:jc w:val="center"/>
              <w:rPr>
                <w:sz w:val="24"/>
                <w:szCs w:val="24"/>
              </w:rPr>
            </w:pPr>
            <w:r w:rsidRPr="000251AB">
              <w:rPr>
                <w:bCs/>
                <w:color w:val="334059"/>
                <w:sz w:val="24"/>
                <w:szCs w:val="24"/>
              </w:rPr>
              <w:t>Количество</w:t>
            </w:r>
          </w:p>
        </w:tc>
        <w:tc>
          <w:tcPr>
            <w:tcW w:w="2126" w:type="dxa"/>
            <w:vAlign w:val="center"/>
          </w:tcPr>
          <w:p w14:paraId="69E6C485" w14:textId="77777777" w:rsidR="00517D55" w:rsidRPr="000251AB" w:rsidRDefault="00517D55" w:rsidP="00284F01">
            <w:pPr>
              <w:ind w:right="-1"/>
              <w:jc w:val="center"/>
              <w:rPr>
                <w:sz w:val="24"/>
                <w:szCs w:val="24"/>
              </w:rPr>
            </w:pPr>
            <w:r w:rsidRPr="000251AB">
              <w:rPr>
                <w:bCs/>
                <w:color w:val="334059"/>
                <w:sz w:val="24"/>
                <w:szCs w:val="24"/>
              </w:rPr>
              <w:t>Единица измерения</w:t>
            </w:r>
          </w:p>
        </w:tc>
        <w:tc>
          <w:tcPr>
            <w:tcW w:w="2977" w:type="dxa"/>
            <w:vAlign w:val="center"/>
          </w:tcPr>
          <w:p w14:paraId="550E0825" w14:textId="3908AC4C" w:rsidR="00517D55" w:rsidRPr="000251AB" w:rsidRDefault="00517D55" w:rsidP="00284F01">
            <w:pPr>
              <w:ind w:right="-1"/>
              <w:jc w:val="center"/>
              <w:rPr>
                <w:sz w:val="24"/>
                <w:szCs w:val="24"/>
              </w:rPr>
            </w:pPr>
            <w:r w:rsidRPr="000251AB">
              <w:rPr>
                <w:bCs/>
                <w:color w:val="334059"/>
                <w:sz w:val="24"/>
                <w:szCs w:val="24"/>
              </w:rPr>
              <w:t xml:space="preserve">Цена </w:t>
            </w:r>
            <w:proofErr w:type="gramStart"/>
            <w:r w:rsidRPr="000251AB">
              <w:rPr>
                <w:bCs/>
                <w:color w:val="334059"/>
                <w:sz w:val="24"/>
                <w:szCs w:val="24"/>
              </w:rPr>
              <w:t>единицы</w:t>
            </w:r>
            <w:r w:rsidRPr="000251AB">
              <w:rPr>
                <w:bCs/>
                <w:color w:val="334059"/>
                <w:sz w:val="24"/>
                <w:szCs w:val="24"/>
              </w:rPr>
              <w:br/>
            </w:r>
            <w:r>
              <w:rPr>
                <w:sz w:val="24"/>
                <w:szCs w:val="24"/>
              </w:rPr>
              <w:t>(</w:t>
            </w:r>
            <w:proofErr w:type="gramEnd"/>
            <w:r>
              <w:rPr>
                <w:sz w:val="24"/>
                <w:szCs w:val="24"/>
              </w:rPr>
              <w:t>без НДС</w:t>
            </w:r>
            <w:r w:rsidRPr="000251AB">
              <w:rPr>
                <w:sz w:val="24"/>
                <w:szCs w:val="24"/>
              </w:rPr>
              <w:t>)</w:t>
            </w:r>
            <w:r w:rsidRPr="000251AB">
              <w:rPr>
                <w:bCs/>
                <w:color w:val="334059"/>
                <w:sz w:val="24"/>
                <w:szCs w:val="24"/>
              </w:rPr>
              <w:t>, руб.</w:t>
            </w:r>
          </w:p>
        </w:tc>
        <w:tc>
          <w:tcPr>
            <w:tcW w:w="2987" w:type="dxa"/>
            <w:vAlign w:val="center"/>
          </w:tcPr>
          <w:p w14:paraId="165B4784" w14:textId="669009CC" w:rsidR="00517D55" w:rsidRPr="000251AB" w:rsidRDefault="00517D55" w:rsidP="00284F01">
            <w:pPr>
              <w:ind w:right="-1"/>
              <w:jc w:val="center"/>
              <w:rPr>
                <w:sz w:val="24"/>
                <w:szCs w:val="24"/>
              </w:rPr>
            </w:pPr>
            <w:proofErr w:type="gramStart"/>
            <w:r w:rsidRPr="000251AB">
              <w:rPr>
                <w:bCs/>
                <w:color w:val="334059"/>
                <w:sz w:val="24"/>
                <w:szCs w:val="24"/>
              </w:rPr>
              <w:t>Стоимость</w:t>
            </w:r>
            <w:r w:rsidRPr="000251AB">
              <w:rPr>
                <w:bCs/>
                <w:color w:val="334059"/>
                <w:sz w:val="24"/>
                <w:szCs w:val="24"/>
              </w:rPr>
              <w:br/>
            </w:r>
            <w:r w:rsidRPr="000251AB">
              <w:rPr>
                <w:sz w:val="24"/>
                <w:szCs w:val="24"/>
              </w:rPr>
              <w:t>(</w:t>
            </w:r>
            <w:proofErr w:type="gramEnd"/>
            <w:r>
              <w:rPr>
                <w:sz w:val="24"/>
                <w:szCs w:val="24"/>
              </w:rPr>
              <w:t>без НДС</w:t>
            </w:r>
            <w:r w:rsidRPr="000251AB">
              <w:rPr>
                <w:sz w:val="24"/>
                <w:szCs w:val="24"/>
              </w:rPr>
              <w:t>)</w:t>
            </w:r>
            <w:r w:rsidRPr="000251AB">
              <w:rPr>
                <w:bCs/>
                <w:color w:val="334059"/>
                <w:sz w:val="24"/>
                <w:szCs w:val="24"/>
              </w:rPr>
              <w:t>, руб.</w:t>
            </w:r>
          </w:p>
        </w:tc>
      </w:tr>
      <w:tr w:rsidR="00517D55" w:rsidRPr="000251AB" w14:paraId="48C20046" w14:textId="77777777" w:rsidTr="00DE4006">
        <w:trPr>
          <w:trHeight w:val="990"/>
        </w:trPr>
        <w:tc>
          <w:tcPr>
            <w:tcW w:w="5665" w:type="dxa"/>
          </w:tcPr>
          <w:p w14:paraId="311C88D3" w14:textId="24AAB3B7" w:rsidR="00517D55" w:rsidRPr="000251AB" w:rsidRDefault="00517D55" w:rsidP="00284F01">
            <w:pPr>
              <w:wordWrap w:val="0"/>
              <w:rPr>
                <w:color w:val="334059"/>
                <w:sz w:val="24"/>
                <w:szCs w:val="24"/>
              </w:rPr>
            </w:pPr>
          </w:p>
          <w:p w14:paraId="2A97D03D" w14:textId="7CAB37A1" w:rsidR="00880875" w:rsidRPr="00880875" w:rsidRDefault="0098010B" w:rsidP="00880875">
            <w:pPr>
              <w:ind w:right="-1"/>
              <w:jc w:val="both"/>
              <w:rPr>
                <w:sz w:val="24"/>
                <w:szCs w:val="24"/>
              </w:rPr>
            </w:pPr>
            <w:r w:rsidRPr="00880875">
              <w:rPr>
                <w:bCs/>
                <w:color w:val="000000"/>
                <w:sz w:val="24"/>
                <w:szCs w:val="24"/>
                <w:lang w:bidi="ar-SA"/>
              </w:rPr>
              <w:t xml:space="preserve">Услуги по обязательному страхованию гражданской ответственности владельцев транспортных средств (ОСАГО), автотранспортных средств, состоящих на </w:t>
            </w:r>
            <w:r w:rsidR="00880875" w:rsidRPr="00880875">
              <w:rPr>
                <w:bCs/>
                <w:color w:val="000000"/>
                <w:sz w:val="24"/>
                <w:szCs w:val="24"/>
                <w:lang w:bidi="ar-SA"/>
              </w:rPr>
              <w:t>балансе ФГБУ ЦР Минздрава России</w:t>
            </w:r>
            <w:r w:rsidR="00880875" w:rsidRPr="00880875">
              <w:rPr>
                <w:bCs/>
                <w:color w:val="000000"/>
                <w:sz w:val="24"/>
                <w:szCs w:val="24"/>
                <w:lang w:bidi="ar-SA"/>
              </w:rPr>
              <w:br/>
              <w:t>ОКПД</w:t>
            </w:r>
            <w:proofErr w:type="gramStart"/>
            <w:r w:rsidR="00880875" w:rsidRPr="00880875">
              <w:rPr>
                <w:bCs/>
                <w:color w:val="000000"/>
                <w:sz w:val="24"/>
                <w:szCs w:val="24"/>
                <w:lang w:bidi="ar-SA"/>
              </w:rPr>
              <w:t>2:65.12.21.000</w:t>
            </w:r>
            <w:proofErr w:type="gramEnd"/>
            <w:r w:rsidR="00880875" w:rsidRPr="00880875">
              <w:rPr>
                <w:bCs/>
                <w:color w:val="000000"/>
                <w:sz w:val="24"/>
                <w:szCs w:val="24"/>
                <w:lang w:bidi="ar-SA"/>
              </w:rPr>
              <w:br/>
            </w:r>
            <w:r w:rsidR="00880875">
              <w:t xml:space="preserve"> </w:t>
            </w:r>
            <w:r w:rsidR="00880875" w:rsidRPr="00880875">
              <w:rPr>
                <w:sz w:val="24"/>
                <w:szCs w:val="24"/>
              </w:rPr>
              <w:t>Дополнительные характеристики</w:t>
            </w:r>
          </w:p>
          <w:p w14:paraId="1D1C8BC1" w14:textId="73995935" w:rsidR="00880875" w:rsidRPr="00880875" w:rsidRDefault="00880875" w:rsidP="00880875">
            <w:pPr>
              <w:ind w:right="-1"/>
              <w:jc w:val="both"/>
              <w:rPr>
                <w:sz w:val="24"/>
                <w:szCs w:val="24"/>
              </w:rPr>
            </w:pPr>
            <w:r w:rsidRPr="00880875">
              <w:rPr>
                <w:sz w:val="24"/>
                <w:szCs w:val="24"/>
              </w:rPr>
              <w:t>Описание предложения:</w:t>
            </w:r>
            <w:r w:rsidR="00D21AB6">
              <w:rPr>
                <w:sz w:val="24"/>
                <w:szCs w:val="24"/>
              </w:rPr>
              <w:t xml:space="preserve"> </w:t>
            </w:r>
            <w:r w:rsidRPr="00880875">
              <w:rPr>
                <w:sz w:val="24"/>
                <w:szCs w:val="24"/>
              </w:rPr>
              <w:t>Марка, модель, транспортного средства - TOYOTA CAMRY</w:t>
            </w:r>
          </w:p>
          <w:p w14:paraId="6B2A2B8D" w14:textId="77777777" w:rsidR="00880875" w:rsidRPr="00880875" w:rsidRDefault="00880875" w:rsidP="00880875">
            <w:pPr>
              <w:ind w:right="-1"/>
              <w:jc w:val="both"/>
              <w:rPr>
                <w:sz w:val="24"/>
                <w:szCs w:val="24"/>
              </w:rPr>
            </w:pPr>
            <w:proofErr w:type="gramStart"/>
            <w:r w:rsidRPr="00880875">
              <w:rPr>
                <w:sz w:val="24"/>
                <w:szCs w:val="24"/>
              </w:rPr>
              <w:t>Тип  (</w:t>
            </w:r>
            <w:proofErr w:type="gramEnd"/>
            <w:r w:rsidRPr="00880875">
              <w:rPr>
                <w:sz w:val="24"/>
                <w:szCs w:val="24"/>
              </w:rPr>
              <w:t>категория) транспортного средства - В</w:t>
            </w:r>
          </w:p>
          <w:p w14:paraId="4BD5A227" w14:textId="77777777" w:rsidR="00880875" w:rsidRPr="00880875" w:rsidRDefault="00880875" w:rsidP="00880875">
            <w:pPr>
              <w:ind w:right="-1"/>
              <w:jc w:val="both"/>
              <w:rPr>
                <w:sz w:val="24"/>
                <w:szCs w:val="24"/>
              </w:rPr>
            </w:pPr>
            <w:r w:rsidRPr="00880875">
              <w:rPr>
                <w:sz w:val="24"/>
                <w:szCs w:val="24"/>
              </w:rPr>
              <w:t xml:space="preserve">Мощность двигателя (для легковых транспортных средств) </w:t>
            </w:r>
            <w:proofErr w:type="spellStart"/>
            <w:r w:rsidRPr="00880875">
              <w:rPr>
                <w:sz w:val="24"/>
                <w:szCs w:val="24"/>
              </w:rPr>
              <w:t>л.с</w:t>
            </w:r>
            <w:proofErr w:type="spellEnd"/>
            <w:r w:rsidRPr="00880875">
              <w:rPr>
                <w:sz w:val="24"/>
                <w:szCs w:val="24"/>
              </w:rPr>
              <w:t>. - 150</w:t>
            </w:r>
          </w:p>
          <w:p w14:paraId="5DBA9B97" w14:textId="77777777" w:rsidR="00880875" w:rsidRPr="00880875" w:rsidRDefault="00880875" w:rsidP="00880875">
            <w:pPr>
              <w:ind w:right="-1"/>
              <w:jc w:val="both"/>
              <w:rPr>
                <w:sz w:val="24"/>
                <w:szCs w:val="24"/>
              </w:rPr>
            </w:pPr>
            <w:r w:rsidRPr="00880875">
              <w:rPr>
                <w:sz w:val="24"/>
                <w:szCs w:val="24"/>
              </w:rPr>
              <w:t>Государственный регистрационный знак - К 883 ЕР 799</w:t>
            </w:r>
          </w:p>
          <w:p w14:paraId="5AEFDF7F" w14:textId="77777777" w:rsidR="00880875" w:rsidRPr="00880875" w:rsidRDefault="00880875" w:rsidP="00880875">
            <w:pPr>
              <w:ind w:right="-1"/>
              <w:jc w:val="both"/>
              <w:rPr>
                <w:sz w:val="24"/>
                <w:szCs w:val="24"/>
              </w:rPr>
            </w:pPr>
            <w:r w:rsidRPr="00880875">
              <w:rPr>
                <w:sz w:val="24"/>
                <w:szCs w:val="24"/>
              </w:rPr>
              <w:t xml:space="preserve">Год выпуска (изготовления) транспортного средства - 2018 </w:t>
            </w:r>
          </w:p>
          <w:p w14:paraId="3F5DFDB4" w14:textId="77777777" w:rsidR="00880875" w:rsidRPr="00880875" w:rsidRDefault="00880875" w:rsidP="00880875">
            <w:pPr>
              <w:ind w:right="-1"/>
              <w:jc w:val="both"/>
              <w:rPr>
                <w:sz w:val="24"/>
                <w:szCs w:val="24"/>
              </w:rPr>
            </w:pPr>
            <w:r w:rsidRPr="00880875">
              <w:rPr>
                <w:sz w:val="24"/>
                <w:szCs w:val="24"/>
              </w:rPr>
              <w:t>VIN - XW7BN4HK80S100593</w:t>
            </w:r>
          </w:p>
          <w:p w14:paraId="13DAB1D1" w14:textId="77777777" w:rsidR="00880875" w:rsidRPr="00880875" w:rsidRDefault="00880875" w:rsidP="00880875">
            <w:pPr>
              <w:ind w:right="-1"/>
              <w:jc w:val="both"/>
              <w:rPr>
                <w:sz w:val="24"/>
                <w:szCs w:val="24"/>
              </w:rPr>
            </w:pPr>
            <w:r w:rsidRPr="00880875">
              <w:rPr>
                <w:sz w:val="24"/>
                <w:szCs w:val="24"/>
              </w:rPr>
              <w:t>Срок страхования - 1 год</w:t>
            </w:r>
          </w:p>
          <w:p w14:paraId="47E46715" w14:textId="77777777" w:rsidR="00880875" w:rsidRPr="00880875" w:rsidRDefault="00880875" w:rsidP="00880875">
            <w:pPr>
              <w:ind w:right="-1"/>
              <w:jc w:val="both"/>
              <w:rPr>
                <w:sz w:val="24"/>
                <w:szCs w:val="24"/>
              </w:rPr>
            </w:pPr>
            <w:r w:rsidRPr="00880875">
              <w:rPr>
                <w:sz w:val="24"/>
                <w:szCs w:val="24"/>
              </w:rPr>
              <w:t>Место и дата регистрации транспортного средства - г. Москва, 09.06.2018 года</w:t>
            </w:r>
          </w:p>
          <w:p w14:paraId="20536766" w14:textId="77777777" w:rsidR="00880875" w:rsidRPr="00880875" w:rsidRDefault="00880875" w:rsidP="00880875">
            <w:pPr>
              <w:ind w:right="-1"/>
              <w:jc w:val="both"/>
              <w:rPr>
                <w:sz w:val="24"/>
                <w:szCs w:val="24"/>
              </w:rPr>
            </w:pPr>
            <w:r w:rsidRPr="00880875">
              <w:rPr>
                <w:sz w:val="24"/>
                <w:szCs w:val="24"/>
              </w:rPr>
              <w:t>Страховые тарифы, применяемые для расчета страховой премии:</w:t>
            </w:r>
          </w:p>
          <w:p w14:paraId="3AB27492" w14:textId="26FB182D" w:rsidR="00880875" w:rsidRPr="00880875" w:rsidRDefault="00880875" w:rsidP="00880875">
            <w:pPr>
              <w:ind w:right="-1"/>
              <w:jc w:val="both"/>
              <w:rPr>
                <w:sz w:val="24"/>
                <w:szCs w:val="24"/>
              </w:rPr>
            </w:pPr>
            <w:r w:rsidRPr="00880875">
              <w:rPr>
                <w:sz w:val="24"/>
                <w:szCs w:val="24"/>
              </w:rPr>
              <w:t>Ко</w:t>
            </w:r>
            <w:r w:rsidR="00A22083">
              <w:rPr>
                <w:sz w:val="24"/>
                <w:szCs w:val="24"/>
              </w:rPr>
              <w:t xml:space="preserve">эффициент в зависимости от </w:t>
            </w:r>
            <w:r w:rsidRPr="00880875">
              <w:rPr>
                <w:sz w:val="24"/>
                <w:szCs w:val="24"/>
              </w:rPr>
              <w:t xml:space="preserve">количества лиц допущенных к </w:t>
            </w:r>
            <w:proofErr w:type="gramStart"/>
            <w:r w:rsidRPr="00880875">
              <w:rPr>
                <w:sz w:val="24"/>
                <w:szCs w:val="24"/>
              </w:rPr>
              <w:t>управлению  (</w:t>
            </w:r>
            <w:proofErr w:type="gramEnd"/>
            <w:r w:rsidRPr="00880875">
              <w:rPr>
                <w:sz w:val="24"/>
                <w:szCs w:val="24"/>
              </w:rPr>
              <w:t>КО) - 1,97</w:t>
            </w:r>
          </w:p>
          <w:p w14:paraId="2EB9DE65" w14:textId="6B2EC793" w:rsidR="00517D55" w:rsidRPr="000251AB" w:rsidRDefault="00880875" w:rsidP="00880875">
            <w:pPr>
              <w:ind w:right="-1"/>
              <w:jc w:val="both"/>
              <w:rPr>
                <w:sz w:val="24"/>
                <w:szCs w:val="24"/>
              </w:rPr>
            </w:pPr>
            <w:r w:rsidRPr="00880875">
              <w:rPr>
                <w:sz w:val="24"/>
                <w:szCs w:val="24"/>
              </w:rPr>
              <w:t>Коэффициент в зависимости от периода использования Т.С. (КС) - 1</w:t>
            </w:r>
          </w:p>
        </w:tc>
        <w:tc>
          <w:tcPr>
            <w:tcW w:w="1276" w:type="dxa"/>
          </w:tcPr>
          <w:p w14:paraId="2B959711" w14:textId="77777777" w:rsidR="00517D55" w:rsidRPr="000251AB" w:rsidRDefault="00517D55" w:rsidP="00284F01">
            <w:pPr>
              <w:ind w:right="-1"/>
              <w:jc w:val="both"/>
              <w:rPr>
                <w:sz w:val="24"/>
                <w:szCs w:val="24"/>
              </w:rPr>
            </w:pPr>
            <w:r w:rsidRPr="000251AB">
              <w:rPr>
                <w:sz w:val="24"/>
                <w:szCs w:val="24"/>
              </w:rPr>
              <w:t>1</w:t>
            </w:r>
          </w:p>
        </w:tc>
        <w:tc>
          <w:tcPr>
            <w:tcW w:w="2126" w:type="dxa"/>
          </w:tcPr>
          <w:p w14:paraId="24D140DE" w14:textId="77777777" w:rsidR="00517D55" w:rsidRPr="000251AB" w:rsidRDefault="00517D55" w:rsidP="00284F01">
            <w:pPr>
              <w:ind w:right="-1"/>
              <w:jc w:val="both"/>
              <w:rPr>
                <w:sz w:val="24"/>
                <w:szCs w:val="24"/>
              </w:rPr>
            </w:pPr>
            <w:r w:rsidRPr="000251AB">
              <w:rPr>
                <w:color w:val="334059"/>
                <w:sz w:val="24"/>
                <w:szCs w:val="24"/>
              </w:rPr>
              <w:t>УСЛ ЕД</w:t>
            </w:r>
          </w:p>
        </w:tc>
        <w:tc>
          <w:tcPr>
            <w:tcW w:w="2977" w:type="dxa"/>
          </w:tcPr>
          <w:p w14:paraId="0AB24863" w14:textId="43BD48F9" w:rsidR="00517D55" w:rsidRPr="003255F5" w:rsidRDefault="00517D55" w:rsidP="00284F01">
            <w:pPr>
              <w:ind w:right="-1"/>
              <w:jc w:val="both"/>
              <w:rPr>
                <w:sz w:val="24"/>
                <w:szCs w:val="24"/>
              </w:rPr>
            </w:pPr>
          </w:p>
        </w:tc>
        <w:tc>
          <w:tcPr>
            <w:tcW w:w="2987" w:type="dxa"/>
          </w:tcPr>
          <w:p w14:paraId="748FB93B" w14:textId="4FA55BF6" w:rsidR="00517D55" w:rsidRPr="003255F5" w:rsidRDefault="00517D55" w:rsidP="00284F01">
            <w:pPr>
              <w:ind w:right="-1"/>
              <w:jc w:val="both"/>
              <w:rPr>
                <w:sz w:val="24"/>
                <w:szCs w:val="24"/>
              </w:rPr>
            </w:pPr>
          </w:p>
        </w:tc>
      </w:tr>
      <w:tr w:rsidR="006F61BA" w:rsidRPr="000251AB" w14:paraId="33BFEF33" w14:textId="77777777" w:rsidTr="00DE4006">
        <w:trPr>
          <w:trHeight w:val="750"/>
        </w:trPr>
        <w:tc>
          <w:tcPr>
            <w:tcW w:w="5665" w:type="dxa"/>
          </w:tcPr>
          <w:p w14:paraId="772C360F" w14:textId="4F4025CD" w:rsidR="00434839" w:rsidRPr="00434839" w:rsidRDefault="0098010B" w:rsidP="00434839">
            <w:pPr>
              <w:wordWrap w:val="0"/>
              <w:rPr>
                <w:color w:val="334059"/>
                <w:sz w:val="24"/>
                <w:szCs w:val="24"/>
              </w:rPr>
            </w:pPr>
            <w:r w:rsidRPr="00880875">
              <w:rPr>
                <w:bCs/>
                <w:color w:val="000000"/>
                <w:sz w:val="24"/>
                <w:szCs w:val="24"/>
                <w:lang w:bidi="ar-SA"/>
              </w:rPr>
              <w:lastRenderedPageBreak/>
              <w:t>Услуги по обязательному страхованию гражданской ответственности владельцев транспортных средств (ОСАГО), автотранспортных средств, состоящих на балансе ФГБУ ЦР Минздрава России</w:t>
            </w:r>
            <w:r w:rsidR="00434839">
              <w:rPr>
                <w:bCs/>
                <w:color w:val="000000"/>
                <w:sz w:val="24"/>
                <w:szCs w:val="24"/>
                <w:lang w:bidi="ar-SA"/>
              </w:rPr>
              <w:br/>
            </w:r>
            <w:r w:rsidR="00434839" w:rsidRPr="00880875">
              <w:rPr>
                <w:bCs/>
                <w:color w:val="000000"/>
                <w:sz w:val="24"/>
                <w:szCs w:val="24"/>
                <w:lang w:bidi="ar-SA"/>
              </w:rPr>
              <w:t>ОКПД</w:t>
            </w:r>
            <w:proofErr w:type="gramStart"/>
            <w:r w:rsidR="00434839" w:rsidRPr="00880875">
              <w:rPr>
                <w:bCs/>
                <w:color w:val="000000"/>
                <w:sz w:val="24"/>
                <w:szCs w:val="24"/>
                <w:lang w:bidi="ar-SA"/>
              </w:rPr>
              <w:t>2:65.12.21.000</w:t>
            </w:r>
            <w:r w:rsidR="00434839">
              <w:rPr>
                <w:bCs/>
                <w:color w:val="000000"/>
                <w:sz w:val="24"/>
                <w:szCs w:val="24"/>
                <w:lang w:bidi="ar-SA"/>
              </w:rPr>
              <w:br/>
            </w:r>
            <w:r w:rsidR="00434839" w:rsidRPr="00434839">
              <w:rPr>
                <w:color w:val="334059"/>
                <w:sz w:val="24"/>
                <w:szCs w:val="24"/>
              </w:rPr>
              <w:t>Дополнительные</w:t>
            </w:r>
            <w:proofErr w:type="gramEnd"/>
            <w:r w:rsidR="00434839" w:rsidRPr="00434839">
              <w:rPr>
                <w:color w:val="334059"/>
                <w:sz w:val="24"/>
                <w:szCs w:val="24"/>
              </w:rPr>
              <w:t xml:space="preserve"> характеристики</w:t>
            </w:r>
          </w:p>
          <w:p w14:paraId="7622DC73" w14:textId="77777777" w:rsidR="00434839" w:rsidRPr="00434839" w:rsidRDefault="00434839" w:rsidP="00434839">
            <w:pPr>
              <w:wordWrap w:val="0"/>
              <w:rPr>
                <w:color w:val="334059"/>
                <w:sz w:val="24"/>
                <w:szCs w:val="24"/>
              </w:rPr>
            </w:pPr>
            <w:r w:rsidRPr="00434839">
              <w:rPr>
                <w:color w:val="334059"/>
                <w:sz w:val="24"/>
                <w:szCs w:val="24"/>
              </w:rPr>
              <w:t xml:space="preserve">Описание </w:t>
            </w:r>
            <w:proofErr w:type="spellStart"/>
            <w:proofErr w:type="gramStart"/>
            <w:r w:rsidRPr="00434839">
              <w:rPr>
                <w:color w:val="334059"/>
                <w:sz w:val="24"/>
                <w:szCs w:val="24"/>
              </w:rPr>
              <w:t>предложения:Марка</w:t>
            </w:r>
            <w:proofErr w:type="spellEnd"/>
            <w:proofErr w:type="gramEnd"/>
            <w:r w:rsidRPr="00434839">
              <w:rPr>
                <w:color w:val="334059"/>
                <w:sz w:val="24"/>
                <w:szCs w:val="24"/>
              </w:rPr>
              <w:t>, модель, транспортного средства - HYUNDAI SOLARIS</w:t>
            </w:r>
          </w:p>
          <w:p w14:paraId="3270237C" w14:textId="77777777" w:rsidR="00434839" w:rsidRPr="00434839" w:rsidRDefault="00434839" w:rsidP="00434839">
            <w:pPr>
              <w:wordWrap w:val="0"/>
              <w:rPr>
                <w:color w:val="334059"/>
                <w:sz w:val="24"/>
                <w:szCs w:val="24"/>
              </w:rPr>
            </w:pPr>
            <w:proofErr w:type="gramStart"/>
            <w:r w:rsidRPr="00434839">
              <w:rPr>
                <w:color w:val="334059"/>
                <w:sz w:val="24"/>
                <w:szCs w:val="24"/>
              </w:rPr>
              <w:t>Тип  (</w:t>
            </w:r>
            <w:proofErr w:type="gramEnd"/>
            <w:r w:rsidRPr="00434839">
              <w:rPr>
                <w:color w:val="334059"/>
                <w:sz w:val="24"/>
                <w:szCs w:val="24"/>
              </w:rPr>
              <w:t>категория) транспортного средства - В</w:t>
            </w:r>
          </w:p>
          <w:p w14:paraId="130E21B1" w14:textId="3A9DB5C5" w:rsidR="00434839" w:rsidRPr="00434839" w:rsidRDefault="00434839" w:rsidP="00434839">
            <w:pPr>
              <w:wordWrap w:val="0"/>
              <w:rPr>
                <w:color w:val="334059"/>
                <w:sz w:val="24"/>
                <w:szCs w:val="24"/>
              </w:rPr>
            </w:pPr>
            <w:r w:rsidRPr="00434839">
              <w:rPr>
                <w:color w:val="334059"/>
                <w:sz w:val="24"/>
                <w:szCs w:val="24"/>
              </w:rPr>
              <w:t xml:space="preserve">Мощность двигателя (для легковых </w:t>
            </w:r>
            <w:r w:rsidR="00A22083">
              <w:rPr>
                <w:color w:val="334059"/>
                <w:sz w:val="24"/>
                <w:szCs w:val="24"/>
              </w:rPr>
              <w:t xml:space="preserve">транспортных средств) </w:t>
            </w:r>
            <w:proofErr w:type="spellStart"/>
            <w:r w:rsidR="00A22083">
              <w:rPr>
                <w:color w:val="334059"/>
                <w:sz w:val="24"/>
                <w:szCs w:val="24"/>
              </w:rPr>
              <w:t>л.с</w:t>
            </w:r>
            <w:proofErr w:type="spellEnd"/>
            <w:r w:rsidR="00A22083">
              <w:rPr>
                <w:color w:val="334059"/>
                <w:sz w:val="24"/>
                <w:szCs w:val="24"/>
              </w:rPr>
              <w:t>. - 107</w:t>
            </w:r>
          </w:p>
          <w:p w14:paraId="202F4E62" w14:textId="77777777" w:rsidR="00434839" w:rsidRPr="00434839" w:rsidRDefault="00434839" w:rsidP="00434839">
            <w:pPr>
              <w:wordWrap w:val="0"/>
              <w:rPr>
                <w:color w:val="334059"/>
                <w:sz w:val="24"/>
                <w:szCs w:val="24"/>
              </w:rPr>
            </w:pPr>
            <w:r w:rsidRPr="00434839">
              <w:rPr>
                <w:color w:val="334059"/>
                <w:sz w:val="24"/>
                <w:szCs w:val="24"/>
              </w:rPr>
              <w:t>Государственный регистрационный знак - О 385 ОК 77</w:t>
            </w:r>
          </w:p>
          <w:p w14:paraId="51DEB93A" w14:textId="77777777" w:rsidR="00434839" w:rsidRPr="00434839" w:rsidRDefault="00434839" w:rsidP="00434839">
            <w:pPr>
              <w:wordWrap w:val="0"/>
              <w:rPr>
                <w:color w:val="334059"/>
                <w:sz w:val="24"/>
                <w:szCs w:val="24"/>
              </w:rPr>
            </w:pPr>
            <w:r w:rsidRPr="00434839">
              <w:rPr>
                <w:color w:val="334059"/>
                <w:sz w:val="24"/>
                <w:szCs w:val="24"/>
              </w:rPr>
              <w:t xml:space="preserve">Год выпуска (изготовления) транспортного средства - 2013 </w:t>
            </w:r>
          </w:p>
          <w:p w14:paraId="6874C5AD" w14:textId="77777777" w:rsidR="00434839" w:rsidRPr="00434839" w:rsidRDefault="00434839" w:rsidP="00434839">
            <w:pPr>
              <w:wordWrap w:val="0"/>
              <w:rPr>
                <w:color w:val="334059"/>
                <w:sz w:val="24"/>
                <w:szCs w:val="24"/>
              </w:rPr>
            </w:pPr>
            <w:r w:rsidRPr="00434839">
              <w:rPr>
                <w:color w:val="334059"/>
                <w:sz w:val="24"/>
                <w:szCs w:val="24"/>
              </w:rPr>
              <w:t>VIN - Z94CT41CBDR223162</w:t>
            </w:r>
          </w:p>
          <w:p w14:paraId="62D0755B" w14:textId="77777777" w:rsidR="00434839" w:rsidRPr="00434839" w:rsidRDefault="00434839" w:rsidP="00434839">
            <w:pPr>
              <w:wordWrap w:val="0"/>
              <w:rPr>
                <w:color w:val="334059"/>
                <w:sz w:val="24"/>
                <w:szCs w:val="24"/>
              </w:rPr>
            </w:pPr>
            <w:r w:rsidRPr="00434839">
              <w:rPr>
                <w:color w:val="334059"/>
                <w:sz w:val="24"/>
                <w:szCs w:val="24"/>
              </w:rPr>
              <w:t>Срок страхования - 1 год</w:t>
            </w:r>
          </w:p>
          <w:p w14:paraId="72331965" w14:textId="45DD9A2F" w:rsidR="00434839" w:rsidRPr="00434839" w:rsidRDefault="00434839" w:rsidP="00434839">
            <w:pPr>
              <w:wordWrap w:val="0"/>
              <w:rPr>
                <w:color w:val="334059"/>
                <w:sz w:val="24"/>
                <w:szCs w:val="24"/>
              </w:rPr>
            </w:pPr>
            <w:r w:rsidRPr="00434839">
              <w:rPr>
                <w:color w:val="334059"/>
                <w:sz w:val="24"/>
                <w:szCs w:val="24"/>
              </w:rPr>
              <w:t>Место и дата регистрации транспо</w:t>
            </w:r>
            <w:r w:rsidR="002E2ECD">
              <w:rPr>
                <w:color w:val="334059"/>
                <w:sz w:val="24"/>
                <w:szCs w:val="24"/>
              </w:rPr>
              <w:t xml:space="preserve">ртного средства - г. Москва, </w:t>
            </w:r>
            <w:r w:rsidRPr="00434839">
              <w:rPr>
                <w:color w:val="334059"/>
                <w:sz w:val="24"/>
                <w:szCs w:val="24"/>
              </w:rPr>
              <w:t>24.06.2013 г.</w:t>
            </w:r>
          </w:p>
          <w:p w14:paraId="2D6222C4" w14:textId="77777777" w:rsidR="00434839" w:rsidRPr="00434839" w:rsidRDefault="00434839" w:rsidP="00434839">
            <w:pPr>
              <w:wordWrap w:val="0"/>
              <w:rPr>
                <w:color w:val="334059"/>
                <w:sz w:val="24"/>
                <w:szCs w:val="24"/>
              </w:rPr>
            </w:pPr>
            <w:r w:rsidRPr="00434839">
              <w:rPr>
                <w:color w:val="334059"/>
                <w:sz w:val="24"/>
                <w:szCs w:val="24"/>
              </w:rPr>
              <w:t>Страховые тарифы, применяемые для расчета страховой премии:</w:t>
            </w:r>
          </w:p>
          <w:p w14:paraId="28DC8269" w14:textId="047B2854" w:rsidR="00434839" w:rsidRPr="00434839" w:rsidRDefault="00070943" w:rsidP="00434839">
            <w:pPr>
              <w:wordWrap w:val="0"/>
              <w:rPr>
                <w:color w:val="334059"/>
                <w:sz w:val="24"/>
                <w:szCs w:val="24"/>
              </w:rPr>
            </w:pPr>
            <w:r>
              <w:rPr>
                <w:color w:val="334059"/>
                <w:sz w:val="24"/>
                <w:szCs w:val="24"/>
              </w:rPr>
              <w:t xml:space="preserve">Коэффициент в зависимости от </w:t>
            </w:r>
            <w:r w:rsidR="00434839" w:rsidRPr="00434839">
              <w:rPr>
                <w:color w:val="334059"/>
                <w:sz w:val="24"/>
                <w:szCs w:val="24"/>
              </w:rPr>
              <w:t>количест</w:t>
            </w:r>
            <w:r w:rsidR="0056752D">
              <w:rPr>
                <w:color w:val="334059"/>
                <w:sz w:val="24"/>
                <w:szCs w:val="24"/>
              </w:rPr>
              <w:t xml:space="preserve">ва </w:t>
            </w:r>
            <w:proofErr w:type="gramStart"/>
            <w:r w:rsidR="0056752D">
              <w:rPr>
                <w:color w:val="334059"/>
                <w:sz w:val="24"/>
                <w:szCs w:val="24"/>
              </w:rPr>
              <w:t>лиц</w:t>
            </w:r>
            <w:proofErr w:type="gramEnd"/>
            <w:r w:rsidR="0056752D">
              <w:rPr>
                <w:color w:val="334059"/>
                <w:sz w:val="24"/>
                <w:szCs w:val="24"/>
              </w:rPr>
              <w:t xml:space="preserve"> допущенных к управлению </w:t>
            </w:r>
            <w:r w:rsidR="00434839" w:rsidRPr="00434839">
              <w:rPr>
                <w:color w:val="334059"/>
                <w:sz w:val="24"/>
                <w:szCs w:val="24"/>
              </w:rPr>
              <w:t>(КО) - 1,97</w:t>
            </w:r>
          </w:p>
          <w:p w14:paraId="33C4E588" w14:textId="2E83BB61" w:rsidR="006F61BA" w:rsidRPr="00880875" w:rsidRDefault="00434839" w:rsidP="00434839">
            <w:pPr>
              <w:wordWrap w:val="0"/>
              <w:rPr>
                <w:color w:val="334059"/>
                <w:sz w:val="24"/>
                <w:szCs w:val="24"/>
              </w:rPr>
            </w:pPr>
            <w:r w:rsidRPr="00434839">
              <w:rPr>
                <w:color w:val="334059"/>
                <w:sz w:val="24"/>
                <w:szCs w:val="24"/>
              </w:rPr>
              <w:t>Коэффициент в зависимости от периода использования Т.С. (КС) - 1</w:t>
            </w:r>
          </w:p>
        </w:tc>
        <w:tc>
          <w:tcPr>
            <w:tcW w:w="1276" w:type="dxa"/>
          </w:tcPr>
          <w:p w14:paraId="23A674CA" w14:textId="169C2EA1" w:rsidR="006F61BA" w:rsidRPr="000251AB" w:rsidRDefault="00A63D72" w:rsidP="00284F01">
            <w:pPr>
              <w:ind w:right="-1"/>
              <w:jc w:val="both"/>
              <w:rPr>
                <w:sz w:val="24"/>
                <w:szCs w:val="24"/>
              </w:rPr>
            </w:pPr>
            <w:r>
              <w:rPr>
                <w:sz w:val="24"/>
                <w:szCs w:val="24"/>
              </w:rPr>
              <w:t>1</w:t>
            </w:r>
          </w:p>
        </w:tc>
        <w:tc>
          <w:tcPr>
            <w:tcW w:w="2126" w:type="dxa"/>
          </w:tcPr>
          <w:p w14:paraId="43DB2FD1" w14:textId="00B5A2C5" w:rsidR="006F61BA" w:rsidRPr="000251AB" w:rsidRDefault="00A63D72" w:rsidP="00284F01">
            <w:pPr>
              <w:ind w:right="-1"/>
              <w:jc w:val="both"/>
              <w:rPr>
                <w:color w:val="334059"/>
                <w:sz w:val="24"/>
                <w:szCs w:val="24"/>
              </w:rPr>
            </w:pPr>
            <w:r>
              <w:rPr>
                <w:color w:val="334059"/>
                <w:sz w:val="24"/>
                <w:szCs w:val="24"/>
              </w:rPr>
              <w:t>УСЛ ЕД</w:t>
            </w:r>
          </w:p>
        </w:tc>
        <w:tc>
          <w:tcPr>
            <w:tcW w:w="2977" w:type="dxa"/>
          </w:tcPr>
          <w:p w14:paraId="4AC634E0" w14:textId="77777777" w:rsidR="006F61BA" w:rsidRPr="003255F5" w:rsidRDefault="006F61BA" w:rsidP="00284F01">
            <w:pPr>
              <w:ind w:right="-1"/>
              <w:jc w:val="both"/>
              <w:rPr>
                <w:sz w:val="24"/>
                <w:szCs w:val="24"/>
              </w:rPr>
            </w:pPr>
          </w:p>
        </w:tc>
        <w:tc>
          <w:tcPr>
            <w:tcW w:w="2987" w:type="dxa"/>
          </w:tcPr>
          <w:p w14:paraId="30E747F2" w14:textId="77777777" w:rsidR="006F61BA" w:rsidRPr="003255F5" w:rsidRDefault="006F61BA" w:rsidP="00284F01">
            <w:pPr>
              <w:ind w:right="-1"/>
              <w:jc w:val="both"/>
              <w:rPr>
                <w:sz w:val="24"/>
                <w:szCs w:val="24"/>
              </w:rPr>
            </w:pPr>
          </w:p>
        </w:tc>
      </w:tr>
      <w:tr w:rsidR="00A63D72" w:rsidRPr="000251AB" w14:paraId="12750EBF" w14:textId="77777777" w:rsidTr="00880875">
        <w:trPr>
          <w:trHeight w:val="465"/>
        </w:trPr>
        <w:tc>
          <w:tcPr>
            <w:tcW w:w="12044" w:type="dxa"/>
            <w:gridSpan w:val="4"/>
          </w:tcPr>
          <w:p w14:paraId="28928B9B" w14:textId="3BC2A401" w:rsidR="00A63D72" w:rsidRPr="00A63D72" w:rsidRDefault="00A63D72" w:rsidP="00284F01">
            <w:pPr>
              <w:ind w:right="-1"/>
              <w:jc w:val="both"/>
              <w:rPr>
                <w:b/>
                <w:sz w:val="24"/>
                <w:szCs w:val="24"/>
              </w:rPr>
            </w:pPr>
            <w:r w:rsidRPr="00A63D72">
              <w:rPr>
                <w:b/>
                <w:sz w:val="24"/>
                <w:szCs w:val="24"/>
              </w:rPr>
              <w:t xml:space="preserve">                                         </w:t>
            </w:r>
            <w:r>
              <w:rPr>
                <w:b/>
                <w:sz w:val="24"/>
                <w:szCs w:val="24"/>
              </w:rPr>
              <w:t xml:space="preserve">                               </w:t>
            </w:r>
            <w:r w:rsidRPr="00A63D72">
              <w:rPr>
                <w:b/>
                <w:sz w:val="24"/>
                <w:szCs w:val="24"/>
              </w:rPr>
              <w:t xml:space="preserve">                                                                                               ИТОГО:</w:t>
            </w:r>
          </w:p>
        </w:tc>
        <w:tc>
          <w:tcPr>
            <w:tcW w:w="2987" w:type="dxa"/>
          </w:tcPr>
          <w:p w14:paraId="190290AD" w14:textId="77777777" w:rsidR="00A63D72" w:rsidRPr="003255F5" w:rsidRDefault="00A63D72" w:rsidP="00284F01">
            <w:pPr>
              <w:ind w:right="-1"/>
              <w:jc w:val="both"/>
              <w:rPr>
                <w:sz w:val="24"/>
                <w:szCs w:val="24"/>
              </w:rPr>
            </w:pPr>
          </w:p>
        </w:tc>
      </w:tr>
    </w:tbl>
    <w:p w14:paraId="55915060" w14:textId="77777777" w:rsidR="00517D55" w:rsidRPr="000251AB" w:rsidRDefault="00517D55" w:rsidP="00517D55">
      <w:pPr>
        <w:ind w:right="-1"/>
        <w:jc w:val="both"/>
        <w:rPr>
          <w:sz w:val="24"/>
          <w:szCs w:val="24"/>
        </w:rPr>
      </w:pPr>
    </w:p>
    <w:p w14:paraId="31A9BDCA" w14:textId="62E14385" w:rsidR="00F5222D" w:rsidRPr="00777768" w:rsidRDefault="00F5222D" w:rsidP="00777768">
      <w:pPr>
        <w:ind w:left="360"/>
        <w:jc w:val="center"/>
        <w:rPr>
          <w:b/>
          <w:bCs/>
          <w:sz w:val="24"/>
          <w:szCs w:val="24"/>
        </w:rPr>
      </w:pPr>
    </w:p>
    <w:p w14:paraId="205ECC2F" w14:textId="50D9DA85" w:rsidR="00517D55" w:rsidRPr="009318EE" w:rsidRDefault="00517D55" w:rsidP="00012469">
      <w:pPr>
        <w:rPr>
          <w:b/>
        </w:rPr>
      </w:pPr>
      <w:r>
        <w:rPr>
          <w:b/>
          <w:bCs/>
          <w:sz w:val="24"/>
          <w:szCs w:val="24"/>
        </w:rPr>
        <w:br/>
      </w:r>
    </w:p>
    <w:p w14:paraId="6FCBFAD7" w14:textId="77777777" w:rsidR="00517D55" w:rsidRPr="009318EE" w:rsidRDefault="00517D55" w:rsidP="00517D55">
      <w:pPr>
        <w:ind w:left="567"/>
        <w:rPr>
          <w:b/>
        </w:rPr>
      </w:pPr>
      <w:r w:rsidRPr="009318EE">
        <w:rPr>
          <w:b/>
        </w:rPr>
        <w:t xml:space="preserve"> </w:t>
      </w:r>
    </w:p>
    <w:p w14:paraId="7F630D27" w14:textId="77777777" w:rsidR="00517D55" w:rsidRPr="009318EE" w:rsidRDefault="00517D55" w:rsidP="00517D55">
      <w:pPr>
        <w:ind w:left="567"/>
        <w:rPr>
          <w:b/>
        </w:rPr>
      </w:pPr>
    </w:p>
    <w:tbl>
      <w:tblPr>
        <w:tblW w:w="12547" w:type="dxa"/>
        <w:tblInd w:w="-106" w:type="dxa"/>
        <w:tblLayout w:type="fixed"/>
        <w:tblLook w:val="0000" w:firstRow="0" w:lastRow="0" w:firstColumn="0" w:lastColumn="0" w:noHBand="0" w:noVBand="0"/>
      </w:tblPr>
      <w:tblGrid>
        <w:gridCol w:w="6081"/>
        <w:gridCol w:w="6466"/>
      </w:tblGrid>
      <w:tr w:rsidR="00517D55" w:rsidRPr="009318EE" w14:paraId="7538F20C" w14:textId="77777777" w:rsidTr="00012469">
        <w:trPr>
          <w:trHeight w:val="728"/>
        </w:trPr>
        <w:tc>
          <w:tcPr>
            <w:tcW w:w="6081" w:type="dxa"/>
          </w:tcPr>
          <w:p w14:paraId="15FC8589" w14:textId="77777777" w:rsidR="00517D55" w:rsidRPr="009318EE" w:rsidRDefault="00517D55" w:rsidP="00012469">
            <w:pPr>
              <w:ind w:left="673"/>
              <w:rPr>
                <w:b/>
                <w:lang w:eastAsia="en-US"/>
              </w:rPr>
            </w:pPr>
            <w:r w:rsidRPr="009318EE">
              <w:rPr>
                <w:b/>
                <w:bCs/>
              </w:rPr>
              <w:t>От страхователя:</w:t>
            </w:r>
            <w:r w:rsidRPr="009318EE">
              <w:rPr>
                <w:b/>
                <w:lang w:eastAsia="en-US"/>
              </w:rPr>
              <w:t xml:space="preserve"> </w:t>
            </w:r>
          </w:p>
          <w:p w14:paraId="139B8FB2" w14:textId="77777777" w:rsidR="00517D55" w:rsidRDefault="00517D55" w:rsidP="00012469">
            <w:pPr>
              <w:ind w:left="673"/>
              <w:rPr>
                <w:b/>
                <w:sz w:val="24"/>
                <w:szCs w:val="24"/>
                <w:lang w:eastAsia="en-US"/>
              </w:rPr>
            </w:pPr>
            <w:r>
              <w:rPr>
                <w:b/>
                <w:sz w:val="24"/>
                <w:szCs w:val="24"/>
                <w:lang w:eastAsia="en-US"/>
              </w:rPr>
              <w:t>Заместитель директора по общим вопросам</w:t>
            </w:r>
          </w:p>
          <w:p w14:paraId="51E4589C" w14:textId="77777777" w:rsidR="00517D55" w:rsidRPr="009318EE" w:rsidRDefault="00517D55" w:rsidP="00012469">
            <w:pPr>
              <w:ind w:left="673"/>
              <w:rPr>
                <w:b/>
                <w:sz w:val="24"/>
                <w:szCs w:val="24"/>
                <w:lang w:eastAsia="en-US"/>
              </w:rPr>
            </w:pPr>
          </w:p>
          <w:p w14:paraId="4028344F" w14:textId="77777777" w:rsidR="00517D55" w:rsidRPr="009318EE" w:rsidRDefault="00517D55" w:rsidP="00012469">
            <w:pPr>
              <w:ind w:left="673"/>
              <w:rPr>
                <w:b/>
                <w:sz w:val="24"/>
                <w:szCs w:val="24"/>
                <w:lang w:eastAsia="en-US"/>
              </w:rPr>
            </w:pPr>
          </w:p>
          <w:p w14:paraId="616B9A28" w14:textId="77777777" w:rsidR="00517D55" w:rsidRPr="009318EE" w:rsidRDefault="00517D55" w:rsidP="00012469">
            <w:pPr>
              <w:ind w:left="673"/>
              <w:rPr>
                <w:b/>
                <w:sz w:val="24"/>
                <w:szCs w:val="24"/>
                <w:lang w:eastAsia="en-US"/>
              </w:rPr>
            </w:pPr>
            <w:r w:rsidRPr="009318EE">
              <w:rPr>
                <w:b/>
                <w:sz w:val="24"/>
                <w:szCs w:val="24"/>
                <w:lang w:eastAsia="en-US"/>
              </w:rPr>
              <w:t xml:space="preserve">____________________ </w:t>
            </w:r>
            <w:r>
              <w:rPr>
                <w:b/>
                <w:sz w:val="24"/>
                <w:szCs w:val="24"/>
                <w:lang w:eastAsia="en-US"/>
              </w:rPr>
              <w:t>И.В. Соболевский</w:t>
            </w:r>
          </w:p>
          <w:p w14:paraId="7805DA1A" w14:textId="77777777" w:rsidR="00517D55" w:rsidRPr="009318EE" w:rsidRDefault="00517D55" w:rsidP="00012469">
            <w:pPr>
              <w:ind w:left="673"/>
              <w:rPr>
                <w:b/>
                <w:bCs/>
              </w:rPr>
            </w:pPr>
            <w:r w:rsidRPr="009318EE">
              <w:rPr>
                <w:b/>
                <w:sz w:val="24"/>
                <w:szCs w:val="24"/>
                <w:lang w:eastAsia="en-US"/>
              </w:rPr>
              <w:t>М.П.</w:t>
            </w:r>
          </w:p>
        </w:tc>
        <w:tc>
          <w:tcPr>
            <w:tcW w:w="6466" w:type="dxa"/>
          </w:tcPr>
          <w:p w14:paraId="138D1507" w14:textId="77777777" w:rsidR="00517D55" w:rsidRPr="009318EE" w:rsidRDefault="00517D55" w:rsidP="00012469">
            <w:pPr>
              <w:spacing w:line="276" w:lineRule="auto"/>
              <w:ind w:left="1255" w:right="-1250"/>
              <w:rPr>
                <w:b/>
                <w:sz w:val="24"/>
                <w:szCs w:val="24"/>
                <w:lang w:eastAsia="en-US"/>
              </w:rPr>
            </w:pPr>
            <w:r w:rsidRPr="009318EE">
              <w:rPr>
                <w:b/>
                <w:sz w:val="24"/>
                <w:szCs w:val="24"/>
                <w:lang w:eastAsia="en-US"/>
              </w:rPr>
              <w:t>От Страховщика:</w:t>
            </w:r>
          </w:p>
          <w:p w14:paraId="266C7181" w14:textId="77777777" w:rsidR="00517D55" w:rsidRDefault="00517D55" w:rsidP="00012469">
            <w:pPr>
              <w:spacing w:line="276" w:lineRule="auto"/>
              <w:ind w:left="1255" w:right="-1250"/>
              <w:rPr>
                <w:b/>
                <w:sz w:val="24"/>
                <w:szCs w:val="24"/>
                <w:highlight w:val="yellow"/>
                <w:lang w:eastAsia="en-US"/>
              </w:rPr>
            </w:pPr>
          </w:p>
          <w:p w14:paraId="294B320A" w14:textId="77777777" w:rsidR="00517D55" w:rsidRPr="006519C1" w:rsidRDefault="00517D55" w:rsidP="00012469">
            <w:pPr>
              <w:spacing w:line="276" w:lineRule="auto"/>
              <w:ind w:left="1255" w:right="-1250"/>
              <w:rPr>
                <w:b/>
                <w:sz w:val="24"/>
                <w:szCs w:val="24"/>
                <w:highlight w:val="yellow"/>
                <w:lang w:eastAsia="en-US"/>
              </w:rPr>
            </w:pPr>
          </w:p>
          <w:p w14:paraId="44CB6ABF" w14:textId="77777777" w:rsidR="00517D55" w:rsidRPr="009318EE" w:rsidRDefault="00517D55" w:rsidP="00012469">
            <w:pPr>
              <w:spacing w:line="276" w:lineRule="auto"/>
              <w:ind w:left="1255" w:right="-1250"/>
              <w:rPr>
                <w:b/>
                <w:sz w:val="24"/>
                <w:szCs w:val="24"/>
                <w:lang w:eastAsia="en-US"/>
              </w:rPr>
            </w:pPr>
            <w:r w:rsidRPr="00A63B19">
              <w:rPr>
                <w:b/>
                <w:sz w:val="24"/>
                <w:szCs w:val="24"/>
                <w:lang w:eastAsia="en-US"/>
              </w:rPr>
              <w:t xml:space="preserve">___________________  </w:t>
            </w:r>
            <w:r>
              <w:rPr>
                <w:b/>
                <w:sz w:val="24"/>
                <w:szCs w:val="24"/>
                <w:lang w:eastAsia="en-US"/>
              </w:rPr>
              <w:t>_________</w:t>
            </w:r>
          </w:p>
          <w:p w14:paraId="4ACAF54E" w14:textId="77777777" w:rsidR="00517D55" w:rsidRPr="009318EE" w:rsidRDefault="00517D55" w:rsidP="00012469">
            <w:pPr>
              <w:spacing w:line="276" w:lineRule="auto"/>
              <w:ind w:left="1255" w:right="-1250"/>
              <w:rPr>
                <w:b/>
                <w:sz w:val="24"/>
                <w:szCs w:val="24"/>
                <w:lang w:eastAsia="en-US"/>
              </w:rPr>
            </w:pPr>
            <w:r w:rsidRPr="009318EE">
              <w:rPr>
                <w:b/>
                <w:sz w:val="24"/>
                <w:szCs w:val="24"/>
                <w:lang w:eastAsia="en-US"/>
              </w:rPr>
              <w:t>М.П.</w:t>
            </w:r>
          </w:p>
          <w:p w14:paraId="67319BF5" w14:textId="77777777" w:rsidR="00517D55" w:rsidRPr="009318EE" w:rsidRDefault="00517D55" w:rsidP="00012469">
            <w:pPr>
              <w:adjustRightInd w:val="0"/>
              <w:ind w:left="1255" w:right="-1250"/>
              <w:contextualSpacing/>
              <w:rPr>
                <w:b/>
              </w:rPr>
            </w:pPr>
          </w:p>
        </w:tc>
      </w:tr>
    </w:tbl>
    <w:p w14:paraId="007BA44A" w14:textId="71969ECD" w:rsidR="00687C4C" w:rsidRDefault="00517D55" w:rsidP="00687C4C">
      <w:pPr>
        <w:pStyle w:val="a6"/>
        <w:ind w:left="720" w:firstLine="0"/>
        <w:jc w:val="right"/>
        <w:rPr>
          <w:b/>
          <w:bCs/>
          <w:sz w:val="24"/>
          <w:szCs w:val="24"/>
        </w:rPr>
      </w:pPr>
      <w:r>
        <w:rPr>
          <w:b/>
          <w:bCs/>
          <w:sz w:val="24"/>
          <w:szCs w:val="24"/>
        </w:rPr>
        <w:br/>
      </w:r>
      <w:r>
        <w:rPr>
          <w:b/>
          <w:bCs/>
          <w:sz w:val="24"/>
          <w:szCs w:val="24"/>
        </w:rPr>
        <w:br/>
      </w:r>
      <w:r>
        <w:rPr>
          <w:b/>
          <w:bCs/>
          <w:sz w:val="24"/>
          <w:szCs w:val="24"/>
        </w:rPr>
        <w:br/>
      </w:r>
      <w:r>
        <w:rPr>
          <w:b/>
          <w:bCs/>
          <w:sz w:val="24"/>
          <w:szCs w:val="24"/>
        </w:rPr>
        <w:lastRenderedPageBreak/>
        <w:br/>
      </w:r>
      <w:r w:rsidR="00687C4C">
        <w:rPr>
          <w:b/>
          <w:bCs/>
          <w:sz w:val="24"/>
          <w:szCs w:val="24"/>
        </w:rPr>
        <w:t>Приложение № 2/1</w:t>
      </w:r>
      <w:r w:rsidR="00687C4C" w:rsidRPr="00777768">
        <w:rPr>
          <w:b/>
          <w:bCs/>
          <w:sz w:val="24"/>
          <w:szCs w:val="24"/>
        </w:rPr>
        <w:t xml:space="preserve"> </w:t>
      </w:r>
      <w:r w:rsidR="0098010B">
        <w:rPr>
          <w:b/>
          <w:bCs/>
          <w:sz w:val="24"/>
          <w:szCs w:val="24"/>
        </w:rPr>
        <w:t>к</w:t>
      </w:r>
      <w:r w:rsidR="00687C4C">
        <w:rPr>
          <w:b/>
          <w:bCs/>
          <w:sz w:val="24"/>
          <w:szCs w:val="24"/>
        </w:rPr>
        <w:t xml:space="preserve"> </w:t>
      </w:r>
      <w:proofErr w:type="gramStart"/>
      <w:r w:rsidR="00687C4C">
        <w:rPr>
          <w:b/>
          <w:bCs/>
          <w:sz w:val="24"/>
          <w:szCs w:val="24"/>
        </w:rPr>
        <w:t>Договору  №</w:t>
      </w:r>
      <w:proofErr w:type="gramEnd"/>
      <w:r w:rsidR="00687C4C">
        <w:rPr>
          <w:b/>
          <w:bCs/>
          <w:sz w:val="24"/>
          <w:szCs w:val="24"/>
        </w:rPr>
        <w:t>_________</w:t>
      </w:r>
    </w:p>
    <w:p w14:paraId="225A4E07" w14:textId="77777777" w:rsidR="00687C4C" w:rsidRDefault="00687C4C" w:rsidP="00687C4C">
      <w:pPr>
        <w:pStyle w:val="a6"/>
        <w:ind w:left="720" w:firstLine="0"/>
        <w:jc w:val="right"/>
        <w:rPr>
          <w:b/>
          <w:bCs/>
          <w:sz w:val="24"/>
          <w:szCs w:val="24"/>
        </w:rPr>
      </w:pPr>
      <w:r w:rsidRPr="00777768">
        <w:rPr>
          <w:b/>
          <w:bCs/>
          <w:sz w:val="24"/>
          <w:szCs w:val="24"/>
        </w:rPr>
        <w:t xml:space="preserve"> от «__</w:t>
      </w:r>
      <w:proofErr w:type="gramStart"/>
      <w:r w:rsidRPr="00777768">
        <w:rPr>
          <w:b/>
          <w:bCs/>
          <w:sz w:val="24"/>
          <w:szCs w:val="24"/>
        </w:rPr>
        <w:t>_»  _</w:t>
      </w:r>
      <w:proofErr w:type="gramEnd"/>
      <w:r w:rsidRPr="00777768">
        <w:rPr>
          <w:b/>
          <w:bCs/>
          <w:sz w:val="24"/>
          <w:szCs w:val="24"/>
        </w:rPr>
        <w:t>___________  202__ г.</w:t>
      </w:r>
    </w:p>
    <w:p w14:paraId="2EBE9D3D" w14:textId="4AEF8D5B" w:rsidR="005A7A7E" w:rsidRDefault="00517D55" w:rsidP="00F5222D">
      <w:pPr>
        <w:pStyle w:val="a6"/>
        <w:ind w:left="720" w:firstLine="0"/>
        <w:jc w:val="center"/>
        <w:rPr>
          <w:b/>
          <w:bCs/>
          <w:sz w:val="24"/>
          <w:szCs w:val="24"/>
        </w:rPr>
      </w:pPr>
      <w:r>
        <w:rPr>
          <w:b/>
          <w:bCs/>
          <w:sz w:val="24"/>
          <w:szCs w:val="24"/>
        </w:rPr>
        <w:br/>
      </w:r>
      <w:r>
        <w:rPr>
          <w:b/>
          <w:bCs/>
          <w:sz w:val="24"/>
          <w:szCs w:val="24"/>
        </w:rPr>
        <w:br/>
      </w:r>
      <w:r>
        <w:rPr>
          <w:b/>
          <w:bCs/>
          <w:sz w:val="24"/>
          <w:szCs w:val="24"/>
        </w:rPr>
        <w:br/>
      </w:r>
      <w:r w:rsidR="0098010B">
        <w:rPr>
          <w:b/>
          <w:bCs/>
          <w:sz w:val="24"/>
          <w:szCs w:val="24"/>
        </w:rPr>
        <w:t>Список транспортных средств с таблицей</w:t>
      </w:r>
      <w:r w:rsidR="00C9679C" w:rsidRPr="00E65BE0">
        <w:rPr>
          <w:b/>
          <w:bCs/>
          <w:sz w:val="24"/>
          <w:szCs w:val="24"/>
        </w:rPr>
        <w:t xml:space="preserve"> расчета страховой премии.</w:t>
      </w:r>
    </w:p>
    <w:p w14:paraId="6C0C8A1F" w14:textId="77777777" w:rsidR="00F5222D" w:rsidRPr="00E65BE0" w:rsidRDefault="00F5222D" w:rsidP="00F5222D">
      <w:pPr>
        <w:pStyle w:val="a6"/>
        <w:ind w:left="720" w:firstLine="0"/>
        <w:rPr>
          <w:b/>
          <w:bCs/>
          <w:sz w:val="24"/>
          <w:szCs w:val="24"/>
        </w:rPr>
      </w:pPr>
    </w:p>
    <w:tbl>
      <w:tblPr>
        <w:tblW w:w="14737" w:type="dxa"/>
        <w:tblLayout w:type="fixed"/>
        <w:tblLook w:val="04A0" w:firstRow="1" w:lastRow="0" w:firstColumn="1" w:lastColumn="0" w:noHBand="0" w:noVBand="1"/>
      </w:tblPr>
      <w:tblGrid>
        <w:gridCol w:w="392"/>
        <w:gridCol w:w="1139"/>
        <w:gridCol w:w="307"/>
        <w:gridCol w:w="992"/>
        <w:gridCol w:w="1134"/>
        <w:gridCol w:w="1276"/>
        <w:gridCol w:w="992"/>
        <w:gridCol w:w="1843"/>
        <w:gridCol w:w="1559"/>
        <w:gridCol w:w="1418"/>
        <w:gridCol w:w="1559"/>
        <w:gridCol w:w="992"/>
        <w:gridCol w:w="1134"/>
      </w:tblGrid>
      <w:tr w:rsidR="00E116D0" w:rsidRPr="00B01951" w14:paraId="46D3CEF6" w14:textId="77777777" w:rsidTr="00176B6A">
        <w:trPr>
          <w:trHeight w:val="340"/>
        </w:trPr>
        <w:tc>
          <w:tcPr>
            <w:tcW w:w="392" w:type="dxa"/>
            <w:vMerge w:val="restart"/>
            <w:tcBorders>
              <w:top w:val="single" w:sz="4" w:space="0" w:color="auto"/>
              <w:left w:val="single" w:sz="4" w:space="0" w:color="auto"/>
              <w:right w:val="single" w:sz="4" w:space="0" w:color="auto"/>
            </w:tcBorders>
            <w:shd w:val="clear" w:color="auto" w:fill="auto"/>
            <w:vAlign w:val="center"/>
            <w:hideMark/>
          </w:tcPr>
          <w:p w14:paraId="61A2F816" w14:textId="77777777" w:rsidR="00E116D0" w:rsidRPr="00B01951" w:rsidRDefault="00E116D0" w:rsidP="00B01951">
            <w:pPr>
              <w:widowControl/>
              <w:autoSpaceDE/>
              <w:autoSpaceDN/>
              <w:jc w:val="center"/>
              <w:rPr>
                <w:b/>
                <w:color w:val="000000"/>
                <w:sz w:val="16"/>
                <w:szCs w:val="24"/>
                <w:lang w:bidi="ar-SA"/>
              </w:rPr>
            </w:pPr>
            <w:r w:rsidRPr="00B01951">
              <w:rPr>
                <w:b/>
                <w:color w:val="000000"/>
                <w:sz w:val="16"/>
                <w:szCs w:val="24"/>
                <w:lang w:bidi="ar-SA"/>
              </w:rPr>
              <w:t>№ п/п</w:t>
            </w:r>
          </w:p>
        </w:tc>
        <w:tc>
          <w:tcPr>
            <w:tcW w:w="1446" w:type="dxa"/>
            <w:gridSpan w:val="2"/>
            <w:vMerge w:val="restart"/>
            <w:tcBorders>
              <w:top w:val="single" w:sz="4" w:space="0" w:color="auto"/>
              <w:left w:val="nil"/>
              <w:right w:val="single" w:sz="4" w:space="0" w:color="auto"/>
            </w:tcBorders>
            <w:shd w:val="clear" w:color="auto" w:fill="auto"/>
            <w:vAlign w:val="center"/>
            <w:hideMark/>
          </w:tcPr>
          <w:p w14:paraId="44145668" w14:textId="77777777" w:rsidR="00E116D0" w:rsidRPr="00B01951" w:rsidRDefault="00E116D0" w:rsidP="00B01951">
            <w:pPr>
              <w:widowControl/>
              <w:autoSpaceDE/>
              <w:autoSpaceDN/>
              <w:jc w:val="center"/>
              <w:rPr>
                <w:b/>
                <w:color w:val="000000"/>
                <w:sz w:val="16"/>
                <w:szCs w:val="24"/>
                <w:lang w:bidi="ar-SA"/>
              </w:rPr>
            </w:pPr>
            <w:r w:rsidRPr="00B01951">
              <w:rPr>
                <w:b/>
                <w:sz w:val="16"/>
                <w:szCs w:val="16"/>
                <w:lang w:bidi="ar-SA"/>
              </w:rPr>
              <w:t>Марка, модель, VIN транспортного средства</w:t>
            </w:r>
          </w:p>
        </w:tc>
        <w:tc>
          <w:tcPr>
            <w:tcW w:w="992" w:type="dxa"/>
            <w:vMerge w:val="restart"/>
            <w:tcBorders>
              <w:top w:val="single" w:sz="4" w:space="0" w:color="auto"/>
              <w:left w:val="nil"/>
              <w:right w:val="single" w:sz="4" w:space="0" w:color="auto"/>
            </w:tcBorders>
            <w:shd w:val="clear" w:color="auto" w:fill="auto"/>
            <w:vAlign w:val="center"/>
            <w:hideMark/>
          </w:tcPr>
          <w:p w14:paraId="5B43BBA1" w14:textId="77777777" w:rsidR="00E116D0" w:rsidRPr="00B01951" w:rsidRDefault="00E116D0" w:rsidP="00B01951">
            <w:pPr>
              <w:widowControl/>
              <w:autoSpaceDE/>
              <w:autoSpaceDN/>
              <w:jc w:val="center"/>
              <w:rPr>
                <w:b/>
                <w:color w:val="000000"/>
                <w:sz w:val="16"/>
                <w:szCs w:val="24"/>
                <w:lang w:bidi="ar-SA"/>
              </w:rPr>
            </w:pPr>
            <w:r w:rsidRPr="00B01951">
              <w:rPr>
                <w:b/>
                <w:color w:val="000000"/>
                <w:sz w:val="16"/>
                <w:szCs w:val="24"/>
                <w:lang w:bidi="ar-SA"/>
              </w:rPr>
              <w:t>Тип  (категория) транспортного средства</w:t>
            </w:r>
          </w:p>
        </w:tc>
        <w:tc>
          <w:tcPr>
            <w:tcW w:w="1134" w:type="dxa"/>
            <w:vMerge w:val="restart"/>
            <w:tcBorders>
              <w:top w:val="single" w:sz="4" w:space="0" w:color="auto"/>
              <w:left w:val="nil"/>
              <w:right w:val="single" w:sz="4" w:space="0" w:color="auto"/>
            </w:tcBorders>
            <w:shd w:val="clear" w:color="auto" w:fill="auto"/>
            <w:vAlign w:val="center"/>
            <w:hideMark/>
          </w:tcPr>
          <w:p w14:paraId="50820640" w14:textId="77777777" w:rsidR="00E116D0" w:rsidRPr="00B01951" w:rsidRDefault="00E116D0" w:rsidP="00B01951">
            <w:pPr>
              <w:widowControl/>
              <w:autoSpaceDE/>
              <w:autoSpaceDN/>
              <w:jc w:val="center"/>
              <w:rPr>
                <w:b/>
                <w:color w:val="000000"/>
                <w:sz w:val="16"/>
                <w:szCs w:val="24"/>
                <w:lang w:bidi="ar-SA"/>
              </w:rPr>
            </w:pPr>
            <w:r w:rsidRPr="00B01951">
              <w:rPr>
                <w:b/>
                <w:color w:val="000000"/>
                <w:sz w:val="16"/>
                <w:szCs w:val="24"/>
                <w:lang w:bidi="ar-SA"/>
              </w:rPr>
              <w:t xml:space="preserve">Мощность двигателя (для легковых транспортных средств) </w:t>
            </w:r>
            <w:proofErr w:type="spellStart"/>
            <w:r w:rsidRPr="00B01951">
              <w:rPr>
                <w:b/>
                <w:color w:val="000000"/>
                <w:sz w:val="16"/>
                <w:szCs w:val="24"/>
                <w:lang w:bidi="ar-SA"/>
              </w:rPr>
              <w:t>л.с</w:t>
            </w:r>
            <w:proofErr w:type="spellEnd"/>
            <w:r w:rsidRPr="00B01951">
              <w:rPr>
                <w:b/>
                <w:color w:val="000000"/>
                <w:sz w:val="16"/>
                <w:szCs w:val="24"/>
                <w:lang w:bidi="ar-SA"/>
              </w:rPr>
              <w:t>.</w:t>
            </w:r>
          </w:p>
        </w:tc>
        <w:tc>
          <w:tcPr>
            <w:tcW w:w="1276" w:type="dxa"/>
            <w:vMerge w:val="restart"/>
            <w:tcBorders>
              <w:top w:val="single" w:sz="4" w:space="0" w:color="auto"/>
              <w:left w:val="nil"/>
              <w:right w:val="single" w:sz="4" w:space="0" w:color="auto"/>
            </w:tcBorders>
          </w:tcPr>
          <w:p w14:paraId="2BF37A6B" w14:textId="77777777" w:rsidR="00E116D0" w:rsidRDefault="00E116D0" w:rsidP="00B01951">
            <w:pPr>
              <w:widowControl/>
              <w:autoSpaceDE/>
              <w:autoSpaceDN/>
              <w:jc w:val="center"/>
              <w:rPr>
                <w:b/>
                <w:color w:val="000000"/>
                <w:sz w:val="16"/>
                <w:szCs w:val="24"/>
                <w:lang w:bidi="ar-SA"/>
              </w:rPr>
            </w:pPr>
          </w:p>
          <w:p w14:paraId="06E7E1DF" w14:textId="77777777" w:rsidR="00E116D0" w:rsidRDefault="00E116D0" w:rsidP="00B01951">
            <w:pPr>
              <w:widowControl/>
              <w:autoSpaceDE/>
              <w:autoSpaceDN/>
              <w:jc w:val="center"/>
              <w:rPr>
                <w:b/>
                <w:color w:val="000000"/>
                <w:sz w:val="16"/>
                <w:szCs w:val="24"/>
                <w:lang w:bidi="ar-SA"/>
              </w:rPr>
            </w:pPr>
          </w:p>
          <w:p w14:paraId="4FB7B9A0" w14:textId="77777777" w:rsidR="00E116D0" w:rsidRDefault="00E116D0" w:rsidP="00B01951">
            <w:pPr>
              <w:widowControl/>
              <w:autoSpaceDE/>
              <w:autoSpaceDN/>
              <w:jc w:val="center"/>
              <w:rPr>
                <w:b/>
                <w:color w:val="000000"/>
                <w:sz w:val="16"/>
                <w:szCs w:val="24"/>
                <w:lang w:bidi="ar-SA"/>
              </w:rPr>
            </w:pPr>
          </w:p>
          <w:p w14:paraId="306C20E5" w14:textId="77777777" w:rsidR="00E116D0" w:rsidRDefault="00E116D0" w:rsidP="00B01951">
            <w:pPr>
              <w:widowControl/>
              <w:autoSpaceDE/>
              <w:autoSpaceDN/>
              <w:jc w:val="center"/>
              <w:rPr>
                <w:b/>
                <w:color w:val="000000"/>
                <w:sz w:val="16"/>
                <w:szCs w:val="24"/>
                <w:lang w:bidi="ar-SA"/>
              </w:rPr>
            </w:pPr>
          </w:p>
          <w:p w14:paraId="3373EAF3" w14:textId="77777777" w:rsidR="00E116D0" w:rsidRDefault="00E116D0" w:rsidP="00B01951">
            <w:pPr>
              <w:widowControl/>
              <w:autoSpaceDE/>
              <w:autoSpaceDN/>
              <w:jc w:val="center"/>
              <w:rPr>
                <w:b/>
                <w:color w:val="000000"/>
                <w:sz w:val="16"/>
                <w:szCs w:val="24"/>
                <w:lang w:bidi="ar-SA"/>
              </w:rPr>
            </w:pPr>
          </w:p>
          <w:p w14:paraId="2C34B9F8" w14:textId="3F36C6C3" w:rsidR="00E116D0" w:rsidRPr="00B01951" w:rsidRDefault="00E116D0" w:rsidP="00B01951">
            <w:pPr>
              <w:widowControl/>
              <w:autoSpaceDE/>
              <w:autoSpaceDN/>
              <w:jc w:val="center"/>
              <w:rPr>
                <w:b/>
                <w:color w:val="000000"/>
                <w:sz w:val="16"/>
                <w:szCs w:val="24"/>
                <w:lang w:bidi="ar-SA"/>
              </w:rPr>
            </w:pPr>
            <w:r>
              <w:rPr>
                <w:b/>
                <w:color w:val="000000"/>
                <w:sz w:val="16"/>
                <w:szCs w:val="24"/>
                <w:lang w:bidi="ar-SA"/>
              </w:rPr>
              <w:t xml:space="preserve">Государственный регистрационный знак </w:t>
            </w:r>
          </w:p>
        </w:tc>
        <w:tc>
          <w:tcPr>
            <w:tcW w:w="992" w:type="dxa"/>
            <w:vMerge w:val="restart"/>
            <w:tcBorders>
              <w:top w:val="single" w:sz="4" w:space="0" w:color="auto"/>
              <w:left w:val="single" w:sz="4" w:space="0" w:color="auto"/>
              <w:right w:val="single" w:sz="4" w:space="0" w:color="auto"/>
            </w:tcBorders>
            <w:vAlign w:val="center"/>
          </w:tcPr>
          <w:p w14:paraId="27369B45" w14:textId="53F2FF30" w:rsidR="00E116D0" w:rsidRPr="00B01951" w:rsidRDefault="00E116D0" w:rsidP="00B01951">
            <w:pPr>
              <w:widowControl/>
              <w:autoSpaceDE/>
              <w:autoSpaceDN/>
              <w:jc w:val="center"/>
              <w:rPr>
                <w:b/>
                <w:color w:val="000000"/>
                <w:sz w:val="16"/>
                <w:szCs w:val="24"/>
                <w:lang w:bidi="ar-SA"/>
              </w:rPr>
            </w:pPr>
            <w:r w:rsidRPr="00B01951">
              <w:rPr>
                <w:b/>
                <w:color w:val="000000"/>
                <w:sz w:val="16"/>
                <w:szCs w:val="24"/>
                <w:lang w:bidi="ar-SA"/>
              </w:rPr>
              <w:t>Год выпуска (изготовления) транспортного средства</w:t>
            </w:r>
          </w:p>
        </w:tc>
        <w:tc>
          <w:tcPr>
            <w:tcW w:w="1843" w:type="dxa"/>
            <w:vMerge w:val="restart"/>
            <w:tcBorders>
              <w:top w:val="single" w:sz="4" w:space="0" w:color="auto"/>
              <w:left w:val="nil"/>
              <w:right w:val="single" w:sz="4" w:space="0" w:color="auto"/>
            </w:tcBorders>
            <w:vAlign w:val="center"/>
          </w:tcPr>
          <w:p w14:paraId="74EF6D9F" w14:textId="5CDD7C6D" w:rsidR="00E116D0" w:rsidRPr="00B01951" w:rsidRDefault="00E116D0" w:rsidP="00471B98">
            <w:pPr>
              <w:widowControl/>
              <w:autoSpaceDE/>
              <w:autoSpaceDN/>
              <w:jc w:val="center"/>
              <w:rPr>
                <w:b/>
                <w:color w:val="000000"/>
                <w:sz w:val="16"/>
                <w:szCs w:val="24"/>
                <w:lang w:bidi="ar-SA"/>
              </w:rPr>
            </w:pPr>
            <w:r w:rsidRPr="007341DB">
              <w:rPr>
                <w:b/>
                <w:color w:val="000000"/>
                <w:sz w:val="16"/>
                <w:szCs w:val="24"/>
                <w:lang w:bidi="ar-SA"/>
              </w:rPr>
              <w:t>VIN</w:t>
            </w:r>
          </w:p>
        </w:tc>
        <w:tc>
          <w:tcPr>
            <w:tcW w:w="1559" w:type="dxa"/>
            <w:vMerge w:val="restart"/>
            <w:tcBorders>
              <w:top w:val="single" w:sz="4" w:space="0" w:color="auto"/>
              <w:left w:val="nil"/>
              <w:right w:val="single" w:sz="4" w:space="0" w:color="auto"/>
            </w:tcBorders>
            <w:vAlign w:val="center"/>
          </w:tcPr>
          <w:p w14:paraId="204D5883" w14:textId="77777777" w:rsidR="00E116D0" w:rsidRPr="00B01951" w:rsidRDefault="00E116D0" w:rsidP="00B01951">
            <w:pPr>
              <w:widowControl/>
              <w:autoSpaceDE/>
              <w:autoSpaceDN/>
              <w:jc w:val="center"/>
              <w:rPr>
                <w:b/>
                <w:color w:val="000000"/>
                <w:sz w:val="16"/>
                <w:szCs w:val="24"/>
                <w:lang w:bidi="ar-SA"/>
              </w:rPr>
            </w:pPr>
            <w:r w:rsidRPr="00B01951">
              <w:rPr>
                <w:b/>
                <w:color w:val="000000"/>
                <w:sz w:val="16"/>
                <w:szCs w:val="24"/>
                <w:lang w:bidi="ar-SA"/>
              </w:rPr>
              <w:t>Срок страхования</w:t>
            </w:r>
          </w:p>
        </w:tc>
        <w:tc>
          <w:tcPr>
            <w:tcW w:w="1418" w:type="dxa"/>
            <w:vMerge w:val="restart"/>
            <w:tcBorders>
              <w:top w:val="single" w:sz="4" w:space="0" w:color="auto"/>
              <w:left w:val="nil"/>
              <w:right w:val="single" w:sz="4" w:space="0" w:color="auto"/>
            </w:tcBorders>
            <w:vAlign w:val="center"/>
          </w:tcPr>
          <w:p w14:paraId="524954DB" w14:textId="77777777" w:rsidR="00E116D0" w:rsidRDefault="00E116D0" w:rsidP="00B01951">
            <w:pPr>
              <w:widowControl/>
              <w:autoSpaceDE/>
              <w:autoSpaceDN/>
              <w:jc w:val="center"/>
              <w:rPr>
                <w:b/>
                <w:color w:val="000000"/>
                <w:sz w:val="16"/>
                <w:szCs w:val="24"/>
                <w:lang w:bidi="ar-SA"/>
              </w:rPr>
            </w:pPr>
          </w:p>
          <w:p w14:paraId="62494965" w14:textId="77777777" w:rsidR="00E116D0" w:rsidRPr="00B01951" w:rsidRDefault="00E116D0" w:rsidP="00B01951">
            <w:pPr>
              <w:widowControl/>
              <w:autoSpaceDE/>
              <w:autoSpaceDN/>
              <w:jc w:val="center"/>
              <w:rPr>
                <w:b/>
                <w:color w:val="000000"/>
                <w:sz w:val="16"/>
                <w:szCs w:val="24"/>
                <w:lang w:bidi="ar-SA"/>
              </w:rPr>
            </w:pPr>
            <w:r>
              <w:rPr>
                <w:b/>
                <w:color w:val="000000"/>
                <w:sz w:val="16"/>
                <w:szCs w:val="24"/>
                <w:lang w:bidi="ar-SA"/>
              </w:rPr>
              <w:t xml:space="preserve">                                      </w:t>
            </w:r>
          </w:p>
          <w:p w14:paraId="3091A0DA" w14:textId="77777777" w:rsidR="00E116D0" w:rsidRPr="00B01951" w:rsidRDefault="00E116D0" w:rsidP="00B01951">
            <w:pPr>
              <w:widowControl/>
              <w:autoSpaceDE/>
              <w:autoSpaceDN/>
              <w:jc w:val="center"/>
              <w:rPr>
                <w:b/>
                <w:color w:val="000000"/>
                <w:sz w:val="16"/>
                <w:szCs w:val="24"/>
                <w:lang w:bidi="ar-SA"/>
              </w:rPr>
            </w:pPr>
            <w:r w:rsidRPr="000A4FB8">
              <w:rPr>
                <w:b/>
                <w:color w:val="000000"/>
                <w:sz w:val="16"/>
                <w:szCs w:val="24"/>
                <w:lang w:bidi="ar-SA"/>
              </w:rPr>
              <w:t>Место и дата регистрации транспортного средства</w:t>
            </w:r>
          </w:p>
        </w:tc>
        <w:tc>
          <w:tcPr>
            <w:tcW w:w="2551" w:type="dxa"/>
            <w:gridSpan w:val="2"/>
            <w:tcBorders>
              <w:top w:val="single" w:sz="4" w:space="0" w:color="auto"/>
              <w:left w:val="nil"/>
              <w:bottom w:val="single" w:sz="4" w:space="0" w:color="auto"/>
              <w:right w:val="single" w:sz="4" w:space="0" w:color="auto"/>
            </w:tcBorders>
            <w:vAlign w:val="center"/>
          </w:tcPr>
          <w:p w14:paraId="5DD49A05" w14:textId="77777777" w:rsidR="00E116D0" w:rsidRDefault="00E116D0" w:rsidP="000A4FB8">
            <w:pPr>
              <w:widowControl/>
              <w:autoSpaceDE/>
              <w:autoSpaceDN/>
              <w:jc w:val="center"/>
              <w:rPr>
                <w:b/>
                <w:color w:val="000000"/>
                <w:sz w:val="16"/>
                <w:szCs w:val="24"/>
                <w:lang w:bidi="ar-SA"/>
              </w:rPr>
            </w:pPr>
          </w:p>
          <w:p w14:paraId="40258EF4" w14:textId="77777777" w:rsidR="00E116D0" w:rsidRPr="00B01951" w:rsidRDefault="00E116D0" w:rsidP="00B01951">
            <w:pPr>
              <w:widowControl/>
              <w:autoSpaceDE/>
              <w:autoSpaceDN/>
              <w:jc w:val="center"/>
              <w:rPr>
                <w:b/>
                <w:color w:val="000000"/>
                <w:sz w:val="16"/>
                <w:szCs w:val="24"/>
                <w:lang w:bidi="ar-SA"/>
              </w:rPr>
            </w:pPr>
            <w:r w:rsidRPr="000A4FB8">
              <w:rPr>
                <w:b/>
                <w:color w:val="000000"/>
                <w:sz w:val="16"/>
                <w:szCs w:val="24"/>
                <w:lang w:bidi="ar-SA"/>
              </w:rPr>
              <w:t>Страховые тарифы, применяемые для расчета страховой премии</w:t>
            </w:r>
          </w:p>
        </w:tc>
        <w:tc>
          <w:tcPr>
            <w:tcW w:w="1134" w:type="dxa"/>
            <w:tcBorders>
              <w:top w:val="single" w:sz="4" w:space="0" w:color="auto"/>
              <w:left w:val="nil"/>
              <w:right w:val="single" w:sz="4" w:space="0" w:color="auto"/>
            </w:tcBorders>
            <w:vAlign w:val="center"/>
          </w:tcPr>
          <w:p w14:paraId="7BE9F802" w14:textId="77777777" w:rsidR="00E116D0" w:rsidRPr="00B01951" w:rsidRDefault="00E116D0" w:rsidP="00B01951">
            <w:pPr>
              <w:widowControl/>
              <w:autoSpaceDE/>
              <w:autoSpaceDN/>
              <w:jc w:val="center"/>
              <w:rPr>
                <w:b/>
                <w:color w:val="000000"/>
                <w:sz w:val="16"/>
                <w:szCs w:val="24"/>
                <w:lang w:bidi="ar-SA"/>
              </w:rPr>
            </w:pPr>
            <w:r w:rsidRPr="00B01951">
              <w:rPr>
                <w:b/>
                <w:color w:val="000000"/>
                <w:sz w:val="16"/>
                <w:szCs w:val="24"/>
                <w:lang w:bidi="ar-SA"/>
              </w:rPr>
              <w:t>Страховая</w:t>
            </w:r>
          </w:p>
          <w:p w14:paraId="59DC6EF8" w14:textId="77777777" w:rsidR="00E116D0" w:rsidRPr="00B01951" w:rsidRDefault="00E116D0" w:rsidP="00B01951">
            <w:pPr>
              <w:widowControl/>
              <w:autoSpaceDE/>
              <w:autoSpaceDN/>
              <w:jc w:val="center"/>
              <w:rPr>
                <w:b/>
                <w:color w:val="000000"/>
                <w:sz w:val="16"/>
                <w:szCs w:val="24"/>
                <w:lang w:bidi="ar-SA"/>
              </w:rPr>
            </w:pPr>
            <w:r w:rsidRPr="00B01951">
              <w:rPr>
                <w:b/>
                <w:color w:val="000000"/>
                <w:sz w:val="16"/>
                <w:szCs w:val="24"/>
                <w:lang w:bidi="ar-SA"/>
              </w:rPr>
              <w:t xml:space="preserve">премия, </w:t>
            </w:r>
          </w:p>
          <w:p w14:paraId="7899FEE0" w14:textId="77777777" w:rsidR="00E116D0" w:rsidRPr="00B01951" w:rsidRDefault="00E116D0" w:rsidP="00B01951">
            <w:pPr>
              <w:widowControl/>
              <w:autoSpaceDE/>
              <w:autoSpaceDN/>
              <w:jc w:val="center"/>
              <w:rPr>
                <w:b/>
                <w:color w:val="000000"/>
                <w:sz w:val="16"/>
                <w:szCs w:val="24"/>
                <w:lang w:bidi="ar-SA"/>
              </w:rPr>
            </w:pPr>
            <w:proofErr w:type="spellStart"/>
            <w:r w:rsidRPr="00B01951">
              <w:rPr>
                <w:b/>
                <w:color w:val="000000"/>
                <w:sz w:val="16"/>
                <w:szCs w:val="24"/>
                <w:lang w:bidi="ar-SA"/>
              </w:rPr>
              <w:t>руб</w:t>
            </w:r>
            <w:proofErr w:type="spellEnd"/>
          </w:p>
        </w:tc>
      </w:tr>
      <w:tr w:rsidR="00176B6A" w:rsidRPr="00B01951" w14:paraId="793DC4D1" w14:textId="77777777" w:rsidTr="00176B6A">
        <w:trPr>
          <w:trHeight w:val="340"/>
        </w:trPr>
        <w:tc>
          <w:tcPr>
            <w:tcW w:w="392" w:type="dxa"/>
            <w:vMerge/>
            <w:tcBorders>
              <w:left w:val="single" w:sz="4" w:space="0" w:color="auto"/>
              <w:bottom w:val="single" w:sz="4" w:space="0" w:color="auto"/>
              <w:right w:val="single" w:sz="4" w:space="0" w:color="auto"/>
            </w:tcBorders>
            <w:shd w:val="clear" w:color="auto" w:fill="auto"/>
            <w:vAlign w:val="center"/>
          </w:tcPr>
          <w:p w14:paraId="46B7894F" w14:textId="77777777" w:rsidR="00176B6A" w:rsidRPr="00B01951" w:rsidRDefault="00176B6A" w:rsidP="00B01951">
            <w:pPr>
              <w:widowControl/>
              <w:autoSpaceDE/>
              <w:autoSpaceDN/>
              <w:jc w:val="center"/>
              <w:rPr>
                <w:b/>
                <w:color w:val="000000"/>
                <w:sz w:val="16"/>
                <w:szCs w:val="24"/>
                <w:lang w:bidi="ar-SA"/>
              </w:rPr>
            </w:pPr>
          </w:p>
        </w:tc>
        <w:tc>
          <w:tcPr>
            <w:tcW w:w="1446" w:type="dxa"/>
            <w:gridSpan w:val="2"/>
            <w:vMerge/>
            <w:tcBorders>
              <w:left w:val="nil"/>
              <w:bottom w:val="single" w:sz="4" w:space="0" w:color="auto"/>
              <w:right w:val="single" w:sz="4" w:space="0" w:color="auto"/>
            </w:tcBorders>
            <w:shd w:val="clear" w:color="auto" w:fill="auto"/>
            <w:vAlign w:val="center"/>
          </w:tcPr>
          <w:p w14:paraId="0A1B82A8" w14:textId="77777777" w:rsidR="00176B6A" w:rsidRPr="00B01951" w:rsidRDefault="00176B6A" w:rsidP="00B01951">
            <w:pPr>
              <w:widowControl/>
              <w:autoSpaceDE/>
              <w:autoSpaceDN/>
              <w:jc w:val="center"/>
              <w:rPr>
                <w:b/>
                <w:sz w:val="16"/>
                <w:szCs w:val="16"/>
                <w:lang w:bidi="ar-SA"/>
              </w:rPr>
            </w:pPr>
          </w:p>
        </w:tc>
        <w:tc>
          <w:tcPr>
            <w:tcW w:w="992" w:type="dxa"/>
            <w:vMerge/>
            <w:tcBorders>
              <w:left w:val="nil"/>
              <w:bottom w:val="single" w:sz="4" w:space="0" w:color="auto"/>
              <w:right w:val="single" w:sz="4" w:space="0" w:color="auto"/>
            </w:tcBorders>
            <w:shd w:val="clear" w:color="auto" w:fill="auto"/>
            <w:vAlign w:val="center"/>
          </w:tcPr>
          <w:p w14:paraId="5C700A2C" w14:textId="77777777" w:rsidR="00176B6A" w:rsidRPr="00B01951" w:rsidRDefault="00176B6A" w:rsidP="00B01951">
            <w:pPr>
              <w:widowControl/>
              <w:autoSpaceDE/>
              <w:autoSpaceDN/>
              <w:jc w:val="center"/>
              <w:rPr>
                <w:b/>
                <w:color w:val="000000"/>
                <w:sz w:val="16"/>
                <w:szCs w:val="24"/>
                <w:lang w:bidi="ar-SA"/>
              </w:rPr>
            </w:pPr>
          </w:p>
        </w:tc>
        <w:tc>
          <w:tcPr>
            <w:tcW w:w="1134" w:type="dxa"/>
            <w:vMerge/>
            <w:tcBorders>
              <w:left w:val="nil"/>
              <w:bottom w:val="single" w:sz="4" w:space="0" w:color="auto"/>
              <w:right w:val="single" w:sz="4" w:space="0" w:color="auto"/>
            </w:tcBorders>
            <w:shd w:val="clear" w:color="auto" w:fill="auto"/>
            <w:vAlign w:val="center"/>
          </w:tcPr>
          <w:p w14:paraId="51431B17" w14:textId="77777777" w:rsidR="00176B6A" w:rsidRPr="00B01951" w:rsidRDefault="00176B6A" w:rsidP="00B01951">
            <w:pPr>
              <w:widowControl/>
              <w:autoSpaceDE/>
              <w:autoSpaceDN/>
              <w:jc w:val="center"/>
              <w:rPr>
                <w:b/>
                <w:color w:val="000000"/>
                <w:sz w:val="16"/>
                <w:szCs w:val="24"/>
                <w:lang w:bidi="ar-SA"/>
              </w:rPr>
            </w:pPr>
          </w:p>
        </w:tc>
        <w:tc>
          <w:tcPr>
            <w:tcW w:w="1276" w:type="dxa"/>
            <w:vMerge/>
            <w:tcBorders>
              <w:left w:val="nil"/>
              <w:bottom w:val="single" w:sz="4" w:space="0" w:color="auto"/>
              <w:right w:val="single" w:sz="4" w:space="0" w:color="auto"/>
            </w:tcBorders>
          </w:tcPr>
          <w:p w14:paraId="0CBD5491" w14:textId="77777777" w:rsidR="00176B6A" w:rsidRPr="00B01951" w:rsidRDefault="00176B6A" w:rsidP="00B01951">
            <w:pPr>
              <w:widowControl/>
              <w:autoSpaceDE/>
              <w:autoSpaceDN/>
              <w:jc w:val="center"/>
              <w:rPr>
                <w:b/>
                <w:color w:val="000000"/>
                <w:sz w:val="16"/>
                <w:szCs w:val="24"/>
                <w:lang w:bidi="ar-SA"/>
              </w:rPr>
            </w:pPr>
          </w:p>
        </w:tc>
        <w:tc>
          <w:tcPr>
            <w:tcW w:w="992" w:type="dxa"/>
            <w:vMerge/>
            <w:tcBorders>
              <w:left w:val="single" w:sz="4" w:space="0" w:color="auto"/>
              <w:bottom w:val="single" w:sz="4" w:space="0" w:color="auto"/>
              <w:right w:val="single" w:sz="4" w:space="0" w:color="auto"/>
            </w:tcBorders>
            <w:vAlign w:val="center"/>
          </w:tcPr>
          <w:p w14:paraId="16732AC8" w14:textId="7DCF1749" w:rsidR="00176B6A" w:rsidRPr="00B01951" w:rsidRDefault="00176B6A" w:rsidP="00B01951">
            <w:pPr>
              <w:widowControl/>
              <w:autoSpaceDE/>
              <w:autoSpaceDN/>
              <w:jc w:val="center"/>
              <w:rPr>
                <w:b/>
                <w:color w:val="000000"/>
                <w:sz w:val="16"/>
                <w:szCs w:val="24"/>
                <w:lang w:bidi="ar-SA"/>
              </w:rPr>
            </w:pPr>
          </w:p>
        </w:tc>
        <w:tc>
          <w:tcPr>
            <w:tcW w:w="1843" w:type="dxa"/>
            <w:vMerge/>
            <w:tcBorders>
              <w:left w:val="nil"/>
              <w:bottom w:val="single" w:sz="4" w:space="0" w:color="auto"/>
              <w:right w:val="single" w:sz="4" w:space="0" w:color="auto"/>
            </w:tcBorders>
            <w:vAlign w:val="center"/>
          </w:tcPr>
          <w:p w14:paraId="5B3D03EF" w14:textId="77777777" w:rsidR="00176B6A" w:rsidRPr="00B01951" w:rsidRDefault="00176B6A" w:rsidP="00B01951">
            <w:pPr>
              <w:widowControl/>
              <w:autoSpaceDE/>
              <w:autoSpaceDN/>
              <w:jc w:val="center"/>
              <w:rPr>
                <w:b/>
                <w:color w:val="000000"/>
                <w:sz w:val="16"/>
                <w:szCs w:val="24"/>
                <w:lang w:bidi="ar-SA"/>
              </w:rPr>
            </w:pPr>
          </w:p>
        </w:tc>
        <w:tc>
          <w:tcPr>
            <w:tcW w:w="1559" w:type="dxa"/>
            <w:vMerge/>
            <w:tcBorders>
              <w:left w:val="nil"/>
              <w:bottom w:val="single" w:sz="4" w:space="0" w:color="auto"/>
              <w:right w:val="single" w:sz="4" w:space="0" w:color="auto"/>
            </w:tcBorders>
            <w:vAlign w:val="center"/>
          </w:tcPr>
          <w:p w14:paraId="4ECCDA64" w14:textId="77777777" w:rsidR="00176B6A" w:rsidRPr="00B01951" w:rsidRDefault="00176B6A" w:rsidP="00B01951">
            <w:pPr>
              <w:widowControl/>
              <w:autoSpaceDE/>
              <w:autoSpaceDN/>
              <w:jc w:val="center"/>
              <w:rPr>
                <w:b/>
                <w:color w:val="000000"/>
                <w:sz w:val="16"/>
                <w:szCs w:val="24"/>
                <w:lang w:bidi="ar-SA"/>
              </w:rPr>
            </w:pPr>
          </w:p>
        </w:tc>
        <w:tc>
          <w:tcPr>
            <w:tcW w:w="1418" w:type="dxa"/>
            <w:vMerge/>
            <w:tcBorders>
              <w:left w:val="nil"/>
              <w:bottom w:val="single" w:sz="4" w:space="0" w:color="auto"/>
              <w:right w:val="single" w:sz="4" w:space="0" w:color="auto"/>
            </w:tcBorders>
            <w:vAlign w:val="center"/>
          </w:tcPr>
          <w:p w14:paraId="23E2FDC1" w14:textId="77777777" w:rsidR="00176B6A" w:rsidRPr="00B01951" w:rsidRDefault="00176B6A" w:rsidP="00B01951">
            <w:pPr>
              <w:widowControl/>
              <w:autoSpaceDE/>
              <w:autoSpaceDN/>
              <w:jc w:val="center"/>
              <w:rPr>
                <w:b/>
                <w:color w:val="000000"/>
                <w:sz w:val="16"/>
                <w:szCs w:val="24"/>
                <w:highlight w:val="yellow"/>
                <w:lang w:bidi="ar-SA"/>
              </w:rPr>
            </w:pPr>
          </w:p>
        </w:tc>
        <w:tc>
          <w:tcPr>
            <w:tcW w:w="1559" w:type="dxa"/>
            <w:tcBorders>
              <w:top w:val="single" w:sz="4" w:space="0" w:color="auto"/>
              <w:left w:val="nil"/>
              <w:bottom w:val="single" w:sz="4" w:space="0" w:color="auto"/>
              <w:right w:val="single" w:sz="4" w:space="0" w:color="auto"/>
            </w:tcBorders>
            <w:vAlign w:val="center"/>
          </w:tcPr>
          <w:p w14:paraId="562D9D45" w14:textId="77777777" w:rsidR="00176B6A" w:rsidRPr="00B01951" w:rsidRDefault="00176B6A" w:rsidP="00B01951">
            <w:pPr>
              <w:widowControl/>
              <w:autoSpaceDE/>
              <w:autoSpaceDN/>
              <w:jc w:val="center"/>
              <w:rPr>
                <w:b/>
                <w:color w:val="000000"/>
                <w:sz w:val="16"/>
                <w:szCs w:val="24"/>
                <w:highlight w:val="yellow"/>
                <w:lang w:bidi="ar-SA"/>
              </w:rPr>
            </w:pPr>
            <w:r w:rsidRPr="00B01951">
              <w:rPr>
                <w:b/>
                <w:color w:val="000000"/>
                <w:sz w:val="16"/>
                <w:szCs w:val="24"/>
                <w:lang w:bidi="ar-SA"/>
              </w:rPr>
              <w:t xml:space="preserve">Коэффициент в зависимости </w:t>
            </w:r>
            <w:proofErr w:type="gramStart"/>
            <w:r w:rsidRPr="00B01951">
              <w:rPr>
                <w:b/>
                <w:color w:val="000000"/>
                <w:sz w:val="16"/>
                <w:szCs w:val="24"/>
                <w:lang w:bidi="ar-SA"/>
              </w:rPr>
              <w:t>от  количества</w:t>
            </w:r>
            <w:proofErr w:type="gramEnd"/>
            <w:r w:rsidRPr="00B01951">
              <w:rPr>
                <w:b/>
                <w:color w:val="000000"/>
                <w:sz w:val="16"/>
                <w:szCs w:val="24"/>
                <w:lang w:bidi="ar-SA"/>
              </w:rPr>
              <w:t xml:space="preserve"> лиц допущенных к управлению  (КО)</w:t>
            </w:r>
          </w:p>
        </w:tc>
        <w:tc>
          <w:tcPr>
            <w:tcW w:w="992" w:type="dxa"/>
            <w:tcBorders>
              <w:top w:val="single" w:sz="4" w:space="0" w:color="auto"/>
              <w:left w:val="nil"/>
              <w:bottom w:val="single" w:sz="4" w:space="0" w:color="auto"/>
              <w:right w:val="single" w:sz="4" w:space="0" w:color="auto"/>
            </w:tcBorders>
            <w:vAlign w:val="center"/>
          </w:tcPr>
          <w:p w14:paraId="5CFF7041" w14:textId="77777777" w:rsidR="00176B6A" w:rsidRPr="00B01951" w:rsidRDefault="00176B6A" w:rsidP="00B01951">
            <w:pPr>
              <w:widowControl/>
              <w:autoSpaceDE/>
              <w:autoSpaceDN/>
              <w:jc w:val="center"/>
              <w:rPr>
                <w:b/>
                <w:color w:val="000000"/>
                <w:sz w:val="16"/>
                <w:szCs w:val="24"/>
                <w:lang w:bidi="ar-SA"/>
              </w:rPr>
            </w:pPr>
            <w:r w:rsidRPr="00B01951">
              <w:rPr>
                <w:b/>
                <w:color w:val="000000"/>
                <w:sz w:val="16"/>
                <w:szCs w:val="24"/>
                <w:lang w:bidi="ar-SA"/>
              </w:rPr>
              <w:t>Коэффициент в зависимости от периода использования Т.С. (КС)</w:t>
            </w:r>
          </w:p>
        </w:tc>
        <w:tc>
          <w:tcPr>
            <w:tcW w:w="1134" w:type="dxa"/>
            <w:tcBorders>
              <w:left w:val="nil"/>
              <w:bottom w:val="single" w:sz="4" w:space="0" w:color="auto"/>
              <w:right w:val="single" w:sz="4" w:space="0" w:color="auto"/>
            </w:tcBorders>
            <w:vAlign w:val="center"/>
          </w:tcPr>
          <w:p w14:paraId="4E825683" w14:textId="77777777" w:rsidR="00176B6A" w:rsidRPr="00B01951" w:rsidRDefault="00176B6A" w:rsidP="00B01951">
            <w:pPr>
              <w:widowControl/>
              <w:autoSpaceDE/>
              <w:autoSpaceDN/>
              <w:jc w:val="center"/>
              <w:rPr>
                <w:b/>
                <w:color w:val="000000"/>
                <w:sz w:val="16"/>
                <w:szCs w:val="24"/>
                <w:lang w:bidi="ar-SA"/>
              </w:rPr>
            </w:pPr>
          </w:p>
        </w:tc>
      </w:tr>
      <w:tr w:rsidR="00176B6A" w:rsidRPr="00B01951" w14:paraId="53DDCC3F" w14:textId="77777777" w:rsidTr="00176B6A">
        <w:trPr>
          <w:trHeight w:val="340"/>
        </w:trPr>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14:paraId="51B46EF9" w14:textId="77777777" w:rsidR="00176B6A" w:rsidRPr="00B01951" w:rsidRDefault="00176B6A" w:rsidP="00B01951">
            <w:pPr>
              <w:widowControl/>
              <w:autoSpaceDE/>
              <w:autoSpaceDN/>
              <w:jc w:val="center"/>
              <w:rPr>
                <w:b/>
                <w:color w:val="000000"/>
                <w:sz w:val="16"/>
                <w:szCs w:val="24"/>
                <w:lang w:bidi="ar-SA"/>
              </w:rPr>
            </w:pPr>
            <w:r w:rsidRPr="00B01951">
              <w:rPr>
                <w:b/>
                <w:color w:val="000000"/>
                <w:sz w:val="16"/>
                <w:szCs w:val="24"/>
                <w:lang w:bidi="ar-SA"/>
              </w:rPr>
              <w:t>1</w:t>
            </w:r>
          </w:p>
        </w:tc>
        <w:tc>
          <w:tcPr>
            <w:tcW w:w="1446" w:type="dxa"/>
            <w:gridSpan w:val="2"/>
            <w:tcBorders>
              <w:top w:val="single" w:sz="4" w:space="0" w:color="auto"/>
              <w:left w:val="nil"/>
              <w:bottom w:val="single" w:sz="4" w:space="0" w:color="auto"/>
              <w:right w:val="single" w:sz="4" w:space="0" w:color="auto"/>
            </w:tcBorders>
            <w:shd w:val="clear" w:color="auto" w:fill="auto"/>
            <w:vAlign w:val="center"/>
          </w:tcPr>
          <w:p w14:paraId="121239C6" w14:textId="77777777" w:rsidR="00176B6A" w:rsidRPr="00B01951" w:rsidRDefault="00176B6A" w:rsidP="00B01951">
            <w:pPr>
              <w:widowControl/>
              <w:autoSpaceDE/>
              <w:autoSpaceDN/>
              <w:jc w:val="center"/>
              <w:rPr>
                <w:b/>
                <w:sz w:val="16"/>
                <w:szCs w:val="16"/>
                <w:lang w:bidi="ar-SA"/>
              </w:rPr>
            </w:pPr>
            <w:r w:rsidRPr="00B01951">
              <w:rPr>
                <w:b/>
                <w:sz w:val="16"/>
                <w:szCs w:val="16"/>
                <w:lang w:bidi="ar-SA"/>
              </w:rPr>
              <w:t>2</w:t>
            </w:r>
          </w:p>
        </w:tc>
        <w:tc>
          <w:tcPr>
            <w:tcW w:w="992" w:type="dxa"/>
            <w:tcBorders>
              <w:top w:val="single" w:sz="4" w:space="0" w:color="auto"/>
              <w:left w:val="nil"/>
              <w:bottom w:val="single" w:sz="4" w:space="0" w:color="auto"/>
              <w:right w:val="single" w:sz="4" w:space="0" w:color="auto"/>
            </w:tcBorders>
            <w:shd w:val="clear" w:color="auto" w:fill="auto"/>
            <w:vAlign w:val="center"/>
          </w:tcPr>
          <w:p w14:paraId="603F294F" w14:textId="77777777" w:rsidR="00176B6A" w:rsidRPr="00B01951" w:rsidRDefault="00176B6A" w:rsidP="00B01951">
            <w:pPr>
              <w:widowControl/>
              <w:autoSpaceDE/>
              <w:autoSpaceDN/>
              <w:jc w:val="center"/>
              <w:rPr>
                <w:b/>
                <w:color w:val="000000"/>
                <w:sz w:val="16"/>
                <w:szCs w:val="24"/>
                <w:lang w:bidi="ar-SA"/>
              </w:rPr>
            </w:pPr>
            <w:r w:rsidRPr="00B01951">
              <w:rPr>
                <w:b/>
                <w:color w:val="000000"/>
                <w:sz w:val="16"/>
                <w:szCs w:val="24"/>
                <w:lang w:bidi="ar-SA"/>
              </w:rPr>
              <w:t>3</w:t>
            </w:r>
          </w:p>
        </w:tc>
        <w:tc>
          <w:tcPr>
            <w:tcW w:w="1134" w:type="dxa"/>
            <w:tcBorders>
              <w:top w:val="single" w:sz="4" w:space="0" w:color="auto"/>
              <w:left w:val="nil"/>
              <w:bottom w:val="single" w:sz="4" w:space="0" w:color="auto"/>
              <w:right w:val="single" w:sz="4" w:space="0" w:color="auto"/>
            </w:tcBorders>
            <w:shd w:val="clear" w:color="auto" w:fill="auto"/>
            <w:vAlign w:val="center"/>
          </w:tcPr>
          <w:p w14:paraId="7220A75E" w14:textId="77777777" w:rsidR="00176B6A" w:rsidRPr="00B01951" w:rsidRDefault="00176B6A" w:rsidP="00B01951">
            <w:pPr>
              <w:widowControl/>
              <w:autoSpaceDE/>
              <w:autoSpaceDN/>
              <w:jc w:val="center"/>
              <w:rPr>
                <w:b/>
                <w:color w:val="000000"/>
                <w:sz w:val="16"/>
                <w:szCs w:val="24"/>
                <w:lang w:bidi="ar-SA"/>
              </w:rPr>
            </w:pPr>
            <w:r w:rsidRPr="00B01951">
              <w:rPr>
                <w:b/>
                <w:color w:val="000000"/>
                <w:sz w:val="16"/>
                <w:szCs w:val="24"/>
                <w:lang w:bidi="ar-SA"/>
              </w:rPr>
              <w:t>4</w:t>
            </w:r>
          </w:p>
        </w:tc>
        <w:tc>
          <w:tcPr>
            <w:tcW w:w="1276" w:type="dxa"/>
            <w:tcBorders>
              <w:top w:val="single" w:sz="4" w:space="0" w:color="auto"/>
              <w:left w:val="nil"/>
              <w:bottom w:val="single" w:sz="4" w:space="0" w:color="auto"/>
              <w:right w:val="single" w:sz="4" w:space="0" w:color="auto"/>
            </w:tcBorders>
          </w:tcPr>
          <w:p w14:paraId="07DB451A" w14:textId="77777777" w:rsidR="00176B6A" w:rsidRPr="00B01951" w:rsidRDefault="00176B6A" w:rsidP="00B01951">
            <w:pPr>
              <w:widowControl/>
              <w:autoSpaceDE/>
              <w:autoSpaceDN/>
              <w:jc w:val="center"/>
              <w:rPr>
                <w:b/>
                <w:color w:val="000000"/>
                <w:sz w:val="16"/>
                <w:szCs w:val="24"/>
                <w:lang w:bidi="ar-SA"/>
              </w:rPr>
            </w:pPr>
          </w:p>
        </w:tc>
        <w:tc>
          <w:tcPr>
            <w:tcW w:w="992" w:type="dxa"/>
            <w:tcBorders>
              <w:top w:val="single" w:sz="4" w:space="0" w:color="auto"/>
              <w:left w:val="single" w:sz="4" w:space="0" w:color="auto"/>
              <w:bottom w:val="single" w:sz="4" w:space="0" w:color="auto"/>
              <w:right w:val="single" w:sz="4" w:space="0" w:color="auto"/>
            </w:tcBorders>
            <w:vAlign w:val="center"/>
          </w:tcPr>
          <w:p w14:paraId="69C1C206" w14:textId="5661FAB1" w:rsidR="00176B6A" w:rsidRPr="00B01951" w:rsidRDefault="00176B6A" w:rsidP="00B01951">
            <w:pPr>
              <w:widowControl/>
              <w:autoSpaceDE/>
              <w:autoSpaceDN/>
              <w:jc w:val="center"/>
              <w:rPr>
                <w:b/>
                <w:color w:val="000000"/>
                <w:sz w:val="16"/>
                <w:szCs w:val="24"/>
                <w:lang w:bidi="ar-SA"/>
              </w:rPr>
            </w:pPr>
            <w:r w:rsidRPr="00B01951">
              <w:rPr>
                <w:b/>
                <w:color w:val="000000"/>
                <w:sz w:val="16"/>
                <w:szCs w:val="24"/>
                <w:lang w:bidi="ar-SA"/>
              </w:rPr>
              <w:t>5</w:t>
            </w:r>
          </w:p>
        </w:tc>
        <w:tc>
          <w:tcPr>
            <w:tcW w:w="1843" w:type="dxa"/>
            <w:tcBorders>
              <w:top w:val="single" w:sz="4" w:space="0" w:color="auto"/>
              <w:left w:val="nil"/>
              <w:bottom w:val="single" w:sz="4" w:space="0" w:color="auto"/>
              <w:right w:val="single" w:sz="4" w:space="0" w:color="auto"/>
            </w:tcBorders>
            <w:vAlign w:val="center"/>
          </w:tcPr>
          <w:p w14:paraId="493D4A34" w14:textId="77777777" w:rsidR="00176B6A" w:rsidRPr="00B01951" w:rsidRDefault="00176B6A" w:rsidP="00B01951">
            <w:pPr>
              <w:widowControl/>
              <w:autoSpaceDE/>
              <w:autoSpaceDN/>
              <w:jc w:val="center"/>
              <w:rPr>
                <w:b/>
                <w:color w:val="000000"/>
                <w:sz w:val="16"/>
                <w:szCs w:val="24"/>
                <w:lang w:bidi="ar-SA"/>
              </w:rPr>
            </w:pPr>
            <w:r w:rsidRPr="00B01951">
              <w:rPr>
                <w:b/>
                <w:color w:val="000000"/>
                <w:sz w:val="16"/>
                <w:szCs w:val="24"/>
                <w:lang w:bidi="ar-SA"/>
              </w:rPr>
              <w:t>6</w:t>
            </w:r>
          </w:p>
        </w:tc>
        <w:tc>
          <w:tcPr>
            <w:tcW w:w="1559" w:type="dxa"/>
            <w:tcBorders>
              <w:top w:val="single" w:sz="4" w:space="0" w:color="auto"/>
              <w:left w:val="nil"/>
              <w:bottom w:val="single" w:sz="4" w:space="0" w:color="auto"/>
              <w:right w:val="single" w:sz="4" w:space="0" w:color="auto"/>
            </w:tcBorders>
            <w:vAlign w:val="center"/>
          </w:tcPr>
          <w:p w14:paraId="4F54878E" w14:textId="77777777" w:rsidR="00176B6A" w:rsidRPr="00B01951" w:rsidRDefault="00176B6A" w:rsidP="00B01951">
            <w:pPr>
              <w:widowControl/>
              <w:autoSpaceDE/>
              <w:autoSpaceDN/>
              <w:jc w:val="center"/>
              <w:rPr>
                <w:b/>
                <w:color w:val="000000"/>
                <w:sz w:val="16"/>
                <w:szCs w:val="24"/>
                <w:lang w:bidi="ar-SA"/>
              </w:rPr>
            </w:pPr>
            <w:r w:rsidRPr="00B01951">
              <w:rPr>
                <w:b/>
                <w:color w:val="000000"/>
                <w:sz w:val="16"/>
                <w:szCs w:val="24"/>
                <w:lang w:bidi="ar-SA"/>
              </w:rPr>
              <w:t>7</w:t>
            </w:r>
          </w:p>
        </w:tc>
        <w:tc>
          <w:tcPr>
            <w:tcW w:w="1418" w:type="dxa"/>
            <w:tcBorders>
              <w:top w:val="single" w:sz="4" w:space="0" w:color="auto"/>
              <w:left w:val="nil"/>
              <w:bottom w:val="single" w:sz="4" w:space="0" w:color="auto"/>
              <w:right w:val="single" w:sz="4" w:space="0" w:color="auto"/>
            </w:tcBorders>
            <w:vAlign w:val="center"/>
          </w:tcPr>
          <w:p w14:paraId="78E1242E" w14:textId="77777777" w:rsidR="00176B6A" w:rsidRPr="00B01951" w:rsidRDefault="00176B6A" w:rsidP="00B01951">
            <w:pPr>
              <w:widowControl/>
              <w:autoSpaceDE/>
              <w:autoSpaceDN/>
              <w:jc w:val="center"/>
              <w:rPr>
                <w:b/>
                <w:color w:val="000000"/>
                <w:sz w:val="16"/>
                <w:szCs w:val="24"/>
                <w:lang w:bidi="ar-SA"/>
              </w:rPr>
            </w:pPr>
            <w:r w:rsidRPr="00B01951">
              <w:rPr>
                <w:b/>
                <w:color w:val="000000"/>
                <w:sz w:val="16"/>
                <w:szCs w:val="24"/>
                <w:lang w:bidi="ar-SA"/>
              </w:rPr>
              <w:t>8</w:t>
            </w:r>
          </w:p>
        </w:tc>
        <w:tc>
          <w:tcPr>
            <w:tcW w:w="1559" w:type="dxa"/>
            <w:tcBorders>
              <w:top w:val="single" w:sz="4" w:space="0" w:color="auto"/>
              <w:left w:val="nil"/>
              <w:bottom w:val="single" w:sz="4" w:space="0" w:color="auto"/>
              <w:right w:val="single" w:sz="4" w:space="0" w:color="auto"/>
            </w:tcBorders>
            <w:vAlign w:val="center"/>
          </w:tcPr>
          <w:p w14:paraId="7035F17E" w14:textId="77777777" w:rsidR="00176B6A" w:rsidRPr="00B01951" w:rsidRDefault="00176B6A" w:rsidP="00B01951">
            <w:pPr>
              <w:widowControl/>
              <w:autoSpaceDE/>
              <w:autoSpaceDN/>
              <w:jc w:val="center"/>
              <w:rPr>
                <w:b/>
                <w:color w:val="000000"/>
                <w:sz w:val="16"/>
                <w:szCs w:val="24"/>
                <w:lang w:bidi="ar-SA"/>
              </w:rPr>
            </w:pPr>
            <w:r w:rsidRPr="00B01951">
              <w:rPr>
                <w:b/>
                <w:color w:val="000000"/>
                <w:sz w:val="16"/>
                <w:szCs w:val="24"/>
                <w:lang w:bidi="ar-SA"/>
              </w:rPr>
              <w:t>9</w:t>
            </w:r>
          </w:p>
        </w:tc>
        <w:tc>
          <w:tcPr>
            <w:tcW w:w="992" w:type="dxa"/>
            <w:tcBorders>
              <w:top w:val="single" w:sz="4" w:space="0" w:color="auto"/>
              <w:left w:val="nil"/>
              <w:bottom w:val="single" w:sz="4" w:space="0" w:color="auto"/>
              <w:right w:val="single" w:sz="4" w:space="0" w:color="auto"/>
            </w:tcBorders>
            <w:vAlign w:val="center"/>
          </w:tcPr>
          <w:p w14:paraId="6C54CB7F" w14:textId="77777777" w:rsidR="00176B6A" w:rsidRPr="00B01951" w:rsidRDefault="00176B6A" w:rsidP="00B01951">
            <w:pPr>
              <w:widowControl/>
              <w:autoSpaceDE/>
              <w:autoSpaceDN/>
              <w:jc w:val="center"/>
              <w:rPr>
                <w:b/>
                <w:color w:val="000000"/>
                <w:sz w:val="16"/>
                <w:szCs w:val="24"/>
                <w:lang w:bidi="ar-SA"/>
              </w:rPr>
            </w:pPr>
            <w:r w:rsidRPr="00B01951">
              <w:rPr>
                <w:b/>
                <w:color w:val="000000"/>
                <w:sz w:val="16"/>
                <w:szCs w:val="24"/>
                <w:lang w:bidi="ar-SA"/>
              </w:rPr>
              <w:t>12</w:t>
            </w:r>
          </w:p>
        </w:tc>
        <w:tc>
          <w:tcPr>
            <w:tcW w:w="1134" w:type="dxa"/>
            <w:tcBorders>
              <w:top w:val="single" w:sz="4" w:space="0" w:color="auto"/>
              <w:left w:val="nil"/>
              <w:bottom w:val="single" w:sz="4" w:space="0" w:color="auto"/>
              <w:right w:val="single" w:sz="4" w:space="0" w:color="auto"/>
            </w:tcBorders>
            <w:vAlign w:val="center"/>
          </w:tcPr>
          <w:p w14:paraId="0C0FC3F9" w14:textId="77777777" w:rsidR="00176B6A" w:rsidRPr="00B01951" w:rsidRDefault="00176B6A" w:rsidP="00B01951">
            <w:pPr>
              <w:widowControl/>
              <w:autoSpaceDE/>
              <w:autoSpaceDN/>
              <w:jc w:val="center"/>
              <w:rPr>
                <w:b/>
                <w:color w:val="000000"/>
                <w:sz w:val="16"/>
                <w:szCs w:val="24"/>
                <w:lang w:bidi="ar-SA"/>
              </w:rPr>
            </w:pPr>
            <w:r w:rsidRPr="00B01951">
              <w:rPr>
                <w:b/>
                <w:color w:val="000000"/>
                <w:sz w:val="16"/>
                <w:szCs w:val="24"/>
                <w:lang w:bidi="ar-SA"/>
              </w:rPr>
              <w:t>13</w:t>
            </w:r>
          </w:p>
        </w:tc>
      </w:tr>
      <w:tr w:rsidR="00176B6A" w:rsidRPr="00B01951" w14:paraId="0364D539" w14:textId="77777777" w:rsidTr="00176B6A">
        <w:trPr>
          <w:trHeight w:val="737"/>
        </w:trPr>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14:paraId="7EF16DD7" w14:textId="77777777" w:rsidR="00176B6A" w:rsidRPr="00B01951" w:rsidRDefault="00176B6A" w:rsidP="00B01951">
            <w:pPr>
              <w:widowControl/>
              <w:autoSpaceDE/>
              <w:autoSpaceDN/>
              <w:jc w:val="center"/>
              <w:rPr>
                <w:color w:val="000000"/>
                <w:sz w:val="16"/>
                <w:szCs w:val="24"/>
                <w:lang w:bidi="ar-SA"/>
              </w:rPr>
            </w:pPr>
            <w:r w:rsidRPr="00B01951">
              <w:rPr>
                <w:color w:val="000000"/>
                <w:sz w:val="16"/>
                <w:szCs w:val="24"/>
                <w:lang w:bidi="ar-SA"/>
              </w:rPr>
              <w:t>1</w:t>
            </w:r>
          </w:p>
        </w:tc>
        <w:tc>
          <w:tcPr>
            <w:tcW w:w="1446" w:type="dxa"/>
            <w:gridSpan w:val="2"/>
            <w:tcBorders>
              <w:top w:val="single" w:sz="4" w:space="0" w:color="auto"/>
              <w:left w:val="nil"/>
              <w:bottom w:val="single" w:sz="4" w:space="0" w:color="auto"/>
              <w:right w:val="single" w:sz="4" w:space="0" w:color="auto"/>
            </w:tcBorders>
            <w:shd w:val="clear" w:color="auto" w:fill="auto"/>
            <w:vAlign w:val="center"/>
          </w:tcPr>
          <w:p w14:paraId="0F0FD2F6" w14:textId="4C6DEFC2" w:rsidR="00176B6A" w:rsidRPr="00B01951" w:rsidRDefault="00176B6A" w:rsidP="00B01951">
            <w:pPr>
              <w:widowControl/>
              <w:autoSpaceDE/>
              <w:autoSpaceDN/>
              <w:jc w:val="center"/>
              <w:rPr>
                <w:sz w:val="16"/>
                <w:szCs w:val="16"/>
                <w:lang w:bidi="ar-SA"/>
              </w:rPr>
            </w:pPr>
            <w:r w:rsidRPr="00727EA3">
              <w:rPr>
                <w:lang w:val="en-US"/>
              </w:rPr>
              <w:t>TOYOTA CAMRY</w:t>
            </w:r>
          </w:p>
        </w:tc>
        <w:tc>
          <w:tcPr>
            <w:tcW w:w="992" w:type="dxa"/>
            <w:tcBorders>
              <w:top w:val="single" w:sz="4" w:space="0" w:color="auto"/>
              <w:left w:val="nil"/>
              <w:bottom w:val="single" w:sz="4" w:space="0" w:color="auto"/>
              <w:right w:val="single" w:sz="4" w:space="0" w:color="auto"/>
            </w:tcBorders>
            <w:shd w:val="clear" w:color="auto" w:fill="auto"/>
            <w:vAlign w:val="center"/>
          </w:tcPr>
          <w:p w14:paraId="6D1CD299" w14:textId="3093C8E8" w:rsidR="00176B6A" w:rsidRPr="00B01951" w:rsidRDefault="00176B6A" w:rsidP="00B01951">
            <w:pPr>
              <w:widowControl/>
              <w:autoSpaceDE/>
              <w:autoSpaceDN/>
              <w:jc w:val="center"/>
              <w:rPr>
                <w:color w:val="000000"/>
                <w:sz w:val="16"/>
                <w:szCs w:val="24"/>
                <w:lang w:bidi="ar-SA"/>
              </w:rPr>
            </w:pPr>
            <w:r>
              <w:rPr>
                <w:color w:val="000000"/>
                <w:sz w:val="16"/>
                <w:szCs w:val="24"/>
                <w:lang w:bidi="ar-SA"/>
              </w:rPr>
              <w:t>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5C8305F" w14:textId="308F478C" w:rsidR="00176B6A" w:rsidRPr="00B01951" w:rsidRDefault="00176B6A" w:rsidP="00B01951">
            <w:pPr>
              <w:widowControl/>
              <w:autoSpaceDE/>
              <w:autoSpaceDN/>
              <w:jc w:val="center"/>
              <w:rPr>
                <w:color w:val="000000"/>
                <w:sz w:val="16"/>
                <w:szCs w:val="24"/>
                <w:lang w:bidi="ar-SA"/>
              </w:rPr>
            </w:pPr>
            <w:r>
              <w:rPr>
                <w:color w:val="000000"/>
                <w:sz w:val="16"/>
                <w:szCs w:val="24"/>
                <w:lang w:bidi="ar-SA"/>
              </w:rPr>
              <w:t>150</w:t>
            </w:r>
          </w:p>
        </w:tc>
        <w:tc>
          <w:tcPr>
            <w:tcW w:w="1276" w:type="dxa"/>
            <w:tcBorders>
              <w:top w:val="single" w:sz="4" w:space="0" w:color="auto"/>
              <w:left w:val="nil"/>
              <w:bottom w:val="single" w:sz="4" w:space="0" w:color="auto"/>
              <w:right w:val="single" w:sz="4" w:space="0" w:color="auto"/>
            </w:tcBorders>
          </w:tcPr>
          <w:p w14:paraId="296494D7" w14:textId="77777777" w:rsidR="00176B6A" w:rsidRDefault="00176B6A" w:rsidP="00B01951">
            <w:pPr>
              <w:widowControl/>
              <w:autoSpaceDE/>
              <w:autoSpaceDN/>
              <w:jc w:val="center"/>
              <w:rPr>
                <w:rFonts w:eastAsia="Calibri"/>
                <w:bCs/>
                <w:sz w:val="24"/>
                <w:szCs w:val="24"/>
                <w:lang w:bidi="ar-SA"/>
              </w:rPr>
            </w:pPr>
          </w:p>
          <w:p w14:paraId="6D66257A" w14:textId="35F8C60F" w:rsidR="00176B6A" w:rsidRPr="00E116D0" w:rsidRDefault="00176B6A" w:rsidP="00B01951">
            <w:pPr>
              <w:widowControl/>
              <w:autoSpaceDE/>
              <w:autoSpaceDN/>
              <w:jc w:val="center"/>
              <w:rPr>
                <w:color w:val="000000"/>
                <w:lang w:bidi="ar-SA"/>
              </w:rPr>
            </w:pPr>
            <w:r w:rsidRPr="005E64D6">
              <w:t>К 883ЕР 799</w:t>
            </w:r>
          </w:p>
        </w:tc>
        <w:tc>
          <w:tcPr>
            <w:tcW w:w="992" w:type="dxa"/>
            <w:tcBorders>
              <w:top w:val="single" w:sz="4" w:space="0" w:color="auto"/>
              <w:left w:val="single" w:sz="4" w:space="0" w:color="auto"/>
              <w:bottom w:val="single" w:sz="4" w:space="0" w:color="auto"/>
              <w:right w:val="single" w:sz="4" w:space="0" w:color="auto"/>
            </w:tcBorders>
            <w:vAlign w:val="center"/>
          </w:tcPr>
          <w:p w14:paraId="6BF4587E" w14:textId="23D30305" w:rsidR="00176B6A" w:rsidRPr="00B01951" w:rsidRDefault="00176B6A" w:rsidP="00B01951">
            <w:pPr>
              <w:widowControl/>
              <w:autoSpaceDE/>
              <w:autoSpaceDN/>
              <w:jc w:val="center"/>
              <w:rPr>
                <w:color w:val="000000"/>
                <w:sz w:val="16"/>
                <w:szCs w:val="24"/>
                <w:lang w:bidi="ar-SA"/>
              </w:rPr>
            </w:pPr>
            <w:r>
              <w:rPr>
                <w:color w:val="000000"/>
                <w:sz w:val="16"/>
                <w:szCs w:val="24"/>
                <w:lang w:bidi="ar-SA"/>
              </w:rPr>
              <w:t>2018</w:t>
            </w:r>
          </w:p>
        </w:tc>
        <w:tc>
          <w:tcPr>
            <w:tcW w:w="1843" w:type="dxa"/>
            <w:tcBorders>
              <w:top w:val="single" w:sz="4" w:space="0" w:color="auto"/>
              <w:left w:val="nil"/>
              <w:bottom w:val="single" w:sz="4" w:space="0" w:color="auto"/>
              <w:right w:val="single" w:sz="4" w:space="0" w:color="auto"/>
            </w:tcBorders>
            <w:vAlign w:val="center"/>
          </w:tcPr>
          <w:p w14:paraId="7ED35699" w14:textId="24FE547D" w:rsidR="00176B6A" w:rsidRPr="00B01951" w:rsidRDefault="00176B6A" w:rsidP="002171E9">
            <w:pPr>
              <w:widowControl/>
              <w:autoSpaceDE/>
              <w:autoSpaceDN/>
              <w:jc w:val="center"/>
              <w:rPr>
                <w:color w:val="000000"/>
                <w:sz w:val="16"/>
                <w:szCs w:val="24"/>
                <w:lang w:bidi="ar-SA"/>
              </w:rPr>
            </w:pPr>
            <w:r w:rsidRPr="005E64D6">
              <w:t>XW7BN4HK80S100593</w:t>
            </w:r>
          </w:p>
        </w:tc>
        <w:tc>
          <w:tcPr>
            <w:tcW w:w="1559" w:type="dxa"/>
            <w:tcBorders>
              <w:top w:val="single" w:sz="4" w:space="0" w:color="auto"/>
              <w:left w:val="nil"/>
              <w:bottom w:val="single" w:sz="4" w:space="0" w:color="auto"/>
              <w:right w:val="single" w:sz="4" w:space="0" w:color="auto"/>
            </w:tcBorders>
            <w:vAlign w:val="center"/>
          </w:tcPr>
          <w:p w14:paraId="0CAE2F02" w14:textId="77777777" w:rsidR="00176B6A" w:rsidRPr="00B01951" w:rsidRDefault="00176B6A" w:rsidP="005210B5">
            <w:pPr>
              <w:widowControl/>
              <w:autoSpaceDE/>
              <w:autoSpaceDN/>
              <w:jc w:val="center"/>
              <w:rPr>
                <w:color w:val="000000"/>
                <w:sz w:val="16"/>
                <w:szCs w:val="24"/>
                <w:lang w:bidi="ar-SA"/>
              </w:rPr>
            </w:pPr>
            <w:r>
              <w:rPr>
                <w:color w:val="000000"/>
                <w:sz w:val="16"/>
                <w:szCs w:val="24"/>
                <w:lang w:bidi="ar-SA"/>
              </w:rPr>
              <w:t>1 год</w:t>
            </w:r>
          </w:p>
        </w:tc>
        <w:tc>
          <w:tcPr>
            <w:tcW w:w="1418" w:type="dxa"/>
            <w:tcBorders>
              <w:top w:val="single" w:sz="4" w:space="0" w:color="auto"/>
              <w:left w:val="nil"/>
              <w:bottom w:val="single" w:sz="4" w:space="0" w:color="auto"/>
              <w:right w:val="single" w:sz="4" w:space="0" w:color="auto"/>
            </w:tcBorders>
            <w:vAlign w:val="center"/>
          </w:tcPr>
          <w:p w14:paraId="6B645201" w14:textId="77777777" w:rsidR="00176B6A" w:rsidRPr="00F01E77" w:rsidRDefault="00176B6A" w:rsidP="00B01951">
            <w:pPr>
              <w:widowControl/>
              <w:autoSpaceDE/>
              <w:autoSpaceDN/>
              <w:jc w:val="center"/>
              <w:rPr>
                <w:bCs/>
                <w:sz w:val="20"/>
                <w:szCs w:val="20"/>
              </w:rPr>
            </w:pPr>
            <w:r w:rsidRPr="00F01E77">
              <w:rPr>
                <w:bCs/>
                <w:sz w:val="20"/>
                <w:szCs w:val="20"/>
              </w:rPr>
              <w:t>г. Москва</w:t>
            </w:r>
          </w:p>
          <w:p w14:paraId="114E2A49" w14:textId="5E520915" w:rsidR="00176B6A" w:rsidRPr="00F01E77" w:rsidRDefault="00D15722" w:rsidP="00B01951">
            <w:pPr>
              <w:widowControl/>
              <w:autoSpaceDE/>
              <w:autoSpaceDN/>
              <w:jc w:val="center"/>
              <w:rPr>
                <w:color w:val="000000"/>
                <w:sz w:val="16"/>
                <w:szCs w:val="24"/>
                <w:lang w:bidi="ar-SA"/>
              </w:rPr>
            </w:pPr>
            <w:r w:rsidRPr="00F01E77">
              <w:rPr>
                <w:bCs/>
                <w:sz w:val="20"/>
                <w:szCs w:val="20"/>
              </w:rPr>
              <w:t xml:space="preserve">09.06.2018 </w:t>
            </w:r>
            <w:r w:rsidR="00176B6A" w:rsidRPr="00F01E77">
              <w:rPr>
                <w:bCs/>
                <w:sz w:val="20"/>
                <w:szCs w:val="20"/>
              </w:rPr>
              <w:t>г.</w:t>
            </w:r>
          </w:p>
        </w:tc>
        <w:tc>
          <w:tcPr>
            <w:tcW w:w="1559" w:type="dxa"/>
            <w:tcBorders>
              <w:top w:val="single" w:sz="4" w:space="0" w:color="auto"/>
              <w:left w:val="nil"/>
              <w:bottom w:val="single" w:sz="4" w:space="0" w:color="auto"/>
              <w:right w:val="single" w:sz="4" w:space="0" w:color="auto"/>
            </w:tcBorders>
            <w:vAlign w:val="center"/>
          </w:tcPr>
          <w:p w14:paraId="7EB8DBBA" w14:textId="77777777" w:rsidR="00176B6A" w:rsidRPr="00F01E77" w:rsidRDefault="00176B6A" w:rsidP="00B01951">
            <w:pPr>
              <w:widowControl/>
              <w:autoSpaceDE/>
              <w:autoSpaceDN/>
              <w:jc w:val="center"/>
              <w:rPr>
                <w:color w:val="000000"/>
                <w:sz w:val="16"/>
                <w:szCs w:val="24"/>
                <w:lang w:bidi="ar-SA"/>
              </w:rPr>
            </w:pPr>
            <w:r w:rsidRPr="00F01E77">
              <w:rPr>
                <w:color w:val="000000"/>
                <w:sz w:val="16"/>
                <w:szCs w:val="24"/>
                <w:lang w:bidi="ar-SA"/>
              </w:rPr>
              <w:t>1,97</w:t>
            </w:r>
          </w:p>
        </w:tc>
        <w:tc>
          <w:tcPr>
            <w:tcW w:w="992" w:type="dxa"/>
            <w:tcBorders>
              <w:top w:val="single" w:sz="4" w:space="0" w:color="auto"/>
              <w:left w:val="nil"/>
              <w:bottom w:val="single" w:sz="4" w:space="0" w:color="auto"/>
              <w:right w:val="single" w:sz="4" w:space="0" w:color="auto"/>
            </w:tcBorders>
            <w:vAlign w:val="center"/>
          </w:tcPr>
          <w:p w14:paraId="6760BA24" w14:textId="77777777" w:rsidR="00176B6A" w:rsidRPr="00B01951" w:rsidRDefault="00176B6A" w:rsidP="00B01951">
            <w:pPr>
              <w:widowControl/>
              <w:autoSpaceDE/>
              <w:autoSpaceDN/>
              <w:jc w:val="center"/>
              <w:rPr>
                <w:color w:val="000000"/>
                <w:sz w:val="16"/>
                <w:szCs w:val="24"/>
                <w:lang w:bidi="ar-SA"/>
              </w:rPr>
            </w:pPr>
            <w:r w:rsidRPr="00B01951">
              <w:rPr>
                <w:color w:val="000000"/>
                <w:sz w:val="16"/>
                <w:szCs w:val="24"/>
                <w:lang w:bidi="ar-SA"/>
              </w:rPr>
              <w:t>1</w:t>
            </w:r>
          </w:p>
        </w:tc>
        <w:tc>
          <w:tcPr>
            <w:tcW w:w="1134" w:type="dxa"/>
            <w:tcBorders>
              <w:top w:val="single" w:sz="4" w:space="0" w:color="auto"/>
              <w:left w:val="nil"/>
              <w:bottom w:val="single" w:sz="4" w:space="0" w:color="auto"/>
              <w:right w:val="single" w:sz="4" w:space="0" w:color="auto"/>
            </w:tcBorders>
            <w:vAlign w:val="center"/>
          </w:tcPr>
          <w:p w14:paraId="04D1E5AD" w14:textId="2B47F80F" w:rsidR="00176B6A" w:rsidRPr="00B01951" w:rsidRDefault="00176B6A" w:rsidP="00B01951">
            <w:pPr>
              <w:widowControl/>
              <w:autoSpaceDE/>
              <w:autoSpaceDN/>
              <w:jc w:val="center"/>
              <w:rPr>
                <w:color w:val="000000"/>
                <w:sz w:val="16"/>
                <w:szCs w:val="24"/>
                <w:lang w:bidi="ar-SA"/>
              </w:rPr>
            </w:pPr>
          </w:p>
        </w:tc>
      </w:tr>
      <w:tr w:rsidR="00176B6A" w:rsidRPr="00B01951" w14:paraId="026FC039" w14:textId="77777777" w:rsidTr="00176B6A">
        <w:trPr>
          <w:trHeight w:val="737"/>
        </w:trPr>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14:paraId="4E54A819" w14:textId="77777777" w:rsidR="00176B6A" w:rsidRPr="00B01951" w:rsidRDefault="00176B6A" w:rsidP="00B01951">
            <w:pPr>
              <w:widowControl/>
              <w:autoSpaceDE/>
              <w:autoSpaceDN/>
              <w:jc w:val="center"/>
              <w:rPr>
                <w:color w:val="000000"/>
                <w:sz w:val="16"/>
                <w:szCs w:val="24"/>
                <w:lang w:bidi="ar-SA"/>
              </w:rPr>
            </w:pPr>
            <w:r w:rsidRPr="00B01951">
              <w:rPr>
                <w:color w:val="000000"/>
                <w:sz w:val="16"/>
                <w:szCs w:val="24"/>
                <w:lang w:bidi="ar-SA"/>
              </w:rPr>
              <w:t>2</w:t>
            </w:r>
          </w:p>
        </w:tc>
        <w:tc>
          <w:tcPr>
            <w:tcW w:w="1446" w:type="dxa"/>
            <w:gridSpan w:val="2"/>
            <w:tcBorders>
              <w:top w:val="single" w:sz="4" w:space="0" w:color="auto"/>
              <w:left w:val="nil"/>
              <w:bottom w:val="single" w:sz="4" w:space="0" w:color="auto"/>
              <w:right w:val="single" w:sz="4" w:space="0" w:color="auto"/>
            </w:tcBorders>
            <w:shd w:val="clear" w:color="auto" w:fill="auto"/>
            <w:vAlign w:val="center"/>
          </w:tcPr>
          <w:p w14:paraId="20C1B05C" w14:textId="795493DE" w:rsidR="00176B6A" w:rsidRPr="00B01951" w:rsidRDefault="00176B6A" w:rsidP="00B01951">
            <w:pPr>
              <w:widowControl/>
              <w:autoSpaceDE/>
              <w:autoSpaceDN/>
              <w:jc w:val="center"/>
              <w:rPr>
                <w:sz w:val="16"/>
                <w:szCs w:val="16"/>
                <w:lang w:bidi="ar-SA"/>
              </w:rPr>
            </w:pPr>
            <w:r w:rsidRPr="005F3B97">
              <w:t>HYUNDAI SOLARIS</w:t>
            </w:r>
          </w:p>
        </w:tc>
        <w:tc>
          <w:tcPr>
            <w:tcW w:w="992" w:type="dxa"/>
            <w:tcBorders>
              <w:top w:val="single" w:sz="4" w:space="0" w:color="auto"/>
              <w:left w:val="nil"/>
              <w:bottom w:val="single" w:sz="4" w:space="0" w:color="auto"/>
              <w:right w:val="single" w:sz="4" w:space="0" w:color="auto"/>
            </w:tcBorders>
            <w:shd w:val="clear" w:color="auto" w:fill="auto"/>
            <w:vAlign w:val="center"/>
          </w:tcPr>
          <w:p w14:paraId="419774C4" w14:textId="79F75568" w:rsidR="00176B6A" w:rsidRPr="008B34D9" w:rsidRDefault="00176B6A" w:rsidP="00B01951">
            <w:pPr>
              <w:widowControl/>
              <w:autoSpaceDE/>
              <w:autoSpaceDN/>
              <w:jc w:val="center"/>
              <w:rPr>
                <w:color w:val="000000"/>
                <w:sz w:val="16"/>
                <w:szCs w:val="16"/>
                <w:lang w:bidi="ar-SA"/>
              </w:rPr>
            </w:pPr>
            <w:r w:rsidRPr="008B34D9">
              <w:rPr>
                <w:bCs/>
                <w:sz w:val="16"/>
                <w:szCs w:val="16"/>
                <w:lang w:bidi="ar-SA"/>
              </w:rPr>
              <w:t>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A6757A5" w14:textId="3CB9B524" w:rsidR="00176B6A" w:rsidRPr="00B01951" w:rsidRDefault="00176B6A" w:rsidP="00B01951">
            <w:pPr>
              <w:widowControl/>
              <w:autoSpaceDE/>
              <w:autoSpaceDN/>
              <w:jc w:val="center"/>
              <w:rPr>
                <w:color w:val="000000"/>
                <w:sz w:val="16"/>
                <w:szCs w:val="24"/>
                <w:lang w:bidi="ar-SA"/>
              </w:rPr>
            </w:pPr>
            <w:r>
              <w:rPr>
                <w:color w:val="000000"/>
                <w:sz w:val="16"/>
                <w:szCs w:val="24"/>
                <w:lang w:bidi="ar-SA"/>
              </w:rPr>
              <w:t>109</w:t>
            </w:r>
          </w:p>
        </w:tc>
        <w:tc>
          <w:tcPr>
            <w:tcW w:w="1276" w:type="dxa"/>
            <w:tcBorders>
              <w:top w:val="single" w:sz="4" w:space="0" w:color="auto"/>
              <w:left w:val="nil"/>
              <w:bottom w:val="single" w:sz="4" w:space="0" w:color="auto"/>
              <w:right w:val="single" w:sz="4" w:space="0" w:color="auto"/>
            </w:tcBorders>
          </w:tcPr>
          <w:p w14:paraId="7EE9A972" w14:textId="7982F3B4" w:rsidR="00176B6A" w:rsidRPr="00B01951" w:rsidRDefault="00176B6A" w:rsidP="00B01951">
            <w:pPr>
              <w:widowControl/>
              <w:autoSpaceDE/>
              <w:autoSpaceDN/>
              <w:jc w:val="center"/>
              <w:rPr>
                <w:color w:val="000000"/>
                <w:sz w:val="16"/>
                <w:szCs w:val="24"/>
                <w:lang w:bidi="ar-SA"/>
              </w:rPr>
            </w:pPr>
            <w:r w:rsidRPr="005F3B97">
              <w:t>О 385 ОК 77</w:t>
            </w:r>
          </w:p>
        </w:tc>
        <w:tc>
          <w:tcPr>
            <w:tcW w:w="992" w:type="dxa"/>
            <w:tcBorders>
              <w:top w:val="single" w:sz="4" w:space="0" w:color="auto"/>
              <w:left w:val="single" w:sz="4" w:space="0" w:color="auto"/>
              <w:bottom w:val="single" w:sz="4" w:space="0" w:color="auto"/>
              <w:right w:val="single" w:sz="4" w:space="0" w:color="auto"/>
            </w:tcBorders>
            <w:vAlign w:val="center"/>
          </w:tcPr>
          <w:p w14:paraId="199A49FB" w14:textId="31F6BC79" w:rsidR="00176B6A" w:rsidRPr="00B01951" w:rsidRDefault="00176B6A" w:rsidP="00B01951">
            <w:pPr>
              <w:widowControl/>
              <w:autoSpaceDE/>
              <w:autoSpaceDN/>
              <w:jc w:val="center"/>
              <w:rPr>
                <w:color w:val="000000"/>
                <w:sz w:val="16"/>
                <w:szCs w:val="24"/>
                <w:lang w:bidi="ar-SA"/>
              </w:rPr>
            </w:pPr>
            <w:r w:rsidRPr="00B01951">
              <w:rPr>
                <w:color w:val="000000"/>
                <w:sz w:val="16"/>
                <w:szCs w:val="24"/>
                <w:lang w:bidi="ar-SA"/>
              </w:rPr>
              <w:t>20</w:t>
            </w:r>
            <w:r w:rsidR="00933674">
              <w:rPr>
                <w:color w:val="000000"/>
                <w:sz w:val="16"/>
                <w:szCs w:val="24"/>
                <w:lang w:bidi="ar-SA"/>
              </w:rPr>
              <w:t>13</w:t>
            </w:r>
          </w:p>
        </w:tc>
        <w:tc>
          <w:tcPr>
            <w:tcW w:w="1843" w:type="dxa"/>
            <w:tcBorders>
              <w:top w:val="single" w:sz="4" w:space="0" w:color="auto"/>
              <w:left w:val="nil"/>
              <w:bottom w:val="single" w:sz="4" w:space="0" w:color="auto"/>
              <w:right w:val="single" w:sz="4" w:space="0" w:color="auto"/>
            </w:tcBorders>
            <w:vAlign w:val="center"/>
          </w:tcPr>
          <w:p w14:paraId="717D1637" w14:textId="250212A3" w:rsidR="00176B6A" w:rsidRPr="00B01951" w:rsidRDefault="00933674" w:rsidP="00E116D0">
            <w:pPr>
              <w:widowControl/>
              <w:autoSpaceDE/>
              <w:autoSpaceDN/>
              <w:jc w:val="center"/>
              <w:rPr>
                <w:color w:val="000000"/>
                <w:sz w:val="16"/>
                <w:szCs w:val="24"/>
                <w:lang w:bidi="ar-SA"/>
              </w:rPr>
            </w:pPr>
            <w:r w:rsidRPr="005F3B97">
              <w:t>Z94CT41CBDR223162</w:t>
            </w:r>
          </w:p>
        </w:tc>
        <w:tc>
          <w:tcPr>
            <w:tcW w:w="1559" w:type="dxa"/>
            <w:tcBorders>
              <w:top w:val="single" w:sz="4" w:space="0" w:color="auto"/>
              <w:left w:val="nil"/>
              <w:bottom w:val="single" w:sz="4" w:space="0" w:color="auto"/>
              <w:right w:val="single" w:sz="4" w:space="0" w:color="auto"/>
            </w:tcBorders>
            <w:vAlign w:val="center"/>
          </w:tcPr>
          <w:p w14:paraId="66CA1F1C" w14:textId="77777777" w:rsidR="00176B6A" w:rsidRPr="00B01951" w:rsidRDefault="00176B6A" w:rsidP="00CF2ED5">
            <w:pPr>
              <w:widowControl/>
              <w:autoSpaceDE/>
              <w:autoSpaceDN/>
              <w:jc w:val="center"/>
              <w:rPr>
                <w:color w:val="000000"/>
                <w:sz w:val="16"/>
                <w:szCs w:val="24"/>
                <w:lang w:bidi="ar-SA"/>
              </w:rPr>
            </w:pPr>
            <w:r>
              <w:rPr>
                <w:color w:val="000000"/>
                <w:sz w:val="16"/>
                <w:szCs w:val="24"/>
                <w:lang w:bidi="ar-SA"/>
              </w:rPr>
              <w:t>1 год</w:t>
            </w:r>
          </w:p>
        </w:tc>
        <w:tc>
          <w:tcPr>
            <w:tcW w:w="1418" w:type="dxa"/>
            <w:tcBorders>
              <w:top w:val="single" w:sz="4" w:space="0" w:color="auto"/>
              <w:left w:val="nil"/>
              <w:bottom w:val="single" w:sz="4" w:space="0" w:color="auto"/>
              <w:right w:val="single" w:sz="4" w:space="0" w:color="auto"/>
            </w:tcBorders>
            <w:vAlign w:val="center"/>
          </w:tcPr>
          <w:p w14:paraId="0978F6E8" w14:textId="77777777" w:rsidR="00176B6A" w:rsidRPr="00F01E77" w:rsidRDefault="00176B6A" w:rsidP="00E116D0">
            <w:pPr>
              <w:widowControl/>
              <w:autoSpaceDE/>
              <w:autoSpaceDN/>
              <w:jc w:val="center"/>
              <w:rPr>
                <w:bCs/>
                <w:sz w:val="20"/>
                <w:szCs w:val="20"/>
              </w:rPr>
            </w:pPr>
            <w:r w:rsidRPr="00F01E77">
              <w:rPr>
                <w:bCs/>
                <w:sz w:val="20"/>
                <w:szCs w:val="20"/>
              </w:rPr>
              <w:t>г. Москва</w:t>
            </w:r>
          </w:p>
          <w:p w14:paraId="73185AFF" w14:textId="764D6C45" w:rsidR="00176B6A" w:rsidRPr="00F01E77" w:rsidRDefault="00D15722" w:rsidP="00E116D0">
            <w:pPr>
              <w:widowControl/>
              <w:autoSpaceDE/>
              <w:autoSpaceDN/>
              <w:jc w:val="center"/>
              <w:rPr>
                <w:color w:val="000000"/>
                <w:sz w:val="20"/>
                <w:szCs w:val="20"/>
                <w:lang w:bidi="ar-SA"/>
              </w:rPr>
            </w:pPr>
            <w:r w:rsidRPr="00F01E77">
              <w:rPr>
                <w:bCs/>
                <w:sz w:val="20"/>
                <w:szCs w:val="20"/>
              </w:rPr>
              <w:t xml:space="preserve">24.06.2013 </w:t>
            </w:r>
            <w:r w:rsidR="00176B6A" w:rsidRPr="00F01E77">
              <w:rPr>
                <w:bCs/>
                <w:sz w:val="20"/>
                <w:szCs w:val="20"/>
              </w:rPr>
              <w:t>г.</w:t>
            </w:r>
          </w:p>
        </w:tc>
        <w:tc>
          <w:tcPr>
            <w:tcW w:w="1559" w:type="dxa"/>
            <w:tcBorders>
              <w:top w:val="single" w:sz="4" w:space="0" w:color="auto"/>
              <w:left w:val="nil"/>
              <w:bottom w:val="single" w:sz="4" w:space="0" w:color="auto"/>
              <w:right w:val="single" w:sz="4" w:space="0" w:color="auto"/>
            </w:tcBorders>
            <w:vAlign w:val="center"/>
          </w:tcPr>
          <w:p w14:paraId="0867E313" w14:textId="77777777" w:rsidR="00176B6A" w:rsidRPr="00F01E77" w:rsidRDefault="00176B6A" w:rsidP="00B01951">
            <w:pPr>
              <w:widowControl/>
              <w:autoSpaceDE/>
              <w:autoSpaceDN/>
              <w:jc w:val="center"/>
              <w:rPr>
                <w:color w:val="000000"/>
                <w:sz w:val="16"/>
                <w:szCs w:val="24"/>
                <w:lang w:bidi="ar-SA"/>
              </w:rPr>
            </w:pPr>
            <w:r w:rsidRPr="00F01E77">
              <w:rPr>
                <w:color w:val="000000"/>
                <w:sz w:val="16"/>
                <w:szCs w:val="24"/>
                <w:lang w:bidi="ar-SA"/>
              </w:rPr>
              <w:t>1,97</w:t>
            </w:r>
          </w:p>
        </w:tc>
        <w:tc>
          <w:tcPr>
            <w:tcW w:w="992" w:type="dxa"/>
            <w:tcBorders>
              <w:top w:val="single" w:sz="4" w:space="0" w:color="auto"/>
              <w:left w:val="nil"/>
              <w:bottom w:val="single" w:sz="4" w:space="0" w:color="auto"/>
              <w:right w:val="single" w:sz="4" w:space="0" w:color="auto"/>
            </w:tcBorders>
            <w:vAlign w:val="center"/>
          </w:tcPr>
          <w:p w14:paraId="6691FED7" w14:textId="77777777" w:rsidR="00176B6A" w:rsidRPr="00B01951" w:rsidRDefault="00176B6A" w:rsidP="00B01951">
            <w:pPr>
              <w:widowControl/>
              <w:autoSpaceDE/>
              <w:autoSpaceDN/>
              <w:jc w:val="center"/>
              <w:rPr>
                <w:color w:val="000000"/>
                <w:sz w:val="16"/>
                <w:szCs w:val="24"/>
                <w:lang w:bidi="ar-SA"/>
              </w:rPr>
            </w:pPr>
            <w:r w:rsidRPr="00B01951">
              <w:rPr>
                <w:color w:val="000000"/>
                <w:sz w:val="16"/>
                <w:szCs w:val="24"/>
                <w:lang w:bidi="ar-SA"/>
              </w:rPr>
              <w:t>1</w:t>
            </w:r>
          </w:p>
        </w:tc>
        <w:tc>
          <w:tcPr>
            <w:tcW w:w="1134" w:type="dxa"/>
            <w:tcBorders>
              <w:top w:val="single" w:sz="4" w:space="0" w:color="auto"/>
              <w:left w:val="nil"/>
              <w:bottom w:val="single" w:sz="4" w:space="0" w:color="auto"/>
              <w:right w:val="single" w:sz="4" w:space="0" w:color="auto"/>
            </w:tcBorders>
            <w:vAlign w:val="center"/>
          </w:tcPr>
          <w:p w14:paraId="09EA73F9" w14:textId="030418A4" w:rsidR="00176B6A" w:rsidRPr="00B01951" w:rsidRDefault="00176B6A" w:rsidP="00B01951">
            <w:pPr>
              <w:widowControl/>
              <w:autoSpaceDE/>
              <w:autoSpaceDN/>
              <w:jc w:val="center"/>
              <w:rPr>
                <w:color w:val="000000"/>
                <w:sz w:val="16"/>
                <w:szCs w:val="24"/>
                <w:lang w:bidi="ar-SA"/>
              </w:rPr>
            </w:pPr>
          </w:p>
        </w:tc>
      </w:tr>
      <w:tr w:rsidR="00E116D0" w:rsidRPr="00B01951" w14:paraId="58433446" w14:textId="77777777" w:rsidTr="00176B6A">
        <w:trPr>
          <w:trHeight w:val="340"/>
        </w:trPr>
        <w:tc>
          <w:tcPr>
            <w:tcW w:w="1531" w:type="dxa"/>
            <w:gridSpan w:val="2"/>
            <w:tcBorders>
              <w:top w:val="single" w:sz="4" w:space="0" w:color="auto"/>
              <w:left w:val="single" w:sz="4" w:space="0" w:color="auto"/>
              <w:bottom w:val="single" w:sz="4" w:space="0" w:color="auto"/>
              <w:right w:val="single" w:sz="4" w:space="0" w:color="auto"/>
            </w:tcBorders>
          </w:tcPr>
          <w:p w14:paraId="4456FC16" w14:textId="77777777" w:rsidR="00E116D0" w:rsidRPr="00B01951" w:rsidRDefault="00E116D0" w:rsidP="00B01951">
            <w:pPr>
              <w:widowControl/>
              <w:autoSpaceDE/>
              <w:autoSpaceDN/>
              <w:jc w:val="right"/>
              <w:rPr>
                <w:color w:val="000000"/>
                <w:sz w:val="20"/>
                <w:szCs w:val="20"/>
                <w:lang w:bidi="ar-SA"/>
              </w:rPr>
            </w:pPr>
          </w:p>
        </w:tc>
        <w:tc>
          <w:tcPr>
            <w:tcW w:w="1207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42DF6FE" w14:textId="4E94FA66" w:rsidR="00E116D0" w:rsidRPr="00B01951" w:rsidRDefault="00E116D0" w:rsidP="00B01951">
            <w:pPr>
              <w:widowControl/>
              <w:autoSpaceDE/>
              <w:autoSpaceDN/>
              <w:jc w:val="right"/>
              <w:rPr>
                <w:color w:val="000000"/>
                <w:sz w:val="20"/>
                <w:szCs w:val="20"/>
                <w:lang w:bidi="ar-SA"/>
              </w:rPr>
            </w:pPr>
            <w:r w:rsidRPr="00B01951">
              <w:rPr>
                <w:color w:val="000000"/>
                <w:sz w:val="20"/>
                <w:szCs w:val="20"/>
                <w:lang w:bidi="ar-SA"/>
              </w:rPr>
              <w:t>ИТОГО</w:t>
            </w:r>
          </w:p>
        </w:tc>
        <w:tc>
          <w:tcPr>
            <w:tcW w:w="1134" w:type="dxa"/>
            <w:tcBorders>
              <w:top w:val="single" w:sz="4" w:space="0" w:color="auto"/>
              <w:left w:val="nil"/>
              <w:bottom w:val="single" w:sz="4" w:space="0" w:color="auto"/>
              <w:right w:val="single" w:sz="4" w:space="0" w:color="auto"/>
            </w:tcBorders>
            <w:vAlign w:val="center"/>
          </w:tcPr>
          <w:p w14:paraId="42692F2A" w14:textId="4C3ACBF3" w:rsidR="00E116D0" w:rsidRPr="00B01951" w:rsidRDefault="00E116D0" w:rsidP="00B01951">
            <w:pPr>
              <w:widowControl/>
              <w:autoSpaceDE/>
              <w:autoSpaceDN/>
              <w:jc w:val="center"/>
              <w:rPr>
                <w:color w:val="000000"/>
                <w:sz w:val="20"/>
                <w:szCs w:val="20"/>
                <w:lang w:bidi="ar-SA"/>
              </w:rPr>
            </w:pPr>
          </w:p>
        </w:tc>
      </w:tr>
    </w:tbl>
    <w:p w14:paraId="25394F5A" w14:textId="77777777" w:rsidR="003F4F32" w:rsidRDefault="003F4F32" w:rsidP="003F4F32"/>
    <w:p w14:paraId="22A5F515" w14:textId="0FCC7C1C" w:rsidR="003F4F32" w:rsidRPr="009318EE" w:rsidRDefault="003F4F32" w:rsidP="003F4F32">
      <w:pPr>
        <w:rPr>
          <w:b/>
        </w:rPr>
      </w:pPr>
      <w:r w:rsidRPr="009318EE">
        <w:rPr>
          <w:b/>
        </w:rPr>
        <w:t xml:space="preserve">Общая стоимость страховой премии за </w:t>
      </w:r>
      <w:r w:rsidR="00F01E77">
        <w:rPr>
          <w:b/>
        </w:rPr>
        <w:t>2</w:t>
      </w:r>
      <w:r w:rsidR="00A236D7">
        <w:rPr>
          <w:b/>
        </w:rPr>
        <w:t xml:space="preserve"> </w:t>
      </w:r>
      <w:r w:rsidRPr="009318EE">
        <w:rPr>
          <w:b/>
        </w:rPr>
        <w:t xml:space="preserve">ед. транспортных средств составляет: </w:t>
      </w:r>
    </w:p>
    <w:p w14:paraId="53B7E1BF" w14:textId="112DAD91" w:rsidR="003F4F32" w:rsidRPr="009318EE" w:rsidRDefault="000E6C08" w:rsidP="0011176E">
      <w:pPr>
        <w:ind w:left="567" w:hanging="567"/>
        <w:rPr>
          <w:b/>
        </w:rPr>
      </w:pPr>
      <w:r>
        <w:rPr>
          <w:rFonts w:eastAsiaTheme="minorHAnsi"/>
          <w:b/>
          <w:color w:val="000000"/>
          <w:sz w:val="24"/>
          <w:szCs w:val="24"/>
          <w:lang w:eastAsia="en-US" w:bidi="ar-SA"/>
        </w:rPr>
        <w:t>_____________________________________________________________________</w:t>
      </w:r>
      <w:r w:rsidR="003F4F32" w:rsidRPr="009318EE">
        <w:rPr>
          <w:rFonts w:eastAsiaTheme="minorHAnsi"/>
          <w:b/>
          <w:color w:val="000000"/>
          <w:sz w:val="24"/>
          <w:szCs w:val="24"/>
          <w:lang w:eastAsia="en-US" w:bidi="ar-SA"/>
        </w:rPr>
        <w:t>, НДС не облагается</w:t>
      </w:r>
    </w:p>
    <w:p w14:paraId="505C424A" w14:textId="77777777" w:rsidR="003F4F32" w:rsidRPr="009318EE" w:rsidRDefault="003F4F32" w:rsidP="003F4F32">
      <w:pPr>
        <w:ind w:left="567"/>
        <w:rPr>
          <w:b/>
        </w:rPr>
      </w:pPr>
      <w:r w:rsidRPr="009318EE">
        <w:rPr>
          <w:b/>
        </w:rPr>
        <w:t xml:space="preserve"> </w:t>
      </w:r>
    </w:p>
    <w:p w14:paraId="73D28ACF" w14:textId="77777777" w:rsidR="003F4F32" w:rsidRPr="009318EE" w:rsidRDefault="003F4F32" w:rsidP="003F4F32">
      <w:pPr>
        <w:ind w:left="567"/>
        <w:rPr>
          <w:b/>
        </w:rPr>
      </w:pPr>
    </w:p>
    <w:tbl>
      <w:tblPr>
        <w:tblW w:w="12547" w:type="dxa"/>
        <w:tblInd w:w="-106" w:type="dxa"/>
        <w:tblLayout w:type="fixed"/>
        <w:tblLook w:val="0000" w:firstRow="0" w:lastRow="0" w:firstColumn="0" w:lastColumn="0" w:noHBand="0" w:noVBand="0"/>
      </w:tblPr>
      <w:tblGrid>
        <w:gridCol w:w="6081"/>
        <w:gridCol w:w="6466"/>
      </w:tblGrid>
      <w:tr w:rsidR="003F4F32" w:rsidRPr="009318EE" w14:paraId="00A82D80" w14:textId="77777777" w:rsidTr="00CF2ED5">
        <w:trPr>
          <w:trHeight w:val="728"/>
        </w:trPr>
        <w:tc>
          <w:tcPr>
            <w:tcW w:w="6081" w:type="dxa"/>
          </w:tcPr>
          <w:p w14:paraId="6F240B87" w14:textId="77777777" w:rsidR="003F4F32" w:rsidRPr="009318EE" w:rsidRDefault="003F4F32" w:rsidP="00CF2ED5">
            <w:pPr>
              <w:ind w:left="673"/>
              <w:rPr>
                <w:b/>
                <w:lang w:eastAsia="en-US"/>
              </w:rPr>
            </w:pPr>
            <w:r w:rsidRPr="009318EE">
              <w:rPr>
                <w:b/>
                <w:bCs/>
              </w:rPr>
              <w:t>От страхователя:</w:t>
            </w:r>
            <w:r w:rsidRPr="009318EE">
              <w:rPr>
                <w:b/>
                <w:lang w:eastAsia="en-US"/>
              </w:rPr>
              <w:t xml:space="preserve"> </w:t>
            </w:r>
          </w:p>
          <w:p w14:paraId="54DB1C46" w14:textId="77777777" w:rsidR="003F4F32" w:rsidRDefault="000A4FB8" w:rsidP="00CF2ED5">
            <w:pPr>
              <w:ind w:left="673"/>
              <w:rPr>
                <w:b/>
                <w:sz w:val="24"/>
                <w:szCs w:val="24"/>
                <w:lang w:eastAsia="en-US"/>
              </w:rPr>
            </w:pPr>
            <w:r>
              <w:rPr>
                <w:b/>
                <w:sz w:val="24"/>
                <w:szCs w:val="24"/>
                <w:lang w:eastAsia="en-US"/>
              </w:rPr>
              <w:t>Заместитель директора по общим вопросам</w:t>
            </w:r>
          </w:p>
          <w:p w14:paraId="74D8885C" w14:textId="77777777" w:rsidR="003F4F32" w:rsidRPr="009318EE" w:rsidRDefault="003F4F32" w:rsidP="00CF2ED5">
            <w:pPr>
              <w:ind w:left="673"/>
              <w:rPr>
                <w:b/>
                <w:sz w:val="24"/>
                <w:szCs w:val="24"/>
                <w:lang w:eastAsia="en-US"/>
              </w:rPr>
            </w:pPr>
          </w:p>
          <w:p w14:paraId="31F436F2" w14:textId="77777777" w:rsidR="003F4F32" w:rsidRPr="009318EE" w:rsidRDefault="003F4F32" w:rsidP="00CF2ED5">
            <w:pPr>
              <w:ind w:left="673"/>
              <w:rPr>
                <w:b/>
                <w:sz w:val="24"/>
                <w:szCs w:val="24"/>
                <w:lang w:eastAsia="en-US"/>
              </w:rPr>
            </w:pPr>
          </w:p>
          <w:p w14:paraId="00ECAFC5" w14:textId="24AD0773" w:rsidR="003F4F32" w:rsidRPr="009318EE" w:rsidRDefault="003F4F32" w:rsidP="00CF2ED5">
            <w:pPr>
              <w:ind w:left="673"/>
              <w:rPr>
                <w:b/>
                <w:sz w:val="24"/>
                <w:szCs w:val="24"/>
                <w:lang w:eastAsia="en-US"/>
              </w:rPr>
            </w:pPr>
            <w:r w:rsidRPr="009318EE">
              <w:rPr>
                <w:b/>
                <w:sz w:val="24"/>
                <w:szCs w:val="24"/>
                <w:lang w:eastAsia="en-US"/>
              </w:rPr>
              <w:t xml:space="preserve">____________________ </w:t>
            </w:r>
            <w:r w:rsidR="00176B6A">
              <w:rPr>
                <w:b/>
                <w:sz w:val="24"/>
                <w:szCs w:val="24"/>
                <w:lang w:eastAsia="en-US"/>
              </w:rPr>
              <w:t>И.В. Соболевский</w:t>
            </w:r>
          </w:p>
          <w:p w14:paraId="131FC17B" w14:textId="77777777" w:rsidR="003F4F32" w:rsidRPr="009318EE" w:rsidRDefault="003F4F32" w:rsidP="00CF2ED5">
            <w:pPr>
              <w:ind w:left="673"/>
              <w:rPr>
                <w:b/>
                <w:bCs/>
              </w:rPr>
            </w:pPr>
            <w:r w:rsidRPr="009318EE">
              <w:rPr>
                <w:b/>
                <w:sz w:val="24"/>
                <w:szCs w:val="24"/>
                <w:lang w:eastAsia="en-US"/>
              </w:rPr>
              <w:t>М.П.</w:t>
            </w:r>
          </w:p>
        </w:tc>
        <w:tc>
          <w:tcPr>
            <w:tcW w:w="6466" w:type="dxa"/>
          </w:tcPr>
          <w:p w14:paraId="444E45E7" w14:textId="77777777" w:rsidR="003F4F32" w:rsidRPr="009318EE" w:rsidRDefault="003F4F32" w:rsidP="00CF2ED5">
            <w:pPr>
              <w:spacing w:line="276" w:lineRule="auto"/>
              <w:ind w:left="1255" w:right="-1250"/>
              <w:rPr>
                <w:b/>
                <w:sz w:val="24"/>
                <w:szCs w:val="24"/>
                <w:lang w:eastAsia="en-US"/>
              </w:rPr>
            </w:pPr>
            <w:r w:rsidRPr="009318EE">
              <w:rPr>
                <w:b/>
                <w:sz w:val="24"/>
                <w:szCs w:val="24"/>
                <w:lang w:eastAsia="en-US"/>
              </w:rPr>
              <w:t>От Страховщика:</w:t>
            </w:r>
          </w:p>
          <w:p w14:paraId="2FAF2CBF" w14:textId="77777777" w:rsidR="00A63B19" w:rsidRDefault="00A63B19" w:rsidP="00CF2ED5">
            <w:pPr>
              <w:spacing w:line="276" w:lineRule="auto"/>
              <w:ind w:left="1255" w:right="-1250"/>
              <w:rPr>
                <w:b/>
                <w:sz w:val="24"/>
                <w:szCs w:val="24"/>
                <w:highlight w:val="yellow"/>
                <w:lang w:eastAsia="en-US"/>
              </w:rPr>
            </w:pPr>
          </w:p>
          <w:p w14:paraId="5F58687B" w14:textId="77777777" w:rsidR="000E6C08" w:rsidRPr="006519C1" w:rsidRDefault="000E6C08" w:rsidP="00CF2ED5">
            <w:pPr>
              <w:spacing w:line="276" w:lineRule="auto"/>
              <w:ind w:left="1255" w:right="-1250"/>
              <w:rPr>
                <w:b/>
                <w:sz w:val="24"/>
                <w:szCs w:val="24"/>
                <w:highlight w:val="yellow"/>
                <w:lang w:eastAsia="en-US"/>
              </w:rPr>
            </w:pPr>
          </w:p>
          <w:p w14:paraId="0FE2BFEF" w14:textId="575E44CF" w:rsidR="003F4F32" w:rsidRPr="009318EE" w:rsidRDefault="003F4F32" w:rsidP="00CF2ED5">
            <w:pPr>
              <w:spacing w:line="276" w:lineRule="auto"/>
              <w:ind w:left="1255" w:right="-1250"/>
              <w:rPr>
                <w:b/>
                <w:sz w:val="24"/>
                <w:szCs w:val="24"/>
                <w:lang w:eastAsia="en-US"/>
              </w:rPr>
            </w:pPr>
            <w:r w:rsidRPr="00A63B19">
              <w:rPr>
                <w:b/>
                <w:sz w:val="24"/>
                <w:szCs w:val="24"/>
                <w:lang w:eastAsia="en-US"/>
              </w:rPr>
              <w:t xml:space="preserve">___________________  </w:t>
            </w:r>
            <w:r w:rsidR="000E6C08">
              <w:rPr>
                <w:b/>
                <w:sz w:val="24"/>
                <w:szCs w:val="24"/>
                <w:lang w:eastAsia="en-US"/>
              </w:rPr>
              <w:t>_________</w:t>
            </w:r>
          </w:p>
          <w:p w14:paraId="08E9F7A3" w14:textId="77777777" w:rsidR="003F4F32" w:rsidRPr="009318EE" w:rsidRDefault="003F4F32" w:rsidP="00CF2ED5">
            <w:pPr>
              <w:spacing w:line="276" w:lineRule="auto"/>
              <w:ind w:left="1255" w:right="-1250"/>
              <w:rPr>
                <w:b/>
                <w:sz w:val="24"/>
                <w:szCs w:val="24"/>
                <w:lang w:eastAsia="en-US"/>
              </w:rPr>
            </w:pPr>
            <w:r w:rsidRPr="009318EE">
              <w:rPr>
                <w:b/>
                <w:sz w:val="24"/>
                <w:szCs w:val="24"/>
                <w:lang w:eastAsia="en-US"/>
              </w:rPr>
              <w:t>М.П.</w:t>
            </w:r>
          </w:p>
          <w:p w14:paraId="12CDEA74" w14:textId="77777777" w:rsidR="003F4F32" w:rsidRPr="009318EE" w:rsidRDefault="003F4F32" w:rsidP="00CF2ED5">
            <w:pPr>
              <w:adjustRightInd w:val="0"/>
              <w:ind w:left="1255" w:right="-1250"/>
              <w:contextualSpacing/>
              <w:rPr>
                <w:b/>
              </w:rPr>
            </w:pPr>
          </w:p>
        </w:tc>
      </w:tr>
    </w:tbl>
    <w:p w14:paraId="4EE6344E" w14:textId="77777777" w:rsidR="00D77F35" w:rsidRPr="009318EE" w:rsidRDefault="00D77F35" w:rsidP="00EE6038">
      <w:pPr>
        <w:rPr>
          <w:b/>
        </w:rPr>
      </w:pPr>
    </w:p>
    <w:p w14:paraId="45B6D3F3" w14:textId="77777777" w:rsidR="00093F3D" w:rsidRPr="007F218B" w:rsidRDefault="00093F3D" w:rsidP="00EE6038">
      <w:pPr>
        <w:rPr>
          <w:b/>
          <w:highlight w:val="yellow"/>
        </w:rPr>
        <w:sectPr w:rsidR="00093F3D" w:rsidRPr="007F218B" w:rsidSect="005A7A7E">
          <w:pgSz w:w="16838" w:h="11906" w:orient="landscape" w:code="9"/>
          <w:pgMar w:top="748" w:right="284" w:bottom="567" w:left="709" w:header="709" w:footer="709" w:gutter="0"/>
          <w:cols w:space="708"/>
          <w:titlePg/>
          <w:docGrid w:linePitch="360"/>
        </w:sectPr>
      </w:pPr>
    </w:p>
    <w:p w14:paraId="4A5993D8" w14:textId="77777777" w:rsidR="0098010B" w:rsidRDefault="00517D55" w:rsidP="0098010B">
      <w:pPr>
        <w:jc w:val="right"/>
        <w:rPr>
          <w:b/>
        </w:rPr>
      </w:pPr>
      <w:r w:rsidRPr="001A1AE5">
        <w:rPr>
          <w:b/>
        </w:rPr>
        <w:lastRenderedPageBreak/>
        <w:t xml:space="preserve">Приложение № </w:t>
      </w:r>
      <w:proofErr w:type="gramStart"/>
      <w:r>
        <w:rPr>
          <w:b/>
        </w:rPr>
        <w:t>3</w:t>
      </w:r>
      <w:r w:rsidRPr="001A1AE5">
        <w:rPr>
          <w:b/>
        </w:rPr>
        <w:t xml:space="preserve">  </w:t>
      </w:r>
      <w:r w:rsidR="0098010B">
        <w:rPr>
          <w:b/>
        </w:rPr>
        <w:t>к</w:t>
      </w:r>
      <w:proofErr w:type="gramEnd"/>
      <w:r w:rsidR="0098010B">
        <w:rPr>
          <w:b/>
        </w:rPr>
        <w:t xml:space="preserve">  Договору  №________</w:t>
      </w:r>
    </w:p>
    <w:p w14:paraId="10AD0B8B" w14:textId="69899B42" w:rsidR="00517D55" w:rsidRPr="001A1AE5" w:rsidRDefault="00517D55" w:rsidP="0098010B">
      <w:pPr>
        <w:jc w:val="right"/>
        <w:rPr>
          <w:b/>
        </w:rPr>
      </w:pPr>
      <w:r w:rsidRPr="001A1AE5">
        <w:rPr>
          <w:b/>
        </w:rPr>
        <w:t xml:space="preserve">                           от «__</w:t>
      </w:r>
      <w:proofErr w:type="gramStart"/>
      <w:r w:rsidRPr="001A1AE5">
        <w:rPr>
          <w:b/>
        </w:rPr>
        <w:t>_»  _</w:t>
      </w:r>
      <w:proofErr w:type="gramEnd"/>
      <w:r w:rsidRPr="001A1AE5">
        <w:rPr>
          <w:b/>
        </w:rPr>
        <w:t>___________  202</w:t>
      </w:r>
      <w:r>
        <w:rPr>
          <w:b/>
        </w:rPr>
        <w:t>__</w:t>
      </w:r>
      <w:r w:rsidRPr="001A1AE5">
        <w:rPr>
          <w:b/>
        </w:rPr>
        <w:t xml:space="preserve"> г.  </w:t>
      </w:r>
    </w:p>
    <w:p w14:paraId="59A09D86" w14:textId="77777777" w:rsidR="00517D55" w:rsidRPr="001A1AE5" w:rsidRDefault="00517D55" w:rsidP="00517D55">
      <w:pPr>
        <w:jc w:val="center"/>
        <w:rPr>
          <w:b/>
        </w:rPr>
      </w:pPr>
    </w:p>
    <w:p w14:paraId="01C80935" w14:textId="77777777" w:rsidR="00517D55" w:rsidRDefault="00517D55" w:rsidP="00517D55">
      <w:pPr>
        <w:jc w:val="center"/>
        <w:rPr>
          <w:b/>
          <w:sz w:val="24"/>
          <w:szCs w:val="24"/>
          <w:u w:val="single"/>
        </w:rPr>
      </w:pPr>
      <w:r w:rsidRPr="001A1AE5">
        <w:rPr>
          <w:b/>
          <w:sz w:val="24"/>
          <w:szCs w:val="24"/>
          <w:u w:val="single"/>
        </w:rPr>
        <w:t xml:space="preserve">График оформления страхового полиса </w:t>
      </w:r>
    </w:p>
    <w:p w14:paraId="7215DC77" w14:textId="77777777" w:rsidR="00517D55" w:rsidRDefault="00517D55" w:rsidP="00517D55">
      <w:pPr>
        <w:jc w:val="center"/>
        <w:rPr>
          <w:b/>
          <w:sz w:val="24"/>
          <w:szCs w:val="24"/>
          <w:u w:val="single"/>
        </w:rPr>
      </w:pPr>
    </w:p>
    <w:tbl>
      <w:tblPr>
        <w:tblW w:w="1555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6"/>
        <w:gridCol w:w="1713"/>
        <w:gridCol w:w="2577"/>
        <w:gridCol w:w="1221"/>
        <w:gridCol w:w="1275"/>
        <w:gridCol w:w="2694"/>
        <w:gridCol w:w="5386"/>
      </w:tblGrid>
      <w:tr w:rsidR="00517D55" w:rsidRPr="00FE619E" w14:paraId="63CC4FB1" w14:textId="77777777" w:rsidTr="00517D55">
        <w:trPr>
          <w:trHeight w:val="477"/>
        </w:trPr>
        <w:tc>
          <w:tcPr>
            <w:tcW w:w="686" w:type="dxa"/>
          </w:tcPr>
          <w:p w14:paraId="4BB7B380" w14:textId="77777777" w:rsidR="00517D55" w:rsidRPr="00FE619E" w:rsidRDefault="00517D55" w:rsidP="00012469">
            <w:pPr>
              <w:jc w:val="center"/>
              <w:rPr>
                <w:b/>
                <w:sz w:val="20"/>
                <w:szCs w:val="20"/>
              </w:rPr>
            </w:pPr>
            <w:r w:rsidRPr="00FE619E">
              <w:rPr>
                <w:b/>
                <w:sz w:val="20"/>
                <w:szCs w:val="20"/>
              </w:rPr>
              <w:t>№</w:t>
            </w:r>
          </w:p>
          <w:p w14:paraId="616E000D" w14:textId="77777777" w:rsidR="00517D55" w:rsidRPr="00FE619E" w:rsidRDefault="00517D55" w:rsidP="00012469">
            <w:pPr>
              <w:jc w:val="center"/>
              <w:rPr>
                <w:b/>
                <w:sz w:val="20"/>
                <w:szCs w:val="20"/>
              </w:rPr>
            </w:pPr>
            <w:r w:rsidRPr="00FE619E">
              <w:rPr>
                <w:b/>
                <w:sz w:val="20"/>
                <w:szCs w:val="20"/>
              </w:rPr>
              <w:t>п/п</w:t>
            </w:r>
          </w:p>
        </w:tc>
        <w:tc>
          <w:tcPr>
            <w:tcW w:w="1713" w:type="dxa"/>
          </w:tcPr>
          <w:p w14:paraId="5404E8A9" w14:textId="77777777" w:rsidR="00517D55" w:rsidRPr="00FE619E" w:rsidRDefault="00517D55" w:rsidP="00012469">
            <w:pPr>
              <w:jc w:val="center"/>
              <w:rPr>
                <w:b/>
                <w:sz w:val="20"/>
                <w:szCs w:val="20"/>
              </w:rPr>
            </w:pPr>
            <w:r w:rsidRPr="00FE619E">
              <w:rPr>
                <w:b/>
                <w:sz w:val="20"/>
                <w:szCs w:val="20"/>
              </w:rPr>
              <w:t xml:space="preserve">Марка, модель </w:t>
            </w:r>
          </w:p>
          <w:p w14:paraId="5B5E717C" w14:textId="77777777" w:rsidR="00517D55" w:rsidRDefault="00517D55" w:rsidP="00012469">
            <w:pPr>
              <w:jc w:val="center"/>
              <w:rPr>
                <w:b/>
                <w:sz w:val="20"/>
                <w:szCs w:val="20"/>
              </w:rPr>
            </w:pPr>
            <w:proofErr w:type="spellStart"/>
            <w:r w:rsidRPr="00FE619E">
              <w:rPr>
                <w:b/>
                <w:sz w:val="20"/>
                <w:szCs w:val="20"/>
              </w:rPr>
              <w:t>т.с</w:t>
            </w:r>
            <w:proofErr w:type="spellEnd"/>
            <w:r w:rsidRPr="00FE619E">
              <w:rPr>
                <w:b/>
                <w:sz w:val="20"/>
                <w:szCs w:val="20"/>
              </w:rPr>
              <w:t>.</w:t>
            </w:r>
          </w:p>
          <w:p w14:paraId="513496EF" w14:textId="77777777" w:rsidR="00517D55" w:rsidRPr="00FE619E" w:rsidRDefault="00517D55" w:rsidP="00012469">
            <w:pPr>
              <w:jc w:val="center"/>
              <w:rPr>
                <w:b/>
                <w:sz w:val="20"/>
                <w:szCs w:val="20"/>
              </w:rPr>
            </w:pPr>
          </w:p>
        </w:tc>
        <w:tc>
          <w:tcPr>
            <w:tcW w:w="2577" w:type="dxa"/>
          </w:tcPr>
          <w:p w14:paraId="698F3673" w14:textId="77777777" w:rsidR="00517D55" w:rsidRPr="00574D27" w:rsidRDefault="00517D55" w:rsidP="00012469">
            <w:pPr>
              <w:jc w:val="center"/>
              <w:rPr>
                <w:b/>
                <w:bCs/>
                <w:spacing w:val="-6"/>
                <w:sz w:val="20"/>
                <w:szCs w:val="20"/>
              </w:rPr>
            </w:pPr>
            <w:r w:rsidRPr="00574D27">
              <w:rPr>
                <w:b/>
                <w:bCs/>
                <w:spacing w:val="-6"/>
                <w:sz w:val="20"/>
                <w:szCs w:val="20"/>
                <w:lang w:val="en-US"/>
              </w:rPr>
              <w:t>VIN</w:t>
            </w:r>
            <w:r w:rsidRPr="00A17224">
              <w:rPr>
                <w:b/>
                <w:bCs/>
                <w:spacing w:val="-6"/>
                <w:sz w:val="20"/>
                <w:szCs w:val="20"/>
              </w:rPr>
              <w:t xml:space="preserve"> </w:t>
            </w:r>
            <w:r w:rsidRPr="00574D27">
              <w:rPr>
                <w:b/>
                <w:bCs/>
                <w:spacing w:val="-6"/>
                <w:sz w:val="20"/>
                <w:szCs w:val="20"/>
              </w:rPr>
              <w:t>номер</w:t>
            </w:r>
          </w:p>
          <w:p w14:paraId="3628BBA2" w14:textId="77777777" w:rsidR="00517D55" w:rsidRPr="00FE619E" w:rsidRDefault="00517D55" w:rsidP="00012469">
            <w:pPr>
              <w:jc w:val="center"/>
              <w:rPr>
                <w:b/>
                <w:sz w:val="20"/>
                <w:szCs w:val="20"/>
              </w:rPr>
            </w:pPr>
            <w:proofErr w:type="spellStart"/>
            <w:r w:rsidRPr="00574D27">
              <w:rPr>
                <w:b/>
                <w:bCs/>
                <w:spacing w:val="-6"/>
                <w:sz w:val="20"/>
                <w:szCs w:val="20"/>
              </w:rPr>
              <w:t>т.с</w:t>
            </w:r>
            <w:proofErr w:type="spellEnd"/>
            <w:r w:rsidRPr="00574D27">
              <w:rPr>
                <w:b/>
                <w:bCs/>
                <w:spacing w:val="-6"/>
                <w:sz w:val="20"/>
                <w:szCs w:val="20"/>
              </w:rPr>
              <w:t>.</w:t>
            </w:r>
          </w:p>
        </w:tc>
        <w:tc>
          <w:tcPr>
            <w:tcW w:w="1221" w:type="dxa"/>
          </w:tcPr>
          <w:p w14:paraId="53B3183B" w14:textId="77777777" w:rsidR="00517D55" w:rsidRDefault="00517D55" w:rsidP="00012469">
            <w:pPr>
              <w:rPr>
                <w:b/>
                <w:sz w:val="20"/>
                <w:szCs w:val="20"/>
              </w:rPr>
            </w:pPr>
            <w:r>
              <w:rPr>
                <w:b/>
                <w:sz w:val="20"/>
                <w:szCs w:val="20"/>
              </w:rPr>
              <w:t>Категория ТС</w:t>
            </w:r>
          </w:p>
          <w:p w14:paraId="18B57C3B" w14:textId="77777777" w:rsidR="00517D55" w:rsidRPr="00FE619E" w:rsidRDefault="00517D55" w:rsidP="00012469">
            <w:pPr>
              <w:jc w:val="center"/>
              <w:rPr>
                <w:b/>
                <w:sz w:val="20"/>
                <w:szCs w:val="20"/>
              </w:rPr>
            </w:pPr>
          </w:p>
        </w:tc>
        <w:tc>
          <w:tcPr>
            <w:tcW w:w="1275" w:type="dxa"/>
          </w:tcPr>
          <w:p w14:paraId="056BB363" w14:textId="77777777" w:rsidR="00517D55" w:rsidRPr="00FE619E" w:rsidRDefault="00517D55" w:rsidP="00012469">
            <w:pPr>
              <w:jc w:val="center"/>
              <w:rPr>
                <w:b/>
                <w:sz w:val="20"/>
                <w:szCs w:val="20"/>
              </w:rPr>
            </w:pPr>
            <w:r w:rsidRPr="00FE619E">
              <w:rPr>
                <w:b/>
                <w:sz w:val="20"/>
                <w:szCs w:val="20"/>
              </w:rPr>
              <w:t>Год</w:t>
            </w:r>
          </w:p>
          <w:p w14:paraId="0FCD892D" w14:textId="77777777" w:rsidR="00517D55" w:rsidRPr="00FE619E" w:rsidRDefault="00517D55" w:rsidP="00012469">
            <w:pPr>
              <w:jc w:val="center"/>
              <w:rPr>
                <w:b/>
                <w:sz w:val="20"/>
                <w:szCs w:val="20"/>
              </w:rPr>
            </w:pPr>
            <w:r w:rsidRPr="00FE619E">
              <w:rPr>
                <w:b/>
                <w:sz w:val="20"/>
                <w:szCs w:val="20"/>
              </w:rPr>
              <w:t xml:space="preserve">выпуска </w:t>
            </w:r>
            <w:proofErr w:type="spellStart"/>
            <w:r w:rsidRPr="00FE619E">
              <w:rPr>
                <w:b/>
                <w:sz w:val="20"/>
                <w:szCs w:val="20"/>
              </w:rPr>
              <w:t>т.с</w:t>
            </w:r>
            <w:proofErr w:type="spellEnd"/>
            <w:r w:rsidRPr="00FE619E">
              <w:rPr>
                <w:b/>
                <w:sz w:val="20"/>
                <w:szCs w:val="20"/>
              </w:rPr>
              <w:t>.</w:t>
            </w:r>
          </w:p>
        </w:tc>
        <w:tc>
          <w:tcPr>
            <w:tcW w:w="2694" w:type="dxa"/>
          </w:tcPr>
          <w:p w14:paraId="5B143D44" w14:textId="77777777" w:rsidR="00517D55" w:rsidRDefault="00517D55" w:rsidP="00012469">
            <w:pPr>
              <w:jc w:val="center"/>
              <w:rPr>
                <w:b/>
                <w:sz w:val="20"/>
                <w:szCs w:val="20"/>
              </w:rPr>
            </w:pPr>
          </w:p>
          <w:p w14:paraId="327F4334" w14:textId="77777777" w:rsidR="00517D55" w:rsidRPr="00FE619E" w:rsidRDefault="00517D55" w:rsidP="00012469">
            <w:pPr>
              <w:jc w:val="center"/>
              <w:rPr>
                <w:b/>
                <w:sz w:val="20"/>
                <w:szCs w:val="20"/>
              </w:rPr>
            </w:pPr>
            <w:r>
              <w:rPr>
                <w:b/>
                <w:sz w:val="20"/>
                <w:szCs w:val="20"/>
              </w:rPr>
              <w:t xml:space="preserve">Начало страхования </w:t>
            </w:r>
          </w:p>
        </w:tc>
        <w:tc>
          <w:tcPr>
            <w:tcW w:w="5386" w:type="dxa"/>
          </w:tcPr>
          <w:p w14:paraId="5741F223" w14:textId="2D4BC029" w:rsidR="00517D55" w:rsidRPr="00FE619E" w:rsidRDefault="00BC3087" w:rsidP="00012469">
            <w:pPr>
              <w:jc w:val="center"/>
              <w:rPr>
                <w:b/>
                <w:sz w:val="20"/>
                <w:szCs w:val="20"/>
              </w:rPr>
            </w:pPr>
            <w:r>
              <w:rPr>
                <w:b/>
                <w:sz w:val="20"/>
                <w:szCs w:val="20"/>
              </w:rPr>
              <w:t>Срок</w:t>
            </w:r>
            <w:r w:rsidR="00517D55" w:rsidRPr="00FE619E">
              <w:rPr>
                <w:b/>
                <w:sz w:val="20"/>
                <w:szCs w:val="20"/>
              </w:rPr>
              <w:t xml:space="preserve"> страхования </w:t>
            </w:r>
          </w:p>
          <w:p w14:paraId="17F31729" w14:textId="77777777" w:rsidR="00517D55" w:rsidRPr="00FE619E" w:rsidRDefault="00517D55" w:rsidP="00012469">
            <w:pPr>
              <w:jc w:val="center"/>
              <w:rPr>
                <w:b/>
                <w:sz w:val="20"/>
                <w:szCs w:val="20"/>
              </w:rPr>
            </w:pPr>
            <w:proofErr w:type="spellStart"/>
            <w:r w:rsidRPr="00FE619E">
              <w:rPr>
                <w:b/>
                <w:sz w:val="20"/>
                <w:szCs w:val="20"/>
              </w:rPr>
              <w:t>т.с</w:t>
            </w:r>
            <w:proofErr w:type="spellEnd"/>
            <w:r w:rsidRPr="00FE619E">
              <w:rPr>
                <w:b/>
                <w:sz w:val="20"/>
                <w:szCs w:val="20"/>
              </w:rPr>
              <w:t>.</w:t>
            </w:r>
          </w:p>
        </w:tc>
      </w:tr>
      <w:tr w:rsidR="00517D55" w:rsidRPr="00BE1F36" w14:paraId="78A5E1DB" w14:textId="77777777" w:rsidTr="00517D55">
        <w:trPr>
          <w:trHeight w:val="309"/>
        </w:trPr>
        <w:tc>
          <w:tcPr>
            <w:tcW w:w="686" w:type="dxa"/>
          </w:tcPr>
          <w:p w14:paraId="301A244D" w14:textId="77777777" w:rsidR="00517D55" w:rsidRPr="00EF094D" w:rsidRDefault="00517D55" w:rsidP="00012469">
            <w:pPr>
              <w:jc w:val="center"/>
              <w:rPr>
                <w:sz w:val="24"/>
                <w:szCs w:val="24"/>
              </w:rPr>
            </w:pPr>
            <w:r w:rsidRPr="00EF094D">
              <w:rPr>
                <w:sz w:val="24"/>
                <w:szCs w:val="24"/>
              </w:rPr>
              <w:t>1</w:t>
            </w:r>
          </w:p>
        </w:tc>
        <w:tc>
          <w:tcPr>
            <w:tcW w:w="1713" w:type="dxa"/>
          </w:tcPr>
          <w:p w14:paraId="75EF6022" w14:textId="77777777" w:rsidR="00517D55" w:rsidRDefault="00517D55" w:rsidP="00012469">
            <w:pPr>
              <w:jc w:val="center"/>
              <w:rPr>
                <w:bCs/>
              </w:rPr>
            </w:pPr>
          </w:p>
          <w:p w14:paraId="7B47E119" w14:textId="77777777" w:rsidR="00517D55" w:rsidRDefault="00517D55" w:rsidP="00012469">
            <w:pPr>
              <w:jc w:val="center"/>
              <w:rPr>
                <w:bCs/>
              </w:rPr>
            </w:pPr>
          </w:p>
          <w:p w14:paraId="0F9379E4" w14:textId="77777777" w:rsidR="00517D55" w:rsidRPr="00BE1F36" w:rsidRDefault="00517D55" w:rsidP="00012469">
            <w:pPr>
              <w:jc w:val="center"/>
              <w:rPr>
                <w:sz w:val="24"/>
                <w:szCs w:val="24"/>
                <w:highlight w:val="yellow"/>
              </w:rPr>
            </w:pPr>
            <w:r w:rsidRPr="00727EA3">
              <w:rPr>
                <w:lang w:val="en-US"/>
              </w:rPr>
              <w:t>TOYOTA CAMRY</w:t>
            </w:r>
          </w:p>
        </w:tc>
        <w:tc>
          <w:tcPr>
            <w:tcW w:w="2577" w:type="dxa"/>
          </w:tcPr>
          <w:p w14:paraId="27B7D268" w14:textId="77777777" w:rsidR="00517D55" w:rsidRPr="00625129" w:rsidRDefault="00517D55" w:rsidP="00012469">
            <w:pPr>
              <w:rPr>
                <w:highlight w:val="yellow"/>
                <w:lang w:bidi="ar-SA"/>
              </w:rPr>
            </w:pPr>
          </w:p>
          <w:p w14:paraId="520FAA8F" w14:textId="77777777" w:rsidR="00517D55" w:rsidRPr="00625129" w:rsidRDefault="00517D55" w:rsidP="00012469">
            <w:pPr>
              <w:rPr>
                <w:highlight w:val="yellow"/>
                <w:lang w:bidi="ar-SA"/>
              </w:rPr>
            </w:pPr>
          </w:p>
          <w:p w14:paraId="3E0F146E" w14:textId="77777777" w:rsidR="00517D55" w:rsidRPr="00625129" w:rsidRDefault="00517D55" w:rsidP="00012469">
            <w:pPr>
              <w:rPr>
                <w:highlight w:val="yellow"/>
                <w:lang w:val="en-US"/>
              </w:rPr>
            </w:pPr>
            <w:r w:rsidRPr="005E64D6">
              <w:t>XW7BN4HK80S100593</w:t>
            </w:r>
          </w:p>
        </w:tc>
        <w:tc>
          <w:tcPr>
            <w:tcW w:w="1221" w:type="dxa"/>
          </w:tcPr>
          <w:p w14:paraId="638F89B0" w14:textId="77777777" w:rsidR="00517D55" w:rsidRPr="00625129" w:rsidRDefault="00517D55" w:rsidP="00012469">
            <w:pPr>
              <w:rPr>
                <w:lang w:val="en-US"/>
              </w:rPr>
            </w:pPr>
          </w:p>
          <w:p w14:paraId="14A21AF4" w14:textId="77777777" w:rsidR="00517D55" w:rsidRPr="00625129" w:rsidRDefault="00517D55" w:rsidP="00012469">
            <w:pPr>
              <w:rPr>
                <w:lang w:val="en-US"/>
              </w:rPr>
            </w:pPr>
          </w:p>
          <w:p w14:paraId="29F0B957" w14:textId="77777777" w:rsidR="00517D55" w:rsidRPr="00211D88" w:rsidRDefault="00517D55" w:rsidP="00012469">
            <w:r>
              <w:rPr>
                <w:bCs/>
                <w:lang w:val="en-US"/>
              </w:rPr>
              <w:t>В</w:t>
            </w:r>
          </w:p>
        </w:tc>
        <w:tc>
          <w:tcPr>
            <w:tcW w:w="1275" w:type="dxa"/>
          </w:tcPr>
          <w:p w14:paraId="13030903" w14:textId="77777777" w:rsidR="00517D55" w:rsidRPr="00BE1F36" w:rsidRDefault="00517D55" w:rsidP="00012469">
            <w:pPr>
              <w:jc w:val="center"/>
              <w:rPr>
                <w:sz w:val="24"/>
                <w:szCs w:val="24"/>
                <w:highlight w:val="yellow"/>
              </w:rPr>
            </w:pPr>
          </w:p>
          <w:p w14:paraId="767D79B9" w14:textId="77777777" w:rsidR="00517D55" w:rsidRPr="00BE1F36" w:rsidRDefault="00517D55" w:rsidP="00012469">
            <w:pPr>
              <w:jc w:val="center"/>
              <w:rPr>
                <w:sz w:val="24"/>
                <w:szCs w:val="24"/>
                <w:highlight w:val="yellow"/>
              </w:rPr>
            </w:pPr>
          </w:p>
          <w:p w14:paraId="46B3B2E8" w14:textId="77777777" w:rsidR="00517D55" w:rsidRPr="00BE1F36" w:rsidRDefault="00517D55" w:rsidP="00012469">
            <w:pPr>
              <w:jc w:val="center"/>
              <w:rPr>
                <w:sz w:val="24"/>
                <w:szCs w:val="24"/>
                <w:highlight w:val="yellow"/>
              </w:rPr>
            </w:pPr>
            <w:r>
              <w:rPr>
                <w:sz w:val="24"/>
                <w:szCs w:val="24"/>
              </w:rPr>
              <w:t>2018</w:t>
            </w:r>
          </w:p>
        </w:tc>
        <w:tc>
          <w:tcPr>
            <w:tcW w:w="2694" w:type="dxa"/>
          </w:tcPr>
          <w:p w14:paraId="76E33C21" w14:textId="77777777" w:rsidR="00517D55" w:rsidRPr="00693A68" w:rsidRDefault="00517D55" w:rsidP="00012469">
            <w:pPr>
              <w:rPr>
                <w:sz w:val="20"/>
                <w:szCs w:val="20"/>
                <w:highlight w:val="yellow"/>
              </w:rPr>
            </w:pPr>
            <w:r>
              <w:rPr>
                <w:sz w:val="20"/>
                <w:szCs w:val="20"/>
              </w:rPr>
              <w:t>В течении 1 (одного) рабочего дня</w:t>
            </w:r>
            <w:r w:rsidRPr="00693A68">
              <w:rPr>
                <w:sz w:val="20"/>
                <w:szCs w:val="20"/>
              </w:rPr>
              <w:t xml:space="preserve"> после направления заявки </w:t>
            </w:r>
            <w:r>
              <w:rPr>
                <w:sz w:val="20"/>
                <w:szCs w:val="20"/>
              </w:rPr>
              <w:t>Страховщику</w:t>
            </w:r>
          </w:p>
        </w:tc>
        <w:tc>
          <w:tcPr>
            <w:tcW w:w="5386" w:type="dxa"/>
          </w:tcPr>
          <w:p w14:paraId="0686B3A1" w14:textId="77777777" w:rsidR="00517D55" w:rsidRPr="00BE1F36" w:rsidRDefault="00517D55" w:rsidP="00012469">
            <w:pPr>
              <w:jc w:val="center"/>
              <w:rPr>
                <w:sz w:val="24"/>
                <w:szCs w:val="24"/>
                <w:highlight w:val="yellow"/>
              </w:rPr>
            </w:pPr>
            <w:r w:rsidRPr="00060B43">
              <w:rPr>
                <w:sz w:val="24"/>
                <w:szCs w:val="24"/>
              </w:rPr>
              <w:t xml:space="preserve">1(один) год с даты </w:t>
            </w:r>
            <w:r>
              <w:rPr>
                <w:sz w:val="24"/>
                <w:szCs w:val="24"/>
              </w:rPr>
              <w:t>оформления страхового полиса</w:t>
            </w:r>
          </w:p>
        </w:tc>
      </w:tr>
      <w:tr w:rsidR="00517D55" w:rsidRPr="00BE1F36" w14:paraId="1C85D1F6" w14:textId="77777777" w:rsidTr="00517D55">
        <w:trPr>
          <w:trHeight w:val="309"/>
        </w:trPr>
        <w:tc>
          <w:tcPr>
            <w:tcW w:w="686" w:type="dxa"/>
          </w:tcPr>
          <w:p w14:paraId="0ED67B82" w14:textId="77777777" w:rsidR="00517D55" w:rsidRPr="00EF094D" w:rsidRDefault="00517D55" w:rsidP="00012469">
            <w:pPr>
              <w:jc w:val="center"/>
              <w:rPr>
                <w:sz w:val="24"/>
                <w:szCs w:val="24"/>
              </w:rPr>
            </w:pPr>
            <w:r w:rsidRPr="00EF094D">
              <w:rPr>
                <w:sz w:val="24"/>
                <w:szCs w:val="24"/>
              </w:rPr>
              <w:t>2.</w:t>
            </w:r>
          </w:p>
        </w:tc>
        <w:tc>
          <w:tcPr>
            <w:tcW w:w="1713" w:type="dxa"/>
          </w:tcPr>
          <w:p w14:paraId="554CE1E6" w14:textId="77777777" w:rsidR="00517D55" w:rsidRDefault="00517D55" w:rsidP="00012469">
            <w:pPr>
              <w:jc w:val="center"/>
              <w:rPr>
                <w:bCs/>
              </w:rPr>
            </w:pPr>
          </w:p>
          <w:p w14:paraId="01830CD3" w14:textId="77777777" w:rsidR="00517D55" w:rsidRDefault="00517D55" w:rsidP="00012469">
            <w:pPr>
              <w:jc w:val="center"/>
              <w:rPr>
                <w:bCs/>
              </w:rPr>
            </w:pPr>
          </w:p>
          <w:p w14:paraId="1B8FAD15" w14:textId="5B79CACB" w:rsidR="00517D55" w:rsidRPr="00BE1F36" w:rsidRDefault="00CA0CFB" w:rsidP="00012469">
            <w:pPr>
              <w:jc w:val="center"/>
              <w:rPr>
                <w:sz w:val="24"/>
                <w:szCs w:val="24"/>
                <w:highlight w:val="yellow"/>
              </w:rPr>
            </w:pPr>
            <w:r w:rsidRPr="005F3B97">
              <w:t>HYUNDAI SOLARIS</w:t>
            </w:r>
          </w:p>
        </w:tc>
        <w:tc>
          <w:tcPr>
            <w:tcW w:w="2577" w:type="dxa"/>
          </w:tcPr>
          <w:p w14:paraId="71EFBB78" w14:textId="77777777" w:rsidR="00517D55" w:rsidRPr="00625129" w:rsidRDefault="00517D55" w:rsidP="00012469">
            <w:pPr>
              <w:rPr>
                <w:highlight w:val="yellow"/>
                <w:lang w:bidi="ar-SA"/>
              </w:rPr>
            </w:pPr>
          </w:p>
          <w:p w14:paraId="14F7E2D2" w14:textId="77777777" w:rsidR="00517D55" w:rsidRPr="00625129" w:rsidRDefault="00517D55" w:rsidP="00012469">
            <w:pPr>
              <w:rPr>
                <w:highlight w:val="yellow"/>
                <w:lang w:bidi="ar-SA"/>
              </w:rPr>
            </w:pPr>
          </w:p>
          <w:p w14:paraId="04C543AC" w14:textId="77777777" w:rsidR="00517D55" w:rsidRPr="00625129" w:rsidRDefault="00517D55" w:rsidP="00012469">
            <w:pPr>
              <w:rPr>
                <w:highlight w:val="yellow"/>
                <w:lang w:val="en-US"/>
              </w:rPr>
            </w:pPr>
            <w:r w:rsidRPr="005F3B97">
              <w:t>Z94CT41CBDR223162</w:t>
            </w:r>
          </w:p>
        </w:tc>
        <w:tc>
          <w:tcPr>
            <w:tcW w:w="1221" w:type="dxa"/>
          </w:tcPr>
          <w:p w14:paraId="1EC1C580" w14:textId="77777777" w:rsidR="00517D55" w:rsidRPr="00625129" w:rsidRDefault="00517D55" w:rsidP="00012469">
            <w:pPr>
              <w:rPr>
                <w:lang w:val="en-US"/>
              </w:rPr>
            </w:pPr>
          </w:p>
          <w:p w14:paraId="0AC272D4" w14:textId="77777777" w:rsidR="00517D55" w:rsidRPr="00625129" w:rsidRDefault="00517D55" w:rsidP="00012469">
            <w:pPr>
              <w:rPr>
                <w:lang w:val="en-US"/>
              </w:rPr>
            </w:pPr>
          </w:p>
          <w:p w14:paraId="60BBF2C0" w14:textId="77777777" w:rsidR="00517D55" w:rsidRPr="000A4FB8" w:rsidRDefault="00517D55" w:rsidP="00012469">
            <w:r>
              <w:rPr>
                <w:bCs/>
              </w:rPr>
              <w:t>В</w:t>
            </w:r>
          </w:p>
        </w:tc>
        <w:tc>
          <w:tcPr>
            <w:tcW w:w="1275" w:type="dxa"/>
          </w:tcPr>
          <w:p w14:paraId="255C9162" w14:textId="77777777" w:rsidR="00517D55" w:rsidRPr="00BE1F36" w:rsidRDefault="00517D55" w:rsidP="00012469">
            <w:pPr>
              <w:jc w:val="center"/>
              <w:rPr>
                <w:sz w:val="24"/>
                <w:szCs w:val="24"/>
                <w:highlight w:val="yellow"/>
              </w:rPr>
            </w:pPr>
          </w:p>
          <w:p w14:paraId="6B422A13" w14:textId="77777777" w:rsidR="00517D55" w:rsidRPr="00BE1F36" w:rsidRDefault="00517D55" w:rsidP="00012469">
            <w:pPr>
              <w:jc w:val="center"/>
              <w:rPr>
                <w:sz w:val="24"/>
                <w:szCs w:val="24"/>
                <w:highlight w:val="yellow"/>
              </w:rPr>
            </w:pPr>
          </w:p>
          <w:p w14:paraId="6455140F" w14:textId="77777777" w:rsidR="00517D55" w:rsidRPr="00BE1F36" w:rsidRDefault="00517D55" w:rsidP="00012469">
            <w:pPr>
              <w:jc w:val="center"/>
              <w:rPr>
                <w:sz w:val="24"/>
                <w:szCs w:val="24"/>
                <w:highlight w:val="yellow"/>
              </w:rPr>
            </w:pPr>
            <w:r>
              <w:rPr>
                <w:sz w:val="24"/>
                <w:szCs w:val="24"/>
              </w:rPr>
              <w:t>2013</w:t>
            </w:r>
          </w:p>
        </w:tc>
        <w:tc>
          <w:tcPr>
            <w:tcW w:w="2694" w:type="dxa"/>
          </w:tcPr>
          <w:p w14:paraId="2EEF78B7" w14:textId="77777777" w:rsidR="00517D55" w:rsidRPr="00BE1F36" w:rsidRDefault="00517D55" w:rsidP="00012469">
            <w:pPr>
              <w:rPr>
                <w:sz w:val="24"/>
                <w:szCs w:val="24"/>
                <w:highlight w:val="yellow"/>
              </w:rPr>
            </w:pPr>
            <w:r>
              <w:rPr>
                <w:sz w:val="20"/>
                <w:szCs w:val="20"/>
              </w:rPr>
              <w:t>В течении 1 (одного) рабочего дня</w:t>
            </w:r>
            <w:r w:rsidRPr="00693A68">
              <w:rPr>
                <w:sz w:val="20"/>
                <w:szCs w:val="20"/>
              </w:rPr>
              <w:t xml:space="preserve"> после направления заявки </w:t>
            </w:r>
            <w:r>
              <w:rPr>
                <w:sz w:val="20"/>
                <w:szCs w:val="20"/>
              </w:rPr>
              <w:t>Страховщику</w:t>
            </w:r>
          </w:p>
        </w:tc>
        <w:tc>
          <w:tcPr>
            <w:tcW w:w="5386" w:type="dxa"/>
          </w:tcPr>
          <w:p w14:paraId="33F6C239" w14:textId="77777777" w:rsidR="00517D55" w:rsidRPr="00BE1F36" w:rsidRDefault="00517D55" w:rsidP="00012469">
            <w:pPr>
              <w:jc w:val="center"/>
              <w:rPr>
                <w:sz w:val="24"/>
                <w:szCs w:val="24"/>
                <w:highlight w:val="yellow"/>
              </w:rPr>
            </w:pPr>
            <w:r w:rsidRPr="00060B43">
              <w:rPr>
                <w:sz w:val="24"/>
                <w:szCs w:val="24"/>
              </w:rPr>
              <w:t xml:space="preserve">1(один) год с даты </w:t>
            </w:r>
            <w:r>
              <w:rPr>
                <w:sz w:val="24"/>
                <w:szCs w:val="24"/>
              </w:rPr>
              <w:t>оформления страхового полиса</w:t>
            </w:r>
          </w:p>
        </w:tc>
      </w:tr>
    </w:tbl>
    <w:p w14:paraId="54D48842" w14:textId="77777777" w:rsidR="00517D55" w:rsidRDefault="00517D55" w:rsidP="00517D55">
      <w:pPr>
        <w:jc w:val="center"/>
        <w:rPr>
          <w:b/>
          <w:sz w:val="24"/>
          <w:szCs w:val="24"/>
          <w:u w:val="single"/>
        </w:rPr>
      </w:pPr>
    </w:p>
    <w:p w14:paraId="787C2729" w14:textId="77777777" w:rsidR="00517D55" w:rsidRDefault="00517D55" w:rsidP="00517D55">
      <w:pPr>
        <w:jc w:val="center"/>
        <w:rPr>
          <w:b/>
          <w:sz w:val="24"/>
          <w:szCs w:val="24"/>
          <w:u w:val="single"/>
        </w:rPr>
      </w:pPr>
    </w:p>
    <w:p w14:paraId="4DF75245" w14:textId="77777777" w:rsidR="00517D55" w:rsidRPr="001A1AE5" w:rsidRDefault="00517D55" w:rsidP="00517D55">
      <w:pPr>
        <w:jc w:val="center"/>
        <w:rPr>
          <w:b/>
          <w:sz w:val="24"/>
          <w:szCs w:val="24"/>
          <w:u w:val="single"/>
        </w:rPr>
      </w:pPr>
    </w:p>
    <w:tbl>
      <w:tblPr>
        <w:tblW w:w="10979" w:type="dxa"/>
        <w:tblInd w:w="-106" w:type="dxa"/>
        <w:tblLayout w:type="fixed"/>
        <w:tblLook w:val="0000" w:firstRow="0" w:lastRow="0" w:firstColumn="0" w:lastColumn="0" w:noHBand="0" w:noVBand="0"/>
      </w:tblPr>
      <w:tblGrid>
        <w:gridCol w:w="6081"/>
        <w:gridCol w:w="4898"/>
      </w:tblGrid>
      <w:tr w:rsidR="00517D55" w:rsidRPr="001A1AE5" w14:paraId="120D7405" w14:textId="77777777" w:rsidTr="00012469">
        <w:trPr>
          <w:trHeight w:val="728"/>
        </w:trPr>
        <w:tc>
          <w:tcPr>
            <w:tcW w:w="6081" w:type="dxa"/>
          </w:tcPr>
          <w:p w14:paraId="241BFD01" w14:textId="77777777" w:rsidR="00517D55" w:rsidRDefault="00517D55" w:rsidP="00012469">
            <w:pPr>
              <w:rPr>
                <w:b/>
                <w:bCs/>
              </w:rPr>
            </w:pPr>
          </w:p>
          <w:p w14:paraId="60C5E455" w14:textId="77777777" w:rsidR="00517D55" w:rsidRPr="001A1AE5" w:rsidRDefault="00517D55" w:rsidP="00012469">
            <w:pPr>
              <w:rPr>
                <w:b/>
                <w:lang w:eastAsia="en-US"/>
              </w:rPr>
            </w:pPr>
            <w:r w:rsidRPr="001A1AE5">
              <w:rPr>
                <w:b/>
                <w:bCs/>
              </w:rPr>
              <w:t>От страхователя:</w:t>
            </w:r>
            <w:r w:rsidRPr="001A1AE5">
              <w:rPr>
                <w:b/>
                <w:lang w:eastAsia="en-US"/>
              </w:rPr>
              <w:t xml:space="preserve"> </w:t>
            </w:r>
          </w:p>
          <w:p w14:paraId="22D569F9" w14:textId="77777777" w:rsidR="00517D55" w:rsidRDefault="00517D55" w:rsidP="00012469">
            <w:pPr>
              <w:rPr>
                <w:b/>
                <w:sz w:val="24"/>
                <w:szCs w:val="24"/>
                <w:lang w:eastAsia="en-US"/>
              </w:rPr>
            </w:pPr>
            <w:r>
              <w:rPr>
                <w:b/>
                <w:sz w:val="24"/>
                <w:szCs w:val="24"/>
                <w:lang w:eastAsia="en-US"/>
              </w:rPr>
              <w:t>Заместитель директора по общим вопросам</w:t>
            </w:r>
          </w:p>
          <w:p w14:paraId="704F27CE" w14:textId="77777777" w:rsidR="00517D55" w:rsidRPr="001A1AE5" w:rsidRDefault="00517D55" w:rsidP="00012469">
            <w:pPr>
              <w:rPr>
                <w:b/>
                <w:sz w:val="24"/>
                <w:szCs w:val="24"/>
                <w:lang w:eastAsia="en-US"/>
              </w:rPr>
            </w:pPr>
          </w:p>
          <w:p w14:paraId="27B70C70" w14:textId="77777777" w:rsidR="00517D55" w:rsidRPr="001A1AE5" w:rsidRDefault="00517D55" w:rsidP="00012469">
            <w:pPr>
              <w:rPr>
                <w:b/>
                <w:sz w:val="24"/>
                <w:szCs w:val="24"/>
                <w:lang w:eastAsia="en-US"/>
              </w:rPr>
            </w:pPr>
          </w:p>
          <w:p w14:paraId="3464EF3E" w14:textId="77777777" w:rsidR="00517D55" w:rsidRPr="001A1AE5" w:rsidRDefault="00517D55" w:rsidP="00012469">
            <w:pPr>
              <w:rPr>
                <w:b/>
                <w:sz w:val="24"/>
                <w:szCs w:val="24"/>
                <w:lang w:eastAsia="en-US"/>
              </w:rPr>
            </w:pPr>
            <w:r w:rsidRPr="001A1AE5">
              <w:rPr>
                <w:b/>
                <w:sz w:val="24"/>
                <w:szCs w:val="24"/>
                <w:lang w:eastAsia="en-US"/>
              </w:rPr>
              <w:t xml:space="preserve">____________________ </w:t>
            </w:r>
            <w:r>
              <w:rPr>
                <w:b/>
                <w:sz w:val="24"/>
                <w:szCs w:val="24"/>
                <w:lang w:eastAsia="en-US"/>
              </w:rPr>
              <w:t xml:space="preserve">И.В. Соболевский </w:t>
            </w:r>
          </w:p>
          <w:p w14:paraId="1F3AED1A" w14:textId="77777777" w:rsidR="00517D55" w:rsidRDefault="00517D55" w:rsidP="00012469">
            <w:pPr>
              <w:rPr>
                <w:b/>
                <w:sz w:val="24"/>
                <w:szCs w:val="24"/>
                <w:lang w:eastAsia="en-US"/>
              </w:rPr>
            </w:pPr>
            <w:r w:rsidRPr="001A1AE5">
              <w:rPr>
                <w:b/>
                <w:sz w:val="24"/>
                <w:szCs w:val="24"/>
                <w:lang w:eastAsia="en-US"/>
              </w:rPr>
              <w:t>М.П.</w:t>
            </w:r>
          </w:p>
          <w:p w14:paraId="32A6AE2D" w14:textId="77777777" w:rsidR="00517D55" w:rsidRPr="001A1AE5" w:rsidRDefault="00517D55" w:rsidP="00012469">
            <w:pPr>
              <w:rPr>
                <w:b/>
                <w:bCs/>
              </w:rPr>
            </w:pPr>
          </w:p>
        </w:tc>
        <w:tc>
          <w:tcPr>
            <w:tcW w:w="4898" w:type="dxa"/>
          </w:tcPr>
          <w:p w14:paraId="3F74C2DF" w14:textId="77777777" w:rsidR="00517D55" w:rsidRDefault="00517D55" w:rsidP="00012469">
            <w:pPr>
              <w:spacing w:line="276" w:lineRule="auto"/>
              <w:rPr>
                <w:b/>
                <w:sz w:val="24"/>
                <w:szCs w:val="24"/>
                <w:lang w:eastAsia="en-US"/>
              </w:rPr>
            </w:pPr>
          </w:p>
          <w:p w14:paraId="7D64CCA2" w14:textId="77777777" w:rsidR="00517D55" w:rsidRPr="001A1AE5" w:rsidRDefault="00517D55" w:rsidP="00012469">
            <w:pPr>
              <w:spacing w:line="276" w:lineRule="auto"/>
              <w:rPr>
                <w:b/>
                <w:sz w:val="24"/>
                <w:szCs w:val="24"/>
                <w:lang w:eastAsia="en-US"/>
              </w:rPr>
            </w:pPr>
            <w:r w:rsidRPr="001A1AE5">
              <w:rPr>
                <w:b/>
                <w:sz w:val="24"/>
                <w:szCs w:val="24"/>
                <w:lang w:eastAsia="en-US"/>
              </w:rPr>
              <w:t>От Страховщика:</w:t>
            </w:r>
          </w:p>
          <w:p w14:paraId="1F0B6B13" w14:textId="77777777" w:rsidR="00517D55" w:rsidRDefault="00517D55" w:rsidP="00012469">
            <w:pPr>
              <w:spacing w:line="276" w:lineRule="auto"/>
              <w:rPr>
                <w:b/>
                <w:sz w:val="24"/>
                <w:szCs w:val="24"/>
                <w:highlight w:val="yellow"/>
                <w:lang w:eastAsia="en-US"/>
              </w:rPr>
            </w:pPr>
          </w:p>
          <w:p w14:paraId="14177413" w14:textId="77777777" w:rsidR="00517D55" w:rsidRPr="006519C1" w:rsidRDefault="00517D55" w:rsidP="00012469">
            <w:pPr>
              <w:spacing w:line="276" w:lineRule="auto"/>
              <w:rPr>
                <w:b/>
                <w:sz w:val="24"/>
                <w:szCs w:val="24"/>
                <w:highlight w:val="yellow"/>
                <w:lang w:eastAsia="en-US"/>
              </w:rPr>
            </w:pPr>
          </w:p>
          <w:p w14:paraId="62CCAAE8" w14:textId="77777777" w:rsidR="00517D55" w:rsidRPr="001A1AE5" w:rsidRDefault="00517D55" w:rsidP="00012469">
            <w:pPr>
              <w:spacing w:line="276" w:lineRule="auto"/>
              <w:rPr>
                <w:b/>
                <w:sz w:val="24"/>
                <w:szCs w:val="24"/>
                <w:lang w:eastAsia="en-US"/>
              </w:rPr>
            </w:pPr>
            <w:r w:rsidRPr="00A63B19">
              <w:rPr>
                <w:b/>
                <w:sz w:val="24"/>
                <w:szCs w:val="24"/>
                <w:lang w:eastAsia="en-US"/>
              </w:rPr>
              <w:t xml:space="preserve">___________________  </w:t>
            </w:r>
            <w:r>
              <w:rPr>
                <w:b/>
                <w:sz w:val="24"/>
                <w:szCs w:val="24"/>
                <w:lang w:eastAsia="en-US"/>
              </w:rPr>
              <w:t>________</w:t>
            </w:r>
          </w:p>
          <w:p w14:paraId="60C57459" w14:textId="77777777" w:rsidR="00517D55" w:rsidRPr="001A1AE5" w:rsidRDefault="00517D55" w:rsidP="00012469">
            <w:pPr>
              <w:spacing w:line="276" w:lineRule="auto"/>
              <w:rPr>
                <w:b/>
              </w:rPr>
            </w:pPr>
            <w:r w:rsidRPr="001A1AE5">
              <w:rPr>
                <w:b/>
                <w:sz w:val="24"/>
                <w:szCs w:val="24"/>
                <w:lang w:eastAsia="en-US"/>
              </w:rPr>
              <w:t>М.П.</w:t>
            </w:r>
          </w:p>
        </w:tc>
      </w:tr>
    </w:tbl>
    <w:p w14:paraId="794B3225" w14:textId="77777777" w:rsidR="00564335" w:rsidRPr="00260EC4" w:rsidRDefault="00564335" w:rsidP="00517D55">
      <w:pPr>
        <w:rPr>
          <w:b/>
        </w:rPr>
      </w:pPr>
    </w:p>
    <w:sectPr w:rsidR="00564335" w:rsidRPr="00260EC4" w:rsidSect="00D0614E">
      <w:pgSz w:w="16838" w:h="11906" w:orient="landscape" w:code="9"/>
      <w:pgMar w:top="748" w:right="284" w:bottom="1134"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326BA9" w14:textId="77777777" w:rsidR="007A4953" w:rsidRDefault="007A4953" w:rsidP="004946E9">
      <w:r>
        <w:separator/>
      </w:r>
    </w:p>
  </w:endnote>
  <w:endnote w:type="continuationSeparator" w:id="0">
    <w:p w14:paraId="72857604" w14:textId="77777777" w:rsidR="007A4953" w:rsidRDefault="007A4953" w:rsidP="00494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467240" w14:textId="77777777" w:rsidR="007A4953" w:rsidRDefault="007A4953" w:rsidP="004946E9">
      <w:r>
        <w:separator/>
      </w:r>
    </w:p>
  </w:footnote>
  <w:footnote w:type="continuationSeparator" w:id="0">
    <w:p w14:paraId="197F72A4" w14:textId="77777777" w:rsidR="007A4953" w:rsidRDefault="007A4953" w:rsidP="004946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34775"/>
      <w:docPartObj>
        <w:docPartGallery w:val="Page Numbers (Top of Page)"/>
        <w:docPartUnique/>
      </w:docPartObj>
    </w:sdtPr>
    <w:sdtEndPr/>
    <w:sdtContent>
      <w:p w14:paraId="36068769" w14:textId="77777777" w:rsidR="00012469" w:rsidRDefault="00012469">
        <w:pPr>
          <w:pStyle w:val="aa"/>
          <w:jc w:val="center"/>
        </w:pPr>
        <w:r>
          <w:fldChar w:fldCharType="begin"/>
        </w:r>
        <w:r>
          <w:instrText xml:space="preserve"> PAGE   \* MERGEFORMAT </w:instrText>
        </w:r>
        <w:r>
          <w:fldChar w:fldCharType="separate"/>
        </w:r>
        <w:r w:rsidR="006C52C1">
          <w:rPr>
            <w:noProof/>
          </w:rPr>
          <w:t>15</w:t>
        </w:r>
        <w:r>
          <w:rPr>
            <w:noProof/>
          </w:rPr>
          <w:fldChar w:fldCharType="end"/>
        </w:r>
      </w:p>
    </w:sdtContent>
  </w:sdt>
  <w:p w14:paraId="3385900D" w14:textId="77777777" w:rsidR="00012469" w:rsidRDefault="0001246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0"/>
    <w:lvl w:ilvl="0">
      <w:start w:val="1"/>
      <w:numFmt w:val="decimal"/>
      <w:lvlText w:val="%1."/>
      <w:lvlJc w:val="left"/>
      <w:pPr>
        <w:tabs>
          <w:tab w:val="num" w:pos="720"/>
        </w:tabs>
        <w:ind w:left="720" w:hanging="360"/>
      </w:pPr>
      <w:rPr>
        <w:b/>
      </w:rPr>
    </w:lvl>
  </w:abstractNum>
  <w:abstractNum w:abstractNumId="1" w15:restartNumberingAfterBreak="0">
    <w:nsid w:val="0BD76867"/>
    <w:multiLevelType w:val="hybridMultilevel"/>
    <w:tmpl w:val="2C2E6F32"/>
    <w:lvl w:ilvl="0" w:tplc="0419000D">
      <w:start w:val="1"/>
      <w:numFmt w:val="bullet"/>
      <w:pStyle w:val="-"/>
      <w:lvlText w:val=""/>
      <w:lvlJc w:val="left"/>
      <w:pPr>
        <w:ind w:left="720" w:hanging="360"/>
      </w:pPr>
      <w:rPr>
        <w:rFonts w:ascii="Wingdings" w:hAnsi="Wingdings" w:hint="default"/>
      </w:rPr>
    </w:lvl>
    <w:lvl w:ilvl="1" w:tplc="04190003">
      <w:start w:val="1"/>
      <w:numFmt w:val="bullet"/>
      <w:pStyle w:val="-0"/>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7F32606"/>
    <w:multiLevelType w:val="hybridMultilevel"/>
    <w:tmpl w:val="B2B07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F1B3033"/>
    <w:multiLevelType w:val="hybridMultilevel"/>
    <w:tmpl w:val="C4B278F8"/>
    <w:lvl w:ilvl="0" w:tplc="5CBC25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4C437E47"/>
    <w:multiLevelType w:val="multilevel"/>
    <w:tmpl w:val="39DC101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A5E08D2"/>
    <w:multiLevelType w:val="hybridMultilevel"/>
    <w:tmpl w:val="EDEE778A"/>
    <w:lvl w:ilvl="0" w:tplc="5AFC093A">
      <w:start w:val="1"/>
      <w:numFmt w:val="decimal"/>
      <w:lvlText w:val="%1."/>
      <w:lvlJc w:val="left"/>
      <w:pPr>
        <w:ind w:left="786"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8CE4753"/>
    <w:multiLevelType w:val="hybridMultilevel"/>
    <w:tmpl w:val="715AF1DA"/>
    <w:lvl w:ilvl="0" w:tplc="04190001">
      <w:start w:val="1"/>
      <w:numFmt w:val="bullet"/>
      <w:lvlText w:val=""/>
      <w:lvlJc w:val="left"/>
      <w:pPr>
        <w:ind w:left="879" w:hanging="360"/>
      </w:pPr>
      <w:rPr>
        <w:rFonts w:ascii="Symbol" w:hAnsi="Symbol" w:hint="default"/>
      </w:rPr>
    </w:lvl>
    <w:lvl w:ilvl="1" w:tplc="04190003" w:tentative="1">
      <w:start w:val="1"/>
      <w:numFmt w:val="bullet"/>
      <w:lvlText w:val="o"/>
      <w:lvlJc w:val="left"/>
      <w:pPr>
        <w:ind w:left="1599" w:hanging="360"/>
      </w:pPr>
      <w:rPr>
        <w:rFonts w:ascii="Courier New" w:hAnsi="Courier New" w:cs="Courier New" w:hint="default"/>
      </w:rPr>
    </w:lvl>
    <w:lvl w:ilvl="2" w:tplc="04190005" w:tentative="1">
      <w:start w:val="1"/>
      <w:numFmt w:val="bullet"/>
      <w:lvlText w:val=""/>
      <w:lvlJc w:val="left"/>
      <w:pPr>
        <w:ind w:left="2319" w:hanging="360"/>
      </w:pPr>
      <w:rPr>
        <w:rFonts w:ascii="Wingdings" w:hAnsi="Wingdings" w:hint="default"/>
      </w:rPr>
    </w:lvl>
    <w:lvl w:ilvl="3" w:tplc="04190001" w:tentative="1">
      <w:start w:val="1"/>
      <w:numFmt w:val="bullet"/>
      <w:lvlText w:val=""/>
      <w:lvlJc w:val="left"/>
      <w:pPr>
        <w:ind w:left="3039" w:hanging="360"/>
      </w:pPr>
      <w:rPr>
        <w:rFonts w:ascii="Symbol" w:hAnsi="Symbol" w:hint="default"/>
      </w:rPr>
    </w:lvl>
    <w:lvl w:ilvl="4" w:tplc="04190003" w:tentative="1">
      <w:start w:val="1"/>
      <w:numFmt w:val="bullet"/>
      <w:lvlText w:val="o"/>
      <w:lvlJc w:val="left"/>
      <w:pPr>
        <w:ind w:left="3759" w:hanging="360"/>
      </w:pPr>
      <w:rPr>
        <w:rFonts w:ascii="Courier New" w:hAnsi="Courier New" w:cs="Courier New" w:hint="default"/>
      </w:rPr>
    </w:lvl>
    <w:lvl w:ilvl="5" w:tplc="04190005" w:tentative="1">
      <w:start w:val="1"/>
      <w:numFmt w:val="bullet"/>
      <w:lvlText w:val=""/>
      <w:lvlJc w:val="left"/>
      <w:pPr>
        <w:ind w:left="4479" w:hanging="360"/>
      </w:pPr>
      <w:rPr>
        <w:rFonts w:ascii="Wingdings" w:hAnsi="Wingdings" w:hint="default"/>
      </w:rPr>
    </w:lvl>
    <w:lvl w:ilvl="6" w:tplc="04190001" w:tentative="1">
      <w:start w:val="1"/>
      <w:numFmt w:val="bullet"/>
      <w:lvlText w:val=""/>
      <w:lvlJc w:val="left"/>
      <w:pPr>
        <w:ind w:left="5199" w:hanging="360"/>
      </w:pPr>
      <w:rPr>
        <w:rFonts w:ascii="Symbol" w:hAnsi="Symbol" w:hint="default"/>
      </w:rPr>
    </w:lvl>
    <w:lvl w:ilvl="7" w:tplc="04190003" w:tentative="1">
      <w:start w:val="1"/>
      <w:numFmt w:val="bullet"/>
      <w:lvlText w:val="o"/>
      <w:lvlJc w:val="left"/>
      <w:pPr>
        <w:ind w:left="5919" w:hanging="360"/>
      </w:pPr>
      <w:rPr>
        <w:rFonts w:ascii="Courier New" w:hAnsi="Courier New" w:cs="Courier New" w:hint="default"/>
      </w:rPr>
    </w:lvl>
    <w:lvl w:ilvl="8" w:tplc="04190005" w:tentative="1">
      <w:start w:val="1"/>
      <w:numFmt w:val="bullet"/>
      <w:lvlText w:val=""/>
      <w:lvlJc w:val="left"/>
      <w:pPr>
        <w:ind w:left="6639"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2"/>
  </w:num>
  <w:num w:numId="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6E9"/>
    <w:rsid w:val="00003D6C"/>
    <w:rsid w:val="00004E19"/>
    <w:rsid w:val="00005488"/>
    <w:rsid w:val="00007F6E"/>
    <w:rsid w:val="000103BD"/>
    <w:rsid w:val="00012469"/>
    <w:rsid w:val="00014920"/>
    <w:rsid w:val="00014A53"/>
    <w:rsid w:val="00023E2A"/>
    <w:rsid w:val="0002459D"/>
    <w:rsid w:val="00032636"/>
    <w:rsid w:val="0003551C"/>
    <w:rsid w:val="00035B69"/>
    <w:rsid w:val="00035FA3"/>
    <w:rsid w:val="00036D8E"/>
    <w:rsid w:val="000426B9"/>
    <w:rsid w:val="00043D24"/>
    <w:rsid w:val="00044693"/>
    <w:rsid w:val="00047690"/>
    <w:rsid w:val="0005587D"/>
    <w:rsid w:val="00056DB2"/>
    <w:rsid w:val="00056FD7"/>
    <w:rsid w:val="000623C7"/>
    <w:rsid w:val="00063731"/>
    <w:rsid w:val="00064DE8"/>
    <w:rsid w:val="00070943"/>
    <w:rsid w:val="00073F9F"/>
    <w:rsid w:val="00075586"/>
    <w:rsid w:val="000813DA"/>
    <w:rsid w:val="000815D1"/>
    <w:rsid w:val="000900B6"/>
    <w:rsid w:val="0009105C"/>
    <w:rsid w:val="000922C5"/>
    <w:rsid w:val="00092CD5"/>
    <w:rsid w:val="00093988"/>
    <w:rsid w:val="000939E7"/>
    <w:rsid w:val="00093F3D"/>
    <w:rsid w:val="000974F3"/>
    <w:rsid w:val="000977B7"/>
    <w:rsid w:val="000A12BB"/>
    <w:rsid w:val="000A1AF0"/>
    <w:rsid w:val="000A2AC6"/>
    <w:rsid w:val="000A4FB8"/>
    <w:rsid w:val="000B3DCF"/>
    <w:rsid w:val="000C1539"/>
    <w:rsid w:val="000C4F7A"/>
    <w:rsid w:val="000C5419"/>
    <w:rsid w:val="000D0A99"/>
    <w:rsid w:val="000D3845"/>
    <w:rsid w:val="000E4BAB"/>
    <w:rsid w:val="000E6C08"/>
    <w:rsid w:val="000F02A5"/>
    <w:rsid w:val="000F23DE"/>
    <w:rsid w:val="000F753F"/>
    <w:rsid w:val="0010213D"/>
    <w:rsid w:val="00103626"/>
    <w:rsid w:val="00105FB3"/>
    <w:rsid w:val="00106908"/>
    <w:rsid w:val="0011176E"/>
    <w:rsid w:val="00113F60"/>
    <w:rsid w:val="0012079F"/>
    <w:rsid w:val="001212A9"/>
    <w:rsid w:val="00122A15"/>
    <w:rsid w:val="001256F4"/>
    <w:rsid w:val="00126667"/>
    <w:rsid w:val="0014363E"/>
    <w:rsid w:val="001437B7"/>
    <w:rsid w:val="00144125"/>
    <w:rsid w:val="00144B8F"/>
    <w:rsid w:val="0014683F"/>
    <w:rsid w:val="00153F9B"/>
    <w:rsid w:val="0015612A"/>
    <w:rsid w:val="001629F4"/>
    <w:rsid w:val="00164C18"/>
    <w:rsid w:val="00165C42"/>
    <w:rsid w:val="0017197A"/>
    <w:rsid w:val="00175C90"/>
    <w:rsid w:val="00176B6A"/>
    <w:rsid w:val="001772B1"/>
    <w:rsid w:val="001801ED"/>
    <w:rsid w:val="00182046"/>
    <w:rsid w:val="0018434B"/>
    <w:rsid w:val="00190586"/>
    <w:rsid w:val="0019230E"/>
    <w:rsid w:val="0019417C"/>
    <w:rsid w:val="001953F2"/>
    <w:rsid w:val="00195CED"/>
    <w:rsid w:val="001A1AE5"/>
    <w:rsid w:val="001A3EA4"/>
    <w:rsid w:val="001A48F3"/>
    <w:rsid w:val="001A4FA0"/>
    <w:rsid w:val="001B1624"/>
    <w:rsid w:val="001B1713"/>
    <w:rsid w:val="001B17C5"/>
    <w:rsid w:val="001B50DF"/>
    <w:rsid w:val="001B7DE2"/>
    <w:rsid w:val="001C3BAB"/>
    <w:rsid w:val="001C437F"/>
    <w:rsid w:val="001C569B"/>
    <w:rsid w:val="001D36C5"/>
    <w:rsid w:val="001D7441"/>
    <w:rsid w:val="001E02C6"/>
    <w:rsid w:val="001E0CC3"/>
    <w:rsid w:val="001E340B"/>
    <w:rsid w:val="001E42E2"/>
    <w:rsid w:val="001F1CE7"/>
    <w:rsid w:val="001F21C2"/>
    <w:rsid w:val="001F2B3D"/>
    <w:rsid w:val="001F52BB"/>
    <w:rsid w:val="001F5ED7"/>
    <w:rsid w:val="001F5EE0"/>
    <w:rsid w:val="001F62E6"/>
    <w:rsid w:val="002018A1"/>
    <w:rsid w:val="002147E1"/>
    <w:rsid w:val="002165B2"/>
    <w:rsid w:val="002171E9"/>
    <w:rsid w:val="0022689B"/>
    <w:rsid w:val="00227CB2"/>
    <w:rsid w:val="00231EF9"/>
    <w:rsid w:val="0023584A"/>
    <w:rsid w:val="00235B27"/>
    <w:rsid w:val="00236F53"/>
    <w:rsid w:val="002372AC"/>
    <w:rsid w:val="002431C6"/>
    <w:rsid w:val="00246130"/>
    <w:rsid w:val="00247A27"/>
    <w:rsid w:val="002513A6"/>
    <w:rsid w:val="00251F12"/>
    <w:rsid w:val="002537F9"/>
    <w:rsid w:val="00254193"/>
    <w:rsid w:val="002557BE"/>
    <w:rsid w:val="00260BF1"/>
    <w:rsid w:val="00260DB5"/>
    <w:rsid w:val="00260EC4"/>
    <w:rsid w:val="00264865"/>
    <w:rsid w:val="00266C2E"/>
    <w:rsid w:val="00267818"/>
    <w:rsid w:val="002769F8"/>
    <w:rsid w:val="00281842"/>
    <w:rsid w:val="00284F01"/>
    <w:rsid w:val="00292372"/>
    <w:rsid w:val="00297824"/>
    <w:rsid w:val="002A0733"/>
    <w:rsid w:val="002A2B7E"/>
    <w:rsid w:val="002A3361"/>
    <w:rsid w:val="002A6635"/>
    <w:rsid w:val="002B2EB0"/>
    <w:rsid w:val="002B3240"/>
    <w:rsid w:val="002B4F6D"/>
    <w:rsid w:val="002B526D"/>
    <w:rsid w:val="002B66AE"/>
    <w:rsid w:val="002C0A6D"/>
    <w:rsid w:val="002C285C"/>
    <w:rsid w:val="002C30DA"/>
    <w:rsid w:val="002C47C2"/>
    <w:rsid w:val="002C47CC"/>
    <w:rsid w:val="002C6020"/>
    <w:rsid w:val="002C72E3"/>
    <w:rsid w:val="002D0DA3"/>
    <w:rsid w:val="002D11C9"/>
    <w:rsid w:val="002D6223"/>
    <w:rsid w:val="002E2ECD"/>
    <w:rsid w:val="002E69B3"/>
    <w:rsid w:val="002F129D"/>
    <w:rsid w:val="002F18B7"/>
    <w:rsid w:val="002F7E75"/>
    <w:rsid w:val="003004C3"/>
    <w:rsid w:val="00301885"/>
    <w:rsid w:val="00305B6E"/>
    <w:rsid w:val="00310273"/>
    <w:rsid w:val="00314016"/>
    <w:rsid w:val="00314C7A"/>
    <w:rsid w:val="0031516A"/>
    <w:rsid w:val="00317AA8"/>
    <w:rsid w:val="00321386"/>
    <w:rsid w:val="00321454"/>
    <w:rsid w:val="00323EAB"/>
    <w:rsid w:val="00324D30"/>
    <w:rsid w:val="0032531A"/>
    <w:rsid w:val="003264F4"/>
    <w:rsid w:val="003322A6"/>
    <w:rsid w:val="00335A6B"/>
    <w:rsid w:val="003360C0"/>
    <w:rsid w:val="003373B7"/>
    <w:rsid w:val="00340D62"/>
    <w:rsid w:val="00343CCF"/>
    <w:rsid w:val="00347EA4"/>
    <w:rsid w:val="003507F2"/>
    <w:rsid w:val="00351DE0"/>
    <w:rsid w:val="003537CE"/>
    <w:rsid w:val="003544F0"/>
    <w:rsid w:val="003568A3"/>
    <w:rsid w:val="00356C4D"/>
    <w:rsid w:val="00360DDE"/>
    <w:rsid w:val="00361544"/>
    <w:rsid w:val="0036302A"/>
    <w:rsid w:val="00365947"/>
    <w:rsid w:val="00365AEC"/>
    <w:rsid w:val="00365CAD"/>
    <w:rsid w:val="00365F7C"/>
    <w:rsid w:val="003706E8"/>
    <w:rsid w:val="00370C91"/>
    <w:rsid w:val="00381224"/>
    <w:rsid w:val="003859D2"/>
    <w:rsid w:val="00387CFF"/>
    <w:rsid w:val="00391F70"/>
    <w:rsid w:val="00392151"/>
    <w:rsid w:val="00394395"/>
    <w:rsid w:val="003948FD"/>
    <w:rsid w:val="00395EE4"/>
    <w:rsid w:val="00396674"/>
    <w:rsid w:val="0039691C"/>
    <w:rsid w:val="003974D4"/>
    <w:rsid w:val="003A1636"/>
    <w:rsid w:val="003A1D7B"/>
    <w:rsid w:val="003A24E1"/>
    <w:rsid w:val="003A5754"/>
    <w:rsid w:val="003A5C1B"/>
    <w:rsid w:val="003A6507"/>
    <w:rsid w:val="003B2F8B"/>
    <w:rsid w:val="003B508E"/>
    <w:rsid w:val="003B7C14"/>
    <w:rsid w:val="003C6EFD"/>
    <w:rsid w:val="003D08C9"/>
    <w:rsid w:val="003D2A65"/>
    <w:rsid w:val="003D63DF"/>
    <w:rsid w:val="003D75F9"/>
    <w:rsid w:val="003E02C1"/>
    <w:rsid w:val="003E5755"/>
    <w:rsid w:val="003E664A"/>
    <w:rsid w:val="003E7069"/>
    <w:rsid w:val="003F1140"/>
    <w:rsid w:val="003F4F32"/>
    <w:rsid w:val="0040198F"/>
    <w:rsid w:val="004034DA"/>
    <w:rsid w:val="004060A3"/>
    <w:rsid w:val="00407199"/>
    <w:rsid w:val="00407DC5"/>
    <w:rsid w:val="00414B94"/>
    <w:rsid w:val="00415387"/>
    <w:rsid w:val="00416AD3"/>
    <w:rsid w:val="00423454"/>
    <w:rsid w:val="00430D11"/>
    <w:rsid w:val="004314FB"/>
    <w:rsid w:val="00431804"/>
    <w:rsid w:val="004342EF"/>
    <w:rsid w:val="00434839"/>
    <w:rsid w:val="00434B92"/>
    <w:rsid w:val="004460CE"/>
    <w:rsid w:val="00447602"/>
    <w:rsid w:val="0045347A"/>
    <w:rsid w:val="0045479A"/>
    <w:rsid w:val="00454C10"/>
    <w:rsid w:val="004551BB"/>
    <w:rsid w:val="00457001"/>
    <w:rsid w:val="00460296"/>
    <w:rsid w:val="00461B7A"/>
    <w:rsid w:val="004628A2"/>
    <w:rsid w:val="00464E69"/>
    <w:rsid w:val="00471B98"/>
    <w:rsid w:val="004767DE"/>
    <w:rsid w:val="004805AD"/>
    <w:rsid w:val="004819F4"/>
    <w:rsid w:val="00481EF6"/>
    <w:rsid w:val="00490F14"/>
    <w:rsid w:val="004946E9"/>
    <w:rsid w:val="00496AF2"/>
    <w:rsid w:val="004A03A0"/>
    <w:rsid w:val="004A3BAF"/>
    <w:rsid w:val="004A3CDA"/>
    <w:rsid w:val="004B213F"/>
    <w:rsid w:val="004B2321"/>
    <w:rsid w:val="004C113A"/>
    <w:rsid w:val="004C2A6C"/>
    <w:rsid w:val="004C33FC"/>
    <w:rsid w:val="004C59AF"/>
    <w:rsid w:val="004C6290"/>
    <w:rsid w:val="004D1690"/>
    <w:rsid w:val="004D3556"/>
    <w:rsid w:val="004D5A62"/>
    <w:rsid w:val="004D6550"/>
    <w:rsid w:val="004D697E"/>
    <w:rsid w:val="004E3605"/>
    <w:rsid w:val="004E44DB"/>
    <w:rsid w:val="004E45B4"/>
    <w:rsid w:val="004E7FA4"/>
    <w:rsid w:val="004F0055"/>
    <w:rsid w:val="004F068D"/>
    <w:rsid w:val="004F29B4"/>
    <w:rsid w:val="004F2DBF"/>
    <w:rsid w:val="004F5FF6"/>
    <w:rsid w:val="004F7E08"/>
    <w:rsid w:val="005000A5"/>
    <w:rsid w:val="00502472"/>
    <w:rsid w:val="00505F42"/>
    <w:rsid w:val="00506DBD"/>
    <w:rsid w:val="00514005"/>
    <w:rsid w:val="00514663"/>
    <w:rsid w:val="00515A3B"/>
    <w:rsid w:val="005167D9"/>
    <w:rsid w:val="0051746C"/>
    <w:rsid w:val="00517D55"/>
    <w:rsid w:val="005210B5"/>
    <w:rsid w:val="00522E75"/>
    <w:rsid w:val="00524A44"/>
    <w:rsid w:val="00534FAA"/>
    <w:rsid w:val="00535295"/>
    <w:rsid w:val="0053547A"/>
    <w:rsid w:val="00535FAC"/>
    <w:rsid w:val="005412E5"/>
    <w:rsid w:val="00547B6B"/>
    <w:rsid w:val="00553877"/>
    <w:rsid w:val="005553FA"/>
    <w:rsid w:val="00557B1D"/>
    <w:rsid w:val="00557B36"/>
    <w:rsid w:val="00560375"/>
    <w:rsid w:val="00563355"/>
    <w:rsid w:val="00564335"/>
    <w:rsid w:val="0056752D"/>
    <w:rsid w:val="00567E38"/>
    <w:rsid w:val="00572B23"/>
    <w:rsid w:val="0058150C"/>
    <w:rsid w:val="005818A3"/>
    <w:rsid w:val="005838C2"/>
    <w:rsid w:val="00591D9B"/>
    <w:rsid w:val="00594D42"/>
    <w:rsid w:val="005952C1"/>
    <w:rsid w:val="005A1A6F"/>
    <w:rsid w:val="005A2777"/>
    <w:rsid w:val="005A47D5"/>
    <w:rsid w:val="005A619C"/>
    <w:rsid w:val="005A715D"/>
    <w:rsid w:val="005A7A7E"/>
    <w:rsid w:val="005B1EBF"/>
    <w:rsid w:val="005B6331"/>
    <w:rsid w:val="005C3011"/>
    <w:rsid w:val="005C3F54"/>
    <w:rsid w:val="005D0E6B"/>
    <w:rsid w:val="005D1866"/>
    <w:rsid w:val="005D4086"/>
    <w:rsid w:val="005D46E4"/>
    <w:rsid w:val="005D481E"/>
    <w:rsid w:val="005D536A"/>
    <w:rsid w:val="005E0D05"/>
    <w:rsid w:val="005E1855"/>
    <w:rsid w:val="005E2889"/>
    <w:rsid w:val="005F0E8E"/>
    <w:rsid w:val="005F3B68"/>
    <w:rsid w:val="005F7AB2"/>
    <w:rsid w:val="005F7BBA"/>
    <w:rsid w:val="006040D6"/>
    <w:rsid w:val="00604458"/>
    <w:rsid w:val="00605A4E"/>
    <w:rsid w:val="00610E12"/>
    <w:rsid w:val="00611E70"/>
    <w:rsid w:val="00614063"/>
    <w:rsid w:val="00614270"/>
    <w:rsid w:val="0061595E"/>
    <w:rsid w:val="00620D91"/>
    <w:rsid w:val="00621F28"/>
    <w:rsid w:val="006311EA"/>
    <w:rsid w:val="006351C6"/>
    <w:rsid w:val="0064077A"/>
    <w:rsid w:val="006417AD"/>
    <w:rsid w:val="00641DD9"/>
    <w:rsid w:val="006437B1"/>
    <w:rsid w:val="0064628F"/>
    <w:rsid w:val="00647B3A"/>
    <w:rsid w:val="006519C1"/>
    <w:rsid w:val="00652DC6"/>
    <w:rsid w:val="00656331"/>
    <w:rsid w:val="0065649C"/>
    <w:rsid w:val="00662F07"/>
    <w:rsid w:val="0066389E"/>
    <w:rsid w:val="00667911"/>
    <w:rsid w:val="00670EF7"/>
    <w:rsid w:val="00670F95"/>
    <w:rsid w:val="00672AE6"/>
    <w:rsid w:val="00675086"/>
    <w:rsid w:val="006752F0"/>
    <w:rsid w:val="00675389"/>
    <w:rsid w:val="00683432"/>
    <w:rsid w:val="00683462"/>
    <w:rsid w:val="006877A6"/>
    <w:rsid w:val="00687C4C"/>
    <w:rsid w:val="006910A3"/>
    <w:rsid w:val="00691139"/>
    <w:rsid w:val="0069315A"/>
    <w:rsid w:val="00697A8E"/>
    <w:rsid w:val="006A020A"/>
    <w:rsid w:val="006A18A2"/>
    <w:rsid w:val="006A3DA6"/>
    <w:rsid w:val="006A46D3"/>
    <w:rsid w:val="006B1D22"/>
    <w:rsid w:val="006B29C0"/>
    <w:rsid w:val="006C52C1"/>
    <w:rsid w:val="006C5D51"/>
    <w:rsid w:val="006D04F1"/>
    <w:rsid w:val="006D0BA4"/>
    <w:rsid w:val="006D1E91"/>
    <w:rsid w:val="006D60A6"/>
    <w:rsid w:val="006D6C59"/>
    <w:rsid w:val="006E5B6B"/>
    <w:rsid w:val="006E6690"/>
    <w:rsid w:val="006F02E8"/>
    <w:rsid w:val="006F0E71"/>
    <w:rsid w:val="006F61BA"/>
    <w:rsid w:val="006F7D80"/>
    <w:rsid w:val="006F7DB6"/>
    <w:rsid w:val="0070171A"/>
    <w:rsid w:val="0070197A"/>
    <w:rsid w:val="007032E6"/>
    <w:rsid w:val="0070423A"/>
    <w:rsid w:val="00704B6E"/>
    <w:rsid w:val="00710884"/>
    <w:rsid w:val="007150A2"/>
    <w:rsid w:val="00715120"/>
    <w:rsid w:val="00715DA2"/>
    <w:rsid w:val="00716665"/>
    <w:rsid w:val="0071684E"/>
    <w:rsid w:val="00720A4B"/>
    <w:rsid w:val="00721E68"/>
    <w:rsid w:val="00730F18"/>
    <w:rsid w:val="0073105B"/>
    <w:rsid w:val="007341DB"/>
    <w:rsid w:val="00735C68"/>
    <w:rsid w:val="00746DEF"/>
    <w:rsid w:val="00746E87"/>
    <w:rsid w:val="0075237B"/>
    <w:rsid w:val="007535BE"/>
    <w:rsid w:val="007570A5"/>
    <w:rsid w:val="0076144C"/>
    <w:rsid w:val="00761956"/>
    <w:rsid w:val="00763CD9"/>
    <w:rsid w:val="0076776D"/>
    <w:rsid w:val="00767CC5"/>
    <w:rsid w:val="00770244"/>
    <w:rsid w:val="0077043C"/>
    <w:rsid w:val="00774CF3"/>
    <w:rsid w:val="00775C5B"/>
    <w:rsid w:val="00777768"/>
    <w:rsid w:val="00781E5F"/>
    <w:rsid w:val="0078348C"/>
    <w:rsid w:val="007846EF"/>
    <w:rsid w:val="00787FA1"/>
    <w:rsid w:val="0079138F"/>
    <w:rsid w:val="00792505"/>
    <w:rsid w:val="0079293F"/>
    <w:rsid w:val="007A05AC"/>
    <w:rsid w:val="007A0D19"/>
    <w:rsid w:val="007A122A"/>
    <w:rsid w:val="007A1744"/>
    <w:rsid w:val="007A21D3"/>
    <w:rsid w:val="007A3C36"/>
    <w:rsid w:val="007A4953"/>
    <w:rsid w:val="007A5C8C"/>
    <w:rsid w:val="007A72B5"/>
    <w:rsid w:val="007B117A"/>
    <w:rsid w:val="007C4C53"/>
    <w:rsid w:val="007C5820"/>
    <w:rsid w:val="007C5C90"/>
    <w:rsid w:val="007D15ED"/>
    <w:rsid w:val="007D2D0A"/>
    <w:rsid w:val="007D3645"/>
    <w:rsid w:val="007D4031"/>
    <w:rsid w:val="007D4E5E"/>
    <w:rsid w:val="007D77D8"/>
    <w:rsid w:val="007E0701"/>
    <w:rsid w:val="007E254D"/>
    <w:rsid w:val="007E27FA"/>
    <w:rsid w:val="007E3875"/>
    <w:rsid w:val="007F218B"/>
    <w:rsid w:val="007F414F"/>
    <w:rsid w:val="007F714C"/>
    <w:rsid w:val="008024E5"/>
    <w:rsid w:val="008046B4"/>
    <w:rsid w:val="0080483A"/>
    <w:rsid w:val="0080519D"/>
    <w:rsid w:val="00805BD2"/>
    <w:rsid w:val="00810B94"/>
    <w:rsid w:val="008117B1"/>
    <w:rsid w:val="00817033"/>
    <w:rsid w:val="00827E60"/>
    <w:rsid w:val="00835489"/>
    <w:rsid w:val="00837517"/>
    <w:rsid w:val="008402FB"/>
    <w:rsid w:val="00843279"/>
    <w:rsid w:val="00844C76"/>
    <w:rsid w:val="008500AD"/>
    <w:rsid w:val="008511A1"/>
    <w:rsid w:val="008527C9"/>
    <w:rsid w:val="00852A4E"/>
    <w:rsid w:val="008557CC"/>
    <w:rsid w:val="008605B3"/>
    <w:rsid w:val="00860BB5"/>
    <w:rsid w:val="0086262A"/>
    <w:rsid w:val="008665B8"/>
    <w:rsid w:val="0086691B"/>
    <w:rsid w:val="00874504"/>
    <w:rsid w:val="00880875"/>
    <w:rsid w:val="00880E80"/>
    <w:rsid w:val="00882C45"/>
    <w:rsid w:val="00884FB4"/>
    <w:rsid w:val="008865BE"/>
    <w:rsid w:val="00887AAE"/>
    <w:rsid w:val="00892AB5"/>
    <w:rsid w:val="00892FF0"/>
    <w:rsid w:val="00897363"/>
    <w:rsid w:val="008A1231"/>
    <w:rsid w:val="008B090E"/>
    <w:rsid w:val="008B10BE"/>
    <w:rsid w:val="008B3490"/>
    <w:rsid w:val="008B34D9"/>
    <w:rsid w:val="008C0ED1"/>
    <w:rsid w:val="008C40A1"/>
    <w:rsid w:val="008C6D8F"/>
    <w:rsid w:val="008D158E"/>
    <w:rsid w:val="008D4299"/>
    <w:rsid w:val="008D5194"/>
    <w:rsid w:val="008E3D5B"/>
    <w:rsid w:val="008E4829"/>
    <w:rsid w:val="008E764F"/>
    <w:rsid w:val="008E7AD1"/>
    <w:rsid w:val="008E7B9F"/>
    <w:rsid w:val="008F0D52"/>
    <w:rsid w:val="008F2D2F"/>
    <w:rsid w:val="008F3C5A"/>
    <w:rsid w:val="008F43E1"/>
    <w:rsid w:val="008F71C0"/>
    <w:rsid w:val="00904AD4"/>
    <w:rsid w:val="00910C22"/>
    <w:rsid w:val="009123E6"/>
    <w:rsid w:val="00924D99"/>
    <w:rsid w:val="0092664F"/>
    <w:rsid w:val="009318EE"/>
    <w:rsid w:val="00932696"/>
    <w:rsid w:val="00932B74"/>
    <w:rsid w:val="00933674"/>
    <w:rsid w:val="0093400B"/>
    <w:rsid w:val="009353E8"/>
    <w:rsid w:val="00936C6E"/>
    <w:rsid w:val="00937DFA"/>
    <w:rsid w:val="00945657"/>
    <w:rsid w:val="009538EA"/>
    <w:rsid w:val="00956DF0"/>
    <w:rsid w:val="0095791D"/>
    <w:rsid w:val="00960527"/>
    <w:rsid w:val="00961F23"/>
    <w:rsid w:val="00965982"/>
    <w:rsid w:val="0096625D"/>
    <w:rsid w:val="00966860"/>
    <w:rsid w:val="00967834"/>
    <w:rsid w:val="009720EC"/>
    <w:rsid w:val="009744F1"/>
    <w:rsid w:val="0097538A"/>
    <w:rsid w:val="009758EF"/>
    <w:rsid w:val="00976F53"/>
    <w:rsid w:val="0098010B"/>
    <w:rsid w:val="009971EF"/>
    <w:rsid w:val="009B28F2"/>
    <w:rsid w:val="009B2FB3"/>
    <w:rsid w:val="009B3E50"/>
    <w:rsid w:val="009B458F"/>
    <w:rsid w:val="009B5EC9"/>
    <w:rsid w:val="009B68C9"/>
    <w:rsid w:val="009C354B"/>
    <w:rsid w:val="009C5EF4"/>
    <w:rsid w:val="009D3C9E"/>
    <w:rsid w:val="009D559F"/>
    <w:rsid w:val="009D789F"/>
    <w:rsid w:val="009E1891"/>
    <w:rsid w:val="009E19D9"/>
    <w:rsid w:val="009E1A40"/>
    <w:rsid w:val="009E1D11"/>
    <w:rsid w:val="009E2051"/>
    <w:rsid w:val="009E2B00"/>
    <w:rsid w:val="009E41E3"/>
    <w:rsid w:val="009F0CBC"/>
    <w:rsid w:val="009F2396"/>
    <w:rsid w:val="009F368E"/>
    <w:rsid w:val="009F3EF8"/>
    <w:rsid w:val="009F5329"/>
    <w:rsid w:val="009F672D"/>
    <w:rsid w:val="00A00C92"/>
    <w:rsid w:val="00A05FC9"/>
    <w:rsid w:val="00A070AE"/>
    <w:rsid w:val="00A1686A"/>
    <w:rsid w:val="00A17224"/>
    <w:rsid w:val="00A22083"/>
    <w:rsid w:val="00A22A84"/>
    <w:rsid w:val="00A22FA0"/>
    <w:rsid w:val="00A23234"/>
    <w:rsid w:val="00A236D7"/>
    <w:rsid w:val="00A24712"/>
    <w:rsid w:val="00A25038"/>
    <w:rsid w:val="00A278E0"/>
    <w:rsid w:val="00A27CFE"/>
    <w:rsid w:val="00A3067D"/>
    <w:rsid w:val="00A32070"/>
    <w:rsid w:val="00A3230B"/>
    <w:rsid w:val="00A359C1"/>
    <w:rsid w:val="00A36C7E"/>
    <w:rsid w:val="00A3755D"/>
    <w:rsid w:val="00A37A06"/>
    <w:rsid w:val="00A40340"/>
    <w:rsid w:val="00A40BE6"/>
    <w:rsid w:val="00A46387"/>
    <w:rsid w:val="00A46D95"/>
    <w:rsid w:val="00A51CE3"/>
    <w:rsid w:val="00A53088"/>
    <w:rsid w:val="00A57B73"/>
    <w:rsid w:val="00A603A5"/>
    <w:rsid w:val="00A60BF6"/>
    <w:rsid w:val="00A619CE"/>
    <w:rsid w:val="00A63B19"/>
    <w:rsid w:val="00A63D72"/>
    <w:rsid w:val="00A64AFF"/>
    <w:rsid w:val="00A70355"/>
    <w:rsid w:val="00A72294"/>
    <w:rsid w:val="00A74112"/>
    <w:rsid w:val="00A74A24"/>
    <w:rsid w:val="00A74DD9"/>
    <w:rsid w:val="00A75841"/>
    <w:rsid w:val="00A83CAF"/>
    <w:rsid w:val="00A854F1"/>
    <w:rsid w:val="00A86FEB"/>
    <w:rsid w:val="00A95D37"/>
    <w:rsid w:val="00AA6742"/>
    <w:rsid w:val="00AB604D"/>
    <w:rsid w:val="00AB6765"/>
    <w:rsid w:val="00AB70A7"/>
    <w:rsid w:val="00AC42F0"/>
    <w:rsid w:val="00AC7D75"/>
    <w:rsid w:val="00AD763E"/>
    <w:rsid w:val="00AE0C20"/>
    <w:rsid w:val="00AE1B57"/>
    <w:rsid w:val="00AE1CC7"/>
    <w:rsid w:val="00AE35AC"/>
    <w:rsid w:val="00AE490D"/>
    <w:rsid w:val="00AE5826"/>
    <w:rsid w:val="00AE58B3"/>
    <w:rsid w:val="00AF1FF7"/>
    <w:rsid w:val="00AF7EE1"/>
    <w:rsid w:val="00B0083D"/>
    <w:rsid w:val="00B009E0"/>
    <w:rsid w:val="00B01519"/>
    <w:rsid w:val="00B01951"/>
    <w:rsid w:val="00B01F48"/>
    <w:rsid w:val="00B01F6A"/>
    <w:rsid w:val="00B0369A"/>
    <w:rsid w:val="00B07204"/>
    <w:rsid w:val="00B10C40"/>
    <w:rsid w:val="00B11C4B"/>
    <w:rsid w:val="00B13342"/>
    <w:rsid w:val="00B13BE8"/>
    <w:rsid w:val="00B15D58"/>
    <w:rsid w:val="00B16801"/>
    <w:rsid w:val="00B201CE"/>
    <w:rsid w:val="00B206BC"/>
    <w:rsid w:val="00B24211"/>
    <w:rsid w:val="00B32AF4"/>
    <w:rsid w:val="00B37AEC"/>
    <w:rsid w:val="00B40359"/>
    <w:rsid w:val="00B41401"/>
    <w:rsid w:val="00B42A89"/>
    <w:rsid w:val="00B521F6"/>
    <w:rsid w:val="00B547F9"/>
    <w:rsid w:val="00B54D47"/>
    <w:rsid w:val="00B60656"/>
    <w:rsid w:val="00B6126F"/>
    <w:rsid w:val="00B6306C"/>
    <w:rsid w:val="00B63D97"/>
    <w:rsid w:val="00B667FC"/>
    <w:rsid w:val="00B71D78"/>
    <w:rsid w:val="00B75930"/>
    <w:rsid w:val="00B80CED"/>
    <w:rsid w:val="00B83CD2"/>
    <w:rsid w:val="00B84876"/>
    <w:rsid w:val="00B85D16"/>
    <w:rsid w:val="00B91676"/>
    <w:rsid w:val="00B9387F"/>
    <w:rsid w:val="00B95A98"/>
    <w:rsid w:val="00B97A14"/>
    <w:rsid w:val="00BA2F7B"/>
    <w:rsid w:val="00BA4252"/>
    <w:rsid w:val="00BA45F2"/>
    <w:rsid w:val="00BA5471"/>
    <w:rsid w:val="00BA67E2"/>
    <w:rsid w:val="00BA736C"/>
    <w:rsid w:val="00BB4FB7"/>
    <w:rsid w:val="00BB5075"/>
    <w:rsid w:val="00BC1015"/>
    <w:rsid w:val="00BC3087"/>
    <w:rsid w:val="00BC3A51"/>
    <w:rsid w:val="00BC4D3A"/>
    <w:rsid w:val="00BC6815"/>
    <w:rsid w:val="00BC6DEE"/>
    <w:rsid w:val="00BC7C15"/>
    <w:rsid w:val="00BD0774"/>
    <w:rsid w:val="00BD37DF"/>
    <w:rsid w:val="00BD3B4B"/>
    <w:rsid w:val="00BD4A20"/>
    <w:rsid w:val="00BF6454"/>
    <w:rsid w:val="00C00E79"/>
    <w:rsid w:val="00C04937"/>
    <w:rsid w:val="00C06D5A"/>
    <w:rsid w:val="00C10B21"/>
    <w:rsid w:val="00C11CA7"/>
    <w:rsid w:val="00C175A2"/>
    <w:rsid w:val="00C17C68"/>
    <w:rsid w:val="00C316DB"/>
    <w:rsid w:val="00C31CBE"/>
    <w:rsid w:val="00C32735"/>
    <w:rsid w:val="00C3638E"/>
    <w:rsid w:val="00C367EC"/>
    <w:rsid w:val="00C373E3"/>
    <w:rsid w:val="00C428B9"/>
    <w:rsid w:val="00C45897"/>
    <w:rsid w:val="00C47870"/>
    <w:rsid w:val="00C51DDC"/>
    <w:rsid w:val="00C52010"/>
    <w:rsid w:val="00C54216"/>
    <w:rsid w:val="00C54E5D"/>
    <w:rsid w:val="00C56E39"/>
    <w:rsid w:val="00C57B46"/>
    <w:rsid w:val="00C64C1D"/>
    <w:rsid w:val="00C66BCB"/>
    <w:rsid w:val="00C67E72"/>
    <w:rsid w:val="00C80019"/>
    <w:rsid w:val="00C8082C"/>
    <w:rsid w:val="00C81E71"/>
    <w:rsid w:val="00C834B5"/>
    <w:rsid w:val="00C850EC"/>
    <w:rsid w:val="00C872F9"/>
    <w:rsid w:val="00C90262"/>
    <w:rsid w:val="00C92DE5"/>
    <w:rsid w:val="00C93D58"/>
    <w:rsid w:val="00C9679C"/>
    <w:rsid w:val="00CA0CFB"/>
    <w:rsid w:val="00CA2D84"/>
    <w:rsid w:val="00CA4827"/>
    <w:rsid w:val="00CA64C7"/>
    <w:rsid w:val="00CA7302"/>
    <w:rsid w:val="00CA7A37"/>
    <w:rsid w:val="00CB13B2"/>
    <w:rsid w:val="00CB622D"/>
    <w:rsid w:val="00CC015B"/>
    <w:rsid w:val="00CC08EE"/>
    <w:rsid w:val="00CC34FD"/>
    <w:rsid w:val="00CC3927"/>
    <w:rsid w:val="00CC4E81"/>
    <w:rsid w:val="00CC7C30"/>
    <w:rsid w:val="00CD1C60"/>
    <w:rsid w:val="00CD2466"/>
    <w:rsid w:val="00CD4EEB"/>
    <w:rsid w:val="00CD76E1"/>
    <w:rsid w:val="00CE428F"/>
    <w:rsid w:val="00CF2ED5"/>
    <w:rsid w:val="00CF4BC8"/>
    <w:rsid w:val="00CF779D"/>
    <w:rsid w:val="00CF79B9"/>
    <w:rsid w:val="00CF7DED"/>
    <w:rsid w:val="00D003D6"/>
    <w:rsid w:val="00D03284"/>
    <w:rsid w:val="00D03A88"/>
    <w:rsid w:val="00D050B1"/>
    <w:rsid w:val="00D05776"/>
    <w:rsid w:val="00D0614E"/>
    <w:rsid w:val="00D069BF"/>
    <w:rsid w:val="00D11110"/>
    <w:rsid w:val="00D15722"/>
    <w:rsid w:val="00D20C36"/>
    <w:rsid w:val="00D21AB6"/>
    <w:rsid w:val="00D23637"/>
    <w:rsid w:val="00D26833"/>
    <w:rsid w:val="00D34D8F"/>
    <w:rsid w:val="00D3703D"/>
    <w:rsid w:val="00D4712C"/>
    <w:rsid w:val="00D56D39"/>
    <w:rsid w:val="00D56E4D"/>
    <w:rsid w:val="00D600DB"/>
    <w:rsid w:val="00D623BA"/>
    <w:rsid w:val="00D6597D"/>
    <w:rsid w:val="00D667B4"/>
    <w:rsid w:val="00D66D0F"/>
    <w:rsid w:val="00D67FB8"/>
    <w:rsid w:val="00D7040A"/>
    <w:rsid w:val="00D72702"/>
    <w:rsid w:val="00D77F35"/>
    <w:rsid w:val="00D81CCE"/>
    <w:rsid w:val="00D829E5"/>
    <w:rsid w:val="00D84D72"/>
    <w:rsid w:val="00D93159"/>
    <w:rsid w:val="00D9628E"/>
    <w:rsid w:val="00DA0044"/>
    <w:rsid w:val="00DA2991"/>
    <w:rsid w:val="00DA3B15"/>
    <w:rsid w:val="00DB7EBB"/>
    <w:rsid w:val="00DC39F7"/>
    <w:rsid w:val="00DC5837"/>
    <w:rsid w:val="00DC6603"/>
    <w:rsid w:val="00DC700F"/>
    <w:rsid w:val="00DD3375"/>
    <w:rsid w:val="00DD44BF"/>
    <w:rsid w:val="00DD4EA5"/>
    <w:rsid w:val="00DE15E8"/>
    <w:rsid w:val="00DE2E9E"/>
    <w:rsid w:val="00DE3B3A"/>
    <w:rsid w:val="00DE4006"/>
    <w:rsid w:val="00DE54A8"/>
    <w:rsid w:val="00DF44FA"/>
    <w:rsid w:val="00DF6382"/>
    <w:rsid w:val="00E00B3E"/>
    <w:rsid w:val="00E0422A"/>
    <w:rsid w:val="00E071A2"/>
    <w:rsid w:val="00E116D0"/>
    <w:rsid w:val="00E126E4"/>
    <w:rsid w:val="00E177F3"/>
    <w:rsid w:val="00E17F6D"/>
    <w:rsid w:val="00E2030B"/>
    <w:rsid w:val="00E23B8C"/>
    <w:rsid w:val="00E24EBB"/>
    <w:rsid w:val="00E2642A"/>
    <w:rsid w:val="00E3137B"/>
    <w:rsid w:val="00E33F3E"/>
    <w:rsid w:val="00E36DF5"/>
    <w:rsid w:val="00E42B57"/>
    <w:rsid w:val="00E44578"/>
    <w:rsid w:val="00E4515E"/>
    <w:rsid w:val="00E52B2A"/>
    <w:rsid w:val="00E52F74"/>
    <w:rsid w:val="00E5519F"/>
    <w:rsid w:val="00E614D4"/>
    <w:rsid w:val="00E641D0"/>
    <w:rsid w:val="00E659E6"/>
    <w:rsid w:val="00E65BE0"/>
    <w:rsid w:val="00E67BE2"/>
    <w:rsid w:val="00E702F6"/>
    <w:rsid w:val="00E70584"/>
    <w:rsid w:val="00E716D8"/>
    <w:rsid w:val="00E81C8E"/>
    <w:rsid w:val="00E834EC"/>
    <w:rsid w:val="00E83B92"/>
    <w:rsid w:val="00E862E1"/>
    <w:rsid w:val="00E86700"/>
    <w:rsid w:val="00E907DC"/>
    <w:rsid w:val="00E907E7"/>
    <w:rsid w:val="00E91ECB"/>
    <w:rsid w:val="00E9396F"/>
    <w:rsid w:val="00E95FFD"/>
    <w:rsid w:val="00E96AAF"/>
    <w:rsid w:val="00E96C75"/>
    <w:rsid w:val="00EA3B91"/>
    <w:rsid w:val="00EA57C6"/>
    <w:rsid w:val="00EB14D7"/>
    <w:rsid w:val="00EB7751"/>
    <w:rsid w:val="00EC02C5"/>
    <w:rsid w:val="00EC35E4"/>
    <w:rsid w:val="00EC5435"/>
    <w:rsid w:val="00ED698D"/>
    <w:rsid w:val="00EE2316"/>
    <w:rsid w:val="00EE4C66"/>
    <w:rsid w:val="00EE6038"/>
    <w:rsid w:val="00EF01C6"/>
    <w:rsid w:val="00EF094D"/>
    <w:rsid w:val="00EF64B1"/>
    <w:rsid w:val="00F01E77"/>
    <w:rsid w:val="00F02709"/>
    <w:rsid w:val="00F03321"/>
    <w:rsid w:val="00F034F2"/>
    <w:rsid w:val="00F12FF0"/>
    <w:rsid w:val="00F13B0E"/>
    <w:rsid w:val="00F14CA0"/>
    <w:rsid w:val="00F1584A"/>
    <w:rsid w:val="00F2076E"/>
    <w:rsid w:val="00F213C3"/>
    <w:rsid w:val="00F240D2"/>
    <w:rsid w:val="00F27C73"/>
    <w:rsid w:val="00F339D0"/>
    <w:rsid w:val="00F36C88"/>
    <w:rsid w:val="00F45124"/>
    <w:rsid w:val="00F46D79"/>
    <w:rsid w:val="00F47743"/>
    <w:rsid w:val="00F51CDE"/>
    <w:rsid w:val="00F5222D"/>
    <w:rsid w:val="00F549E2"/>
    <w:rsid w:val="00F56F8B"/>
    <w:rsid w:val="00F64687"/>
    <w:rsid w:val="00F650CE"/>
    <w:rsid w:val="00F6567E"/>
    <w:rsid w:val="00F65F91"/>
    <w:rsid w:val="00F71A2C"/>
    <w:rsid w:val="00F7241A"/>
    <w:rsid w:val="00F74B30"/>
    <w:rsid w:val="00F7639B"/>
    <w:rsid w:val="00F765E7"/>
    <w:rsid w:val="00F824CD"/>
    <w:rsid w:val="00F836D2"/>
    <w:rsid w:val="00F85347"/>
    <w:rsid w:val="00F90AAB"/>
    <w:rsid w:val="00F92364"/>
    <w:rsid w:val="00FA18C6"/>
    <w:rsid w:val="00FA1933"/>
    <w:rsid w:val="00FA5620"/>
    <w:rsid w:val="00FA5E0A"/>
    <w:rsid w:val="00FA6E5D"/>
    <w:rsid w:val="00FA7AD3"/>
    <w:rsid w:val="00FB1722"/>
    <w:rsid w:val="00FB175E"/>
    <w:rsid w:val="00FB29F6"/>
    <w:rsid w:val="00FB2E15"/>
    <w:rsid w:val="00FB30FD"/>
    <w:rsid w:val="00FB3CB5"/>
    <w:rsid w:val="00FB5FB5"/>
    <w:rsid w:val="00FB692C"/>
    <w:rsid w:val="00FC0188"/>
    <w:rsid w:val="00FC03DE"/>
    <w:rsid w:val="00FC2FE1"/>
    <w:rsid w:val="00FD5A46"/>
    <w:rsid w:val="00FD60C7"/>
    <w:rsid w:val="00FD6636"/>
    <w:rsid w:val="00FE0618"/>
    <w:rsid w:val="00FE13C3"/>
    <w:rsid w:val="00FE619E"/>
    <w:rsid w:val="00FE75D3"/>
    <w:rsid w:val="00FE7757"/>
    <w:rsid w:val="00FF1980"/>
    <w:rsid w:val="00FF49C5"/>
    <w:rsid w:val="00FF537C"/>
    <w:rsid w:val="00FF65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FF0A"/>
  <w15:docId w15:val="{C66609AE-E13E-493D-A412-01606B59F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4946E9"/>
    <w:rPr>
      <w:rFonts w:ascii="Times New Roman" w:eastAsia="Times New Roman" w:hAnsi="Times New Roman" w:cs="Times New Roman"/>
      <w:lang w:val="ru-RU" w:eastAsia="ru-RU" w:bidi="ru-RU"/>
    </w:rPr>
  </w:style>
  <w:style w:type="paragraph" w:styleId="1">
    <w:name w:val="heading 1"/>
    <w:aliases w:val="H1,Заголов,1,ch,Глава,(раздел),Document Header1,(,h1,H11,H12,H111,H13,H112,app heading 1,ITT t1,II+,I,H14,H15,H16,H17,H18,H121,H131,H141,H151,H161,H171,H19,H122,H132,H142,H152,H162,H172,H181,H1111,H1211,H1311,H1411,H1511,H1611,H1711,H110"/>
    <w:basedOn w:val="a"/>
    <w:next w:val="a"/>
    <w:link w:val="10"/>
    <w:qFormat/>
    <w:rsid w:val="00DE54A8"/>
    <w:pPr>
      <w:keepNext/>
      <w:widowControl/>
      <w:autoSpaceDE/>
      <w:autoSpaceDN/>
      <w:jc w:val="center"/>
      <w:outlineLvl w:val="0"/>
    </w:pPr>
    <w:rPr>
      <w:b/>
      <w:sz w:val="28"/>
      <w:szCs w:val="28"/>
      <w:lang w:bidi="ar-SA"/>
    </w:rPr>
  </w:style>
  <w:style w:type="paragraph" w:styleId="2">
    <w:name w:val="heading 2"/>
    <w:basedOn w:val="a"/>
    <w:next w:val="a"/>
    <w:link w:val="20"/>
    <w:qFormat/>
    <w:rsid w:val="00DE54A8"/>
    <w:pPr>
      <w:keepNext/>
      <w:widowControl/>
      <w:autoSpaceDE/>
      <w:autoSpaceDN/>
      <w:jc w:val="center"/>
      <w:outlineLvl w:val="1"/>
    </w:pPr>
    <w:rPr>
      <w:bCs/>
      <w:sz w:val="28"/>
      <w:szCs w:val="28"/>
      <w:lang w:bidi="ar-SA"/>
    </w:rPr>
  </w:style>
  <w:style w:type="paragraph" w:styleId="3">
    <w:name w:val="heading 3"/>
    <w:basedOn w:val="a"/>
    <w:next w:val="a"/>
    <w:link w:val="30"/>
    <w:semiHidden/>
    <w:unhideWhenUsed/>
    <w:qFormat/>
    <w:rsid w:val="00DE54A8"/>
    <w:pPr>
      <w:keepNext/>
      <w:keepLines/>
      <w:widowControl/>
      <w:autoSpaceDE/>
      <w:autoSpaceDN/>
      <w:spacing w:before="200"/>
      <w:outlineLvl w:val="2"/>
    </w:pPr>
    <w:rPr>
      <w:rFonts w:asciiTheme="majorHAnsi" w:eastAsiaTheme="majorEastAsia" w:hAnsiTheme="majorHAnsi" w:cstheme="majorBidi"/>
      <w:b/>
      <w:bCs/>
      <w:color w:val="4F81BD" w:themeColor="accent1"/>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946E9"/>
    <w:tblPr>
      <w:tblInd w:w="0" w:type="dxa"/>
      <w:tblCellMar>
        <w:top w:w="0" w:type="dxa"/>
        <w:left w:w="0" w:type="dxa"/>
        <w:bottom w:w="0" w:type="dxa"/>
        <w:right w:w="0" w:type="dxa"/>
      </w:tblCellMar>
    </w:tblPr>
  </w:style>
  <w:style w:type="paragraph" w:styleId="a3">
    <w:name w:val="Body Text"/>
    <w:basedOn w:val="a"/>
    <w:link w:val="a4"/>
    <w:qFormat/>
    <w:rsid w:val="004946E9"/>
    <w:rPr>
      <w:sz w:val="28"/>
      <w:szCs w:val="28"/>
    </w:rPr>
  </w:style>
  <w:style w:type="paragraph" w:customStyle="1" w:styleId="11">
    <w:name w:val="Заголовок 11"/>
    <w:basedOn w:val="a"/>
    <w:uiPriority w:val="1"/>
    <w:qFormat/>
    <w:rsid w:val="004946E9"/>
    <w:pPr>
      <w:ind w:right="208"/>
      <w:jc w:val="center"/>
      <w:outlineLvl w:val="1"/>
    </w:pPr>
    <w:rPr>
      <w:b/>
      <w:bCs/>
      <w:sz w:val="28"/>
      <w:szCs w:val="28"/>
    </w:rPr>
  </w:style>
  <w:style w:type="paragraph" w:styleId="a5">
    <w:name w:val="Title"/>
    <w:basedOn w:val="a"/>
    <w:uiPriority w:val="1"/>
    <w:qFormat/>
    <w:rsid w:val="004946E9"/>
    <w:pPr>
      <w:spacing w:before="203"/>
      <w:ind w:right="209"/>
      <w:jc w:val="center"/>
    </w:pPr>
    <w:rPr>
      <w:sz w:val="36"/>
      <w:szCs w:val="36"/>
    </w:rPr>
  </w:style>
  <w:style w:type="paragraph" w:styleId="a6">
    <w:name w:val="List Paragraph"/>
    <w:aliases w:val="Нумерованый список,Bullet List,FooterText,numbered,SL_Абзац списка,Use Case List Paragraph,Маркер,Абзац списка 2,Paragraphe de liste1,Bulletr List Paragraph,lp1,Список нумерованный цифры,Цветной список - Акцент 11,Булет1,1Булет,асз.Списка"/>
    <w:basedOn w:val="a"/>
    <w:link w:val="a7"/>
    <w:uiPriority w:val="34"/>
    <w:qFormat/>
    <w:rsid w:val="004946E9"/>
    <w:pPr>
      <w:ind w:left="232" w:right="441" w:firstLine="705"/>
      <w:jc w:val="both"/>
    </w:pPr>
  </w:style>
  <w:style w:type="paragraph" w:customStyle="1" w:styleId="TableParagraph">
    <w:name w:val="Table Paragraph"/>
    <w:basedOn w:val="a"/>
    <w:uiPriority w:val="1"/>
    <w:qFormat/>
    <w:rsid w:val="004946E9"/>
    <w:pPr>
      <w:ind w:left="110"/>
    </w:pPr>
  </w:style>
  <w:style w:type="paragraph" w:styleId="a8">
    <w:name w:val="Balloon Text"/>
    <w:basedOn w:val="a"/>
    <w:link w:val="a9"/>
    <w:uiPriority w:val="99"/>
    <w:semiHidden/>
    <w:unhideWhenUsed/>
    <w:rsid w:val="00967834"/>
    <w:rPr>
      <w:rFonts w:ascii="Tahoma" w:hAnsi="Tahoma" w:cs="Tahoma"/>
      <w:sz w:val="16"/>
      <w:szCs w:val="16"/>
    </w:rPr>
  </w:style>
  <w:style w:type="character" w:customStyle="1" w:styleId="a9">
    <w:name w:val="Текст выноски Знак"/>
    <w:basedOn w:val="a0"/>
    <w:link w:val="a8"/>
    <w:uiPriority w:val="99"/>
    <w:semiHidden/>
    <w:rsid w:val="00967834"/>
    <w:rPr>
      <w:rFonts w:ascii="Tahoma" w:eastAsia="Times New Roman" w:hAnsi="Tahoma" w:cs="Tahoma"/>
      <w:sz w:val="16"/>
      <w:szCs w:val="16"/>
      <w:lang w:val="ru-RU" w:eastAsia="ru-RU" w:bidi="ru-RU"/>
    </w:rPr>
  </w:style>
  <w:style w:type="paragraph" w:styleId="aa">
    <w:name w:val="header"/>
    <w:basedOn w:val="a"/>
    <w:link w:val="ab"/>
    <w:uiPriority w:val="99"/>
    <w:unhideWhenUsed/>
    <w:rsid w:val="007D77D8"/>
    <w:pPr>
      <w:tabs>
        <w:tab w:val="center" w:pos="4677"/>
        <w:tab w:val="right" w:pos="9355"/>
      </w:tabs>
    </w:pPr>
  </w:style>
  <w:style w:type="character" w:customStyle="1" w:styleId="ab">
    <w:name w:val="Верхний колонтитул Знак"/>
    <w:basedOn w:val="a0"/>
    <w:link w:val="aa"/>
    <w:uiPriority w:val="99"/>
    <w:rsid w:val="007D77D8"/>
    <w:rPr>
      <w:rFonts w:ascii="Times New Roman" w:eastAsia="Times New Roman" w:hAnsi="Times New Roman" w:cs="Times New Roman"/>
      <w:lang w:val="ru-RU" w:eastAsia="ru-RU" w:bidi="ru-RU"/>
    </w:rPr>
  </w:style>
  <w:style w:type="paragraph" w:styleId="ac">
    <w:name w:val="footer"/>
    <w:basedOn w:val="a"/>
    <w:link w:val="ad"/>
    <w:uiPriority w:val="99"/>
    <w:unhideWhenUsed/>
    <w:rsid w:val="007D77D8"/>
    <w:pPr>
      <w:tabs>
        <w:tab w:val="center" w:pos="4677"/>
        <w:tab w:val="right" w:pos="9355"/>
      </w:tabs>
    </w:pPr>
  </w:style>
  <w:style w:type="character" w:customStyle="1" w:styleId="ad">
    <w:name w:val="Нижний колонтитул Знак"/>
    <w:basedOn w:val="a0"/>
    <w:link w:val="ac"/>
    <w:uiPriority w:val="99"/>
    <w:rsid w:val="007D77D8"/>
    <w:rPr>
      <w:rFonts w:ascii="Times New Roman" w:eastAsia="Times New Roman" w:hAnsi="Times New Roman" w:cs="Times New Roman"/>
      <w:lang w:val="ru-RU" w:eastAsia="ru-RU" w:bidi="ru-RU"/>
    </w:rPr>
  </w:style>
  <w:style w:type="paragraph" w:customStyle="1" w:styleId="21">
    <w:name w:val="Заголовок 21"/>
    <w:basedOn w:val="a"/>
    <w:uiPriority w:val="1"/>
    <w:qFormat/>
    <w:rsid w:val="00B13BE8"/>
    <w:pPr>
      <w:ind w:left="672"/>
      <w:jc w:val="center"/>
      <w:outlineLvl w:val="2"/>
    </w:pPr>
    <w:rPr>
      <w:sz w:val="28"/>
      <w:szCs w:val="28"/>
    </w:rPr>
  </w:style>
  <w:style w:type="paragraph" w:customStyle="1" w:styleId="31">
    <w:name w:val="Заголовок 31"/>
    <w:basedOn w:val="a"/>
    <w:uiPriority w:val="1"/>
    <w:qFormat/>
    <w:rsid w:val="00B13BE8"/>
    <w:pPr>
      <w:ind w:left="134"/>
      <w:jc w:val="center"/>
      <w:outlineLvl w:val="3"/>
    </w:pPr>
    <w:rPr>
      <w:b/>
      <w:bCs/>
      <w:sz w:val="26"/>
      <w:szCs w:val="26"/>
    </w:rPr>
  </w:style>
  <w:style w:type="paragraph" w:customStyle="1" w:styleId="FR4">
    <w:name w:val="FR4"/>
    <w:rsid w:val="008117B1"/>
    <w:pPr>
      <w:autoSpaceDE/>
      <w:autoSpaceDN/>
      <w:ind w:left="2360"/>
    </w:pPr>
    <w:rPr>
      <w:rFonts w:ascii="Arial" w:eastAsia="Times New Roman" w:hAnsi="Arial" w:cs="Times New Roman"/>
      <w:i/>
      <w:snapToGrid w:val="0"/>
      <w:szCs w:val="20"/>
      <w:lang w:val="ru-RU" w:eastAsia="ru-RU"/>
    </w:rPr>
  </w:style>
  <w:style w:type="character" w:styleId="ae">
    <w:name w:val="page number"/>
    <w:basedOn w:val="a0"/>
    <w:rsid w:val="00C81E71"/>
  </w:style>
  <w:style w:type="character" w:customStyle="1" w:styleId="10">
    <w:name w:val="Заголовок 1 Знак"/>
    <w:aliases w:val="H1 Знак,Заголов Знак,1 Знак,ch Знак,Глава Знак,(раздел) Знак,Document Header1 Знак,( Знак,h1 Знак,H11 Знак,H12 Знак,H111 Знак,H13 Знак,H112 Знак,app heading 1 Знак,ITT t1 Знак,II+ Знак,I Знак,H14 Знак,H15 Знак,H16 Знак,H17 Знак,H18 Знак"/>
    <w:basedOn w:val="a0"/>
    <w:link w:val="1"/>
    <w:rsid w:val="00DE54A8"/>
    <w:rPr>
      <w:rFonts w:ascii="Times New Roman" w:eastAsia="Times New Roman" w:hAnsi="Times New Roman" w:cs="Times New Roman"/>
      <w:b/>
      <w:sz w:val="28"/>
      <w:szCs w:val="28"/>
      <w:lang w:val="ru-RU" w:eastAsia="ru-RU"/>
    </w:rPr>
  </w:style>
  <w:style w:type="character" w:customStyle="1" w:styleId="20">
    <w:name w:val="Заголовок 2 Знак"/>
    <w:basedOn w:val="a0"/>
    <w:link w:val="2"/>
    <w:rsid w:val="00DE54A8"/>
    <w:rPr>
      <w:rFonts w:ascii="Times New Roman" w:eastAsia="Times New Roman" w:hAnsi="Times New Roman" w:cs="Times New Roman"/>
      <w:bCs/>
      <w:sz w:val="28"/>
      <w:szCs w:val="28"/>
      <w:lang w:val="ru-RU" w:eastAsia="ru-RU"/>
    </w:rPr>
  </w:style>
  <w:style w:type="character" w:customStyle="1" w:styleId="30">
    <w:name w:val="Заголовок 3 Знак"/>
    <w:basedOn w:val="a0"/>
    <w:link w:val="3"/>
    <w:semiHidden/>
    <w:rsid w:val="00DE54A8"/>
    <w:rPr>
      <w:rFonts w:asciiTheme="majorHAnsi" w:eastAsiaTheme="majorEastAsia" w:hAnsiTheme="majorHAnsi" w:cstheme="majorBidi"/>
      <w:b/>
      <w:bCs/>
      <w:color w:val="4F81BD" w:themeColor="accent1"/>
      <w:sz w:val="24"/>
      <w:szCs w:val="24"/>
      <w:lang w:val="ru-RU" w:eastAsia="ru-RU"/>
    </w:rPr>
  </w:style>
  <w:style w:type="table" w:styleId="af">
    <w:name w:val="Table Grid"/>
    <w:basedOn w:val="a1"/>
    <w:uiPriority w:val="59"/>
    <w:rsid w:val="00DE54A8"/>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E54A8"/>
    <w:pPr>
      <w:adjustRightInd w:val="0"/>
      <w:ind w:firstLine="720"/>
    </w:pPr>
    <w:rPr>
      <w:rFonts w:ascii="Arial" w:eastAsia="Times New Roman" w:hAnsi="Arial" w:cs="Arial"/>
      <w:sz w:val="20"/>
      <w:szCs w:val="20"/>
      <w:lang w:val="ru-RU" w:eastAsia="ru-RU"/>
    </w:rPr>
  </w:style>
  <w:style w:type="paragraph" w:styleId="32">
    <w:name w:val="Body Text Indent 3"/>
    <w:basedOn w:val="a"/>
    <w:link w:val="33"/>
    <w:rsid w:val="00DE54A8"/>
    <w:pPr>
      <w:widowControl/>
      <w:autoSpaceDE/>
      <w:autoSpaceDN/>
      <w:spacing w:after="120"/>
      <w:ind w:left="283"/>
    </w:pPr>
    <w:rPr>
      <w:sz w:val="16"/>
      <w:szCs w:val="16"/>
      <w:lang w:bidi="ar-SA"/>
    </w:rPr>
  </w:style>
  <w:style w:type="character" w:customStyle="1" w:styleId="33">
    <w:name w:val="Основной текст с отступом 3 Знак"/>
    <w:basedOn w:val="a0"/>
    <w:link w:val="32"/>
    <w:rsid w:val="00DE54A8"/>
    <w:rPr>
      <w:rFonts w:ascii="Times New Roman" w:eastAsia="Times New Roman" w:hAnsi="Times New Roman" w:cs="Times New Roman"/>
      <w:sz w:val="16"/>
      <w:szCs w:val="16"/>
      <w:lang w:val="ru-RU" w:eastAsia="ru-RU"/>
    </w:rPr>
  </w:style>
  <w:style w:type="character" w:styleId="af0">
    <w:name w:val="Hyperlink"/>
    <w:basedOn w:val="a0"/>
    <w:uiPriority w:val="99"/>
    <w:unhideWhenUsed/>
    <w:rsid w:val="00DE54A8"/>
    <w:rPr>
      <w:color w:val="0000FF"/>
      <w:u w:val="single"/>
    </w:rPr>
  </w:style>
  <w:style w:type="paragraph" w:customStyle="1" w:styleId="-0">
    <w:name w:val="Контракт-пункт"/>
    <w:basedOn w:val="a"/>
    <w:link w:val="-1"/>
    <w:rsid w:val="00DE54A8"/>
    <w:pPr>
      <w:widowControl/>
      <w:numPr>
        <w:ilvl w:val="1"/>
        <w:numId w:val="1"/>
      </w:numPr>
      <w:autoSpaceDE/>
      <w:autoSpaceDN/>
      <w:jc w:val="both"/>
    </w:pPr>
    <w:rPr>
      <w:sz w:val="24"/>
      <w:szCs w:val="24"/>
      <w:lang w:bidi="ar-SA"/>
    </w:rPr>
  </w:style>
  <w:style w:type="paragraph" w:customStyle="1" w:styleId="-">
    <w:name w:val="Контракт-раздел"/>
    <w:link w:val="-2"/>
    <w:rsid w:val="00DE54A8"/>
    <w:pPr>
      <w:keepNext/>
      <w:widowControl/>
      <w:numPr>
        <w:numId w:val="1"/>
      </w:numPr>
      <w:tabs>
        <w:tab w:val="left" w:pos="540"/>
      </w:tabs>
      <w:autoSpaceDE/>
      <w:autoSpaceDN/>
      <w:spacing w:before="360" w:after="120"/>
      <w:ind w:left="0" w:firstLine="0"/>
      <w:jc w:val="center"/>
      <w:outlineLvl w:val="3"/>
    </w:pPr>
    <w:rPr>
      <w:rFonts w:ascii="Times New Roman" w:eastAsia="Times New Roman" w:hAnsi="Times New Roman" w:cs="Times New Roman"/>
      <w:b/>
      <w:bCs/>
      <w:caps/>
      <w:smallCaps/>
      <w:sz w:val="24"/>
      <w:szCs w:val="24"/>
      <w:lang w:val="ru-RU" w:eastAsia="ru-RU"/>
    </w:rPr>
  </w:style>
  <w:style w:type="character" w:customStyle="1" w:styleId="-2">
    <w:name w:val="Контракт-раздел Знак"/>
    <w:basedOn w:val="a0"/>
    <w:link w:val="-"/>
    <w:rsid w:val="00DE54A8"/>
    <w:rPr>
      <w:rFonts w:ascii="Times New Roman" w:eastAsia="Times New Roman" w:hAnsi="Times New Roman" w:cs="Times New Roman"/>
      <w:b/>
      <w:bCs/>
      <w:caps/>
      <w:smallCaps/>
      <w:sz w:val="24"/>
      <w:szCs w:val="24"/>
      <w:lang w:val="ru-RU" w:eastAsia="ru-RU"/>
    </w:rPr>
  </w:style>
  <w:style w:type="character" w:customStyle="1" w:styleId="-1">
    <w:name w:val="Контракт-пункт Знак"/>
    <w:basedOn w:val="a0"/>
    <w:link w:val="-0"/>
    <w:rsid w:val="00DE54A8"/>
    <w:rPr>
      <w:rFonts w:ascii="Times New Roman" w:eastAsia="Times New Roman" w:hAnsi="Times New Roman" w:cs="Times New Roman"/>
      <w:sz w:val="24"/>
      <w:szCs w:val="24"/>
      <w:lang w:val="ru-RU" w:eastAsia="ru-RU"/>
    </w:rPr>
  </w:style>
  <w:style w:type="paragraph" w:customStyle="1" w:styleId="af1">
    <w:name w:val="Знак"/>
    <w:basedOn w:val="a"/>
    <w:rsid w:val="00DE54A8"/>
    <w:pPr>
      <w:widowControl/>
      <w:autoSpaceDE/>
      <w:autoSpaceDN/>
      <w:spacing w:after="160" w:line="240" w:lineRule="exact"/>
    </w:pPr>
    <w:rPr>
      <w:rFonts w:ascii="Verdana" w:hAnsi="Verdana" w:cs="Verdana"/>
      <w:sz w:val="24"/>
      <w:szCs w:val="24"/>
      <w:lang w:val="en-US" w:eastAsia="en-US" w:bidi="ar-SA"/>
    </w:rPr>
  </w:style>
  <w:style w:type="paragraph" w:styleId="af2">
    <w:name w:val="footnote text"/>
    <w:basedOn w:val="a"/>
    <w:link w:val="af3"/>
    <w:uiPriority w:val="99"/>
    <w:rsid w:val="00DE54A8"/>
    <w:pPr>
      <w:widowControl/>
      <w:autoSpaceDE/>
      <w:autoSpaceDN/>
      <w:spacing w:after="60"/>
      <w:jc w:val="both"/>
    </w:pPr>
    <w:rPr>
      <w:sz w:val="20"/>
      <w:szCs w:val="20"/>
      <w:lang w:bidi="ar-SA"/>
    </w:rPr>
  </w:style>
  <w:style w:type="character" w:customStyle="1" w:styleId="af3">
    <w:name w:val="Текст сноски Знак"/>
    <w:basedOn w:val="a0"/>
    <w:link w:val="af2"/>
    <w:uiPriority w:val="99"/>
    <w:rsid w:val="00DE54A8"/>
    <w:rPr>
      <w:rFonts w:ascii="Times New Roman" w:eastAsia="Times New Roman" w:hAnsi="Times New Roman" w:cs="Times New Roman"/>
      <w:sz w:val="20"/>
      <w:szCs w:val="20"/>
      <w:lang w:val="ru-RU" w:eastAsia="ru-RU"/>
    </w:rPr>
  </w:style>
  <w:style w:type="paragraph" w:customStyle="1" w:styleId="Heading">
    <w:name w:val="Heading"/>
    <w:link w:val="Heading0"/>
    <w:rsid w:val="00DE54A8"/>
    <w:pPr>
      <w:widowControl/>
      <w:adjustRightInd w:val="0"/>
    </w:pPr>
    <w:rPr>
      <w:rFonts w:ascii="Arial" w:eastAsia="Times New Roman" w:hAnsi="Arial" w:cs="Arial"/>
      <w:b/>
      <w:bCs/>
      <w:lang w:val="ru-RU" w:eastAsia="ru-RU"/>
    </w:rPr>
  </w:style>
  <w:style w:type="character" w:customStyle="1" w:styleId="Heading0">
    <w:name w:val="Heading Знак"/>
    <w:basedOn w:val="a0"/>
    <w:link w:val="Heading"/>
    <w:rsid w:val="00DE54A8"/>
    <w:rPr>
      <w:rFonts w:ascii="Arial" w:eastAsia="Times New Roman" w:hAnsi="Arial" w:cs="Arial"/>
      <w:b/>
      <w:bCs/>
      <w:lang w:val="ru-RU" w:eastAsia="ru-RU"/>
    </w:rPr>
  </w:style>
  <w:style w:type="numbering" w:customStyle="1" w:styleId="12">
    <w:name w:val="Нет списка1"/>
    <w:next w:val="a2"/>
    <w:uiPriority w:val="99"/>
    <w:semiHidden/>
    <w:unhideWhenUsed/>
    <w:rsid w:val="00DE54A8"/>
  </w:style>
  <w:style w:type="paragraph" w:styleId="22">
    <w:name w:val="Body Text 2"/>
    <w:basedOn w:val="a"/>
    <w:link w:val="23"/>
    <w:rsid w:val="00DE54A8"/>
    <w:pPr>
      <w:widowControl/>
      <w:autoSpaceDE/>
      <w:autoSpaceDN/>
      <w:spacing w:after="120" w:line="480" w:lineRule="auto"/>
    </w:pPr>
    <w:rPr>
      <w:sz w:val="24"/>
      <w:szCs w:val="24"/>
      <w:lang w:eastAsia="en-US" w:bidi="ar-SA"/>
    </w:rPr>
  </w:style>
  <w:style w:type="character" w:customStyle="1" w:styleId="23">
    <w:name w:val="Основной текст 2 Знак"/>
    <w:basedOn w:val="a0"/>
    <w:link w:val="22"/>
    <w:rsid w:val="00DE54A8"/>
    <w:rPr>
      <w:rFonts w:ascii="Times New Roman" w:eastAsia="Times New Roman" w:hAnsi="Times New Roman" w:cs="Times New Roman"/>
      <w:sz w:val="24"/>
      <w:szCs w:val="24"/>
      <w:lang w:val="ru-RU"/>
    </w:rPr>
  </w:style>
  <w:style w:type="character" w:customStyle="1" w:styleId="a4">
    <w:name w:val="Основной текст Знак"/>
    <w:basedOn w:val="a0"/>
    <w:link w:val="a3"/>
    <w:rsid w:val="00DE54A8"/>
    <w:rPr>
      <w:rFonts w:ascii="Times New Roman" w:eastAsia="Times New Roman" w:hAnsi="Times New Roman" w:cs="Times New Roman"/>
      <w:sz w:val="28"/>
      <w:szCs w:val="28"/>
      <w:lang w:val="ru-RU" w:eastAsia="ru-RU" w:bidi="ru-RU"/>
    </w:rPr>
  </w:style>
  <w:style w:type="paragraph" w:customStyle="1" w:styleId="ConsPlusNonformat">
    <w:name w:val="ConsPlusNonformat"/>
    <w:rsid w:val="00DE54A8"/>
    <w:pPr>
      <w:suppressAutoHyphens/>
      <w:autoSpaceDN/>
    </w:pPr>
    <w:rPr>
      <w:rFonts w:ascii="Courier New" w:eastAsia="Times New Roman" w:hAnsi="Courier New" w:cs="Courier New"/>
      <w:sz w:val="20"/>
      <w:szCs w:val="20"/>
      <w:lang w:val="ru-RU" w:eastAsia="ar-SA"/>
    </w:rPr>
  </w:style>
  <w:style w:type="paragraph" w:styleId="af4">
    <w:name w:val="No Spacing"/>
    <w:aliases w:val="для таблиц,No Spacing"/>
    <w:link w:val="af5"/>
    <w:uiPriority w:val="1"/>
    <w:qFormat/>
    <w:rsid w:val="00DE54A8"/>
    <w:pPr>
      <w:widowControl/>
      <w:autoSpaceDE/>
      <w:autoSpaceDN/>
    </w:pPr>
    <w:rPr>
      <w:lang w:val="ru-RU"/>
    </w:rPr>
  </w:style>
  <w:style w:type="character" w:customStyle="1" w:styleId="af5">
    <w:name w:val="Без интервала Знак"/>
    <w:aliases w:val="для таблиц Знак,No Spacing Знак"/>
    <w:link w:val="af4"/>
    <w:uiPriority w:val="1"/>
    <w:locked/>
    <w:rsid w:val="00DE54A8"/>
    <w:rPr>
      <w:lang w:val="ru-RU"/>
    </w:rPr>
  </w:style>
  <w:style w:type="character" w:customStyle="1" w:styleId="a7">
    <w:name w:val="Абзац списка Знак"/>
    <w:aliases w:val="Нумерованый список Знак,Bullet List Знак,FooterText Знак,numbered Знак,SL_Абзац списка Знак,Use Case List Paragraph Знак,Маркер Знак,Абзац списка 2 Знак,Paragraphe de liste1 Знак,Bulletr List Paragraph Знак,lp1 Знак,Булет1 Знак"/>
    <w:link w:val="a6"/>
    <w:uiPriority w:val="34"/>
    <w:qFormat/>
    <w:locked/>
    <w:rsid w:val="00DE54A8"/>
    <w:rPr>
      <w:rFonts w:ascii="Times New Roman" w:eastAsia="Times New Roman" w:hAnsi="Times New Roman" w:cs="Times New Roman"/>
      <w:lang w:val="ru-RU" w:eastAsia="ru-RU" w:bidi="ru-RU"/>
    </w:rPr>
  </w:style>
  <w:style w:type="paragraph" w:styleId="af6">
    <w:name w:val="Body Text Indent"/>
    <w:basedOn w:val="a"/>
    <w:link w:val="af7"/>
    <w:rsid w:val="00DE54A8"/>
    <w:pPr>
      <w:widowControl/>
      <w:autoSpaceDE/>
      <w:autoSpaceDN/>
      <w:spacing w:after="120"/>
      <w:ind w:left="283"/>
    </w:pPr>
    <w:rPr>
      <w:sz w:val="24"/>
      <w:szCs w:val="24"/>
      <w:lang w:bidi="ar-SA"/>
    </w:rPr>
  </w:style>
  <w:style w:type="character" w:customStyle="1" w:styleId="af7">
    <w:name w:val="Основной текст с отступом Знак"/>
    <w:basedOn w:val="a0"/>
    <w:link w:val="af6"/>
    <w:rsid w:val="00DE54A8"/>
    <w:rPr>
      <w:rFonts w:ascii="Times New Roman" w:eastAsia="Times New Roman" w:hAnsi="Times New Roman" w:cs="Times New Roman"/>
      <w:sz w:val="24"/>
      <w:szCs w:val="24"/>
      <w:lang w:val="ru-RU" w:eastAsia="ru-RU"/>
    </w:rPr>
  </w:style>
  <w:style w:type="paragraph" w:customStyle="1" w:styleId="af8">
    <w:name w:val="Нормальный"/>
    <w:rsid w:val="00DE54A8"/>
    <w:pPr>
      <w:suppressAutoHyphens/>
      <w:autoSpaceDE/>
      <w:autoSpaceDN/>
    </w:pPr>
    <w:rPr>
      <w:rFonts w:ascii="Times New Roman" w:eastAsia="Times New Roman" w:hAnsi="Times New Roman" w:cs="Times New Roman"/>
      <w:sz w:val="20"/>
      <w:szCs w:val="20"/>
      <w:lang w:val="ru-RU" w:eastAsia="ar-SA"/>
    </w:rPr>
  </w:style>
  <w:style w:type="character" w:styleId="af9">
    <w:name w:val="footnote reference"/>
    <w:uiPriority w:val="99"/>
    <w:qFormat/>
    <w:rsid w:val="00DE54A8"/>
    <w:rPr>
      <w:rFonts w:cs="Times New Roman"/>
      <w:vertAlign w:val="superscript"/>
    </w:rPr>
  </w:style>
  <w:style w:type="character" w:customStyle="1" w:styleId="ConsPlusNormal0">
    <w:name w:val="ConsPlusNormal Знак"/>
    <w:link w:val="ConsPlusNormal"/>
    <w:locked/>
    <w:rsid w:val="00DE54A8"/>
    <w:rPr>
      <w:rFonts w:ascii="Arial" w:eastAsia="Times New Roman" w:hAnsi="Arial" w:cs="Arial"/>
      <w:sz w:val="20"/>
      <w:szCs w:val="20"/>
      <w:lang w:val="ru-RU" w:eastAsia="ru-RU"/>
    </w:rPr>
  </w:style>
  <w:style w:type="paragraph" w:customStyle="1" w:styleId="110">
    <w:name w:val="заголовок 11"/>
    <w:basedOn w:val="a"/>
    <w:next w:val="a"/>
    <w:rsid w:val="00106908"/>
    <w:pPr>
      <w:keepNext/>
      <w:widowControl/>
      <w:autoSpaceDE/>
      <w:autoSpaceDN/>
      <w:jc w:val="center"/>
    </w:pPr>
    <w:rPr>
      <w:sz w:val="24"/>
      <w:szCs w:val="20"/>
      <w:lang w:bidi="ar-SA"/>
    </w:rPr>
  </w:style>
  <w:style w:type="paragraph" w:customStyle="1" w:styleId="Default">
    <w:name w:val="Default"/>
    <w:rsid w:val="003A5C1B"/>
    <w:pPr>
      <w:widowControl/>
      <w:adjustRightInd w:val="0"/>
    </w:pPr>
    <w:rPr>
      <w:rFonts w:ascii="Times New Roman" w:hAnsi="Times New Roman" w:cs="Times New Roman"/>
      <w:color w:val="000000"/>
      <w:sz w:val="24"/>
      <w:szCs w:val="24"/>
      <w:lang w:val="ru-RU"/>
    </w:rPr>
  </w:style>
  <w:style w:type="paragraph" w:styleId="afa">
    <w:name w:val="Revision"/>
    <w:hidden/>
    <w:uiPriority w:val="99"/>
    <w:semiHidden/>
    <w:rsid w:val="00365F7C"/>
    <w:pPr>
      <w:widowControl/>
      <w:autoSpaceDE/>
      <w:autoSpaceDN/>
    </w:pPr>
    <w:rPr>
      <w:rFonts w:ascii="Times New Roman" w:eastAsia="Times New Roman" w:hAnsi="Times New Roman" w:cs="Times New Roman"/>
      <w:lang w:val="ru-RU" w:eastAsia="ru-RU" w:bidi="ru-RU"/>
    </w:rPr>
  </w:style>
  <w:style w:type="character" w:styleId="afb">
    <w:name w:val="annotation reference"/>
    <w:basedOn w:val="a0"/>
    <w:uiPriority w:val="99"/>
    <w:semiHidden/>
    <w:unhideWhenUsed/>
    <w:rsid w:val="006C5D51"/>
    <w:rPr>
      <w:sz w:val="16"/>
      <w:szCs w:val="16"/>
    </w:rPr>
  </w:style>
  <w:style w:type="paragraph" w:styleId="afc">
    <w:name w:val="annotation text"/>
    <w:basedOn w:val="a"/>
    <w:link w:val="afd"/>
    <w:uiPriority w:val="99"/>
    <w:semiHidden/>
    <w:unhideWhenUsed/>
    <w:rsid w:val="006C5D51"/>
    <w:rPr>
      <w:sz w:val="20"/>
      <w:szCs w:val="20"/>
    </w:rPr>
  </w:style>
  <w:style w:type="character" w:customStyle="1" w:styleId="afd">
    <w:name w:val="Текст примечания Знак"/>
    <w:basedOn w:val="a0"/>
    <w:link w:val="afc"/>
    <w:uiPriority w:val="99"/>
    <w:semiHidden/>
    <w:rsid w:val="006C5D51"/>
    <w:rPr>
      <w:rFonts w:ascii="Times New Roman" w:eastAsia="Times New Roman" w:hAnsi="Times New Roman" w:cs="Times New Roman"/>
      <w:sz w:val="20"/>
      <w:szCs w:val="20"/>
      <w:lang w:val="ru-RU" w:eastAsia="ru-RU" w:bidi="ru-RU"/>
    </w:rPr>
  </w:style>
  <w:style w:type="paragraph" w:styleId="afe">
    <w:name w:val="annotation subject"/>
    <w:basedOn w:val="afc"/>
    <w:next w:val="afc"/>
    <w:link w:val="aff"/>
    <w:uiPriority w:val="99"/>
    <w:semiHidden/>
    <w:unhideWhenUsed/>
    <w:rsid w:val="006C5D51"/>
    <w:rPr>
      <w:b/>
      <w:bCs/>
    </w:rPr>
  </w:style>
  <w:style w:type="character" w:customStyle="1" w:styleId="aff">
    <w:name w:val="Тема примечания Знак"/>
    <w:basedOn w:val="afd"/>
    <w:link w:val="afe"/>
    <w:uiPriority w:val="99"/>
    <w:semiHidden/>
    <w:rsid w:val="006C5D51"/>
    <w:rPr>
      <w:rFonts w:ascii="Times New Roman" w:eastAsia="Times New Roman" w:hAnsi="Times New Roman" w:cs="Times New Roman"/>
      <w:b/>
      <w:bCs/>
      <w:sz w:val="20"/>
      <w:szCs w:val="20"/>
      <w:lang w:val="ru-RU" w:eastAsia="ru-RU" w:bidi="ru-RU"/>
    </w:rPr>
  </w:style>
  <w:style w:type="paragraph" w:customStyle="1" w:styleId="formattext">
    <w:name w:val="formattext"/>
    <w:basedOn w:val="a"/>
    <w:rsid w:val="00A25038"/>
    <w:pPr>
      <w:widowControl/>
      <w:autoSpaceDE/>
      <w:autoSpaceDN/>
      <w:spacing w:after="223"/>
      <w:jc w:val="both"/>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72194">
      <w:bodyDiv w:val="1"/>
      <w:marLeft w:val="0"/>
      <w:marRight w:val="0"/>
      <w:marTop w:val="0"/>
      <w:marBottom w:val="0"/>
      <w:divBdr>
        <w:top w:val="none" w:sz="0" w:space="0" w:color="auto"/>
        <w:left w:val="none" w:sz="0" w:space="0" w:color="auto"/>
        <w:bottom w:val="none" w:sz="0" w:space="0" w:color="auto"/>
        <w:right w:val="none" w:sz="0" w:space="0" w:color="auto"/>
      </w:divBdr>
      <w:divsChild>
        <w:div w:id="1239094834">
          <w:marLeft w:val="0"/>
          <w:marRight w:val="0"/>
          <w:marTop w:val="0"/>
          <w:marBottom w:val="0"/>
          <w:divBdr>
            <w:top w:val="none" w:sz="0" w:space="0" w:color="auto"/>
            <w:left w:val="none" w:sz="0" w:space="0" w:color="auto"/>
            <w:bottom w:val="none" w:sz="0" w:space="0" w:color="auto"/>
            <w:right w:val="none" w:sz="0" w:space="0" w:color="auto"/>
          </w:divBdr>
        </w:div>
      </w:divsChild>
    </w:div>
    <w:div w:id="1129863148">
      <w:bodyDiv w:val="1"/>
      <w:marLeft w:val="0"/>
      <w:marRight w:val="0"/>
      <w:marTop w:val="0"/>
      <w:marBottom w:val="0"/>
      <w:divBdr>
        <w:top w:val="none" w:sz="0" w:space="0" w:color="auto"/>
        <w:left w:val="none" w:sz="0" w:space="0" w:color="auto"/>
        <w:bottom w:val="none" w:sz="0" w:space="0" w:color="auto"/>
        <w:right w:val="none" w:sz="0" w:space="0" w:color="auto"/>
      </w:divBdr>
    </w:div>
    <w:div w:id="1297875599">
      <w:bodyDiv w:val="1"/>
      <w:marLeft w:val="0"/>
      <w:marRight w:val="0"/>
      <w:marTop w:val="0"/>
      <w:marBottom w:val="0"/>
      <w:divBdr>
        <w:top w:val="none" w:sz="0" w:space="0" w:color="auto"/>
        <w:left w:val="none" w:sz="0" w:space="0" w:color="auto"/>
        <w:bottom w:val="none" w:sz="0" w:space="0" w:color="auto"/>
        <w:right w:val="none" w:sz="0" w:space="0" w:color="auto"/>
      </w:divBdr>
    </w:div>
    <w:div w:id="1818450725">
      <w:bodyDiv w:val="1"/>
      <w:marLeft w:val="0"/>
      <w:marRight w:val="0"/>
      <w:marTop w:val="0"/>
      <w:marBottom w:val="0"/>
      <w:divBdr>
        <w:top w:val="none" w:sz="0" w:space="0" w:color="auto"/>
        <w:left w:val="none" w:sz="0" w:space="0" w:color="auto"/>
        <w:bottom w:val="none" w:sz="0" w:space="0" w:color="auto"/>
        <w:right w:val="none" w:sz="0" w:space="0" w:color="auto"/>
      </w:divBdr>
      <w:divsChild>
        <w:div w:id="101746304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9070C-D017-4401-811A-B9E054F56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16</Pages>
  <Words>5821</Words>
  <Characters>33183</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VSK</Company>
  <LinksUpToDate>false</LinksUpToDate>
  <CharactersWithSpaces>38927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Антипин Кирилл Александрович</dc:creator>
  <cp:lastModifiedBy>User</cp:lastModifiedBy>
  <cp:revision>27</cp:revision>
  <cp:lastPrinted>2025-06-09T07:03:00Z</cp:lastPrinted>
  <dcterms:created xsi:type="dcterms:W3CDTF">2026-06-01T10:10:00Z</dcterms:created>
  <dcterms:modified xsi:type="dcterms:W3CDTF">2026-06-04T05:55:00Z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2020-03-11T00:00:00Z</vt:filetime>
  </property>
  <property fmtid="{D5CDD505-2E9C-101B-9397-08002B2CF9AE}" pid="3" name="LastSaved">
    <vt:filetime>2020-01-23T00:00:00Z</vt:filetime>
  </property>
</Properties>
</file>