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82" w:rsidRPr="00C54A82" w:rsidRDefault="00C54A82" w:rsidP="00C54A82">
      <w:pPr>
        <w:pStyle w:val="aa"/>
        <w:jc w:val="right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ПРОЕКТ</w:t>
      </w:r>
    </w:p>
    <w:p w:rsidR="00C54A82" w:rsidRPr="00C54A82" w:rsidRDefault="00C54A82" w:rsidP="00C54A82">
      <w:pPr>
        <w:pStyle w:val="aa"/>
        <w:jc w:val="center"/>
        <w:rPr>
          <w:bCs/>
          <w:color w:val="000000"/>
          <w:spacing w:val="-4"/>
          <w:sz w:val="24"/>
          <w:szCs w:val="24"/>
        </w:rPr>
      </w:pPr>
      <w:r w:rsidRPr="00C54A82">
        <w:rPr>
          <w:sz w:val="24"/>
          <w:szCs w:val="24"/>
        </w:rPr>
        <w:t>ГОСУДАРСТВЕННЫЙ КОНТРАКТ № 16/2026-4п</w:t>
      </w:r>
    </w:p>
    <w:p w:rsidR="00C54A82" w:rsidRPr="00C54A82" w:rsidRDefault="00C54A82" w:rsidP="00C54A82">
      <w:pPr>
        <w:pStyle w:val="aa"/>
        <w:jc w:val="center"/>
        <w:rPr>
          <w:bCs/>
          <w:color w:val="000000"/>
          <w:spacing w:val="-4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color w:val="000000"/>
          <w:sz w:val="24"/>
          <w:szCs w:val="24"/>
        </w:rPr>
        <w:t xml:space="preserve">ИКЗ </w:t>
      </w:r>
      <w:r w:rsidRPr="00C54A82">
        <w:rPr>
          <w:sz w:val="24"/>
          <w:szCs w:val="24"/>
        </w:rPr>
        <w:t>26 16901067146695201001 0026 000 0000 244</w:t>
      </w:r>
    </w:p>
    <w:p w:rsidR="00C54A82" w:rsidRPr="00C54A82" w:rsidRDefault="00C54A82" w:rsidP="00C54A82">
      <w:pPr>
        <w:pStyle w:val="aa"/>
        <w:jc w:val="both"/>
        <w:rPr>
          <w:b w:val="0"/>
          <w:bCs/>
          <w:i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г. Тверь                                                     </w:t>
      </w:r>
      <w:r>
        <w:rPr>
          <w:b w:val="0"/>
          <w:sz w:val="24"/>
          <w:szCs w:val="24"/>
        </w:rPr>
        <w:t xml:space="preserve">      </w:t>
      </w:r>
      <w:r w:rsidRPr="00C54A82">
        <w:rPr>
          <w:b w:val="0"/>
          <w:sz w:val="24"/>
          <w:szCs w:val="24"/>
        </w:rPr>
        <w:t xml:space="preserve">                                                    « ____ » _________ 2026 г.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i/>
          <w:color w:val="000000"/>
          <w:sz w:val="24"/>
          <w:szCs w:val="24"/>
        </w:rPr>
        <w:t>Управление Федеральной службы судебных приставов по Тверской области</w:t>
      </w:r>
      <w:r w:rsidRPr="00C54A82">
        <w:rPr>
          <w:b w:val="0"/>
          <w:color w:val="000000"/>
          <w:sz w:val="24"/>
          <w:szCs w:val="24"/>
        </w:rPr>
        <w:t xml:space="preserve">, именуемое в дальнейшем </w:t>
      </w:r>
      <w:r w:rsidRPr="00C54A82">
        <w:rPr>
          <w:i/>
          <w:color w:val="000000"/>
          <w:sz w:val="24"/>
          <w:szCs w:val="24"/>
        </w:rPr>
        <w:t>«Заказчик»</w:t>
      </w:r>
      <w:r w:rsidRPr="00C54A82">
        <w:rPr>
          <w:b w:val="0"/>
          <w:color w:val="000000"/>
          <w:sz w:val="24"/>
          <w:szCs w:val="24"/>
        </w:rPr>
        <w:t xml:space="preserve">, в лице </w:t>
      </w:r>
      <w:r w:rsidRPr="00C54A82">
        <w:rPr>
          <w:b w:val="0"/>
          <w:i/>
          <w:color w:val="000000"/>
          <w:sz w:val="24"/>
          <w:szCs w:val="24"/>
        </w:rPr>
        <w:t>_________________________</w:t>
      </w:r>
      <w:r w:rsidRPr="00C54A82">
        <w:rPr>
          <w:b w:val="0"/>
          <w:bCs/>
          <w:i/>
          <w:color w:val="000000"/>
          <w:sz w:val="24"/>
          <w:szCs w:val="24"/>
        </w:rPr>
        <w:t>_______________________________</w:t>
      </w:r>
      <w:r w:rsidRPr="00C54A82">
        <w:rPr>
          <w:b w:val="0"/>
          <w:color w:val="000000"/>
          <w:sz w:val="24"/>
          <w:szCs w:val="24"/>
        </w:rPr>
        <w:t xml:space="preserve">, действующего на основании </w:t>
      </w:r>
      <w:r w:rsidRPr="00C54A82">
        <w:rPr>
          <w:b w:val="0"/>
          <w:i/>
          <w:iCs/>
          <w:color w:val="000000"/>
          <w:sz w:val="24"/>
          <w:szCs w:val="24"/>
        </w:rPr>
        <w:t>__________________________________________</w:t>
      </w:r>
      <w:r w:rsidRPr="00C54A82">
        <w:rPr>
          <w:b w:val="0"/>
          <w:sz w:val="24"/>
          <w:szCs w:val="24"/>
        </w:rPr>
        <w:t>,</w:t>
      </w:r>
      <w:r w:rsidRPr="00C54A82">
        <w:rPr>
          <w:b w:val="0"/>
          <w:color w:val="000000"/>
          <w:sz w:val="24"/>
          <w:szCs w:val="24"/>
        </w:rPr>
        <w:t xml:space="preserve"> с одной стороны, и </w:t>
      </w:r>
      <w:r w:rsidRPr="00C54A82">
        <w:rPr>
          <w:b w:val="0"/>
          <w:bCs/>
          <w:i/>
          <w:iCs/>
          <w:color w:val="000000"/>
          <w:sz w:val="24"/>
          <w:szCs w:val="24"/>
        </w:rPr>
        <w:t>________________________________________</w:t>
      </w:r>
      <w:r w:rsidRPr="00C54A82">
        <w:rPr>
          <w:b w:val="0"/>
          <w:i/>
          <w:color w:val="000000"/>
          <w:sz w:val="24"/>
          <w:szCs w:val="24"/>
        </w:rPr>
        <w:t xml:space="preserve"> </w:t>
      </w:r>
      <w:r w:rsidRPr="00C54A82">
        <w:rPr>
          <w:b w:val="0"/>
          <w:color w:val="000000"/>
          <w:sz w:val="24"/>
          <w:szCs w:val="24"/>
        </w:rPr>
        <w:t xml:space="preserve">именуемое (-ый) в дальнейшем </w:t>
      </w:r>
      <w:r w:rsidRPr="00C54A82">
        <w:rPr>
          <w:color w:val="000000"/>
          <w:sz w:val="24"/>
          <w:szCs w:val="24"/>
        </w:rPr>
        <w:t>«</w:t>
      </w:r>
      <w:r w:rsidRPr="00C54A82">
        <w:rPr>
          <w:bCs/>
          <w:i/>
          <w:iCs/>
          <w:color w:val="000000"/>
          <w:sz w:val="24"/>
          <w:szCs w:val="24"/>
        </w:rPr>
        <w:t>Исполнитель</w:t>
      </w:r>
      <w:r w:rsidRPr="00C54A82">
        <w:rPr>
          <w:color w:val="000000"/>
          <w:sz w:val="24"/>
          <w:szCs w:val="24"/>
        </w:rPr>
        <w:t>»</w:t>
      </w:r>
      <w:r w:rsidRPr="00C54A82">
        <w:rPr>
          <w:b w:val="0"/>
          <w:color w:val="000000"/>
          <w:sz w:val="24"/>
          <w:szCs w:val="24"/>
        </w:rPr>
        <w:t xml:space="preserve">, в лице </w:t>
      </w:r>
      <w:r w:rsidRPr="00C54A82">
        <w:rPr>
          <w:b w:val="0"/>
          <w:i/>
          <w:color w:val="000000"/>
          <w:sz w:val="24"/>
          <w:szCs w:val="24"/>
        </w:rPr>
        <w:t>_______________________________</w:t>
      </w:r>
      <w:r w:rsidRPr="00C54A82">
        <w:rPr>
          <w:b w:val="0"/>
          <w:color w:val="000000"/>
          <w:sz w:val="24"/>
          <w:szCs w:val="24"/>
        </w:rPr>
        <w:t>, действующего на основании ____________, с другой стороны, (далее именуемые совместно и по отдельности «Стороны»),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54A82">
        <w:rPr>
          <w:b w:val="0"/>
          <w:bCs/>
          <w:i/>
          <w:iCs/>
          <w:sz w:val="24"/>
          <w:szCs w:val="24"/>
        </w:rPr>
        <w:t>,</w:t>
      </w:r>
      <w:r w:rsidRPr="00C54A82">
        <w:rPr>
          <w:b w:val="0"/>
          <w:sz w:val="24"/>
          <w:szCs w:val="24"/>
        </w:rPr>
        <w:t xml:space="preserve"> </w:t>
      </w:r>
      <w:r w:rsidRPr="00C54A82">
        <w:rPr>
          <w:b w:val="0"/>
          <w:color w:val="000000"/>
          <w:sz w:val="24"/>
          <w:szCs w:val="24"/>
        </w:rPr>
        <w:t>заключили настоящий государственный контракт (далее - контракт) о нижеследующем: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1. ПРЕДМЕТ КОНТРАКТА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1.1. </w:t>
      </w:r>
      <w:r w:rsidRPr="00C54A82">
        <w:rPr>
          <w:b w:val="0"/>
          <w:bCs/>
          <w:i/>
          <w:iCs/>
          <w:sz w:val="24"/>
          <w:szCs w:val="24"/>
        </w:rPr>
        <w:t>Исполнитель</w:t>
      </w:r>
      <w:r w:rsidRPr="00C54A82">
        <w:rPr>
          <w:b w:val="0"/>
          <w:sz w:val="24"/>
          <w:szCs w:val="24"/>
        </w:rPr>
        <w:t xml:space="preserve"> предоставляет транспортные услуги (далее — услуги) в соответствии с условиями настоящего контракта, Техническим заданием (Приложение № 1), а Заказчик обязуется оплатить услуги в полном объеме согласно условиям и в сроки указанные в настоящем  контракте.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2.УСЛОВИЯ ОКАЗАНИЯ УСЛУГ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2.1. Услуги выполняются </w:t>
      </w:r>
      <w:r w:rsidRPr="00C54A82">
        <w:rPr>
          <w:b w:val="0"/>
          <w:bCs/>
          <w:i/>
          <w:iCs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</w:rPr>
        <w:t xml:space="preserve"> на основании настоящего контракта.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2.2. Автобус должен быть оснащен исправными кондиционером, микрофоном и динамиками, мягкими сиденьями.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2.3.</w:t>
      </w:r>
      <w:r w:rsidRPr="00C54A82">
        <w:rPr>
          <w:b w:val="0"/>
          <w:sz w:val="24"/>
          <w:szCs w:val="24"/>
        </w:rPr>
        <w:tab/>
        <w:t xml:space="preserve">Предоставленные услуги подтверждаются путевым листом и Актом, которые  подписываются обеими Сторонами. Если в течение 5 (пяти) рабочих дней со дня получения Заказчиком указанного Акта, </w:t>
      </w:r>
      <w:r w:rsidRPr="00C54A82">
        <w:rPr>
          <w:b w:val="0"/>
          <w:bCs/>
          <w:i/>
          <w:iCs/>
          <w:sz w:val="24"/>
          <w:szCs w:val="24"/>
        </w:rPr>
        <w:t>Исполнитель</w:t>
      </w:r>
      <w:r w:rsidRPr="00C54A82">
        <w:rPr>
          <w:b w:val="0"/>
          <w:sz w:val="24"/>
          <w:szCs w:val="24"/>
        </w:rPr>
        <w:t xml:space="preserve"> не получит подписанного Заказчиком Акта, либо письменного мотивированного отказа Заказчика от подписания Акта, Акт будет считаться подписанным Заказчиком без претензий, а услуги будут рассматриваться как выполненные надлежащим образом и в полном объеме.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2.4. Изменение существенных условий контракта при его исполнении не допускается.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3.СТОИМОСТЬ И РАСЧЕТЫ ЗА УСЛУГИ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3.1. Стоимость услуг по данному контракту составляет ________ (________) руб. __ коп., с  учётом НДС (либо НДС не облагается) ________ (________) руб. __ коп.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Стоимость одного часа ________ (________) руб. __ коп.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Заказчик производит оплату в течение 7 (Семи) рабочих дней со дня подписания Акта оказания услуг.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Счет </w:t>
      </w:r>
      <w:r w:rsidRPr="00C54A82">
        <w:rPr>
          <w:b w:val="0"/>
          <w:bCs/>
          <w:i/>
          <w:iCs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</w:rPr>
        <w:t xml:space="preserve"> выписывается в течение 2 (двух) дней с момента оказания услуг.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 Оплата по контракту осуществляется из средств федерального бюджета.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4. ОБЯЗАННОСТИ СТОРОН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4.1. </w:t>
      </w:r>
      <w:r w:rsidRPr="00C54A82">
        <w:rPr>
          <w:b w:val="0"/>
          <w:bCs/>
          <w:i/>
          <w:iCs/>
          <w:sz w:val="24"/>
          <w:szCs w:val="24"/>
        </w:rPr>
        <w:t>Исполнитель</w:t>
      </w:r>
      <w:r w:rsidRPr="00C54A82">
        <w:rPr>
          <w:b w:val="0"/>
          <w:sz w:val="24"/>
          <w:szCs w:val="24"/>
        </w:rPr>
        <w:t xml:space="preserve"> обязан: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4.1.1. </w:t>
      </w:r>
      <w:r w:rsidRPr="00C54A82">
        <w:rPr>
          <w:b w:val="0"/>
          <w:bCs/>
          <w:i/>
          <w:iCs/>
          <w:sz w:val="24"/>
          <w:szCs w:val="24"/>
        </w:rPr>
        <w:t>Исполнитель</w:t>
      </w:r>
      <w:r w:rsidRPr="00C54A82">
        <w:rPr>
          <w:b w:val="0"/>
          <w:sz w:val="24"/>
          <w:szCs w:val="24"/>
        </w:rPr>
        <w:t xml:space="preserve"> должен иметь лицензию на осуществление перевозок пассажиров автомобильным транспортом, оборудованным для перевозок более восьми человек в соответствии с Федеральным законом от 04.05.2011 № 99-ФЗ «О лицензировании отдельных видов деятельности».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4.1.2. Обеспечить своевременную подачу к месту посадки технически исправного автотранспорта в состоянии, пригодном для перевозки указанного в заявке количества пассажиров;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4.1.3. В случае возникновения технической неисправности автобуса, которая не может быть ликвидирована на месте силами водителей, или других непредвиденных ситуаций, к установленному графиком подачи автобуса сроку осуществить замену аналогичным автобусом;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lastRenderedPageBreak/>
        <w:t>4.1.4. Принимать на себя ответственность за безопасность пассажиров;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4.1.5. Доставлять пассажиров в пункт назначения.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4.2.</w:t>
      </w:r>
      <w:r w:rsidRPr="00C54A82">
        <w:rPr>
          <w:b w:val="0"/>
          <w:sz w:val="24"/>
          <w:szCs w:val="24"/>
        </w:rPr>
        <w:tab/>
        <w:t>Заказчик обязан: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4.2.1.</w:t>
      </w:r>
      <w:r w:rsidRPr="00C54A82">
        <w:rPr>
          <w:b w:val="0"/>
          <w:sz w:val="24"/>
          <w:szCs w:val="24"/>
        </w:rPr>
        <w:tab/>
        <w:t>Назначить уполномоченное лицо ответственное за поездку, обязать его провести инструктаж пассажиров о правилах поведения в пути следования и правилах пользования автобусом;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4.2.2.</w:t>
      </w:r>
      <w:r w:rsidRPr="00C54A82">
        <w:rPr>
          <w:b w:val="0"/>
          <w:sz w:val="24"/>
          <w:szCs w:val="24"/>
        </w:rPr>
        <w:tab/>
        <w:t>Обеспечить посадку пассажиров и своевременный выезд автобуса из пункта отправления;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4.2.3. Использовать автотранспортное средство в рамках лимита выделенного времени, не требовать от водителя дополнительных услуг, не предусмотренных настоящим контрактом;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4.2.4.Не перевозить в салоне автобуса огнеопасные, взрывчатые, легковоспламеняющиеся, отравляющие, ядовитые, едкие,  зловонные и наркотические вещества, предметы и вещи, габаритом более 100x50x30 см, огнестрельное оружие, колющие и режущие предметы без чехлов, или в не завернутом виде, предметы и вещи, загрязняющие подвижной состав или одежду пассажиров, любые бытовые приборы, строительный инвентарь, а также багаж, который может нанести порчу имуществу </w:t>
      </w:r>
      <w:r w:rsidRPr="00C54A82">
        <w:rPr>
          <w:b w:val="0"/>
          <w:bCs/>
          <w:i/>
          <w:iCs/>
          <w:sz w:val="24"/>
          <w:szCs w:val="24"/>
        </w:rPr>
        <w:t>Исполнителя</w:t>
      </w:r>
      <w:r w:rsidRPr="00C54A82">
        <w:rPr>
          <w:b w:val="0"/>
          <w:sz w:val="24"/>
          <w:szCs w:val="24"/>
        </w:rPr>
        <w:t>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4.2.5. Соблюдать порядок и чистоту в автобусе на протяжении всего времени выполнения заказа, не курить в салоне, не распивать спиртные напитки, не ставить грязные сумки на сиденья, не допускать порчу имущества </w:t>
      </w:r>
      <w:r w:rsidRPr="00C54A82">
        <w:rPr>
          <w:b w:val="0"/>
          <w:bCs/>
          <w:i/>
          <w:iCs/>
          <w:sz w:val="24"/>
          <w:szCs w:val="24"/>
        </w:rPr>
        <w:t>Исполнителя</w:t>
      </w:r>
      <w:r w:rsidRPr="00C54A82">
        <w:rPr>
          <w:b w:val="0"/>
          <w:sz w:val="24"/>
          <w:szCs w:val="24"/>
        </w:rPr>
        <w:t xml:space="preserve"> пассажирами;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В целях безопасности пассажиров без видимой причины не отвлекать водителя во время движения, не требовать от него повышенной скорости движения, а также заезда, остановки и стоянки в местах, запрещенных правилами  дорожного движения.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5.   ОБСТОЯТЕЛЬСТВА НЕПРЕОДОЛИМОЙ СИЛЫ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5.1.Стороны освобождаются от ответственности за частичное или полное неисполнение обязательств по настоящему контракту, если оно (неисполнение) явилось следствием обстоятельств непреодолимой силы, возникшие в результате непредвиденных и неотвратимых событий чрезвычайного характера, не поддающиеся контролю Сторон, включая пожар, наводнение, землетрясение и любые другие стихийные бедствия, а также войну, военные действия, восстание, саботаж, забастовки, локауты, объявления эмбарго или блокады, враждебные действия какого-либо другого государства, существующие де-юре или де-факто, и если эти обстоятельства непосредственно повлияли на исполнение настоящего Договора.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5.2.Сторона, которая по причине обстоятельств непреодолимой силы не может исполнить обязательства по настоящему контракту обязана в течение 3 (трех) дней уведомить другую Сторону о наступлении и предполагаемом сроке действия этих обстоятельств, после чего Стороны в срок не более 3-х дней проводят взаимные консультации для принятия необходимых мер.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5.3.Надлежащим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которой находится   Сторона, заявившая о таких обстоятельствах, или на которой произошло такое событие.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5.4.Неуведомление,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 за неисполнение обязательства.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5.5.Если какое-либо из обстоятельств непреодолимой силы непосредственно повлияет на выполнение каких-либо обязательств по контракту, период их выполнения по соглашению Сторон может быть продлен на срок действия указанных обстоятельств.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5.6.Если эти обстоятельства будут продолжаться более пяти дней, Стороны в срок не более 3-х дней проведут переговоры для обсуждения сложившейся ситуации и поиска возможных путей ее разрешения.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6.   ОТВЕТСТВЕННОСТЬ СТОРОН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  <w:shd w:val="clear" w:color="auto" w:fill="FFFFFF"/>
        </w:rPr>
      </w:pPr>
      <w:r w:rsidRPr="00C54A82">
        <w:rPr>
          <w:b w:val="0"/>
          <w:sz w:val="24"/>
          <w:szCs w:val="24"/>
        </w:rPr>
        <w:t>6.1. </w:t>
      </w:r>
      <w:r w:rsidRPr="00C54A82">
        <w:rPr>
          <w:b w:val="0"/>
          <w:sz w:val="24"/>
          <w:szCs w:val="24"/>
          <w:shd w:val="clear" w:color="auto" w:fill="FFFFFF"/>
        </w:rPr>
        <w:t>Стороны несут ответственность за неисполнение или ненадлежащее исполнение обязательств, предусмотренных контрактом в соответствии с действующим законодательством Российской Федерации.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  <w:shd w:val="clear" w:color="auto" w:fill="FFFFFF"/>
        </w:rPr>
        <w:lastRenderedPageBreak/>
        <w:t>6</w:t>
      </w:r>
      <w:bookmarkStart w:id="0" w:name="_Hlk494718346"/>
      <w:r w:rsidRPr="00C54A82">
        <w:rPr>
          <w:b w:val="0"/>
          <w:spacing w:val="1"/>
          <w:sz w:val="24"/>
          <w:szCs w:val="24"/>
          <w:lang/>
        </w:rPr>
        <w:t xml:space="preserve">.2. </w:t>
      </w:r>
      <w:r w:rsidRPr="00C54A82">
        <w:rPr>
          <w:b w:val="0"/>
          <w:sz w:val="24"/>
          <w:szCs w:val="24"/>
          <w:lang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Pr="00C54A82">
        <w:rPr>
          <w:b w:val="0"/>
          <w:bCs/>
          <w:i/>
          <w:iCs/>
          <w:sz w:val="24"/>
          <w:szCs w:val="24"/>
        </w:rPr>
        <w:t>Исполнитель</w:t>
      </w:r>
      <w:r w:rsidRPr="00C54A82">
        <w:rPr>
          <w:b w:val="0"/>
          <w:sz w:val="24"/>
          <w:szCs w:val="24"/>
          <w:lang/>
        </w:rPr>
        <w:t xml:space="preserve"> вправе потребовать уплаты неустоек (штрафов, пеней).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  <w:lang w:eastAsia="en-US"/>
        </w:rPr>
      </w:pPr>
      <w:r w:rsidRPr="00C54A82">
        <w:rPr>
          <w:b w:val="0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  <w:lang w:eastAsia="en-US"/>
        </w:rPr>
      </w:pPr>
      <w:r w:rsidRPr="00C54A82">
        <w:rPr>
          <w:b w:val="0"/>
          <w:sz w:val="24"/>
          <w:szCs w:val="24"/>
          <w:lang w:eastAsia="en-US"/>
        </w:rPr>
        <w:t xml:space="preserve">6.3.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C54A82">
        <w:rPr>
          <w:b w:val="0"/>
          <w:bCs/>
          <w:i/>
          <w:iCs/>
          <w:sz w:val="24"/>
          <w:szCs w:val="24"/>
          <w:lang w:eastAsia="en-US"/>
        </w:rPr>
        <w:t>Исполнитель</w:t>
      </w:r>
      <w:r w:rsidRPr="00C54A82">
        <w:rPr>
          <w:b w:val="0"/>
          <w:sz w:val="24"/>
          <w:szCs w:val="24"/>
          <w:lang w:eastAsia="en-US"/>
        </w:rPr>
        <w:t xml:space="preserve"> вправе взыскать с Заказчика штраф в размере</w:t>
      </w:r>
      <w:r w:rsidRPr="00C54A82">
        <w:rPr>
          <w:b w:val="0"/>
          <w:bCs/>
          <w:sz w:val="24"/>
          <w:szCs w:val="24"/>
        </w:rPr>
        <w:t xml:space="preserve"> __</w:t>
      </w:r>
      <w:r w:rsidRPr="00C54A82">
        <w:rPr>
          <w:b w:val="0"/>
          <w:bCs/>
          <w:i/>
          <w:sz w:val="24"/>
          <w:szCs w:val="24"/>
        </w:rPr>
        <w:t>_____ руб.</w:t>
      </w:r>
      <w:r w:rsidRPr="00C54A82">
        <w:rPr>
          <w:b w:val="0"/>
          <w:sz w:val="24"/>
          <w:szCs w:val="24"/>
          <w:lang w:eastAsia="en-US"/>
        </w:rPr>
        <w:t>*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z w:val="24"/>
          <w:szCs w:val="24"/>
          <w:lang w:eastAsia="en-US"/>
        </w:rPr>
      </w:pPr>
      <w:r w:rsidRPr="00C54A82">
        <w:rPr>
          <w:b w:val="0"/>
          <w:sz w:val="24"/>
          <w:szCs w:val="24"/>
          <w:lang w:eastAsia="en-US"/>
        </w:rPr>
        <w:t>-----------------------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z w:val="24"/>
          <w:szCs w:val="24"/>
          <w:lang w:eastAsia="en-US"/>
        </w:rPr>
      </w:pPr>
      <w:r w:rsidRPr="00C54A82">
        <w:rPr>
          <w:b w:val="0"/>
          <w:i/>
          <w:iCs/>
          <w:sz w:val="24"/>
          <w:szCs w:val="24"/>
          <w:lang w:eastAsia="en-US"/>
        </w:rPr>
        <w:t xml:space="preserve">* Размер штрафа устанавливается в виде суммы, определяемой исходя из цены контракта на момент заключения контракта в соответствии с постановлением Правительства Российской Федерации </w:t>
      </w:r>
      <w:r w:rsidRPr="00C54A82">
        <w:rPr>
          <w:b w:val="0"/>
          <w:i/>
          <w:iCs/>
          <w:spacing w:val="1"/>
          <w:sz w:val="24"/>
          <w:szCs w:val="24"/>
        </w:rPr>
        <w:t>от 30.08.2017 № 1042: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z w:val="24"/>
          <w:szCs w:val="24"/>
          <w:lang w:eastAsia="en-US"/>
        </w:rPr>
      </w:pPr>
      <w:r w:rsidRPr="00C54A82">
        <w:rPr>
          <w:b w:val="0"/>
          <w:i/>
          <w:iCs/>
          <w:sz w:val="24"/>
          <w:szCs w:val="24"/>
          <w:lang w:eastAsia="en-US"/>
        </w:rPr>
        <w:t>а) 1 000 рублей, если цена контракта не превышает 3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z w:val="24"/>
          <w:szCs w:val="24"/>
          <w:lang w:eastAsia="en-US"/>
        </w:rPr>
      </w:pPr>
      <w:r w:rsidRPr="00C54A82">
        <w:rPr>
          <w:b w:val="0"/>
          <w:i/>
          <w:iCs/>
          <w:sz w:val="24"/>
          <w:szCs w:val="24"/>
          <w:lang w:eastAsia="en-US"/>
        </w:rPr>
        <w:t>б) 5 000 рублей, если цена контракта составляет от 3 млн. рублей до 50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z w:val="24"/>
          <w:szCs w:val="24"/>
          <w:lang w:eastAsia="en-US"/>
        </w:rPr>
      </w:pPr>
      <w:r w:rsidRPr="00C54A82">
        <w:rPr>
          <w:b w:val="0"/>
          <w:i/>
          <w:iCs/>
          <w:sz w:val="24"/>
          <w:szCs w:val="24"/>
          <w:lang w:eastAsia="en-US"/>
        </w:rPr>
        <w:t>в) 10 000 рублей, если цена контракта составляет от 50 млн. рублей до 100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i/>
          <w:iCs/>
          <w:sz w:val="24"/>
          <w:szCs w:val="24"/>
          <w:lang w:eastAsia="en-US"/>
        </w:rPr>
        <w:t>г) 100 000 рублей, если цена контракта превышает 100 млн. рублей.</w:t>
      </w:r>
    </w:p>
    <w:bookmarkEnd w:id="0"/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6.4. </w:t>
      </w:r>
      <w:r w:rsidRPr="00C54A82">
        <w:rPr>
          <w:b w:val="0"/>
          <w:spacing w:val="1"/>
          <w:sz w:val="24"/>
          <w:szCs w:val="24"/>
        </w:rPr>
        <w:t xml:space="preserve">В случае просрочки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</w:rPr>
        <w:t xml:space="preserve"> </w:t>
      </w:r>
      <w:r w:rsidRPr="00C54A82">
        <w:rPr>
          <w:b w:val="0"/>
          <w:sz w:val="24"/>
          <w:szCs w:val="24"/>
        </w:rPr>
        <w:t>обязательств (в том числе гарантийного обязательства),</w:t>
      </w:r>
      <w:r w:rsidRPr="00C54A82">
        <w:rPr>
          <w:b w:val="0"/>
          <w:spacing w:val="1"/>
          <w:sz w:val="24"/>
          <w:szCs w:val="24"/>
        </w:rPr>
        <w:t xml:space="preserve"> предусмотренных контрактом, </w:t>
      </w:r>
      <w:r w:rsidRPr="00C54A82">
        <w:rPr>
          <w:b w:val="0"/>
          <w:sz w:val="24"/>
          <w:szCs w:val="24"/>
          <w:lang w:eastAsia="en-US"/>
        </w:rPr>
        <w:t>Заказчик вправе потребовать уплату неустойки в виде пени</w:t>
      </w:r>
      <w:r w:rsidRPr="00C54A82">
        <w:rPr>
          <w:b w:val="0"/>
          <w:spacing w:val="1"/>
          <w:sz w:val="24"/>
          <w:szCs w:val="24"/>
        </w:rPr>
        <w:t xml:space="preserve">. 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Пеня начисляется за каждый день просрочки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</w:rPr>
        <w:t xml:space="preserve"> обязательств, предусмотренных </w:t>
      </w:r>
      <w:r w:rsidRPr="00C54A82">
        <w:rPr>
          <w:b w:val="0"/>
          <w:spacing w:val="1"/>
          <w:sz w:val="24"/>
          <w:szCs w:val="24"/>
        </w:rPr>
        <w:t>контрактом</w:t>
      </w:r>
      <w:r w:rsidRPr="00C54A82">
        <w:rPr>
          <w:b w:val="0"/>
          <w:sz w:val="24"/>
          <w:szCs w:val="24"/>
        </w:rPr>
        <w:t xml:space="preserve">, начиная со дня, следующего после дня истечения установленного контрактом срока исполнения обязательств,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  <w:lang w:eastAsia="en-US"/>
        </w:rPr>
        <w:t>, за исключением случаев, если законодательством Российской Федерации установлен иной порядок начисления пени.</w:t>
      </w:r>
      <w:r w:rsidRPr="00C54A82">
        <w:rPr>
          <w:b w:val="0"/>
          <w:sz w:val="24"/>
          <w:szCs w:val="24"/>
        </w:rPr>
        <w:t xml:space="preserve"> 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 xml:space="preserve">6.5. За каждый факт неисполнения или ненадлежащего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Исполнитель</w:t>
      </w:r>
      <w:r w:rsidRPr="00C54A82">
        <w:rPr>
          <w:b w:val="0"/>
          <w:spacing w:val="1"/>
          <w:sz w:val="24"/>
          <w:szCs w:val="24"/>
        </w:rPr>
        <w:t xml:space="preserve"> выплачивает Заказчику штраф в размере </w:t>
      </w:r>
      <w:r w:rsidRPr="00C54A82">
        <w:rPr>
          <w:b w:val="0"/>
          <w:bCs/>
          <w:i/>
          <w:spacing w:val="1"/>
          <w:sz w:val="24"/>
          <w:szCs w:val="24"/>
        </w:rPr>
        <w:t>_______ руб.</w:t>
      </w:r>
      <w:r w:rsidRPr="00C54A82">
        <w:rPr>
          <w:b w:val="0"/>
          <w:spacing w:val="1"/>
          <w:sz w:val="24"/>
          <w:szCs w:val="24"/>
        </w:rPr>
        <w:t>** (за исключением случаев, предусмотренных пунктами 6.6 - 6.8 контракта).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>----------------------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z w:val="24"/>
          <w:szCs w:val="24"/>
        </w:rPr>
        <w:t xml:space="preserve">** </w:t>
      </w:r>
      <w:r w:rsidRPr="00C54A82">
        <w:rPr>
          <w:b w:val="0"/>
          <w:i/>
          <w:iCs/>
          <w:spacing w:val="1"/>
          <w:sz w:val="24"/>
          <w:szCs w:val="24"/>
        </w:rPr>
        <w:t xml:space="preserve">Размер штрафа устанавливается в виде суммы, определяемой </w:t>
      </w:r>
      <w:r w:rsidRPr="00C54A82">
        <w:rPr>
          <w:b w:val="0"/>
          <w:i/>
          <w:iCs/>
          <w:sz w:val="24"/>
          <w:szCs w:val="24"/>
        </w:rPr>
        <w:t>исходя из цены контракта на момент заключения контракта в соответствии с постановлением Правительства Российской Федерации от 30.08.2017 № 1042,</w:t>
      </w:r>
      <w:r w:rsidRPr="00C54A82">
        <w:rPr>
          <w:b w:val="0"/>
          <w:i/>
          <w:iCs/>
          <w:spacing w:val="1"/>
          <w:sz w:val="24"/>
          <w:szCs w:val="24"/>
        </w:rPr>
        <w:t xml:space="preserve"> за исключением случаев, если законодательством Российской Федерации установлен иной порядок начисления штрафов: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lastRenderedPageBreak/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и) 0,1 процента цены контракта (этапа) в случае, если цена контракта (этапа) превышает 10 млрд. рублей.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 xml:space="preserve">6.6. За каждый факт неисполнения или ненадлежащего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Исполнителя</w:t>
      </w:r>
      <w:r w:rsidRPr="00C54A82">
        <w:rPr>
          <w:b w:val="0"/>
          <w:spacing w:val="1"/>
          <w:sz w:val="24"/>
          <w:szCs w:val="24"/>
        </w:rPr>
        <w:t xml:space="preserve"> в соответствии с пунктом 1 части 1 статьи 30</w:t>
      </w:r>
      <w:r w:rsidRPr="00C54A82">
        <w:rPr>
          <w:b w:val="0"/>
          <w:sz w:val="24"/>
          <w:szCs w:val="24"/>
          <w:lang w:eastAsia="en-US"/>
        </w:rPr>
        <w:t xml:space="preserve"> </w:t>
      </w:r>
      <w:r w:rsidRPr="00C54A82">
        <w:rPr>
          <w:b w:val="0"/>
          <w:spacing w:val="1"/>
          <w:sz w:val="24"/>
          <w:szCs w:val="24"/>
        </w:rPr>
        <w:t xml:space="preserve">Федерального закона № 44-ФЗ, за исключением просрочки исполнения обязательств (в том числе гарантийного обязательства), предусмотренных контрактом,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Исполнитель</w:t>
      </w:r>
      <w:r w:rsidRPr="00C54A82">
        <w:rPr>
          <w:b w:val="0"/>
          <w:spacing w:val="1"/>
          <w:sz w:val="24"/>
          <w:szCs w:val="24"/>
        </w:rPr>
        <w:t xml:space="preserve"> выплачивает Заказчику штраф в размере </w:t>
      </w:r>
      <w:r w:rsidRPr="00C54A82">
        <w:rPr>
          <w:b w:val="0"/>
          <w:bCs/>
          <w:spacing w:val="1"/>
          <w:sz w:val="24"/>
          <w:szCs w:val="24"/>
        </w:rPr>
        <w:t>__</w:t>
      </w:r>
      <w:r w:rsidRPr="00C54A82">
        <w:rPr>
          <w:b w:val="0"/>
          <w:bCs/>
          <w:i/>
          <w:spacing w:val="1"/>
          <w:sz w:val="24"/>
          <w:szCs w:val="24"/>
        </w:rPr>
        <w:t>_____ руб.</w:t>
      </w:r>
      <w:r w:rsidRPr="00C54A82">
        <w:rPr>
          <w:b w:val="0"/>
          <w:spacing w:val="1"/>
          <w:sz w:val="24"/>
          <w:szCs w:val="24"/>
        </w:rPr>
        <w:t xml:space="preserve"> ***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>-------------------------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 xml:space="preserve">*** Размер штрафа </w:t>
      </w:r>
      <w:r w:rsidRPr="00C54A82">
        <w:rPr>
          <w:b w:val="0"/>
          <w:i/>
          <w:iCs/>
          <w:sz w:val="24"/>
          <w:szCs w:val="24"/>
        </w:rPr>
        <w:t>устанавливается в размере 1 процента цены контракта, но не более 5000,00 руб. и не менее 1000,00 руб.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 xml:space="preserve">6.7. За каждый факт неисполнения или ненадлежащего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Исполнитель</w:t>
      </w:r>
      <w:r w:rsidRPr="00C54A82">
        <w:rPr>
          <w:b w:val="0"/>
          <w:spacing w:val="1"/>
          <w:sz w:val="24"/>
          <w:szCs w:val="24"/>
        </w:rPr>
        <w:t xml:space="preserve"> выплачивает Заказчику штраф в размере </w:t>
      </w:r>
      <w:r w:rsidRPr="00C54A82">
        <w:rPr>
          <w:b w:val="0"/>
          <w:bCs/>
          <w:spacing w:val="1"/>
          <w:sz w:val="24"/>
          <w:szCs w:val="24"/>
        </w:rPr>
        <w:t>__</w:t>
      </w:r>
      <w:r w:rsidRPr="00C54A82">
        <w:rPr>
          <w:b w:val="0"/>
          <w:bCs/>
          <w:i/>
          <w:spacing w:val="1"/>
          <w:sz w:val="24"/>
          <w:szCs w:val="24"/>
        </w:rPr>
        <w:t>_____ руб.</w:t>
      </w:r>
      <w:r w:rsidRPr="00C54A82">
        <w:rPr>
          <w:b w:val="0"/>
          <w:spacing w:val="1"/>
          <w:sz w:val="24"/>
          <w:szCs w:val="24"/>
        </w:rPr>
        <w:t>****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>------------------------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r w:rsidRPr="00C54A82">
        <w:rPr>
          <w:b w:val="0"/>
          <w:i/>
          <w:iCs/>
          <w:spacing w:val="1"/>
          <w:sz w:val="24"/>
          <w:szCs w:val="24"/>
        </w:rPr>
        <w:t>**** Размер штрафа устанавливается в виде суммы, определяемой в соответствии с постановлением Правительства Российской Федерации от 30.08.2017 № 1042,</w:t>
      </w:r>
      <w:r w:rsidRPr="00C54A82">
        <w:rPr>
          <w:b w:val="0"/>
          <w:i/>
          <w:iCs/>
          <w:sz w:val="24"/>
          <w:szCs w:val="24"/>
          <w:lang w:bidi="ru-RU"/>
        </w:rPr>
        <w:t xml:space="preserve"> з</w:t>
      </w:r>
      <w:r w:rsidRPr="00C54A82">
        <w:rPr>
          <w:b w:val="0"/>
          <w:i/>
          <w:iCs/>
          <w:sz w:val="24"/>
          <w:szCs w:val="24"/>
        </w:rPr>
        <w:t>а исключением случаев, если законодательством Российской Федерации установлен иной порядок начисления штрафов</w:t>
      </w:r>
      <w:r w:rsidRPr="00C54A82">
        <w:rPr>
          <w:b w:val="0"/>
          <w:i/>
          <w:iCs/>
          <w:spacing w:val="1"/>
          <w:sz w:val="24"/>
          <w:szCs w:val="24"/>
        </w:rPr>
        <w:t>: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bookmarkStart w:id="1" w:name="p_281"/>
      <w:bookmarkStart w:id="2" w:name="p_280"/>
      <w:bookmarkEnd w:id="1"/>
      <w:bookmarkEnd w:id="2"/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а) в случае, если цена контракта не превышает начальную (максимальную) цену контракта: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10 процентов начальной (максимальной) цены контракта, если цена контракта не превышает 3 млн. рублей;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bookmarkStart w:id="3" w:name="p_282"/>
      <w:bookmarkEnd w:id="3"/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bookmarkStart w:id="4" w:name="p_283"/>
      <w:bookmarkEnd w:id="4"/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б) в случае, если цена контракта превышает начальную (максимальную) цену контракта: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bookmarkStart w:id="5" w:name="p_286"/>
      <w:bookmarkEnd w:id="5"/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10 процентов цены контракта, если цена контракта не превышает 3 млн. рублей;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color w:val="000000"/>
          <w:spacing w:val="1"/>
          <w:sz w:val="24"/>
          <w:szCs w:val="24"/>
          <w:lang/>
        </w:rPr>
      </w:pPr>
      <w:bookmarkStart w:id="6" w:name="p_287"/>
      <w:bookmarkEnd w:id="6"/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5 процентов цены контракта, если цена контракта составляет от 3 млн. рублей до 50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i/>
          <w:iCs/>
          <w:color w:val="000000"/>
          <w:spacing w:val="1"/>
          <w:sz w:val="24"/>
          <w:szCs w:val="24"/>
          <w:lang/>
        </w:rPr>
        <w:t>1 процент цены контракта, если цена контракта составляет от 50 млн. рублей до 100 млн. рублей (включительно).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 xml:space="preserve">6.8. За каждый факт неисполнения или ненадлежащего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</w:rPr>
        <w:t xml:space="preserve"> обязательства, предусмотренного контрактом, которое не имеет стоимостного выражения,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Исполнитель</w:t>
      </w:r>
      <w:r w:rsidRPr="00C54A82">
        <w:rPr>
          <w:b w:val="0"/>
          <w:spacing w:val="1"/>
          <w:sz w:val="24"/>
          <w:szCs w:val="24"/>
        </w:rPr>
        <w:t xml:space="preserve"> выплачивает Заказчику штраф в размере </w:t>
      </w:r>
      <w:r w:rsidRPr="00C54A82">
        <w:rPr>
          <w:b w:val="0"/>
          <w:bCs/>
          <w:i/>
          <w:iCs/>
          <w:spacing w:val="1"/>
          <w:sz w:val="24"/>
          <w:szCs w:val="24"/>
        </w:rPr>
        <w:t>_______ руб.</w:t>
      </w:r>
      <w:r w:rsidRPr="00C54A82">
        <w:rPr>
          <w:b w:val="0"/>
          <w:spacing w:val="1"/>
          <w:sz w:val="24"/>
          <w:szCs w:val="24"/>
        </w:rPr>
        <w:t>*****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spacing w:val="1"/>
          <w:sz w:val="24"/>
          <w:szCs w:val="24"/>
        </w:rPr>
        <w:t>-------------------------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***** Размер штрафа устанавливается в виде суммы, определяемой исходя из цены контракта на момент заключения контракта в соответствии с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а) 1 000 рублей, если цена контракта не превышает 3 млн. рублей;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</w:rPr>
      </w:pPr>
      <w:r w:rsidRPr="00C54A82">
        <w:rPr>
          <w:b w:val="0"/>
          <w:i/>
          <w:iCs/>
          <w:spacing w:val="1"/>
          <w:sz w:val="24"/>
          <w:szCs w:val="24"/>
        </w:rPr>
        <w:t>б) 5 000 рублей, если цена контракта составляет от 3 млн. рублей до 50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i/>
          <w:iCs/>
          <w:spacing w:val="1"/>
          <w:sz w:val="24"/>
          <w:szCs w:val="24"/>
          <w:lang/>
        </w:rPr>
      </w:pPr>
      <w:r w:rsidRPr="00C54A82">
        <w:rPr>
          <w:b w:val="0"/>
          <w:i/>
          <w:iCs/>
          <w:spacing w:val="1"/>
          <w:sz w:val="24"/>
          <w:szCs w:val="24"/>
        </w:rPr>
        <w:t>в) 10 000 рублей, если цена контракта составляет от 50 млн. рублей до 100 млн. рублей (включительно);</w:t>
      </w:r>
    </w:p>
    <w:p w:rsidR="00C54A82" w:rsidRPr="00C54A82" w:rsidRDefault="00C54A82" w:rsidP="00C54A82">
      <w:pPr>
        <w:pStyle w:val="aa"/>
        <w:jc w:val="both"/>
        <w:rPr>
          <w:b w:val="0"/>
          <w:spacing w:val="1"/>
          <w:sz w:val="24"/>
          <w:szCs w:val="24"/>
          <w:shd w:val="clear" w:color="auto" w:fill="FFFFFF"/>
        </w:rPr>
      </w:pPr>
      <w:r w:rsidRPr="00C54A82">
        <w:rPr>
          <w:b w:val="0"/>
          <w:i/>
          <w:iCs/>
          <w:spacing w:val="1"/>
          <w:sz w:val="24"/>
          <w:szCs w:val="24"/>
          <w:lang/>
        </w:rPr>
        <w:t>г) 100 000 рублей, если цена контракта превышает 100 млн. рублей.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  <w:lang w:eastAsia="en-US"/>
        </w:rPr>
      </w:pPr>
      <w:r w:rsidRPr="00C54A82">
        <w:rPr>
          <w:b w:val="0"/>
          <w:spacing w:val="1"/>
          <w:sz w:val="24"/>
          <w:szCs w:val="24"/>
          <w:shd w:val="clear" w:color="auto" w:fill="FFFFFF"/>
        </w:rPr>
        <w:lastRenderedPageBreak/>
        <w:t xml:space="preserve">6.9. Ненадлежащим исполнением обязательств является исполнение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  <w:shd w:val="clear" w:color="auto" w:fill="FFFFFF"/>
        </w:rPr>
        <w:t xml:space="preserve"> своих обязательств по контракту с нарушением установленных контрактом обязанностей, а также с нарушением порядка </w:t>
      </w:r>
      <w:r w:rsidRPr="00C54A82">
        <w:rPr>
          <w:b w:val="0"/>
          <w:bCs/>
          <w:i/>
          <w:iCs/>
          <w:spacing w:val="1"/>
          <w:sz w:val="24"/>
          <w:szCs w:val="24"/>
          <w:shd w:val="clear" w:color="auto" w:fill="FFFFFF"/>
        </w:rPr>
        <w:t>оказания услуг</w:t>
      </w:r>
      <w:r w:rsidRPr="00C54A82">
        <w:rPr>
          <w:b w:val="0"/>
          <w:spacing w:val="1"/>
          <w:sz w:val="24"/>
          <w:szCs w:val="24"/>
          <w:shd w:val="clear" w:color="auto" w:fill="FFFFFF"/>
        </w:rPr>
        <w:t>.</w:t>
      </w:r>
    </w:p>
    <w:p w:rsidR="00C54A82" w:rsidRPr="00C54A82" w:rsidRDefault="00C54A82" w:rsidP="00C54A82">
      <w:pPr>
        <w:pStyle w:val="aa"/>
        <w:jc w:val="both"/>
        <w:rPr>
          <w:b w:val="0"/>
          <w:spacing w:val="-7"/>
          <w:sz w:val="24"/>
          <w:szCs w:val="24"/>
        </w:rPr>
      </w:pPr>
      <w:r w:rsidRPr="00C54A82">
        <w:rPr>
          <w:b w:val="0"/>
          <w:sz w:val="24"/>
          <w:szCs w:val="24"/>
          <w:lang w:eastAsia="en-US"/>
        </w:rPr>
        <w:t xml:space="preserve">6.10. Общая сумма начисленной неустойки (штрафов, пени) за неисполнение или ненадлежащее исполнение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  <w:lang w:eastAsia="en-US"/>
        </w:rPr>
        <w:t xml:space="preserve"> обязательств, предусмотренных контрактом, не может превышать цену контракта.</w:t>
      </w:r>
    </w:p>
    <w:p w:rsidR="00C54A82" w:rsidRPr="00C54A82" w:rsidRDefault="00C54A82" w:rsidP="00C54A82">
      <w:pPr>
        <w:pStyle w:val="aa"/>
        <w:jc w:val="both"/>
        <w:rPr>
          <w:b w:val="0"/>
          <w:spacing w:val="-7"/>
          <w:sz w:val="24"/>
          <w:szCs w:val="24"/>
        </w:rPr>
      </w:pPr>
      <w:r w:rsidRPr="00C54A82">
        <w:rPr>
          <w:b w:val="0"/>
          <w:spacing w:val="-7"/>
          <w:sz w:val="24"/>
          <w:szCs w:val="24"/>
        </w:rPr>
        <w:t xml:space="preserve">6.11. </w:t>
      </w:r>
      <w:r w:rsidRPr="00C54A82">
        <w:rPr>
          <w:b w:val="0"/>
          <w:sz w:val="24"/>
          <w:szCs w:val="24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pacing w:val="-7"/>
          <w:sz w:val="24"/>
          <w:szCs w:val="24"/>
        </w:rPr>
        <w:t>6.12. Стороны освобождаются от уплаты неустойки (штрафа, пени), если докажут,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6.13. Уплата пени и штрафов не освобождает Стороны от исполнения обязательств по контракту и возмещения убытков другой Стороне.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6.14. В случае просрочки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</w:rPr>
        <w:t xml:space="preserve"> обязательств, </w:t>
      </w:r>
      <w:r w:rsidRPr="00C54A82">
        <w:rPr>
          <w:b w:val="0"/>
          <w:spacing w:val="1"/>
          <w:sz w:val="24"/>
          <w:szCs w:val="24"/>
        </w:rPr>
        <w:t xml:space="preserve">(в том числе гарантийного обязательства) предусмотренных контрактом, а также в иных случаях неисполнения или ненадлежащего исполнения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pacing w:val="1"/>
          <w:sz w:val="24"/>
          <w:szCs w:val="24"/>
        </w:rPr>
        <w:t xml:space="preserve"> обязательств, предусмотренных контрактом, Заказчик направляет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Исполнителю</w:t>
      </w:r>
      <w:r w:rsidRPr="00C54A82">
        <w:rPr>
          <w:b w:val="0"/>
          <w:spacing w:val="1"/>
          <w:sz w:val="24"/>
          <w:szCs w:val="24"/>
        </w:rPr>
        <w:t xml:space="preserve"> </w:t>
      </w:r>
      <w:r w:rsidRPr="00C54A82">
        <w:rPr>
          <w:b w:val="0"/>
          <w:sz w:val="24"/>
          <w:szCs w:val="24"/>
        </w:rPr>
        <w:t xml:space="preserve">требование об уплате неустоек (штрафов, пеней) с обоснованным расчетом. 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Ответ на требование об уплате неустоек (штрафов, пеней)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Исполнитель</w:t>
      </w:r>
      <w:r w:rsidRPr="00C54A82">
        <w:rPr>
          <w:b w:val="0"/>
          <w:sz w:val="24"/>
          <w:szCs w:val="24"/>
        </w:rPr>
        <w:t xml:space="preserve"> обязан предоставить в течение 3 (трех) рабочих дней со дня его получения. 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По признанному требованию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Исполнитель</w:t>
      </w:r>
      <w:r w:rsidRPr="00C54A82">
        <w:rPr>
          <w:b w:val="0"/>
          <w:sz w:val="24"/>
          <w:szCs w:val="24"/>
        </w:rPr>
        <w:t xml:space="preserve"> выплачивает неустойку (штраф, пени) не позднее 5 (пяти) календарных дней со дня получения требования.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  <w:lang w:bidi="ru-RU"/>
        </w:rPr>
      </w:pPr>
      <w:r w:rsidRPr="00C54A82">
        <w:rPr>
          <w:b w:val="0"/>
          <w:sz w:val="24"/>
          <w:szCs w:val="24"/>
        </w:rPr>
        <w:t xml:space="preserve">В случае невыплаты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</w:rPr>
        <w:t xml:space="preserve"> неустойки (штрафа, пени), Заказчик вправе произвести оплату по контракту за вычетом начисленного Заказчиком соответствующего размера неустойки (штрафа, пени) из цены контракта, либо </w:t>
      </w:r>
      <w:r w:rsidRPr="00C54A82">
        <w:rPr>
          <w:b w:val="0"/>
          <w:spacing w:val="1"/>
          <w:sz w:val="24"/>
          <w:szCs w:val="24"/>
        </w:rPr>
        <w:t xml:space="preserve">по своему выбору, удовлетворить требование об уплате начисленной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Исполнителю</w:t>
      </w:r>
      <w:r w:rsidRPr="00C54A82">
        <w:rPr>
          <w:b w:val="0"/>
          <w:spacing w:val="1"/>
          <w:sz w:val="24"/>
          <w:szCs w:val="24"/>
        </w:rPr>
        <w:t xml:space="preserve"> неустойки (штрафа, пени) за счет обеспечения исполнения контракта, обеспечения гарантийного обязательства по контракту </w:t>
      </w:r>
      <w:r w:rsidRPr="00C54A82">
        <w:rPr>
          <w:b w:val="0"/>
          <w:sz w:val="24"/>
          <w:szCs w:val="24"/>
        </w:rPr>
        <w:t xml:space="preserve">(в том числе удержать сумму неустойки (штрафа, пени) с обеспечения исполнения контракта, </w:t>
      </w:r>
      <w:r w:rsidRPr="00C54A82">
        <w:rPr>
          <w:b w:val="0"/>
          <w:spacing w:val="1"/>
          <w:sz w:val="24"/>
          <w:szCs w:val="24"/>
        </w:rPr>
        <w:t xml:space="preserve">обеспечения гарантийного обязательства по контракту, </w:t>
      </w:r>
      <w:r w:rsidRPr="00C54A82">
        <w:rPr>
          <w:b w:val="0"/>
          <w:sz w:val="24"/>
          <w:szCs w:val="24"/>
        </w:rPr>
        <w:t xml:space="preserve">представленных в виде залога денежных средств). </w:t>
      </w:r>
    </w:p>
    <w:p w:rsidR="00C54A82" w:rsidRPr="00C54A82" w:rsidRDefault="00C54A82" w:rsidP="00C54A82">
      <w:pPr>
        <w:pStyle w:val="aa"/>
        <w:jc w:val="both"/>
        <w:rPr>
          <w:b w:val="0"/>
          <w:iCs/>
          <w:color w:val="000000"/>
          <w:spacing w:val="5"/>
          <w:sz w:val="24"/>
          <w:szCs w:val="24"/>
          <w:lang w:bidi="ru-RU"/>
        </w:rPr>
      </w:pPr>
      <w:r w:rsidRPr="00C54A82">
        <w:rPr>
          <w:b w:val="0"/>
          <w:sz w:val="24"/>
          <w:szCs w:val="24"/>
          <w:lang w:bidi="ru-RU"/>
        </w:rPr>
        <w:t xml:space="preserve">6.15. В случае, если неисполнение или ненадлежащее исполнение контракта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  <w:lang w:bidi="ru-RU"/>
        </w:rPr>
        <w:t xml:space="preserve"> повлекло его досрочное прекращение</w:t>
      </w:r>
      <w:r w:rsidRPr="00C54A82">
        <w:rPr>
          <w:b w:val="0"/>
          <w:sz w:val="24"/>
          <w:szCs w:val="24"/>
        </w:rPr>
        <w:t xml:space="preserve"> </w:t>
      </w:r>
      <w:r w:rsidRPr="00C54A82">
        <w:rPr>
          <w:b w:val="0"/>
          <w:sz w:val="24"/>
          <w:szCs w:val="24"/>
          <w:lang w:bidi="ru-RU"/>
        </w:rPr>
        <w:t xml:space="preserve">и Заказчик заключил взамен его аналогичный контракт, Заказчик вправе потребовать от </w:t>
      </w:r>
      <w:r w:rsidRPr="00C54A82">
        <w:rPr>
          <w:b w:val="0"/>
          <w:bCs/>
          <w:i/>
          <w:iCs/>
          <w:spacing w:val="1"/>
          <w:sz w:val="24"/>
          <w:szCs w:val="24"/>
        </w:rPr>
        <w:t>Исполнителя</w:t>
      </w:r>
      <w:r w:rsidRPr="00C54A82">
        <w:rPr>
          <w:b w:val="0"/>
          <w:sz w:val="24"/>
          <w:szCs w:val="24"/>
          <w:lang w:bidi="ru-RU"/>
        </w:rPr>
        <w:t xml:space="preserve"> возмещения убытков в виде разницы между ценой, установленной в прекращенном контракте, и ценой на сопоставимые товары, работы или услуги по условиям контракта, заключенного взамен прекращенного контракта.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iCs/>
          <w:color w:val="000000"/>
          <w:spacing w:val="5"/>
          <w:sz w:val="24"/>
          <w:szCs w:val="24"/>
          <w:lang w:bidi="ru-RU"/>
        </w:rPr>
        <w:t>6.16. Заказчик вправе требовать взыскания убытков в полной сумме сверх неустойки.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6.17.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В случае нарушения сроков выполнения </w:t>
      </w:r>
      <w:r w:rsidRPr="00C54A82">
        <w:rPr>
          <w:rFonts w:eastAsia="Arial Unicode MS"/>
          <w:b w:val="0"/>
          <w:bCs/>
          <w:i/>
          <w:iCs/>
          <w:color w:val="000000"/>
          <w:spacing w:val="5"/>
          <w:sz w:val="24"/>
          <w:szCs w:val="24"/>
        </w:rPr>
        <w:t>Исполнителем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 обязательств по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</w:rPr>
        <w:t>контракт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у, Заказчик по завершению финансового года, предусмотренного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</w:rPr>
        <w:t>контракт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>ом, ответственности по срокам оплаты не несет.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rFonts w:eastAsia="Arial Unicode MS"/>
          <w:iCs/>
          <w:color w:val="000000"/>
          <w:spacing w:val="5"/>
          <w:sz w:val="24"/>
          <w:szCs w:val="24"/>
          <w:lang/>
        </w:rPr>
      </w:pPr>
      <w:r w:rsidRPr="00C54A82">
        <w:rPr>
          <w:sz w:val="24"/>
          <w:szCs w:val="24"/>
        </w:rPr>
        <w:t>7. УСЛОВИЯ РАСТОРЖЕНИЯ И СРОК ДЕЙСТВИЯ КОНТРАКТА</w:t>
      </w:r>
    </w:p>
    <w:p w:rsidR="00C54A82" w:rsidRPr="00C54A82" w:rsidRDefault="00C54A82" w:rsidP="00C54A82">
      <w:pPr>
        <w:pStyle w:val="aa"/>
        <w:jc w:val="both"/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</w:pP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7.1.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C54A82" w:rsidRPr="00C54A82" w:rsidRDefault="00C54A82" w:rsidP="00C54A82">
      <w:pPr>
        <w:pStyle w:val="aa"/>
        <w:jc w:val="both"/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</w:pP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>7.2. Заказчик вправе принять решение об одностороннем отказе от исполнения контракта в соответствии с гражданским законодательством.</w:t>
      </w:r>
    </w:p>
    <w:p w:rsidR="00C54A82" w:rsidRPr="00C54A82" w:rsidRDefault="00C54A82" w:rsidP="00C54A82">
      <w:pPr>
        <w:pStyle w:val="aa"/>
        <w:jc w:val="both"/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</w:pP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7.3.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</w:t>
      </w:r>
      <w:r w:rsidRPr="00C54A82">
        <w:rPr>
          <w:rFonts w:eastAsia="Arial Unicode MS"/>
          <w:b w:val="0"/>
          <w:bCs/>
          <w:i/>
          <w:iCs/>
          <w:color w:val="000000"/>
          <w:spacing w:val="5"/>
          <w:sz w:val="24"/>
          <w:szCs w:val="24"/>
          <w:shd w:val="clear" w:color="auto" w:fill="FFFFFF"/>
          <w:lang/>
        </w:rPr>
        <w:t>Исполнител</w:t>
      </w:r>
      <w:r w:rsidRPr="00C54A82">
        <w:rPr>
          <w:rFonts w:eastAsia="Arial Unicode MS"/>
          <w:b w:val="0"/>
          <w:bCs/>
          <w:i/>
          <w:iCs/>
          <w:color w:val="000000"/>
          <w:spacing w:val="5"/>
          <w:sz w:val="24"/>
          <w:szCs w:val="24"/>
          <w:shd w:val="clear" w:color="auto" w:fill="FFFFFF"/>
        </w:rPr>
        <w:t>я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 об одностороннем отказе от исполнения контракта.</w:t>
      </w:r>
    </w:p>
    <w:p w:rsidR="00C54A82" w:rsidRPr="00C54A82" w:rsidRDefault="00C54A82" w:rsidP="00C54A82">
      <w:pPr>
        <w:pStyle w:val="aa"/>
        <w:jc w:val="both"/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</w:pP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7.4.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C54A82">
        <w:rPr>
          <w:rFonts w:eastAsia="Arial Unicode MS"/>
          <w:b w:val="0"/>
          <w:bCs/>
          <w:i/>
          <w:iCs/>
          <w:color w:val="000000"/>
          <w:spacing w:val="5"/>
          <w:sz w:val="24"/>
          <w:szCs w:val="24"/>
          <w:shd w:val="clear" w:color="auto" w:fill="FFFFFF"/>
        </w:rPr>
        <w:t>Исполнителя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</w:t>
      </w:r>
      <w:r w:rsidRPr="00C54A82">
        <w:rPr>
          <w:rFonts w:eastAsia="Arial Unicode MS"/>
          <w:b w:val="0"/>
          <w:bCs/>
          <w:i/>
          <w:iCs/>
          <w:color w:val="000000"/>
          <w:spacing w:val="5"/>
          <w:sz w:val="24"/>
          <w:szCs w:val="24"/>
          <w:shd w:val="clear" w:color="auto" w:fill="FFFFFF"/>
        </w:rPr>
        <w:t>Исполнителем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 условий контракта, 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lastRenderedPageBreak/>
        <w:t>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C54A82" w:rsidRPr="00C54A82" w:rsidRDefault="00C54A82" w:rsidP="00C54A82">
      <w:pPr>
        <w:pStyle w:val="aa"/>
        <w:jc w:val="both"/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</w:pP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lang/>
        </w:rPr>
        <w:t xml:space="preserve">7.5. </w:t>
      </w:r>
      <w:r w:rsidRPr="00C54A82">
        <w:rPr>
          <w:rFonts w:eastAsia="Arial Unicode MS"/>
          <w:b w:val="0"/>
          <w:bCs/>
          <w:i/>
          <w:iCs/>
          <w:color w:val="000000"/>
          <w:spacing w:val="5"/>
          <w:sz w:val="24"/>
          <w:szCs w:val="24"/>
          <w:lang/>
        </w:rPr>
        <w:t>Исполнитель</w:t>
      </w: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rFonts w:eastAsia="Arial Unicode MS"/>
          <w:b w:val="0"/>
          <w:iCs/>
          <w:color w:val="000000"/>
          <w:spacing w:val="5"/>
          <w:sz w:val="24"/>
          <w:szCs w:val="24"/>
          <w:shd w:val="clear" w:color="auto" w:fill="FFFFFF"/>
          <w:lang/>
        </w:rPr>
        <w:t xml:space="preserve">7.6. </w:t>
      </w:r>
      <w:r w:rsidRPr="00C54A82">
        <w:rPr>
          <w:b w:val="0"/>
          <w:sz w:val="24"/>
          <w:szCs w:val="24"/>
        </w:rPr>
        <w:t xml:space="preserve">Контракт вступает в силу со дня его подписания, заключается на срок </w:t>
      </w:r>
      <w:r w:rsidRPr="00C54A82">
        <w:rPr>
          <w:b w:val="0"/>
          <w:i/>
          <w:sz w:val="24"/>
          <w:szCs w:val="24"/>
        </w:rPr>
        <w:t>до «30» октября 2026 года.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7.7. Окончание  срока  действия настоящего  контракта  не  освобождает стороны от  выполнения  в  полном  объёме своих  обязательств  по  настоящему контракту  и  от  ответственности  за  нарушение  его  условий, если  таковые  имели место  в  период  исполнения  контракта.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8. ДОПОЛНИТЕЛЬНЫЕ УСЛОВИЯ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8.1. Стороны принимают меры к урегулированию возникающих споров путем  переговоров. В случае не достижения согласия путем переговоров, споры между </w:t>
      </w:r>
      <w:r w:rsidRPr="00C54A82">
        <w:rPr>
          <w:b w:val="0"/>
          <w:bCs/>
          <w:i/>
          <w:iCs/>
          <w:sz w:val="24"/>
          <w:szCs w:val="24"/>
        </w:rPr>
        <w:t>Исполнителем</w:t>
      </w:r>
      <w:r w:rsidRPr="00C54A82">
        <w:rPr>
          <w:b w:val="0"/>
          <w:sz w:val="24"/>
          <w:szCs w:val="24"/>
        </w:rPr>
        <w:t xml:space="preserve">  и Заказчиком разрешаются в Арбитражном суде Тверской области в соответствии с действующим законодательством Российской Федерации.</w:t>
      </w:r>
    </w:p>
    <w:p w:rsidR="00C54A82" w:rsidRPr="00C54A82" w:rsidRDefault="00C54A82" w:rsidP="00C54A82">
      <w:pPr>
        <w:pStyle w:val="aa"/>
        <w:jc w:val="both"/>
        <w:rPr>
          <w:b w:val="0"/>
          <w:iCs/>
          <w:color w:val="000000"/>
          <w:sz w:val="24"/>
          <w:szCs w:val="24"/>
        </w:rPr>
      </w:pPr>
      <w:r w:rsidRPr="00C54A82">
        <w:rPr>
          <w:b w:val="0"/>
          <w:sz w:val="24"/>
          <w:szCs w:val="24"/>
        </w:rPr>
        <w:t>8.2.</w:t>
      </w:r>
      <w:r w:rsidRPr="00C54A82">
        <w:rPr>
          <w:rStyle w:val="a4"/>
          <w:b w:val="0"/>
          <w:iCs/>
          <w:color w:val="000000"/>
          <w:sz w:val="24"/>
          <w:szCs w:val="24"/>
        </w:rPr>
        <w:footnoteReference w:id="2"/>
      </w:r>
      <w:r w:rsidRPr="00C54A82">
        <w:rPr>
          <w:b w:val="0"/>
          <w:iCs/>
          <w:color w:val="000000"/>
          <w:sz w:val="24"/>
          <w:szCs w:val="24"/>
        </w:rPr>
        <w:t xml:space="preserve"> Настоящий К</w:t>
      </w:r>
      <w:r w:rsidRPr="00C54A82">
        <w:rPr>
          <w:rFonts w:eastAsia="Calibri"/>
          <w:b w:val="0"/>
          <w:iCs/>
          <w:color w:val="000000"/>
          <w:sz w:val="24"/>
          <w:szCs w:val="24"/>
          <w:lang w:eastAsia="en-US"/>
        </w:rPr>
        <w:t xml:space="preserve">онтракт заключен в электронном виде по результатам </w:t>
      </w:r>
      <w:r w:rsidRPr="00C54A82">
        <w:rPr>
          <w:b w:val="0"/>
          <w:iCs/>
          <w:color w:val="000000"/>
          <w:sz w:val="24"/>
          <w:szCs w:val="24"/>
        </w:rPr>
        <w:t xml:space="preserve">закупки проведенной на ЕАТ «Березка» в соответствии с </w:t>
      </w:r>
      <w:r w:rsidRPr="00C54A82">
        <w:rPr>
          <w:rFonts w:eastAsia="Calibri"/>
          <w:b w:val="0"/>
          <w:iCs/>
          <w:color w:val="000000"/>
          <w:sz w:val="24"/>
          <w:szCs w:val="24"/>
          <w:lang w:eastAsia="en-US"/>
        </w:rPr>
        <w:t xml:space="preserve">Федеральным законом </w:t>
      </w:r>
      <w:r w:rsidRPr="00C54A82">
        <w:rPr>
          <w:rFonts w:eastAsia="Arial Unicode MS"/>
          <w:b w:val="0"/>
          <w:iCs/>
          <w:color w:val="000000"/>
          <w:sz w:val="24"/>
          <w:szCs w:val="24"/>
          <w:lang w:eastAsia="en-US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C54A82">
        <w:rPr>
          <w:b w:val="0"/>
          <w:iCs/>
          <w:color w:val="000000"/>
          <w:sz w:val="24"/>
          <w:szCs w:val="24"/>
        </w:rPr>
        <w:t>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iCs/>
          <w:color w:val="000000"/>
          <w:sz w:val="24"/>
          <w:szCs w:val="24"/>
        </w:rPr>
        <w:t>8.2.</w:t>
      </w:r>
      <w:r w:rsidRPr="00C54A82">
        <w:rPr>
          <w:rStyle w:val="a4"/>
          <w:b w:val="0"/>
          <w:iCs/>
          <w:color w:val="000000"/>
          <w:sz w:val="24"/>
          <w:szCs w:val="24"/>
        </w:rPr>
        <w:footnoteReference w:id="3"/>
      </w:r>
      <w:r w:rsidRPr="00C54A82">
        <w:rPr>
          <w:b w:val="0"/>
          <w:iCs/>
          <w:color w:val="000000"/>
          <w:sz w:val="24"/>
          <w:szCs w:val="24"/>
        </w:rPr>
        <w:t xml:space="preserve"> Настоящий Контракт </w:t>
      </w:r>
      <w:r w:rsidRPr="00C54A82">
        <w:rPr>
          <w:rStyle w:val="a5"/>
          <w:b w:val="0"/>
          <w:bCs w:val="0"/>
          <w:iCs/>
          <w:color w:val="000000"/>
          <w:sz w:val="24"/>
          <w:szCs w:val="24"/>
        </w:rPr>
        <w:t>составлен в двух экземплярах, по одному для каждой из Сторон, имеющих одинаковую юридическую силу.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8.3. К контракту прилагаются и являются неотъемлемой его частью: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Приложение № 1 Техническое задание;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sz w:val="24"/>
          <w:szCs w:val="24"/>
        </w:rPr>
        <w:t>9.АДРЕСА И РЕКВИЗИТЫ СТОРОН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Исполнитель                                                             Заказчик</w:t>
      </w:r>
    </w:p>
    <w:tbl>
      <w:tblPr>
        <w:tblW w:w="0" w:type="auto"/>
        <w:tblLayout w:type="fixed"/>
        <w:tblLook w:val="0000"/>
      </w:tblPr>
      <w:tblGrid>
        <w:gridCol w:w="5160"/>
        <w:gridCol w:w="5160"/>
      </w:tblGrid>
      <w:tr w:rsidR="00C54A82" w:rsidRPr="00C54A82" w:rsidTr="00FD7BFE">
        <w:trPr>
          <w:trHeight w:val="80"/>
        </w:trPr>
        <w:tc>
          <w:tcPr>
            <w:tcW w:w="5160" w:type="dxa"/>
            <w:shd w:val="clear" w:color="auto" w:fill="auto"/>
          </w:tcPr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Юридический адрес: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ИНН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КПП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БИК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ОКПО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ОГРН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ОКПО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Дата постановки на учет в налоговом органе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__________________ тел.: ______________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____________________ / ________________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auto"/>
          </w:tcPr>
          <w:p w:rsidR="00C54A82" w:rsidRPr="00C54A82" w:rsidRDefault="00C54A82" w:rsidP="00C54A82">
            <w:pPr>
              <w:pStyle w:val="aa"/>
              <w:jc w:val="both"/>
              <w:rPr>
                <w:sz w:val="24"/>
                <w:szCs w:val="24"/>
              </w:rPr>
            </w:pPr>
            <w:r w:rsidRPr="00C54A82">
              <w:rPr>
                <w:sz w:val="24"/>
                <w:szCs w:val="24"/>
              </w:rPr>
              <w:t xml:space="preserve">Управление Федеральной службы </w:t>
            </w:r>
          </w:p>
          <w:p w:rsidR="00C54A82" w:rsidRPr="00C54A82" w:rsidRDefault="00C54A82" w:rsidP="00C54A82">
            <w:pPr>
              <w:pStyle w:val="aa"/>
              <w:jc w:val="both"/>
              <w:rPr>
                <w:sz w:val="24"/>
                <w:szCs w:val="24"/>
              </w:rPr>
            </w:pPr>
            <w:r w:rsidRPr="00C54A82">
              <w:rPr>
                <w:sz w:val="24"/>
                <w:szCs w:val="24"/>
              </w:rPr>
              <w:t>судебных приставов по Тверской области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170003, г. Тверь, ул. Веселова, д. 4, стр. 4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ИНН 6901067146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КПП 695201001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ОГРН 1046900099817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ОКТМО 28701000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тел. (4822) 779028, 779020, 779021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hyperlink r:id="rId7" w:history="1">
              <w:r w:rsidRPr="00C54A82">
                <w:rPr>
                  <w:b w:val="0"/>
                  <w:sz w:val="24"/>
                  <w:szCs w:val="24"/>
                </w:rPr>
                <w:t>zakupki@r69.fssp.gov.ru</w:t>
              </w:r>
            </w:hyperlink>
            <w:r w:rsidRPr="00C54A82">
              <w:rPr>
                <w:b w:val="0"/>
                <w:sz w:val="24"/>
                <w:szCs w:val="24"/>
              </w:rPr>
              <w:t xml:space="preserve">; </w:t>
            </w:r>
            <w:hyperlink r:id="rId8" w:history="1">
              <w:r w:rsidRPr="00C54A82">
                <w:rPr>
                  <w:b w:val="0"/>
                  <w:sz w:val="24"/>
                  <w:szCs w:val="24"/>
                </w:rPr>
                <w:t>zakupki.ufssp@mail.ru</w:t>
              </w:r>
            </w:hyperlink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УФК </w:t>
            </w:r>
            <w:r w:rsidRPr="00C54A82">
              <w:rPr>
                <w:b w:val="0"/>
                <w:spacing w:val="-3"/>
                <w:sz w:val="24"/>
                <w:szCs w:val="24"/>
              </w:rPr>
              <w:t xml:space="preserve">по Нижегородской области </w:t>
            </w:r>
            <w:r w:rsidRPr="00C54A82">
              <w:rPr>
                <w:b w:val="0"/>
                <w:sz w:val="24"/>
                <w:szCs w:val="24"/>
              </w:rPr>
              <w:t>(УФССП России по Тверской области л/счет 03361785630)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Казначейский счет: 03211643000000013223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БИК: 012202102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ЕКС: 40102810745370000024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pacing w:val="-3"/>
                <w:sz w:val="24"/>
                <w:szCs w:val="24"/>
              </w:rPr>
              <w:t>ОКЦ № 1 ВВГУ БАНКА РОССИИ//УФК по Нижегородской области, г. Нижний Новгород</w:t>
            </w:r>
          </w:p>
          <w:p w:rsidR="00C54A82" w:rsidRPr="00C54A82" w:rsidRDefault="00C54A82" w:rsidP="00C54A82">
            <w:pPr>
              <w:pStyle w:val="aa"/>
              <w:jc w:val="both"/>
              <w:rPr>
                <w:rStyle w:val="a3"/>
                <w:b w:val="0"/>
                <w:spacing w:val="-3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>____________________ / ________________</w:t>
            </w:r>
          </w:p>
        </w:tc>
      </w:tr>
    </w:tbl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right"/>
        <w:rPr>
          <w:b w:val="0"/>
          <w:sz w:val="22"/>
          <w:szCs w:val="22"/>
        </w:rPr>
      </w:pPr>
      <w:r w:rsidRPr="00C54A82">
        <w:rPr>
          <w:b w:val="0"/>
          <w:sz w:val="22"/>
          <w:szCs w:val="22"/>
        </w:rPr>
        <w:t>Приложение № 1</w:t>
      </w:r>
    </w:p>
    <w:p w:rsidR="00C54A82" w:rsidRPr="00C54A82" w:rsidRDefault="00C54A82" w:rsidP="00C54A82">
      <w:pPr>
        <w:pStyle w:val="aa"/>
        <w:jc w:val="right"/>
        <w:rPr>
          <w:b w:val="0"/>
          <w:sz w:val="22"/>
          <w:szCs w:val="22"/>
        </w:rPr>
      </w:pPr>
      <w:r w:rsidRPr="00C54A82">
        <w:rPr>
          <w:b w:val="0"/>
          <w:sz w:val="22"/>
          <w:szCs w:val="22"/>
        </w:rPr>
        <w:t xml:space="preserve"> к государственному контракту</w:t>
      </w:r>
    </w:p>
    <w:p w:rsidR="00C54A82" w:rsidRPr="00C54A82" w:rsidRDefault="00C54A82" w:rsidP="00C54A82">
      <w:pPr>
        <w:pStyle w:val="aa"/>
        <w:jc w:val="right"/>
        <w:rPr>
          <w:b w:val="0"/>
          <w:sz w:val="22"/>
          <w:szCs w:val="22"/>
        </w:rPr>
      </w:pPr>
      <w:r w:rsidRPr="00C54A82">
        <w:rPr>
          <w:b w:val="0"/>
          <w:sz w:val="22"/>
          <w:szCs w:val="22"/>
        </w:rPr>
        <w:t>№ 16/2026-4п от «___» ______ 2026 г.</w:t>
      </w:r>
    </w:p>
    <w:p w:rsidR="00C54A82" w:rsidRPr="00C54A82" w:rsidRDefault="00C54A82" w:rsidP="00C54A82">
      <w:pPr>
        <w:pStyle w:val="aa"/>
        <w:jc w:val="both"/>
        <w:rPr>
          <w:b w:val="0"/>
          <w:bCs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bCs/>
          <w:sz w:val="24"/>
          <w:szCs w:val="24"/>
        </w:rPr>
      </w:pPr>
    </w:p>
    <w:p w:rsidR="00C54A82" w:rsidRPr="00C54A82" w:rsidRDefault="00C54A82" w:rsidP="00C54A82">
      <w:pPr>
        <w:pStyle w:val="aa"/>
        <w:jc w:val="center"/>
        <w:rPr>
          <w:sz w:val="24"/>
          <w:szCs w:val="24"/>
        </w:rPr>
      </w:pPr>
      <w:r w:rsidRPr="00C54A82">
        <w:rPr>
          <w:bCs/>
          <w:sz w:val="24"/>
          <w:szCs w:val="24"/>
        </w:rPr>
        <w:t>ТЕХНИЧЕСКОЕ ЗАДАНИЕ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bCs/>
          <w:sz w:val="24"/>
          <w:szCs w:val="24"/>
        </w:rPr>
        <w:t>1. На</w:t>
      </w:r>
      <w:r w:rsidRPr="00C54A82">
        <w:rPr>
          <w:b w:val="0"/>
          <w:sz w:val="24"/>
          <w:szCs w:val="24"/>
        </w:rPr>
        <w:t>именование объекта закупки: транспортные услуги.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 xml:space="preserve">2. Описание объекта закупки: транспортные услуги подразумевают аренду автобуса с водителем (далее — услуги), </w:t>
      </w:r>
      <w:r w:rsidRPr="00C54A82">
        <w:rPr>
          <w:b w:val="0"/>
          <w:color w:val="00000A"/>
          <w:sz w:val="24"/>
          <w:szCs w:val="24"/>
        </w:rPr>
        <w:t>с количеством сидячих мест, равных количеству пассажиров, оборудованным кондиционером, микрофоном и мягкими сиденьями</w:t>
      </w:r>
      <w:r w:rsidRPr="00C54A82">
        <w:rPr>
          <w:b w:val="0"/>
          <w:sz w:val="24"/>
          <w:szCs w:val="24"/>
        </w:rPr>
        <w:t>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color w:val="000000"/>
          <w:sz w:val="24"/>
          <w:szCs w:val="24"/>
        </w:rPr>
      </w:pPr>
      <w:r w:rsidRPr="00C54A82">
        <w:rPr>
          <w:b w:val="0"/>
          <w:bCs/>
          <w:sz w:val="24"/>
          <w:szCs w:val="24"/>
        </w:rPr>
        <w:t xml:space="preserve">3. Требования к объекту закупки: </w:t>
      </w:r>
    </w:p>
    <w:p w:rsidR="00C54A82" w:rsidRPr="00C54A82" w:rsidRDefault="00C54A82" w:rsidP="00C54A82">
      <w:pPr>
        <w:pStyle w:val="aa"/>
        <w:jc w:val="both"/>
        <w:rPr>
          <w:b w:val="0"/>
          <w:color w:val="000000"/>
          <w:sz w:val="24"/>
          <w:szCs w:val="24"/>
        </w:rPr>
      </w:pPr>
      <w:r w:rsidRPr="00C54A82">
        <w:rPr>
          <w:b w:val="0"/>
          <w:color w:val="000000"/>
          <w:sz w:val="24"/>
          <w:szCs w:val="24"/>
        </w:rPr>
        <w:t xml:space="preserve">Вместимость автобусов: </w:t>
      </w:r>
      <w:r w:rsidRPr="00C54A82">
        <w:rPr>
          <w:b w:val="0"/>
          <w:color w:val="000000"/>
          <w:sz w:val="24"/>
          <w:szCs w:val="24"/>
        </w:rPr>
        <w:tab/>
      </w:r>
      <w:r w:rsidRPr="00C54A82">
        <w:rPr>
          <w:b w:val="0"/>
          <w:color w:val="000000"/>
          <w:sz w:val="24"/>
          <w:szCs w:val="24"/>
        </w:rPr>
        <w:tab/>
      </w:r>
      <w:r w:rsidRPr="00C54A82">
        <w:rPr>
          <w:b w:val="0"/>
          <w:color w:val="000000"/>
          <w:sz w:val="24"/>
          <w:szCs w:val="24"/>
        </w:rPr>
        <w:tab/>
        <w:t xml:space="preserve"> - не менее 50 человек</w:t>
      </w:r>
    </w:p>
    <w:p w:rsidR="00C54A82" w:rsidRPr="00C54A82" w:rsidRDefault="00C54A82" w:rsidP="00C54A82">
      <w:pPr>
        <w:pStyle w:val="aa"/>
        <w:jc w:val="both"/>
        <w:rPr>
          <w:rFonts w:eastAsia="SimSun"/>
          <w:b w:val="0"/>
          <w:color w:val="00000A"/>
          <w:sz w:val="24"/>
          <w:szCs w:val="24"/>
          <w:lang w:bidi="hi-IN"/>
        </w:rPr>
      </w:pPr>
      <w:r w:rsidRPr="00C54A82">
        <w:rPr>
          <w:b w:val="0"/>
          <w:color w:val="000000"/>
          <w:sz w:val="24"/>
          <w:szCs w:val="24"/>
        </w:rPr>
        <w:t xml:space="preserve">Требования к оснащению автобусов: </w:t>
      </w:r>
      <w:r w:rsidRPr="00C54A82">
        <w:rPr>
          <w:b w:val="0"/>
          <w:color w:val="000000"/>
          <w:sz w:val="24"/>
          <w:szCs w:val="24"/>
        </w:rPr>
        <w:tab/>
        <w:t xml:space="preserve"> - </w:t>
      </w: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>оборудованы кондиционером, микрофоном и</w:t>
      </w:r>
    </w:p>
    <w:p w:rsidR="00C54A82" w:rsidRPr="00C54A82" w:rsidRDefault="00C54A82" w:rsidP="00C54A82">
      <w:pPr>
        <w:pStyle w:val="aa"/>
        <w:jc w:val="both"/>
        <w:rPr>
          <w:b w:val="0"/>
          <w:color w:val="000000"/>
          <w:sz w:val="24"/>
          <w:szCs w:val="24"/>
        </w:rPr>
      </w:pP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ab/>
      </w: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ab/>
      </w: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ab/>
      </w: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ab/>
      </w: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ab/>
      </w:r>
      <w:r w:rsidRPr="00C54A82">
        <w:rPr>
          <w:rFonts w:eastAsia="SimSun"/>
          <w:b w:val="0"/>
          <w:color w:val="00000A"/>
          <w:sz w:val="24"/>
          <w:szCs w:val="24"/>
          <w:lang w:bidi="hi-IN"/>
        </w:rPr>
        <w:tab/>
        <w:t>мягкими сиденьями</w:t>
      </w:r>
      <w:r w:rsidRPr="00C54A82">
        <w:rPr>
          <w:b w:val="0"/>
          <w:sz w:val="24"/>
          <w:szCs w:val="24"/>
        </w:rPr>
        <w:t>.</w:t>
      </w:r>
    </w:p>
    <w:p w:rsidR="00C54A82" w:rsidRPr="00C54A82" w:rsidRDefault="00C54A82" w:rsidP="00C54A82">
      <w:pPr>
        <w:pStyle w:val="aa"/>
        <w:jc w:val="both"/>
        <w:rPr>
          <w:b w:val="0"/>
          <w:color w:val="000000"/>
          <w:sz w:val="24"/>
          <w:szCs w:val="24"/>
        </w:rPr>
      </w:pPr>
      <w:r w:rsidRPr="00C54A82">
        <w:rPr>
          <w:b w:val="0"/>
          <w:color w:val="000000"/>
          <w:sz w:val="24"/>
          <w:szCs w:val="24"/>
        </w:rPr>
        <w:t xml:space="preserve">Подача автобусов: </w:t>
      </w:r>
      <w:r w:rsidRPr="00C54A82">
        <w:rPr>
          <w:b w:val="0"/>
          <w:color w:val="000000"/>
          <w:sz w:val="24"/>
          <w:szCs w:val="24"/>
        </w:rPr>
        <w:tab/>
      </w:r>
      <w:r w:rsidRPr="00C54A82">
        <w:rPr>
          <w:b w:val="0"/>
          <w:color w:val="000000"/>
          <w:sz w:val="24"/>
          <w:szCs w:val="24"/>
        </w:rPr>
        <w:tab/>
      </w:r>
      <w:r w:rsidRPr="00C54A82">
        <w:rPr>
          <w:b w:val="0"/>
          <w:color w:val="000000"/>
          <w:sz w:val="24"/>
          <w:szCs w:val="24"/>
        </w:rPr>
        <w:tab/>
      </w:r>
      <w:r w:rsidRPr="00C54A82">
        <w:rPr>
          <w:b w:val="0"/>
          <w:color w:val="000000"/>
          <w:sz w:val="24"/>
          <w:szCs w:val="24"/>
        </w:rPr>
        <w:tab/>
        <w:t>- г. Тверь, Большие Перемерки, д. 40</w:t>
      </w:r>
    </w:p>
    <w:p w:rsidR="00C54A82" w:rsidRPr="00C54A82" w:rsidRDefault="00C54A82" w:rsidP="00C54A82">
      <w:pPr>
        <w:pStyle w:val="aa"/>
        <w:jc w:val="both"/>
        <w:rPr>
          <w:b w:val="0"/>
          <w:bCs/>
          <w:color w:val="000000"/>
          <w:sz w:val="24"/>
          <w:szCs w:val="24"/>
        </w:rPr>
      </w:pPr>
      <w:r w:rsidRPr="00C54A82">
        <w:rPr>
          <w:b w:val="0"/>
          <w:color w:val="000000"/>
          <w:sz w:val="24"/>
          <w:szCs w:val="24"/>
        </w:rPr>
        <w:t xml:space="preserve">Маршрут движения автобусов: </w:t>
      </w:r>
      <w:r w:rsidRPr="00C54A82">
        <w:rPr>
          <w:b w:val="0"/>
          <w:color w:val="000000"/>
          <w:sz w:val="24"/>
          <w:szCs w:val="24"/>
        </w:rPr>
        <w:tab/>
      </w:r>
      <w:r w:rsidRPr="00C54A82">
        <w:rPr>
          <w:b w:val="0"/>
          <w:color w:val="000000"/>
          <w:sz w:val="24"/>
          <w:szCs w:val="24"/>
        </w:rPr>
        <w:tab/>
        <w:t>- г. Тверь – аэропорты г. Москвы</w:t>
      </w:r>
    </w:p>
    <w:p w:rsidR="00C54A82" w:rsidRPr="00C54A82" w:rsidRDefault="00C54A82" w:rsidP="00C54A82">
      <w:pPr>
        <w:pStyle w:val="aa"/>
        <w:jc w:val="both"/>
        <w:rPr>
          <w:b w:val="0"/>
          <w:bCs/>
          <w:color w:val="00000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bCs/>
          <w:color w:val="000000"/>
          <w:sz w:val="24"/>
          <w:szCs w:val="24"/>
        </w:rPr>
        <w:t xml:space="preserve">4. </w:t>
      </w:r>
      <w:r w:rsidRPr="00C54A82">
        <w:rPr>
          <w:b w:val="0"/>
          <w:bCs/>
          <w:i/>
          <w:iCs/>
          <w:color w:val="000000"/>
          <w:sz w:val="24"/>
          <w:szCs w:val="24"/>
        </w:rPr>
        <w:t>Исполнител</w:t>
      </w:r>
      <w:r w:rsidRPr="00C54A82">
        <w:rPr>
          <w:b w:val="0"/>
          <w:bCs/>
          <w:color w:val="000000"/>
          <w:sz w:val="24"/>
          <w:szCs w:val="24"/>
        </w:rPr>
        <w:t>ь должен иметь</w:t>
      </w:r>
      <w:r w:rsidRPr="00C54A82">
        <w:rPr>
          <w:b w:val="0"/>
          <w:bCs/>
          <w:sz w:val="24"/>
          <w:szCs w:val="24"/>
        </w:rPr>
        <w:t>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технический паспорт транспортного средства;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наличие полиса страхования перевозимых пассажиров от несчастных случаев;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наличие полиса ОСАГО на транспортное средство;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трудовой договор с водителем транспортного средства;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путевой лист транспортного средства не общего назначения;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для обеспечения безопасности перевозок, наличие договоров на техническое обслуживание транспортного средства;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наличие лицензии на осуществление перевозок пассажиров автомобильным транспортом, оборудованным для перевозок более восьми человек в соответствии с Федеральным законом от 04.05.2011 № 99-ФЗ «О лицензировании отдельных видов деятельности».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5. Требования по оказанию услуг: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транспортное средство должно находиться в технически исправном состоянии, подтверждаться талоном технического осмотра;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соответствие требованиям санитарно-технических норм, проведение технического осмотра транспортных средств, инструктаж водителей непосредственно перед выездом к «Заказчику».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6. Требования к транспортному средству: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Все автомобили должны быть: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зарегистрированы в ГИБДД;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-застрахованы по системе ОСАГО;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все транспортные средства должны соответствовать экологическому классу не ниже ЕВРО-2;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транспортное средство должно быть укомплектовано необходимыми вспомогательными средствами: огнетушителем, аварийным знаком, аптечкой с медикаментами;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транспортное средство должно подаваться в чистом виде с чистым салоном, с отсутствием запахов горюче-смазочных материалов, сигаретного дыма, иных неприятных запахов в салоне.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7. Требования к качеству услуг: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предрейсовый медицинский осмотр водителей;</w:t>
      </w: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- предрейсовый технический осмотр транспортного средства;</w:t>
      </w:r>
    </w:p>
    <w:p w:rsidR="00C54A82" w:rsidRPr="00C54A82" w:rsidRDefault="00C54A82" w:rsidP="00C54A82">
      <w:pPr>
        <w:pStyle w:val="aa"/>
        <w:jc w:val="both"/>
        <w:rPr>
          <w:rFonts w:eastAsia="Courier New"/>
          <w:b w:val="0"/>
          <w:sz w:val="24"/>
          <w:szCs w:val="24"/>
          <w:shd w:val="clear" w:color="auto" w:fill="FFFFFF"/>
          <w:lang w:eastAsia="ru-RU"/>
        </w:rPr>
      </w:pPr>
      <w:r w:rsidRPr="00C54A82">
        <w:rPr>
          <w:b w:val="0"/>
          <w:sz w:val="24"/>
          <w:szCs w:val="24"/>
        </w:rPr>
        <w:t>- наличие у водителей путевых листов с отметками о техническом и медицинском осмотре;</w:t>
      </w:r>
    </w:p>
    <w:p w:rsidR="00C54A82" w:rsidRPr="00C54A82" w:rsidRDefault="00C54A82" w:rsidP="00C54A82">
      <w:pPr>
        <w:pStyle w:val="aa"/>
        <w:jc w:val="both"/>
        <w:rPr>
          <w:b w:val="0"/>
          <w:bCs/>
          <w:sz w:val="24"/>
          <w:szCs w:val="24"/>
        </w:rPr>
      </w:pPr>
      <w:r w:rsidRPr="00C54A82">
        <w:rPr>
          <w:rFonts w:eastAsia="Courier New"/>
          <w:b w:val="0"/>
          <w:sz w:val="24"/>
          <w:szCs w:val="24"/>
          <w:shd w:val="clear" w:color="auto" w:fill="FFFFFF"/>
          <w:lang w:eastAsia="ru-RU"/>
        </w:rPr>
        <w:lastRenderedPageBreak/>
        <w:t>- в случае поломки транспортного средства предоставляется аналогичное транспортное средство в течение получаса.</w:t>
      </w:r>
    </w:p>
    <w:p w:rsidR="00C54A82" w:rsidRPr="00C54A82" w:rsidRDefault="00C54A82" w:rsidP="00C54A82">
      <w:pPr>
        <w:pStyle w:val="aa"/>
        <w:jc w:val="both"/>
        <w:rPr>
          <w:b w:val="0"/>
          <w:bCs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bCs/>
          <w:sz w:val="24"/>
          <w:szCs w:val="24"/>
        </w:rPr>
      </w:pPr>
    </w:p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  <w:r w:rsidRPr="00C54A82">
        <w:rPr>
          <w:b w:val="0"/>
          <w:sz w:val="24"/>
          <w:szCs w:val="24"/>
        </w:rPr>
        <w:t>Исполнитель                                                                  Заказчик</w:t>
      </w:r>
    </w:p>
    <w:tbl>
      <w:tblPr>
        <w:tblW w:w="0" w:type="auto"/>
        <w:tblLayout w:type="fixed"/>
        <w:tblLook w:val="0000"/>
      </w:tblPr>
      <w:tblGrid>
        <w:gridCol w:w="5160"/>
        <w:gridCol w:w="5160"/>
      </w:tblGrid>
      <w:tr w:rsidR="00C54A82" w:rsidRPr="00C54A82" w:rsidTr="00FD7BFE">
        <w:trPr>
          <w:trHeight w:val="80"/>
        </w:trPr>
        <w:tc>
          <w:tcPr>
            <w:tcW w:w="5160" w:type="dxa"/>
            <w:shd w:val="clear" w:color="auto" w:fill="auto"/>
          </w:tcPr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____________________ / ________________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60" w:type="dxa"/>
            <w:shd w:val="clear" w:color="auto" w:fill="auto"/>
          </w:tcPr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  <w:r w:rsidRPr="00C54A82">
              <w:rPr>
                <w:b w:val="0"/>
                <w:sz w:val="24"/>
                <w:szCs w:val="24"/>
              </w:rPr>
              <w:t xml:space="preserve">____________________ / ________________ </w:t>
            </w: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  <w:p w:rsidR="00C54A82" w:rsidRPr="00C54A82" w:rsidRDefault="00C54A82" w:rsidP="00C54A82">
            <w:pPr>
              <w:pStyle w:val="aa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C54A82" w:rsidRPr="00C54A82" w:rsidRDefault="00C54A82" w:rsidP="00C54A82">
      <w:pPr>
        <w:pStyle w:val="aa"/>
        <w:jc w:val="both"/>
        <w:rPr>
          <w:b w:val="0"/>
          <w:sz w:val="24"/>
          <w:szCs w:val="24"/>
        </w:rPr>
      </w:pPr>
    </w:p>
    <w:p w:rsidR="00307F15" w:rsidRPr="00C54A82" w:rsidRDefault="00307F15" w:rsidP="00C54A82">
      <w:pPr>
        <w:pStyle w:val="aa"/>
        <w:jc w:val="both"/>
        <w:rPr>
          <w:b w:val="0"/>
          <w:sz w:val="24"/>
          <w:szCs w:val="24"/>
        </w:rPr>
      </w:pPr>
    </w:p>
    <w:sectPr w:rsidR="00307F15" w:rsidRPr="00C54A82">
      <w:footerReference w:type="default" r:id="rId9"/>
      <w:footerReference w:type="first" r:id="rId10"/>
      <w:pgSz w:w="11906" w:h="16838"/>
      <w:pgMar w:top="850" w:right="567" w:bottom="911" w:left="1134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F15" w:rsidRDefault="00307F15" w:rsidP="00C54A82">
      <w:pPr>
        <w:spacing w:after="0" w:line="240" w:lineRule="auto"/>
      </w:pPr>
      <w:r>
        <w:separator/>
      </w:r>
    </w:p>
  </w:endnote>
  <w:endnote w:type="continuationSeparator" w:id="1">
    <w:p w:rsidR="00307F15" w:rsidRDefault="00307F15" w:rsidP="00C5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526" w:rsidRDefault="00307F15">
    <w:pPr>
      <w:pStyle w:val="a8"/>
      <w:jc w:val="center"/>
    </w:pPr>
    <w:r>
      <w:rPr>
        <w:b w:val="0"/>
        <w:sz w:val="20"/>
        <w:szCs w:val="20"/>
      </w:rPr>
      <w:fldChar w:fldCharType="begin"/>
    </w:r>
    <w:r>
      <w:rPr>
        <w:b w:val="0"/>
        <w:sz w:val="20"/>
        <w:szCs w:val="20"/>
      </w:rPr>
      <w:instrText xml:space="preserve"> PAGE </w:instrText>
    </w:r>
    <w:r>
      <w:rPr>
        <w:b w:val="0"/>
        <w:sz w:val="20"/>
        <w:szCs w:val="20"/>
      </w:rPr>
      <w:fldChar w:fldCharType="separate"/>
    </w:r>
    <w:r w:rsidR="00C54A82">
      <w:rPr>
        <w:b w:val="0"/>
        <w:noProof/>
        <w:sz w:val="20"/>
        <w:szCs w:val="20"/>
      </w:rPr>
      <w:t>7</w:t>
    </w:r>
    <w:r>
      <w:rPr>
        <w:b w:val="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526" w:rsidRDefault="00307F15">
    <w:pPr>
      <w:pStyle w:val="a8"/>
      <w:jc w:val="center"/>
    </w:pPr>
    <w:r>
      <w:rPr>
        <w:b w:val="0"/>
        <w:sz w:val="24"/>
        <w:szCs w:val="24"/>
      </w:rPr>
      <w:fldChar w:fldCharType="begin"/>
    </w:r>
    <w:r>
      <w:rPr>
        <w:b w:val="0"/>
        <w:sz w:val="24"/>
        <w:szCs w:val="24"/>
      </w:rPr>
      <w:instrText xml:space="preserve"> PAGE </w:instrText>
    </w:r>
    <w:r>
      <w:rPr>
        <w:b w:val="0"/>
        <w:sz w:val="24"/>
        <w:szCs w:val="24"/>
      </w:rPr>
      <w:fldChar w:fldCharType="separate"/>
    </w:r>
    <w:r w:rsidR="00C54A82">
      <w:rPr>
        <w:b w:val="0"/>
        <w:noProof/>
        <w:sz w:val="24"/>
        <w:szCs w:val="24"/>
      </w:rPr>
      <w:t>1</w:t>
    </w:r>
    <w:r>
      <w:rPr>
        <w:b w:val="0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F15" w:rsidRDefault="00307F15" w:rsidP="00C54A82">
      <w:pPr>
        <w:spacing w:after="0" w:line="240" w:lineRule="auto"/>
      </w:pPr>
      <w:r>
        <w:separator/>
      </w:r>
    </w:p>
  </w:footnote>
  <w:footnote w:type="continuationSeparator" w:id="1">
    <w:p w:rsidR="00307F15" w:rsidRDefault="00307F15" w:rsidP="00C54A82">
      <w:pPr>
        <w:spacing w:after="0" w:line="240" w:lineRule="auto"/>
      </w:pPr>
      <w:r>
        <w:continuationSeparator/>
      </w:r>
    </w:p>
  </w:footnote>
  <w:footnote w:id="2">
    <w:p w:rsidR="00C54A82" w:rsidRDefault="00C54A82" w:rsidP="00C54A82">
      <w:r>
        <w:rPr>
          <w:rStyle w:val="a4"/>
        </w:rPr>
        <w:footnoteRef/>
      </w:r>
      <w:r>
        <w:rPr>
          <w:rStyle w:val="WW-"/>
        </w:rPr>
        <w:tab/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>В случае заключения в электронном виде</w:t>
      </w:r>
    </w:p>
  </w:footnote>
  <w:footnote w:id="3">
    <w:p w:rsidR="00C54A82" w:rsidRDefault="00C54A82" w:rsidP="00C54A82">
      <w:r>
        <w:rPr>
          <w:rStyle w:val="a4"/>
        </w:rPr>
        <w:footnoteRef/>
      </w:r>
      <w:r>
        <w:rPr>
          <w:rStyle w:val="WW-"/>
        </w:rPr>
        <w:tab/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>В случае заключения на бумажном носителе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3713DA5"/>
    <w:multiLevelType w:val="multilevel"/>
    <w:tmpl w:val="E41CA37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4A82"/>
    <w:rsid w:val="00307F15"/>
    <w:rsid w:val="00C5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4A82"/>
    <w:rPr>
      <w:color w:val="000080"/>
      <w:u w:val="single"/>
    </w:rPr>
  </w:style>
  <w:style w:type="character" w:customStyle="1" w:styleId="a4">
    <w:name w:val="Символ сноски"/>
    <w:rsid w:val="00C54A82"/>
    <w:rPr>
      <w:vertAlign w:val="superscript"/>
    </w:rPr>
  </w:style>
  <w:style w:type="character" w:customStyle="1" w:styleId="WW-">
    <w:name w:val="WW-Символ сноски"/>
    <w:rsid w:val="00C54A82"/>
    <w:rPr>
      <w:rFonts w:cs="Times New Roman"/>
      <w:vertAlign w:val="superscript"/>
    </w:rPr>
  </w:style>
  <w:style w:type="character" w:styleId="a5">
    <w:name w:val="Strong"/>
    <w:qFormat/>
    <w:rsid w:val="00C54A82"/>
    <w:rPr>
      <w:b/>
      <w:bCs/>
    </w:rPr>
  </w:style>
  <w:style w:type="paragraph" w:styleId="a6">
    <w:name w:val="Body Text"/>
    <w:basedOn w:val="a"/>
    <w:link w:val="a7"/>
    <w:rsid w:val="00C54A82"/>
    <w:pPr>
      <w:suppressAutoHyphens/>
      <w:spacing w:after="120" w:line="240" w:lineRule="auto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a7">
    <w:name w:val="Основной текст Знак"/>
    <w:basedOn w:val="a0"/>
    <w:link w:val="a6"/>
    <w:rsid w:val="00C54A82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styleId="a8">
    <w:name w:val="footer"/>
    <w:basedOn w:val="a"/>
    <w:link w:val="a9"/>
    <w:rsid w:val="00C54A8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character" w:customStyle="1" w:styleId="a9">
    <w:name w:val="Нижний колонтитул Знак"/>
    <w:basedOn w:val="a0"/>
    <w:link w:val="a8"/>
    <w:rsid w:val="00C54A82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customStyle="1" w:styleId="ConsPlusNormal">
    <w:name w:val="ConsPlusNormal"/>
    <w:rsid w:val="00C54A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paragraph" w:customStyle="1" w:styleId="Standard">
    <w:name w:val="Standard"/>
    <w:rsid w:val="00C54A8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a">
    <w:name w:val="No Spacing"/>
    <w:uiPriority w:val="1"/>
    <w:qFormat/>
    <w:rsid w:val="00C54A82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.ufss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@r69.fssp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3514</Words>
  <Characters>20033</Characters>
  <Application>Microsoft Office Word</Application>
  <DocSecurity>0</DocSecurity>
  <Lines>166</Lines>
  <Paragraphs>46</Paragraphs>
  <ScaleCrop>false</ScaleCrop>
  <Company/>
  <LinksUpToDate>false</LinksUpToDate>
  <CharactersWithSpaces>23501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2026-09-04T16:32:00Z</dcterms:created>
  <dcterms:modified xsi:type="dcterms:W3CDTF">2026-09-04T16:36:00Z</dcterms:modified>
</cp:coreProperties>
</file>