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eastAsia="MS Mincho"/>
          <w:b/>
          <w:spacing w:val="-6"/>
          <w:sz w:val="23"/>
          <w:szCs w:val="23"/>
        </w:rPr>
      </w:pPr>
      <w:r>
        <w:rPr>
          <w:rFonts w:eastAsia="MS Mincho"/>
          <w:b/>
          <w:spacing w:val="-6"/>
          <w:sz w:val="23"/>
          <w:szCs w:val="23"/>
        </w:rPr>
        <w:t xml:space="preserve">Приложение закупочной сессии</w:t>
      </w:r>
      <w:r>
        <w:rPr>
          <w:rFonts w:eastAsia="MS Mincho"/>
          <w:b/>
          <w:spacing w:val="-6"/>
          <w:sz w:val="23"/>
          <w:szCs w:val="23"/>
        </w:rPr>
      </w:r>
      <w:r>
        <w:rPr>
          <w:rFonts w:eastAsia="MS Mincho"/>
          <w:b/>
          <w:spacing w:val="-6"/>
          <w:sz w:val="23"/>
          <w:szCs w:val="23"/>
        </w:rPr>
      </w:r>
    </w:p>
    <w:p>
      <w:pPr>
        <w:jc w:val="center"/>
        <w:shd w:val="clear" w:color="auto" w:fill="ffffff"/>
        <w:rPr>
          <w:color w:val="1a1a1a"/>
          <w:sz w:val="23"/>
          <w:szCs w:val="23"/>
        </w:rPr>
      </w:pPr>
      <w:r/>
      <w:bookmarkStart w:id="0" w:name="Par688"/>
      <w:r/>
      <w:bookmarkEnd w:id="0"/>
      <w:r>
        <w:rPr>
          <w:color w:val="1a1a1a"/>
          <w:sz w:val="23"/>
          <w:szCs w:val="23"/>
        </w:rPr>
        <w:t xml:space="preserve">ИКЗ </w:t>
      </w:r>
      <w:r>
        <w:rPr>
          <w:rFonts w:eastAsia="MS Mincho"/>
          <w:b/>
          <w:spacing w:val="-6"/>
          <w:sz w:val="22"/>
          <w:szCs w:val="22"/>
        </w:rPr>
        <w:t xml:space="preserve"> </w:t>
      </w:r>
      <w:r>
        <w:rPr>
          <w:rFonts w:eastAsia="Tahoma"/>
          <w:b/>
          <w:color w:val="000000"/>
          <w:sz w:val="22"/>
          <w:szCs w:val="22"/>
          <w:lang w:eastAsia="en-US"/>
        </w:rPr>
        <w:t xml:space="preserve">261773301215177330100100280000000244</w:t>
      </w:r>
      <w:r>
        <w:rPr>
          <w:color w:val="1a1a1a"/>
          <w:sz w:val="23"/>
          <w:szCs w:val="23"/>
        </w:rPr>
      </w:r>
      <w:r>
        <w:rPr>
          <w:color w:val="1a1a1a"/>
          <w:sz w:val="23"/>
          <w:szCs w:val="23"/>
        </w:rPr>
      </w:r>
    </w:p>
    <w:p>
      <w:pPr>
        <w:jc w:val="center"/>
        <w:widowControl w:val="off"/>
        <w:tabs>
          <w:tab w:val="left" w:pos="284" w:leader="none"/>
        </w:tabs>
        <w:rPr>
          <w:rFonts w:eastAsia="MS Mincho"/>
          <w:b/>
          <w:spacing w:val="-6"/>
          <w:sz w:val="23"/>
          <w:szCs w:val="23"/>
        </w:rPr>
        <w:outlineLvl w:val="1"/>
      </w:pPr>
      <w:r>
        <w:rPr>
          <w:rFonts w:eastAsia="MS Mincho"/>
          <w:b/>
          <w:spacing w:val="-6"/>
          <w:sz w:val="23"/>
          <w:szCs w:val="23"/>
        </w:rPr>
      </w:r>
      <w:r>
        <w:rPr>
          <w:rFonts w:eastAsia="MS Mincho"/>
          <w:b/>
          <w:spacing w:val="-6"/>
          <w:sz w:val="23"/>
          <w:szCs w:val="23"/>
        </w:rPr>
      </w:r>
      <w:r>
        <w:rPr>
          <w:rFonts w:eastAsia="MS Mincho"/>
          <w:b/>
          <w:spacing w:val="-6"/>
          <w:sz w:val="23"/>
          <w:szCs w:val="23"/>
        </w:rPr>
      </w:r>
    </w:p>
    <w:p>
      <w:pPr>
        <w:jc w:val="center"/>
        <w:widowControl w:val="off"/>
        <w:tabs>
          <w:tab w:val="left" w:pos="284" w:leader="none"/>
        </w:tabs>
        <w:rPr>
          <w:b/>
          <w:sz w:val="23"/>
          <w:szCs w:val="23"/>
        </w:rPr>
        <w:outlineLvl w:val="1"/>
      </w:pPr>
      <w:r>
        <w:rPr>
          <w:b/>
          <w:sz w:val="23"/>
          <w:szCs w:val="23"/>
        </w:rPr>
        <w:t xml:space="preserve">1.</w:t>
      </w:r>
      <w:r>
        <w:rPr>
          <w:b/>
          <w:sz w:val="23"/>
          <w:szCs w:val="23"/>
        </w:rPr>
        <w:tab/>
      </w:r>
      <w:r>
        <w:rPr>
          <w:b/>
          <w:sz w:val="23"/>
          <w:szCs w:val="23"/>
        </w:rPr>
        <w:t xml:space="preserve">Предмет </w:t>
      </w:r>
      <w:r>
        <w:rPr>
          <w:b/>
          <w:sz w:val="23"/>
          <w:szCs w:val="23"/>
        </w:rPr>
        <w:t xml:space="preserve">закупки</w:t>
      </w:r>
      <w:r>
        <w:rPr>
          <w:b/>
          <w:sz w:val="23"/>
          <w:szCs w:val="23"/>
        </w:rPr>
      </w:r>
      <w:r>
        <w:rPr>
          <w:b/>
          <w:sz w:val="23"/>
          <w:szCs w:val="23"/>
        </w:rPr>
      </w:r>
    </w:p>
    <w:p>
      <w:pPr>
        <w:ind w:firstLine="709"/>
        <w:jc w:val="both"/>
        <w:rPr>
          <w:b/>
          <w:sz w:val="23"/>
          <w:szCs w:val="23"/>
        </w:rPr>
      </w:pPr>
      <w:r/>
      <w:bookmarkStart w:id="1" w:name="Par690"/>
      <w:r/>
      <w:bookmarkEnd w:id="1"/>
      <w:r>
        <w:rPr>
          <w:sz w:val="23"/>
          <w:szCs w:val="23"/>
        </w:rPr>
        <w:t xml:space="preserve">1.1. </w:t>
      </w:r>
      <w:r>
        <w:rPr>
          <w:sz w:val="23"/>
          <w:szCs w:val="23"/>
        </w:rPr>
        <w:t xml:space="preserve">Поставщик</w:t>
      </w:r>
      <w:r>
        <w:rPr>
          <w:sz w:val="23"/>
          <w:szCs w:val="23"/>
        </w:rPr>
        <w:t xml:space="preserve"> обязуется </w:t>
      </w:r>
      <w:r>
        <w:rPr>
          <w:b/>
          <w:sz w:val="23"/>
          <w:szCs w:val="23"/>
        </w:rPr>
        <w:t xml:space="preserve">осуществить поставку</w:t>
      </w:r>
      <w:r>
        <w:rPr>
          <w:b/>
          <w:sz w:val="23"/>
          <w:szCs w:val="23"/>
        </w:rPr>
        <w:t xml:space="preserve"> медицинскую мойку в комплекте краном (смеситель)  </w:t>
      </w:r>
      <w:r>
        <w:rPr>
          <w:sz w:val="23"/>
          <w:szCs w:val="23"/>
        </w:rPr>
        <w:t xml:space="preserve">(далее – товар)</w:t>
      </w:r>
      <w:r>
        <w:rPr>
          <w:sz w:val="23"/>
          <w:szCs w:val="23"/>
        </w:rPr>
        <w:t xml:space="preserve">, а </w:t>
      </w:r>
      <w:r>
        <w:rPr>
          <w:sz w:val="23"/>
          <w:szCs w:val="23"/>
        </w:rPr>
        <w:t xml:space="preserve">З</w:t>
      </w:r>
      <w:r>
        <w:rPr>
          <w:sz w:val="23"/>
          <w:szCs w:val="23"/>
        </w:rPr>
        <w:t xml:space="preserve">аказчик обязуется принять и оплатить </w:t>
      </w:r>
      <w:r>
        <w:rPr>
          <w:sz w:val="23"/>
          <w:szCs w:val="23"/>
        </w:rPr>
        <w:t xml:space="preserve">товар</w:t>
      </w:r>
      <w:r>
        <w:rPr>
          <w:sz w:val="23"/>
          <w:szCs w:val="23"/>
        </w:rPr>
        <w:t xml:space="preserve"> в порядке и на условиях, предусмотренных </w:t>
      </w:r>
      <w:r>
        <w:rPr>
          <w:sz w:val="23"/>
          <w:szCs w:val="23"/>
        </w:rPr>
        <w:t xml:space="preserve">электронным контрактом</w:t>
      </w:r>
      <w:r>
        <w:rPr>
          <w:sz w:val="23"/>
          <w:szCs w:val="23"/>
        </w:rPr>
        <w:t xml:space="preserve">.</w:t>
      </w:r>
      <w:r>
        <w:rPr>
          <w:b/>
          <w:sz w:val="23"/>
          <w:szCs w:val="23"/>
        </w:rPr>
      </w:r>
      <w:r>
        <w:rPr>
          <w:b/>
          <w:sz w:val="23"/>
          <w:szCs w:val="23"/>
        </w:rPr>
      </w:r>
    </w:p>
    <w:p>
      <w:pPr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1.2. </w:t>
      </w:r>
      <w:r>
        <w:rPr>
          <w:sz w:val="23"/>
          <w:szCs w:val="23"/>
        </w:rPr>
        <w:t xml:space="preserve">Наименование, количество и иные характеристики поставляемого Товара указаны в спецификации и электронном контракте.</w:t>
      </w:r>
      <w:r>
        <w:rPr>
          <w:sz w:val="23"/>
          <w:szCs w:val="23"/>
        </w:rPr>
      </w:r>
      <w:r>
        <w:rPr>
          <w:sz w:val="23"/>
          <w:szCs w:val="23"/>
        </w:rPr>
      </w:r>
    </w:p>
    <w:p>
      <w:pPr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</w:r>
      <w:r>
        <w:rPr>
          <w:sz w:val="23"/>
          <w:szCs w:val="23"/>
        </w:rPr>
      </w:r>
      <w:r>
        <w:rPr>
          <w:sz w:val="23"/>
          <w:szCs w:val="23"/>
        </w:rPr>
      </w:r>
    </w:p>
    <w:p>
      <w:pPr>
        <w:jc w:val="center"/>
        <w:rPr>
          <w:b/>
          <w:sz w:val="23"/>
          <w:szCs w:val="23"/>
        </w:rPr>
      </w:pPr>
      <w:r/>
      <w:bookmarkStart w:id="2" w:name="Par692"/>
      <w:r/>
      <w:bookmarkEnd w:id="2"/>
      <w:r>
        <w:rPr>
          <w:b/>
          <w:sz w:val="23"/>
          <w:szCs w:val="23"/>
        </w:rPr>
        <w:t xml:space="preserve">2. </w:t>
      </w:r>
      <w:r>
        <w:rPr>
          <w:b/>
          <w:sz w:val="23"/>
          <w:szCs w:val="23"/>
        </w:rPr>
        <w:t xml:space="preserve">Цена и порядок расчетов</w:t>
      </w:r>
      <w:r>
        <w:rPr>
          <w:b/>
          <w:sz w:val="23"/>
          <w:szCs w:val="23"/>
        </w:rPr>
      </w:r>
      <w:r>
        <w:rPr>
          <w:b/>
          <w:sz w:val="23"/>
          <w:szCs w:val="23"/>
        </w:rPr>
      </w:r>
    </w:p>
    <w:p>
      <w:pPr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2.1. </w:t>
      </w:r>
      <w:r>
        <w:rPr>
          <w:rFonts w:eastAsia="MS Mincho"/>
          <w:sz w:val="23"/>
          <w:szCs w:val="23"/>
        </w:rPr>
        <w:t xml:space="preserve">Цена </w:t>
      </w:r>
      <w:r>
        <w:rPr>
          <w:rFonts w:eastAsia="MS Mincho"/>
          <w:sz w:val="23"/>
          <w:szCs w:val="23"/>
        </w:rPr>
        <w:t xml:space="preserve">Контракт</w:t>
      </w:r>
      <w:r>
        <w:rPr>
          <w:rFonts w:eastAsia="MS Mincho"/>
          <w:sz w:val="23"/>
          <w:szCs w:val="23"/>
        </w:rPr>
        <w:t xml:space="preserve">а установлена в электронно</w:t>
      </w:r>
      <w:r>
        <w:rPr>
          <w:rFonts w:eastAsia="MS Mincho"/>
          <w:sz w:val="23"/>
          <w:szCs w:val="23"/>
        </w:rPr>
        <w:t xml:space="preserve">м контракте</w:t>
      </w:r>
      <w:r>
        <w:rPr>
          <w:rFonts w:eastAsia="MS Mincho"/>
          <w:sz w:val="23"/>
          <w:szCs w:val="23"/>
        </w:rPr>
        <w:t xml:space="preserve">, в российских рублях и остается неизменной на весь срок исполнения </w:t>
      </w:r>
      <w:r>
        <w:rPr>
          <w:rFonts w:eastAsia="MS Mincho"/>
          <w:sz w:val="23"/>
          <w:szCs w:val="23"/>
        </w:rPr>
        <w:t xml:space="preserve">Контракт</w:t>
      </w:r>
      <w:r>
        <w:rPr>
          <w:rFonts w:eastAsia="MS Mincho"/>
          <w:sz w:val="23"/>
          <w:szCs w:val="23"/>
        </w:rPr>
        <w:t xml:space="preserve">а. </w:t>
      </w:r>
      <w:r>
        <w:rPr>
          <w:sz w:val="23"/>
          <w:szCs w:val="23"/>
        </w:rPr>
        <w:t xml:space="preserve">Цена </w:t>
      </w:r>
      <w:r>
        <w:rPr>
          <w:sz w:val="23"/>
          <w:szCs w:val="23"/>
        </w:rPr>
        <w:t xml:space="preserve">Контракт</w:t>
      </w:r>
      <w:r>
        <w:rPr>
          <w:sz w:val="23"/>
          <w:szCs w:val="23"/>
        </w:rPr>
        <w:t xml:space="preserve">а включает стоимость товара, упаковки, маркировки, транспортные и погрузочно-разгрузочные расходы, расходы на перевозку, страхование, уплату пошлин, налогов и сборов, установленных законодательством РФ.</w:t>
      </w:r>
      <w:r>
        <w:rPr>
          <w:sz w:val="23"/>
          <w:szCs w:val="23"/>
        </w:rPr>
      </w:r>
      <w:r>
        <w:rPr>
          <w:sz w:val="23"/>
          <w:szCs w:val="23"/>
        </w:rPr>
      </w:r>
    </w:p>
    <w:p>
      <w:pPr>
        <w:pStyle w:val="989"/>
        <w:ind w:firstLine="720"/>
        <w:rPr>
          <w:rFonts w:ascii="Times New Roman" w:hAnsi="Times New Roman" w:eastAsia="MS Mincho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2.2. </w:t>
      </w:r>
      <w:r>
        <w:rPr>
          <w:rFonts w:ascii="Times New Roman" w:hAnsi="Times New Roman" w:eastAsia="MS Mincho"/>
          <w:sz w:val="23"/>
          <w:szCs w:val="23"/>
        </w:rPr>
        <w:t xml:space="preserve">Цена настоящего </w:t>
      </w:r>
      <w:r>
        <w:rPr>
          <w:rFonts w:ascii="Times New Roman" w:hAnsi="Times New Roman" w:eastAsia="MS Mincho"/>
          <w:sz w:val="23"/>
          <w:szCs w:val="23"/>
        </w:rPr>
        <w:t xml:space="preserve">Контракт</w:t>
      </w:r>
      <w:r>
        <w:rPr>
          <w:rFonts w:ascii="Times New Roman" w:hAnsi="Times New Roman" w:eastAsia="MS Mincho"/>
          <w:sz w:val="23"/>
          <w:szCs w:val="23"/>
        </w:rPr>
        <w:t xml:space="preserve">а может быть снижена по соглашению Сторон без изменения, предусмотренного </w:t>
      </w:r>
      <w:r>
        <w:rPr>
          <w:rFonts w:ascii="Times New Roman" w:hAnsi="Times New Roman" w:eastAsia="MS Mincho"/>
          <w:sz w:val="23"/>
          <w:szCs w:val="23"/>
        </w:rPr>
        <w:t xml:space="preserve">Контракт</w:t>
      </w:r>
      <w:r>
        <w:rPr>
          <w:rFonts w:ascii="Times New Roman" w:hAnsi="Times New Roman" w:eastAsia="MS Mincho"/>
          <w:sz w:val="23"/>
          <w:szCs w:val="23"/>
        </w:rPr>
        <w:t xml:space="preserve">ом количества товаров и иных условий исполнения </w:t>
      </w:r>
      <w:r>
        <w:rPr>
          <w:rFonts w:ascii="Times New Roman" w:hAnsi="Times New Roman" w:eastAsia="MS Mincho"/>
          <w:sz w:val="23"/>
          <w:szCs w:val="23"/>
        </w:rPr>
        <w:t xml:space="preserve">Контракт</w:t>
      </w:r>
      <w:r>
        <w:rPr>
          <w:rFonts w:ascii="Times New Roman" w:hAnsi="Times New Roman" w:eastAsia="MS Mincho"/>
          <w:sz w:val="23"/>
          <w:szCs w:val="23"/>
        </w:rPr>
        <w:t xml:space="preserve">а. </w:t>
      </w:r>
      <w:r>
        <w:rPr>
          <w:rFonts w:ascii="Times New Roman" w:hAnsi="Times New Roman" w:eastAsia="MS Mincho"/>
          <w:sz w:val="23"/>
          <w:szCs w:val="23"/>
        </w:rPr>
      </w:r>
      <w:r>
        <w:rPr>
          <w:rFonts w:ascii="Times New Roman" w:hAnsi="Times New Roman" w:eastAsia="MS Mincho"/>
          <w:sz w:val="23"/>
          <w:szCs w:val="23"/>
        </w:rPr>
      </w:r>
    </w:p>
    <w:p>
      <w:pPr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2.3.</w:t>
      </w:r>
      <w:r>
        <w:rPr>
          <w:rFonts w:eastAsia="MS Mincho"/>
          <w:sz w:val="23"/>
          <w:szCs w:val="23"/>
        </w:rPr>
        <w:t xml:space="preserve"> Сумма, подлежащая уплате заказчиком в соответствии с п. </w:t>
      </w:r>
      <w:r>
        <w:rPr>
          <w:rFonts w:eastAsia="MS Mincho"/>
          <w:sz w:val="23"/>
          <w:szCs w:val="23"/>
        </w:rPr>
        <w:t xml:space="preserve">2</w:t>
      </w:r>
      <w:r>
        <w:rPr>
          <w:rFonts w:eastAsia="MS Mincho"/>
          <w:sz w:val="23"/>
          <w:szCs w:val="23"/>
        </w:rPr>
        <w:t xml:space="preserve">.1 настоящего </w:t>
      </w:r>
      <w:r>
        <w:rPr>
          <w:rFonts w:eastAsia="MS Mincho"/>
          <w:sz w:val="23"/>
          <w:szCs w:val="23"/>
        </w:rPr>
        <w:t xml:space="preserve">Контракт</w:t>
      </w:r>
      <w:r>
        <w:rPr>
          <w:rFonts w:eastAsia="MS Mincho"/>
          <w:sz w:val="23"/>
          <w:szCs w:val="23"/>
        </w:rPr>
        <w:t xml:space="preserve">а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</w:t>
      </w:r>
      <w:r>
        <w:rPr>
          <w:rFonts w:eastAsia="MS Mincho"/>
          <w:sz w:val="23"/>
          <w:szCs w:val="23"/>
        </w:rPr>
        <w:t xml:space="preserve">ых обязательных платежей в бюджеты бюджетной системы РФ, связанных с оплатой контракта, если в соответствии с законодательством РФ о налогах и сборах такие налоги, сборы и иные обязательные платежи подлежат уплате в бюджеты бюджетной системы РФ заказчиком.</w:t>
      </w:r>
      <w:r>
        <w:rPr>
          <w:sz w:val="23"/>
          <w:szCs w:val="23"/>
        </w:rPr>
      </w:r>
      <w:r>
        <w:rPr>
          <w:sz w:val="23"/>
          <w:szCs w:val="23"/>
        </w:rPr>
      </w:r>
    </w:p>
    <w:p>
      <w:pPr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2.4. </w:t>
      </w:r>
      <w:r>
        <w:rPr>
          <w:sz w:val="23"/>
          <w:szCs w:val="23"/>
        </w:rPr>
        <w:t xml:space="preserve">Оплата за поставленный товар осуществляется Заказчиком в течение </w:t>
      </w:r>
      <w:r>
        <w:rPr>
          <w:sz w:val="23"/>
          <w:szCs w:val="23"/>
        </w:rPr>
        <w:t xml:space="preserve">7 (семи</w:t>
      </w:r>
      <w:r>
        <w:rPr>
          <w:sz w:val="23"/>
          <w:szCs w:val="23"/>
        </w:rPr>
        <w:t xml:space="preserve">) рабочих дней с момента подписания Заказчиком товар</w:t>
      </w:r>
      <w:r>
        <w:rPr>
          <w:sz w:val="23"/>
          <w:szCs w:val="23"/>
        </w:rPr>
        <w:t xml:space="preserve">ной накладной</w:t>
      </w:r>
      <w:r>
        <w:rPr>
          <w:sz w:val="23"/>
          <w:szCs w:val="23"/>
        </w:rPr>
        <w:t xml:space="preserve">, на основании выставленного Поставщиком счёта на оплату</w:t>
      </w:r>
      <w:r>
        <w:rPr>
          <w:rFonts w:eastAsia="MS Mincho"/>
          <w:sz w:val="23"/>
          <w:szCs w:val="23"/>
        </w:rPr>
        <w:t xml:space="preserve">.</w:t>
      </w:r>
      <w:r>
        <w:rPr>
          <w:sz w:val="23"/>
          <w:szCs w:val="23"/>
        </w:rPr>
      </w:r>
      <w:r>
        <w:rPr>
          <w:sz w:val="23"/>
          <w:szCs w:val="23"/>
        </w:rPr>
      </w:r>
    </w:p>
    <w:p>
      <w:pPr>
        <w:ind w:firstLine="709"/>
        <w:jc w:val="both"/>
        <w:rPr>
          <w:rFonts w:eastAsia="MS Mincho"/>
          <w:sz w:val="23"/>
          <w:szCs w:val="23"/>
        </w:rPr>
      </w:pPr>
      <w:r>
        <w:rPr>
          <w:rFonts w:eastAsia="MS Mincho"/>
          <w:sz w:val="23"/>
          <w:szCs w:val="23"/>
        </w:rPr>
        <w:t xml:space="preserve">2.5. </w:t>
      </w:r>
      <w:r>
        <w:rPr>
          <w:sz w:val="23"/>
          <w:szCs w:val="23"/>
        </w:rPr>
        <w:t xml:space="preserve">Оплата осуществляется по безналичному расчету платежными поручениями путем перечисления Заказчиком денежных средств на расчетный счет Поставщика.</w:t>
      </w:r>
      <w:r>
        <w:rPr>
          <w:sz w:val="23"/>
          <w:szCs w:val="23"/>
        </w:rPr>
        <w:t xml:space="preserve"> </w:t>
      </w:r>
      <w:r>
        <w:rPr>
          <w:rFonts w:eastAsia="MS Mincho"/>
          <w:sz w:val="23"/>
          <w:szCs w:val="23"/>
        </w:rPr>
        <w:t xml:space="preserve">В случае изменения своего расчетного счета Поставщик обязан в однодневный срок в письменной форме сообщить об этом Заказчику с указанием новых реквизитов расчетного счета.</w:t>
      </w:r>
      <w:r>
        <w:rPr>
          <w:rFonts w:eastAsia="MS Mincho"/>
          <w:sz w:val="23"/>
          <w:szCs w:val="23"/>
        </w:rPr>
      </w:r>
      <w:r>
        <w:rPr>
          <w:rFonts w:eastAsia="MS Mincho"/>
          <w:sz w:val="23"/>
          <w:szCs w:val="23"/>
        </w:rPr>
      </w:r>
    </w:p>
    <w:p>
      <w:pPr>
        <w:ind w:firstLine="709"/>
        <w:jc w:val="both"/>
        <w:rPr>
          <w:sz w:val="23"/>
          <w:szCs w:val="23"/>
        </w:rPr>
      </w:pPr>
      <w:r>
        <w:rPr>
          <w:rFonts w:eastAsia="MS Mincho"/>
          <w:sz w:val="23"/>
          <w:szCs w:val="23"/>
        </w:rPr>
        <w:t xml:space="preserve">2.6. </w:t>
      </w:r>
      <w:r>
        <w:rPr>
          <w:sz w:val="23"/>
          <w:szCs w:val="23"/>
        </w:rPr>
        <w:t xml:space="preserve">Обязанности Заказчика по оплате считаются исполненными после списания денежных средств с расчетного счета Заказчика.</w:t>
      </w:r>
      <w:r>
        <w:rPr>
          <w:sz w:val="23"/>
          <w:szCs w:val="23"/>
        </w:rPr>
      </w:r>
      <w:r>
        <w:rPr>
          <w:sz w:val="23"/>
          <w:szCs w:val="23"/>
        </w:rPr>
      </w:r>
    </w:p>
    <w:p>
      <w:pPr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2.7. В случае ненадлежащего исполнения Поставщиком обязательств, предусмотренных </w:t>
      </w:r>
      <w:r>
        <w:rPr>
          <w:sz w:val="23"/>
          <w:szCs w:val="23"/>
        </w:rPr>
        <w:t xml:space="preserve">Контракт</w:t>
      </w:r>
      <w:r>
        <w:rPr>
          <w:sz w:val="23"/>
          <w:szCs w:val="23"/>
        </w:rPr>
        <w:t xml:space="preserve">ом, в том числе нарушения срока поставки Товара по </w:t>
      </w:r>
      <w:r>
        <w:rPr>
          <w:sz w:val="23"/>
          <w:szCs w:val="23"/>
        </w:rPr>
        <w:t xml:space="preserve">Контракт</w:t>
      </w:r>
      <w:r>
        <w:rPr>
          <w:sz w:val="23"/>
          <w:szCs w:val="23"/>
        </w:rPr>
        <w:t xml:space="preserve">у (этапу), Заказчик вправе произвести оплату поставленного по </w:t>
      </w:r>
      <w:r>
        <w:rPr>
          <w:sz w:val="23"/>
          <w:szCs w:val="23"/>
        </w:rPr>
        <w:t xml:space="preserve">Контракт</w:t>
      </w:r>
      <w:r>
        <w:rPr>
          <w:sz w:val="23"/>
          <w:szCs w:val="23"/>
        </w:rPr>
        <w:t xml:space="preserve">у (этапу) Товара с учетом </w:t>
      </w:r>
      <w:r>
        <w:rPr>
          <w:sz w:val="23"/>
          <w:szCs w:val="23"/>
        </w:rPr>
        <w:t xml:space="preserve">вычета </w:t>
      </w:r>
      <w:r>
        <w:rPr>
          <w:sz w:val="23"/>
          <w:szCs w:val="23"/>
        </w:rPr>
        <w:t xml:space="preserve">(удержания)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рассчитанного в установленном законодательством Российской Федерации порядке размера неустойки (пени, штрафа).</w:t>
      </w:r>
      <w:r>
        <w:rPr>
          <w:sz w:val="23"/>
          <w:szCs w:val="23"/>
        </w:rPr>
      </w:r>
      <w:r>
        <w:rPr>
          <w:sz w:val="23"/>
          <w:szCs w:val="23"/>
        </w:rPr>
      </w:r>
    </w:p>
    <w:p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</w:r>
      <w:r>
        <w:rPr>
          <w:b/>
          <w:sz w:val="23"/>
          <w:szCs w:val="23"/>
        </w:rPr>
      </w:r>
      <w:r>
        <w:rPr>
          <w:b/>
          <w:sz w:val="23"/>
          <w:szCs w:val="23"/>
        </w:rPr>
      </w:r>
    </w:p>
    <w:p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3. </w:t>
      </w:r>
      <w:r>
        <w:rPr>
          <w:b/>
          <w:sz w:val="23"/>
          <w:szCs w:val="23"/>
        </w:rPr>
        <w:t xml:space="preserve">Сроки и порядок поставки</w:t>
      </w:r>
      <w:r>
        <w:rPr>
          <w:b/>
          <w:sz w:val="23"/>
          <w:szCs w:val="23"/>
        </w:rPr>
      </w:r>
      <w:r>
        <w:rPr>
          <w:b/>
          <w:sz w:val="23"/>
          <w:szCs w:val="23"/>
        </w:rPr>
      </w:r>
    </w:p>
    <w:p>
      <w:pPr>
        <w:ind w:firstLine="709"/>
        <w:jc w:val="both"/>
        <w:rPr>
          <w:sz w:val="23"/>
          <w:szCs w:val="23"/>
          <w:highlight w:val="white"/>
        </w:rPr>
      </w:pPr>
      <w:r>
        <w:rPr>
          <w:sz w:val="23"/>
          <w:szCs w:val="23"/>
        </w:rPr>
        <w:t xml:space="preserve">3</w:t>
      </w:r>
      <w:r>
        <w:rPr>
          <w:sz w:val="23"/>
          <w:szCs w:val="23"/>
        </w:rPr>
        <w:t xml:space="preserve">.1</w:t>
      </w:r>
      <w:r>
        <w:rPr>
          <w:sz w:val="23"/>
          <w:szCs w:val="23"/>
          <w:highlight w:val="white"/>
        </w:rPr>
        <w:t xml:space="preserve">.</w:t>
      </w:r>
      <w:r>
        <w:rPr>
          <w:sz w:val="23"/>
          <w:szCs w:val="23"/>
          <w:highlight w:val="white"/>
        </w:rPr>
        <w:t xml:space="preserve"> </w:t>
      </w:r>
      <w:r>
        <w:rPr>
          <w:sz w:val="23"/>
          <w:szCs w:val="23"/>
          <w:highlight w:val="white"/>
        </w:rPr>
        <w:t xml:space="preserve">Товар должен быть поставлен</w:t>
      </w:r>
      <w:r>
        <w:rPr>
          <w:sz w:val="23"/>
          <w:szCs w:val="23"/>
          <w:highlight w:val="white"/>
        </w:rPr>
        <w:t xml:space="preserve"> </w:t>
      </w:r>
      <w:r>
        <w:rPr>
          <w:sz w:val="23"/>
          <w:szCs w:val="23"/>
          <w:highlight w:val="white"/>
        </w:rPr>
        <w:t xml:space="preserve">в течении 45 (сорок пять) рабочих дней с даты </w:t>
      </w:r>
      <w:r>
        <w:rPr>
          <w:sz w:val="23"/>
          <w:szCs w:val="23"/>
          <w:highlight w:val="white"/>
        </w:rPr>
        <w:t xml:space="preserve">заключения </w:t>
      </w:r>
      <w:r>
        <w:rPr>
          <w:sz w:val="23"/>
          <w:szCs w:val="23"/>
          <w:highlight w:val="white"/>
        </w:rPr>
        <w:t xml:space="preserve">контракт</w:t>
      </w:r>
      <w:r>
        <w:rPr>
          <w:sz w:val="23"/>
          <w:szCs w:val="23"/>
          <w:highlight w:val="white"/>
        </w:rPr>
        <w:t xml:space="preserve">а</w:t>
      </w:r>
      <w:r>
        <w:rPr>
          <w:sz w:val="23"/>
          <w:szCs w:val="23"/>
          <w:highlight w:val="white"/>
        </w:rPr>
        <w:t xml:space="preserve">.</w:t>
      </w:r>
      <w:r>
        <w:rPr>
          <w:sz w:val="23"/>
          <w:szCs w:val="23"/>
          <w:highlight w:val="white"/>
        </w:rPr>
      </w:r>
      <w:r>
        <w:rPr>
          <w:sz w:val="23"/>
          <w:szCs w:val="23"/>
          <w:highlight w:val="white"/>
        </w:rPr>
      </w:r>
    </w:p>
    <w:p>
      <w:pPr>
        <w:ind w:firstLine="709"/>
        <w:jc w:val="both"/>
        <w:rPr>
          <w:i w:val="0"/>
          <w:iCs w:val="0"/>
          <w:sz w:val="23"/>
          <w:szCs w:val="23"/>
        </w:rPr>
      </w:pPr>
      <w:r>
        <w:rPr>
          <w:rFonts w:eastAsia="MS Mincho"/>
          <w:sz w:val="23"/>
          <w:szCs w:val="23"/>
        </w:rPr>
        <w:t xml:space="preserve">3</w:t>
      </w:r>
      <w:r>
        <w:rPr>
          <w:rFonts w:eastAsia="MS Mincho"/>
          <w:sz w:val="23"/>
          <w:szCs w:val="23"/>
        </w:rPr>
        <w:t xml:space="preserve">.2. </w:t>
      </w:r>
      <w:r>
        <w:rPr>
          <w:sz w:val="23"/>
          <w:szCs w:val="23"/>
        </w:rPr>
        <w:t xml:space="preserve">Поставка товара осуществляется в рабочие дни (по предварительной </w:t>
      </w:r>
      <w:r>
        <w:rPr>
          <w:sz w:val="23"/>
          <w:szCs w:val="23"/>
        </w:rPr>
        <w:t xml:space="preserve">договоре</w:t>
      </w:r>
      <w:r>
        <w:rPr>
          <w:sz w:val="23"/>
          <w:szCs w:val="23"/>
        </w:rPr>
        <w:t xml:space="preserve">нности) с 09:00 до 15:00 часов по адрес</w:t>
      </w:r>
      <w:r>
        <w:rPr>
          <w:sz w:val="23"/>
          <w:szCs w:val="23"/>
        </w:rPr>
        <w:t xml:space="preserve">у: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г. Москва, </w:t>
      </w:r>
      <w:r>
        <w:rPr>
          <w:sz w:val="23"/>
          <w:szCs w:val="23"/>
        </w:rPr>
        <w:t xml:space="preserve">Волоколамское шоссе, д. 80, стр. 1</w:t>
      </w:r>
      <w:r>
        <w:rPr>
          <w:sz w:val="23"/>
          <w:szCs w:val="23"/>
        </w:rPr>
        <w:t xml:space="preserve"> (далее </w:t>
      </w:r>
      <w:r>
        <w:rPr>
          <w:sz w:val="23"/>
          <w:szCs w:val="23"/>
        </w:rPr>
        <w:t xml:space="preserve">–</w:t>
      </w:r>
      <w:r>
        <w:rPr>
          <w:sz w:val="23"/>
          <w:szCs w:val="23"/>
        </w:rPr>
        <w:t xml:space="preserve"> место доставки)</w:t>
      </w:r>
      <w:r>
        <w:rPr>
          <w:i w:val="0"/>
          <w:iCs w:val="0"/>
          <w:sz w:val="23"/>
          <w:szCs w:val="23"/>
        </w:rPr>
        <w:t xml:space="preserve">.</w:t>
      </w:r>
      <w:r>
        <w:rPr>
          <w:i w:val="0"/>
          <w:iCs w:val="0"/>
          <w:sz w:val="23"/>
          <w:szCs w:val="23"/>
        </w:rPr>
      </w:r>
      <w:r>
        <w:rPr>
          <w:i w:val="0"/>
          <w:iCs w:val="0"/>
          <w:sz w:val="23"/>
          <w:szCs w:val="23"/>
        </w:rPr>
      </w:r>
    </w:p>
    <w:p>
      <w:pPr>
        <w:ind w:firstLine="709"/>
        <w:jc w:val="both"/>
        <w:tabs>
          <w:tab w:val="num" w:pos="360" w:leader="none"/>
          <w:tab w:val="left" w:pos="10065" w:leader="none"/>
        </w:tabs>
        <w:rPr>
          <w:sz w:val="23"/>
          <w:szCs w:val="23"/>
        </w:rPr>
      </w:pPr>
      <w:r>
        <w:rPr>
          <w:sz w:val="23"/>
          <w:szCs w:val="23"/>
        </w:rPr>
        <w:t xml:space="preserve">3.3. Поставка Товара осуществляется путем передачи Поставщиком Товара и следующих документов:</w:t>
      </w:r>
      <w:r>
        <w:rPr>
          <w:sz w:val="23"/>
          <w:szCs w:val="23"/>
        </w:rPr>
      </w:r>
      <w:r>
        <w:rPr>
          <w:sz w:val="23"/>
          <w:szCs w:val="23"/>
        </w:rPr>
      </w:r>
    </w:p>
    <w:p>
      <w:pPr>
        <w:numPr>
          <w:ilvl w:val="2"/>
          <w:numId w:val="26"/>
        </w:numPr>
        <w:jc w:val="both"/>
        <w:tabs>
          <w:tab w:val="num" w:pos="360" w:leader="none"/>
          <w:tab w:val="left" w:pos="10065" w:leader="none"/>
        </w:tabs>
        <w:rPr>
          <w:sz w:val="23"/>
          <w:szCs w:val="23"/>
        </w:rPr>
      </w:pPr>
      <w:r>
        <w:rPr>
          <w:sz w:val="23"/>
          <w:szCs w:val="23"/>
        </w:rPr>
        <w:t xml:space="preserve">Счета;</w:t>
      </w:r>
      <w:r>
        <w:rPr>
          <w:sz w:val="23"/>
          <w:szCs w:val="23"/>
        </w:rPr>
      </w:r>
      <w:r>
        <w:rPr>
          <w:sz w:val="23"/>
          <w:szCs w:val="23"/>
        </w:rPr>
      </w:r>
    </w:p>
    <w:p>
      <w:pPr>
        <w:numPr>
          <w:ilvl w:val="2"/>
          <w:numId w:val="26"/>
        </w:numPr>
        <w:jc w:val="both"/>
        <w:tabs>
          <w:tab w:val="num" w:pos="360" w:leader="none"/>
          <w:tab w:val="left" w:pos="10065" w:leader="none"/>
        </w:tabs>
        <w:rPr>
          <w:sz w:val="23"/>
          <w:szCs w:val="23"/>
        </w:rPr>
      </w:pPr>
      <w:r>
        <w:rPr>
          <w:sz w:val="23"/>
          <w:szCs w:val="23"/>
        </w:rPr>
        <w:t xml:space="preserve">счет-фактуры в соответствии с налоговым законодательством Российской Федерации;</w:t>
      </w:r>
      <w:r>
        <w:rPr>
          <w:sz w:val="23"/>
          <w:szCs w:val="23"/>
        </w:rPr>
      </w:r>
      <w:r>
        <w:rPr>
          <w:sz w:val="23"/>
          <w:szCs w:val="23"/>
        </w:rPr>
      </w:r>
    </w:p>
    <w:p>
      <w:pPr>
        <w:numPr>
          <w:ilvl w:val="2"/>
          <w:numId w:val="26"/>
        </w:numPr>
        <w:jc w:val="both"/>
        <w:tabs>
          <w:tab w:val="num" w:pos="360" w:leader="none"/>
          <w:tab w:val="left" w:pos="10065" w:leader="none"/>
        </w:tabs>
        <w:rPr>
          <w:sz w:val="23"/>
          <w:szCs w:val="23"/>
        </w:rPr>
      </w:pPr>
      <w:r>
        <w:rPr>
          <w:sz w:val="23"/>
          <w:szCs w:val="23"/>
        </w:rPr>
        <w:t xml:space="preserve">товарной накладной либо универсального передаточного документа (УПД);</w:t>
      </w:r>
      <w:r>
        <w:rPr>
          <w:sz w:val="23"/>
          <w:szCs w:val="23"/>
        </w:rPr>
      </w:r>
      <w:r>
        <w:rPr>
          <w:sz w:val="23"/>
          <w:szCs w:val="23"/>
        </w:rPr>
      </w:r>
    </w:p>
    <w:p>
      <w:pPr>
        <w:numPr>
          <w:ilvl w:val="2"/>
          <w:numId w:val="26"/>
        </w:numPr>
        <w:jc w:val="both"/>
        <w:tabs>
          <w:tab w:val="num" w:pos="360" w:leader="none"/>
          <w:tab w:val="left" w:pos="10065" w:leader="none"/>
        </w:tabs>
        <w:rPr>
          <w:sz w:val="23"/>
          <w:szCs w:val="23"/>
        </w:rPr>
      </w:pPr>
      <w:r>
        <w:rPr>
          <w:sz w:val="23"/>
          <w:szCs w:val="23"/>
        </w:rPr>
        <w:t xml:space="preserve">сертификат</w:t>
      </w:r>
      <w:r>
        <w:rPr>
          <w:sz w:val="23"/>
          <w:szCs w:val="23"/>
        </w:rPr>
        <w:t xml:space="preserve">а</w:t>
      </w:r>
      <w:r>
        <w:rPr>
          <w:sz w:val="23"/>
          <w:szCs w:val="23"/>
        </w:rPr>
        <w:t xml:space="preserve"> соответствия или деклараци</w:t>
      </w:r>
      <w:r>
        <w:rPr>
          <w:sz w:val="23"/>
          <w:szCs w:val="23"/>
        </w:rPr>
        <w:t xml:space="preserve">и</w:t>
      </w:r>
      <w:r>
        <w:rPr>
          <w:sz w:val="23"/>
          <w:szCs w:val="23"/>
        </w:rPr>
        <w:t xml:space="preserve"> о соответствии</w:t>
      </w:r>
      <w:r>
        <w:rPr>
          <w:sz w:val="23"/>
          <w:szCs w:val="23"/>
        </w:rPr>
        <w:t xml:space="preserve"> (при наличии).</w:t>
      </w:r>
      <w:r>
        <w:rPr>
          <w:sz w:val="23"/>
          <w:szCs w:val="23"/>
        </w:rPr>
      </w:r>
      <w:r>
        <w:rPr>
          <w:sz w:val="23"/>
          <w:szCs w:val="23"/>
        </w:rPr>
      </w:r>
    </w:p>
    <w:p>
      <w:pPr>
        <w:ind w:firstLine="709"/>
        <w:jc w:val="both"/>
        <w:tabs>
          <w:tab w:val="num" w:pos="360" w:leader="none"/>
          <w:tab w:val="left" w:pos="10065" w:leader="none"/>
        </w:tabs>
        <w:rPr>
          <w:sz w:val="23"/>
          <w:szCs w:val="23"/>
        </w:rPr>
      </w:pPr>
      <w:r>
        <w:rPr>
          <w:sz w:val="23"/>
          <w:szCs w:val="23"/>
        </w:rPr>
        <w:t xml:space="preserve">3</w:t>
      </w:r>
      <w:r>
        <w:rPr>
          <w:sz w:val="23"/>
          <w:szCs w:val="23"/>
        </w:rPr>
        <w:t xml:space="preserve">.4. Упаковка товара и грузовая тара должны обеспечивать сохранность товара при транспортировке к конечному месту эксплуатации и хранения, а также при осуществлении</w:t>
      </w:r>
      <w:r>
        <w:rPr>
          <w:sz w:val="23"/>
          <w:szCs w:val="23"/>
        </w:rPr>
        <w:t xml:space="preserve"> погрузочно-разгрузочных работ.</w:t>
      </w:r>
      <w:r>
        <w:rPr>
          <w:sz w:val="23"/>
          <w:szCs w:val="23"/>
        </w:rPr>
      </w:r>
      <w:r>
        <w:rPr>
          <w:sz w:val="23"/>
          <w:szCs w:val="23"/>
        </w:rPr>
      </w:r>
    </w:p>
    <w:p>
      <w:pPr>
        <w:ind w:firstLine="720"/>
        <w:jc w:val="both"/>
        <w:tabs>
          <w:tab w:val="left" w:pos="9720" w:leader="none"/>
          <w:tab w:val="left" w:pos="9900" w:leader="none"/>
        </w:tabs>
        <w:rPr>
          <w:sz w:val="23"/>
          <w:szCs w:val="23"/>
        </w:rPr>
      </w:pPr>
      <w:r>
        <w:rPr>
          <w:sz w:val="23"/>
          <w:szCs w:val="23"/>
        </w:rPr>
        <w:t xml:space="preserve">3</w:t>
      </w:r>
      <w:r>
        <w:rPr>
          <w:sz w:val="23"/>
          <w:szCs w:val="23"/>
        </w:rPr>
        <w:t xml:space="preserve">.5. Упаковка и маркировка товара должны соответствовать требованиям </w:t>
      </w:r>
      <w:r>
        <w:rPr>
          <w:sz w:val="23"/>
          <w:szCs w:val="23"/>
        </w:rPr>
        <w:t xml:space="preserve">ГОСТ 17527-2020 </w:t>
      </w:r>
      <w:r>
        <w:rPr>
          <w:sz w:val="23"/>
          <w:szCs w:val="23"/>
        </w:rPr>
        <w:t xml:space="preserve">«Упаковка. Термины и опре</w:t>
      </w:r>
      <w:r>
        <w:rPr>
          <w:sz w:val="23"/>
          <w:szCs w:val="23"/>
        </w:rPr>
        <w:t xml:space="preserve">деления», ГОСТ 14192-96 «Маркировка грузов», импортного товара – международным стандартам упаковки. Маркировка упаковки должна строго соответствовать маркировке товара и обеспечивать полную и однозначную идентификацию каждой единицы товара при его приемке.</w:t>
      </w:r>
      <w:r>
        <w:rPr>
          <w:sz w:val="23"/>
          <w:szCs w:val="23"/>
        </w:rPr>
      </w:r>
      <w:r>
        <w:rPr>
          <w:sz w:val="23"/>
          <w:szCs w:val="23"/>
        </w:rPr>
      </w:r>
    </w:p>
    <w:p>
      <w:pPr>
        <w:ind w:firstLine="720"/>
        <w:jc w:val="both"/>
        <w:tabs>
          <w:tab w:val="left" w:pos="9720" w:leader="none"/>
          <w:tab w:val="left" w:pos="9900" w:leader="none"/>
        </w:tabs>
        <w:rPr>
          <w:sz w:val="23"/>
          <w:szCs w:val="23"/>
        </w:rPr>
      </w:pPr>
      <w:r>
        <w:rPr>
          <w:sz w:val="23"/>
          <w:szCs w:val="23"/>
        </w:rPr>
        <w:t xml:space="preserve">3.6. Право собственности и риск случайной гибели или порчи Товара переходит от Поставщика к Заказчику с момента приемки Товара Заказчиком.</w:t>
      </w:r>
      <w:r>
        <w:rPr>
          <w:sz w:val="23"/>
          <w:szCs w:val="23"/>
        </w:rPr>
      </w:r>
      <w:r>
        <w:rPr>
          <w:sz w:val="23"/>
          <w:szCs w:val="23"/>
        </w:rPr>
      </w:r>
    </w:p>
    <w:p>
      <w:pPr>
        <w:ind w:firstLine="720"/>
        <w:jc w:val="both"/>
        <w:tabs>
          <w:tab w:val="left" w:pos="9720" w:leader="none"/>
          <w:tab w:val="left" w:pos="9900" w:leader="none"/>
        </w:tabs>
        <w:rPr>
          <w:sz w:val="23"/>
          <w:szCs w:val="23"/>
        </w:rPr>
      </w:pPr>
      <w:r>
        <w:rPr>
          <w:sz w:val="23"/>
          <w:szCs w:val="23"/>
        </w:rPr>
        <w:t xml:space="preserve">3.7. Доставка, погрузочно-разгрузочные работы на склад Заказчика</w:t>
      </w:r>
      <w:r>
        <w:rPr>
          <w:sz w:val="23"/>
          <w:szCs w:val="23"/>
        </w:rPr>
        <w:t xml:space="preserve"> и </w:t>
      </w:r>
      <w:r>
        <w:rPr>
          <w:sz w:val="23"/>
          <w:szCs w:val="23"/>
        </w:rPr>
        <w:t xml:space="preserve">вывоз мусора (коробки, упаковки, тара) производится за счет Поставщика.</w:t>
      </w:r>
      <w:r>
        <w:rPr>
          <w:sz w:val="23"/>
          <w:szCs w:val="23"/>
        </w:rPr>
      </w:r>
      <w:r>
        <w:rPr>
          <w:sz w:val="23"/>
          <w:szCs w:val="23"/>
        </w:rPr>
      </w:r>
    </w:p>
    <w:p>
      <w:pPr>
        <w:ind w:firstLine="720"/>
        <w:jc w:val="both"/>
        <w:tabs>
          <w:tab w:val="left" w:pos="9720" w:leader="none"/>
          <w:tab w:val="left" w:pos="9900" w:leader="none"/>
        </w:tabs>
        <w:rPr>
          <w:sz w:val="23"/>
          <w:szCs w:val="23"/>
        </w:rPr>
      </w:pPr>
      <w:r>
        <w:rPr>
          <w:sz w:val="23"/>
          <w:szCs w:val="23"/>
        </w:rPr>
        <w:t xml:space="preserve">3.</w:t>
      </w:r>
      <w:r>
        <w:rPr>
          <w:sz w:val="23"/>
          <w:szCs w:val="23"/>
        </w:rPr>
        <w:t xml:space="preserve">8</w:t>
      </w:r>
      <w:r>
        <w:rPr>
          <w:sz w:val="23"/>
          <w:szCs w:val="23"/>
        </w:rPr>
        <w:t xml:space="preserve">. </w:t>
      </w:r>
      <w:r>
        <w:rPr>
          <w:sz w:val="23"/>
          <w:szCs w:val="23"/>
        </w:rPr>
        <w:t xml:space="preserve">Поставка товара, его погрузка и выгрузка осуществляется квалифицированными рабочими и аттестованными специалистами, имеющими соответствующие разрешительные документы. Поставка товара осуществляется в оригинальной заводской уп</w:t>
      </w:r>
      <w:r>
        <w:rPr>
          <w:sz w:val="23"/>
          <w:szCs w:val="23"/>
        </w:rPr>
        <w:t xml:space="preserve">аковке, обеспечивающей сохранность товара. Вся готовая продукция при отгрузке должным образом упакована. Упаковка предохраняет продукцию от порчи во время транспортировки, перегрузки и хранения в необходимых условиях. Упаковка обеспечивает сохранность това</w:t>
      </w:r>
      <w:r>
        <w:rPr>
          <w:sz w:val="23"/>
          <w:szCs w:val="23"/>
        </w:rPr>
        <w:t xml:space="preserve">ра при транспортировке и погрузо-разгрузочных работах к конечному месту эксплуатации. Все грузовые места, которые нуждаются в особенных условиях обращения, должны иметь необходимую дополнительную маркировку, например «Верх! Осторожно! Не кантовать!» и т.п.</w:t>
      </w:r>
      <w:r>
        <w:rPr>
          <w:sz w:val="23"/>
          <w:szCs w:val="23"/>
        </w:rPr>
      </w:r>
      <w:r>
        <w:rPr>
          <w:sz w:val="23"/>
          <w:szCs w:val="23"/>
        </w:rPr>
      </w:r>
    </w:p>
    <w:p>
      <w:pPr>
        <w:ind w:firstLine="720"/>
        <w:jc w:val="both"/>
        <w:tabs>
          <w:tab w:val="left" w:pos="9720" w:leader="none"/>
          <w:tab w:val="left" w:pos="9900" w:leader="none"/>
        </w:tabs>
        <w:rPr>
          <w:sz w:val="23"/>
          <w:szCs w:val="23"/>
        </w:rPr>
      </w:pPr>
      <w:r>
        <w:rPr>
          <w:sz w:val="23"/>
          <w:szCs w:val="23"/>
        </w:rPr>
        <w:t xml:space="preserve">Качество поставляемых товаров соответствует требов</w:t>
      </w:r>
      <w:r>
        <w:rPr>
          <w:sz w:val="23"/>
          <w:szCs w:val="23"/>
        </w:rPr>
        <w:t xml:space="preserve">аниям стандартов и иной нормативно-технической документации. Гарантийный срок на поставляемый товар соответствует сроку, установленному заводом-изготовителем. Если при приемке товара или в течение гарантийного периода, при условии нормальной эксплуатации З</w:t>
      </w:r>
      <w:r>
        <w:rPr>
          <w:sz w:val="23"/>
          <w:szCs w:val="23"/>
        </w:rPr>
        <w:t xml:space="preserve">аказчиком, выявятся дефекты или недостатки, являющиеся следствием ненадлежащего исполнения Поставщиком принятых на себя обязательств, то Заказчик совместно с Поставщиком составляет акт, где фиксируется факт дефекта, дата его обнаружения и предполагаемый ср</w:t>
      </w:r>
      <w:r>
        <w:rPr>
          <w:sz w:val="23"/>
          <w:szCs w:val="23"/>
        </w:rPr>
        <w:t xml:space="preserve">ок его устранения. Срок гарантии на товар продлевается на срок, исчисляемый от даты обнаружения дефекта до даты его фактического устранения. Поставщик обязан устранить дефект (заменить дефектный товар) своими силами и за свой счет в срок, указанный в акте.</w:t>
      </w:r>
      <w:r>
        <w:rPr>
          <w:sz w:val="23"/>
          <w:szCs w:val="23"/>
        </w:rPr>
      </w:r>
      <w:r>
        <w:rPr>
          <w:sz w:val="23"/>
          <w:szCs w:val="23"/>
        </w:rPr>
      </w:r>
    </w:p>
    <w:p>
      <w:pPr>
        <w:jc w:val="both"/>
        <w:tabs>
          <w:tab w:val="left" w:pos="10065" w:leader="none"/>
        </w:tabs>
        <w:rPr>
          <w:b/>
          <w:sz w:val="23"/>
          <w:szCs w:val="23"/>
        </w:rPr>
      </w:pPr>
      <w:r>
        <w:rPr>
          <w:b/>
          <w:sz w:val="23"/>
          <w:szCs w:val="23"/>
        </w:rPr>
      </w:r>
      <w:r>
        <w:rPr>
          <w:b/>
          <w:sz w:val="23"/>
          <w:szCs w:val="23"/>
        </w:rPr>
      </w:r>
      <w:r>
        <w:rPr>
          <w:b/>
          <w:sz w:val="23"/>
          <w:szCs w:val="23"/>
        </w:rPr>
      </w:r>
    </w:p>
    <w:p>
      <w:pPr>
        <w:jc w:val="center"/>
        <w:tabs>
          <w:tab w:val="left" w:pos="10065" w:leader="none"/>
        </w:tabs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4</w:t>
      </w:r>
      <w:r>
        <w:rPr>
          <w:b/>
          <w:sz w:val="23"/>
          <w:szCs w:val="23"/>
        </w:rPr>
        <w:t xml:space="preserve">. </w:t>
      </w:r>
      <w:r>
        <w:rPr>
          <w:b/>
          <w:sz w:val="23"/>
          <w:szCs w:val="23"/>
        </w:rPr>
        <w:t xml:space="preserve">Качество товара</w:t>
      </w:r>
      <w:r>
        <w:rPr>
          <w:b/>
          <w:sz w:val="23"/>
          <w:szCs w:val="23"/>
        </w:rPr>
      </w:r>
      <w:r>
        <w:rPr>
          <w:b/>
          <w:sz w:val="23"/>
          <w:szCs w:val="23"/>
        </w:rPr>
      </w:r>
    </w:p>
    <w:p>
      <w:pPr>
        <w:contextualSpacing/>
        <w:ind w:firstLine="709"/>
        <w:jc w:val="both"/>
        <w:rPr>
          <w:rFonts w:eastAsia="Calibri"/>
          <w:sz w:val="23"/>
          <w:szCs w:val="23"/>
          <w:lang w:eastAsia="en-US"/>
        </w:rPr>
      </w:pPr>
      <w:r>
        <w:rPr>
          <w:rFonts w:eastAsia="Calibri"/>
          <w:sz w:val="23"/>
          <w:szCs w:val="23"/>
          <w:lang w:eastAsia="en-US"/>
        </w:rPr>
        <w:t xml:space="preserve">4.1. Поставщик гарантирует, что поставляемый Товар соответствует требованиям, установленным </w:t>
      </w:r>
      <w:r>
        <w:rPr>
          <w:rFonts w:eastAsia="Calibri"/>
          <w:sz w:val="23"/>
          <w:szCs w:val="23"/>
          <w:lang w:eastAsia="en-US"/>
        </w:rPr>
        <w:t xml:space="preserve">Контракт</w:t>
      </w:r>
      <w:r>
        <w:rPr>
          <w:rFonts w:eastAsia="Calibri"/>
          <w:sz w:val="23"/>
          <w:szCs w:val="23"/>
          <w:lang w:eastAsia="en-US"/>
        </w:rPr>
        <w:t xml:space="preserve">ом.</w:t>
      </w:r>
      <w:r>
        <w:rPr>
          <w:rFonts w:eastAsia="Calibri"/>
          <w:sz w:val="23"/>
          <w:szCs w:val="23"/>
          <w:lang w:eastAsia="en-US"/>
        </w:rPr>
      </w:r>
      <w:r>
        <w:rPr>
          <w:rFonts w:eastAsia="Calibri"/>
          <w:sz w:val="23"/>
          <w:szCs w:val="23"/>
          <w:lang w:eastAsia="en-US"/>
        </w:rPr>
      </w:r>
    </w:p>
    <w:p>
      <w:pPr>
        <w:contextualSpacing/>
        <w:ind w:firstLine="709"/>
        <w:jc w:val="both"/>
        <w:rPr>
          <w:rFonts w:eastAsia="Calibri"/>
          <w:sz w:val="23"/>
          <w:szCs w:val="23"/>
          <w:lang w:eastAsia="en-US"/>
        </w:rPr>
      </w:pPr>
      <w:r>
        <w:rPr>
          <w:rFonts w:eastAsia="Calibri"/>
          <w:sz w:val="23"/>
          <w:szCs w:val="23"/>
          <w:lang w:eastAsia="en-US"/>
        </w:rPr>
        <w:t xml:space="preserve">4.2. Поставщик гарантирует безопасность Товара в соответствии с требованиями, установленным</w:t>
      </w:r>
      <w:r>
        <w:rPr>
          <w:rFonts w:eastAsia="Calibri"/>
          <w:sz w:val="23"/>
          <w:szCs w:val="23"/>
          <w:lang w:eastAsia="en-US"/>
        </w:rPr>
        <w:t xml:space="preserve">и к данному виду товара правом Евразийского экономического союза и законодательством Российской Федерации. Поставляемый Товар должен соответствовать действующим в Российской Федерации стандартам, техническим регламентам, санитарным и фитосанитарным нормам.</w:t>
      </w:r>
      <w:r>
        <w:rPr>
          <w:rFonts w:eastAsia="Calibri"/>
          <w:sz w:val="23"/>
          <w:szCs w:val="23"/>
          <w:lang w:eastAsia="en-US"/>
        </w:rPr>
      </w:r>
      <w:r>
        <w:rPr>
          <w:rFonts w:eastAsia="Calibri"/>
          <w:sz w:val="23"/>
          <w:szCs w:val="23"/>
          <w:lang w:eastAsia="en-US"/>
        </w:rPr>
      </w:r>
    </w:p>
    <w:p>
      <w:pPr>
        <w:contextualSpacing/>
        <w:ind w:firstLine="709"/>
        <w:jc w:val="both"/>
        <w:rPr>
          <w:rFonts w:eastAsia="Calibri"/>
          <w:sz w:val="23"/>
          <w:szCs w:val="23"/>
          <w:lang w:eastAsia="en-US"/>
        </w:rPr>
      </w:pPr>
      <w:r>
        <w:rPr>
          <w:rFonts w:eastAsia="Calibri"/>
          <w:sz w:val="23"/>
          <w:szCs w:val="23"/>
          <w:lang w:eastAsia="en-US"/>
        </w:rPr>
        <w:t xml:space="preserve">4.3. Товар должен быть упакован и замаркирован в соответствии с действующими стандартами. Поставщик поставляет Товар в у</w:t>
      </w:r>
      <w:r>
        <w:rPr>
          <w:rFonts w:eastAsia="Calibri"/>
          <w:sz w:val="23"/>
          <w:szCs w:val="23"/>
          <w:lang w:eastAsia="en-US"/>
        </w:rPr>
        <w:t xml:space="preserve">паковке завода-изготовителя, позволяющей транспортировать его любым видом транспорта на любое расстояние, предохранять от повреждений, загрязнений, утраты товарного вида и порчи при его перевозке с учетом возможных перегрузок в пути и длительного хранения.</w:t>
      </w:r>
      <w:r>
        <w:rPr>
          <w:rFonts w:eastAsia="Calibri"/>
          <w:sz w:val="23"/>
          <w:szCs w:val="23"/>
          <w:lang w:eastAsia="en-US"/>
        </w:rPr>
      </w:r>
      <w:r>
        <w:rPr>
          <w:rFonts w:eastAsia="Calibri"/>
          <w:sz w:val="23"/>
          <w:szCs w:val="23"/>
          <w:lang w:eastAsia="en-US"/>
        </w:rPr>
      </w:r>
    </w:p>
    <w:p>
      <w:pPr>
        <w:contextualSpacing/>
        <w:ind w:firstLine="709"/>
        <w:jc w:val="both"/>
        <w:rPr>
          <w:rFonts w:eastAsia="Calibri"/>
          <w:sz w:val="23"/>
          <w:szCs w:val="23"/>
          <w:lang w:eastAsia="en-US"/>
        </w:rPr>
      </w:pPr>
      <w:r/>
      <w:bookmarkStart w:id="3" w:name="P1546"/>
      <w:r/>
      <w:bookmarkEnd w:id="3"/>
      <w:r>
        <w:rPr>
          <w:rFonts w:eastAsia="Calibri"/>
          <w:sz w:val="23"/>
          <w:szCs w:val="23"/>
          <w:lang w:eastAsia="en-US"/>
        </w:rPr>
        <w:t xml:space="preserve">4.4. Требования к гарантии качества Товара, к гарантийному сроку и (или) объему предоставления гарантий его качества, к гарантийному обслуживанию Товара, к расходам на эксплуатацию Товара указаны в спецификации.</w:t>
      </w:r>
      <w:r>
        <w:rPr>
          <w:rFonts w:eastAsia="Calibri"/>
          <w:sz w:val="23"/>
          <w:szCs w:val="23"/>
          <w:lang w:eastAsia="en-US"/>
        </w:rPr>
      </w:r>
      <w:r>
        <w:rPr>
          <w:rFonts w:eastAsia="Calibri"/>
          <w:sz w:val="23"/>
          <w:szCs w:val="23"/>
          <w:lang w:eastAsia="en-US"/>
        </w:rPr>
      </w:r>
    </w:p>
    <w:p>
      <w:pPr>
        <w:contextualSpacing/>
        <w:ind w:firstLine="709"/>
        <w:jc w:val="both"/>
        <w:rPr>
          <w:rFonts w:eastAsia="Calibri"/>
          <w:sz w:val="23"/>
          <w:szCs w:val="23"/>
          <w:lang w:eastAsia="en-US"/>
        </w:rPr>
      </w:pPr>
      <w:r/>
      <w:bookmarkStart w:id="4" w:name="P1547"/>
      <w:r/>
      <w:bookmarkStart w:id="5" w:name="P1548"/>
      <w:r/>
      <w:bookmarkEnd w:id="4"/>
      <w:r/>
      <w:bookmarkEnd w:id="5"/>
      <w:r>
        <w:rPr>
          <w:rFonts w:eastAsia="Calibri"/>
          <w:sz w:val="23"/>
          <w:szCs w:val="23"/>
          <w:lang w:eastAsia="en-US"/>
        </w:rPr>
        <w:t xml:space="preserve">4.5. Требования к предоставлению гарантии производителя и (или) Поставщика Товара и к сроку действия такой гарантии указаны в спецификации.</w:t>
      </w:r>
      <w:r>
        <w:rPr>
          <w:rFonts w:eastAsia="Calibri"/>
          <w:sz w:val="23"/>
          <w:szCs w:val="23"/>
          <w:lang w:eastAsia="en-US"/>
        </w:rPr>
      </w:r>
      <w:r>
        <w:rPr>
          <w:rFonts w:eastAsia="Calibri"/>
          <w:sz w:val="23"/>
          <w:szCs w:val="23"/>
          <w:lang w:eastAsia="en-US"/>
        </w:rPr>
      </w:r>
    </w:p>
    <w:p>
      <w:pPr>
        <w:ind w:firstLine="709"/>
        <w:jc w:val="both"/>
        <w:rPr>
          <w:sz w:val="23"/>
          <w:szCs w:val="23"/>
        </w:rPr>
      </w:pPr>
      <w:r/>
      <w:bookmarkStart w:id="6" w:name="Par162"/>
      <w:r/>
      <w:bookmarkEnd w:id="6"/>
      <w:r>
        <w:rPr>
          <w:rFonts w:eastAsia="Calibri"/>
          <w:sz w:val="23"/>
          <w:szCs w:val="23"/>
          <w:lang w:eastAsia="en-US"/>
        </w:rPr>
        <w:t xml:space="preserve">4.6. Товар поставляется в комплекте с технической документацией на русском языке (паспорт изготовителя, инструкция по эксплуатации и т.п.) при наличии.</w:t>
      </w:r>
      <w:r>
        <w:rPr>
          <w:sz w:val="23"/>
          <w:szCs w:val="23"/>
        </w:rPr>
      </w:r>
      <w:r>
        <w:rPr>
          <w:sz w:val="23"/>
          <w:szCs w:val="23"/>
        </w:rPr>
      </w:r>
    </w:p>
    <w:p>
      <w:pPr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4.</w:t>
      </w:r>
      <w:r>
        <w:rPr>
          <w:sz w:val="23"/>
          <w:szCs w:val="23"/>
        </w:rPr>
        <w:t xml:space="preserve">7</w:t>
      </w:r>
      <w:r>
        <w:rPr>
          <w:sz w:val="23"/>
          <w:szCs w:val="23"/>
        </w:rPr>
        <w:t xml:space="preserve">. </w:t>
      </w:r>
      <w:r>
        <w:rPr>
          <w:sz w:val="23"/>
          <w:szCs w:val="23"/>
        </w:rPr>
        <w:t xml:space="preserve">Наименование и технические характеристики </w:t>
      </w:r>
      <w:r>
        <w:rPr>
          <w:sz w:val="23"/>
          <w:szCs w:val="23"/>
        </w:rPr>
        <w:t xml:space="preserve">поставляемого товара приведен</w:t>
      </w:r>
      <w:r>
        <w:rPr>
          <w:sz w:val="23"/>
          <w:szCs w:val="23"/>
        </w:rPr>
        <w:t xml:space="preserve">ы</w:t>
      </w:r>
      <w:r>
        <w:rPr>
          <w:sz w:val="23"/>
          <w:szCs w:val="23"/>
        </w:rPr>
        <w:t xml:space="preserve"> в таблице 1.</w:t>
      </w:r>
      <w:r>
        <w:rPr>
          <w:sz w:val="23"/>
          <w:szCs w:val="23"/>
        </w:rPr>
      </w:r>
      <w:r>
        <w:rPr>
          <w:sz w:val="23"/>
          <w:szCs w:val="23"/>
        </w:rPr>
      </w:r>
    </w:p>
    <w:p>
      <w:pPr>
        <w:ind w:firstLine="709"/>
        <w:jc w:val="right"/>
        <w:rPr>
          <w:sz w:val="23"/>
          <w:szCs w:val="23"/>
        </w:rPr>
      </w:pPr>
      <w:r>
        <w:rPr>
          <w:sz w:val="23"/>
          <w:szCs w:val="23"/>
        </w:rPr>
      </w:r>
      <w:r>
        <w:rPr>
          <w:sz w:val="23"/>
          <w:szCs w:val="23"/>
        </w:rPr>
      </w:r>
      <w:r>
        <w:rPr>
          <w:sz w:val="23"/>
          <w:szCs w:val="23"/>
        </w:rPr>
      </w:r>
    </w:p>
    <w:p>
      <w:pPr>
        <w:ind w:firstLine="709"/>
        <w:jc w:val="right"/>
        <w:rPr>
          <w:sz w:val="23"/>
          <w:szCs w:val="23"/>
          <w:highlight w:val="none"/>
        </w:rPr>
      </w:pPr>
      <w:r>
        <w:rPr>
          <w:sz w:val="23"/>
          <w:szCs w:val="23"/>
        </w:rPr>
        <w:t xml:space="preserve">Таблица 1: </w:t>
      </w:r>
      <w:r>
        <w:rPr>
          <w:sz w:val="23"/>
          <w:szCs w:val="23"/>
        </w:rPr>
        <w:t xml:space="preserve">Спецификация</w:t>
      </w:r>
      <w:r>
        <w:rPr>
          <w:sz w:val="23"/>
          <w:szCs w:val="23"/>
          <w:highlight w:val="none"/>
        </w:rPr>
      </w:r>
      <w:r>
        <w:rPr>
          <w:sz w:val="23"/>
          <w:szCs w:val="23"/>
          <w:highlight w:val="none"/>
        </w:rPr>
      </w:r>
    </w:p>
    <w:p>
      <w:pPr>
        <w:ind w:firstLine="709"/>
        <w:jc w:val="right"/>
        <w:rPr>
          <w:sz w:val="23"/>
          <w:szCs w:val="23"/>
          <w:highlight w:val="none"/>
        </w:rPr>
      </w:pPr>
      <w:r>
        <w:rPr>
          <w:sz w:val="23"/>
          <w:szCs w:val="23"/>
          <w:highlight w:val="none"/>
        </w:rPr>
      </w:r>
      <w:r>
        <w:rPr>
          <w:sz w:val="23"/>
          <w:szCs w:val="23"/>
          <w:highlight w:val="none"/>
        </w:rPr>
      </w:r>
      <w:r>
        <w:rPr>
          <w:sz w:val="23"/>
          <w:szCs w:val="23"/>
          <w:highlight w:val="none"/>
        </w:rPr>
      </w:r>
    </w:p>
    <w:tbl>
      <w:tblPr>
        <w:tblW w:w="1509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680"/>
        <w:gridCol w:w="1417"/>
        <w:gridCol w:w="10803"/>
        <w:gridCol w:w="851"/>
        <w:gridCol w:w="780"/>
      </w:tblGrid>
      <w:tr>
        <w:tblPrEx/>
        <w:trPr>
          <w:trHeight w:val="840"/>
        </w:trPr>
        <w:tc>
          <w:tcPr>
            <w:shd w:val="clear" w:color="ffffff" w:fill="ffffff"/>
            <w:tcW w:w="56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№ п/п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68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ОКПД2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ffffff" w:fill="ffffff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Наименование товара</w:t>
            </w:r>
            <w:bookmarkStart w:id="0" w:name="undefined"/>
            <w:r/>
            <w:bookmarkEnd w:id="0"/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ffffff" w:fill="ffffff"/>
            <w:tcW w:w="1080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Описание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ffffff" w:fill="ffffff"/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Кол-во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ffffff" w:fill="ffffff"/>
            <w:tcW w:w="78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Ед. Изм.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960"/>
        </w:trPr>
        <w:tc>
          <w:tcPr>
            <w:shd w:val="clear" w:color="ffffff" w:fill="ffffff"/>
            <w:tcW w:w="56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68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32.50.30.119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ffffff" w:fill="ffffff"/>
            <w:tcW w:w="1417" w:type="dxa"/>
            <w:vAlign w:val="center"/>
            <w:textDirection w:val="lrTb"/>
            <w:noWrap w:val="false"/>
          </w:tcPr>
          <w:p>
            <w:pPr>
              <w:pStyle w:val="1033"/>
              <w:ind w:left="0" w:right="0" w:firstLine="0"/>
              <w:jc w:val="left"/>
              <w:keepLines w:val="0"/>
              <w:keepNext w:val="0"/>
              <w:spacing w:before="0" w:after="240"/>
              <w:shd w:val="clear" w:color="auto" w:fill="auto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 xml:space="preserve">Мойка медицинская по ТУ 32.50.30- 013-32924160-2021 ДМ-1-111-08.К2.Ф1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hd w:val="clear" w:color="auto" w:fill="ffffff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10803" w:type="dxa"/>
            <w:vAlign w:val="center"/>
            <w:textDirection w:val="lrTb"/>
            <w:noWrap w:val="false"/>
          </w:tcPr>
          <w:p>
            <w:pPr>
              <w:pStyle w:val="1033"/>
              <w:ind w:left="0" w:right="0" w:firstLine="0"/>
              <w:jc w:val="left"/>
              <w:keepLines w:val="0"/>
              <w:keepNext w:val="0"/>
              <w:spacing w:before="0" w:after="240"/>
              <w:shd w:val="clear" w:color="auto" w:fill="auto"/>
              <w:widowControl w:val="off"/>
              <w:rPr>
                <w:rFonts w:ascii="Times New Roman" w:hAnsi="Times New Roman" w:eastAsia="Times New Roman" w:cs="Times New Roman"/>
                <w:color w:val="000000"/>
                <w:spacing w:val="0"/>
                <w:position w:val="0"/>
                <w:sz w:val="20"/>
                <w:szCs w:val="20"/>
                <w:lang w:val="ru-RU" w:eastAsia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position w:val="0"/>
                <w:sz w:val="20"/>
                <w:szCs w:val="20"/>
                <w:lang w:val="ru-RU" w:eastAsia="ru-RU" w:bidi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position w:val="0"/>
                <w:sz w:val="20"/>
                <w:szCs w:val="20"/>
                <w:lang w:val="ru-RU" w:eastAsia="ru-RU" w:bidi="ru-RU"/>
              </w:rPr>
            </w:r>
          </w:p>
          <w:tbl>
            <w:tblPr>
              <w:tblW w:w="12339" w:type="dxa"/>
              <w:tblInd w:w="-1108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96"/>
              <w:gridCol w:w="8141"/>
              <w:gridCol w:w="3402"/>
            </w:tblGrid>
            <w:tr>
              <w:tblPrEx/>
              <w:trPr/>
              <w:tc>
                <w:tcPr>
                  <w:tcW w:w="796" w:type="dxa"/>
                  <w:textDirection w:val="lrTb"/>
                  <w:noWrap w:val="false"/>
                </w:tcPr>
                <w:p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1.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r>
                </w:p>
              </w:tc>
              <w:tc>
                <w:tcPr>
                  <w:tcW w:w="8141" w:type="dxa"/>
                  <w:textDirection w:val="lrTb"/>
                  <w:noWrap w:val="false"/>
                </w:tcPr>
                <w:p>
                  <w:pPr>
                    <w:rPr>
                      <w:rFonts w:ascii="Times New Roman" w:hAnsi="Times New Roman" w:cs="Times New Roman"/>
                      <w:sz w:val="22"/>
                      <w:szCs w:val="22"/>
                      <w:highlight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  <w:t xml:space="preserve">Мойка медицинская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  <w:t xml:space="preserve"> с двойной мойкой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  <w:highlight w:val="none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  <w:highlight w:val="none"/>
                    </w:rPr>
                  </w:r>
                </w:p>
                <w:p>
                  <w:pPr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  <w:highlight w:val="none"/>
                    </w:rPr>
                  </w:r>
                  <w:r>
                    <w:rPr>
                      <w:rFonts w:ascii="Times New Roman" w:hAnsi="Times New Roman" w:eastAsia="Times New Roman" w:cs="Times New Roman"/>
                      <w:color w:val="000000"/>
                      <w:spacing w:val="0"/>
                      <w:position w:val="0"/>
                      <w:sz w:val="22"/>
                      <w:szCs w:val="22"/>
                      <w:shd w:val="clear" w:color="auto" w:fill="auto"/>
                      <w:lang w:val="ru-RU" w:eastAsia="ru-RU" w:bidi="ru-RU"/>
                    </w:rPr>
                    <w:t xml:space="preserve">Корпус: </w:t>
                  </w:r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000000"/>
                      <w:spacing w:val="0"/>
                      <w:position w:val="0"/>
                      <w:sz w:val="22"/>
                      <w:szCs w:val="22"/>
                      <w:shd w:val="clear" w:color="auto" w:fill="auto"/>
                      <w:lang w:val="ru-RU" w:eastAsia="ru-RU" w:bidi="ru-RU"/>
                    </w:rPr>
                    <w:t xml:space="preserve">Серый </w:t>
                  </w:r>
                  <w:r>
                    <w:rPr>
                      <w:rFonts w:ascii="Times New Roman" w:hAnsi="Times New Roman" w:eastAsia="Times New Roman" w:cs="Times New Roman"/>
                      <w:color w:val="000000"/>
                      <w:spacing w:val="0"/>
                      <w:position w:val="0"/>
                      <w:sz w:val="22"/>
                      <w:szCs w:val="22"/>
                      <w:shd w:val="clear" w:color="auto" w:fill="auto"/>
                      <w:lang w:val="en-US" w:eastAsia="en-US" w:bidi="en-US"/>
                    </w:rPr>
                    <w:t xml:space="preserve">RAL </w:t>
                  </w:r>
                  <w:r>
                    <w:rPr>
                      <w:rFonts w:ascii="Times New Roman" w:hAnsi="Times New Roman" w:eastAsia="Times New Roman" w:cs="Times New Roman"/>
                      <w:color w:val="000000"/>
                      <w:spacing w:val="0"/>
                      <w:position w:val="0"/>
                      <w:sz w:val="22"/>
                      <w:szCs w:val="22"/>
                      <w:shd w:val="clear" w:color="auto" w:fill="auto"/>
                      <w:lang w:val="ru-RU" w:eastAsia="ru-RU" w:bidi="ru-RU"/>
                    </w:rPr>
                    <w:t xml:space="preserve">7035 Фасад: </w:t>
                  </w:r>
                  <w:r>
                    <w:rPr>
                      <w:rFonts w:ascii="Times New Roman" w:hAnsi="Times New Roman" w:eastAsia="Times New Roman" w:cs="Times New Roman"/>
                      <w:color w:val="000000"/>
                      <w:spacing w:val="0"/>
                      <w:position w:val="0"/>
                      <w:sz w:val="22"/>
                      <w:szCs w:val="22"/>
                      <w:shd w:val="clear" w:color="auto" w:fill="auto"/>
                      <w:lang w:val="en-US" w:eastAsia="en-US" w:bidi="en-US"/>
                    </w:rPr>
                    <w:t xml:space="preserve">RAL </w:t>
                  </w:r>
                  <w:r>
                    <w:rPr>
                      <w:rFonts w:ascii="Times New Roman" w:hAnsi="Times New Roman" w:eastAsia="Times New Roman" w:cs="Times New Roman"/>
                      <w:color w:val="000000"/>
                      <w:spacing w:val="0"/>
                      <w:position w:val="0"/>
                      <w:sz w:val="22"/>
                      <w:szCs w:val="22"/>
                      <w:shd w:val="clear" w:color="auto" w:fill="auto"/>
                      <w:lang w:val="ru-RU" w:eastAsia="ru-RU" w:bidi="ru-RU"/>
                    </w:rPr>
                    <w:t xml:space="preserve">сталь (серый) / или другие Габариты: ШхГхВ </w:t>
                  </w:r>
                  <w:r>
                    <w:rPr>
                      <w:rFonts w:ascii="Times New Roman" w:hAnsi="Times New Roman" w:eastAsia="Times New Roman" w:cs="Times New Roman"/>
                      <w:color w:val="000000"/>
                      <w:spacing w:val="0"/>
                      <w:position w:val="0"/>
                      <w:sz w:val="22"/>
                      <w:szCs w:val="22"/>
                      <w:shd w:val="clear" w:color="auto" w:fill="auto"/>
                      <w:lang w:val="en-US" w:eastAsia="en-US" w:bidi="en-US"/>
                    </w:rPr>
                    <w:t xml:space="preserve">900x600x920 </w:t>
                  </w:r>
                  <w:r>
                    <w:rPr>
                      <w:rFonts w:ascii="Times New Roman" w:hAnsi="Times New Roman" w:eastAsia="Times New Roman" w:cs="Times New Roman"/>
                      <w:color w:val="000000"/>
                      <w:spacing w:val="0"/>
                      <w:position w:val="0"/>
                      <w:sz w:val="22"/>
                      <w:szCs w:val="22"/>
                      <w:shd w:val="clear" w:color="auto" w:fill="auto"/>
                      <w:lang w:val="ru-RU" w:eastAsia="ru-RU" w:bidi="ru-RU"/>
                    </w:rPr>
                    <w:t xml:space="preserve">мм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</w:r>
                </w:p>
              </w:tc>
              <w:tc>
                <w:tcPr>
                  <w:tcW w:w="3402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наличие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</w:tr>
            <w:tr>
              <w:tblPrEx/>
              <w:trPr/>
              <w:tc>
                <w:tcPr>
                  <w:tcW w:w="796" w:type="dxa"/>
                  <w:textDirection w:val="lrTb"/>
                  <w:noWrap w:val="false"/>
                </w:tcPr>
                <w:p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1.1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r>
                </w:p>
              </w:tc>
              <w:tc>
                <w:tcPr>
                  <w:tcW w:w="8141" w:type="dxa"/>
                  <w:textDirection w:val="lrTb"/>
                  <w:noWrap w:val="false"/>
                </w:tcPr>
                <w:p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  <w:t xml:space="preserve">Мойка долж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  <w:t xml:space="preserve">н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  <w:t xml:space="preserve">а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  <w:t xml:space="preserve"> соответствовать ГОСТ 16371, ГОСТ 50444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</w:p>
              </w:tc>
              <w:tc>
                <w:tcPr>
                  <w:tcW w:w="3402" w:type="dxa"/>
                  <w:textDirection w:val="lrTb"/>
                  <w:noWrap w:val="false"/>
                </w:tcPr>
                <w:p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соответствие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</w:tr>
            <w:tr>
              <w:tblPrEx/>
              <w:trPr/>
              <w:tc>
                <w:tcPr>
                  <w:tcW w:w="796" w:type="dxa"/>
                  <w:textDirection w:val="lrTb"/>
                  <w:noWrap w:val="false"/>
                </w:tcPr>
                <w:p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  <w:highlight w:val="yellow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1.2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  <w:highlight w:val="yellow"/>
                    </w:rPr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  <w:highlight w:val="yellow"/>
                    </w:rPr>
                  </w:r>
                </w:p>
              </w:tc>
              <w:tc>
                <w:tcPr>
                  <w:tcW w:w="8141" w:type="dxa"/>
                  <w:textDirection w:val="lrTb"/>
                  <w:noWrap w:val="false"/>
                </w:tcPr>
                <w:p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  <w:t xml:space="preserve">Мойка долж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  <w:t xml:space="preserve">н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  <w:t xml:space="preserve">а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  <w:t xml:space="preserve"> соответствовать ГОСТ ISO 13485-2017, срок действия, которых не должен быть истекшим на момент подачи заявки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</w:p>
              </w:tc>
              <w:tc>
                <w:tcPr>
                  <w:tcW w:w="3402" w:type="dxa"/>
                  <w:textDirection w:val="lrTb"/>
                  <w:noWrap w:val="false"/>
                </w:tcPr>
                <w:p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соответствие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</w:tr>
            <w:tr>
              <w:tblPrEx/>
              <w:trPr/>
              <w:tc>
                <w:tcPr>
                  <w:tcW w:w="796" w:type="dxa"/>
                  <w:textDirection w:val="lrTb"/>
                  <w:noWrap w:val="false"/>
                </w:tcPr>
                <w:p>
                  <w:pPr>
                    <w:spacing w:before="40"/>
                    <w:rPr>
                      <w:rFonts w:ascii="Times New Roman" w:hAnsi="Times New Roman" w:cs="Times New Roman"/>
                      <w:b/>
                      <w:spacing w:val="-2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pacing w:val="-2"/>
                      <w:sz w:val="20"/>
                      <w:szCs w:val="20"/>
                    </w:rPr>
                    <w:t xml:space="preserve">1.3</w:t>
                  </w:r>
                  <w:r>
                    <w:rPr>
                      <w:rFonts w:ascii="Times New Roman" w:hAnsi="Times New Roman" w:cs="Times New Roman"/>
                      <w:b/>
                      <w:spacing w:val="-2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b/>
                      <w:spacing w:val="-2"/>
                      <w:sz w:val="20"/>
                      <w:szCs w:val="20"/>
                    </w:rPr>
                  </w:r>
                </w:p>
              </w:tc>
              <w:tc>
                <w:tcPr>
                  <w:tcW w:w="8141" w:type="dxa"/>
                  <w:textDirection w:val="lrTb"/>
                  <w:noWrap w:val="false"/>
                </w:tcPr>
                <w:p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  <w:t xml:space="preserve">Мойка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  <w:t xml:space="preserve"> изготовлен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  <w:t xml:space="preserve">а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  <w:t xml:space="preserve"> из трехслойного подвспененного полипропилена, алюминиевого анодированного профиля и фурнитуры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</w:p>
              </w:tc>
              <w:tc>
                <w:tcPr>
                  <w:tcW w:w="3402" w:type="dxa"/>
                  <w:textDirection w:val="lrTb"/>
                  <w:noWrap w:val="false"/>
                </w:tcPr>
                <w:p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соответствие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</w:tr>
            <w:tr>
              <w:tblPrEx/>
              <w:trPr/>
              <w:tc>
                <w:tcPr>
                  <w:tcW w:w="796" w:type="dxa"/>
                  <w:textDirection w:val="lrTb"/>
                  <w:noWrap w:val="false"/>
                </w:tcPr>
                <w:p>
                  <w:pPr>
                    <w:spacing w:before="40"/>
                    <w:rPr>
                      <w:rFonts w:ascii="Times New Roman" w:hAnsi="Times New Roman" w:cs="Times New Roman"/>
                      <w:b/>
                      <w:spacing w:val="-2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pacing w:val="-2"/>
                      <w:sz w:val="20"/>
                      <w:szCs w:val="20"/>
                    </w:rPr>
                    <w:t xml:space="preserve">2</w:t>
                  </w:r>
                  <w:r>
                    <w:rPr>
                      <w:rFonts w:ascii="Times New Roman" w:hAnsi="Times New Roman" w:cs="Times New Roman"/>
                      <w:b/>
                      <w:spacing w:val="-2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b/>
                      <w:spacing w:val="-2"/>
                      <w:sz w:val="20"/>
                      <w:szCs w:val="20"/>
                    </w:rPr>
                  </w:r>
                </w:p>
              </w:tc>
              <w:tc>
                <w:tcPr>
                  <w:tcW w:w="8141" w:type="dxa"/>
                  <w:textDirection w:val="lrTb"/>
                  <w:noWrap w:val="false"/>
                </w:tcPr>
                <w:p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Изделие должно иметь цельнолитую столешницу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с бортиком и раковиной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из литейного мрамора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3402" w:type="dxa"/>
                  <w:textDirection w:val="lrTb"/>
                  <w:noWrap w:val="false"/>
                </w:tcPr>
                <w:p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соответствие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</w:tr>
            <w:tr>
              <w:tblPrEx/>
              <w:trPr/>
              <w:tc>
                <w:tcPr>
                  <w:tcW w:w="796" w:type="dxa"/>
                  <w:textDirection w:val="lrTb"/>
                  <w:noWrap w:val="false"/>
                </w:tcPr>
                <w:p>
                  <w:pPr>
                    <w:spacing w:before="40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2.1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r>
                </w:p>
              </w:tc>
              <w:tc>
                <w:tcPr>
                  <w:tcW w:w="8141" w:type="dxa"/>
                  <w:textDirection w:val="lrTb"/>
                  <w:noWrap w:val="false"/>
                </w:tcPr>
                <w:p>
                  <w:pPr>
                    <w:spacing w:before="4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Размер столешницы не менее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3402" w:type="dxa"/>
                  <w:textDirection w:val="lrTb"/>
                  <w:noWrap w:val="false"/>
                </w:tcPr>
                <w:p>
                  <w:pPr>
                    <w:spacing w:before="4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Ширина не менее 900 глубина не менее 600 толщина не менее 13мм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</w:tr>
            <w:tr>
              <w:tblPrEx/>
              <w:trPr/>
              <w:tc>
                <w:tcPr>
                  <w:tcW w:w="796" w:type="dxa"/>
                  <w:textDirection w:val="lrTb"/>
                  <w:noWrap w:val="false"/>
                </w:tcPr>
                <w:p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2.2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r>
                </w:p>
              </w:tc>
              <w:tc>
                <w:tcPr>
                  <w:tcW w:w="8141" w:type="dxa"/>
                  <w:textDirection w:val="lrTb"/>
                  <w:noWrap w:val="false"/>
                </w:tcPr>
                <w:p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Столешница дол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жна иметь литой бортик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3402" w:type="dxa"/>
                  <w:textDirection w:val="lrTb"/>
                  <w:noWrap w:val="false"/>
                </w:tcPr>
                <w:p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наличие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</w:tr>
            <w:tr>
              <w:tblPrEx/>
              <w:trPr/>
              <w:tc>
                <w:tcPr>
                  <w:tcW w:w="796" w:type="dxa"/>
                  <w:textDirection w:val="lrTb"/>
                  <w:noWrap w:val="false"/>
                </w:tcPr>
                <w:p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2.3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r>
                </w:p>
              </w:tc>
              <w:tc>
                <w:tcPr>
                  <w:tcW w:w="8141" w:type="dxa"/>
                  <w:textDirection w:val="lrTb"/>
                  <w:noWrap w:val="false"/>
                </w:tcPr>
                <w:p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Высота бортика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3402" w:type="dxa"/>
                  <w:textDirection w:val="lrTb"/>
                  <w:noWrap w:val="false"/>
                </w:tcPr>
                <w:p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н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е менее 70мм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</w:tr>
            <w:tr>
              <w:tblPrEx/>
              <w:trPr/>
              <w:tc>
                <w:tcPr>
                  <w:tcW w:w="796" w:type="dxa"/>
                  <w:textDirection w:val="lrTb"/>
                  <w:noWrap w:val="false"/>
                </w:tcPr>
                <w:p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2.4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r>
                </w:p>
              </w:tc>
              <w:tc>
                <w:tcPr>
                  <w:tcW w:w="8141" w:type="dxa"/>
                  <w:textDirection w:val="lrTb"/>
                  <w:noWrap w:val="false"/>
                </w:tcPr>
                <w:p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Толщина бортика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3402" w:type="dxa"/>
                  <w:textDirection w:val="lrTb"/>
                  <w:noWrap w:val="false"/>
                </w:tcPr>
                <w:p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н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е менее 10 мм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</w:tr>
            <w:tr>
              <w:tblPrEx/>
              <w:trPr/>
              <w:tc>
                <w:tcPr>
                  <w:tcW w:w="796" w:type="dxa"/>
                  <w:textDirection w:val="lrTb"/>
                  <w:noWrap w:val="false"/>
                </w:tcPr>
                <w:p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2.5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r>
                </w:p>
              </w:tc>
              <w:tc>
                <w:tcPr>
                  <w:tcW w:w="8141" w:type="dxa"/>
                  <w:textDirection w:val="lrTb"/>
                  <w:noWrap w:val="false"/>
                </w:tcPr>
                <w:p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Столешница должна иметь две целостные литые чаши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3402" w:type="dxa"/>
                  <w:textDirection w:val="lrTb"/>
                  <w:noWrap w:val="false"/>
                </w:tcPr>
                <w:p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наличие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</w:tr>
            <w:tr>
              <w:tblPrEx/>
              <w:trPr/>
              <w:tc>
                <w:tcPr>
                  <w:tcW w:w="796" w:type="dxa"/>
                  <w:textDirection w:val="lrTb"/>
                  <w:noWrap w:val="false"/>
                </w:tcPr>
                <w:p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2.6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r>
                </w:p>
              </w:tc>
              <w:tc>
                <w:tcPr>
                  <w:tcW w:w="8141" w:type="dxa"/>
                  <w:textDirection w:val="lrTb"/>
                  <w:noWrap w:val="false"/>
                </w:tcPr>
                <w:p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Ширина чаши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3402" w:type="dxa"/>
                  <w:textDirection w:val="lrTb"/>
                  <w:noWrap w:val="false"/>
                </w:tcPr>
                <w:p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н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е менее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37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0 мм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</w:tr>
            <w:tr>
              <w:tblPrEx/>
              <w:trPr/>
              <w:tc>
                <w:tcPr>
                  <w:tcW w:w="796" w:type="dxa"/>
                  <w:textDirection w:val="lrTb"/>
                  <w:noWrap w:val="false"/>
                </w:tcPr>
                <w:p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2.7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r>
                </w:p>
              </w:tc>
              <w:tc>
                <w:tcPr>
                  <w:tcW w:w="8141" w:type="dxa"/>
                  <w:textDirection w:val="lrTb"/>
                  <w:noWrap w:val="false"/>
                </w:tcPr>
                <w:p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Глубина чаши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3402" w:type="dxa"/>
                  <w:textDirection w:val="lrTb"/>
                  <w:noWrap w:val="false"/>
                </w:tcPr>
                <w:p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н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е менее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37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0 мм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</w:tr>
            <w:tr>
              <w:tblPrEx/>
              <w:trPr/>
              <w:tc>
                <w:tcPr>
                  <w:tcW w:w="796" w:type="dxa"/>
                  <w:textDirection w:val="lrTb"/>
                  <w:noWrap w:val="false"/>
                </w:tcPr>
                <w:p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2.8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r>
                </w:p>
              </w:tc>
              <w:tc>
                <w:tcPr>
                  <w:tcW w:w="8141" w:type="dxa"/>
                  <w:textDirection w:val="lrTb"/>
                  <w:noWrap w:val="false"/>
                </w:tcPr>
                <w:p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Высота чаши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3402" w:type="dxa"/>
                  <w:textDirection w:val="lrTb"/>
                  <w:noWrap w:val="false"/>
                </w:tcPr>
                <w:p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н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е менее 250 мм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</w:tr>
            <w:tr>
              <w:tblPrEx/>
              <w:trPr/>
              <w:tc>
                <w:tcPr>
                  <w:tcW w:w="796" w:type="dxa"/>
                  <w:textDirection w:val="lrTb"/>
                  <w:noWrap w:val="false"/>
                </w:tcPr>
                <w:p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2.9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r>
                </w:p>
              </w:tc>
              <w:tc>
                <w:tcPr>
                  <w:tcW w:w="8141" w:type="dxa"/>
                  <w:textDirection w:val="lrTb"/>
                  <w:noWrap w:val="false"/>
                </w:tcPr>
                <w:p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Изделие должно быть укомплектовано сифонами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3402" w:type="dxa"/>
                  <w:textDirection w:val="lrTb"/>
                  <w:noWrap w:val="false"/>
                </w:tcPr>
                <w:p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не менее 2 шт.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</w:tr>
            <w:tr>
              <w:tblPrEx/>
              <w:trPr/>
              <w:tc>
                <w:tcPr>
                  <w:tcW w:w="796" w:type="dxa"/>
                  <w:textDirection w:val="lrTb"/>
                  <w:noWrap w:val="false"/>
                </w:tcPr>
                <w:p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2.10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r>
                </w:p>
              </w:tc>
              <w:tc>
                <w:tcPr>
                  <w:tcW w:w="8141" w:type="dxa"/>
                  <w:textDirection w:val="lrTb"/>
                  <w:noWrap w:val="false"/>
                </w:tcPr>
                <w:p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Изделие должно иметь гофрированный слив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3402" w:type="dxa"/>
                  <w:textDirection w:val="lrTb"/>
                  <w:noWrap w:val="false"/>
                </w:tcPr>
                <w:p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не менее 2 шт.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</w:tr>
            <w:tr>
              <w:tblPrEx/>
              <w:trPr/>
              <w:tc>
                <w:tcPr>
                  <w:tcW w:w="796" w:type="dxa"/>
                  <w:textDirection w:val="lrTb"/>
                  <w:noWrap w:val="false"/>
                </w:tcPr>
                <w:p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2.11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r>
                </w:p>
              </w:tc>
              <w:tc>
                <w:tcPr>
                  <w:tcW w:w="8141" w:type="dxa"/>
                  <w:textDirection w:val="lrTb"/>
                  <w:noWrap w:val="false"/>
                </w:tcPr>
                <w:p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Диаметр слива должен быть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3402" w:type="dxa"/>
                  <w:textDirection w:val="lrTb"/>
                  <w:noWrap w:val="false"/>
                </w:tcPr>
                <w:p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не менее Ø40 мм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</w:tr>
            <w:tr>
              <w:tblPrEx/>
              <w:trPr/>
              <w:tc>
                <w:tcPr>
                  <w:tcW w:w="796" w:type="dxa"/>
                  <w:textDirection w:val="lrTb"/>
                  <w:noWrap w:val="false"/>
                </w:tcPr>
                <w:p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2.12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r>
                </w:p>
              </w:tc>
              <w:tc>
                <w:tcPr>
                  <w:tcW w:w="8141" w:type="dxa"/>
                  <w:textDirection w:val="lrTb"/>
                  <w:noWrap w:val="false"/>
                </w:tcPr>
                <w:p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Длина слива должна быть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3402" w:type="dxa"/>
                  <w:textDirection w:val="lrTb"/>
                  <w:noWrap w:val="false"/>
                </w:tcPr>
                <w:p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до 750мм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</w:tr>
            <w:tr>
              <w:tblPrEx/>
              <w:trPr/>
              <w:tc>
                <w:tcPr>
                  <w:tcW w:w="796" w:type="dxa"/>
                  <w:textDirection w:val="lrTb"/>
                  <w:noWrap w:val="false"/>
                </w:tcPr>
                <w:p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2.13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r>
                </w:p>
              </w:tc>
              <w:tc>
                <w:tcPr>
                  <w:tcW w:w="8141" w:type="dxa"/>
                  <w:textDirection w:val="lrTb"/>
                  <w:noWrap w:val="false"/>
                </w:tcPr>
                <w:p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Изделие должно иметь гибкую подводку размером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3402" w:type="dxa"/>
                  <w:textDirection w:val="lrTb"/>
                  <w:noWrap w:val="false"/>
                </w:tcPr>
                <w:p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не менее 1/2 дюйма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</w:tr>
            <w:tr>
              <w:tblPrEx/>
              <w:trPr/>
              <w:tc>
                <w:tcPr>
                  <w:tcW w:w="796" w:type="dxa"/>
                  <w:textDirection w:val="lrTb"/>
                  <w:noWrap w:val="false"/>
                </w:tcPr>
                <w:p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2.14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r>
                </w:p>
              </w:tc>
              <w:tc>
                <w:tcPr>
                  <w:tcW w:w="8141" w:type="dxa"/>
                  <w:textDirection w:val="lrTb"/>
                  <w:noWrap w:val="false"/>
                </w:tcPr>
                <w:p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Длина гибкой подводки должна быть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3402" w:type="dxa"/>
                  <w:textDirection w:val="lrTb"/>
                  <w:noWrap w:val="false"/>
                </w:tcPr>
                <w:p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не мене 1000 мм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</w:tr>
            <w:tr>
              <w:tblPrEx/>
              <w:trPr/>
              <w:tc>
                <w:tcPr>
                  <w:tcW w:w="796" w:type="dxa"/>
                  <w:textDirection w:val="lrTb"/>
                  <w:noWrap w:val="false"/>
                </w:tcPr>
                <w:p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2.15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r>
                </w:p>
              </w:tc>
              <w:tc>
                <w:tcPr>
                  <w:tcW w:w="8141" w:type="dxa"/>
                  <w:textDirection w:val="lrTb"/>
                  <w:noWrap w:val="false"/>
                </w:tcPr>
                <w:p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Изделие до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лжно быть оснащено однорычажным смесителем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3402" w:type="dxa"/>
                  <w:textDirection w:val="lrTb"/>
                  <w:noWrap w:val="false"/>
                </w:tcPr>
                <w:p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не менее 2 шт.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</w:tr>
            <w:tr>
              <w:tblPrEx/>
              <w:trPr/>
              <w:tc>
                <w:tcPr>
                  <w:tcW w:w="796" w:type="dxa"/>
                  <w:textDirection w:val="lrTb"/>
                  <w:noWrap w:val="false"/>
                </w:tcPr>
                <w:p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3.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r>
                </w:p>
              </w:tc>
              <w:tc>
                <w:tcPr>
                  <w:tcW w:w="8141" w:type="dxa"/>
                  <w:textDirection w:val="lrTb"/>
                  <w:noWrap w:val="false"/>
                </w:tcPr>
                <w:p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Мойка должна иметь распашную дверь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3402" w:type="dxa"/>
                  <w:textDirection w:val="lrTb"/>
                  <w:noWrap w:val="false"/>
                </w:tcPr>
                <w:p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2 шт.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</w:tr>
            <w:tr>
              <w:tblPrEx/>
              <w:trPr/>
              <w:tc>
                <w:tcPr>
                  <w:tcW w:w="796" w:type="dxa"/>
                  <w:textDirection w:val="lrTb"/>
                  <w:noWrap w:val="false"/>
                </w:tcPr>
                <w:p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3.1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r>
                </w:p>
              </w:tc>
              <w:tc>
                <w:tcPr>
                  <w:tcW w:w="8141" w:type="dxa"/>
                  <w:textDirection w:val="lrTb"/>
                  <w:noWrap w:val="false"/>
                </w:tcPr>
                <w:p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Д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верь должна быть изготовлена в виде сэндвич панели из</w:t>
                  </w:r>
                  <w:r>
                    <w:rPr>
                      <w:rFonts w:ascii="Times New Roman" w:hAnsi="Times New Roman" w:cs="Times New Roman"/>
                      <w:strike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оцинкованной стали с шумоизоляционным материалом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3402" w:type="dxa"/>
                  <w:textDirection w:val="lrTb"/>
                  <w:noWrap w:val="false"/>
                </w:tcPr>
                <w:p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наличие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</w:tr>
            <w:tr>
              <w:tblPrEx/>
              <w:trPr/>
              <w:tc>
                <w:tcPr>
                  <w:tcW w:w="796" w:type="dxa"/>
                  <w:textDirection w:val="lrTb"/>
                  <w:noWrap w:val="false"/>
                </w:tcPr>
                <w:p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3.2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r>
                </w:p>
              </w:tc>
              <w:tc>
                <w:tcPr>
                  <w:tcW w:w="8141" w:type="dxa"/>
                  <w:textDirection w:val="lrTb"/>
                  <w:noWrap w:val="false"/>
                </w:tcPr>
                <w:p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Толщина оцинкованной стали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3402" w:type="dxa"/>
                  <w:textDirection w:val="lrTb"/>
                  <w:noWrap w:val="false"/>
                </w:tcPr>
                <w:p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не менее 0,8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мм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</w:tr>
            <w:tr>
              <w:tblPrEx/>
              <w:trPr/>
              <w:tc>
                <w:tcPr>
                  <w:tcW w:w="796" w:type="dxa"/>
                  <w:textDirection w:val="lrTb"/>
                  <w:noWrap w:val="false"/>
                </w:tcPr>
                <w:p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3.3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r>
                </w:p>
              </w:tc>
              <w:tc>
                <w:tcPr>
                  <w:tcW w:w="8141" w:type="dxa"/>
                  <w:textDirection w:val="lrTb"/>
                  <w:noWrap w:val="false"/>
                </w:tcPr>
                <w:p>
                  <w:pPr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Оцинкованная сталь должна быть покрыта порошковой краской</w:t>
                  </w:r>
                  <w:r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r>
                </w:p>
              </w:tc>
              <w:tc>
                <w:tcPr>
                  <w:tcW w:w="3402" w:type="dxa"/>
                  <w:textDirection w:val="lrTb"/>
                  <w:noWrap w:val="false"/>
                </w:tcPr>
                <w:p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наличие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</w:tr>
            <w:tr>
              <w:tblPrEx/>
              <w:trPr/>
              <w:tc>
                <w:tcPr>
                  <w:tcW w:w="796" w:type="dxa"/>
                  <w:textDirection w:val="lrTb"/>
                  <w:noWrap w:val="false"/>
                </w:tcPr>
                <w:p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3.4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r>
                </w:p>
              </w:tc>
              <w:tc>
                <w:tcPr>
                  <w:tcW w:w="8141" w:type="dxa"/>
                  <w:textDirection w:val="lrTb"/>
                  <w:noWrap w:val="false"/>
                </w:tcPr>
                <w:p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Толщина двери должна быть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3402" w:type="dxa"/>
                  <w:textDirection w:val="lrTb"/>
                  <w:noWrap w:val="false"/>
                </w:tcPr>
                <w:p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не более 20мм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</w:tr>
            <w:tr>
              <w:tblPrEx/>
              <w:trPr/>
              <w:tc>
                <w:tcPr>
                  <w:tcW w:w="796" w:type="dxa"/>
                  <w:textDirection w:val="lrTb"/>
                  <w:noWrap w:val="false"/>
                </w:tcPr>
                <w:p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3.5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r>
                </w:p>
              </w:tc>
              <w:tc>
                <w:tcPr>
                  <w:tcW w:w="8141" w:type="dxa"/>
                  <w:textDirection w:val="lrTb"/>
                  <w:noWrap w:val="false"/>
                </w:tcPr>
                <w:p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Двери должны иметь горизонтальные ручки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3402" w:type="dxa"/>
                  <w:textDirection w:val="lrTb"/>
                  <w:noWrap w:val="false"/>
                </w:tcPr>
                <w:p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не менее 2 шт.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</w:tr>
            <w:tr>
              <w:tblPrEx/>
              <w:trPr/>
              <w:tc>
                <w:tcPr>
                  <w:tcW w:w="796" w:type="dxa"/>
                  <w:textDirection w:val="lrTb"/>
                  <w:noWrap w:val="false"/>
                </w:tcPr>
                <w:p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3.6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r>
                </w:p>
              </w:tc>
              <w:tc>
                <w:tcPr>
                  <w:tcW w:w="8141" w:type="dxa"/>
                  <w:textDirection w:val="lrTb"/>
                  <w:noWrap w:val="false"/>
                </w:tcPr>
                <w:p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Ручка должна быть изготовлена из алюминия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3402" w:type="dxa"/>
                  <w:textDirection w:val="lrTb"/>
                  <w:noWrap w:val="false"/>
                </w:tcPr>
                <w:p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наличие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</w:tr>
            <w:tr>
              <w:tblPrEx/>
              <w:trPr/>
              <w:tc>
                <w:tcPr>
                  <w:tcW w:w="796" w:type="dxa"/>
                  <w:textDirection w:val="lrTb"/>
                  <w:noWrap w:val="false"/>
                </w:tcPr>
                <w:p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3.7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r>
                </w:p>
              </w:tc>
              <w:tc>
                <w:tcPr>
                  <w:tcW w:w="8141" w:type="dxa"/>
                  <w:textDirection w:val="lrTb"/>
                  <w:noWrap w:val="false"/>
                </w:tcPr>
                <w:p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Ручка должна иметь предохранительное покрытие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3402" w:type="dxa"/>
                  <w:textDirection w:val="lrTb"/>
                  <w:noWrap w:val="false"/>
                </w:tcPr>
                <w:p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наличие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</w:tr>
            <w:tr>
              <w:tblPrEx/>
              <w:trPr/>
              <w:tc>
                <w:tcPr>
                  <w:tcW w:w="796" w:type="dxa"/>
                  <w:textDirection w:val="lrTb"/>
                  <w:noWrap w:val="false"/>
                </w:tcPr>
                <w:p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3.8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r>
                </w:p>
              </w:tc>
              <w:tc>
                <w:tcPr>
                  <w:tcW w:w="8141" w:type="dxa"/>
                  <w:textDirection w:val="lrTb"/>
                  <w:noWrap w:val="false"/>
                </w:tcPr>
                <w:p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Ручка должна иметь литую форму без каких-либо выступов и щелей, затрудняющих обработку изделия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3402" w:type="dxa"/>
                  <w:textDirection w:val="lrTb"/>
                  <w:noWrap w:val="false"/>
                </w:tcPr>
                <w:p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наличие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</w:tr>
            <w:tr>
              <w:tblPrEx/>
              <w:trPr/>
              <w:tc>
                <w:tcPr>
                  <w:tcW w:w="796" w:type="dxa"/>
                  <w:textDirection w:val="lrTb"/>
                  <w:noWrap w:val="false"/>
                </w:tcPr>
                <w:p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3.9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r>
                </w:p>
              </w:tc>
              <w:tc>
                <w:tcPr>
                  <w:tcW w:w="8141" w:type="dxa"/>
                  <w:textDirection w:val="lrTb"/>
                  <w:noWrap w:val="false"/>
                </w:tcPr>
                <w:p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Размер ручки должен быть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3402" w:type="dxa"/>
                  <w:textDirection w:val="lrTb"/>
                  <w:noWrap w:val="false"/>
                </w:tcPr>
                <w:p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не менее 256 мм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</w:tr>
            <w:tr>
              <w:tblPrEx/>
              <w:trPr/>
              <w:tc>
                <w:tcPr>
                  <w:tcW w:w="796" w:type="dxa"/>
                  <w:textDirection w:val="lrTb"/>
                  <w:noWrap w:val="false"/>
                </w:tcPr>
                <w:p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3.10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r>
                </w:p>
              </w:tc>
              <w:tc>
                <w:tcPr>
                  <w:tcW w:w="8141" w:type="dxa"/>
                  <w:textDirection w:val="lrTb"/>
                  <w:noWrap w:val="false"/>
                </w:tcPr>
                <w:p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Двери должны быть укомплектованы петлями и доводчиками, обеспечивающими плавное, безударное закрывание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3402" w:type="dxa"/>
                  <w:textDirection w:val="lrTb"/>
                  <w:noWrap w:val="false"/>
                </w:tcPr>
                <w:p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наличие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</w:tr>
            <w:tr>
              <w:tblPrEx/>
              <w:trPr/>
              <w:tc>
                <w:tcPr>
                  <w:tcW w:w="796" w:type="dxa"/>
                  <w:textDirection w:val="lrTb"/>
                  <w:noWrap w:val="false"/>
                </w:tcPr>
                <w:p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3.11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r>
                </w:p>
              </w:tc>
              <w:tc>
                <w:tcPr>
                  <w:tcW w:w="8141" w:type="dxa"/>
                  <w:textDirection w:val="lrTb"/>
                  <w:noWrap w:val="false"/>
                </w:tcPr>
                <w:p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Петли должны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иметь механизм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для быстрого монтажа и д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емонтажа фасада без инструмента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3402" w:type="dxa"/>
                  <w:textDirection w:val="lrTb"/>
                  <w:noWrap w:val="false"/>
                </w:tcPr>
                <w:p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наличие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</w:tr>
            <w:tr>
              <w:tblPrEx/>
              <w:trPr/>
              <w:tc>
                <w:tcPr>
                  <w:tcW w:w="796" w:type="dxa"/>
                  <w:textDirection w:val="lrTb"/>
                  <w:noWrap w:val="false"/>
                </w:tcPr>
                <w:p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3.12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r>
                </w:p>
              </w:tc>
              <w:tc>
                <w:tcPr>
                  <w:tcW w:w="8141" w:type="dxa"/>
                  <w:textDirection w:val="lrTb"/>
                  <w:noWrap w:val="false"/>
                </w:tcPr>
                <w:p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Петля должна иметь возможность бесступенчатой регулировки по глубине с помощью механизма шнек и регулировка по высоте с помощью эксцентрика при использовании различных ответных планок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3402" w:type="dxa"/>
                  <w:textDirection w:val="lrTb"/>
                  <w:noWrap w:val="false"/>
                </w:tcPr>
                <w:p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наличие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</w:tr>
            <w:tr>
              <w:tblPrEx/>
              <w:trPr/>
              <w:tc>
                <w:tcPr>
                  <w:tcW w:w="796" w:type="dxa"/>
                  <w:textDirection w:val="lrTb"/>
                  <w:noWrap w:val="false"/>
                </w:tcPr>
                <w:p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4.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r>
                </w:p>
              </w:tc>
              <w:tc>
                <w:tcPr>
                  <w:tcW w:w="8141" w:type="dxa"/>
                  <w:textDirection w:val="lrTb"/>
                  <w:noWrap w:val="false"/>
                </w:tcPr>
                <w:p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Изделие должно иметь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ножки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которые являются несущим элементом каркаса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3402" w:type="dxa"/>
                  <w:textDirection w:val="lrTb"/>
                  <w:noWrap w:val="false"/>
                </w:tcPr>
                <w:p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наличие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</w:tr>
            <w:tr>
              <w:tblPrEx/>
              <w:trPr/>
              <w:tc>
                <w:tcPr>
                  <w:tcW w:w="796" w:type="dxa"/>
                  <w:textDirection w:val="lrTb"/>
                  <w:noWrap w:val="false"/>
                </w:tcPr>
                <w:p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4.1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r>
                </w:p>
              </w:tc>
              <w:tc>
                <w:tcPr>
                  <w:tcW w:w="8141" w:type="dxa"/>
                  <w:textDirection w:val="lrTb"/>
                  <w:noWrap w:val="false"/>
                </w:tcPr>
                <w:p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Ножки должны быть изготовлены из алюминиевого профиля Г-образного сечения, с двумя плечами прилегания к каркасу, с длинной плеча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3402" w:type="dxa"/>
                  <w:textDirection w:val="lrTb"/>
                  <w:noWrap w:val="false"/>
                </w:tcPr>
                <w:p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не менее 45 мм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</w:tr>
            <w:tr>
              <w:tblPrEx/>
              <w:trPr/>
              <w:tc>
                <w:tcPr>
                  <w:tcW w:w="796" w:type="dxa"/>
                  <w:textDirection w:val="lrTb"/>
                  <w:noWrap w:val="false"/>
                </w:tcPr>
                <w:p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4.2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r>
                </w:p>
              </w:tc>
              <w:tc>
                <w:tcPr>
                  <w:tcW w:w="8141" w:type="dxa"/>
                  <w:textDirection w:val="lrTb"/>
                  <w:noWrap w:val="false"/>
                </w:tcPr>
                <w:p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Ножки должны быть травм безопасными, с радиусом скругления внешней поверхности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3402" w:type="dxa"/>
                  <w:textDirection w:val="lrTb"/>
                  <w:noWrap w:val="false"/>
                </w:tcPr>
                <w:p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не менее 25мм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</w:tr>
            <w:tr>
              <w:tblPrEx/>
              <w:trPr/>
              <w:tc>
                <w:tcPr>
                  <w:tcW w:w="796" w:type="dxa"/>
                  <w:textDirection w:val="lrTb"/>
                  <w:noWrap w:val="false"/>
                </w:tcPr>
                <w:p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4.3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r>
                </w:p>
              </w:tc>
              <w:tc>
                <w:tcPr>
                  <w:tcW w:w="8141" w:type="dxa"/>
                  <w:textDirection w:val="lrTb"/>
                  <w:noWrap w:val="false"/>
                </w:tcPr>
                <w:p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Ножки должны иметь торцевую заглушку из АБС пластика, который полностью повторяет рельеф профиля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3402" w:type="dxa"/>
                  <w:textDirection w:val="lrTb"/>
                  <w:noWrap w:val="false"/>
                </w:tcPr>
                <w:p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наличие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</w:tr>
            <w:tr>
              <w:tblPrEx/>
              <w:trPr/>
              <w:tc>
                <w:tcPr>
                  <w:tcW w:w="796" w:type="dxa"/>
                  <w:textDirection w:val="lrTb"/>
                  <w:noWrap w:val="false"/>
                </w:tcPr>
                <w:p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4.4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r>
                </w:p>
              </w:tc>
              <w:tc>
                <w:tcPr>
                  <w:tcW w:w="8141" w:type="dxa"/>
                  <w:textDirection w:val="lrTb"/>
                  <w:noWrap w:val="false"/>
                </w:tcPr>
                <w:p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Высота ножек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3402" w:type="dxa"/>
                  <w:textDirection w:val="lrTb"/>
                  <w:noWrap w:val="false"/>
                </w:tcPr>
                <w:p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не менее 120 мм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r>
                </w:p>
              </w:tc>
            </w:tr>
            <w:tr>
              <w:tblPrEx/>
              <w:trPr/>
              <w:tc>
                <w:tcPr>
                  <w:tcW w:w="796" w:type="dxa"/>
                  <w:textDirection w:val="lrTb"/>
                  <w:noWrap w:val="false"/>
                </w:tcPr>
                <w:p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4.5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r>
                </w:p>
              </w:tc>
              <w:tc>
                <w:tcPr>
                  <w:tcW w:w="8141" w:type="dxa"/>
                  <w:textDirection w:val="lrTb"/>
                  <w:noWrap w:val="false"/>
                </w:tcPr>
                <w:p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Диапазон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регулировки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опоры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3402" w:type="dxa"/>
                  <w:textDirection w:val="lrTb"/>
                  <w:noWrap w:val="false"/>
                </w:tcPr>
                <w:p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не менее 10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мм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</w:tr>
            <w:tr>
              <w:tblPrEx/>
              <w:trPr/>
              <w:tc>
                <w:tcPr>
                  <w:tcW w:w="796" w:type="dxa"/>
                  <w:textDirection w:val="lrTb"/>
                  <w:noWrap w:val="false"/>
                </w:tcPr>
                <w:p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5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r>
                </w:p>
              </w:tc>
              <w:tc>
                <w:tcPr>
                  <w:tcW w:w="8141" w:type="dxa"/>
                  <w:textDirection w:val="lrTb"/>
                  <w:noWrap w:val="false"/>
                </w:tcPr>
                <w:p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Изделие должно быть изготовлено на базе полноценного пространственного каркаса из алюминиевого профиля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3402" w:type="dxa"/>
                  <w:textDirection w:val="lrTb"/>
                  <w:noWrap w:val="false"/>
                </w:tcPr>
                <w:p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соответствие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</w:tr>
            <w:tr>
              <w:tblPrEx/>
              <w:trPr/>
              <w:tc>
                <w:tcPr>
                  <w:tcW w:w="796" w:type="dxa"/>
                  <w:textDirection w:val="lrTb"/>
                  <w:noWrap w:val="false"/>
                </w:tcPr>
                <w:p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5.1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r>
                </w:p>
              </w:tc>
              <w:tc>
                <w:tcPr>
                  <w:tcW w:w="8141" w:type="dxa"/>
                  <w:textDirection w:val="lrTb"/>
                  <w:noWrap w:val="false"/>
                </w:tcPr>
                <w:p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Алюминиевый профиль должен иметь оксидное покрытие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3402" w:type="dxa"/>
                  <w:vAlign w:val="center"/>
                  <w:textDirection w:val="lrTb"/>
                  <w:noWrap w:val="false"/>
                </w:tcPr>
                <w:p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наличие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</w:tr>
            <w:tr>
              <w:tblPrEx/>
              <w:trPr/>
              <w:tc>
                <w:tcPr>
                  <w:tcW w:w="796" w:type="dxa"/>
                  <w:textDirection w:val="lrTb"/>
                  <w:noWrap w:val="false"/>
                </w:tcPr>
                <w:p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5.2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r>
                </w:p>
              </w:tc>
              <w:tc>
                <w:tcPr>
                  <w:tcW w:w="8141" w:type="dxa"/>
                  <w:textDirection w:val="lrTb"/>
                  <w:noWrap w:val="false"/>
                </w:tcPr>
                <w:p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Профиль должен быть цельной и литой формы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3402" w:type="dxa"/>
                  <w:vAlign w:val="center"/>
                  <w:textDirection w:val="lrTb"/>
                  <w:noWrap w:val="false"/>
                </w:tcPr>
                <w:p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наличие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</w:tr>
            <w:tr>
              <w:tblPrEx/>
              <w:trPr/>
              <w:tc>
                <w:tcPr>
                  <w:tcW w:w="796" w:type="dxa"/>
                  <w:textDirection w:val="lrTb"/>
                  <w:noWrap w:val="false"/>
                </w:tcPr>
                <w:p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5.3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r>
                </w:p>
              </w:tc>
              <w:tc>
                <w:tcPr>
                  <w:tcW w:w="8141" w:type="dxa"/>
                  <w:textDirection w:val="lrTb"/>
                  <w:noWrap w:val="false"/>
                </w:tcPr>
                <w:p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Толщина стенки профиля должно быть размером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3402" w:type="dxa"/>
                  <w:vAlign w:val="center"/>
                  <w:textDirection w:val="lrTb"/>
                  <w:noWrap w:val="false"/>
                </w:tcPr>
                <w:p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не менее 1,5 мм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</w:tr>
            <w:tr>
              <w:tblPrEx/>
              <w:trPr/>
              <w:tc>
                <w:tcPr>
                  <w:tcW w:w="796" w:type="dxa"/>
                  <w:textDirection w:val="lrTb"/>
                  <w:noWrap w:val="false"/>
                </w:tcPr>
                <w:p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5.4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r>
                </w:p>
              </w:tc>
              <w:tc>
                <w:tcPr>
                  <w:tcW w:w="8141" w:type="dxa"/>
                  <w:textDirection w:val="lrTb"/>
                  <w:noWrap w:val="false"/>
                </w:tcPr>
                <w:p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Профиль должен иметь углубление размером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3402" w:type="dxa"/>
                  <w:vAlign w:val="center"/>
                  <w:textDirection w:val="lrTb"/>
                  <w:noWrap w:val="false"/>
                </w:tcPr>
                <w:p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не менее 20 мм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</w:tr>
            <w:tr>
              <w:tblPrEx/>
              <w:trPr/>
              <w:tc>
                <w:tcPr>
                  <w:tcW w:w="796" w:type="dxa"/>
                  <w:textDirection w:val="lrTb"/>
                  <w:noWrap w:val="false"/>
                </w:tcPr>
                <w:p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5.5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r>
                </w:p>
              </w:tc>
              <w:tc>
                <w:tcPr>
                  <w:tcW w:w="8141" w:type="dxa"/>
                  <w:textDirection w:val="lrTb"/>
                  <w:noWrap w:val="false"/>
                </w:tcPr>
                <w:p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Профиль должен иметь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зажим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для плотной устано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вки панелей без применения какого-либо силикона и герметика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3402" w:type="dxa"/>
                  <w:vAlign w:val="center"/>
                  <w:textDirection w:val="lrTb"/>
                  <w:noWrap w:val="false"/>
                </w:tcPr>
                <w:p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наличие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</w:tr>
            <w:tr>
              <w:tblPrEx/>
              <w:trPr/>
              <w:tc>
                <w:tcPr>
                  <w:tcW w:w="796" w:type="dxa"/>
                  <w:textDirection w:val="lrTb"/>
                  <w:noWrap w:val="false"/>
                </w:tcPr>
                <w:p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5.6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r>
                </w:p>
              </w:tc>
              <w:tc>
                <w:tcPr>
                  <w:tcW w:w="8141" w:type="dxa"/>
                  <w:textDirection w:val="lrTb"/>
                  <w:noWrap w:val="false"/>
                </w:tcPr>
                <w:p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Глубина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зажима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3402" w:type="dxa"/>
                  <w:vAlign w:val="center"/>
                  <w:textDirection w:val="lrTb"/>
                  <w:noWrap w:val="false"/>
                </w:tcPr>
                <w:p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не менее 15мм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</w:tr>
            <w:tr>
              <w:tblPrEx/>
              <w:trPr/>
              <w:tc>
                <w:tcPr>
                  <w:tcW w:w="796" w:type="dxa"/>
                  <w:textDirection w:val="lrTb"/>
                  <w:noWrap w:val="false"/>
                </w:tcPr>
                <w:p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5.7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r>
                </w:p>
              </w:tc>
              <w:tc>
                <w:tcPr>
                  <w:tcW w:w="8141" w:type="dxa"/>
                  <w:textDirection w:val="lrTb"/>
                  <w:noWrap w:val="false"/>
                </w:tcPr>
                <w:p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Изделие должно иметь округленный профиль радиусом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3402" w:type="dxa"/>
                  <w:vAlign w:val="center"/>
                  <w:textDirection w:val="lrTb"/>
                  <w:noWrap w:val="false"/>
                </w:tcPr>
                <w:p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не менее 25 мм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</w:tr>
            <w:tr>
              <w:tblPrEx/>
              <w:trPr/>
              <w:tc>
                <w:tcPr>
                  <w:tcW w:w="796" w:type="dxa"/>
                  <w:textDirection w:val="lrTb"/>
                  <w:noWrap w:val="false"/>
                </w:tcPr>
                <w:p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5.8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r>
                </w:p>
              </w:tc>
              <w:tc>
                <w:tcPr>
                  <w:tcW w:w="8141" w:type="dxa"/>
                  <w:textDirection w:val="lrTb"/>
                  <w:noWrap w:val="false"/>
                </w:tcPr>
                <w:p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Изделие должно иметь профиль формы квадрата размером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3402" w:type="dxa"/>
                  <w:vAlign w:val="center"/>
                  <w:textDirection w:val="lrTb"/>
                  <w:noWrap w:val="false"/>
                </w:tcPr>
                <w:p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не менее 25 х 25 мм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</w:tr>
            <w:tr>
              <w:tblPrEx/>
              <w:trPr>
                <w:trHeight w:val="403"/>
              </w:trPr>
              <w:tc>
                <w:tcPr>
                  <w:tcW w:w="796" w:type="dxa"/>
                  <w:textDirection w:val="lrTb"/>
                  <w:noWrap w:val="false"/>
                </w:tcPr>
                <w:p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5.9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r>
                </w:p>
              </w:tc>
              <w:tc>
                <w:tcPr>
                  <w:tcW w:w="8141" w:type="dxa"/>
                  <w:textDirection w:val="lrTb"/>
                  <w:noWrap w:val="false"/>
                </w:tcPr>
                <w:p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На рабочих поверхностях изделия, не должно быть выступающих частей крепежных элементов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3402" w:type="dxa"/>
                  <w:textDirection w:val="lrTb"/>
                  <w:noWrap w:val="false"/>
                </w:tcPr>
                <w:p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соответствие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</w:tr>
            <w:tr>
              <w:tblPrEx/>
              <w:trPr/>
              <w:tc>
                <w:tcPr>
                  <w:tcW w:w="796" w:type="dxa"/>
                  <w:textDirection w:val="lrTb"/>
                  <w:noWrap w:val="false"/>
                </w:tcPr>
                <w:p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5.10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r>
                </w:p>
              </w:tc>
              <w:tc>
                <w:tcPr>
                  <w:tcW w:w="8141" w:type="dxa"/>
                  <w:textDirection w:val="lrTb"/>
                  <w:noWrap w:val="false"/>
                </w:tcPr>
                <w:p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Профиль формирует полноценный, силовой, пространственный каркас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в вертикальных и горизонтальных плоскостях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соединенный замками в единую,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жесткую конструкцию, и наполненный п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анелями образует корпус изделия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. Наличие элементов корпуса без обрамления алюминиевым каркасом- не допускается.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3402" w:type="dxa"/>
                  <w:textDirection w:val="lrTb"/>
                  <w:noWrap w:val="false"/>
                </w:tcPr>
                <w:p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соответствие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</w:tr>
            <w:tr>
              <w:tblPrEx/>
              <w:trPr/>
              <w:tc>
                <w:tcPr>
                  <w:tcW w:w="796" w:type="dxa"/>
                  <w:textDirection w:val="lrTb"/>
                  <w:noWrap w:val="false"/>
                </w:tcPr>
                <w:p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5.11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r>
                </w:p>
              </w:tc>
              <w:tc>
                <w:tcPr>
                  <w:tcW w:w="8141" w:type="dxa"/>
                  <w:textDirection w:val="lrTb"/>
                  <w:noWrap w:val="false"/>
                </w:tcPr>
                <w:p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Замок представляет собой пластиковый ударопрочный соединительный элемент акрилонитрил-бутадиен-стирольный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сополимер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серого цвета и при формировании каркаса образует травмобезопасные скругленные вершины углов изделия, с радиусом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3402" w:type="dxa"/>
                  <w:textDirection w:val="lrTb"/>
                  <w:noWrap w:val="false"/>
                </w:tcPr>
                <w:p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не менее 25мм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</w:tr>
            <w:tr>
              <w:tblPrEx/>
              <w:trPr/>
              <w:tc>
                <w:tcPr>
                  <w:tcW w:w="796" w:type="dxa"/>
                  <w:textDirection w:val="lrTb"/>
                  <w:noWrap w:val="false"/>
                </w:tcPr>
                <w:p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5.12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r>
                </w:p>
              </w:tc>
              <w:tc>
                <w:tcPr>
                  <w:tcW w:w="8141" w:type="dxa"/>
                  <w:textDirection w:val="lrTb"/>
                  <w:noWrap w:val="false"/>
                </w:tcPr>
                <w:p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Корпус изделия должен выдерживать суммарную распределенную нагрузку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3402" w:type="dxa"/>
                  <w:textDirection w:val="lrTb"/>
                  <w:noWrap w:val="false"/>
                </w:tcPr>
                <w:p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не менее 6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0 кг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</w:tr>
            <w:tr>
              <w:tblPrEx/>
              <w:trPr/>
              <w:tc>
                <w:tcPr>
                  <w:tcW w:w="796" w:type="dxa"/>
                  <w:textDirection w:val="lrTb"/>
                  <w:noWrap w:val="false"/>
                </w:tcPr>
                <w:p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5.13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r>
                </w:p>
              </w:tc>
              <w:tc>
                <w:tcPr>
                  <w:tcW w:w="8141" w:type="dxa"/>
                  <w:textDirection w:val="lrTb"/>
                  <w:noWrap w:val="false"/>
                </w:tcPr>
                <w:p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Панели наполнения каркаса должны быть изготовлены из композитного трехслойного листа с подвспененным центральным слоем из блок-сополимеров полипропилена и гомополимеров полипропилена с окрашивающими и стабилизирующими добавками, толщиной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3402" w:type="dxa"/>
                  <w:textDirection w:val="lrTb"/>
                  <w:noWrap w:val="false"/>
                </w:tcPr>
                <w:p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не менее 16 мм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</w:tr>
            <w:tr>
              <w:tblPrEx/>
              <w:trPr>
                <w:trHeight w:val="706"/>
              </w:trPr>
              <w:tc>
                <w:tcPr>
                  <w:tcW w:w="796" w:type="dxa"/>
                  <w:textDirection w:val="lrTb"/>
                  <w:noWrap w:val="false"/>
                </w:tcPr>
                <w:p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6.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r>
                </w:p>
              </w:tc>
              <w:tc>
                <w:tcPr>
                  <w:tcW w:w="8141" w:type="dxa"/>
                  <w:textDirection w:val="lrTb"/>
                  <w:noWrap w:val="false"/>
                </w:tcPr>
                <w:p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Изделие должно выдерживать обработку раствором перекиси водорода с добавлением 0,5% раствора синтетического моющего средства типа «Лотос» по ГОСТ 25644 или 1% раствором хлорамина по ТУ 6-01-4689387-16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3402" w:type="dxa"/>
                  <w:textDirection w:val="lrTb"/>
                  <w:noWrap w:val="false"/>
                </w:tcPr>
                <w:p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соответствие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</w:tr>
            <w:tr>
              <w:tblPrEx/>
              <w:trPr/>
              <w:tc>
                <w:tcPr>
                  <w:tcW w:w="796" w:type="dxa"/>
                  <w:textDirection w:val="lrTb"/>
                  <w:noWrap w:val="false"/>
                </w:tcPr>
                <w:p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6.1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r>
                </w:p>
              </w:tc>
              <w:tc>
                <w:tcPr>
                  <w:tcW w:w="8141" w:type="dxa"/>
                  <w:textDirection w:val="lrTb"/>
                  <w:noWrap w:val="false"/>
                </w:tcPr>
                <w:p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Изделие должно быть упаковано в двухслойную воздушную пузырчатую пленку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3402" w:type="dxa"/>
                  <w:textDirection w:val="lrTb"/>
                  <w:noWrap w:val="false"/>
                </w:tcPr>
                <w:p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наличие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</w:tr>
            <w:tr>
              <w:tblPrEx/>
              <w:trPr/>
              <w:tc>
                <w:tcPr>
                  <w:tcW w:w="796" w:type="dxa"/>
                  <w:textDirection w:val="lrTb"/>
                  <w:noWrap w:val="false"/>
                </w:tcPr>
                <w:p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6.2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r>
                </w:p>
              </w:tc>
              <w:tc>
                <w:tcPr>
                  <w:tcW w:w="8141" w:type="dxa"/>
                  <w:textDirection w:val="lrTb"/>
                  <w:noWrap w:val="false"/>
                </w:tcPr>
                <w:p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Изделие должно быть дополнительно упаковано в стрейч-пленку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3402" w:type="dxa"/>
                  <w:textDirection w:val="lrTb"/>
                  <w:noWrap w:val="false"/>
                </w:tcPr>
                <w:p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наличие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</w:tr>
            <w:tr>
              <w:tblPrEx/>
              <w:trPr/>
              <w:tc>
                <w:tcPr>
                  <w:tcW w:w="796" w:type="dxa"/>
                  <w:textDirection w:val="lrTb"/>
                  <w:noWrap w:val="false"/>
                </w:tcPr>
                <w:p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6.3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r>
                </w:p>
              </w:tc>
              <w:tc>
                <w:tcPr>
                  <w:tcW w:w="8141" w:type="dxa"/>
                  <w:textDirection w:val="lrTb"/>
                  <w:noWrap w:val="false"/>
                </w:tcPr>
                <w:p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Углы изделия по всей вертикали и горизонтали должны быть защищены вспененным полиэтиленом толщиной не менее 3мм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3402" w:type="dxa"/>
                  <w:textDirection w:val="lrTb"/>
                  <w:noWrap w:val="false"/>
                </w:tcPr>
                <w:p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наличие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</w:tr>
            <w:tr>
              <w:tblPrEx/>
              <w:trPr/>
              <w:tc>
                <w:tcPr>
                  <w:tcW w:w="796" w:type="dxa"/>
                  <w:textDirection w:val="lrTb"/>
                  <w:noWrap w:val="false"/>
                </w:tcPr>
                <w:p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6.4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r>
                </w:p>
              </w:tc>
              <w:tc>
                <w:tcPr>
                  <w:tcW w:w="8141" w:type="dxa"/>
                  <w:textDirection w:val="lrTb"/>
                  <w:noWrap w:val="false"/>
                </w:tcPr>
                <w:p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Ярлык на упаковке изделия должен иметь информацию: условное обозначение, наименование фирмы-изготовителя, наименование изделия, артикул, дату упаковки и манипуляционные знаки.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3402" w:type="dxa"/>
                  <w:textDirection w:val="lrTb"/>
                  <w:noWrap w:val="false"/>
                </w:tcPr>
                <w:p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наличие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</w:tr>
            <w:tr>
              <w:tblPrEx/>
              <w:trPr/>
              <w:tc>
                <w:tcPr>
                  <w:tcW w:w="796" w:type="dxa"/>
                  <w:textDirection w:val="lrTb"/>
                  <w:noWrap w:val="false"/>
                </w:tcPr>
                <w:p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6.5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r>
                </w:p>
              </w:tc>
              <w:tc>
                <w:tcPr>
                  <w:tcW w:w="8141" w:type="dxa"/>
                  <w:textDirection w:val="lrTb"/>
                  <w:noWrap w:val="false"/>
                </w:tcPr>
                <w:p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Ярлык на изделии должен содержать информацию: наименование изделия,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артикул,  дату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выпуска, идентификатор предприятия-изготовителя.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3402" w:type="dxa"/>
                  <w:textDirection w:val="lrTb"/>
                  <w:noWrap w:val="false"/>
                </w:tcPr>
                <w:p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наличие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</w:tr>
            <w:tr>
              <w:tblPrEx/>
              <w:trPr/>
              <w:tc>
                <w:tcPr>
                  <w:tcW w:w="796" w:type="dxa"/>
                  <w:textDirection w:val="lrTb"/>
                  <w:noWrap w:val="false"/>
                </w:tcPr>
                <w:p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6.6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r>
                </w:p>
              </w:tc>
              <w:tc>
                <w:tcPr>
                  <w:tcW w:w="8141" w:type="dxa"/>
                  <w:textDirection w:val="lrTb"/>
                  <w:noWrap w:val="false"/>
                </w:tcPr>
                <w:p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Маркировка и упаковка должна соответствовать требованиям ГОСТ 14192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3402" w:type="dxa"/>
                  <w:textDirection w:val="lrTb"/>
                  <w:noWrap w:val="false"/>
                </w:tcPr>
                <w:p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соответствие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</w:tr>
            <w:tr>
              <w:tblPrEx/>
              <w:trPr/>
              <w:tc>
                <w:tcPr>
                  <w:tcW w:w="796" w:type="dxa"/>
                  <w:textDirection w:val="lrTb"/>
                  <w:noWrap w:val="false"/>
                </w:tcPr>
                <w:p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6.7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r>
                </w:p>
              </w:tc>
              <w:tc>
                <w:tcPr>
                  <w:tcW w:w="8141" w:type="dxa"/>
                  <w:textDirection w:val="lrTb"/>
                  <w:noWrap w:val="false"/>
                </w:tcPr>
                <w:p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Габаритные размеры (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ШхГхВ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):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3402" w:type="dxa"/>
                  <w:textDirection w:val="lrTb"/>
                  <w:noWrap w:val="false"/>
                </w:tcPr>
                <w:p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не менее 900 х 600 х 92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0 мм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</w:tr>
            <w:tr>
              <w:tblPrEx/>
              <w:trPr/>
              <w:tc>
                <w:tcPr>
                  <w:tcW w:w="796" w:type="dxa"/>
                  <w:textDirection w:val="lrTb"/>
                  <w:noWrap w:val="false"/>
                </w:tcPr>
                <w:p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7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r>
                </w:p>
              </w:tc>
              <w:tc>
                <w:tcPr>
                  <w:tcW w:w="8141" w:type="dxa"/>
                  <w:textDirection w:val="lrTb"/>
                  <w:noWrap w:val="false"/>
                </w:tcPr>
                <w:p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Общие требования: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r>
                </w:p>
              </w:tc>
              <w:tc>
                <w:tcPr>
                  <w:tcW w:w="3402" w:type="dxa"/>
                  <w:textDirection w:val="lrTb"/>
                  <w:noWrap w:val="false"/>
                </w:tcPr>
                <w:p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</w:tr>
            <w:tr>
              <w:tblPrEx/>
              <w:trPr/>
              <w:tc>
                <w:tcPr>
                  <w:tcW w:w="796" w:type="dxa"/>
                  <w:textDirection w:val="lrTb"/>
                  <w:noWrap w:val="false"/>
                </w:tcPr>
                <w:p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7.1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r>
                </w:p>
              </w:tc>
              <w:tc>
                <w:tcPr>
                  <w:tcW w:w="8141" w:type="dxa"/>
                  <w:textDirection w:val="lrTb"/>
                  <w:noWrap w:val="false"/>
                </w:tcPr>
                <w:p>
                  <w:pPr>
                    <w:spacing w:before="4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pacing w:val="-2"/>
                      <w:sz w:val="20"/>
                      <w:szCs w:val="20"/>
                    </w:rPr>
                    <w:t xml:space="preserve">Наличие Регистрационного удостоверения 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3402" w:type="dxa"/>
                  <w:textDirection w:val="lrTb"/>
                  <w:noWrap w:val="false"/>
                </w:tcPr>
                <w:p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Указать номер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</w:tr>
            <w:tr>
              <w:tblPrEx/>
              <w:trPr/>
              <w:tc>
                <w:tcPr>
                  <w:tcW w:w="796" w:type="dxa"/>
                  <w:textDirection w:val="lrTb"/>
                  <w:noWrap w:val="false"/>
                </w:tcPr>
                <w:p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7.2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r>
                </w:p>
              </w:tc>
              <w:tc>
                <w:tcPr>
                  <w:tcW w:w="8141" w:type="dxa"/>
                  <w:textDirection w:val="lrTb"/>
                  <w:noWrap w:val="false"/>
                </w:tcPr>
                <w:p>
                  <w:pPr>
                    <w:spacing w:before="4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Наличие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 xml:space="preserve">C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ертификата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соответствия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или Декларации о соответствии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3402" w:type="dxa"/>
                  <w:textDirection w:val="lrTb"/>
                  <w:noWrap w:val="false"/>
                </w:tcPr>
                <w:p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Указать номер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</w:tr>
            <w:tr>
              <w:tblPrEx/>
              <w:trPr/>
              <w:tc>
                <w:tcPr>
                  <w:tcW w:w="796" w:type="dxa"/>
                  <w:textDirection w:val="lrTb"/>
                  <w:noWrap w:val="false"/>
                </w:tcPr>
                <w:p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7.3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r>
                </w:p>
              </w:tc>
              <w:tc>
                <w:tcPr>
                  <w:tcW w:w="8141" w:type="dxa"/>
                  <w:textDirection w:val="lrTb"/>
                  <w:noWrap w:val="false"/>
                </w:tcPr>
                <w:p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Гарантийный срок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3402" w:type="dxa"/>
                  <w:textDirection w:val="lrTb"/>
                  <w:noWrap w:val="false"/>
                </w:tcPr>
                <w:p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не менее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12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мес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</w:tr>
          </w:tbl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1033"/>
              <w:ind w:left="0" w:right="0" w:firstLine="0"/>
              <w:jc w:val="left"/>
              <w:keepLines w:val="0"/>
              <w:keepNext w:val="0"/>
              <w:spacing w:before="0" w:after="240"/>
              <w:shd w:val="clear" w:color="auto" w:fill="auto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pStyle w:val="1033"/>
              <w:ind w:left="0" w:right="0" w:firstLine="0"/>
              <w:jc w:val="left"/>
              <w:keepLines w:val="0"/>
              <w:keepNext w:val="0"/>
              <w:spacing w:before="0" w:after="240" w:line="254" w:lineRule="auto"/>
              <w:shd w:val="clear" w:color="auto" w:fill="auto"/>
              <w:widowControl w:val="off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0"/>
                <w:position w:val="0"/>
                <w:sz w:val="20"/>
                <w:szCs w:val="20"/>
                <w:highlight w:val="yellow"/>
                <w:shd w:val="clear" w:color="auto" w:fill="auto"/>
                <w:lang w:val="ru-RU" w:eastAsia="ru-RU" w:bidi="ru-RU"/>
              </w:rPr>
              <w:t xml:space="preserve">В комплекте входит :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0"/>
                <w:position w:val="0"/>
                <w:sz w:val="20"/>
                <w:szCs w:val="20"/>
                <w:highlight w:val="yellow"/>
                <w:shd w:val="clear" w:color="auto" w:fill="auto"/>
                <w:lang w:val="ru-RU" w:eastAsia="ru-RU" w:bidi="ru-RU"/>
              </w:rPr>
              <w:t xml:space="preserve">Кран (смеситель)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0"/>
                <w:position w:val="0"/>
                <w:sz w:val="20"/>
                <w:szCs w:val="20"/>
                <w:highlight w:val="yellow"/>
                <w:shd w:val="clear" w:color="auto" w:fill="auto"/>
                <w:lang w:val="ru-RU" w:eastAsia="ru-RU" w:bidi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0"/>
                <w:position w:val="0"/>
                <w:sz w:val="20"/>
                <w:szCs w:val="20"/>
                <w:highlight w:val="yellow"/>
                <w:u w:val="single"/>
                <w:shd w:val="clear" w:color="auto" w:fill="auto"/>
                <w:lang w:val="ru-RU" w:eastAsia="ru-RU" w:bidi="ru-RU"/>
              </w:rPr>
              <w:t xml:space="preserve">локтевой</w:t>
            </w: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ffffff" w:fill="ffffff"/>
            <w:tcW w:w="78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шт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</w:tbl>
    <w:p>
      <w:pPr>
        <w:pStyle w:val="969"/>
        <w:jc w:val="both"/>
        <w:rPr>
          <w:rFonts w:ascii="Times New Roman" w:hAnsi="Times New Roman" w:eastAsia="SimSun"/>
          <w:bCs/>
        </w:rPr>
      </w:pPr>
      <w:r>
        <w:rPr>
          <w:sz w:val="23"/>
          <w:szCs w:val="23"/>
          <w:highlight w:val="none"/>
        </w:rPr>
        <w:t xml:space="preserve">*</w:t>
      </w:r>
      <w:r>
        <w:rPr>
          <w:sz w:val="23"/>
          <w:szCs w:val="23"/>
          <w:highlight w:val="none"/>
        </w:rPr>
        <w:t xml:space="preserve">Гарантийный срок составляет 12 месяцев</w:t>
      </w:r>
      <w:r>
        <w:rPr>
          <w:rFonts w:ascii="Times New Roman" w:hAnsi="Times New Roman" w:eastAsia="SimSun"/>
          <w:bCs/>
          <w:i/>
          <w:iCs/>
        </w:rPr>
        <w:t xml:space="preserve">.</w:t>
      </w:r>
      <w:r>
        <w:rPr>
          <w:rFonts w:ascii="Times New Roman" w:hAnsi="Times New Roman" w:eastAsia="SimSun"/>
          <w:bCs/>
        </w:rPr>
      </w:r>
      <w:r>
        <w:rPr>
          <w:rFonts w:ascii="Times New Roman" w:hAnsi="Times New Roman" w:eastAsia="SimSun"/>
          <w:bCs/>
        </w:rPr>
      </w:r>
    </w:p>
    <w:p>
      <w:pPr>
        <w:ind w:firstLine="709"/>
        <w:jc w:val="both"/>
        <w:rPr>
          <w:sz w:val="23"/>
          <w:szCs w:val="23"/>
        </w:rPr>
      </w:pPr>
      <w:r>
        <w:rPr>
          <w:sz w:val="23"/>
          <w:szCs w:val="23"/>
          <w:highlight w:val="none"/>
        </w:rPr>
      </w:r>
      <w:r>
        <w:rPr>
          <w:sz w:val="23"/>
          <w:szCs w:val="23"/>
        </w:rPr>
      </w:r>
      <w:r>
        <w:rPr>
          <w:sz w:val="23"/>
          <w:szCs w:val="23"/>
        </w:rPr>
      </w:r>
    </w:p>
    <w:p>
      <w:pPr>
        <w:ind w:firstLine="709"/>
        <w:jc w:val="both"/>
        <w:rPr>
          <w:sz w:val="23"/>
          <w:szCs w:val="23"/>
          <w:highlight w:val="none"/>
        </w:rPr>
      </w:pPr>
      <w:r>
        <w:rPr>
          <w:sz w:val="23"/>
          <w:szCs w:val="23"/>
        </w:rPr>
        <w:t xml:space="preserve">5.1. В день отгрузки Товара Поставщик обязан передать Заказчику оригина</w:t>
      </w:r>
      <w:r>
        <w:rPr>
          <w:sz w:val="23"/>
          <w:szCs w:val="23"/>
        </w:rPr>
        <w:t xml:space="preserve">лы следующих документов: товарной</w:t>
      </w:r>
      <w:r>
        <w:rPr>
          <w:sz w:val="23"/>
          <w:szCs w:val="23"/>
        </w:rPr>
        <w:t xml:space="preserve"> накладн</w:t>
      </w:r>
      <w:r>
        <w:rPr>
          <w:sz w:val="23"/>
          <w:szCs w:val="23"/>
        </w:rPr>
        <w:t xml:space="preserve">ой</w:t>
      </w:r>
      <w:r>
        <w:rPr>
          <w:sz w:val="23"/>
          <w:szCs w:val="23"/>
        </w:rPr>
        <w:t xml:space="preserve">, </w:t>
      </w:r>
      <w:r>
        <w:rPr>
          <w:sz w:val="23"/>
          <w:szCs w:val="23"/>
        </w:rPr>
        <w:t xml:space="preserve">товарно-транспортной накладной, </w:t>
      </w:r>
      <w:r>
        <w:rPr>
          <w:sz w:val="23"/>
          <w:szCs w:val="23"/>
        </w:rPr>
        <w:t xml:space="preserve">счета, счета-фактуры</w:t>
      </w:r>
      <w:r>
        <w:rPr>
          <w:sz w:val="23"/>
          <w:szCs w:val="23"/>
        </w:rPr>
        <w:t xml:space="preserve"> (в соответствии с налоговым законодательством РФ)</w:t>
      </w:r>
      <w:r>
        <w:rPr>
          <w:sz w:val="23"/>
          <w:szCs w:val="23"/>
        </w:rPr>
        <w:t xml:space="preserve">, сертификат</w:t>
      </w:r>
      <w:r>
        <w:rPr>
          <w:sz w:val="23"/>
          <w:szCs w:val="23"/>
        </w:rPr>
        <w:t xml:space="preserve">а</w:t>
      </w:r>
      <w:r>
        <w:rPr>
          <w:sz w:val="23"/>
          <w:szCs w:val="23"/>
        </w:rPr>
        <w:t xml:space="preserve"> соответствия (декларации о соответствии), обязательные для данного вида товара, и иные документы, подтверждающие качество Товара, оформленные в соответствии с законодательством Российской Федерации.</w:t>
      </w:r>
      <w:r>
        <w:rPr>
          <w:sz w:val="23"/>
          <w:szCs w:val="23"/>
          <w:highlight w:val="none"/>
        </w:rPr>
      </w:r>
      <w:r>
        <w:rPr>
          <w:sz w:val="23"/>
          <w:szCs w:val="23"/>
          <w:highlight w:val="none"/>
        </w:rPr>
      </w:r>
    </w:p>
    <w:p>
      <w:pPr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5.2. В случае если Поставщик некорректно о</w:t>
      </w:r>
      <w:r>
        <w:rPr>
          <w:sz w:val="23"/>
          <w:szCs w:val="23"/>
        </w:rPr>
        <w:t xml:space="preserve">формил счет, товарную накладную или</w:t>
      </w:r>
      <w:r>
        <w:rPr>
          <w:sz w:val="23"/>
          <w:szCs w:val="23"/>
        </w:rPr>
        <w:t xml:space="preserve"> счет-фактуру в предоставляемом комплекте документов, Заказчик вправе приостановить приемку отгруженного Товара до устранения Поставщиком замечаний к оформлению указанных документов.</w:t>
      </w:r>
      <w:r>
        <w:rPr>
          <w:sz w:val="23"/>
          <w:szCs w:val="23"/>
        </w:rPr>
      </w:r>
      <w:r>
        <w:rPr>
          <w:sz w:val="23"/>
          <w:szCs w:val="23"/>
        </w:rPr>
      </w:r>
    </w:p>
    <w:p>
      <w:pPr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5.3. Для проверки предоставленных Поставщиком результатов, предусмотренных </w:t>
      </w:r>
      <w:r>
        <w:rPr>
          <w:sz w:val="23"/>
          <w:szCs w:val="23"/>
        </w:rPr>
        <w:t xml:space="preserve">Контракт</w:t>
      </w:r>
      <w:r>
        <w:rPr>
          <w:sz w:val="23"/>
          <w:szCs w:val="23"/>
        </w:rPr>
        <w:t xml:space="preserve">ом, в части их соответствия условиям </w:t>
      </w:r>
      <w:r>
        <w:rPr>
          <w:sz w:val="23"/>
          <w:szCs w:val="23"/>
        </w:rPr>
        <w:t xml:space="preserve">Контракт</w:t>
      </w:r>
      <w:r>
        <w:rPr>
          <w:sz w:val="23"/>
          <w:szCs w:val="23"/>
        </w:rPr>
        <w:t xml:space="preserve">а Заказчик проводит экспертизу. Экспертиза результатов, предусмотренных </w:t>
      </w:r>
      <w:r>
        <w:rPr>
          <w:sz w:val="23"/>
          <w:szCs w:val="23"/>
        </w:rPr>
        <w:t xml:space="preserve">Контракт</w:t>
      </w:r>
      <w:r>
        <w:rPr>
          <w:sz w:val="23"/>
          <w:szCs w:val="23"/>
        </w:rPr>
        <w:t xml:space="preserve">ом, может проводиться Заказчиком своими силами или к ее проведению могут привлекаться эксперты, экспертные организации на основании контрактов, заключенных в соответствии с Законом.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</w:r>
      <w:r>
        <w:rPr>
          <w:sz w:val="23"/>
          <w:szCs w:val="23"/>
        </w:rPr>
      </w:r>
    </w:p>
    <w:p>
      <w:pPr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5.3.1. Результаты экспертизы, проведённой без привлечения экспертов (собственными силами Заказчика), оформляются путём подписания ответственным за экспе</w:t>
      </w:r>
      <w:r>
        <w:rPr>
          <w:sz w:val="23"/>
          <w:szCs w:val="23"/>
        </w:rPr>
        <w:t xml:space="preserve">ртизу товара должностным лицом (работником) Заказчика товаросопроводительных документов, в том числе товарной накладной. Наличие подписи указанного должностного лица является основанием для признания товаров, поставка которых является предметом настоящего </w:t>
      </w:r>
      <w:r>
        <w:rPr>
          <w:sz w:val="23"/>
          <w:szCs w:val="23"/>
        </w:rPr>
        <w:t xml:space="preserve">Контракт</w:t>
      </w:r>
      <w:r>
        <w:rPr>
          <w:sz w:val="23"/>
          <w:szCs w:val="23"/>
        </w:rPr>
        <w:t xml:space="preserve">а, соответствующими условиям </w:t>
      </w:r>
      <w:r>
        <w:rPr>
          <w:sz w:val="23"/>
          <w:szCs w:val="23"/>
        </w:rPr>
        <w:t xml:space="preserve">Контракт</w:t>
      </w:r>
      <w:r>
        <w:rPr>
          <w:sz w:val="23"/>
          <w:szCs w:val="23"/>
        </w:rPr>
        <w:t xml:space="preserve">а, и подписания приёма-передачи товара Заказчиком. </w:t>
      </w:r>
      <w:r>
        <w:rPr>
          <w:sz w:val="23"/>
          <w:szCs w:val="23"/>
        </w:rPr>
      </w:r>
      <w:r>
        <w:rPr>
          <w:sz w:val="23"/>
          <w:szCs w:val="23"/>
        </w:rPr>
      </w:r>
    </w:p>
    <w:p>
      <w:pPr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5.3.2. Результаты экспертизы, проведённой экспертами, экспертными организациями оформляются в виде заключения, которое должно быть объективным, обоснова</w:t>
      </w:r>
      <w:r>
        <w:rPr>
          <w:sz w:val="23"/>
          <w:szCs w:val="23"/>
        </w:rPr>
        <w:t xml:space="preserve">нным и соответствовать законодательству РФ. Такое заключение подписывается экспертом, уполномоченным представителем экспертной организации. Наличие в указанном экспертном заключении вывода о соответствии фактически поставленных товаров условиям настоящего </w:t>
      </w:r>
      <w:r>
        <w:rPr>
          <w:sz w:val="23"/>
          <w:szCs w:val="23"/>
        </w:rPr>
        <w:t xml:space="preserve">Контракт</w:t>
      </w:r>
      <w:r>
        <w:rPr>
          <w:sz w:val="23"/>
          <w:szCs w:val="23"/>
        </w:rPr>
        <w:t xml:space="preserve">а является основанием для признания товаров, поставка которых является предметом настоящего </w:t>
      </w:r>
      <w:r>
        <w:rPr>
          <w:sz w:val="23"/>
          <w:szCs w:val="23"/>
        </w:rPr>
        <w:t xml:space="preserve">Контракт</w:t>
      </w:r>
      <w:r>
        <w:rPr>
          <w:sz w:val="23"/>
          <w:szCs w:val="23"/>
        </w:rPr>
        <w:t xml:space="preserve">а, соответствующими условиям </w:t>
      </w:r>
      <w:r>
        <w:rPr>
          <w:sz w:val="23"/>
          <w:szCs w:val="23"/>
        </w:rPr>
        <w:t xml:space="preserve">Контракт</w:t>
      </w:r>
      <w:r>
        <w:rPr>
          <w:sz w:val="23"/>
          <w:szCs w:val="23"/>
        </w:rPr>
        <w:t xml:space="preserve">а, и подписания </w:t>
      </w:r>
      <w:r>
        <w:rPr>
          <w:sz w:val="23"/>
          <w:szCs w:val="23"/>
        </w:rPr>
        <w:t xml:space="preserve">товарной накладной </w:t>
      </w:r>
      <w:r>
        <w:rPr>
          <w:sz w:val="23"/>
          <w:szCs w:val="23"/>
        </w:rPr>
        <w:t xml:space="preserve">Заказчиком.</w:t>
      </w:r>
      <w:r>
        <w:rPr>
          <w:sz w:val="23"/>
          <w:szCs w:val="23"/>
        </w:rPr>
      </w:r>
      <w:r>
        <w:rPr>
          <w:sz w:val="23"/>
          <w:szCs w:val="23"/>
        </w:rPr>
      </w:r>
    </w:p>
    <w:p>
      <w:pPr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5.4. Проверка соответствия Товара требованиям, установленным </w:t>
      </w:r>
      <w:r>
        <w:rPr>
          <w:sz w:val="23"/>
          <w:szCs w:val="23"/>
        </w:rPr>
        <w:t xml:space="preserve">Контракт</w:t>
      </w:r>
      <w:r>
        <w:rPr>
          <w:sz w:val="23"/>
          <w:szCs w:val="23"/>
        </w:rPr>
        <w:t xml:space="preserve">ом, осуществляется в следующем порядке:</w:t>
      </w:r>
      <w:r>
        <w:rPr>
          <w:sz w:val="23"/>
          <w:szCs w:val="23"/>
        </w:rPr>
      </w:r>
      <w:r>
        <w:rPr>
          <w:sz w:val="23"/>
          <w:szCs w:val="23"/>
        </w:rPr>
      </w:r>
    </w:p>
    <w:p>
      <w:pPr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проверка соответствия информации, указанно</w:t>
      </w:r>
      <w:r>
        <w:rPr>
          <w:sz w:val="23"/>
          <w:szCs w:val="23"/>
        </w:rPr>
        <w:t xml:space="preserve">й в товарной накладной, </w:t>
      </w:r>
      <w:r>
        <w:rPr>
          <w:sz w:val="23"/>
          <w:szCs w:val="23"/>
        </w:rPr>
        <w:t xml:space="preserve">Контракт</w:t>
      </w:r>
      <w:r>
        <w:rPr>
          <w:sz w:val="23"/>
          <w:szCs w:val="23"/>
        </w:rPr>
        <w:t xml:space="preserve">е </w:t>
      </w:r>
      <w:r>
        <w:rPr>
          <w:sz w:val="23"/>
          <w:szCs w:val="23"/>
        </w:rPr>
        <w:t xml:space="preserve">или заявке;</w:t>
      </w:r>
      <w:r>
        <w:rPr>
          <w:sz w:val="23"/>
          <w:szCs w:val="23"/>
        </w:rPr>
      </w:r>
      <w:r>
        <w:rPr>
          <w:sz w:val="23"/>
          <w:szCs w:val="23"/>
        </w:rPr>
      </w:r>
    </w:p>
    <w:p>
      <w:pPr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проверка наличия и правильности оформления сопроводительных документов на Товар (п. </w:t>
      </w:r>
      <w:r>
        <w:rPr>
          <w:sz w:val="23"/>
          <w:szCs w:val="23"/>
        </w:rPr>
        <w:t xml:space="preserve">3</w:t>
      </w:r>
      <w:r>
        <w:rPr>
          <w:sz w:val="23"/>
          <w:szCs w:val="23"/>
        </w:rPr>
        <w:t xml:space="preserve">.</w:t>
      </w:r>
      <w:r>
        <w:rPr>
          <w:sz w:val="23"/>
          <w:szCs w:val="23"/>
        </w:rPr>
        <w:t xml:space="preserve">3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Контракт</w:t>
      </w:r>
      <w:r>
        <w:rPr>
          <w:sz w:val="23"/>
          <w:szCs w:val="23"/>
        </w:rPr>
        <w:t xml:space="preserve">а);</w:t>
      </w:r>
      <w:r>
        <w:rPr>
          <w:sz w:val="23"/>
          <w:szCs w:val="23"/>
        </w:rPr>
      </w:r>
      <w:r>
        <w:rPr>
          <w:sz w:val="23"/>
          <w:szCs w:val="23"/>
        </w:rPr>
      </w:r>
    </w:p>
    <w:p>
      <w:pPr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проверка соблюдения Поставщиком требований к условиям транспортировки, установленных действующим законодательством;</w:t>
      </w:r>
      <w:r>
        <w:rPr>
          <w:sz w:val="23"/>
          <w:szCs w:val="23"/>
        </w:rPr>
      </w:r>
      <w:r>
        <w:rPr>
          <w:sz w:val="23"/>
          <w:szCs w:val="23"/>
        </w:rPr>
      </w:r>
    </w:p>
    <w:p>
      <w:pPr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проверка соответствия количества Товара, указанного в товарной накладной и фактически доставленного;</w:t>
      </w:r>
      <w:r>
        <w:rPr>
          <w:sz w:val="23"/>
          <w:szCs w:val="23"/>
        </w:rPr>
      </w:r>
      <w:r>
        <w:rPr>
          <w:sz w:val="23"/>
          <w:szCs w:val="23"/>
        </w:rPr>
      </w:r>
    </w:p>
    <w:p>
      <w:pPr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проверка целостности упаковки и срока годности Товара, вскрытие упаковки, осмотр Товара на наличие сколов, трещин, внешних повреждений и недостатков.</w:t>
      </w:r>
      <w:r>
        <w:rPr>
          <w:sz w:val="23"/>
          <w:szCs w:val="23"/>
        </w:rPr>
      </w:r>
      <w:r>
        <w:rPr>
          <w:sz w:val="23"/>
          <w:szCs w:val="23"/>
        </w:rPr>
      </w:r>
    </w:p>
    <w:p>
      <w:pPr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Одновреме</w:t>
      </w:r>
      <w:r>
        <w:rPr>
          <w:sz w:val="23"/>
          <w:szCs w:val="23"/>
        </w:rPr>
        <w:t xml:space="preserve">нно проверяется соответствие наименования, ассортимента и комплектности Товара, указанного в Спецификации или заявке, с фактическим наименованием, ассортиментом и комплектностью товара, и со сведениями, содержащимися в сопроводительных документах на Товар.</w:t>
      </w:r>
      <w:r>
        <w:rPr>
          <w:sz w:val="23"/>
          <w:szCs w:val="23"/>
        </w:rPr>
      </w:r>
      <w:r>
        <w:rPr>
          <w:sz w:val="23"/>
          <w:szCs w:val="23"/>
        </w:rPr>
      </w:r>
    </w:p>
    <w:p>
      <w:pPr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5.5.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Принятие и разгрузка товара осуществляется в соответствии с пунктом 2 статьи 484 и пунктом 1 статьи 513 Гражданского кодекса Российской Федерации. Осмотр и проверка Товара на соответствие условиям </w:t>
      </w:r>
      <w:r>
        <w:rPr>
          <w:sz w:val="23"/>
          <w:szCs w:val="23"/>
        </w:rPr>
        <w:t xml:space="preserve">Контракт</w:t>
      </w:r>
      <w:r>
        <w:rPr>
          <w:sz w:val="23"/>
          <w:szCs w:val="23"/>
        </w:rPr>
        <w:t xml:space="preserve">а по количеству, качеству, ассортименту и другим характеристикам производится в порядке, установленном пунктом 2 статьи 513 Гражданского кодекса Российской Федерации.</w:t>
      </w:r>
      <w:r>
        <w:rPr>
          <w:sz w:val="23"/>
          <w:szCs w:val="23"/>
        </w:rPr>
      </w:r>
      <w:r>
        <w:rPr>
          <w:sz w:val="23"/>
          <w:szCs w:val="23"/>
        </w:rPr>
      </w:r>
    </w:p>
    <w:p>
      <w:pPr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5.6. Поставщик обязан согласовать с Заказчиком точное время и дату поставки.</w:t>
      </w:r>
      <w:r>
        <w:rPr>
          <w:sz w:val="23"/>
          <w:szCs w:val="23"/>
        </w:rPr>
      </w:r>
      <w:r>
        <w:rPr>
          <w:sz w:val="23"/>
          <w:szCs w:val="23"/>
        </w:rPr>
      </w:r>
    </w:p>
    <w:p>
      <w:pPr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5.7.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Поставщик поставляет Товар Заказ</w:t>
      </w:r>
      <w:r>
        <w:rPr>
          <w:sz w:val="23"/>
          <w:szCs w:val="23"/>
        </w:rPr>
        <w:t xml:space="preserve">чику собственным транспортом или с привлечением транспорта третьих лиц за свой счет. Все виды погрузо-разгрузочных работ, включая работы с применением грузоподъемных средств, осуществляются Поставщиком собственными техническими средствами или за свой счет.</w:t>
      </w:r>
      <w:r>
        <w:rPr>
          <w:sz w:val="23"/>
          <w:szCs w:val="23"/>
        </w:rPr>
      </w:r>
      <w:r>
        <w:rPr>
          <w:sz w:val="23"/>
          <w:szCs w:val="23"/>
        </w:rPr>
      </w:r>
    </w:p>
    <w:p>
      <w:pPr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5.8.</w:t>
      </w:r>
      <w:r>
        <w:rPr>
          <w:sz w:val="23"/>
          <w:szCs w:val="23"/>
        </w:rPr>
        <w:t xml:space="preserve"> Уборка помещений и вывоз транспортировочной упаковки/тары (при ее наличии) производятся силами Поставщика и за его счет в течение не более 1 (одного) дня после дня поставки Товара.</w:t>
      </w:r>
      <w:r>
        <w:rPr>
          <w:sz w:val="23"/>
          <w:szCs w:val="23"/>
        </w:rPr>
      </w:r>
      <w:r>
        <w:rPr>
          <w:sz w:val="23"/>
          <w:szCs w:val="23"/>
        </w:rPr>
      </w:r>
    </w:p>
    <w:p>
      <w:pPr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5.9.</w:t>
      </w:r>
      <w:r>
        <w:rPr>
          <w:sz w:val="23"/>
          <w:szCs w:val="23"/>
        </w:rPr>
        <w:t xml:space="preserve"> Заказчик в течение 5 рабочих дней со дня получения от Поставщика документов, предусмотренных пунктом </w:t>
      </w:r>
      <w:r>
        <w:rPr>
          <w:sz w:val="23"/>
          <w:szCs w:val="23"/>
        </w:rPr>
        <w:t xml:space="preserve">3.3</w:t>
      </w:r>
      <w:r>
        <w:rPr>
          <w:sz w:val="23"/>
          <w:szCs w:val="23"/>
        </w:rPr>
        <w:t xml:space="preserve">. </w:t>
      </w:r>
      <w:r>
        <w:rPr>
          <w:sz w:val="23"/>
          <w:szCs w:val="23"/>
        </w:rPr>
        <w:t xml:space="preserve">Контракт</w:t>
      </w:r>
      <w:r>
        <w:rPr>
          <w:sz w:val="23"/>
          <w:szCs w:val="23"/>
        </w:rPr>
        <w:t xml:space="preserve">а, направляет Поставщику подписанный экземпляр документа о приемке или мотивированный отказ от подписания, в котором указываются недостатки и сроки их устранения.</w:t>
      </w:r>
      <w:r>
        <w:rPr>
          <w:sz w:val="23"/>
          <w:szCs w:val="23"/>
        </w:rPr>
      </w:r>
      <w:r>
        <w:rPr>
          <w:sz w:val="23"/>
          <w:szCs w:val="23"/>
        </w:rPr>
      </w:r>
    </w:p>
    <w:p>
      <w:pPr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5.10.</w:t>
      </w:r>
      <w:r>
        <w:rPr>
          <w:sz w:val="23"/>
          <w:szCs w:val="23"/>
        </w:rPr>
        <w:t xml:space="preserve"> Приемка Товара не производится до момента устранения причины отказа в приемке, при этом сторонами составляется соответствующий акт с указанием перечня недостатков, необходимых доработок и сроков их исправления.</w:t>
      </w:r>
      <w:r>
        <w:rPr>
          <w:sz w:val="23"/>
          <w:szCs w:val="23"/>
        </w:rPr>
      </w:r>
      <w:r>
        <w:rPr>
          <w:sz w:val="23"/>
          <w:szCs w:val="23"/>
        </w:rPr>
      </w:r>
    </w:p>
    <w:p>
      <w:pPr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5.11. В качестве подтвержд</w:t>
      </w:r>
      <w:r>
        <w:rPr>
          <w:sz w:val="23"/>
          <w:szCs w:val="23"/>
        </w:rPr>
        <w:t xml:space="preserve">ения фактов неисполнения и (или) ненадлежащего исполнения обязательств, Заказчик может предъявить фото и видеоматериалы, являющиеся основанием для взыскания неустойки или применения иной формы ответственности в соответствии с действующим законодательством.</w:t>
      </w:r>
      <w:r>
        <w:rPr>
          <w:sz w:val="23"/>
          <w:szCs w:val="23"/>
        </w:rPr>
      </w:r>
      <w:r>
        <w:rPr>
          <w:sz w:val="23"/>
          <w:szCs w:val="23"/>
        </w:rPr>
      </w:r>
    </w:p>
    <w:p>
      <w:pPr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5.12. В случае поставки некачественного Товара Поставщик обязан безвозмездно устранить недостатки Товара в течение 3 (трех) рабочих дней с момента заявления о них Заказчиком либо возместить расходы Заказчика на устранение недостатков Товара.</w:t>
      </w:r>
      <w:r>
        <w:rPr>
          <w:sz w:val="23"/>
          <w:szCs w:val="23"/>
        </w:rPr>
      </w:r>
      <w:r>
        <w:rPr>
          <w:sz w:val="23"/>
          <w:szCs w:val="23"/>
        </w:rPr>
      </w:r>
    </w:p>
    <w:p>
      <w:pPr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5.13. </w:t>
      </w:r>
      <w:r>
        <w:rPr>
          <w:sz w:val="23"/>
          <w:szCs w:val="23"/>
        </w:rPr>
        <w:t xml:space="preserve">В случае недопоставки Товара Поставщик обязан допоставить Товар в соответствии с заявкой Заказчика в течение 3 (трех) рабочих дней с момента заявления Заказчиком такого требования.</w:t>
      </w:r>
      <w:r>
        <w:rPr>
          <w:sz w:val="23"/>
          <w:szCs w:val="23"/>
        </w:rPr>
      </w:r>
      <w:r>
        <w:rPr>
          <w:sz w:val="23"/>
          <w:szCs w:val="23"/>
        </w:rPr>
      </w:r>
    </w:p>
    <w:p>
      <w:pPr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5.14. </w:t>
      </w:r>
      <w:r>
        <w:rPr>
          <w:sz w:val="23"/>
          <w:szCs w:val="23"/>
        </w:rPr>
        <w:t xml:space="preserve">В случае поставки товара не в полном объеме Заказчик вправе отказаться от принятия товара в целом и оплаты товара Поставщику либо принять товар частично.</w:t>
      </w:r>
      <w:r>
        <w:rPr>
          <w:sz w:val="23"/>
          <w:szCs w:val="23"/>
        </w:rPr>
      </w:r>
      <w:r>
        <w:rPr>
          <w:sz w:val="23"/>
          <w:szCs w:val="23"/>
        </w:rPr>
      </w:r>
    </w:p>
    <w:p>
      <w:pPr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5.15. </w:t>
      </w:r>
      <w:r>
        <w:rPr>
          <w:sz w:val="23"/>
          <w:szCs w:val="23"/>
        </w:rPr>
        <w:t xml:space="preserve">В случае устранения Поставщиком замечаний, указанных в мотивированном отказе от подписания, Заказчик осуществляет приемку Товара и подписывает документ о приемке.</w:t>
      </w:r>
      <w:r>
        <w:rPr>
          <w:sz w:val="23"/>
          <w:szCs w:val="23"/>
        </w:rPr>
      </w:r>
      <w:r>
        <w:rPr>
          <w:sz w:val="23"/>
          <w:szCs w:val="23"/>
        </w:rPr>
      </w:r>
    </w:p>
    <w:p>
      <w:pPr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5.16. </w:t>
      </w:r>
      <w:r>
        <w:rPr>
          <w:sz w:val="23"/>
          <w:szCs w:val="23"/>
        </w:rPr>
        <w:t xml:space="preserve">В случае, если Поставщик не согласен с предъявляемой Заказчиком претензией о некачественной поставке, Поставщик обя</w:t>
      </w:r>
      <w:r>
        <w:rPr>
          <w:sz w:val="23"/>
          <w:szCs w:val="23"/>
        </w:rPr>
        <w:t xml:space="preserve">зан самостоятельно подтвердить качество Товара экспертным заключением органа государственного надзора в соответствии с компетенцией. Оплата услуг экспертизы, а также всех расходов, в том числе связанных с транспортировкой Товара осуществляется Поставщиком.</w:t>
      </w:r>
      <w:r>
        <w:rPr>
          <w:sz w:val="23"/>
          <w:szCs w:val="23"/>
        </w:rPr>
      </w:r>
      <w:r>
        <w:rPr>
          <w:sz w:val="23"/>
          <w:szCs w:val="23"/>
        </w:rPr>
      </w:r>
    </w:p>
    <w:p>
      <w:pPr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5.17. </w:t>
      </w:r>
      <w:r>
        <w:rPr>
          <w:sz w:val="23"/>
          <w:szCs w:val="23"/>
        </w:rPr>
        <w:t xml:space="preserve">Поставщик в установленный в мотивированном отказе от подписания срок обязан уст</w:t>
      </w:r>
      <w:r>
        <w:rPr>
          <w:sz w:val="23"/>
          <w:szCs w:val="23"/>
        </w:rPr>
        <w:t xml:space="preserve">ранить все допущенные нарушения. Если Поставщик в установленный срок не устранит нарушения, Заказчик вправе предъявить Поставщику требование о возмещении своих расходов на устранение недостатков товара и (или) направить Поставщику требование о расторжении </w:t>
      </w:r>
      <w:r>
        <w:rPr>
          <w:sz w:val="23"/>
          <w:szCs w:val="23"/>
        </w:rPr>
        <w:t xml:space="preserve">Контракт</w:t>
      </w:r>
      <w:r>
        <w:rPr>
          <w:sz w:val="23"/>
          <w:szCs w:val="23"/>
        </w:rPr>
        <w:t xml:space="preserve">а по соглашению сторон (и (или) принять решение об одностороннем отказе от исполнения </w:t>
      </w:r>
      <w:r>
        <w:rPr>
          <w:sz w:val="23"/>
          <w:szCs w:val="23"/>
        </w:rPr>
        <w:t xml:space="preserve">Контракт</w:t>
      </w:r>
      <w:r>
        <w:rPr>
          <w:sz w:val="23"/>
          <w:szCs w:val="23"/>
        </w:rPr>
        <w:t xml:space="preserve">а</w:t>
      </w:r>
      <w:r>
        <w:rPr>
          <w:sz w:val="23"/>
          <w:szCs w:val="23"/>
        </w:rPr>
        <w:t xml:space="preserve">), в случае, если</w:t>
      </w:r>
      <w:r>
        <w:rPr>
          <w:sz w:val="23"/>
          <w:szCs w:val="23"/>
        </w:rPr>
        <w:t xml:space="preserve"> устранение нарушений потребует больших временных затрат, в связи с чем Заказчик утрачивает интерес к </w:t>
      </w:r>
      <w:r>
        <w:rPr>
          <w:sz w:val="23"/>
          <w:szCs w:val="23"/>
        </w:rPr>
        <w:t xml:space="preserve">Контракт</w:t>
      </w:r>
      <w:r>
        <w:rPr>
          <w:sz w:val="23"/>
          <w:szCs w:val="23"/>
        </w:rPr>
        <w:t xml:space="preserve">у.</w:t>
      </w:r>
      <w:r>
        <w:rPr>
          <w:sz w:val="23"/>
          <w:szCs w:val="23"/>
        </w:rPr>
      </w:r>
      <w:r>
        <w:rPr>
          <w:sz w:val="23"/>
          <w:szCs w:val="23"/>
        </w:rPr>
      </w:r>
    </w:p>
    <w:p>
      <w:pPr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5.18. </w:t>
      </w:r>
      <w:r>
        <w:rPr>
          <w:sz w:val="23"/>
          <w:szCs w:val="23"/>
        </w:rPr>
        <w:t xml:space="preserve">Риск случайной гибели или повреждения Товара и право собственности на Товар переходит на Заказчика после подписания Сторонами товарной накладной.</w:t>
      </w:r>
      <w:r>
        <w:rPr>
          <w:sz w:val="23"/>
          <w:szCs w:val="23"/>
        </w:rPr>
      </w:r>
      <w:r>
        <w:rPr>
          <w:sz w:val="23"/>
          <w:szCs w:val="23"/>
        </w:rPr>
      </w:r>
    </w:p>
    <w:p>
      <w:pPr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</w:r>
      <w:r>
        <w:rPr>
          <w:sz w:val="23"/>
          <w:szCs w:val="23"/>
        </w:rPr>
      </w:r>
      <w:r>
        <w:rPr>
          <w:sz w:val="23"/>
          <w:szCs w:val="23"/>
        </w:rPr>
      </w:r>
    </w:p>
    <w:p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6</w:t>
      </w:r>
      <w:r>
        <w:rPr>
          <w:b/>
          <w:sz w:val="23"/>
          <w:szCs w:val="23"/>
        </w:rPr>
        <w:t xml:space="preserve">. Обязанности Сторон</w:t>
      </w:r>
      <w:r>
        <w:rPr>
          <w:b/>
          <w:sz w:val="23"/>
          <w:szCs w:val="23"/>
        </w:rPr>
      </w:r>
      <w:r>
        <w:rPr>
          <w:b/>
          <w:sz w:val="23"/>
          <w:szCs w:val="23"/>
        </w:rPr>
      </w:r>
    </w:p>
    <w:p>
      <w:pPr>
        <w:ind w:firstLine="709"/>
        <w:jc w:val="both"/>
        <w:tabs>
          <w:tab w:val="num" w:pos="720" w:leader="none"/>
        </w:tabs>
        <w:rPr>
          <w:sz w:val="23"/>
          <w:szCs w:val="23"/>
        </w:rPr>
      </w:pPr>
      <w:r>
        <w:rPr>
          <w:sz w:val="23"/>
          <w:szCs w:val="23"/>
        </w:rPr>
        <w:t xml:space="preserve">6</w:t>
      </w:r>
      <w:r>
        <w:rPr>
          <w:sz w:val="23"/>
          <w:szCs w:val="23"/>
        </w:rPr>
        <w:t xml:space="preserve">.1. </w:t>
      </w:r>
      <w:r>
        <w:rPr>
          <w:sz w:val="23"/>
          <w:szCs w:val="23"/>
        </w:rPr>
        <w:t xml:space="preserve">Поставщик обязан</w:t>
      </w:r>
      <w:r>
        <w:rPr>
          <w:sz w:val="23"/>
          <w:szCs w:val="23"/>
        </w:rPr>
        <w:t xml:space="preserve">:</w:t>
      </w:r>
      <w:r>
        <w:rPr>
          <w:sz w:val="23"/>
          <w:szCs w:val="23"/>
        </w:rPr>
      </w:r>
      <w:r>
        <w:rPr>
          <w:sz w:val="23"/>
          <w:szCs w:val="23"/>
        </w:rPr>
      </w:r>
    </w:p>
    <w:p>
      <w:pPr>
        <w:ind w:firstLine="709"/>
        <w:jc w:val="both"/>
        <w:tabs>
          <w:tab w:val="num" w:pos="360" w:leader="none"/>
          <w:tab w:val="left" w:pos="10065" w:leader="none"/>
        </w:tabs>
        <w:rPr>
          <w:sz w:val="23"/>
          <w:szCs w:val="23"/>
        </w:rPr>
      </w:pPr>
      <w:r>
        <w:rPr>
          <w:sz w:val="23"/>
          <w:szCs w:val="23"/>
        </w:rPr>
        <w:t xml:space="preserve">6</w:t>
      </w:r>
      <w:r>
        <w:rPr>
          <w:sz w:val="23"/>
          <w:szCs w:val="23"/>
        </w:rPr>
        <w:t xml:space="preserve">.1.1. </w:t>
      </w:r>
      <w:r>
        <w:rPr>
          <w:sz w:val="23"/>
          <w:szCs w:val="23"/>
        </w:rPr>
        <w:t xml:space="preserve">Согласовать с Заказчиком точное время и дату поставки.</w:t>
      </w:r>
      <w:r>
        <w:rPr>
          <w:sz w:val="23"/>
          <w:szCs w:val="23"/>
        </w:rPr>
      </w:r>
      <w:r>
        <w:rPr>
          <w:sz w:val="23"/>
          <w:szCs w:val="23"/>
        </w:rPr>
      </w:r>
    </w:p>
    <w:p>
      <w:pPr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6</w:t>
      </w:r>
      <w:r>
        <w:rPr>
          <w:sz w:val="23"/>
          <w:szCs w:val="23"/>
        </w:rPr>
        <w:t xml:space="preserve">.1.2. Поставить товар в соответствии с условиями настоящего </w:t>
      </w:r>
      <w:r>
        <w:rPr>
          <w:sz w:val="23"/>
          <w:szCs w:val="23"/>
        </w:rPr>
        <w:t xml:space="preserve">Контракт</w:t>
      </w:r>
      <w:r>
        <w:rPr>
          <w:sz w:val="23"/>
          <w:szCs w:val="23"/>
        </w:rPr>
        <w:t xml:space="preserve">а</w:t>
      </w:r>
      <w:r>
        <w:rPr>
          <w:sz w:val="23"/>
          <w:szCs w:val="23"/>
        </w:rPr>
        <w:t xml:space="preserve">.</w:t>
      </w:r>
      <w:r>
        <w:rPr>
          <w:sz w:val="23"/>
          <w:szCs w:val="23"/>
        </w:rPr>
      </w:r>
      <w:r>
        <w:rPr>
          <w:sz w:val="23"/>
          <w:szCs w:val="23"/>
        </w:rPr>
      </w:r>
    </w:p>
    <w:p>
      <w:pPr>
        <w:ind w:firstLine="709"/>
        <w:jc w:val="both"/>
        <w:tabs>
          <w:tab w:val="num" w:pos="360" w:leader="none"/>
          <w:tab w:val="left" w:pos="10065" w:leader="none"/>
        </w:tabs>
        <w:rPr>
          <w:sz w:val="23"/>
          <w:szCs w:val="23"/>
        </w:rPr>
      </w:pPr>
      <w:r>
        <w:rPr>
          <w:sz w:val="23"/>
          <w:szCs w:val="23"/>
        </w:rPr>
        <w:t xml:space="preserve">6</w:t>
      </w:r>
      <w:r>
        <w:rPr>
          <w:sz w:val="23"/>
          <w:szCs w:val="23"/>
        </w:rPr>
        <w:t xml:space="preserve">.1.3. Передать </w:t>
      </w:r>
      <w:r>
        <w:rPr>
          <w:sz w:val="23"/>
          <w:szCs w:val="23"/>
        </w:rPr>
        <w:t xml:space="preserve">З</w:t>
      </w:r>
      <w:r>
        <w:rPr>
          <w:sz w:val="23"/>
          <w:szCs w:val="23"/>
        </w:rPr>
        <w:t xml:space="preserve">аказчику документы на товар, предусмотренные пунктами 2.3 настоящего </w:t>
      </w:r>
      <w:r>
        <w:rPr>
          <w:sz w:val="23"/>
          <w:szCs w:val="23"/>
        </w:rPr>
        <w:t xml:space="preserve">Контракт</w:t>
      </w:r>
      <w:r>
        <w:rPr>
          <w:sz w:val="23"/>
          <w:szCs w:val="23"/>
        </w:rPr>
        <w:t xml:space="preserve">а.</w:t>
      </w:r>
      <w:r>
        <w:rPr>
          <w:sz w:val="23"/>
          <w:szCs w:val="23"/>
        </w:rPr>
      </w:r>
      <w:r>
        <w:rPr>
          <w:sz w:val="23"/>
          <w:szCs w:val="23"/>
        </w:rPr>
      </w:r>
    </w:p>
    <w:p>
      <w:pPr>
        <w:pStyle w:val="999"/>
        <w:ind w:left="0" w:firstLine="709"/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 xml:space="preserve">6</w:t>
      </w:r>
      <w:r>
        <w:rPr>
          <w:sz w:val="23"/>
          <w:szCs w:val="23"/>
        </w:rPr>
        <w:t xml:space="preserve">.1.4. Обеспечить качество поставленного товара в соответствии с требованиями нормативно-технической документации.</w:t>
      </w:r>
      <w:r>
        <w:rPr>
          <w:sz w:val="23"/>
          <w:szCs w:val="23"/>
        </w:rPr>
      </w:r>
      <w:r>
        <w:rPr>
          <w:sz w:val="23"/>
          <w:szCs w:val="23"/>
        </w:rPr>
      </w:r>
    </w:p>
    <w:p>
      <w:pPr>
        <w:ind w:firstLine="72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6</w:t>
      </w:r>
      <w:r>
        <w:rPr>
          <w:sz w:val="23"/>
          <w:szCs w:val="23"/>
        </w:rPr>
        <w:t xml:space="preserve">.1.5. По каждой позиции товара, поставляемого по настоящему </w:t>
      </w:r>
      <w:r>
        <w:rPr>
          <w:sz w:val="23"/>
          <w:szCs w:val="23"/>
        </w:rPr>
        <w:t xml:space="preserve">Контракт</w:t>
      </w:r>
      <w:r>
        <w:rPr>
          <w:sz w:val="23"/>
          <w:szCs w:val="23"/>
        </w:rPr>
        <w:t xml:space="preserve">у</w:t>
      </w:r>
      <w:r>
        <w:rPr>
          <w:sz w:val="23"/>
          <w:szCs w:val="23"/>
        </w:rPr>
        <w:t xml:space="preserve">, предоставить документы, удостоверяющие качество такого товара. </w:t>
      </w:r>
      <w:r>
        <w:rPr>
          <w:sz w:val="23"/>
          <w:szCs w:val="23"/>
        </w:rPr>
      </w:r>
      <w:r>
        <w:rPr>
          <w:sz w:val="23"/>
          <w:szCs w:val="23"/>
        </w:rPr>
      </w:r>
    </w:p>
    <w:p>
      <w:pPr>
        <w:ind w:firstLine="709"/>
        <w:jc w:val="both"/>
        <w:tabs>
          <w:tab w:val="num" w:pos="360" w:leader="none"/>
        </w:tabs>
        <w:rPr>
          <w:sz w:val="23"/>
          <w:szCs w:val="23"/>
        </w:rPr>
      </w:pPr>
      <w:r>
        <w:rPr>
          <w:sz w:val="23"/>
          <w:szCs w:val="23"/>
        </w:rPr>
        <w:t xml:space="preserve">6</w:t>
      </w:r>
      <w:r>
        <w:rPr>
          <w:sz w:val="23"/>
          <w:szCs w:val="23"/>
        </w:rPr>
        <w:t xml:space="preserve">.1.</w:t>
      </w:r>
      <w:r>
        <w:rPr>
          <w:sz w:val="23"/>
          <w:szCs w:val="23"/>
        </w:rPr>
        <w:t xml:space="preserve">6</w:t>
      </w:r>
      <w:r>
        <w:rPr>
          <w:sz w:val="23"/>
          <w:szCs w:val="23"/>
        </w:rPr>
        <w:t xml:space="preserve">. Уведомить </w:t>
      </w:r>
      <w:r>
        <w:rPr>
          <w:sz w:val="23"/>
          <w:szCs w:val="23"/>
        </w:rPr>
        <w:t xml:space="preserve">З</w:t>
      </w:r>
      <w:r>
        <w:rPr>
          <w:sz w:val="23"/>
          <w:szCs w:val="23"/>
        </w:rPr>
        <w:t xml:space="preserve">аказчика в течение двух дней в письменной форме об изменении места нахождения, почтового адреса.</w:t>
      </w:r>
      <w:r>
        <w:rPr>
          <w:sz w:val="23"/>
          <w:szCs w:val="23"/>
        </w:rPr>
      </w:r>
      <w:r>
        <w:rPr>
          <w:sz w:val="23"/>
          <w:szCs w:val="23"/>
        </w:rPr>
      </w:r>
    </w:p>
    <w:p>
      <w:pPr>
        <w:ind w:firstLine="709"/>
        <w:jc w:val="both"/>
        <w:tabs>
          <w:tab w:val="num" w:pos="360" w:leader="none"/>
        </w:tabs>
        <w:rPr>
          <w:sz w:val="23"/>
          <w:szCs w:val="23"/>
        </w:rPr>
      </w:pPr>
      <w:r>
        <w:rPr>
          <w:sz w:val="23"/>
          <w:szCs w:val="23"/>
        </w:rPr>
        <w:t xml:space="preserve">6</w:t>
      </w:r>
      <w:r>
        <w:rPr>
          <w:sz w:val="23"/>
          <w:szCs w:val="23"/>
        </w:rPr>
        <w:t xml:space="preserve">.1.</w:t>
      </w:r>
      <w:r>
        <w:rPr>
          <w:sz w:val="23"/>
          <w:szCs w:val="23"/>
        </w:rPr>
        <w:t xml:space="preserve">7</w:t>
      </w:r>
      <w:r>
        <w:rPr>
          <w:sz w:val="23"/>
          <w:szCs w:val="23"/>
        </w:rPr>
        <w:t xml:space="preserve">. Своевременно предоставлять достоверную информацию о ходе исполнения своих обязательств, в том числе о сложностях, возникающих при исполнении </w:t>
      </w:r>
      <w:r>
        <w:rPr>
          <w:sz w:val="23"/>
          <w:szCs w:val="23"/>
        </w:rPr>
        <w:t xml:space="preserve">Контракт</w:t>
      </w:r>
      <w:r>
        <w:rPr>
          <w:sz w:val="23"/>
          <w:szCs w:val="23"/>
        </w:rPr>
        <w:t xml:space="preserve">а</w:t>
      </w:r>
      <w:r>
        <w:rPr>
          <w:sz w:val="23"/>
          <w:szCs w:val="23"/>
        </w:rPr>
        <w:t xml:space="preserve">, а также к установленному настоящим </w:t>
      </w:r>
      <w:r>
        <w:rPr>
          <w:sz w:val="23"/>
          <w:szCs w:val="23"/>
        </w:rPr>
        <w:t xml:space="preserve">Контракт</w:t>
      </w:r>
      <w:r>
        <w:rPr>
          <w:sz w:val="23"/>
          <w:szCs w:val="23"/>
        </w:rPr>
        <w:t xml:space="preserve">ом</w:t>
      </w:r>
      <w:r>
        <w:rPr>
          <w:sz w:val="23"/>
          <w:szCs w:val="23"/>
        </w:rPr>
        <w:t xml:space="preserve"> сроку обязан предоставить </w:t>
      </w:r>
      <w:r>
        <w:rPr>
          <w:sz w:val="23"/>
          <w:szCs w:val="23"/>
        </w:rPr>
        <w:t xml:space="preserve">З</w:t>
      </w:r>
      <w:r>
        <w:rPr>
          <w:sz w:val="23"/>
          <w:szCs w:val="23"/>
        </w:rPr>
        <w:t xml:space="preserve">аказчику результаты поставки товара.</w:t>
      </w:r>
      <w:r>
        <w:rPr>
          <w:sz w:val="23"/>
          <w:szCs w:val="23"/>
        </w:rPr>
      </w:r>
      <w:r>
        <w:rPr>
          <w:sz w:val="23"/>
          <w:szCs w:val="23"/>
        </w:rPr>
      </w:r>
    </w:p>
    <w:p>
      <w:pPr>
        <w:ind w:firstLine="709"/>
        <w:jc w:val="both"/>
        <w:tabs>
          <w:tab w:val="num" w:pos="360" w:leader="none"/>
        </w:tabs>
        <w:rPr>
          <w:sz w:val="23"/>
          <w:szCs w:val="23"/>
        </w:rPr>
      </w:pPr>
      <w:r>
        <w:rPr>
          <w:sz w:val="23"/>
          <w:szCs w:val="23"/>
        </w:rPr>
        <w:t xml:space="preserve">6</w:t>
      </w:r>
      <w:r>
        <w:rPr>
          <w:sz w:val="23"/>
          <w:szCs w:val="23"/>
        </w:rPr>
        <w:t xml:space="preserve">.1.</w:t>
      </w:r>
      <w:r>
        <w:rPr>
          <w:sz w:val="23"/>
          <w:szCs w:val="23"/>
        </w:rPr>
        <w:t xml:space="preserve">8</w:t>
      </w:r>
      <w:r>
        <w:rPr>
          <w:sz w:val="23"/>
          <w:szCs w:val="23"/>
        </w:rPr>
        <w:t xml:space="preserve">. Обеспечить присутствие надлежащим образом уполномоченного представителя Поставщика при приемке товара или предоставить письмо об односторонней приемке товара </w:t>
      </w:r>
      <w:r>
        <w:rPr>
          <w:sz w:val="23"/>
          <w:szCs w:val="23"/>
        </w:rPr>
        <w:t xml:space="preserve">З</w:t>
      </w:r>
      <w:r>
        <w:rPr>
          <w:sz w:val="23"/>
          <w:szCs w:val="23"/>
        </w:rPr>
        <w:t xml:space="preserve">аказчиком в отсутствие представителя Поставщика, с учетом положений раздела 4 настоящего </w:t>
      </w:r>
      <w:r>
        <w:rPr>
          <w:sz w:val="23"/>
          <w:szCs w:val="23"/>
        </w:rPr>
        <w:t xml:space="preserve">Контракт</w:t>
      </w:r>
      <w:r>
        <w:rPr>
          <w:sz w:val="23"/>
          <w:szCs w:val="23"/>
        </w:rPr>
        <w:t xml:space="preserve">а</w:t>
      </w:r>
      <w:r>
        <w:rPr>
          <w:sz w:val="23"/>
          <w:szCs w:val="23"/>
        </w:rPr>
        <w:t xml:space="preserve">.</w:t>
      </w:r>
      <w:r>
        <w:rPr>
          <w:sz w:val="23"/>
          <w:szCs w:val="23"/>
        </w:rPr>
      </w:r>
      <w:r>
        <w:rPr>
          <w:sz w:val="23"/>
          <w:szCs w:val="23"/>
        </w:rPr>
      </w:r>
    </w:p>
    <w:p>
      <w:pPr>
        <w:ind w:firstLine="709"/>
        <w:jc w:val="both"/>
        <w:tabs>
          <w:tab w:val="num" w:pos="720" w:leader="none"/>
        </w:tabs>
        <w:rPr>
          <w:sz w:val="23"/>
          <w:szCs w:val="23"/>
        </w:rPr>
      </w:pPr>
      <w:r>
        <w:rPr>
          <w:sz w:val="23"/>
          <w:szCs w:val="23"/>
        </w:rPr>
        <w:t xml:space="preserve">6</w:t>
      </w:r>
      <w:r>
        <w:rPr>
          <w:sz w:val="23"/>
          <w:szCs w:val="23"/>
        </w:rPr>
        <w:t xml:space="preserve">.2. </w:t>
      </w:r>
      <w:r>
        <w:rPr>
          <w:sz w:val="23"/>
          <w:szCs w:val="23"/>
        </w:rPr>
        <w:t xml:space="preserve">З</w:t>
      </w:r>
      <w:r>
        <w:rPr>
          <w:sz w:val="23"/>
          <w:szCs w:val="23"/>
        </w:rPr>
        <w:t xml:space="preserve">аказчик обязан</w:t>
      </w:r>
      <w:r>
        <w:rPr>
          <w:sz w:val="23"/>
          <w:szCs w:val="23"/>
        </w:rPr>
        <w:t xml:space="preserve">:</w:t>
      </w:r>
      <w:r>
        <w:rPr>
          <w:sz w:val="23"/>
          <w:szCs w:val="23"/>
        </w:rPr>
      </w:r>
      <w:r>
        <w:rPr>
          <w:sz w:val="23"/>
          <w:szCs w:val="23"/>
        </w:rPr>
      </w:r>
    </w:p>
    <w:p>
      <w:pPr>
        <w:ind w:firstLine="709"/>
        <w:jc w:val="both"/>
        <w:tabs>
          <w:tab w:val="num" w:pos="720" w:leader="none"/>
        </w:tabs>
        <w:rPr>
          <w:sz w:val="23"/>
          <w:szCs w:val="23"/>
        </w:rPr>
      </w:pPr>
      <w:r>
        <w:rPr>
          <w:rFonts w:eastAsia="MS Mincho"/>
          <w:sz w:val="23"/>
          <w:szCs w:val="23"/>
        </w:rPr>
        <w:t xml:space="preserve">6</w:t>
      </w:r>
      <w:r>
        <w:rPr>
          <w:rFonts w:eastAsia="MS Mincho"/>
          <w:sz w:val="23"/>
          <w:szCs w:val="23"/>
        </w:rPr>
        <w:t xml:space="preserve">.2.1. Осуществить в присутствии уполномоченного представителя Поставщика приемку товара в соответствии со спецификацией и действующей нормативной документацией.</w:t>
      </w:r>
      <w:r>
        <w:rPr>
          <w:sz w:val="23"/>
          <w:szCs w:val="23"/>
        </w:rPr>
      </w:r>
      <w:r>
        <w:rPr>
          <w:sz w:val="23"/>
          <w:szCs w:val="23"/>
        </w:rPr>
      </w:r>
    </w:p>
    <w:p>
      <w:pPr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6</w:t>
      </w:r>
      <w:r>
        <w:rPr>
          <w:sz w:val="23"/>
          <w:szCs w:val="23"/>
        </w:rPr>
        <w:t xml:space="preserve">.2.2. Обеспечить проезд (доступ) транспортного средства Поставщика на территорию, указанную как место поставки для проведения разгрузочных работ.</w:t>
      </w:r>
      <w:r>
        <w:rPr>
          <w:sz w:val="23"/>
          <w:szCs w:val="23"/>
        </w:rPr>
      </w:r>
      <w:r>
        <w:rPr>
          <w:sz w:val="23"/>
          <w:szCs w:val="23"/>
        </w:rPr>
      </w:r>
    </w:p>
    <w:p>
      <w:pPr>
        <w:ind w:firstLine="709"/>
        <w:jc w:val="both"/>
        <w:tabs>
          <w:tab w:val="num" w:pos="360" w:leader="none"/>
          <w:tab w:val="left" w:pos="10065" w:leader="none"/>
        </w:tabs>
        <w:rPr>
          <w:sz w:val="23"/>
          <w:szCs w:val="23"/>
        </w:rPr>
      </w:pPr>
      <w:r>
        <w:rPr>
          <w:sz w:val="23"/>
          <w:szCs w:val="23"/>
        </w:rPr>
        <w:t xml:space="preserve">6</w:t>
      </w:r>
      <w:r>
        <w:rPr>
          <w:sz w:val="23"/>
          <w:szCs w:val="23"/>
        </w:rPr>
        <w:t xml:space="preserve">.2.</w:t>
      </w:r>
      <w:r>
        <w:rPr>
          <w:sz w:val="23"/>
          <w:szCs w:val="23"/>
        </w:rPr>
        <w:t xml:space="preserve">3</w:t>
      </w:r>
      <w:r>
        <w:rPr>
          <w:sz w:val="23"/>
          <w:szCs w:val="23"/>
        </w:rPr>
        <w:t xml:space="preserve">. Оплатить поставленный товар в соответствии с условиями настоящего </w:t>
      </w:r>
      <w:r>
        <w:rPr>
          <w:sz w:val="23"/>
          <w:szCs w:val="23"/>
        </w:rPr>
        <w:t xml:space="preserve">Контракт</w:t>
      </w:r>
      <w:r>
        <w:rPr>
          <w:sz w:val="23"/>
          <w:szCs w:val="23"/>
        </w:rPr>
        <w:t xml:space="preserve">а</w:t>
      </w:r>
      <w:r>
        <w:rPr>
          <w:sz w:val="23"/>
          <w:szCs w:val="23"/>
        </w:rPr>
        <w:t xml:space="preserve">.</w:t>
      </w:r>
      <w:r>
        <w:rPr>
          <w:sz w:val="23"/>
          <w:szCs w:val="23"/>
        </w:rPr>
      </w:r>
      <w:r>
        <w:rPr>
          <w:sz w:val="23"/>
          <w:szCs w:val="23"/>
        </w:rPr>
      </w:r>
    </w:p>
    <w:p>
      <w:pPr>
        <w:ind w:firstLine="709"/>
        <w:jc w:val="both"/>
        <w:tabs>
          <w:tab w:val="num" w:pos="360" w:leader="none"/>
          <w:tab w:val="left" w:pos="10065" w:leader="none"/>
        </w:tabs>
        <w:rPr>
          <w:sz w:val="23"/>
          <w:szCs w:val="23"/>
        </w:rPr>
      </w:pPr>
      <w:r>
        <w:rPr>
          <w:sz w:val="23"/>
          <w:szCs w:val="23"/>
        </w:rPr>
        <w:t xml:space="preserve">6.3. Поставщик выражает свое согласие на осуществление в отношении него обязательных проверок уполномоченным органом государственного финансового контроля в рамках настоящего </w:t>
      </w:r>
      <w:r>
        <w:rPr>
          <w:sz w:val="23"/>
          <w:szCs w:val="23"/>
        </w:rPr>
        <w:t xml:space="preserve">Контракт</w:t>
      </w:r>
      <w:r>
        <w:rPr>
          <w:sz w:val="23"/>
          <w:szCs w:val="23"/>
        </w:rPr>
        <w:t xml:space="preserve">а, в соответствии со статьей 268.1 БК РФ.</w:t>
      </w:r>
      <w:r>
        <w:rPr>
          <w:sz w:val="23"/>
          <w:szCs w:val="23"/>
        </w:rPr>
      </w:r>
      <w:r>
        <w:rPr>
          <w:sz w:val="23"/>
          <w:szCs w:val="23"/>
        </w:rPr>
      </w:r>
    </w:p>
    <w:p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</w:r>
      <w:r>
        <w:rPr>
          <w:b/>
          <w:sz w:val="23"/>
          <w:szCs w:val="23"/>
        </w:rPr>
      </w:r>
      <w:r>
        <w:rPr>
          <w:b/>
          <w:sz w:val="23"/>
          <w:szCs w:val="23"/>
        </w:rPr>
      </w:r>
    </w:p>
    <w:p>
      <w:pPr>
        <w:contextualSpacing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7</w:t>
      </w:r>
      <w:r>
        <w:rPr>
          <w:b/>
          <w:sz w:val="23"/>
          <w:szCs w:val="23"/>
        </w:rPr>
        <w:t xml:space="preserve">. Ответственность Сторон </w:t>
      </w:r>
      <w:r>
        <w:rPr>
          <w:b/>
          <w:sz w:val="23"/>
          <w:szCs w:val="23"/>
        </w:rPr>
      </w:r>
      <w:r>
        <w:rPr>
          <w:b/>
          <w:sz w:val="23"/>
          <w:szCs w:val="23"/>
        </w:rPr>
      </w:r>
    </w:p>
    <w:p>
      <w:pPr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7</w:t>
      </w:r>
      <w:r>
        <w:rPr>
          <w:sz w:val="23"/>
          <w:szCs w:val="23"/>
        </w:rPr>
        <w:t xml:space="preserve">.1. В случае просрочки исполнения, неисполнения или ненадлежащего исполнения своих обязательств по </w:t>
      </w:r>
      <w:r>
        <w:rPr>
          <w:sz w:val="23"/>
          <w:szCs w:val="23"/>
        </w:rPr>
        <w:t xml:space="preserve">Контракт</w:t>
      </w:r>
      <w:r>
        <w:rPr>
          <w:sz w:val="23"/>
          <w:szCs w:val="23"/>
        </w:rPr>
        <w:t xml:space="preserve">у</w:t>
      </w:r>
      <w:r>
        <w:rPr>
          <w:sz w:val="23"/>
          <w:szCs w:val="23"/>
        </w:rPr>
        <w:t xml:space="preserve"> Стороны несут ответственность в соответствии с действующим законодательством </w:t>
      </w:r>
      <w:r>
        <w:rPr>
          <w:sz w:val="23"/>
          <w:szCs w:val="23"/>
        </w:rPr>
        <w:t xml:space="preserve">РФ</w:t>
      </w:r>
      <w:r>
        <w:rPr>
          <w:sz w:val="23"/>
          <w:szCs w:val="23"/>
        </w:rPr>
        <w:t xml:space="preserve">.</w:t>
      </w:r>
      <w:r>
        <w:rPr>
          <w:sz w:val="23"/>
          <w:szCs w:val="23"/>
        </w:rPr>
      </w:r>
      <w:r>
        <w:rPr>
          <w:sz w:val="23"/>
          <w:szCs w:val="23"/>
        </w:rPr>
      </w:r>
    </w:p>
    <w:p>
      <w:pPr>
        <w:ind w:firstLine="709"/>
        <w:jc w:val="both"/>
        <w:widowControl w:val="off"/>
        <w:rPr>
          <w:sz w:val="23"/>
          <w:szCs w:val="23"/>
          <w:lang w:eastAsia="zh-CN"/>
        </w:rPr>
      </w:pPr>
      <w:r>
        <w:rPr>
          <w:sz w:val="23"/>
          <w:szCs w:val="23"/>
          <w:lang w:eastAsia="zh-CN"/>
        </w:rPr>
        <w:t xml:space="preserve">7</w:t>
      </w:r>
      <w:r>
        <w:rPr>
          <w:sz w:val="23"/>
          <w:szCs w:val="23"/>
          <w:lang w:eastAsia="zh-CN"/>
        </w:rPr>
        <w:t xml:space="preserve">.2. Сторона, не исполнившая или исполнившая ненадлежащим образом обязательства по </w:t>
      </w:r>
      <w:r>
        <w:rPr>
          <w:sz w:val="23"/>
          <w:szCs w:val="23"/>
          <w:lang w:eastAsia="zh-CN"/>
        </w:rPr>
        <w:t xml:space="preserve">Контракт</w:t>
      </w:r>
      <w:r>
        <w:rPr>
          <w:sz w:val="23"/>
          <w:szCs w:val="23"/>
          <w:lang w:eastAsia="zh-CN"/>
        </w:rPr>
        <w:t xml:space="preserve">у</w:t>
      </w:r>
      <w:r>
        <w:rPr>
          <w:sz w:val="23"/>
          <w:szCs w:val="23"/>
          <w:lang w:eastAsia="zh-CN"/>
        </w:rPr>
        <w:t xml:space="preserve">,</w:t>
      </w:r>
      <w:r>
        <w:rPr>
          <w:sz w:val="23"/>
          <w:szCs w:val="23"/>
          <w:lang w:eastAsia="zh-CN"/>
        </w:rPr>
        <w:t xml:space="preserve"> обязана </w:t>
      </w:r>
      <w:r>
        <w:rPr>
          <w:sz w:val="23"/>
          <w:szCs w:val="23"/>
          <w:lang w:eastAsia="zh-CN"/>
        </w:rPr>
        <w:t xml:space="preserve">в полном объеме </w:t>
      </w:r>
      <w:r>
        <w:rPr>
          <w:sz w:val="23"/>
          <w:szCs w:val="23"/>
          <w:lang w:eastAsia="zh-CN"/>
        </w:rPr>
        <w:t xml:space="preserve">возместить убытки, возникшие по ее вине.</w:t>
      </w:r>
      <w:r>
        <w:rPr>
          <w:sz w:val="23"/>
          <w:szCs w:val="23"/>
          <w:lang w:eastAsia="zh-CN"/>
        </w:rPr>
      </w:r>
      <w:r>
        <w:rPr>
          <w:sz w:val="23"/>
          <w:szCs w:val="23"/>
          <w:lang w:eastAsia="zh-CN"/>
        </w:rPr>
      </w:r>
    </w:p>
    <w:p>
      <w:pPr>
        <w:ind w:firstLine="709"/>
        <w:jc w:val="both"/>
        <w:widowControl w:val="off"/>
        <w:rPr>
          <w:sz w:val="23"/>
          <w:szCs w:val="23"/>
          <w:lang w:eastAsia="zh-CN"/>
        </w:rPr>
      </w:pPr>
      <w:r>
        <w:rPr>
          <w:sz w:val="23"/>
          <w:szCs w:val="23"/>
          <w:lang w:eastAsia="zh-CN"/>
        </w:rPr>
        <w:t xml:space="preserve">7</w:t>
      </w:r>
      <w:r>
        <w:rPr>
          <w:sz w:val="23"/>
          <w:szCs w:val="23"/>
          <w:lang w:eastAsia="zh-CN"/>
        </w:rPr>
        <w:t xml:space="preserve">.3. За каждый факт неисполнения или ненадлежащего исполнения </w:t>
      </w:r>
      <w:r>
        <w:rPr>
          <w:iCs/>
          <w:sz w:val="23"/>
          <w:szCs w:val="23"/>
        </w:rPr>
        <w:t xml:space="preserve">Поставщиком </w:t>
      </w:r>
      <w:r>
        <w:rPr>
          <w:sz w:val="23"/>
          <w:szCs w:val="23"/>
          <w:lang w:eastAsia="zh-CN"/>
        </w:rPr>
        <w:t xml:space="preserve">обязательств, предусмотренных </w:t>
      </w:r>
      <w:r>
        <w:rPr>
          <w:sz w:val="23"/>
          <w:szCs w:val="23"/>
          <w:lang w:eastAsia="zh-CN"/>
        </w:rPr>
        <w:t xml:space="preserve">Контракт</w:t>
      </w:r>
      <w:r>
        <w:rPr>
          <w:sz w:val="23"/>
          <w:szCs w:val="23"/>
          <w:lang w:eastAsia="zh-CN"/>
        </w:rPr>
        <w:t xml:space="preserve">ом</w:t>
      </w:r>
      <w:r>
        <w:rPr>
          <w:sz w:val="23"/>
          <w:szCs w:val="23"/>
          <w:lang w:eastAsia="zh-CN"/>
        </w:rPr>
        <w:t xml:space="preserve">, за исключением просрочки исполнения обязательств (в том числе гарантийного обязательства), предусмотренных </w:t>
      </w:r>
      <w:r>
        <w:rPr>
          <w:sz w:val="23"/>
          <w:szCs w:val="23"/>
          <w:lang w:eastAsia="zh-CN"/>
        </w:rPr>
        <w:t xml:space="preserve">Контракт</w:t>
      </w:r>
      <w:r>
        <w:rPr>
          <w:sz w:val="23"/>
          <w:szCs w:val="23"/>
          <w:lang w:eastAsia="zh-CN"/>
        </w:rPr>
        <w:t xml:space="preserve">ом</w:t>
      </w:r>
      <w:r>
        <w:rPr>
          <w:sz w:val="23"/>
          <w:szCs w:val="23"/>
          <w:lang w:eastAsia="zh-CN"/>
        </w:rPr>
        <w:t xml:space="preserve">, размер штрафа устанавливается в </w:t>
      </w:r>
      <w:r>
        <w:rPr>
          <w:sz w:val="23"/>
          <w:szCs w:val="23"/>
          <w:lang w:eastAsia="zh-CN"/>
        </w:rPr>
        <w:t xml:space="preserve">следующем порядке:</w:t>
      </w:r>
      <w:r>
        <w:rPr>
          <w:sz w:val="23"/>
          <w:szCs w:val="23"/>
          <w:lang w:eastAsia="zh-CN"/>
        </w:rPr>
        <w:t xml:space="preserve"> </w:t>
      </w:r>
      <w:r>
        <w:rPr>
          <w:sz w:val="23"/>
          <w:szCs w:val="23"/>
        </w:rPr>
        <w:t xml:space="preserve">10 процентов цены </w:t>
      </w:r>
      <w:r>
        <w:rPr>
          <w:sz w:val="23"/>
          <w:szCs w:val="23"/>
        </w:rPr>
        <w:t xml:space="preserve">Контракт</w:t>
      </w:r>
      <w:r>
        <w:rPr>
          <w:sz w:val="23"/>
          <w:szCs w:val="23"/>
        </w:rPr>
        <w:t xml:space="preserve">а</w:t>
      </w:r>
      <w:r>
        <w:rPr>
          <w:sz w:val="23"/>
          <w:szCs w:val="23"/>
        </w:rPr>
        <w:t xml:space="preserve"> (этапа) в случае, если цена </w:t>
      </w:r>
      <w:r>
        <w:rPr>
          <w:sz w:val="23"/>
          <w:szCs w:val="23"/>
        </w:rPr>
        <w:t xml:space="preserve">Контракт</w:t>
      </w:r>
      <w:r>
        <w:rPr>
          <w:sz w:val="23"/>
          <w:szCs w:val="23"/>
        </w:rPr>
        <w:t xml:space="preserve">а</w:t>
      </w:r>
      <w:r>
        <w:rPr>
          <w:sz w:val="23"/>
          <w:szCs w:val="23"/>
        </w:rPr>
        <w:t xml:space="preserve"> (этапа) не превышает 3 млн. рублей;</w:t>
      </w:r>
      <w:r>
        <w:rPr>
          <w:sz w:val="23"/>
          <w:szCs w:val="23"/>
          <w:lang w:eastAsia="zh-CN"/>
        </w:rPr>
      </w:r>
      <w:r>
        <w:rPr>
          <w:sz w:val="23"/>
          <w:szCs w:val="23"/>
          <w:lang w:eastAsia="zh-CN"/>
        </w:rPr>
      </w:r>
    </w:p>
    <w:p>
      <w:pPr>
        <w:pStyle w:val="978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7</w:t>
      </w:r>
      <w:r>
        <w:rPr>
          <w:sz w:val="23"/>
          <w:szCs w:val="23"/>
        </w:rPr>
        <w:t xml:space="preserve">.4. </w:t>
      </w:r>
      <w:r>
        <w:rPr>
          <w:sz w:val="23"/>
          <w:szCs w:val="23"/>
        </w:rPr>
        <w:t xml:space="preserve">З</w:t>
      </w:r>
      <w:r>
        <w:rPr>
          <w:sz w:val="23"/>
          <w:szCs w:val="23"/>
        </w:rPr>
        <w:t xml:space="preserve">аказчик получает право требования уплаты штрафа в следующих случаях неисполнения (ненадлежащего исполнения) </w:t>
      </w:r>
      <w:r>
        <w:rPr>
          <w:sz w:val="23"/>
          <w:szCs w:val="23"/>
        </w:rPr>
        <w:t xml:space="preserve">Контракт</w:t>
      </w:r>
      <w:r>
        <w:rPr>
          <w:sz w:val="23"/>
          <w:szCs w:val="23"/>
        </w:rPr>
        <w:t xml:space="preserve">а</w:t>
      </w:r>
      <w:r>
        <w:rPr>
          <w:sz w:val="23"/>
          <w:szCs w:val="23"/>
        </w:rPr>
        <w:t xml:space="preserve">:</w:t>
      </w:r>
      <w:r>
        <w:rPr>
          <w:sz w:val="23"/>
          <w:szCs w:val="23"/>
        </w:rPr>
      </w:r>
      <w:r>
        <w:rPr>
          <w:sz w:val="23"/>
          <w:szCs w:val="23"/>
        </w:rPr>
      </w:r>
    </w:p>
    <w:p>
      <w:pPr>
        <w:pStyle w:val="978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а) если Поставщик не поставил </w:t>
      </w:r>
      <w:r>
        <w:rPr>
          <w:sz w:val="23"/>
          <w:szCs w:val="23"/>
        </w:rPr>
        <w:t xml:space="preserve">З</w:t>
      </w:r>
      <w:r>
        <w:rPr>
          <w:sz w:val="23"/>
          <w:szCs w:val="23"/>
        </w:rPr>
        <w:t xml:space="preserve">аказчику</w:t>
      </w:r>
      <w:r>
        <w:rPr>
          <w:sz w:val="23"/>
          <w:szCs w:val="23"/>
        </w:rPr>
        <w:t xml:space="preserve"> полностью или частично</w:t>
      </w:r>
      <w:r>
        <w:rPr>
          <w:sz w:val="23"/>
          <w:szCs w:val="23"/>
        </w:rPr>
        <w:t xml:space="preserve"> товар, являющийся предметом </w:t>
      </w:r>
      <w:r>
        <w:rPr>
          <w:sz w:val="23"/>
          <w:szCs w:val="23"/>
        </w:rPr>
        <w:t xml:space="preserve">Контракт</w:t>
      </w:r>
      <w:r>
        <w:rPr>
          <w:sz w:val="23"/>
          <w:szCs w:val="23"/>
        </w:rPr>
        <w:t xml:space="preserve">а</w:t>
      </w:r>
      <w:r>
        <w:rPr>
          <w:sz w:val="23"/>
          <w:szCs w:val="23"/>
        </w:rPr>
        <w:t xml:space="preserve">;</w:t>
      </w:r>
      <w:r>
        <w:rPr>
          <w:sz w:val="23"/>
          <w:szCs w:val="23"/>
        </w:rPr>
      </w:r>
      <w:r>
        <w:rPr>
          <w:sz w:val="23"/>
          <w:szCs w:val="23"/>
        </w:rPr>
      </w:r>
    </w:p>
    <w:p>
      <w:pPr>
        <w:pStyle w:val="978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б) если Поставщик поставил товар, не соответствующий требования </w:t>
      </w:r>
      <w:r>
        <w:rPr>
          <w:sz w:val="23"/>
          <w:szCs w:val="23"/>
        </w:rPr>
        <w:t xml:space="preserve">Контракт</w:t>
      </w:r>
      <w:r>
        <w:rPr>
          <w:sz w:val="23"/>
          <w:szCs w:val="23"/>
        </w:rPr>
        <w:t xml:space="preserve">а</w:t>
      </w:r>
      <w:r>
        <w:rPr>
          <w:sz w:val="23"/>
          <w:szCs w:val="23"/>
        </w:rPr>
        <w:t xml:space="preserve"> по качеству и/или количеству, спецификации и/или комплектности, техническим и функциональным характеристикам (потребительским свойствам), предусмотренным </w:t>
      </w:r>
      <w:r>
        <w:rPr>
          <w:sz w:val="23"/>
          <w:szCs w:val="23"/>
        </w:rPr>
        <w:t xml:space="preserve">Контракт</w:t>
      </w:r>
      <w:r>
        <w:rPr>
          <w:sz w:val="23"/>
          <w:szCs w:val="23"/>
        </w:rPr>
        <w:t xml:space="preserve">ом</w:t>
      </w:r>
      <w:r>
        <w:rPr>
          <w:sz w:val="23"/>
          <w:szCs w:val="23"/>
        </w:rPr>
        <w:t xml:space="preserve">, и не осуществил в течение </w:t>
      </w:r>
      <w:r>
        <w:rPr>
          <w:sz w:val="23"/>
          <w:szCs w:val="23"/>
        </w:rPr>
        <w:t xml:space="preserve">3</w:t>
      </w:r>
      <w:r>
        <w:rPr>
          <w:sz w:val="23"/>
          <w:szCs w:val="23"/>
        </w:rPr>
        <w:t xml:space="preserve">0</w:t>
      </w:r>
      <w:r>
        <w:rPr>
          <w:sz w:val="23"/>
          <w:szCs w:val="23"/>
        </w:rPr>
        <w:t xml:space="preserve"> дней замену такого товара на товар, соответствующий требованиям </w:t>
      </w:r>
      <w:r>
        <w:rPr>
          <w:sz w:val="23"/>
          <w:szCs w:val="23"/>
        </w:rPr>
        <w:t xml:space="preserve">Контракт</w:t>
      </w:r>
      <w:r>
        <w:rPr>
          <w:sz w:val="23"/>
          <w:szCs w:val="23"/>
        </w:rPr>
        <w:t xml:space="preserve">а</w:t>
      </w:r>
      <w:r>
        <w:rPr>
          <w:sz w:val="23"/>
          <w:szCs w:val="23"/>
        </w:rPr>
        <w:t xml:space="preserve">.</w:t>
      </w:r>
      <w:r>
        <w:rPr>
          <w:sz w:val="23"/>
          <w:szCs w:val="23"/>
        </w:rPr>
      </w:r>
      <w:r>
        <w:rPr>
          <w:sz w:val="23"/>
          <w:szCs w:val="23"/>
        </w:rPr>
      </w:r>
    </w:p>
    <w:p>
      <w:pPr>
        <w:pStyle w:val="978"/>
        <w:ind w:firstLine="709"/>
        <w:jc w:val="both"/>
        <w:rPr>
          <w:sz w:val="23"/>
          <w:szCs w:val="23"/>
        </w:rPr>
      </w:pPr>
      <w:r>
        <w:rPr>
          <w:iCs/>
          <w:sz w:val="23"/>
          <w:szCs w:val="23"/>
        </w:rPr>
        <w:t xml:space="preserve">7</w:t>
      </w:r>
      <w:r>
        <w:rPr>
          <w:iCs/>
          <w:sz w:val="23"/>
          <w:szCs w:val="23"/>
        </w:rPr>
        <w:t xml:space="preserve">.</w:t>
      </w:r>
      <w:r>
        <w:rPr>
          <w:iCs/>
          <w:sz w:val="23"/>
          <w:szCs w:val="23"/>
        </w:rPr>
        <w:t xml:space="preserve">5</w:t>
      </w:r>
      <w:r>
        <w:rPr>
          <w:iCs/>
          <w:sz w:val="23"/>
          <w:szCs w:val="23"/>
        </w:rPr>
        <w:t xml:space="preserve">. За каждый факт неисполнения или ненадлежащего исполнения </w:t>
      </w:r>
      <w:r>
        <w:rPr>
          <w:iCs/>
          <w:sz w:val="23"/>
          <w:szCs w:val="23"/>
        </w:rPr>
        <w:t xml:space="preserve">Поставщиком</w:t>
      </w:r>
      <w:r>
        <w:rPr>
          <w:iCs/>
          <w:sz w:val="23"/>
          <w:szCs w:val="23"/>
        </w:rPr>
        <w:t xml:space="preserve"> обязательства, предусмотренного </w:t>
      </w:r>
      <w:r>
        <w:rPr>
          <w:iCs/>
          <w:sz w:val="23"/>
          <w:szCs w:val="23"/>
        </w:rPr>
        <w:t xml:space="preserve">Контракт</w:t>
      </w:r>
      <w:r>
        <w:rPr>
          <w:iCs/>
          <w:sz w:val="23"/>
          <w:szCs w:val="23"/>
        </w:rPr>
        <w:t xml:space="preserve">ом</w:t>
      </w:r>
      <w:r>
        <w:rPr>
          <w:iCs/>
          <w:sz w:val="23"/>
          <w:szCs w:val="23"/>
        </w:rPr>
        <w:t xml:space="preserve">, которое не имеет стоимостного выражения, размер штрафа устанавливается в </w:t>
      </w:r>
      <w:r>
        <w:rPr>
          <w:sz w:val="23"/>
          <w:szCs w:val="23"/>
        </w:rPr>
        <w:t xml:space="preserve">следующем порядке</w:t>
      </w:r>
      <w:r>
        <w:rPr>
          <w:sz w:val="23"/>
          <w:szCs w:val="23"/>
        </w:rPr>
        <w:t xml:space="preserve">: </w:t>
      </w:r>
      <w:r>
        <w:rPr>
          <w:sz w:val="23"/>
          <w:szCs w:val="23"/>
        </w:rPr>
        <w:t xml:space="preserve">1000 рублей, если цена </w:t>
      </w:r>
      <w:r>
        <w:rPr>
          <w:sz w:val="23"/>
          <w:szCs w:val="23"/>
        </w:rPr>
        <w:t xml:space="preserve">Контракт</w:t>
      </w:r>
      <w:r>
        <w:rPr>
          <w:sz w:val="23"/>
          <w:szCs w:val="23"/>
        </w:rPr>
        <w:t xml:space="preserve">а</w:t>
      </w:r>
      <w:r>
        <w:rPr>
          <w:sz w:val="23"/>
          <w:szCs w:val="23"/>
        </w:rPr>
        <w:t xml:space="preserve"> не превышает 3 млн. рублей;</w:t>
      </w:r>
      <w:r>
        <w:rPr>
          <w:sz w:val="23"/>
          <w:szCs w:val="23"/>
        </w:rPr>
      </w:r>
      <w:r>
        <w:rPr>
          <w:sz w:val="23"/>
          <w:szCs w:val="23"/>
        </w:rPr>
      </w:r>
    </w:p>
    <w:p>
      <w:pPr>
        <w:pStyle w:val="978"/>
        <w:ind w:firstLine="709"/>
        <w:jc w:val="both"/>
        <w:rPr>
          <w:sz w:val="23"/>
          <w:szCs w:val="23"/>
        </w:rPr>
      </w:pPr>
      <w:r>
        <w:rPr>
          <w:sz w:val="23"/>
          <w:szCs w:val="23"/>
          <w:lang w:eastAsia="zh-CN"/>
        </w:rPr>
        <w:t xml:space="preserve">7</w:t>
      </w:r>
      <w:r>
        <w:rPr>
          <w:sz w:val="23"/>
          <w:szCs w:val="23"/>
          <w:lang w:eastAsia="zh-CN"/>
        </w:rPr>
        <w:t xml:space="preserve">.</w:t>
      </w:r>
      <w:r>
        <w:rPr>
          <w:sz w:val="23"/>
          <w:szCs w:val="23"/>
          <w:lang w:eastAsia="zh-CN"/>
        </w:rPr>
        <w:t xml:space="preserve">6</w:t>
      </w:r>
      <w:r>
        <w:rPr>
          <w:sz w:val="23"/>
          <w:szCs w:val="23"/>
          <w:lang w:eastAsia="zh-CN"/>
        </w:rPr>
        <w:t xml:space="preserve">. </w:t>
      </w:r>
      <w:r>
        <w:rPr>
          <w:sz w:val="23"/>
          <w:szCs w:val="23"/>
          <w:lang w:eastAsia="zh-CN"/>
        </w:rPr>
        <w:t xml:space="preserve">За каждый факт неисполнения </w:t>
      </w:r>
      <w:r>
        <w:rPr>
          <w:sz w:val="23"/>
          <w:szCs w:val="23"/>
          <w:lang w:eastAsia="zh-CN"/>
        </w:rPr>
        <w:t xml:space="preserve">З</w:t>
      </w:r>
      <w:r>
        <w:rPr>
          <w:sz w:val="23"/>
          <w:szCs w:val="23"/>
          <w:lang w:eastAsia="zh-CN"/>
        </w:rPr>
        <w:t xml:space="preserve">аказчиком обязательств, предусмотренных </w:t>
      </w:r>
      <w:r>
        <w:rPr>
          <w:sz w:val="23"/>
          <w:szCs w:val="23"/>
          <w:lang w:eastAsia="zh-CN"/>
        </w:rPr>
        <w:t xml:space="preserve">Контракт</w:t>
      </w:r>
      <w:r>
        <w:rPr>
          <w:sz w:val="23"/>
          <w:szCs w:val="23"/>
          <w:lang w:eastAsia="zh-CN"/>
        </w:rPr>
        <w:t xml:space="preserve">ом</w:t>
      </w:r>
      <w:r>
        <w:rPr>
          <w:sz w:val="23"/>
          <w:szCs w:val="23"/>
          <w:lang w:eastAsia="zh-CN"/>
        </w:rPr>
        <w:t xml:space="preserve">, за исключением просрочки исполнения обязательств, предусмотренных </w:t>
      </w:r>
      <w:r>
        <w:rPr>
          <w:sz w:val="23"/>
          <w:szCs w:val="23"/>
          <w:lang w:eastAsia="zh-CN"/>
        </w:rPr>
        <w:t xml:space="preserve">Контракт</w:t>
      </w:r>
      <w:r>
        <w:rPr>
          <w:sz w:val="23"/>
          <w:szCs w:val="23"/>
          <w:lang w:eastAsia="zh-CN"/>
        </w:rPr>
        <w:t xml:space="preserve">ом</w:t>
      </w:r>
      <w:r>
        <w:rPr>
          <w:sz w:val="23"/>
          <w:szCs w:val="23"/>
          <w:lang w:eastAsia="zh-CN"/>
        </w:rPr>
        <w:t xml:space="preserve">, размер штрафа </w:t>
      </w:r>
      <w:r>
        <w:rPr>
          <w:sz w:val="23"/>
          <w:szCs w:val="23"/>
        </w:rPr>
        <w:t xml:space="preserve">определяе</w:t>
      </w:r>
      <w:r>
        <w:rPr>
          <w:sz w:val="23"/>
          <w:szCs w:val="23"/>
        </w:rPr>
        <w:t xml:space="preserve">тся</w:t>
      </w:r>
      <w:r>
        <w:rPr>
          <w:sz w:val="23"/>
          <w:szCs w:val="23"/>
        </w:rPr>
        <w:t xml:space="preserve"> в следующем порядке: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1000 рублей, если цена </w:t>
      </w:r>
      <w:r>
        <w:rPr>
          <w:sz w:val="23"/>
          <w:szCs w:val="23"/>
        </w:rPr>
        <w:t xml:space="preserve">Контракт</w:t>
      </w:r>
      <w:r>
        <w:rPr>
          <w:sz w:val="23"/>
          <w:szCs w:val="23"/>
        </w:rPr>
        <w:t xml:space="preserve">а</w:t>
      </w:r>
      <w:r>
        <w:rPr>
          <w:sz w:val="23"/>
          <w:szCs w:val="23"/>
        </w:rPr>
        <w:t xml:space="preserve"> не превышает 3 млн. рублей (включительно);</w:t>
      </w:r>
      <w:r>
        <w:rPr>
          <w:sz w:val="23"/>
          <w:szCs w:val="23"/>
        </w:rPr>
      </w:r>
      <w:r>
        <w:rPr>
          <w:sz w:val="23"/>
          <w:szCs w:val="23"/>
        </w:rPr>
      </w:r>
    </w:p>
    <w:p>
      <w:pPr>
        <w:ind w:firstLine="709"/>
        <w:jc w:val="both"/>
        <w:widowControl w:val="off"/>
        <w:rPr>
          <w:color w:val="000000"/>
          <w:sz w:val="23"/>
          <w:szCs w:val="23"/>
          <w:shd w:val="clear" w:color="auto" w:fill="ffffff"/>
          <w:lang w:eastAsia="zh-CN"/>
        </w:rPr>
      </w:pPr>
      <w:r>
        <w:rPr>
          <w:sz w:val="23"/>
          <w:szCs w:val="23"/>
          <w:lang w:eastAsia="zh-CN"/>
        </w:rPr>
        <w:t xml:space="preserve">7</w:t>
      </w:r>
      <w:r>
        <w:rPr>
          <w:sz w:val="23"/>
          <w:szCs w:val="23"/>
          <w:lang w:eastAsia="zh-CN"/>
        </w:rPr>
        <w:t xml:space="preserve">.</w:t>
      </w:r>
      <w:r>
        <w:rPr>
          <w:sz w:val="23"/>
          <w:szCs w:val="23"/>
          <w:lang w:eastAsia="zh-CN"/>
        </w:rPr>
        <w:t xml:space="preserve">8</w:t>
      </w:r>
      <w:r>
        <w:rPr>
          <w:sz w:val="23"/>
          <w:szCs w:val="23"/>
          <w:lang w:eastAsia="zh-CN"/>
        </w:rPr>
        <w:t xml:space="preserve">. </w:t>
      </w:r>
      <w:r>
        <w:rPr>
          <w:color w:val="000000"/>
          <w:sz w:val="23"/>
          <w:szCs w:val="23"/>
          <w:shd w:val="clear" w:color="auto" w:fill="ffffff"/>
          <w:lang w:eastAsia="zh-CN"/>
        </w:rPr>
        <w:t xml:space="preserve">Общая сумма начисленн</w:t>
      </w:r>
      <w:r>
        <w:rPr>
          <w:color w:val="000000"/>
          <w:sz w:val="23"/>
          <w:szCs w:val="23"/>
          <w:shd w:val="clear" w:color="auto" w:fill="ffffff"/>
          <w:lang w:eastAsia="zh-CN"/>
        </w:rPr>
        <w:t xml:space="preserve">ых</w:t>
      </w:r>
      <w:r>
        <w:rPr>
          <w:color w:val="000000"/>
          <w:sz w:val="23"/>
          <w:szCs w:val="23"/>
          <w:shd w:val="clear" w:color="auto" w:fill="ffffff"/>
          <w:lang w:eastAsia="zh-CN"/>
        </w:rPr>
        <w:t xml:space="preserve"> штрафов</w:t>
      </w:r>
      <w:r>
        <w:rPr>
          <w:color w:val="000000"/>
          <w:sz w:val="23"/>
          <w:szCs w:val="23"/>
          <w:shd w:val="clear" w:color="auto" w:fill="ffffff"/>
          <w:lang w:eastAsia="zh-CN"/>
        </w:rPr>
        <w:t xml:space="preserve"> </w:t>
      </w:r>
      <w:r>
        <w:rPr>
          <w:color w:val="000000"/>
          <w:sz w:val="23"/>
          <w:szCs w:val="23"/>
          <w:shd w:val="clear" w:color="auto" w:fill="ffffff"/>
          <w:lang w:eastAsia="zh-CN"/>
        </w:rPr>
        <w:t xml:space="preserve">за ненадлежащее исполнение </w:t>
      </w:r>
      <w:r>
        <w:rPr>
          <w:color w:val="000000"/>
          <w:sz w:val="23"/>
          <w:szCs w:val="23"/>
          <w:shd w:val="clear" w:color="auto" w:fill="ffffff"/>
          <w:lang w:eastAsia="zh-CN"/>
        </w:rPr>
        <w:t xml:space="preserve">З</w:t>
      </w:r>
      <w:r>
        <w:rPr>
          <w:color w:val="000000"/>
          <w:sz w:val="23"/>
          <w:szCs w:val="23"/>
          <w:shd w:val="clear" w:color="auto" w:fill="ffffff"/>
          <w:lang w:eastAsia="zh-CN"/>
        </w:rPr>
        <w:t xml:space="preserve">аказчиком обязательств, предусмотренных </w:t>
      </w:r>
      <w:r>
        <w:rPr>
          <w:color w:val="000000"/>
          <w:sz w:val="23"/>
          <w:szCs w:val="23"/>
          <w:shd w:val="clear" w:color="auto" w:fill="ffffff"/>
          <w:lang w:eastAsia="zh-CN"/>
        </w:rPr>
        <w:t xml:space="preserve">Контракт</w:t>
      </w:r>
      <w:r>
        <w:rPr>
          <w:color w:val="000000"/>
          <w:sz w:val="23"/>
          <w:szCs w:val="23"/>
          <w:shd w:val="clear" w:color="auto" w:fill="ffffff"/>
          <w:lang w:eastAsia="zh-CN"/>
        </w:rPr>
        <w:t xml:space="preserve">ом</w:t>
      </w:r>
      <w:r>
        <w:rPr>
          <w:color w:val="000000"/>
          <w:sz w:val="23"/>
          <w:szCs w:val="23"/>
          <w:shd w:val="clear" w:color="auto" w:fill="ffffff"/>
          <w:lang w:eastAsia="zh-CN"/>
        </w:rPr>
        <w:t xml:space="preserve">, не может превышать цену </w:t>
      </w:r>
      <w:r>
        <w:rPr>
          <w:color w:val="000000"/>
          <w:sz w:val="23"/>
          <w:szCs w:val="23"/>
          <w:shd w:val="clear" w:color="auto" w:fill="ffffff"/>
          <w:lang w:eastAsia="zh-CN"/>
        </w:rPr>
        <w:t xml:space="preserve">Контракт</w:t>
      </w:r>
      <w:r>
        <w:rPr>
          <w:color w:val="000000"/>
          <w:sz w:val="23"/>
          <w:szCs w:val="23"/>
          <w:shd w:val="clear" w:color="auto" w:fill="ffffff"/>
          <w:lang w:eastAsia="zh-CN"/>
        </w:rPr>
        <w:t xml:space="preserve">а</w:t>
      </w:r>
      <w:r>
        <w:rPr>
          <w:color w:val="000000"/>
          <w:sz w:val="23"/>
          <w:szCs w:val="23"/>
          <w:shd w:val="clear" w:color="auto" w:fill="ffffff"/>
          <w:lang w:eastAsia="zh-CN"/>
        </w:rPr>
        <w:t xml:space="preserve">.</w:t>
      </w:r>
      <w:r>
        <w:rPr>
          <w:color w:val="000000"/>
          <w:sz w:val="23"/>
          <w:szCs w:val="23"/>
          <w:shd w:val="clear" w:color="auto" w:fill="ffffff"/>
          <w:lang w:eastAsia="zh-CN"/>
        </w:rPr>
      </w:r>
      <w:r>
        <w:rPr>
          <w:color w:val="000000"/>
          <w:sz w:val="23"/>
          <w:szCs w:val="23"/>
          <w:shd w:val="clear" w:color="auto" w:fill="ffffff"/>
          <w:lang w:eastAsia="zh-CN"/>
        </w:rPr>
      </w:r>
    </w:p>
    <w:p>
      <w:pPr>
        <w:ind w:firstLine="709"/>
        <w:jc w:val="both"/>
        <w:widowControl w:val="off"/>
        <w:rPr>
          <w:sz w:val="23"/>
          <w:szCs w:val="23"/>
          <w:lang w:eastAsia="zh-CN"/>
        </w:rPr>
      </w:pPr>
      <w:r>
        <w:rPr>
          <w:color w:val="000000"/>
          <w:sz w:val="23"/>
          <w:szCs w:val="23"/>
          <w:shd w:val="clear" w:color="auto" w:fill="ffffff"/>
          <w:lang w:eastAsia="zh-CN"/>
        </w:rPr>
        <w:t xml:space="preserve">7</w:t>
      </w:r>
      <w:r>
        <w:rPr>
          <w:color w:val="000000"/>
          <w:sz w:val="23"/>
          <w:szCs w:val="23"/>
          <w:shd w:val="clear" w:color="auto" w:fill="ffffff"/>
          <w:lang w:eastAsia="zh-CN"/>
        </w:rPr>
        <w:t xml:space="preserve">.8</w:t>
      </w:r>
      <w:r>
        <w:rPr>
          <w:sz w:val="23"/>
          <w:szCs w:val="23"/>
          <w:shd w:val="clear" w:color="auto" w:fill="ffffff"/>
          <w:lang w:eastAsia="zh-CN"/>
        </w:rPr>
        <w:t xml:space="preserve">.1.</w:t>
      </w:r>
      <w:r>
        <w:rPr>
          <w:sz w:val="23"/>
          <w:szCs w:val="23"/>
          <w:lang w:eastAsia="zh-CN"/>
        </w:rPr>
        <w:t xml:space="preserve"> </w:t>
      </w:r>
      <w:r>
        <w:rPr>
          <w:sz w:val="23"/>
          <w:szCs w:val="23"/>
          <w:shd w:val="clear" w:color="auto" w:fill="ffffff"/>
          <w:lang w:eastAsia="zh-CN"/>
        </w:rPr>
        <w:t xml:space="preserve">Общая сумма начисленных штрафов за ненадлежащее исполнение Поставщиком обязательств, предусмотренных </w:t>
      </w:r>
      <w:r>
        <w:rPr>
          <w:sz w:val="23"/>
          <w:szCs w:val="23"/>
          <w:shd w:val="clear" w:color="auto" w:fill="ffffff"/>
          <w:lang w:eastAsia="zh-CN"/>
        </w:rPr>
        <w:t xml:space="preserve">Контракт</w:t>
      </w:r>
      <w:r>
        <w:rPr>
          <w:sz w:val="23"/>
          <w:szCs w:val="23"/>
          <w:shd w:val="clear" w:color="auto" w:fill="ffffff"/>
          <w:lang w:eastAsia="zh-CN"/>
        </w:rPr>
        <w:t xml:space="preserve">ом</w:t>
      </w:r>
      <w:r>
        <w:rPr>
          <w:sz w:val="23"/>
          <w:szCs w:val="23"/>
          <w:shd w:val="clear" w:color="auto" w:fill="ffffff"/>
          <w:lang w:eastAsia="zh-CN"/>
        </w:rPr>
        <w:t xml:space="preserve">, не может превышать цену </w:t>
      </w:r>
      <w:r>
        <w:rPr>
          <w:sz w:val="23"/>
          <w:szCs w:val="23"/>
          <w:shd w:val="clear" w:color="auto" w:fill="ffffff"/>
          <w:lang w:eastAsia="zh-CN"/>
        </w:rPr>
        <w:t xml:space="preserve">Контракт</w:t>
      </w:r>
      <w:r>
        <w:rPr>
          <w:sz w:val="23"/>
          <w:szCs w:val="23"/>
          <w:shd w:val="clear" w:color="auto" w:fill="ffffff"/>
          <w:lang w:eastAsia="zh-CN"/>
        </w:rPr>
        <w:t xml:space="preserve">а</w:t>
      </w:r>
      <w:r>
        <w:rPr>
          <w:sz w:val="23"/>
          <w:szCs w:val="23"/>
          <w:shd w:val="clear" w:color="auto" w:fill="ffffff"/>
          <w:lang w:eastAsia="zh-CN"/>
        </w:rPr>
        <w:t xml:space="preserve">.</w:t>
      </w:r>
      <w:r>
        <w:rPr>
          <w:sz w:val="23"/>
          <w:szCs w:val="23"/>
          <w:lang w:eastAsia="zh-CN"/>
        </w:rPr>
      </w:r>
      <w:r>
        <w:rPr>
          <w:sz w:val="23"/>
          <w:szCs w:val="23"/>
          <w:lang w:eastAsia="zh-CN"/>
        </w:rPr>
      </w:r>
    </w:p>
    <w:p>
      <w:pPr>
        <w:ind w:firstLine="709"/>
        <w:jc w:val="both"/>
        <w:rPr>
          <w:sz w:val="23"/>
          <w:szCs w:val="23"/>
          <w:lang w:eastAsia="zh-CN"/>
        </w:rPr>
      </w:pPr>
      <w:r>
        <w:rPr>
          <w:sz w:val="23"/>
          <w:szCs w:val="23"/>
          <w:lang w:eastAsia="zh-CN"/>
        </w:rPr>
        <w:t xml:space="preserve">7</w:t>
      </w:r>
      <w:r>
        <w:rPr>
          <w:sz w:val="23"/>
          <w:szCs w:val="23"/>
          <w:lang w:eastAsia="zh-CN"/>
        </w:rPr>
        <w:t xml:space="preserve">.</w:t>
      </w:r>
      <w:r>
        <w:rPr>
          <w:sz w:val="23"/>
          <w:szCs w:val="23"/>
          <w:lang w:eastAsia="zh-CN"/>
        </w:rPr>
        <w:t xml:space="preserve">9</w:t>
      </w:r>
      <w:r>
        <w:rPr>
          <w:sz w:val="23"/>
          <w:szCs w:val="23"/>
          <w:lang w:eastAsia="zh-CN"/>
        </w:rPr>
        <w:t xml:space="preserve">. Уплата штрафных санкций не освобождает стороны от выполнения обязательств по настоящему </w:t>
      </w:r>
      <w:r>
        <w:rPr>
          <w:sz w:val="23"/>
          <w:szCs w:val="23"/>
          <w:lang w:eastAsia="zh-CN"/>
        </w:rPr>
        <w:t xml:space="preserve">Контракт</w:t>
      </w:r>
      <w:r>
        <w:rPr>
          <w:sz w:val="23"/>
          <w:szCs w:val="23"/>
          <w:lang w:eastAsia="zh-CN"/>
        </w:rPr>
        <w:t xml:space="preserve">у</w:t>
      </w:r>
      <w:r>
        <w:rPr>
          <w:sz w:val="23"/>
          <w:szCs w:val="23"/>
          <w:lang w:eastAsia="zh-CN"/>
        </w:rPr>
        <w:t xml:space="preserve">.</w:t>
      </w:r>
      <w:r>
        <w:rPr>
          <w:sz w:val="23"/>
          <w:szCs w:val="23"/>
          <w:lang w:eastAsia="zh-CN"/>
        </w:rPr>
      </w:r>
      <w:r>
        <w:rPr>
          <w:sz w:val="23"/>
          <w:szCs w:val="23"/>
          <w:lang w:eastAsia="zh-CN"/>
        </w:rPr>
      </w:r>
    </w:p>
    <w:p>
      <w:pPr>
        <w:ind w:firstLine="709"/>
        <w:jc w:val="both"/>
        <w:rPr>
          <w:sz w:val="23"/>
          <w:szCs w:val="23"/>
          <w:shd w:val="clear" w:color="auto" w:fill="ffffff"/>
        </w:rPr>
      </w:pPr>
      <w:r>
        <w:rPr>
          <w:sz w:val="23"/>
          <w:szCs w:val="23"/>
          <w:shd w:val="clear" w:color="auto" w:fill="ffffff"/>
        </w:rPr>
        <w:t xml:space="preserve">7</w:t>
      </w:r>
      <w:r>
        <w:rPr>
          <w:sz w:val="23"/>
          <w:szCs w:val="23"/>
          <w:shd w:val="clear" w:color="auto" w:fill="ffffff"/>
        </w:rPr>
        <w:t xml:space="preserve">.1</w:t>
      </w:r>
      <w:r>
        <w:rPr>
          <w:sz w:val="23"/>
          <w:szCs w:val="23"/>
          <w:shd w:val="clear" w:color="auto" w:fill="ffffff"/>
        </w:rPr>
        <w:t xml:space="preserve">0</w:t>
      </w:r>
      <w:r>
        <w:rPr>
          <w:sz w:val="23"/>
          <w:szCs w:val="23"/>
          <w:shd w:val="clear" w:color="auto" w:fill="ffffff"/>
        </w:rPr>
        <w:t xml:space="preserve">.</w:t>
      </w:r>
      <w:r>
        <w:rPr>
          <w:sz w:val="23"/>
          <w:szCs w:val="23"/>
          <w:shd w:val="clear" w:color="auto" w:fill="ffffff"/>
        </w:rPr>
        <w:t xml:space="preserve"> В случае просрочки исполнения З</w:t>
      </w:r>
      <w:r>
        <w:rPr>
          <w:sz w:val="23"/>
          <w:szCs w:val="23"/>
          <w:shd w:val="clear" w:color="auto" w:fill="ffffff"/>
        </w:rPr>
        <w:t xml:space="preserve">аказчиком обязательств, предусмотренных </w:t>
      </w:r>
      <w:r>
        <w:rPr>
          <w:sz w:val="23"/>
          <w:szCs w:val="23"/>
          <w:shd w:val="clear" w:color="auto" w:fill="ffffff"/>
        </w:rPr>
        <w:t xml:space="preserve">Контракт</w:t>
      </w:r>
      <w:r>
        <w:rPr>
          <w:sz w:val="23"/>
          <w:szCs w:val="23"/>
          <w:shd w:val="clear" w:color="auto" w:fill="ffffff"/>
        </w:rPr>
        <w:t xml:space="preserve">ом</w:t>
      </w:r>
      <w:r>
        <w:rPr>
          <w:sz w:val="23"/>
          <w:szCs w:val="23"/>
          <w:shd w:val="clear" w:color="auto" w:fill="ffffff"/>
        </w:rPr>
        <w:t xml:space="preserve">, а также в иных случаях неисполнения или ненадлежащего исполнения </w:t>
      </w:r>
      <w:r>
        <w:rPr>
          <w:sz w:val="23"/>
          <w:szCs w:val="23"/>
          <w:shd w:val="clear" w:color="auto" w:fill="ffffff"/>
        </w:rPr>
        <w:t xml:space="preserve">З</w:t>
      </w:r>
      <w:r>
        <w:rPr>
          <w:sz w:val="23"/>
          <w:szCs w:val="23"/>
          <w:shd w:val="clear" w:color="auto" w:fill="ffffff"/>
        </w:rPr>
        <w:t xml:space="preserve">аказчиком обязательств, предусмотренных </w:t>
      </w:r>
      <w:r>
        <w:rPr>
          <w:sz w:val="23"/>
          <w:szCs w:val="23"/>
          <w:shd w:val="clear" w:color="auto" w:fill="ffffff"/>
        </w:rPr>
        <w:t xml:space="preserve">Контракт</w:t>
      </w:r>
      <w:r>
        <w:rPr>
          <w:sz w:val="23"/>
          <w:szCs w:val="23"/>
          <w:shd w:val="clear" w:color="auto" w:fill="ffffff"/>
        </w:rPr>
        <w:t xml:space="preserve">ом, П</w:t>
      </w:r>
      <w:r>
        <w:rPr>
          <w:sz w:val="23"/>
          <w:szCs w:val="23"/>
          <w:shd w:val="clear" w:color="auto" w:fill="ffffff"/>
        </w:rPr>
        <w:t xml:space="preserve">оставщик (подрядчик, исполнитель) вправе потребовать уплаты неустоек (штрафов, пеней). Пеня начисляется за каждый день просрочки исполнения обязательства, предусмотренного </w:t>
      </w:r>
      <w:r>
        <w:rPr>
          <w:sz w:val="23"/>
          <w:szCs w:val="23"/>
          <w:shd w:val="clear" w:color="auto" w:fill="ffffff"/>
        </w:rPr>
        <w:t xml:space="preserve">Контракт</w:t>
      </w:r>
      <w:r>
        <w:rPr>
          <w:sz w:val="23"/>
          <w:szCs w:val="23"/>
          <w:shd w:val="clear" w:color="auto" w:fill="ffffff"/>
        </w:rPr>
        <w:t xml:space="preserve">ом</w:t>
      </w:r>
      <w:r>
        <w:rPr>
          <w:sz w:val="23"/>
          <w:szCs w:val="23"/>
          <w:shd w:val="clear" w:color="auto" w:fill="ffffff"/>
        </w:rPr>
        <w:t xml:space="preserve">, начиная со дня, следующего после дня истечения установленного </w:t>
      </w:r>
      <w:r>
        <w:rPr>
          <w:sz w:val="23"/>
          <w:szCs w:val="23"/>
          <w:shd w:val="clear" w:color="auto" w:fill="ffffff"/>
        </w:rPr>
        <w:t xml:space="preserve">Контракт</w:t>
      </w:r>
      <w:r>
        <w:rPr>
          <w:sz w:val="23"/>
          <w:szCs w:val="23"/>
          <w:shd w:val="clear" w:color="auto" w:fill="ffffff"/>
        </w:rPr>
        <w:t xml:space="preserve">ом</w:t>
      </w:r>
      <w:r>
        <w:rPr>
          <w:sz w:val="23"/>
          <w:szCs w:val="23"/>
          <w:shd w:val="clear" w:color="auto" w:fill="ffffff"/>
        </w:rPr>
        <w:t xml:space="preserve"> срока исполнения обязательства. Такая пеня устанавливается </w:t>
      </w:r>
      <w:r>
        <w:rPr>
          <w:sz w:val="23"/>
          <w:szCs w:val="23"/>
          <w:shd w:val="clear" w:color="auto" w:fill="ffffff"/>
        </w:rPr>
        <w:t xml:space="preserve">Контракт</w:t>
      </w:r>
      <w:r>
        <w:rPr>
          <w:sz w:val="23"/>
          <w:szCs w:val="23"/>
          <w:shd w:val="clear" w:color="auto" w:fill="ffffff"/>
        </w:rPr>
        <w:t xml:space="preserve">ом</w:t>
      </w:r>
      <w:r>
        <w:rPr>
          <w:sz w:val="23"/>
          <w:szCs w:val="23"/>
          <w:shd w:val="clear" w:color="auto" w:fill="ffffff"/>
        </w:rPr>
        <w:t xml:space="preserve"> в размере одной трехсотой действующей на дату уплаты пеней ключевой ставки Центрального банка Российской Федерации от не уплаченной в срок суммы. </w:t>
      </w:r>
      <w:r>
        <w:rPr>
          <w:sz w:val="23"/>
          <w:szCs w:val="23"/>
          <w:shd w:val="clear" w:color="auto" w:fill="ffffff"/>
        </w:rPr>
      </w:r>
      <w:r>
        <w:rPr>
          <w:sz w:val="23"/>
          <w:szCs w:val="23"/>
          <w:shd w:val="clear" w:color="auto" w:fill="ffffff"/>
        </w:rPr>
      </w:r>
    </w:p>
    <w:p>
      <w:pPr>
        <w:ind w:firstLine="709"/>
        <w:jc w:val="both"/>
        <w:rPr>
          <w:sz w:val="23"/>
          <w:szCs w:val="23"/>
          <w:shd w:val="clear" w:color="auto" w:fill="ffffff"/>
        </w:rPr>
      </w:pPr>
      <w:r>
        <w:rPr>
          <w:sz w:val="23"/>
          <w:szCs w:val="23"/>
          <w:shd w:val="clear" w:color="auto" w:fill="ffffff"/>
        </w:rPr>
        <w:t xml:space="preserve">7</w:t>
      </w:r>
      <w:r>
        <w:rPr>
          <w:sz w:val="23"/>
          <w:szCs w:val="23"/>
          <w:shd w:val="clear" w:color="auto" w:fill="ffffff"/>
        </w:rPr>
        <w:t xml:space="preserve">.1</w:t>
      </w:r>
      <w:r>
        <w:rPr>
          <w:sz w:val="23"/>
          <w:szCs w:val="23"/>
          <w:shd w:val="clear" w:color="auto" w:fill="ffffff"/>
        </w:rPr>
        <w:t xml:space="preserve">1</w:t>
      </w:r>
      <w:r>
        <w:rPr>
          <w:sz w:val="23"/>
          <w:szCs w:val="23"/>
          <w:shd w:val="clear" w:color="auto" w:fill="ffffff"/>
        </w:rPr>
        <w:t xml:space="preserve">.</w:t>
      </w:r>
      <w:r>
        <w:rPr>
          <w:sz w:val="23"/>
          <w:szCs w:val="23"/>
          <w:shd w:val="clear" w:color="auto" w:fill="ffffff"/>
        </w:rPr>
        <w:t xml:space="preserve"> В случае просрочки исполнения поставщиком (подрядчиком, исполнителем) обязательств (в том числе гарантийного обязательства), предусмотренных </w:t>
      </w:r>
      <w:r>
        <w:rPr>
          <w:sz w:val="23"/>
          <w:szCs w:val="23"/>
          <w:shd w:val="clear" w:color="auto" w:fill="ffffff"/>
        </w:rPr>
        <w:t xml:space="preserve">Контракт</w:t>
      </w:r>
      <w:r>
        <w:rPr>
          <w:sz w:val="23"/>
          <w:szCs w:val="23"/>
          <w:shd w:val="clear" w:color="auto" w:fill="ffffff"/>
        </w:rPr>
        <w:t xml:space="preserve">ом</w:t>
      </w:r>
      <w:r>
        <w:rPr>
          <w:sz w:val="23"/>
          <w:szCs w:val="23"/>
          <w:shd w:val="clear" w:color="auto" w:fill="ffffff"/>
        </w:rPr>
        <w:t xml:space="preserve">, а также в иных случаях неисполнения или ненадлежащего исполнения </w:t>
      </w:r>
      <w:r>
        <w:rPr>
          <w:sz w:val="23"/>
          <w:szCs w:val="23"/>
          <w:shd w:val="clear" w:color="auto" w:fill="ffffff"/>
        </w:rPr>
        <w:t xml:space="preserve">П</w:t>
      </w:r>
      <w:r>
        <w:rPr>
          <w:sz w:val="23"/>
          <w:szCs w:val="23"/>
          <w:shd w:val="clear" w:color="auto" w:fill="ffffff"/>
        </w:rPr>
        <w:t xml:space="preserve">оставщиком (подрядчиком, исполнителем) обязательств, предусмотренных </w:t>
      </w:r>
      <w:r>
        <w:rPr>
          <w:sz w:val="23"/>
          <w:szCs w:val="23"/>
          <w:shd w:val="clear" w:color="auto" w:fill="ffffff"/>
        </w:rPr>
        <w:t xml:space="preserve">Контракт</w:t>
      </w:r>
      <w:r>
        <w:rPr>
          <w:sz w:val="23"/>
          <w:szCs w:val="23"/>
          <w:shd w:val="clear" w:color="auto" w:fill="ffffff"/>
        </w:rPr>
        <w:t xml:space="preserve">ом, Заказчик направляет П</w:t>
      </w:r>
      <w:r>
        <w:rPr>
          <w:sz w:val="23"/>
          <w:szCs w:val="23"/>
          <w:shd w:val="clear" w:color="auto" w:fill="ffffff"/>
        </w:rPr>
        <w:t xml:space="preserve">оставщику (подрядчику, исполнителю) требование об уплате неустоек (штрафов, пеней).</w:t>
      </w:r>
      <w:r>
        <w:rPr>
          <w:sz w:val="23"/>
          <w:szCs w:val="23"/>
          <w:shd w:val="clear" w:color="auto" w:fill="ffffff"/>
        </w:rPr>
        <w:t xml:space="preserve"> </w:t>
      </w:r>
      <w:r>
        <w:rPr>
          <w:sz w:val="23"/>
          <w:szCs w:val="23"/>
          <w:shd w:val="clear" w:color="auto" w:fill="ffffff"/>
        </w:rPr>
        <w:t xml:space="preserve">Пеня начисляется за каждый день просрочки исполнения </w:t>
      </w:r>
      <w:r>
        <w:rPr>
          <w:sz w:val="23"/>
          <w:szCs w:val="23"/>
          <w:shd w:val="clear" w:color="auto" w:fill="ffffff"/>
        </w:rPr>
        <w:t xml:space="preserve">П</w:t>
      </w:r>
      <w:r>
        <w:rPr>
          <w:sz w:val="23"/>
          <w:szCs w:val="23"/>
          <w:shd w:val="clear" w:color="auto" w:fill="ffffff"/>
        </w:rPr>
        <w:t xml:space="preserve">оставщиком (подрядчиком, исполнителем) обязательства, предусмотренного </w:t>
      </w:r>
      <w:r>
        <w:rPr>
          <w:sz w:val="23"/>
          <w:szCs w:val="23"/>
          <w:shd w:val="clear" w:color="auto" w:fill="ffffff"/>
        </w:rPr>
        <w:t xml:space="preserve">Контракт</w:t>
      </w:r>
      <w:r>
        <w:rPr>
          <w:sz w:val="23"/>
          <w:szCs w:val="23"/>
          <w:shd w:val="clear" w:color="auto" w:fill="ffffff"/>
        </w:rPr>
        <w:t xml:space="preserve">ом</w:t>
      </w:r>
      <w:r>
        <w:rPr>
          <w:sz w:val="23"/>
          <w:szCs w:val="23"/>
          <w:shd w:val="clear" w:color="auto" w:fill="ffffff"/>
        </w:rPr>
        <w:t xml:space="preserve">, начиная со дня, следующего после дня истечения установленного </w:t>
      </w:r>
      <w:r>
        <w:rPr>
          <w:sz w:val="23"/>
          <w:szCs w:val="23"/>
          <w:shd w:val="clear" w:color="auto" w:fill="ffffff"/>
        </w:rPr>
        <w:t xml:space="preserve">Контракт</w:t>
      </w:r>
      <w:r>
        <w:rPr>
          <w:sz w:val="23"/>
          <w:szCs w:val="23"/>
          <w:shd w:val="clear" w:color="auto" w:fill="ffffff"/>
        </w:rPr>
        <w:t xml:space="preserve">ом</w:t>
      </w:r>
      <w:r>
        <w:rPr>
          <w:sz w:val="23"/>
          <w:szCs w:val="23"/>
          <w:shd w:val="clear" w:color="auto" w:fill="ffffff"/>
        </w:rPr>
        <w:t xml:space="preserve"> срока исполнения обязательства, и устанавливается </w:t>
      </w:r>
      <w:r>
        <w:rPr>
          <w:sz w:val="23"/>
          <w:szCs w:val="23"/>
          <w:shd w:val="clear" w:color="auto" w:fill="ffffff"/>
        </w:rPr>
        <w:t xml:space="preserve">Контракт</w:t>
      </w:r>
      <w:r>
        <w:rPr>
          <w:sz w:val="23"/>
          <w:szCs w:val="23"/>
          <w:shd w:val="clear" w:color="auto" w:fill="ffffff"/>
        </w:rPr>
        <w:t xml:space="preserve">ом</w:t>
      </w:r>
      <w:r>
        <w:rPr>
          <w:sz w:val="23"/>
          <w:szCs w:val="23"/>
          <w:shd w:val="clear" w:color="auto" w:fill="ffffff"/>
        </w:rPr>
        <w:t xml:space="preserve"> в размере одной трехсотой действующей на дату уплаты пени ключевой ставки Центрального банка Российской Федерации от цены </w:t>
      </w:r>
      <w:r>
        <w:rPr>
          <w:sz w:val="23"/>
          <w:szCs w:val="23"/>
          <w:shd w:val="clear" w:color="auto" w:fill="ffffff"/>
        </w:rPr>
        <w:t xml:space="preserve">Контракт</w:t>
      </w:r>
      <w:r>
        <w:rPr>
          <w:sz w:val="23"/>
          <w:szCs w:val="23"/>
          <w:shd w:val="clear" w:color="auto" w:fill="ffffff"/>
        </w:rPr>
        <w:t xml:space="preserve">а</w:t>
      </w:r>
      <w:r>
        <w:rPr>
          <w:sz w:val="23"/>
          <w:szCs w:val="23"/>
          <w:shd w:val="clear" w:color="auto" w:fill="ffffff"/>
        </w:rPr>
        <w:t xml:space="preserve">, уменьшенной на сумму, пропорциональную объему обязательств, предусмотренных </w:t>
      </w:r>
      <w:r>
        <w:rPr>
          <w:sz w:val="23"/>
          <w:szCs w:val="23"/>
          <w:shd w:val="clear" w:color="auto" w:fill="ffffff"/>
        </w:rPr>
        <w:t xml:space="preserve">Контракт</w:t>
      </w:r>
      <w:r>
        <w:rPr>
          <w:sz w:val="23"/>
          <w:szCs w:val="23"/>
          <w:shd w:val="clear" w:color="auto" w:fill="ffffff"/>
        </w:rPr>
        <w:t xml:space="preserve">ом</w:t>
      </w:r>
      <w:r>
        <w:rPr>
          <w:sz w:val="23"/>
          <w:szCs w:val="23"/>
          <w:shd w:val="clear" w:color="auto" w:fill="ffffff"/>
        </w:rPr>
        <w:t xml:space="preserve"> и фактически исполненных </w:t>
      </w:r>
      <w:r>
        <w:rPr>
          <w:sz w:val="23"/>
          <w:szCs w:val="23"/>
          <w:shd w:val="clear" w:color="auto" w:fill="ffffff"/>
        </w:rPr>
        <w:t xml:space="preserve">П</w:t>
      </w:r>
      <w:r>
        <w:rPr>
          <w:sz w:val="23"/>
          <w:szCs w:val="23"/>
          <w:shd w:val="clear" w:color="auto" w:fill="ffffff"/>
        </w:rPr>
        <w:t xml:space="preserve">оставщиком (подрядчиком, исполнителем), за исключением случаев, если законодательством Российской Федерации установлен иной порядок начисления пени.</w:t>
      </w:r>
      <w:r>
        <w:rPr>
          <w:sz w:val="23"/>
          <w:szCs w:val="23"/>
          <w:shd w:val="clear" w:color="auto" w:fill="ffffff"/>
        </w:rPr>
      </w:r>
      <w:r>
        <w:rPr>
          <w:sz w:val="23"/>
          <w:szCs w:val="23"/>
          <w:shd w:val="clear" w:color="auto" w:fill="ffffff"/>
        </w:rPr>
      </w:r>
    </w:p>
    <w:p>
      <w:pPr>
        <w:ind w:firstLine="709"/>
        <w:jc w:val="both"/>
        <w:shd w:val="clear" w:color="auto" w:fill="ffffff"/>
        <w:tabs>
          <w:tab w:val="left" w:pos="700" w:leader="none"/>
        </w:tabs>
        <w:rPr>
          <w:sz w:val="23"/>
          <w:szCs w:val="23"/>
        </w:rPr>
      </w:pPr>
      <w:r>
        <w:rPr>
          <w:sz w:val="23"/>
          <w:szCs w:val="23"/>
        </w:rPr>
      </w:r>
      <w:r>
        <w:rPr>
          <w:sz w:val="23"/>
          <w:szCs w:val="23"/>
        </w:rPr>
      </w:r>
      <w:r>
        <w:rPr>
          <w:sz w:val="23"/>
          <w:szCs w:val="23"/>
        </w:rPr>
      </w:r>
    </w:p>
    <w:p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8</w:t>
      </w:r>
      <w:r>
        <w:rPr>
          <w:b/>
          <w:sz w:val="23"/>
          <w:szCs w:val="23"/>
        </w:rPr>
        <w:t xml:space="preserve">. Действие обстоятельств непреодолимой силы</w:t>
      </w:r>
      <w:r>
        <w:rPr>
          <w:b/>
          <w:sz w:val="23"/>
          <w:szCs w:val="23"/>
        </w:rPr>
      </w:r>
      <w:r>
        <w:rPr>
          <w:b/>
          <w:sz w:val="23"/>
          <w:szCs w:val="23"/>
        </w:rPr>
      </w:r>
    </w:p>
    <w:p>
      <w:pPr>
        <w:pStyle w:val="982"/>
        <w:ind w:firstLine="708"/>
        <w:jc w:val="both"/>
        <w:rPr>
          <w:rFonts w:eastAsia="MS Mincho"/>
          <w:sz w:val="23"/>
          <w:szCs w:val="23"/>
        </w:rPr>
      </w:pPr>
      <w:r>
        <w:rPr>
          <w:rFonts w:eastAsia="MS Mincho"/>
          <w:sz w:val="23"/>
          <w:szCs w:val="23"/>
        </w:rPr>
        <w:t xml:space="preserve">8</w:t>
      </w:r>
      <w:r>
        <w:rPr>
          <w:rFonts w:eastAsia="MS Mincho"/>
          <w:sz w:val="23"/>
          <w:szCs w:val="23"/>
        </w:rPr>
        <w:t xml:space="preserve">.1. Стороны освобождаются от ответственности за частичное или полное неисполнение обязательств, если такое неисполнение является следствием действия непреодолимой силы и их</w:t>
      </w:r>
      <w:r>
        <w:rPr>
          <w:rFonts w:eastAsia="MS Mincho"/>
          <w:sz w:val="23"/>
          <w:szCs w:val="23"/>
        </w:rPr>
        <w:t xml:space="preserve"> </w:t>
      </w:r>
      <w:r>
        <w:rPr>
          <w:rFonts w:eastAsia="MS Mincho"/>
          <w:sz w:val="23"/>
          <w:szCs w:val="23"/>
        </w:rPr>
        <w:t xml:space="preserve">последствий: землетрясение, наводнение, пожар, ураган, смерч, сильные снежные заносы, </w:t>
      </w:r>
      <w:r>
        <w:rPr>
          <w:rFonts w:eastAsia="MS Mincho"/>
          <w:sz w:val="23"/>
          <w:szCs w:val="23"/>
        </w:rPr>
        <w:t xml:space="preserve">гололед и гололедица, другие признанные официально стихийные бедствия, а также военные действия, массовые заболевания, забастовки, ограничения перевозок, запрет торговых операций вследствие применения международных санкций и другие обстоятельства, которые </w:t>
      </w:r>
      <w:r>
        <w:rPr>
          <w:rFonts w:eastAsia="MS Mincho"/>
          <w:sz w:val="23"/>
          <w:szCs w:val="23"/>
        </w:rPr>
        <w:t xml:space="preserve">Стороны </w:t>
      </w:r>
      <w:r>
        <w:rPr>
          <w:rFonts w:eastAsia="MS Mincho"/>
          <w:sz w:val="23"/>
          <w:szCs w:val="23"/>
        </w:rPr>
        <w:t xml:space="preserve">не могли предвидеть или предотвратить.</w:t>
      </w:r>
      <w:r>
        <w:rPr>
          <w:rFonts w:eastAsia="MS Mincho"/>
          <w:sz w:val="23"/>
          <w:szCs w:val="23"/>
        </w:rPr>
      </w:r>
      <w:r>
        <w:rPr>
          <w:rFonts w:eastAsia="MS Mincho"/>
          <w:sz w:val="23"/>
          <w:szCs w:val="23"/>
        </w:rPr>
      </w:r>
    </w:p>
    <w:p>
      <w:pPr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8</w:t>
      </w:r>
      <w:r>
        <w:rPr>
          <w:sz w:val="23"/>
          <w:szCs w:val="23"/>
        </w:rPr>
        <w:t xml:space="preserve">.2</w:t>
      </w:r>
      <w:r>
        <w:rPr>
          <w:sz w:val="23"/>
          <w:szCs w:val="23"/>
        </w:rPr>
        <w:t xml:space="preserve">. Сторона, которая не исполняет своего обязательства вследствие действия непреодолимой силы, должна немедленно уведомить другую сторону в письменном виде о препятствии и его влиянии на исполнении обязательств по </w:t>
      </w:r>
      <w:r>
        <w:rPr>
          <w:sz w:val="23"/>
          <w:szCs w:val="23"/>
        </w:rPr>
        <w:t xml:space="preserve">Контракт</w:t>
      </w:r>
      <w:r>
        <w:rPr>
          <w:sz w:val="23"/>
          <w:szCs w:val="23"/>
        </w:rPr>
        <w:t xml:space="preserve">у</w:t>
      </w:r>
      <w:r>
        <w:rPr>
          <w:sz w:val="23"/>
          <w:szCs w:val="23"/>
        </w:rPr>
        <w:t xml:space="preserve">.</w:t>
      </w:r>
      <w:r>
        <w:rPr>
          <w:sz w:val="23"/>
          <w:szCs w:val="23"/>
        </w:rPr>
      </w:r>
      <w:r>
        <w:rPr>
          <w:sz w:val="23"/>
          <w:szCs w:val="23"/>
        </w:rPr>
      </w:r>
    </w:p>
    <w:p>
      <w:pPr>
        <w:ind w:firstLine="709"/>
        <w:jc w:val="both"/>
        <w:rPr>
          <w:rFonts w:eastAsia="MS Mincho"/>
          <w:sz w:val="23"/>
          <w:szCs w:val="23"/>
        </w:rPr>
      </w:pPr>
      <w:r>
        <w:rPr>
          <w:sz w:val="23"/>
          <w:szCs w:val="23"/>
        </w:rPr>
        <w:t xml:space="preserve">8</w:t>
      </w:r>
      <w:r>
        <w:rPr>
          <w:sz w:val="23"/>
          <w:szCs w:val="23"/>
        </w:rPr>
        <w:t xml:space="preserve">.3</w:t>
      </w:r>
      <w:r>
        <w:rPr>
          <w:sz w:val="23"/>
          <w:szCs w:val="23"/>
        </w:rPr>
        <w:t xml:space="preserve">. </w:t>
      </w:r>
      <w:r>
        <w:rPr>
          <w:rFonts w:eastAsia="MS Mincho"/>
          <w:sz w:val="23"/>
          <w:szCs w:val="23"/>
        </w:rPr>
        <w:t xml:space="preserve">В случае, когда </w:t>
      </w:r>
      <w:r>
        <w:rPr>
          <w:rFonts w:eastAsia="MS Mincho"/>
          <w:sz w:val="23"/>
          <w:szCs w:val="23"/>
        </w:rPr>
        <w:t xml:space="preserve">обстоятельства</w:t>
      </w:r>
      <w:r>
        <w:rPr>
          <w:rFonts w:eastAsia="MS Mincho"/>
          <w:sz w:val="23"/>
          <w:szCs w:val="23"/>
        </w:rPr>
        <w:t xml:space="preserve"> действия непреодолимой силы и их последствия продолжают или будут продолжать действовать более 10 (десяти) дней, стороны в возможно короткий срок проведут переговоры с целью выявления приемлемых для всех сторон альтернативных способов исполнения </w:t>
      </w:r>
      <w:r>
        <w:rPr>
          <w:rFonts w:eastAsia="MS Mincho"/>
          <w:sz w:val="23"/>
          <w:szCs w:val="23"/>
        </w:rPr>
        <w:t xml:space="preserve">Контракт</w:t>
      </w:r>
      <w:r>
        <w:rPr>
          <w:rFonts w:eastAsia="MS Mincho"/>
          <w:sz w:val="23"/>
          <w:szCs w:val="23"/>
        </w:rPr>
        <w:t xml:space="preserve">а</w:t>
      </w:r>
      <w:r>
        <w:rPr>
          <w:rFonts w:eastAsia="MS Mincho"/>
          <w:sz w:val="23"/>
          <w:szCs w:val="23"/>
        </w:rPr>
        <w:t xml:space="preserve">.</w:t>
      </w:r>
      <w:r>
        <w:rPr>
          <w:rFonts w:eastAsia="MS Mincho"/>
          <w:sz w:val="23"/>
          <w:szCs w:val="23"/>
        </w:rPr>
      </w:r>
      <w:r>
        <w:rPr>
          <w:rFonts w:eastAsia="MS Mincho"/>
          <w:sz w:val="23"/>
          <w:szCs w:val="23"/>
        </w:rPr>
      </w:r>
    </w:p>
    <w:p>
      <w:pPr>
        <w:pStyle w:val="982"/>
        <w:ind w:firstLine="708"/>
        <w:jc w:val="both"/>
        <w:rPr>
          <w:rFonts w:eastAsia="MS Mincho"/>
          <w:sz w:val="23"/>
          <w:szCs w:val="23"/>
        </w:rPr>
      </w:pPr>
      <w:r>
        <w:rPr>
          <w:rFonts w:eastAsia="MS Mincho"/>
          <w:sz w:val="23"/>
          <w:szCs w:val="23"/>
        </w:rPr>
      </w:r>
      <w:r>
        <w:rPr>
          <w:rFonts w:eastAsia="MS Mincho"/>
          <w:sz w:val="23"/>
          <w:szCs w:val="23"/>
        </w:rPr>
      </w:r>
      <w:r>
        <w:rPr>
          <w:rFonts w:eastAsia="MS Mincho"/>
          <w:sz w:val="23"/>
          <w:szCs w:val="23"/>
        </w:rPr>
      </w:r>
    </w:p>
    <w:p>
      <w:pPr>
        <w:pStyle w:val="982"/>
        <w:jc w:val="center"/>
        <w:rPr>
          <w:rFonts w:eastAsia="MS Mincho"/>
          <w:b/>
          <w:bCs/>
          <w:sz w:val="23"/>
          <w:szCs w:val="23"/>
        </w:rPr>
      </w:pPr>
      <w:r/>
      <w:bookmarkStart w:id="7" w:name="Par825"/>
      <w:r/>
      <w:bookmarkEnd w:id="7"/>
      <w:r>
        <w:rPr>
          <w:rFonts w:eastAsia="MS Mincho"/>
          <w:b/>
          <w:bCs/>
          <w:sz w:val="23"/>
          <w:szCs w:val="23"/>
        </w:rPr>
        <w:t xml:space="preserve">9</w:t>
      </w:r>
      <w:r>
        <w:rPr>
          <w:rFonts w:eastAsia="MS Mincho"/>
          <w:b/>
          <w:bCs/>
          <w:sz w:val="23"/>
          <w:szCs w:val="23"/>
        </w:rPr>
        <w:t xml:space="preserve">. Порядок урегулирования споров</w:t>
      </w:r>
      <w:r>
        <w:rPr>
          <w:rFonts w:eastAsia="MS Mincho"/>
          <w:b/>
          <w:bCs/>
          <w:sz w:val="23"/>
          <w:szCs w:val="23"/>
        </w:rPr>
      </w:r>
      <w:r>
        <w:rPr>
          <w:rFonts w:eastAsia="MS Mincho"/>
          <w:b/>
          <w:bCs/>
          <w:sz w:val="23"/>
          <w:szCs w:val="23"/>
        </w:rPr>
      </w:r>
    </w:p>
    <w:p>
      <w:pPr>
        <w:pStyle w:val="978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9</w:t>
      </w:r>
      <w:r>
        <w:rPr>
          <w:sz w:val="23"/>
          <w:szCs w:val="23"/>
        </w:rPr>
        <w:t xml:space="preserve">.1. Стороны принимают все меры к тому, чтобы любые спорные вопросы, разногласия либо претензии, касающиеся исполнения настоящего </w:t>
      </w:r>
      <w:r>
        <w:rPr>
          <w:sz w:val="23"/>
          <w:szCs w:val="23"/>
        </w:rPr>
        <w:t xml:space="preserve">Контракт</w:t>
      </w:r>
      <w:r>
        <w:rPr>
          <w:sz w:val="23"/>
          <w:szCs w:val="23"/>
        </w:rPr>
        <w:t xml:space="preserve">а</w:t>
      </w:r>
      <w:r>
        <w:rPr>
          <w:sz w:val="23"/>
          <w:szCs w:val="23"/>
        </w:rPr>
        <w:t xml:space="preserve"> </w:t>
      </w:r>
      <w:r>
        <w:rPr>
          <w:rFonts w:eastAsia="MS Mincho"/>
          <w:sz w:val="23"/>
          <w:szCs w:val="23"/>
        </w:rPr>
        <w:t xml:space="preserve">или в связи с ним, были урегулированы путем переговоров.</w:t>
      </w:r>
      <w:r>
        <w:rPr>
          <w:sz w:val="23"/>
          <w:szCs w:val="23"/>
        </w:rPr>
      </w:r>
      <w:r>
        <w:rPr>
          <w:sz w:val="23"/>
          <w:szCs w:val="23"/>
        </w:rPr>
      </w:r>
    </w:p>
    <w:p>
      <w:pPr>
        <w:pStyle w:val="978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9</w:t>
      </w:r>
      <w:r>
        <w:rPr>
          <w:sz w:val="23"/>
          <w:szCs w:val="23"/>
        </w:rPr>
        <w:t xml:space="preserve">.2. В случае наличия претензий, споров, разногласий относительно исполнения одной из сторон своих обязательств другая сторона может направить претензию. В отношении всех претензий, направляемых по настоящему </w:t>
      </w:r>
      <w:r>
        <w:rPr>
          <w:sz w:val="23"/>
          <w:szCs w:val="23"/>
        </w:rPr>
        <w:t xml:space="preserve">Контракт</w:t>
      </w:r>
      <w:r>
        <w:rPr>
          <w:sz w:val="23"/>
          <w:szCs w:val="23"/>
        </w:rPr>
        <w:t xml:space="preserve">у</w:t>
      </w:r>
      <w:r>
        <w:rPr>
          <w:sz w:val="23"/>
          <w:szCs w:val="23"/>
        </w:rPr>
        <w:t xml:space="preserve">, сторона, к которой адресована данная претензия, должна дать письменный ответ по существу претензии в срок не позднее 10 (десяти) календарных дней с даты ее получения.</w:t>
      </w:r>
      <w:r>
        <w:rPr>
          <w:sz w:val="23"/>
          <w:szCs w:val="23"/>
        </w:rPr>
      </w:r>
      <w:r>
        <w:rPr>
          <w:sz w:val="23"/>
          <w:szCs w:val="23"/>
        </w:rPr>
      </w:r>
    </w:p>
    <w:p>
      <w:pPr>
        <w:pStyle w:val="978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9</w:t>
      </w:r>
      <w:r>
        <w:rPr>
          <w:sz w:val="23"/>
          <w:szCs w:val="23"/>
        </w:rPr>
        <w:t xml:space="preserve">.3. Любые споры, не урегулированные во внесудебном порядке, разрешаются Арбитражным судом </w:t>
      </w:r>
      <w:r>
        <w:rPr>
          <w:sz w:val="23"/>
          <w:szCs w:val="23"/>
        </w:rPr>
        <w:t xml:space="preserve">города Москвы</w:t>
      </w:r>
      <w:r>
        <w:rPr>
          <w:sz w:val="23"/>
          <w:szCs w:val="23"/>
        </w:rPr>
        <w:t xml:space="preserve">.</w:t>
      </w:r>
      <w:r>
        <w:rPr>
          <w:sz w:val="23"/>
          <w:szCs w:val="23"/>
        </w:rPr>
      </w:r>
      <w:r>
        <w:rPr>
          <w:sz w:val="23"/>
          <w:szCs w:val="23"/>
        </w:rPr>
      </w:r>
    </w:p>
    <w:p>
      <w:pPr>
        <w:pStyle w:val="978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</w:r>
      <w:r>
        <w:rPr>
          <w:sz w:val="23"/>
          <w:szCs w:val="23"/>
        </w:rPr>
      </w:r>
      <w:r>
        <w:rPr>
          <w:sz w:val="23"/>
          <w:szCs w:val="23"/>
        </w:rPr>
      </w:r>
    </w:p>
    <w:p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1</w:t>
      </w:r>
      <w:r>
        <w:rPr>
          <w:b/>
          <w:sz w:val="23"/>
          <w:szCs w:val="23"/>
        </w:rPr>
        <w:t xml:space="preserve">0</w:t>
      </w:r>
      <w:r>
        <w:rPr>
          <w:b/>
          <w:sz w:val="23"/>
          <w:szCs w:val="23"/>
        </w:rPr>
        <w:t xml:space="preserve">.</w:t>
      </w:r>
      <w:r>
        <w:rPr>
          <w:b/>
          <w:sz w:val="23"/>
          <w:szCs w:val="23"/>
        </w:rPr>
        <w:t xml:space="preserve"> </w:t>
      </w:r>
      <w:r>
        <w:rPr>
          <w:b/>
          <w:sz w:val="23"/>
          <w:szCs w:val="23"/>
        </w:rPr>
        <w:t xml:space="preserve">Прочие условия</w:t>
      </w:r>
      <w:r>
        <w:rPr>
          <w:b/>
          <w:sz w:val="23"/>
          <w:szCs w:val="23"/>
        </w:rPr>
      </w:r>
      <w:r>
        <w:rPr>
          <w:b/>
          <w:sz w:val="23"/>
          <w:szCs w:val="23"/>
        </w:rPr>
      </w:r>
    </w:p>
    <w:p>
      <w:pPr>
        <w:ind w:firstLine="709"/>
        <w:jc w:val="both"/>
        <w:rPr>
          <w:sz w:val="23"/>
          <w:szCs w:val="23"/>
        </w:rPr>
      </w:pPr>
      <w:r>
        <w:rPr>
          <w:rFonts w:eastAsia="MS Mincho"/>
          <w:sz w:val="23"/>
          <w:szCs w:val="23"/>
        </w:rPr>
        <w:t xml:space="preserve">1</w:t>
      </w:r>
      <w:r>
        <w:rPr>
          <w:rFonts w:eastAsia="MS Mincho"/>
          <w:sz w:val="23"/>
          <w:szCs w:val="23"/>
        </w:rPr>
        <w:t xml:space="preserve">0</w:t>
      </w:r>
      <w:r>
        <w:rPr>
          <w:rFonts w:eastAsia="MS Mincho"/>
          <w:sz w:val="23"/>
          <w:szCs w:val="23"/>
        </w:rPr>
        <w:t xml:space="preserve">.1.</w:t>
      </w:r>
      <w:r>
        <w:rPr>
          <w:rFonts w:eastAsia="MS Mincho"/>
          <w:sz w:val="23"/>
          <w:szCs w:val="23"/>
        </w:rPr>
        <w:t xml:space="preserve"> </w:t>
      </w:r>
      <w:r>
        <w:rPr>
          <w:sz w:val="23"/>
          <w:szCs w:val="23"/>
        </w:rPr>
        <w:t xml:space="preserve">Расторжение </w:t>
      </w:r>
      <w:r>
        <w:rPr>
          <w:sz w:val="23"/>
          <w:szCs w:val="23"/>
        </w:rPr>
        <w:t xml:space="preserve">Контракт</w:t>
      </w:r>
      <w:r>
        <w:rPr>
          <w:sz w:val="23"/>
          <w:szCs w:val="23"/>
        </w:rPr>
        <w:t xml:space="preserve">а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допускается по соглашению </w:t>
      </w:r>
      <w:r>
        <w:rPr>
          <w:sz w:val="23"/>
          <w:szCs w:val="23"/>
        </w:rPr>
        <w:t xml:space="preserve">Сторон</w:t>
      </w:r>
      <w:r>
        <w:rPr>
          <w:sz w:val="23"/>
          <w:szCs w:val="23"/>
        </w:rPr>
        <w:t xml:space="preserve">, по решению суда, в случае одностороннего отказа </w:t>
      </w:r>
      <w:r>
        <w:rPr>
          <w:sz w:val="23"/>
          <w:szCs w:val="23"/>
        </w:rPr>
        <w:t xml:space="preserve">Стороны </w:t>
      </w:r>
      <w:r>
        <w:rPr>
          <w:sz w:val="23"/>
          <w:szCs w:val="23"/>
        </w:rPr>
        <w:t xml:space="preserve">Контракт</w:t>
      </w:r>
      <w:r>
        <w:rPr>
          <w:sz w:val="23"/>
          <w:szCs w:val="23"/>
        </w:rPr>
        <w:t xml:space="preserve">а</w:t>
      </w:r>
      <w:r>
        <w:rPr>
          <w:sz w:val="23"/>
          <w:szCs w:val="23"/>
        </w:rPr>
        <w:t xml:space="preserve"> от исполнения </w:t>
      </w:r>
      <w:r>
        <w:rPr>
          <w:sz w:val="23"/>
          <w:szCs w:val="23"/>
        </w:rPr>
        <w:t xml:space="preserve">Контракт</w:t>
      </w:r>
      <w:r>
        <w:rPr>
          <w:sz w:val="23"/>
          <w:szCs w:val="23"/>
        </w:rPr>
        <w:t xml:space="preserve">а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в соответствии со статьей 450.1. ГК РФ, а также в соответствии с </w:t>
      </w:r>
      <w:r>
        <w:rPr>
          <w:sz w:val="23"/>
          <w:szCs w:val="23"/>
        </w:rPr>
        <w:t xml:space="preserve">п.п</w:t>
      </w:r>
      <w:r>
        <w:rPr>
          <w:sz w:val="23"/>
          <w:szCs w:val="23"/>
        </w:rPr>
        <w:t xml:space="preserve">. 8-26 ст.95 Федерального закона от 05.04.2013 N 44-ФЗ «О контрактной системе в сфере закупок товаров, работ, услуг для обеспечения государственных и муниципальных нужд».</w:t>
      </w:r>
      <w:r>
        <w:rPr>
          <w:sz w:val="23"/>
          <w:szCs w:val="23"/>
        </w:rPr>
      </w:r>
      <w:r>
        <w:rPr>
          <w:sz w:val="23"/>
          <w:szCs w:val="23"/>
        </w:rPr>
      </w:r>
    </w:p>
    <w:p>
      <w:pPr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</w:t>
      </w:r>
      <w:r>
        <w:rPr>
          <w:sz w:val="23"/>
          <w:szCs w:val="23"/>
        </w:rPr>
        <w:t xml:space="preserve">0</w:t>
      </w:r>
      <w:r>
        <w:rPr>
          <w:sz w:val="23"/>
          <w:szCs w:val="23"/>
        </w:rPr>
        <w:t xml:space="preserve">.2. Изменение существенных условий </w:t>
      </w:r>
      <w:r>
        <w:rPr>
          <w:sz w:val="23"/>
          <w:szCs w:val="23"/>
        </w:rPr>
        <w:t xml:space="preserve">Контракт</w:t>
      </w:r>
      <w:r>
        <w:rPr>
          <w:sz w:val="23"/>
          <w:szCs w:val="23"/>
        </w:rPr>
        <w:t xml:space="preserve">а</w:t>
      </w:r>
      <w:r>
        <w:rPr>
          <w:sz w:val="23"/>
          <w:szCs w:val="23"/>
        </w:rPr>
        <w:t xml:space="preserve"> при его исполнении допускается в следующих случаях:</w:t>
      </w:r>
      <w:r>
        <w:rPr>
          <w:sz w:val="23"/>
          <w:szCs w:val="23"/>
        </w:rPr>
      </w:r>
      <w:r>
        <w:rPr>
          <w:sz w:val="23"/>
          <w:szCs w:val="23"/>
        </w:rPr>
      </w:r>
    </w:p>
    <w:p>
      <w:pPr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1) при снижении Цены </w:t>
      </w:r>
      <w:r>
        <w:rPr>
          <w:sz w:val="23"/>
          <w:szCs w:val="23"/>
        </w:rPr>
        <w:t xml:space="preserve">Контракт</w:t>
      </w:r>
      <w:r>
        <w:rPr>
          <w:sz w:val="23"/>
          <w:szCs w:val="23"/>
        </w:rPr>
        <w:t xml:space="preserve">а</w:t>
      </w:r>
      <w:r>
        <w:rPr>
          <w:sz w:val="23"/>
          <w:szCs w:val="23"/>
        </w:rPr>
        <w:t xml:space="preserve"> без изменения предусмотренных </w:t>
      </w:r>
      <w:r>
        <w:rPr>
          <w:sz w:val="23"/>
          <w:szCs w:val="23"/>
        </w:rPr>
        <w:t xml:space="preserve">Контракт</w:t>
      </w:r>
      <w:r>
        <w:rPr>
          <w:sz w:val="23"/>
          <w:szCs w:val="23"/>
        </w:rPr>
        <w:t xml:space="preserve">ом</w:t>
      </w:r>
      <w:r>
        <w:rPr>
          <w:sz w:val="23"/>
          <w:szCs w:val="23"/>
        </w:rPr>
        <w:t xml:space="preserve"> количества товара, качества поставляемого товара и иных условий </w:t>
      </w:r>
      <w:r>
        <w:rPr>
          <w:sz w:val="23"/>
          <w:szCs w:val="23"/>
        </w:rPr>
        <w:t xml:space="preserve">Контракт</w:t>
      </w:r>
      <w:r>
        <w:rPr>
          <w:sz w:val="23"/>
          <w:szCs w:val="23"/>
        </w:rPr>
        <w:t xml:space="preserve">а</w:t>
      </w:r>
      <w:r>
        <w:rPr>
          <w:sz w:val="23"/>
          <w:szCs w:val="23"/>
        </w:rPr>
        <w:t xml:space="preserve">;</w:t>
      </w:r>
      <w:r>
        <w:rPr>
          <w:sz w:val="23"/>
          <w:szCs w:val="23"/>
        </w:rPr>
      </w:r>
      <w:r>
        <w:rPr>
          <w:sz w:val="23"/>
          <w:szCs w:val="23"/>
        </w:rPr>
      </w:r>
    </w:p>
    <w:p>
      <w:pPr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2) если по предложению </w:t>
      </w:r>
      <w:r>
        <w:rPr>
          <w:sz w:val="23"/>
          <w:szCs w:val="23"/>
        </w:rPr>
        <w:t xml:space="preserve">З</w:t>
      </w:r>
      <w:r>
        <w:rPr>
          <w:sz w:val="23"/>
          <w:szCs w:val="23"/>
        </w:rPr>
        <w:t xml:space="preserve">аказчика предусмотренное </w:t>
      </w:r>
      <w:r>
        <w:rPr>
          <w:sz w:val="23"/>
          <w:szCs w:val="23"/>
        </w:rPr>
        <w:t xml:space="preserve">Контракт</w:t>
      </w:r>
      <w:r>
        <w:rPr>
          <w:sz w:val="23"/>
          <w:szCs w:val="23"/>
        </w:rPr>
        <w:t xml:space="preserve">ом</w:t>
      </w:r>
      <w:r>
        <w:rPr>
          <w:sz w:val="23"/>
          <w:szCs w:val="23"/>
        </w:rPr>
        <w:t xml:space="preserve"> количество товара увеличивается или уменьшается не более чем на десять процентов. При этом по соглашению Сторон допускается изменение с учетом положений бюджетного законодательства </w:t>
      </w:r>
      <w:r>
        <w:rPr>
          <w:sz w:val="23"/>
          <w:szCs w:val="23"/>
        </w:rPr>
        <w:t xml:space="preserve">РФ</w:t>
      </w:r>
      <w:r>
        <w:rPr>
          <w:sz w:val="23"/>
          <w:szCs w:val="23"/>
        </w:rPr>
        <w:t xml:space="preserve"> Цены </w:t>
      </w:r>
      <w:r>
        <w:rPr>
          <w:sz w:val="23"/>
          <w:szCs w:val="23"/>
        </w:rPr>
        <w:t xml:space="preserve">Контракт</w:t>
      </w:r>
      <w:r>
        <w:rPr>
          <w:sz w:val="23"/>
          <w:szCs w:val="23"/>
        </w:rPr>
        <w:t xml:space="preserve">а</w:t>
      </w:r>
      <w:r>
        <w:rPr>
          <w:sz w:val="23"/>
          <w:szCs w:val="23"/>
        </w:rPr>
        <w:t xml:space="preserve"> пропорционально дополнительному количеству товара исходя из установленной в </w:t>
      </w:r>
      <w:r>
        <w:rPr>
          <w:sz w:val="23"/>
          <w:szCs w:val="23"/>
        </w:rPr>
        <w:t xml:space="preserve">Контракт</w:t>
      </w:r>
      <w:r>
        <w:rPr>
          <w:sz w:val="23"/>
          <w:szCs w:val="23"/>
        </w:rPr>
        <w:t xml:space="preserve">е</w:t>
      </w:r>
      <w:r>
        <w:rPr>
          <w:sz w:val="23"/>
          <w:szCs w:val="23"/>
        </w:rPr>
        <w:t xml:space="preserve"> цены единицы товара, но не более чем на десять процентов Цены </w:t>
      </w:r>
      <w:r>
        <w:rPr>
          <w:sz w:val="23"/>
          <w:szCs w:val="23"/>
        </w:rPr>
        <w:t xml:space="preserve">Контракт</w:t>
      </w:r>
      <w:r>
        <w:rPr>
          <w:sz w:val="23"/>
          <w:szCs w:val="23"/>
        </w:rPr>
        <w:t xml:space="preserve">а</w:t>
      </w:r>
      <w:r>
        <w:rPr>
          <w:sz w:val="23"/>
          <w:szCs w:val="23"/>
        </w:rPr>
        <w:t xml:space="preserve">. При уменьшении предусмотренных </w:t>
      </w:r>
      <w:r>
        <w:rPr>
          <w:sz w:val="23"/>
          <w:szCs w:val="23"/>
        </w:rPr>
        <w:t xml:space="preserve">Контракт</w:t>
      </w:r>
      <w:r>
        <w:rPr>
          <w:sz w:val="23"/>
          <w:szCs w:val="23"/>
        </w:rPr>
        <w:t xml:space="preserve">ом</w:t>
      </w:r>
      <w:r>
        <w:rPr>
          <w:sz w:val="23"/>
          <w:szCs w:val="23"/>
        </w:rPr>
        <w:t xml:space="preserve"> количества товара Стороны </w:t>
      </w:r>
      <w:r>
        <w:rPr>
          <w:sz w:val="23"/>
          <w:szCs w:val="23"/>
        </w:rPr>
        <w:t xml:space="preserve">Контракт</w:t>
      </w:r>
      <w:r>
        <w:rPr>
          <w:sz w:val="23"/>
          <w:szCs w:val="23"/>
        </w:rPr>
        <w:t xml:space="preserve">а</w:t>
      </w:r>
      <w:r>
        <w:rPr>
          <w:sz w:val="23"/>
          <w:szCs w:val="23"/>
        </w:rPr>
        <w:t xml:space="preserve"> обязаны уменьшить Цену </w:t>
      </w:r>
      <w:r>
        <w:rPr>
          <w:sz w:val="23"/>
          <w:szCs w:val="23"/>
        </w:rPr>
        <w:t xml:space="preserve">Контракт</w:t>
      </w:r>
      <w:r>
        <w:rPr>
          <w:sz w:val="23"/>
          <w:szCs w:val="23"/>
        </w:rPr>
        <w:t xml:space="preserve">а</w:t>
      </w:r>
      <w:r>
        <w:rPr>
          <w:sz w:val="23"/>
          <w:szCs w:val="23"/>
        </w:rPr>
        <w:t xml:space="preserve"> исходя из цены единицы товара</w:t>
      </w:r>
      <w:r>
        <w:rPr>
          <w:sz w:val="23"/>
          <w:szCs w:val="23"/>
        </w:rPr>
        <w:t xml:space="preserve">. Цена единицы дополнительно поставляемого товара или цена единицы товара при уменьшении предусмотренного </w:t>
      </w:r>
      <w:r>
        <w:rPr>
          <w:sz w:val="23"/>
          <w:szCs w:val="23"/>
        </w:rPr>
        <w:t xml:space="preserve">Контракт</w:t>
      </w:r>
      <w:r>
        <w:rPr>
          <w:sz w:val="23"/>
          <w:szCs w:val="23"/>
        </w:rPr>
        <w:t xml:space="preserve">ом</w:t>
      </w:r>
      <w:r>
        <w:rPr>
          <w:sz w:val="23"/>
          <w:szCs w:val="23"/>
        </w:rPr>
        <w:t xml:space="preserve"> количества поставляемого товара должна определяться как частное от деления первоначальной Цены </w:t>
      </w:r>
      <w:r>
        <w:rPr>
          <w:sz w:val="23"/>
          <w:szCs w:val="23"/>
        </w:rPr>
        <w:t xml:space="preserve">Контракт</w:t>
      </w:r>
      <w:r>
        <w:rPr>
          <w:sz w:val="23"/>
          <w:szCs w:val="23"/>
        </w:rPr>
        <w:t xml:space="preserve">а</w:t>
      </w:r>
      <w:r>
        <w:rPr>
          <w:sz w:val="23"/>
          <w:szCs w:val="23"/>
        </w:rPr>
        <w:t xml:space="preserve"> на предусмотренное в </w:t>
      </w:r>
      <w:r>
        <w:rPr>
          <w:sz w:val="23"/>
          <w:szCs w:val="23"/>
        </w:rPr>
        <w:t xml:space="preserve">Контракт</w:t>
      </w:r>
      <w:r>
        <w:rPr>
          <w:sz w:val="23"/>
          <w:szCs w:val="23"/>
        </w:rPr>
        <w:t xml:space="preserve">е</w:t>
      </w:r>
      <w:r>
        <w:rPr>
          <w:sz w:val="23"/>
          <w:szCs w:val="23"/>
        </w:rPr>
        <w:t xml:space="preserve"> количество такого товара.</w:t>
      </w:r>
      <w:r>
        <w:rPr>
          <w:sz w:val="23"/>
          <w:szCs w:val="23"/>
        </w:rPr>
      </w:r>
      <w:r>
        <w:rPr>
          <w:sz w:val="23"/>
          <w:szCs w:val="23"/>
        </w:rPr>
      </w:r>
    </w:p>
    <w:p>
      <w:pPr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3) в случаях, предусмотренных пунктом 6 статьи 161 Бюджетного кодекса </w:t>
      </w:r>
      <w:r>
        <w:rPr>
          <w:sz w:val="23"/>
          <w:szCs w:val="23"/>
        </w:rPr>
        <w:t xml:space="preserve">РФ</w:t>
      </w:r>
      <w:r>
        <w:rPr>
          <w:sz w:val="23"/>
          <w:szCs w:val="23"/>
        </w:rPr>
        <w:t xml:space="preserve">, при уменьшении ранее доведенных до </w:t>
      </w:r>
      <w:r>
        <w:rPr>
          <w:sz w:val="23"/>
          <w:szCs w:val="23"/>
        </w:rPr>
        <w:t xml:space="preserve">З</w:t>
      </w:r>
      <w:r>
        <w:rPr>
          <w:sz w:val="23"/>
          <w:szCs w:val="23"/>
        </w:rPr>
        <w:t xml:space="preserve">аказчика как получателя бюджетных средств лимитов бюджетных обязательств. При этом </w:t>
      </w:r>
      <w:r>
        <w:rPr>
          <w:sz w:val="23"/>
          <w:szCs w:val="23"/>
        </w:rPr>
        <w:t xml:space="preserve">З</w:t>
      </w:r>
      <w:r>
        <w:rPr>
          <w:sz w:val="23"/>
          <w:szCs w:val="23"/>
        </w:rPr>
        <w:t xml:space="preserve">аказчик в ходе исполнения </w:t>
      </w:r>
      <w:r>
        <w:rPr>
          <w:sz w:val="23"/>
          <w:szCs w:val="23"/>
        </w:rPr>
        <w:t xml:space="preserve">Контракт</w:t>
      </w:r>
      <w:r>
        <w:rPr>
          <w:sz w:val="23"/>
          <w:szCs w:val="23"/>
        </w:rPr>
        <w:t xml:space="preserve">а</w:t>
      </w:r>
      <w:r>
        <w:rPr>
          <w:sz w:val="23"/>
          <w:szCs w:val="23"/>
        </w:rPr>
        <w:t xml:space="preserve"> обеспечивает согласование новых условий </w:t>
      </w:r>
      <w:r>
        <w:rPr>
          <w:sz w:val="23"/>
          <w:szCs w:val="23"/>
        </w:rPr>
        <w:t xml:space="preserve">Контракт</w:t>
      </w:r>
      <w:r>
        <w:rPr>
          <w:sz w:val="23"/>
          <w:szCs w:val="23"/>
        </w:rPr>
        <w:t xml:space="preserve">а</w:t>
      </w:r>
      <w:r>
        <w:rPr>
          <w:sz w:val="23"/>
          <w:szCs w:val="23"/>
        </w:rPr>
        <w:t xml:space="preserve">, в том числе цены и (или) сроков исполнения </w:t>
      </w:r>
      <w:r>
        <w:rPr>
          <w:sz w:val="23"/>
          <w:szCs w:val="23"/>
        </w:rPr>
        <w:t xml:space="preserve">Контракт</w:t>
      </w:r>
      <w:r>
        <w:rPr>
          <w:sz w:val="23"/>
          <w:szCs w:val="23"/>
        </w:rPr>
        <w:t xml:space="preserve">а</w:t>
      </w:r>
      <w:r>
        <w:rPr>
          <w:sz w:val="23"/>
          <w:szCs w:val="23"/>
        </w:rPr>
        <w:t xml:space="preserve"> и (или) количества товара, предусмотренного </w:t>
      </w:r>
      <w:r>
        <w:rPr>
          <w:sz w:val="23"/>
          <w:szCs w:val="23"/>
        </w:rPr>
        <w:t xml:space="preserve">Контракт</w:t>
      </w:r>
      <w:r>
        <w:rPr>
          <w:sz w:val="23"/>
          <w:szCs w:val="23"/>
        </w:rPr>
        <w:t xml:space="preserve">ом</w:t>
      </w:r>
      <w:r>
        <w:rPr>
          <w:sz w:val="23"/>
          <w:szCs w:val="23"/>
        </w:rPr>
        <w:t xml:space="preserve">; изменение </w:t>
      </w:r>
      <w:r>
        <w:rPr>
          <w:sz w:val="23"/>
          <w:szCs w:val="23"/>
        </w:rPr>
        <w:t xml:space="preserve">Контракт</w:t>
      </w:r>
      <w:r>
        <w:rPr>
          <w:sz w:val="23"/>
          <w:szCs w:val="23"/>
        </w:rPr>
        <w:t xml:space="preserve">а</w:t>
      </w:r>
      <w:r>
        <w:rPr>
          <w:sz w:val="23"/>
          <w:szCs w:val="23"/>
        </w:rPr>
        <w:t xml:space="preserve"> в связи с уменьшением лимитов бюджетных обязательств осуществляется исходя из соразмерности изменения цены </w:t>
      </w:r>
      <w:r>
        <w:rPr>
          <w:sz w:val="23"/>
          <w:szCs w:val="23"/>
        </w:rPr>
        <w:t xml:space="preserve">Контракт</w:t>
      </w:r>
      <w:r>
        <w:rPr>
          <w:sz w:val="23"/>
          <w:szCs w:val="23"/>
        </w:rPr>
        <w:t xml:space="preserve">а</w:t>
      </w:r>
      <w:r>
        <w:rPr>
          <w:sz w:val="23"/>
          <w:szCs w:val="23"/>
        </w:rPr>
        <w:t xml:space="preserve"> и количества товаров и сокращение количества товаров при уменьшении цены </w:t>
      </w:r>
      <w:r>
        <w:rPr>
          <w:sz w:val="23"/>
          <w:szCs w:val="23"/>
        </w:rPr>
        <w:t xml:space="preserve">Контракт</w:t>
      </w:r>
      <w:r>
        <w:rPr>
          <w:sz w:val="23"/>
          <w:szCs w:val="23"/>
        </w:rPr>
        <w:t xml:space="preserve">а</w:t>
      </w:r>
      <w:r>
        <w:rPr>
          <w:sz w:val="23"/>
          <w:szCs w:val="23"/>
        </w:rPr>
        <w:t xml:space="preserve"> осуществляется в соответствии с методикой, утвержденной постановлением Правительства РФ от 28.11.2013 № 1090 «Об утверждении методики сокращения количества товаров, объемов работ или услуг</w:t>
      </w:r>
      <w:r>
        <w:rPr>
          <w:sz w:val="23"/>
          <w:szCs w:val="23"/>
        </w:rPr>
        <w:t xml:space="preserve"> при уменьшении цены контракта»;</w:t>
      </w:r>
      <w:r>
        <w:rPr>
          <w:sz w:val="23"/>
          <w:szCs w:val="23"/>
        </w:rPr>
      </w:r>
      <w:r>
        <w:rPr>
          <w:sz w:val="23"/>
          <w:szCs w:val="23"/>
        </w:rPr>
      </w:r>
    </w:p>
    <w:p>
      <w:pPr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4) если при исполнении </w:t>
      </w:r>
      <w:r>
        <w:rPr>
          <w:sz w:val="23"/>
          <w:szCs w:val="23"/>
        </w:rPr>
        <w:t xml:space="preserve">контракт</w:t>
      </w:r>
      <w:r>
        <w:rPr>
          <w:sz w:val="23"/>
          <w:szCs w:val="23"/>
        </w:rPr>
        <w:t xml:space="preserve">а изменяется срок исполнения отдельного этапа исполнения </w:t>
      </w:r>
      <w:r>
        <w:rPr>
          <w:sz w:val="23"/>
          <w:szCs w:val="23"/>
        </w:rPr>
        <w:t xml:space="preserve">контракт</w:t>
      </w:r>
      <w:r>
        <w:rPr>
          <w:sz w:val="23"/>
          <w:szCs w:val="23"/>
        </w:rPr>
        <w:t xml:space="preserve">а в рамках срока исполнения </w:t>
      </w:r>
      <w:r>
        <w:rPr>
          <w:sz w:val="23"/>
          <w:szCs w:val="23"/>
        </w:rPr>
        <w:t xml:space="preserve">контракт</w:t>
      </w:r>
      <w:r>
        <w:rPr>
          <w:sz w:val="23"/>
          <w:szCs w:val="23"/>
        </w:rPr>
        <w:t xml:space="preserve">а, предусмотренного при его заключении.</w:t>
      </w:r>
      <w:r>
        <w:rPr>
          <w:sz w:val="23"/>
          <w:szCs w:val="23"/>
        </w:rPr>
      </w:r>
      <w:r>
        <w:rPr>
          <w:sz w:val="23"/>
          <w:szCs w:val="23"/>
        </w:rPr>
      </w:r>
    </w:p>
    <w:p>
      <w:pPr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</w:t>
      </w:r>
      <w:r>
        <w:rPr>
          <w:sz w:val="23"/>
          <w:szCs w:val="23"/>
        </w:rPr>
        <w:t xml:space="preserve">0</w:t>
      </w:r>
      <w:r>
        <w:rPr>
          <w:sz w:val="23"/>
          <w:szCs w:val="23"/>
        </w:rPr>
        <w:t xml:space="preserve">.</w:t>
      </w:r>
      <w:r>
        <w:rPr>
          <w:sz w:val="23"/>
          <w:szCs w:val="23"/>
        </w:rPr>
        <w:t xml:space="preserve">3</w:t>
      </w:r>
      <w:r>
        <w:rPr>
          <w:sz w:val="23"/>
          <w:szCs w:val="23"/>
        </w:rPr>
        <w:t xml:space="preserve">. </w:t>
      </w:r>
      <w:r>
        <w:rPr>
          <w:sz w:val="23"/>
          <w:szCs w:val="23"/>
        </w:rPr>
        <w:t xml:space="preserve">Поставщик</w:t>
      </w:r>
      <w:r>
        <w:rPr>
          <w:sz w:val="23"/>
          <w:szCs w:val="23"/>
        </w:rPr>
        <w:t xml:space="preserve"> представляет по запросу </w:t>
      </w:r>
      <w:r>
        <w:rPr>
          <w:sz w:val="23"/>
          <w:szCs w:val="23"/>
        </w:rPr>
        <w:t xml:space="preserve">З</w:t>
      </w:r>
      <w:r>
        <w:rPr>
          <w:sz w:val="23"/>
          <w:szCs w:val="23"/>
        </w:rPr>
        <w:t xml:space="preserve">аказчика</w:t>
      </w:r>
      <w:r>
        <w:rPr>
          <w:sz w:val="23"/>
          <w:szCs w:val="23"/>
        </w:rPr>
        <w:t xml:space="preserve"> в сроки, указанные в таком запросе, информацию о ходе исполнения обязательств по настоящему </w:t>
      </w:r>
      <w:r>
        <w:rPr>
          <w:sz w:val="23"/>
          <w:szCs w:val="23"/>
        </w:rPr>
        <w:t xml:space="preserve">Контракт</w:t>
      </w:r>
      <w:r>
        <w:rPr>
          <w:sz w:val="23"/>
          <w:szCs w:val="23"/>
        </w:rPr>
        <w:t xml:space="preserve">у</w:t>
      </w:r>
      <w:r>
        <w:rPr>
          <w:sz w:val="23"/>
          <w:szCs w:val="23"/>
        </w:rPr>
        <w:t xml:space="preserve">.</w:t>
      </w:r>
      <w:r>
        <w:rPr>
          <w:sz w:val="23"/>
          <w:szCs w:val="23"/>
        </w:rPr>
      </w:r>
      <w:r>
        <w:rPr>
          <w:sz w:val="23"/>
          <w:szCs w:val="23"/>
        </w:rPr>
      </w:r>
    </w:p>
    <w:p>
      <w:pPr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</w:t>
      </w:r>
      <w:r>
        <w:rPr>
          <w:sz w:val="23"/>
          <w:szCs w:val="23"/>
        </w:rPr>
        <w:t xml:space="preserve">0</w:t>
      </w:r>
      <w:r>
        <w:rPr>
          <w:sz w:val="23"/>
          <w:szCs w:val="23"/>
        </w:rPr>
        <w:t xml:space="preserve">.4</w:t>
      </w:r>
      <w:r>
        <w:rPr>
          <w:sz w:val="23"/>
          <w:szCs w:val="23"/>
        </w:rPr>
        <w:t xml:space="preserve">. Любое уведомление, которое одна сторона направляет другой стороне в соответствии с </w:t>
      </w:r>
      <w:r>
        <w:rPr>
          <w:sz w:val="23"/>
          <w:szCs w:val="23"/>
        </w:rPr>
        <w:t xml:space="preserve">Контракт</w:t>
      </w:r>
      <w:r>
        <w:rPr>
          <w:sz w:val="23"/>
          <w:szCs w:val="23"/>
        </w:rPr>
        <w:t xml:space="preserve">ом</w:t>
      </w:r>
      <w:r>
        <w:rPr>
          <w:sz w:val="23"/>
          <w:szCs w:val="23"/>
        </w:rPr>
        <w:t xml:space="preserve">, направляется в письменной форме почтой или факсимильной связью с последующим представлением оригинала. Уведомление вступает в силу в день получения его лицом, которому оно адресовано, если иное не установлено законом или настоящим </w:t>
      </w:r>
      <w:r>
        <w:rPr>
          <w:sz w:val="23"/>
          <w:szCs w:val="23"/>
        </w:rPr>
        <w:t xml:space="preserve">Контракт</w:t>
      </w:r>
      <w:r>
        <w:rPr>
          <w:sz w:val="23"/>
          <w:szCs w:val="23"/>
        </w:rPr>
        <w:t xml:space="preserve">ом</w:t>
      </w:r>
      <w:r>
        <w:rPr>
          <w:sz w:val="23"/>
          <w:szCs w:val="23"/>
        </w:rPr>
        <w:t xml:space="preserve">.</w:t>
      </w:r>
      <w:r>
        <w:rPr>
          <w:sz w:val="23"/>
          <w:szCs w:val="23"/>
        </w:rPr>
      </w:r>
      <w:r>
        <w:rPr>
          <w:sz w:val="23"/>
          <w:szCs w:val="23"/>
        </w:rPr>
      </w:r>
    </w:p>
    <w:p>
      <w:pPr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10.5</w:t>
      </w:r>
      <w:r>
        <w:rPr>
          <w:sz w:val="23"/>
          <w:szCs w:val="23"/>
        </w:rPr>
        <w:t xml:space="preserve">. </w:t>
      </w:r>
      <w:r>
        <w:rPr>
          <w:sz w:val="23"/>
          <w:szCs w:val="23"/>
        </w:rPr>
        <w:t xml:space="preserve">Любые изменения и дополнения к настоящему </w:t>
      </w:r>
      <w:r>
        <w:rPr>
          <w:sz w:val="23"/>
          <w:szCs w:val="23"/>
        </w:rPr>
        <w:t xml:space="preserve">Контракт</w:t>
      </w:r>
      <w:r>
        <w:rPr>
          <w:sz w:val="23"/>
          <w:szCs w:val="23"/>
        </w:rPr>
        <w:t xml:space="preserve">у</w:t>
      </w:r>
      <w:r>
        <w:rPr>
          <w:sz w:val="23"/>
          <w:szCs w:val="23"/>
        </w:rPr>
        <w:t xml:space="preserve">, не противоречащие действующему законодательству </w:t>
      </w:r>
      <w:r>
        <w:rPr>
          <w:sz w:val="23"/>
          <w:szCs w:val="23"/>
        </w:rPr>
        <w:t xml:space="preserve">РФ</w:t>
      </w:r>
      <w:r>
        <w:rPr>
          <w:sz w:val="23"/>
          <w:szCs w:val="23"/>
        </w:rPr>
        <w:t xml:space="preserve">, оформляются дополнительными соглашениями сторон в письменной форме.</w:t>
      </w:r>
      <w:r>
        <w:rPr>
          <w:sz w:val="23"/>
          <w:szCs w:val="23"/>
        </w:rPr>
      </w:r>
      <w:r>
        <w:rPr>
          <w:sz w:val="23"/>
          <w:szCs w:val="23"/>
        </w:rPr>
      </w:r>
    </w:p>
    <w:p>
      <w:pPr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</w:t>
      </w:r>
      <w:r>
        <w:rPr>
          <w:sz w:val="23"/>
          <w:szCs w:val="23"/>
        </w:rPr>
        <w:t xml:space="preserve">0</w:t>
      </w:r>
      <w:r>
        <w:rPr>
          <w:sz w:val="23"/>
          <w:szCs w:val="23"/>
        </w:rPr>
        <w:t xml:space="preserve">.</w:t>
      </w:r>
      <w:r>
        <w:rPr>
          <w:sz w:val="23"/>
          <w:szCs w:val="23"/>
        </w:rPr>
        <w:t xml:space="preserve">6</w:t>
      </w:r>
      <w:r>
        <w:rPr>
          <w:sz w:val="23"/>
          <w:szCs w:val="23"/>
        </w:rPr>
        <w:t xml:space="preserve">.</w:t>
      </w:r>
      <w:r>
        <w:rPr>
          <w:sz w:val="23"/>
          <w:szCs w:val="23"/>
        </w:rPr>
        <w:t xml:space="preserve"> Во всем, что не предусмотрено настоящим </w:t>
      </w:r>
      <w:r>
        <w:rPr>
          <w:sz w:val="23"/>
          <w:szCs w:val="23"/>
        </w:rPr>
        <w:t xml:space="preserve">Контракт</w:t>
      </w:r>
      <w:r>
        <w:rPr>
          <w:sz w:val="23"/>
          <w:szCs w:val="23"/>
        </w:rPr>
        <w:t xml:space="preserve">ом</w:t>
      </w:r>
      <w:r>
        <w:rPr>
          <w:sz w:val="23"/>
          <w:szCs w:val="23"/>
        </w:rPr>
        <w:t xml:space="preserve">, стороны руководствуются действующим законодательством </w:t>
      </w:r>
      <w:r>
        <w:rPr>
          <w:sz w:val="23"/>
          <w:szCs w:val="23"/>
        </w:rPr>
        <w:t xml:space="preserve">РФ</w:t>
      </w:r>
      <w:r>
        <w:rPr>
          <w:sz w:val="23"/>
          <w:szCs w:val="23"/>
        </w:rPr>
        <w:t xml:space="preserve">.</w:t>
      </w:r>
      <w:r>
        <w:rPr>
          <w:sz w:val="23"/>
          <w:szCs w:val="23"/>
        </w:rPr>
      </w:r>
      <w:r>
        <w:rPr>
          <w:sz w:val="23"/>
          <w:szCs w:val="23"/>
        </w:rPr>
      </w:r>
    </w:p>
    <w:p>
      <w:pPr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</w:t>
      </w:r>
      <w:r>
        <w:rPr>
          <w:sz w:val="23"/>
          <w:szCs w:val="23"/>
        </w:rPr>
        <w:t xml:space="preserve">0</w:t>
      </w:r>
      <w:r>
        <w:rPr>
          <w:sz w:val="23"/>
          <w:szCs w:val="23"/>
        </w:rPr>
        <w:t xml:space="preserve">.</w:t>
      </w:r>
      <w:r>
        <w:rPr>
          <w:sz w:val="23"/>
          <w:szCs w:val="23"/>
        </w:rPr>
        <w:t xml:space="preserve">7</w:t>
      </w:r>
      <w:r>
        <w:rPr>
          <w:sz w:val="23"/>
          <w:szCs w:val="23"/>
        </w:rPr>
        <w:t xml:space="preserve">. Срок действия настоящего </w:t>
      </w:r>
      <w:r>
        <w:rPr>
          <w:sz w:val="23"/>
          <w:szCs w:val="23"/>
        </w:rPr>
        <w:t xml:space="preserve">Контракт</w:t>
      </w:r>
      <w:r>
        <w:rPr>
          <w:sz w:val="23"/>
          <w:szCs w:val="23"/>
        </w:rPr>
        <w:t xml:space="preserve">а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устанавливается с момента его подписания </w:t>
      </w:r>
      <w:r>
        <w:rPr>
          <w:sz w:val="23"/>
          <w:szCs w:val="23"/>
        </w:rPr>
        <w:t xml:space="preserve">и </w:t>
      </w:r>
      <w:r>
        <w:rPr>
          <w:sz w:val="23"/>
          <w:szCs w:val="23"/>
        </w:rPr>
        <w:t xml:space="preserve">по 27</w:t>
      </w:r>
      <w:r>
        <w:rPr>
          <w:sz w:val="23"/>
          <w:szCs w:val="23"/>
        </w:rPr>
        <w:t xml:space="preserve">.</w:t>
      </w:r>
      <w:r>
        <w:rPr>
          <w:sz w:val="23"/>
          <w:szCs w:val="23"/>
        </w:rPr>
        <w:t xml:space="preserve">11</w:t>
      </w:r>
      <w:r>
        <w:rPr>
          <w:sz w:val="23"/>
          <w:szCs w:val="23"/>
        </w:rPr>
        <w:t xml:space="preserve">.2026</w:t>
      </w:r>
      <w:r>
        <w:rPr>
          <w:sz w:val="23"/>
          <w:szCs w:val="23"/>
        </w:rPr>
        <w:t xml:space="preserve"> г</w:t>
      </w:r>
      <w:r>
        <w:rPr>
          <w:sz w:val="23"/>
          <w:szCs w:val="23"/>
        </w:rPr>
        <w:t xml:space="preserve">.</w:t>
      </w:r>
      <w:r>
        <w:rPr>
          <w:sz w:val="23"/>
          <w:szCs w:val="23"/>
        </w:rPr>
      </w:r>
      <w:r>
        <w:rPr>
          <w:sz w:val="23"/>
          <w:szCs w:val="23"/>
        </w:rPr>
      </w:r>
    </w:p>
    <w:p>
      <w:pPr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10.8. Окончание срока действия </w:t>
      </w:r>
      <w:r>
        <w:rPr>
          <w:sz w:val="23"/>
          <w:szCs w:val="23"/>
        </w:rPr>
        <w:t xml:space="preserve">контракт</w:t>
      </w:r>
      <w:r>
        <w:rPr>
          <w:sz w:val="23"/>
          <w:szCs w:val="23"/>
        </w:rPr>
        <w:t xml:space="preserve">а влечет прекращение обязательств сторон по </w:t>
      </w:r>
      <w:r>
        <w:rPr>
          <w:sz w:val="23"/>
          <w:szCs w:val="23"/>
        </w:rPr>
        <w:t xml:space="preserve">контракт</w:t>
      </w:r>
      <w:r>
        <w:rPr>
          <w:sz w:val="23"/>
          <w:szCs w:val="23"/>
        </w:rPr>
        <w:t xml:space="preserve">у, за исключением оплаты за поставленный товар и ответственности сторон за его нарушение.</w:t>
      </w:r>
      <w:r>
        <w:rPr>
          <w:sz w:val="23"/>
          <w:szCs w:val="23"/>
        </w:rPr>
      </w:r>
      <w:r>
        <w:rPr>
          <w:sz w:val="23"/>
          <w:szCs w:val="23"/>
        </w:rPr>
      </w:r>
    </w:p>
    <w:p>
      <w:pPr>
        <w:pStyle w:val="989"/>
        <w:jc w:val="center"/>
        <w:rPr>
          <w:rFonts w:ascii="Times New Roman" w:hAnsi="Times New Roman" w:eastAsia="MS Mincho"/>
          <w:b/>
          <w:bCs/>
          <w:sz w:val="23"/>
          <w:szCs w:val="23"/>
        </w:rPr>
      </w:pPr>
      <w:r>
        <w:rPr>
          <w:rFonts w:ascii="Times New Roman" w:hAnsi="Times New Roman" w:eastAsia="MS Mincho"/>
          <w:b/>
          <w:bCs/>
          <w:sz w:val="23"/>
          <w:szCs w:val="23"/>
        </w:rPr>
      </w:r>
      <w:r>
        <w:rPr>
          <w:rFonts w:ascii="Times New Roman" w:hAnsi="Times New Roman" w:eastAsia="MS Mincho"/>
          <w:b/>
          <w:bCs/>
          <w:sz w:val="23"/>
          <w:szCs w:val="23"/>
        </w:rPr>
      </w:r>
      <w:r>
        <w:rPr>
          <w:rFonts w:ascii="Times New Roman" w:hAnsi="Times New Roman" w:eastAsia="MS Mincho"/>
          <w:b/>
          <w:bCs/>
          <w:sz w:val="23"/>
          <w:szCs w:val="23"/>
        </w:rPr>
      </w:r>
    </w:p>
    <w:p>
      <w:pPr>
        <w:pStyle w:val="989"/>
        <w:jc w:val="center"/>
        <w:rPr>
          <w:rFonts w:ascii="Times New Roman" w:hAnsi="Times New Roman" w:eastAsia="MS Mincho"/>
          <w:b/>
          <w:bCs/>
          <w:sz w:val="23"/>
          <w:szCs w:val="23"/>
        </w:rPr>
      </w:pPr>
      <w:r>
        <w:rPr>
          <w:rFonts w:ascii="Times New Roman" w:hAnsi="Times New Roman" w:eastAsia="MS Mincho"/>
          <w:b/>
          <w:bCs/>
          <w:sz w:val="23"/>
          <w:szCs w:val="23"/>
        </w:rPr>
        <w:t xml:space="preserve">11. Контактная информация Заказчика</w:t>
      </w:r>
      <w:r>
        <w:rPr>
          <w:rFonts w:ascii="Times New Roman" w:hAnsi="Times New Roman" w:eastAsia="MS Mincho"/>
          <w:b/>
          <w:bCs/>
          <w:sz w:val="23"/>
          <w:szCs w:val="23"/>
        </w:rPr>
      </w:r>
      <w:r>
        <w:rPr>
          <w:rFonts w:ascii="Times New Roman" w:hAnsi="Times New Roman" w:eastAsia="MS Mincho"/>
          <w:b/>
          <w:bCs/>
          <w:sz w:val="23"/>
          <w:szCs w:val="23"/>
        </w:rPr>
      </w:r>
    </w:p>
    <w:p>
      <w:pPr>
        <w:pStyle w:val="989"/>
        <w:jc w:val="center"/>
        <w:rPr>
          <w:rFonts w:ascii="Times New Roman" w:hAnsi="Times New Roman" w:eastAsia="MS Mincho"/>
          <w:b/>
          <w:bCs/>
          <w:sz w:val="23"/>
          <w:szCs w:val="23"/>
        </w:rPr>
      </w:pPr>
      <w:r>
        <w:rPr>
          <w:rFonts w:ascii="Times New Roman" w:hAnsi="Times New Roman" w:eastAsia="MS Mincho"/>
          <w:b/>
          <w:bCs/>
          <w:sz w:val="23"/>
          <w:szCs w:val="23"/>
        </w:rPr>
      </w:r>
      <w:r>
        <w:rPr>
          <w:rFonts w:ascii="Times New Roman" w:hAnsi="Times New Roman" w:eastAsia="MS Mincho"/>
          <w:b/>
          <w:bCs/>
          <w:sz w:val="23"/>
          <w:szCs w:val="23"/>
        </w:rPr>
      </w:r>
      <w:r>
        <w:rPr>
          <w:rFonts w:ascii="Times New Roman" w:hAnsi="Times New Roman" w:eastAsia="MS Mincho"/>
          <w:b/>
          <w:bCs/>
          <w:sz w:val="23"/>
          <w:szCs w:val="23"/>
        </w:rPr>
      </w:r>
    </w:p>
    <w:p>
      <w:pPr>
        <w:contextualSpacing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Юридический адрес: 125367, г. Москва, Волоколамское шоссе, д. 80</w:t>
      </w:r>
      <w:r>
        <w:rPr>
          <w:sz w:val="23"/>
          <w:szCs w:val="23"/>
        </w:rPr>
      </w:r>
      <w:r>
        <w:rPr>
          <w:sz w:val="23"/>
          <w:szCs w:val="23"/>
        </w:rPr>
      </w:r>
    </w:p>
    <w:p>
      <w:pPr>
        <w:contextualSpacing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Заключение </w:t>
      </w:r>
      <w:r>
        <w:rPr>
          <w:sz w:val="23"/>
          <w:szCs w:val="23"/>
        </w:rPr>
        <w:t xml:space="preserve">контракт</w:t>
      </w:r>
      <w:r>
        <w:rPr>
          <w:sz w:val="23"/>
          <w:szCs w:val="23"/>
        </w:rPr>
        <w:t xml:space="preserve">а: </w:t>
      </w:r>
      <w:r>
        <w:rPr>
          <w:sz w:val="23"/>
          <w:szCs w:val="23"/>
        </w:rPr>
        <w:t xml:space="preserve">(</w:t>
      </w:r>
      <w:r>
        <w:rPr>
          <w:sz w:val="23"/>
          <w:szCs w:val="23"/>
        </w:rPr>
        <w:t xml:space="preserve">495</w:t>
      </w:r>
      <w:r>
        <w:rPr>
          <w:sz w:val="23"/>
          <w:szCs w:val="23"/>
        </w:rPr>
        <w:t xml:space="preserve">) 490 22 30</w:t>
      </w:r>
      <w:r>
        <w:rPr>
          <w:sz w:val="23"/>
          <w:szCs w:val="23"/>
        </w:rPr>
        <w:t xml:space="preserve"> доб. </w:t>
      </w:r>
      <w:r>
        <w:rPr>
          <w:sz w:val="23"/>
          <w:szCs w:val="23"/>
        </w:rPr>
        <w:t xml:space="preserve">474</w:t>
      </w:r>
      <w:r>
        <w:rPr>
          <w:sz w:val="23"/>
          <w:szCs w:val="23"/>
        </w:rPr>
      </w:r>
      <w:r>
        <w:rPr>
          <w:sz w:val="23"/>
          <w:szCs w:val="23"/>
        </w:rPr>
      </w:r>
    </w:p>
    <w:p>
      <w:pPr>
        <w:contextualSpacing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Согласование поставки: Резуненко Наталья Сергеевна </w:t>
      </w:r>
      <w:r>
        <w:t xml:space="preserve">(495) </w:t>
      </w:r>
      <w:r>
        <w:rPr>
          <w:color w:val="000000"/>
        </w:rPr>
        <w:t xml:space="preserve">490-20-07</w:t>
      </w:r>
      <w:r>
        <w:rPr>
          <w:sz w:val="23"/>
          <w:szCs w:val="23"/>
        </w:rPr>
        <w:t xml:space="preserve"> доб. 578</w:t>
      </w:r>
      <w:r>
        <w:rPr>
          <w:sz w:val="23"/>
          <w:szCs w:val="23"/>
        </w:rPr>
      </w:r>
      <w:r>
        <w:rPr>
          <w:sz w:val="23"/>
          <w:szCs w:val="23"/>
        </w:rPr>
      </w:r>
    </w:p>
    <w:p>
      <w:pPr>
        <w:contextualSpacing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О</w:t>
      </w:r>
      <w:r>
        <w:rPr>
          <w:sz w:val="23"/>
          <w:szCs w:val="23"/>
        </w:rPr>
        <w:t xml:space="preserve">ГРН 1027739766812 от 16.04.1993 г.</w:t>
      </w:r>
      <w:r>
        <w:rPr>
          <w:sz w:val="23"/>
          <w:szCs w:val="23"/>
        </w:rPr>
      </w:r>
      <w:r>
        <w:rPr>
          <w:sz w:val="23"/>
          <w:szCs w:val="23"/>
        </w:rPr>
      </w:r>
    </w:p>
    <w:p>
      <w:pPr>
        <w:contextualSpacing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ИНН 7733012151, КПП 773301001 </w:t>
      </w:r>
      <w:r>
        <w:rPr>
          <w:sz w:val="23"/>
          <w:szCs w:val="23"/>
        </w:rPr>
      </w:r>
      <w:r>
        <w:rPr>
          <w:sz w:val="23"/>
          <w:szCs w:val="23"/>
        </w:rPr>
      </w:r>
    </w:p>
    <w:p>
      <w:pPr>
        <w:contextualSpacing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ОКПО 01897653, ОКТМО 45368000</w:t>
      </w:r>
      <w:r>
        <w:rPr>
          <w:sz w:val="23"/>
          <w:szCs w:val="23"/>
        </w:rPr>
        <w:t xml:space="preserve">, ОКОПФ 75103</w:t>
      </w:r>
      <w:r>
        <w:rPr>
          <w:sz w:val="23"/>
          <w:szCs w:val="23"/>
        </w:rPr>
      </w:r>
      <w:r>
        <w:rPr>
          <w:sz w:val="23"/>
          <w:szCs w:val="23"/>
        </w:rPr>
      </w:r>
    </w:p>
    <w:p>
      <w:pPr>
        <w:contextualSpacing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Банковские реквизиты:</w:t>
      </w:r>
      <w:r>
        <w:rPr>
          <w:sz w:val="23"/>
          <w:szCs w:val="23"/>
        </w:rPr>
      </w:r>
      <w:r>
        <w:rPr>
          <w:sz w:val="23"/>
          <w:szCs w:val="23"/>
        </w:rPr>
      </w:r>
    </w:p>
    <w:p>
      <w:pPr>
        <w:contextualSpacing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УФК по г. Москве (ФГБНУ РЦНН л/с 20736У94110</w:t>
      </w:r>
      <w:r>
        <w:rPr>
          <w:sz w:val="23"/>
          <w:szCs w:val="23"/>
        </w:rPr>
        <w:t xml:space="preserve">,</w:t>
      </w:r>
      <w:r>
        <w:t xml:space="preserve"> </w:t>
      </w:r>
      <w:r>
        <w:rPr>
          <w:sz w:val="23"/>
          <w:szCs w:val="23"/>
        </w:rPr>
        <w:t xml:space="preserve">22736У94110</w:t>
      </w:r>
      <w:r>
        <w:rPr>
          <w:sz w:val="23"/>
          <w:szCs w:val="23"/>
        </w:rPr>
        <w:t xml:space="preserve">)</w:t>
      </w:r>
      <w:r>
        <w:rPr>
          <w:sz w:val="23"/>
          <w:szCs w:val="23"/>
        </w:rPr>
      </w:r>
      <w:r>
        <w:rPr>
          <w:sz w:val="23"/>
          <w:szCs w:val="23"/>
        </w:rPr>
      </w:r>
    </w:p>
    <w:p>
      <w:pPr>
        <w:contextualSpacing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Единый казначейский счет (счет банка получателя) 40102810545370000003</w:t>
      </w:r>
      <w:r>
        <w:rPr>
          <w:sz w:val="23"/>
          <w:szCs w:val="23"/>
        </w:rPr>
      </w:r>
      <w:r>
        <w:rPr>
          <w:sz w:val="23"/>
          <w:szCs w:val="23"/>
        </w:rPr>
      </w:r>
    </w:p>
    <w:p>
      <w:pPr>
        <w:contextualSpacing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Казначейский счет (расчетный счет) 03214643000000017300</w:t>
      </w:r>
      <w:r>
        <w:rPr>
          <w:sz w:val="23"/>
          <w:szCs w:val="23"/>
        </w:rPr>
      </w:r>
      <w:r>
        <w:rPr>
          <w:sz w:val="23"/>
          <w:szCs w:val="23"/>
        </w:rPr>
      </w:r>
    </w:p>
    <w:p>
      <w:pPr>
        <w:contextualSpacing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в ГУ Банка России по ЦФО // УФК по г. Москве г. Москва</w:t>
      </w:r>
      <w:r>
        <w:rPr>
          <w:sz w:val="23"/>
          <w:szCs w:val="23"/>
        </w:rPr>
      </w:r>
      <w:r>
        <w:rPr>
          <w:sz w:val="23"/>
          <w:szCs w:val="23"/>
        </w:rPr>
      </w:r>
    </w:p>
    <w:p>
      <w:pPr>
        <w:contextualSpacing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БИК 004525988</w:t>
      </w:r>
      <w:r>
        <w:rPr>
          <w:sz w:val="23"/>
          <w:szCs w:val="23"/>
        </w:rPr>
      </w:r>
      <w:r>
        <w:rPr>
          <w:sz w:val="23"/>
          <w:szCs w:val="23"/>
        </w:rPr>
      </w:r>
    </w:p>
    <w:sectPr>
      <w:headerReference w:type="default" r:id="rId9"/>
      <w:headerReference w:type="even" r:id="rId10"/>
      <w:headerReference w:type="first" r:id="rId11"/>
      <w:footerReference w:type="even" r:id="rId12"/>
      <w:footerReference w:type="first" r:id="rId13"/>
      <w:footnotePr/>
      <w:endnotePr/>
      <w:type w:val="nextPage"/>
      <w:pgSz w:w="16838" w:h="11905" w:orient="landscape"/>
      <w:pgMar w:top="1134" w:right="567" w:bottom="1134" w:left="851" w:header="284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0030101010101"/>
  </w:font>
  <w:font w:name="Symbol">
    <w:panose1 w:val="05050102010706020507"/>
  </w:font>
  <w:font w:name="Wingdings">
    <w:panose1 w:val="05000000000000000000"/>
  </w:font>
  <w:font w:name="Times New Roman">
    <w:panose1 w:val="02020603050405020304"/>
  </w:font>
  <w:font w:name="Calibri">
    <w:panose1 w:val="020F0502020204030204"/>
  </w:font>
  <w:font w:name="MS Mincho">
    <w:panose1 w:val="02020503050405090304"/>
  </w:font>
  <w:font w:name="Tahoma">
    <w:panose1 w:val="020B0604030504040204"/>
  </w:font>
  <w:font w:name="Courier New">
    <w:panose1 w:val="02070309020205020404"/>
  </w:font>
  <w:font w:name="Calibri Light">
    <w:panose1 w:val="020F0302020204030204"/>
  </w:font>
  <w:font w:name="Arial Unicode MS">
    <w:panose1 w:val="020B060402020202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84"/>
      <w:rPr>
        <w:rStyle w:val="996"/>
      </w:rPr>
      <w:framePr w:wrap="around" w:vAnchor="text" w:hAnchor="margin" w:xAlign="right" w:y="1"/>
    </w:pPr>
    <w:r>
      <w:rPr>
        <w:rStyle w:val="996"/>
      </w:rPr>
      <w:fldChar w:fldCharType="begin"/>
    </w:r>
    <w:r>
      <w:rPr>
        <w:rStyle w:val="996"/>
      </w:rPr>
      <w:instrText xml:space="preserve">PAGE  </w:instrText>
    </w:r>
    <w:r>
      <w:rPr>
        <w:rStyle w:val="996"/>
      </w:rPr>
      <w:fldChar w:fldCharType="end"/>
    </w:r>
    <w:r>
      <w:rPr>
        <w:rStyle w:val="996"/>
      </w:rPr>
    </w:r>
    <w:r>
      <w:rPr>
        <w:rStyle w:val="996"/>
      </w:rPr>
    </w:r>
  </w:p>
  <w:p>
    <w:pPr>
      <w:pStyle w:val="984"/>
      <w:ind w:right="360"/>
    </w:pPr>
    <w:r/>
    <w:r/>
  </w:p>
  <w:p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981870593"/>
      <w:docPartObj>
        <w:docPartGallery w:val="Page Numbers (Bottom of Page)"/>
        <w:docPartUnique w:val="true"/>
      </w:docPartObj>
      <w:rPr/>
    </w:sdtPr>
    <w:sdtContent>
      <w:p>
        <w:pPr>
          <w:pStyle w:val="984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1</w:t>
        </w:r>
        <w:r>
          <w:fldChar w:fldCharType="end"/>
        </w:r>
        <w:r/>
      </w:p>
    </w:sdtContent>
  </w:sdt>
  <w:p>
    <w:pPr>
      <w:pStyle w:val="984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82"/>
      <w:jc w:val="right"/>
      <w:rPr>
        <w:i/>
      </w:rPr>
    </w:pPr>
    <w:r>
      <w:rPr>
        <w:i/>
      </w:rPr>
      <w:t xml:space="preserve">Приложение</w:t>
    </w:r>
    <w:r>
      <w:rPr>
        <w:i/>
      </w:rPr>
    </w:r>
    <w:r>
      <w:rPr>
        <w:i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82"/>
      <w:rPr>
        <w:rStyle w:val="996"/>
      </w:rPr>
      <w:framePr w:wrap="around" w:vAnchor="text" w:hAnchor="margin" w:xAlign="center" w:y="1"/>
    </w:pPr>
    <w:r>
      <w:rPr>
        <w:rStyle w:val="996"/>
      </w:rPr>
      <w:fldChar w:fldCharType="begin"/>
    </w:r>
    <w:r>
      <w:rPr>
        <w:rStyle w:val="996"/>
      </w:rPr>
      <w:instrText xml:space="preserve">PAGE  </w:instrText>
    </w:r>
    <w:r>
      <w:rPr>
        <w:rStyle w:val="996"/>
      </w:rPr>
      <w:fldChar w:fldCharType="end"/>
    </w:r>
    <w:r>
      <w:rPr>
        <w:rStyle w:val="996"/>
      </w:rPr>
    </w:r>
    <w:r>
      <w:rPr>
        <w:rStyle w:val="996"/>
      </w:rPr>
    </w:r>
  </w:p>
  <w:p>
    <w:pPr>
      <w:pStyle w:val="982"/>
    </w:pPr>
    <w:r/>
    <w:r/>
  </w:p>
  <w:p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82"/>
      <w:jc w:val="right"/>
      <w:rPr>
        <w:i/>
      </w:rPr>
    </w:pPr>
    <w:r>
      <w:rPr>
        <w:i/>
      </w:rPr>
      <w:t xml:space="preserve">Приложение Заказчика к объявлению закупочной сессии</w:t>
    </w:r>
    <w:r>
      <w:rPr>
        <w:i/>
      </w:rPr>
    </w:r>
    <w:r>
      <w:rPr>
        <w:i/>
      </w:rPr>
    </w:r>
  </w:p>
  <w:p>
    <w:pPr>
      <w:pStyle w:val="982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0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0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  <w:tabs>
          <w:tab w:val="num" w:pos="786" w:leader="none"/>
        </w:tabs>
      </w:pPr>
      <w:rPr>
        <w:rFonts w:hint="default"/>
      </w:rPr>
    </w:lvl>
    <w:lvl w:ilvl="1">
      <w:start w:val="1"/>
      <w:numFmt w:val="upperRoman"/>
      <w:isLgl w:val="false"/>
      <w:suff w:val="tab"/>
      <w:lvlText w:val="%2."/>
      <w:lvlJc w:val="left"/>
      <w:pPr>
        <w:ind w:left="1800" w:hanging="720"/>
        <w:tabs>
          <w:tab w:val="num" w:pos="1800" w:leader="none"/>
        </w:tabs>
      </w:pPr>
      <w:rPr>
        <w:rFonts w:hint="default"/>
        <w:sz w:val="24"/>
        <w:szCs w:val="24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3"/>
      <w:numFmt w:val="decimal"/>
      <w:isLgl w:val="false"/>
      <w:suff w:val="tab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isLgl w:val="false"/>
      <w:suff w:val="tab"/>
      <w:lvlText w:val="%1.3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800" w:hanging="360"/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96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12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60" w:hanging="360"/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98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0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2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4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6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58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0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20" w:hanging="360"/>
      </w:pPr>
      <w:rPr>
        <w:rFonts w:hint="default" w:ascii="Wingdings" w:hAnsi="Wingdings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82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5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80" w:hanging="180"/>
      </w:pPr>
    </w:lvl>
  </w:abstractNum>
  <w:abstractNum w:abstractNumId="16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260" w:hanging="720"/>
        <w:tabs>
          <w:tab w:val="num" w:pos="126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  <w:tabs>
          <w:tab w:val="num" w:pos="162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  <w:tabs>
          <w:tab w:val="num" w:pos="23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  <w:tabs>
          <w:tab w:val="num" w:pos="306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  <w:tabs>
          <w:tab w:val="num" w:pos="37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  <w:tabs>
          <w:tab w:val="num" w:pos="45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  <w:tabs>
          <w:tab w:val="num" w:pos="522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  <w:tabs>
          <w:tab w:val="num" w:pos="59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  <w:tabs>
          <w:tab w:val="num" w:pos="6660" w:leader="none"/>
        </w:tabs>
      </w:p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0" w:hanging="360"/>
      </w:pPr>
      <w:rPr>
        <w:i w:val="0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5" w:hanging="70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6"/>
  </w:num>
  <w:num w:numId="5">
    <w:abstractNumId w:val="20"/>
  </w:num>
  <w:num w:numId="6">
    <w:abstractNumId w:val="13"/>
  </w:num>
  <w:num w:numId="7">
    <w:abstractNumId w:val="17"/>
  </w:num>
  <w:num w:numId="8">
    <w:abstractNumId w:val="9"/>
  </w:num>
  <w:num w:numId="9">
    <w:abstractNumId w:val="6"/>
  </w:num>
  <w:num w:numId="10">
    <w:abstractNumId w:val="3"/>
  </w:num>
  <w:num w:numId="11">
    <w:abstractNumId w:val="23"/>
  </w:num>
  <w:num w:numId="12">
    <w:abstractNumId w:val="4"/>
  </w:num>
  <w:num w:numId="13">
    <w:abstractNumId w:val="0"/>
  </w:num>
  <w:num w:numId="14">
    <w:abstractNumId w:val="15"/>
  </w:num>
  <w:num w:numId="15">
    <w:abstractNumId w:val="8"/>
  </w:num>
  <w:num w:numId="16">
    <w:abstractNumId w:val="14"/>
  </w:num>
  <w:num w:numId="17">
    <w:abstractNumId w:val="1"/>
  </w:num>
  <w:num w:numId="18">
    <w:abstractNumId w:val="10"/>
  </w:num>
  <w:num w:numId="19">
    <w:abstractNumId w:val="12"/>
  </w:num>
  <w:num w:numId="20">
    <w:abstractNumId w:val="11"/>
  </w:num>
  <w:num w:numId="21">
    <w:abstractNumId w:val="2"/>
  </w:num>
  <w:num w:numId="22">
    <w:abstractNumId w:val="24"/>
  </w:num>
  <w:num w:numId="23">
    <w:abstractNumId w:val="25"/>
  </w:num>
  <w:num w:numId="24">
    <w:abstractNumId w:val="22"/>
  </w:num>
  <w:num w:numId="25">
    <w:abstractNumId w:val="19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802">
    <w:name w:val="Heading 1 Char"/>
    <w:basedOn w:val="972"/>
    <w:link w:val="970"/>
    <w:uiPriority w:val="9"/>
    <w:rPr>
      <w:rFonts w:ascii="Arial" w:hAnsi="Arial" w:eastAsia="Arial" w:cs="Arial"/>
      <w:sz w:val="40"/>
      <w:szCs w:val="40"/>
    </w:rPr>
  </w:style>
  <w:style w:type="paragraph" w:styleId="803">
    <w:name w:val="Heading 2"/>
    <w:basedOn w:val="969"/>
    <w:next w:val="969"/>
    <w:link w:val="80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804">
    <w:name w:val="Heading 2 Char"/>
    <w:basedOn w:val="972"/>
    <w:link w:val="803"/>
    <w:uiPriority w:val="9"/>
    <w:rPr>
      <w:rFonts w:ascii="Arial" w:hAnsi="Arial" w:eastAsia="Arial" w:cs="Arial"/>
      <w:sz w:val="34"/>
    </w:rPr>
  </w:style>
  <w:style w:type="character" w:styleId="805">
    <w:name w:val="Heading 3 Char"/>
    <w:basedOn w:val="972"/>
    <w:link w:val="971"/>
    <w:uiPriority w:val="9"/>
    <w:rPr>
      <w:rFonts w:ascii="Arial" w:hAnsi="Arial" w:eastAsia="Arial" w:cs="Arial"/>
      <w:sz w:val="30"/>
      <w:szCs w:val="30"/>
    </w:rPr>
  </w:style>
  <w:style w:type="paragraph" w:styleId="806">
    <w:name w:val="Heading 4"/>
    <w:basedOn w:val="969"/>
    <w:next w:val="969"/>
    <w:link w:val="80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07">
    <w:name w:val="Heading 4 Char"/>
    <w:basedOn w:val="972"/>
    <w:link w:val="806"/>
    <w:uiPriority w:val="9"/>
    <w:rPr>
      <w:rFonts w:ascii="Arial" w:hAnsi="Arial" w:eastAsia="Arial" w:cs="Arial"/>
      <w:b/>
      <w:bCs/>
      <w:sz w:val="26"/>
      <w:szCs w:val="26"/>
    </w:rPr>
  </w:style>
  <w:style w:type="paragraph" w:styleId="808">
    <w:name w:val="Heading 5"/>
    <w:basedOn w:val="969"/>
    <w:next w:val="969"/>
    <w:link w:val="80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09">
    <w:name w:val="Heading 5 Char"/>
    <w:basedOn w:val="972"/>
    <w:link w:val="808"/>
    <w:uiPriority w:val="9"/>
    <w:rPr>
      <w:rFonts w:ascii="Arial" w:hAnsi="Arial" w:eastAsia="Arial" w:cs="Arial"/>
      <w:b/>
      <w:bCs/>
      <w:sz w:val="24"/>
      <w:szCs w:val="24"/>
    </w:rPr>
  </w:style>
  <w:style w:type="paragraph" w:styleId="810">
    <w:name w:val="Heading 6"/>
    <w:basedOn w:val="969"/>
    <w:next w:val="969"/>
    <w:link w:val="81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11">
    <w:name w:val="Heading 6 Char"/>
    <w:basedOn w:val="972"/>
    <w:link w:val="810"/>
    <w:uiPriority w:val="9"/>
    <w:rPr>
      <w:rFonts w:ascii="Arial" w:hAnsi="Arial" w:eastAsia="Arial" w:cs="Arial"/>
      <w:b/>
      <w:bCs/>
      <w:sz w:val="22"/>
      <w:szCs w:val="22"/>
    </w:rPr>
  </w:style>
  <w:style w:type="paragraph" w:styleId="812">
    <w:name w:val="Heading 7"/>
    <w:basedOn w:val="969"/>
    <w:next w:val="969"/>
    <w:link w:val="81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13">
    <w:name w:val="Heading 7 Char"/>
    <w:basedOn w:val="972"/>
    <w:link w:val="81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814">
    <w:name w:val="Heading 8"/>
    <w:basedOn w:val="969"/>
    <w:next w:val="969"/>
    <w:link w:val="81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15">
    <w:name w:val="Heading 8 Char"/>
    <w:basedOn w:val="972"/>
    <w:link w:val="814"/>
    <w:uiPriority w:val="9"/>
    <w:rPr>
      <w:rFonts w:ascii="Arial" w:hAnsi="Arial" w:eastAsia="Arial" w:cs="Arial"/>
      <w:i/>
      <w:iCs/>
      <w:sz w:val="22"/>
      <w:szCs w:val="22"/>
    </w:rPr>
  </w:style>
  <w:style w:type="paragraph" w:styleId="816">
    <w:name w:val="Heading 9"/>
    <w:basedOn w:val="969"/>
    <w:next w:val="969"/>
    <w:link w:val="81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17">
    <w:name w:val="Heading 9 Char"/>
    <w:basedOn w:val="972"/>
    <w:link w:val="816"/>
    <w:uiPriority w:val="9"/>
    <w:rPr>
      <w:rFonts w:ascii="Arial" w:hAnsi="Arial" w:eastAsia="Arial" w:cs="Arial"/>
      <w:i/>
      <w:iCs/>
      <w:sz w:val="21"/>
      <w:szCs w:val="21"/>
    </w:rPr>
  </w:style>
  <w:style w:type="character" w:styleId="818">
    <w:name w:val="Title Char"/>
    <w:basedOn w:val="972"/>
    <w:link w:val="994"/>
    <w:uiPriority w:val="10"/>
    <w:rPr>
      <w:sz w:val="48"/>
      <w:szCs w:val="48"/>
    </w:rPr>
  </w:style>
  <w:style w:type="paragraph" w:styleId="819">
    <w:name w:val="Subtitle"/>
    <w:basedOn w:val="969"/>
    <w:next w:val="969"/>
    <w:link w:val="820"/>
    <w:uiPriority w:val="11"/>
    <w:qFormat/>
    <w:pPr>
      <w:spacing w:before="200" w:after="200"/>
    </w:pPr>
    <w:rPr>
      <w:sz w:val="24"/>
      <w:szCs w:val="24"/>
    </w:rPr>
  </w:style>
  <w:style w:type="character" w:styleId="820">
    <w:name w:val="Subtitle Char"/>
    <w:basedOn w:val="972"/>
    <w:link w:val="819"/>
    <w:uiPriority w:val="11"/>
    <w:rPr>
      <w:sz w:val="24"/>
      <w:szCs w:val="24"/>
    </w:rPr>
  </w:style>
  <w:style w:type="paragraph" w:styleId="821">
    <w:name w:val="Quote"/>
    <w:basedOn w:val="969"/>
    <w:next w:val="969"/>
    <w:link w:val="822"/>
    <w:uiPriority w:val="29"/>
    <w:qFormat/>
    <w:pPr>
      <w:ind w:left="720" w:right="720"/>
    </w:pPr>
    <w:rPr>
      <w:i/>
    </w:rPr>
  </w:style>
  <w:style w:type="character" w:styleId="822">
    <w:name w:val="Quote Char"/>
    <w:link w:val="821"/>
    <w:uiPriority w:val="29"/>
    <w:rPr>
      <w:i/>
    </w:rPr>
  </w:style>
  <w:style w:type="paragraph" w:styleId="823">
    <w:name w:val="Intense Quote"/>
    <w:basedOn w:val="969"/>
    <w:next w:val="969"/>
    <w:link w:val="82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24">
    <w:name w:val="Intense Quote Char"/>
    <w:link w:val="823"/>
    <w:uiPriority w:val="30"/>
    <w:rPr>
      <w:i/>
    </w:rPr>
  </w:style>
  <w:style w:type="character" w:styleId="825">
    <w:name w:val="Header Char"/>
    <w:basedOn w:val="972"/>
    <w:link w:val="982"/>
    <w:uiPriority w:val="99"/>
  </w:style>
  <w:style w:type="character" w:styleId="826">
    <w:name w:val="Footer Char"/>
    <w:basedOn w:val="972"/>
    <w:link w:val="984"/>
    <w:uiPriority w:val="99"/>
  </w:style>
  <w:style w:type="paragraph" w:styleId="827">
    <w:name w:val="Caption"/>
    <w:basedOn w:val="969"/>
    <w:next w:val="969"/>
    <w:link w:val="82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28">
    <w:name w:val="Caption Char"/>
    <w:basedOn w:val="827"/>
    <w:link w:val="984"/>
    <w:uiPriority w:val="99"/>
  </w:style>
  <w:style w:type="table" w:styleId="829">
    <w:name w:val="Table Grid Light"/>
    <w:basedOn w:val="97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0">
    <w:name w:val="Plain Table 1"/>
    <w:basedOn w:val="97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31">
    <w:name w:val="Plain Table 2"/>
    <w:basedOn w:val="97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32">
    <w:name w:val="Plain Table 3"/>
    <w:basedOn w:val="9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33">
    <w:name w:val="Plain Table 4"/>
    <w:basedOn w:val="9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Plain Table 5"/>
    <w:basedOn w:val="9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35">
    <w:name w:val="Grid Table 1 Light"/>
    <w:basedOn w:val="9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Grid Table 1 Light - Accent 1"/>
    <w:basedOn w:val="9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>
    <w:name w:val="Grid Table 1 Light - Accent 2"/>
    <w:basedOn w:val="9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Grid Table 1 Light - Accent 3"/>
    <w:basedOn w:val="9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>
    <w:name w:val="Grid Table 1 Light - Accent 4"/>
    <w:basedOn w:val="9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Grid Table 1 Light - Accent 5"/>
    <w:basedOn w:val="9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>
    <w:name w:val="Grid Table 1 Light - Accent 6"/>
    <w:basedOn w:val="9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>
    <w:name w:val="Grid Table 2"/>
    <w:basedOn w:val="9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>
    <w:name w:val="Grid Table 2 - Accent 1"/>
    <w:basedOn w:val="9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>
    <w:name w:val="Grid Table 2 - Accent 2"/>
    <w:basedOn w:val="9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>
    <w:name w:val="Grid Table 2 - Accent 3"/>
    <w:basedOn w:val="9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>
    <w:name w:val="Grid Table 2 - Accent 4"/>
    <w:basedOn w:val="9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>
    <w:name w:val="Grid Table 2 - Accent 5"/>
    <w:basedOn w:val="9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>
    <w:name w:val="Grid Table 2 - Accent 6"/>
    <w:basedOn w:val="9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>
    <w:name w:val="Grid Table 3"/>
    <w:basedOn w:val="9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>
    <w:name w:val="Grid Table 3 - Accent 1"/>
    <w:basedOn w:val="9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>
    <w:name w:val="Grid Table 3 - Accent 2"/>
    <w:basedOn w:val="9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>
    <w:name w:val="Grid Table 3 - Accent 3"/>
    <w:basedOn w:val="9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>
    <w:name w:val="Grid Table 3 - Accent 4"/>
    <w:basedOn w:val="9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>
    <w:name w:val="Grid Table 3 - Accent 5"/>
    <w:basedOn w:val="9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>
    <w:name w:val="Grid Table 3 - Accent 6"/>
    <w:basedOn w:val="9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>
    <w:name w:val="Grid Table 4"/>
    <w:basedOn w:val="9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57">
    <w:name w:val="Grid Table 4 - Accent 1"/>
    <w:basedOn w:val="9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58">
    <w:name w:val="Grid Table 4 - Accent 2"/>
    <w:basedOn w:val="9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59">
    <w:name w:val="Grid Table 4 - Accent 3"/>
    <w:basedOn w:val="9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60">
    <w:name w:val="Grid Table 4 - Accent 4"/>
    <w:basedOn w:val="9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61">
    <w:name w:val="Grid Table 4 - Accent 5"/>
    <w:basedOn w:val="9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62">
    <w:name w:val="Grid Table 4 - Accent 6"/>
    <w:basedOn w:val="9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63">
    <w:name w:val="Grid Table 5 Dark"/>
    <w:basedOn w:val="9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64">
    <w:name w:val="Grid Table 5 Dark- Accent 1"/>
    <w:basedOn w:val="9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65">
    <w:name w:val="Grid Table 5 Dark - Accent 2"/>
    <w:basedOn w:val="9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6">
    <w:name w:val="Grid Table 5 Dark - Accent 3"/>
    <w:basedOn w:val="9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67">
    <w:name w:val="Grid Table 5 Dark- Accent 4"/>
    <w:basedOn w:val="9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68">
    <w:name w:val="Grid Table 5 Dark - Accent 5"/>
    <w:basedOn w:val="9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69">
    <w:name w:val="Grid Table 5 Dark - Accent 6"/>
    <w:basedOn w:val="9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70">
    <w:name w:val="Grid Table 6 Colorful"/>
    <w:basedOn w:val="9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71">
    <w:name w:val="Grid Table 6 Colorful - Accent 1"/>
    <w:basedOn w:val="9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72">
    <w:name w:val="Grid Table 6 Colorful - Accent 2"/>
    <w:basedOn w:val="9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73">
    <w:name w:val="Grid Table 6 Colorful - Accent 3"/>
    <w:basedOn w:val="9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74">
    <w:name w:val="Grid Table 6 Colorful - Accent 4"/>
    <w:basedOn w:val="9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75">
    <w:name w:val="Grid Table 6 Colorful - Accent 5"/>
    <w:basedOn w:val="9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76">
    <w:name w:val="Grid Table 6 Colorful - Accent 6"/>
    <w:basedOn w:val="9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77">
    <w:name w:val="Grid Table 7 Colorful"/>
    <w:basedOn w:val="9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8">
    <w:name w:val="Grid Table 7 Colorful - Accent 1"/>
    <w:basedOn w:val="9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9">
    <w:name w:val="Grid Table 7 Colorful - Accent 2"/>
    <w:basedOn w:val="9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0">
    <w:name w:val="Grid Table 7 Colorful - Accent 3"/>
    <w:basedOn w:val="9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1">
    <w:name w:val="Grid Table 7 Colorful - Accent 4"/>
    <w:basedOn w:val="9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2">
    <w:name w:val="Grid Table 7 Colorful - Accent 5"/>
    <w:basedOn w:val="9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3">
    <w:name w:val="Grid Table 7 Colorful - Accent 6"/>
    <w:basedOn w:val="9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4">
    <w:name w:val="List Table 1 Light"/>
    <w:basedOn w:val="9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5">
    <w:name w:val="List Table 1 Light - Accent 1"/>
    <w:basedOn w:val="9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6">
    <w:name w:val="List Table 1 Light - Accent 2"/>
    <w:basedOn w:val="9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7">
    <w:name w:val="List Table 1 Light - Accent 3"/>
    <w:basedOn w:val="9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8">
    <w:name w:val="List Table 1 Light - Accent 4"/>
    <w:basedOn w:val="9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9">
    <w:name w:val="List Table 1 Light - Accent 5"/>
    <w:basedOn w:val="9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0">
    <w:name w:val="List Table 1 Light - Accent 6"/>
    <w:basedOn w:val="9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1">
    <w:name w:val="List Table 2"/>
    <w:basedOn w:val="9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92">
    <w:name w:val="List Table 2 - Accent 1"/>
    <w:basedOn w:val="9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93">
    <w:name w:val="List Table 2 - Accent 2"/>
    <w:basedOn w:val="9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94">
    <w:name w:val="List Table 2 - Accent 3"/>
    <w:basedOn w:val="9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95">
    <w:name w:val="List Table 2 - Accent 4"/>
    <w:basedOn w:val="9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96">
    <w:name w:val="List Table 2 - Accent 5"/>
    <w:basedOn w:val="9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97">
    <w:name w:val="List Table 2 - Accent 6"/>
    <w:basedOn w:val="9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98">
    <w:name w:val="List Table 3"/>
    <w:basedOn w:val="9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9">
    <w:name w:val="List Table 3 - Accent 1"/>
    <w:basedOn w:val="9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0">
    <w:name w:val="List Table 3 - Accent 2"/>
    <w:basedOn w:val="9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1">
    <w:name w:val="List Table 3 - Accent 3"/>
    <w:basedOn w:val="9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2">
    <w:name w:val="List Table 3 - Accent 4"/>
    <w:basedOn w:val="9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3">
    <w:name w:val="List Table 3 - Accent 5"/>
    <w:basedOn w:val="9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4">
    <w:name w:val="List Table 3 - Accent 6"/>
    <w:basedOn w:val="9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5">
    <w:name w:val="List Table 4"/>
    <w:basedOn w:val="9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6">
    <w:name w:val="List Table 4 - Accent 1"/>
    <w:basedOn w:val="9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7">
    <w:name w:val="List Table 4 - Accent 2"/>
    <w:basedOn w:val="9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8">
    <w:name w:val="List Table 4 - Accent 3"/>
    <w:basedOn w:val="9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9">
    <w:name w:val="List Table 4 - Accent 4"/>
    <w:basedOn w:val="9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0">
    <w:name w:val="List Table 4 - Accent 5"/>
    <w:basedOn w:val="9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1">
    <w:name w:val="List Table 4 - Accent 6"/>
    <w:basedOn w:val="9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2">
    <w:name w:val="List Table 5 Dark"/>
    <w:basedOn w:val="9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13">
    <w:name w:val="List Table 5 Dark - Accent 1"/>
    <w:basedOn w:val="9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14">
    <w:name w:val="List Table 5 Dark - Accent 2"/>
    <w:basedOn w:val="9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15">
    <w:name w:val="List Table 5 Dark - Accent 3"/>
    <w:basedOn w:val="9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16">
    <w:name w:val="List Table 5 Dark - Accent 4"/>
    <w:basedOn w:val="9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17">
    <w:name w:val="List Table 5 Dark - Accent 5"/>
    <w:basedOn w:val="9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18">
    <w:name w:val="List Table 5 Dark - Accent 6"/>
    <w:basedOn w:val="9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19">
    <w:name w:val="List Table 6 Colorful"/>
    <w:basedOn w:val="9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920">
    <w:name w:val="List Table 6 Colorful - Accent 1"/>
    <w:basedOn w:val="9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921">
    <w:name w:val="List Table 6 Colorful - Accent 2"/>
    <w:basedOn w:val="9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922">
    <w:name w:val="List Table 6 Colorful - Accent 3"/>
    <w:basedOn w:val="9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923">
    <w:name w:val="List Table 6 Colorful - Accent 4"/>
    <w:basedOn w:val="9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924">
    <w:name w:val="List Table 6 Colorful - Accent 5"/>
    <w:basedOn w:val="9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925">
    <w:name w:val="List Table 6 Colorful - Accent 6"/>
    <w:basedOn w:val="9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926">
    <w:name w:val="List Table 7 Colorful"/>
    <w:basedOn w:val="9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27">
    <w:name w:val="List Table 7 Colorful - Accent 1"/>
    <w:basedOn w:val="9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928">
    <w:name w:val="List Table 7 Colorful - Accent 2"/>
    <w:basedOn w:val="9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929">
    <w:name w:val="List Table 7 Colorful - Accent 3"/>
    <w:basedOn w:val="9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930">
    <w:name w:val="List Table 7 Colorful - Accent 4"/>
    <w:basedOn w:val="9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931">
    <w:name w:val="List Table 7 Colorful - Accent 5"/>
    <w:basedOn w:val="9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932">
    <w:name w:val="List Table 7 Colorful - Accent 6"/>
    <w:basedOn w:val="9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933">
    <w:name w:val="Lined - Accent"/>
    <w:basedOn w:val="9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34">
    <w:name w:val="Lined - Accent 1"/>
    <w:basedOn w:val="9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35">
    <w:name w:val="Lined - Accent 2"/>
    <w:basedOn w:val="9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36">
    <w:name w:val="Lined - Accent 3"/>
    <w:basedOn w:val="9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37">
    <w:name w:val="Lined - Accent 4"/>
    <w:basedOn w:val="9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38">
    <w:name w:val="Lined - Accent 5"/>
    <w:basedOn w:val="9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39">
    <w:name w:val="Lined - Accent 6"/>
    <w:basedOn w:val="9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40">
    <w:name w:val="Bordered &amp; Lined - Accent"/>
    <w:basedOn w:val="9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41">
    <w:name w:val="Bordered &amp; Lined - Accent 1"/>
    <w:basedOn w:val="9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42">
    <w:name w:val="Bordered &amp; Lined - Accent 2"/>
    <w:basedOn w:val="9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43">
    <w:name w:val="Bordered &amp; Lined - Accent 3"/>
    <w:basedOn w:val="9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44">
    <w:name w:val="Bordered &amp; Lined - Accent 4"/>
    <w:basedOn w:val="9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45">
    <w:name w:val="Bordered &amp; Lined - Accent 5"/>
    <w:basedOn w:val="9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46">
    <w:name w:val="Bordered &amp; Lined - Accent 6"/>
    <w:basedOn w:val="9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47">
    <w:name w:val="Bordered"/>
    <w:basedOn w:val="9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48">
    <w:name w:val="Bordered - Accent 1"/>
    <w:basedOn w:val="9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49">
    <w:name w:val="Bordered - Accent 2"/>
    <w:basedOn w:val="9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50">
    <w:name w:val="Bordered - Accent 3"/>
    <w:basedOn w:val="9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51">
    <w:name w:val="Bordered - Accent 4"/>
    <w:basedOn w:val="9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52">
    <w:name w:val="Bordered - Accent 5"/>
    <w:basedOn w:val="9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53">
    <w:name w:val="Bordered - Accent 6"/>
    <w:basedOn w:val="9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54">
    <w:name w:val="Footnote Text Char"/>
    <w:link w:val="1014"/>
    <w:uiPriority w:val="99"/>
    <w:rPr>
      <w:sz w:val="18"/>
    </w:rPr>
  </w:style>
  <w:style w:type="paragraph" w:styleId="955">
    <w:name w:val="endnote text"/>
    <w:basedOn w:val="969"/>
    <w:link w:val="956"/>
    <w:uiPriority w:val="99"/>
    <w:semiHidden/>
    <w:unhideWhenUsed/>
    <w:pPr>
      <w:spacing w:after="0" w:line="240" w:lineRule="auto"/>
    </w:pPr>
    <w:rPr>
      <w:sz w:val="20"/>
    </w:rPr>
  </w:style>
  <w:style w:type="character" w:styleId="956">
    <w:name w:val="Endnote Text Char"/>
    <w:link w:val="955"/>
    <w:uiPriority w:val="99"/>
    <w:rPr>
      <w:sz w:val="20"/>
    </w:rPr>
  </w:style>
  <w:style w:type="character" w:styleId="957">
    <w:name w:val="endnote reference"/>
    <w:basedOn w:val="972"/>
    <w:uiPriority w:val="99"/>
    <w:semiHidden/>
    <w:unhideWhenUsed/>
    <w:rPr>
      <w:vertAlign w:val="superscript"/>
    </w:rPr>
  </w:style>
  <w:style w:type="paragraph" w:styleId="958">
    <w:name w:val="toc 1"/>
    <w:basedOn w:val="969"/>
    <w:next w:val="969"/>
    <w:uiPriority w:val="39"/>
    <w:unhideWhenUsed/>
    <w:pPr>
      <w:ind w:left="0" w:right="0" w:firstLine="0"/>
      <w:spacing w:after="57"/>
    </w:pPr>
  </w:style>
  <w:style w:type="paragraph" w:styleId="959">
    <w:name w:val="toc 2"/>
    <w:basedOn w:val="969"/>
    <w:next w:val="969"/>
    <w:uiPriority w:val="39"/>
    <w:unhideWhenUsed/>
    <w:pPr>
      <w:ind w:left="283" w:right="0" w:firstLine="0"/>
      <w:spacing w:after="57"/>
    </w:pPr>
  </w:style>
  <w:style w:type="paragraph" w:styleId="960">
    <w:name w:val="toc 3"/>
    <w:basedOn w:val="969"/>
    <w:next w:val="969"/>
    <w:uiPriority w:val="39"/>
    <w:unhideWhenUsed/>
    <w:pPr>
      <w:ind w:left="567" w:right="0" w:firstLine="0"/>
      <w:spacing w:after="57"/>
    </w:pPr>
  </w:style>
  <w:style w:type="paragraph" w:styleId="961">
    <w:name w:val="toc 4"/>
    <w:basedOn w:val="969"/>
    <w:next w:val="969"/>
    <w:uiPriority w:val="39"/>
    <w:unhideWhenUsed/>
    <w:pPr>
      <w:ind w:left="850" w:right="0" w:firstLine="0"/>
      <w:spacing w:after="57"/>
    </w:pPr>
  </w:style>
  <w:style w:type="paragraph" w:styleId="962">
    <w:name w:val="toc 5"/>
    <w:basedOn w:val="969"/>
    <w:next w:val="969"/>
    <w:uiPriority w:val="39"/>
    <w:unhideWhenUsed/>
    <w:pPr>
      <w:ind w:left="1134" w:right="0" w:firstLine="0"/>
      <w:spacing w:after="57"/>
    </w:pPr>
  </w:style>
  <w:style w:type="paragraph" w:styleId="963">
    <w:name w:val="toc 6"/>
    <w:basedOn w:val="969"/>
    <w:next w:val="969"/>
    <w:uiPriority w:val="39"/>
    <w:unhideWhenUsed/>
    <w:pPr>
      <w:ind w:left="1417" w:right="0" w:firstLine="0"/>
      <w:spacing w:after="57"/>
    </w:pPr>
  </w:style>
  <w:style w:type="paragraph" w:styleId="964">
    <w:name w:val="toc 7"/>
    <w:basedOn w:val="969"/>
    <w:next w:val="969"/>
    <w:uiPriority w:val="39"/>
    <w:unhideWhenUsed/>
    <w:pPr>
      <w:ind w:left="1701" w:right="0" w:firstLine="0"/>
      <w:spacing w:after="57"/>
    </w:pPr>
  </w:style>
  <w:style w:type="paragraph" w:styleId="965">
    <w:name w:val="toc 8"/>
    <w:basedOn w:val="969"/>
    <w:next w:val="969"/>
    <w:uiPriority w:val="39"/>
    <w:unhideWhenUsed/>
    <w:pPr>
      <w:ind w:left="1984" w:right="0" w:firstLine="0"/>
      <w:spacing w:after="57"/>
    </w:pPr>
  </w:style>
  <w:style w:type="paragraph" w:styleId="966">
    <w:name w:val="toc 9"/>
    <w:basedOn w:val="969"/>
    <w:next w:val="969"/>
    <w:uiPriority w:val="39"/>
    <w:unhideWhenUsed/>
    <w:pPr>
      <w:ind w:left="2268" w:right="0" w:firstLine="0"/>
      <w:spacing w:after="57"/>
    </w:pPr>
  </w:style>
  <w:style w:type="paragraph" w:styleId="967">
    <w:name w:val="TOC Heading"/>
    <w:uiPriority w:val="39"/>
    <w:unhideWhenUsed/>
  </w:style>
  <w:style w:type="paragraph" w:styleId="968">
    <w:name w:val="table of figures"/>
    <w:basedOn w:val="969"/>
    <w:next w:val="969"/>
    <w:uiPriority w:val="99"/>
    <w:unhideWhenUsed/>
    <w:pPr>
      <w:spacing w:after="0" w:afterAutospacing="0"/>
    </w:pPr>
  </w:style>
  <w:style w:type="paragraph" w:styleId="969" w:default="1">
    <w:name w:val="Normal"/>
    <w:qFormat/>
    <w:rPr>
      <w:sz w:val="24"/>
      <w:szCs w:val="24"/>
    </w:rPr>
  </w:style>
  <w:style w:type="paragraph" w:styleId="970">
    <w:name w:val="Heading 1"/>
    <w:basedOn w:val="969"/>
    <w:next w:val="969"/>
    <w:link w:val="1018"/>
    <w:qFormat/>
    <w:pPr>
      <w:keepNext/>
      <w:spacing w:before="240" w:after="60"/>
      <w:outlineLvl w:val="0"/>
    </w:pPr>
    <w:rPr>
      <w:rFonts w:ascii="Calibri Light" w:hAnsi="Calibri Light"/>
      <w:b/>
      <w:bCs/>
      <w:sz w:val="32"/>
      <w:szCs w:val="32"/>
    </w:rPr>
  </w:style>
  <w:style w:type="paragraph" w:styleId="971">
    <w:name w:val="Heading 3"/>
    <w:basedOn w:val="969"/>
    <w:next w:val="969"/>
    <w:link w:val="987"/>
    <w:qFormat/>
    <w:pPr>
      <w:keepNext/>
      <w:spacing w:before="240" w:after="60"/>
      <w:outlineLvl w:val="2"/>
    </w:pPr>
    <w:rPr>
      <w:rFonts w:ascii="Arial" w:hAnsi="Arial" w:eastAsia="Arial Unicode MS"/>
      <w:b/>
      <w:bCs/>
      <w:sz w:val="26"/>
      <w:szCs w:val="26"/>
    </w:rPr>
  </w:style>
  <w:style w:type="character" w:styleId="972" w:default="1">
    <w:name w:val="Default Paragraph Font"/>
    <w:uiPriority w:val="1"/>
    <w:semiHidden/>
    <w:unhideWhenUsed/>
  </w:style>
  <w:style w:type="table" w:styleId="97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74" w:default="1">
    <w:name w:val="No List"/>
    <w:uiPriority w:val="99"/>
    <w:semiHidden/>
    <w:unhideWhenUsed/>
  </w:style>
  <w:style w:type="paragraph" w:styleId="975" w:customStyle="1">
    <w:name w:val="ConsPlusNonformat"/>
    <w:rPr>
      <w:rFonts w:ascii="Courier New" w:hAnsi="Courier New" w:cs="Courier New"/>
    </w:rPr>
  </w:style>
  <w:style w:type="paragraph" w:styleId="976" w:customStyle="1">
    <w:name w:val="ConsPlusTitle"/>
    <w:uiPriority w:val="99"/>
    <w:rPr>
      <w:b/>
      <w:bCs/>
      <w:sz w:val="28"/>
      <w:szCs w:val="28"/>
    </w:rPr>
  </w:style>
  <w:style w:type="paragraph" w:styleId="977" w:customStyle="1">
    <w:name w:val="ConsPlusCell"/>
    <w:uiPriority w:val="99"/>
    <w:rPr>
      <w:rFonts w:ascii="Courier New" w:hAnsi="Courier New" w:cs="Courier New"/>
    </w:rPr>
  </w:style>
  <w:style w:type="paragraph" w:styleId="978" w:customStyle="1">
    <w:name w:val="ConsPlusNormal"/>
    <w:link w:val="1002"/>
    <w:pPr>
      <w:widowControl w:val="off"/>
    </w:pPr>
    <w:rPr>
      <w:sz w:val="24"/>
      <w:szCs w:val="24"/>
    </w:rPr>
  </w:style>
  <w:style w:type="paragraph" w:styleId="979">
    <w:name w:val="Body Text 3"/>
    <w:basedOn w:val="969"/>
    <w:link w:val="980"/>
    <w:pPr>
      <w:jc w:val="both"/>
    </w:pPr>
    <w:rPr>
      <w:szCs w:val="20"/>
    </w:rPr>
  </w:style>
  <w:style w:type="character" w:styleId="980" w:customStyle="1">
    <w:name w:val="Основной текст 3 Знак"/>
    <w:link w:val="979"/>
    <w:rPr>
      <w:sz w:val="24"/>
      <w:lang w:val="ru-RU" w:eastAsia="ru-RU" w:bidi="ar-SA"/>
    </w:rPr>
  </w:style>
  <w:style w:type="paragraph" w:styleId="981" w:customStyle="1">
    <w:name w:val="Готовый"/>
    <w:basedOn w:val="969"/>
    <w:pPr>
      <w:widowControl w:val="off"/>
      <w:tabs>
        <w:tab w:val="left" w:pos="0" w:leader="none"/>
        <w:tab w:val="left" w:pos="959" w:leader="none"/>
        <w:tab w:val="left" w:pos="1918" w:leader="none"/>
        <w:tab w:val="left" w:pos="2877" w:leader="none"/>
        <w:tab w:val="left" w:pos="3836" w:leader="none"/>
        <w:tab w:val="left" w:pos="4795" w:leader="none"/>
        <w:tab w:val="left" w:pos="5754" w:leader="none"/>
        <w:tab w:val="left" w:pos="6713" w:leader="none"/>
        <w:tab w:val="left" w:pos="7672" w:leader="none"/>
        <w:tab w:val="left" w:pos="8631" w:leader="none"/>
        <w:tab w:val="left" w:pos="9590" w:leader="none"/>
      </w:tabs>
    </w:pPr>
    <w:rPr>
      <w:rFonts w:ascii="Courier New" w:hAnsi="Courier New"/>
      <w:sz w:val="20"/>
      <w:szCs w:val="20"/>
    </w:rPr>
  </w:style>
  <w:style w:type="paragraph" w:styleId="982">
    <w:name w:val="Header"/>
    <w:basedOn w:val="969"/>
    <w:link w:val="983"/>
    <w:uiPriority w:val="99"/>
    <w:pPr>
      <w:tabs>
        <w:tab w:val="center" w:pos="4677" w:leader="none"/>
        <w:tab w:val="right" w:pos="9355" w:leader="none"/>
      </w:tabs>
    </w:pPr>
  </w:style>
  <w:style w:type="character" w:styleId="983" w:customStyle="1">
    <w:name w:val="Верхний колонтитул Знак"/>
    <w:link w:val="982"/>
    <w:uiPriority w:val="99"/>
    <w:rPr>
      <w:sz w:val="24"/>
      <w:szCs w:val="24"/>
    </w:rPr>
  </w:style>
  <w:style w:type="paragraph" w:styleId="984">
    <w:name w:val="Footer"/>
    <w:basedOn w:val="969"/>
    <w:link w:val="985"/>
    <w:uiPriority w:val="99"/>
    <w:pPr>
      <w:tabs>
        <w:tab w:val="center" w:pos="4677" w:leader="none"/>
        <w:tab w:val="right" w:pos="9355" w:leader="none"/>
      </w:tabs>
    </w:pPr>
  </w:style>
  <w:style w:type="character" w:styleId="985" w:customStyle="1">
    <w:name w:val="Нижний колонтитул Знак"/>
    <w:link w:val="984"/>
    <w:uiPriority w:val="99"/>
    <w:rPr>
      <w:sz w:val="24"/>
      <w:szCs w:val="24"/>
    </w:rPr>
  </w:style>
  <w:style w:type="paragraph" w:styleId="986">
    <w:name w:val="Balloon Text"/>
    <w:basedOn w:val="969"/>
    <w:semiHidden/>
    <w:rPr>
      <w:rFonts w:ascii="Tahoma" w:hAnsi="Tahoma" w:cs="Tahoma"/>
      <w:sz w:val="16"/>
      <w:szCs w:val="16"/>
    </w:rPr>
  </w:style>
  <w:style w:type="character" w:styleId="987" w:customStyle="1">
    <w:name w:val="Заголовок 3 Знак"/>
    <w:link w:val="971"/>
    <w:rPr>
      <w:rFonts w:ascii="Arial" w:hAnsi="Arial" w:eastAsia="Arial Unicode MS" w:cs="Arial"/>
      <w:b/>
      <w:bCs/>
      <w:sz w:val="26"/>
      <w:szCs w:val="26"/>
    </w:rPr>
  </w:style>
  <w:style w:type="paragraph" w:styleId="988" w:customStyle="1">
    <w:name w:val="Table Paragraph"/>
    <w:basedOn w:val="969"/>
    <w:uiPriority w:val="1"/>
    <w:qFormat/>
    <w:pPr>
      <w:widowControl w:val="off"/>
    </w:pPr>
    <w:rPr>
      <w:rFonts w:ascii="Calibri" w:hAnsi="Calibri" w:eastAsia="Calibri"/>
      <w:sz w:val="22"/>
      <w:szCs w:val="22"/>
      <w:lang w:val="en-US" w:eastAsia="en-US"/>
    </w:rPr>
  </w:style>
  <w:style w:type="paragraph" w:styleId="989">
    <w:name w:val="Plain Text"/>
    <w:basedOn w:val="969"/>
    <w:link w:val="991"/>
    <w:uiPriority w:val="99"/>
    <w:pPr>
      <w:jc w:val="both"/>
    </w:pPr>
    <w:rPr>
      <w:rFonts w:ascii="Courier New" w:hAnsi="Courier New"/>
      <w:sz w:val="20"/>
      <w:szCs w:val="20"/>
    </w:rPr>
  </w:style>
  <w:style w:type="character" w:styleId="990" w:customStyle="1">
    <w:name w:val="Текст Знак"/>
    <w:rPr>
      <w:rFonts w:ascii="Courier New" w:hAnsi="Courier New" w:cs="Courier New"/>
    </w:rPr>
  </w:style>
  <w:style w:type="character" w:styleId="991" w:customStyle="1">
    <w:name w:val="Текст Знак3"/>
    <w:link w:val="989"/>
    <w:uiPriority w:val="99"/>
    <w:rPr>
      <w:rFonts w:ascii="Courier New" w:hAnsi="Courier New" w:cs="Courier New"/>
    </w:rPr>
  </w:style>
  <w:style w:type="paragraph" w:styleId="992">
    <w:name w:val="Body Text Indent"/>
    <w:basedOn w:val="969"/>
    <w:link w:val="993"/>
    <w:pPr>
      <w:ind w:left="283"/>
      <w:spacing w:after="120"/>
    </w:pPr>
  </w:style>
  <w:style w:type="character" w:styleId="993" w:customStyle="1">
    <w:name w:val="Основной текст с отступом Знак"/>
    <w:link w:val="992"/>
    <w:rPr>
      <w:sz w:val="24"/>
      <w:szCs w:val="24"/>
    </w:rPr>
  </w:style>
  <w:style w:type="paragraph" w:styleId="994">
    <w:name w:val="Title"/>
    <w:basedOn w:val="969"/>
    <w:link w:val="995"/>
    <w:qFormat/>
    <w:pPr>
      <w:jc w:val="center"/>
    </w:pPr>
    <w:rPr>
      <w:b/>
      <w:sz w:val="28"/>
      <w:szCs w:val="20"/>
    </w:rPr>
  </w:style>
  <w:style w:type="character" w:styleId="995" w:customStyle="1">
    <w:name w:val="Заголовок Знак"/>
    <w:link w:val="994"/>
    <w:rPr>
      <w:b/>
      <w:sz w:val="28"/>
    </w:rPr>
  </w:style>
  <w:style w:type="character" w:styleId="996">
    <w:name w:val="page number"/>
  </w:style>
  <w:style w:type="table" w:styleId="997">
    <w:name w:val="Table Grid"/>
    <w:basedOn w:val="973"/>
    <w:uiPriority w:val="39"/>
    <w:rPr>
      <w:rFonts w:ascii="Calibri" w:hAnsi="Calibri" w:eastAsia="Calibr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98">
    <w:name w:val="List Paragraph"/>
    <w:basedOn w:val="969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paragraph" w:styleId="999">
    <w:name w:val="Body Text Indent 2"/>
    <w:basedOn w:val="969"/>
    <w:link w:val="1000"/>
    <w:pPr>
      <w:ind w:left="283"/>
      <w:jc w:val="both"/>
      <w:spacing w:after="120" w:line="480" w:lineRule="auto"/>
    </w:pPr>
  </w:style>
  <w:style w:type="character" w:styleId="1000" w:customStyle="1">
    <w:name w:val="Основной текст с отступом 2 Знак"/>
    <w:link w:val="999"/>
    <w:rPr>
      <w:sz w:val="24"/>
      <w:szCs w:val="24"/>
    </w:rPr>
  </w:style>
  <w:style w:type="character" w:styleId="1001" w:customStyle="1">
    <w:name w:val="apple-converted-space"/>
  </w:style>
  <w:style w:type="character" w:styleId="1002" w:customStyle="1">
    <w:name w:val="ConsPlusNormal Знак"/>
    <w:link w:val="978"/>
    <w:rPr>
      <w:sz w:val="24"/>
      <w:szCs w:val="24"/>
      <w:lang w:bidi="ar-SA"/>
    </w:rPr>
  </w:style>
  <w:style w:type="character" w:styleId="1003">
    <w:name w:val="Hyperlink"/>
    <w:unhideWhenUsed/>
    <w:rPr>
      <w:color w:val="0000ff"/>
      <w:u w:val="single"/>
    </w:rPr>
  </w:style>
  <w:style w:type="character" w:styleId="1004" w:customStyle="1">
    <w:name w:val="Font Style16"/>
    <w:rPr>
      <w:rFonts w:ascii="Times New Roman" w:hAnsi="Times New Roman" w:eastAsia="Times New Roman" w:cs="Times New Roman"/>
      <w:sz w:val="20"/>
      <w:szCs w:val="20"/>
    </w:rPr>
  </w:style>
  <w:style w:type="table" w:styleId="1005" w:customStyle="1">
    <w:name w:val="Сетка таблицы1"/>
    <w:basedOn w:val="973"/>
    <w:next w:val="997"/>
    <w:uiPriority w:val="59"/>
    <w:rPr>
      <w:rFonts w:ascii="Calibri" w:hAnsi="Calibri" w:eastAsia="Calibr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006" w:customStyle="1">
    <w:name w:val="OTR11"/>
    <w:basedOn w:val="973"/>
    <w:next w:val="997"/>
    <w:uiPriority w:val="59"/>
    <w:rPr>
      <w:rFonts w:ascii="Calibri" w:hAnsi="Calibri" w:eastAsia="Calibr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007" w:customStyle="1">
    <w:name w:val="OTR111"/>
    <w:basedOn w:val="973"/>
    <w:next w:val="997"/>
    <w:uiPriority w:val="59"/>
    <w:rPr>
      <w:rFonts w:ascii="Calibri" w:hAnsi="Calibri" w:eastAsia="Calibr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008">
    <w:name w:val="annotation reference"/>
    <w:rPr>
      <w:sz w:val="16"/>
      <w:szCs w:val="16"/>
    </w:rPr>
  </w:style>
  <w:style w:type="paragraph" w:styleId="1009">
    <w:name w:val="annotation text"/>
    <w:basedOn w:val="969"/>
    <w:link w:val="1010"/>
    <w:rPr>
      <w:sz w:val="20"/>
      <w:szCs w:val="20"/>
    </w:rPr>
  </w:style>
  <w:style w:type="character" w:styleId="1010" w:customStyle="1">
    <w:name w:val="Текст примечания Знак"/>
    <w:basedOn w:val="972"/>
    <w:link w:val="1009"/>
  </w:style>
  <w:style w:type="paragraph" w:styleId="1011">
    <w:name w:val="annotation subject"/>
    <w:basedOn w:val="1009"/>
    <w:next w:val="1009"/>
    <w:link w:val="1012"/>
    <w:rPr>
      <w:b/>
      <w:bCs/>
    </w:rPr>
  </w:style>
  <w:style w:type="character" w:styleId="1012" w:customStyle="1">
    <w:name w:val="Тема примечания Знак"/>
    <w:link w:val="1011"/>
    <w:rPr>
      <w:b/>
      <w:bCs/>
    </w:rPr>
  </w:style>
  <w:style w:type="paragraph" w:styleId="1013">
    <w:name w:val="Normal (Web)"/>
    <w:basedOn w:val="969"/>
    <w:uiPriority w:val="99"/>
    <w:unhideWhenUsed/>
    <w:pPr>
      <w:spacing w:before="100" w:beforeAutospacing="1" w:after="100" w:afterAutospacing="1"/>
    </w:pPr>
  </w:style>
  <w:style w:type="paragraph" w:styleId="1014">
    <w:name w:val="footnote text"/>
    <w:basedOn w:val="969"/>
    <w:link w:val="1015"/>
    <w:uiPriority w:val="99"/>
    <w:unhideWhenUsed/>
    <w:rPr>
      <w:rFonts w:ascii="Calibri" w:hAnsi="Calibri" w:eastAsia="Calibri"/>
      <w:sz w:val="20"/>
      <w:szCs w:val="20"/>
      <w:lang w:eastAsia="en-US"/>
    </w:rPr>
  </w:style>
  <w:style w:type="character" w:styleId="1015" w:customStyle="1">
    <w:name w:val="Текст сноски Знак"/>
    <w:link w:val="1014"/>
    <w:uiPriority w:val="99"/>
    <w:rPr>
      <w:rFonts w:ascii="Calibri" w:hAnsi="Calibri" w:eastAsia="Calibri"/>
      <w:lang w:eastAsia="en-US"/>
    </w:rPr>
  </w:style>
  <w:style w:type="character" w:styleId="1016">
    <w:name w:val="footnote reference"/>
    <w:uiPriority w:val="99"/>
    <w:unhideWhenUsed/>
    <w:rPr>
      <w:vertAlign w:val="superscript"/>
    </w:rPr>
  </w:style>
  <w:style w:type="paragraph" w:styleId="1017">
    <w:name w:val="Revision"/>
    <w:hidden/>
    <w:uiPriority w:val="99"/>
    <w:semiHidden/>
    <w:rPr>
      <w:sz w:val="24"/>
      <w:szCs w:val="24"/>
    </w:rPr>
  </w:style>
  <w:style w:type="character" w:styleId="1018" w:customStyle="1">
    <w:name w:val="Заголовок 1 Знак"/>
    <w:link w:val="970"/>
    <w:rPr>
      <w:rFonts w:ascii="Calibri Light" w:hAnsi="Calibri Light" w:eastAsia="Times New Roman" w:cs="Times New Roman"/>
      <w:b/>
      <w:bCs/>
      <w:sz w:val="32"/>
      <w:szCs w:val="32"/>
    </w:rPr>
  </w:style>
  <w:style w:type="character" w:styleId="1019">
    <w:name w:val="Emphasis"/>
    <w:basedOn w:val="972"/>
    <w:uiPriority w:val="20"/>
    <w:qFormat/>
    <w:rPr>
      <w:i/>
      <w:iCs/>
    </w:rPr>
  </w:style>
  <w:style w:type="character" w:styleId="1020" w:customStyle="1">
    <w:name w:val="wmi-callto"/>
    <w:basedOn w:val="972"/>
  </w:style>
  <w:style w:type="paragraph" w:styleId="1021">
    <w:name w:val="No Spacing"/>
    <w:uiPriority w:val="1"/>
    <w:qFormat/>
    <w:rPr>
      <w:rFonts w:ascii="Calibri" w:hAnsi="Calibri"/>
      <w:sz w:val="22"/>
      <w:szCs w:val="22"/>
      <w:lang w:eastAsia="en-US"/>
    </w:rPr>
  </w:style>
  <w:style w:type="table" w:styleId="1022" w:customStyle="1">
    <w:name w:val="Сетка таблицы2"/>
    <w:basedOn w:val="973"/>
    <w:next w:val="997"/>
    <w:uiPriority w:val="59"/>
    <w:rPr>
      <w:rFonts w:ascii="Calibri" w:hAnsi="Calibri" w:eastAsia="Calibr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023" w:customStyle="1">
    <w:name w:val="Сетка таблицы3"/>
    <w:basedOn w:val="973"/>
    <w:next w:val="997"/>
    <w:uiPriority w:val="59"/>
    <w:rPr>
      <w:rFonts w:ascii="Calibri" w:hAnsi="Calibri" w:eastAsia="Calibr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024" w:customStyle="1">
    <w:name w:val="Сетка таблицы4"/>
    <w:basedOn w:val="973"/>
    <w:next w:val="997"/>
    <w:uiPriority w:val="59"/>
    <w:rPr>
      <w:rFonts w:ascii="Calibri" w:hAnsi="Calibri" w:eastAsia="Calibr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025" w:customStyle="1">
    <w:name w:val="Сетка таблицы5"/>
    <w:basedOn w:val="973"/>
    <w:next w:val="997"/>
    <w:uiPriority w:val="59"/>
    <w:rPr>
      <w:rFonts w:ascii="Calibri" w:hAnsi="Calibri" w:eastAsia="Calibr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026" w:customStyle="1">
    <w:name w:val="Сетка таблицы6"/>
    <w:basedOn w:val="973"/>
    <w:next w:val="997"/>
    <w:uiPriority w:val="39"/>
    <w:rPr>
      <w:rFonts w:ascii="Calibri" w:hAnsi="Calibri" w:eastAsia="Calibr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027">
    <w:name w:val="Unresolved Mention"/>
    <w:basedOn w:val="972"/>
    <w:uiPriority w:val="99"/>
    <w:semiHidden/>
    <w:unhideWhenUsed/>
    <w:rPr>
      <w:color w:val="605e5c"/>
      <w:shd w:val="clear" w:color="auto" w:fill="e1dfdd"/>
    </w:rPr>
  </w:style>
  <w:style w:type="table" w:styleId="1028" w:customStyle="1">
    <w:name w:val="Сетка таблицы7"/>
    <w:basedOn w:val="973"/>
    <w:next w:val="997"/>
    <w:uiPriority w:val="39"/>
    <w:rPr>
      <w:rFonts w:ascii="Calibri" w:hAnsi="Calibri" w:eastAsia="Calibr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029" w:customStyle="1">
    <w:name w:val="Сетка таблицы8"/>
    <w:basedOn w:val="973"/>
    <w:next w:val="997"/>
    <w:uiPriority w:val="39"/>
    <w:rPr>
      <w:rFonts w:ascii="Calibri" w:hAnsi="Calibri" w:eastAsia="Calibr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030">
    <w:name w:val="Body Text 2"/>
    <w:basedOn w:val="969"/>
    <w:link w:val="1031"/>
    <w:uiPriority w:val="99"/>
    <w:pPr>
      <w:spacing w:after="120" w:line="480" w:lineRule="auto"/>
    </w:pPr>
    <w:rPr>
      <w:sz w:val="20"/>
      <w:szCs w:val="20"/>
    </w:rPr>
  </w:style>
  <w:style w:type="character" w:styleId="1031" w:customStyle="1">
    <w:name w:val="Основной текст 2 Знак"/>
    <w:basedOn w:val="972"/>
    <w:link w:val="1030"/>
    <w:uiPriority w:val="99"/>
  </w:style>
  <w:style w:type="table" w:styleId="1032" w:customStyle="1">
    <w:name w:val="Сетка таблицы9"/>
    <w:basedOn w:val="973"/>
    <w:next w:val="997"/>
    <w:uiPriority w:val="59"/>
    <w:rPr>
      <w:rFonts w:asciiTheme="minorHAnsi" w:hAnsiTheme="minorHAnsi" w:eastAsiaTheme="minorHAnsi" w:cstheme="minorBid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033" w:customStyle="1">
    <w:name w:val="Другое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64" w:lineRule="auto"/>
      <w:shd w:val="clear" w:color="auto" w:fill="ffffff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Arial" w:cs="Arial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14"/>
      <w:szCs w:val="14"/>
      <w:highlight w:val="none"/>
      <w:u w:val="none"/>
      <w:shd w:val="clear" w:color="auto" w:fill="auto"/>
      <w:vertAlign w:val="baseline"/>
      <w:rtl w:val="0"/>
      <w:cs w:val="0"/>
      <w:lang w:val="ru-RU" w:eastAsia="ru-RU" w:bidi="ru-RU"/>
      <w14:ligatures w14:val="none"/>
    </w:rPr>
  </w:style>
  <w:style w:type="paragraph" w:styleId="1034" w:customStyle="1">
    <w:name w:val="Основной текст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260" w:afterAutospacing="0" w:line="240" w:lineRule="auto"/>
      <w:shd w:val="clear" w:color="auto" w:fill="ffffff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/>
      <w:iCs/>
      <w:caps w:val="0"/>
      <w:smallCaps w:val="0"/>
      <w:strike w:val="0"/>
      <w:vanish w:val="0"/>
      <w:color w:val="000000"/>
      <w:spacing w:val="0"/>
      <w:position w:val="0"/>
      <w:sz w:val="24"/>
      <w:szCs w:val="24"/>
      <w:highlight w:val="none"/>
      <w:u w:val="none"/>
      <w:shd w:val="clear" w:color="auto" w:fill="auto"/>
      <w:vertAlign w:val="baseline"/>
      <w:rtl w:val="0"/>
      <w:cs w:val="0"/>
      <w:lang w:val="ru-RU" w:eastAsia="ru-RU" w:bidi="ru-RU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8E9C61-D129-49C1-BAF3-313CE3A8D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SPecialiST RePack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admin</dc:creator>
  <cp:lastModifiedBy>ilyushina.a.yu</cp:lastModifiedBy>
  <cp:revision>139</cp:revision>
  <dcterms:created xsi:type="dcterms:W3CDTF">2022-06-07T08:59:00Z</dcterms:created>
  <dcterms:modified xsi:type="dcterms:W3CDTF">2026-07-08T06:19:40Z</dcterms:modified>
</cp:coreProperties>
</file>