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0A" w:rsidRPr="0088330A" w:rsidRDefault="0088330A" w:rsidP="0088330A">
      <w:pPr>
        <w:jc w:val="center"/>
        <w:rPr>
          <w:b/>
        </w:rPr>
      </w:pPr>
      <w:r w:rsidRPr="0088330A">
        <w:rPr>
          <w:b/>
        </w:rPr>
        <w:t xml:space="preserve">Контракт № </w:t>
      </w:r>
      <w:r w:rsidR="00EC07CC">
        <w:rPr>
          <w:b/>
        </w:rPr>
        <w:t>503</w:t>
      </w:r>
      <w:r w:rsidRPr="0088330A">
        <w:rPr>
          <w:b/>
        </w:rPr>
        <w:t>/2026</w:t>
      </w:r>
    </w:p>
    <w:p w:rsidR="0088330A" w:rsidRDefault="0088330A" w:rsidP="0088330A">
      <w:pPr>
        <w:jc w:val="center"/>
        <w:rPr>
          <w:b/>
        </w:rPr>
      </w:pPr>
      <w:r w:rsidRPr="0088330A">
        <w:rPr>
          <w:b/>
        </w:rPr>
        <w:t xml:space="preserve">на </w:t>
      </w:r>
      <w:r w:rsidR="005A5EC6">
        <w:rPr>
          <w:b/>
        </w:rPr>
        <w:t>в</w:t>
      </w:r>
      <w:r w:rsidR="005A5EC6" w:rsidRPr="005A5EC6">
        <w:rPr>
          <w:b/>
        </w:rPr>
        <w:t xml:space="preserve">ыполнение </w:t>
      </w:r>
      <w:r w:rsidR="00EC07CC" w:rsidRPr="00EC07CC">
        <w:rPr>
          <w:b/>
        </w:rPr>
        <w:t xml:space="preserve">работ по диагностике системы магнитно-резонансной томографии </w:t>
      </w:r>
      <w:proofErr w:type="spellStart"/>
      <w:r w:rsidR="00EC07CC" w:rsidRPr="00EC07CC">
        <w:rPr>
          <w:b/>
        </w:rPr>
        <w:t>Philips</w:t>
      </w:r>
      <w:proofErr w:type="spellEnd"/>
      <w:r w:rsidR="00EC07CC" w:rsidRPr="00EC07CC">
        <w:rPr>
          <w:b/>
        </w:rPr>
        <w:t xml:space="preserve"> </w:t>
      </w:r>
      <w:proofErr w:type="spellStart"/>
      <w:r w:rsidR="00EC07CC" w:rsidRPr="00EC07CC">
        <w:rPr>
          <w:b/>
        </w:rPr>
        <w:t>Ingenia</w:t>
      </w:r>
      <w:proofErr w:type="spellEnd"/>
      <w:r w:rsidR="00EC07CC" w:rsidRPr="00EC07CC">
        <w:rPr>
          <w:b/>
        </w:rPr>
        <w:t xml:space="preserve"> 3.0Т (сер. 85719, инв. 10124004624)</w:t>
      </w:r>
    </w:p>
    <w:p w:rsidR="0088330A" w:rsidRPr="0088330A" w:rsidRDefault="0088330A" w:rsidP="0088330A">
      <w:pPr>
        <w:jc w:val="center"/>
        <w:rPr>
          <w:b/>
        </w:rPr>
      </w:pPr>
    </w:p>
    <w:p w:rsidR="0088330A" w:rsidRPr="0088330A" w:rsidRDefault="0088330A" w:rsidP="0088330A">
      <w:pPr>
        <w:jc w:val="center"/>
      </w:pPr>
      <w:r w:rsidRPr="0088330A">
        <w:t>(ИКЗ:</w:t>
      </w:r>
      <w:r w:rsidR="0084289D" w:rsidRPr="0084289D">
        <w:t xml:space="preserve"> 261770503432277050100100121053312243</w:t>
      </w:r>
      <w:r w:rsidRPr="0088330A">
        <w:t>)</w:t>
      </w:r>
    </w:p>
    <w:p w:rsidR="0088330A" w:rsidRPr="00033FF5" w:rsidRDefault="0088330A" w:rsidP="0088330A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88330A" w:rsidRPr="00196914" w:rsidRDefault="0088330A" w:rsidP="0088330A">
      <w:pPr>
        <w:shd w:val="clear" w:color="auto" w:fill="FFFFFF"/>
        <w:jc w:val="center"/>
        <w:rPr>
          <w:sz w:val="22"/>
          <w:szCs w:val="22"/>
        </w:rPr>
      </w:pPr>
      <w:r w:rsidRPr="00033FF5">
        <w:rPr>
          <w:b/>
          <w:sz w:val="22"/>
          <w:szCs w:val="22"/>
          <w:lang w:val="uk-UA"/>
        </w:rPr>
        <w:t xml:space="preserve"> </w:t>
      </w:r>
    </w:p>
    <w:p w:rsidR="0088330A" w:rsidRPr="00D234F1" w:rsidRDefault="0088330A" w:rsidP="0088330A">
      <w:pPr>
        <w:shd w:val="clear" w:color="auto" w:fill="FFFFFF"/>
        <w:tabs>
          <w:tab w:val="right" w:pos="10347"/>
        </w:tabs>
        <w:rPr>
          <w:sz w:val="22"/>
          <w:szCs w:val="22"/>
        </w:rPr>
      </w:pPr>
      <w:r w:rsidRPr="00033FF5">
        <w:rPr>
          <w:sz w:val="22"/>
          <w:szCs w:val="22"/>
        </w:rPr>
        <w:t>г</w:t>
      </w:r>
      <w:r w:rsidRPr="00D234F1">
        <w:rPr>
          <w:sz w:val="22"/>
          <w:szCs w:val="22"/>
        </w:rPr>
        <w:t>.</w:t>
      </w:r>
      <w:r w:rsidRPr="00907295">
        <w:rPr>
          <w:sz w:val="22"/>
          <w:szCs w:val="22"/>
          <w:lang w:val="en-US"/>
        </w:rPr>
        <w:t> </w:t>
      </w:r>
      <w:r w:rsidRPr="00033FF5">
        <w:rPr>
          <w:sz w:val="22"/>
          <w:szCs w:val="22"/>
        </w:rPr>
        <w:t>Москва</w:t>
      </w:r>
      <w:r w:rsidRPr="00D234F1"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D234F1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D234F1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___________ </w:t>
      </w:r>
      <w:r w:rsidRPr="00D234F1">
        <w:rPr>
          <w:sz w:val="22"/>
          <w:szCs w:val="22"/>
        </w:rPr>
        <w:t xml:space="preserve">2026 </w:t>
      </w:r>
      <w:r w:rsidRPr="00033FF5">
        <w:rPr>
          <w:sz w:val="22"/>
          <w:szCs w:val="22"/>
        </w:rPr>
        <w:t>года</w:t>
      </w:r>
    </w:p>
    <w:p w:rsidR="0088330A" w:rsidRPr="00D234F1" w:rsidRDefault="0088330A" w:rsidP="0088330A">
      <w:pPr>
        <w:shd w:val="clear" w:color="auto" w:fill="FFFFFF"/>
        <w:jc w:val="center"/>
        <w:rPr>
          <w:sz w:val="22"/>
          <w:szCs w:val="22"/>
        </w:rPr>
      </w:pPr>
      <w:r w:rsidRPr="00D234F1">
        <w:rPr>
          <w:sz w:val="22"/>
          <w:szCs w:val="22"/>
        </w:rPr>
        <w:t xml:space="preserve">  </w:t>
      </w:r>
    </w:p>
    <w:p w:rsidR="0088330A" w:rsidRPr="00033FF5" w:rsidRDefault="0088330A" w:rsidP="0088330A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b/>
          <w:szCs w:val="22"/>
        </w:rPr>
        <w:t>Федеральное государственное бюджетное учреждение  «Национальный медицинский исследовательский центр хирургии имени А.В. Вишневского» Министерства здравоохранения Российской Федерации</w:t>
      </w:r>
      <w:r w:rsidRPr="00033FF5">
        <w:rPr>
          <w:rFonts w:ascii="Times New Roman" w:hAnsi="Times New Roman" w:cs="Times New Roman"/>
          <w:szCs w:val="22"/>
        </w:rPr>
        <w:t xml:space="preserve"> (ФГБУ «НМИЦ хирургии им. А.В. Вишневского» Минздрава России), именуемое в дальнейшем «Заказчик», в лице Руководителя контрактной службы Борисовой А.И., действующего на основании доверенности от 01.01.2026 г. № 005, с одной стороны, и__________</w:t>
      </w:r>
      <w:r w:rsidRPr="00033FF5">
        <w:rPr>
          <w:rFonts w:ascii="Times New Roman" w:hAnsi="Times New Roman" w:cs="Times New Roman"/>
          <w:b/>
          <w:szCs w:val="22"/>
        </w:rPr>
        <w:t>,</w:t>
      </w:r>
      <w:r w:rsidRPr="00033FF5">
        <w:rPr>
          <w:rFonts w:ascii="Times New Roman" w:hAnsi="Times New Roman" w:cs="Times New Roman"/>
          <w:szCs w:val="22"/>
        </w:rPr>
        <w:t xml:space="preserve"> именуемое в дальнейшем «Исполнитель», в лице _________________, действующего на основании ____________, с другой стороны, здесь и далее именуемые «Стороны», в порядке, предусмотренном пунктом 4 части 1 ст. 93 Федерального </w:t>
      </w:r>
      <w:hyperlink r:id="rId5" w:history="1">
        <w:r w:rsidRPr="00033FF5">
          <w:rPr>
            <w:rFonts w:ascii="Times New Roman" w:hAnsi="Times New Roman" w:cs="Times New Roman"/>
            <w:szCs w:val="22"/>
          </w:rPr>
          <w:t>закона</w:t>
        </w:r>
      </w:hyperlink>
      <w:r w:rsidRPr="00033FF5">
        <w:rPr>
          <w:rFonts w:ascii="Times New Roman" w:hAnsi="Times New Roman" w:cs="Times New Roman"/>
          <w:szCs w:val="22"/>
        </w:rPr>
        <w:t xml:space="preserve"> от 5 апреля 2013 г. № 44-ФЗ «О контрактной системе в </w:t>
      </w:r>
      <w:r>
        <w:rPr>
          <w:rFonts w:ascii="Times New Roman" w:hAnsi="Times New Roman" w:cs="Times New Roman"/>
          <w:szCs w:val="22"/>
        </w:rPr>
        <w:t xml:space="preserve">сфере закупок товаров, работ, услуг </w:t>
      </w:r>
      <w:r w:rsidRPr="00033FF5">
        <w:rPr>
          <w:rFonts w:ascii="Times New Roman" w:hAnsi="Times New Roman" w:cs="Times New Roman"/>
          <w:szCs w:val="22"/>
        </w:rPr>
        <w:t>для обеспечения государственных и муниципальных нужд» (далее – Закон № 44-ФЗ), заключили настоящий Контракт (далее - Контракт) о нижеследующем:</w:t>
      </w:r>
    </w:p>
    <w:p w:rsidR="0088330A" w:rsidRPr="00033FF5" w:rsidRDefault="0088330A" w:rsidP="0088330A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</w:p>
    <w:p w:rsidR="0088330A" w:rsidRDefault="0088330A" w:rsidP="0088330A">
      <w:pPr>
        <w:pStyle w:val="a9"/>
        <w:numPr>
          <w:ilvl w:val="0"/>
          <w:numId w:val="5"/>
        </w:numPr>
        <w:shd w:val="clear" w:color="auto" w:fill="FFFFFF"/>
        <w:suppressAutoHyphens/>
        <w:jc w:val="center"/>
        <w:rPr>
          <w:b/>
          <w:bCs/>
          <w:sz w:val="22"/>
          <w:szCs w:val="22"/>
        </w:rPr>
      </w:pPr>
      <w:r w:rsidRPr="00033FF5">
        <w:rPr>
          <w:b/>
          <w:bCs/>
          <w:sz w:val="22"/>
          <w:szCs w:val="22"/>
        </w:rPr>
        <w:t>ПРЕДМЕТ КОНТРАКТА</w:t>
      </w:r>
    </w:p>
    <w:p w:rsidR="0088330A" w:rsidRPr="00033FF5" w:rsidRDefault="0088330A" w:rsidP="0088330A">
      <w:pPr>
        <w:pStyle w:val="a9"/>
        <w:shd w:val="clear" w:color="auto" w:fill="FFFFFF"/>
        <w:suppressAutoHyphens/>
        <w:ind w:left="371"/>
        <w:rPr>
          <w:b/>
          <w:bCs/>
          <w:sz w:val="22"/>
          <w:szCs w:val="22"/>
        </w:rPr>
      </w:pPr>
    </w:p>
    <w:p w:rsidR="0088330A" w:rsidRPr="00033FF5" w:rsidRDefault="0088330A" w:rsidP="0088330A">
      <w:pPr>
        <w:shd w:val="clear" w:color="auto" w:fill="FFFFFF"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1.1. Исполнитель обязуется </w:t>
      </w:r>
      <w:r>
        <w:rPr>
          <w:sz w:val="22"/>
          <w:szCs w:val="22"/>
        </w:rPr>
        <w:t>выполнить</w:t>
      </w:r>
      <w:r w:rsidRPr="00033FF5">
        <w:rPr>
          <w:sz w:val="22"/>
          <w:szCs w:val="22"/>
        </w:rPr>
        <w:t xml:space="preserve"> в соответствии с требованиями и условиями настоящего Контракта и своевременно сдать Заказчику, а последний обязуется принять и оплатить надлежаще </w:t>
      </w:r>
      <w:r>
        <w:rPr>
          <w:sz w:val="22"/>
          <w:szCs w:val="22"/>
        </w:rPr>
        <w:t>выполненные</w:t>
      </w:r>
      <w:r w:rsidRPr="00033FF5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работы</w:t>
      </w:r>
      <w:r w:rsidRPr="0042078A">
        <w:rPr>
          <w:b/>
          <w:sz w:val="22"/>
          <w:szCs w:val="22"/>
        </w:rPr>
        <w:t xml:space="preserve"> </w:t>
      </w:r>
      <w:r w:rsidR="00EC07CC" w:rsidRPr="00EC07CC">
        <w:rPr>
          <w:b/>
          <w:sz w:val="22"/>
          <w:szCs w:val="22"/>
        </w:rPr>
        <w:t xml:space="preserve">по диагностике системы магнитно-резонансной томографии </w:t>
      </w:r>
      <w:proofErr w:type="spellStart"/>
      <w:r w:rsidR="00EC07CC" w:rsidRPr="00EC07CC">
        <w:rPr>
          <w:b/>
          <w:sz w:val="22"/>
          <w:szCs w:val="22"/>
        </w:rPr>
        <w:t>Philips</w:t>
      </w:r>
      <w:proofErr w:type="spellEnd"/>
      <w:r w:rsidR="00EC07CC" w:rsidRPr="00EC07CC">
        <w:rPr>
          <w:b/>
          <w:sz w:val="22"/>
          <w:szCs w:val="22"/>
        </w:rPr>
        <w:t xml:space="preserve"> </w:t>
      </w:r>
      <w:proofErr w:type="spellStart"/>
      <w:r w:rsidR="00EC07CC" w:rsidRPr="00EC07CC">
        <w:rPr>
          <w:b/>
          <w:sz w:val="22"/>
          <w:szCs w:val="22"/>
        </w:rPr>
        <w:t>Ingenia</w:t>
      </w:r>
      <w:proofErr w:type="spellEnd"/>
      <w:r w:rsidR="00EC07CC" w:rsidRPr="00EC07CC">
        <w:rPr>
          <w:b/>
          <w:sz w:val="22"/>
          <w:szCs w:val="22"/>
        </w:rPr>
        <w:t xml:space="preserve"> 3.0Т (сер. 85719, инв. 10124004624)</w:t>
      </w:r>
      <w:r>
        <w:rPr>
          <w:b/>
          <w:sz w:val="22"/>
          <w:szCs w:val="22"/>
        </w:rPr>
        <w:t xml:space="preserve"> </w:t>
      </w:r>
      <w:r w:rsidRPr="00EC07CC">
        <w:rPr>
          <w:sz w:val="22"/>
          <w:szCs w:val="22"/>
        </w:rPr>
        <w:t>(далее - Работы),</w:t>
      </w:r>
      <w:r w:rsidRPr="00033FF5">
        <w:rPr>
          <w:b/>
          <w:sz w:val="22"/>
          <w:szCs w:val="22"/>
        </w:rPr>
        <w:t xml:space="preserve"> </w:t>
      </w:r>
      <w:r w:rsidRPr="00033FF5">
        <w:rPr>
          <w:sz w:val="22"/>
          <w:szCs w:val="22"/>
        </w:rPr>
        <w:t xml:space="preserve">в соответствии с Приложением № 1 к Контракту </w:t>
      </w:r>
      <w:r>
        <w:rPr>
          <w:sz w:val="22"/>
          <w:szCs w:val="22"/>
        </w:rPr>
        <w:t>«Спецификация».</w:t>
      </w:r>
    </w:p>
    <w:p w:rsidR="0088330A" w:rsidRPr="00033FF5" w:rsidRDefault="0088330A" w:rsidP="0088330A">
      <w:pPr>
        <w:shd w:val="clear" w:color="auto" w:fill="FFFFFF"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1.2. Требования к содержанию и объему </w:t>
      </w:r>
      <w:r>
        <w:rPr>
          <w:sz w:val="22"/>
          <w:szCs w:val="22"/>
        </w:rPr>
        <w:t>выполняемых Работ</w:t>
      </w:r>
      <w:r w:rsidRPr="00033FF5">
        <w:rPr>
          <w:sz w:val="22"/>
          <w:szCs w:val="22"/>
        </w:rPr>
        <w:t xml:space="preserve">, а также иные условия </w:t>
      </w:r>
      <w:r>
        <w:rPr>
          <w:sz w:val="22"/>
          <w:szCs w:val="22"/>
        </w:rPr>
        <w:t>выполнения</w:t>
      </w:r>
      <w:r w:rsidRPr="00033FF5">
        <w:rPr>
          <w:sz w:val="22"/>
          <w:szCs w:val="22"/>
        </w:rPr>
        <w:t xml:space="preserve"> Исполнителем </w:t>
      </w:r>
      <w:r>
        <w:rPr>
          <w:sz w:val="22"/>
          <w:szCs w:val="22"/>
        </w:rPr>
        <w:t>Работ</w:t>
      </w:r>
      <w:r w:rsidRPr="00033FF5">
        <w:rPr>
          <w:sz w:val="22"/>
          <w:szCs w:val="22"/>
        </w:rPr>
        <w:t xml:space="preserve"> определяются </w:t>
      </w:r>
      <w:r>
        <w:rPr>
          <w:sz w:val="22"/>
          <w:szCs w:val="22"/>
        </w:rPr>
        <w:t>Техническим заданием</w:t>
      </w:r>
      <w:r w:rsidRPr="00033FF5">
        <w:rPr>
          <w:sz w:val="22"/>
          <w:szCs w:val="22"/>
        </w:rPr>
        <w:t xml:space="preserve"> (Приложение № </w:t>
      </w:r>
      <w:bookmarkStart w:id="0" w:name="OLE_LINK3"/>
      <w:r w:rsidRPr="00033FF5">
        <w:rPr>
          <w:sz w:val="22"/>
          <w:szCs w:val="22"/>
        </w:rPr>
        <w:t>2 к Контракт</w:t>
      </w:r>
      <w:bookmarkEnd w:id="0"/>
      <w:r w:rsidRPr="00033FF5">
        <w:rPr>
          <w:sz w:val="22"/>
          <w:szCs w:val="22"/>
        </w:rPr>
        <w:t>у).</w:t>
      </w:r>
    </w:p>
    <w:p w:rsidR="0088330A" w:rsidRPr="00033FF5" w:rsidRDefault="0088330A" w:rsidP="0088330A">
      <w:pPr>
        <w:pStyle w:val="-0"/>
        <w:numPr>
          <w:ilvl w:val="0"/>
          <w:numId w:val="0"/>
        </w:numPr>
        <w:rPr>
          <w:sz w:val="22"/>
          <w:szCs w:val="22"/>
        </w:rPr>
      </w:pPr>
      <w:r w:rsidRPr="00033FF5">
        <w:rPr>
          <w:sz w:val="22"/>
          <w:szCs w:val="22"/>
        </w:rPr>
        <w:t xml:space="preserve">1.3. Сроки </w:t>
      </w:r>
      <w:r>
        <w:rPr>
          <w:sz w:val="22"/>
          <w:szCs w:val="22"/>
        </w:rPr>
        <w:t>выполнения Работ</w:t>
      </w:r>
      <w:r w:rsidRPr="00033FF5">
        <w:rPr>
          <w:sz w:val="22"/>
          <w:szCs w:val="22"/>
        </w:rPr>
        <w:t xml:space="preserve">: </w:t>
      </w:r>
      <w:r w:rsidRPr="00107EDA">
        <w:rPr>
          <w:sz w:val="22"/>
          <w:szCs w:val="22"/>
        </w:rPr>
        <w:t xml:space="preserve">с </w:t>
      </w:r>
      <w:r w:rsidR="00B21718">
        <w:rPr>
          <w:sz w:val="22"/>
          <w:szCs w:val="22"/>
        </w:rPr>
        <w:t>даты</w:t>
      </w:r>
      <w:r w:rsidRPr="00107EDA">
        <w:rPr>
          <w:sz w:val="22"/>
          <w:szCs w:val="22"/>
        </w:rPr>
        <w:t xml:space="preserve"> подписания </w:t>
      </w:r>
      <w:r>
        <w:rPr>
          <w:sz w:val="22"/>
          <w:szCs w:val="22"/>
        </w:rPr>
        <w:t>контракта</w:t>
      </w:r>
      <w:r w:rsidRPr="00107EDA">
        <w:rPr>
          <w:sz w:val="22"/>
          <w:szCs w:val="22"/>
        </w:rPr>
        <w:t xml:space="preserve"> в течение </w:t>
      </w:r>
      <w:r w:rsidR="00EC07CC">
        <w:rPr>
          <w:sz w:val="22"/>
          <w:szCs w:val="22"/>
        </w:rPr>
        <w:t>14 (четырнадцати) календарных</w:t>
      </w:r>
      <w:bookmarkStart w:id="1" w:name="_GoBack"/>
      <w:bookmarkEnd w:id="1"/>
      <w:r w:rsidRPr="00107EDA">
        <w:rPr>
          <w:sz w:val="22"/>
          <w:szCs w:val="22"/>
        </w:rPr>
        <w:t xml:space="preserve"> дней</w:t>
      </w:r>
      <w:r>
        <w:rPr>
          <w:sz w:val="22"/>
          <w:szCs w:val="22"/>
        </w:rPr>
        <w:t>.</w:t>
      </w:r>
    </w:p>
    <w:p w:rsidR="0088330A" w:rsidRPr="00033FF5" w:rsidRDefault="0088330A" w:rsidP="0088330A">
      <w:pPr>
        <w:widowControl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033FF5">
        <w:rPr>
          <w:sz w:val="22"/>
          <w:szCs w:val="22"/>
        </w:rPr>
        <w:t xml:space="preserve">1.4. Место </w:t>
      </w:r>
      <w:r>
        <w:rPr>
          <w:sz w:val="22"/>
          <w:szCs w:val="22"/>
        </w:rPr>
        <w:t>выполнения Работ</w:t>
      </w:r>
      <w:r w:rsidRPr="00033FF5">
        <w:rPr>
          <w:sz w:val="22"/>
          <w:szCs w:val="22"/>
        </w:rPr>
        <w:t>: 117997, г. Москва, ул. Большая Серпуховская, дом 27.</w:t>
      </w:r>
    </w:p>
    <w:p w:rsidR="0088330A" w:rsidRPr="0042078A" w:rsidRDefault="0088330A" w:rsidP="0088330A">
      <w:pPr>
        <w:pStyle w:val="a9"/>
        <w:ind w:left="467"/>
        <w:jc w:val="both"/>
        <w:rPr>
          <w:sz w:val="22"/>
          <w:szCs w:val="22"/>
        </w:rPr>
      </w:pPr>
    </w:p>
    <w:p w:rsidR="0088330A" w:rsidRPr="0042078A" w:rsidRDefault="0088330A" w:rsidP="0088330A">
      <w:pPr>
        <w:pStyle w:val="a9"/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42078A">
        <w:rPr>
          <w:b/>
          <w:sz w:val="22"/>
          <w:szCs w:val="22"/>
        </w:rPr>
        <w:t xml:space="preserve">ЦЕНА КОНТРАКТА </w:t>
      </w:r>
    </w:p>
    <w:p w:rsidR="0088330A" w:rsidRPr="0042078A" w:rsidRDefault="0088330A" w:rsidP="0088330A">
      <w:pPr>
        <w:pStyle w:val="a9"/>
        <w:ind w:left="371"/>
        <w:rPr>
          <w:b/>
          <w:sz w:val="22"/>
          <w:szCs w:val="22"/>
        </w:rPr>
      </w:pPr>
    </w:p>
    <w:p w:rsidR="0088330A" w:rsidRPr="005A3329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 xml:space="preserve">2.1. Цена Контракта </w:t>
      </w:r>
      <w:r w:rsidRPr="005A3329">
        <w:rPr>
          <w:rFonts w:ascii="Times New Roman" w:hAnsi="Times New Roman" w:cs="Times New Roman"/>
          <w:szCs w:val="22"/>
        </w:rPr>
        <w:t>и валюта платежа устанавливаются в российских рублях.</w:t>
      </w:r>
    </w:p>
    <w:p w:rsidR="0088330A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A3329">
        <w:rPr>
          <w:rFonts w:ascii="Times New Roman" w:hAnsi="Times New Roman" w:cs="Times New Roman"/>
          <w:szCs w:val="22"/>
        </w:rPr>
        <w:t xml:space="preserve">2.2. </w:t>
      </w:r>
      <w:r w:rsidRPr="00A2282D">
        <w:rPr>
          <w:rFonts w:ascii="Times New Roman" w:hAnsi="Times New Roman" w:cs="Times New Roman"/>
          <w:szCs w:val="22"/>
        </w:rPr>
        <w:t>Цена Контракта, составляет __________________________________, включая НДС _____ руб. (____</w:t>
      </w:r>
      <w:proofErr w:type="gramStart"/>
      <w:r w:rsidRPr="00A2282D">
        <w:rPr>
          <w:rFonts w:ascii="Times New Roman" w:hAnsi="Times New Roman" w:cs="Times New Roman"/>
          <w:szCs w:val="22"/>
        </w:rPr>
        <w:t>_)_</w:t>
      </w:r>
      <w:proofErr w:type="gramEnd"/>
      <w:r w:rsidRPr="00A2282D">
        <w:rPr>
          <w:rFonts w:ascii="Times New Roman" w:hAnsi="Times New Roman" w:cs="Times New Roman"/>
          <w:szCs w:val="22"/>
        </w:rPr>
        <w:t xml:space="preserve">____ коп. (если НДС не облагается, указать основание). </w:t>
      </w: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 xml:space="preserve">2.3. Цена Контракта включает в себя стоимость </w:t>
      </w:r>
      <w:r>
        <w:rPr>
          <w:rFonts w:ascii="Times New Roman" w:hAnsi="Times New Roman" w:cs="Times New Roman"/>
          <w:szCs w:val="22"/>
        </w:rPr>
        <w:t>Работ</w:t>
      </w:r>
      <w:r w:rsidRPr="00033FF5">
        <w:rPr>
          <w:rFonts w:ascii="Times New Roman" w:hAnsi="Times New Roman" w:cs="Times New Roman"/>
          <w:szCs w:val="22"/>
        </w:rPr>
        <w:t>, а также все расходы на страхование, уплату налогов, пошлины,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 xml:space="preserve">2.4. Цена Контракта является твердой и определяется на весь срок его исполнения, за исключением случая, предусмотренного </w:t>
      </w:r>
      <w:hyperlink w:anchor="P57" w:history="1">
        <w:r w:rsidRPr="00033FF5">
          <w:rPr>
            <w:rFonts w:ascii="Times New Roman" w:hAnsi="Times New Roman" w:cs="Times New Roman"/>
            <w:szCs w:val="22"/>
          </w:rPr>
          <w:t>пунктом 2.5</w:t>
        </w:r>
      </w:hyperlink>
      <w:r w:rsidRPr="00033FF5">
        <w:rPr>
          <w:rFonts w:ascii="Times New Roman" w:hAnsi="Times New Roman" w:cs="Times New Roman"/>
          <w:szCs w:val="22"/>
        </w:rPr>
        <w:t xml:space="preserve"> Контракта.</w:t>
      </w: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2" w:name="P57"/>
      <w:bookmarkStart w:id="3" w:name="P59"/>
      <w:bookmarkEnd w:id="2"/>
      <w:bookmarkEnd w:id="3"/>
      <w:r w:rsidRPr="00033FF5">
        <w:rPr>
          <w:rFonts w:ascii="Times New Roman" w:hAnsi="Times New Roman" w:cs="Times New Roman"/>
          <w:szCs w:val="22"/>
        </w:rPr>
        <w:t xml:space="preserve">2.5. По соглашению Сторон цена Контракта может быть снижена без изменения, предусмотренного Контрактом количества </w:t>
      </w:r>
      <w:r>
        <w:rPr>
          <w:rFonts w:ascii="Times New Roman" w:hAnsi="Times New Roman" w:cs="Times New Roman"/>
          <w:szCs w:val="22"/>
        </w:rPr>
        <w:t>Работ</w:t>
      </w:r>
      <w:r w:rsidRPr="00033FF5">
        <w:rPr>
          <w:rFonts w:ascii="Times New Roman" w:hAnsi="Times New Roman" w:cs="Times New Roman"/>
          <w:szCs w:val="22"/>
        </w:rPr>
        <w:t xml:space="preserve"> и иных условий Контракта.</w:t>
      </w:r>
    </w:p>
    <w:p w:rsidR="0088330A" w:rsidRPr="00033FF5" w:rsidRDefault="0088330A" w:rsidP="0088330A">
      <w:pPr>
        <w:tabs>
          <w:tab w:val="left" w:pos="1421"/>
        </w:tabs>
        <w:suppressAutoHyphens/>
        <w:rPr>
          <w:b/>
          <w:sz w:val="22"/>
          <w:szCs w:val="22"/>
        </w:rPr>
      </w:pPr>
      <w:r w:rsidRPr="00033FF5">
        <w:rPr>
          <w:b/>
          <w:sz w:val="22"/>
          <w:szCs w:val="22"/>
        </w:rPr>
        <w:tab/>
      </w:r>
    </w:p>
    <w:p w:rsidR="0088330A" w:rsidRPr="00033FF5" w:rsidRDefault="0088330A" w:rsidP="0088330A">
      <w:pPr>
        <w:suppressAutoHyphens/>
        <w:jc w:val="center"/>
        <w:rPr>
          <w:b/>
          <w:sz w:val="22"/>
          <w:szCs w:val="22"/>
        </w:rPr>
      </w:pPr>
      <w:r w:rsidRPr="00033FF5">
        <w:rPr>
          <w:b/>
          <w:sz w:val="22"/>
          <w:szCs w:val="22"/>
        </w:rPr>
        <w:t>3. ПРАВА И ОБЯЗАННОСТИ СТОРОН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3.1. Заказчик имеет право: 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3.1.1. Привлекать экспертов, экспертные организации для проверки соответствия качества </w:t>
      </w:r>
      <w:r>
        <w:rPr>
          <w:sz w:val="22"/>
          <w:szCs w:val="22"/>
        </w:rPr>
        <w:t>выполняемых Работ</w:t>
      </w:r>
      <w:r w:rsidRPr="00033FF5">
        <w:rPr>
          <w:sz w:val="22"/>
          <w:szCs w:val="22"/>
        </w:rPr>
        <w:t xml:space="preserve"> требованиям, установленным Контрактом. 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>3.1.2. Осуществлять иные права, предусмотренные Контрактом и (или) законодательством Российской Федерации.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>3.2. Заказчик обязан: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3.2.1. Обеспечить приемку надлежаще </w:t>
      </w:r>
      <w:r>
        <w:rPr>
          <w:sz w:val="22"/>
          <w:szCs w:val="22"/>
        </w:rPr>
        <w:t xml:space="preserve">выполненных Работ </w:t>
      </w:r>
      <w:r w:rsidRPr="00033FF5">
        <w:rPr>
          <w:sz w:val="22"/>
          <w:szCs w:val="22"/>
        </w:rPr>
        <w:t xml:space="preserve">по Контракту. 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3.2.2. Оплатить </w:t>
      </w:r>
      <w:r>
        <w:rPr>
          <w:sz w:val="22"/>
          <w:szCs w:val="22"/>
        </w:rPr>
        <w:t xml:space="preserve">Работы </w:t>
      </w:r>
      <w:r w:rsidRPr="00033FF5">
        <w:rPr>
          <w:sz w:val="22"/>
          <w:szCs w:val="22"/>
        </w:rPr>
        <w:t xml:space="preserve">в порядке, предусмотренном Контрактом. 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3.2.3. Своевременно предоставить Исполнителю информацию, необходимую для исполнения Контракта. 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>3.2.4. Выполнять иные обязанности, предусмотренные Контрактом.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3.3. Исполнитель имеет право: 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3.3.1. Требовать приемки и оплаты </w:t>
      </w:r>
      <w:r>
        <w:rPr>
          <w:sz w:val="22"/>
          <w:szCs w:val="22"/>
        </w:rPr>
        <w:t>Работ</w:t>
      </w:r>
      <w:r w:rsidRPr="00033FF5">
        <w:rPr>
          <w:sz w:val="22"/>
          <w:szCs w:val="22"/>
        </w:rPr>
        <w:t xml:space="preserve"> в объеме, порядке, сроки и на условиях, предусмотренных Контрактом. 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>3.4. Исполнитель обязан:</w:t>
      </w:r>
    </w:p>
    <w:p w:rsidR="0088330A" w:rsidRPr="00033FF5" w:rsidRDefault="0088330A" w:rsidP="0088330A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lastRenderedPageBreak/>
        <w:t xml:space="preserve">3.4.1. Оказать </w:t>
      </w:r>
      <w:r>
        <w:rPr>
          <w:sz w:val="22"/>
          <w:szCs w:val="22"/>
        </w:rPr>
        <w:t xml:space="preserve">Работы </w:t>
      </w:r>
      <w:r w:rsidRPr="00033FF5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 xml:space="preserve">Техническим заданием </w:t>
      </w:r>
      <w:r w:rsidRPr="00033FF5">
        <w:rPr>
          <w:sz w:val="22"/>
          <w:szCs w:val="22"/>
        </w:rPr>
        <w:t xml:space="preserve">(Приложение № 2 к Контракту) в предусмотренный настоящим Контрактом срок. </w:t>
      </w:r>
    </w:p>
    <w:p w:rsidR="0088330A" w:rsidRPr="00033FF5" w:rsidRDefault="0088330A" w:rsidP="0088330A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3.4.2. Своими силами и за свой счет устранять допущенные по его вине в </w:t>
      </w:r>
      <w:r>
        <w:rPr>
          <w:sz w:val="22"/>
          <w:szCs w:val="22"/>
        </w:rPr>
        <w:t>выполненных Работ</w:t>
      </w:r>
      <w:r w:rsidRPr="00033FF5">
        <w:rPr>
          <w:sz w:val="22"/>
          <w:szCs w:val="22"/>
        </w:rPr>
        <w:t>ах недостатки или иные отступления от условий Контракта.</w:t>
      </w:r>
    </w:p>
    <w:p w:rsidR="0088330A" w:rsidRPr="00033FF5" w:rsidRDefault="0088330A" w:rsidP="0088330A">
      <w:pPr>
        <w:pStyle w:val="3"/>
        <w:tabs>
          <w:tab w:val="left" w:pos="720"/>
        </w:tabs>
        <w:suppressAutoHyphens/>
        <w:spacing w:after="0"/>
        <w:ind w:left="0"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3.4.3. Представлять по требованию Заказчика необходимую документацию, относящуюся к настоящему Контракту, и создавать условия для проверки хода </w:t>
      </w:r>
      <w:r>
        <w:rPr>
          <w:sz w:val="22"/>
          <w:szCs w:val="22"/>
        </w:rPr>
        <w:t>выполнения Работ</w:t>
      </w:r>
      <w:r w:rsidRPr="00033FF5">
        <w:rPr>
          <w:sz w:val="22"/>
          <w:szCs w:val="22"/>
        </w:rPr>
        <w:t>.</w:t>
      </w:r>
    </w:p>
    <w:p w:rsidR="0088330A" w:rsidRPr="00033FF5" w:rsidRDefault="0088330A" w:rsidP="0088330A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3.4.4. Соблюдать действующие у Заказчика, правила техники безопасности, пожарной безопасности и руководствоваться Положением о </w:t>
      </w:r>
      <w:proofErr w:type="spellStart"/>
      <w:r w:rsidRPr="00033FF5">
        <w:rPr>
          <w:sz w:val="22"/>
          <w:szCs w:val="22"/>
        </w:rPr>
        <w:t>внутриобъектном</w:t>
      </w:r>
      <w:proofErr w:type="spellEnd"/>
      <w:r w:rsidRPr="00033FF5">
        <w:rPr>
          <w:sz w:val="22"/>
          <w:szCs w:val="22"/>
        </w:rPr>
        <w:t xml:space="preserve"> и пропускном режиме ФГБУ «НМИЦ хирургии им. А.В. Вишневского» Минздрава России.</w:t>
      </w:r>
    </w:p>
    <w:p w:rsidR="0088330A" w:rsidRPr="00033FF5" w:rsidRDefault="0088330A" w:rsidP="0088330A">
      <w:pPr>
        <w:tabs>
          <w:tab w:val="left" w:pos="720"/>
        </w:tabs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3.4.5. Не предоставлять другим лицам или разглашать иным способом конфиденциальную информацию, полученную в результате исполнения обязательств по Контракту. 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3.4.6.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3.4.7. Выполнять иные обязанности, предусмотренные Контрактом. </w:t>
      </w:r>
    </w:p>
    <w:p w:rsidR="0088330A" w:rsidRPr="00033FF5" w:rsidRDefault="0088330A" w:rsidP="0088330A">
      <w:pPr>
        <w:tabs>
          <w:tab w:val="left" w:pos="851"/>
        </w:tabs>
        <w:suppressAutoHyphens/>
        <w:jc w:val="center"/>
        <w:rPr>
          <w:b/>
          <w:sz w:val="22"/>
          <w:szCs w:val="22"/>
        </w:rPr>
      </w:pPr>
    </w:p>
    <w:p w:rsidR="0088330A" w:rsidRDefault="0088330A" w:rsidP="0088330A">
      <w:pPr>
        <w:tabs>
          <w:tab w:val="left" w:pos="851"/>
        </w:tabs>
        <w:suppressAutoHyphens/>
        <w:jc w:val="center"/>
        <w:rPr>
          <w:sz w:val="22"/>
          <w:szCs w:val="22"/>
        </w:rPr>
      </w:pPr>
      <w:r w:rsidRPr="00033FF5">
        <w:rPr>
          <w:b/>
          <w:sz w:val="22"/>
          <w:szCs w:val="22"/>
        </w:rPr>
        <w:t xml:space="preserve">4. ПОРЯДОК СДАЧИ И ПРИЕМКИ </w:t>
      </w:r>
      <w:r>
        <w:rPr>
          <w:b/>
          <w:sz w:val="22"/>
          <w:szCs w:val="22"/>
        </w:rPr>
        <w:t>РАБОТ</w:t>
      </w:r>
      <w:r w:rsidRPr="00033FF5">
        <w:rPr>
          <w:sz w:val="22"/>
          <w:szCs w:val="22"/>
        </w:rPr>
        <w:t xml:space="preserve"> </w:t>
      </w:r>
    </w:p>
    <w:p w:rsidR="0088330A" w:rsidRPr="00033FF5" w:rsidRDefault="0088330A" w:rsidP="0088330A">
      <w:pPr>
        <w:tabs>
          <w:tab w:val="left" w:pos="851"/>
        </w:tabs>
        <w:suppressAutoHyphens/>
        <w:jc w:val="center"/>
        <w:rPr>
          <w:sz w:val="22"/>
          <w:szCs w:val="22"/>
        </w:rPr>
      </w:pP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4.1.  В течение 2 (двух) рабочих дней с даты окончания </w:t>
      </w:r>
      <w:r>
        <w:rPr>
          <w:sz w:val="22"/>
          <w:szCs w:val="22"/>
        </w:rPr>
        <w:t>выполнения Работ</w:t>
      </w:r>
      <w:r w:rsidRPr="00033FF5">
        <w:rPr>
          <w:sz w:val="22"/>
          <w:szCs w:val="22"/>
        </w:rPr>
        <w:t xml:space="preserve">, Исполнитель представляет Заказчику документацию, предусмотренную </w:t>
      </w:r>
      <w:r>
        <w:rPr>
          <w:sz w:val="22"/>
          <w:szCs w:val="22"/>
        </w:rPr>
        <w:t xml:space="preserve">Техническим заданием </w:t>
      </w:r>
      <w:r w:rsidRPr="00033FF5">
        <w:rPr>
          <w:sz w:val="22"/>
          <w:szCs w:val="22"/>
        </w:rPr>
        <w:t xml:space="preserve">в двух экземплярах, в т. ч. Акт сдачи-приемки </w:t>
      </w:r>
      <w:r>
        <w:rPr>
          <w:sz w:val="22"/>
          <w:szCs w:val="22"/>
        </w:rPr>
        <w:t xml:space="preserve">выполненных Работ </w:t>
      </w:r>
      <w:r w:rsidRPr="00033FF5">
        <w:rPr>
          <w:sz w:val="22"/>
          <w:szCs w:val="22"/>
        </w:rPr>
        <w:t>в двух экземплярах (форма установлена в Приложении № 3 к Контракту), счет.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4.2. Заказчик в течение </w:t>
      </w:r>
      <w:r>
        <w:rPr>
          <w:sz w:val="22"/>
          <w:szCs w:val="22"/>
        </w:rPr>
        <w:t>20</w:t>
      </w:r>
      <w:r w:rsidRPr="00033FF5">
        <w:rPr>
          <w:sz w:val="22"/>
          <w:szCs w:val="22"/>
        </w:rPr>
        <w:t xml:space="preserve"> (</w:t>
      </w:r>
      <w:r>
        <w:rPr>
          <w:sz w:val="22"/>
          <w:szCs w:val="22"/>
        </w:rPr>
        <w:t>двадцати</w:t>
      </w:r>
      <w:r w:rsidRPr="00033FF5">
        <w:rPr>
          <w:sz w:val="22"/>
          <w:szCs w:val="22"/>
        </w:rPr>
        <w:t xml:space="preserve">) рабочих дней со дня получения Акта сдачи-приемки </w:t>
      </w:r>
      <w:r>
        <w:rPr>
          <w:sz w:val="22"/>
          <w:szCs w:val="22"/>
        </w:rPr>
        <w:t xml:space="preserve">выполненных Работ </w:t>
      </w:r>
      <w:r w:rsidRPr="00033FF5">
        <w:rPr>
          <w:sz w:val="22"/>
          <w:szCs w:val="22"/>
        </w:rPr>
        <w:t xml:space="preserve">направляет Исполнителю подписанный Акт сдачи-приемки </w:t>
      </w:r>
      <w:r>
        <w:rPr>
          <w:sz w:val="22"/>
          <w:szCs w:val="22"/>
        </w:rPr>
        <w:t xml:space="preserve">выполненных Работ </w:t>
      </w:r>
      <w:r w:rsidRPr="00033FF5">
        <w:rPr>
          <w:sz w:val="22"/>
          <w:szCs w:val="22"/>
        </w:rPr>
        <w:t xml:space="preserve">или мотивированный отказ от приемки </w:t>
      </w:r>
      <w:r>
        <w:rPr>
          <w:sz w:val="22"/>
          <w:szCs w:val="22"/>
        </w:rPr>
        <w:t>выполненных</w:t>
      </w:r>
      <w:r w:rsidRPr="00033FF5">
        <w:rPr>
          <w:sz w:val="22"/>
          <w:szCs w:val="22"/>
        </w:rPr>
        <w:t xml:space="preserve"> </w:t>
      </w:r>
      <w:r>
        <w:rPr>
          <w:sz w:val="22"/>
          <w:szCs w:val="22"/>
        </w:rPr>
        <w:t>Работ</w:t>
      </w:r>
      <w:r w:rsidRPr="00033FF5">
        <w:rPr>
          <w:sz w:val="22"/>
          <w:szCs w:val="22"/>
        </w:rPr>
        <w:t>.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4.3. В случае мотивированного отказа Заказчика от приемки </w:t>
      </w:r>
      <w:r>
        <w:rPr>
          <w:sz w:val="22"/>
          <w:szCs w:val="22"/>
        </w:rPr>
        <w:t xml:space="preserve">выполненных Работ </w:t>
      </w:r>
      <w:r w:rsidRPr="00033FF5">
        <w:rPr>
          <w:sz w:val="22"/>
          <w:szCs w:val="22"/>
        </w:rPr>
        <w:t xml:space="preserve">Сторонами составляется двусторонний акт с указанием перечня необходимых доработок и сроков их </w:t>
      </w:r>
      <w:r>
        <w:rPr>
          <w:sz w:val="22"/>
          <w:szCs w:val="22"/>
        </w:rPr>
        <w:t>выполнения</w:t>
      </w:r>
      <w:r w:rsidRPr="00033FF5">
        <w:rPr>
          <w:sz w:val="22"/>
          <w:szCs w:val="22"/>
        </w:rPr>
        <w:t>.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4.4. Обо всех нарушениях условий Контракта об объеме и качестве </w:t>
      </w:r>
      <w:r>
        <w:rPr>
          <w:sz w:val="22"/>
          <w:szCs w:val="22"/>
        </w:rPr>
        <w:t>Работ</w:t>
      </w:r>
      <w:r w:rsidRPr="00033FF5">
        <w:rPr>
          <w:sz w:val="22"/>
          <w:szCs w:val="22"/>
        </w:rPr>
        <w:t xml:space="preserve"> Заказчик извещает Исполнителя не позднее трех рабочих дней с даты обнаружения указанных нарушений. Уведомление о невыполнении или ненадлежащем выполнении Исполнителем обязательств по Контракту составляется Заказчиком в письменной форме с указанием срока устранения нарушений и направляется Исполнителю по почте, электронной почте либо нарочным. Адресом электронной почты для получения уведомления является: </w:t>
      </w:r>
      <w:r>
        <w:rPr>
          <w:sz w:val="22"/>
          <w:szCs w:val="22"/>
        </w:rPr>
        <w:t>____________</w:t>
      </w:r>
      <w:r w:rsidRPr="00033FF5">
        <w:rPr>
          <w:sz w:val="22"/>
          <w:szCs w:val="22"/>
        </w:rPr>
        <w:t xml:space="preserve">  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4.5. Исполнитель в установленный в уведомлении (п. 4.4. Контракта)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 устранение недостатков </w:t>
      </w:r>
      <w:r>
        <w:rPr>
          <w:sz w:val="22"/>
          <w:szCs w:val="22"/>
        </w:rPr>
        <w:t>Работ</w:t>
      </w:r>
      <w:r w:rsidRPr="00033FF5">
        <w:rPr>
          <w:sz w:val="22"/>
          <w:szCs w:val="22"/>
        </w:rPr>
        <w:t xml:space="preserve"> и (или) направить Исполнителю требование о расторжении Контракта по соглашению сторон (принять решение об одностороннем отказе от исполнения Контракта) в случае, если устранение нарушений потребует больших временных затрат, в связи с чем Заказчик утрачивает интерес к Контракту.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4.6. Для проверки предоставленных Исполнителем результатов </w:t>
      </w:r>
      <w:r>
        <w:rPr>
          <w:sz w:val="22"/>
          <w:szCs w:val="22"/>
        </w:rPr>
        <w:t>выполнения Работ</w:t>
      </w:r>
      <w:r w:rsidRPr="00033FF5">
        <w:rPr>
          <w:sz w:val="22"/>
          <w:szCs w:val="22"/>
        </w:rPr>
        <w:t xml:space="preserve">, предусмотренных Контрактом, в части их соответствия условиям Контракта, Заказчик проводит экспертизу </w:t>
      </w:r>
      <w:r>
        <w:rPr>
          <w:sz w:val="22"/>
          <w:szCs w:val="22"/>
        </w:rPr>
        <w:t xml:space="preserve">выполненных Работ </w:t>
      </w:r>
      <w:r w:rsidRPr="00033FF5">
        <w:rPr>
          <w:sz w:val="22"/>
          <w:szCs w:val="22"/>
        </w:rPr>
        <w:t xml:space="preserve">в день приемки </w:t>
      </w:r>
      <w:r>
        <w:rPr>
          <w:sz w:val="22"/>
          <w:szCs w:val="22"/>
        </w:rPr>
        <w:t>Работ</w:t>
      </w:r>
      <w:r w:rsidRPr="00033FF5">
        <w:rPr>
          <w:sz w:val="22"/>
          <w:szCs w:val="22"/>
        </w:rPr>
        <w:t xml:space="preserve">. </w:t>
      </w:r>
      <w:bookmarkStart w:id="4" w:name="P157"/>
      <w:bookmarkEnd w:id="4"/>
      <w:r w:rsidRPr="00033FF5">
        <w:rPr>
          <w:sz w:val="22"/>
          <w:szCs w:val="22"/>
        </w:rPr>
        <w:t xml:space="preserve">Результаты экспертизы </w:t>
      </w:r>
      <w:r>
        <w:rPr>
          <w:sz w:val="22"/>
          <w:szCs w:val="22"/>
        </w:rPr>
        <w:t xml:space="preserve">выполненных Работ </w:t>
      </w:r>
      <w:r w:rsidRPr="00033FF5">
        <w:rPr>
          <w:sz w:val="22"/>
          <w:szCs w:val="22"/>
        </w:rPr>
        <w:t xml:space="preserve">отражаются в Акте сдачи-приемки </w:t>
      </w:r>
      <w:r>
        <w:rPr>
          <w:sz w:val="22"/>
          <w:szCs w:val="22"/>
        </w:rPr>
        <w:t xml:space="preserve">выполненных Работ </w:t>
      </w:r>
      <w:r w:rsidRPr="00033FF5">
        <w:rPr>
          <w:sz w:val="22"/>
          <w:szCs w:val="22"/>
        </w:rPr>
        <w:t>(форма установлена в Приложении № 3 к Контракту) и подписываются экспертом (-ми) Заказчика.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>4.7. По окончании исполнения Сторонами обязательств по Контракту, Исполнитель в течение 10 (десяти) календарных дней представляет Заказчику Акт сверки расчетов по настоящему Контракту.</w:t>
      </w:r>
    </w:p>
    <w:p w:rsidR="0088330A" w:rsidRPr="00033FF5" w:rsidRDefault="0088330A" w:rsidP="0088330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88330A" w:rsidRDefault="0088330A" w:rsidP="0088330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33FF5">
        <w:rPr>
          <w:rFonts w:ascii="Times New Roman" w:hAnsi="Times New Roman" w:cs="Times New Roman"/>
          <w:b/>
          <w:szCs w:val="22"/>
        </w:rPr>
        <w:t xml:space="preserve">5. ПОРЯДОК РАСЧЕТОВ </w:t>
      </w:r>
    </w:p>
    <w:p w:rsidR="0088330A" w:rsidRPr="00033FF5" w:rsidRDefault="0088330A" w:rsidP="0088330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>5.1. Оплата по Контракту осуществляется в безналичном порядке путем перечисления денежных средств со счета Заказчика на счет Исполнителя. Датой оплаты считается дата списания денежных средств со счета Заказчика.</w:t>
      </w: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 xml:space="preserve">5.2. Оплата </w:t>
      </w:r>
      <w:r>
        <w:rPr>
          <w:rFonts w:ascii="Times New Roman" w:hAnsi="Times New Roman" w:cs="Times New Roman"/>
          <w:szCs w:val="22"/>
        </w:rPr>
        <w:t xml:space="preserve">выполненных Работ </w:t>
      </w:r>
      <w:r w:rsidRPr="00033FF5">
        <w:rPr>
          <w:rFonts w:ascii="Times New Roman" w:hAnsi="Times New Roman" w:cs="Times New Roman"/>
          <w:szCs w:val="22"/>
        </w:rPr>
        <w:t xml:space="preserve">осуществляется Заказчиком по факту </w:t>
      </w:r>
      <w:r>
        <w:rPr>
          <w:rFonts w:ascii="Times New Roman" w:hAnsi="Times New Roman" w:cs="Times New Roman"/>
          <w:szCs w:val="22"/>
        </w:rPr>
        <w:t>выполнения Работ</w:t>
      </w:r>
      <w:r w:rsidRPr="00033FF5">
        <w:rPr>
          <w:rFonts w:ascii="Times New Roman" w:hAnsi="Times New Roman" w:cs="Times New Roman"/>
          <w:szCs w:val="22"/>
        </w:rPr>
        <w:t xml:space="preserve"> в течение 7 (семи) рабочих дней со дня подписания Заказчиком Акта сдачи-приемки </w:t>
      </w:r>
      <w:r>
        <w:rPr>
          <w:rFonts w:ascii="Times New Roman" w:hAnsi="Times New Roman" w:cs="Times New Roman"/>
          <w:szCs w:val="22"/>
        </w:rPr>
        <w:t xml:space="preserve">выполненных Работ </w:t>
      </w:r>
      <w:r w:rsidRPr="00033FF5">
        <w:rPr>
          <w:rFonts w:ascii="Times New Roman" w:hAnsi="Times New Roman" w:cs="Times New Roman"/>
          <w:szCs w:val="22"/>
        </w:rPr>
        <w:t xml:space="preserve">(форма установлена в Приложении № 3 к Контракту) и представления Исполнителем счета на оплату </w:t>
      </w:r>
      <w:r>
        <w:rPr>
          <w:rFonts w:ascii="Times New Roman" w:hAnsi="Times New Roman" w:cs="Times New Roman"/>
          <w:szCs w:val="22"/>
        </w:rPr>
        <w:t>Работ</w:t>
      </w:r>
      <w:r w:rsidRPr="00033FF5">
        <w:rPr>
          <w:rFonts w:ascii="Times New Roman" w:hAnsi="Times New Roman" w:cs="Times New Roman"/>
          <w:szCs w:val="22"/>
        </w:rPr>
        <w:t xml:space="preserve">, счета-фактуры в сроки, предусмотренные пунктом 4.1. Контракта. 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5.3. Датой оплаты </w:t>
      </w:r>
      <w:r>
        <w:rPr>
          <w:sz w:val="22"/>
          <w:szCs w:val="22"/>
        </w:rPr>
        <w:t xml:space="preserve">выполненных Работ </w:t>
      </w:r>
      <w:r w:rsidRPr="00033FF5">
        <w:rPr>
          <w:sz w:val="22"/>
          <w:szCs w:val="22"/>
        </w:rPr>
        <w:t xml:space="preserve">считается дата списания денежных средств со счета Заказчика. 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</w:p>
    <w:p w:rsidR="0088330A" w:rsidRDefault="0088330A" w:rsidP="0088330A">
      <w:pPr>
        <w:suppressAutoHyphens/>
        <w:jc w:val="center"/>
        <w:rPr>
          <w:b/>
          <w:sz w:val="22"/>
          <w:szCs w:val="22"/>
        </w:rPr>
      </w:pPr>
      <w:r w:rsidRPr="00033FF5">
        <w:rPr>
          <w:b/>
          <w:sz w:val="22"/>
          <w:szCs w:val="22"/>
        </w:rPr>
        <w:t>6. ОТВЕТСТВЕННОСТЬ СТОРОН</w:t>
      </w:r>
    </w:p>
    <w:p w:rsidR="0088330A" w:rsidRPr="00033FF5" w:rsidRDefault="0088330A" w:rsidP="0088330A">
      <w:pPr>
        <w:suppressAutoHyphens/>
        <w:jc w:val="center"/>
        <w:rPr>
          <w:b/>
          <w:sz w:val="22"/>
          <w:szCs w:val="22"/>
        </w:rPr>
      </w:pPr>
    </w:p>
    <w:p w:rsidR="0088330A" w:rsidRPr="00033FF5" w:rsidRDefault="0088330A" w:rsidP="0088330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kern w:val="1"/>
          <w:sz w:val="22"/>
          <w:szCs w:val="22"/>
          <w:u w:color="0066CC"/>
        </w:rPr>
      </w:pPr>
      <w:bookmarkStart w:id="5" w:name="_Hlk13226829"/>
      <w:r w:rsidRPr="00033FF5">
        <w:rPr>
          <w:kern w:val="1"/>
          <w:sz w:val="22"/>
          <w:szCs w:val="22"/>
          <w:u w:color="0066CC"/>
        </w:rPr>
        <w:t>За неисполнение или ненадлежащее исполнение обязательств, предусмотренных настоящим Контрактом, стороны несут ответственность в соответствии с настоящим Контрактом и действующим законодательством Российской Федерации.</w:t>
      </w:r>
    </w:p>
    <w:p w:rsidR="0088330A" w:rsidRPr="00033FF5" w:rsidRDefault="0088330A" w:rsidP="0088330A">
      <w:pPr>
        <w:pStyle w:val="a9"/>
        <w:widowControl w:val="0"/>
        <w:numPr>
          <w:ilvl w:val="1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kern w:val="1"/>
          <w:sz w:val="22"/>
          <w:szCs w:val="22"/>
          <w:u w:color="0066CC"/>
        </w:rPr>
      </w:pPr>
      <w:r w:rsidRPr="00033FF5">
        <w:rPr>
          <w:kern w:val="1"/>
          <w:sz w:val="22"/>
          <w:szCs w:val="22"/>
          <w:u w:color="0066CC"/>
        </w:rPr>
        <w:lastRenderedPageBreak/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 уплате неустоек (штрафов, пеней).</w:t>
      </w:r>
    </w:p>
    <w:p w:rsidR="0088330A" w:rsidRPr="00033FF5" w:rsidRDefault="0088330A" w:rsidP="0088330A">
      <w:pPr>
        <w:pStyle w:val="a9"/>
        <w:widowControl w:val="0"/>
        <w:numPr>
          <w:ilvl w:val="1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kern w:val="1"/>
          <w:sz w:val="22"/>
          <w:szCs w:val="22"/>
          <w:u w:color="0066CC"/>
        </w:rPr>
      </w:pPr>
      <w:r w:rsidRPr="00033FF5">
        <w:rPr>
          <w:kern w:val="1"/>
          <w:sz w:val="22"/>
          <w:szCs w:val="22"/>
          <w:u w:color="0066CC"/>
        </w:rPr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88330A" w:rsidRPr="00033FF5" w:rsidRDefault="0088330A" w:rsidP="0088330A">
      <w:pPr>
        <w:pStyle w:val="a9"/>
        <w:widowControl w:val="0"/>
        <w:numPr>
          <w:ilvl w:val="1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kern w:val="1"/>
          <w:sz w:val="22"/>
          <w:szCs w:val="22"/>
          <w:u w:color="0066CC"/>
        </w:rPr>
      </w:pPr>
      <w:r w:rsidRPr="00033FF5">
        <w:rPr>
          <w:kern w:val="1"/>
          <w:sz w:val="22"/>
          <w:szCs w:val="22"/>
          <w:u w:color="0066CC"/>
        </w:rPr>
        <w:t>Пеня начисляется за каждый день просрочки исполнения Исполнителем обязательства, предусмотренного Контрактом начиная со дня, следующего после дня истечения установленного Контрактом срока исполнения указанного обязательства.</w:t>
      </w:r>
    </w:p>
    <w:p w:rsidR="0088330A" w:rsidRPr="00033FF5" w:rsidRDefault="0088330A" w:rsidP="0088330A">
      <w:pPr>
        <w:pStyle w:val="a9"/>
        <w:widowControl w:val="0"/>
        <w:numPr>
          <w:ilvl w:val="1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kern w:val="1"/>
          <w:sz w:val="22"/>
          <w:szCs w:val="22"/>
          <w:u w:color="0066CC"/>
        </w:rPr>
      </w:pPr>
      <w:r w:rsidRPr="00033FF5">
        <w:rPr>
          <w:kern w:val="1"/>
          <w:sz w:val="22"/>
          <w:szCs w:val="22"/>
          <w:u w:color="0066CC"/>
        </w:rPr>
        <w:t>В случае неисполнения Исполнителем любого из своих обязательств по настоящему Контракту, нарушения условий настоящего Контракта, Заказчик вправе досрочно в одностороннем порядке отказаться от исполнения настоящего Контракта путем направления Исполнителю соответствующего письменного уведомления. Исполнитель при этом возмещает Заказчику убытки в полном размере. Датой прекращения действия настоящего Контракта будет является дата получения исполнителем уведомления Заказчика.</w:t>
      </w:r>
    </w:p>
    <w:p w:rsidR="0088330A" w:rsidRPr="00033FF5" w:rsidRDefault="0088330A" w:rsidP="0088330A">
      <w:pPr>
        <w:pStyle w:val="a9"/>
        <w:widowControl w:val="0"/>
        <w:numPr>
          <w:ilvl w:val="1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33FF5">
        <w:rPr>
          <w:kern w:val="1"/>
          <w:sz w:val="22"/>
          <w:szCs w:val="22"/>
          <w:u w:color="0066CC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bookmarkEnd w:id="5"/>
    </w:p>
    <w:p w:rsidR="0088330A" w:rsidRPr="00033FF5" w:rsidRDefault="0088330A" w:rsidP="0088330A">
      <w:pPr>
        <w:pStyle w:val="a9"/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33FF5">
        <w:rPr>
          <w:sz w:val="22"/>
          <w:szCs w:val="22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направляет Заказчику требование об уплате неустоек (штрафов, пеней).</w:t>
      </w:r>
    </w:p>
    <w:p w:rsidR="0088330A" w:rsidRPr="00033FF5" w:rsidRDefault="0088330A" w:rsidP="0088330A">
      <w:pPr>
        <w:pStyle w:val="a9"/>
        <w:widowControl w:val="0"/>
        <w:numPr>
          <w:ilvl w:val="1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33FF5">
        <w:rPr>
          <w:sz w:val="22"/>
          <w:szCs w:val="22"/>
        </w:rPr>
        <w:tab/>
        <w:t>Пеня начисляется за каждый день просрочки исполнения Заказчиком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Контракта.</w:t>
      </w:r>
    </w:p>
    <w:p w:rsidR="0088330A" w:rsidRDefault="0088330A" w:rsidP="0088330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6" w:name="P216"/>
      <w:bookmarkEnd w:id="6"/>
    </w:p>
    <w:p w:rsidR="0088330A" w:rsidRDefault="0088330A" w:rsidP="0088330A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b/>
          <w:szCs w:val="22"/>
        </w:rPr>
      </w:pPr>
      <w:r w:rsidRPr="00033FF5">
        <w:rPr>
          <w:rFonts w:ascii="Times New Roman" w:hAnsi="Times New Roman" w:cs="Times New Roman"/>
          <w:b/>
          <w:szCs w:val="22"/>
        </w:rPr>
        <w:t>ОБСТОЯТЕЛЬСТВА НЕПРЕОДОЛИМОЙ СИЛЫ</w:t>
      </w:r>
    </w:p>
    <w:p w:rsidR="0088330A" w:rsidRPr="00033FF5" w:rsidRDefault="0088330A" w:rsidP="0088330A">
      <w:pPr>
        <w:pStyle w:val="ConsPlusNormal"/>
        <w:ind w:left="360"/>
        <w:rPr>
          <w:rFonts w:ascii="Times New Roman" w:hAnsi="Times New Roman" w:cs="Times New Roman"/>
          <w:b/>
          <w:szCs w:val="22"/>
        </w:rPr>
      </w:pPr>
    </w:p>
    <w:p w:rsidR="0088330A" w:rsidRPr="00033FF5" w:rsidRDefault="0088330A" w:rsidP="0088330A">
      <w:pPr>
        <w:pStyle w:val="ConsPlusNormal"/>
        <w:ind w:firstLine="142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>7.1.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>7.2.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>7.3. Сторона, у которой возникли обстоятельства непреодолимой силы, обязана в течение 20 (двадцати) календарных дней письменно информировать другую Сторону о случившемся и его причинах.</w:t>
      </w:r>
    </w:p>
    <w:p w:rsidR="0088330A" w:rsidRDefault="0088330A" w:rsidP="0088330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88330A" w:rsidRDefault="0088330A" w:rsidP="0088330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33FF5">
        <w:rPr>
          <w:rFonts w:ascii="Times New Roman" w:hAnsi="Times New Roman" w:cs="Times New Roman"/>
          <w:b/>
          <w:szCs w:val="22"/>
        </w:rPr>
        <w:t xml:space="preserve">8. СРОК ДЕЙСТВИЯ КОНТРАКТА, ИЗМЕНЕНИЕ И РАСТОРЖЕНИЕ КОНТРАКТА </w:t>
      </w:r>
    </w:p>
    <w:p w:rsidR="0088330A" w:rsidRPr="00033FF5" w:rsidRDefault="0088330A" w:rsidP="0088330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>8.1. Контракт вступает в силу с момента его заключения и действует до 3</w:t>
      </w:r>
      <w:r>
        <w:rPr>
          <w:rFonts w:ascii="Times New Roman" w:hAnsi="Times New Roman" w:cs="Times New Roman"/>
          <w:szCs w:val="22"/>
        </w:rPr>
        <w:t>1</w:t>
      </w:r>
      <w:r w:rsidRPr="00033FF5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12</w:t>
      </w:r>
      <w:r w:rsidRPr="00033FF5">
        <w:rPr>
          <w:rFonts w:ascii="Times New Roman" w:hAnsi="Times New Roman" w:cs="Times New Roman"/>
          <w:szCs w:val="22"/>
        </w:rPr>
        <w:t xml:space="preserve">.2026г. </w:t>
      </w:r>
      <w:r w:rsidRPr="00033FF5">
        <w:rPr>
          <w:rFonts w:ascii="Times New Roman" w:eastAsia="Arial Unicode MS" w:hAnsi="Times New Roman" w:cs="Times New Roman"/>
          <w:szCs w:val="22"/>
        </w:rPr>
        <w:t>(включительно). Окончание срока действия Контракта не влечет его прекращение в части неисполненных Сторонами обязательств.</w:t>
      </w: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>8.2. Все изменения Контракта должны быть совершены в письменном виде и оформлены дополнительными соглашениями к Контракту.</w:t>
      </w: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>8.3.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 гражданским законодательством.</w:t>
      </w: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 xml:space="preserve">8.4. Стороны вправе принять решение об одностороннем отказе от исполнения Контракта по основаниям, предусмотренным Гражданским </w:t>
      </w:r>
      <w:hyperlink r:id="rId6" w:history="1">
        <w:r w:rsidRPr="00033FF5">
          <w:rPr>
            <w:rFonts w:ascii="Times New Roman" w:hAnsi="Times New Roman" w:cs="Times New Roman"/>
            <w:szCs w:val="22"/>
          </w:rPr>
          <w:t>кодексом</w:t>
        </w:r>
      </w:hyperlink>
      <w:r w:rsidRPr="00033FF5">
        <w:rPr>
          <w:rFonts w:ascii="Times New Roman" w:hAnsi="Times New Roman" w:cs="Times New Roman"/>
          <w:szCs w:val="22"/>
        </w:rPr>
        <w:t xml:space="preserve"> Российской Федерации, для одностороннего отказа от исполнения отдельных видов обязательств в порядке и сроки, определенные </w:t>
      </w:r>
      <w:hyperlink r:id="rId7" w:history="1">
        <w:r w:rsidRPr="00033FF5">
          <w:rPr>
            <w:rFonts w:ascii="Times New Roman" w:hAnsi="Times New Roman" w:cs="Times New Roman"/>
            <w:szCs w:val="22"/>
          </w:rPr>
          <w:t>статьей 95</w:t>
        </w:r>
      </w:hyperlink>
      <w:r w:rsidRPr="00033FF5">
        <w:rPr>
          <w:rFonts w:ascii="Times New Roman" w:hAnsi="Times New Roman" w:cs="Times New Roman"/>
          <w:szCs w:val="22"/>
        </w:rPr>
        <w:t xml:space="preserve"> Закона № 44-ФЗ.</w:t>
      </w: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8330A" w:rsidRDefault="0088330A" w:rsidP="0088330A">
      <w:pPr>
        <w:pStyle w:val="a9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jc w:val="center"/>
        <w:rPr>
          <w:b/>
          <w:kern w:val="1"/>
          <w:sz w:val="22"/>
          <w:szCs w:val="22"/>
          <w:u w:color="0066CC"/>
        </w:rPr>
      </w:pPr>
      <w:r w:rsidRPr="00033FF5">
        <w:rPr>
          <w:b/>
          <w:kern w:val="1"/>
          <w:sz w:val="22"/>
          <w:szCs w:val="22"/>
          <w:u w:color="0066CC"/>
        </w:rPr>
        <w:t>ПОРЯДОК РАЗРЕШЕНИЯ СПОРОВ</w:t>
      </w:r>
    </w:p>
    <w:p w:rsidR="0088330A" w:rsidRPr="00033FF5" w:rsidRDefault="0088330A" w:rsidP="0088330A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480"/>
        <w:rPr>
          <w:b/>
          <w:kern w:val="1"/>
          <w:sz w:val="22"/>
          <w:szCs w:val="22"/>
          <w:u w:color="0066CC"/>
        </w:rPr>
      </w:pPr>
    </w:p>
    <w:p w:rsidR="0088330A" w:rsidRPr="00033FF5" w:rsidRDefault="0088330A" w:rsidP="0088330A">
      <w:pPr>
        <w:pStyle w:val="a9"/>
        <w:numPr>
          <w:ilvl w:val="1"/>
          <w:numId w:val="7"/>
        </w:numPr>
        <w:tabs>
          <w:tab w:val="left" w:pos="709"/>
          <w:tab w:val="left" w:pos="1134"/>
        </w:tabs>
        <w:ind w:left="0" w:firstLine="142"/>
        <w:jc w:val="both"/>
        <w:rPr>
          <w:kern w:val="1"/>
          <w:sz w:val="22"/>
          <w:szCs w:val="22"/>
          <w:u w:color="0066CC"/>
        </w:rPr>
      </w:pPr>
      <w:bookmarkStart w:id="7" w:name="_Hlk13225307"/>
      <w:r w:rsidRPr="00033FF5">
        <w:rPr>
          <w:kern w:val="1"/>
          <w:sz w:val="22"/>
          <w:szCs w:val="22"/>
          <w:u w:color="0066CC"/>
        </w:rPr>
        <w:t>Все споры и разногласия, возникшие между сторонами, будут решаться путем переговоров.</w:t>
      </w:r>
    </w:p>
    <w:p w:rsidR="0088330A" w:rsidRPr="00033FF5" w:rsidRDefault="0088330A" w:rsidP="0088330A">
      <w:pPr>
        <w:pStyle w:val="a9"/>
        <w:numPr>
          <w:ilvl w:val="1"/>
          <w:numId w:val="7"/>
        </w:numPr>
        <w:tabs>
          <w:tab w:val="left" w:pos="709"/>
          <w:tab w:val="left" w:pos="1134"/>
        </w:tabs>
        <w:ind w:left="0" w:firstLine="142"/>
        <w:jc w:val="both"/>
        <w:rPr>
          <w:kern w:val="1"/>
          <w:sz w:val="22"/>
          <w:szCs w:val="22"/>
          <w:u w:color="0066CC"/>
        </w:rPr>
      </w:pPr>
      <w:r w:rsidRPr="00033FF5">
        <w:rPr>
          <w:kern w:val="1"/>
          <w:sz w:val="22"/>
          <w:szCs w:val="22"/>
          <w:u w:color="0066CC"/>
        </w:rPr>
        <w:t>Настоящим Контрактом предусматривается претензионный порядок досудебного урегулирования споров. Срок рассмотрения и ответа на претензию стороной составляет 10 (десять) календарных дней с момента получения претензии. При не урегулировании в процессе переговоров спорных вопросов, они подлежат разрешению в Арбитражном суде г. Москвы.</w:t>
      </w:r>
    </w:p>
    <w:p w:rsidR="0088330A" w:rsidRPr="00033FF5" w:rsidRDefault="0088330A" w:rsidP="0088330A">
      <w:pPr>
        <w:pStyle w:val="a9"/>
        <w:tabs>
          <w:tab w:val="left" w:pos="709"/>
          <w:tab w:val="left" w:pos="1134"/>
        </w:tabs>
        <w:ind w:left="709"/>
        <w:jc w:val="both"/>
        <w:rPr>
          <w:kern w:val="1"/>
          <w:sz w:val="22"/>
          <w:szCs w:val="22"/>
          <w:u w:color="0066CC"/>
        </w:rPr>
      </w:pPr>
    </w:p>
    <w:bookmarkEnd w:id="7"/>
    <w:p w:rsidR="0088330A" w:rsidRPr="00033FF5" w:rsidRDefault="0088330A" w:rsidP="0088330A">
      <w:pPr>
        <w:suppressAutoHyphens/>
        <w:jc w:val="center"/>
        <w:rPr>
          <w:b/>
          <w:sz w:val="22"/>
          <w:szCs w:val="22"/>
        </w:rPr>
      </w:pPr>
      <w:r w:rsidRPr="00033FF5">
        <w:rPr>
          <w:b/>
          <w:sz w:val="22"/>
          <w:szCs w:val="22"/>
        </w:rPr>
        <w:t>10. ПРОЧИЕ УСЛОВИЯ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t>10.1. Настоящий Контракт составлен в двух подлинных экземплярах, имеющих равную юридическую силу, один из которых передается Исполнителю, второй находится у Заказчика.</w:t>
      </w:r>
    </w:p>
    <w:p w:rsidR="0088330A" w:rsidRPr="00033FF5" w:rsidRDefault="0088330A" w:rsidP="0088330A">
      <w:pPr>
        <w:suppressAutoHyphens/>
        <w:jc w:val="both"/>
        <w:rPr>
          <w:sz w:val="22"/>
          <w:szCs w:val="22"/>
        </w:rPr>
      </w:pPr>
      <w:r w:rsidRPr="00033FF5">
        <w:rPr>
          <w:sz w:val="22"/>
          <w:szCs w:val="22"/>
        </w:rPr>
        <w:lastRenderedPageBreak/>
        <w:t>10.2. Все изменения и дополнения к настоящему Контракту оформляются письменно, в виде дополнительных соглашений, подписываются каждой из Сторон и являются неотъемлемой частью настоящего Контракта.</w:t>
      </w:r>
    </w:p>
    <w:p w:rsidR="0088330A" w:rsidRPr="00033FF5" w:rsidRDefault="0088330A" w:rsidP="0088330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33FF5">
        <w:rPr>
          <w:rFonts w:ascii="Times New Roman" w:hAnsi="Times New Roman" w:cs="Times New Roman"/>
          <w:szCs w:val="22"/>
        </w:rPr>
        <w:t>10.3. Любое уведомление, которое одна Сторона направляет другой Стороне в соответствии с Контрактом, высылается в виде письма или телеграммы по адресу другой Стороны с подтверждением о получении.</w:t>
      </w:r>
    </w:p>
    <w:p w:rsidR="0088330A" w:rsidRPr="00033FF5" w:rsidRDefault="0088330A" w:rsidP="0088330A">
      <w:pPr>
        <w:suppressAutoHyphens/>
        <w:ind w:left="57" w:right="57"/>
        <w:jc w:val="both"/>
        <w:rPr>
          <w:sz w:val="22"/>
          <w:szCs w:val="22"/>
        </w:rPr>
      </w:pPr>
      <w:r w:rsidRPr="00033FF5">
        <w:rPr>
          <w:sz w:val="22"/>
          <w:szCs w:val="22"/>
        </w:rPr>
        <w:t>10.4. Все перечисленные ниже приложения являются неотъемлемой частью настоящего Контракта:</w:t>
      </w:r>
    </w:p>
    <w:p w:rsidR="0088330A" w:rsidRPr="00033FF5" w:rsidRDefault="0088330A" w:rsidP="0088330A">
      <w:pPr>
        <w:suppressAutoHyphens/>
        <w:ind w:right="57"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Приложение № 1 – </w:t>
      </w:r>
      <w:r>
        <w:rPr>
          <w:sz w:val="22"/>
          <w:szCs w:val="22"/>
        </w:rPr>
        <w:t>Спецификация;</w:t>
      </w:r>
      <w:r w:rsidRPr="00033FF5">
        <w:rPr>
          <w:sz w:val="22"/>
          <w:szCs w:val="22"/>
        </w:rPr>
        <w:t xml:space="preserve"> </w:t>
      </w:r>
    </w:p>
    <w:p w:rsidR="0088330A" w:rsidRPr="00033FF5" w:rsidRDefault="0088330A" w:rsidP="0088330A">
      <w:pPr>
        <w:suppressAutoHyphens/>
        <w:ind w:right="57"/>
        <w:jc w:val="both"/>
        <w:rPr>
          <w:sz w:val="22"/>
          <w:szCs w:val="22"/>
        </w:rPr>
      </w:pPr>
      <w:r w:rsidRPr="00033FF5">
        <w:rPr>
          <w:sz w:val="22"/>
          <w:szCs w:val="22"/>
        </w:rPr>
        <w:t xml:space="preserve">Приложение № 2 – </w:t>
      </w:r>
      <w:r>
        <w:rPr>
          <w:sz w:val="22"/>
          <w:szCs w:val="22"/>
        </w:rPr>
        <w:t>Техническое задание</w:t>
      </w:r>
      <w:r w:rsidRPr="00033FF5">
        <w:rPr>
          <w:sz w:val="22"/>
          <w:szCs w:val="22"/>
        </w:rPr>
        <w:t>;</w:t>
      </w:r>
    </w:p>
    <w:p w:rsidR="0088330A" w:rsidRPr="00033FF5" w:rsidRDefault="0088330A" w:rsidP="0088330A">
      <w:pPr>
        <w:suppressAutoHyphens/>
        <w:ind w:right="57"/>
        <w:jc w:val="both"/>
        <w:rPr>
          <w:sz w:val="22"/>
          <w:szCs w:val="22"/>
        </w:rPr>
      </w:pPr>
      <w:r w:rsidRPr="00033FF5">
        <w:rPr>
          <w:sz w:val="22"/>
          <w:szCs w:val="22"/>
        </w:rPr>
        <w:t>Приложение № 3 –</w:t>
      </w:r>
      <w:r>
        <w:rPr>
          <w:sz w:val="22"/>
          <w:szCs w:val="22"/>
        </w:rPr>
        <w:t xml:space="preserve"> Акт</w:t>
      </w:r>
      <w:r w:rsidRPr="00033FF5">
        <w:rPr>
          <w:sz w:val="22"/>
          <w:szCs w:val="22"/>
        </w:rPr>
        <w:t xml:space="preserve"> сдачи-приемки </w:t>
      </w:r>
      <w:r>
        <w:rPr>
          <w:sz w:val="22"/>
          <w:szCs w:val="22"/>
        </w:rPr>
        <w:t>выполненных работ</w:t>
      </w:r>
      <w:r w:rsidRPr="00033FF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033FF5">
        <w:rPr>
          <w:sz w:val="22"/>
          <w:szCs w:val="22"/>
        </w:rPr>
        <w:t>Образец</w:t>
      </w:r>
      <w:r>
        <w:rPr>
          <w:sz w:val="22"/>
          <w:szCs w:val="22"/>
        </w:rPr>
        <w:t>)</w:t>
      </w:r>
      <w:r w:rsidRPr="00033FF5">
        <w:rPr>
          <w:sz w:val="22"/>
          <w:szCs w:val="22"/>
        </w:rPr>
        <w:t>.</w:t>
      </w:r>
    </w:p>
    <w:p w:rsidR="0088330A" w:rsidRPr="00033FF5" w:rsidRDefault="0088330A" w:rsidP="0088330A">
      <w:pPr>
        <w:suppressAutoHyphens/>
        <w:ind w:right="57" w:firstLine="652"/>
        <w:jc w:val="both"/>
        <w:rPr>
          <w:sz w:val="22"/>
          <w:szCs w:val="22"/>
        </w:rPr>
      </w:pPr>
    </w:p>
    <w:p w:rsidR="0088330A" w:rsidRDefault="0088330A" w:rsidP="0088330A">
      <w:pPr>
        <w:pStyle w:val="a9"/>
        <w:numPr>
          <w:ilvl w:val="0"/>
          <w:numId w:val="7"/>
        </w:numPr>
        <w:suppressAutoHyphens/>
        <w:jc w:val="center"/>
        <w:rPr>
          <w:b/>
          <w:sz w:val="22"/>
          <w:szCs w:val="22"/>
        </w:rPr>
      </w:pPr>
      <w:r w:rsidRPr="00033FF5">
        <w:rPr>
          <w:b/>
          <w:sz w:val="22"/>
          <w:szCs w:val="22"/>
        </w:rPr>
        <w:t>ЮРИДИЧЕСКИЕ АДРЕСА И БАНКОВСКИЕ РЕКВИЗИТЫ СТОРОН</w:t>
      </w:r>
    </w:p>
    <w:p w:rsidR="0088330A" w:rsidRPr="00033FF5" w:rsidRDefault="0088330A" w:rsidP="0088330A">
      <w:pPr>
        <w:pStyle w:val="a9"/>
        <w:suppressAutoHyphens/>
        <w:ind w:left="480"/>
        <w:rPr>
          <w:b/>
          <w:sz w:val="22"/>
          <w:szCs w:val="22"/>
        </w:rPr>
      </w:pP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5341"/>
        <w:gridCol w:w="5341"/>
      </w:tblGrid>
      <w:tr w:rsidR="0088330A" w:rsidRPr="00033FF5" w:rsidTr="00015AC2">
        <w:trPr>
          <w:trHeight w:val="699"/>
        </w:trPr>
        <w:tc>
          <w:tcPr>
            <w:tcW w:w="2500" w:type="pct"/>
          </w:tcPr>
          <w:p w:rsidR="0088330A" w:rsidRPr="00033FF5" w:rsidRDefault="0088330A" w:rsidP="00015AC2">
            <w:pPr>
              <w:rPr>
                <w:b/>
                <w:sz w:val="22"/>
                <w:szCs w:val="22"/>
              </w:rPr>
            </w:pPr>
            <w:r w:rsidRPr="00033FF5">
              <w:rPr>
                <w:b/>
                <w:sz w:val="22"/>
                <w:szCs w:val="22"/>
              </w:rPr>
              <w:t>Заказчик: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Полное наименование:</w:t>
            </w:r>
          </w:p>
          <w:p w:rsidR="0088330A" w:rsidRPr="00033FF5" w:rsidRDefault="0088330A" w:rsidP="00015AC2">
            <w:pPr>
              <w:rPr>
                <w:b/>
                <w:sz w:val="22"/>
                <w:szCs w:val="22"/>
              </w:rPr>
            </w:pPr>
            <w:r w:rsidRPr="00033FF5">
              <w:rPr>
                <w:b/>
                <w:sz w:val="22"/>
                <w:szCs w:val="22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Сокращенное наименование:</w:t>
            </w:r>
          </w:p>
          <w:p w:rsidR="0088330A" w:rsidRPr="00033FF5" w:rsidRDefault="0088330A" w:rsidP="00015AC2">
            <w:pPr>
              <w:rPr>
                <w:b/>
                <w:sz w:val="22"/>
                <w:szCs w:val="22"/>
              </w:rPr>
            </w:pPr>
            <w:r w:rsidRPr="00033FF5">
              <w:rPr>
                <w:b/>
                <w:sz w:val="22"/>
                <w:szCs w:val="22"/>
              </w:rPr>
              <w:t>ФГБУ «НМИЦ хирургии им. А.В. Вишневского» Минздрава России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№ 22736Х72680)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ИНН 7705034322 КПП 770501001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Казначейский счет № 03214643000000017300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БИК 004525988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Сокращенное наименование банка: ОКЦ № 1 ГУ БАНКА РОССИИ ПО ЦФО//УФК по г. Москве г. Москва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Банковский счет (ЕКС): 40102810545370000003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ОКПО 01897239  ОКАТО 45286560000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ОКВЭД 72.19   ОГРН 1037739528507</w:t>
            </w:r>
          </w:p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ОКТМО 45376000</w:t>
            </w:r>
          </w:p>
        </w:tc>
        <w:tc>
          <w:tcPr>
            <w:tcW w:w="2500" w:type="pct"/>
          </w:tcPr>
          <w:p w:rsidR="0088330A" w:rsidRPr="00033FF5" w:rsidRDefault="0088330A" w:rsidP="00015AC2">
            <w:pPr>
              <w:jc w:val="both"/>
              <w:rPr>
                <w:b/>
                <w:sz w:val="22"/>
                <w:szCs w:val="22"/>
              </w:rPr>
            </w:pPr>
            <w:r w:rsidRPr="00033FF5">
              <w:rPr>
                <w:b/>
                <w:sz w:val="22"/>
                <w:szCs w:val="22"/>
              </w:rPr>
              <w:t>Исполнитель: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Полное наименование: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</w:p>
          <w:p w:rsidR="0088330A" w:rsidRPr="00033FF5" w:rsidRDefault="0088330A" w:rsidP="00015AC2">
            <w:pPr>
              <w:rPr>
                <w:b/>
                <w:sz w:val="22"/>
                <w:szCs w:val="22"/>
              </w:rPr>
            </w:pPr>
            <w:r w:rsidRPr="00033FF5">
              <w:rPr>
                <w:bCs/>
                <w:sz w:val="22"/>
                <w:szCs w:val="22"/>
              </w:rPr>
              <w:t>Сокращенное наименование:</w:t>
            </w:r>
            <w:r w:rsidRPr="00033FF5">
              <w:rPr>
                <w:b/>
                <w:sz w:val="22"/>
                <w:szCs w:val="22"/>
              </w:rPr>
              <w:t xml:space="preserve"> 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Адрес: 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ИНН/КПП 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ОГРН 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Электронная почта: 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Телефон: 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Банковские реквизиты: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р/с 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к/с </w:t>
            </w:r>
          </w:p>
          <w:p w:rsidR="0088330A" w:rsidRPr="00033FF5" w:rsidRDefault="0088330A" w:rsidP="00015AC2">
            <w:pPr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БИК </w:t>
            </w:r>
          </w:p>
        </w:tc>
      </w:tr>
    </w:tbl>
    <w:p w:rsidR="0088330A" w:rsidRPr="0042078A" w:rsidRDefault="0088330A" w:rsidP="0088330A">
      <w:pPr>
        <w:pStyle w:val="a9"/>
        <w:suppressAutoHyphens/>
        <w:ind w:left="480" w:right="57"/>
        <w:rPr>
          <w:sz w:val="22"/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493"/>
        <w:gridCol w:w="5189"/>
      </w:tblGrid>
      <w:tr w:rsidR="0088330A" w:rsidRPr="00033FF5" w:rsidTr="00015AC2">
        <w:trPr>
          <w:jc w:val="center"/>
        </w:trPr>
        <w:tc>
          <w:tcPr>
            <w:tcW w:w="2571" w:type="pct"/>
          </w:tcPr>
          <w:p w:rsidR="0088330A" w:rsidRPr="00033FF5" w:rsidRDefault="0088330A" w:rsidP="00015AC2">
            <w:pPr>
              <w:suppressAutoHyphens/>
              <w:ind w:right="57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ЗАКАЗЧИК:</w:t>
            </w:r>
          </w:p>
        </w:tc>
        <w:tc>
          <w:tcPr>
            <w:tcW w:w="2429" w:type="pct"/>
          </w:tcPr>
          <w:p w:rsidR="0088330A" w:rsidRPr="00033FF5" w:rsidRDefault="0088330A" w:rsidP="00015AC2">
            <w:pPr>
              <w:tabs>
                <w:tab w:val="left" w:pos="5830"/>
              </w:tabs>
              <w:suppressAutoHyphens/>
              <w:ind w:right="57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ИСПОЛНИТЕЛЬ:</w:t>
            </w:r>
          </w:p>
        </w:tc>
      </w:tr>
      <w:tr w:rsidR="0088330A" w:rsidRPr="00033FF5" w:rsidTr="00015AC2">
        <w:trPr>
          <w:jc w:val="center"/>
        </w:trPr>
        <w:tc>
          <w:tcPr>
            <w:tcW w:w="2571" w:type="pct"/>
          </w:tcPr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  <w:r w:rsidRPr="00033FF5">
              <w:rPr>
                <w:rFonts w:eastAsia="Arial Unicode MS"/>
                <w:sz w:val="22"/>
                <w:szCs w:val="22"/>
              </w:rPr>
              <w:t>Руководитель контрактной службы</w:t>
            </w:r>
          </w:p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  <w:r w:rsidRPr="00033FF5">
              <w:rPr>
                <w:rFonts w:eastAsia="Arial Unicode MS"/>
                <w:sz w:val="22"/>
                <w:szCs w:val="22"/>
              </w:rPr>
              <w:t>ФГБУ «НМИЦ хирургии им. А.В. Вишневского» Минздрава России</w:t>
            </w:r>
          </w:p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  <w:r w:rsidRPr="00033FF5">
              <w:rPr>
                <w:rFonts w:eastAsia="Arial Unicode MS"/>
                <w:sz w:val="22"/>
                <w:szCs w:val="22"/>
              </w:rPr>
              <w:t>______________________ Борисова А.И.</w:t>
            </w:r>
          </w:p>
          <w:p w:rsidR="0088330A" w:rsidRPr="00033FF5" w:rsidRDefault="0088330A" w:rsidP="00015AC2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F5">
              <w:rPr>
                <w:rFonts w:ascii="Times New Roman" w:hAnsi="Times New Roman"/>
                <w:sz w:val="22"/>
                <w:szCs w:val="22"/>
              </w:rPr>
              <w:t xml:space="preserve">        (подпись)</w:t>
            </w:r>
          </w:p>
          <w:p w:rsidR="0088330A" w:rsidRPr="00033FF5" w:rsidRDefault="0088330A" w:rsidP="00015AC2">
            <w:pPr>
              <w:suppressAutoHyphens/>
              <w:ind w:right="57"/>
              <w:jc w:val="both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          М.П.</w:t>
            </w:r>
          </w:p>
        </w:tc>
        <w:tc>
          <w:tcPr>
            <w:tcW w:w="2429" w:type="pct"/>
          </w:tcPr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F5">
              <w:rPr>
                <w:rFonts w:ascii="Times New Roman" w:hAnsi="Times New Roman"/>
                <w:sz w:val="22"/>
                <w:szCs w:val="22"/>
              </w:rPr>
              <w:t>__________________</w:t>
            </w:r>
          </w:p>
          <w:p w:rsidR="0088330A" w:rsidRPr="00033FF5" w:rsidRDefault="0088330A" w:rsidP="00015AC2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F5">
              <w:rPr>
                <w:rFonts w:ascii="Times New Roman" w:hAnsi="Times New Roman"/>
                <w:sz w:val="22"/>
                <w:szCs w:val="22"/>
              </w:rPr>
              <w:t xml:space="preserve">           (подпись)</w:t>
            </w:r>
          </w:p>
          <w:p w:rsidR="0088330A" w:rsidRPr="00033FF5" w:rsidRDefault="0088330A" w:rsidP="00015AC2">
            <w:pPr>
              <w:suppressAutoHyphens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               М.П.</w:t>
            </w:r>
          </w:p>
        </w:tc>
      </w:tr>
      <w:tr w:rsidR="0088330A" w:rsidRPr="00033FF5" w:rsidTr="00015AC2">
        <w:trPr>
          <w:jc w:val="center"/>
        </w:trPr>
        <w:tc>
          <w:tcPr>
            <w:tcW w:w="2571" w:type="pct"/>
          </w:tcPr>
          <w:p w:rsidR="0088330A" w:rsidRPr="00033FF5" w:rsidRDefault="0088330A" w:rsidP="00015AC2">
            <w:pPr>
              <w:suppressAutoHyphens/>
              <w:ind w:right="57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«_____»_______________</w:t>
            </w:r>
          </w:p>
        </w:tc>
        <w:tc>
          <w:tcPr>
            <w:tcW w:w="2429" w:type="pct"/>
          </w:tcPr>
          <w:p w:rsidR="0088330A" w:rsidRPr="00033FF5" w:rsidRDefault="0088330A" w:rsidP="00015AC2">
            <w:pPr>
              <w:suppressAutoHyphens/>
              <w:ind w:right="57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«_____»_______________</w:t>
            </w:r>
          </w:p>
        </w:tc>
      </w:tr>
    </w:tbl>
    <w:p w:rsidR="0088330A" w:rsidRDefault="0088330A" w:rsidP="0088330A">
      <w:pPr>
        <w:keepNext/>
        <w:widowControl w:val="0"/>
        <w:suppressAutoHyphens/>
        <w:jc w:val="right"/>
        <w:rPr>
          <w:sz w:val="22"/>
          <w:szCs w:val="22"/>
        </w:rPr>
        <w:sectPr w:rsidR="0088330A" w:rsidSect="0042078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330A" w:rsidRDefault="0088330A" w:rsidP="0088330A">
      <w:pPr>
        <w:keepNext/>
        <w:widowControl w:val="0"/>
        <w:suppressAutoHyphens/>
        <w:jc w:val="right"/>
        <w:rPr>
          <w:sz w:val="22"/>
          <w:szCs w:val="22"/>
        </w:rPr>
      </w:pPr>
      <w:r w:rsidRPr="00033FF5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 xml:space="preserve">1 </w:t>
      </w:r>
      <w:r w:rsidRPr="00033FF5">
        <w:rPr>
          <w:sz w:val="22"/>
          <w:szCs w:val="22"/>
        </w:rPr>
        <w:t xml:space="preserve">к Контракту </w:t>
      </w:r>
    </w:p>
    <w:p w:rsidR="0088330A" w:rsidRPr="00033FF5" w:rsidRDefault="0088330A" w:rsidP="0088330A">
      <w:pPr>
        <w:keepNext/>
        <w:widowControl w:val="0"/>
        <w:suppressAutoHyphens/>
        <w:jc w:val="right"/>
        <w:rPr>
          <w:sz w:val="22"/>
          <w:szCs w:val="22"/>
        </w:rPr>
      </w:pPr>
      <w:r w:rsidRPr="00033FF5">
        <w:rPr>
          <w:sz w:val="22"/>
          <w:szCs w:val="22"/>
        </w:rPr>
        <w:t xml:space="preserve">от «___» ____________ 2026 г. № </w:t>
      </w:r>
      <w:r w:rsidR="00EC07CC">
        <w:rPr>
          <w:sz w:val="22"/>
          <w:szCs w:val="22"/>
        </w:rPr>
        <w:t>503</w:t>
      </w:r>
      <w:r>
        <w:rPr>
          <w:sz w:val="22"/>
          <w:szCs w:val="22"/>
        </w:rPr>
        <w:t>/2026</w:t>
      </w:r>
    </w:p>
    <w:p w:rsidR="0088330A" w:rsidRDefault="0088330A" w:rsidP="0088330A">
      <w:pPr>
        <w:tabs>
          <w:tab w:val="left" w:pos="3615"/>
        </w:tabs>
        <w:rPr>
          <w:sz w:val="22"/>
          <w:szCs w:val="22"/>
        </w:rPr>
      </w:pPr>
    </w:p>
    <w:p w:rsidR="0088330A" w:rsidRPr="0042078A" w:rsidRDefault="0088330A" w:rsidP="0088330A">
      <w:pPr>
        <w:tabs>
          <w:tab w:val="left" w:pos="3615"/>
        </w:tabs>
        <w:jc w:val="center"/>
        <w:rPr>
          <w:b/>
          <w:sz w:val="22"/>
          <w:szCs w:val="22"/>
        </w:rPr>
      </w:pPr>
      <w:r w:rsidRPr="0042078A">
        <w:rPr>
          <w:b/>
          <w:sz w:val="22"/>
          <w:szCs w:val="22"/>
        </w:rPr>
        <w:t>СПЕЦИФИКАЦИЯ</w:t>
      </w:r>
    </w:p>
    <w:p w:rsidR="0088330A" w:rsidRPr="00033FF5" w:rsidRDefault="0088330A" w:rsidP="0088330A">
      <w:pPr>
        <w:tabs>
          <w:tab w:val="left" w:pos="3615"/>
        </w:tabs>
        <w:rPr>
          <w:sz w:val="22"/>
          <w:szCs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5"/>
        <w:gridCol w:w="4292"/>
        <w:gridCol w:w="1036"/>
        <w:gridCol w:w="1036"/>
        <w:gridCol w:w="1047"/>
        <w:gridCol w:w="1378"/>
        <w:gridCol w:w="1378"/>
      </w:tblGrid>
      <w:tr w:rsidR="0088330A" w:rsidRPr="00033FF5" w:rsidTr="00015AC2">
        <w:trPr>
          <w:trHeight w:val="463"/>
        </w:trPr>
        <w:tc>
          <w:tcPr>
            <w:tcW w:w="241" w:type="pct"/>
          </w:tcPr>
          <w:p w:rsidR="0088330A" w:rsidRPr="00033FF5" w:rsidRDefault="0088330A" w:rsidP="00015AC2">
            <w:pPr>
              <w:jc w:val="center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№ п/п</w:t>
            </w:r>
          </w:p>
        </w:tc>
        <w:tc>
          <w:tcPr>
            <w:tcW w:w="2009" w:type="pct"/>
          </w:tcPr>
          <w:p w:rsidR="0088330A" w:rsidRPr="00033FF5" w:rsidRDefault="0088330A" w:rsidP="00015AC2">
            <w:pPr>
              <w:jc w:val="center"/>
              <w:rPr>
                <w:sz w:val="22"/>
                <w:szCs w:val="22"/>
              </w:rPr>
            </w:pPr>
            <w:r w:rsidRPr="00033FF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5" w:type="pct"/>
          </w:tcPr>
          <w:p w:rsidR="0088330A" w:rsidRPr="00033FF5" w:rsidRDefault="0088330A" w:rsidP="00015A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485" w:type="pct"/>
          </w:tcPr>
          <w:p w:rsidR="0088330A" w:rsidRPr="00033FF5" w:rsidRDefault="0088330A" w:rsidP="00015A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 </w:t>
            </w:r>
          </w:p>
        </w:tc>
        <w:tc>
          <w:tcPr>
            <w:tcW w:w="490" w:type="pct"/>
          </w:tcPr>
          <w:p w:rsidR="0088330A" w:rsidRPr="00033FF5" w:rsidRDefault="0088330A" w:rsidP="00015AC2">
            <w:pPr>
              <w:jc w:val="center"/>
              <w:rPr>
                <w:sz w:val="22"/>
                <w:szCs w:val="22"/>
              </w:rPr>
            </w:pPr>
            <w:r w:rsidRPr="00033FF5">
              <w:rPr>
                <w:b/>
                <w:bCs/>
                <w:sz w:val="22"/>
                <w:szCs w:val="22"/>
              </w:rPr>
              <w:t>Цена</w:t>
            </w:r>
            <w:r>
              <w:rPr>
                <w:b/>
                <w:bCs/>
                <w:sz w:val="22"/>
                <w:szCs w:val="22"/>
              </w:rPr>
              <w:t xml:space="preserve"> за </w:t>
            </w:r>
            <w:r w:rsidRPr="00033FF5">
              <w:rPr>
                <w:b/>
                <w:bCs/>
                <w:sz w:val="22"/>
                <w:szCs w:val="22"/>
              </w:rPr>
              <w:t xml:space="preserve">ед. </w:t>
            </w:r>
            <w:r>
              <w:rPr>
                <w:b/>
                <w:bCs/>
                <w:sz w:val="22"/>
                <w:szCs w:val="22"/>
              </w:rPr>
              <w:t>изм., руб.</w:t>
            </w:r>
          </w:p>
        </w:tc>
        <w:tc>
          <w:tcPr>
            <w:tcW w:w="645" w:type="pct"/>
          </w:tcPr>
          <w:p w:rsidR="0088330A" w:rsidRPr="00033FF5" w:rsidRDefault="0088330A" w:rsidP="00015A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Ставка НДС</w:t>
            </w:r>
          </w:p>
        </w:tc>
        <w:tc>
          <w:tcPr>
            <w:tcW w:w="645" w:type="pct"/>
          </w:tcPr>
          <w:p w:rsidR="0088330A" w:rsidRPr="00033FF5" w:rsidRDefault="0088330A" w:rsidP="00015AC2">
            <w:pPr>
              <w:jc w:val="center"/>
              <w:rPr>
                <w:b/>
                <w:bCs/>
                <w:sz w:val="22"/>
                <w:szCs w:val="22"/>
              </w:rPr>
            </w:pPr>
            <w:r w:rsidRPr="00033FF5">
              <w:rPr>
                <w:b/>
                <w:bCs/>
                <w:sz w:val="22"/>
                <w:szCs w:val="22"/>
              </w:rPr>
              <w:t xml:space="preserve">Стоимость, </w:t>
            </w:r>
            <w:r>
              <w:rPr>
                <w:b/>
                <w:bCs/>
                <w:sz w:val="22"/>
                <w:szCs w:val="22"/>
              </w:rPr>
              <w:t>руб.</w:t>
            </w:r>
          </w:p>
        </w:tc>
      </w:tr>
      <w:tr w:rsidR="0088330A" w:rsidRPr="00C9670D" w:rsidTr="00015AC2">
        <w:trPr>
          <w:trHeight w:val="231"/>
        </w:trPr>
        <w:tc>
          <w:tcPr>
            <w:tcW w:w="241" w:type="pct"/>
          </w:tcPr>
          <w:p w:rsidR="0088330A" w:rsidRPr="00C9670D" w:rsidRDefault="0088330A" w:rsidP="00015AC2">
            <w:pPr>
              <w:jc w:val="center"/>
              <w:rPr>
                <w:sz w:val="20"/>
                <w:szCs w:val="20"/>
              </w:rPr>
            </w:pPr>
            <w:r w:rsidRPr="00C9670D">
              <w:rPr>
                <w:sz w:val="20"/>
                <w:szCs w:val="20"/>
              </w:rPr>
              <w:t>1</w:t>
            </w:r>
          </w:p>
        </w:tc>
        <w:tc>
          <w:tcPr>
            <w:tcW w:w="2009" w:type="pct"/>
          </w:tcPr>
          <w:p w:rsidR="0088330A" w:rsidRPr="00C9670D" w:rsidRDefault="00EC07CC" w:rsidP="00015AC2">
            <w:pPr>
              <w:rPr>
                <w:sz w:val="20"/>
                <w:szCs w:val="20"/>
              </w:rPr>
            </w:pPr>
            <w:r w:rsidRPr="00EC07CC">
              <w:rPr>
                <w:sz w:val="20"/>
                <w:szCs w:val="20"/>
              </w:rPr>
              <w:t xml:space="preserve">Выполнение работ по диагностике системы магнитно-резонансной томографии </w:t>
            </w:r>
            <w:proofErr w:type="spellStart"/>
            <w:r w:rsidRPr="00EC07CC">
              <w:rPr>
                <w:sz w:val="20"/>
                <w:szCs w:val="20"/>
              </w:rPr>
              <w:t>Philips</w:t>
            </w:r>
            <w:proofErr w:type="spellEnd"/>
            <w:r w:rsidRPr="00EC07CC">
              <w:rPr>
                <w:sz w:val="20"/>
                <w:szCs w:val="20"/>
              </w:rPr>
              <w:t xml:space="preserve"> </w:t>
            </w:r>
            <w:proofErr w:type="spellStart"/>
            <w:r w:rsidRPr="00EC07CC">
              <w:rPr>
                <w:sz w:val="20"/>
                <w:szCs w:val="20"/>
              </w:rPr>
              <w:t>Ingenia</w:t>
            </w:r>
            <w:proofErr w:type="spellEnd"/>
            <w:r w:rsidRPr="00EC07CC">
              <w:rPr>
                <w:sz w:val="20"/>
                <w:szCs w:val="20"/>
              </w:rPr>
              <w:t xml:space="preserve"> 3.0Т (сер. 85719, инв. 10124004624)</w:t>
            </w:r>
          </w:p>
        </w:tc>
        <w:tc>
          <w:tcPr>
            <w:tcW w:w="485" w:type="pct"/>
          </w:tcPr>
          <w:p w:rsidR="0088330A" w:rsidRPr="00C9670D" w:rsidRDefault="0088330A" w:rsidP="00015A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</w:t>
            </w:r>
            <w:proofErr w:type="spellEnd"/>
            <w:r>
              <w:rPr>
                <w:sz w:val="20"/>
                <w:szCs w:val="20"/>
              </w:rPr>
              <w:t>. ед.</w:t>
            </w:r>
          </w:p>
        </w:tc>
        <w:tc>
          <w:tcPr>
            <w:tcW w:w="485" w:type="pct"/>
          </w:tcPr>
          <w:p w:rsidR="0088330A" w:rsidRPr="0042078A" w:rsidRDefault="0088330A" w:rsidP="00015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0" w:type="pct"/>
          </w:tcPr>
          <w:p w:rsidR="0088330A" w:rsidRPr="006C2B00" w:rsidRDefault="0088330A" w:rsidP="00015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</w:tcPr>
          <w:p w:rsidR="0088330A" w:rsidRPr="00C9670D" w:rsidRDefault="0088330A" w:rsidP="00015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</w:tcPr>
          <w:p w:rsidR="0088330A" w:rsidRPr="00C9670D" w:rsidRDefault="0088330A" w:rsidP="00015AC2">
            <w:pPr>
              <w:jc w:val="center"/>
              <w:rPr>
                <w:sz w:val="20"/>
                <w:szCs w:val="20"/>
              </w:rPr>
            </w:pPr>
          </w:p>
        </w:tc>
      </w:tr>
      <w:tr w:rsidR="0088330A" w:rsidRPr="00033FF5" w:rsidTr="00015AC2">
        <w:trPr>
          <w:trHeight w:val="231"/>
        </w:trPr>
        <w:tc>
          <w:tcPr>
            <w:tcW w:w="4355" w:type="pct"/>
            <w:gridSpan w:val="6"/>
          </w:tcPr>
          <w:p w:rsidR="0088330A" w:rsidRPr="00033FF5" w:rsidRDefault="0088330A" w:rsidP="00015A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645" w:type="pct"/>
          </w:tcPr>
          <w:p w:rsidR="0088330A" w:rsidRPr="00033FF5" w:rsidRDefault="0088330A" w:rsidP="00015A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88330A" w:rsidRDefault="0088330A" w:rsidP="0088330A">
      <w:pPr>
        <w:pStyle w:val="ConsPlusNormal"/>
        <w:jc w:val="both"/>
        <w:rPr>
          <w:szCs w:val="22"/>
        </w:rPr>
      </w:pPr>
    </w:p>
    <w:p w:rsidR="0088330A" w:rsidRPr="00033FF5" w:rsidRDefault="0088330A" w:rsidP="0088330A">
      <w:pPr>
        <w:pStyle w:val="ConsPlusNormal"/>
        <w:jc w:val="both"/>
        <w:rPr>
          <w:szCs w:val="22"/>
        </w:rPr>
      </w:pPr>
    </w:p>
    <w:tbl>
      <w:tblPr>
        <w:tblW w:w="9190" w:type="dxa"/>
        <w:jc w:val="center"/>
        <w:tblLayout w:type="fixed"/>
        <w:tblLook w:val="0000" w:firstRow="0" w:lastRow="0" w:firstColumn="0" w:lastColumn="0" w:noHBand="0" w:noVBand="0"/>
      </w:tblPr>
      <w:tblGrid>
        <w:gridCol w:w="4891"/>
        <w:gridCol w:w="4299"/>
      </w:tblGrid>
      <w:tr w:rsidR="0088330A" w:rsidRPr="00033FF5" w:rsidTr="00015AC2">
        <w:trPr>
          <w:jc w:val="center"/>
        </w:trPr>
        <w:tc>
          <w:tcPr>
            <w:tcW w:w="4891" w:type="dxa"/>
          </w:tcPr>
          <w:p w:rsidR="0088330A" w:rsidRPr="00033FF5" w:rsidRDefault="0088330A" w:rsidP="00015AC2">
            <w:pPr>
              <w:suppressAutoHyphens/>
              <w:ind w:right="57"/>
              <w:rPr>
                <w:sz w:val="22"/>
                <w:szCs w:val="22"/>
              </w:rPr>
            </w:pPr>
          </w:p>
          <w:p w:rsidR="0088330A" w:rsidRPr="00033FF5" w:rsidRDefault="0088330A" w:rsidP="00015AC2">
            <w:pPr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ЗАКАЗЧИК:</w:t>
            </w:r>
          </w:p>
        </w:tc>
        <w:tc>
          <w:tcPr>
            <w:tcW w:w="4299" w:type="dxa"/>
          </w:tcPr>
          <w:p w:rsidR="0088330A" w:rsidRPr="00033FF5" w:rsidRDefault="0088330A" w:rsidP="00015AC2">
            <w:pPr>
              <w:tabs>
                <w:tab w:val="left" w:pos="5830"/>
              </w:tabs>
              <w:suppressAutoHyphens/>
              <w:ind w:right="57"/>
              <w:jc w:val="center"/>
              <w:rPr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5830"/>
              </w:tabs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ИСПОЛНИТЕЛЬ:</w:t>
            </w:r>
          </w:p>
        </w:tc>
      </w:tr>
      <w:tr w:rsidR="0088330A" w:rsidRPr="00033FF5" w:rsidTr="00015AC2">
        <w:trPr>
          <w:jc w:val="center"/>
        </w:trPr>
        <w:tc>
          <w:tcPr>
            <w:tcW w:w="4891" w:type="dxa"/>
          </w:tcPr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  <w:r w:rsidRPr="00033FF5">
              <w:rPr>
                <w:rFonts w:eastAsia="Arial Unicode MS"/>
                <w:sz w:val="22"/>
                <w:szCs w:val="22"/>
              </w:rPr>
              <w:t>Руководитель контрактной службы</w:t>
            </w:r>
          </w:p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  <w:r w:rsidRPr="00033FF5">
              <w:rPr>
                <w:rFonts w:eastAsia="Arial Unicode MS"/>
                <w:sz w:val="22"/>
                <w:szCs w:val="22"/>
              </w:rPr>
              <w:t>ФГБУ «НМИЦ хирургии им. А.В. Вишневского» Минздрава России</w:t>
            </w:r>
          </w:p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  <w:r w:rsidRPr="00033FF5">
              <w:rPr>
                <w:rFonts w:eastAsia="Arial Unicode MS"/>
                <w:sz w:val="22"/>
                <w:szCs w:val="22"/>
              </w:rPr>
              <w:t>______________________ Борисова А.И.</w:t>
            </w:r>
          </w:p>
          <w:p w:rsidR="0088330A" w:rsidRPr="00033FF5" w:rsidRDefault="0088330A" w:rsidP="00015AC2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F5">
              <w:rPr>
                <w:rFonts w:ascii="Times New Roman" w:hAnsi="Times New Roman"/>
                <w:sz w:val="22"/>
                <w:szCs w:val="22"/>
              </w:rPr>
              <w:t xml:space="preserve">        (подпись)</w:t>
            </w:r>
          </w:p>
          <w:p w:rsidR="0088330A" w:rsidRPr="00033FF5" w:rsidRDefault="0088330A" w:rsidP="00015AC2">
            <w:pPr>
              <w:suppressAutoHyphens/>
              <w:ind w:right="57"/>
              <w:jc w:val="both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          М.П.</w:t>
            </w:r>
          </w:p>
        </w:tc>
        <w:tc>
          <w:tcPr>
            <w:tcW w:w="4299" w:type="dxa"/>
          </w:tcPr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F5">
              <w:rPr>
                <w:rFonts w:ascii="Times New Roman" w:hAnsi="Times New Roman"/>
                <w:sz w:val="22"/>
                <w:szCs w:val="22"/>
              </w:rPr>
              <w:t xml:space="preserve">__________________ </w:t>
            </w:r>
          </w:p>
          <w:p w:rsidR="0088330A" w:rsidRPr="00033FF5" w:rsidRDefault="0088330A" w:rsidP="00015AC2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F5">
              <w:rPr>
                <w:rFonts w:ascii="Times New Roman" w:hAnsi="Times New Roman"/>
                <w:sz w:val="22"/>
                <w:szCs w:val="22"/>
              </w:rPr>
              <w:t xml:space="preserve">           (подпись)</w:t>
            </w:r>
          </w:p>
          <w:p w:rsidR="0088330A" w:rsidRPr="00033FF5" w:rsidRDefault="0088330A" w:rsidP="00015AC2">
            <w:pPr>
              <w:suppressAutoHyphens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               М.П.</w:t>
            </w:r>
          </w:p>
        </w:tc>
      </w:tr>
      <w:tr w:rsidR="0088330A" w:rsidRPr="00033FF5" w:rsidTr="00015AC2">
        <w:trPr>
          <w:jc w:val="center"/>
        </w:trPr>
        <w:tc>
          <w:tcPr>
            <w:tcW w:w="4891" w:type="dxa"/>
          </w:tcPr>
          <w:p w:rsidR="0088330A" w:rsidRPr="00033FF5" w:rsidRDefault="0088330A" w:rsidP="00015AC2">
            <w:pPr>
              <w:suppressAutoHyphens/>
              <w:ind w:right="57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«_____»_______________</w:t>
            </w:r>
          </w:p>
        </w:tc>
        <w:tc>
          <w:tcPr>
            <w:tcW w:w="4299" w:type="dxa"/>
          </w:tcPr>
          <w:p w:rsidR="0088330A" w:rsidRPr="00033FF5" w:rsidRDefault="0088330A" w:rsidP="00015AC2">
            <w:pPr>
              <w:suppressAutoHyphens/>
              <w:ind w:right="57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«_____»_______________</w:t>
            </w:r>
          </w:p>
        </w:tc>
      </w:tr>
    </w:tbl>
    <w:p w:rsidR="0088330A" w:rsidRPr="00033FF5" w:rsidRDefault="0088330A" w:rsidP="0088330A">
      <w:pPr>
        <w:rPr>
          <w:bCs/>
          <w:sz w:val="22"/>
          <w:szCs w:val="22"/>
        </w:rPr>
      </w:pPr>
      <w:r w:rsidRPr="00033FF5">
        <w:rPr>
          <w:b/>
          <w:sz w:val="22"/>
          <w:szCs w:val="22"/>
        </w:rPr>
        <w:br w:type="page"/>
      </w:r>
    </w:p>
    <w:p w:rsidR="0088330A" w:rsidRDefault="0088330A" w:rsidP="0088330A">
      <w:pPr>
        <w:keepNext/>
        <w:widowControl w:val="0"/>
        <w:suppressAutoHyphens/>
        <w:jc w:val="right"/>
        <w:rPr>
          <w:sz w:val="22"/>
          <w:szCs w:val="22"/>
        </w:rPr>
      </w:pPr>
      <w:r w:rsidRPr="00033FF5">
        <w:rPr>
          <w:sz w:val="22"/>
          <w:szCs w:val="22"/>
        </w:rPr>
        <w:lastRenderedPageBreak/>
        <w:t>Приложение № 2</w:t>
      </w:r>
      <w:r>
        <w:rPr>
          <w:sz w:val="22"/>
          <w:szCs w:val="22"/>
        </w:rPr>
        <w:t xml:space="preserve"> </w:t>
      </w:r>
      <w:r w:rsidRPr="00033FF5">
        <w:rPr>
          <w:sz w:val="22"/>
          <w:szCs w:val="22"/>
        </w:rPr>
        <w:t xml:space="preserve">к Контракту </w:t>
      </w:r>
    </w:p>
    <w:p w:rsidR="0088330A" w:rsidRPr="00033FF5" w:rsidRDefault="0088330A" w:rsidP="0088330A">
      <w:pPr>
        <w:keepNext/>
        <w:widowControl w:val="0"/>
        <w:suppressAutoHyphens/>
        <w:jc w:val="right"/>
        <w:rPr>
          <w:sz w:val="22"/>
          <w:szCs w:val="22"/>
        </w:rPr>
      </w:pPr>
      <w:r w:rsidRPr="00033FF5">
        <w:rPr>
          <w:sz w:val="22"/>
          <w:szCs w:val="22"/>
        </w:rPr>
        <w:t xml:space="preserve">от «___» ____________ 2026 г. № </w:t>
      </w:r>
      <w:r w:rsidR="00EC07CC">
        <w:rPr>
          <w:sz w:val="22"/>
          <w:szCs w:val="22"/>
        </w:rPr>
        <w:t>503</w:t>
      </w:r>
      <w:r>
        <w:rPr>
          <w:sz w:val="22"/>
          <w:szCs w:val="22"/>
        </w:rPr>
        <w:t>/2026</w:t>
      </w:r>
    </w:p>
    <w:p w:rsidR="0088330A" w:rsidRPr="00C746B4" w:rsidRDefault="0088330A" w:rsidP="0088330A">
      <w:pPr>
        <w:keepNext/>
        <w:widowControl w:val="0"/>
        <w:suppressAutoHyphens/>
        <w:jc w:val="center"/>
      </w:pPr>
    </w:p>
    <w:p w:rsidR="0088330A" w:rsidRPr="00C746B4" w:rsidRDefault="0088330A" w:rsidP="0088330A">
      <w:pPr>
        <w:keepNext/>
        <w:widowControl w:val="0"/>
        <w:suppressAutoHyphens/>
        <w:jc w:val="center"/>
        <w:rPr>
          <w:b/>
          <w:bCs/>
        </w:rPr>
      </w:pPr>
      <w:r w:rsidRPr="00C746B4">
        <w:t xml:space="preserve">   </w:t>
      </w:r>
      <w:r w:rsidRPr="00C746B4">
        <w:rPr>
          <w:b/>
          <w:bCs/>
        </w:rPr>
        <w:t>ТЕХНИЧЕСКОЕ ЗАДАНИЕ</w:t>
      </w:r>
    </w:p>
    <w:p w:rsidR="0088330A" w:rsidRPr="00C746B4" w:rsidRDefault="0088330A" w:rsidP="0088330A">
      <w:pPr>
        <w:pStyle w:val="afb"/>
        <w:ind w:left="57" w:right="57" w:firstLine="426"/>
        <w:jc w:val="center"/>
        <w:rPr>
          <w:b/>
        </w:rPr>
      </w:pPr>
    </w:p>
    <w:p w:rsidR="0088330A" w:rsidRPr="00033FF5" w:rsidRDefault="0088330A" w:rsidP="0088330A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567"/>
        <w:textAlignment w:val="baseline"/>
        <w:rPr>
          <w:bCs/>
          <w:sz w:val="22"/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480"/>
        <w:gridCol w:w="5202"/>
      </w:tblGrid>
      <w:tr w:rsidR="0088330A" w:rsidRPr="00033FF5" w:rsidTr="00015AC2">
        <w:trPr>
          <w:jc w:val="center"/>
        </w:trPr>
        <w:tc>
          <w:tcPr>
            <w:tcW w:w="2565" w:type="pct"/>
          </w:tcPr>
          <w:p w:rsidR="0088330A" w:rsidRPr="00033FF5" w:rsidRDefault="0088330A" w:rsidP="00015AC2">
            <w:pPr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ЗАКАЗЧИК:</w:t>
            </w:r>
          </w:p>
        </w:tc>
        <w:tc>
          <w:tcPr>
            <w:tcW w:w="2435" w:type="pct"/>
          </w:tcPr>
          <w:p w:rsidR="0088330A" w:rsidRPr="00033FF5" w:rsidRDefault="0088330A" w:rsidP="00015AC2">
            <w:pPr>
              <w:tabs>
                <w:tab w:val="left" w:pos="5830"/>
              </w:tabs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ИСПОЛНИТЕЛЬ:</w:t>
            </w:r>
          </w:p>
        </w:tc>
      </w:tr>
      <w:tr w:rsidR="0088330A" w:rsidRPr="00033FF5" w:rsidTr="00015AC2">
        <w:trPr>
          <w:jc w:val="center"/>
        </w:trPr>
        <w:tc>
          <w:tcPr>
            <w:tcW w:w="2565" w:type="pct"/>
          </w:tcPr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  <w:r w:rsidRPr="00033FF5">
              <w:rPr>
                <w:rFonts w:eastAsia="Arial Unicode MS"/>
                <w:sz w:val="22"/>
                <w:szCs w:val="22"/>
              </w:rPr>
              <w:t>Руководитель контрактной службы</w:t>
            </w:r>
          </w:p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  <w:r w:rsidRPr="00033FF5">
              <w:rPr>
                <w:rFonts w:eastAsia="Arial Unicode MS"/>
                <w:sz w:val="22"/>
                <w:szCs w:val="22"/>
              </w:rPr>
              <w:t>ФГБУ «НМИЦ хирургии им. А.В. Вишневского» Минздрава России</w:t>
            </w:r>
          </w:p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  <w:r w:rsidRPr="00033FF5">
              <w:rPr>
                <w:rFonts w:eastAsia="Arial Unicode MS"/>
                <w:sz w:val="22"/>
                <w:szCs w:val="22"/>
              </w:rPr>
              <w:t>______________________ Борисова А.И.</w:t>
            </w:r>
          </w:p>
          <w:p w:rsidR="0088330A" w:rsidRPr="00033FF5" w:rsidRDefault="0088330A" w:rsidP="00015AC2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F5">
              <w:rPr>
                <w:rFonts w:ascii="Times New Roman" w:hAnsi="Times New Roman"/>
                <w:sz w:val="22"/>
                <w:szCs w:val="22"/>
              </w:rPr>
              <w:t xml:space="preserve">        (подпись)</w:t>
            </w:r>
          </w:p>
          <w:p w:rsidR="0088330A" w:rsidRPr="00033FF5" w:rsidRDefault="0088330A" w:rsidP="00015AC2">
            <w:pPr>
              <w:suppressAutoHyphens/>
              <w:ind w:right="57"/>
              <w:jc w:val="both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          М.П.</w:t>
            </w:r>
          </w:p>
        </w:tc>
        <w:tc>
          <w:tcPr>
            <w:tcW w:w="2435" w:type="pct"/>
          </w:tcPr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F5">
              <w:rPr>
                <w:rFonts w:ascii="Times New Roman" w:hAnsi="Times New Roman"/>
                <w:sz w:val="22"/>
                <w:szCs w:val="22"/>
              </w:rPr>
              <w:t xml:space="preserve">__________________ </w:t>
            </w:r>
          </w:p>
          <w:p w:rsidR="0088330A" w:rsidRPr="00033FF5" w:rsidRDefault="0088330A" w:rsidP="00015AC2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F5">
              <w:rPr>
                <w:rFonts w:ascii="Times New Roman" w:hAnsi="Times New Roman"/>
                <w:sz w:val="22"/>
                <w:szCs w:val="22"/>
              </w:rPr>
              <w:t xml:space="preserve">           (подпись)</w:t>
            </w:r>
          </w:p>
          <w:p w:rsidR="0088330A" w:rsidRPr="00033FF5" w:rsidRDefault="0088330A" w:rsidP="00015AC2">
            <w:pPr>
              <w:suppressAutoHyphens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               М.П.</w:t>
            </w:r>
          </w:p>
          <w:p w:rsidR="0088330A" w:rsidRPr="00033FF5" w:rsidRDefault="0088330A" w:rsidP="00015AC2">
            <w:pPr>
              <w:suppressAutoHyphens/>
              <w:rPr>
                <w:sz w:val="22"/>
                <w:szCs w:val="22"/>
              </w:rPr>
            </w:pPr>
          </w:p>
        </w:tc>
      </w:tr>
      <w:tr w:rsidR="0088330A" w:rsidRPr="00033FF5" w:rsidTr="00015AC2">
        <w:trPr>
          <w:jc w:val="center"/>
        </w:trPr>
        <w:tc>
          <w:tcPr>
            <w:tcW w:w="2565" w:type="pct"/>
          </w:tcPr>
          <w:p w:rsidR="0088330A" w:rsidRPr="00033FF5" w:rsidRDefault="0088330A" w:rsidP="00015AC2">
            <w:pPr>
              <w:suppressAutoHyphens/>
              <w:ind w:right="57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«_____»_______________2026г.</w:t>
            </w:r>
          </w:p>
        </w:tc>
        <w:tc>
          <w:tcPr>
            <w:tcW w:w="2435" w:type="pct"/>
          </w:tcPr>
          <w:p w:rsidR="0088330A" w:rsidRPr="00033FF5" w:rsidRDefault="0088330A" w:rsidP="00015AC2">
            <w:pPr>
              <w:suppressAutoHyphens/>
              <w:ind w:right="57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«_____»_______________2026г.</w:t>
            </w:r>
          </w:p>
        </w:tc>
      </w:tr>
    </w:tbl>
    <w:p w:rsidR="0088330A" w:rsidRPr="00033FF5" w:rsidRDefault="0088330A" w:rsidP="0088330A">
      <w:pPr>
        <w:spacing w:after="200" w:line="276" w:lineRule="auto"/>
        <w:rPr>
          <w:sz w:val="22"/>
          <w:szCs w:val="22"/>
        </w:rPr>
      </w:pPr>
      <w:r w:rsidRPr="00033FF5">
        <w:rPr>
          <w:sz w:val="22"/>
          <w:szCs w:val="22"/>
        </w:rPr>
        <w:br w:type="page"/>
      </w:r>
    </w:p>
    <w:p w:rsidR="0088330A" w:rsidRDefault="0088330A" w:rsidP="0088330A">
      <w:pPr>
        <w:keepNext/>
        <w:widowControl w:val="0"/>
        <w:suppressAutoHyphens/>
        <w:jc w:val="right"/>
        <w:rPr>
          <w:sz w:val="22"/>
          <w:szCs w:val="22"/>
        </w:rPr>
      </w:pPr>
      <w:bookmarkStart w:id="8" w:name="P502"/>
      <w:bookmarkEnd w:id="8"/>
      <w:r w:rsidRPr="00033FF5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 xml:space="preserve">3 </w:t>
      </w:r>
      <w:r w:rsidRPr="00033FF5">
        <w:rPr>
          <w:sz w:val="22"/>
          <w:szCs w:val="22"/>
        </w:rPr>
        <w:t xml:space="preserve">к Контракту </w:t>
      </w:r>
    </w:p>
    <w:p w:rsidR="0088330A" w:rsidRPr="00033FF5" w:rsidRDefault="0088330A" w:rsidP="0088330A">
      <w:pPr>
        <w:keepNext/>
        <w:widowControl w:val="0"/>
        <w:suppressAutoHyphens/>
        <w:jc w:val="right"/>
        <w:rPr>
          <w:sz w:val="22"/>
          <w:szCs w:val="22"/>
        </w:rPr>
      </w:pPr>
      <w:r w:rsidRPr="00033FF5">
        <w:rPr>
          <w:sz w:val="22"/>
          <w:szCs w:val="22"/>
        </w:rPr>
        <w:t xml:space="preserve">от «___» ____________ 2026 г. № </w:t>
      </w:r>
      <w:r w:rsidR="00EC07CC">
        <w:rPr>
          <w:sz w:val="22"/>
          <w:szCs w:val="22"/>
        </w:rPr>
        <w:t>503</w:t>
      </w:r>
      <w:r>
        <w:rPr>
          <w:sz w:val="22"/>
          <w:szCs w:val="22"/>
        </w:rPr>
        <w:t>/2026</w:t>
      </w:r>
    </w:p>
    <w:p w:rsidR="0088330A" w:rsidRPr="00A2282D" w:rsidRDefault="0088330A" w:rsidP="008833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2282D">
        <w:rPr>
          <w:sz w:val="22"/>
          <w:szCs w:val="22"/>
        </w:rPr>
        <w:t xml:space="preserve"> </w:t>
      </w:r>
    </w:p>
    <w:p w:rsidR="0088330A" w:rsidRPr="00A2282D" w:rsidRDefault="0088330A" w:rsidP="008833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bookmarkStart w:id="9" w:name="RANGE!A1:FE51"/>
      <w:bookmarkEnd w:id="9"/>
    </w:p>
    <w:p w:rsidR="0088330A" w:rsidRDefault="0088330A" w:rsidP="008833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42078A">
        <w:rPr>
          <w:b/>
          <w:sz w:val="22"/>
          <w:szCs w:val="22"/>
        </w:rPr>
        <w:t xml:space="preserve">Акт сдачи-приемки </w:t>
      </w:r>
      <w:r>
        <w:rPr>
          <w:b/>
          <w:sz w:val="22"/>
          <w:szCs w:val="22"/>
        </w:rPr>
        <w:t>выполненных работ</w:t>
      </w:r>
    </w:p>
    <w:p w:rsidR="0088330A" w:rsidRPr="00A2282D" w:rsidRDefault="0088330A" w:rsidP="0088330A">
      <w:pPr>
        <w:widowControl w:val="0"/>
        <w:autoSpaceDE w:val="0"/>
        <w:autoSpaceDN w:val="0"/>
        <w:adjustRightInd w:val="0"/>
        <w:ind w:firstLine="567"/>
        <w:jc w:val="right"/>
        <w:rPr>
          <w:sz w:val="22"/>
          <w:szCs w:val="22"/>
        </w:rPr>
      </w:pPr>
      <w:r w:rsidRPr="00033FF5">
        <w:rPr>
          <w:sz w:val="22"/>
          <w:szCs w:val="22"/>
        </w:rPr>
        <w:t>Образец</w:t>
      </w:r>
    </w:p>
    <w:p w:rsidR="0088330A" w:rsidRPr="00A2282D" w:rsidRDefault="0088330A" w:rsidP="0088330A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0"/>
          <w:szCs w:val="20"/>
        </w:rPr>
      </w:pPr>
      <w:r w:rsidRPr="00A2282D">
        <w:rPr>
          <w:sz w:val="22"/>
          <w:szCs w:val="22"/>
        </w:rPr>
        <w:fldChar w:fldCharType="begin"/>
      </w:r>
      <w:r w:rsidRPr="00A2282D">
        <w:rPr>
          <w:sz w:val="22"/>
          <w:szCs w:val="22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A2282D">
        <w:rPr>
          <w:sz w:val="22"/>
          <w:szCs w:val="22"/>
        </w:rPr>
        <w:fldChar w:fldCharType="separate"/>
      </w:r>
    </w:p>
    <w:p w:rsidR="0088330A" w:rsidRPr="00A2282D" w:rsidRDefault="0088330A" w:rsidP="0088330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2282D">
        <w:rPr>
          <w:sz w:val="22"/>
          <w:szCs w:val="22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160"/>
        <w:gridCol w:w="61"/>
        <w:gridCol w:w="978"/>
        <w:gridCol w:w="62"/>
        <w:gridCol w:w="1632"/>
        <w:gridCol w:w="1734"/>
        <w:gridCol w:w="1631"/>
        <w:gridCol w:w="61"/>
        <w:gridCol w:w="980"/>
        <w:gridCol w:w="61"/>
        <w:gridCol w:w="1632"/>
      </w:tblGrid>
      <w:tr w:rsidR="0088330A" w:rsidRPr="00A2282D" w:rsidTr="00015AC2">
        <w:trPr>
          <w:cantSplit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75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5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62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(в ред. Приказов Минфина России от 30.10.2023 № 174н, от 30.09.2024 № 144н)</w:t>
            </w:r>
          </w:p>
        </w:tc>
      </w:tr>
      <w:tr w:rsidR="0088330A" w:rsidRPr="00A2282D" w:rsidTr="00015AC2">
        <w:trPr>
          <w:cantSplit/>
        </w:trPr>
        <w:tc>
          <w:tcPr>
            <w:tcW w:w="6495" w:type="dxa"/>
            <w:gridSpan w:val="6"/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ПРИНЯТО ДЕНЕЖНОЕ ОБЯЗАТЕЛЬСТВО</w:t>
            </w:r>
          </w:p>
        </w:tc>
        <w:tc>
          <w:tcPr>
            <w:tcW w:w="262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5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262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УТВЕРЖДАЮ</w:t>
            </w:r>
          </w:p>
        </w:tc>
      </w:tr>
      <w:tr w:rsidR="0088330A" w:rsidRPr="00A2282D" w:rsidTr="00015AC2">
        <w:trPr>
          <w:cantSplit/>
        </w:trPr>
        <w:tc>
          <w:tcPr>
            <w:tcW w:w="2430" w:type="dxa"/>
            <w:gridSpan w:val="2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Руководитель заказчика</w:t>
            </w:r>
          </w:p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5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62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Руководитель</w:t>
            </w:r>
          </w:p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5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62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2430" w:type="dxa"/>
            <w:gridSpan w:val="2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545" w:type="dxa"/>
            <w:gridSpan w:val="2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(подпись)</w:t>
            </w:r>
          </w:p>
        </w:tc>
        <w:tc>
          <w:tcPr>
            <w:tcW w:w="2430" w:type="dxa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(расшифровка подписи)</w:t>
            </w:r>
          </w:p>
        </w:tc>
        <w:tc>
          <w:tcPr>
            <w:tcW w:w="2625" w:type="dxa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55" w:type="dxa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(подпись)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(расшифровка подписи)</w:t>
            </w: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178"/>
        <w:gridCol w:w="63"/>
        <w:gridCol w:w="976"/>
        <w:gridCol w:w="62"/>
        <w:gridCol w:w="1622"/>
        <w:gridCol w:w="1752"/>
        <w:gridCol w:w="1633"/>
        <w:gridCol w:w="64"/>
        <w:gridCol w:w="976"/>
        <w:gridCol w:w="62"/>
        <w:gridCol w:w="1622"/>
      </w:tblGrid>
      <w:tr w:rsidR="0088330A" w:rsidRPr="00A2282D" w:rsidTr="00015AC2">
        <w:trPr>
          <w:cantSplit/>
        </w:trPr>
        <w:tc>
          <w:tcPr>
            <w:tcW w:w="3975" w:type="dxa"/>
            <w:gridSpan w:val="4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62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75" w:type="dxa"/>
            <w:gridSpan w:val="3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755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55" w:type="dxa"/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62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55" w:type="dxa"/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992"/>
        <w:gridCol w:w="794"/>
        <w:gridCol w:w="1190"/>
        <w:gridCol w:w="3662"/>
      </w:tblGrid>
      <w:tr w:rsidR="0088330A" w:rsidRPr="00A2282D" w:rsidTr="00015AC2">
        <w:trPr>
          <w:cantSplit/>
          <w:trHeight w:val="195"/>
        </w:trPr>
        <w:tc>
          <w:tcPr>
            <w:tcW w:w="3828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94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b/>
                <w:sz w:val="14"/>
                <w:szCs w:val="14"/>
              </w:rPr>
              <w:t>АКТ №</w:t>
            </w:r>
          </w:p>
        </w:tc>
        <w:tc>
          <w:tcPr>
            <w:tcW w:w="1190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662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195"/>
        </w:trPr>
        <w:tc>
          <w:tcPr>
            <w:tcW w:w="3828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976" w:type="dxa"/>
            <w:gridSpan w:val="3"/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b/>
                <w:sz w:val="14"/>
                <w:szCs w:val="14"/>
              </w:rPr>
              <w:t xml:space="preserve">приемки товаров, работ, </w:t>
            </w:r>
            <w:r>
              <w:rPr>
                <w:b/>
                <w:sz w:val="14"/>
                <w:szCs w:val="14"/>
              </w:rPr>
              <w:t>Работ</w:t>
            </w:r>
          </w:p>
        </w:tc>
        <w:tc>
          <w:tcPr>
            <w:tcW w:w="3662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1659"/>
        <w:gridCol w:w="277"/>
        <w:gridCol w:w="1608"/>
        <w:gridCol w:w="258"/>
        <w:gridCol w:w="512"/>
        <w:gridCol w:w="292"/>
        <w:gridCol w:w="903"/>
        <w:gridCol w:w="1119"/>
        <w:gridCol w:w="65"/>
        <w:gridCol w:w="936"/>
      </w:tblGrid>
      <w:tr w:rsidR="0088330A" w:rsidRPr="00A2282D" w:rsidTr="00015AC2">
        <w:trPr>
          <w:cantSplit/>
          <w:trHeight w:val="195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КОДЫ</w:t>
            </w:r>
          </w:p>
        </w:tc>
      </w:tr>
      <w:tr w:rsidR="0088330A" w:rsidRPr="00A2282D" w:rsidTr="00015AC2">
        <w:trPr>
          <w:cantSplit/>
          <w:trHeight w:val="195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Форма по ОКУД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0510452</w:t>
            </w:r>
          </w:p>
        </w:tc>
      </w:tr>
      <w:tr w:rsidR="0088330A" w:rsidRPr="00A2282D" w:rsidTr="00015AC2">
        <w:trPr>
          <w:cantSplit/>
          <w:trHeight w:val="195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от</w:t>
            </w:r>
          </w:p>
        </w:tc>
        <w:tc>
          <w:tcPr>
            <w:tcW w:w="2820" w:type="dxa"/>
            <w:gridSpan w:val="2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"___" __________г.</w:t>
            </w: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Дата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по Сводному</w:t>
            </w:r>
          </w:p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по Сводному</w:t>
            </w:r>
          </w:p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Глава по БК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43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по ОКТМО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по ОКЕИ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195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Номер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195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Дата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ОГРН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195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КПП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Лицевой счет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Раздел на лицевом счете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 xml:space="preserve">Место поставки товара, выполнения работы, </w:t>
            </w:r>
            <w:r>
              <w:rPr>
                <w:sz w:val="13"/>
                <w:szCs w:val="13"/>
              </w:rPr>
              <w:t xml:space="preserve">выполнения </w:t>
            </w:r>
            <w:proofErr w:type="spellStart"/>
            <w:r>
              <w:rPr>
                <w:sz w:val="13"/>
                <w:szCs w:val="13"/>
              </w:rPr>
              <w:t>Работ</w:t>
            </w:r>
            <w:r w:rsidRPr="00A2282D">
              <w:rPr>
                <w:sz w:val="13"/>
                <w:szCs w:val="13"/>
              </w:rPr>
              <w:t>и</w:t>
            </w:r>
            <w:proofErr w:type="spellEnd"/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EC07CC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>
              <w:rPr>
                <w:noProof/>
                <w:sz w:val="14"/>
                <w:szCs w:val="22"/>
              </w:rPr>
              <w:drawing>
                <wp:anchor distT="0" distB="0" distL="114300" distR="114300" simplePos="0" relativeHeight="251656192" behindDoc="1" locked="0" layoutInCell="1" allowOverlap="1" wp14:anchorId="077C5DA7" wp14:editId="492195A7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-4128135</wp:posOffset>
                  </wp:positionV>
                  <wp:extent cx="2974975" cy="832612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832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Номер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195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Дата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 xml:space="preserve">Основание приемки товаров, работ, </w:t>
            </w:r>
            <w:r>
              <w:rPr>
                <w:sz w:val="13"/>
                <w:szCs w:val="13"/>
              </w:rPr>
              <w:t>Работ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Номер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195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Дата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195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(идентификатор государственного контракта, Контракта)</w:t>
            </w: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-</w:t>
            </w: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Номер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2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Дата</w:t>
            </w:r>
          </w:p>
        </w:tc>
        <w:tc>
          <w:tcPr>
            <w:tcW w:w="9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665"/>
        <w:gridCol w:w="2397"/>
        <w:gridCol w:w="2506"/>
        <w:gridCol w:w="2395"/>
      </w:tblGrid>
      <w:tr w:rsidR="0088330A" w:rsidRPr="00A2282D" w:rsidTr="00015AC2">
        <w:trPr>
          <w:cantSplit/>
          <w:trHeight w:val="195"/>
        </w:trPr>
        <w:tc>
          <w:tcPr>
            <w:tcW w:w="4575" w:type="dxa"/>
            <w:gridSpan w:val="2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  <w:r w:rsidRPr="00A2282D">
              <w:rPr>
                <w:b/>
                <w:sz w:val="13"/>
                <w:szCs w:val="13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</w:p>
        </w:tc>
        <w:tc>
          <w:tcPr>
            <w:tcW w:w="3705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</w:p>
        </w:tc>
        <w:tc>
          <w:tcPr>
            <w:tcW w:w="3705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55"/>
        </w:trPr>
        <w:tc>
          <w:tcPr>
            <w:tcW w:w="585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</w:p>
        </w:tc>
        <w:tc>
          <w:tcPr>
            <w:tcW w:w="3990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</w:p>
        </w:tc>
        <w:tc>
          <w:tcPr>
            <w:tcW w:w="3705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</w:p>
        </w:tc>
        <w:tc>
          <w:tcPr>
            <w:tcW w:w="3705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</w:p>
        </w:tc>
        <w:tc>
          <w:tcPr>
            <w:tcW w:w="3705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Сведения о страхователе</w:t>
            </w:r>
          </w:p>
        </w:tc>
      </w:tr>
      <w:tr w:rsidR="0088330A" w:rsidRPr="00A2282D" w:rsidTr="00015AC2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5</w:t>
            </w:r>
          </w:p>
        </w:tc>
      </w:tr>
      <w:tr w:rsidR="0088330A" w:rsidRPr="00A2282D" w:rsidTr="00015AC2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719"/>
        <w:gridCol w:w="650"/>
        <w:gridCol w:w="728"/>
        <w:gridCol w:w="656"/>
        <w:gridCol w:w="765"/>
        <w:gridCol w:w="676"/>
        <w:gridCol w:w="769"/>
        <w:gridCol w:w="678"/>
        <w:gridCol w:w="728"/>
        <w:gridCol w:w="656"/>
        <w:gridCol w:w="773"/>
        <w:gridCol w:w="854"/>
        <w:gridCol w:w="1349"/>
      </w:tblGrid>
      <w:tr w:rsidR="0088330A" w:rsidRPr="00A2282D" w:rsidTr="00015AC2">
        <w:trPr>
          <w:cantSplit/>
        </w:trPr>
        <w:tc>
          <w:tcPr>
            <w:tcW w:w="3904" w:type="dxa"/>
            <w:gridSpan w:val="4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4"/>
                <w:szCs w:val="22"/>
              </w:rPr>
              <w:lastRenderedPageBreak/>
              <w:br w:type="page"/>
            </w:r>
            <w:r w:rsidRPr="00A2282D">
              <w:rPr>
                <w:b/>
                <w:sz w:val="13"/>
                <w:szCs w:val="13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042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Форма 0510452 с. 2</w:t>
            </w:r>
          </w:p>
        </w:tc>
      </w:tr>
      <w:tr w:rsidR="0088330A" w:rsidRPr="00A2282D" w:rsidTr="00015AC2">
        <w:trPr>
          <w:cantSplit/>
          <w:trHeight w:val="83"/>
        </w:trPr>
        <w:tc>
          <w:tcPr>
            <w:tcW w:w="586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042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Код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Место составления Акта приемки товаров, работ, </w:t>
            </w:r>
            <w:r>
              <w:rPr>
                <w:sz w:val="11"/>
                <w:szCs w:val="11"/>
              </w:rPr>
              <w:t>Работ</w:t>
            </w:r>
            <w:r w:rsidRPr="00A2282D">
              <w:rPr>
                <w:sz w:val="11"/>
                <w:szCs w:val="11"/>
              </w:rPr>
              <w:t xml:space="preserve"> (ф. 0510452)</w:t>
            </w:r>
          </w:p>
        </w:tc>
      </w:tr>
      <w:tr w:rsidR="0088330A" w:rsidRPr="00A2282D" w:rsidTr="00015AC2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отправка груза со станции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прибытие на место назначения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14</w:t>
            </w:r>
          </w:p>
        </w:tc>
      </w:tr>
      <w:tr w:rsidR="0088330A" w:rsidRPr="00A2282D" w:rsidTr="00015AC2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912"/>
        <w:gridCol w:w="709"/>
        <w:gridCol w:w="872"/>
        <w:gridCol w:w="925"/>
        <w:gridCol w:w="593"/>
        <w:gridCol w:w="972"/>
        <w:gridCol w:w="820"/>
        <w:gridCol w:w="760"/>
        <w:gridCol w:w="686"/>
        <w:gridCol w:w="1721"/>
        <w:gridCol w:w="1056"/>
      </w:tblGrid>
      <w:tr w:rsidR="0088330A" w:rsidRPr="00A2282D" w:rsidTr="00015AC2">
        <w:trPr>
          <w:cantSplit/>
        </w:trPr>
        <w:tc>
          <w:tcPr>
            <w:tcW w:w="5340" w:type="dxa"/>
            <w:gridSpan w:val="5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b/>
                <w:sz w:val="13"/>
                <w:szCs w:val="13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2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75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58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2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755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Код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Вид упаковки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Состояние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упаковки или тары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Товары, содержащиеся в упаковке (таре),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Условия хранения товара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на складе получателя</w:t>
            </w:r>
          </w:p>
        </w:tc>
      </w:tr>
      <w:tr w:rsidR="0088330A" w:rsidRPr="00A2282D" w:rsidTr="00015AC2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12</w:t>
            </w:r>
          </w:p>
        </w:tc>
      </w:tr>
      <w:tr w:rsidR="0088330A" w:rsidRPr="00A2282D" w:rsidTr="00015AC2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027"/>
        <w:gridCol w:w="126"/>
        <w:gridCol w:w="1099"/>
        <w:gridCol w:w="116"/>
        <w:gridCol w:w="1783"/>
        <w:gridCol w:w="126"/>
        <w:gridCol w:w="1188"/>
        <w:gridCol w:w="126"/>
        <w:gridCol w:w="1605"/>
      </w:tblGrid>
      <w:tr w:rsidR="0088330A" w:rsidRPr="00A2282D" w:rsidTr="00015AC2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282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2820" w:type="dxa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(подрядчика)</w:t>
            </w:r>
          </w:p>
        </w:tc>
        <w:tc>
          <w:tcPr>
            <w:tcW w:w="2430" w:type="dxa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70" w:type="dxa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282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250" w:type="dxa"/>
            <w:gridSpan w:val="2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282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282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 xml:space="preserve">Товары, работы, </w:t>
            </w:r>
            <w:r>
              <w:rPr>
                <w:sz w:val="13"/>
                <w:szCs w:val="13"/>
              </w:rPr>
              <w:t xml:space="preserve">Работы </w:t>
            </w:r>
            <w:r w:rsidRPr="00A2282D">
              <w:rPr>
                <w:sz w:val="13"/>
                <w:szCs w:val="13"/>
              </w:rPr>
              <w:t>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2820" w:type="dxa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70" w:type="dxa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282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250" w:type="dxa"/>
            <w:gridSpan w:val="2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4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454"/>
        <w:gridCol w:w="928"/>
        <w:gridCol w:w="517"/>
        <w:gridCol w:w="489"/>
        <w:gridCol w:w="367"/>
        <w:gridCol w:w="637"/>
        <w:gridCol w:w="591"/>
        <w:gridCol w:w="578"/>
        <w:gridCol w:w="570"/>
        <w:gridCol w:w="406"/>
        <w:gridCol w:w="767"/>
        <w:gridCol w:w="591"/>
        <w:gridCol w:w="954"/>
        <w:gridCol w:w="676"/>
        <w:gridCol w:w="345"/>
        <w:gridCol w:w="644"/>
        <w:gridCol w:w="591"/>
      </w:tblGrid>
      <w:tr w:rsidR="0088330A" w:rsidRPr="00A2282D" w:rsidTr="00015AC2">
        <w:trPr>
          <w:cantSplit/>
        </w:trPr>
        <w:tc>
          <w:tcPr>
            <w:tcW w:w="3209" w:type="dxa"/>
            <w:gridSpan w:val="3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b/>
                <w:sz w:val="13"/>
                <w:szCs w:val="13"/>
              </w:rPr>
              <w:t xml:space="preserve">4. Сведения о приемке товаров, работ, </w:t>
            </w:r>
            <w:r>
              <w:rPr>
                <w:b/>
                <w:sz w:val="13"/>
                <w:szCs w:val="13"/>
              </w:rPr>
              <w:t>Работ</w:t>
            </w:r>
          </w:p>
        </w:tc>
        <w:tc>
          <w:tcPr>
            <w:tcW w:w="678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588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6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78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481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5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78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588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6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78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proofErr w:type="spellStart"/>
            <w:r w:rsidRPr="00A2282D">
              <w:rPr>
                <w:sz w:val="11"/>
                <w:szCs w:val="11"/>
              </w:rPr>
              <w:t>Отклоне</w:t>
            </w:r>
            <w:proofErr w:type="spellEnd"/>
            <w:r w:rsidRPr="00A2282D">
              <w:rPr>
                <w:sz w:val="11"/>
                <w:szCs w:val="11"/>
              </w:rPr>
              <w:t>-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proofErr w:type="spellStart"/>
            <w:r w:rsidRPr="00A2282D">
              <w:rPr>
                <w:sz w:val="11"/>
                <w:szCs w:val="11"/>
              </w:rPr>
              <w:t>ние</w:t>
            </w:r>
            <w:proofErr w:type="spellEnd"/>
            <w:r w:rsidRPr="00A2282D">
              <w:rPr>
                <w:sz w:val="11"/>
                <w:szCs w:val="11"/>
              </w:rPr>
              <w:t xml:space="preserve"> по количеству (объему)</w:t>
            </w:r>
          </w:p>
        </w:tc>
      </w:tr>
      <w:tr w:rsidR="0088330A" w:rsidRPr="00A2282D" w:rsidTr="00015AC2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Код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Код товара/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работ, </w:t>
            </w:r>
            <w:r>
              <w:rPr>
                <w:sz w:val="11"/>
                <w:szCs w:val="11"/>
              </w:rPr>
              <w:t>Работ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Наименование товара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(описание выполненных работ, оказанных </w:t>
            </w:r>
            <w:r>
              <w:rPr>
                <w:sz w:val="11"/>
                <w:szCs w:val="11"/>
              </w:rPr>
              <w:t>Работ</w:t>
            </w:r>
            <w:r w:rsidRPr="00A2282D">
              <w:rPr>
                <w:sz w:val="11"/>
                <w:szCs w:val="11"/>
              </w:rPr>
              <w:t>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цена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(тариф)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стоимость товаров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(работ, </w:t>
            </w:r>
            <w:r>
              <w:rPr>
                <w:sz w:val="11"/>
                <w:szCs w:val="11"/>
              </w:rPr>
              <w:t>Работ</w:t>
            </w:r>
            <w:r w:rsidRPr="00A2282D">
              <w:rPr>
                <w:sz w:val="11"/>
                <w:szCs w:val="11"/>
              </w:rPr>
              <w:t>),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стоимость товаров (работ, </w:t>
            </w:r>
            <w:r>
              <w:rPr>
                <w:sz w:val="11"/>
                <w:szCs w:val="11"/>
              </w:rPr>
              <w:t>Работ</w:t>
            </w:r>
            <w:r w:rsidRPr="00A2282D">
              <w:rPr>
                <w:sz w:val="11"/>
                <w:szCs w:val="11"/>
              </w:rPr>
              <w:t>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регистрационный номер декларации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на товары/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 w:rsidRPr="00A2282D">
              <w:rPr>
                <w:sz w:val="11"/>
                <w:szCs w:val="11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в том числе количество (объем) фактически принятого товара, работы, </w:t>
            </w:r>
            <w:proofErr w:type="spellStart"/>
            <w:r>
              <w:rPr>
                <w:sz w:val="11"/>
                <w:szCs w:val="11"/>
              </w:rPr>
              <w:t>Работ</w:t>
            </w:r>
            <w:r w:rsidRPr="00A2282D">
              <w:rPr>
                <w:sz w:val="11"/>
                <w:szCs w:val="11"/>
              </w:rPr>
              <w:t>и</w:t>
            </w:r>
            <w:proofErr w:type="spellEnd"/>
            <w:r w:rsidRPr="00A2282D">
              <w:rPr>
                <w:sz w:val="11"/>
                <w:szCs w:val="11"/>
              </w:rPr>
              <w:t xml:space="preserve">, не </w:t>
            </w:r>
            <w:proofErr w:type="spellStart"/>
            <w:r w:rsidRPr="00A2282D">
              <w:rPr>
                <w:sz w:val="11"/>
                <w:szCs w:val="11"/>
              </w:rPr>
              <w:t>соответству</w:t>
            </w:r>
            <w:proofErr w:type="spellEnd"/>
            <w:r w:rsidRPr="00A2282D">
              <w:rPr>
                <w:sz w:val="11"/>
                <w:szCs w:val="11"/>
              </w:rPr>
              <w:t>-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proofErr w:type="spellStart"/>
            <w:r w:rsidRPr="00A2282D">
              <w:rPr>
                <w:sz w:val="11"/>
                <w:szCs w:val="11"/>
              </w:rPr>
              <w:t>ющие</w:t>
            </w:r>
            <w:proofErr w:type="spellEnd"/>
            <w:r w:rsidRPr="00A2282D">
              <w:rPr>
                <w:sz w:val="11"/>
                <w:szCs w:val="11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краткое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proofErr w:type="spellStart"/>
            <w:r w:rsidRPr="00A2282D">
              <w:rPr>
                <w:sz w:val="11"/>
                <w:szCs w:val="11"/>
              </w:rPr>
              <w:t>наиме</w:t>
            </w:r>
            <w:proofErr w:type="spellEnd"/>
            <w:r w:rsidRPr="00A2282D">
              <w:rPr>
                <w:sz w:val="11"/>
                <w:szCs w:val="11"/>
              </w:rPr>
              <w:t>-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proofErr w:type="spellStart"/>
            <w:r w:rsidRPr="00A2282D">
              <w:rPr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условное обозначение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</w:t>
            </w:r>
            <w:proofErr w:type="spellStart"/>
            <w:r w:rsidRPr="00A2282D">
              <w:rPr>
                <w:sz w:val="11"/>
                <w:szCs w:val="11"/>
              </w:rPr>
              <w:t>националь</w:t>
            </w:r>
            <w:proofErr w:type="spellEnd"/>
            <w:r w:rsidRPr="00A2282D">
              <w:rPr>
                <w:sz w:val="11"/>
                <w:szCs w:val="11"/>
              </w:rPr>
              <w:t>-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proofErr w:type="spellStart"/>
            <w:r w:rsidRPr="00A2282D">
              <w:rPr>
                <w:sz w:val="11"/>
                <w:szCs w:val="11"/>
              </w:rPr>
              <w:t>ное</w:t>
            </w:r>
            <w:proofErr w:type="spellEnd"/>
            <w:r w:rsidRPr="00A2282D">
              <w:rPr>
                <w:sz w:val="11"/>
                <w:szCs w:val="11"/>
              </w:rPr>
              <w:t>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18</w:t>
            </w:r>
          </w:p>
        </w:tc>
      </w:tr>
      <w:tr w:rsidR="0088330A" w:rsidRPr="00A2282D" w:rsidTr="00015AC2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EC07CC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  <w:r>
              <w:rPr>
                <w:rFonts w:ascii="Arial" w:hAnsi="Arial"/>
                <w:noProof/>
                <w:sz w:val="14"/>
                <w:szCs w:val="22"/>
              </w:rPr>
              <w:drawing>
                <wp:anchor distT="0" distB="0" distL="114300" distR="114300" simplePos="0" relativeHeight="251657216" behindDoc="1" locked="0" layoutInCell="1" allowOverlap="1" wp14:anchorId="09BE559C" wp14:editId="65E6EB2E">
                  <wp:simplePos x="0" y="0"/>
                  <wp:positionH relativeFrom="column">
                    <wp:posOffset>-1649095</wp:posOffset>
                  </wp:positionH>
                  <wp:positionV relativeFrom="paragraph">
                    <wp:posOffset>-4060825</wp:posOffset>
                  </wp:positionV>
                  <wp:extent cx="2974975" cy="832612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832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sz w:val="11"/>
                <w:szCs w:val="11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  <w:highlight w:val="yellow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481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85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78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588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80" w:type="dxa"/>
            <w:vAlign w:val="bottom"/>
          </w:tcPr>
          <w:p w:rsidR="0088330A" w:rsidRPr="00A2282D" w:rsidRDefault="0088330A" w:rsidP="00015AC2">
            <w:pPr>
              <w:wordWrap w:val="0"/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80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76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78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494"/>
        <w:gridCol w:w="1121"/>
        <w:gridCol w:w="608"/>
        <w:gridCol w:w="627"/>
        <w:gridCol w:w="608"/>
        <w:gridCol w:w="627"/>
        <w:gridCol w:w="608"/>
        <w:gridCol w:w="627"/>
        <w:gridCol w:w="608"/>
        <w:gridCol w:w="627"/>
        <w:gridCol w:w="531"/>
        <w:gridCol w:w="525"/>
        <w:gridCol w:w="1100"/>
        <w:gridCol w:w="901"/>
        <w:gridCol w:w="481"/>
      </w:tblGrid>
      <w:tr w:rsidR="0088330A" w:rsidRPr="00A2282D" w:rsidTr="00015AC2">
        <w:trPr>
          <w:cantSplit/>
        </w:trPr>
        <w:tc>
          <w:tcPr>
            <w:tcW w:w="6120" w:type="dxa"/>
            <w:gridSpan w:val="6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 xml:space="preserve">5. Сведения о количественном и качественном расхождении при приемке товаров, работ, </w:t>
            </w:r>
            <w:r>
              <w:rPr>
                <w:sz w:val="13"/>
                <w:szCs w:val="13"/>
              </w:rPr>
              <w:t>Работ</w:t>
            </w: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4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3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Код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Код товара/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работ, </w:t>
            </w:r>
            <w:r>
              <w:rPr>
                <w:sz w:val="11"/>
                <w:szCs w:val="11"/>
              </w:rPr>
              <w:t>Работ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Наименование товара (описание выполненных работ, оказанных </w:t>
            </w:r>
            <w:r>
              <w:rPr>
                <w:sz w:val="11"/>
                <w:szCs w:val="11"/>
              </w:rPr>
              <w:t>Работ</w:t>
            </w:r>
            <w:r w:rsidRPr="00A2282D">
              <w:rPr>
                <w:sz w:val="11"/>
                <w:szCs w:val="11"/>
              </w:rPr>
              <w:t>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 том числе отклонения по качеству</w:t>
            </w:r>
          </w:p>
        </w:tc>
      </w:tr>
      <w:tr w:rsidR="0088330A" w:rsidRPr="00A2282D" w:rsidTr="00015AC2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регистрационный номер декларации на товары/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 w:rsidRPr="00A2282D">
              <w:rPr>
                <w:sz w:val="11"/>
                <w:szCs w:val="11"/>
              </w:rPr>
              <w:t>прослеживаемости</w:t>
            </w:r>
            <w:proofErr w:type="spellEnd"/>
            <w:r w:rsidRPr="00A2282D">
              <w:rPr>
                <w:sz w:val="11"/>
                <w:szCs w:val="11"/>
              </w:rPr>
              <w:t>,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не соответствующий номеру, заявленному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в перевозочных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прочее</w:t>
            </w:r>
          </w:p>
        </w:tc>
      </w:tr>
      <w:tr w:rsidR="0088330A" w:rsidRPr="00A2282D" w:rsidTr="00015AC2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стоимость товаров (работ, </w:t>
            </w:r>
            <w:r>
              <w:rPr>
                <w:sz w:val="11"/>
                <w:szCs w:val="11"/>
              </w:rPr>
              <w:t>Работ</w:t>
            </w:r>
            <w:r w:rsidRPr="00A2282D">
              <w:rPr>
                <w:sz w:val="11"/>
                <w:szCs w:val="11"/>
              </w:rPr>
              <w:t>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стоимость товаров (работ, </w:t>
            </w:r>
            <w:r>
              <w:rPr>
                <w:sz w:val="11"/>
                <w:szCs w:val="11"/>
              </w:rPr>
              <w:t>Работ</w:t>
            </w:r>
            <w:r w:rsidRPr="00A2282D">
              <w:rPr>
                <w:sz w:val="11"/>
                <w:szCs w:val="11"/>
              </w:rPr>
              <w:t>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 xml:space="preserve">краткое </w:t>
            </w:r>
            <w:proofErr w:type="spellStart"/>
            <w:r w:rsidRPr="00A2282D">
              <w:rPr>
                <w:sz w:val="11"/>
                <w:szCs w:val="11"/>
              </w:rPr>
              <w:t>наиме</w:t>
            </w:r>
            <w:proofErr w:type="spellEnd"/>
            <w:r w:rsidRPr="00A2282D">
              <w:rPr>
                <w:sz w:val="11"/>
                <w:szCs w:val="11"/>
              </w:rPr>
              <w:t>-</w:t>
            </w:r>
          </w:p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proofErr w:type="spellStart"/>
            <w:r w:rsidRPr="00A2282D">
              <w:rPr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16</w:t>
            </w:r>
          </w:p>
        </w:tc>
      </w:tr>
      <w:tr w:rsidR="0088330A" w:rsidRPr="00A2282D" w:rsidTr="00015AC2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88330A" w:rsidRPr="00A2282D" w:rsidRDefault="0088330A" w:rsidP="00015AC2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4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3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after="160" w:line="259" w:lineRule="auto"/>
        <w:rPr>
          <w:rFonts w:ascii="Calibri" w:hAnsi="Calibri"/>
          <w:sz w:val="22"/>
          <w:szCs w:val="22"/>
        </w:rPr>
      </w:pPr>
      <w:r w:rsidRPr="00A2282D">
        <w:rPr>
          <w:rFonts w:ascii="Calibri" w:hAnsi="Calibri"/>
          <w:sz w:val="22"/>
          <w:szCs w:val="22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584"/>
        <w:gridCol w:w="582"/>
        <w:gridCol w:w="579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63"/>
        <w:gridCol w:w="1267"/>
      </w:tblGrid>
      <w:tr w:rsidR="0088330A" w:rsidRPr="00A2282D" w:rsidTr="00015AC2">
        <w:trPr>
          <w:cantSplit/>
        </w:trPr>
        <w:tc>
          <w:tcPr>
            <w:tcW w:w="3480" w:type="dxa"/>
            <w:gridSpan w:val="4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b/>
                <w:sz w:val="13"/>
                <w:szCs w:val="13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88330A" w:rsidRPr="00A2282D" w:rsidRDefault="0088330A" w:rsidP="00015AC2">
            <w:pPr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Форма 0510452 с. 3</w:t>
            </w:r>
          </w:p>
        </w:tc>
      </w:tr>
      <w:tr w:rsidR="0088330A" w:rsidRPr="00A2282D" w:rsidTr="00015AC2">
        <w:trPr>
          <w:cantSplit/>
        </w:trPr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2610" w:type="dxa"/>
            <w:gridSpan w:val="3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b/>
                <w:sz w:val="13"/>
                <w:szCs w:val="13"/>
              </w:rPr>
              <w:t>6.1. Строительно-монтажные работы</w:t>
            </w: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788"/>
        <w:gridCol w:w="2810"/>
        <w:gridCol w:w="1047"/>
        <w:gridCol w:w="872"/>
        <w:gridCol w:w="954"/>
        <w:gridCol w:w="917"/>
        <w:gridCol w:w="1248"/>
        <w:gridCol w:w="1203"/>
      </w:tblGrid>
      <w:tr w:rsidR="0088330A" w:rsidRPr="00A2282D" w:rsidTr="00015AC2">
        <w:trPr>
          <w:cantSplit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Отчетный период</w:t>
            </w:r>
          </w:p>
        </w:tc>
      </w:tr>
      <w:tr w:rsidR="0088330A" w:rsidRPr="00A2282D" w:rsidTr="00015AC2">
        <w:trPr>
          <w:cantSplit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по</w:t>
            </w:r>
          </w:p>
        </w:tc>
      </w:tr>
      <w:tr w:rsidR="0088330A" w:rsidRPr="00A2282D" w:rsidTr="00015AC2">
        <w:trPr>
          <w:cantSplit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3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8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0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3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8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0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Выполнение работ</w:t>
            </w:r>
          </w:p>
        </w:tc>
      </w:tr>
      <w:tr w:rsidR="0088330A" w:rsidRPr="00A2282D" w:rsidTr="00015AC2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стоимость</w:t>
            </w:r>
          </w:p>
        </w:tc>
      </w:tr>
      <w:tr w:rsidR="0088330A" w:rsidRPr="00A2282D" w:rsidTr="00015AC2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9</w:t>
            </w:r>
          </w:p>
        </w:tc>
      </w:tr>
      <w:tr w:rsidR="0088330A" w:rsidRPr="00A2282D" w:rsidTr="00015AC2">
        <w:trPr>
          <w:cantSplit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3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8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0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588"/>
        <w:gridCol w:w="587"/>
        <w:gridCol w:w="587"/>
        <w:gridCol w:w="586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74"/>
        <w:gridCol w:w="1115"/>
      </w:tblGrid>
      <w:tr w:rsidR="0088330A" w:rsidRPr="00A2282D" w:rsidTr="00015AC2">
        <w:trPr>
          <w:cantSplit/>
        </w:trPr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4350" w:type="dxa"/>
            <w:gridSpan w:val="5"/>
            <w:vAlign w:val="bottom"/>
          </w:tcPr>
          <w:p w:rsidR="0088330A" w:rsidRPr="00A2282D" w:rsidRDefault="0088330A" w:rsidP="00015AC2">
            <w:pPr>
              <w:wordWrap w:val="0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b/>
                <w:sz w:val="13"/>
                <w:szCs w:val="13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4457"/>
        <w:gridCol w:w="996"/>
        <w:gridCol w:w="1438"/>
        <w:gridCol w:w="1438"/>
        <w:gridCol w:w="1438"/>
      </w:tblGrid>
      <w:tr w:rsidR="0088330A" w:rsidRPr="00A2282D" w:rsidTr="00015AC2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Стоимость выполненных работ и затрат</w:t>
            </w:r>
          </w:p>
        </w:tc>
      </w:tr>
      <w:tr w:rsidR="0088330A" w:rsidRPr="00A2282D" w:rsidTr="00015AC2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в том числе за отчетный период</w:t>
            </w:r>
          </w:p>
        </w:tc>
      </w:tr>
      <w:tr w:rsidR="0088330A" w:rsidRPr="00A2282D" w:rsidTr="00015AC2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6</w:t>
            </w:r>
          </w:p>
        </w:tc>
      </w:tr>
      <w:tr w:rsidR="0088330A" w:rsidRPr="00A2282D" w:rsidTr="00015AC2">
        <w:trPr>
          <w:cantSplit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42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45" w:type="dxa"/>
            <w:vAlign w:val="bottom"/>
          </w:tcPr>
          <w:p w:rsidR="0088330A" w:rsidRPr="00A2282D" w:rsidRDefault="0088330A" w:rsidP="00015AC2">
            <w:pPr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423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945" w:type="dxa"/>
            <w:vAlign w:val="bottom"/>
          </w:tcPr>
          <w:p w:rsidR="0088330A" w:rsidRPr="00A2282D" w:rsidRDefault="0088330A" w:rsidP="00015AC2">
            <w:pPr>
              <w:jc w:val="right"/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rFonts w:ascii="Arial" w:hAnsi="Arial"/>
                <w:sz w:val="13"/>
                <w:szCs w:val="13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675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5175" w:type="dxa"/>
            <w:gridSpan w:val="2"/>
            <w:vAlign w:val="bottom"/>
          </w:tcPr>
          <w:p w:rsidR="0088330A" w:rsidRPr="00A2282D" w:rsidRDefault="00EC07CC" w:rsidP="00015AC2">
            <w:pPr>
              <w:jc w:val="right"/>
              <w:rPr>
                <w:rFonts w:ascii="Arial" w:hAnsi="Arial"/>
                <w:sz w:val="14"/>
                <w:szCs w:val="22"/>
              </w:rPr>
            </w:pPr>
            <w:r>
              <w:rPr>
                <w:noProof/>
                <w:sz w:val="13"/>
                <w:szCs w:val="13"/>
              </w:rPr>
              <w:drawing>
                <wp:anchor distT="0" distB="0" distL="114300" distR="114300" simplePos="0" relativeHeight="251659264" behindDoc="1" locked="0" layoutInCell="1" allowOverlap="1" wp14:anchorId="5F362EA3" wp14:editId="3CA81C00">
                  <wp:simplePos x="0" y="0"/>
                  <wp:positionH relativeFrom="column">
                    <wp:posOffset>1490345</wp:posOffset>
                  </wp:positionH>
                  <wp:positionV relativeFrom="paragraph">
                    <wp:posOffset>-3562350</wp:posOffset>
                  </wp:positionV>
                  <wp:extent cx="2974975" cy="832612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832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330A" w:rsidRPr="00A2282D">
              <w:rPr>
                <w:rFonts w:ascii="Arial" w:hAnsi="Arial"/>
                <w:sz w:val="13"/>
                <w:szCs w:val="13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8330A" w:rsidRPr="00A2282D" w:rsidRDefault="0088330A" w:rsidP="00015AC2">
            <w:pPr>
              <w:jc w:val="center"/>
              <w:rPr>
                <w:rFonts w:ascii="Arial" w:hAnsi="Arial"/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88330A" w:rsidRPr="00A2282D" w:rsidTr="00015AC2">
        <w:trPr>
          <w:cantSplit/>
        </w:trPr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&lt;*&gt; В случае проведения строительно-монтажных работ.</w:t>
            </w:r>
          </w:p>
        </w:tc>
      </w:tr>
      <w:tr w:rsidR="0088330A" w:rsidRPr="00A2282D" w:rsidTr="00015AC2">
        <w:trPr>
          <w:cantSplit/>
        </w:trPr>
        <w:tc>
          <w:tcPr>
            <w:tcW w:w="870" w:type="dxa"/>
            <w:vAlign w:val="bottom"/>
          </w:tcPr>
          <w:p w:rsidR="0088330A" w:rsidRPr="00A2282D" w:rsidRDefault="0088330A" w:rsidP="00015AC2">
            <w:pPr>
              <w:rPr>
                <w:rFonts w:ascii="Arial" w:hAnsi="Arial"/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spacing w:line="276" w:lineRule="auto"/>
        <w:rPr>
          <w:rFonts w:ascii="Calibri" w:hAnsi="Calibri" w:cs="Calibri"/>
          <w:b/>
          <w:vanish/>
          <w:sz w:val="22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1855"/>
        <w:gridCol w:w="112"/>
        <w:gridCol w:w="1049"/>
        <w:gridCol w:w="104"/>
        <w:gridCol w:w="1689"/>
        <w:gridCol w:w="112"/>
        <w:gridCol w:w="1334"/>
        <w:gridCol w:w="112"/>
        <w:gridCol w:w="1711"/>
      </w:tblGrid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(номер контактного телефона)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(адрес электронной почты) (при наличии)</w:t>
            </w:r>
          </w:p>
        </w:tc>
      </w:tr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3091" w:type="dxa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в случае участия в приемке</w:t>
            </w: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755" w:type="dxa"/>
            <w:gridSpan w:val="2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 xml:space="preserve">Товары, работы, </w:t>
            </w:r>
            <w:r>
              <w:rPr>
                <w:sz w:val="13"/>
                <w:szCs w:val="13"/>
              </w:rPr>
              <w:t xml:space="preserve">Работы </w:t>
            </w:r>
            <w:r w:rsidRPr="00A2282D">
              <w:rPr>
                <w:sz w:val="13"/>
                <w:szCs w:val="13"/>
              </w:rPr>
              <w:t>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755" w:type="dxa"/>
            <w:gridSpan w:val="2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755" w:type="dxa"/>
            <w:gridSpan w:val="2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wordWrap w:val="0"/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строительный контроль (технический надзор)</w:t>
            </w: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</w:tcPr>
          <w:p w:rsidR="0088330A" w:rsidRPr="00A2282D" w:rsidRDefault="0088330A" w:rsidP="00015AC2">
            <w:pPr>
              <w:jc w:val="center"/>
              <w:rPr>
                <w:sz w:val="14"/>
                <w:szCs w:val="22"/>
              </w:rPr>
            </w:pPr>
            <w:r w:rsidRPr="00A2282D">
              <w:rPr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  <w:trHeight w:val="83"/>
        </w:trPr>
        <w:tc>
          <w:tcPr>
            <w:tcW w:w="3091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  <w:tr w:rsidR="0088330A" w:rsidRPr="00A2282D" w:rsidTr="00015AC2">
        <w:trPr>
          <w:cantSplit/>
        </w:trPr>
        <w:tc>
          <w:tcPr>
            <w:tcW w:w="5755" w:type="dxa"/>
            <w:gridSpan w:val="2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  <w:r w:rsidRPr="00A2282D">
              <w:rPr>
                <w:sz w:val="13"/>
                <w:szCs w:val="13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88330A" w:rsidRPr="00A2282D" w:rsidRDefault="0088330A" w:rsidP="00015AC2">
            <w:pPr>
              <w:rPr>
                <w:sz w:val="14"/>
                <w:szCs w:val="22"/>
              </w:rPr>
            </w:pPr>
          </w:p>
        </w:tc>
      </w:tr>
    </w:tbl>
    <w:p w:rsidR="0088330A" w:rsidRPr="00A2282D" w:rsidRDefault="0088330A" w:rsidP="008833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88330A" w:rsidRDefault="0088330A" w:rsidP="0088330A">
      <w:pPr>
        <w:ind w:left="2832" w:firstLine="708"/>
        <w:rPr>
          <w:b/>
          <w:bCs/>
          <w:sz w:val="22"/>
          <w:szCs w:val="22"/>
          <w:lang w:eastAsia="en-US"/>
        </w:rPr>
      </w:pPr>
      <w:r w:rsidRPr="00A2282D">
        <w:rPr>
          <w:b/>
          <w:bCs/>
          <w:sz w:val="22"/>
          <w:szCs w:val="22"/>
          <w:lang w:eastAsia="en-US"/>
        </w:rPr>
        <w:t>ОБРАЗЕЦ СОГЛАСОВАН:</w:t>
      </w:r>
    </w:p>
    <w:p w:rsidR="0088330A" w:rsidRPr="00A2282D" w:rsidRDefault="0088330A" w:rsidP="0088330A">
      <w:pPr>
        <w:ind w:left="2832" w:firstLine="708"/>
        <w:rPr>
          <w:rFonts w:eastAsia="Calibri"/>
          <w:b/>
          <w:sz w:val="22"/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480"/>
        <w:gridCol w:w="5202"/>
      </w:tblGrid>
      <w:tr w:rsidR="0088330A" w:rsidRPr="00033FF5" w:rsidTr="00015AC2">
        <w:trPr>
          <w:jc w:val="center"/>
        </w:trPr>
        <w:tc>
          <w:tcPr>
            <w:tcW w:w="2565" w:type="pct"/>
          </w:tcPr>
          <w:p w:rsidR="0088330A" w:rsidRPr="00033FF5" w:rsidRDefault="0088330A" w:rsidP="00015AC2">
            <w:pPr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ЗАКАЗЧИК:</w:t>
            </w:r>
          </w:p>
        </w:tc>
        <w:tc>
          <w:tcPr>
            <w:tcW w:w="2435" w:type="pct"/>
          </w:tcPr>
          <w:p w:rsidR="0088330A" w:rsidRPr="00033FF5" w:rsidRDefault="0088330A" w:rsidP="00015AC2">
            <w:pPr>
              <w:tabs>
                <w:tab w:val="left" w:pos="5830"/>
              </w:tabs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ИСПОЛНИТЕЛЬ:</w:t>
            </w:r>
          </w:p>
        </w:tc>
      </w:tr>
      <w:tr w:rsidR="0088330A" w:rsidRPr="00033FF5" w:rsidTr="00015AC2">
        <w:trPr>
          <w:jc w:val="center"/>
        </w:trPr>
        <w:tc>
          <w:tcPr>
            <w:tcW w:w="2565" w:type="pct"/>
          </w:tcPr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  <w:r w:rsidRPr="00033FF5">
              <w:rPr>
                <w:rFonts w:eastAsia="Arial Unicode MS"/>
                <w:sz w:val="22"/>
                <w:szCs w:val="22"/>
              </w:rPr>
              <w:t>Руководитель контрактной службы</w:t>
            </w:r>
          </w:p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  <w:r w:rsidRPr="00033FF5">
              <w:rPr>
                <w:rFonts w:eastAsia="Arial Unicode MS"/>
                <w:sz w:val="22"/>
                <w:szCs w:val="22"/>
              </w:rPr>
              <w:t>ФГБУ «НМИЦ хирургии им. А.В. Вишневского» Минздрава России</w:t>
            </w:r>
          </w:p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2"/>
                <w:szCs w:val="22"/>
              </w:rPr>
            </w:pPr>
            <w:r w:rsidRPr="00033FF5">
              <w:rPr>
                <w:rFonts w:eastAsia="Arial Unicode MS"/>
                <w:sz w:val="22"/>
                <w:szCs w:val="22"/>
              </w:rPr>
              <w:t>______________________ Борисова А.И.</w:t>
            </w:r>
          </w:p>
          <w:p w:rsidR="0088330A" w:rsidRPr="00033FF5" w:rsidRDefault="0088330A" w:rsidP="00015AC2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F5">
              <w:rPr>
                <w:rFonts w:ascii="Times New Roman" w:hAnsi="Times New Roman"/>
                <w:sz w:val="22"/>
                <w:szCs w:val="22"/>
              </w:rPr>
              <w:t xml:space="preserve">        (подпись)</w:t>
            </w:r>
          </w:p>
          <w:p w:rsidR="0088330A" w:rsidRPr="00033FF5" w:rsidRDefault="0088330A" w:rsidP="00015AC2">
            <w:pPr>
              <w:suppressAutoHyphens/>
              <w:ind w:right="57"/>
              <w:jc w:val="both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          М.П.</w:t>
            </w:r>
          </w:p>
        </w:tc>
        <w:tc>
          <w:tcPr>
            <w:tcW w:w="2435" w:type="pct"/>
          </w:tcPr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Arial Unicode MS"/>
                <w:sz w:val="22"/>
                <w:szCs w:val="22"/>
              </w:rPr>
            </w:pPr>
          </w:p>
          <w:p w:rsidR="0088330A" w:rsidRPr="00033FF5" w:rsidRDefault="0088330A" w:rsidP="00015AC2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F5">
              <w:rPr>
                <w:rFonts w:ascii="Times New Roman" w:hAnsi="Times New Roman"/>
                <w:sz w:val="22"/>
                <w:szCs w:val="22"/>
              </w:rPr>
              <w:t xml:space="preserve">__________________ </w:t>
            </w:r>
          </w:p>
          <w:p w:rsidR="0088330A" w:rsidRPr="00033FF5" w:rsidRDefault="0088330A" w:rsidP="00015AC2">
            <w:pPr>
              <w:pStyle w:val="HTML"/>
              <w:tabs>
                <w:tab w:val="left" w:pos="142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F5">
              <w:rPr>
                <w:rFonts w:ascii="Times New Roman" w:hAnsi="Times New Roman"/>
                <w:sz w:val="22"/>
                <w:szCs w:val="22"/>
              </w:rPr>
              <w:t xml:space="preserve">           (подпись)</w:t>
            </w:r>
          </w:p>
          <w:p w:rsidR="0088330A" w:rsidRPr="00033FF5" w:rsidRDefault="0088330A" w:rsidP="00015AC2">
            <w:pPr>
              <w:suppressAutoHyphens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 xml:space="preserve">               М.П.</w:t>
            </w:r>
          </w:p>
          <w:p w:rsidR="0088330A" w:rsidRPr="00033FF5" w:rsidRDefault="0088330A" w:rsidP="00015AC2">
            <w:pPr>
              <w:suppressAutoHyphens/>
              <w:rPr>
                <w:sz w:val="22"/>
                <w:szCs w:val="22"/>
              </w:rPr>
            </w:pPr>
          </w:p>
        </w:tc>
      </w:tr>
      <w:tr w:rsidR="0088330A" w:rsidRPr="00033FF5" w:rsidTr="00015AC2">
        <w:trPr>
          <w:jc w:val="center"/>
        </w:trPr>
        <w:tc>
          <w:tcPr>
            <w:tcW w:w="2565" w:type="pct"/>
          </w:tcPr>
          <w:p w:rsidR="0088330A" w:rsidRPr="00033FF5" w:rsidRDefault="0088330A" w:rsidP="00015AC2">
            <w:pPr>
              <w:suppressAutoHyphens/>
              <w:ind w:right="57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«_____»_______________2026г.</w:t>
            </w:r>
          </w:p>
        </w:tc>
        <w:tc>
          <w:tcPr>
            <w:tcW w:w="2435" w:type="pct"/>
          </w:tcPr>
          <w:p w:rsidR="0088330A" w:rsidRPr="00033FF5" w:rsidRDefault="0088330A" w:rsidP="00015AC2">
            <w:pPr>
              <w:suppressAutoHyphens/>
              <w:ind w:right="57"/>
              <w:rPr>
                <w:sz w:val="22"/>
                <w:szCs w:val="22"/>
              </w:rPr>
            </w:pPr>
            <w:r w:rsidRPr="00033FF5">
              <w:rPr>
                <w:sz w:val="22"/>
                <w:szCs w:val="22"/>
              </w:rPr>
              <w:t>«_____»_______________2026г.</w:t>
            </w:r>
          </w:p>
        </w:tc>
      </w:tr>
    </w:tbl>
    <w:p w:rsidR="0088330A" w:rsidRPr="00A2282D" w:rsidRDefault="0088330A" w:rsidP="0088330A">
      <w:pPr>
        <w:spacing w:line="276" w:lineRule="auto"/>
        <w:ind w:left="-426" w:right="-566"/>
        <w:rPr>
          <w:rFonts w:eastAsia="Calibri"/>
          <w:b/>
          <w:sz w:val="22"/>
          <w:szCs w:val="22"/>
        </w:rPr>
      </w:pPr>
    </w:p>
    <w:p w:rsidR="0088330A" w:rsidRPr="00033FF5" w:rsidRDefault="0088330A" w:rsidP="0088330A">
      <w:pPr>
        <w:keepNext/>
        <w:widowControl w:val="0"/>
        <w:suppressAutoHyphens/>
        <w:jc w:val="right"/>
        <w:rPr>
          <w:b/>
          <w:sz w:val="22"/>
          <w:szCs w:val="22"/>
        </w:rPr>
      </w:pPr>
    </w:p>
    <w:p w:rsidR="0052283B" w:rsidRDefault="0052283B"/>
    <w:sectPr w:rsidR="0052283B" w:rsidSect="00420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ABB"/>
    <w:multiLevelType w:val="multilevel"/>
    <w:tmpl w:val="4FF02A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3E30BC"/>
    <w:multiLevelType w:val="multilevel"/>
    <w:tmpl w:val="CC14978C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-0"/>
      <w:lvlText w:val="%1.%2."/>
      <w:lvlJc w:val="left"/>
      <w:pPr>
        <w:tabs>
          <w:tab w:val="num" w:pos="851"/>
        </w:tabs>
        <w:ind w:left="-567" w:firstLine="567"/>
      </w:pPr>
      <w:rPr>
        <w:rFonts w:hint="default"/>
      </w:rPr>
    </w:lvl>
    <w:lvl w:ilvl="2">
      <w:start w:val="1"/>
      <w:numFmt w:val="decimal"/>
      <w:pStyle w:val="-1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" w15:restartNumberingAfterBreak="0">
    <w:nsid w:val="079E7631"/>
    <w:multiLevelType w:val="hybridMultilevel"/>
    <w:tmpl w:val="60C4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46F3"/>
    <w:multiLevelType w:val="hybridMultilevel"/>
    <w:tmpl w:val="05528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E001A"/>
    <w:multiLevelType w:val="multilevel"/>
    <w:tmpl w:val="9BB4E438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67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5" w15:restartNumberingAfterBreak="0">
    <w:nsid w:val="30560F8D"/>
    <w:multiLevelType w:val="multilevel"/>
    <w:tmpl w:val="9B848B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4804A6F"/>
    <w:multiLevelType w:val="multilevel"/>
    <w:tmpl w:val="B47A35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EF09A0"/>
    <w:multiLevelType w:val="multilevel"/>
    <w:tmpl w:val="DB90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A395C"/>
    <w:multiLevelType w:val="multilevel"/>
    <w:tmpl w:val="BC4667A2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60"/>
        </w:tabs>
        <w:ind w:left="97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1440"/>
        </w:tabs>
        <w:ind w:left="64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A850CEE"/>
    <w:multiLevelType w:val="multilevel"/>
    <w:tmpl w:val="8D5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B26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5D52EC"/>
    <w:multiLevelType w:val="multilevel"/>
    <w:tmpl w:val="49DE1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F4E080F"/>
    <w:multiLevelType w:val="hybridMultilevel"/>
    <w:tmpl w:val="0854B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22678"/>
    <w:multiLevelType w:val="multilevel"/>
    <w:tmpl w:val="BDF4E0AC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9B155C"/>
    <w:multiLevelType w:val="multilevel"/>
    <w:tmpl w:val="B52E55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7" w:hanging="1440"/>
      </w:pPr>
      <w:rPr>
        <w:rFonts w:hint="default"/>
      </w:rPr>
    </w:lvl>
  </w:abstractNum>
  <w:abstractNum w:abstractNumId="15" w15:restartNumberingAfterBreak="0">
    <w:nsid w:val="63CB2DC4"/>
    <w:multiLevelType w:val="multilevel"/>
    <w:tmpl w:val="DA84A2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2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527" w:firstLine="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B57822"/>
    <w:multiLevelType w:val="multilevel"/>
    <w:tmpl w:val="228A5836"/>
    <w:lvl w:ilvl="0">
      <w:start w:val="1"/>
      <w:numFmt w:val="decimal"/>
      <w:lvlText w:val="%1."/>
      <w:lvlJc w:val="left"/>
      <w:pPr>
        <w:ind w:left="7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8" w:hanging="180"/>
      </w:pPr>
      <w:rPr>
        <w:vertAlign w:val="baseline"/>
      </w:rPr>
    </w:lvl>
  </w:abstractNum>
  <w:abstractNum w:abstractNumId="17" w15:restartNumberingAfterBreak="0">
    <w:nsid w:val="719121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3233C0"/>
    <w:multiLevelType w:val="multilevel"/>
    <w:tmpl w:val="701EA5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77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3"/>
  </w:num>
  <w:num w:numId="5">
    <w:abstractNumId w:val="4"/>
  </w:num>
  <w:num w:numId="6">
    <w:abstractNumId w:val="6"/>
  </w:num>
  <w:num w:numId="7">
    <w:abstractNumId w:val="13"/>
  </w:num>
  <w:num w:numId="8">
    <w:abstractNumId w:val="10"/>
  </w:num>
  <w:num w:numId="9">
    <w:abstractNumId w:val="17"/>
  </w:num>
  <w:num w:numId="10">
    <w:abstractNumId w:val="16"/>
  </w:num>
  <w:num w:numId="11">
    <w:abstractNumId w:val="11"/>
  </w:num>
  <w:num w:numId="12">
    <w:abstractNumId w:val="2"/>
  </w:num>
  <w:num w:numId="13">
    <w:abstractNumId w:val="12"/>
  </w:num>
  <w:num w:numId="14">
    <w:abstractNumId w:val="0"/>
  </w:num>
  <w:num w:numId="15">
    <w:abstractNumId w:val="18"/>
  </w:num>
  <w:num w:numId="16">
    <w:abstractNumId w:val="7"/>
  </w:num>
  <w:num w:numId="17">
    <w:abstractNumId w:val="9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0A"/>
    <w:rsid w:val="001E3F61"/>
    <w:rsid w:val="00296337"/>
    <w:rsid w:val="002E395F"/>
    <w:rsid w:val="003429DE"/>
    <w:rsid w:val="003A7454"/>
    <w:rsid w:val="003F7832"/>
    <w:rsid w:val="004D4CBA"/>
    <w:rsid w:val="0052283B"/>
    <w:rsid w:val="005A5EC6"/>
    <w:rsid w:val="0084289D"/>
    <w:rsid w:val="0088330A"/>
    <w:rsid w:val="00AA56C6"/>
    <w:rsid w:val="00B21718"/>
    <w:rsid w:val="00B263DB"/>
    <w:rsid w:val="00CA1193"/>
    <w:rsid w:val="00EC07CC"/>
    <w:rsid w:val="00F61DFD"/>
    <w:rsid w:val="00F6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11A9"/>
  <w15:docId w15:val="{F99C2C61-47A4-4677-A599-5D8E4DF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83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H11,H12,H13"/>
    <w:basedOn w:val="a1"/>
    <w:next w:val="a1"/>
    <w:link w:val="10"/>
    <w:uiPriority w:val="9"/>
    <w:qFormat/>
    <w:rsid w:val="0088330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1"/>
    <w:next w:val="a1"/>
    <w:link w:val="20"/>
    <w:uiPriority w:val="9"/>
    <w:qFormat/>
    <w:rsid w:val="0088330A"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paragraph" w:styleId="5">
    <w:name w:val="heading 5"/>
    <w:basedOn w:val="a1"/>
    <w:next w:val="a1"/>
    <w:link w:val="50"/>
    <w:unhideWhenUsed/>
    <w:qFormat/>
    <w:rsid w:val="008833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1 Знак,H12 Знак,H13 Знак"/>
    <w:basedOn w:val="a2"/>
    <w:link w:val="1"/>
    <w:uiPriority w:val="9"/>
    <w:rsid w:val="008833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"/>
    <w:basedOn w:val="a2"/>
    <w:link w:val="2"/>
    <w:uiPriority w:val="9"/>
    <w:rsid w:val="008833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88330A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customStyle="1" w:styleId="11">
    <w:name w:val="Текст1"/>
    <w:basedOn w:val="a1"/>
    <w:rsid w:val="0088330A"/>
    <w:rPr>
      <w:rFonts w:ascii="Courier New" w:hAnsi="Courier New"/>
      <w:sz w:val="20"/>
      <w:szCs w:val="20"/>
    </w:rPr>
  </w:style>
  <w:style w:type="paragraph" w:customStyle="1" w:styleId="a">
    <w:name w:val="Пункт"/>
    <w:basedOn w:val="a1"/>
    <w:qFormat/>
    <w:rsid w:val="0088330A"/>
    <w:pPr>
      <w:numPr>
        <w:ilvl w:val="2"/>
        <w:numId w:val="1"/>
      </w:numPr>
      <w:jc w:val="both"/>
    </w:pPr>
    <w:rPr>
      <w:szCs w:val="28"/>
    </w:rPr>
  </w:style>
  <w:style w:type="paragraph" w:customStyle="1" w:styleId="a0">
    <w:name w:val="Подпункт"/>
    <w:basedOn w:val="a"/>
    <w:qFormat/>
    <w:rsid w:val="0088330A"/>
    <w:pPr>
      <w:numPr>
        <w:ilvl w:val="3"/>
      </w:numPr>
    </w:pPr>
  </w:style>
  <w:style w:type="paragraph" w:styleId="a5">
    <w:name w:val="Body Text"/>
    <w:aliases w:val="Список 1"/>
    <w:basedOn w:val="a1"/>
    <w:link w:val="a6"/>
    <w:rsid w:val="0088330A"/>
    <w:pPr>
      <w:jc w:val="center"/>
    </w:pPr>
    <w:rPr>
      <w:sz w:val="28"/>
      <w:szCs w:val="28"/>
    </w:rPr>
  </w:style>
  <w:style w:type="character" w:customStyle="1" w:styleId="a6">
    <w:name w:val="Основной текст Знак"/>
    <w:aliases w:val="Список 1 Знак"/>
    <w:basedOn w:val="a2"/>
    <w:link w:val="a5"/>
    <w:rsid w:val="0088330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1"/>
    <w:link w:val="30"/>
    <w:uiPriority w:val="99"/>
    <w:rsid w:val="008833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rsid w:val="008833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">
    <w:name w:val="Контракт-раздел"/>
    <w:basedOn w:val="a1"/>
    <w:next w:val="-0"/>
    <w:rsid w:val="0088330A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1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88330A"/>
    <w:pPr>
      <w:numPr>
        <w:ilvl w:val="1"/>
        <w:numId w:val="2"/>
      </w:numPr>
    </w:pPr>
    <w:rPr>
      <w:szCs w:val="24"/>
    </w:rPr>
  </w:style>
  <w:style w:type="paragraph" w:customStyle="1" w:styleId="-1">
    <w:name w:val="Контракт-подпункт"/>
    <w:basedOn w:val="a0"/>
    <w:rsid w:val="0088330A"/>
    <w:pPr>
      <w:numPr>
        <w:ilvl w:val="2"/>
        <w:numId w:val="2"/>
      </w:numPr>
    </w:pPr>
    <w:rPr>
      <w:szCs w:val="24"/>
    </w:rPr>
  </w:style>
  <w:style w:type="paragraph" w:customStyle="1" w:styleId="-2">
    <w:name w:val="Контракт-подподпункт"/>
    <w:basedOn w:val="a1"/>
    <w:rsid w:val="0088330A"/>
    <w:pPr>
      <w:numPr>
        <w:ilvl w:val="3"/>
        <w:numId w:val="2"/>
      </w:numPr>
      <w:jc w:val="both"/>
    </w:pPr>
  </w:style>
  <w:style w:type="table" w:styleId="a7">
    <w:name w:val="Table Grid"/>
    <w:basedOn w:val="a3"/>
    <w:uiPriority w:val="59"/>
    <w:rsid w:val="00883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83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88330A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1"/>
    <w:link w:val="HTML0"/>
    <w:rsid w:val="00883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88330A"/>
    <w:rPr>
      <w:rFonts w:ascii="Arial Unicode MS" w:eastAsia="Arial Unicode MS" w:hAnsi="Arial Unicode MS" w:cs="Times New Roman"/>
      <w:sz w:val="20"/>
      <w:szCs w:val="20"/>
      <w:lang w:eastAsia="ru-RU"/>
    </w:rPr>
  </w:style>
  <w:style w:type="paragraph" w:customStyle="1" w:styleId="31">
    <w:name w:val="АД_Текст отступ 3"/>
    <w:aliases w:val="25"/>
    <w:basedOn w:val="a1"/>
    <w:link w:val="32"/>
    <w:qFormat/>
    <w:rsid w:val="0088330A"/>
    <w:pPr>
      <w:ind w:left="1418"/>
      <w:jc w:val="both"/>
    </w:pPr>
    <w:rPr>
      <w:color w:val="000000"/>
    </w:rPr>
  </w:style>
  <w:style w:type="character" w:customStyle="1" w:styleId="32">
    <w:name w:val="АД_Текст отступ 3 Знак"/>
    <w:aliases w:val="25 Знак"/>
    <w:link w:val="31"/>
    <w:rsid w:val="0088330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2"/>
    <w:uiPriority w:val="99"/>
    <w:unhideWhenUsed/>
    <w:rsid w:val="0088330A"/>
    <w:rPr>
      <w:color w:val="0000FF"/>
      <w:u w:val="single"/>
    </w:rPr>
  </w:style>
  <w:style w:type="paragraph" w:styleId="a9">
    <w:name w:val="List Paragraph"/>
    <w:basedOn w:val="a1"/>
    <w:uiPriority w:val="34"/>
    <w:qFormat/>
    <w:rsid w:val="0088330A"/>
    <w:pPr>
      <w:ind w:left="720"/>
      <w:contextualSpacing/>
    </w:pPr>
  </w:style>
  <w:style w:type="paragraph" w:styleId="aa">
    <w:name w:val="Balloon Text"/>
    <w:basedOn w:val="a1"/>
    <w:link w:val="ab"/>
    <w:uiPriority w:val="99"/>
    <w:semiHidden/>
    <w:unhideWhenUsed/>
    <w:rsid w:val="008833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8833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Неразрешенное упоминание1"/>
    <w:basedOn w:val="a2"/>
    <w:uiPriority w:val="99"/>
    <w:semiHidden/>
    <w:unhideWhenUsed/>
    <w:rsid w:val="0088330A"/>
    <w:rPr>
      <w:color w:val="605E5C"/>
      <w:shd w:val="clear" w:color="auto" w:fill="E1DFDD"/>
    </w:rPr>
  </w:style>
  <w:style w:type="numbering" w:customStyle="1" w:styleId="13">
    <w:name w:val="Нет списка1"/>
    <w:next w:val="a4"/>
    <w:uiPriority w:val="99"/>
    <w:semiHidden/>
    <w:unhideWhenUsed/>
    <w:rsid w:val="0088330A"/>
  </w:style>
  <w:style w:type="paragraph" w:styleId="ac">
    <w:name w:val="footer"/>
    <w:basedOn w:val="a1"/>
    <w:link w:val="ad"/>
    <w:rsid w:val="0088330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Нижний колонтитул Знак"/>
    <w:basedOn w:val="a2"/>
    <w:link w:val="ac"/>
    <w:rsid w:val="0088330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e">
    <w:name w:val="page number"/>
    <w:basedOn w:val="a2"/>
    <w:rsid w:val="0088330A"/>
  </w:style>
  <w:style w:type="paragraph" w:customStyle="1" w:styleId="ConsPlusTitle">
    <w:name w:val="ConsPlusTitle"/>
    <w:rsid w:val="00883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 Spacing"/>
    <w:uiPriority w:val="1"/>
    <w:qFormat/>
    <w:rsid w:val="0088330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3"/>
    <w:next w:val="a7"/>
    <w:rsid w:val="00883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3"/>
    <w:next w:val="a7"/>
    <w:uiPriority w:val="59"/>
    <w:rsid w:val="008833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88330A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88330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88330A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8330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8330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5">
    <w:name w:val="Гипертекстовая ссылка"/>
    <w:uiPriority w:val="99"/>
    <w:rsid w:val="0088330A"/>
    <w:rPr>
      <w:color w:val="106BBE"/>
    </w:rPr>
  </w:style>
  <w:style w:type="character" w:customStyle="1" w:styleId="js-phone-number">
    <w:name w:val="js-phone-number"/>
    <w:rsid w:val="0088330A"/>
  </w:style>
  <w:style w:type="character" w:customStyle="1" w:styleId="text">
    <w:name w:val="text"/>
    <w:basedOn w:val="a2"/>
    <w:rsid w:val="0088330A"/>
  </w:style>
  <w:style w:type="character" w:customStyle="1" w:styleId="value">
    <w:name w:val="value"/>
    <w:basedOn w:val="a2"/>
    <w:rsid w:val="0088330A"/>
  </w:style>
  <w:style w:type="paragraph" w:customStyle="1" w:styleId="Default">
    <w:name w:val="Default"/>
    <w:rsid w:val="0088330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f6">
    <w:name w:val="header"/>
    <w:basedOn w:val="a1"/>
    <w:link w:val="af7"/>
    <w:uiPriority w:val="99"/>
    <w:unhideWhenUsed/>
    <w:rsid w:val="0088330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Верхний колонтитул Знак"/>
    <w:basedOn w:val="a2"/>
    <w:link w:val="af6"/>
    <w:uiPriority w:val="99"/>
    <w:rsid w:val="0088330A"/>
    <w:rPr>
      <w:rFonts w:ascii="Calibri" w:eastAsia="Calibri" w:hAnsi="Calibri" w:cs="Times New Roman"/>
    </w:rPr>
  </w:style>
  <w:style w:type="paragraph" w:customStyle="1" w:styleId="TableParagraph">
    <w:name w:val="Table Paragraph"/>
    <w:basedOn w:val="a1"/>
    <w:uiPriority w:val="1"/>
    <w:qFormat/>
    <w:rsid w:val="0088330A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0">
    <w:name w:val="Нет списка11"/>
    <w:next w:val="a4"/>
    <w:uiPriority w:val="99"/>
    <w:semiHidden/>
    <w:unhideWhenUsed/>
    <w:rsid w:val="0088330A"/>
  </w:style>
  <w:style w:type="table" w:customStyle="1" w:styleId="210">
    <w:name w:val="Сетка таблицы21"/>
    <w:basedOn w:val="a3"/>
    <w:next w:val="a7"/>
    <w:rsid w:val="00883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Илья (Обычный текст)"/>
    <w:rsid w:val="0088330A"/>
    <w:rPr>
      <w:rFonts w:ascii="Cambria" w:hAnsi="Cambria" w:cs="Times New Roman"/>
      <w:sz w:val="22"/>
    </w:rPr>
  </w:style>
  <w:style w:type="paragraph" w:customStyle="1" w:styleId="western">
    <w:name w:val="western"/>
    <w:basedOn w:val="a1"/>
    <w:rsid w:val="0088330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8330A"/>
  </w:style>
  <w:style w:type="numbering" w:customStyle="1" w:styleId="111">
    <w:name w:val="Нет списка111"/>
    <w:next w:val="a4"/>
    <w:uiPriority w:val="99"/>
    <w:semiHidden/>
    <w:unhideWhenUsed/>
    <w:rsid w:val="0088330A"/>
  </w:style>
  <w:style w:type="character" w:customStyle="1" w:styleId="fontstyle01">
    <w:name w:val="fontstyle01"/>
    <w:rsid w:val="0088330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9">
    <w:name w:val="FollowedHyperlink"/>
    <w:uiPriority w:val="99"/>
    <w:semiHidden/>
    <w:unhideWhenUsed/>
    <w:rsid w:val="0088330A"/>
    <w:rPr>
      <w:color w:val="800080"/>
      <w:u w:val="single"/>
    </w:rPr>
  </w:style>
  <w:style w:type="paragraph" w:customStyle="1" w:styleId="msonormal0">
    <w:name w:val="msonormal"/>
    <w:basedOn w:val="a1"/>
    <w:rsid w:val="0088330A"/>
    <w:pPr>
      <w:spacing w:before="100" w:beforeAutospacing="1" w:after="100" w:afterAutospacing="1"/>
    </w:pPr>
  </w:style>
  <w:style w:type="paragraph" w:customStyle="1" w:styleId="xl117">
    <w:name w:val="xl117"/>
    <w:basedOn w:val="a1"/>
    <w:rsid w:val="0088330A"/>
    <w:pP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1"/>
    <w:rsid w:val="0088330A"/>
    <w:pP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1"/>
    <w:rsid w:val="0088330A"/>
    <w:pPr>
      <w:spacing w:before="100" w:beforeAutospacing="1" w:after="100" w:afterAutospacing="1"/>
    </w:pPr>
    <w:rPr>
      <w:sz w:val="14"/>
      <w:szCs w:val="14"/>
    </w:rPr>
  </w:style>
  <w:style w:type="paragraph" w:customStyle="1" w:styleId="xl120">
    <w:name w:val="xl120"/>
    <w:basedOn w:val="a1"/>
    <w:rsid w:val="0088330A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1">
    <w:name w:val="xl121"/>
    <w:basedOn w:val="a1"/>
    <w:rsid w:val="0088330A"/>
    <w:pPr>
      <w:spacing w:before="100" w:beforeAutospacing="1" w:after="100" w:afterAutospacing="1"/>
    </w:pPr>
    <w:rPr>
      <w:sz w:val="14"/>
      <w:szCs w:val="14"/>
    </w:rPr>
  </w:style>
  <w:style w:type="paragraph" w:customStyle="1" w:styleId="xl122">
    <w:name w:val="xl122"/>
    <w:basedOn w:val="a1"/>
    <w:rsid w:val="0088330A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3">
    <w:name w:val="xl123"/>
    <w:basedOn w:val="a1"/>
    <w:rsid w:val="0088330A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4">
    <w:name w:val="xl124"/>
    <w:basedOn w:val="a1"/>
    <w:rsid w:val="0088330A"/>
    <w:pPr>
      <w:spacing w:before="100" w:beforeAutospacing="1" w:after="100" w:afterAutospacing="1"/>
    </w:pPr>
    <w:rPr>
      <w:sz w:val="12"/>
      <w:szCs w:val="12"/>
    </w:rPr>
  </w:style>
  <w:style w:type="paragraph" w:customStyle="1" w:styleId="xl125">
    <w:name w:val="xl125"/>
    <w:basedOn w:val="a1"/>
    <w:rsid w:val="0088330A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6">
    <w:name w:val="xl126"/>
    <w:basedOn w:val="a1"/>
    <w:rsid w:val="0088330A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7">
    <w:name w:val="xl127"/>
    <w:basedOn w:val="a1"/>
    <w:rsid w:val="0088330A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8">
    <w:name w:val="xl128"/>
    <w:basedOn w:val="a1"/>
    <w:rsid w:val="0088330A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9">
    <w:name w:val="xl129"/>
    <w:basedOn w:val="a1"/>
    <w:rsid w:val="0088330A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0">
    <w:name w:val="xl130"/>
    <w:basedOn w:val="a1"/>
    <w:rsid w:val="0088330A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1">
    <w:name w:val="xl131"/>
    <w:basedOn w:val="a1"/>
    <w:rsid w:val="0088330A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32">
    <w:name w:val="xl132"/>
    <w:basedOn w:val="a1"/>
    <w:rsid w:val="0088330A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3">
    <w:name w:val="xl133"/>
    <w:basedOn w:val="a1"/>
    <w:rsid w:val="0088330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8330A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5">
    <w:name w:val="xl135"/>
    <w:basedOn w:val="a1"/>
    <w:rsid w:val="0088330A"/>
    <w:pPr>
      <w:spacing w:before="100" w:beforeAutospacing="1" w:after="100" w:afterAutospacing="1"/>
    </w:pPr>
    <w:rPr>
      <w:sz w:val="14"/>
      <w:szCs w:val="14"/>
    </w:rPr>
  </w:style>
  <w:style w:type="paragraph" w:customStyle="1" w:styleId="xl136">
    <w:name w:val="xl136"/>
    <w:basedOn w:val="a1"/>
    <w:rsid w:val="0088330A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7">
    <w:name w:val="xl137"/>
    <w:basedOn w:val="a1"/>
    <w:rsid w:val="0088330A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38">
    <w:name w:val="xl138"/>
    <w:basedOn w:val="a1"/>
    <w:rsid w:val="0088330A"/>
    <w:pPr>
      <w:spacing w:before="100" w:beforeAutospacing="1" w:after="100" w:afterAutospacing="1"/>
    </w:pPr>
    <w:rPr>
      <w:sz w:val="14"/>
      <w:szCs w:val="14"/>
    </w:rPr>
  </w:style>
  <w:style w:type="paragraph" w:customStyle="1" w:styleId="xl139">
    <w:name w:val="xl139"/>
    <w:basedOn w:val="a1"/>
    <w:rsid w:val="0088330A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0">
    <w:name w:val="xl140"/>
    <w:basedOn w:val="a1"/>
    <w:rsid w:val="0088330A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41">
    <w:name w:val="xl141"/>
    <w:basedOn w:val="a1"/>
    <w:rsid w:val="0088330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2">
    <w:name w:val="xl142"/>
    <w:basedOn w:val="a1"/>
    <w:rsid w:val="0088330A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43">
    <w:name w:val="xl143"/>
    <w:basedOn w:val="a1"/>
    <w:rsid w:val="0088330A"/>
    <w:pPr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144">
    <w:name w:val="xl144"/>
    <w:basedOn w:val="a1"/>
    <w:rsid w:val="0088330A"/>
    <w:pP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45">
    <w:name w:val="xl145"/>
    <w:basedOn w:val="a1"/>
    <w:rsid w:val="0088330A"/>
    <w:pP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46">
    <w:name w:val="xl146"/>
    <w:basedOn w:val="a1"/>
    <w:rsid w:val="0088330A"/>
    <w:pP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47">
    <w:name w:val="xl147"/>
    <w:basedOn w:val="a1"/>
    <w:rsid w:val="0088330A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48">
    <w:name w:val="xl148"/>
    <w:basedOn w:val="a1"/>
    <w:rsid w:val="0088330A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1"/>
    <w:rsid w:val="0088330A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0">
    <w:name w:val="xl150"/>
    <w:basedOn w:val="a1"/>
    <w:rsid w:val="0088330A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1">
    <w:name w:val="xl151"/>
    <w:basedOn w:val="a1"/>
    <w:rsid w:val="0088330A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2">
    <w:name w:val="xl152"/>
    <w:basedOn w:val="a1"/>
    <w:rsid w:val="0088330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3">
    <w:name w:val="xl153"/>
    <w:basedOn w:val="a1"/>
    <w:rsid w:val="0088330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4">
    <w:name w:val="xl154"/>
    <w:basedOn w:val="a1"/>
    <w:rsid w:val="0088330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5">
    <w:name w:val="xl155"/>
    <w:basedOn w:val="a1"/>
    <w:rsid w:val="0088330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6">
    <w:name w:val="xl156"/>
    <w:basedOn w:val="a1"/>
    <w:rsid w:val="0088330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7">
    <w:name w:val="xl157"/>
    <w:basedOn w:val="a1"/>
    <w:rsid w:val="0088330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8">
    <w:name w:val="xl158"/>
    <w:basedOn w:val="a1"/>
    <w:rsid w:val="0088330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9">
    <w:name w:val="xl159"/>
    <w:basedOn w:val="a1"/>
    <w:rsid w:val="0088330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0">
    <w:name w:val="xl160"/>
    <w:basedOn w:val="a1"/>
    <w:rsid w:val="0088330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1">
    <w:name w:val="xl161"/>
    <w:basedOn w:val="a1"/>
    <w:rsid w:val="0088330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2">
    <w:name w:val="xl162"/>
    <w:basedOn w:val="a1"/>
    <w:rsid w:val="008833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3">
    <w:name w:val="xl163"/>
    <w:basedOn w:val="a1"/>
    <w:rsid w:val="008833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4">
    <w:name w:val="xl164"/>
    <w:basedOn w:val="a1"/>
    <w:rsid w:val="008833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65">
    <w:name w:val="xl165"/>
    <w:basedOn w:val="a1"/>
    <w:rsid w:val="0088330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66">
    <w:name w:val="xl166"/>
    <w:basedOn w:val="a1"/>
    <w:rsid w:val="008833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67">
    <w:name w:val="xl167"/>
    <w:basedOn w:val="a1"/>
    <w:rsid w:val="008833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68">
    <w:name w:val="xl168"/>
    <w:basedOn w:val="a1"/>
    <w:rsid w:val="008833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69">
    <w:name w:val="xl169"/>
    <w:basedOn w:val="a1"/>
    <w:rsid w:val="008833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0">
    <w:name w:val="xl170"/>
    <w:basedOn w:val="a1"/>
    <w:rsid w:val="008833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1">
    <w:name w:val="xl171"/>
    <w:basedOn w:val="a1"/>
    <w:rsid w:val="0088330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2">
    <w:name w:val="xl172"/>
    <w:basedOn w:val="a1"/>
    <w:rsid w:val="0088330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8833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88330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5">
    <w:name w:val="xl175"/>
    <w:basedOn w:val="a1"/>
    <w:rsid w:val="008833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6">
    <w:name w:val="xl176"/>
    <w:basedOn w:val="a1"/>
    <w:rsid w:val="00883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1"/>
    <w:rsid w:val="00883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1"/>
    <w:rsid w:val="008833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1"/>
    <w:rsid w:val="0088330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1"/>
    <w:rsid w:val="008833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1"/>
    <w:rsid w:val="0088330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2">
    <w:name w:val="xl182"/>
    <w:basedOn w:val="a1"/>
    <w:rsid w:val="0088330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3">
    <w:name w:val="xl183"/>
    <w:basedOn w:val="a1"/>
    <w:rsid w:val="0088330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1"/>
    <w:rsid w:val="0088330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1"/>
    <w:rsid w:val="0088330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1"/>
    <w:rsid w:val="0088330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7">
    <w:name w:val="xl187"/>
    <w:basedOn w:val="a1"/>
    <w:rsid w:val="008833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88">
    <w:name w:val="xl188"/>
    <w:basedOn w:val="a1"/>
    <w:rsid w:val="008833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89">
    <w:name w:val="xl189"/>
    <w:basedOn w:val="a1"/>
    <w:rsid w:val="008833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0">
    <w:name w:val="xl190"/>
    <w:basedOn w:val="a1"/>
    <w:rsid w:val="008833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1">
    <w:name w:val="xl191"/>
    <w:basedOn w:val="a1"/>
    <w:rsid w:val="0088330A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2">
    <w:name w:val="xl192"/>
    <w:basedOn w:val="a1"/>
    <w:rsid w:val="0088330A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3">
    <w:name w:val="xl193"/>
    <w:basedOn w:val="a1"/>
    <w:rsid w:val="008833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94">
    <w:name w:val="xl194"/>
    <w:basedOn w:val="a1"/>
    <w:rsid w:val="008833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95">
    <w:name w:val="xl195"/>
    <w:basedOn w:val="a1"/>
    <w:rsid w:val="008833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96">
    <w:name w:val="xl196"/>
    <w:basedOn w:val="a1"/>
    <w:rsid w:val="0088330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97">
    <w:name w:val="xl197"/>
    <w:basedOn w:val="a1"/>
    <w:rsid w:val="0088330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98">
    <w:name w:val="xl198"/>
    <w:basedOn w:val="a1"/>
    <w:rsid w:val="0088330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99">
    <w:name w:val="xl199"/>
    <w:basedOn w:val="a1"/>
    <w:rsid w:val="0088330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0">
    <w:name w:val="xl200"/>
    <w:basedOn w:val="a1"/>
    <w:rsid w:val="0088330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1">
    <w:name w:val="xl201"/>
    <w:basedOn w:val="a1"/>
    <w:rsid w:val="008833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02">
    <w:name w:val="xl202"/>
    <w:basedOn w:val="a1"/>
    <w:rsid w:val="0088330A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03">
    <w:name w:val="xl203"/>
    <w:basedOn w:val="a1"/>
    <w:rsid w:val="0088330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4">
    <w:name w:val="xl204"/>
    <w:basedOn w:val="a1"/>
    <w:rsid w:val="0088330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5">
    <w:name w:val="xl205"/>
    <w:basedOn w:val="a1"/>
    <w:rsid w:val="008833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6">
    <w:name w:val="xl206"/>
    <w:basedOn w:val="a1"/>
    <w:rsid w:val="0088330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7">
    <w:name w:val="xl207"/>
    <w:basedOn w:val="a1"/>
    <w:rsid w:val="0088330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8">
    <w:name w:val="xl208"/>
    <w:basedOn w:val="a1"/>
    <w:rsid w:val="0088330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9">
    <w:name w:val="xl209"/>
    <w:basedOn w:val="a1"/>
    <w:rsid w:val="0088330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0">
    <w:name w:val="xl210"/>
    <w:basedOn w:val="a1"/>
    <w:rsid w:val="0088330A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11">
    <w:name w:val="xl211"/>
    <w:basedOn w:val="a1"/>
    <w:rsid w:val="0088330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2">
    <w:name w:val="xl212"/>
    <w:basedOn w:val="a1"/>
    <w:rsid w:val="0088330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3">
    <w:name w:val="xl213"/>
    <w:basedOn w:val="a1"/>
    <w:rsid w:val="0088330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4">
    <w:name w:val="xl214"/>
    <w:basedOn w:val="a1"/>
    <w:rsid w:val="008833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5">
    <w:name w:val="xl215"/>
    <w:basedOn w:val="a1"/>
    <w:rsid w:val="0088330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a1"/>
    <w:rsid w:val="008833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1"/>
    <w:rsid w:val="0088330A"/>
    <w:pPr>
      <w:spacing w:before="100" w:beforeAutospacing="1" w:after="100" w:afterAutospacing="1"/>
    </w:pPr>
    <w:rPr>
      <w:sz w:val="14"/>
      <w:szCs w:val="14"/>
    </w:rPr>
  </w:style>
  <w:style w:type="paragraph" w:customStyle="1" w:styleId="xl218">
    <w:name w:val="xl218"/>
    <w:basedOn w:val="a1"/>
    <w:rsid w:val="008833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9">
    <w:name w:val="xl219"/>
    <w:basedOn w:val="a1"/>
    <w:rsid w:val="0088330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0">
    <w:name w:val="xl220"/>
    <w:basedOn w:val="a1"/>
    <w:rsid w:val="0088330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1">
    <w:name w:val="xl221"/>
    <w:basedOn w:val="a1"/>
    <w:rsid w:val="0088330A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2">
    <w:name w:val="xl222"/>
    <w:basedOn w:val="a1"/>
    <w:rsid w:val="0088330A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3">
    <w:name w:val="xl223"/>
    <w:basedOn w:val="a1"/>
    <w:rsid w:val="0088330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224">
    <w:name w:val="xl224"/>
    <w:basedOn w:val="a1"/>
    <w:rsid w:val="0088330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5">
    <w:name w:val="xl225"/>
    <w:basedOn w:val="a1"/>
    <w:rsid w:val="0088330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6">
    <w:name w:val="xl226"/>
    <w:basedOn w:val="a1"/>
    <w:rsid w:val="0088330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7">
    <w:name w:val="xl227"/>
    <w:basedOn w:val="a1"/>
    <w:rsid w:val="0088330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8">
    <w:name w:val="xl228"/>
    <w:basedOn w:val="a1"/>
    <w:rsid w:val="008833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9">
    <w:name w:val="xl229"/>
    <w:basedOn w:val="a1"/>
    <w:rsid w:val="008833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30">
    <w:name w:val="xl230"/>
    <w:basedOn w:val="a1"/>
    <w:rsid w:val="008833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31">
    <w:name w:val="xl231"/>
    <w:basedOn w:val="a1"/>
    <w:rsid w:val="0088330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2">
    <w:name w:val="xl232"/>
    <w:basedOn w:val="a1"/>
    <w:rsid w:val="0088330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3">
    <w:name w:val="xl233"/>
    <w:basedOn w:val="a1"/>
    <w:rsid w:val="0088330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4">
    <w:name w:val="xl234"/>
    <w:basedOn w:val="a1"/>
    <w:rsid w:val="008833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5">
    <w:name w:val="xl235"/>
    <w:basedOn w:val="a1"/>
    <w:rsid w:val="008833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6">
    <w:name w:val="xl236"/>
    <w:basedOn w:val="a1"/>
    <w:rsid w:val="008833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numbering" w:customStyle="1" w:styleId="1111">
    <w:name w:val="Нет списка1111"/>
    <w:next w:val="a4"/>
    <w:uiPriority w:val="99"/>
    <w:semiHidden/>
    <w:unhideWhenUsed/>
    <w:rsid w:val="0088330A"/>
  </w:style>
  <w:style w:type="table" w:customStyle="1" w:styleId="TableStyle0">
    <w:name w:val="TableStyle0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88330A"/>
    <w:pPr>
      <w:spacing w:after="0" w:line="240" w:lineRule="auto"/>
    </w:pPr>
    <w:rPr>
      <w:rFonts w:ascii="Arial" w:eastAsia="Times New Roman" w:hAnsi="Arial" w:cs="Times New Roman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Normal (Web)"/>
    <w:basedOn w:val="a1"/>
    <w:uiPriority w:val="99"/>
    <w:semiHidden/>
    <w:unhideWhenUsed/>
    <w:rsid w:val="0088330A"/>
    <w:pPr>
      <w:spacing w:after="200" w:line="276" w:lineRule="auto"/>
    </w:pPr>
    <w:rPr>
      <w:rFonts w:eastAsia="Calibri"/>
      <w:lang w:eastAsia="en-US"/>
    </w:rPr>
  </w:style>
  <w:style w:type="paragraph" w:styleId="afb">
    <w:name w:val="Body Text Indent"/>
    <w:basedOn w:val="a1"/>
    <w:link w:val="afc"/>
    <w:uiPriority w:val="99"/>
    <w:semiHidden/>
    <w:unhideWhenUsed/>
    <w:rsid w:val="0088330A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uiPriority w:val="99"/>
    <w:semiHidden/>
    <w:rsid w:val="008833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58AA75F3089F03E88D43C6B2630E0555F5A20BFEC16E842D6298A37E39EFF475877BF9EF4A85F35p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958AA75F3089F03E88D43C6B2630E0555F5A2BB8ED16E842D6298A373Ep3H" TargetMode="External"/><Relationship Id="rId5" Type="http://schemas.openxmlformats.org/officeDocument/2006/relationships/hyperlink" Target="consultantplus://offline/ref=5F958AA75F3089F03E88D43C6B2630E0555F5A20BFEC16E842D6298A373Ep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3678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Конаков Александр Александрович</dc:creator>
  <cp:lastModifiedBy>Александр</cp:lastModifiedBy>
  <cp:revision>2</cp:revision>
  <dcterms:created xsi:type="dcterms:W3CDTF">2026-06-26T12:24:00Z</dcterms:created>
  <dcterms:modified xsi:type="dcterms:W3CDTF">2026-06-26T12:24:00Z</dcterms:modified>
</cp:coreProperties>
</file>