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692B8" w14:textId="1C9AB3CF" w:rsidR="00DC68F4" w:rsidRPr="001A3F12" w:rsidRDefault="00FF1635" w:rsidP="0018776C">
      <w:pPr>
        <w:pStyle w:val="ConsPlusNormal"/>
        <w:tabs>
          <w:tab w:val="left" w:pos="1739"/>
          <w:tab w:val="center" w:pos="5031"/>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C4E3E" w:rsidRPr="001A3F12">
        <w:rPr>
          <w:rFonts w:ascii="Times New Roman" w:hAnsi="Times New Roman" w:cs="Times New Roman"/>
          <w:sz w:val="24"/>
          <w:szCs w:val="24"/>
        </w:rPr>
        <w:t>ГОСУДАРСТВЕНН</w:t>
      </w:r>
      <w:r w:rsidR="006B7AC9">
        <w:rPr>
          <w:rFonts w:ascii="Times New Roman" w:hAnsi="Times New Roman" w:cs="Times New Roman"/>
          <w:sz w:val="24"/>
          <w:szCs w:val="24"/>
        </w:rPr>
        <w:t>ЫЙ КОНТРАКТ</w:t>
      </w:r>
      <w:r w:rsidR="00373015" w:rsidRPr="001A3F12">
        <w:rPr>
          <w:rFonts w:ascii="Times New Roman" w:hAnsi="Times New Roman" w:cs="Times New Roman"/>
          <w:sz w:val="24"/>
          <w:szCs w:val="24"/>
        </w:rPr>
        <w:t xml:space="preserve"> </w:t>
      </w:r>
      <w:r w:rsidR="00012F8B" w:rsidRPr="001A3F12">
        <w:rPr>
          <w:rFonts w:ascii="Times New Roman" w:hAnsi="Times New Roman" w:cs="Times New Roman"/>
          <w:sz w:val="24"/>
          <w:szCs w:val="24"/>
        </w:rPr>
        <w:t xml:space="preserve">№ </w:t>
      </w:r>
      <w:r w:rsidR="005268D4">
        <w:rPr>
          <w:rFonts w:ascii="Times New Roman" w:hAnsi="Times New Roman" w:cs="Times New Roman"/>
          <w:sz w:val="24"/>
          <w:szCs w:val="24"/>
        </w:rPr>
        <w:t>____</w:t>
      </w:r>
    </w:p>
    <w:p w14:paraId="39B73D83" w14:textId="77777777" w:rsidR="00792B68" w:rsidRPr="001A3F12" w:rsidRDefault="00792B68" w:rsidP="00792B68">
      <w:pPr>
        <w:pStyle w:val="ConsPlusNormal"/>
        <w:jc w:val="center"/>
        <w:rPr>
          <w:rFonts w:ascii="Times New Roman" w:hAnsi="Times New Roman" w:cs="Times New Roman"/>
          <w:sz w:val="24"/>
          <w:szCs w:val="24"/>
        </w:rPr>
      </w:pPr>
      <w:r w:rsidRPr="001A3F12">
        <w:rPr>
          <w:rFonts w:ascii="Times New Roman" w:hAnsi="Times New Roman" w:cs="Times New Roman"/>
          <w:sz w:val="24"/>
          <w:szCs w:val="24"/>
        </w:rPr>
        <w:t xml:space="preserve">на </w:t>
      </w:r>
      <w:r w:rsidR="00D95E7D">
        <w:rPr>
          <w:rFonts w:ascii="Times New Roman" w:hAnsi="Times New Roman" w:cs="Times New Roman"/>
          <w:color w:val="000000" w:themeColor="text1"/>
          <w:sz w:val="24"/>
          <w:szCs w:val="24"/>
        </w:rPr>
        <w:t>оказание услуг</w:t>
      </w:r>
      <w:r w:rsidR="00DA2D63" w:rsidRPr="00DA2D63">
        <w:rPr>
          <w:rFonts w:ascii="Times New Roman" w:hAnsi="Times New Roman" w:cs="Times New Roman"/>
          <w:color w:val="000000" w:themeColor="text1"/>
          <w:sz w:val="24"/>
          <w:szCs w:val="24"/>
        </w:rPr>
        <w:t xml:space="preserve"> по </w:t>
      </w:r>
      <w:r w:rsidR="00896707">
        <w:rPr>
          <w:rFonts w:ascii="Times New Roman" w:hAnsi="Times New Roman" w:cs="Times New Roman"/>
          <w:color w:val="000000" w:themeColor="text1"/>
          <w:sz w:val="24"/>
          <w:szCs w:val="24"/>
        </w:rPr>
        <w:t xml:space="preserve">ремонту </w:t>
      </w:r>
      <w:r w:rsidR="009E5170">
        <w:rPr>
          <w:rFonts w:ascii="Times New Roman" w:hAnsi="Times New Roman" w:cs="Times New Roman"/>
          <w:color w:val="000000" w:themeColor="text1"/>
          <w:sz w:val="24"/>
          <w:szCs w:val="24"/>
        </w:rPr>
        <w:t>системы отопления</w:t>
      </w:r>
    </w:p>
    <w:p w14:paraId="45BFABEC" w14:textId="4C904CF0" w:rsidR="00F16D9F" w:rsidRDefault="000C0912" w:rsidP="004D1CBA">
      <w:pPr>
        <w:pStyle w:val="ConsPlusNormal"/>
        <w:jc w:val="center"/>
        <w:rPr>
          <w:b/>
          <w:sz w:val="24"/>
          <w:szCs w:val="24"/>
        </w:rPr>
      </w:pPr>
      <w:r w:rsidRPr="00794B5A">
        <w:rPr>
          <w:rFonts w:ascii="Times New Roman" w:hAnsi="Times New Roman" w:cs="Times New Roman"/>
          <w:sz w:val="24"/>
          <w:szCs w:val="24"/>
        </w:rPr>
        <w:t>ИКЗ</w:t>
      </w:r>
      <w:r w:rsidR="00373015" w:rsidRPr="00794B5A">
        <w:rPr>
          <w:rFonts w:ascii="Times New Roman" w:hAnsi="Times New Roman" w:cs="Times New Roman"/>
          <w:sz w:val="24"/>
          <w:szCs w:val="24"/>
        </w:rPr>
        <w:t>:</w:t>
      </w:r>
      <w:r w:rsidR="000420C0" w:rsidRPr="00794B5A">
        <w:rPr>
          <w:rFonts w:ascii="Times New Roman" w:hAnsi="Times New Roman" w:cs="Times New Roman"/>
          <w:sz w:val="24"/>
          <w:szCs w:val="24"/>
        </w:rPr>
        <w:t xml:space="preserve"> </w:t>
      </w:r>
      <w:r w:rsidR="005268D4" w:rsidRPr="005268D4">
        <w:rPr>
          <w:rFonts w:ascii="Times New Roman" w:hAnsi="Times New Roman" w:cs="Times New Roman"/>
          <w:sz w:val="24"/>
          <w:szCs w:val="24"/>
        </w:rPr>
        <w:t>261761201096076120100100050000000244</w:t>
      </w:r>
      <w:r w:rsidR="00A106B5">
        <w:rPr>
          <w:rFonts w:ascii="Tahoma" w:hAnsi="Tahoma" w:cs="Tahoma"/>
          <w:color w:val="383838"/>
          <w:sz w:val="24"/>
          <w:szCs w:val="24"/>
          <w:shd w:val="clear" w:color="auto" w:fill="FFFFFF"/>
        </w:rPr>
        <w:t xml:space="preserve"> </w:t>
      </w:r>
      <w:r w:rsidR="006B7AC9" w:rsidRPr="00961500">
        <w:rPr>
          <w:b/>
          <w:sz w:val="24"/>
          <w:szCs w:val="24"/>
        </w:rPr>
        <w:t xml:space="preserve"> </w:t>
      </w:r>
    </w:p>
    <w:p w14:paraId="653354B3" w14:textId="77777777" w:rsidR="00333798" w:rsidRPr="00961500" w:rsidRDefault="00333798" w:rsidP="004D1CBA">
      <w:pPr>
        <w:pStyle w:val="ConsPlusNormal"/>
        <w:jc w:val="center"/>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031"/>
        <w:gridCol w:w="5031"/>
      </w:tblGrid>
      <w:tr w:rsidR="00DC68F4" w:rsidRPr="001A3F12" w14:paraId="5885EF67" w14:textId="77777777">
        <w:tc>
          <w:tcPr>
            <w:tcW w:w="4677" w:type="dxa"/>
            <w:tcBorders>
              <w:top w:val="none" w:sz="4" w:space="0" w:color="000000"/>
              <w:left w:val="none" w:sz="4" w:space="0" w:color="000000"/>
              <w:bottom w:val="none" w:sz="4" w:space="0" w:color="000000"/>
              <w:right w:val="none" w:sz="4" w:space="0" w:color="000000"/>
            </w:tcBorders>
          </w:tcPr>
          <w:p w14:paraId="7D453A4E" w14:textId="4B7EF451" w:rsidR="00F16D9F" w:rsidRPr="001A3F12" w:rsidRDefault="008C4E3E" w:rsidP="00896707">
            <w:pPr>
              <w:pStyle w:val="ConsPlusNormal"/>
              <w:rPr>
                <w:rFonts w:ascii="Times New Roman" w:hAnsi="Times New Roman" w:cs="Times New Roman"/>
                <w:sz w:val="24"/>
                <w:szCs w:val="24"/>
              </w:rPr>
            </w:pPr>
            <w:r w:rsidRPr="001A3F12">
              <w:rPr>
                <w:rFonts w:ascii="Times New Roman" w:hAnsi="Times New Roman" w:cs="Times New Roman"/>
                <w:sz w:val="24"/>
                <w:szCs w:val="24"/>
              </w:rPr>
              <w:t xml:space="preserve">г. </w:t>
            </w:r>
            <w:r w:rsidR="005268D4">
              <w:rPr>
                <w:rFonts w:ascii="Times New Roman" w:hAnsi="Times New Roman" w:cs="Times New Roman"/>
                <w:sz w:val="24"/>
                <w:szCs w:val="24"/>
              </w:rPr>
              <w:t>Углич</w:t>
            </w:r>
            <w:r w:rsidR="00F16D9F" w:rsidRPr="001A3F12">
              <w:rPr>
                <w:rFonts w:ascii="Times New Roman" w:hAnsi="Times New Roman" w:cs="Times New Roman"/>
                <w:sz w:val="24"/>
                <w:szCs w:val="24"/>
              </w:rPr>
              <w:t xml:space="preserve"> </w:t>
            </w:r>
          </w:p>
        </w:tc>
        <w:tc>
          <w:tcPr>
            <w:tcW w:w="4677" w:type="dxa"/>
            <w:tcBorders>
              <w:top w:val="none" w:sz="4" w:space="0" w:color="000000"/>
              <w:left w:val="none" w:sz="4" w:space="0" w:color="000000"/>
              <w:bottom w:val="none" w:sz="4" w:space="0" w:color="000000"/>
              <w:right w:val="none" w:sz="4" w:space="0" w:color="000000"/>
            </w:tcBorders>
          </w:tcPr>
          <w:p w14:paraId="63DAB606" w14:textId="77777777" w:rsidR="00DC68F4" w:rsidRPr="001A3F12" w:rsidRDefault="00012F8B" w:rsidP="00896707">
            <w:pPr>
              <w:pStyle w:val="ConsPlusNormal"/>
              <w:jc w:val="right"/>
              <w:rPr>
                <w:rFonts w:ascii="Times New Roman" w:hAnsi="Times New Roman" w:cs="Times New Roman"/>
                <w:sz w:val="24"/>
                <w:szCs w:val="24"/>
              </w:rPr>
            </w:pPr>
            <w:r w:rsidRPr="001A3F12">
              <w:rPr>
                <w:rFonts w:ascii="Times New Roman" w:hAnsi="Times New Roman" w:cs="Times New Roman"/>
                <w:sz w:val="24"/>
                <w:szCs w:val="24"/>
              </w:rPr>
              <w:t>«__</w:t>
            </w:r>
            <w:r w:rsidR="00333798">
              <w:rPr>
                <w:rFonts w:ascii="Times New Roman" w:hAnsi="Times New Roman" w:cs="Times New Roman"/>
                <w:sz w:val="24"/>
                <w:szCs w:val="24"/>
              </w:rPr>
              <w:t>__</w:t>
            </w:r>
            <w:r w:rsidRPr="001A3F12">
              <w:rPr>
                <w:rFonts w:ascii="Times New Roman" w:hAnsi="Times New Roman" w:cs="Times New Roman"/>
                <w:sz w:val="24"/>
                <w:szCs w:val="24"/>
              </w:rPr>
              <w:t>» </w:t>
            </w:r>
            <w:r w:rsidR="00333798">
              <w:rPr>
                <w:rFonts w:ascii="Times New Roman" w:hAnsi="Times New Roman" w:cs="Times New Roman"/>
                <w:sz w:val="24"/>
                <w:szCs w:val="24"/>
              </w:rPr>
              <w:t>____</w:t>
            </w:r>
            <w:r w:rsidRPr="001A3F12">
              <w:rPr>
                <w:rFonts w:ascii="Times New Roman" w:hAnsi="Times New Roman" w:cs="Times New Roman"/>
                <w:sz w:val="24"/>
                <w:szCs w:val="24"/>
              </w:rPr>
              <w:t>________ 20</w:t>
            </w:r>
            <w:r w:rsidR="00F16D9F" w:rsidRPr="001A3F12">
              <w:rPr>
                <w:rFonts w:ascii="Times New Roman" w:hAnsi="Times New Roman" w:cs="Times New Roman"/>
                <w:sz w:val="24"/>
                <w:szCs w:val="24"/>
              </w:rPr>
              <w:t>2</w:t>
            </w:r>
            <w:r w:rsidR="00896707">
              <w:rPr>
                <w:rFonts w:ascii="Times New Roman" w:hAnsi="Times New Roman" w:cs="Times New Roman"/>
                <w:sz w:val="24"/>
                <w:szCs w:val="24"/>
              </w:rPr>
              <w:t>6</w:t>
            </w:r>
            <w:r w:rsidR="00F16D9F" w:rsidRPr="001A3F12">
              <w:rPr>
                <w:rFonts w:ascii="Times New Roman" w:hAnsi="Times New Roman" w:cs="Times New Roman"/>
                <w:sz w:val="24"/>
                <w:szCs w:val="24"/>
              </w:rPr>
              <w:t xml:space="preserve"> </w:t>
            </w:r>
            <w:r w:rsidRPr="001A3F12">
              <w:rPr>
                <w:rFonts w:ascii="Times New Roman" w:hAnsi="Times New Roman" w:cs="Times New Roman"/>
                <w:sz w:val="24"/>
                <w:szCs w:val="24"/>
              </w:rPr>
              <w:t>г.</w:t>
            </w:r>
          </w:p>
        </w:tc>
      </w:tr>
    </w:tbl>
    <w:p w14:paraId="253E197D" w14:textId="77777777" w:rsidR="00F16D9F" w:rsidRPr="001A3F12" w:rsidRDefault="00F16D9F" w:rsidP="00206EF9">
      <w:pPr>
        <w:pBdr>
          <w:right w:val="none" w:sz="4" w:space="1" w:color="000000"/>
        </w:pBdr>
        <w:spacing w:line="240" w:lineRule="auto"/>
        <w:ind w:firstLine="0"/>
        <w:rPr>
          <w:sz w:val="24"/>
          <w:szCs w:val="24"/>
        </w:rPr>
      </w:pPr>
    </w:p>
    <w:p w14:paraId="5D8628BD" w14:textId="25913754" w:rsidR="000420C0" w:rsidRPr="001A3F12" w:rsidRDefault="005268D4" w:rsidP="00E038E8">
      <w:pPr>
        <w:pBdr>
          <w:right w:val="none" w:sz="4" w:space="1" w:color="000000"/>
        </w:pBdr>
        <w:spacing w:line="240" w:lineRule="auto"/>
        <w:ind w:firstLine="708"/>
        <w:rPr>
          <w:sz w:val="24"/>
          <w:szCs w:val="24"/>
        </w:rPr>
      </w:pPr>
      <w:r w:rsidRPr="005268D4">
        <w:rPr>
          <w:bCs/>
          <w:sz w:val="24"/>
          <w:szCs w:val="24"/>
        </w:rPr>
        <w:t xml:space="preserve">_________________________________, именуемое в дальнейшем «Исполнитель», в лице _________, действующее на основании ___________, с одной стороны, и федеральное казенное учреждение «Исправительная колония № 3 Управления Федеральной службы исполнения наказаний по Ярославской области», в лице начальника учреждения Дорошкевича Олега Сергеевича, действующего на основании Устава и Приказа УФСИН России по Ярославской области от </w:t>
      </w:r>
      <w:r>
        <w:rPr>
          <w:bCs/>
          <w:sz w:val="24"/>
          <w:szCs w:val="24"/>
        </w:rPr>
        <w:t>19</w:t>
      </w:r>
      <w:r w:rsidRPr="005268D4">
        <w:rPr>
          <w:bCs/>
          <w:sz w:val="24"/>
          <w:szCs w:val="24"/>
        </w:rPr>
        <w:t>.0</w:t>
      </w:r>
      <w:r>
        <w:rPr>
          <w:bCs/>
          <w:sz w:val="24"/>
          <w:szCs w:val="24"/>
        </w:rPr>
        <w:t>6</w:t>
      </w:r>
      <w:r w:rsidRPr="005268D4">
        <w:rPr>
          <w:bCs/>
          <w:sz w:val="24"/>
          <w:szCs w:val="24"/>
        </w:rPr>
        <w:t xml:space="preserve">.2026 г. № </w:t>
      </w:r>
      <w:r>
        <w:rPr>
          <w:bCs/>
          <w:sz w:val="24"/>
          <w:szCs w:val="24"/>
        </w:rPr>
        <w:t>241</w:t>
      </w:r>
      <w:r w:rsidRPr="005268D4">
        <w:rPr>
          <w:bCs/>
          <w:sz w:val="24"/>
          <w:szCs w:val="24"/>
        </w:rPr>
        <w:t>-</w:t>
      </w:r>
      <w:r>
        <w:rPr>
          <w:bCs/>
          <w:sz w:val="24"/>
          <w:szCs w:val="24"/>
        </w:rPr>
        <w:t>лс</w:t>
      </w:r>
      <w:r w:rsidRPr="005268D4">
        <w:rPr>
          <w:bCs/>
          <w:sz w:val="24"/>
          <w:szCs w:val="24"/>
        </w:rPr>
        <w:t>, в дальнейшем именуемый «Государственный заказчик», действующее от имени Российской Федерации, с другой стороны, в соответствии с п. 4 ст. 93 Федерального закона от 05.04.2013 № 44-ФЗ заключили настоящий Государственный контракт (далее – Контракт) о нижеследующем.</w:t>
      </w:r>
    </w:p>
    <w:p w14:paraId="7ED5C162" w14:textId="77777777" w:rsidR="00D77914" w:rsidRPr="001A3F12" w:rsidRDefault="00012F8B" w:rsidP="00373015">
      <w:pPr>
        <w:pStyle w:val="ConsPlusNormal"/>
        <w:numPr>
          <w:ilvl w:val="0"/>
          <w:numId w:val="4"/>
        </w:numPr>
        <w:pBdr>
          <w:right w:val="none" w:sz="4" w:space="1" w:color="000000"/>
        </w:pBdr>
        <w:jc w:val="center"/>
        <w:outlineLvl w:val="1"/>
        <w:rPr>
          <w:rFonts w:ascii="Times New Roman" w:hAnsi="Times New Roman" w:cs="Times New Roman"/>
          <w:b/>
          <w:sz w:val="24"/>
          <w:szCs w:val="24"/>
        </w:rPr>
      </w:pPr>
      <w:r w:rsidRPr="001A3F12">
        <w:rPr>
          <w:rFonts w:ascii="Times New Roman" w:hAnsi="Times New Roman" w:cs="Times New Roman"/>
          <w:b/>
          <w:sz w:val="24"/>
          <w:szCs w:val="24"/>
        </w:rPr>
        <w:t>Предмет Контракта</w:t>
      </w:r>
    </w:p>
    <w:p w14:paraId="6968CDED" w14:textId="72A0CCE4" w:rsidR="00E038E8" w:rsidRDefault="00792B68" w:rsidP="006A06B7">
      <w:pPr>
        <w:pStyle w:val="ConsPlusNormal"/>
        <w:numPr>
          <w:ilvl w:val="1"/>
          <w:numId w:val="4"/>
        </w:numPr>
        <w:pBdr>
          <w:right w:val="none" w:sz="4" w:space="1" w:color="000000"/>
        </w:pBdr>
        <w:ind w:left="0" w:firstLine="709"/>
        <w:jc w:val="both"/>
        <w:rPr>
          <w:rFonts w:ascii="Times New Roman" w:hAnsi="Times New Roman" w:cs="Times New Roman"/>
          <w:sz w:val="24"/>
          <w:szCs w:val="24"/>
        </w:rPr>
      </w:pPr>
      <w:bookmarkStart w:id="0" w:name="P70"/>
      <w:bookmarkEnd w:id="0"/>
      <w:r w:rsidRPr="001A3F12">
        <w:rPr>
          <w:rFonts w:ascii="Times New Roman" w:hAnsi="Times New Roman" w:cs="Times New Roman"/>
          <w:sz w:val="24"/>
          <w:szCs w:val="24"/>
        </w:rPr>
        <w:t xml:space="preserve">По условиям Контракта Исполнитель обязуется произвести Заказчику </w:t>
      </w:r>
      <w:r w:rsidR="00DA2D63" w:rsidRPr="00896707">
        <w:rPr>
          <w:rFonts w:ascii="Times New Roman" w:hAnsi="Times New Roman" w:cs="Times New Roman"/>
          <w:sz w:val="24"/>
          <w:szCs w:val="24"/>
        </w:rPr>
        <w:t xml:space="preserve">работы по </w:t>
      </w:r>
      <w:r w:rsidR="00896707">
        <w:rPr>
          <w:rFonts w:ascii="Times New Roman" w:hAnsi="Times New Roman" w:cs="Times New Roman"/>
          <w:sz w:val="24"/>
          <w:szCs w:val="24"/>
        </w:rPr>
        <w:t xml:space="preserve">ремонту </w:t>
      </w:r>
      <w:r w:rsidR="009E5170">
        <w:rPr>
          <w:rFonts w:ascii="Times New Roman" w:hAnsi="Times New Roman" w:cs="Times New Roman"/>
          <w:sz w:val="24"/>
          <w:szCs w:val="24"/>
        </w:rPr>
        <w:t>системы отопления</w:t>
      </w:r>
      <w:r w:rsidRPr="001A3F12">
        <w:rPr>
          <w:rFonts w:ascii="Times New Roman" w:hAnsi="Times New Roman" w:cs="Times New Roman"/>
          <w:sz w:val="24"/>
          <w:szCs w:val="24"/>
        </w:rPr>
        <w:t xml:space="preserve"> (далее – Оказание услуги), </w:t>
      </w:r>
      <w:r w:rsidRPr="00896707">
        <w:rPr>
          <w:rFonts w:ascii="Times New Roman" w:hAnsi="Times New Roman" w:cs="Times New Roman"/>
          <w:sz w:val="24"/>
          <w:szCs w:val="24"/>
        </w:rPr>
        <w:t xml:space="preserve">в соответствии с Техническим заданием (Приложение </w:t>
      </w:r>
      <w:r w:rsidR="005268D4">
        <w:rPr>
          <w:rFonts w:ascii="Times New Roman" w:hAnsi="Times New Roman" w:cs="Times New Roman"/>
          <w:sz w:val="24"/>
          <w:szCs w:val="24"/>
        </w:rPr>
        <w:t>1</w:t>
      </w:r>
      <w:r w:rsidRPr="00896707">
        <w:rPr>
          <w:rFonts w:ascii="Times New Roman" w:hAnsi="Times New Roman" w:cs="Times New Roman"/>
          <w:sz w:val="24"/>
          <w:szCs w:val="24"/>
        </w:rPr>
        <w:t xml:space="preserve"> к Контракту) и разделом 3 настоящего контракта</w:t>
      </w:r>
      <w:r w:rsidRPr="001A3F12">
        <w:rPr>
          <w:rFonts w:ascii="Times New Roman" w:hAnsi="Times New Roman" w:cs="Times New Roman"/>
          <w:sz w:val="24"/>
          <w:szCs w:val="24"/>
        </w:rPr>
        <w:t>, а Заказчик обязуется принять оказанные услуги надлежащего качества, оплатить их в порядке и на условиях, предусмотренных Контрактом.</w:t>
      </w:r>
    </w:p>
    <w:p w14:paraId="74B0EAB7" w14:textId="3640EF0B" w:rsidR="006A06B7" w:rsidRPr="004351D6" w:rsidRDefault="006A06B7" w:rsidP="006A06B7">
      <w:pPr>
        <w:pStyle w:val="ConsPlusNormal"/>
        <w:numPr>
          <w:ilvl w:val="1"/>
          <w:numId w:val="4"/>
        </w:numPr>
        <w:pBdr>
          <w:right w:val="none" w:sz="4" w:space="1" w:color="000000"/>
        </w:pBdr>
        <w:ind w:left="0" w:firstLine="709"/>
        <w:jc w:val="both"/>
        <w:rPr>
          <w:rFonts w:ascii="Times New Roman" w:hAnsi="Times New Roman" w:cs="Times New Roman"/>
          <w:sz w:val="24"/>
          <w:szCs w:val="24"/>
        </w:rPr>
      </w:pPr>
      <w:r w:rsidRPr="004351D6">
        <w:rPr>
          <w:rFonts w:ascii="Times New Roman" w:hAnsi="Times New Roman" w:cs="Times New Roman"/>
          <w:sz w:val="24"/>
          <w:szCs w:val="24"/>
        </w:rPr>
        <w:t xml:space="preserve">Срок </w:t>
      </w:r>
      <w:r w:rsidR="005B710F" w:rsidRPr="004351D6">
        <w:rPr>
          <w:rFonts w:ascii="Times New Roman" w:hAnsi="Times New Roman" w:cs="Times New Roman"/>
          <w:sz w:val="24"/>
          <w:szCs w:val="24"/>
        </w:rPr>
        <w:t>оказания услуги</w:t>
      </w:r>
      <w:r w:rsidRPr="004351D6">
        <w:rPr>
          <w:rFonts w:ascii="Times New Roman" w:hAnsi="Times New Roman" w:cs="Times New Roman"/>
          <w:sz w:val="24"/>
          <w:szCs w:val="24"/>
        </w:rPr>
        <w:t xml:space="preserve"> –</w:t>
      </w:r>
      <w:r w:rsidR="005B710F" w:rsidRPr="004351D6">
        <w:rPr>
          <w:rFonts w:ascii="Times New Roman" w:hAnsi="Times New Roman" w:cs="Times New Roman"/>
          <w:sz w:val="24"/>
          <w:szCs w:val="24"/>
        </w:rPr>
        <w:t xml:space="preserve"> </w:t>
      </w:r>
      <w:r w:rsidR="004351D6" w:rsidRPr="004351D6">
        <w:rPr>
          <w:rFonts w:ascii="Times New Roman" w:hAnsi="Times New Roman" w:cs="Times New Roman"/>
          <w:sz w:val="24"/>
          <w:szCs w:val="24"/>
        </w:rPr>
        <w:t>до 10 октября 2026 г.</w:t>
      </w:r>
    </w:p>
    <w:p w14:paraId="422964B8" w14:textId="77777777" w:rsidR="0096554B" w:rsidRPr="001A3F12" w:rsidRDefault="0096554B" w:rsidP="009E2195">
      <w:pPr>
        <w:pStyle w:val="ConsPlusNormal"/>
        <w:pBdr>
          <w:right w:val="none" w:sz="4" w:space="1" w:color="000000"/>
        </w:pBdr>
        <w:ind w:firstLine="540"/>
        <w:jc w:val="both"/>
        <w:rPr>
          <w:rFonts w:ascii="Times New Roman" w:hAnsi="Times New Roman" w:cs="Times New Roman"/>
          <w:sz w:val="24"/>
          <w:szCs w:val="24"/>
        </w:rPr>
      </w:pPr>
    </w:p>
    <w:p w14:paraId="4909B299" w14:textId="77777777" w:rsidR="00DC68F4" w:rsidRPr="001A3F12" w:rsidRDefault="00335D4C" w:rsidP="00E56C76">
      <w:pPr>
        <w:pStyle w:val="ConsPlusNormal"/>
        <w:pBdr>
          <w:right w:val="none" w:sz="4" w:space="1" w:color="000000"/>
        </w:pBdr>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 xml:space="preserve">2. </w:t>
      </w:r>
      <w:r w:rsidR="00012F8B" w:rsidRPr="001A3F12">
        <w:rPr>
          <w:rFonts w:ascii="Times New Roman" w:hAnsi="Times New Roman" w:cs="Times New Roman"/>
          <w:b/>
          <w:sz w:val="24"/>
          <w:szCs w:val="24"/>
        </w:rPr>
        <w:t xml:space="preserve">Цена Контракта, порядок и сроки оплаты </w:t>
      </w:r>
    </w:p>
    <w:p w14:paraId="14156390" w14:textId="77777777" w:rsidR="00DC68F4" w:rsidRPr="001A3F12" w:rsidRDefault="00792B68" w:rsidP="00E038E8">
      <w:pPr>
        <w:pStyle w:val="ConsPlusNormal"/>
        <w:pBdr>
          <w:right w:val="none" w:sz="4" w:space="1" w:color="000000"/>
        </w:pBdr>
        <w:ind w:firstLine="540"/>
        <w:jc w:val="both"/>
        <w:rPr>
          <w:rFonts w:ascii="Times New Roman" w:hAnsi="Times New Roman" w:cs="Times New Roman"/>
          <w:sz w:val="24"/>
          <w:szCs w:val="24"/>
        </w:rPr>
      </w:pPr>
      <w:r>
        <w:rPr>
          <w:rFonts w:ascii="Times New Roman" w:hAnsi="Times New Roman" w:cs="Times New Roman"/>
          <w:sz w:val="24"/>
          <w:szCs w:val="24"/>
        </w:rPr>
        <w:t>2.1.</w:t>
      </w:r>
      <w:r w:rsidR="00012F8B" w:rsidRPr="001A3F12">
        <w:rPr>
          <w:rFonts w:ascii="Times New Roman" w:hAnsi="Times New Roman" w:cs="Times New Roman"/>
          <w:sz w:val="24"/>
          <w:szCs w:val="24"/>
        </w:rPr>
        <w:t>Цена Контракта является твердой и определяется на весь срок исполнения Контракта.</w:t>
      </w:r>
    </w:p>
    <w:p w14:paraId="139945D6" w14:textId="20E19D5D" w:rsidR="00DC68F4" w:rsidRPr="001A3F12" w:rsidRDefault="00012F8B" w:rsidP="00792B68">
      <w:pPr>
        <w:pStyle w:val="ConsPlusNormal"/>
        <w:pBdr>
          <w:right w:val="none" w:sz="4" w:space="1" w:color="000000"/>
        </w:pBdr>
        <w:ind w:firstLine="540"/>
        <w:jc w:val="both"/>
        <w:rPr>
          <w:rFonts w:ascii="Times New Roman" w:hAnsi="Times New Roman" w:cs="Times New Roman"/>
          <w:sz w:val="24"/>
          <w:szCs w:val="24"/>
        </w:rPr>
      </w:pPr>
      <w:r w:rsidRPr="001A3F12">
        <w:rPr>
          <w:rFonts w:ascii="Times New Roman" w:hAnsi="Times New Roman" w:cs="Times New Roman"/>
          <w:sz w:val="24"/>
          <w:szCs w:val="24"/>
        </w:rPr>
        <w:t>2.2.</w:t>
      </w:r>
      <w:r w:rsidR="00792B68">
        <w:rPr>
          <w:rFonts w:ascii="Times New Roman" w:hAnsi="Times New Roman" w:cs="Times New Roman"/>
          <w:sz w:val="24"/>
          <w:szCs w:val="24"/>
        </w:rPr>
        <w:t xml:space="preserve"> </w:t>
      </w:r>
      <w:r w:rsidRPr="001A3F12">
        <w:rPr>
          <w:rFonts w:ascii="Times New Roman" w:hAnsi="Times New Roman" w:cs="Times New Roman"/>
          <w:sz w:val="24"/>
          <w:szCs w:val="24"/>
        </w:rPr>
        <w:t xml:space="preserve">Цена Контракта составляет </w:t>
      </w:r>
      <w:r w:rsidR="005268D4">
        <w:rPr>
          <w:rFonts w:ascii="Times New Roman" w:hAnsi="Times New Roman" w:cs="Times New Roman"/>
          <w:sz w:val="24"/>
          <w:szCs w:val="24"/>
        </w:rPr>
        <w:t>___________</w:t>
      </w:r>
      <w:r w:rsidRPr="001A3F12">
        <w:rPr>
          <w:rFonts w:ascii="Times New Roman" w:hAnsi="Times New Roman" w:cs="Times New Roman"/>
          <w:sz w:val="24"/>
          <w:szCs w:val="24"/>
        </w:rPr>
        <w:t xml:space="preserve"> (</w:t>
      </w:r>
      <w:r w:rsidR="005268D4">
        <w:rPr>
          <w:rFonts w:ascii="Times New Roman" w:hAnsi="Times New Roman" w:cs="Times New Roman"/>
          <w:sz w:val="24"/>
          <w:szCs w:val="24"/>
        </w:rPr>
        <w:t>_________________________________</w:t>
      </w:r>
      <w:r w:rsidRPr="001A3F12">
        <w:rPr>
          <w:rFonts w:ascii="Times New Roman" w:hAnsi="Times New Roman" w:cs="Times New Roman"/>
          <w:sz w:val="24"/>
          <w:szCs w:val="24"/>
        </w:rPr>
        <w:t xml:space="preserve">) рублей </w:t>
      </w:r>
      <w:r w:rsidR="005268D4">
        <w:rPr>
          <w:rFonts w:ascii="Times New Roman" w:hAnsi="Times New Roman" w:cs="Times New Roman"/>
          <w:sz w:val="24"/>
          <w:szCs w:val="24"/>
        </w:rPr>
        <w:t>___</w:t>
      </w:r>
      <w:r w:rsidR="00461D79">
        <w:rPr>
          <w:rFonts w:ascii="Times New Roman" w:hAnsi="Times New Roman" w:cs="Times New Roman"/>
          <w:sz w:val="24"/>
          <w:szCs w:val="24"/>
        </w:rPr>
        <w:t xml:space="preserve"> </w:t>
      </w:r>
      <w:r w:rsidRPr="001A3F12">
        <w:rPr>
          <w:rFonts w:ascii="Times New Roman" w:hAnsi="Times New Roman" w:cs="Times New Roman"/>
          <w:sz w:val="24"/>
          <w:szCs w:val="24"/>
        </w:rPr>
        <w:t>копее</w:t>
      </w:r>
      <w:r w:rsidR="00461D79">
        <w:rPr>
          <w:rFonts w:ascii="Times New Roman" w:hAnsi="Times New Roman" w:cs="Times New Roman"/>
          <w:sz w:val="24"/>
          <w:szCs w:val="24"/>
        </w:rPr>
        <w:t xml:space="preserve">к, </w:t>
      </w:r>
      <w:r w:rsidR="00C10C74">
        <w:rPr>
          <w:rFonts w:ascii="Times New Roman" w:hAnsi="Times New Roman" w:cs="Times New Roman"/>
          <w:sz w:val="24"/>
          <w:szCs w:val="24"/>
        </w:rPr>
        <w:t>в т.ч.</w:t>
      </w:r>
      <w:r w:rsidR="00461D79">
        <w:rPr>
          <w:rFonts w:ascii="Times New Roman" w:hAnsi="Times New Roman" w:cs="Times New Roman"/>
          <w:sz w:val="24"/>
          <w:szCs w:val="24"/>
        </w:rPr>
        <w:t xml:space="preserve"> НДС</w:t>
      </w:r>
      <w:r w:rsidR="00C10C74">
        <w:rPr>
          <w:rFonts w:ascii="Times New Roman" w:hAnsi="Times New Roman" w:cs="Times New Roman"/>
          <w:sz w:val="24"/>
          <w:szCs w:val="24"/>
        </w:rPr>
        <w:t xml:space="preserve"> </w:t>
      </w:r>
      <w:r w:rsidR="005268D4">
        <w:rPr>
          <w:rFonts w:ascii="Times New Roman" w:hAnsi="Times New Roman" w:cs="Times New Roman"/>
          <w:sz w:val="24"/>
          <w:szCs w:val="24"/>
        </w:rPr>
        <w:t>(либо УСН)</w:t>
      </w:r>
      <w:r w:rsidR="00461D79">
        <w:rPr>
          <w:rFonts w:ascii="Times New Roman" w:hAnsi="Times New Roman" w:cs="Times New Roman"/>
          <w:sz w:val="24"/>
          <w:szCs w:val="24"/>
        </w:rPr>
        <w:t>.</w:t>
      </w:r>
    </w:p>
    <w:p w14:paraId="7A18D0E5" w14:textId="77777777" w:rsidR="00113181" w:rsidRPr="00792B68" w:rsidRDefault="009E2195" w:rsidP="00792B68">
      <w:pPr>
        <w:pStyle w:val="ConsPlusNormal"/>
        <w:pBdr>
          <w:right w:val="none" w:sz="4" w:space="1" w:color="000000"/>
        </w:pBdr>
        <w:ind w:firstLine="540"/>
        <w:jc w:val="both"/>
        <w:rPr>
          <w:rFonts w:ascii="Times New Roman" w:hAnsi="Times New Roman" w:cs="Times New Roman"/>
          <w:sz w:val="24"/>
          <w:szCs w:val="24"/>
        </w:rPr>
      </w:pPr>
      <w:r w:rsidRPr="001A3F12">
        <w:rPr>
          <w:rFonts w:ascii="Times New Roman" w:hAnsi="Times New Roman" w:cs="Times New Roman"/>
          <w:sz w:val="24"/>
          <w:szCs w:val="24"/>
        </w:rPr>
        <w:t>2.</w:t>
      </w:r>
      <w:r w:rsidR="00113181" w:rsidRPr="001A3F12">
        <w:rPr>
          <w:rFonts w:ascii="Times New Roman" w:hAnsi="Times New Roman" w:cs="Times New Roman"/>
          <w:sz w:val="24"/>
          <w:szCs w:val="24"/>
        </w:rPr>
        <w:t>3</w:t>
      </w:r>
      <w:r w:rsidRPr="001A3F12">
        <w:rPr>
          <w:rFonts w:ascii="Times New Roman" w:hAnsi="Times New Roman" w:cs="Times New Roman"/>
          <w:sz w:val="24"/>
          <w:szCs w:val="24"/>
        </w:rPr>
        <w:t>.</w:t>
      </w:r>
      <w:r w:rsidR="00792B68">
        <w:rPr>
          <w:rFonts w:ascii="Times New Roman" w:hAnsi="Times New Roman" w:cs="Times New Roman"/>
          <w:sz w:val="24"/>
          <w:szCs w:val="24"/>
        </w:rPr>
        <w:t xml:space="preserve"> </w:t>
      </w:r>
      <w:r w:rsidR="00113181" w:rsidRPr="00792B68">
        <w:rPr>
          <w:rFonts w:ascii="Times New Roman" w:hAnsi="Times New Roman" w:cs="Times New Roman"/>
          <w:sz w:val="24"/>
          <w:szCs w:val="24"/>
        </w:rPr>
        <w:t xml:space="preserve">Сумма, подлежащая уплате Заказчиком </w:t>
      </w:r>
      <w:r w:rsidR="00E342AC">
        <w:rPr>
          <w:rFonts w:ascii="Times New Roman" w:hAnsi="Times New Roman" w:cs="Times New Roman"/>
          <w:sz w:val="24"/>
          <w:szCs w:val="24"/>
        </w:rPr>
        <w:t>Исполнителю</w:t>
      </w:r>
      <w:r w:rsidR="00113181" w:rsidRPr="00792B68">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12DD33" w14:textId="77777777" w:rsidR="00DA2D63" w:rsidRDefault="009E2195" w:rsidP="00792B68">
      <w:pPr>
        <w:pStyle w:val="ConsPlusNormal"/>
        <w:pBdr>
          <w:right w:val="none" w:sz="4" w:space="1" w:color="000000"/>
        </w:pBdr>
        <w:ind w:firstLine="540"/>
        <w:jc w:val="both"/>
        <w:rPr>
          <w:rFonts w:ascii="Times New Roman" w:hAnsi="Times New Roman" w:cs="Times New Roman"/>
          <w:sz w:val="24"/>
          <w:szCs w:val="24"/>
        </w:rPr>
      </w:pPr>
      <w:r w:rsidRPr="001A3F12">
        <w:rPr>
          <w:rFonts w:ascii="Times New Roman" w:hAnsi="Times New Roman" w:cs="Times New Roman"/>
          <w:sz w:val="24"/>
          <w:szCs w:val="24"/>
        </w:rPr>
        <w:t>2.</w:t>
      </w:r>
      <w:r w:rsidR="00113181" w:rsidRPr="001A3F12">
        <w:rPr>
          <w:rFonts w:ascii="Times New Roman" w:hAnsi="Times New Roman" w:cs="Times New Roman"/>
          <w:sz w:val="24"/>
          <w:szCs w:val="24"/>
        </w:rPr>
        <w:t>4</w:t>
      </w:r>
      <w:r w:rsidRPr="001A3F12">
        <w:rPr>
          <w:rFonts w:ascii="Times New Roman" w:hAnsi="Times New Roman" w:cs="Times New Roman"/>
          <w:sz w:val="24"/>
          <w:szCs w:val="24"/>
        </w:rPr>
        <w:t>.</w:t>
      </w:r>
      <w:r w:rsidR="00792B68">
        <w:rPr>
          <w:rFonts w:ascii="Times New Roman" w:hAnsi="Times New Roman" w:cs="Times New Roman"/>
          <w:sz w:val="24"/>
          <w:szCs w:val="24"/>
        </w:rPr>
        <w:t xml:space="preserve"> </w:t>
      </w:r>
      <w:r w:rsidRPr="001A3F12">
        <w:rPr>
          <w:rFonts w:ascii="Times New Roman" w:hAnsi="Times New Roman" w:cs="Times New Roman"/>
          <w:sz w:val="24"/>
          <w:szCs w:val="24"/>
        </w:rPr>
        <w:t>Оплата по Контракту осуществляется в рублях Российской Федерации.</w:t>
      </w:r>
      <w:r w:rsidR="00792B68">
        <w:rPr>
          <w:rFonts w:ascii="Times New Roman" w:hAnsi="Times New Roman" w:cs="Times New Roman"/>
          <w:sz w:val="24"/>
          <w:szCs w:val="24"/>
        </w:rPr>
        <w:t xml:space="preserve"> </w:t>
      </w:r>
    </w:p>
    <w:p w14:paraId="6605CC2B" w14:textId="77777777" w:rsidR="005C26F8" w:rsidRPr="001A3F12" w:rsidRDefault="005C26F8" w:rsidP="00113181">
      <w:pPr>
        <w:pStyle w:val="ConsPlusNormal"/>
        <w:pBdr>
          <w:right w:val="none" w:sz="4" w:space="1" w:color="000000"/>
        </w:pBdr>
        <w:ind w:firstLine="540"/>
        <w:jc w:val="both"/>
        <w:rPr>
          <w:rFonts w:ascii="Times New Roman" w:hAnsi="Times New Roman" w:cs="Times New Roman"/>
          <w:sz w:val="24"/>
          <w:szCs w:val="24"/>
        </w:rPr>
      </w:pPr>
      <w:r w:rsidRPr="00792B68">
        <w:rPr>
          <w:rFonts w:ascii="Times New Roman" w:hAnsi="Times New Roman" w:cs="Times New Roman"/>
          <w:sz w:val="24"/>
          <w:szCs w:val="24"/>
        </w:rPr>
        <w:t xml:space="preserve">Оплата по Контракту осуществляется по безналичному расчету платежным поручением путем перечисления Заказчиком денежных средств на расчетный счет </w:t>
      </w:r>
      <w:r w:rsidR="00E342AC">
        <w:rPr>
          <w:rFonts w:ascii="Times New Roman" w:hAnsi="Times New Roman" w:cs="Times New Roman"/>
          <w:sz w:val="24"/>
          <w:szCs w:val="24"/>
        </w:rPr>
        <w:t>Исполнителя</w:t>
      </w:r>
      <w:r w:rsidRPr="00792B68">
        <w:rPr>
          <w:rFonts w:ascii="Times New Roman" w:hAnsi="Times New Roman" w:cs="Times New Roman"/>
          <w:sz w:val="24"/>
          <w:szCs w:val="24"/>
        </w:rPr>
        <w:t xml:space="preserve">, указанный в Контракте. В случае изменения расчетного счета </w:t>
      </w:r>
      <w:r w:rsidR="00E342AC">
        <w:rPr>
          <w:rFonts w:ascii="Times New Roman" w:hAnsi="Times New Roman" w:cs="Times New Roman"/>
          <w:sz w:val="24"/>
          <w:szCs w:val="24"/>
        </w:rPr>
        <w:t>Исполнитель</w:t>
      </w:r>
      <w:r w:rsidRPr="00792B68">
        <w:rPr>
          <w:rFonts w:ascii="Times New Roman" w:hAnsi="Times New Roman" w:cs="Times New Roman"/>
          <w:sz w:val="24"/>
          <w:szCs w:val="24"/>
        </w:rPr>
        <w:t xml:space="preserve">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E342AC">
        <w:rPr>
          <w:rFonts w:ascii="Times New Roman" w:hAnsi="Times New Roman" w:cs="Times New Roman"/>
          <w:sz w:val="24"/>
          <w:szCs w:val="24"/>
        </w:rPr>
        <w:t>Исполнителя</w:t>
      </w:r>
      <w:r w:rsidRPr="00792B68">
        <w:rPr>
          <w:rFonts w:ascii="Times New Roman" w:hAnsi="Times New Roman" w:cs="Times New Roman"/>
          <w:sz w:val="24"/>
          <w:szCs w:val="24"/>
        </w:rPr>
        <w:t xml:space="preserve">, несет </w:t>
      </w:r>
      <w:r w:rsidR="00E342AC">
        <w:rPr>
          <w:rFonts w:ascii="Times New Roman" w:hAnsi="Times New Roman" w:cs="Times New Roman"/>
          <w:sz w:val="24"/>
          <w:szCs w:val="24"/>
        </w:rPr>
        <w:t>Исполнитель</w:t>
      </w:r>
      <w:r w:rsidRPr="00792B68">
        <w:rPr>
          <w:rFonts w:ascii="Times New Roman" w:hAnsi="Times New Roman" w:cs="Times New Roman"/>
          <w:sz w:val="24"/>
          <w:szCs w:val="24"/>
        </w:rPr>
        <w:t>.</w:t>
      </w:r>
    </w:p>
    <w:p w14:paraId="0776691D" w14:textId="77777777" w:rsidR="007030EF" w:rsidRPr="001A3F12" w:rsidRDefault="007030EF" w:rsidP="00792B68">
      <w:pPr>
        <w:pStyle w:val="ConsPlusNormal"/>
        <w:pBdr>
          <w:right w:val="none" w:sz="4" w:space="1" w:color="000000"/>
        </w:pBdr>
        <w:ind w:firstLine="540"/>
        <w:jc w:val="both"/>
        <w:rPr>
          <w:rFonts w:ascii="Times New Roman" w:hAnsi="Times New Roman" w:cs="Times New Roman"/>
          <w:sz w:val="24"/>
          <w:szCs w:val="24"/>
        </w:rPr>
      </w:pPr>
      <w:r w:rsidRPr="001A3F12">
        <w:rPr>
          <w:rFonts w:ascii="Times New Roman" w:hAnsi="Times New Roman" w:cs="Times New Roman"/>
          <w:sz w:val="24"/>
          <w:szCs w:val="24"/>
        </w:rPr>
        <w:t>2.</w:t>
      </w:r>
      <w:r w:rsidR="00113181" w:rsidRPr="001A3F12">
        <w:rPr>
          <w:rFonts w:ascii="Times New Roman" w:hAnsi="Times New Roman" w:cs="Times New Roman"/>
          <w:sz w:val="24"/>
          <w:szCs w:val="24"/>
        </w:rPr>
        <w:t>5</w:t>
      </w:r>
      <w:r w:rsidRPr="001A3F12">
        <w:rPr>
          <w:rFonts w:ascii="Times New Roman" w:hAnsi="Times New Roman" w:cs="Times New Roman"/>
          <w:sz w:val="24"/>
          <w:szCs w:val="24"/>
        </w:rPr>
        <w:t>.</w:t>
      </w:r>
      <w:r w:rsidR="00792B68">
        <w:rPr>
          <w:rFonts w:ascii="Times New Roman" w:hAnsi="Times New Roman" w:cs="Times New Roman"/>
          <w:sz w:val="24"/>
          <w:szCs w:val="24"/>
        </w:rPr>
        <w:t xml:space="preserve"> </w:t>
      </w:r>
      <w:r w:rsidR="00525DB7" w:rsidRPr="00525DB7">
        <w:rPr>
          <w:rFonts w:ascii="Times New Roman" w:hAnsi="Times New Roman" w:cs="Times New Roman"/>
          <w:sz w:val="24"/>
          <w:szCs w:val="24"/>
        </w:rPr>
        <w:t xml:space="preserve">Цена Контракта включает в себя: стоимость </w:t>
      </w:r>
      <w:r w:rsidR="009E5170">
        <w:rPr>
          <w:rFonts w:ascii="Times New Roman" w:hAnsi="Times New Roman" w:cs="Times New Roman"/>
          <w:sz w:val="24"/>
          <w:szCs w:val="24"/>
        </w:rPr>
        <w:t>т</w:t>
      </w:r>
      <w:r w:rsidR="00525DB7" w:rsidRPr="00525DB7">
        <w:rPr>
          <w:rFonts w:ascii="Times New Roman" w:hAnsi="Times New Roman" w:cs="Times New Roman"/>
          <w:sz w:val="24"/>
          <w:szCs w:val="24"/>
        </w:rPr>
        <w:t>овар</w:t>
      </w:r>
      <w:r w:rsidR="009E5170">
        <w:rPr>
          <w:rFonts w:ascii="Times New Roman" w:hAnsi="Times New Roman" w:cs="Times New Roman"/>
          <w:sz w:val="24"/>
          <w:szCs w:val="24"/>
        </w:rPr>
        <w:t>ов</w:t>
      </w:r>
      <w:r w:rsidR="00525DB7" w:rsidRPr="00525DB7">
        <w:rPr>
          <w:rFonts w:ascii="Times New Roman" w:hAnsi="Times New Roman" w:cs="Times New Roman"/>
          <w:sz w:val="24"/>
          <w:szCs w:val="24"/>
        </w:rPr>
        <w:t>,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914A59" w:rsidRPr="00792B68">
        <w:rPr>
          <w:rFonts w:ascii="Times New Roman" w:hAnsi="Times New Roman" w:cs="Times New Roman"/>
          <w:sz w:val="24"/>
          <w:szCs w:val="24"/>
        </w:rPr>
        <w:t>.</w:t>
      </w:r>
      <w:r w:rsidRPr="001A3F12">
        <w:rPr>
          <w:rFonts w:ascii="Times New Roman" w:hAnsi="Times New Roman" w:cs="Times New Roman"/>
          <w:sz w:val="24"/>
          <w:szCs w:val="24"/>
        </w:rPr>
        <w:t xml:space="preserve"> </w:t>
      </w:r>
    </w:p>
    <w:p w14:paraId="64AB28B1" w14:textId="77777777" w:rsidR="00101982" w:rsidRPr="001A3F12" w:rsidRDefault="00101982" w:rsidP="00792B68">
      <w:pPr>
        <w:pStyle w:val="ConsPlusNormal"/>
        <w:pBdr>
          <w:right w:val="none" w:sz="4" w:space="1" w:color="000000"/>
        </w:pBdr>
        <w:ind w:firstLine="540"/>
        <w:jc w:val="both"/>
        <w:rPr>
          <w:rFonts w:ascii="Times New Roman" w:hAnsi="Times New Roman" w:cs="Times New Roman"/>
          <w:sz w:val="24"/>
          <w:szCs w:val="24"/>
        </w:rPr>
      </w:pPr>
      <w:r w:rsidRPr="001A3F12">
        <w:rPr>
          <w:rFonts w:ascii="Times New Roman" w:hAnsi="Times New Roman" w:cs="Times New Roman"/>
          <w:sz w:val="24"/>
          <w:szCs w:val="24"/>
        </w:rPr>
        <w:t>2.</w:t>
      </w:r>
      <w:r w:rsidR="00113181" w:rsidRPr="001A3F12">
        <w:rPr>
          <w:rFonts w:ascii="Times New Roman" w:hAnsi="Times New Roman" w:cs="Times New Roman"/>
          <w:sz w:val="24"/>
          <w:szCs w:val="24"/>
        </w:rPr>
        <w:t>6</w:t>
      </w:r>
      <w:r w:rsidRPr="001A3F12">
        <w:rPr>
          <w:rFonts w:ascii="Times New Roman" w:hAnsi="Times New Roman" w:cs="Times New Roman"/>
          <w:sz w:val="24"/>
          <w:szCs w:val="24"/>
        </w:rPr>
        <w:t>.</w:t>
      </w:r>
      <w:r w:rsidR="00792B68">
        <w:rPr>
          <w:rFonts w:ascii="Times New Roman" w:hAnsi="Times New Roman" w:cs="Times New Roman"/>
          <w:sz w:val="24"/>
          <w:szCs w:val="24"/>
        </w:rPr>
        <w:t xml:space="preserve"> </w:t>
      </w:r>
      <w:r w:rsidR="00914A59" w:rsidRPr="00792B68">
        <w:rPr>
          <w:rFonts w:ascii="Times New Roman" w:hAnsi="Times New Roman" w:cs="Times New Roman"/>
          <w:sz w:val="24"/>
          <w:szCs w:val="24"/>
        </w:rPr>
        <w:t xml:space="preserve">Оплата </w:t>
      </w:r>
      <w:r w:rsidR="00E342AC">
        <w:rPr>
          <w:rFonts w:ascii="Times New Roman" w:hAnsi="Times New Roman" w:cs="Times New Roman"/>
          <w:sz w:val="24"/>
          <w:szCs w:val="24"/>
        </w:rPr>
        <w:t>оказанных</w:t>
      </w:r>
      <w:r w:rsidR="00914A59" w:rsidRPr="00792B68">
        <w:rPr>
          <w:rFonts w:ascii="Times New Roman" w:hAnsi="Times New Roman" w:cs="Times New Roman"/>
          <w:sz w:val="24"/>
          <w:szCs w:val="24"/>
        </w:rPr>
        <w:t xml:space="preserve"> </w:t>
      </w:r>
      <w:r w:rsidR="00E342AC">
        <w:rPr>
          <w:rFonts w:ascii="Times New Roman" w:hAnsi="Times New Roman" w:cs="Times New Roman"/>
          <w:sz w:val="24"/>
          <w:szCs w:val="24"/>
        </w:rPr>
        <w:t>Исполнителем</w:t>
      </w:r>
      <w:r w:rsidR="00914A59" w:rsidRPr="00792B68">
        <w:rPr>
          <w:rFonts w:ascii="Times New Roman" w:hAnsi="Times New Roman" w:cs="Times New Roman"/>
          <w:sz w:val="24"/>
          <w:szCs w:val="24"/>
        </w:rPr>
        <w:t xml:space="preserve"> </w:t>
      </w:r>
      <w:r w:rsidR="00E342AC">
        <w:rPr>
          <w:rFonts w:ascii="Times New Roman" w:hAnsi="Times New Roman" w:cs="Times New Roman"/>
          <w:sz w:val="24"/>
          <w:szCs w:val="24"/>
        </w:rPr>
        <w:t>услуг</w:t>
      </w:r>
      <w:r w:rsidR="00914A59" w:rsidRPr="00792B68">
        <w:rPr>
          <w:rFonts w:ascii="Times New Roman" w:hAnsi="Times New Roman" w:cs="Times New Roman"/>
          <w:sz w:val="24"/>
          <w:szCs w:val="24"/>
        </w:rPr>
        <w:t xml:space="preserve"> осуществляется</w:t>
      </w:r>
      <w:r w:rsidR="00914A59" w:rsidRPr="00914A59">
        <w:rPr>
          <w:rFonts w:ascii="Times New Roman" w:hAnsi="Times New Roman" w:cs="Times New Roman"/>
          <w:sz w:val="24"/>
          <w:szCs w:val="24"/>
        </w:rPr>
        <w:t xml:space="preserve"> </w:t>
      </w:r>
      <w:r w:rsidRPr="001A3F12">
        <w:rPr>
          <w:rFonts w:ascii="Times New Roman" w:hAnsi="Times New Roman" w:cs="Times New Roman"/>
          <w:sz w:val="24"/>
          <w:szCs w:val="24"/>
        </w:rPr>
        <w:t xml:space="preserve">в соответствии с Контрактом путем перечисления соответствующей суммы на банковский счет </w:t>
      </w:r>
      <w:r w:rsidR="00E342AC">
        <w:rPr>
          <w:rFonts w:ascii="Times New Roman" w:hAnsi="Times New Roman" w:cs="Times New Roman"/>
          <w:sz w:val="24"/>
          <w:szCs w:val="24"/>
        </w:rPr>
        <w:t>Исполнителя</w:t>
      </w:r>
      <w:r w:rsidRPr="001A3F12">
        <w:rPr>
          <w:rFonts w:ascii="Times New Roman" w:hAnsi="Times New Roman" w:cs="Times New Roman"/>
          <w:sz w:val="24"/>
          <w:szCs w:val="24"/>
        </w:rPr>
        <w:t xml:space="preserve">, реквизиты которого указаны в </w:t>
      </w:r>
      <w:r w:rsidR="00DC591B" w:rsidRPr="001A3F12">
        <w:rPr>
          <w:rFonts w:ascii="Times New Roman" w:hAnsi="Times New Roman" w:cs="Times New Roman"/>
          <w:sz w:val="24"/>
          <w:szCs w:val="24"/>
        </w:rPr>
        <w:t>разделе</w:t>
      </w:r>
      <w:r w:rsidRPr="001A3F12">
        <w:rPr>
          <w:rFonts w:ascii="Times New Roman" w:hAnsi="Times New Roman" w:cs="Times New Roman"/>
          <w:sz w:val="24"/>
          <w:szCs w:val="24"/>
        </w:rPr>
        <w:t xml:space="preserve"> 1</w:t>
      </w:r>
      <w:r w:rsidR="001A5D26">
        <w:rPr>
          <w:rFonts w:ascii="Times New Roman" w:hAnsi="Times New Roman" w:cs="Times New Roman"/>
          <w:sz w:val="24"/>
          <w:szCs w:val="24"/>
        </w:rPr>
        <w:t>2</w:t>
      </w:r>
      <w:r w:rsidRPr="001A3F12">
        <w:rPr>
          <w:rFonts w:ascii="Times New Roman" w:hAnsi="Times New Roman" w:cs="Times New Roman"/>
          <w:sz w:val="24"/>
          <w:szCs w:val="24"/>
        </w:rPr>
        <w:t xml:space="preserve"> Контракта, </w:t>
      </w:r>
      <w:r w:rsidR="00914A59" w:rsidRPr="00792B68">
        <w:rPr>
          <w:rFonts w:ascii="Times New Roman" w:hAnsi="Times New Roman" w:cs="Times New Roman"/>
          <w:sz w:val="24"/>
          <w:szCs w:val="24"/>
        </w:rPr>
        <w:t xml:space="preserve">в течение </w:t>
      </w:r>
      <w:r w:rsidR="00794B5A" w:rsidRPr="00792B68">
        <w:rPr>
          <w:rFonts w:ascii="Times New Roman" w:hAnsi="Times New Roman" w:cs="Times New Roman"/>
          <w:sz w:val="24"/>
          <w:szCs w:val="24"/>
        </w:rPr>
        <w:t>7</w:t>
      </w:r>
      <w:r w:rsidR="00914A59" w:rsidRPr="00792B68">
        <w:rPr>
          <w:rFonts w:ascii="Times New Roman" w:hAnsi="Times New Roman" w:cs="Times New Roman"/>
          <w:sz w:val="24"/>
          <w:szCs w:val="24"/>
        </w:rPr>
        <w:t xml:space="preserve"> </w:t>
      </w:r>
      <w:r w:rsidR="00EF50DF" w:rsidRPr="00792B68">
        <w:rPr>
          <w:rFonts w:ascii="Times New Roman" w:hAnsi="Times New Roman" w:cs="Times New Roman"/>
          <w:sz w:val="24"/>
          <w:szCs w:val="24"/>
        </w:rPr>
        <w:t xml:space="preserve">рабочих </w:t>
      </w:r>
      <w:r w:rsidR="00914A59" w:rsidRPr="00792B68">
        <w:rPr>
          <w:rFonts w:ascii="Times New Roman" w:hAnsi="Times New Roman" w:cs="Times New Roman"/>
          <w:sz w:val="24"/>
          <w:szCs w:val="24"/>
        </w:rPr>
        <w:t xml:space="preserve">дней с даты подписания Заказчиком </w:t>
      </w:r>
      <w:r w:rsidR="009E5170">
        <w:rPr>
          <w:rFonts w:ascii="Times New Roman" w:hAnsi="Times New Roman" w:cs="Times New Roman"/>
          <w:sz w:val="24"/>
          <w:szCs w:val="24"/>
        </w:rPr>
        <w:t>документов о приемке</w:t>
      </w:r>
      <w:r w:rsidR="00914A59" w:rsidRPr="00792B68">
        <w:rPr>
          <w:rFonts w:ascii="Times New Roman" w:hAnsi="Times New Roman" w:cs="Times New Roman"/>
          <w:sz w:val="24"/>
          <w:szCs w:val="24"/>
        </w:rPr>
        <w:t>.</w:t>
      </w:r>
    </w:p>
    <w:p w14:paraId="1545001F" w14:textId="77777777" w:rsidR="00101982" w:rsidRPr="001A3F12" w:rsidRDefault="00101982" w:rsidP="00792B68">
      <w:pPr>
        <w:pStyle w:val="ConsPlusNormal"/>
        <w:pBdr>
          <w:right w:val="none" w:sz="4" w:space="1" w:color="000000"/>
        </w:pBdr>
        <w:ind w:firstLine="540"/>
        <w:jc w:val="both"/>
        <w:rPr>
          <w:rFonts w:ascii="Times New Roman" w:hAnsi="Times New Roman" w:cs="Times New Roman"/>
          <w:sz w:val="24"/>
          <w:szCs w:val="24"/>
        </w:rPr>
      </w:pPr>
      <w:r w:rsidRPr="001A3F12">
        <w:rPr>
          <w:rFonts w:ascii="Times New Roman" w:hAnsi="Times New Roman" w:cs="Times New Roman"/>
          <w:sz w:val="24"/>
          <w:szCs w:val="24"/>
        </w:rPr>
        <w:t>2.</w:t>
      </w:r>
      <w:r w:rsidR="00113181" w:rsidRPr="001A3F12">
        <w:rPr>
          <w:rFonts w:ascii="Times New Roman" w:hAnsi="Times New Roman" w:cs="Times New Roman"/>
          <w:sz w:val="24"/>
          <w:szCs w:val="24"/>
        </w:rPr>
        <w:t>7</w:t>
      </w:r>
      <w:r w:rsidRPr="001A3F12">
        <w:rPr>
          <w:rFonts w:ascii="Times New Roman" w:hAnsi="Times New Roman" w:cs="Times New Roman"/>
          <w:sz w:val="24"/>
          <w:szCs w:val="24"/>
        </w:rPr>
        <w:t xml:space="preserve">. </w:t>
      </w:r>
      <w:r w:rsidR="00914A59" w:rsidRPr="00792B68">
        <w:rPr>
          <w:rFonts w:ascii="Times New Roman" w:hAnsi="Times New Roman" w:cs="Times New Roman"/>
          <w:sz w:val="24"/>
          <w:szCs w:val="24"/>
        </w:rPr>
        <w:t>Датой оплаты является дата списания денежных средств с расчетного счета Заказчика.</w:t>
      </w:r>
    </w:p>
    <w:p w14:paraId="1322555E" w14:textId="77777777" w:rsidR="00113181" w:rsidRDefault="00792B68" w:rsidP="00792B68">
      <w:pPr>
        <w:pStyle w:val="ConsPlusNormal"/>
        <w:pBdr>
          <w:right w:val="none" w:sz="4" w:space="1" w:color="000000"/>
        </w:pBdr>
        <w:ind w:firstLine="540"/>
        <w:jc w:val="both"/>
        <w:rPr>
          <w:rFonts w:ascii="Times New Roman" w:hAnsi="Times New Roman" w:cs="Times New Roman"/>
          <w:sz w:val="24"/>
          <w:szCs w:val="24"/>
        </w:rPr>
      </w:pPr>
      <w:r>
        <w:rPr>
          <w:rFonts w:ascii="Times New Roman" w:hAnsi="Times New Roman" w:cs="Times New Roman"/>
          <w:sz w:val="24"/>
          <w:szCs w:val="24"/>
        </w:rPr>
        <w:t>2.8.</w:t>
      </w:r>
      <w:r w:rsidR="00E342AC">
        <w:rPr>
          <w:rFonts w:ascii="Times New Roman" w:hAnsi="Times New Roman" w:cs="Times New Roman"/>
          <w:sz w:val="24"/>
          <w:szCs w:val="24"/>
        </w:rPr>
        <w:t xml:space="preserve"> </w:t>
      </w:r>
      <w:r w:rsidR="00113181" w:rsidRPr="00792B68">
        <w:rPr>
          <w:rFonts w:ascii="Times New Roman" w:hAnsi="Times New Roman" w:cs="Times New Roman"/>
          <w:sz w:val="24"/>
          <w:szCs w:val="24"/>
        </w:rPr>
        <w:t>Источник финансирования Контракта – Федеральный бюджет</w:t>
      </w:r>
      <w:r>
        <w:rPr>
          <w:rFonts w:ascii="Times New Roman" w:hAnsi="Times New Roman" w:cs="Times New Roman"/>
          <w:sz w:val="24"/>
          <w:szCs w:val="24"/>
        </w:rPr>
        <w:t>.</w:t>
      </w:r>
    </w:p>
    <w:p w14:paraId="2731C227" w14:textId="77777777" w:rsidR="00DA2D63" w:rsidRPr="001A3F12" w:rsidRDefault="00DA2D63" w:rsidP="00792B68">
      <w:pPr>
        <w:pStyle w:val="ConsPlusNormal"/>
        <w:pBdr>
          <w:right w:val="none" w:sz="4" w:space="1" w:color="000000"/>
        </w:pBdr>
        <w:ind w:firstLine="540"/>
        <w:jc w:val="both"/>
        <w:rPr>
          <w:rFonts w:ascii="Times New Roman" w:hAnsi="Times New Roman" w:cs="Times New Roman"/>
          <w:iCs/>
          <w:sz w:val="24"/>
          <w:szCs w:val="24"/>
        </w:rPr>
      </w:pPr>
    </w:p>
    <w:p w14:paraId="3AF22530" w14:textId="77777777" w:rsidR="00792B68" w:rsidRPr="001A3F12" w:rsidRDefault="00792B68" w:rsidP="00792B68">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3. Срок, место и порядок проведения работ</w:t>
      </w:r>
    </w:p>
    <w:p w14:paraId="7689862A" w14:textId="06AAC001" w:rsidR="00792B68" w:rsidRPr="001A3F12" w:rsidRDefault="00DA2D63" w:rsidP="00792B68">
      <w:pPr>
        <w:spacing w:line="240" w:lineRule="auto"/>
        <w:ind w:firstLine="709"/>
        <w:rPr>
          <w:sz w:val="24"/>
          <w:szCs w:val="24"/>
        </w:rPr>
      </w:pPr>
      <w:r>
        <w:rPr>
          <w:sz w:val="24"/>
          <w:szCs w:val="24"/>
        </w:rPr>
        <w:lastRenderedPageBreak/>
        <w:t xml:space="preserve">3.1. Оказание услуг по </w:t>
      </w:r>
      <w:r w:rsidR="00E342AC">
        <w:rPr>
          <w:sz w:val="24"/>
          <w:szCs w:val="24"/>
        </w:rPr>
        <w:t xml:space="preserve">ремонту </w:t>
      </w:r>
      <w:r w:rsidR="00C10BC4">
        <w:rPr>
          <w:sz w:val="24"/>
          <w:szCs w:val="24"/>
        </w:rPr>
        <w:t>системы отопления</w:t>
      </w:r>
      <w:r w:rsidR="00792B68" w:rsidRPr="001A3F12">
        <w:rPr>
          <w:sz w:val="24"/>
          <w:szCs w:val="24"/>
        </w:rPr>
        <w:t xml:space="preserve"> осуществляется силами и средствами Исполнителя по адресу: </w:t>
      </w:r>
      <w:r w:rsidR="00B230DE" w:rsidRPr="008B125D">
        <w:rPr>
          <w:bCs/>
          <w:spacing w:val="-4"/>
          <w:sz w:val="24"/>
          <w:szCs w:val="24"/>
        </w:rPr>
        <w:t xml:space="preserve">Ярославская область, г. Углич, ул. </w:t>
      </w:r>
      <w:proofErr w:type="spellStart"/>
      <w:r w:rsidR="00B230DE" w:rsidRPr="008B125D">
        <w:rPr>
          <w:bCs/>
          <w:spacing w:val="-4"/>
          <w:sz w:val="24"/>
          <w:szCs w:val="24"/>
        </w:rPr>
        <w:t>Камышевское</w:t>
      </w:r>
      <w:proofErr w:type="spellEnd"/>
      <w:r w:rsidR="00B230DE" w:rsidRPr="008B125D">
        <w:rPr>
          <w:bCs/>
          <w:spacing w:val="-4"/>
          <w:sz w:val="24"/>
          <w:szCs w:val="24"/>
        </w:rPr>
        <w:t xml:space="preserve"> шоссе, д. 5.</w:t>
      </w:r>
      <w:r w:rsidR="00B230DE">
        <w:rPr>
          <w:sz w:val="24"/>
          <w:szCs w:val="24"/>
        </w:rPr>
        <w:t xml:space="preserve"> </w:t>
      </w:r>
      <w:r w:rsidR="00E342AC">
        <w:rPr>
          <w:sz w:val="24"/>
          <w:szCs w:val="24"/>
        </w:rPr>
        <w:t>(далее - Объект)</w:t>
      </w:r>
      <w:r w:rsidR="00792B68" w:rsidRPr="001A3F12">
        <w:rPr>
          <w:sz w:val="24"/>
          <w:szCs w:val="24"/>
        </w:rPr>
        <w:t>.</w:t>
      </w:r>
    </w:p>
    <w:p w14:paraId="14ECF066" w14:textId="77777777" w:rsidR="00792B68" w:rsidRPr="001A3F12" w:rsidRDefault="00792B68" w:rsidP="00792B68">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3.2. Не позднее</w:t>
      </w:r>
      <w:r w:rsidR="00E342AC">
        <w:rPr>
          <w:rFonts w:ascii="Times New Roman" w:hAnsi="Times New Roman" w:cs="Times New Roman"/>
          <w:sz w:val="24"/>
          <w:szCs w:val="24"/>
        </w:rPr>
        <w:t>,</w:t>
      </w:r>
      <w:r w:rsidRPr="001A3F12">
        <w:rPr>
          <w:rFonts w:ascii="Times New Roman" w:hAnsi="Times New Roman" w:cs="Times New Roman"/>
          <w:sz w:val="24"/>
          <w:szCs w:val="24"/>
        </w:rPr>
        <w:t xml:space="preserve"> чем за 2 (два) дня до дня</w:t>
      </w:r>
      <w:r w:rsidR="00E342AC">
        <w:rPr>
          <w:rFonts w:ascii="Times New Roman" w:hAnsi="Times New Roman" w:cs="Times New Roman"/>
          <w:sz w:val="24"/>
          <w:szCs w:val="24"/>
        </w:rPr>
        <w:t xml:space="preserve"> начала</w:t>
      </w:r>
      <w:r w:rsidRPr="001A3F12">
        <w:rPr>
          <w:rFonts w:ascii="Times New Roman" w:hAnsi="Times New Roman" w:cs="Times New Roman"/>
          <w:sz w:val="24"/>
          <w:szCs w:val="24"/>
        </w:rPr>
        <w:t xml:space="preserve"> </w:t>
      </w:r>
      <w:r w:rsidR="00E342AC">
        <w:rPr>
          <w:rFonts w:ascii="Times New Roman" w:hAnsi="Times New Roman" w:cs="Times New Roman"/>
          <w:sz w:val="24"/>
          <w:szCs w:val="24"/>
        </w:rPr>
        <w:t>оказания услуг</w:t>
      </w:r>
      <w:r w:rsidRPr="001A3F12">
        <w:rPr>
          <w:rFonts w:ascii="Times New Roman" w:hAnsi="Times New Roman" w:cs="Times New Roman"/>
          <w:sz w:val="24"/>
          <w:szCs w:val="24"/>
        </w:rPr>
        <w:t xml:space="preserve">, Исполнитель обязан согласовать с представителем Заказчика дату и время </w:t>
      </w:r>
      <w:r w:rsidR="005B710F">
        <w:rPr>
          <w:rFonts w:ascii="Times New Roman" w:hAnsi="Times New Roman" w:cs="Times New Roman"/>
          <w:sz w:val="24"/>
          <w:szCs w:val="24"/>
        </w:rPr>
        <w:t>начала оказания услуги</w:t>
      </w:r>
      <w:r w:rsidRPr="001A3F12">
        <w:rPr>
          <w:rFonts w:ascii="Times New Roman" w:hAnsi="Times New Roman" w:cs="Times New Roman"/>
          <w:sz w:val="24"/>
          <w:szCs w:val="24"/>
        </w:rPr>
        <w:t>.</w:t>
      </w:r>
    </w:p>
    <w:p w14:paraId="60CF2556" w14:textId="77777777" w:rsidR="00792B68" w:rsidRPr="001A3F12" w:rsidRDefault="00792B68" w:rsidP="00792B68">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3.3. </w:t>
      </w:r>
      <w:r w:rsidRPr="001A3F12">
        <w:rPr>
          <w:rFonts w:ascii="Times New Roman" w:hAnsi="Times New Roman" w:cs="Times New Roman"/>
          <w:sz w:val="24"/>
          <w:szCs w:val="24"/>
        </w:rPr>
        <w:t>Исполнитель поставляет необходимые материалы</w:t>
      </w:r>
      <w:r w:rsidR="006A06B7">
        <w:rPr>
          <w:rFonts w:ascii="Times New Roman" w:hAnsi="Times New Roman" w:cs="Times New Roman"/>
          <w:sz w:val="24"/>
          <w:szCs w:val="24"/>
        </w:rPr>
        <w:t xml:space="preserve"> и оборудование</w:t>
      </w:r>
      <w:r w:rsidRPr="001A3F12">
        <w:rPr>
          <w:rFonts w:ascii="Times New Roman" w:hAnsi="Times New Roman" w:cs="Times New Roman"/>
          <w:sz w:val="24"/>
          <w:szCs w:val="24"/>
        </w:rPr>
        <w:t xml:space="preserve"> для проведения работ Заказчику собственным транспортом или с привлечением транспорта третьих лиц за свой счет. Исполнитель использует транспортные средства, специально предназначенные или специально оборудованные для перевозки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Исполнителем собственными техническими средствами или за свой счет.</w:t>
      </w:r>
    </w:p>
    <w:p w14:paraId="554ACBD0" w14:textId="56FF1BD1" w:rsidR="001E5F89" w:rsidRDefault="00792B68" w:rsidP="001E5F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001E5F89">
        <w:rPr>
          <w:rFonts w:ascii="Times New Roman" w:hAnsi="Times New Roman" w:cs="Times New Roman"/>
          <w:sz w:val="24"/>
          <w:szCs w:val="24"/>
        </w:rPr>
        <w:t xml:space="preserve"> </w:t>
      </w:r>
      <w:r w:rsidRPr="001A3F12">
        <w:rPr>
          <w:rFonts w:ascii="Times New Roman" w:hAnsi="Times New Roman" w:cs="Times New Roman"/>
          <w:sz w:val="24"/>
          <w:szCs w:val="24"/>
        </w:rPr>
        <w:t xml:space="preserve">Исполнитель представляет Заказчику следующие документы: </w:t>
      </w:r>
      <w:r w:rsidR="001E5F89" w:rsidRPr="001E5F89">
        <w:rPr>
          <w:rFonts w:ascii="Times New Roman" w:hAnsi="Times New Roman" w:cs="Times New Roman"/>
          <w:sz w:val="24"/>
          <w:szCs w:val="24"/>
        </w:rPr>
        <w:t>акт о приёмке</w:t>
      </w:r>
      <w:r w:rsidR="001E5F89">
        <w:rPr>
          <w:rFonts w:ascii="Times New Roman" w:hAnsi="Times New Roman" w:cs="Times New Roman"/>
          <w:sz w:val="24"/>
          <w:szCs w:val="24"/>
        </w:rPr>
        <w:t xml:space="preserve"> </w:t>
      </w:r>
      <w:r w:rsidR="001E5F89" w:rsidRPr="001E5F89">
        <w:rPr>
          <w:rFonts w:ascii="Times New Roman" w:hAnsi="Times New Roman" w:cs="Times New Roman"/>
          <w:sz w:val="24"/>
          <w:szCs w:val="24"/>
        </w:rPr>
        <w:t>выполненных работ (форма КС-2);</w:t>
      </w:r>
      <w:r w:rsidR="001E5F89">
        <w:rPr>
          <w:rFonts w:ascii="Times New Roman" w:hAnsi="Times New Roman" w:cs="Times New Roman"/>
          <w:sz w:val="24"/>
          <w:szCs w:val="24"/>
        </w:rPr>
        <w:t xml:space="preserve"> </w:t>
      </w:r>
      <w:r w:rsidR="001E5F89" w:rsidRPr="001E5F89">
        <w:rPr>
          <w:rFonts w:ascii="Times New Roman" w:hAnsi="Times New Roman" w:cs="Times New Roman"/>
          <w:sz w:val="24"/>
          <w:szCs w:val="24"/>
        </w:rPr>
        <w:t>справку о стоимости выполненных работ и затрат (форма КС-3);</w:t>
      </w:r>
      <w:r w:rsidR="001E5F89">
        <w:rPr>
          <w:rFonts w:ascii="Times New Roman" w:hAnsi="Times New Roman" w:cs="Times New Roman"/>
          <w:sz w:val="24"/>
          <w:szCs w:val="24"/>
        </w:rPr>
        <w:t xml:space="preserve"> </w:t>
      </w:r>
      <w:r w:rsidR="001E5F89" w:rsidRPr="001E5F89">
        <w:rPr>
          <w:rFonts w:ascii="Times New Roman" w:hAnsi="Times New Roman" w:cs="Times New Roman"/>
          <w:sz w:val="24"/>
          <w:szCs w:val="24"/>
        </w:rPr>
        <w:t>акты на скрытые работы;</w:t>
      </w:r>
      <w:r w:rsidR="001E5F89">
        <w:rPr>
          <w:rFonts w:ascii="Times New Roman" w:hAnsi="Times New Roman" w:cs="Times New Roman"/>
          <w:sz w:val="24"/>
          <w:szCs w:val="24"/>
        </w:rPr>
        <w:t xml:space="preserve"> </w:t>
      </w:r>
      <w:r w:rsidR="001E5F89" w:rsidRPr="001E5F89">
        <w:rPr>
          <w:rFonts w:ascii="Times New Roman" w:hAnsi="Times New Roman" w:cs="Times New Roman"/>
          <w:sz w:val="24"/>
          <w:szCs w:val="24"/>
        </w:rPr>
        <w:t>акты гидравлических и тепловых испытаний;</w:t>
      </w:r>
      <w:r w:rsidR="001E5F89">
        <w:rPr>
          <w:rFonts w:ascii="Times New Roman" w:hAnsi="Times New Roman" w:cs="Times New Roman"/>
          <w:sz w:val="24"/>
          <w:szCs w:val="24"/>
        </w:rPr>
        <w:t xml:space="preserve"> </w:t>
      </w:r>
      <w:r w:rsidR="001E5F89" w:rsidRPr="001E5F89">
        <w:rPr>
          <w:rFonts w:ascii="Times New Roman" w:hAnsi="Times New Roman" w:cs="Times New Roman"/>
          <w:sz w:val="24"/>
          <w:szCs w:val="24"/>
        </w:rPr>
        <w:t>сертификаты и паспорта на использованные материалы и оборудование</w:t>
      </w:r>
    </w:p>
    <w:p w14:paraId="536F3627" w14:textId="683BB2E4" w:rsidR="00792B68" w:rsidRPr="001A3F12" w:rsidRDefault="005122E5" w:rsidP="001E5F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3.6. </w:t>
      </w:r>
      <w:r w:rsidR="00E342AC">
        <w:rPr>
          <w:rFonts w:ascii="Times New Roman" w:hAnsi="Times New Roman" w:cs="Times New Roman"/>
          <w:sz w:val="24"/>
          <w:szCs w:val="24"/>
        </w:rPr>
        <w:t>Оказание услуги</w:t>
      </w:r>
      <w:r w:rsidR="00792B68" w:rsidRPr="001A3F12">
        <w:rPr>
          <w:rFonts w:ascii="Times New Roman" w:hAnsi="Times New Roman" w:cs="Times New Roman"/>
          <w:sz w:val="24"/>
          <w:szCs w:val="24"/>
        </w:rPr>
        <w:t xml:space="preserve"> осуществляются в условиях действующего режима Объекта. Обязательно соблюдение правил действующего внутреннего распорядка, контрольно-пропускного и внутриобъектного режима, внутренних положений и инструкцией действующих на Объекте и установленных для сотрудников сторонних организаций.</w:t>
      </w:r>
    </w:p>
    <w:p w14:paraId="6C7D46CA" w14:textId="77777777" w:rsidR="00792B68" w:rsidRPr="001A3F12" w:rsidRDefault="00792B68" w:rsidP="00792B68">
      <w:pPr>
        <w:pStyle w:val="ConsPlusNormal"/>
        <w:ind w:firstLine="540"/>
        <w:jc w:val="both"/>
        <w:rPr>
          <w:rFonts w:ascii="Times New Roman" w:hAnsi="Times New Roman" w:cs="Times New Roman"/>
          <w:sz w:val="24"/>
          <w:szCs w:val="24"/>
          <w:shd w:val="clear" w:color="auto" w:fill="FFFFFF"/>
        </w:rPr>
      </w:pPr>
      <w:r w:rsidRPr="001A3F12">
        <w:rPr>
          <w:rFonts w:ascii="Times New Roman" w:hAnsi="Times New Roman" w:cs="Times New Roman"/>
          <w:sz w:val="24"/>
          <w:szCs w:val="24"/>
        </w:rPr>
        <w:t xml:space="preserve">3.7. </w:t>
      </w:r>
      <w:r w:rsidR="005122E5">
        <w:rPr>
          <w:rFonts w:ascii="Times New Roman" w:hAnsi="Times New Roman" w:cs="Times New Roman"/>
          <w:sz w:val="24"/>
          <w:szCs w:val="24"/>
        </w:rPr>
        <w:t>Оказание услуги</w:t>
      </w:r>
      <w:r w:rsidRPr="001A3F12">
        <w:rPr>
          <w:rFonts w:ascii="Times New Roman" w:hAnsi="Times New Roman" w:cs="Times New Roman"/>
          <w:sz w:val="24"/>
          <w:szCs w:val="24"/>
          <w:shd w:val="clear" w:color="auto" w:fill="FFFFFF"/>
        </w:rPr>
        <w:t xml:space="preserve"> должно осуществляться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территории и  объекты</w:t>
      </w:r>
      <w:r w:rsidRPr="001A3F12">
        <w:rPr>
          <w:rFonts w:ascii="Times New Roman" w:hAnsi="Times New Roman" w:cs="Times New Roman"/>
          <w:sz w:val="24"/>
          <w:szCs w:val="24"/>
        </w:rPr>
        <w:t>,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w:t>
      </w:r>
      <w:r w:rsidRPr="001A3F12">
        <w:rPr>
          <w:rFonts w:ascii="Times New Roman" w:hAnsi="Times New Roman" w:cs="Times New Roman"/>
          <w:sz w:val="24"/>
          <w:szCs w:val="24"/>
          <w:shd w:val="clear" w:color="auto" w:fill="FFFFFF"/>
        </w:rPr>
        <w:t>, предусмотренное п. 1 ст. 11 Федерального закона от 25.07.2002 № 115-ФЗ «О правовом положении иностранных граждан в Российской Федерации» и Постановлением Правительства Российской Федерации от 11 октября 2002 г. № 754 «Об утверждении перечня территорий, организаций и объектов, для въезда на которые иностранным гражданам требуется специальное разрешение».</w:t>
      </w:r>
    </w:p>
    <w:p w14:paraId="21C3FCD0" w14:textId="0702F8CC" w:rsidR="00792B68" w:rsidRPr="001A3F12" w:rsidRDefault="00792B68" w:rsidP="00792B68">
      <w:pPr>
        <w:pStyle w:val="ConsPlusNormal"/>
        <w:ind w:firstLine="567"/>
        <w:jc w:val="both"/>
        <w:rPr>
          <w:rFonts w:ascii="Times New Roman" w:hAnsi="Times New Roman" w:cs="Times New Roman"/>
          <w:sz w:val="24"/>
          <w:szCs w:val="24"/>
        </w:rPr>
      </w:pPr>
      <w:r w:rsidRPr="001A3F12">
        <w:rPr>
          <w:rFonts w:ascii="Times New Roman" w:hAnsi="Times New Roman" w:cs="Times New Roman"/>
          <w:sz w:val="24"/>
          <w:szCs w:val="24"/>
        </w:rPr>
        <w:t>3.</w:t>
      </w:r>
      <w:r w:rsidR="00DC6C7B">
        <w:rPr>
          <w:rFonts w:ascii="Times New Roman" w:hAnsi="Times New Roman" w:cs="Times New Roman"/>
          <w:sz w:val="24"/>
          <w:szCs w:val="24"/>
        </w:rPr>
        <w:t>8</w:t>
      </w:r>
      <w:r w:rsidRPr="001A3F12">
        <w:rPr>
          <w:rFonts w:ascii="Times New Roman" w:hAnsi="Times New Roman" w:cs="Times New Roman"/>
          <w:sz w:val="24"/>
          <w:szCs w:val="24"/>
        </w:rPr>
        <w:t xml:space="preserve">. Датой </w:t>
      </w:r>
      <w:r w:rsidR="00790021">
        <w:rPr>
          <w:rFonts w:ascii="Times New Roman" w:hAnsi="Times New Roman" w:cs="Times New Roman"/>
          <w:sz w:val="24"/>
          <w:szCs w:val="24"/>
        </w:rPr>
        <w:t>выполнения</w:t>
      </w:r>
      <w:r w:rsidRPr="001A3F12">
        <w:rPr>
          <w:rFonts w:ascii="Times New Roman" w:hAnsi="Times New Roman" w:cs="Times New Roman"/>
          <w:sz w:val="24"/>
          <w:szCs w:val="24"/>
        </w:rPr>
        <w:t xml:space="preserve"> Исполнителем обязательств по Контракту считается дата подписания Сторонами документа о приёмке.</w:t>
      </w:r>
    </w:p>
    <w:p w14:paraId="76C68902" w14:textId="77777777" w:rsidR="00C151BE" w:rsidRPr="001A3F12" w:rsidRDefault="00C151BE" w:rsidP="00C151BE">
      <w:pPr>
        <w:pStyle w:val="ConsPlusNormal"/>
        <w:ind w:firstLine="540"/>
        <w:jc w:val="both"/>
        <w:rPr>
          <w:rFonts w:ascii="Times New Roman" w:hAnsi="Times New Roman" w:cs="Times New Roman"/>
          <w:sz w:val="24"/>
          <w:szCs w:val="24"/>
        </w:rPr>
      </w:pPr>
    </w:p>
    <w:p w14:paraId="3982FC93" w14:textId="77777777" w:rsidR="00DC68F4" w:rsidRPr="00525DB7" w:rsidRDefault="00012F8B" w:rsidP="000C1DD1">
      <w:pPr>
        <w:pStyle w:val="ConsPlusNormal"/>
        <w:ind w:firstLine="540"/>
        <w:jc w:val="center"/>
        <w:outlineLvl w:val="1"/>
        <w:rPr>
          <w:rFonts w:ascii="Times New Roman" w:hAnsi="Times New Roman" w:cs="Times New Roman"/>
          <w:b/>
          <w:sz w:val="24"/>
          <w:szCs w:val="24"/>
        </w:rPr>
      </w:pPr>
      <w:r w:rsidRPr="00525DB7">
        <w:rPr>
          <w:rFonts w:ascii="Times New Roman" w:hAnsi="Times New Roman" w:cs="Times New Roman"/>
          <w:b/>
          <w:sz w:val="24"/>
          <w:szCs w:val="24"/>
        </w:rPr>
        <w:t xml:space="preserve">4. </w:t>
      </w:r>
      <w:r w:rsidR="00464295" w:rsidRPr="00525DB7">
        <w:rPr>
          <w:rFonts w:ascii="Times New Roman" w:hAnsi="Times New Roman" w:cs="Times New Roman"/>
          <w:b/>
          <w:bCs/>
          <w:sz w:val="24"/>
          <w:szCs w:val="24"/>
        </w:rPr>
        <w:t>Порядок и срок</w:t>
      </w:r>
      <w:r w:rsidR="000C1DD1">
        <w:rPr>
          <w:rFonts w:ascii="Times New Roman" w:hAnsi="Times New Roman" w:cs="Times New Roman"/>
          <w:b/>
          <w:bCs/>
          <w:sz w:val="24"/>
          <w:szCs w:val="24"/>
        </w:rPr>
        <w:t>и осуществления приемки</w:t>
      </w:r>
    </w:p>
    <w:p w14:paraId="71206E23" w14:textId="77777777" w:rsidR="000C1DD1"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4.1. </w:t>
      </w:r>
      <w:r w:rsidR="000C1DD1" w:rsidRPr="001A3F12">
        <w:rPr>
          <w:rFonts w:ascii="Times New Roman" w:hAnsi="Times New Roman" w:cs="Times New Roman"/>
          <w:sz w:val="24"/>
          <w:szCs w:val="24"/>
        </w:rPr>
        <w:t xml:space="preserve">Приемка результатов исполнения Контракта, осуществляется в порядке и в сроки, </w:t>
      </w:r>
      <w:r w:rsidR="00BC7612">
        <w:rPr>
          <w:rFonts w:ascii="Times New Roman" w:hAnsi="Times New Roman" w:cs="Times New Roman"/>
          <w:sz w:val="24"/>
          <w:szCs w:val="24"/>
        </w:rPr>
        <w:t xml:space="preserve">которые установлены Контрактом </w:t>
      </w:r>
      <w:r w:rsidR="000C1DD1" w:rsidRPr="001A3F12">
        <w:rPr>
          <w:rFonts w:ascii="Times New Roman" w:hAnsi="Times New Roman" w:cs="Times New Roman"/>
          <w:sz w:val="24"/>
          <w:szCs w:val="24"/>
        </w:rPr>
        <w:t>и оформляется документом о приемке.</w:t>
      </w:r>
    </w:p>
    <w:p w14:paraId="042E33A6" w14:textId="77777777" w:rsidR="00BC7612" w:rsidRPr="001A3F12" w:rsidRDefault="00BC7612"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4.2. Срок приемки результатов оказанной услуги составляет не более </w:t>
      </w:r>
      <w:r w:rsidR="00E40148">
        <w:rPr>
          <w:rFonts w:ascii="Times New Roman" w:hAnsi="Times New Roman" w:cs="Times New Roman"/>
          <w:sz w:val="24"/>
          <w:szCs w:val="24"/>
        </w:rPr>
        <w:t>2</w:t>
      </w:r>
      <w:r>
        <w:rPr>
          <w:rFonts w:ascii="Times New Roman" w:hAnsi="Times New Roman" w:cs="Times New Roman"/>
          <w:sz w:val="24"/>
          <w:szCs w:val="24"/>
        </w:rPr>
        <w:t xml:space="preserve"> (</w:t>
      </w:r>
      <w:r w:rsidR="00E40148">
        <w:rPr>
          <w:rFonts w:ascii="Times New Roman" w:hAnsi="Times New Roman" w:cs="Times New Roman"/>
          <w:sz w:val="24"/>
          <w:szCs w:val="24"/>
        </w:rPr>
        <w:t>двух</w:t>
      </w:r>
      <w:r>
        <w:rPr>
          <w:rFonts w:ascii="Times New Roman" w:hAnsi="Times New Roman" w:cs="Times New Roman"/>
          <w:sz w:val="24"/>
          <w:szCs w:val="24"/>
        </w:rPr>
        <w:t>) рабочих дней с момента уведомления Зак</w:t>
      </w:r>
      <w:r w:rsidR="00E40148">
        <w:rPr>
          <w:rFonts w:ascii="Times New Roman" w:hAnsi="Times New Roman" w:cs="Times New Roman"/>
          <w:sz w:val="24"/>
          <w:szCs w:val="24"/>
        </w:rPr>
        <w:t>азчика Исполнителем об окончании работ на Объекте.</w:t>
      </w:r>
    </w:p>
    <w:p w14:paraId="7B800F63"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3</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При приемке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Заказчик проводит проверку соответствия наименования, количества и иных характеристик, сведениям, содержащимся в Контракте</w:t>
      </w:r>
      <w:r>
        <w:rPr>
          <w:rFonts w:ascii="Times New Roman" w:hAnsi="Times New Roman" w:cs="Times New Roman"/>
          <w:sz w:val="24"/>
          <w:szCs w:val="24"/>
        </w:rPr>
        <w:t>, приложениях к Контракту</w:t>
      </w:r>
      <w:r w:rsidR="000C1DD1" w:rsidRPr="001A3F12">
        <w:rPr>
          <w:rFonts w:ascii="Times New Roman" w:hAnsi="Times New Roman" w:cs="Times New Roman"/>
          <w:sz w:val="24"/>
          <w:szCs w:val="24"/>
        </w:rPr>
        <w:t xml:space="preserve"> и в сопроводительных документах Исполнителя.</w:t>
      </w:r>
    </w:p>
    <w:p w14:paraId="7ADB4FFB"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4</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Для приемки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xml:space="preserve">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4A985CAC"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5</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Для проверки представленных Исполнителем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Законом о контрактной системе.</w:t>
      </w:r>
    </w:p>
    <w:p w14:paraId="52282280" w14:textId="77777777" w:rsidR="000C1DD1" w:rsidRPr="001A3F12" w:rsidRDefault="000C1DD1" w:rsidP="00BC7612">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w:t>
      </w:r>
      <w:r w:rsidRPr="001A3F12">
        <w:rPr>
          <w:rFonts w:ascii="Times New Roman" w:hAnsi="Times New Roman" w:cs="Times New Roman"/>
          <w:sz w:val="24"/>
          <w:szCs w:val="24"/>
        </w:rPr>
        <w:lastRenderedPageBreak/>
        <w:t>о приемке или об отказе в приемке оказанн</w:t>
      </w:r>
      <w:r w:rsidR="00AB3C64">
        <w:rPr>
          <w:rFonts w:ascii="Times New Roman" w:hAnsi="Times New Roman" w:cs="Times New Roman"/>
          <w:sz w:val="24"/>
          <w:szCs w:val="24"/>
        </w:rPr>
        <w:t>ой</w:t>
      </w:r>
      <w:r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Pr="001A3F12">
        <w:rPr>
          <w:rFonts w:ascii="Times New Roman" w:hAnsi="Times New Roman" w:cs="Times New Roman"/>
          <w:sz w:val="24"/>
          <w:szCs w:val="24"/>
        </w:rPr>
        <w:t>.</w:t>
      </w:r>
    </w:p>
    <w:p w14:paraId="68C0778B"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6</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При проведении Заказчиком экспертизы с привлечением экспертов, экспертных организаций срок, установленный в пункте 4.</w:t>
      </w:r>
      <w:r w:rsidR="00E40148">
        <w:rPr>
          <w:rFonts w:ascii="Times New Roman" w:hAnsi="Times New Roman" w:cs="Times New Roman"/>
          <w:sz w:val="24"/>
          <w:szCs w:val="24"/>
        </w:rPr>
        <w:t>2</w:t>
      </w:r>
      <w:r w:rsidR="000C1DD1" w:rsidRPr="001A3F12">
        <w:rPr>
          <w:rFonts w:ascii="Times New Roman" w:hAnsi="Times New Roman" w:cs="Times New Roman"/>
          <w:sz w:val="24"/>
          <w:szCs w:val="24"/>
        </w:rPr>
        <w:t xml:space="preserve"> Контракта,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 рабочих дней следующих за  днем поступления документа о приемке от Исполнителя.</w:t>
      </w:r>
    </w:p>
    <w:p w14:paraId="3AB6F0AE"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7</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Отказ от приемки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xml:space="preserve"> оформляется двусторонним актом с перечнем недостатков, условиями и сроками их устранения. При немотивированном отказе представителя Исполнителя от подписания акта (бездействии)</w:t>
      </w:r>
      <w:r>
        <w:rPr>
          <w:rFonts w:ascii="Times New Roman" w:hAnsi="Times New Roman" w:cs="Times New Roman"/>
          <w:sz w:val="24"/>
          <w:szCs w:val="24"/>
        </w:rPr>
        <w:t>,</w:t>
      </w:r>
      <w:r w:rsidR="000C1DD1" w:rsidRPr="001A3F12">
        <w:rPr>
          <w:rFonts w:ascii="Times New Roman" w:hAnsi="Times New Roman" w:cs="Times New Roman"/>
          <w:sz w:val="24"/>
          <w:szCs w:val="24"/>
        </w:rPr>
        <w:t xml:space="preserve"> </w:t>
      </w:r>
      <w:r w:rsidR="000C1DD1" w:rsidRPr="00AB3C64">
        <w:rPr>
          <w:rFonts w:ascii="Times New Roman" w:hAnsi="Times New Roman" w:cs="Times New Roman"/>
          <w:sz w:val="24"/>
          <w:szCs w:val="24"/>
        </w:rPr>
        <w:t xml:space="preserve">ненадлежащее </w:t>
      </w:r>
      <w:r w:rsidR="00AB3C64" w:rsidRPr="00AB3C64">
        <w:rPr>
          <w:rFonts w:ascii="Times New Roman" w:hAnsi="Times New Roman" w:cs="Times New Roman"/>
          <w:sz w:val="24"/>
          <w:szCs w:val="24"/>
        </w:rPr>
        <w:t>оказание услуги</w:t>
      </w:r>
      <w:r w:rsidR="000C1DD1" w:rsidRPr="001A3F12">
        <w:rPr>
          <w:rFonts w:ascii="Times New Roman" w:hAnsi="Times New Roman" w:cs="Times New Roman"/>
          <w:sz w:val="24"/>
          <w:szCs w:val="24"/>
        </w:rPr>
        <w:t xml:space="preserve"> подтверждается актом, подписанным Заказчиком в одностороннем порядке.</w:t>
      </w:r>
    </w:p>
    <w:p w14:paraId="173C0D3E"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8</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В случае некачественно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xml:space="preserve"> Исполнитель обязан безвозмездно устранить недостатки в </w:t>
      </w:r>
      <w:r>
        <w:rPr>
          <w:rFonts w:ascii="Times New Roman" w:hAnsi="Times New Roman" w:cs="Times New Roman"/>
          <w:sz w:val="24"/>
          <w:szCs w:val="24"/>
        </w:rPr>
        <w:t>течение 5 рабочих дней</w:t>
      </w:r>
      <w:r w:rsidR="000C1DD1" w:rsidRPr="001A3F12">
        <w:rPr>
          <w:rFonts w:ascii="Times New Roman" w:hAnsi="Times New Roman" w:cs="Times New Roman"/>
          <w:sz w:val="24"/>
          <w:szCs w:val="24"/>
        </w:rPr>
        <w:t xml:space="preserve"> с момента письменного уведомления о них Заказчиком.</w:t>
      </w:r>
    </w:p>
    <w:p w14:paraId="75D4C8AE" w14:textId="77777777" w:rsidR="000C1DD1" w:rsidRPr="001A3F12" w:rsidRDefault="00790021"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E40148">
        <w:rPr>
          <w:rFonts w:ascii="Times New Roman" w:hAnsi="Times New Roman" w:cs="Times New Roman"/>
          <w:sz w:val="24"/>
          <w:szCs w:val="24"/>
        </w:rPr>
        <w:t>9</w:t>
      </w:r>
      <w:r>
        <w:rPr>
          <w:rFonts w:ascii="Times New Roman" w:hAnsi="Times New Roman" w:cs="Times New Roman"/>
          <w:sz w:val="24"/>
          <w:szCs w:val="24"/>
        </w:rPr>
        <w:t xml:space="preserve">. </w:t>
      </w:r>
      <w:r w:rsidR="000C1DD1" w:rsidRPr="001A3F12">
        <w:rPr>
          <w:rFonts w:ascii="Times New Roman" w:hAnsi="Times New Roman" w:cs="Times New Roman"/>
          <w:sz w:val="24"/>
          <w:szCs w:val="24"/>
        </w:rPr>
        <w:t xml:space="preserve">Датой исполнения Исполнителем обязательств по </w:t>
      </w:r>
      <w:r w:rsidR="00AB3C64">
        <w:rPr>
          <w:rFonts w:ascii="Times New Roman" w:hAnsi="Times New Roman" w:cs="Times New Roman"/>
          <w:sz w:val="24"/>
          <w:szCs w:val="24"/>
        </w:rPr>
        <w:t>Контракту</w:t>
      </w:r>
      <w:r w:rsidR="000C1DD1" w:rsidRPr="001A3F12">
        <w:rPr>
          <w:rFonts w:ascii="Times New Roman" w:hAnsi="Times New Roman" w:cs="Times New Roman"/>
          <w:sz w:val="24"/>
          <w:szCs w:val="24"/>
        </w:rPr>
        <w:t xml:space="preserve"> является дата </w:t>
      </w:r>
      <w:r w:rsidR="00BC7612">
        <w:rPr>
          <w:rFonts w:ascii="Times New Roman" w:hAnsi="Times New Roman" w:cs="Times New Roman"/>
          <w:sz w:val="24"/>
          <w:szCs w:val="24"/>
        </w:rPr>
        <w:t>подписания</w:t>
      </w:r>
      <w:r w:rsidR="000C1DD1" w:rsidRPr="001A3F12">
        <w:rPr>
          <w:rFonts w:ascii="Times New Roman" w:hAnsi="Times New Roman" w:cs="Times New Roman"/>
          <w:sz w:val="24"/>
          <w:szCs w:val="24"/>
        </w:rPr>
        <w:t xml:space="preserve"> документа о приемке Заказчиком в соответствии с условиями Контракта.</w:t>
      </w:r>
    </w:p>
    <w:p w14:paraId="7F23AE26" w14:textId="77777777" w:rsidR="00430B45" w:rsidRPr="001A3F12" w:rsidRDefault="00430B45" w:rsidP="000C1DD1">
      <w:pPr>
        <w:pStyle w:val="ConsPlusNormal"/>
        <w:ind w:firstLine="540"/>
        <w:jc w:val="both"/>
        <w:outlineLvl w:val="1"/>
        <w:rPr>
          <w:rFonts w:ascii="Times New Roman" w:hAnsi="Times New Roman" w:cs="Times New Roman"/>
          <w:b/>
          <w:sz w:val="24"/>
          <w:szCs w:val="24"/>
        </w:rPr>
      </w:pPr>
    </w:p>
    <w:p w14:paraId="16DCDA39" w14:textId="77777777"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5. Права и обязанности Сторон</w:t>
      </w:r>
    </w:p>
    <w:p w14:paraId="31AC7E45"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5.1. </w:t>
      </w:r>
      <w:r w:rsidR="000C1DD1" w:rsidRPr="001A3F12">
        <w:rPr>
          <w:rFonts w:ascii="Times New Roman" w:hAnsi="Times New Roman" w:cs="Times New Roman"/>
          <w:sz w:val="24"/>
          <w:szCs w:val="24"/>
        </w:rPr>
        <w:t>Заказчик вправе пользоваться правами, предусмотренными законодательством Российской Федерации, а также вправе:</w:t>
      </w:r>
    </w:p>
    <w:p w14:paraId="4174F46F"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5.1.1. </w:t>
      </w:r>
      <w:r w:rsidR="000C1DD1" w:rsidRPr="001A3F12">
        <w:rPr>
          <w:rFonts w:ascii="Times New Roman" w:hAnsi="Times New Roman" w:cs="Times New Roman"/>
          <w:sz w:val="24"/>
          <w:szCs w:val="24"/>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3ED21839"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5.1.2. </w:t>
      </w:r>
      <w:r w:rsidR="000C1DD1" w:rsidRPr="001A3F12">
        <w:rPr>
          <w:rFonts w:ascii="Times New Roman" w:hAnsi="Times New Roman" w:cs="Times New Roman"/>
          <w:sz w:val="24"/>
          <w:szCs w:val="24"/>
        </w:rPr>
        <w:t>Требовать от Исполнителя представления надлежащим образом оформленных документов</w:t>
      </w:r>
      <w:r w:rsidR="00E40148">
        <w:rPr>
          <w:rFonts w:ascii="Times New Roman" w:hAnsi="Times New Roman" w:cs="Times New Roman"/>
          <w:sz w:val="24"/>
          <w:szCs w:val="24"/>
        </w:rPr>
        <w:t xml:space="preserve">, предусмотренных пунктами 3.4 </w:t>
      </w:r>
      <w:r w:rsidR="000C1DD1" w:rsidRPr="001A3F12">
        <w:rPr>
          <w:rFonts w:ascii="Times New Roman" w:hAnsi="Times New Roman" w:cs="Times New Roman"/>
          <w:sz w:val="24"/>
          <w:szCs w:val="24"/>
        </w:rPr>
        <w:t>Контракта и подтверждающих исполнение обязательств в соответствии с Контрактом.</w:t>
      </w:r>
    </w:p>
    <w:p w14:paraId="1CF80AA4" w14:textId="77777777" w:rsidR="000C1DD1" w:rsidRPr="001A3F12" w:rsidRDefault="003C1FC9" w:rsidP="000C1DD1">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 xml:space="preserve">5.1.3. </w:t>
      </w:r>
      <w:r w:rsidR="000C1DD1" w:rsidRPr="001A3F12">
        <w:rPr>
          <w:rFonts w:ascii="Times New Roman" w:hAnsi="Times New Roman" w:cs="Times New Roman"/>
          <w:sz w:val="24"/>
          <w:szCs w:val="24"/>
        </w:rPr>
        <w:t>Запрашивать у Исполнителя информацию о ходе исполнения обязательств по Контракту.</w:t>
      </w:r>
    </w:p>
    <w:p w14:paraId="72BCF770"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5.1.4. </w:t>
      </w:r>
      <w:r w:rsidR="000C1DD1" w:rsidRPr="001A3F12">
        <w:rPr>
          <w:rFonts w:ascii="Times New Roman" w:hAnsi="Times New Roman" w:cs="Times New Roman"/>
          <w:sz w:val="24"/>
          <w:szCs w:val="24"/>
        </w:rPr>
        <w:t xml:space="preserve">Осуществлять контроль </w:t>
      </w:r>
      <w:r w:rsidR="00AB3C64">
        <w:rPr>
          <w:rFonts w:ascii="Times New Roman" w:hAnsi="Times New Roman" w:cs="Times New Roman"/>
          <w:sz w:val="24"/>
          <w:szCs w:val="24"/>
        </w:rPr>
        <w:t>над</w:t>
      </w:r>
      <w:r w:rsidR="000C1DD1" w:rsidRPr="001A3F12">
        <w:rPr>
          <w:rFonts w:ascii="Times New Roman" w:hAnsi="Times New Roman" w:cs="Times New Roman"/>
          <w:sz w:val="24"/>
          <w:szCs w:val="24"/>
        </w:rPr>
        <w:t xml:space="preserve"> порядком и сроками оказания услуг.</w:t>
      </w:r>
    </w:p>
    <w:p w14:paraId="566D76ED"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5.1.5. </w:t>
      </w:r>
      <w:r w:rsidR="000C1DD1" w:rsidRPr="001A3F12">
        <w:rPr>
          <w:rFonts w:ascii="Times New Roman" w:hAnsi="Times New Roman" w:cs="Times New Roman"/>
          <w:sz w:val="24"/>
          <w:szCs w:val="24"/>
        </w:rPr>
        <w:t>Отказаться от приемки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14:paraId="40784A06"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5.1.6. </w:t>
      </w:r>
      <w:r w:rsidR="000C1DD1" w:rsidRPr="001A3F12">
        <w:rPr>
          <w:rFonts w:ascii="Times New Roman" w:hAnsi="Times New Roman" w:cs="Times New Roman"/>
          <w:sz w:val="24"/>
          <w:szCs w:val="24"/>
        </w:rPr>
        <w:t xml:space="preserve">Привлекать экспертов, экспертные организации для проверки соответствия качества оказанных услуг требованиям, установленным Контрактом. </w:t>
      </w:r>
    </w:p>
    <w:p w14:paraId="61BC9F8B"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5.2. </w:t>
      </w:r>
      <w:r w:rsidR="000C1DD1" w:rsidRPr="001A3F12">
        <w:rPr>
          <w:rFonts w:ascii="Times New Roman" w:hAnsi="Times New Roman" w:cs="Times New Roman"/>
          <w:sz w:val="24"/>
          <w:szCs w:val="24"/>
        </w:rPr>
        <w:t>Заказчик исполняет обязанности, предусмотренные законодательством Российской Федерации, а также обязан:</w:t>
      </w:r>
    </w:p>
    <w:p w14:paraId="1C418FC2"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5.2.1. </w:t>
      </w:r>
      <w:r w:rsidR="000C1DD1" w:rsidRPr="001A3F12">
        <w:rPr>
          <w:rFonts w:ascii="Times New Roman" w:hAnsi="Times New Roman" w:cs="Times New Roman"/>
          <w:sz w:val="24"/>
          <w:szCs w:val="24"/>
        </w:rPr>
        <w:t>Обеспечить своевременную приемку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xml:space="preserve"> и проведения экспертизы для проверки оказанн</w:t>
      </w:r>
      <w:r w:rsidR="00AB3C64">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и</w:t>
      </w:r>
      <w:r w:rsidR="000C1DD1" w:rsidRPr="001A3F12">
        <w:rPr>
          <w:rFonts w:ascii="Times New Roman" w:hAnsi="Times New Roman" w:cs="Times New Roman"/>
          <w:sz w:val="24"/>
          <w:szCs w:val="24"/>
        </w:rPr>
        <w:t xml:space="preserve"> Исполнителем, предусмотренных Контрактом, в части их соответствия условиям Контракта.</w:t>
      </w:r>
    </w:p>
    <w:p w14:paraId="1A34CD69"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5.2.2. </w:t>
      </w:r>
      <w:r w:rsidR="000C1DD1" w:rsidRPr="001A3F12">
        <w:rPr>
          <w:rFonts w:ascii="Times New Roman" w:hAnsi="Times New Roman" w:cs="Times New Roman"/>
          <w:sz w:val="24"/>
          <w:szCs w:val="24"/>
        </w:rPr>
        <w:t>Сообщать в письменной форме Исполнителю о недостатках, обнаруженных в ходе поставки оказания услуг, в течение 2 (двух) дней после обнаружения таких недостатков.</w:t>
      </w:r>
    </w:p>
    <w:p w14:paraId="76B8F701"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5.2.3. </w:t>
      </w:r>
      <w:r w:rsidR="000C1DD1" w:rsidRPr="001A3F12">
        <w:rPr>
          <w:rFonts w:ascii="Times New Roman" w:hAnsi="Times New Roman" w:cs="Times New Roman"/>
          <w:sz w:val="24"/>
          <w:szCs w:val="24"/>
        </w:rPr>
        <w:t>Своевременно принять и оплатить оказанн</w:t>
      </w:r>
      <w:r w:rsidR="00AB3C64">
        <w:rPr>
          <w:rFonts w:ascii="Times New Roman" w:hAnsi="Times New Roman" w:cs="Times New Roman"/>
          <w:sz w:val="24"/>
          <w:szCs w:val="24"/>
        </w:rPr>
        <w:t>ую</w:t>
      </w:r>
      <w:r w:rsidR="000C1DD1" w:rsidRPr="001A3F12">
        <w:rPr>
          <w:rFonts w:ascii="Times New Roman" w:hAnsi="Times New Roman" w:cs="Times New Roman"/>
          <w:sz w:val="24"/>
          <w:szCs w:val="24"/>
        </w:rPr>
        <w:t xml:space="preserve"> услуг</w:t>
      </w:r>
      <w:r w:rsidR="00AB3C64">
        <w:rPr>
          <w:rFonts w:ascii="Times New Roman" w:hAnsi="Times New Roman" w:cs="Times New Roman"/>
          <w:sz w:val="24"/>
          <w:szCs w:val="24"/>
        </w:rPr>
        <w:t>у</w:t>
      </w:r>
      <w:r w:rsidR="000C1DD1" w:rsidRPr="001A3F12">
        <w:rPr>
          <w:rFonts w:ascii="Times New Roman" w:hAnsi="Times New Roman" w:cs="Times New Roman"/>
          <w:sz w:val="24"/>
          <w:szCs w:val="24"/>
        </w:rPr>
        <w:t xml:space="preserve"> надлежащего качества в соответствии с Контрактом.</w:t>
      </w:r>
    </w:p>
    <w:p w14:paraId="30E8D49B"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5.2.4. </w:t>
      </w:r>
      <w:r w:rsidR="000C1DD1" w:rsidRPr="001A3F12">
        <w:rPr>
          <w:rFonts w:ascii="Times New Roman" w:hAnsi="Times New Roman" w:cs="Times New Roman"/>
          <w:sz w:val="24"/>
          <w:szCs w:val="24"/>
        </w:rPr>
        <w:t>Обеспечить конфиденциальность информации, предоставленной Исполнителем в ходе исполнения обязательств по Контракту.</w:t>
      </w:r>
    </w:p>
    <w:p w14:paraId="6F30FFDE"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5.2.5. </w:t>
      </w:r>
      <w:r w:rsidR="000C1DD1" w:rsidRPr="001A3F12">
        <w:rPr>
          <w:rFonts w:ascii="Times New Roman" w:hAnsi="Times New Roman" w:cs="Times New Roman"/>
          <w:sz w:val="24"/>
          <w:szCs w:val="24"/>
        </w:rPr>
        <w:t xml:space="preserve">Обеспечить контроль </w:t>
      </w:r>
      <w:r w:rsidR="00AB3C64">
        <w:rPr>
          <w:rFonts w:ascii="Times New Roman" w:hAnsi="Times New Roman" w:cs="Times New Roman"/>
          <w:sz w:val="24"/>
          <w:szCs w:val="24"/>
        </w:rPr>
        <w:t>над</w:t>
      </w:r>
      <w:r w:rsidR="000C1DD1" w:rsidRPr="001A3F12">
        <w:rPr>
          <w:rFonts w:ascii="Times New Roman" w:hAnsi="Times New Roman" w:cs="Times New Roman"/>
          <w:sz w:val="24"/>
          <w:szCs w:val="24"/>
        </w:rPr>
        <w:t xml:space="preserve"> исполнением Контракта. </w:t>
      </w:r>
    </w:p>
    <w:p w14:paraId="45D4E561"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0C1DD1">
        <w:rPr>
          <w:rFonts w:ascii="Times New Roman" w:hAnsi="Times New Roman" w:cs="Times New Roman"/>
          <w:bCs/>
          <w:sz w:val="24"/>
          <w:szCs w:val="24"/>
        </w:rPr>
        <w:t>5.3.</w:t>
      </w:r>
      <w:r w:rsidR="003C1FC9">
        <w:rPr>
          <w:rFonts w:ascii="Times New Roman" w:hAnsi="Times New Roman" w:cs="Times New Roman"/>
          <w:sz w:val="24"/>
          <w:szCs w:val="24"/>
        </w:rPr>
        <w:t xml:space="preserve"> </w:t>
      </w:r>
      <w:r w:rsidRPr="001A3F12">
        <w:rPr>
          <w:rFonts w:ascii="Times New Roman" w:hAnsi="Times New Roman" w:cs="Times New Roman"/>
          <w:sz w:val="24"/>
          <w:szCs w:val="24"/>
        </w:rPr>
        <w:t>Исполнитель вправе пользоваться правами, предусмотренными законодательством Российской Федерации, а также вправе:</w:t>
      </w:r>
    </w:p>
    <w:p w14:paraId="13708C4A"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5.3.1. </w:t>
      </w:r>
      <w:r w:rsidR="000C1DD1" w:rsidRPr="001A3F12">
        <w:rPr>
          <w:rFonts w:ascii="Times New Roman" w:hAnsi="Times New Roman" w:cs="Times New Roman"/>
          <w:sz w:val="24"/>
          <w:szCs w:val="24"/>
        </w:rPr>
        <w:t>Требовать своевременного подписания Заказчиком документа о приемке в соответствии с разделом 4 Контракта.</w:t>
      </w:r>
    </w:p>
    <w:p w14:paraId="5FC2A263" w14:textId="77777777" w:rsidR="000C1DD1" w:rsidRPr="001A3F12" w:rsidRDefault="003C1FC9" w:rsidP="000C1DD1">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5.3.2. </w:t>
      </w:r>
      <w:r w:rsidR="000C1DD1" w:rsidRPr="001A3F12">
        <w:rPr>
          <w:rFonts w:ascii="Times New Roman" w:hAnsi="Times New Roman" w:cs="Times New Roman"/>
          <w:sz w:val="24"/>
          <w:szCs w:val="24"/>
        </w:rPr>
        <w:t>Требовать своевременной оплаты оказанн</w:t>
      </w:r>
      <w:r>
        <w:rPr>
          <w:rFonts w:ascii="Times New Roman" w:hAnsi="Times New Roman" w:cs="Times New Roman"/>
          <w:sz w:val="24"/>
          <w:szCs w:val="24"/>
        </w:rPr>
        <w:t>ой</w:t>
      </w:r>
      <w:r w:rsidR="000C1DD1" w:rsidRPr="001A3F12">
        <w:rPr>
          <w:rFonts w:ascii="Times New Roman" w:hAnsi="Times New Roman" w:cs="Times New Roman"/>
          <w:sz w:val="24"/>
          <w:szCs w:val="24"/>
        </w:rPr>
        <w:t xml:space="preserve"> услуг</w:t>
      </w:r>
      <w:r>
        <w:rPr>
          <w:rFonts w:ascii="Times New Roman" w:hAnsi="Times New Roman" w:cs="Times New Roman"/>
          <w:sz w:val="24"/>
          <w:szCs w:val="24"/>
        </w:rPr>
        <w:t>и в соответствии с условия</w:t>
      </w:r>
      <w:r w:rsidR="000C1DD1" w:rsidRPr="001A3F12">
        <w:rPr>
          <w:rFonts w:ascii="Times New Roman" w:hAnsi="Times New Roman" w:cs="Times New Roman"/>
          <w:sz w:val="24"/>
          <w:szCs w:val="24"/>
        </w:rPr>
        <w:t>ми Контракта.</w:t>
      </w:r>
    </w:p>
    <w:p w14:paraId="48DC8FF3"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5.3.3. Досрочно исполнить обязательства по Контракту с согласия Заказчика.</w:t>
      </w:r>
    </w:p>
    <w:p w14:paraId="508B2AE7" w14:textId="77777777" w:rsidR="000C1DD1" w:rsidRPr="001A3F12" w:rsidRDefault="000C1DD1" w:rsidP="000C1DD1">
      <w:pPr>
        <w:pStyle w:val="ConsPlusNormal"/>
        <w:ind w:firstLine="540"/>
        <w:outlineLvl w:val="1"/>
        <w:rPr>
          <w:rFonts w:ascii="Times New Roman" w:hAnsi="Times New Roman" w:cs="Times New Roman"/>
          <w:sz w:val="24"/>
          <w:szCs w:val="24"/>
        </w:rPr>
      </w:pPr>
      <w:r w:rsidRPr="000C1DD1">
        <w:rPr>
          <w:rFonts w:ascii="Times New Roman" w:hAnsi="Times New Roman" w:cs="Times New Roman"/>
          <w:bCs/>
          <w:sz w:val="24"/>
          <w:szCs w:val="24"/>
        </w:rPr>
        <w:t>5.4.</w:t>
      </w:r>
      <w:r w:rsidR="003C1FC9">
        <w:rPr>
          <w:rFonts w:ascii="Times New Roman" w:hAnsi="Times New Roman" w:cs="Times New Roman"/>
          <w:sz w:val="24"/>
          <w:szCs w:val="24"/>
        </w:rPr>
        <w:t xml:space="preserve"> </w:t>
      </w:r>
      <w:r w:rsidRPr="001A3F12">
        <w:rPr>
          <w:rFonts w:ascii="Times New Roman" w:hAnsi="Times New Roman" w:cs="Times New Roman"/>
          <w:sz w:val="24"/>
          <w:szCs w:val="24"/>
        </w:rPr>
        <w:t>Исполнитель исполняет обязанности, предусмотренные законодательством Российской Федерации, а также обязан:</w:t>
      </w:r>
    </w:p>
    <w:p w14:paraId="05F9C0A7" w14:textId="77777777" w:rsidR="000C1DD1" w:rsidRPr="001A3F12" w:rsidRDefault="003C1FC9" w:rsidP="000C1DD1">
      <w:pPr>
        <w:pStyle w:val="ConsPlusNormal"/>
        <w:ind w:firstLine="540"/>
        <w:jc w:val="both"/>
        <w:outlineLvl w:val="1"/>
        <w:rPr>
          <w:rFonts w:ascii="Times New Roman" w:hAnsi="Times New Roman" w:cs="Times New Roman"/>
          <w:i/>
          <w:sz w:val="24"/>
          <w:szCs w:val="24"/>
        </w:rPr>
      </w:pPr>
      <w:r>
        <w:rPr>
          <w:rFonts w:ascii="Times New Roman" w:hAnsi="Times New Roman" w:cs="Times New Roman"/>
          <w:sz w:val="24"/>
          <w:szCs w:val="24"/>
        </w:rPr>
        <w:t xml:space="preserve">5.4.1. </w:t>
      </w:r>
      <w:r w:rsidR="000C1DD1" w:rsidRPr="001A3F12">
        <w:rPr>
          <w:rFonts w:ascii="Times New Roman" w:hAnsi="Times New Roman" w:cs="Times New Roman"/>
          <w:sz w:val="24"/>
          <w:szCs w:val="24"/>
        </w:rPr>
        <w:t xml:space="preserve">Своевременно и надлежащим образом исполнять обязательства в соответствии с </w:t>
      </w:r>
      <w:r w:rsidR="000C1DD1" w:rsidRPr="001A3F12">
        <w:rPr>
          <w:rFonts w:ascii="Times New Roman" w:hAnsi="Times New Roman" w:cs="Times New Roman"/>
          <w:sz w:val="24"/>
          <w:szCs w:val="24"/>
        </w:rPr>
        <w:lastRenderedPageBreak/>
        <w:t>условиями Контракта и представить Заказчику документы (информац</w:t>
      </w:r>
      <w:r w:rsidR="00E40148">
        <w:rPr>
          <w:rFonts w:ascii="Times New Roman" w:hAnsi="Times New Roman" w:cs="Times New Roman"/>
          <w:sz w:val="24"/>
          <w:szCs w:val="24"/>
        </w:rPr>
        <w:t>ию), указанные в пунктах 3.4</w:t>
      </w:r>
      <w:r w:rsidR="000C1DD1" w:rsidRPr="001A3F12">
        <w:rPr>
          <w:rFonts w:ascii="Times New Roman" w:hAnsi="Times New Roman" w:cs="Times New Roman"/>
          <w:sz w:val="24"/>
          <w:szCs w:val="24"/>
        </w:rPr>
        <w:t xml:space="preserve"> Контракта, по итогам исполнения Контракта</w:t>
      </w:r>
      <w:r w:rsidR="000C1DD1" w:rsidRPr="001A3F12">
        <w:rPr>
          <w:rFonts w:ascii="Times New Roman" w:hAnsi="Times New Roman" w:cs="Times New Roman"/>
          <w:i/>
          <w:sz w:val="24"/>
          <w:szCs w:val="24"/>
        </w:rPr>
        <w:t>.</w:t>
      </w:r>
    </w:p>
    <w:p w14:paraId="59608D40"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5.4.2. Предоставить по письменному запросу Заказчика в сроки, указанные в таком запросе, информацию о ходе </w:t>
      </w:r>
      <w:r w:rsidR="003C1FC9">
        <w:rPr>
          <w:rFonts w:ascii="Times New Roman" w:hAnsi="Times New Roman" w:cs="Times New Roman"/>
          <w:sz w:val="24"/>
          <w:szCs w:val="24"/>
        </w:rPr>
        <w:t>оказания услуги</w:t>
      </w:r>
      <w:r w:rsidRPr="001A3F12">
        <w:rPr>
          <w:rFonts w:ascii="Times New Roman" w:hAnsi="Times New Roman" w:cs="Times New Roman"/>
          <w:sz w:val="24"/>
          <w:szCs w:val="24"/>
        </w:rPr>
        <w:t>, в том числе о сложностях, возникающих при исполнении Контракта.</w:t>
      </w:r>
    </w:p>
    <w:p w14:paraId="6817AE22"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5.4.3. Обеспечить устранение недостатков и дефектов, выявленных при приемке оказанн</w:t>
      </w:r>
      <w:r w:rsidR="003C1FC9">
        <w:rPr>
          <w:rFonts w:ascii="Times New Roman" w:hAnsi="Times New Roman" w:cs="Times New Roman"/>
          <w:sz w:val="24"/>
          <w:szCs w:val="24"/>
        </w:rPr>
        <w:t>ой</w:t>
      </w:r>
      <w:r w:rsidRPr="001A3F12">
        <w:rPr>
          <w:rFonts w:ascii="Times New Roman" w:hAnsi="Times New Roman" w:cs="Times New Roman"/>
          <w:sz w:val="24"/>
          <w:szCs w:val="24"/>
        </w:rPr>
        <w:t xml:space="preserve"> услуг</w:t>
      </w:r>
      <w:r w:rsidR="003C1FC9">
        <w:rPr>
          <w:rFonts w:ascii="Times New Roman" w:hAnsi="Times New Roman" w:cs="Times New Roman"/>
          <w:sz w:val="24"/>
          <w:szCs w:val="24"/>
        </w:rPr>
        <w:t>и</w:t>
      </w:r>
      <w:r w:rsidRPr="001A3F12">
        <w:rPr>
          <w:rFonts w:ascii="Times New Roman" w:hAnsi="Times New Roman" w:cs="Times New Roman"/>
          <w:sz w:val="24"/>
          <w:szCs w:val="24"/>
        </w:rPr>
        <w:t xml:space="preserve"> за свой счет.</w:t>
      </w:r>
    </w:p>
    <w:p w14:paraId="6F803F0B"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5.4.</w:t>
      </w:r>
      <w:r>
        <w:rPr>
          <w:rFonts w:ascii="Times New Roman" w:hAnsi="Times New Roman" w:cs="Times New Roman"/>
          <w:sz w:val="24"/>
          <w:szCs w:val="24"/>
        </w:rPr>
        <w:t>5</w:t>
      </w:r>
      <w:r w:rsidR="003C1FC9">
        <w:rPr>
          <w:rFonts w:ascii="Times New Roman" w:hAnsi="Times New Roman" w:cs="Times New Roman"/>
          <w:sz w:val="24"/>
          <w:szCs w:val="24"/>
        </w:rPr>
        <w:t xml:space="preserve">. </w:t>
      </w:r>
      <w:r w:rsidRPr="001A3F12">
        <w:rPr>
          <w:rFonts w:ascii="Times New Roman" w:hAnsi="Times New Roman" w:cs="Times New Roman"/>
          <w:sz w:val="24"/>
          <w:szCs w:val="24"/>
        </w:rPr>
        <w:t xml:space="preserve">Предоставить Заказчику сведения об изменении своего фактического местонахождения в течение 1 (одного) рабочего дня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 </w:t>
      </w:r>
    </w:p>
    <w:p w14:paraId="25FF6A08"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В случае изменения банковского счета Исполнителя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14:paraId="52937113"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5.4.</w:t>
      </w:r>
      <w:r>
        <w:rPr>
          <w:rFonts w:ascii="Times New Roman" w:hAnsi="Times New Roman" w:cs="Times New Roman"/>
          <w:sz w:val="24"/>
          <w:szCs w:val="24"/>
        </w:rPr>
        <w:t>6</w:t>
      </w:r>
      <w:r w:rsidRPr="001A3F12">
        <w:rPr>
          <w:rFonts w:ascii="Times New Roman" w:hAnsi="Times New Roman" w:cs="Times New Roman"/>
          <w:sz w:val="24"/>
          <w:szCs w:val="24"/>
        </w:rPr>
        <w:t>. Очистить Объект от отходов и мусора, возникших в ходе выполнения настоящего государственного контракта, и обеспечить их погрузку и вывоз за пределы Объекта.</w:t>
      </w:r>
    </w:p>
    <w:p w14:paraId="7D65BA45"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5.4.</w:t>
      </w:r>
      <w:r>
        <w:rPr>
          <w:rFonts w:ascii="Times New Roman" w:hAnsi="Times New Roman" w:cs="Times New Roman"/>
          <w:sz w:val="24"/>
          <w:szCs w:val="24"/>
        </w:rPr>
        <w:t>7</w:t>
      </w:r>
      <w:r w:rsidRPr="001A3F12">
        <w:rPr>
          <w:rFonts w:ascii="Times New Roman" w:hAnsi="Times New Roman" w:cs="Times New Roman"/>
          <w:sz w:val="24"/>
          <w:szCs w:val="24"/>
        </w:rPr>
        <w:t>. Обеспечить необходимые мероприятия по технике безопасности, противопожарной и электробезопасности и охране труда в соответствии с действующим законодательством и нормативными актами во время оказания услуг.</w:t>
      </w:r>
    </w:p>
    <w:p w14:paraId="42A7D723" w14:textId="77777777" w:rsidR="000C1DD1" w:rsidRPr="001A3F12" w:rsidRDefault="000C1DD1" w:rsidP="000C1DD1">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5.4.</w:t>
      </w:r>
      <w:r>
        <w:rPr>
          <w:rFonts w:ascii="Times New Roman" w:hAnsi="Times New Roman" w:cs="Times New Roman"/>
          <w:sz w:val="24"/>
          <w:szCs w:val="24"/>
        </w:rPr>
        <w:t>8</w:t>
      </w:r>
      <w:r w:rsidR="003C1FC9">
        <w:rPr>
          <w:rFonts w:ascii="Times New Roman" w:hAnsi="Times New Roman" w:cs="Times New Roman"/>
          <w:sz w:val="24"/>
          <w:szCs w:val="24"/>
        </w:rPr>
        <w:t xml:space="preserve">. </w:t>
      </w:r>
      <w:r w:rsidRPr="001A3F12">
        <w:rPr>
          <w:rFonts w:ascii="Times New Roman" w:hAnsi="Times New Roman" w:cs="Times New Roman"/>
          <w:iCs/>
          <w:sz w:val="24"/>
          <w:szCs w:val="24"/>
        </w:rPr>
        <w:t>В соответствии с пунктом 3 статьи 6 Федерального закона от 27.07.2006                                № 152-ФЗ «О персональных данных», Исполнитель обязуется соблюдать конфиденциальность персональных данных, обрабатываемых в целях исполнения настоящего Контракта, обеспечивать безопасность персональных данных в зависимости от способов их обработки, ограничить перечень действий с персональными данными строго в соответствии с предметом Контракта и прекратить обработку персональных данных после исполнения своих обязательств.</w:t>
      </w:r>
    </w:p>
    <w:p w14:paraId="3BF52D1C" w14:textId="77777777" w:rsidR="004621C0" w:rsidRPr="001A3F12" w:rsidRDefault="004621C0" w:rsidP="004621C0">
      <w:pPr>
        <w:pStyle w:val="ConsPlusNormal"/>
        <w:ind w:firstLine="540"/>
        <w:jc w:val="both"/>
        <w:outlineLvl w:val="1"/>
        <w:rPr>
          <w:rFonts w:ascii="Times New Roman" w:hAnsi="Times New Roman" w:cs="Times New Roman"/>
          <w:sz w:val="24"/>
          <w:szCs w:val="24"/>
        </w:rPr>
      </w:pPr>
    </w:p>
    <w:p w14:paraId="47D06B61" w14:textId="77777777"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6. Гарантии</w:t>
      </w:r>
    </w:p>
    <w:p w14:paraId="21B44AC5" w14:textId="77777777" w:rsidR="000C1DD1" w:rsidRPr="001A3F12" w:rsidRDefault="000C1DD1" w:rsidP="000C1DD1">
      <w:pPr>
        <w:pStyle w:val="ConsPlusNormal"/>
        <w:ind w:firstLine="709"/>
        <w:jc w:val="both"/>
        <w:outlineLvl w:val="1"/>
        <w:rPr>
          <w:rFonts w:ascii="Times New Roman" w:hAnsi="Times New Roman" w:cs="Times New Roman"/>
          <w:sz w:val="24"/>
          <w:szCs w:val="24"/>
        </w:rPr>
      </w:pPr>
      <w:r w:rsidRPr="001A3F12">
        <w:rPr>
          <w:rFonts w:ascii="Times New Roman" w:hAnsi="Times New Roman" w:cs="Times New Roman"/>
          <w:sz w:val="24"/>
          <w:szCs w:val="24"/>
        </w:rPr>
        <w:t>6.1.Исполнитель предоставляет гарантию качества на оказанн</w:t>
      </w:r>
      <w:r w:rsidR="003C1FC9">
        <w:rPr>
          <w:rFonts w:ascii="Times New Roman" w:hAnsi="Times New Roman" w:cs="Times New Roman"/>
          <w:sz w:val="24"/>
          <w:szCs w:val="24"/>
        </w:rPr>
        <w:t>ую</w:t>
      </w:r>
      <w:r w:rsidRPr="001A3F12">
        <w:rPr>
          <w:rFonts w:ascii="Times New Roman" w:hAnsi="Times New Roman" w:cs="Times New Roman"/>
          <w:sz w:val="24"/>
          <w:szCs w:val="24"/>
        </w:rPr>
        <w:t xml:space="preserve"> услуг</w:t>
      </w:r>
      <w:r w:rsidR="003C1FC9">
        <w:rPr>
          <w:rFonts w:ascii="Times New Roman" w:hAnsi="Times New Roman" w:cs="Times New Roman"/>
          <w:sz w:val="24"/>
          <w:szCs w:val="24"/>
        </w:rPr>
        <w:t>у</w:t>
      </w:r>
      <w:r w:rsidRPr="001A3F12">
        <w:rPr>
          <w:rFonts w:ascii="Times New Roman" w:hAnsi="Times New Roman" w:cs="Times New Roman"/>
          <w:sz w:val="24"/>
          <w:szCs w:val="24"/>
        </w:rPr>
        <w:t>.</w:t>
      </w:r>
    </w:p>
    <w:p w14:paraId="1CA53BF0" w14:textId="77777777" w:rsidR="000C1DD1" w:rsidRPr="001A3F12" w:rsidRDefault="000C1DD1" w:rsidP="000C1DD1">
      <w:pPr>
        <w:pStyle w:val="ConsPlusNormal"/>
        <w:ind w:firstLine="709"/>
        <w:jc w:val="both"/>
        <w:outlineLvl w:val="1"/>
        <w:rPr>
          <w:rFonts w:ascii="Times New Roman" w:hAnsi="Times New Roman" w:cs="Times New Roman"/>
          <w:sz w:val="24"/>
          <w:szCs w:val="24"/>
        </w:rPr>
      </w:pPr>
      <w:r w:rsidRPr="001A3F12">
        <w:rPr>
          <w:rFonts w:ascii="Times New Roman" w:hAnsi="Times New Roman" w:cs="Times New Roman"/>
          <w:sz w:val="24"/>
          <w:szCs w:val="24"/>
        </w:rPr>
        <w:t>6.4. Гарантийный срок на оказанн</w:t>
      </w:r>
      <w:r w:rsidR="003C1FC9">
        <w:rPr>
          <w:rFonts w:ascii="Times New Roman" w:hAnsi="Times New Roman" w:cs="Times New Roman"/>
          <w:sz w:val="24"/>
          <w:szCs w:val="24"/>
        </w:rPr>
        <w:t>ую</w:t>
      </w:r>
      <w:r w:rsidRPr="001A3F12">
        <w:rPr>
          <w:rFonts w:ascii="Times New Roman" w:hAnsi="Times New Roman" w:cs="Times New Roman"/>
          <w:sz w:val="24"/>
          <w:szCs w:val="24"/>
        </w:rPr>
        <w:t xml:space="preserve"> услуг</w:t>
      </w:r>
      <w:r w:rsidR="003C1FC9">
        <w:rPr>
          <w:rFonts w:ascii="Times New Roman" w:hAnsi="Times New Roman" w:cs="Times New Roman"/>
          <w:sz w:val="24"/>
          <w:szCs w:val="24"/>
        </w:rPr>
        <w:t>у</w:t>
      </w:r>
      <w:r w:rsidRPr="001A3F12">
        <w:rPr>
          <w:rFonts w:ascii="Times New Roman" w:hAnsi="Times New Roman" w:cs="Times New Roman"/>
          <w:sz w:val="24"/>
          <w:szCs w:val="24"/>
        </w:rPr>
        <w:t xml:space="preserve"> составляет не менее 12 (двенадцати) месяцев со дня принятия их Заказчиком, </w:t>
      </w:r>
      <w:r w:rsidRPr="001A3F12">
        <w:rPr>
          <w:rFonts w:ascii="Times New Roman" w:hAnsi="Times New Roman" w:cs="Times New Roman"/>
          <w:iCs/>
          <w:color w:val="000000" w:themeColor="text1"/>
          <w:sz w:val="24"/>
          <w:szCs w:val="24"/>
        </w:rPr>
        <w:t xml:space="preserve">на оборудование и материалы в течение гарантийного срока установленного заводом изготовителем, но не менее 1 года с момента приёмки </w:t>
      </w:r>
      <w:r w:rsidR="003C1FC9">
        <w:rPr>
          <w:rFonts w:ascii="Times New Roman" w:hAnsi="Times New Roman" w:cs="Times New Roman"/>
          <w:iCs/>
          <w:color w:val="000000" w:themeColor="text1"/>
          <w:sz w:val="24"/>
          <w:szCs w:val="24"/>
        </w:rPr>
        <w:t>оказанной услуги</w:t>
      </w:r>
      <w:r w:rsidRPr="001A3F12">
        <w:rPr>
          <w:rFonts w:ascii="Times New Roman" w:hAnsi="Times New Roman" w:cs="Times New Roman"/>
          <w:sz w:val="24"/>
          <w:szCs w:val="24"/>
        </w:rPr>
        <w:t>.</w:t>
      </w:r>
    </w:p>
    <w:p w14:paraId="09F92DE6" w14:textId="77777777" w:rsidR="000C1DD1" w:rsidRDefault="000C1DD1" w:rsidP="000C1DD1">
      <w:pPr>
        <w:spacing w:line="240" w:lineRule="auto"/>
        <w:ind w:firstLine="709"/>
        <w:rPr>
          <w:iCs/>
          <w:color w:val="000000" w:themeColor="text1"/>
          <w:sz w:val="24"/>
          <w:szCs w:val="24"/>
        </w:rPr>
      </w:pPr>
      <w:r w:rsidRPr="001A3F12">
        <w:rPr>
          <w:sz w:val="24"/>
          <w:szCs w:val="24"/>
        </w:rPr>
        <w:t xml:space="preserve">6.5. Если в течение гарантийного срока обнаружатся дефекты, то Заказчик немедленно письменно сообщает об этом Исполнителю. Исполнитель обязан за свой счёт устранить недостатки в 15-дневный срок со дня получения претензии. </w:t>
      </w:r>
      <w:r w:rsidRPr="001A3F12">
        <w:rPr>
          <w:iCs/>
          <w:color w:val="000000" w:themeColor="text1"/>
          <w:sz w:val="24"/>
          <w:szCs w:val="24"/>
        </w:rPr>
        <w:t>Гарантийный срок на оборудование в данном случае продлевается на период устранения дефектов.</w:t>
      </w:r>
    </w:p>
    <w:p w14:paraId="37627D83" w14:textId="77777777" w:rsidR="000C1DD1" w:rsidRPr="001A3F12" w:rsidRDefault="000C1DD1" w:rsidP="000C1DD1">
      <w:pPr>
        <w:spacing w:line="240" w:lineRule="auto"/>
        <w:ind w:firstLine="709"/>
        <w:rPr>
          <w:iCs/>
          <w:color w:val="000000" w:themeColor="text1"/>
          <w:sz w:val="24"/>
          <w:szCs w:val="24"/>
        </w:rPr>
      </w:pPr>
    </w:p>
    <w:p w14:paraId="5875E3D4" w14:textId="77777777" w:rsidR="00DC68F4" w:rsidRPr="001A3F12" w:rsidRDefault="00012F8B" w:rsidP="00A30EEA">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7. Ответственность Сторон</w:t>
      </w:r>
    </w:p>
    <w:p w14:paraId="3DB222AB"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75E8CE1D"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7.2. В случае просрочки исполнения Заказчиком обязательств по оплате оказанн</w:t>
      </w:r>
      <w:r w:rsidR="003C1FC9">
        <w:rPr>
          <w:rFonts w:ascii="Times New Roman" w:hAnsi="Times New Roman" w:cs="Times New Roman"/>
          <w:sz w:val="24"/>
          <w:szCs w:val="24"/>
        </w:rPr>
        <w:t>ой</w:t>
      </w:r>
      <w:r w:rsidRPr="001A3F12">
        <w:rPr>
          <w:rFonts w:ascii="Times New Roman" w:hAnsi="Times New Roman" w:cs="Times New Roman"/>
          <w:sz w:val="24"/>
          <w:szCs w:val="24"/>
        </w:rPr>
        <w:t xml:space="preserve"> услуг</w:t>
      </w:r>
      <w:r w:rsidR="003C1FC9">
        <w:rPr>
          <w:rFonts w:ascii="Times New Roman" w:hAnsi="Times New Roman" w:cs="Times New Roman"/>
          <w:sz w:val="24"/>
          <w:szCs w:val="24"/>
        </w:rPr>
        <w:t>и</w:t>
      </w:r>
      <w:r w:rsidRPr="001A3F12">
        <w:rPr>
          <w:rFonts w:ascii="Times New Roman" w:hAnsi="Times New Roman" w:cs="Times New Roman"/>
          <w:sz w:val="24"/>
          <w:szCs w:val="24"/>
        </w:rPr>
        <w:t xml:space="preserve"> </w:t>
      </w:r>
      <w:r w:rsidR="000025EF">
        <w:rPr>
          <w:rFonts w:ascii="Times New Roman" w:hAnsi="Times New Roman" w:cs="Times New Roman"/>
          <w:sz w:val="24"/>
          <w:szCs w:val="24"/>
        </w:rPr>
        <w:t>Исполнителю</w:t>
      </w:r>
      <w:r w:rsidRPr="001A3F12">
        <w:rPr>
          <w:rFonts w:ascii="Times New Roman" w:hAnsi="Times New Roman" w:cs="Times New Roman"/>
          <w:sz w:val="24"/>
          <w:szCs w:val="24"/>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025EF">
        <w:rPr>
          <w:rFonts w:ascii="Times New Roman" w:hAnsi="Times New Roman" w:cs="Times New Roman"/>
          <w:sz w:val="24"/>
          <w:szCs w:val="24"/>
        </w:rPr>
        <w:t>Исполнитель</w:t>
      </w:r>
      <w:r w:rsidRPr="001A3F12">
        <w:rPr>
          <w:rFonts w:ascii="Times New Roman" w:hAnsi="Times New Roman" w:cs="Times New Roman"/>
          <w:sz w:val="24"/>
          <w:szCs w:val="24"/>
        </w:rPr>
        <w:t xml:space="preserve"> вправе потребовать уплаты неустоек (штрафов, пеней). </w:t>
      </w:r>
    </w:p>
    <w:p w14:paraId="7F38201F"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7.2.1.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r w:rsidRPr="001437F2">
        <w:rPr>
          <w:rFonts w:ascii="Times New Roman" w:hAnsi="Times New Roman" w:cs="Times New Roman"/>
          <w:sz w:val="24"/>
          <w:szCs w:val="24"/>
        </w:rPr>
        <w:t xml:space="preserve">ставки </w:t>
      </w:r>
      <w:r w:rsidRPr="001A3F12">
        <w:rPr>
          <w:rFonts w:ascii="Times New Roman" w:hAnsi="Times New Roman" w:cs="Times New Roman"/>
          <w:sz w:val="24"/>
          <w:szCs w:val="24"/>
        </w:rPr>
        <w:t xml:space="preserve">Центрального банка Российской Федерации от не уплаченной в срок суммы. </w:t>
      </w:r>
    </w:p>
    <w:p w14:paraId="2735538D"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3D31FAA"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lastRenderedPageBreak/>
        <w:t xml:space="preserve">7.4. Размер штрафа устанавливается в порядке, определенном согласно Правилам определения размера штрафа, начисляемого в случае ненадлежащего исполнения </w:t>
      </w:r>
      <w:r w:rsidR="000025EF">
        <w:rPr>
          <w:rFonts w:ascii="Times New Roman" w:hAnsi="Times New Roman" w:cs="Times New Roman"/>
          <w:sz w:val="24"/>
          <w:szCs w:val="24"/>
        </w:rPr>
        <w:t>З</w:t>
      </w:r>
      <w:r w:rsidRPr="001A3F12">
        <w:rPr>
          <w:rFonts w:ascii="Times New Roman" w:hAnsi="Times New Roman" w:cs="Times New Roman"/>
          <w:sz w:val="24"/>
          <w:szCs w:val="24"/>
        </w:rPr>
        <w:t xml:space="preserve">аказчиком, неисполнения или ненадлежащего исполнения </w:t>
      </w:r>
      <w:r w:rsidR="000025EF" w:rsidRPr="000025EF">
        <w:rPr>
          <w:rFonts w:ascii="Times New Roman" w:hAnsi="Times New Roman" w:cs="Times New Roman"/>
          <w:sz w:val="24"/>
          <w:szCs w:val="24"/>
        </w:rPr>
        <w:t>Исполнителем</w:t>
      </w:r>
      <w:r w:rsidRPr="001A3F12">
        <w:rPr>
          <w:rFonts w:ascii="Times New Roman" w:hAnsi="Times New Roman" w:cs="Times New Roman"/>
          <w:color w:val="C00000"/>
          <w:sz w:val="24"/>
          <w:szCs w:val="24"/>
        </w:rPr>
        <w:t xml:space="preserve"> </w:t>
      </w:r>
      <w:r w:rsidRPr="001A3F12">
        <w:rPr>
          <w:rFonts w:ascii="Times New Roman" w:hAnsi="Times New Roman" w:cs="Times New Roman"/>
          <w:sz w:val="24"/>
          <w:szCs w:val="24"/>
        </w:rPr>
        <w:t xml:space="preserve">обязательств, предусмотренных </w:t>
      </w:r>
      <w:r w:rsidR="000025EF">
        <w:rPr>
          <w:rFonts w:ascii="Times New Roman" w:hAnsi="Times New Roman" w:cs="Times New Roman"/>
          <w:sz w:val="24"/>
          <w:szCs w:val="24"/>
        </w:rPr>
        <w:t>К</w:t>
      </w:r>
      <w:r w:rsidRPr="001A3F12">
        <w:rPr>
          <w:rFonts w:ascii="Times New Roman" w:hAnsi="Times New Roman" w:cs="Times New Roman"/>
          <w:sz w:val="24"/>
          <w:szCs w:val="24"/>
        </w:rPr>
        <w:t xml:space="preserve">онтрактом,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1A3F12">
          <w:rPr>
            <w:rFonts w:ascii="Times New Roman" w:hAnsi="Times New Roman" w:cs="Times New Roman"/>
            <w:sz w:val="24"/>
            <w:szCs w:val="24"/>
          </w:rPr>
          <w:t>2017 г</w:t>
        </w:r>
      </w:smartTag>
      <w:r w:rsidRPr="001A3F12">
        <w:rPr>
          <w:rFonts w:ascii="Times New Roman" w:hAnsi="Times New Roman" w:cs="Times New Roman"/>
          <w:sz w:val="24"/>
          <w:szCs w:val="24"/>
        </w:rPr>
        <w:t>. № 1042 (далее – Правила).</w:t>
      </w:r>
    </w:p>
    <w:p w14:paraId="157295A0"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67E2DEEF"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8F5F6E"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7.6. В случае просрочки исполнения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предусмотренных Контрактом, Заказчик направляет </w:t>
      </w:r>
      <w:r w:rsidR="00E40148">
        <w:rPr>
          <w:rFonts w:ascii="Times New Roman" w:hAnsi="Times New Roman" w:cs="Times New Roman"/>
          <w:sz w:val="24"/>
          <w:szCs w:val="24"/>
        </w:rPr>
        <w:t>Исполнителю</w:t>
      </w:r>
      <w:r w:rsidRPr="001A3F12">
        <w:rPr>
          <w:rFonts w:ascii="Times New Roman" w:hAnsi="Times New Roman" w:cs="Times New Roman"/>
          <w:sz w:val="24"/>
          <w:szCs w:val="24"/>
        </w:rPr>
        <w:t xml:space="preserve"> требование об уплате неустоек (штрафов, пеней).</w:t>
      </w:r>
    </w:p>
    <w:p w14:paraId="684CA1F3"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7.6.1. Пеня начисляется за каждый день просрочки </w:t>
      </w:r>
      <w:r w:rsidR="00E40148">
        <w:rPr>
          <w:rFonts w:ascii="Times New Roman" w:hAnsi="Times New Roman" w:cs="Times New Roman"/>
          <w:sz w:val="24"/>
          <w:szCs w:val="24"/>
        </w:rPr>
        <w:t>выполнения</w:t>
      </w:r>
      <w:r w:rsidRPr="001A3F12">
        <w:rPr>
          <w:rFonts w:ascii="Times New Roman" w:hAnsi="Times New Roman" w:cs="Times New Roman"/>
          <w:sz w:val="24"/>
          <w:szCs w:val="24"/>
        </w:rPr>
        <w:t xml:space="preserve">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r w:rsidRPr="001437F2">
        <w:rPr>
          <w:rFonts w:ascii="Times New Roman" w:hAnsi="Times New Roman" w:cs="Times New Roman"/>
          <w:sz w:val="24"/>
          <w:szCs w:val="24"/>
        </w:rPr>
        <w:t xml:space="preserve">ставки </w:t>
      </w:r>
      <w:r w:rsidRPr="001A3F12">
        <w:rPr>
          <w:rFonts w:ascii="Times New Roman" w:hAnsi="Times New Roman" w:cs="Times New Roman"/>
          <w:sz w:val="24"/>
          <w:szCs w:val="24"/>
        </w:rPr>
        <w:t xml:space="preserve">Центрального банка Российской Федерации от цены </w:t>
      </w:r>
      <w:r w:rsidR="000025EF">
        <w:rPr>
          <w:rFonts w:ascii="Times New Roman" w:hAnsi="Times New Roman" w:cs="Times New Roman"/>
          <w:sz w:val="24"/>
          <w:szCs w:val="24"/>
        </w:rPr>
        <w:t>К</w:t>
      </w:r>
      <w:r w:rsidRPr="001A3F12">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0025EF">
        <w:rPr>
          <w:rFonts w:ascii="Times New Roman" w:hAnsi="Times New Roman" w:cs="Times New Roman"/>
          <w:sz w:val="24"/>
          <w:szCs w:val="24"/>
        </w:rPr>
        <w:t>К</w:t>
      </w:r>
      <w:r w:rsidRPr="001A3F12">
        <w:rPr>
          <w:rFonts w:ascii="Times New Roman" w:hAnsi="Times New Roman" w:cs="Times New Roman"/>
          <w:sz w:val="24"/>
          <w:szCs w:val="24"/>
        </w:rPr>
        <w:t xml:space="preserve">онтрактом и фактически </w:t>
      </w:r>
      <w:r w:rsidR="00E40148">
        <w:rPr>
          <w:rFonts w:ascii="Times New Roman" w:hAnsi="Times New Roman" w:cs="Times New Roman"/>
          <w:sz w:val="24"/>
          <w:szCs w:val="24"/>
        </w:rPr>
        <w:t>вы</w:t>
      </w:r>
      <w:r w:rsidRPr="001A3F12">
        <w:rPr>
          <w:rFonts w:ascii="Times New Roman" w:hAnsi="Times New Roman" w:cs="Times New Roman"/>
          <w:sz w:val="24"/>
          <w:szCs w:val="24"/>
        </w:rPr>
        <w:t xml:space="preserve">полненных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w:t>
      </w:r>
    </w:p>
    <w:p w14:paraId="5EEDE0CF"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7.7. Штрафы начисляются за неисполнение или ненадлежащее </w:t>
      </w:r>
      <w:r w:rsidR="00E40148">
        <w:rPr>
          <w:rFonts w:ascii="Times New Roman" w:hAnsi="Times New Roman" w:cs="Times New Roman"/>
          <w:sz w:val="24"/>
          <w:szCs w:val="24"/>
        </w:rPr>
        <w:t>вы</w:t>
      </w:r>
      <w:r w:rsidRPr="001A3F12">
        <w:rPr>
          <w:rFonts w:ascii="Times New Roman" w:hAnsi="Times New Roman" w:cs="Times New Roman"/>
          <w:sz w:val="24"/>
          <w:szCs w:val="24"/>
        </w:rPr>
        <w:t xml:space="preserve">полнение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предусмотренных Контрактом, за исключением просрочки </w:t>
      </w:r>
      <w:r w:rsidR="00E40148">
        <w:rPr>
          <w:rFonts w:ascii="Times New Roman" w:hAnsi="Times New Roman" w:cs="Times New Roman"/>
          <w:sz w:val="24"/>
          <w:szCs w:val="24"/>
        </w:rPr>
        <w:t>вы</w:t>
      </w:r>
      <w:r w:rsidRPr="001A3F12">
        <w:rPr>
          <w:rFonts w:ascii="Times New Roman" w:hAnsi="Times New Roman" w:cs="Times New Roman"/>
          <w:sz w:val="24"/>
          <w:szCs w:val="24"/>
        </w:rPr>
        <w:t xml:space="preserve">полнения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(в том числе гарантийного обязательства), предусмотренных Контрактом. </w:t>
      </w:r>
    </w:p>
    <w:p w14:paraId="66D656DD"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7.8. Размер штрафа устанавливается в следующем порядке, согласно Правилам:</w:t>
      </w:r>
    </w:p>
    <w:p w14:paraId="47CF4B2E" w14:textId="77777777" w:rsidR="00962929" w:rsidRPr="001A3F12" w:rsidRDefault="00962929" w:rsidP="00962929">
      <w:pPr>
        <w:pStyle w:val="ConsPlusNormal"/>
        <w:ind w:firstLine="540"/>
        <w:jc w:val="both"/>
        <w:outlineLvl w:val="1"/>
        <w:rPr>
          <w:rFonts w:ascii="Times New Roman" w:hAnsi="Times New Roman" w:cs="Times New Roman"/>
          <w:b/>
          <w:sz w:val="24"/>
          <w:szCs w:val="24"/>
        </w:rPr>
      </w:pPr>
      <w:r w:rsidRPr="001A3F12">
        <w:rPr>
          <w:rFonts w:ascii="Times New Roman" w:hAnsi="Times New Roman" w:cs="Times New Roman"/>
          <w:sz w:val="24"/>
          <w:szCs w:val="24"/>
        </w:rPr>
        <w:t xml:space="preserve">- за каждый факт неисполнения или ненадлежащего </w:t>
      </w:r>
      <w:r w:rsidR="00E40148">
        <w:rPr>
          <w:rFonts w:ascii="Times New Roman" w:hAnsi="Times New Roman" w:cs="Times New Roman"/>
          <w:sz w:val="24"/>
          <w:szCs w:val="24"/>
        </w:rPr>
        <w:t>вы</w:t>
      </w:r>
      <w:r w:rsidRPr="001A3F12">
        <w:rPr>
          <w:rFonts w:ascii="Times New Roman" w:hAnsi="Times New Roman" w:cs="Times New Roman"/>
          <w:sz w:val="24"/>
          <w:szCs w:val="24"/>
        </w:rPr>
        <w:t xml:space="preserve">полнения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w:t>
      </w:r>
      <w:r w:rsidR="000025EF">
        <w:rPr>
          <w:rFonts w:ascii="Times New Roman" w:hAnsi="Times New Roman" w:cs="Times New Roman"/>
          <w:sz w:val="24"/>
          <w:szCs w:val="24"/>
        </w:rPr>
        <w:t>трафа устанавливается в размере</w:t>
      </w:r>
      <w:r w:rsidRPr="001A3F12">
        <w:rPr>
          <w:rFonts w:ascii="Times New Roman" w:hAnsi="Times New Roman" w:cs="Times New Roman"/>
          <w:sz w:val="24"/>
          <w:szCs w:val="24"/>
        </w:rPr>
        <w:t xml:space="preserve"> 1 процента цены Контракта, но не более 5 тыс. </w:t>
      </w:r>
      <w:r w:rsidR="00284351" w:rsidRPr="001A3F12">
        <w:rPr>
          <w:rFonts w:ascii="Times New Roman" w:hAnsi="Times New Roman" w:cs="Times New Roman"/>
          <w:sz w:val="24"/>
          <w:szCs w:val="24"/>
        </w:rPr>
        <w:t>рублей и не менее 1 тыс. рублей</w:t>
      </w:r>
      <w:r w:rsidRPr="001A3F12">
        <w:rPr>
          <w:rFonts w:ascii="Times New Roman" w:hAnsi="Times New Roman" w:cs="Times New Roman"/>
          <w:sz w:val="24"/>
          <w:szCs w:val="24"/>
        </w:rPr>
        <w:t>;</w:t>
      </w:r>
      <w:r w:rsidRPr="001A3F12">
        <w:rPr>
          <w:rFonts w:ascii="Times New Roman" w:hAnsi="Times New Roman" w:cs="Times New Roman"/>
          <w:b/>
          <w:sz w:val="24"/>
          <w:szCs w:val="24"/>
        </w:rPr>
        <w:t xml:space="preserve"> </w:t>
      </w:r>
    </w:p>
    <w:p w14:paraId="7683F6F4"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 за каждый факт неисполнения или ненадлежащего </w:t>
      </w:r>
      <w:r w:rsidR="00E40148">
        <w:rPr>
          <w:rFonts w:ascii="Times New Roman" w:hAnsi="Times New Roman" w:cs="Times New Roman"/>
          <w:sz w:val="24"/>
          <w:szCs w:val="24"/>
        </w:rPr>
        <w:t>вы</w:t>
      </w:r>
      <w:r w:rsidRPr="001A3F12">
        <w:rPr>
          <w:rFonts w:ascii="Times New Roman" w:hAnsi="Times New Roman" w:cs="Times New Roman"/>
          <w:sz w:val="24"/>
          <w:szCs w:val="24"/>
        </w:rPr>
        <w:t xml:space="preserve">полнения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w:t>
      </w:r>
      <w:r w:rsidR="000025EF">
        <w:rPr>
          <w:rFonts w:ascii="Times New Roman" w:hAnsi="Times New Roman" w:cs="Times New Roman"/>
          <w:sz w:val="24"/>
          <w:szCs w:val="24"/>
        </w:rPr>
        <w:t xml:space="preserve"> тыс.</w:t>
      </w:r>
      <w:r w:rsidRPr="001A3F12">
        <w:rPr>
          <w:rFonts w:ascii="Times New Roman" w:hAnsi="Times New Roman" w:cs="Times New Roman"/>
          <w:sz w:val="24"/>
          <w:szCs w:val="24"/>
        </w:rPr>
        <w:t xml:space="preserve"> рублей.</w:t>
      </w:r>
    </w:p>
    <w:p w14:paraId="3FA5E747"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7.9. Общая сумма начисленных штрафов за неисполнение или ненадлежащее </w:t>
      </w:r>
      <w:r w:rsidR="00E40148">
        <w:rPr>
          <w:rFonts w:ascii="Times New Roman" w:hAnsi="Times New Roman" w:cs="Times New Roman"/>
          <w:sz w:val="24"/>
          <w:szCs w:val="24"/>
        </w:rPr>
        <w:t>вы</w:t>
      </w:r>
      <w:r w:rsidRPr="001A3F12">
        <w:rPr>
          <w:rFonts w:ascii="Times New Roman" w:hAnsi="Times New Roman" w:cs="Times New Roman"/>
          <w:sz w:val="24"/>
          <w:szCs w:val="24"/>
        </w:rPr>
        <w:t xml:space="preserve">полнение </w:t>
      </w:r>
      <w:r w:rsidR="00E40148">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5AA6535A"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14:paraId="39D88541"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7.11. Уплата неустойки (штрафа, пеней), убытков не освобождает Стороны от исполнения обязательств по настоящему Контракту.</w:t>
      </w:r>
    </w:p>
    <w:p w14:paraId="427CD51F"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7.12. В случае каких-либо претензий или иска, предъявленных Заказчику третьими лицами, вызванных нарушением прав в связи с выполнением </w:t>
      </w:r>
      <w:r w:rsidR="008F60B4">
        <w:rPr>
          <w:rFonts w:ascii="Times New Roman" w:hAnsi="Times New Roman" w:cs="Times New Roman"/>
          <w:sz w:val="24"/>
          <w:szCs w:val="24"/>
        </w:rPr>
        <w:t>Исполнителем</w:t>
      </w:r>
      <w:r w:rsidRPr="001A3F12">
        <w:rPr>
          <w:rFonts w:ascii="Times New Roman" w:hAnsi="Times New Roman" w:cs="Times New Roman"/>
          <w:sz w:val="24"/>
          <w:szCs w:val="24"/>
        </w:rPr>
        <w:t xml:space="preserve"> обязательств по настоящему Контракту, Заказчик:</w:t>
      </w:r>
    </w:p>
    <w:p w14:paraId="4A08DD2E" w14:textId="77777777" w:rsidR="00962929" w:rsidRPr="001A3F12" w:rsidRDefault="00962929" w:rsidP="00962929">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7.12.1. Немедленно информирует об этом </w:t>
      </w:r>
      <w:r w:rsidR="008F60B4">
        <w:rPr>
          <w:rFonts w:ascii="Times New Roman" w:hAnsi="Times New Roman" w:cs="Times New Roman"/>
          <w:sz w:val="24"/>
          <w:szCs w:val="24"/>
        </w:rPr>
        <w:t>Исполнителя</w:t>
      </w:r>
      <w:r w:rsidRPr="001A3F12">
        <w:rPr>
          <w:rFonts w:ascii="Times New Roman" w:hAnsi="Times New Roman" w:cs="Times New Roman"/>
          <w:sz w:val="24"/>
          <w:szCs w:val="24"/>
        </w:rPr>
        <w:t>.</w:t>
      </w:r>
    </w:p>
    <w:p w14:paraId="5119FC29" w14:textId="77777777" w:rsidR="00962929" w:rsidRPr="001A3F12" w:rsidRDefault="000025EF" w:rsidP="00962929">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7.12.2. </w:t>
      </w:r>
      <w:r w:rsidR="00962929" w:rsidRPr="001A3F12">
        <w:rPr>
          <w:rFonts w:ascii="Times New Roman" w:hAnsi="Times New Roman" w:cs="Times New Roman"/>
          <w:sz w:val="24"/>
          <w:szCs w:val="24"/>
        </w:rPr>
        <w:t xml:space="preserve">Обеспечивает возможность </w:t>
      </w:r>
      <w:r w:rsidR="008F60B4">
        <w:rPr>
          <w:rFonts w:ascii="Times New Roman" w:hAnsi="Times New Roman" w:cs="Times New Roman"/>
          <w:sz w:val="24"/>
          <w:szCs w:val="24"/>
        </w:rPr>
        <w:t>Исполнителю</w:t>
      </w:r>
      <w:r w:rsidR="00962929" w:rsidRPr="001A3F12">
        <w:rPr>
          <w:rFonts w:ascii="Times New Roman" w:hAnsi="Times New Roman" w:cs="Times New Roman"/>
          <w:sz w:val="24"/>
          <w:szCs w:val="24"/>
        </w:rPr>
        <w:t xml:space="preserve"> провести любые мероприятия по урегулированию претензий, исков и судебных расходов.</w:t>
      </w:r>
    </w:p>
    <w:p w14:paraId="6CEB918D" w14:textId="77777777" w:rsidR="00962929" w:rsidRPr="001A3F12" w:rsidRDefault="000025EF" w:rsidP="00962929">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7.13. </w:t>
      </w:r>
      <w:r w:rsidR="00962929" w:rsidRPr="001A3F12">
        <w:rPr>
          <w:rFonts w:ascii="Times New Roman" w:hAnsi="Times New Roman" w:cs="Times New Roman"/>
          <w:sz w:val="24"/>
          <w:szCs w:val="24"/>
        </w:rPr>
        <w:t xml:space="preserve">Все расходы Заказчика, связанные с удовлетворением претензий третьих лиц, предъявленных Заказчику в связи с некачественным или несвоевременным </w:t>
      </w:r>
      <w:r w:rsidR="008F60B4">
        <w:rPr>
          <w:rFonts w:ascii="Times New Roman" w:hAnsi="Times New Roman" w:cs="Times New Roman"/>
          <w:sz w:val="24"/>
          <w:szCs w:val="24"/>
        </w:rPr>
        <w:t>вы</w:t>
      </w:r>
      <w:r w:rsidR="00962929" w:rsidRPr="001A3F12">
        <w:rPr>
          <w:rFonts w:ascii="Times New Roman" w:hAnsi="Times New Roman" w:cs="Times New Roman"/>
          <w:sz w:val="24"/>
          <w:szCs w:val="24"/>
        </w:rPr>
        <w:t xml:space="preserve">полнением </w:t>
      </w:r>
      <w:r w:rsidR="008F60B4">
        <w:rPr>
          <w:rFonts w:ascii="Times New Roman" w:hAnsi="Times New Roman" w:cs="Times New Roman"/>
          <w:sz w:val="24"/>
          <w:szCs w:val="24"/>
        </w:rPr>
        <w:t>Исполнителем</w:t>
      </w:r>
      <w:r w:rsidR="00962929" w:rsidRPr="001A3F12">
        <w:rPr>
          <w:rFonts w:ascii="Times New Roman" w:hAnsi="Times New Roman" w:cs="Times New Roman"/>
          <w:sz w:val="24"/>
          <w:szCs w:val="24"/>
        </w:rPr>
        <w:t xml:space="preserve"> его обязательств, предусмотренных настоящим Контрактом, компенсируются </w:t>
      </w:r>
      <w:r w:rsidR="008F60B4">
        <w:rPr>
          <w:rFonts w:ascii="Times New Roman" w:hAnsi="Times New Roman" w:cs="Times New Roman"/>
          <w:sz w:val="24"/>
          <w:szCs w:val="24"/>
        </w:rPr>
        <w:lastRenderedPageBreak/>
        <w:t>Исполнителем</w:t>
      </w:r>
      <w:r w:rsidR="00962929" w:rsidRPr="001A3F12">
        <w:rPr>
          <w:rFonts w:ascii="Times New Roman" w:hAnsi="Times New Roman" w:cs="Times New Roman"/>
          <w:sz w:val="24"/>
          <w:szCs w:val="24"/>
        </w:rPr>
        <w:t xml:space="preserve">. </w:t>
      </w:r>
    </w:p>
    <w:p w14:paraId="243BB434" w14:textId="77777777" w:rsidR="00962929" w:rsidRPr="001A3F12" w:rsidRDefault="000025EF" w:rsidP="00962929">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7.14. </w:t>
      </w:r>
      <w:r w:rsidR="00962929" w:rsidRPr="001A3F12">
        <w:rPr>
          <w:rFonts w:ascii="Times New Roman" w:hAnsi="Times New Roman" w:cs="Times New Roman"/>
          <w:sz w:val="24"/>
          <w:szCs w:val="24"/>
        </w:rPr>
        <w:t xml:space="preserve">В случае ненадлежащего </w:t>
      </w:r>
      <w:r w:rsidR="008F60B4">
        <w:rPr>
          <w:rFonts w:ascii="Times New Roman" w:hAnsi="Times New Roman" w:cs="Times New Roman"/>
          <w:sz w:val="24"/>
          <w:szCs w:val="24"/>
        </w:rPr>
        <w:t>вы</w:t>
      </w:r>
      <w:r w:rsidR="00962929" w:rsidRPr="001A3F12">
        <w:rPr>
          <w:rFonts w:ascii="Times New Roman" w:hAnsi="Times New Roman" w:cs="Times New Roman"/>
          <w:sz w:val="24"/>
          <w:szCs w:val="24"/>
        </w:rPr>
        <w:t xml:space="preserve">полнения, в том числе просрочки </w:t>
      </w:r>
      <w:r w:rsidR="008F60B4">
        <w:rPr>
          <w:rFonts w:ascii="Times New Roman" w:hAnsi="Times New Roman" w:cs="Times New Roman"/>
          <w:sz w:val="24"/>
          <w:szCs w:val="24"/>
        </w:rPr>
        <w:t>вы</w:t>
      </w:r>
      <w:r w:rsidR="00962929" w:rsidRPr="001A3F12">
        <w:rPr>
          <w:rFonts w:ascii="Times New Roman" w:hAnsi="Times New Roman" w:cs="Times New Roman"/>
          <w:sz w:val="24"/>
          <w:szCs w:val="24"/>
        </w:rPr>
        <w:t xml:space="preserve">полнения </w:t>
      </w:r>
      <w:r w:rsidR="008F60B4">
        <w:rPr>
          <w:rFonts w:ascii="Times New Roman" w:hAnsi="Times New Roman" w:cs="Times New Roman"/>
          <w:sz w:val="24"/>
          <w:szCs w:val="24"/>
        </w:rPr>
        <w:t>Исполнителем</w:t>
      </w:r>
      <w:r w:rsidR="00962929" w:rsidRPr="001A3F12">
        <w:rPr>
          <w:rFonts w:ascii="Times New Roman" w:hAnsi="Times New Roman" w:cs="Times New Roman"/>
          <w:sz w:val="24"/>
          <w:szCs w:val="24"/>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акта оказанных услуг,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rsidR="008F60B4">
        <w:rPr>
          <w:rFonts w:ascii="Times New Roman" w:hAnsi="Times New Roman" w:cs="Times New Roman"/>
          <w:sz w:val="24"/>
          <w:szCs w:val="24"/>
        </w:rPr>
        <w:t>Исполнителю</w:t>
      </w:r>
      <w:r w:rsidR="00962929" w:rsidRPr="001A3F12">
        <w:rPr>
          <w:rFonts w:ascii="Times New Roman" w:hAnsi="Times New Roman" w:cs="Times New Roman"/>
          <w:sz w:val="24"/>
          <w:szCs w:val="24"/>
        </w:rPr>
        <w:t xml:space="preserve"> по Контракту.</w:t>
      </w:r>
    </w:p>
    <w:p w14:paraId="217CEA9C" w14:textId="77777777" w:rsidR="00962929" w:rsidRDefault="00962929" w:rsidP="00962929">
      <w:pPr>
        <w:pStyle w:val="ConsPlusNormal"/>
        <w:ind w:firstLine="540"/>
        <w:jc w:val="both"/>
        <w:rPr>
          <w:rFonts w:ascii="Times New Roman" w:hAnsi="Times New Roman" w:cs="Times New Roman"/>
          <w:bCs/>
          <w:sz w:val="24"/>
          <w:szCs w:val="24"/>
        </w:rPr>
      </w:pPr>
      <w:r w:rsidRPr="001A3F12">
        <w:rPr>
          <w:rFonts w:ascii="Times New Roman" w:hAnsi="Times New Roman" w:cs="Times New Roman"/>
          <w:bCs/>
          <w:sz w:val="24"/>
          <w:szCs w:val="24"/>
        </w:rPr>
        <w:t>7.1</w:t>
      </w:r>
      <w:r w:rsidR="008F60B4">
        <w:rPr>
          <w:rFonts w:ascii="Times New Roman" w:hAnsi="Times New Roman" w:cs="Times New Roman"/>
          <w:bCs/>
          <w:sz w:val="24"/>
          <w:szCs w:val="24"/>
        </w:rPr>
        <w:t>5</w:t>
      </w:r>
      <w:r w:rsidRPr="001A3F12">
        <w:rPr>
          <w:rFonts w:ascii="Times New Roman" w:hAnsi="Times New Roman" w:cs="Times New Roman"/>
          <w:bCs/>
          <w:sz w:val="24"/>
          <w:szCs w:val="24"/>
        </w:rPr>
        <w:t>.</w:t>
      </w:r>
      <w:r w:rsidR="000025EF">
        <w:rPr>
          <w:rFonts w:ascii="Times New Roman" w:hAnsi="Times New Roman" w:cs="Times New Roman"/>
          <w:bCs/>
          <w:sz w:val="24"/>
          <w:szCs w:val="24"/>
        </w:rPr>
        <w:t xml:space="preserve"> </w:t>
      </w:r>
      <w:r w:rsidRPr="001A3F12">
        <w:rPr>
          <w:rFonts w:ascii="Times New Roman" w:hAnsi="Times New Roman" w:cs="Times New Roman"/>
          <w:bCs/>
          <w:sz w:val="24"/>
          <w:szCs w:val="24"/>
        </w:rPr>
        <w:t>В части, не урегулированной контрактом, Стороны несут ответственность в соответствии с действующим законодательством Российской Федерации.</w:t>
      </w:r>
    </w:p>
    <w:p w14:paraId="50413398" w14:textId="77777777" w:rsidR="00CF15E1" w:rsidRPr="001A3F12" w:rsidRDefault="00CF15E1" w:rsidP="00962929">
      <w:pPr>
        <w:pStyle w:val="ConsPlusNormal"/>
        <w:ind w:firstLine="540"/>
        <w:jc w:val="both"/>
        <w:rPr>
          <w:rFonts w:ascii="Times New Roman" w:hAnsi="Times New Roman" w:cs="Times New Roman"/>
          <w:bCs/>
          <w:sz w:val="24"/>
          <w:szCs w:val="24"/>
        </w:rPr>
      </w:pPr>
      <w:r>
        <w:rPr>
          <w:rFonts w:ascii="Times New Roman" w:hAnsi="Times New Roman" w:cs="Times New Roman"/>
          <w:bCs/>
          <w:sz w:val="24"/>
          <w:szCs w:val="24"/>
        </w:rPr>
        <w:t>7.1</w:t>
      </w:r>
      <w:r w:rsidR="008F60B4">
        <w:rPr>
          <w:rFonts w:ascii="Times New Roman" w:hAnsi="Times New Roman" w:cs="Times New Roman"/>
          <w:bCs/>
          <w:sz w:val="24"/>
          <w:szCs w:val="24"/>
        </w:rPr>
        <w:t>6</w:t>
      </w:r>
      <w:r>
        <w:rPr>
          <w:rFonts w:ascii="Times New Roman" w:hAnsi="Times New Roman" w:cs="Times New Roman"/>
          <w:bCs/>
          <w:sz w:val="24"/>
          <w:szCs w:val="24"/>
        </w:rPr>
        <w:t xml:space="preserve">. </w:t>
      </w:r>
      <w:r w:rsidRPr="00433E9B">
        <w:rPr>
          <w:rFonts w:ascii="Times New Roman" w:hAnsi="Times New Roman" w:cs="Times New Roman"/>
          <w:color w:val="000000" w:themeColor="text1"/>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652EA6" w14:textId="77777777" w:rsidR="00A30EEA" w:rsidRPr="001A3F12" w:rsidRDefault="00A30EEA" w:rsidP="001B1F47">
      <w:pPr>
        <w:pStyle w:val="ConsPlusNormal"/>
        <w:ind w:firstLine="540"/>
        <w:jc w:val="both"/>
        <w:outlineLvl w:val="1"/>
        <w:rPr>
          <w:rFonts w:ascii="Times New Roman" w:hAnsi="Times New Roman" w:cs="Times New Roman"/>
          <w:sz w:val="24"/>
          <w:szCs w:val="24"/>
        </w:rPr>
      </w:pPr>
    </w:p>
    <w:p w14:paraId="74BB8DBD" w14:textId="77777777" w:rsidR="00DC68F4" w:rsidRPr="001A3F12" w:rsidRDefault="008F60B4" w:rsidP="00EA1AEB">
      <w:pPr>
        <w:pStyle w:val="ConsPlusNormal"/>
        <w:ind w:firstLine="540"/>
        <w:jc w:val="center"/>
        <w:outlineLvl w:val="1"/>
        <w:rPr>
          <w:rFonts w:ascii="Times New Roman" w:hAnsi="Times New Roman" w:cs="Times New Roman"/>
          <w:b/>
          <w:sz w:val="24"/>
          <w:szCs w:val="24"/>
        </w:rPr>
      </w:pPr>
      <w:r>
        <w:rPr>
          <w:rFonts w:ascii="Times New Roman" w:hAnsi="Times New Roman" w:cs="Times New Roman"/>
          <w:b/>
          <w:sz w:val="24"/>
          <w:szCs w:val="24"/>
        </w:rPr>
        <w:t>8</w:t>
      </w:r>
      <w:r w:rsidR="00012F8B" w:rsidRPr="001A3F12">
        <w:rPr>
          <w:rFonts w:ascii="Times New Roman" w:hAnsi="Times New Roman" w:cs="Times New Roman"/>
          <w:b/>
          <w:sz w:val="24"/>
          <w:szCs w:val="24"/>
        </w:rPr>
        <w:t>. Срок действия, порядок изменения и расторжения Контракта</w:t>
      </w:r>
    </w:p>
    <w:p w14:paraId="5A397A2E" w14:textId="54CDA9B6" w:rsidR="004E0A8A" w:rsidRPr="001A3F12" w:rsidRDefault="008F60B4" w:rsidP="001B76BC">
      <w:pPr>
        <w:pStyle w:val="aff1"/>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ind w:firstLine="539"/>
      </w:pPr>
      <w:r>
        <w:t>8</w:t>
      </w:r>
      <w:r w:rsidR="000E3BAD" w:rsidRPr="001A3F12">
        <w:t>.1. Контракт вступает в силу со дня его подписания Сторонами</w:t>
      </w:r>
      <w:r w:rsidR="004E0A8A" w:rsidRPr="001A3F12">
        <w:rPr>
          <w:i/>
        </w:rPr>
        <w:t xml:space="preserve"> </w:t>
      </w:r>
      <w:r w:rsidR="004E0A8A" w:rsidRPr="001A3F12">
        <w:t>и действует д</w:t>
      </w:r>
      <w:r w:rsidR="008D06CF" w:rsidRPr="001A3F12">
        <w:t xml:space="preserve">о </w:t>
      </w:r>
      <w:r w:rsidR="00004537" w:rsidRPr="00004537">
        <w:t>«</w:t>
      </w:r>
      <w:r w:rsidR="001B76BC" w:rsidRPr="00004537">
        <w:t>3</w:t>
      </w:r>
      <w:r w:rsidRPr="00004537">
        <w:t>1</w:t>
      </w:r>
      <w:r w:rsidR="00004537" w:rsidRPr="00004537">
        <w:t xml:space="preserve">» декабря </w:t>
      </w:r>
      <w:r w:rsidR="008D06CF" w:rsidRPr="00004537">
        <w:t>202</w:t>
      </w:r>
      <w:r w:rsidR="00C6703F" w:rsidRPr="00004537">
        <w:t xml:space="preserve">6 </w:t>
      </w:r>
      <w:r w:rsidR="008D06CF" w:rsidRPr="00004537">
        <w:t>г.</w:t>
      </w:r>
    </w:p>
    <w:p w14:paraId="6A110D8D" w14:textId="77777777" w:rsidR="004E0A8A" w:rsidRPr="001A3F12" w:rsidRDefault="008F60B4" w:rsidP="004E0A8A">
      <w:pPr>
        <w:pStyle w:val="aff1"/>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ind w:firstLine="539"/>
      </w:pPr>
      <w:r>
        <w:t>8</w:t>
      </w:r>
      <w:r w:rsidR="004E0A8A" w:rsidRPr="001A3F12">
        <w:t>.2. Окончание срока действия контракта</w:t>
      </w:r>
      <w:r w:rsidR="00CC2E4B">
        <w:t xml:space="preserve"> не</w:t>
      </w:r>
      <w:r w:rsidR="004E0A8A" w:rsidRPr="001A3F12">
        <w:t xml:space="preserve"> в</w:t>
      </w:r>
      <w:r w:rsidR="00C6703F">
        <w:t>лечет прекращение обязательств Сторон</w:t>
      </w:r>
      <w:r w:rsidR="004E0A8A" w:rsidRPr="001A3F12">
        <w:t xml:space="preserve">, предусмотренных настоящим </w:t>
      </w:r>
      <w:r w:rsidR="00F441D7">
        <w:t>К</w:t>
      </w:r>
      <w:r w:rsidR="004E0A8A" w:rsidRPr="001A3F12">
        <w:t>онтрактом.</w:t>
      </w:r>
    </w:p>
    <w:p w14:paraId="2B41C812" w14:textId="77777777" w:rsidR="00EC5FFF" w:rsidRDefault="008F60B4" w:rsidP="00EC5FFF">
      <w:pPr>
        <w:pStyle w:val="ConsPlusNormal"/>
        <w:ind w:firstLine="539"/>
        <w:jc w:val="both"/>
        <w:outlineLvl w:val="1"/>
        <w:rPr>
          <w:rFonts w:ascii="Times New Roman" w:hAnsi="Times New Roman" w:cs="Times New Roman"/>
          <w:bCs/>
          <w:sz w:val="24"/>
          <w:szCs w:val="24"/>
        </w:rPr>
      </w:pPr>
      <w:r>
        <w:rPr>
          <w:rFonts w:ascii="Times New Roman" w:hAnsi="Times New Roman" w:cs="Times New Roman"/>
          <w:sz w:val="24"/>
          <w:szCs w:val="24"/>
        </w:rPr>
        <w:t>8</w:t>
      </w:r>
      <w:r w:rsidR="000E3BAD" w:rsidRPr="001A3F12">
        <w:rPr>
          <w:rFonts w:ascii="Times New Roman" w:hAnsi="Times New Roman" w:cs="Times New Roman"/>
          <w:sz w:val="24"/>
          <w:szCs w:val="24"/>
        </w:rPr>
        <w:t xml:space="preserve">.3. </w:t>
      </w:r>
      <w:r w:rsidR="00FE09E7" w:rsidRPr="00FE09E7">
        <w:rPr>
          <w:rFonts w:ascii="Times New Roman" w:hAnsi="Times New Roman" w:cs="Times New Roman"/>
          <w:bCs/>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5A518F5" w14:textId="77777777" w:rsidR="000E3BAD" w:rsidRPr="001A3F12" w:rsidRDefault="008F60B4" w:rsidP="00EC5FFF">
      <w:pPr>
        <w:pStyle w:val="ConsPlusNormal"/>
        <w:ind w:firstLine="539"/>
        <w:jc w:val="both"/>
        <w:outlineLvl w:val="1"/>
        <w:rPr>
          <w:rFonts w:ascii="Times New Roman" w:hAnsi="Times New Roman" w:cs="Times New Roman"/>
          <w:sz w:val="24"/>
          <w:szCs w:val="24"/>
        </w:rPr>
      </w:pPr>
      <w:r>
        <w:rPr>
          <w:rFonts w:ascii="Times New Roman" w:hAnsi="Times New Roman" w:cs="Times New Roman"/>
          <w:sz w:val="24"/>
          <w:szCs w:val="24"/>
        </w:rPr>
        <w:t>8</w:t>
      </w:r>
      <w:r w:rsidR="000E3BAD" w:rsidRPr="001A3F12">
        <w:rPr>
          <w:rFonts w:ascii="Times New Roman" w:hAnsi="Times New Roman" w:cs="Times New Roman"/>
          <w:sz w:val="24"/>
          <w:szCs w:val="24"/>
        </w:rPr>
        <w:t>.</w:t>
      </w:r>
      <w:r w:rsidR="00EC5FFF">
        <w:rPr>
          <w:rFonts w:ascii="Times New Roman" w:hAnsi="Times New Roman" w:cs="Times New Roman"/>
          <w:sz w:val="24"/>
          <w:szCs w:val="24"/>
        </w:rPr>
        <w:t>4</w:t>
      </w:r>
      <w:r w:rsidR="000E3BAD" w:rsidRPr="001A3F12">
        <w:rPr>
          <w:rFonts w:ascii="Times New Roman" w:hAnsi="Times New Roman" w:cs="Times New Roman"/>
          <w:sz w:val="24"/>
          <w:szCs w:val="24"/>
        </w:rPr>
        <w:t>.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14:paraId="79BB2E3D" w14:textId="77777777" w:rsidR="000E3BAD" w:rsidRPr="001A3F12" w:rsidRDefault="008F60B4" w:rsidP="00ED2126">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8</w:t>
      </w:r>
      <w:r w:rsidR="000E3BAD" w:rsidRPr="001A3F12">
        <w:rPr>
          <w:rFonts w:ascii="Times New Roman" w:hAnsi="Times New Roman" w:cs="Times New Roman"/>
          <w:sz w:val="24"/>
          <w:szCs w:val="24"/>
        </w:rPr>
        <w:t>.</w:t>
      </w:r>
      <w:r w:rsidR="00EC5FFF">
        <w:rPr>
          <w:rFonts w:ascii="Times New Roman" w:hAnsi="Times New Roman" w:cs="Times New Roman"/>
          <w:sz w:val="24"/>
          <w:szCs w:val="24"/>
        </w:rPr>
        <w:t>5</w:t>
      </w:r>
      <w:r w:rsidR="000E3BAD" w:rsidRPr="001A3F12">
        <w:rPr>
          <w:rFonts w:ascii="Times New Roman" w:hAnsi="Times New Roman" w:cs="Times New Roman"/>
          <w:sz w:val="24"/>
          <w:szCs w:val="24"/>
        </w:rPr>
        <w:t>. Односторонний отказ Стороны от исполнения Контракта осуществляется в порядке, предусмотренном статьей 95 Закона о контрактной системе.</w:t>
      </w:r>
    </w:p>
    <w:p w14:paraId="1CE9E60E" w14:textId="77777777" w:rsidR="000E3BAD" w:rsidRPr="001A3F12" w:rsidRDefault="008F60B4" w:rsidP="00ED2126">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8</w:t>
      </w:r>
      <w:r w:rsidR="000E3BAD" w:rsidRPr="001A3F12">
        <w:rPr>
          <w:rFonts w:ascii="Times New Roman" w:hAnsi="Times New Roman" w:cs="Times New Roman"/>
          <w:sz w:val="24"/>
          <w:szCs w:val="24"/>
        </w:rPr>
        <w:t>.</w:t>
      </w:r>
      <w:r w:rsidR="00EC5FFF">
        <w:rPr>
          <w:rFonts w:ascii="Times New Roman" w:hAnsi="Times New Roman" w:cs="Times New Roman"/>
          <w:sz w:val="24"/>
          <w:szCs w:val="24"/>
        </w:rPr>
        <w:t>6</w:t>
      </w:r>
      <w:r w:rsidR="000E3BAD" w:rsidRPr="001A3F12">
        <w:rPr>
          <w:rFonts w:ascii="Times New Roman" w:hAnsi="Times New Roman" w:cs="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42B5F5B" w14:textId="77777777" w:rsidR="00833356" w:rsidRDefault="008F60B4" w:rsidP="00ED2126">
      <w:pPr>
        <w:pStyle w:val="ConsPlusNormal"/>
        <w:ind w:firstLine="540"/>
        <w:jc w:val="both"/>
        <w:outlineLvl w:val="1"/>
        <w:rPr>
          <w:rFonts w:ascii="Times New Roman" w:hAnsi="Times New Roman" w:cs="Times New Roman"/>
          <w:iCs/>
          <w:sz w:val="24"/>
          <w:szCs w:val="24"/>
        </w:rPr>
      </w:pPr>
      <w:r>
        <w:rPr>
          <w:rFonts w:ascii="Times New Roman" w:hAnsi="Times New Roman" w:cs="Times New Roman"/>
          <w:sz w:val="24"/>
          <w:szCs w:val="24"/>
        </w:rPr>
        <w:t>8</w:t>
      </w:r>
      <w:r w:rsidR="00833356" w:rsidRPr="001A3F12">
        <w:rPr>
          <w:rFonts w:ascii="Times New Roman" w:hAnsi="Times New Roman" w:cs="Times New Roman"/>
          <w:sz w:val="24"/>
          <w:szCs w:val="24"/>
        </w:rPr>
        <w:t>.</w:t>
      </w:r>
      <w:r w:rsidR="00EC5FFF">
        <w:rPr>
          <w:rFonts w:ascii="Times New Roman" w:hAnsi="Times New Roman" w:cs="Times New Roman"/>
          <w:sz w:val="24"/>
          <w:szCs w:val="24"/>
        </w:rPr>
        <w:t>7</w:t>
      </w:r>
      <w:r w:rsidR="00833356" w:rsidRPr="001A3F12">
        <w:rPr>
          <w:rFonts w:ascii="Times New Roman" w:hAnsi="Times New Roman" w:cs="Times New Roman"/>
          <w:sz w:val="24"/>
          <w:szCs w:val="24"/>
        </w:rPr>
        <w:t xml:space="preserve">. </w:t>
      </w:r>
      <w:r w:rsidR="00833356" w:rsidRPr="001A3F12">
        <w:rPr>
          <w:rFonts w:ascii="Times New Roman" w:hAnsi="Times New Roman" w:cs="Times New Roman"/>
          <w:iCs/>
          <w:sz w:val="24"/>
          <w:szCs w:val="24"/>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14:paraId="1EF60FB6" w14:textId="77777777" w:rsidR="004D606F" w:rsidRPr="001A3F12" w:rsidRDefault="008F60B4" w:rsidP="00ED2126">
      <w:pPr>
        <w:pStyle w:val="ConsPlusNormal"/>
        <w:ind w:firstLine="540"/>
        <w:jc w:val="both"/>
        <w:outlineLvl w:val="1"/>
        <w:rPr>
          <w:rFonts w:ascii="Times New Roman" w:hAnsi="Times New Roman" w:cs="Times New Roman"/>
          <w:sz w:val="24"/>
          <w:szCs w:val="24"/>
        </w:rPr>
      </w:pPr>
      <w:r>
        <w:rPr>
          <w:rFonts w:ascii="Times New Roman" w:hAnsi="Times New Roman" w:cs="Times New Roman"/>
          <w:iCs/>
          <w:sz w:val="24"/>
          <w:szCs w:val="24"/>
        </w:rPr>
        <w:t>8</w:t>
      </w:r>
      <w:r w:rsidR="004D606F">
        <w:rPr>
          <w:rFonts w:ascii="Times New Roman" w:hAnsi="Times New Roman" w:cs="Times New Roman"/>
          <w:iCs/>
          <w:sz w:val="24"/>
          <w:szCs w:val="24"/>
        </w:rPr>
        <w:t xml:space="preserve">.8. </w:t>
      </w:r>
      <w:r w:rsidR="004D606F" w:rsidRPr="004D606F">
        <w:rPr>
          <w:rFonts w:ascii="Times New Roman" w:hAnsi="Times New Roman" w:cs="Times New Roman"/>
          <w:iCs/>
          <w:sz w:val="24"/>
          <w:szCs w:val="24"/>
        </w:rPr>
        <w:t>Все изменения и дополнения к настоящему контракту считаются действительными, если они оформлены в письменной форме и подписаны Сторонами. Ответственность за подготовку дополнительных соглашений в связи с внесением изменений в контракт ложится на Сторону, инициировавшую такие изменения.</w:t>
      </w:r>
    </w:p>
    <w:p w14:paraId="60C570F0" w14:textId="77777777" w:rsidR="00ED2126" w:rsidRPr="001A3F12" w:rsidRDefault="00ED2126">
      <w:pPr>
        <w:pStyle w:val="ConsPlusNormal"/>
        <w:jc w:val="both"/>
        <w:rPr>
          <w:rFonts w:ascii="Times New Roman" w:hAnsi="Times New Roman" w:cs="Times New Roman"/>
          <w:i/>
          <w:sz w:val="24"/>
          <w:szCs w:val="24"/>
        </w:rPr>
      </w:pPr>
    </w:p>
    <w:p w14:paraId="118A8D65" w14:textId="77777777" w:rsidR="00DC68F4" w:rsidRPr="001A3F12" w:rsidRDefault="008F60B4" w:rsidP="00EA1AEB">
      <w:pPr>
        <w:pStyle w:val="ConsPlusNormal"/>
        <w:ind w:firstLine="540"/>
        <w:jc w:val="center"/>
        <w:outlineLvl w:val="1"/>
        <w:rPr>
          <w:rFonts w:ascii="Times New Roman" w:hAnsi="Times New Roman" w:cs="Times New Roman"/>
          <w:b/>
          <w:sz w:val="24"/>
          <w:szCs w:val="24"/>
        </w:rPr>
      </w:pPr>
      <w:r>
        <w:rPr>
          <w:rFonts w:ascii="Times New Roman" w:hAnsi="Times New Roman" w:cs="Times New Roman"/>
          <w:b/>
          <w:sz w:val="24"/>
          <w:szCs w:val="24"/>
        </w:rPr>
        <w:t>9</w:t>
      </w:r>
      <w:r w:rsidR="00012F8B" w:rsidRPr="001A3F12">
        <w:rPr>
          <w:rFonts w:ascii="Times New Roman" w:hAnsi="Times New Roman" w:cs="Times New Roman"/>
          <w:b/>
          <w:sz w:val="24"/>
          <w:szCs w:val="24"/>
        </w:rPr>
        <w:t>. Обстоятельства непреодолимой силы</w:t>
      </w:r>
    </w:p>
    <w:p w14:paraId="0B5F05E1" w14:textId="77777777" w:rsidR="00EF18D0" w:rsidRPr="001A3F12" w:rsidRDefault="008F60B4" w:rsidP="00EF18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EF18D0" w:rsidRPr="001A3F1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7714654" w14:textId="77777777" w:rsidR="00EF18D0" w:rsidRPr="001A3F12" w:rsidRDefault="008F60B4" w:rsidP="00EF18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EF18D0" w:rsidRPr="001A3F12">
        <w:rPr>
          <w:rFonts w:ascii="Times New Roman" w:hAnsi="Times New Roman" w:cs="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A3EA32" w14:textId="77777777" w:rsidR="00EF18D0" w:rsidRPr="001A3F12" w:rsidRDefault="008F60B4" w:rsidP="00EF18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EF18D0" w:rsidRPr="001A3F1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E5C464C" w14:textId="77777777" w:rsidR="00ED2126" w:rsidRPr="001A3F12" w:rsidRDefault="008F60B4" w:rsidP="00EF18D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EF18D0" w:rsidRPr="001A3F12">
        <w:rPr>
          <w:rFonts w:ascii="Times New Roman" w:hAnsi="Times New Roman" w:cs="Times New Roman"/>
          <w:sz w:val="24"/>
          <w:szCs w:val="24"/>
        </w:rPr>
        <w:t xml:space="preserve">.4. Подтверждением наличия обстоятельств непреодолимой силы и их продолжительности </w:t>
      </w:r>
      <w:r w:rsidR="00EF18D0" w:rsidRPr="001A3F12">
        <w:rPr>
          <w:rFonts w:ascii="Times New Roman" w:hAnsi="Times New Roman" w:cs="Times New Roman"/>
          <w:sz w:val="24"/>
          <w:szCs w:val="24"/>
        </w:rPr>
        <w:lastRenderedPageBreak/>
        <w:t>является соответствующее письменное свидетельство уполномоченных органов или уполномоченных организаций.</w:t>
      </w:r>
    </w:p>
    <w:p w14:paraId="7501AC0B" w14:textId="77777777" w:rsidR="00ED2126" w:rsidRPr="001A3F12" w:rsidRDefault="00ED2126" w:rsidP="00EF18D0">
      <w:pPr>
        <w:pStyle w:val="ConsPlusNormal"/>
        <w:ind w:firstLine="540"/>
        <w:jc w:val="both"/>
        <w:rPr>
          <w:rFonts w:ascii="Times New Roman" w:hAnsi="Times New Roman" w:cs="Times New Roman"/>
          <w:sz w:val="24"/>
          <w:szCs w:val="24"/>
        </w:rPr>
      </w:pPr>
    </w:p>
    <w:p w14:paraId="5C322B6A" w14:textId="77777777" w:rsidR="00DC68F4" w:rsidRPr="001A3F12" w:rsidRDefault="00012F8B" w:rsidP="00EA1AEB">
      <w:pPr>
        <w:pStyle w:val="ConsPlusNormal"/>
        <w:ind w:firstLine="540"/>
        <w:jc w:val="center"/>
        <w:outlineLvl w:val="1"/>
        <w:rPr>
          <w:rFonts w:ascii="Times New Roman" w:hAnsi="Times New Roman" w:cs="Times New Roman"/>
          <w:b/>
          <w:sz w:val="24"/>
          <w:szCs w:val="24"/>
        </w:rPr>
      </w:pPr>
      <w:bookmarkStart w:id="1" w:name="P344"/>
      <w:bookmarkEnd w:id="1"/>
      <w:r w:rsidRPr="001A3F12">
        <w:rPr>
          <w:rFonts w:ascii="Times New Roman" w:hAnsi="Times New Roman" w:cs="Times New Roman"/>
          <w:b/>
          <w:sz w:val="24"/>
          <w:szCs w:val="24"/>
        </w:rPr>
        <w:t>1</w:t>
      </w:r>
      <w:r w:rsidR="008F60B4">
        <w:rPr>
          <w:rFonts w:ascii="Times New Roman" w:hAnsi="Times New Roman" w:cs="Times New Roman"/>
          <w:b/>
          <w:sz w:val="24"/>
          <w:szCs w:val="24"/>
        </w:rPr>
        <w:t>0</w:t>
      </w:r>
      <w:r w:rsidRPr="001A3F12">
        <w:rPr>
          <w:rFonts w:ascii="Times New Roman" w:hAnsi="Times New Roman" w:cs="Times New Roman"/>
          <w:b/>
          <w:sz w:val="24"/>
          <w:szCs w:val="24"/>
        </w:rPr>
        <w:t>. Порядок урегулирования споров</w:t>
      </w:r>
    </w:p>
    <w:p w14:paraId="0BB86072" w14:textId="77777777" w:rsidR="00EF18D0" w:rsidRPr="001A3F12" w:rsidRDefault="00EF18D0" w:rsidP="00EF18D0">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1</w:t>
      </w:r>
      <w:r w:rsidR="008F60B4">
        <w:rPr>
          <w:rFonts w:ascii="Times New Roman" w:hAnsi="Times New Roman" w:cs="Times New Roman"/>
          <w:sz w:val="24"/>
          <w:szCs w:val="24"/>
        </w:rPr>
        <w:t>0</w:t>
      </w:r>
      <w:r w:rsidRPr="001A3F12">
        <w:rPr>
          <w:rFonts w:ascii="Times New Roman" w:hAnsi="Times New Roman" w:cs="Times New Roman"/>
          <w:sz w:val="24"/>
          <w:szCs w:val="24"/>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B58AE36" w14:textId="77777777" w:rsidR="00EF18D0" w:rsidRDefault="00F441D7" w:rsidP="00EF18D0">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w:t>
      </w:r>
      <w:r w:rsidR="008F60B4">
        <w:rPr>
          <w:rFonts w:ascii="Times New Roman" w:hAnsi="Times New Roman" w:cs="Times New Roman"/>
          <w:sz w:val="24"/>
          <w:szCs w:val="24"/>
        </w:rPr>
        <w:t>0</w:t>
      </w:r>
      <w:r>
        <w:rPr>
          <w:rFonts w:ascii="Times New Roman" w:hAnsi="Times New Roman" w:cs="Times New Roman"/>
          <w:sz w:val="24"/>
          <w:szCs w:val="24"/>
        </w:rPr>
        <w:t xml:space="preserve">.2. </w:t>
      </w:r>
      <w:r w:rsidR="00EF18D0" w:rsidRPr="001A3F12">
        <w:rPr>
          <w:rFonts w:ascii="Times New Roman" w:hAnsi="Times New Roman" w:cs="Times New Roman"/>
          <w:sz w:val="24"/>
          <w:szCs w:val="24"/>
        </w:rPr>
        <w:t>До передачи спора на разрешение суда Стороны предпринимают меры к его урегулированию в претензионном порядке.</w:t>
      </w:r>
    </w:p>
    <w:p w14:paraId="54201B51" w14:textId="77777777" w:rsidR="00EC5FFF" w:rsidRPr="001A3F12" w:rsidRDefault="00EC5FFF" w:rsidP="00EF18D0">
      <w:pPr>
        <w:pStyle w:val="ConsPlusNormal"/>
        <w:ind w:firstLine="540"/>
        <w:jc w:val="both"/>
        <w:outlineLvl w:val="1"/>
        <w:rPr>
          <w:rFonts w:ascii="Times New Roman" w:hAnsi="Times New Roman" w:cs="Times New Roman"/>
          <w:sz w:val="24"/>
          <w:szCs w:val="24"/>
        </w:rPr>
      </w:pPr>
      <w:r w:rsidRPr="00EC5FFF">
        <w:rPr>
          <w:rFonts w:ascii="Times New Roman" w:hAnsi="Times New Roman" w:cs="Times New Roman"/>
          <w:bCs/>
          <w:sz w:val="24"/>
          <w:szCs w:val="24"/>
        </w:rPr>
        <w:t>Срок ответа на претензию – 10 (десять) рабочих дней.</w:t>
      </w:r>
    </w:p>
    <w:p w14:paraId="6EC4DA20" w14:textId="77777777" w:rsidR="00EF18D0" w:rsidRPr="001A3F12" w:rsidRDefault="00EF18D0" w:rsidP="00EF18D0">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1</w:t>
      </w:r>
      <w:r w:rsidR="008F60B4">
        <w:rPr>
          <w:rFonts w:ascii="Times New Roman" w:hAnsi="Times New Roman" w:cs="Times New Roman"/>
          <w:sz w:val="24"/>
          <w:szCs w:val="24"/>
        </w:rPr>
        <w:t>0</w:t>
      </w:r>
      <w:r w:rsidRPr="001A3F12">
        <w:rPr>
          <w:rFonts w:ascii="Times New Roman" w:hAnsi="Times New Roman" w:cs="Times New Roman"/>
          <w:sz w:val="24"/>
          <w:szCs w:val="24"/>
        </w:rPr>
        <w:t>.3. Обмен документами при применении мер ответственности и совершении иных действий в связи с нарушением Сторонами условий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10F0E674" w14:textId="77777777" w:rsidR="00EF18D0" w:rsidRPr="001A3F12" w:rsidRDefault="00EF18D0" w:rsidP="00EF18D0">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w:t>
      </w:r>
      <w:r w:rsidR="00D60A99" w:rsidRPr="001A3F12">
        <w:rPr>
          <w:rFonts w:ascii="Times New Roman" w:hAnsi="Times New Roman" w:cs="Times New Roman"/>
          <w:sz w:val="24"/>
          <w:szCs w:val="24"/>
        </w:rPr>
        <w:t>2</w:t>
      </w:r>
      <w:r w:rsidRPr="001A3F12">
        <w:rPr>
          <w:rFonts w:ascii="Times New Roman" w:hAnsi="Times New Roman" w:cs="Times New Roman"/>
          <w:sz w:val="24"/>
          <w:szCs w:val="24"/>
        </w:rPr>
        <w:t>0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4C5A81E" w14:textId="01F202AF" w:rsidR="00EF18D0" w:rsidRDefault="00D60A99" w:rsidP="00EF18D0">
      <w:pPr>
        <w:pStyle w:val="ConsPlusNormal"/>
        <w:ind w:firstLine="540"/>
        <w:jc w:val="both"/>
        <w:outlineLvl w:val="1"/>
        <w:rPr>
          <w:rFonts w:ascii="Times New Roman" w:hAnsi="Times New Roman" w:cs="Times New Roman"/>
          <w:sz w:val="24"/>
          <w:szCs w:val="24"/>
        </w:rPr>
      </w:pPr>
      <w:r w:rsidRPr="001A3F12">
        <w:rPr>
          <w:rFonts w:ascii="Times New Roman" w:hAnsi="Times New Roman" w:cs="Times New Roman"/>
          <w:sz w:val="24"/>
          <w:szCs w:val="24"/>
        </w:rPr>
        <w:t>1</w:t>
      </w:r>
      <w:r w:rsidR="008F60B4">
        <w:rPr>
          <w:rFonts w:ascii="Times New Roman" w:hAnsi="Times New Roman" w:cs="Times New Roman"/>
          <w:sz w:val="24"/>
          <w:szCs w:val="24"/>
        </w:rPr>
        <w:t>0</w:t>
      </w:r>
      <w:r w:rsidRPr="001A3F12">
        <w:rPr>
          <w:rFonts w:ascii="Times New Roman" w:hAnsi="Times New Roman" w:cs="Times New Roman"/>
          <w:sz w:val="24"/>
          <w:szCs w:val="24"/>
        </w:rPr>
        <w:t xml:space="preserve">.4. </w:t>
      </w:r>
      <w:r w:rsidR="002B2A5C" w:rsidRPr="002B2A5C">
        <w:rPr>
          <w:rFonts w:ascii="Times New Roman" w:hAnsi="Times New Roman" w:cs="Times New Roman"/>
          <w:sz w:val="24"/>
          <w:szCs w:val="24"/>
        </w:rPr>
        <w:t xml:space="preserve">При невозможности достижения соглашения Сторон спор подлежит разрешению в Арбитражном суде Ярославской </w:t>
      </w:r>
      <w:proofErr w:type="gramStart"/>
      <w:r w:rsidR="002B2A5C" w:rsidRPr="002B2A5C">
        <w:rPr>
          <w:rFonts w:ascii="Times New Roman" w:hAnsi="Times New Roman" w:cs="Times New Roman"/>
          <w:sz w:val="24"/>
          <w:szCs w:val="24"/>
        </w:rPr>
        <w:t>области.</w:t>
      </w:r>
      <w:r w:rsidRPr="001A3F12">
        <w:rPr>
          <w:rFonts w:ascii="Times New Roman" w:hAnsi="Times New Roman" w:cs="Times New Roman"/>
          <w:sz w:val="24"/>
          <w:szCs w:val="24"/>
        </w:rPr>
        <w:t>.</w:t>
      </w:r>
      <w:proofErr w:type="gramEnd"/>
    </w:p>
    <w:p w14:paraId="2DCF2E50" w14:textId="77777777" w:rsidR="00EF18D0" w:rsidRPr="001A3F12" w:rsidRDefault="00EF18D0" w:rsidP="006B7AC9">
      <w:pPr>
        <w:pStyle w:val="ConsPlusNormal"/>
        <w:jc w:val="both"/>
        <w:outlineLvl w:val="1"/>
        <w:rPr>
          <w:rFonts w:ascii="Times New Roman" w:hAnsi="Times New Roman" w:cs="Times New Roman"/>
          <w:sz w:val="24"/>
          <w:szCs w:val="24"/>
        </w:rPr>
      </w:pPr>
    </w:p>
    <w:p w14:paraId="00307B5F" w14:textId="77777777" w:rsidR="00DC68F4" w:rsidRPr="001A3F12" w:rsidRDefault="00012F8B" w:rsidP="00EA1AEB">
      <w:pPr>
        <w:pStyle w:val="ConsPlusNormal"/>
        <w:ind w:firstLine="540"/>
        <w:jc w:val="center"/>
        <w:outlineLvl w:val="1"/>
        <w:rPr>
          <w:rFonts w:ascii="Times New Roman" w:hAnsi="Times New Roman" w:cs="Times New Roman"/>
          <w:b/>
          <w:sz w:val="24"/>
          <w:szCs w:val="24"/>
        </w:rPr>
      </w:pPr>
      <w:r w:rsidRPr="001A3F12">
        <w:rPr>
          <w:rFonts w:ascii="Times New Roman" w:hAnsi="Times New Roman" w:cs="Times New Roman"/>
          <w:b/>
          <w:sz w:val="24"/>
          <w:szCs w:val="24"/>
        </w:rPr>
        <w:t>1</w:t>
      </w:r>
      <w:r w:rsidR="008F60B4">
        <w:rPr>
          <w:rFonts w:ascii="Times New Roman" w:hAnsi="Times New Roman" w:cs="Times New Roman"/>
          <w:b/>
          <w:sz w:val="24"/>
          <w:szCs w:val="24"/>
        </w:rPr>
        <w:t>1</w:t>
      </w:r>
      <w:r w:rsidRPr="001A3F12">
        <w:rPr>
          <w:rFonts w:ascii="Times New Roman" w:hAnsi="Times New Roman" w:cs="Times New Roman"/>
          <w:b/>
          <w:sz w:val="24"/>
          <w:szCs w:val="24"/>
        </w:rPr>
        <w:t>. Прочие условия</w:t>
      </w:r>
    </w:p>
    <w:p w14:paraId="5EF9A9DA" w14:textId="77777777" w:rsidR="00833356" w:rsidRPr="001A3F12" w:rsidRDefault="00D60A99" w:rsidP="00EC5FFF">
      <w:pPr>
        <w:pStyle w:val="ConsPlusNormal"/>
        <w:ind w:firstLine="540"/>
        <w:jc w:val="both"/>
        <w:rPr>
          <w:rFonts w:ascii="Times New Roman" w:hAnsi="Times New Roman" w:cs="Times New Roman"/>
          <w:sz w:val="24"/>
          <w:szCs w:val="24"/>
        </w:rPr>
      </w:pPr>
      <w:r w:rsidRPr="001A3F12">
        <w:rPr>
          <w:rFonts w:ascii="Times New Roman" w:hAnsi="Times New Roman" w:cs="Times New Roman"/>
          <w:sz w:val="24"/>
          <w:szCs w:val="24"/>
        </w:rPr>
        <w:t>1</w:t>
      </w:r>
      <w:r w:rsidR="008F60B4">
        <w:rPr>
          <w:rFonts w:ascii="Times New Roman" w:hAnsi="Times New Roman" w:cs="Times New Roman"/>
          <w:sz w:val="24"/>
          <w:szCs w:val="24"/>
        </w:rPr>
        <w:t>1</w:t>
      </w:r>
      <w:r w:rsidRPr="001A3F12">
        <w:rPr>
          <w:rFonts w:ascii="Times New Roman" w:hAnsi="Times New Roman" w:cs="Times New Roman"/>
          <w:sz w:val="24"/>
          <w:szCs w:val="24"/>
        </w:rPr>
        <w:t xml:space="preserve">.1. </w:t>
      </w:r>
      <w:r w:rsidR="00833356" w:rsidRPr="001A3F12">
        <w:rPr>
          <w:rFonts w:ascii="Times New Roman" w:hAnsi="Times New Roman" w:cs="Times New Roman"/>
          <w:color w:val="000000" w:themeColor="text1"/>
          <w:sz w:val="24"/>
          <w:szCs w:val="24"/>
        </w:rPr>
        <w:t>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AF5EED5" w14:textId="77777777" w:rsidR="00D60A99" w:rsidRPr="001A3F12" w:rsidRDefault="00D60A99" w:rsidP="00D60A99">
      <w:pPr>
        <w:pStyle w:val="ConsPlusNormal"/>
        <w:ind w:firstLine="540"/>
        <w:jc w:val="both"/>
        <w:rPr>
          <w:rFonts w:ascii="Times New Roman" w:hAnsi="Times New Roman" w:cs="Times New Roman"/>
          <w:sz w:val="24"/>
          <w:szCs w:val="24"/>
        </w:rPr>
      </w:pPr>
      <w:r w:rsidRPr="001A3F12">
        <w:rPr>
          <w:rFonts w:ascii="Times New Roman" w:hAnsi="Times New Roman" w:cs="Times New Roman"/>
          <w:sz w:val="24"/>
          <w:szCs w:val="24"/>
        </w:rPr>
        <w:t>1</w:t>
      </w:r>
      <w:r w:rsidR="008F60B4">
        <w:rPr>
          <w:rFonts w:ascii="Times New Roman" w:hAnsi="Times New Roman" w:cs="Times New Roman"/>
          <w:sz w:val="24"/>
          <w:szCs w:val="24"/>
        </w:rPr>
        <w:t>1</w:t>
      </w:r>
      <w:r w:rsidRPr="001A3F12">
        <w:rPr>
          <w:rFonts w:ascii="Times New Roman" w:hAnsi="Times New Roman" w:cs="Times New Roman"/>
          <w:sz w:val="24"/>
          <w:szCs w:val="24"/>
        </w:rPr>
        <w:t>.2.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7D8330D" w14:textId="77777777" w:rsidR="00D60A99" w:rsidRPr="001A3F12" w:rsidRDefault="00D60A99" w:rsidP="00D60A99">
      <w:pPr>
        <w:pStyle w:val="ConsPlusNormal"/>
        <w:ind w:firstLine="540"/>
        <w:jc w:val="both"/>
        <w:rPr>
          <w:rFonts w:ascii="Times New Roman" w:hAnsi="Times New Roman" w:cs="Times New Roman"/>
          <w:sz w:val="24"/>
          <w:szCs w:val="24"/>
        </w:rPr>
      </w:pPr>
      <w:r w:rsidRPr="001A3F12">
        <w:rPr>
          <w:rFonts w:ascii="Times New Roman" w:hAnsi="Times New Roman" w:cs="Times New Roman"/>
          <w:sz w:val="24"/>
          <w:szCs w:val="24"/>
        </w:rPr>
        <w:t>1</w:t>
      </w:r>
      <w:r w:rsidR="008F60B4">
        <w:rPr>
          <w:rFonts w:ascii="Times New Roman" w:hAnsi="Times New Roman" w:cs="Times New Roman"/>
          <w:sz w:val="24"/>
          <w:szCs w:val="24"/>
        </w:rPr>
        <w:t>1</w:t>
      </w:r>
      <w:r w:rsidRPr="001A3F12">
        <w:rPr>
          <w:rFonts w:ascii="Times New Roman" w:hAnsi="Times New Roman" w:cs="Times New Roman"/>
          <w:sz w:val="24"/>
          <w:szCs w:val="24"/>
        </w:rPr>
        <w:t xml:space="preserve">.3. При исполнении Контракта не допускается перемена </w:t>
      </w:r>
      <w:r w:rsidR="008F60B4">
        <w:rPr>
          <w:rFonts w:ascii="Times New Roman" w:hAnsi="Times New Roman" w:cs="Times New Roman"/>
          <w:sz w:val="24"/>
          <w:szCs w:val="24"/>
        </w:rPr>
        <w:t>Исполнителя</w:t>
      </w:r>
      <w:r w:rsidRPr="001A3F12">
        <w:rPr>
          <w:rFonts w:ascii="Times New Roman" w:hAnsi="Times New Roman" w:cs="Times New Roman"/>
          <w:sz w:val="24"/>
          <w:szCs w:val="24"/>
        </w:rPr>
        <w:t xml:space="preserve">, за исключением случаев, если новый </w:t>
      </w:r>
      <w:r w:rsidR="008F60B4">
        <w:rPr>
          <w:rFonts w:ascii="Times New Roman" w:hAnsi="Times New Roman" w:cs="Times New Roman"/>
          <w:sz w:val="24"/>
          <w:szCs w:val="24"/>
        </w:rPr>
        <w:t>Исполнитель</w:t>
      </w:r>
      <w:r w:rsidRPr="001A3F12">
        <w:rPr>
          <w:rFonts w:ascii="Times New Roman" w:hAnsi="Times New Roman" w:cs="Times New Roman"/>
          <w:sz w:val="24"/>
          <w:szCs w:val="24"/>
        </w:rPr>
        <w:t xml:space="preserve"> является правопреемником </w:t>
      </w:r>
      <w:r w:rsidR="008F60B4">
        <w:rPr>
          <w:rFonts w:ascii="Times New Roman" w:hAnsi="Times New Roman" w:cs="Times New Roman"/>
          <w:sz w:val="24"/>
          <w:szCs w:val="24"/>
        </w:rPr>
        <w:t>Исполнителя</w:t>
      </w:r>
      <w:r w:rsidR="00645888" w:rsidRPr="001A3F12">
        <w:rPr>
          <w:rFonts w:ascii="Times New Roman" w:hAnsi="Times New Roman" w:cs="Times New Roman"/>
          <w:sz w:val="24"/>
          <w:szCs w:val="24"/>
        </w:rPr>
        <w:t xml:space="preserve"> </w:t>
      </w:r>
      <w:r w:rsidRPr="001A3F12">
        <w:rPr>
          <w:rFonts w:ascii="Times New Roman" w:hAnsi="Times New Roman" w:cs="Times New Roman"/>
          <w:sz w:val="24"/>
          <w:szCs w:val="24"/>
        </w:rPr>
        <w:t>по Контракту вследствие реорганизации юридического лица в форме преобразования, слияния или присоединения.</w:t>
      </w:r>
    </w:p>
    <w:p w14:paraId="7C2B531C" w14:textId="77777777" w:rsidR="00D60A99" w:rsidRPr="001A3F12" w:rsidRDefault="00F441D7" w:rsidP="00D60A9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8F60B4">
        <w:rPr>
          <w:rFonts w:ascii="Times New Roman" w:hAnsi="Times New Roman" w:cs="Times New Roman"/>
          <w:sz w:val="24"/>
          <w:szCs w:val="24"/>
        </w:rPr>
        <w:t>1</w:t>
      </w:r>
      <w:r>
        <w:rPr>
          <w:rFonts w:ascii="Times New Roman" w:hAnsi="Times New Roman" w:cs="Times New Roman"/>
          <w:sz w:val="24"/>
          <w:szCs w:val="24"/>
        </w:rPr>
        <w:t xml:space="preserve">.4. </w:t>
      </w:r>
      <w:r w:rsidR="00D60A99" w:rsidRPr="001A3F12">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14:paraId="25204DC3" w14:textId="77777777" w:rsidR="00D60A99" w:rsidRPr="001A3F12" w:rsidRDefault="00F441D7" w:rsidP="00D60A99">
      <w:pPr>
        <w:widowControl w:val="0"/>
        <w:suppressAutoHyphens/>
        <w:autoSpaceDE w:val="0"/>
        <w:autoSpaceDN w:val="0"/>
        <w:adjustRightInd w:val="0"/>
        <w:spacing w:line="240" w:lineRule="auto"/>
        <w:ind w:firstLine="540"/>
        <w:contextualSpacing/>
        <w:rPr>
          <w:sz w:val="24"/>
          <w:szCs w:val="24"/>
        </w:rPr>
      </w:pPr>
      <w:r>
        <w:rPr>
          <w:sz w:val="24"/>
          <w:szCs w:val="24"/>
        </w:rPr>
        <w:t>1</w:t>
      </w:r>
      <w:r w:rsidR="008F60B4">
        <w:rPr>
          <w:sz w:val="24"/>
          <w:szCs w:val="24"/>
        </w:rPr>
        <w:t>1</w:t>
      </w:r>
      <w:r>
        <w:rPr>
          <w:sz w:val="24"/>
          <w:szCs w:val="24"/>
        </w:rPr>
        <w:t xml:space="preserve">.5. </w:t>
      </w:r>
      <w:r w:rsidR="00D60A99" w:rsidRPr="001A3F12">
        <w:rPr>
          <w:sz w:val="24"/>
          <w:szCs w:val="24"/>
        </w:rPr>
        <w:t xml:space="preserve">Контракт заключен в электронной форме в порядке, предусмотренном Законом о контрактной системе. </w:t>
      </w:r>
    </w:p>
    <w:p w14:paraId="6353FD97" w14:textId="77777777" w:rsidR="00071494" w:rsidRPr="001A3F12" w:rsidRDefault="00F441D7" w:rsidP="00D60A99">
      <w:pPr>
        <w:widowControl w:val="0"/>
        <w:suppressAutoHyphens/>
        <w:autoSpaceDE w:val="0"/>
        <w:autoSpaceDN w:val="0"/>
        <w:adjustRightInd w:val="0"/>
        <w:spacing w:line="240" w:lineRule="auto"/>
        <w:ind w:firstLine="540"/>
        <w:contextualSpacing/>
        <w:rPr>
          <w:b/>
          <w:i/>
          <w:sz w:val="24"/>
          <w:szCs w:val="24"/>
        </w:rPr>
      </w:pPr>
      <w:r>
        <w:rPr>
          <w:sz w:val="24"/>
          <w:szCs w:val="24"/>
        </w:rPr>
        <w:t>1</w:t>
      </w:r>
      <w:r w:rsidR="008F60B4">
        <w:rPr>
          <w:sz w:val="24"/>
          <w:szCs w:val="24"/>
        </w:rPr>
        <w:t>1</w:t>
      </w:r>
      <w:r>
        <w:rPr>
          <w:sz w:val="24"/>
          <w:szCs w:val="24"/>
        </w:rPr>
        <w:t xml:space="preserve">.6. </w:t>
      </w:r>
      <w:r w:rsidR="00071494" w:rsidRPr="001A3F12">
        <w:rPr>
          <w:sz w:val="24"/>
          <w:szCs w:val="24"/>
        </w:rPr>
        <w:t xml:space="preserve">Обязательства по Контракту считаются выполненными </w:t>
      </w:r>
      <w:r w:rsidR="008F60B4">
        <w:rPr>
          <w:sz w:val="24"/>
          <w:szCs w:val="24"/>
        </w:rPr>
        <w:t>Исполнителем</w:t>
      </w:r>
      <w:r w:rsidR="00071494" w:rsidRPr="001A3F12">
        <w:rPr>
          <w:sz w:val="24"/>
          <w:szCs w:val="24"/>
        </w:rPr>
        <w:t xml:space="preserve"> после подписани</w:t>
      </w:r>
      <w:r w:rsidR="008F60B4">
        <w:rPr>
          <w:sz w:val="24"/>
          <w:szCs w:val="24"/>
        </w:rPr>
        <w:t>я Сторонами документа о приёмке.</w:t>
      </w:r>
    </w:p>
    <w:p w14:paraId="28347C33" w14:textId="77777777" w:rsidR="00D60A99" w:rsidRPr="000B49E9" w:rsidRDefault="00D60A99" w:rsidP="00D60A99">
      <w:pPr>
        <w:widowControl w:val="0"/>
        <w:suppressAutoHyphens/>
        <w:autoSpaceDE w:val="0"/>
        <w:autoSpaceDN w:val="0"/>
        <w:adjustRightInd w:val="0"/>
        <w:spacing w:line="240" w:lineRule="auto"/>
        <w:ind w:firstLine="540"/>
        <w:contextualSpacing/>
        <w:rPr>
          <w:rFonts w:eastAsia="Calibri"/>
          <w:sz w:val="24"/>
          <w:szCs w:val="24"/>
        </w:rPr>
      </w:pPr>
      <w:r w:rsidRPr="001A3F12">
        <w:rPr>
          <w:rFonts w:eastAsia="Calibri"/>
          <w:sz w:val="24"/>
          <w:szCs w:val="24"/>
        </w:rPr>
        <w:t>1</w:t>
      </w:r>
      <w:r w:rsidR="008F60B4">
        <w:rPr>
          <w:rFonts w:eastAsia="Calibri"/>
          <w:sz w:val="24"/>
          <w:szCs w:val="24"/>
        </w:rPr>
        <w:t>1</w:t>
      </w:r>
      <w:r w:rsidRPr="001A3F12">
        <w:rPr>
          <w:rFonts w:eastAsia="Calibri"/>
          <w:sz w:val="24"/>
          <w:szCs w:val="24"/>
        </w:rPr>
        <w:t>.</w:t>
      </w:r>
      <w:r w:rsidR="00071494" w:rsidRPr="001A3F12">
        <w:rPr>
          <w:rFonts w:eastAsia="Calibri"/>
          <w:sz w:val="24"/>
          <w:szCs w:val="24"/>
        </w:rPr>
        <w:t>7</w:t>
      </w:r>
      <w:r w:rsidR="00F441D7">
        <w:rPr>
          <w:rFonts w:eastAsia="Calibri"/>
          <w:sz w:val="24"/>
          <w:szCs w:val="24"/>
        </w:rPr>
        <w:t xml:space="preserve">. </w:t>
      </w:r>
      <w:r w:rsidRPr="000B49E9">
        <w:rPr>
          <w:rFonts w:eastAsia="Calibri"/>
          <w:sz w:val="24"/>
          <w:szCs w:val="24"/>
        </w:rPr>
        <w:t>Неотъемлемыми частями Контракта являются:</w:t>
      </w:r>
    </w:p>
    <w:p w14:paraId="4C507FE1" w14:textId="1E8ECA7E" w:rsidR="00D60A99" w:rsidRPr="001A3F12" w:rsidRDefault="008D06CF" w:rsidP="00D60A99">
      <w:pPr>
        <w:widowControl w:val="0"/>
        <w:suppressAutoHyphens/>
        <w:autoSpaceDE w:val="0"/>
        <w:autoSpaceDN w:val="0"/>
        <w:adjustRightInd w:val="0"/>
        <w:spacing w:line="240" w:lineRule="auto"/>
        <w:ind w:firstLine="540"/>
        <w:contextualSpacing/>
        <w:rPr>
          <w:rFonts w:eastAsia="Calibri"/>
          <w:sz w:val="24"/>
          <w:szCs w:val="24"/>
        </w:rPr>
      </w:pPr>
      <w:bookmarkStart w:id="2" w:name="_Hlk239688161"/>
      <w:r w:rsidRPr="000B49E9">
        <w:rPr>
          <w:rFonts w:eastAsia="Calibri"/>
          <w:sz w:val="24"/>
          <w:szCs w:val="24"/>
        </w:rPr>
        <w:t xml:space="preserve">Приложение </w:t>
      </w:r>
      <w:r w:rsidR="007521EF" w:rsidRPr="000B49E9">
        <w:rPr>
          <w:rFonts w:eastAsia="Calibri"/>
          <w:sz w:val="24"/>
          <w:szCs w:val="24"/>
        </w:rPr>
        <w:t>1</w:t>
      </w:r>
      <w:r w:rsidRPr="000B49E9">
        <w:rPr>
          <w:rFonts w:eastAsia="Calibri"/>
          <w:sz w:val="24"/>
          <w:szCs w:val="24"/>
        </w:rPr>
        <w:t xml:space="preserve"> «Техническое задание»</w:t>
      </w:r>
      <w:r w:rsidR="00D60A99" w:rsidRPr="000B49E9">
        <w:rPr>
          <w:rFonts w:eastAsia="Calibri"/>
          <w:sz w:val="24"/>
          <w:szCs w:val="24"/>
        </w:rPr>
        <w:t>.</w:t>
      </w:r>
    </w:p>
    <w:p w14:paraId="4746B062" w14:textId="5C43747A" w:rsidR="008C4E3E" w:rsidRDefault="000B49E9" w:rsidP="00CC2E4B">
      <w:pPr>
        <w:pStyle w:val="ConsPlusNormal"/>
        <w:jc w:val="both"/>
        <w:outlineLvl w:val="1"/>
        <w:rPr>
          <w:rFonts w:ascii="Times New Roman" w:hAnsi="Times New Roman" w:cs="Times New Roman"/>
          <w:sz w:val="24"/>
          <w:szCs w:val="24"/>
        </w:rPr>
      </w:pPr>
      <w:bookmarkStart w:id="3" w:name="P369"/>
      <w:bookmarkEnd w:id="2"/>
      <w:bookmarkEnd w:id="3"/>
      <w:r>
        <w:rPr>
          <w:rFonts w:ascii="Times New Roman" w:hAnsi="Times New Roman" w:cs="Times New Roman"/>
          <w:sz w:val="24"/>
          <w:szCs w:val="24"/>
        </w:rPr>
        <w:t xml:space="preserve">         </w:t>
      </w:r>
      <w:r w:rsidRPr="000B49E9">
        <w:rPr>
          <w:rFonts w:ascii="Times New Roman" w:hAnsi="Times New Roman" w:cs="Times New Roman"/>
          <w:sz w:val="24"/>
          <w:szCs w:val="24"/>
        </w:rPr>
        <w:t xml:space="preserve">Приложение </w:t>
      </w:r>
      <w:r>
        <w:rPr>
          <w:rFonts w:ascii="Times New Roman" w:hAnsi="Times New Roman" w:cs="Times New Roman"/>
          <w:sz w:val="24"/>
          <w:szCs w:val="24"/>
        </w:rPr>
        <w:t>2</w:t>
      </w:r>
      <w:r w:rsidRPr="000B49E9">
        <w:rPr>
          <w:rFonts w:ascii="Times New Roman" w:hAnsi="Times New Roman" w:cs="Times New Roman"/>
          <w:sz w:val="24"/>
          <w:szCs w:val="24"/>
        </w:rPr>
        <w:t xml:space="preserve"> «Перечень основного оборудования и материалов».</w:t>
      </w:r>
    </w:p>
    <w:p w14:paraId="01ED1BCB" w14:textId="77777777" w:rsidR="000B49E9" w:rsidRPr="001A3F12" w:rsidRDefault="000B49E9" w:rsidP="00CC2E4B">
      <w:pPr>
        <w:pStyle w:val="ConsPlusNormal"/>
        <w:jc w:val="both"/>
        <w:outlineLvl w:val="1"/>
        <w:rPr>
          <w:rFonts w:ascii="Times New Roman" w:hAnsi="Times New Roman" w:cs="Times New Roman"/>
          <w:sz w:val="24"/>
          <w:szCs w:val="24"/>
        </w:rPr>
      </w:pPr>
    </w:p>
    <w:p w14:paraId="7DE97624" w14:textId="77777777" w:rsidR="00DC68F4" w:rsidRPr="00311840" w:rsidRDefault="00012F8B" w:rsidP="008E40D2">
      <w:pPr>
        <w:pStyle w:val="ConsPlusNormal"/>
        <w:ind w:firstLine="540"/>
        <w:jc w:val="center"/>
        <w:outlineLvl w:val="1"/>
        <w:rPr>
          <w:rFonts w:ascii="Times New Roman" w:hAnsi="Times New Roman" w:cs="Times New Roman"/>
          <w:b/>
          <w:sz w:val="24"/>
          <w:szCs w:val="24"/>
        </w:rPr>
      </w:pPr>
      <w:r w:rsidRPr="00311840">
        <w:rPr>
          <w:rFonts w:ascii="Times New Roman" w:hAnsi="Times New Roman" w:cs="Times New Roman"/>
          <w:b/>
          <w:sz w:val="24"/>
          <w:szCs w:val="24"/>
        </w:rPr>
        <w:t>1</w:t>
      </w:r>
      <w:r w:rsidR="008F60B4">
        <w:rPr>
          <w:rFonts w:ascii="Times New Roman" w:hAnsi="Times New Roman" w:cs="Times New Roman"/>
          <w:b/>
          <w:sz w:val="24"/>
          <w:szCs w:val="24"/>
        </w:rPr>
        <w:t>2</w:t>
      </w:r>
      <w:r w:rsidRPr="00311840">
        <w:rPr>
          <w:rFonts w:ascii="Times New Roman" w:hAnsi="Times New Roman" w:cs="Times New Roman"/>
          <w:b/>
          <w:sz w:val="24"/>
          <w:szCs w:val="24"/>
        </w:rPr>
        <w:t>. Адреса, реквизиты и подписи Сторон</w:t>
      </w:r>
    </w:p>
    <w:p w14:paraId="00663B6B" w14:textId="77777777" w:rsidR="008C4E3E" w:rsidRPr="001A3F12" w:rsidRDefault="008C4E3E" w:rsidP="008E40D2">
      <w:pPr>
        <w:pStyle w:val="ConsPlusNormal"/>
        <w:ind w:firstLine="540"/>
        <w:jc w:val="center"/>
        <w:outlineLvl w:val="1"/>
        <w:rPr>
          <w:rFonts w:ascii="Times New Roman" w:hAnsi="Times New Roman" w:cs="Times New Roman"/>
          <w:sz w:val="24"/>
          <w:szCs w:val="24"/>
        </w:rPr>
      </w:pPr>
    </w:p>
    <w:tbl>
      <w:tblPr>
        <w:tblW w:w="5166" w:type="pct"/>
        <w:tblLook w:val="01E0" w:firstRow="1" w:lastRow="1" w:firstColumn="1" w:lastColumn="1" w:noHBand="0" w:noVBand="0"/>
      </w:tblPr>
      <w:tblGrid>
        <w:gridCol w:w="5140"/>
        <w:gridCol w:w="762"/>
        <w:gridCol w:w="4717"/>
      </w:tblGrid>
      <w:tr w:rsidR="004E0A8A" w:rsidRPr="001A3F12" w14:paraId="17DF40A6" w14:textId="77777777" w:rsidTr="004E0A8A">
        <w:tc>
          <w:tcPr>
            <w:tcW w:w="2420" w:type="pct"/>
          </w:tcPr>
          <w:p w14:paraId="08A6A472" w14:textId="5D9D44EB" w:rsidR="006220E3" w:rsidRDefault="006220E3" w:rsidP="006220E3">
            <w:pPr>
              <w:spacing w:line="240" w:lineRule="auto"/>
              <w:ind w:firstLine="0"/>
              <w:jc w:val="center"/>
              <w:rPr>
                <w:sz w:val="24"/>
                <w:szCs w:val="24"/>
              </w:rPr>
            </w:pPr>
            <w:r>
              <w:rPr>
                <w:sz w:val="24"/>
                <w:szCs w:val="24"/>
              </w:rPr>
              <w:t>ЗАКАЗЧИК</w:t>
            </w:r>
          </w:p>
          <w:p w14:paraId="005960D0" w14:textId="62EBBC60" w:rsidR="006220E3" w:rsidRPr="006220E3" w:rsidRDefault="006220E3" w:rsidP="006220E3">
            <w:pPr>
              <w:spacing w:line="240" w:lineRule="auto"/>
              <w:ind w:firstLine="0"/>
              <w:jc w:val="left"/>
              <w:rPr>
                <w:sz w:val="24"/>
                <w:szCs w:val="24"/>
              </w:rPr>
            </w:pPr>
            <w:r w:rsidRPr="006220E3">
              <w:rPr>
                <w:sz w:val="24"/>
                <w:szCs w:val="24"/>
              </w:rPr>
              <w:lastRenderedPageBreak/>
              <w:t>Полное наименование: федеральное казенное учреждение «Исправительная колония № 3 Управления Федеральной службы исполнения наказаний по Ярославской области»</w:t>
            </w:r>
          </w:p>
          <w:p w14:paraId="7FE3C089" w14:textId="77777777" w:rsidR="006220E3" w:rsidRPr="006220E3" w:rsidRDefault="006220E3" w:rsidP="006220E3">
            <w:pPr>
              <w:spacing w:line="240" w:lineRule="auto"/>
              <w:ind w:firstLine="0"/>
              <w:jc w:val="left"/>
              <w:rPr>
                <w:sz w:val="24"/>
                <w:szCs w:val="24"/>
              </w:rPr>
            </w:pPr>
            <w:r w:rsidRPr="006220E3">
              <w:rPr>
                <w:sz w:val="24"/>
                <w:szCs w:val="24"/>
              </w:rPr>
              <w:t>Краткое наименование: ФКУ ИК-3 УФСИН России по Ярославской области</w:t>
            </w:r>
          </w:p>
          <w:p w14:paraId="5F5E31B8" w14:textId="77777777" w:rsidR="006220E3" w:rsidRPr="006220E3" w:rsidRDefault="006220E3" w:rsidP="006220E3">
            <w:pPr>
              <w:spacing w:line="240" w:lineRule="auto"/>
              <w:ind w:firstLine="0"/>
              <w:jc w:val="left"/>
              <w:rPr>
                <w:sz w:val="24"/>
                <w:szCs w:val="24"/>
              </w:rPr>
            </w:pPr>
            <w:r w:rsidRPr="006220E3">
              <w:rPr>
                <w:sz w:val="24"/>
                <w:szCs w:val="24"/>
              </w:rPr>
              <w:t xml:space="preserve">Юр. адрес: 152612, Ярославская область, г. </w:t>
            </w:r>
            <w:proofErr w:type="gramStart"/>
            <w:r w:rsidRPr="006220E3">
              <w:rPr>
                <w:sz w:val="24"/>
                <w:szCs w:val="24"/>
              </w:rPr>
              <w:t xml:space="preserve">Углич,  </w:t>
            </w:r>
            <w:proofErr w:type="spellStart"/>
            <w:r w:rsidRPr="006220E3">
              <w:rPr>
                <w:sz w:val="24"/>
                <w:szCs w:val="24"/>
              </w:rPr>
              <w:t>Камышевское</w:t>
            </w:r>
            <w:proofErr w:type="spellEnd"/>
            <w:proofErr w:type="gramEnd"/>
            <w:r w:rsidRPr="006220E3">
              <w:rPr>
                <w:sz w:val="24"/>
                <w:szCs w:val="24"/>
              </w:rPr>
              <w:t xml:space="preserve"> шоссе, 2 </w:t>
            </w:r>
          </w:p>
          <w:p w14:paraId="3BA641ED" w14:textId="77777777" w:rsidR="006220E3" w:rsidRPr="006220E3" w:rsidRDefault="006220E3" w:rsidP="006220E3">
            <w:pPr>
              <w:spacing w:line="240" w:lineRule="auto"/>
              <w:ind w:firstLine="0"/>
              <w:jc w:val="left"/>
              <w:rPr>
                <w:sz w:val="24"/>
                <w:szCs w:val="24"/>
              </w:rPr>
            </w:pPr>
            <w:r w:rsidRPr="006220E3">
              <w:rPr>
                <w:sz w:val="24"/>
                <w:szCs w:val="24"/>
              </w:rPr>
              <w:t xml:space="preserve">Почтовый адрес: 152612, Ярославская область, г. </w:t>
            </w:r>
            <w:proofErr w:type="gramStart"/>
            <w:r w:rsidRPr="006220E3">
              <w:rPr>
                <w:sz w:val="24"/>
                <w:szCs w:val="24"/>
              </w:rPr>
              <w:t xml:space="preserve">Углич,  </w:t>
            </w:r>
            <w:proofErr w:type="spellStart"/>
            <w:r w:rsidRPr="006220E3">
              <w:rPr>
                <w:sz w:val="24"/>
                <w:szCs w:val="24"/>
              </w:rPr>
              <w:t>Камышевское</w:t>
            </w:r>
            <w:proofErr w:type="spellEnd"/>
            <w:proofErr w:type="gramEnd"/>
            <w:r w:rsidRPr="006220E3">
              <w:rPr>
                <w:sz w:val="24"/>
                <w:szCs w:val="24"/>
              </w:rPr>
              <w:t xml:space="preserve"> шоссе, 2 </w:t>
            </w:r>
          </w:p>
          <w:p w14:paraId="743BF204" w14:textId="77777777" w:rsidR="006220E3" w:rsidRPr="006220E3" w:rsidRDefault="006220E3" w:rsidP="006220E3">
            <w:pPr>
              <w:spacing w:line="240" w:lineRule="auto"/>
              <w:ind w:firstLine="0"/>
              <w:jc w:val="left"/>
              <w:rPr>
                <w:sz w:val="24"/>
                <w:szCs w:val="24"/>
              </w:rPr>
            </w:pPr>
            <w:r w:rsidRPr="006220E3">
              <w:rPr>
                <w:sz w:val="24"/>
                <w:szCs w:val="24"/>
              </w:rPr>
              <w:t xml:space="preserve">ИНН 7612010960/ КПП 761201001         </w:t>
            </w:r>
          </w:p>
          <w:p w14:paraId="3AC08A40" w14:textId="77777777" w:rsidR="006220E3" w:rsidRPr="006220E3" w:rsidRDefault="006220E3" w:rsidP="006220E3">
            <w:pPr>
              <w:spacing w:line="240" w:lineRule="auto"/>
              <w:ind w:firstLine="0"/>
              <w:jc w:val="left"/>
              <w:rPr>
                <w:sz w:val="24"/>
                <w:szCs w:val="24"/>
              </w:rPr>
            </w:pPr>
            <w:r w:rsidRPr="006220E3">
              <w:rPr>
                <w:sz w:val="24"/>
                <w:szCs w:val="24"/>
              </w:rPr>
              <w:t xml:space="preserve">р/с 03211643000000013224 ОКЦ № 1 ВВГУ Банка России //УФК по Нижегородской области, г. Нижний Новгород </w:t>
            </w:r>
          </w:p>
          <w:p w14:paraId="07848A67" w14:textId="77777777" w:rsidR="006220E3" w:rsidRPr="006220E3" w:rsidRDefault="006220E3" w:rsidP="006220E3">
            <w:pPr>
              <w:spacing w:line="240" w:lineRule="auto"/>
              <w:ind w:firstLine="0"/>
              <w:jc w:val="left"/>
              <w:rPr>
                <w:sz w:val="24"/>
                <w:szCs w:val="24"/>
              </w:rPr>
            </w:pPr>
            <w:r w:rsidRPr="006220E3">
              <w:rPr>
                <w:sz w:val="24"/>
                <w:szCs w:val="24"/>
              </w:rPr>
              <w:t>л/с. 03711423970</w:t>
            </w:r>
          </w:p>
          <w:p w14:paraId="02BE3A08" w14:textId="77777777" w:rsidR="006220E3" w:rsidRPr="006220E3" w:rsidRDefault="006220E3" w:rsidP="006220E3">
            <w:pPr>
              <w:spacing w:line="240" w:lineRule="auto"/>
              <w:ind w:firstLine="0"/>
              <w:jc w:val="left"/>
              <w:rPr>
                <w:sz w:val="24"/>
                <w:szCs w:val="24"/>
              </w:rPr>
            </w:pPr>
            <w:r w:rsidRPr="006220E3">
              <w:rPr>
                <w:sz w:val="24"/>
                <w:szCs w:val="24"/>
              </w:rPr>
              <w:t>к/с 40102810745370000024</w:t>
            </w:r>
          </w:p>
          <w:p w14:paraId="56C5099D" w14:textId="77777777" w:rsidR="006220E3" w:rsidRPr="006220E3" w:rsidRDefault="006220E3" w:rsidP="006220E3">
            <w:pPr>
              <w:spacing w:line="240" w:lineRule="auto"/>
              <w:ind w:firstLine="0"/>
              <w:jc w:val="left"/>
              <w:rPr>
                <w:sz w:val="24"/>
                <w:szCs w:val="24"/>
              </w:rPr>
            </w:pPr>
            <w:r w:rsidRPr="006220E3">
              <w:rPr>
                <w:sz w:val="24"/>
                <w:szCs w:val="24"/>
              </w:rPr>
              <w:t>БИК 012202102</w:t>
            </w:r>
          </w:p>
          <w:p w14:paraId="600EBB87" w14:textId="77777777" w:rsidR="006220E3" w:rsidRPr="006220E3" w:rsidRDefault="006220E3" w:rsidP="006220E3">
            <w:pPr>
              <w:spacing w:line="240" w:lineRule="auto"/>
              <w:ind w:firstLine="0"/>
              <w:jc w:val="left"/>
              <w:rPr>
                <w:sz w:val="24"/>
                <w:szCs w:val="24"/>
              </w:rPr>
            </w:pPr>
            <w:r w:rsidRPr="006220E3">
              <w:rPr>
                <w:sz w:val="24"/>
                <w:szCs w:val="24"/>
              </w:rPr>
              <w:t>ОКТМО 78646101</w:t>
            </w:r>
          </w:p>
          <w:p w14:paraId="303D25AD" w14:textId="77777777" w:rsidR="006220E3" w:rsidRPr="006220E3" w:rsidRDefault="006220E3" w:rsidP="006220E3">
            <w:pPr>
              <w:spacing w:line="240" w:lineRule="auto"/>
              <w:ind w:firstLine="0"/>
              <w:jc w:val="left"/>
              <w:rPr>
                <w:sz w:val="24"/>
                <w:szCs w:val="24"/>
                <w:lang w:val="en-US"/>
              </w:rPr>
            </w:pPr>
            <w:r w:rsidRPr="006220E3">
              <w:rPr>
                <w:sz w:val="24"/>
                <w:szCs w:val="24"/>
              </w:rPr>
              <w:t>Тел</w:t>
            </w:r>
            <w:r w:rsidRPr="006220E3">
              <w:rPr>
                <w:sz w:val="24"/>
                <w:szCs w:val="24"/>
                <w:lang w:val="en-US"/>
              </w:rPr>
              <w:t>. +7 (48532) 2-17-29</w:t>
            </w:r>
          </w:p>
          <w:p w14:paraId="34DB2C73" w14:textId="0954D3E4" w:rsidR="006220E3" w:rsidRPr="006220E3" w:rsidRDefault="006220E3" w:rsidP="006220E3">
            <w:pPr>
              <w:spacing w:line="240" w:lineRule="auto"/>
              <w:ind w:firstLine="0"/>
              <w:jc w:val="left"/>
              <w:rPr>
                <w:sz w:val="24"/>
                <w:szCs w:val="24"/>
                <w:lang w:val="en-US"/>
              </w:rPr>
            </w:pPr>
            <w:r w:rsidRPr="006220E3">
              <w:rPr>
                <w:sz w:val="24"/>
                <w:szCs w:val="24"/>
                <w:lang w:val="en-US"/>
              </w:rPr>
              <w:t>e-mail: ogmuglich@mail.ru</w:t>
            </w:r>
          </w:p>
          <w:p w14:paraId="57450002" w14:textId="77777777" w:rsidR="006220E3" w:rsidRPr="006220E3" w:rsidRDefault="006220E3" w:rsidP="006220E3">
            <w:pPr>
              <w:spacing w:line="240" w:lineRule="auto"/>
              <w:ind w:firstLine="0"/>
              <w:jc w:val="left"/>
              <w:rPr>
                <w:sz w:val="24"/>
                <w:szCs w:val="24"/>
                <w:lang w:val="en-US"/>
              </w:rPr>
            </w:pPr>
          </w:p>
          <w:p w14:paraId="0D1E2A77" w14:textId="77777777" w:rsidR="006220E3" w:rsidRPr="006220E3" w:rsidRDefault="006220E3" w:rsidP="006220E3">
            <w:pPr>
              <w:spacing w:line="240" w:lineRule="auto"/>
              <w:ind w:firstLine="0"/>
              <w:jc w:val="left"/>
              <w:rPr>
                <w:sz w:val="24"/>
                <w:szCs w:val="24"/>
                <w:lang w:val="en-US"/>
              </w:rPr>
            </w:pPr>
          </w:p>
          <w:p w14:paraId="594FD39F" w14:textId="77777777" w:rsidR="006220E3" w:rsidRPr="006220E3" w:rsidRDefault="006220E3" w:rsidP="006220E3">
            <w:pPr>
              <w:spacing w:line="240" w:lineRule="auto"/>
              <w:ind w:firstLine="0"/>
              <w:jc w:val="left"/>
              <w:rPr>
                <w:sz w:val="24"/>
                <w:szCs w:val="24"/>
                <w:lang w:val="en-US"/>
              </w:rPr>
            </w:pPr>
          </w:p>
          <w:p w14:paraId="66766409" w14:textId="77777777" w:rsidR="006220E3" w:rsidRPr="006220E3" w:rsidRDefault="006220E3" w:rsidP="006220E3">
            <w:pPr>
              <w:spacing w:line="240" w:lineRule="auto"/>
              <w:ind w:firstLine="0"/>
              <w:jc w:val="left"/>
              <w:rPr>
                <w:sz w:val="24"/>
                <w:szCs w:val="24"/>
                <w:lang w:val="en-US"/>
              </w:rPr>
            </w:pPr>
          </w:p>
          <w:p w14:paraId="66E88EF9" w14:textId="6F7EA9A5" w:rsidR="006220E3" w:rsidRPr="006220E3" w:rsidRDefault="006220E3" w:rsidP="006220E3">
            <w:pPr>
              <w:spacing w:line="240" w:lineRule="auto"/>
              <w:ind w:firstLine="0"/>
              <w:jc w:val="left"/>
              <w:rPr>
                <w:sz w:val="24"/>
                <w:szCs w:val="24"/>
              </w:rPr>
            </w:pPr>
            <w:r>
              <w:rPr>
                <w:sz w:val="24"/>
                <w:szCs w:val="24"/>
              </w:rPr>
              <w:t>Н</w:t>
            </w:r>
            <w:r w:rsidRPr="006220E3">
              <w:rPr>
                <w:sz w:val="24"/>
                <w:szCs w:val="24"/>
              </w:rPr>
              <w:t>ачальник   _____________ О.С. Дорошкевич</w:t>
            </w:r>
          </w:p>
          <w:p w14:paraId="058354E5" w14:textId="02C1E145" w:rsidR="004E0A8A" w:rsidRPr="001A3F12" w:rsidRDefault="006220E3" w:rsidP="006220E3">
            <w:pPr>
              <w:pBdr>
                <w:top w:val="none" w:sz="0" w:space="0" w:color="auto"/>
                <w:left w:val="none" w:sz="0" w:space="0" w:color="auto"/>
                <w:bottom w:val="none" w:sz="0" w:space="0" w:color="auto"/>
                <w:right w:val="none" w:sz="0" w:space="0" w:color="auto"/>
                <w:between w:val="none" w:sz="0" w:space="0" w:color="auto"/>
              </w:pBdr>
              <w:spacing w:line="240" w:lineRule="auto"/>
              <w:ind w:firstLine="0"/>
              <w:jc w:val="left"/>
              <w:rPr>
                <w:sz w:val="24"/>
                <w:szCs w:val="24"/>
              </w:rPr>
            </w:pPr>
            <w:r w:rsidRPr="006220E3">
              <w:rPr>
                <w:sz w:val="24"/>
                <w:szCs w:val="24"/>
              </w:rPr>
              <w:t>М.П.</w:t>
            </w:r>
          </w:p>
        </w:tc>
        <w:tc>
          <w:tcPr>
            <w:tcW w:w="359" w:type="pct"/>
          </w:tcPr>
          <w:p w14:paraId="1A5C999B" w14:textId="77777777" w:rsidR="004E0A8A" w:rsidRPr="001A3F12" w:rsidRDefault="004E0A8A" w:rsidP="004E0A8A">
            <w:pPr>
              <w:pBdr>
                <w:top w:val="none" w:sz="0" w:space="0" w:color="auto"/>
                <w:left w:val="none" w:sz="0" w:space="0" w:color="auto"/>
                <w:bottom w:val="none" w:sz="0" w:space="0" w:color="auto"/>
                <w:right w:val="none" w:sz="0" w:space="0" w:color="auto"/>
                <w:between w:val="none" w:sz="0" w:space="0" w:color="auto"/>
              </w:pBdr>
              <w:spacing w:line="240" w:lineRule="auto"/>
              <w:ind w:firstLine="0"/>
              <w:rPr>
                <w:bCs/>
                <w:sz w:val="24"/>
                <w:szCs w:val="24"/>
              </w:rPr>
            </w:pPr>
          </w:p>
        </w:tc>
        <w:tc>
          <w:tcPr>
            <w:tcW w:w="2221" w:type="pct"/>
          </w:tcPr>
          <w:p w14:paraId="6D7D7C90" w14:textId="77777777" w:rsidR="004E0A8A" w:rsidRPr="001A3F12" w:rsidRDefault="00465679" w:rsidP="006220E3">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bCs/>
                <w:sz w:val="24"/>
                <w:szCs w:val="24"/>
              </w:rPr>
            </w:pPr>
            <w:r>
              <w:rPr>
                <w:bCs/>
                <w:sz w:val="24"/>
                <w:szCs w:val="24"/>
              </w:rPr>
              <w:t>ИСПОЛНИТЕЛЬ</w:t>
            </w:r>
            <w:r w:rsidR="004E0A8A" w:rsidRPr="001A3F12">
              <w:rPr>
                <w:bCs/>
                <w:sz w:val="24"/>
                <w:szCs w:val="24"/>
              </w:rPr>
              <w:t>:</w:t>
            </w:r>
          </w:p>
          <w:p w14:paraId="0220956E" w14:textId="77777777" w:rsidR="004E0A8A" w:rsidRPr="001A3F12" w:rsidRDefault="004E0A8A" w:rsidP="00E11D8C">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jc w:val="left"/>
              <w:rPr>
                <w:sz w:val="24"/>
                <w:szCs w:val="24"/>
                <w:lang w:eastAsia="ar-SA"/>
              </w:rPr>
            </w:pPr>
          </w:p>
          <w:p w14:paraId="2174163E" w14:textId="77777777" w:rsidR="00F441D7" w:rsidRDefault="00F441D7" w:rsidP="00F441D7">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jc w:val="left"/>
              <w:rPr>
                <w:bCs/>
                <w:sz w:val="24"/>
                <w:szCs w:val="24"/>
                <w:lang w:eastAsia="ar-SA"/>
              </w:rPr>
            </w:pPr>
          </w:p>
          <w:p w14:paraId="7D85FA46" w14:textId="1E98997E" w:rsidR="00F441D7" w:rsidRPr="001A3F12" w:rsidRDefault="00F441D7" w:rsidP="00F441D7">
            <w:pPr>
              <w:pBdr>
                <w:top w:val="none" w:sz="0" w:space="0" w:color="auto"/>
                <w:left w:val="none" w:sz="0" w:space="0" w:color="auto"/>
                <w:bottom w:val="none" w:sz="0" w:space="0" w:color="auto"/>
                <w:right w:val="none" w:sz="0" w:space="0" w:color="auto"/>
                <w:between w:val="none" w:sz="0" w:space="0" w:color="auto"/>
              </w:pBdr>
              <w:tabs>
                <w:tab w:val="left" w:pos="0"/>
                <w:tab w:val="left" w:pos="540"/>
                <w:tab w:val="left" w:pos="720"/>
                <w:tab w:val="left" w:pos="900"/>
                <w:tab w:val="left" w:pos="1080"/>
              </w:tabs>
              <w:suppressAutoHyphens/>
              <w:spacing w:line="240" w:lineRule="auto"/>
              <w:ind w:firstLine="0"/>
              <w:jc w:val="left"/>
              <w:rPr>
                <w:sz w:val="24"/>
                <w:szCs w:val="24"/>
                <w:lang w:eastAsia="ar-SA"/>
              </w:rPr>
            </w:pPr>
          </w:p>
        </w:tc>
      </w:tr>
    </w:tbl>
    <w:p w14:paraId="6ABFE576" w14:textId="77777777" w:rsidR="000C1DD1" w:rsidRDefault="000C1DD1" w:rsidP="00CC2E4B">
      <w:pPr>
        <w:pStyle w:val="ConsPlusNormal"/>
        <w:ind w:firstLine="5670"/>
        <w:jc w:val="right"/>
        <w:outlineLvl w:val="1"/>
        <w:rPr>
          <w:rFonts w:ascii="Times New Roman" w:hAnsi="Times New Roman" w:cs="Times New Roman"/>
          <w:sz w:val="24"/>
          <w:szCs w:val="24"/>
        </w:rPr>
      </w:pPr>
    </w:p>
    <w:p w14:paraId="5ED2D2CE" w14:textId="77777777" w:rsidR="000C1DD1" w:rsidRDefault="000C1DD1">
      <w:pPr>
        <w:spacing w:line="240" w:lineRule="auto"/>
        <w:ind w:firstLine="0"/>
        <w:jc w:val="left"/>
        <w:rPr>
          <w:sz w:val="24"/>
          <w:szCs w:val="24"/>
        </w:rPr>
      </w:pPr>
      <w:r>
        <w:rPr>
          <w:sz w:val="24"/>
          <w:szCs w:val="24"/>
        </w:rPr>
        <w:br w:type="page"/>
      </w:r>
    </w:p>
    <w:p w14:paraId="28269873" w14:textId="77777777" w:rsidR="00AC35D4" w:rsidRPr="001A3F12" w:rsidRDefault="00AC35D4" w:rsidP="00C94EF9">
      <w:pPr>
        <w:pStyle w:val="ConsPlusNormal"/>
        <w:outlineLvl w:val="1"/>
        <w:rPr>
          <w:rFonts w:ascii="Times New Roman" w:hAnsi="Times New Roman" w:cs="Times New Roman"/>
          <w:sz w:val="24"/>
          <w:szCs w:val="24"/>
        </w:rPr>
        <w:sectPr w:rsidR="00AC35D4" w:rsidRPr="001A3F12" w:rsidSect="00333798">
          <w:footerReference w:type="first" r:id="rId7"/>
          <w:pgSz w:w="11906" w:h="16838"/>
          <w:pgMar w:top="851" w:right="851" w:bottom="1134" w:left="993" w:header="426" w:footer="709" w:gutter="0"/>
          <w:cols w:space="708"/>
          <w:titlePg/>
          <w:docGrid w:linePitch="381"/>
        </w:sectPr>
      </w:pPr>
    </w:p>
    <w:p w14:paraId="6BB34931" w14:textId="519EC58F" w:rsidR="00146EE6" w:rsidRPr="001A3F12" w:rsidRDefault="00146EE6" w:rsidP="00146EE6">
      <w:pPr>
        <w:pStyle w:val="ConsPlusNormal"/>
        <w:ind w:firstLine="5670"/>
        <w:jc w:val="right"/>
        <w:outlineLvl w:val="1"/>
        <w:rPr>
          <w:rFonts w:ascii="Times New Roman" w:hAnsi="Times New Roman" w:cs="Times New Roman"/>
          <w:sz w:val="24"/>
          <w:szCs w:val="24"/>
        </w:rPr>
      </w:pPr>
      <w:bookmarkStart w:id="4" w:name="_Hlk239687797"/>
      <w:r w:rsidRPr="001A3F12">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1A3F12">
        <w:rPr>
          <w:rFonts w:ascii="Times New Roman" w:hAnsi="Times New Roman" w:cs="Times New Roman"/>
          <w:sz w:val="24"/>
          <w:szCs w:val="24"/>
        </w:rPr>
        <w:t xml:space="preserve"> </w:t>
      </w:r>
      <w:r w:rsidR="006220E3">
        <w:rPr>
          <w:rFonts w:ascii="Times New Roman" w:hAnsi="Times New Roman" w:cs="Times New Roman"/>
          <w:sz w:val="24"/>
          <w:szCs w:val="24"/>
        </w:rPr>
        <w:t>1</w:t>
      </w:r>
      <w:r>
        <w:rPr>
          <w:rFonts w:ascii="Times New Roman" w:hAnsi="Times New Roman" w:cs="Times New Roman"/>
          <w:sz w:val="24"/>
          <w:szCs w:val="24"/>
        </w:rPr>
        <w:t xml:space="preserve"> </w:t>
      </w:r>
      <w:r w:rsidRPr="001A3F12">
        <w:rPr>
          <w:rFonts w:ascii="Times New Roman" w:hAnsi="Times New Roman" w:cs="Times New Roman"/>
          <w:sz w:val="24"/>
          <w:szCs w:val="24"/>
        </w:rPr>
        <w:t>к Контракту</w:t>
      </w:r>
    </w:p>
    <w:p w14:paraId="580BDFB3" w14:textId="3748D47C" w:rsidR="00E52F62" w:rsidRPr="001A3F12" w:rsidRDefault="00E52F62" w:rsidP="00E52F62">
      <w:pPr>
        <w:pStyle w:val="ConsPlusNormal"/>
        <w:ind w:firstLine="5670"/>
        <w:jc w:val="right"/>
        <w:rPr>
          <w:rFonts w:ascii="Times New Roman" w:hAnsi="Times New Roman" w:cs="Times New Roman"/>
          <w:sz w:val="24"/>
          <w:szCs w:val="24"/>
        </w:rPr>
      </w:pPr>
      <w:r w:rsidRPr="001A3F12">
        <w:rPr>
          <w:rFonts w:ascii="Times New Roman" w:hAnsi="Times New Roman" w:cs="Times New Roman"/>
          <w:sz w:val="24"/>
          <w:szCs w:val="24"/>
        </w:rPr>
        <w:t xml:space="preserve">№ </w:t>
      </w:r>
      <w:r w:rsidR="006220E3">
        <w:rPr>
          <w:rFonts w:ascii="Times New Roman" w:hAnsi="Times New Roman" w:cs="Times New Roman"/>
          <w:sz w:val="24"/>
          <w:szCs w:val="24"/>
        </w:rPr>
        <w:t>___</w:t>
      </w:r>
      <w:r w:rsidRPr="001A3F12">
        <w:rPr>
          <w:rFonts w:ascii="Times New Roman" w:hAnsi="Times New Roman" w:cs="Times New Roman"/>
          <w:sz w:val="24"/>
          <w:szCs w:val="24"/>
        </w:rPr>
        <w:t xml:space="preserve"> от «__</w:t>
      </w:r>
      <w:r>
        <w:rPr>
          <w:rFonts w:ascii="Times New Roman" w:hAnsi="Times New Roman" w:cs="Times New Roman"/>
          <w:sz w:val="24"/>
          <w:szCs w:val="24"/>
        </w:rPr>
        <w:t>__</w:t>
      </w:r>
      <w:r w:rsidRPr="001A3F12">
        <w:rPr>
          <w:rFonts w:ascii="Times New Roman" w:hAnsi="Times New Roman" w:cs="Times New Roman"/>
          <w:sz w:val="24"/>
          <w:szCs w:val="24"/>
        </w:rPr>
        <w:t xml:space="preserve">» </w:t>
      </w:r>
      <w:r>
        <w:rPr>
          <w:rFonts w:ascii="Times New Roman" w:hAnsi="Times New Roman" w:cs="Times New Roman"/>
          <w:sz w:val="24"/>
          <w:szCs w:val="24"/>
        </w:rPr>
        <w:t>________</w:t>
      </w:r>
      <w:r w:rsidRPr="001A3F12">
        <w:rPr>
          <w:rFonts w:ascii="Times New Roman" w:hAnsi="Times New Roman" w:cs="Times New Roman"/>
          <w:sz w:val="24"/>
          <w:szCs w:val="24"/>
        </w:rPr>
        <w:t>_____ 202</w:t>
      </w:r>
      <w:r>
        <w:rPr>
          <w:rFonts w:ascii="Times New Roman" w:hAnsi="Times New Roman" w:cs="Times New Roman"/>
          <w:sz w:val="24"/>
          <w:szCs w:val="24"/>
        </w:rPr>
        <w:t>6</w:t>
      </w:r>
      <w:r w:rsidRPr="001A3F12">
        <w:rPr>
          <w:rFonts w:ascii="Times New Roman" w:hAnsi="Times New Roman" w:cs="Times New Roman"/>
          <w:sz w:val="24"/>
          <w:szCs w:val="24"/>
        </w:rPr>
        <w:t xml:space="preserve"> г.</w:t>
      </w:r>
    </w:p>
    <w:bookmarkEnd w:id="4"/>
    <w:p w14:paraId="5A91BC74" w14:textId="77777777" w:rsidR="00602B3C" w:rsidRDefault="00602B3C" w:rsidP="00602B3C">
      <w:pPr>
        <w:pStyle w:val="ConsPlusNormal"/>
        <w:jc w:val="center"/>
        <w:outlineLvl w:val="1"/>
        <w:rPr>
          <w:rFonts w:ascii="Times New Roman" w:hAnsi="Times New Roman" w:cs="Times New Roman"/>
          <w:b/>
          <w:sz w:val="24"/>
          <w:szCs w:val="24"/>
        </w:rPr>
      </w:pPr>
    </w:p>
    <w:p w14:paraId="23F79398" w14:textId="77777777" w:rsidR="00146EE6" w:rsidRPr="001A3F12" w:rsidRDefault="00146EE6" w:rsidP="00602B3C">
      <w:pPr>
        <w:pStyle w:val="ConsPlusNormal"/>
        <w:jc w:val="center"/>
        <w:outlineLvl w:val="1"/>
        <w:rPr>
          <w:rFonts w:ascii="Times New Roman" w:hAnsi="Times New Roman" w:cs="Times New Roman"/>
          <w:b/>
          <w:sz w:val="24"/>
          <w:szCs w:val="24"/>
        </w:rPr>
      </w:pPr>
    </w:p>
    <w:p w14:paraId="6BE605CF" w14:textId="77777777" w:rsidR="00DA2D63" w:rsidRPr="00DA2D63" w:rsidRDefault="00DA2D63" w:rsidP="00DA2D63">
      <w:pPr>
        <w:spacing w:line="240" w:lineRule="auto"/>
        <w:jc w:val="center"/>
        <w:rPr>
          <w:b/>
          <w:sz w:val="24"/>
          <w:szCs w:val="24"/>
        </w:rPr>
      </w:pPr>
      <w:r w:rsidRPr="00DA2D63">
        <w:rPr>
          <w:b/>
          <w:sz w:val="24"/>
          <w:szCs w:val="24"/>
        </w:rPr>
        <w:t>ТЕХНИЧЕСКОЕ ЗАДАНИЕ</w:t>
      </w:r>
    </w:p>
    <w:p w14:paraId="7DC6B197" w14:textId="5CF83744" w:rsidR="00CB018E" w:rsidRDefault="00CB018E" w:rsidP="00CB018E">
      <w:pPr>
        <w:pStyle w:val="ConsPlusNormal"/>
        <w:ind w:firstLine="709"/>
        <w:jc w:val="both"/>
        <w:outlineLvl w:val="1"/>
        <w:rPr>
          <w:sz w:val="24"/>
          <w:szCs w:val="24"/>
        </w:rPr>
      </w:pPr>
    </w:p>
    <w:p w14:paraId="25C59D10"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bCs/>
          <w:spacing w:val="-4"/>
          <w:sz w:val="24"/>
          <w:szCs w:val="24"/>
        </w:rPr>
      </w:pPr>
      <w:r w:rsidRPr="008B125D">
        <w:rPr>
          <w:b/>
          <w:bCs/>
          <w:spacing w:val="-4"/>
          <w:sz w:val="24"/>
          <w:szCs w:val="24"/>
        </w:rPr>
        <w:t xml:space="preserve">Оказание услуг по ремонту системы теплоснабжения здания казармы отдела охраны </w:t>
      </w:r>
      <w:r w:rsidRPr="008B125D">
        <w:rPr>
          <w:b/>
          <w:bCs/>
          <w:spacing w:val="-4"/>
          <w:sz w:val="24"/>
          <w:szCs w:val="24"/>
        </w:rPr>
        <w:br/>
        <w:t xml:space="preserve">ФКУ ИК-3 УФСИН России по Ярославской области, расположенного по адресу: Ярославская область, г. Углич, ул. </w:t>
      </w:r>
      <w:proofErr w:type="spellStart"/>
      <w:r w:rsidRPr="008B125D">
        <w:rPr>
          <w:b/>
          <w:bCs/>
          <w:spacing w:val="-4"/>
          <w:sz w:val="24"/>
          <w:szCs w:val="24"/>
        </w:rPr>
        <w:t>Камышевское</w:t>
      </w:r>
      <w:proofErr w:type="spellEnd"/>
      <w:r w:rsidRPr="008B125D">
        <w:rPr>
          <w:b/>
          <w:bCs/>
          <w:spacing w:val="-4"/>
          <w:sz w:val="24"/>
          <w:szCs w:val="24"/>
        </w:rPr>
        <w:t xml:space="preserve"> шоссе, д. 5.</w:t>
      </w:r>
    </w:p>
    <w:p w14:paraId="29272F54" w14:textId="77777777" w:rsidR="008B125D" w:rsidRPr="008B125D" w:rsidRDefault="008B125D" w:rsidP="008B125D">
      <w:pPr>
        <w:widowControl w:val="0"/>
        <w:pBdr>
          <w:top w:val="none" w:sz="0" w:space="0" w:color="auto"/>
          <w:left w:val="none" w:sz="0" w:space="0" w:color="auto"/>
          <w:bottom w:val="none" w:sz="0" w:space="0" w:color="auto"/>
          <w:right w:val="none" w:sz="0" w:space="0" w:color="auto"/>
          <w:between w:val="none" w:sz="0" w:space="0" w:color="auto"/>
        </w:pBdr>
        <w:tabs>
          <w:tab w:val="left" w:pos="6480"/>
        </w:tabs>
        <w:spacing w:line="240" w:lineRule="auto"/>
        <w:ind w:firstLine="709"/>
        <w:contextualSpacing/>
        <w:rPr>
          <w:snapToGrid w:val="0"/>
          <w:sz w:val="24"/>
          <w:szCs w:val="24"/>
        </w:rPr>
      </w:pPr>
      <w:r w:rsidRPr="008B125D">
        <w:rPr>
          <w:b/>
          <w:bCs/>
          <w:snapToGrid w:val="0"/>
          <w:spacing w:val="-4"/>
          <w:sz w:val="24"/>
          <w:szCs w:val="24"/>
        </w:rPr>
        <w:t xml:space="preserve">Государственный заказчик: </w:t>
      </w:r>
      <w:r w:rsidRPr="008B125D">
        <w:rPr>
          <w:bCs/>
          <w:spacing w:val="-4"/>
          <w:sz w:val="24"/>
          <w:szCs w:val="24"/>
        </w:rPr>
        <w:t xml:space="preserve">ФКУ ИК-3 УФСИН России по Ярославской области, 152612, Ярославская область, г. Углич, ул. </w:t>
      </w:r>
      <w:proofErr w:type="spellStart"/>
      <w:r w:rsidRPr="008B125D">
        <w:rPr>
          <w:bCs/>
          <w:spacing w:val="-4"/>
          <w:sz w:val="24"/>
          <w:szCs w:val="24"/>
        </w:rPr>
        <w:t>Камышевское</w:t>
      </w:r>
      <w:proofErr w:type="spellEnd"/>
      <w:r w:rsidRPr="008B125D">
        <w:rPr>
          <w:bCs/>
          <w:spacing w:val="-4"/>
          <w:sz w:val="24"/>
          <w:szCs w:val="24"/>
        </w:rPr>
        <w:t xml:space="preserve"> шоссе, д. 2.</w:t>
      </w:r>
    </w:p>
    <w:p w14:paraId="5F4F6C0D"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bCs/>
          <w:spacing w:val="-4"/>
          <w:sz w:val="24"/>
          <w:szCs w:val="24"/>
          <w:u w:val="single"/>
        </w:rPr>
      </w:pPr>
      <w:r w:rsidRPr="008B125D">
        <w:rPr>
          <w:b/>
          <w:bCs/>
          <w:spacing w:val="-4"/>
          <w:sz w:val="24"/>
          <w:szCs w:val="24"/>
          <w:u w:val="single"/>
        </w:rPr>
        <w:t>1. Место проведения работ:</w:t>
      </w:r>
    </w:p>
    <w:p w14:paraId="04F113F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1.1. </w:t>
      </w:r>
      <w:bookmarkStart w:id="5" w:name="_Hlk239687317"/>
      <w:r w:rsidRPr="008B125D">
        <w:rPr>
          <w:bCs/>
          <w:spacing w:val="-4"/>
          <w:sz w:val="24"/>
          <w:szCs w:val="24"/>
        </w:rPr>
        <w:t xml:space="preserve">Здание казармы отдела охраны ФКУ ИК-3 УФСИН России по Ярославской области, расположенное по адресу: Ярославская область, г. Углич, ул. </w:t>
      </w:r>
      <w:proofErr w:type="spellStart"/>
      <w:r w:rsidRPr="008B125D">
        <w:rPr>
          <w:bCs/>
          <w:spacing w:val="-4"/>
          <w:sz w:val="24"/>
          <w:szCs w:val="24"/>
        </w:rPr>
        <w:t>Камышевское</w:t>
      </w:r>
      <w:proofErr w:type="spellEnd"/>
      <w:r w:rsidRPr="008B125D">
        <w:rPr>
          <w:bCs/>
          <w:spacing w:val="-4"/>
          <w:sz w:val="24"/>
          <w:szCs w:val="24"/>
        </w:rPr>
        <w:t xml:space="preserve"> шоссе, д. 5.</w:t>
      </w:r>
      <w:bookmarkEnd w:id="5"/>
    </w:p>
    <w:p w14:paraId="2F973A5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bCs/>
          <w:spacing w:val="-4"/>
          <w:sz w:val="24"/>
          <w:szCs w:val="24"/>
          <w:u w:val="single"/>
        </w:rPr>
      </w:pPr>
      <w:r w:rsidRPr="008B125D">
        <w:rPr>
          <w:b/>
          <w:bCs/>
          <w:spacing w:val="-4"/>
          <w:sz w:val="24"/>
          <w:szCs w:val="24"/>
          <w:u w:val="single"/>
        </w:rPr>
        <w:t>2. Цель и вид работ:</w:t>
      </w:r>
    </w:p>
    <w:p w14:paraId="57A5755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2.1. Обеспечение надёжной, безопасной, экономичной и эффективной эксплуатации внутренней системы теплоснабжения административного здания. Восстановление работоспособности оборудования и инженерных коммуникаций для бесперебойного теплоснабжения в отопительный период.</w:t>
      </w:r>
    </w:p>
    <w:p w14:paraId="0192853D"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2.2. Основные задачи:</w:t>
      </w:r>
    </w:p>
    <w:p w14:paraId="6D0E1C58"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демонтаж вышедших из строя элементов системы теплоснабжения;</w:t>
      </w:r>
    </w:p>
    <w:p w14:paraId="51625C19"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замена и/или восстановление трубопроводов, запорно-регулирующей арматуры, тепловых приборов;</w:t>
      </w:r>
    </w:p>
    <w:p w14:paraId="4574015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восстановление тепловой изоляции трубопроводов (при наличии);</w:t>
      </w:r>
    </w:p>
    <w:p w14:paraId="0E63A99E"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гидравлические испытания и наладка системы;</w:t>
      </w:r>
    </w:p>
    <w:p w14:paraId="206ECB6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приведение системы в соответствие с действующими нормативными требованиями.</w:t>
      </w:r>
    </w:p>
    <w:p w14:paraId="557EAA7A"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3. Характеристика объекта и системы теплоснабжения:</w:t>
      </w:r>
    </w:p>
    <w:p w14:paraId="775EE5A8"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3.1. Общие сведения о здании:</w:t>
      </w:r>
    </w:p>
    <w:p w14:paraId="0E9D47F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этажность: (2) этажей;</w:t>
      </w:r>
    </w:p>
    <w:p w14:paraId="42DF3C0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общая площадь: (1270,90) м</w:t>
      </w:r>
      <w:r w:rsidRPr="008B125D">
        <w:rPr>
          <w:bCs/>
          <w:spacing w:val="-4"/>
          <w:sz w:val="24"/>
          <w:szCs w:val="24"/>
          <w:vertAlign w:val="superscript"/>
        </w:rPr>
        <w:t>2</w:t>
      </w:r>
      <w:r w:rsidRPr="008B125D">
        <w:rPr>
          <w:bCs/>
          <w:spacing w:val="-4"/>
          <w:sz w:val="24"/>
          <w:szCs w:val="24"/>
        </w:rPr>
        <w:t>;</w:t>
      </w:r>
    </w:p>
    <w:p w14:paraId="090EBC3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год постройки: (1966);</w:t>
      </w:r>
    </w:p>
    <w:p w14:paraId="1556BA56"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источник теплоснабжения: автономный электрический котел.</w:t>
      </w:r>
    </w:p>
    <w:p w14:paraId="3B37257F"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3.2. Состав внутренней системы теплоснабжения:</w:t>
      </w:r>
    </w:p>
    <w:p w14:paraId="4DA6521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тепловой ввод, расположенный на первом этаже здания;</w:t>
      </w:r>
    </w:p>
    <w:p w14:paraId="00A7940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узел учета тепловой энергии отсутствует;</w:t>
      </w:r>
    </w:p>
    <w:p w14:paraId="37E74E7A"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магистральные и распределительные трубопроводы (материал – сталь, </w:t>
      </w:r>
      <w:r w:rsidRPr="008B125D">
        <w:rPr>
          <w:bCs/>
          <w:spacing w:val="-4"/>
          <w:sz w:val="24"/>
          <w:szCs w:val="24"/>
        </w:rPr>
        <w:br/>
        <w:t>диаметры – 58 мм, 25 мм, 20 мм);</w:t>
      </w:r>
    </w:p>
    <w:p w14:paraId="3FBA680D"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запорно-регулирующая арматура;</w:t>
      </w:r>
    </w:p>
    <w:p w14:paraId="6D3695D5"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отопительные приборы (радиаторы);</w:t>
      </w:r>
    </w:p>
    <w:p w14:paraId="621F07C9"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тепловая изоляция трубопроводов отсутствует.</w:t>
      </w:r>
    </w:p>
    <w:p w14:paraId="5B7A8A2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4. Состав и объем работ:</w:t>
      </w:r>
    </w:p>
    <w:p w14:paraId="0712D5B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4.1. Подготовительные работы:</w:t>
      </w:r>
    </w:p>
    <w:p w14:paraId="789E3F6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согласование графика выполнения работ с Заказчиком;</w:t>
      </w:r>
    </w:p>
    <w:p w14:paraId="69F3FFED"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освобождение помещений от мебели и оборудования (при необходимости, силами Заказчика или Подрядчика);</w:t>
      </w:r>
    </w:p>
    <w:p w14:paraId="50AE244D"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отключение системы теплоснабжения и слив теплоносителя.</w:t>
      </w:r>
    </w:p>
    <w:p w14:paraId="43B38BD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4.2. Демонтажные работы:</w:t>
      </w:r>
    </w:p>
    <w:p w14:paraId="5A07B5B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демонтаж изношенных трубопроводов в административных кабинетах (отдел специального учета, кабинет начальника учреждения, склад, канцелярия) и в тепловом узле (материал трубопроводов – сталь, диаметры, мм – 58, 25, 20);</w:t>
      </w:r>
    </w:p>
    <w:p w14:paraId="74D29FFE"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демонтаж запорной арматуры, требующей замены;</w:t>
      </w:r>
    </w:p>
    <w:p w14:paraId="4F50B8CD"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демонтаж отопительных приборов (при необходимости);</w:t>
      </w:r>
    </w:p>
    <w:p w14:paraId="66CE6F1B"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4.3. Монтажные и восстановительные работы:</w:t>
      </w:r>
    </w:p>
    <w:p w14:paraId="18894876"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прокладка новых трубопроводов (материал: полипропилен (</w:t>
      </w:r>
      <w:r w:rsidRPr="008B125D">
        <w:rPr>
          <w:bCs/>
          <w:spacing w:val="-4"/>
          <w:sz w:val="24"/>
          <w:szCs w:val="24"/>
          <w:lang w:val="en-US"/>
        </w:rPr>
        <w:t>PPR</w:t>
      </w:r>
      <w:r w:rsidRPr="008B125D">
        <w:rPr>
          <w:bCs/>
          <w:spacing w:val="-4"/>
          <w:sz w:val="24"/>
          <w:szCs w:val="24"/>
        </w:rPr>
        <w:t>), армированная стекловолокном, диаметры, мм: 20х3,4, 25х4,2, 32х5,4, 40х6,7, 50х8,3, 63х10,5);</w:t>
      </w:r>
    </w:p>
    <w:p w14:paraId="65AD8EB0"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установка запорно-регулирующей арматуры: (краны шаровые);</w:t>
      </w:r>
    </w:p>
    <w:p w14:paraId="4E47DC2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lastRenderedPageBreak/>
        <w:t>4.4. Пусконаладочные работы:</w:t>
      </w:r>
    </w:p>
    <w:p w14:paraId="35D521A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промывка системы теплоснабжения;</w:t>
      </w:r>
    </w:p>
    <w:p w14:paraId="4C77DB1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гидравлические испытания (опрессовка) системы на давление (6) атм.;</w:t>
      </w:r>
    </w:p>
    <w:p w14:paraId="2D1C73F2"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регулировка и наладка системы теплоснабжения для обеспечения проектных параметров теплоносителя.</w:t>
      </w:r>
    </w:p>
    <w:p w14:paraId="3798D10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4.5. Заключительные работы:</w:t>
      </w:r>
    </w:p>
    <w:p w14:paraId="7C9893CB"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уборка строительного мусора и вывоз с территории Заказчика;</w:t>
      </w:r>
    </w:p>
    <w:p w14:paraId="046ADC2B"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сдача системы в эксплуатацию с оформлением актов скрытых работ (при наличии), актов гидравлических испытаний, акта приемки выполненных работ.</w:t>
      </w:r>
    </w:p>
    <w:p w14:paraId="128D1632"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5. Требования к материалам и оборудованию:</w:t>
      </w:r>
    </w:p>
    <w:p w14:paraId="499934F6"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5.1. Все материалы и оборудование должны иметь сертификаты соответствия </w:t>
      </w:r>
      <w:r w:rsidRPr="008B125D">
        <w:rPr>
          <w:bCs/>
          <w:spacing w:val="-4"/>
          <w:sz w:val="24"/>
          <w:szCs w:val="24"/>
        </w:rPr>
        <w:br/>
        <w:t>и/или паспорта качества.</w:t>
      </w:r>
    </w:p>
    <w:p w14:paraId="15918F12"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5.2. Применяемые материалы должны соответствовать проектной документации </w:t>
      </w:r>
      <w:r w:rsidRPr="008B125D">
        <w:rPr>
          <w:bCs/>
          <w:spacing w:val="-4"/>
          <w:sz w:val="24"/>
          <w:szCs w:val="24"/>
        </w:rPr>
        <w:br/>
        <w:t>и требованиям нормативных документов.</w:t>
      </w:r>
    </w:p>
    <w:p w14:paraId="0C2A66E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5.3. Трубопроводы, арматура и отопительные приборы должны быть предназначены для работы с параметрами теплоносителя:</w:t>
      </w:r>
    </w:p>
    <w:p w14:paraId="51B9883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Рабочее давление: (4); МПа;</w:t>
      </w:r>
    </w:p>
    <w:p w14:paraId="55AAEAC9"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Максимальная температура: [90] °С.</w:t>
      </w:r>
    </w:p>
    <w:p w14:paraId="18FE0E3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5.4. Запорно-регулирующая арматура должна обеспечивать герметичность </w:t>
      </w:r>
      <w:r w:rsidRPr="008B125D">
        <w:rPr>
          <w:bCs/>
          <w:spacing w:val="-4"/>
          <w:sz w:val="24"/>
          <w:szCs w:val="24"/>
        </w:rPr>
        <w:br/>
        <w:t>и плавность регулирования.</w:t>
      </w:r>
    </w:p>
    <w:p w14:paraId="65733A3A"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6. Требования к качеству работ:</w:t>
      </w:r>
    </w:p>
    <w:p w14:paraId="108DA76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6.1. Все работы должны быть выполнены в соответствии с:</w:t>
      </w:r>
    </w:p>
    <w:p w14:paraId="255BD636"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действующими строительными нормами и правилами (СНиП), сводами правил (СП);</w:t>
      </w:r>
    </w:p>
    <w:p w14:paraId="4F35AD82"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техническими регламентами и инструкциями заводов-изготовителей оборудования.</w:t>
      </w:r>
    </w:p>
    <w:p w14:paraId="594E3089"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6.2. Качество монтажных работ должно обеспечивать:</w:t>
      </w:r>
    </w:p>
    <w:p w14:paraId="27A8EF95"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герметичность всех соединений;</w:t>
      </w:r>
    </w:p>
    <w:p w14:paraId="16FBEB9E"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надёжную фиксацию трубопроводов и оборудования;</w:t>
      </w:r>
    </w:p>
    <w:p w14:paraId="598AC09F"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отсутствие провисаний и деформаций;</w:t>
      </w:r>
    </w:p>
    <w:p w14:paraId="3B0C84C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свободный доступ к арматуре для обслуживания и ремонта.</w:t>
      </w:r>
    </w:p>
    <w:p w14:paraId="6A4DB6A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6.3. Гидравлические испытания проводятся в присутствии представителя Заказчика </w:t>
      </w:r>
      <w:r w:rsidRPr="008B125D">
        <w:rPr>
          <w:bCs/>
          <w:spacing w:val="-4"/>
          <w:sz w:val="24"/>
          <w:szCs w:val="24"/>
        </w:rPr>
        <w:br/>
        <w:t>с составлением акта.</w:t>
      </w:r>
    </w:p>
    <w:p w14:paraId="42651D0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6.4. Гарантийный срок на выполненные работы и установленное оборудование составляет не менее (12) месяцев с даты подписания акта приёмки.</w:t>
      </w:r>
    </w:p>
    <w:p w14:paraId="3C167E4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7. Требования к организации работ:</w:t>
      </w:r>
    </w:p>
    <w:p w14:paraId="45F6B472" w14:textId="3D983A75"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7.1. </w:t>
      </w:r>
      <w:r w:rsidR="001E5F89">
        <w:rPr>
          <w:bCs/>
          <w:spacing w:val="-4"/>
          <w:sz w:val="24"/>
          <w:szCs w:val="24"/>
        </w:rPr>
        <w:t>Исполнитель</w:t>
      </w:r>
      <w:r w:rsidRPr="008B125D">
        <w:rPr>
          <w:bCs/>
          <w:spacing w:val="-4"/>
          <w:sz w:val="24"/>
          <w:szCs w:val="24"/>
        </w:rPr>
        <w:t xml:space="preserve"> обязан:</w:t>
      </w:r>
    </w:p>
    <w:p w14:paraId="247546AB"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назначить ответственного производителя работ;</w:t>
      </w:r>
    </w:p>
    <w:p w14:paraId="4224CC0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обеспечить выполнение работ в соответствии с графиком;</w:t>
      </w:r>
    </w:p>
    <w:p w14:paraId="18B36A48"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соблюдать правила техники безопасности, пожарной безопасности и охраны труда;</w:t>
      </w:r>
    </w:p>
    <w:p w14:paraId="360101CE"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обеспечить сохранность имущества Заказчика;</w:t>
      </w:r>
    </w:p>
    <w:p w14:paraId="5FAF17C5"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своевременно информировать Заказчика о выявленных в ходе работ дополнительных дефектах, влияющих на объём и стоимость работ.</w:t>
      </w:r>
    </w:p>
    <w:p w14:paraId="5B2FDBE6"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7.2. Заказчик обязан:</w:t>
      </w:r>
    </w:p>
    <w:p w14:paraId="5613DFA5" w14:textId="79AF75E8"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предоставить </w:t>
      </w:r>
      <w:r w:rsidR="001E5F89">
        <w:rPr>
          <w:bCs/>
          <w:spacing w:val="-4"/>
          <w:sz w:val="24"/>
          <w:szCs w:val="24"/>
        </w:rPr>
        <w:t>Исполнителю</w:t>
      </w:r>
      <w:r w:rsidRPr="008B125D">
        <w:rPr>
          <w:bCs/>
          <w:spacing w:val="-4"/>
          <w:sz w:val="24"/>
          <w:szCs w:val="24"/>
        </w:rPr>
        <w:t xml:space="preserve"> доступ к объекту и местам производства работ;</w:t>
      </w:r>
    </w:p>
    <w:p w14:paraId="537795A8"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обеспечить отключение системы теплоснабжения для производства работ;</w:t>
      </w:r>
    </w:p>
    <w:p w14:paraId="2DB52A45"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предоставить имеющуюся проектную и эксплуатационную документацию;</w:t>
      </w:r>
    </w:p>
    <w:p w14:paraId="1A23638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назначить ответственного представителя для приёмки работ.</w:t>
      </w:r>
    </w:p>
    <w:p w14:paraId="5AAEBA7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7.3. Работы выполняются в соответствии с утверждённым календарным графиком.</w:t>
      </w:r>
    </w:p>
    <w:p w14:paraId="7C34417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8. Требования к безопасности и охране окружающей среды:</w:t>
      </w:r>
    </w:p>
    <w:p w14:paraId="7BBF8090"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8.1. При производстве работ соблюдаются требования:</w:t>
      </w:r>
    </w:p>
    <w:p w14:paraId="7CB3FF88"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правил по охране труда при работе на высоте;</w:t>
      </w:r>
    </w:p>
    <w:p w14:paraId="205F01EA"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правил безопасности при эксплуатации тепловых энергоустановок;</w:t>
      </w:r>
    </w:p>
    <w:p w14:paraId="77D92B12"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противопожарных норм;</w:t>
      </w:r>
    </w:p>
    <w:p w14:paraId="6156532A"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санитарных норм и правил.</w:t>
      </w:r>
    </w:p>
    <w:p w14:paraId="47C1556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8.2. Слив теплоносителя и промывочных вод производится в места, согласованные </w:t>
      </w:r>
      <w:r w:rsidRPr="008B125D">
        <w:rPr>
          <w:bCs/>
          <w:spacing w:val="-4"/>
          <w:sz w:val="24"/>
          <w:szCs w:val="24"/>
        </w:rPr>
        <w:br/>
        <w:t>с Заказчиком, с соблюдением экологических требований.</w:t>
      </w:r>
    </w:p>
    <w:p w14:paraId="5EF59CB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lastRenderedPageBreak/>
        <w:t>9. Нормативные документы:</w:t>
      </w:r>
    </w:p>
    <w:p w14:paraId="0F8A0BF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работы должны выполняться в соответствии с требованиями следующих документов (в актуальной редакции):</w:t>
      </w:r>
    </w:p>
    <w:p w14:paraId="3DF9193B"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Федеральный закон № 190-ФЗ «О теплоснабжении»;</w:t>
      </w:r>
    </w:p>
    <w:p w14:paraId="1849CFDE"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Федеральный закон № 261-ФЗ «Об энергосбережении...»;</w:t>
      </w:r>
    </w:p>
    <w:p w14:paraId="62B82C8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СП 60.13330.2020 «Отопление, вентиляция и кондиционирование воздуха»;</w:t>
      </w:r>
    </w:p>
    <w:p w14:paraId="4E91D9D7"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СП 124.13330.2012 «Тепловые сети»;</w:t>
      </w:r>
    </w:p>
    <w:p w14:paraId="4C5EE4EC"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СП 7.13130.2013 «Отопление, вентиляция и кондиционирование. Противопожарные требования»;</w:t>
      </w:r>
    </w:p>
    <w:p w14:paraId="6F81071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СП 41-101-95 «Проектирование тепловых пунктов»;</w:t>
      </w:r>
    </w:p>
    <w:p w14:paraId="43F95FD5"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Правила технической эксплуатации тепловых энергоустановок (ПТЭ ТЭУ);</w:t>
      </w:r>
    </w:p>
    <w:p w14:paraId="50DE5900"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Правила коммерческого учёта тепловой энергии, теплоносителя.</w:t>
      </w:r>
    </w:p>
    <w:p w14:paraId="7D09410B"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
          <w:spacing w:val="-4"/>
          <w:sz w:val="24"/>
          <w:szCs w:val="24"/>
          <w:u w:val="single"/>
        </w:rPr>
      </w:pPr>
      <w:r w:rsidRPr="008B125D">
        <w:rPr>
          <w:b/>
          <w:spacing w:val="-4"/>
          <w:sz w:val="24"/>
          <w:szCs w:val="24"/>
          <w:u w:val="single"/>
        </w:rPr>
        <w:t>10. Порядок сдачи-приемки работ:</w:t>
      </w:r>
    </w:p>
    <w:p w14:paraId="67114059" w14:textId="3990CEEF"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10.1. Приёмка выполненных работ осуществляется комиссией с участием представителей Заказчика и </w:t>
      </w:r>
      <w:r w:rsidR="001E5F89">
        <w:rPr>
          <w:bCs/>
          <w:spacing w:val="-4"/>
          <w:sz w:val="24"/>
          <w:szCs w:val="24"/>
        </w:rPr>
        <w:t>Исполнителя</w:t>
      </w:r>
      <w:r w:rsidRPr="008B125D">
        <w:rPr>
          <w:bCs/>
          <w:spacing w:val="-4"/>
          <w:sz w:val="24"/>
          <w:szCs w:val="24"/>
        </w:rPr>
        <w:t>.</w:t>
      </w:r>
    </w:p>
    <w:p w14:paraId="1BDE9231" w14:textId="668FB4D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10.2. </w:t>
      </w:r>
      <w:r w:rsidR="001E5F89">
        <w:rPr>
          <w:bCs/>
          <w:spacing w:val="-4"/>
          <w:sz w:val="24"/>
          <w:szCs w:val="24"/>
        </w:rPr>
        <w:t>Исполнитель</w:t>
      </w:r>
      <w:r w:rsidRPr="008B125D">
        <w:rPr>
          <w:bCs/>
          <w:spacing w:val="-4"/>
          <w:sz w:val="24"/>
          <w:szCs w:val="24"/>
        </w:rPr>
        <w:t xml:space="preserve"> предоставляет:</w:t>
      </w:r>
    </w:p>
    <w:p w14:paraId="449B1EF1"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акт о приёмке выполненных работ (форма КС-2);</w:t>
      </w:r>
    </w:p>
    <w:p w14:paraId="0DFEE5C9"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справку о стоимости выполненных работ и затрат (форма КС-3);</w:t>
      </w:r>
    </w:p>
    <w:p w14:paraId="06C20885"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акты на скрытые работы;</w:t>
      </w:r>
    </w:p>
    <w:p w14:paraId="5CCD8824"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акты гидравлических и тепловых испытаний;</w:t>
      </w:r>
    </w:p>
    <w:p w14:paraId="53ECC543" w14:textId="77777777"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сертификаты и паспорта на использованные материалы и оборудование;</w:t>
      </w:r>
    </w:p>
    <w:p w14:paraId="3D5882AB" w14:textId="45E4F1E8" w:rsidR="008B125D" w:rsidRPr="008B125D" w:rsidRDefault="008B125D" w:rsidP="008B125D">
      <w:pPr>
        <w:pBdr>
          <w:top w:val="none" w:sz="0" w:space="0" w:color="auto"/>
          <w:left w:val="none" w:sz="0" w:space="0" w:color="auto"/>
          <w:bottom w:val="none" w:sz="0" w:space="0" w:color="auto"/>
          <w:right w:val="none" w:sz="0" w:space="0" w:color="auto"/>
          <w:between w:val="none" w:sz="0" w:space="0" w:color="auto"/>
        </w:pBdr>
        <w:tabs>
          <w:tab w:val="left" w:pos="336"/>
        </w:tabs>
        <w:spacing w:line="240" w:lineRule="auto"/>
        <w:ind w:firstLine="709"/>
        <w:rPr>
          <w:bCs/>
          <w:spacing w:val="-4"/>
          <w:sz w:val="24"/>
          <w:szCs w:val="24"/>
        </w:rPr>
      </w:pPr>
      <w:r w:rsidRPr="008B125D">
        <w:rPr>
          <w:bCs/>
          <w:spacing w:val="-4"/>
          <w:sz w:val="24"/>
          <w:szCs w:val="24"/>
        </w:rPr>
        <w:t xml:space="preserve">10.3. В случае выявления недостатков </w:t>
      </w:r>
      <w:r w:rsidR="001E5F89" w:rsidRPr="001E5F89">
        <w:rPr>
          <w:bCs/>
          <w:spacing w:val="-4"/>
          <w:sz w:val="24"/>
          <w:szCs w:val="24"/>
        </w:rPr>
        <w:t>Исполнитель</w:t>
      </w:r>
      <w:r w:rsidRPr="008B125D">
        <w:rPr>
          <w:bCs/>
          <w:spacing w:val="-4"/>
          <w:sz w:val="24"/>
          <w:szCs w:val="24"/>
        </w:rPr>
        <w:t xml:space="preserve"> устраняет их за свой счёт </w:t>
      </w:r>
      <w:r w:rsidRPr="008B125D">
        <w:rPr>
          <w:bCs/>
          <w:spacing w:val="-4"/>
          <w:sz w:val="24"/>
          <w:szCs w:val="24"/>
        </w:rPr>
        <w:br/>
        <w:t>в согласованные сроки.</w:t>
      </w:r>
    </w:p>
    <w:p w14:paraId="396D21DE" w14:textId="660423EE" w:rsidR="008B125D" w:rsidRPr="008B125D" w:rsidRDefault="008B125D" w:rsidP="00CB018E">
      <w:pPr>
        <w:pStyle w:val="ConsPlusNormal"/>
        <w:ind w:firstLine="709"/>
        <w:jc w:val="both"/>
        <w:outlineLvl w:val="1"/>
        <w:rPr>
          <w:rFonts w:ascii="Times New Roman" w:hAnsi="Times New Roman" w:cs="Times New Roman"/>
          <w:sz w:val="24"/>
          <w:szCs w:val="24"/>
        </w:rPr>
      </w:pPr>
    </w:p>
    <w:p w14:paraId="47E35560" w14:textId="77777777" w:rsidR="008B125D" w:rsidRPr="00CB018E" w:rsidRDefault="008B125D" w:rsidP="00CB018E">
      <w:pPr>
        <w:pStyle w:val="ConsPlusNormal"/>
        <w:ind w:firstLine="709"/>
        <w:jc w:val="both"/>
        <w:outlineLvl w:val="1"/>
        <w:rPr>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47"/>
      </w:tblGrid>
      <w:tr w:rsidR="00CB018E" w:rsidRPr="00CB018E" w14:paraId="238CD606" w14:textId="77777777" w:rsidTr="00311840">
        <w:tc>
          <w:tcPr>
            <w:tcW w:w="7393" w:type="dxa"/>
          </w:tcPr>
          <w:p w14:paraId="4A97F8FF" w14:textId="77777777" w:rsidR="00CB018E" w:rsidRPr="00CB018E" w:rsidRDefault="0018776C" w:rsidP="00CB018E">
            <w:pPr>
              <w:pStyle w:val="ConsPlusNormal"/>
              <w:ind w:firstLine="709"/>
              <w:outlineLvl w:val="1"/>
              <w:rPr>
                <w:rFonts w:ascii="Times New Roman" w:hAnsi="Times New Roman" w:cs="Times New Roman"/>
                <w:sz w:val="24"/>
                <w:szCs w:val="24"/>
              </w:rPr>
            </w:pPr>
            <w:bookmarkStart w:id="6" w:name="_Hlk239687958"/>
            <w:r>
              <w:rPr>
                <w:rFonts w:ascii="Times New Roman" w:hAnsi="Times New Roman" w:cs="Times New Roman"/>
                <w:sz w:val="24"/>
                <w:szCs w:val="24"/>
              </w:rPr>
              <w:t>ЗАКАЗЧИК</w:t>
            </w:r>
            <w:r w:rsidR="00CB018E" w:rsidRPr="00CB018E">
              <w:rPr>
                <w:rFonts w:ascii="Times New Roman" w:hAnsi="Times New Roman" w:cs="Times New Roman"/>
                <w:sz w:val="24"/>
                <w:szCs w:val="24"/>
              </w:rPr>
              <w:t xml:space="preserve">:                                                                                                                                                       </w:t>
            </w:r>
          </w:p>
          <w:p w14:paraId="43383451" w14:textId="77777777" w:rsidR="00CB018E" w:rsidRPr="00CB018E" w:rsidRDefault="00CB018E" w:rsidP="00CB018E">
            <w:pPr>
              <w:pStyle w:val="ConsPlusNormal"/>
              <w:ind w:firstLine="709"/>
              <w:jc w:val="both"/>
              <w:outlineLvl w:val="1"/>
              <w:rPr>
                <w:rFonts w:ascii="Times New Roman" w:hAnsi="Times New Roman" w:cs="Times New Roman"/>
                <w:sz w:val="24"/>
                <w:szCs w:val="24"/>
              </w:rPr>
            </w:pPr>
          </w:p>
        </w:tc>
        <w:tc>
          <w:tcPr>
            <w:tcW w:w="7393" w:type="dxa"/>
          </w:tcPr>
          <w:p w14:paraId="5E3BCD8F" w14:textId="77777777" w:rsidR="00CB018E" w:rsidRPr="00CB018E" w:rsidRDefault="0018776C" w:rsidP="00CB018E">
            <w:pPr>
              <w:pStyle w:val="ConsPlusNormal"/>
              <w:ind w:firstLine="709"/>
              <w:outlineLvl w:val="1"/>
              <w:rPr>
                <w:rFonts w:ascii="Times New Roman" w:hAnsi="Times New Roman" w:cs="Times New Roman"/>
                <w:bCs/>
                <w:sz w:val="24"/>
                <w:szCs w:val="24"/>
              </w:rPr>
            </w:pPr>
            <w:r>
              <w:rPr>
                <w:rFonts w:ascii="Times New Roman" w:hAnsi="Times New Roman" w:cs="Times New Roman"/>
                <w:bCs/>
                <w:sz w:val="24"/>
                <w:szCs w:val="24"/>
              </w:rPr>
              <w:t>ИСПОЛНИТЕЛЬ</w:t>
            </w:r>
            <w:r w:rsidR="00CB018E" w:rsidRPr="00CB018E">
              <w:rPr>
                <w:rFonts w:ascii="Times New Roman" w:hAnsi="Times New Roman" w:cs="Times New Roman"/>
                <w:bCs/>
                <w:sz w:val="24"/>
                <w:szCs w:val="24"/>
              </w:rPr>
              <w:t>:</w:t>
            </w:r>
          </w:p>
          <w:p w14:paraId="3749C163" w14:textId="77777777" w:rsidR="00CB018E" w:rsidRPr="00CB018E" w:rsidRDefault="00CB018E" w:rsidP="00CB018E">
            <w:pPr>
              <w:pStyle w:val="ConsPlusNormal"/>
              <w:ind w:firstLine="709"/>
              <w:jc w:val="both"/>
              <w:outlineLvl w:val="1"/>
              <w:rPr>
                <w:rFonts w:ascii="Times New Roman" w:hAnsi="Times New Roman" w:cs="Times New Roman"/>
                <w:sz w:val="24"/>
                <w:szCs w:val="24"/>
              </w:rPr>
            </w:pPr>
          </w:p>
        </w:tc>
      </w:tr>
      <w:tr w:rsidR="00CB018E" w:rsidRPr="00CB018E" w14:paraId="6BA99E5A" w14:textId="77777777" w:rsidTr="00CB018E">
        <w:trPr>
          <w:trHeight w:val="539"/>
        </w:trPr>
        <w:tc>
          <w:tcPr>
            <w:tcW w:w="7393" w:type="dxa"/>
          </w:tcPr>
          <w:p w14:paraId="6CFB5C99" w14:textId="385B2CD4" w:rsidR="00CB018E" w:rsidRDefault="0018776C" w:rsidP="0018776C">
            <w:pPr>
              <w:pStyle w:val="ConsPlusNormal"/>
              <w:ind w:firstLine="709"/>
              <w:outlineLvl w:val="1"/>
              <w:rPr>
                <w:rFonts w:ascii="Times New Roman" w:hAnsi="Times New Roman" w:cs="Times New Roman"/>
                <w:sz w:val="24"/>
                <w:szCs w:val="24"/>
              </w:rPr>
            </w:pPr>
            <w:r>
              <w:rPr>
                <w:rFonts w:ascii="Times New Roman" w:hAnsi="Times New Roman" w:cs="Times New Roman"/>
                <w:sz w:val="24"/>
                <w:szCs w:val="24"/>
              </w:rPr>
              <w:t>_________________ /</w:t>
            </w:r>
            <w:r w:rsidR="00CB018E" w:rsidRPr="00CB018E">
              <w:rPr>
                <w:rFonts w:ascii="Times New Roman" w:hAnsi="Times New Roman" w:cs="Times New Roman"/>
                <w:sz w:val="24"/>
                <w:szCs w:val="24"/>
              </w:rPr>
              <w:t xml:space="preserve"> </w:t>
            </w:r>
            <w:r w:rsidR="008B125D">
              <w:rPr>
                <w:rFonts w:ascii="Times New Roman" w:hAnsi="Times New Roman" w:cs="Times New Roman"/>
                <w:sz w:val="24"/>
                <w:szCs w:val="24"/>
              </w:rPr>
              <w:t>О.С. Дорошкевич</w:t>
            </w:r>
            <w:r>
              <w:rPr>
                <w:rFonts w:ascii="Times New Roman" w:hAnsi="Times New Roman" w:cs="Times New Roman"/>
                <w:sz w:val="24"/>
                <w:szCs w:val="24"/>
              </w:rPr>
              <w:t xml:space="preserve"> /</w:t>
            </w:r>
          </w:p>
          <w:p w14:paraId="021C512C" w14:textId="77777777" w:rsidR="00EE6D00" w:rsidRDefault="00EE6D00" w:rsidP="0018776C">
            <w:pPr>
              <w:pStyle w:val="ConsPlusNormal"/>
              <w:ind w:firstLine="709"/>
              <w:outlineLvl w:val="1"/>
              <w:rPr>
                <w:rFonts w:ascii="Times New Roman" w:hAnsi="Times New Roman" w:cs="Times New Roman"/>
                <w:sz w:val="24"/>
                <w:szCs w:val="24"/>
              </w:rPr>
            </w:pPr>
          </w:p>
          <w:p w14:paraId="1362B491" w14:textId="77777777" w:rsidR="00EE6D00" w:rsidRPr="00CB018E" w:rsidRDefault="00EE6D00" w:rsidP="0018776C">
            <w:pPr>
              <w:pStyle w:val="ConsPlusNormal"/>
              <w:ind w:firstLine="709"/>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7393" w:type="dxa"/>
          </w:tcPr>
          <w:p w14:paraId="4CB5DF44" w14:textId="6F8BECB1" w:rsidR="00CB018E" w:rsidRDefault="00CB018E" w:rsidP="00CB018E">
            <w:pPr>
              <w:pStyle w:val="ConsPlusNormal"/>
              <w:ind w:firstLine="709"/>
              <w:outlineLvl w:val="1"/>
              <w:rPr>
                <w:rFonts w:ascii="Times New Roman" w:hAnsi="Times New Roman" w:cs="Times New Roman"/>
                <w:bCs/>
                <w:sz w:val="24"/>
                <w:szCs w:val="24"/>
              </w:rPr>
            </w:pPr>
            <w:r w:rsidRPr="00CB018E">
              <w:rPr>
                <w:rFonts w:ascii="Times New Roman" w:hAnsi="Times New Roman" w:cs="Times New Roman"/>
                <w:bCs/>
                <w:sz w:val="24"/>
                <w:szCs w:val="24"/>
              </w:rPr>
              <w:t xml:space="preserve">_________________ </w:t>
            </w:r>
            <w:r w:rsidR="00EE6D00">
              <w:rPr>
                <w:rFonts w:ascii="Times New Roman" w:hAnsi="Times New Roman" w:cs="Times New Roman"/>
                <w:bCs/>
                <w:sz w:val="24"/>
                <w:szCs w:val="24"/>
              </w:rPr>
              <w:t xml:space="preserve">/ </w:t>
            </w:r>
            <w:r w:rsidR="008B125D">
              <w:rPr>
                <w:rFonts w:ascii="Times New Roman" w:hAnsi="Times New Roman" w:cs="Times New Roman"/>
                <w:bCs/>
                <w:sz w:val="24"/>
                <w:szCs w:val="24"/>
              </w:rPr>
              <w:t>__________________</w:t>
            </w:r>
            <w:r w:rsidR="00EE6D00">
              <w:rPr>
                <w:rFonts w:ascii="Times New Roman" w:hAnsi="Times New Roman" w:cs="Times New Roman"/>
                <w:bCs/>
                <w:sz w:val="24"/>
                <w:szCs w:val="24"/>
              </w:rPr>
              <w:t xml:space="preserve"> /</w:t>
            </w:r>
          </w:p>
          <w:p w14:paraId="78431435" w14:textId="77777777" w:rsidR="00EE6D00" w:rsidRDefault="00EE6D00" w:rsidP="00CB018E">
            <w:pPr>
              <w:pStyle w:val="ConsPlusNormal"/>
              <w:ind w:firstLine="709"/>
              <w:outlineLvl w:val="1"/>
              <w:rPr>
                <w:rFonts w:ascii="Times New Roman" w:hAnsi="Times New Roman" w:cs="Times New Roman"/>
                <w:bCs/>
                <w:sz w:val="24"/>
                <w:szCs w:val="24"/>
              </w:rPr>
            </w:pPr>
          </w:p>
          <w:p w14:paraId="406B33A9" w14:textId="77777777" w:rsidR="00EE6D00" w:rsidRPr="00CB018E" w:rsidRDefault="00EE6D00" w:rsidP="00CB018E">
            <w:pPr>
              <w:pStyle w:val="ConsPlusNormal"/>
              <w:ind w:firstLine="709"/>
              <w:outlineLvl w:val="1"/>
              <w:rPr>
                <w:rFonts w:ascii="Times New Roman" w:hAnsi="Times New Roman" w:cs="Times New Roman"/>
                <w:bCs/>
                <w:sz w:val="24"/>
                <w:szCs w:val="24"/>
              </w:rPr>
            </w:pPr>
            <w:proofErr w:type="spellStart"/>
            <w:r>
              <w:rPr>
                <w:rFonts w:ascii="Times New Roman" w:hAnsi="Times New Roman" w:cs="Times New Roman"/>
                <w:bCs/>
                <w:sz w:val="24"/>
                <w:szCs w:val="24"/>
              </w:rPr>
              <w:t>м.п</w:t>
            </w:r>
            <w:proofErr w:type="spellEnd"/>
            <w:r>
              <w:rPr>
                <w:rFonts w:ascii="Times New Roman" w:hAnsi="Times New Roman" w:cs="Times New Roman"/>
                <w:bCs/>
                <w:sz w:val="24"/>
                <w:szCs w:val="24"/>
              </w:rPr>
              <w:t>.</w:t>
            </w:r>
          </w:p>
        </w:tc>
      </w:tr>
      <w:bookmarkEnd w:id="6"/>
    </w:tbl>
    <w:p w14:paraId="652CD93B" w14:textId="7B2129EB" w:rsidR="00CB018E" w:rsidRDefault="00CB018E" w:rsidP="00284EA1">
      <w:pPr>
        <w:pStyle w:val="ConsPlusNormal"/>
        <w:jc w:val="both"/>
        <w:outlineLvl w:val="1"/>
        <w:rPr>
          <w:rFonts w:ascii="Times New Roman" w:hAnsi="Times New Roman" w:cs="Times New Roman"/>
          <w:sz w:val="24"/>
          <w:szCs w:val="24"/>
        </w:rPr>
      </w:pPr>
    </w:p>
    <w:p w14:paraId="42521801" w14:textId="626FAD1C" w:rsidR="001E5F89" w:rsidRDefault="001E5F89" w:rsidP="00284EA1">
      <w:pPr>
        <w:pStyle w:val="ConsPlusNormal"/>
        <w:jc w:val="both"/>
        <w:outlineLvl w:val="1"/>
        <w:rPr>
          <w:rFonts w:ascii="Times New Roman" w:hAnsi="Times New Roman" w:cs="Times New Roman"/>
          <w:sz w:val="24"/>
          <w:szCs w:val="24"/>
        </w:rPr>
      </w:pPr>
    </w:p>
    <w:p w14:paraId="715107B3" w14:textId="4CA159E2" w:rsidR="001E5F89" w:rsidRDefault="001E5F89" w:rsidP="00284EA1">
      <w:pPr>
        <w:pStyle w:val="ConsPlusNormal"/>
        <w:jc w:val="both"/>
        <w:outlineLvl w:val="1"/>
        <w:rPr>
          <w:rFonts w:ascii="Times New Roman" w:hAnsi="Times New Roman" w:cs="Times New Roman"/>
          <w:sz w:val="24"/>
          <w:szCs w:val="24"/>
        </w:rPr>
      </w:pPr>
    </w:p>
    <w:p w14:paraId="650216AE" w14:textId="1C2CFA6A" w:rsidR="001E5F89" w:rsidRDefault="001E5F89" w:rsidP="00284EA1">
      <w:pPr>
        <w:pStyle w:val="ConsPlusNormal"/>
        <w:jc w:val="both"/>
        <w:outlineLvl w:val="1"/>
        <w:rPr>
          <w:rFonts w:ascii="Times New Roman" w:hAnsi="Times New Roman" w:cs="Times New Roman"/>
          <w:sz w:val="24"/>
          <w:szCs w:val="24"/>
        </w:rPr>
      </w:pPr>
    </w:p>
    <w:p w14:paraId="048F68E3" w14:textId="0CB77EAC" w:rsidR="001E5F89" w:rsidRDefault="001E5F89" w:rsidP="00284EA1">
      <w:pPr>
        <w:pStyle w:val="ConsPlusNormal"/>
        <w:jc w:val="both"/>
        <w:outlineLvl w:val="1"/>
        <w:rPr>
          <w:rFonts w:ascii="Times New Roman" w:hAnsi="Times New Roman" w:cs="Times New Roman"/>
          <w:sz w:val="24"/>
          <w:szCs w:val="24"/>
        </w:rPr>
      </w:pPr>
    </w:p>
    <w:p w14:paraId="7683346B" w14:textId="227EE5F5" w:rsidR="001E5F89" w:rsidRDefault="001E5F89" w:rsidP="00284EA1">
      <w:pPr>
        <w:pStyle w:val="ConsPlusNormal"/>
        <w:jc w:val="both"/>
        <w:outlineLvl w:val="1"/>
        <w:rPr>
          <w:rFonts w:ascii="Times New Roman" w:hAnsi="Times New Roman" w:cs="Times New Roman"/>
          <w:sz w:val="24"/>
          <w:szCs w:val="24"/>
        </w:rPr>
      </w:pPr>
    </w:p>
    <w:p w14:paraId="7948AFDB" w14:textId="748F6C2D" w:rsidR="001E5F89" w:rsidRDefault="001E5F89" w:rsidP="00284EA1">
      <w:pPr>
        <w:pStyle w:val="ConsPlusNormal"/>
        <w:jc w:val="both"/>
        <w:outlineLvl w:val="1"/>
        <w:rPr>
          <w:rFonts w:ascii="Times New Roman" w:hAnsi="Times New Roman" w:cs="Times New Roman"/>
          <w:sz w:val="24"/>
          <w:szCs w:val="24"/>
        </w:rPr>
      </w:pPr>
    </w:p>
    <w:p w14:paraId="3D35F1DC" w14:textId="598C53F8" w:rsidR="001E5F89" w:rsidRDefault="001E5F89" w:rsidP="00284EA1">
      <w:pPr>
        <w:pStyle w:val="ConsPlusNormal"/>
        <w:jc w:val="both"/>
        <w:outlineLvl w:val="1"/>
        <w:rPr>
          <w:rFonts w:ascii="Times New Roman" w:hAnsi="Times New Roman" w:cs="Times New Roman"/>
          <w:sz w:val="24"/>
          <w:szCs w:val="24"/>
        </w:rPr>
      </w:pPr>
    </w:p>
    <w:p w14:paraId="777E4322" w14:textId="41E25AB9" w:rsidR="001E5F89" w:rsidRDefault="001E5F89" w:rsidP="00284EA1">
      <w:pPr>
        <w:pStyle w:val="ConsPlusNormal"/>
        <w:jc w:val="both"/>
        <w:outlineLvl w:val="1"/>
        <w:rPr>
          <w:rFonts w:ascii="Times New Roman" w:hAnsi="Times New Roman" w:cs="Times New Roman"/>
          <w:sz w:val="24"/>
          <w:szCs w:val="24"/>
        </w:rPr>
      </w:pPr>
    </w:p>
    <w:p w14:paraId="23BF504A" w14:textId="7D77DBA1" w:rsidR="001E5F89" w:rsidRDefault="001E5F89" w:rsidP="00284EA1">
      <w:pPr>
        <w:pStyle w:val="ConsPlusNormal"/>
        <w:jc w:val="both"/>
        <w:outlineLvl w:val="1"/>
        <w:rPr>
          <w:rFonts w:ascii="Times New Roman" w:hAnsi="Times New Roman" w:cs="Times New Roman"/>
          <w:sz w:val="24"/>
          <w:szCs w:val="24"/>
        </w:rPr>
      </w:pPr>
    </w:p>
    <w:p w14:paraId="7A31AAE4" w14:textId="5E75F353" w:rsidR="001E5F89" w:rsidRDefault="001E5F89" w:rsidP="00284EA1">
      <w:pPr>
        <w:pStyle w:val="ConsPlusNormal"/>
        <w:jc w:val="both"/>
        <w:outlineLvl w:val="1"/>
        <w:rPr>
          <w:rFonts w:ascii="Times New Roman" w:hAnsi="Times New Roman" w:cs="Times New Roman"/>
          <w:sz w:val="24"/>
          <w:szCs w:val="24"/>
        </w:rPr>
      </w:pPr>
    </w:p>
    <w:p w14:paraId="6E0492CA" w14:textId="40802ED7" w:rsidR="001E5F89" w:rsidRDefault="001E5F89" w:rsidP="00284EA1">
      <w:pPr>
        <w:pStyle w:val="ConsPlusNormal"/>
        <w:jc w:val="both"/>
        <w:outlineLvl w:val="1"/>
        <w:rPr>
          <w:rFonts w:ascii="Times New Roman" w:hAnsi="Times New Roman" w:cs="Times New Roman"/>
          <w:sz w:val="24"/>
          <w:szCs w:val="24"/>
        </w:rPr>
      </w:pPr>
    </w:p>
    <w:p w14:paraId="1091D7D5" w14:textId="4611C52B" w:rsidR="001E5F89" w:rsidRDefault="001E5F89" w:rsidP="00284EA1">
      <w:pPr>
        <w:pStyle w:val="ConsPlusNormal"/>
        <w:jc w:val="both"/>
        <w:outlineLvl w:val="1"/>
        <w:rPr>
          <w:rFonts w:ascii="Times New Roman" w:hAnsi="Times New Roman" w:cs="Times New Roman"/>
          <w:sz w:val="24"/>
          <w:szCs w:val="24"/>
        </w:rPr>
      </w:pPr>
    </w:p>
    <w:p w14:paraId="32C5E4B4" w14:textId="6CE39E50" w:rsidR="001E5F89" w:rsidRDefault="001E5F89" w:rsidP="00284EA1">
      <w:pPr>
        <w:pStyle w:val="ConsPlusNormal"/>
        <w:jc w:val="both"/>
        <w:outlineLvl w:val="1"/>
        <w:rPr>
          <w:rFonts w:ascii="Times New Roman" w:hAnsi="Times New Roman" w:cs="Times New Roman"/>
          <w:sz w:val="24"/>
          <w:szCs w:val="24"/>
        </w:rPr>
      </w:pPr>
    </w:p>
    <w:p w14:paraId="733D437E" w14:textId="1053304A" w:rsidR="001E5F89" w:rsidRDefault="001E5F89" w:rsidP="00284EA1">
      <w:pPr>
        <w:pStyle w:val="ConsPlusNormal"/>
        <w:jc w:val="both"/>
        <w:outlineLvl w:val="1"/>
        <w:rPr>
          <w:rFonts w:ascii="Times New Roman" w:hAnsi="Times New Roman" w:cs="Times New Roman"/>
          <w:sz w:val="24"/>
          <w:szCs w:val="24"/>
        </w:rPr>
      </w:pPr>
    </w:p>
    <w:p w14:paraId="62702F91" w14:textId="04DDBFB8" w:rsidR="001E5F89" w:rsidRDefault="001E5F89" w:rsidP="00284EA1">
      <w:pPr>
        <w:pStyle w:val="ConsPlusNormal"/>
        <w:jc w:val="both"/>
        <w:outlineLvl w:val="1"/>
        <w:rPr>
          <w:rFonts w:ascii="Times New Roman" w:hAnsi="Times New Roman" w:cs="Times New Roman"/>
          <w:sz w:val="24"/>
          <w:szCs w:val="24"/>
        </w:rPr>
      </w:pPr>
    </w:p>
    <w:p w14:paraId="4A10BADA" w14:textId="7EDD2232" w:rsidR="001E5F89" w:rsidRDefault="001E5F89" w:rsidP="00284EA1">
      <w:pPr>
        <w:pStyle w:val="ConsPlusNormal"/>
        <w:jc w:val="both"/>
        <w:outlineLvl w:val="1"/>
        <w:rPr>
          <w:rFonts w:ascii="Times New Roman" w:hAnsi="Times New Roman" w:cs="Times New Roman"/>
          <w:sz w:val="24"/>
          <w:szCs w:val="24"/>
        </w:rPr>
      </w:pPr>
    </w:p>
    <w:p w14:paraId="0475D2AD" w14:textId="371FE9BA" w:rsidR="001E5F89" w:rsidRDefault="001E5F89" w:rsidP="00284EA1">
      <w:pPr>
        <w:pStyle w:val="ConsPlusNormal"/>
        <w:jc w:val="both"/>
        <w:outlineLvl w:val="1"/>
        <w:rPr>
          <w:rFonts w:ascii="Times New Roman" w:hAnsi="Times New Roman" w:cs="Times New Roman"/>
          <w:sz w:val="24"/>
          <w:szCs w:val="24"/>
        </w:rPr>
      </w:pPr>
    </w:p>
    <w:p w14:paraId="5E5644DB" w14:textId="2E9C7FEB" w:rsidR="001E5F89" w:rsidRDefault="001E5F89" w:rsidP="00284EA1">
      <w:pPr>
        <w:pStyle w:val="ConsPlusNormal"/>
        <w:jc w:val="both"/>
        <w:outlineLvl w:val="1"/>
        <w:rPr>
          <w:rFonts w:ascii="Times New Roman" w:hAnsi="Times New Roman" w:cs="Times New Roman"/>
          <w:sz w:val="24"/>
          <w:szCs w:val="24"/>
        </w:rPr>
      </w:pPr>
    </w:p>
    <w:p w14:paraId="44E42599" w14:textId="7F834681" w:rsidR="001E5F89" w:rsidRDefault="001E5F89" w:rsidP="00284EA1">
      <w:pPr>
        <w:pStyle w:val="ConsPlusNormal"/>
        <w:jc w:val="both"/>
        <w:outlineLvl w:val="1"/>
        <w:rPr>
          <w:rFonts w:ascii="Times New Roman" w:hAnsi="Times New Roman" w:cs="Times New Roman"/>
          <w:sz w:val="24"/>
          <w:szCs w:val="24"/>
        </w:rPr>
      </w:pPr>
    </w:p>
    <w:p w14:paraId="6A34C097" w14:textId="04CD5945" w:rsidR="001E5F89" w:rsidRDefault="001E5F89" w:rsidP="00284EA1">
      <w:pPr>
        <w:pStyle w:val="ConsPlusNormal"/>
        <w:jc w:val="both"/>
        <w:outlineLvl w:val="1"/>
        <w:rPr>
          <w:rFonts w:ascii="Times New Roman" w:hAnsi="Times New Roman" w:cs="Times New Roman"/>
          <w:sz w:val="24"/>
          <w:szCs w:val="24"/>
        </w:rPr>
      </w:pPr>
    </w:p>
    <w:p w14:paraId="54E65B92" w14:textId="2453D006" w:rsidR="001E5F89" w:rsidRDefault="001E5F89" w:rsidP="00284EA1">
      <w:pPr>
        <w:pStyle w:val="ConsPlusNormal"/>
        <w:jc w:val="both"/>
        <w:outlineLvl w:val="1"/>
        <w:rPr>
          <w:rFonts w:ascii="Times New Roman" w:hAnsi="Times New Roman" w:cs="Times New Roman"/>
          <w:sz w:val="24"/>
          <w:szCs w:val="24"/>
        </w:rPr>
      </w:pPr>
    </w:p>
    <w:p w14:paraId="3E6043CE" w14:textId="0E161692" w:rsidR="001E5F89" w:rsidRDefault="001E5F89" w:rsidP="00284EA1">
      <w:pPr>
        <w:pStyle w:val="ConsPlusNormal"/>
        <w:jc w:val="both"/>
        <w:outlineLvl w:val="1"/>
        <w:rPr>
          <w:rFonts w:ascii="Times New Roman" w:hAnsi="Times New Roman" w:cs="Times New Roman"/>
          <w:sz w:val="24"/>
          <w:szCs w:val="24"/>
        </w:rPr>
      </w:pPr>
    </w:p>
    <w:p w14:paraId="006CA5A0" w14:textId="631AA2A5" w:rsidR="001E5F89" w:rsidRDefault="001E5F89" w:rsidP="00284EA1">
      <w:pPr>
        <w:pStyle w:val="ConsPlusNormal"/>
        <w:jc w:val="both"/>
        <w:outlineLvl w:val="1"/>
        <w:rPr>
          <w:rFonts w:ascii="Times New Roman" w:hAnsi="Times New Roman" w:cs="Times New Roman"/>
          <w:sz w:val="24"/>
          <w:szCs w:val="24"/>
        </w:rPr>
      </w:pPr>
    </w:p>
    <w:p w14:paraId="0FDE84A3" w14:textId="66932758" w:rsidR="001E5F89" w:rsidRDefault="001E5F89" w:rsidP="00284EA1">
      <w:pPr>
        <w:pStyle w:val="ConsPlusNormal"/>
        <w:jc w:val="both"/>
        <w:outlineLvl w:val="1"/>
        <w:rPr>
          <w:rFonts w:ascii="Times New Roman" w:hAnsi="Times New Roman" w:cs="Times New Roman"/>
          <w:sz w:val="24"/>
          <w:szCs w:val="24"/>
        </w:rPr>
      </w:pPr>
    </w:p>
    <w:p w14:paraId="36595BC5" w14:textId="1D2277A0" w:rsidR="001E5F89" w:rsidRDefault="001E5F89" w:rsidP="00284EA1">
      <w:pPr>
        <w:pStyle w:val="ConsPlusNormal"/>
        <w:jc w:val="both"/>
        <w:outlineLvl w:val="1"/>
        <w:rPr>
          <w:rFonts w:ascii="Times New Roman" w:hAnsi="Times New Roman" w:cs="Times New Roman"/>
          <w:sz w:val="24"/>
          <w:szCs w:val="24"/>
        </w:rPr>
      </w:pPr>
    </w:p>
    <w:p w14:paraId="54A7FE10" w14:textId="046FBFDC" w:rsidR="001E5F89" w:rsidRPr="001E5F89" w:rsidRDefault="001E5F89" w:rsidP="001E5F89">
      <w:pPr>
        <w:pStyle w:val="ConsPlusNormal"/>
        <w:jc w:val="right"/>
        <w:outlineLvl w:val="1"/>
        <w:rPr>
          <w:rFonts w:ascii="Times New Roman" w:hAnsi="Times New Roman" w:cs="Times New Roman"/>
          <w:sz w:val="24"/>
          <w:szCs w:val="24"/>
        </w:rPr>
      </w:pPr>
      <w:r w:rsidRPr="001E5F8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1E5F89">
        <w:rPr>
          <w:rFonts w:ascii="Times New Roman" w:hAnsi="Times New Roman" w:cs="Times New Roman"/>
          <w:sz w:val="24"/>
          <w:szCs w:val="24"/>
        </w:rPr>
        <w:t xml:space="preserve"> к Контракту</w:t>
      </w:r>
    </w:p>
    <w:p w14:paraId="4E53ED8C" w14:textId="4E1FFC6A" w:rsidR="001E5F89" w:rsidRDefault="001E5F89" w:rsidP="001E5F89">
      <w:pPr>
        <w:pStyle w:val="ConsPlusNormal"/>
        <w:jc w:val="right"/>
        <w:outlineLvl w:val="1"/>
        <w:rPr>
          <w:rFonts w:ascii="Times New Roman" w:hAnsi="Times New Roman" w:cs="Times New Roman"/>
          <w:sz w:val="24"/>
          <w:szCs w:val="24"/>
        </w:rPr>
      </w:pPr>
      <w:r w:rsidRPr="001E5F89">
        <w:rPr>
          <w:rFonts w:ascii="Times New Roman" w:hAnsi="Times New Roman" w:cs="Times New Roman"/>
          <w:sz w:val="24"/>
          <w:szCs w:val="24"/>
        </w:rPr>
        <w:t>№ ___ от «____» _____________ 2026 г.</w:t>
      </w:r>
    </w:p>
    <w:p w14:paraId="3C234FC4" w14:textId="43F7A2A0" w:rsidR="001E5F89" w:rsidRDefault="001E5F89" w:rsidP="001E5F89">
      <w:pPr>
        <w:pStyle w:val="ConsPlusNormal"/>
        <w:jc w:val="right"/>
        <w:outlineLvl w:val="1"/>
        <w:rPr>
          <w:rFonts w:ascii="Times New Roman" w:hAnsi="Times New Roman" w:cs="Times New Roman"/>
          <w:sz w:val="24"/>
          <w:szCs w:val="24"/>
        </w:rPr>
      </w:pPr>
    </w:p>
    <w:p w14:paraId="0E26AD38" w14:textId="7CCFEFB1" w:rsidR="001E5F89" w:rsidRDefault="001E5F89" w:rsidP="001E5F89">
      <w:pPr>
        <w:pStyle w:val="ConsPlusNormal"/>
        <w:jc w:val="right"/>
        <w:outlineLvl w:val="1"/>
        <w:rPr>
          <w:rFonts w:ascii="Times New Roman" w:hAnsi="Times New Roman" w:cs="Times New Roman"/>
          <w:sz w:val="24"/>
          <w:szCs w:val="24"/>
        </w:rPr>
      </w:pPr>
    </w:p>
    <w:p w14:paraId="5E012C88" w14:textId="420844D6" w:rsidR="001E5F89" w:rsidRPr="000B49E9" w:rsidRDefault="001E5F89" w:rsidP="001E5F89">
      <w:pPr>
        <w:pStyle w:val="ConsPlusNormal"/>
        <w:jc w:val="center"/>
        <w:outlineLvl w:val="1"/>
        <w:rPr>
          <w:rFonts w:ascii="Times New Roman" w:hAnsi="Times New Roman" w:cs="Times New Roman"/>
          <w:bCs/>
          <w:sz w:val="26"/>
          <w:szCs w:val="26"/>
        </w:rPr>
      </w:pPr>
      <w:bookmarkStart w:id="7" w:name="_Hlk239688183"/>
      <w:r w:rsidRPr="000B49E9">
        <w:rPr>
          <w:rFonts w:ascii="Times New Roman" w:hAnsi="Times New Roman" w:cs="Times New Roman"/>
          <w:bCs/>
          <w:sz w:val="26"/>
          <w:szCs w:val="26"/>
        </w:rPr>
        <w:t>Перечень основного оборудования и материалов</w:t>
      </w:r>
    </w:p>
    <w:bookmarkEnd w:id="7"/>
    <w:p w14:paraId="524590E5" w14:textId="77777777" w:rsidR="001E5F89" w:rsidRPr="001E5F89" w:rsidRDefault="001E5F89" w:rsidP="001E5F89">
      <w:pPr>
        <w:pStyle w:val="ConsPlusNormal"/>
        <w:jc w:val="center"/>
        <w:outlineLvl w:val="1"/>
        <w:rPr>
          <w:rFonts w:ascii="Times New Roman" w:hAnsi="Times New Roman" w:cs="Times New Roman"/>
          <w:sz w:val="28"/>
          <w:szCs w:val="28"/>
        </w:rPr>
      </w:pPr>
    </w:p>
    <w:tbl>
      <w:tblPr>
        <w:tblW w:w="10160" w:type="dxa"/>
        <w:tblInd w:w="113" w:type="dxa"/>
        <w:tblLook w:val="04A0" w:firstRow="1" w:lastRow="0" w:firstColumn="1" w:lastColumn="0" w:noHBand="0" w:noVBand="1"/>
      </w:tblPr>
      <w:tblGrid>
        <w:gridCol w:w="960"/>
        <w:gridCol w:w="5360"/>
        <w:gridCol w:w="3840"/>
      </w:tblGrid>
      <w:tr w:rsidR="001E5F89" w:rsidRPr="001E5F89" w14:paraId="1DDB0646" w14:textId="77777777" w:rsidTr="001E5F8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81F1B"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w:t>
            </w:r>
          </w:p>
        </w:tc>
        <w:tc>
          <w:tcPr>
            <w:tcW w:w="5360" w:type="dxa"/>
            <w:tcBorders>
              <w:top w:val="single" w:sz="4" w:space="0" w:color="auto"/>
              <w:left w:val="nil"/>
              <w:bottom w:val="single" w:sz="4" w:space="0" w:color="auto"/>
              <w:right w:val="single" w:sz="4" w:space="0" w:color="auto"/>
            </w:tcBorders>
            <w:shd w:val="clear" w:color="auto" w:fill="auto"/>
            <w:vAlign w:val="center"/>
            <w:hideMark/>
          </w:tcPr>
          <w:p w14:paraId="4C0E4771"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Наименование материала</w:t>
            </w:r>
          </w:p>
        </w:tc>
        <w:tc>
          <w:tcPr>
            <w:tcW w:w="3840" w:type="dxa"/>
            <w:tcBorders>
              <w:top w:val="single" w:sz="4" w:space="0" w:color="auto"/>
              <w:left w:val="nil"/>
              <w:bottom w:val="single" w:sz="4" w:space="0" w:color="auto"/>
              <w:right w:val="single" w:sz="4" w:space="0" w:color="auto"/>
            </w:tcBorders>
            <w:shd w:val="clear" w:color="auto" w:fill="auto"/>
            <w:vAlign w:val="center"/>
            <w:hideMark/>
          </w:tcPr>
          <w:p w14:paraId="5AD7A4D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Количество</w:t>
            </w:r>
          </w:p>
        </w:tc>
      </w:tr>
      <w:tr w:rsidR="001E5F89" w:rsidRPr="001E5F89" w14:paraId="1AD01FAF"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8C7A2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w:t>
            </w:r>
          </w:p>
        </w:tc>
        <w:tc>
          <w:tcPr>
            <w:tcW w:w="5360" w:type="dxa"/>
            <w:tcBorders>
              <w:top w:val="nil"/>
              <w:left w:val="nil"/>
              <w:bottom w:val="single" w:sz="4" w:space="0" w:color="auto"/>
              <w:right w:val="single" w:sz="4" w:space="0" w:color="auto"/>
            </w:tcBorders>
            <w:shd w:val="clear" w:color="auto" w:fill="auto"/>
            <w:vAlign w:val="center"/>
            <w:hideMark/>
          </w:tcPr>
          <w:p w14:paraId="06380CE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Муфта сталь </w:t>
            </w:r>
            <w:proofErr w:type="spellStart"/>
            <w:r w:rsidRPr="001E5F89">
              <w:rPr>
                <w:color w:val="000000"/>
                <w:sz w:val="22"/>
                <w:szCs w:val="22"/>
              </w:rPr>
              <w:t>Ду</w:t>
            </w:r>
            <w:proofErr w:type="spellEnd"/>
            <w:r w:rsidRPr="001E5F89">
              <w:rPr>
                <w:color w:val="000000"/>
                <w:sz w:val="22"/>
                <w:szCs w:val="22"/>
              </w:rPr>
              <w:t xml:space="preserve"> 50</w:t>
            </w:r>
          </w:p>
        </w:tc>
        <w:tc>
          <w:tcPr>
            <w:tcW w:w="3840" w:type="dxa"/>
            <w:tcBorders>
              <w:top w:val="nil"/>
              <w:left w:val="nil"/>
              <w:bottom w:val="single" w:sz="4" w:space="0" w:color="auto"/>
              <w:right w:val="single" w:sz="4" w:space="0" w:color="auto"/>
            </w:tcBorders>
            <w:shd w:val="clear" w:color="auto" w:fill="auto"/>
            <w:vAlign w:val="center"/>
            <w:hideMark/>
          </w:tcPr>
          <w:p w14:paraId="2F52E96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4BD3F442"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5C303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w:t>
            </w:r>
          </w:p>
        </w:tc>
        <w:tc>
          <w:tcPr>
            <w:tcW w:w="5360" w:type="dxa"/>
            <w:tcBorders>
              <w:top w:val="nil"/>
              <w:left w:val="nil"/>
              <w:bottom w:val="single" w:sz="4" w:space="0" w:color="auto"/>
              <w:right w:val="single" w:sz="4" w:space="0" w:color="auto"/>
            </w:tcBorders>
            <w:shd w:val="clear" w:color="auto" w:fill="auto"/>
            <w:vAlign w:val="center"/>
            <w:hideMark/>
          </w:tcPr>
          <w:p w14:paraId="14B1F42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Муфта </w:t>
            </w:r>
            <w:proofErr w:type="spellStart"/>
            <w:r w:rsidRPr="001E5F89">
              <w:rPr>
                <w:color w:val="000000"/>
                <w:sz w:val="22"/>
                <w:szCs w:val="22"/>
              </w:rPr>
              <w:t>комб</w:t>
            </w:r>
            <w:proofErr w:type="spellEnd"/>
            <w:r w:rsidRPr="001E5F89">
              <w:rPr>
                <w:color w:val="000000"/>
                <w:sz w:val="22"/>
                <w:szCs w:val="22"/>
              </w:rPr>
              <w:t xml:space="preserve">. разъемная (американка) 63х2", </w:t>
            </w:r>
            <w:proofErr w:type="spellStart"/>
            <w:r w:rsidRPr="001E5F89">
              <w:rPr>
                <w:color w:val="000000"/>
                <w:sz w:val="22"/>
                <w:szCs w:val="22"/>
              </w:rPr>
              <w:t>наруж</w:t>
            </w:r>
            <w:proofErr w:type="spellEnd"/>
            <w:r w:rsidRPr="001E5F89">
              <w:rPr>
                <w:color w:val="000000"/>
                <w:sz w:val="22"/>
                <w:szCs w:val="22"/>
              </w:rPr>
              <w:t>. резьба (13/1)</w:t>
            </w:r>
          </w:p>
        </w:tc>
        <w:tc>
          <w:tcPr>
            <w:tcW w:w="3840" w:type="dxa"/>
            <w:tcBorders>
              <w:top w:val="nil"/>
              <w:left w:val="nil"/>
              <w:bottom w:val="single" w:sz="4" w:space="0" w:color="auto"/>
              <w:right w:val="single" w:sz="4" w:space="0" w:color="auto"/>
            </w:tcBorders>
            <w:shd w:val="clear" w:color="auto" w:fill="auto"/>
            <w:vAlign w:val="center"/>
            <w:hideMark/>
          </w:tcPr>
          <w:p w14:paraId="09EFB3DE"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06F37B52"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4E730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3</w:t>
            </w:r>
          </w:p>
        </w:tc>
        <w:tc>
          <w:tcPr>
            <w:tcW w:w="5360" w:type="dxa"/>
            <w:tcBorders>
              <w:top w:val="nil"/>
              <w:left w:val="nil"/>
              <w:bottom w:val="single" w:sz="4" w:space="0" w:color="auto"/>
              <w:right w:val="single" w:sz="4" w:space="0" w:color="auto"/>
            </w:tcBorders>
            <w:shd w:val="clear" w:color="auto" w:fill="auto"/>
            <w:vAlign w:val="center"/>
            <w:hideMark/>
          </w:tcPr>
          <w:p w14:paraId="65A082DA"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63х25х63 PN 25</w:t>
            </w:r>
          </w:p>
        </w:tc>
        <w:tc>
          <w:tcPr>
            <w:tcW w:w="3840" w:type="dxa"/>
            <w:tcBorders>
              <w:top w:val="nil"/>
              <w:left w:val="nil"/>
              <w:bottom w:val="single" w:sz="4" w:space="0" w:color="auto"/>
              <w:right w:val="single" w:sz="4" w:space="0" w:color="auto"/>
            </w:tcBorders>
            <w:shd w:val="clear" w:color="auto" w:fill="auto"/>
            <w:vAlign w:val="center"/>
            <w:hideMark/>
          </w:tcPr>
          <w:p w14:paraId="59C8C9D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3 шт.</w:t>
            </w:r>
          </w:p>
        </w:tc>
      </w:tr>
      <w:tr w:rsidR="001E5F89" w:rsidRPr="001E5F89" w14:paraId="43230EDD"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CEC03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4</w:t>
            </w:r>
          </w:p>
        </w:tc>
        <w:tc>
          <w:tcPr>
            <w:tcW w:w="5360" w:type="dxa"/>
            <w:tcBorders>
              <w:top w:val="nil"/>
              <w:left w:val="nil"/>
              <w:bottom w:val="single" w:sz="4" w:space="0" w:color="auto"/>
              <w:right w:val="single" w:sz="4" w:space="0" w:color="auto"/>
            </w:tcBorders>
            <w:shd w:val="clear" w:color="auto" w:fill="auto"/>
            <w:vAlign w:val="center"/>
            <w:hideMark/>
          </w:tcPr>
          <w:p w14:paraId="27B01BFA"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63х63х90 PN 25</w:t>
            </w:r>
          </w:p>
        </w:tc>
        <w:tc>
          <w:tcPr>
            <w:tcW w:w="3840" w:type="dxa"/>
            <w:tcBorders>
              <w:top w:val="nil"/>
              <w:left w:val="nil"/>
              <w:bottom w:val="single" w:sz="4" w:space="0" w:color="auto"/>
              <w:right w:val="single" w:sz="4" w:space="0" w:color="auto"/>
            </w:tcBorders>
            <w:shd w:val="clear" w:color="auto" w:fill="auto"/>
            <w:vAlign w:val="center"/>
            <w:hideMark/>
          </w:tcPr>
          <w:p w14:paraId="2A2E092F"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5F56F887"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FE165E"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5</w:t>
            </w:r>
          </w:p>
        </w:tc>
        <w:tc>
          <w:tcPr>
            <w:tcW w:w="5360" w:type="dxa"/>
            <w:tcBorders>
              <w:top w:val="nil"/>
              <w:left w:val="nil"/>
              <w:bottom w:val="single" w:sz="4" w:space="0" w:color="auto"/>
              <w:right w:val="single" w:sz="4" w:space="0" w:color="auto"/>
            </w:tcBorders>
            <w:shd w:val="clear" w:color="auto" w:fill="auto"/>
            <w:vAlign w:val="center"/>
            <w:hideMark/>
          </w:tcPr>
          <w:p w14:paraId="58ACE51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63х20х63 PN 25</w:t>
            </w:r>
          </w:p>
        </w:tc>
        <w:tc>
          <w:tcPr>
            <w:tcW w:w="3840" w:type="dxa"/>
            <w:tcBorders>
              <w:top w:val="nil"/>
              <w:left w:val="nil"/>
              <w:bottom w:val="single" w:sz="4" w:space="0" w:color="auto"/>
              <w:right w:val="single" w:sz="4" w:space="0" w:color="auto"/>
            </w:tcBorders>
            <w:shd w:val="clear" w:color="auto" w:fill="auto"/>
            <w:vAlign w:val="center"/>
            <w:hideMark/>
          </w:tcPr>
          <w:p w14:paraId="7BDCC3F8"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6678240D"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894190"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6</w:t>
            </w:r>
          </w:p>
        </w:tc>
        <w:tc>
          <w:tcPr>
            <w:tcW w:w="5360" w:type="dxa"/>
            <w:tcBorders>
              <w:top w:val="nil"/>
              <w:left w:val="nil"/>
              <w:bottom w:val="single" w:sz="4" w:space="0" w:color="auto"/>
              <w:right w:val="single" w:sz="4" w:space="0" w:color="auto"/>
            </w:tcBorders>
            <w:shd w:val="clear" w:color="auto" w:fill="auto"/>
            <w:vAlign w:val="center"/>
            <w:hideMark/>
          </w:tcPr>
          <w:p w14:paraId="7AA5081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40х25х40 PN 25</w:t>
            </w:r>
          </w:p>
        </w:tc>
        <w:tc>
          <w:tcPr>
            <w:tcW w:w="3840" w:type="dxa"/>
            <w:tcBorders>
              <w:top w:val="nil"/>
              <w:left w:val="nil"/>
              <w:bottom w:val="single" w:sz="4" w:space="0" w:color="auto"/>
              <w:right w:val="single" w:sz="4" w:space="0" w:color="auto"/>
            </w:tcBorders>
            <w:shd w:val="clear" w:color="auto" w:fill="auto"/>
            <w:vAlign w:val="center"/>
            <w:hideMark/>
          </w:tcPr>
          <w:p w14:paraId="2833CE25"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6E91E017"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0BF2EC"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7</w:t>
            </w:r>
          </w:p>
        </w:tc>
        <w:tc>
          <w:tcPr>
            <w:tcW w:w="5360" w:type="dxa"/>
            <w:tcBorders>
              <w:top w:val="nil"/>
              <w:left w:val="nil"/>
              <w:bottom w:val="single" w:sz="4" w:space="0" w:color="auto"/>
              <w:right w:val="single" w:sz="4" w:space="0" w:color="auto"/>
            </w:tcBorders>
            <w:shd w:val="clear" w:color="auto" w:fill="auto"/>
            <w:vAlign w:val="center"/>
            <w:hideMark/>
          </w:tcPr>
          <w:p w14:paraId="2773064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40х32х40 PN 25</w:t>
            </w:r>
          </w:p>
        </w:tc>
        <w:tc>
          <w:tcPr>
            <w:tcW w:w="3840" w:type="dxa"/>
            <w:tcBorders>
              <w:top w:val="nil"/>
              <w:left w:val="nil"/>
              <w:bottom w:val="single" w:sz="4" w:space="0" w:color="auto"/>
              <w:right w:val="single" w:sz="4" w:space="0" w:color="auto"/>
            </w:tcBorders>
            <w:shd w:val="clear" w:color="auto" w:fill="auto"/>
            <w:vAlign w:val="center"/>
            <w:hideMark/>
          </w:tcPr>
          <w:p w14:paraId="02C58527"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51F0CDA6"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4EB1AA"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8</w:t>
            </w:r>
          </w:p>
        </w:tc>
        <w:tc>
          <w:tcPr>
            <w:tcW w:w="5360" w:type="dxa"/>
            <w:tcBorders>
              <w:top w:val="nil"/>
              <w:left w:val="nil"/>
              <w:bottom w:val="single" w:sz="4" w:space="0" w:color="auto"/>
              <w:right w:val="single" w:sz="4" w:space="0" w:color="auto"/>
            </w:tcBorders>
            <w:shd w:val="clear" w:color="auto" w:fill="auto"/>
            <w:vAlign w:val="center"/>
            <w:hideMark/>
          </w:tcPr>
          <w:p w14:paraId="7F02B978"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40х20х40 PN 25</w:t>
            </w:r>
          </w:p>
        </w:tc>
        <w:tc>
          <w:tcPr>
            <w:tcW w:w="3840" w:type="dxa"/>
            <w:tcBorders>
              <w:top w:val="nil"/>
              <w:left w:val="nil"/>
              <w:bottom w:val="single" w:sz="4" w:space="0" w:color="auto"/>
              <w:right w:val="single" w:sz="4" w:space="0" w:color="auto"/>
            </w:tcBorders>
            <w:shd w:val="clear" w:color="auto" w:fill="auto"/>
            <w:vAlign w:val="center"/>
            <w:hideMark/>
          </w:tcPr>
          <w:p w14:paraId="26923465"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4 шт.</w:t>
            </w:r>
          </w:p>
        </w:tc>
      </w:tr>
      <w:tr w:rsidR="001E5F89" w:rsidRPr="001E5F89" w14:paraId="7EFE54BD"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0E33AC"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9</w:t>
            </w:r>
          </w:p>
        </w:tc>
        <w:tc>
          <w:tcPr>
            <w:tcW w:w="5360" w:type="dxa"/>
            <w:tcBorders>
              <w:top w:val="nil"/>
              <w:left w:val="nil"/>
              <w:bottom w:val="single" w:sz="4" w:space="0" w:color="auto"/>
              <w:right w:val="single" w:sz="4" w:space="0" w:color="auto"/>
            </w:tcBorders>
            <w:shd w:val="clear" w:color="auto" w:fill="auto"/>
            <w:vAlign w:val="center"/>
            <w:hideMark/>
          </w:tcPr>
          <w:p w14:paraId="21E10336"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Тройник переходной 32х25х32 PN 25</w:t>
            </w:r>
          </w:p>
        </w:tc>
        <w:tc>
          <w:tcPr>
            <w:tcW w:w="3840" w:type="dxa"/>
            <w:tcBorders>
              <w:top w:val="nil"/>
              <w:left w:val="nil"/>
              <w:bottom w:val="single" w:sz="4" w:space="0" w:color="auto"/>
              <w:right w:val="single" w:sz="4" w:space="0" w:color="auto"/>
            </w:tcBorders>
            <w:shd w:val="clear" w:color="auto" w:fill="auto"/>
            <w:vAlign w:val="center"/>
            <w:hideMark/>
          </w:tcPr>
          <w:p w14:paraId="5044EB29"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1C60388F"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05D67C"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10</w:t>
            </w:r>
          </w:p>
        </w:tc>
        <w:tc>
          <w:tcPr>
            <w:tcW w:w="5360" w:type="dxa"/>
            <w:tcBorders>
              <w:top w:val="nil"/>
              <w:left w:val="nil"/>
              <w:bottom w:val="single" w:sz="4" w:space="0" w:color="auto"/>
              <w:right w:val="single" w:sz="4" w:space="0" w:color="auto"/>
            </w:tcBorders>
            <w:shd w:val="clear" w:color="auto" w:fill="auto"/>
            <w:vAlign w:val="center"/>
            <w:hideMark/>
          </w:tcPr>
          <w:p w14:paraId="41024EC1"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Кран </w:t>
            </w:r>
            <w:proofErr w:type="gramStart"/>
            <w:r w:rsidRPr="001E5F89">
              <w:rPr>
                <w:color w:val="000000"/>
                <w:sz w:val="22"/>
                <w:szCs w:val="22"/>
              </w:rPr>
              <w:t>шаровый  25</w:t>
            </w:r>
            <w:proofErr w:type="gramEnd"/>
            <w:r w:rsidRPr="001E5F89">
              <w:rPr>
                <w:color w:val="000000"/>
                <w:sz w:val="22"/>
                <w:szCs w:val="22"/>
              </w:rPr>
              <w:t xml:space="preserve"> </w:t>
            </w:r>
            <w:proofErr w:type="spellStart"/>
            <w:r w:rsidRPr="001E5F89">
              <w:rPr>
                <w:color w:val="000000"/>
                <w:sz w:val="22"/>
                <w:szCs w:val="22"/>
              </w:rPr>
              <w:t>стандартнопроходной</w:t>
            </w:r>
            <w:proofErr w:type="spellEnd"/>
          </w:p>
        </w:tc>
        <w:tc>
          <w:tcPr>
            <w:tcW w:w="3840" w:type="dxa"/>
            <w:tcBorders>
              <w:top w:val="nil"/>
              <w:left w:val="nil"/>
              <w:bottom w:val="single" w:sz="4" w:space="0" w:color="auto"/>
              <w:right w:val="single" w:sz="4" w:space="0" w:color="auto"/>
            </w:tcBorders>
            <w:shd w:val="clear" w:color="auto" w:fill="auto"/>
            <w:vAlign w:val="center"/>
            <w:hideMark/>
          </w:tcPr>
          <w:p w14:paraId="109417C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4 шт.</w:t>
            </w:r>
          </w:p>
        </w:tc>
      </w:tr>
      <w:tr w:rsidR="001E5F89" w:rsidRPr="001E5F89" w14:paraId="187A6323"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66799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11</w:t>
            </w:r>
          </w:p>
        </w:tc>
        <w:tc>
          <w:tcPr>
            <w:tcW w:w="5360" w:type="dxa"/>
            <w:tcBorders>
              <w:top w:val="nil"/>
              <w:left w:val="nil"/>
              <w:bottom w:val="single" w:sz="4" w:space="0" w:color="auto"/>
              <w:right w:val="single" w:sz="4" w:space="0" w:color="auto"/>
            </w:tcBorders>
            <w:shd w:val="clear" w:color="auto" w:fill="auto"/>
            <w:vAlign w:val="center"/>
            <w:hideMark/>
          </w:tcPr>
          <w:p w14:paraId="2052DC0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Кран </w:t>
            </w:r>
            <w:proofErr w:type="gramStart"/>
            <w:r w:rsidRPr="001E5F89">
              <w:rPr>
                <w:color w:val="000000"/>
                <w:sz w:val="22"/>
                <w:szCs w:val="22"/>
              </w:rPr>
              <w:t>шаровый  20</w:t>
            </w:r>
            <w:proofErr w:type="gramEnd"/>
            <w:r w:rsidRPr="001E5F89">
              <w:rPr>
                <w:color w:val="000000"/>
                <w:sz w:val="22"/>
                <w:szCs w:val="22"/>
              </w:rPr>
              <w:t xml:space="preserve"> </w:t>
            </w:r>
            <w:proofErr w:type="spellStart"/>
            <w:r w:rsidRPr="001E5F89">
              <w:rPr>
                <w:color w:val="000000"/>
                <w:sz w:val="22"/>
                <w:szCs w:val="22"/>
              </w:rPr>
              <w:t>стандартнопроходной</w:t>
            </w:r>
            <w:proofErr w:type="spellEnd"/>
          </w:p>
        </w:tc>
        <w:tc>
          <w:tcPr>
            <w:tcW w:w="3840" w:type="dxa"/>
            <w:tcBorders>
              <w:top w:val="nil"/>
              <w:left w:val="nil"/>
              <w:bottom w:val="single" w:sz="4" w:space="0" w:color="auto"/>
              <w:right w:val="single" w:sz="4" w:space="0" w:color="auto"/>
            </w:tcBorders>
            <w:shd w:val="clear" w:color="auto" w:fill="auto"/>
            <w:vAlign w:val="center"/>
            <w:hideMark/>
          </w:tcPr>
          <w:p w14:paraId="25CF303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5D702031"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39FA6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12</w:t>
            </w:r>
          </w:p>
        </w:tc>
        <w:tc>
          <w:tcPr>
            <w:tcW w:w="5360" w:type="dxa"/>
            <w:tcBorders>
              <w:top w:val="nil"/>
              <w:left w:val="nil"/>
              <w:bottom w:val="single" w:sz="4" w:space="0" w:color="auto"/>
              <w:right w:val="single" w:sz="4" w:space="0" w:color="auto"/>
            </w:tcBorders>
            <w:shd w:val="clear" w:color="auto" w:fill="auto"/>
            <w:vAlign w:val="center"/>
            <w:hideMark/>
          </w:tcPr>
          <w:p w14:paraId="0D48F0BB"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Кран </w:t>
            </w:r>
            <w:proofErr w:type="gramStart"/>
            <w:r w:rsidRPr="001E5F89">
              <w:rPr>
                <w:color w:val="000000"/>
                <w:sz w:val="22"/>
                <w:szCs w:val="22"/>
              </w:rPr>
              <w:t>шаровый  40</w:t>
            </w:r>
            <w:proofErr w:type="gramEnd"/>
            <w:r w:rsidRPr="001E5F89">
              <w:rPr>
                <w:color w:val="000000"/>
                <w:sz w:val="22"/>
                <w:szCs w:val="22"/>
              </w:rPr>
              <w:t xml:space="preserve"> </w:t>
            </w:r>
            <w:proofErr w:type="spellStart"/>
            <w:r w:rsidRPr="001E5F89">
              <w:rPr>
                <w:color w:val="000000"/>
                <w:sz w:val="22"/>
                <w:szCs w:val="22"/>
              </w:rPr>
              <w:t>стандартнопроходной</w:t>
            </w:r>
            <w:proofErr w:type="spellEnd"/>
          </w:p>
        </w:tc>
        <w:tc>
          <w:tcPr>
            <w:tcW w:w="3840" w:type="dxa"/>
            <w:tcBorders>
              <w:top w:val="nil"/>
              <w:left w:val="nil"/>
              <w:bottom w:val="single" w:sz="4" w:space="0" w:color="auto"/>
              <w:right w:val="single" w:sz="4" w:space="0" w:color="auto"/>
            </w:tcBorders>
            <w:shd w:val="clear" w:color="auto" w:fill="auto"/>
            <w:vAlign w:val="center"/>
            <w:hideMark/>
          </w:tcPr>
          <w:p w14:paraId="4247F43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113BC9D1"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8FE59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13</w:t>
            </w:r>
          </w:p>
        </w:tc>
        <w:tc>
          <w:tcPr>
            <w:tcW w:w="5360" w:type="dxa"/>
            <w:tcBorders>
              <w:top w:val="nil"/>
              <w:left w:val="nil"/>
              <w:bottom w:val="single" w:sz="4" w:space="0" w:color="auto"/>
              <w:right w:val="single" w:sz="4" w:space="0" w:color="auto"/>
            </w:tcBorders>
            <w:shd w:val="clear" w:color="auto" w:fill="auto"/>
            <w:vAlign w:val="center"/>
            <w:hideMark/>
          </w:tcPr>
          <w:p w14:paraId="7866EFD9"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Кран 1/2 г/ш б-ка</w:t>
            </w:r>
          </w:p>
        </w:tc>
        <w:tc>
          <w:tcPr>
            <w:tcW w:w="3840" w:type="dxa"/>
            <w:tcBorders>
              <w:top w:val="nil"/>
              <w:left w:val="nil"/>
              <w:bottom w:val="single" w:sz="4" w:space="0" w:color="auto"/>
              <w:right w:val="single" w:sz="4" w:space="0" w:color="auto"/>
            </w:tcBorders>
            <w:shd w:val="clear" w:color="auto" w:fill="auto"/>
            <w:vAlign w:val="center"/>
            <w:hideMark/>
          </w:tcPr>
          <w:p w14:paraId="200C418F"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675880C5"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BA199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14</w:t>
            </w:r>
          </w:p>
        </w:tc>
        <w:tc>
          <w:tcPr>
            <w:tcW w:w="5360" w:type="dxa"/>
            <w:tcBorders>
              <w:top w:val="nil"/>
              <w:left w:val="nil"/>
              <w:bottom w:val="single" w:sz="4" w:space="0" w:color="auto"/>
              <w:right w:val="single" w:sz="4" w:space="0" w:color="auto"/>
            </w:tcBorders>
            <w:shd w:val="clear" w:color="auto" w:fill="auto"/>
            <w:vAlign w:val="center"/>
            <w:hideMark/>
          </w:tcPr>
          <w:p w14:paraId="277568D7"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Угольник В/В</w:t>
            </w:r>
            <w:proofErr w:type="gramEnd"/>
            <w:r w:rsidRPr="001E5F89">
              <w:rPr>
                <w:color w:val="000000"/>
                <w:sz w:val="22"/>
                <w:szCs w:val="22"/>
              </w:rPr>
              <w:t xml:space="preserve"> 63х90 PN 25</w:t>
            </w:r>
          </w:p>
        </w:tc>
        <w:tc>
          <w:tcPr>
            <w:tcW w:w="3840" w:type="dxa"/>
            <w:tcBorders>
              <w:top w:val="nil"/>
              <w:left w:val="nil"/>
              <w:bottom w:val="single" w:sz="4" w:space="0" w:color="auto"/>
              <w:right w:val="single" w:sz="4" w:space="0" w:color="auto"/>
            </w:tcBorders>
            <w:shd w:val="clear" w:color="auto" w:fill="auto"/>
            <w:vAlign w:val="center"/>
            <w:hideMark/>
          </w:tcPr>
          <w:p w14:paraId="5E43BA8C"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0B56F040"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5105B2"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15</w:t>
            </w:r>
          </w:p>
        </w:tc>
        <w:tc>
          <w:tcPr>
            <w:tcW w:w="5360" w:type="dxa"/>
            <w:tcBorders>
              <w:top w:val="nil"/>
              <w:left w:val="nil"/>
              <w:bottom w:val="single" w:sz="4" w:space="0" w:color="auto"/>
              <w:right w:val="single" w:sz="4" w:space="0" w:color="auto"/>
            </w:tcBorders>
            <w:shd w:val="clear" w:color="auto" w:fill="auto"/>
            <w:vAlign w:val="center"/>
            <w:hideMark/>
          </w:tcPr>
          <w:p w14:paraId="4454485E"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Муфта переходная </w:t>
            </w:r>
            <w:proofErr w:type="spellStart"/>
            <w:r w:rsidRPr="001E5F89">
              <w:rPr>
                <w:color w:val="000000"/>
                <w:sz w:val="22"/>
                <w:szCs w:val="22"/>
              </w:rPr>
              <w:t>вн</w:t>
            </w:r>
            <w:proofErr w:type="spellEnd"/>
            <w:r w:rsidRPr="001E5F89">
              <w:rPr>
                <w:color w:val="000000"/>
                <w:sz w:val="22"/>
                <w:szCs w:val="22"/>
              </w:rPr>
              <w:t>/</w:t>
            </w:r>
            <w:proofErr w:type="spellStart"/>
            <w:r w:rsidRPr="001E5F89">
              <w:rPr>
                <w:color w:val="000000"/>
                <w:sz w:val="22"/>
                <w:szCs w:val="22"/>
              </w:rPr>
              <w:t>нр</w:t>
            </w:r>
            <w:proofErr w:type="spellEnd"/>
            <w:r w:rsidRPr="001E5F89">
              <w:rPr>
                <w:color w:val="000000"/>
                <w:sz w:val="22"/>
                <w:szCs w:val="22"/>
              </w:rPr>
              <w:t xml:space="preserve"> 63х50 PN 25</w:t>
            </w:r>
          </w:p>
        </w:tc>
        <w:tc>
          <w:tcPr>
            <w:tcW w:w="3840" w:type="dxa"/>
            <w:tcBorders>
              <w:top w:val="nil"/>
              <w:left w:val="nil"/>
              <w:bottom w:val="single" w:sz="4" w:space="0" w:color="auto"/>
              <w:right w:val="single" w:sz="4" w:space="0" w:color="auto"/>
            </w:tcBorders>
            <w:shd w:val="clear" w:color="auto" w:fill="auto"/>
            <w:vAlign w:val="center"/>
            <w:hideMark/>
          </w:tcPr>
          <w:p w14:paraId="70691BA8"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061A14D9"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14B703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16</w:t>
            </w:r>
          </w:p>
        </w:tc>
        <w:tc>
          <w:tcPr>
            <w:tcW w:w="5360" w:type="dxa"/>
            <w:tcBorders>
              <w:top w:val="nil"/>
              <w:left w:val="nil"/>
              <w:bottom w:val="single" w:sz="4" w:space="0" w:color="auto"/>
              <w:right w:val="single" w:sz="4" w:space="0" w:color="auto"/>
            </w:tcBorders>
            <w:shd w:val="clear" w:color="auto" w:fill="auto"/>
            <w:vAlign w:val="center"/>
            <w:hideMark/>
          </w:tcPr>
          <w:p w14:paraId="661D9559"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Муфта переходная </w:t>
            </w:r>
            <w:proofErr w:type="spellStart"/>
            <w:r w:rsidRPr="001E5F89">
              <w:rPr>
                <w:color w:val="000000"/>
                <w:sz w:val="22"/>
                <w:szCs w:val="22"/>
              </w:rPr>
              <w:t>вн</w:t>
            </w:r>
            <w:proofErr w:type="spellEnd"/>
            <w:r w:rsidRPr="001E5F89">
              <w:rPr>
                <w:color w:val="000000"/>
                <w:sz w:val="22"/>
                <w:szCs w:val="22"/>
              </w:rPr>
              <w:t>/</w:t>
            </w:r>
            <w:proofErr w:type="spellStart"/>
            <w:r w:rsidRPr="001E5F89">
              <w:rPr>
                <w:color w:val="000000"/>
                <w:sz w:val="22"/>
                <w:szCs w:val="22"/>
              </w:rPr>
              <w:t>нр</w:t>
            </w:r>
            <w:proofErr w:type="spellEnd"/>
            <w:r w:rsidRPr="001E5F89">
              <w:rPr>
                <w:color w:val="000000"/>
                <w:sz w:val="22"/>
                <w:szCs w:val="22"/>
              </w:rPr>
              <w:t xml:space="preserve"> 50х40 PN 25</w:t>
            </w:r>
          </w:p>
        </w:tc>
        <w:tc>
          <w:tcPr>
            <w:tcW w:w="3840" w:type="dxa"/>
            <w:tcBorders>
              <w:top w:val="nil"/>
              <w:left w:val="nil"/>
              <w:bottom w:val="single" w:sz="4" w:space="0" w:color="auto"/>
              <w:right w:val="single" w:sz="4" w:space="0" w:color="auto"/>
            </w:tcBorders>
            <w:shd w:val="clear" w:color="auto" w:fill="auto"/>
            <w:vAlign w:val="center"/>
            <w:hideMark/>
          </w:tcPr>
          <w:p w14:paraId="17F75239"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7A6E136D"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19E8EE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17</w:t>
            </w:r>
          </w:p>
        </w:tc>
        <w:tc>
          <w:tcPr>
            <w:tcW w:w="5360" w:type="dxa"/>
            <w:tcBorders>
              <w:top w:val="nil"/>
              <w:left w:val="nil"/>
              <w:bottom w:val="single" w:sz="4" w:space="0" w:color="auto"/>
              <w:right w:val="single" w:sz="4" w:space="0" w:color="auto"/>
            </w:tcBorders>
            <w:shd w:val="clear" w:color="auto" w:fill="auto"/>
            <w:vAlign w:val="center"/>
            <w:hideMark/>
          </w:tcPr>
          <w:p w14:paraId="2ADC944D"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Муфта переходная </w:t>
            </w:r>
            <w:proofErr w:type="spellStart"/>
            <w:r w:rsidRPr="001E5F89">
              <w:rPr>
                <w:color w:val="000000"/>
                <w:sz w:val="22"/>
                <w:szCs w:val="22"/>
              </w:rPr>
              <w:t>вн</w:t>
            </w:r>
            <w:proofErr w:type="spellEnd"/>
            <w:r w:rsidRPr="001E5F89">
              <w:rPr>
                <w:color w:val="000000"/>
                <w:sz w:val="22"/>
                <w:szCs w:val="22"/>
              </w:rPr>
              <w:t>/</w:t>
            </w:r>
            <w:proofErr w:type="spellStart"/>
            <w:r w:rsidRPr="001E5F89">
              <w:rPr>
                <w:color w:val="000000"/>
                <w:sz w:val="22"/>
                <w:szCs w:val="22"/>
              </w:rPr>
              <w:t>нр</w:t>
            </w:r>
            <w:proofErr w:type="spellEnd"/>
            <w:r w:rsidRPr="001E5F89">
              <w:rPr>
                <w:color w:val="000000"/>
                <w:sz w:val="22"/>
                <w:szCs w:val="22"/>
              </w:rPr>
              <w:t xml:space="preserve"> 40х32 PN 25</w:t>
            </w:r>
          </w:p>
        </w:tc>
        <w:tc>
          <w:tcPr>
            <w:tcW w:w="3840" w:type="dxa"/>
            <w:tcBorders>
              <w:top w:val="nil"/>
              <w:left w:val="nil"/>
              <w:bottom w:val="single" w:sz="4" w:space="0" w:color="auto"/>
              <w:right w:val="single" w:sz="4" w:space="0" w:color="auto"/>
            </w:tcBorders>
            <w:shd w:val="clear" w:color="auto" w:fill="auto"/>
            <w:vAlign w:val="center"/>
            <w:hideMark/>
          </w:tcPr>
          <w:p w14:paraId="6B320EC9"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48458F94"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EC37B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18</w:t>
            </w:r>
          </w:p>
        </w:tc>
        <w:tc>
          <w:tcPr>
            <w:tcW w:w="5360" w:type="dxa"/>
            <w:tcBorders>
              <w:top w:val="nil"/>
              <w:left w:val="nil"/>
              <w:bottom w:val="single" w:sz="4" w:space="0" w:color="auto"/>
              <w:right w:val="single" w:sz="4" w:space="0" w:color="auto"/>
            </w:tcBorders>
            <w:shd w:val="clear" w:color="auto" w:fill="auto"/>
            <w:vAlign w:val="center"/>
            <w:hideMark/>
          </w:tcPr>
          <w:p w14:paraId="6021DF0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Муфта 25 PN 25</w:t>
            </w:r>
          </w:p>
        </w:tc>
        <w:tc>
          <w:tcPr>
            <w:tcW w:w="3840" w:type="dxa"/>
            <w:tcBorders>
              <w:top w:val="nil"/>
              <w:left w:val="nil"/>
              <w:bottom w:val="single" w:sz="4" w:space="0" w:color="auto"/>
              <w:right w:val="single" w:sz="4" w:space="0" w:color="auto"/>
            </w:tcBorders>
            <w:shd w:val="clear" w:color="auto" w:fill="auto"/>
            <w:vAlign w:val="center"/>
            <w:hideMark/>
          </w:tcPr>
          <w:p w14:paraId="0E756237"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29E58197"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A1F210"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19</w:t>
            </w:r>
          </w:p>
        </w:tc>
        <w:tc>
          <w:tcPr>
            <w:tcW w:w="5360" w:type="dxa"/>
            <w:tcBorders>
              <w:top w:val="nil"/>
              <w:left w:val="nil"/>
              <w:bottom w:val="single" w:sz="4" w:space="0" w:color="auto"/>
              <w:right w:val="single" w:sz="4" w:space="0" w:color="auto"/>
            </w:tcBorders>
            <w:shd w:val="clear" w:color="auto" w:fill="auto"/>
            <w:vAlign w:val="center"/>
            <w:hideMark/>
          </w:tcPr>
          <w:p w14:paraId="72D02CB9"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Муфта 20 PN 25</w:t>
            </w:r>
          </w:p>
        </w:tc>
        <w:tc>
          <w:tcPr>
            <w:tcW w:w="3840" w:type="dxa"/>
            <w:tcBorders>
              <w:top w:val="nil"/>
              <w:left w:val="nil"/>
              <w:bottom w:val="single" w:sz="4" w:space="0" w:color="auto"/>
              <w:right w:val="single" w:sz="4" w:space="0" w:color="auto"/>
            </w:tcBorders>
            <w:shd w:val="clear" w:color="auto" w:fill="auto"/>
            <w:vAlign w:val="center"/>
            <w:hideMark/>
          </w:tcPr>
          <w:p w14:paraId="3750980A"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 шт.</w:t>
            </w:r>
          </w:p>
        </w:tc>
      </w:tr>
      <w:tr w:rsidR="001E5F89" w:rsidRPr="001E5F89" w14:paraId="78B56741" w14:textId="77777777" w:rsidTr="001E5F89">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A93C0B"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20</w:t>
            </w:r>
          </w:p>
        </w:tc>
        <w:tc>
          <w:tcPr>
            <w:tcW w:w="5360" w:type="dxa"/>
            <w:tcBorders>
              <w:top w:val="nil"/>
              <w:left w:val="nil"/>
              <w:bottom w:val="single" w:sz="4" w:space="0" w:color="auto"/>
              <w:right w:val="single" w:sz="4" w:space="0" w:color="auto"/>
            </w:tcBorders>
            <w:shd w:val="clear" w:color="auto" w:fill="auto"/>
            <w:vAlign w:val="center"/>
            <w:hideMark/>
          </w:tcPr>
          <w:p w14:paraId="4B71690F"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 xml:space="preserve">Муфта сталь </w:t>
            </w:r>
            <w:proofErr w:type="spellStart"/>
            <w:r w:rsidRPr="001E5F89">
              <w:rPr>
                <w:color w:val="000000"/>
                <w:sz w:val="22"/>
                <w:szCs w:val="22"/>
              </w:rPr>
              <w:t>Ду</w:t>
            </w:r>
            <w:proofErr w:type="spellEnd"/>
            <w:r w:rsidRPr="001E5F89">
              <w:rPr>
                <w:color w:val="000000"/>
                <w:sz w:val="22"/>
                <w:szCs w:val="22"/>
              </w:rPr>
              <w:t xml:space="preserve"> 15</w:t>
            </w:r>
          </w:p>
        </w:tc>
        <w:tc>
          <w:tcPr>
            <w:tcW w:w="3840" w:type="dxa"/>
            <w:tcBorders>
              <w:top w:val="nil"/>
              <w:left w:val="nil"/>
              <w:bottom w:val="single" w:sz="4" w:space="0" w:color="auto"/>
              <w:right w:val="single" w:sz="4" w:space="0" w:color="auto"/>
            </w:tcBorders>
            <w:shd w:val="clear" w:color="auto" w:fill="auto"/>
            <w:vAlign w:val="center"/>
            <w:hideMark/>
          </w:tcPr>
          <w:p w14:paraId="58D82FFA"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 шт.</w:t>
            </w:r>
          </w:p>
        </w:tc>
      </w:tr>
      <w:tr w:rsidR="001E5F89" w:rsidRPr="001E5F89" w14:paraId="63D8E029"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4715DB"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21</w:t>
            </w:r>
          </w:p>
        </w:tc>
        <w:tc>
          <w:tcPr>
            <w:tcW w:w="5360" w:type="dxa"/>
            <w:tcBorders>
              <w:top w:val="nil"/>
              <w:left w:val="nil"/>
              <w:bottom w:val="single" w:sz="4" w:space="0" w:color="auto"/>
              <w:right w:val="single" w:sz="4" w:space="0" w:color="auto"/>
            </w:tcBorders>
            <w:shd w:val="clear" w:color="auto" w:fill="auto"/>
            <w:vAlign w:val="center"/>
            <w:hideMark/>
          </w:tcPr>
          <w:p w14:paraId="5C1E6C77"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Труба</w:t>
            </w:r>
            <w:proofErr w:type="gramEnd"/>
            <w:r w:rsidRPr="001E5F89">
              <w:rPr>
                <w:color w:val="000000"/>
                <w:sz w:val="22"/>
                <w:szCs w:val="22"/>
              </w:rPr>
              <w:t xml:space="preserve"> армированная стекловолокном 63х10,5 PN 25 4 м</w:t>
            </w:r>
          </w:p>
        </w:tc>
        <w:tc>
          <w:tcPr>
            <w:tcW w:w="3840" w:type="dxa"/>
            <w:tcBorders>
              <w:top w:val="nil"/>
              <w:left w:val="nil"/>
              <w:bottom w:val="single" w:sz="4" w:space="0" w:color="auto"/>
              <w:right w:val="single" w:sz="4" w:space="0" w:color="auto"/>
            </w:tcBorders>
            <w:shd w:val="clear" w:color="auto" w:fill="auto"/>
            <w:vAlign w:val="center"/>
            <w:hideMark/>
          </w:tcPr>
          <w:p w14:paraId="1633FF61"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24 м</w:t>
            </w:r>
          </w:p>
        </w:tc>
      </w:tr>
      <w:tr w:rsidR="001E5F89" w:rsidRPr="001E5F89" w14:paraId="088AA051"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1C8061"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22</w:t>
            </w:r>
          </w:p>
        </w:tc>
        <w:tc>
          <w:tcPr>
            <w:tcW w:w="5360" w:type="dxa"/>
            <w:tcBorders>
              <w:top w:val="nil"/>
              <w:left w:val="nil"/>
              <w:bottom w:val="single" w:sz="4" w:space="0" w:color="auto"/>
              <w:right w:val="single" w:sz="4" w:space="0" w:color="auto"/>
            </w:tcBorders>
            <w:shd w:val="clear" w:color="auto" w:fill="auto"/>
            <w:vAlign w:val="center"/>
            <w:hideMark/>
          </w:tcPr>
          <w:p w14:paraId="6A75C9E6"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Труба</w:t>
            </w:r>
            <w:proofErr w:type="gramEnd"/>
            <w:r w:rsidRPr="001E5F89">
              <w:rPr>
                <w:color w:val="000000"/>
                <w:sz w:val="22"/>
                <w:szCs w:val="22"/>
              </w:rPr>
              <w:t xml:space="preserve"> армированная стекловолокном 50х8,3 PN 25 4 м</w:t>
            </w:r>
          </w:p>
        </w:tc>
        <w:tc>
          <w:tcPr>
            <w:tcW w:w="3840" w:type="dxa"/>
            <w:tcBorders>
              <w:top w:val="nil"/>
              <w:left w:val="nil"/>
              <w:bottom w:val="single" w:sz="4" w:space="0" w:color="auto"/>
              <w:right w:val="single" w:sz="4" w:space="0" w:color="auto"/>
            </w:tcBorders>
            <w:shd w:val="clear" w:color="auto" w:fill="auto"/>
            <w:vAlign w:val="center"/>
            <w:hideMark/>
          </w:tcPr>
          <w:p w14:paraId="43CF736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20 м</w:t>
            </w:r>
          </w:p>
        </w:tc>
      </w:tr>
      <w:tr w:rsidR="001E5F89" w:rsidRPr="001E5F89" w14:paraId="37FE414D"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3506DC"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23</w:t>
            </w:r>
          </w:p>
        </w:tc>
        <w:tc>
          <w:tcPr>
            <w:tcW w:w="5360" w:type="dxa"/>
            <w:tcBorders>
              <w:top w:val="nil"/>
              <w:left w:val="nil"/>
              <w:bottom w:val="single" w:sz="4" w:space="0" w:color="auto"/>
              <w:right w:val="single" w:sz="4" w:space="0" w:color="auto"/>
            </w:tcBorders>
            <w:shd w:val="clear" w:color="auto" w:fill="auto"/>
            <w:vAlign w:val="center"/>
            <w:hideMark/>
          </w:tcPr>
          <w:p w14:paraId="1255120C"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Труба</w:t>
            </w:r>
            <w:proofErr w:type="gramEnd"/>
            <w:r w:rsidRPr="001E5F89">
              <w:rPr>
                <w:color w:val="000000"/>
                <w:sz w:val="22"/>
                <w:szCs w:val="22"/>
              </w:rPr>
              <w:t xml:space="preserve"> армированная стекловолокном 40х6,7 PN 25 4 м</w:t>
            </w:r>
          </w:p>
        </w:tc>
        <w:tc>
          <w:tcPr>
            <w:tcW w:w="3840" w:type="dxa"/>
            <w:tcBorders>
              <w:top w:val="nil"/>
              <w:left w:val="nil"/>
              <w:bottom w:val="single" w:sz="4" w:space="0" w:color="auto"/>
              <w:right w:val="single" w:sz="4" w:space="0" w:color="auto"/>
            </w:tcBorders>
            <w:shd w:val="clear" w:color="auto" w:fill="auto"/>
            <w:vAlign w:val="center"/>
            <w:hideMark/>
          </w:tcPr>
          <w:p w14:paraId="64A20DF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16 м</w:t>
            </w:r>
          </w:p>
        </w:tc>
      </w:tr>
      <w:tr w:rsidR="001E5F89" w:rsidRPr="001E5F89" w14:paraId="1A0497FB"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1C03E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24</w:t>
            </w:r>
          </w:p>
        </w:tc>
        <w:tc>
          <w:tcPr>
            <w:tcW w:w="5360" w:type="dxa"/>
            <w:tcBorders>
              <w:top w:val="nil"/>
              <w:left w:val="nil"/>
              <w:bottom w:val="single" w:sz="4" w:space="0" w:color="auto"/>
              <w:right w:val="single" w:sz="4" w:space="0" w:color="auto"/>
            </w:tcBorders>
            <w:shd w:val="clear" w:color="auto" w:fill="auto"/>
            <w:vAlign w:val="center"/>
            <w:hideMark/>
          </w:tcPr>
          <w:p w14:paraId="3DCDD7EF"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Труба</w:t>
            </w:r>
            <w:proofErr w:type="gramEnd"/>
            <w:r w:rsidRPr="001E5F89">
              <w:rPr>
                <w:color w:val="000000"/>
                <w:sz w:val="22"/>
                <w:szCs w:val="22"/>
              </w:rPr>
              <w:t xml:space="preserve"> армированная стекловолокном 32х5,4 PN 25 4 м</w:t>
            </w:r>
          </w:p>
        </w:tc>
        <w:tc>
          <w:tcPr>
            <w:tcW w:w="3840" w:type="dxa"/>
            <w:tcBorders>
              <w:top w:val="nil"/>
              <w:left w:val="nil"/>
              <w:bottom w:val="single" w:sz="4" w:space="0" w:color="auto"/>
              <w:right w:val="single" w:sz="4" w:space="0" w:color="auto"/>
            </w:tcBorders>
            <w:shd w:val="clear" w:color="auto" w:fill="auto"/>
            <w:vAlign w:val="center"/>
            <w:hideMark/>
          </w:tcPr>
          <w:p w14:paraId="1CE1B5B5"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4 м</w:t>
            </w:r>
          </w:p>
        </w:tc>
      </w:tr>
      <w:tr w:rsidR="001E5F89" w:rsidRPr="001E5F89" w14:paraId="2DFF2078"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4726A4"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25</w:t>
            </w:r>
          </w:p>
        </w:tc>
        <w:tc>
          <w:tcPr>
            <w:tcW w:w="5360" w:type="dxa"/>
            <w:tcBorders>
              <w:top w:val="nil"/>
              <w:left w:val="nil"/>
              <w:bottom w:val="single" w:sz="4" w:space="0" w:color="auto"/>
              <w:right w:val="single" w:sz="4" w:space="0" w:color="auto"/>
            </w:tcBorders>
            <w:shd w:val="clear" w:color="auto" w:fill="auto"/>
            <w:vAlign w:val="center"/>
            <w:hideMark/>
          </w:tcPr>
          <w:p w14:paraId="6DA22CBB"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Труба</w:t>
            </w:r>
            <w:proofErr w:type="gramEnd"/>
            <w:r w:rsidRPr="001E5F89">
              <w:rPr>
                <w:color w:val="000000"/>
                <w:sz w:val="22"/>
                <w:szCs w:val="22"/>
              </w:rPr>
              <w:t xml:space="preserve"> армированная стекловолокном 25х4,2 PN 25 4 м</w:t>
            </w:r>
          </w:p>
        </w:tc>
        <w:tc>
          <w:tcPr>
            <w:tcW w:w="3840" w:type="dxa"/>
            <w:tcBorders>
              <w:top w:val="nil"/>
              <w:left w:val="nil"/>
              <w:bottom w:val="single" w:sz="4" w:space="0" w:color="auto"/>
              <w:right w:val="single" w:sz="4" w:space="0" w:color="auto"/>
            </w:tcBorders>
            <w:shd w:val="clear" w:color="auto" w:fill="auto"/>
            <w:vAlign w:val="center"/>
            <w:hideMark/>
          </w:tcPr>
          <w:p w14:paraId="019AE2E5"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4 м</w:t>
            </w:r>
          </w:p>
        </w:tc>
      </w:tr>
      <w:tr w:rsidR="001E5F89" w:rsidRPr="001E5F89" w14:paraId="441FD457" w14:textId="77777777" w:rsidTr="001E5F89">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F8D54B1"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26</w:t>
            </w:r>
          </w:p>
        </w:tc>
        <w:tc>
          <w:tcPr>
            <w:tcW w:w="5360" w:type="dxa"/>
            <w:tcBorders>
              <w:top w:val="nil"/>
              <w:left w:val="nil"/>
              <w:bottom w:val="single" w:sz="4" w:space="0" w:color="auto"/>
              <w:right w:val="single" w:sz="4" w:space="0" w:color="auto"/>
            </w:tcBorders>
            <w:shd w:val="clear" w:color="auto" w:fill="auto"/>
            <w:vAlign w:val="center"/>
            <w:hideMark/>
          </w:tcPr>
          <w:p w14:paraId="5BF6D903"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proofErr w:type="gramStart"/>
            <w:r w:rsidRPr="001E5F89">
              <w:rPr>
                <w:color w:val="000000"/>
                <w:sz w:val="22"/>
                <w:szCs w:val="22"/>
              </w:rPr>
              <w:t>Труба</w:t>
            </w:r>
            <w:proofErr w:type="gramEnd"/>
            <w:r w:rsidRPr="001E5F89">
              <w:rPr>
                <w:color w:val="000000"/>
                <w:sz w:val="22"/>
                <w:szCs w:val="22"/>
              </w:rPr>
              <w:t xml:space="preserve"> армированная стекловолокном 20х3,4 PN 25 4 м</w:t>
            </w:r>
          </w:p>
        </w:tc>
        <w:tc>
          <w:tcPr>
            <w:tcW w:w="3840" w:type="dxa"/>
            <w:tcBorders>
              <w:top w:val="nil"/>
              <w:left w:val="nil"/>
              <w:bottom w:val="single" w:sz="4" w:space="0" w:color="auto"/>
              <w:right w:val="single" w:sz="4" w:space="0" w:color="auto"/>
            </w:tcBorders>
            <w:shd w:val="clear" w:color="auto" w:fill="auto"/>
            <w:vAlign w:val="center"/>
            <w:hideMark/>
          </w:tcPr>
          <w:p w14:paraId="27F02DF5" w14:textId="77777777" w:rsidR="001E5F89" w:rsidRPr="001E5F89" w:rsidRDefault="001E5F89" w:rsidP="001E5F89">
            <w:pPr>
              <w:pBdr>
                <w:top w:val="none" w:sz="0" w:space="0" w:color="auto"/>
                <w:left w:val="none" w:sz="0" w:space="0" w:color="auto"/>
                <w:bottom w:val="none" w:sz="0" w:space="0" w:color="auto"/>
                <w:right w:val="none" w:sz="0" w:space="0" w:color="auto"/>
                <w:between w:val="none" w:sz="0" w:space="0" w:color="auto"/>
              </w:pBdr>
              <w:spacing w:line="240" w:lineRule="auto"/>
              <w:ind w:firstLine="0"/>
              <w:jc w:val="center"/>
              <w:rPr>
                <w:color w:val="000000"/>
                <w:sz w:val="22"/>
                <w:szCs w:val="22"/>
              </w:rPr>
            </w:pPr>
            <w:r w:rsidRPr="001E5F89">
              <w:rPr>
                <w:color w:val="000000"/>
                <w:sz w:val="22"/>
                <w:szCs w:val="22"/>
              </w:rPr>
              <w:t>4 м</w:t>
            </w:r>
          </w:p>
        </w:tc>
      </w:tr>
    </w:tbl>
    <w:p w14:paraId="769402ED" w14:textId="187205C5" w:rsidR="001E5F89" w:rsidRDefault="001E5F89" w:rsidP="001E5F89">
      <w:pPr>
        <w:pStyle w:val="ConsPlusNormal"/>
        <w:jc w:val="both"/>
        <w:outlineLvl w:val="1"/>
        <w:rPr>
          <w:rFonts w:ascii="Times New Roman" w:hAnsi="Times New Roman" w:cs="Times New Roman"/>
          <w:sz w:val="24"/>
          <w:szCs w:val="24"/>
        </w:rPr>
      </w:pPr>
    </w:p>
    <w:p w14:paraId="69541128" w14:textId="59232D61" w:rsidR="000B49E9" w:rsidRDefault="000B49E9" w:rsidP="001E5F89">
      <w:pPr>
        <w:pStyle w:val="ConsPlusNormal"/>
        <w:jc w:val="both"/>
        <w:outlineLvl w:val="1"/>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47"/>
      </w:tblGrid>
      <w:tr w:rsidR="000B49E9" w:rsidRPr="00CB018E" w14:paraId="472A2BEC" w14:textId="77777777" w:rsidTr="00F50F16">
        <w:tc>
          <w:tcPr>
            <w:tcW w:w="7393" w:type="dxa"/>
          </w:tcPr>
          <w:p w14:paraId="65B551C9" w14:textId="77777777" w:rsidR="000B49E9" w:rsidRPr="00CB018E" w:rsidRDefault="000B49E9" w:rsidP="00F50F16">
            <w:pPr>
              <w:pStyle w:val="ConsPlusNormal"/>
              <w:ind w:firstLine="709"/>
              <w:outlineLvl w:val="1"/>
              <w:rPr>
                <w:rFonts w:ascii="Times New Roman" w:hAnsi="Times New Roman" w:cs="Times New Roman"/>
                <w:sz w:val="24"/>
                <w:szCs w:val="24"/>
              </w:rPr>
            </w:pPr>
            <w:r>
              <w:rPr>
                <w:rFonts w:ascii="Times New Roman" w:hAnsi="Times New Roman" w:cs="Times New Roman"/>
                <w:sz w:val="24"/>
                <w:szCs w:val="24"/>
              </w:rPr>
              <w:t>ЗАКАЗЧИК</w:t>
            </w:r>
            <w:r w:rsidRPr="00CB018E">
              <w:rPr>
                <w:rFonts w:ascii="Times New Roman" w:hAnsi="Times New Roman" w:cs="Times New Roman"/>
                <w:sz w:val="24"/>
                <w:szCs w:val="24"/>
              </w:rPr>
              <w:t xml:space="preserve">:                                                                                                                                                       </w:t>
            </w:r>
          </w:p>
          <w:p w14:paraId="780F8A7F" w14:textId="77777777" w:rsidR="000B49E9" w:rsidRPr="00CB018E" w:rsidRDefault="000B49E9" w:rsidP="00F50F16">
            <w:pPr>
              <w:pStyle w:val="ConsPlusNormal"/>
              <w:ind w:firstLine="709"/>
              <w:jc w:val="both"/>
              <w:outlineLvl w:val="1"/>
              <w:rPr>
                <w:rFonts w:ascii="Times New Roman" w:hAnsi="Times New Roman" w:cs="Times New Roman"/>
                <w:sz w:val="24"/>
                <w:szCs w:val="24"/>
              </w:rPr>
            </w:pPr>
          </w:p>
        </w:tc>
        <w:tc>
          <w:tcPr>
            <w:tcW w:w="7393" w:type="dxa"/>
          </w:tcPr>
          <w:p w14:paraId="07411B5B" w14:textId="77777777" w:rsidR="000B49E9" w:rsidRPr="00CB018E" w:rsidRDefault="000B49E9" w:rsidP="00F50F16">
            <w:pPr>
              <w:pStyle w:val="ConsPlusNormal"/>
              <w:ind w:firstLine="709"/>
              <w:outlineLvl w:val="1"/>
              <w:rPr>
                <w:rFonts w:ascii="Times New Roman" w:hAnsi="Times New Roman" w:cs="Times New Roman"/>
                <w:bCs/>
                <w:sz w:val="24"/>
                <w:szCs w:val="24"/>
              </w:rPr>
            </w:pPr>
            <w:r>
              <w:rPr>
                <w:rFonts w:ascii="Times New Roman" w:hAnsi="Times New Roman" w:cs="Times New Roman"/>
                <w:bCs/>
                <w:sz w:val="24"/>
                <w:szCs w:val="24"/>
              </w:rPr>
              <w:t>ИСПОЛНИТЕЛЬ</w:t>
            </w:r>
            <w:r w:rsidRPr="00CB018E">
              <w:rPr>
                <w:rFonts w:ascii="Times New Roman" w:hAnsi="Times New Roman" w:cs="Times New Roman"/>
                <w:bCs/>
                <w:sz w:val="24"/>
                <w:szCs w:val="24"/>
              </w:rPr>
              <w:t>:</w:t>
            </w:r>
          </w:p>
          <w:p w14:paraId="67C33737" w14:textId="77777777" w:rsidR="000B49E9" w:rsidRPr="00CB018E" w:rsidRDefault="000B49E9" w:rsidP="00F50F16">
            <w:pPr>
              <w:pStyle w:val="ConsPlusNormal"/>
              <w:ind w:firstLine="709"/>
              <w:jc w:val="both"/>
              <w:outlineLvl w:val="1"/>
              <w:rPr>
                <w:rFonts w:ascii="Times New Roman" w:hAnsi="Times New Roman" w:cs="Times New Roman"/>
                <w:sz w:val="24"/>
                <w:szCs w:val="24"/>
              </w:rPr>
            </w:pPr>
          </w:p>
        </w:tc>
      </w:tr>
      <w:tr w:rsidR="000B49E9" w:rsidRPr="00CB018E" w14:paraId="70B5CFDF" w14:textId="77777777" w:rsidTr="00F50F16">
        <w:trPr>
          <w:trHeight w:val="539"/>
        </w:trPr>
        <w:tc>
          <w:tcPr>
            <w:tcW w:w="7393" w:type="dxa"/>
          </w:tcPr>
          <w:p w14:paraId="37E3C8A3" w14:textId="77777777" w:rsidR="000B49E9" w:rsidRDefault="000B49E9" w:rsidP="00F50F16">
            <w:pPr>
              <w:pStyle w:val="ConsPlusNormal"/>
              <w:ind w:firstLine="709"/>
              <w:outlineLvl w:val="1"/>
              <w:rPr>
                <w:rFonts w:ascii="Times New Roman" w:hAnsi="Times New Roman" w:cs="Times New Roman"/>
                <w:sz w:val="24"/>
                <w:szCs w:val="24"/>
              </w:rPr>
            </w:pPr>
            <w:r>
              <w:rPr>
                <w:rFonts w:ascii="Times New Roman" w:hAnsi="Times New Roman" w:cs="Times New Roman"/>
                <w:sz w:val="24"/>
                <w:szCs w:val="24"/>
              </w:rPr>
              <w:t>_________________ /</w:t>
            </w:r>
            <w:r w:rsidRPr="00CB018E">
              <w:rPr>
                <w:rFonts w:ascii="Times New Roman" w:hAnsi="Times New Roman" w:cs="Times New Roman"/>
                <w:sz w:val="24"/>
                <w:szCs w:val="24"/>
              </w:rPr>
              <w:t xml:space="preserve"> </w:t>
            </w:r>
            <w:r>
              <w:rPr>
                <w:rFonts w:ascii="Times New Roman" w:hAnsi="Times New Roman" w:cs="Times New Roman"/>
                <w:sz w:val="24"/>
                <w:szCs w:val="24"/>
              </w:rPr>
              <w:t>О.С. Дорошкевич /</w:t>
            </w:r>
          </w:p>
          <w:p w14:paraId="3894EF21" w14:textId="77777777" w:rsidR="000B49E9" w:rsidRDefault="000B49E9" w:rsidP="00F50F16">
            <w:pPr>
              <w:pStyle w:val="ConsPlusNormal"/>
              <w:ind w:firstLine="709"/>
              <w:outlineLvl w:val="1"/>
              <w:rPr>
                <w:rFonts w:ascii="Times New Roman" w:hAnsi="Times New Roman" w:cs="Times New Roman"/>
                <w:sz w:val="24"/>
                <w:szCs w:val="24"/>
              </w:rPr>
            </w:pPr>
          </w:p>
          <w:p w14:paraId="44A69DA1" w14:textId="77777777" w:rsidR="000B49E9" w:rsidRPr="00CB018E" w:rsidRDefault="000B49E9" w:rsidP="00F50F16">
            <w:pPr>
              <w:pStyle w:val="ConsPlusNormal"/>
              <w:ind w:firstLine="709"/>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7393" w:type="dxa"/>
          </w:tcPr>
          <w:p w14:paraId="46F9FEC2" w14:textId="77777777" w:rsidR="000B49E9" w:rsidRDefault="000B49E9" w:rsidP="00F50F16">
            <w:pPr>
              <w:pStyle w:val="ConsPlusNormal"/>
              <w:ind w:firstLine="709"/>
              <w:outlineLvl w:val="1"/>
              <w:rPr>
                <w:rFonts w:ascii="Times New Roman" w:hAnsi="Times New Roman" w:cs="Times New Roman"/>
                <w:bCs/>
                <w:sz w:val="24"/>
                <w:szCs w:val="24"/>
              </w:rPr>
            </w:pPr>
            <w:r w:rsidRPr="00CB018E">
              <w:rPr>
                <w:rFonts w:ascii="Times New Roman" w:hAnsi="Times New Roman" w:cs="Times New Roman"/>
                <w:bCs/>
                <w:sz w:val="24"/>
                <w:szCs w:val="24"/>
              </w:rPr>
              <w:t xml:space="preserve">_________________ </w:t>
            </w:r>
            <w:r>
              <w:rPr>
                <w:rFonts w:ascii="Times New Roman" w:hAnsi="Times New Roman" w:cs="Times New Roman"/>
                <w:bCs/>
                <w:sz w:val="24"/>
                <w:szCs w:val="24"/>
              </w:rPr>
              <w:t>/ __________________ /</w:t>
            </w:r>
          </w:p>
          <w:p w14:paraId="7FAF2713" w14:textId="77777777" w:rsidR="000B49E9" w:rsidRDefault="000B49E9" w:rsidP="00F50F16">
            <w:pPr>
              <w:pStyle w:val="ConsPlusNormal"/>
              <w:ind w:firstLine="709"/>
              <w:outlineLvl w:val="1"/>
              <w:rPr>
                <w:rFonts w:ascii="Times New Roman" w:hAnsi="Times New Roman" w:cs="Times New Roman"/>
                <w:bCs/>
                <w:sz w:val="24"/>
                <w:szCs w:val="24"/>
              </w:rPr>
            </w:pPr>
          </w:p>
          <w:p w14:paraId="7D7AF27E" w14:textId="77777777" w:rsidR="000B49E9" w:rsidRPr="00CB018E" w:rsidRDefault="000B49E9" w:rsidP="00F50F16">
            <w:pPr>
              <w:pStyle w:val="ConsPlusNormal"/>
              <w:ind w:firstLine="709"/>
              <w:outlineLvl w:val="1"/>
              <w:rPr>
                <w:rFonts w:ascii="Times New Roman" w:hAnsi="Times New Roman" w:cs="Times New Roman"/>
                <w:bCs/>
                <w:sz w:val="24"/>
                <w:szCs w:val="24"/>
              </w:rPr>
            </w:pPr>
            <w:proofErr w:type="spellStart"/>
            <w:r>
              <w:rPr>
                <w:rFonts w:ascii="Times New Roman" w:hAnsi="Times New Roman" w:cs="Times New Roman"/>
                <w:bCs/>
                <w:sz w:val="24"/>
                <w:szCs w:val="24"/>
              </w:rPr>
              <w:t>м.п</w:t>
            </w:r>
            <w:proofErr w:type="spellEnd"/>
            <w:r>
              <w:rPr>
                <w:rFonts w:ascii="Times New Roman" w:hAnsi="Times New Roman" w:cs="Times New Roman"/>
                <w:bCs/>
                <w:sz w:val="24"/>
                <w:szCs w:val="24"/>
              </w:rPr>
              <w:t>.</w:t>
            </w:r>
          </w:p>
        </w:tc>
      </w:tr>
    </w:tbl>
    <w:p w14:paraId="3590DA20" w14:textId="77777777" w:rsidR="000B49E9" w:rsidRPr="00CB018E" w:rsidRDefault="000B49E9" w:rsidP="001E5F89">
      <w:pPr>
        <w:pStyle w:val="ConsPlusNormal"/>
        <w:jc w:val="both"/>
        <w:outlineLvl w:val="1"/>
        <w:rPr>
          <w:rFonts w:ascii="Times New Roman" w:hAnsi="Times New Roman" w:cs="Times New Roman"/>
          <w:sz w:val="24"/>
          <w:szCs w:val="24"/>
        </w:rPr>
      </w:pPr>
    </w:p>
    <w:sectPr w:rsidR="000B49E9" w:rsidRPr="00CB018E" w:rsidSect="00333798">
      <w:pgSz w:w="11906" w:h="16838"/>
      <w:pgMar w:top="567" w:right="566" w:bottom="851" w:left="709"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C0AC2" w14:textId="77777777" w:rsidR="00507D0D" w:rsidRDefault="00507D0D">
      <w:pPr>
        <w:spacing w:line="240" w:lineRule="auto"/>
      </w:pPr>
      <w:r>
        <w:separator/>
      </w:r>
    </w:p>
  </w:endnote>
  <w:endnote w:type="continuationSeparator" w:id="0">
    <w:p w14:paraId="642EB5B4" w14:textId="77777777" w:rsidR="00507D0D" w:rsidRDefault="00507D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713F" w14:textId="77777777" w:rsidR="00BC7612" w:rsidRDefault="00BC7612" w:rsidP="00FF1635">
    <w:pPr>
      <w:pStyle w:val="af3"/>
    </w:pPr>
  </w:p>
  <w:p w14:paraId="20D46C68" w14:textId="77777777" w:rsidR="00BC7612" w:rsidRDefault="00BC761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691C" w14:textId="77777777" w:rsidR="00507D0D" w:rsidRDefault="00507D0D">
      <w:pPr>
        <w:spacing w:line="240" w:lineRule="auto"/>
      </w:pPr>
      <w:r>
        <w:separator/>
      </w:r>
    </w:p>
  </w:footnote>
  <w:footnote w:type="continuationSeparator" w:id="0">
    <w:p w14:paraId="0B2F3915" w14:textId="77777777" w:rsidR="00507D0D" w:rsidRDefault="00507D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10C6"/>
    <w:multiLevelType w:val="multilevel"/>
    <w:tmpl w:val="6460538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1C0B1AE6"/>
    <w:multiLevelType w:val="multilevel"/>
    <w:tmpl w:val="76C02F0A"/>
    <w:lvl w:ilvl="0">
      <w:start w:val="1"/>
      <w:numFmt w:val="decimal"/>
      <w:lvlText w:val="%1."/>
      <w:lvlJc w:val="left"/>
      <w:pPr>
        <w:ind w:left="900" w:hanging="360"/>
      </w:pPr>
      <w:rPr>
        <w:rFonts w:hint="default"/>
      </w:rPr>
    </w:lvl>
    <w:lvl w:ilvl="1">
      <w:start w:val="1"/>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15:restartNumberingAfterBreak="0">
    <w:nsid w:val="1EE03840"/>
    <w:multiLevelType w:val="hybridMultilevel"/>
    <w:tmpl w:val="DEB66E1E"/>
    <w:lvl w:ilvl="0" w:tplc="0419000F">
      <w:start w:val="3"/>
      <w:numFmt w:val="decimal"/>
      <w:lvlText w:val="%1."/>
      <w:lvlJc w:val="left"/>
      <w:pPr>
        <w:ind w:left="40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AA4B90"/>
    <w:multiLevelType w:val="multilevel"/>
    <w:tmpl w:val="6292FC28"/>
    <w:styleLink w:val="a"/>
    <w:lvl w:ilvl="0">
      <w:start w:val="1"/>
      <w:numFmt w:val="decimal"/>
      <w:suff w:val="space"/>
      <w:lvlText w:val="%1."/>
      <w:lvlJc w:val="left"/>
      <w:pPr>
        <w:ind w:left="1418" w:hanging="283"/>
      </w:pPr>
      <w:rPr>
        <w:rFonts w:ascii="Times New Roman" w:hAnsi="Times New Roman" w:hint="default"/>
        <w:b/>
        <w:color w:val="000000"/>
        <w:sz w:val="32"/>
        <w:u w:val="none"/>
      </w:rPr>
    </w:lvl>
    <w:lvl w:ilvl="1">
      <w:start w:val="1"/>
      <w:numFmt w:val="decimal"/>
      <w:suff w:val="space"/>
      <w:lvlText w:val="%1.%2."/>
      <w:lvlJc w:val="left"/>
      <w:pPr>
        <w:ind w:left="284" w:firstLine="0"/>
      </w:pPr>
      <w:rPr>
        <w:rFonts w:ascii="Times New Roman" w:hAnsi="Times New Roman" w:hint="default"/>
        <w:b/>
        <w:i w:val="0"/>
        <w:color w:val="000000"/>
        <w:sz w:val="28"/>
      </w:rPr>
    </w:lvl>
    <w:lvl w:ilvl="2">
      <w:start w:val="1"/>
      <w:numFmt w:val="decimal"/>
      <w:suff w:val="space"/>
      <w:lvlText w:val="%1.%2.%3"/>
      <w:lvlJc w:val="left"/>
      <w:pPr>
        <w:ind w:left="284" w:firstLine="0"/>
      </w:pPr>
      <w:rPr>
        <w:rFonts w:ascii="Times New Roman" w:hAnsi="Times New Roman" w:hint="default"/>
        <w:b w:val="0"/>
        <w:i w:val="0"/>
        <w:color w:val="000000"/>
        <w:sz w:val="28"/>
      </w:rPr>
    </w:lvl>
    <w:lvl w:ilvl="3">
      <w:start w:val="1"/>
      <w:numFmt w:val="russianLower"/>
      <w:suff w:val="space"/>
      <w:lvlText w:val="%4)"/>
      <w:lvlJc w:val="left"/>
      <w:pPr>
        <w:ind w:left="851" w:firstLine="0"/>
      </w:pPr>
      <w:rPr>
        <w:rFonts w:ascii="Times New Roman" w:hAnsi="Times New Roman" w:hint="default"/>
        <w:color w:val="000000"/>
        <w:sz w:val="28"/>
      </w:rPr>
    </w:lvl>
    <w:lvl w:ilvl="4">
      <w:start w:val="1"/>
      <w:numFmt w:val="lowerLetter"/>
      <w:lvlText w:val="(%5)"/>
      <w:lvlJc w:val="left"/>
      <w:pPr>
        <w:ind w:left="3686" w:hanging="283"/>
      </w:pPr>
      <w:rPr>
        <w:rFonts w:hint="default"/>
      </w:rPr>
    </w:lvl>
    <w:lvl w:ilvl="5">
      <w:start w:val="1"/>
      <w:numFmt w:val="lowerRoman"/>
      <w:lvlText w:val="(%6)"/>
      <w:lvlJc w:val="left"/>
      <w:pPr>
        <w:ind w:left="4253" w:hanging="283"/>
      </w:pPr>
      <w:rPr>
        <w:rFonts w:hint="default"/>
      </w:rPr>
    </w:lvl>
    <w:lvl w:ilvl="6">
      <w:start w:val="1"/>
      <w:numFmt w:val="decimal"/>
      <w:lvlText w:val="%7."/>
      <w:lvlJc w:val="left"/>
      <w:pPr>
        <w:ind w:left="4820" w:hanging="283"/>
      </w:pPr>
      <w:rPr>
        <w:rFonts w:hint="default"/>
      </w:rPr>
    </w:lvl>
    <w:lvl w:ilvl="7">
      <w:start w:val="1"/>
      <w:numFmt w:val="lowerLetter"/>
      <w:lvlText w:val="%8."/>
      <w:lvlJc w:val="left"/>
      <w:pPr>
        <w:ind w:left="5387" w:hanging="283"/>
      </w:pPr>
      <w:rPr>
        <w:rFonts w:hint="default"/>
      </w:rPr>
    </w:lvl>
    <w:lvl w:ilvl="8">
      <w:start w:val="1"/>
      <w:numFmt w:val="lowerRoman"/>
      <w:lvlText w:val="%9."/>
      <w:lvlJc w:val="left"/>
      <w:pPr>
        <w:ind w:left="5954" w:hanging="283"/>
      </w:pPr>
      <w:rPr>
        <w:rFonts w:hint="default"/>
      </w:rPr>
    </w:lvl>
  </w:abstractNum>
  <w:abstractNum w:abstractNumId="4" w15:restartNumberingAfterBreak="0">
    <w:nsid w:val="2E466368"/>
    <w:multiLevelType w:val="hybridMultilevel"/>
    <w:tmpl w:val="8F064194"/>
    <w:lvl w:ilvl="0" w:tplc="20466C58">
      <w:start w:val="1"/>
      <w:numFmt w:val="decimal"/>
      <w:lvlText w:val="%1."/>
      <w:lvlJc w:val="left"/>
      <w:pPr>
        <w:ind w:left="900" w:hanging="360"/>
      </w:pPr>
      <w:rPr>
        <w:rFonts w:hint="default"/>
      </w:rPr>
    </w:lvl>
    <w:lvl w:ilvl="1" w:tplc="F2E25718">
      <w:start w:val="1"/>
      <w:numFmt w:val="lowerLetter"/>
      <w:lvlText w:val="%2."/>
      <w:lvlJc w:val="left"/>
      <w:pPr>
        <w:ind w:left="1620" w:hanging="360"/>
      </w:pPr>
    </w:lvl>
    <w:lvl w:ilvl="2" w:tplc="C3645DAC">
      <w:start w:val="1"/>
      <w:numFmt w:val="lowerRoman"/>
      <w:lvlText w:val="%3."/>
      <w:lvlJc w:val="right"/>
      <w:pPr>
        <w:ind w:left="2340" w:hanging="180"/>
      </w:pPr>
    </w:lvl>
    <w:lvl w:ilvl="3" w:tplc="2038772A">
      <w:start w:val="1"/>
      <w:numFmt w:val="decimal"/>
      <w:lvlText w:val="%4."/>
      <w:lvlJc w:val="left"/>
      <w:pPr>
        <w:ind w:left="3060" w:hanging="360"/>
      </w:pPr>
    </w:lvl>
    <w:lvl w:ilvl="4" w:tplc="F3FEF128">
      <w:start w:val="1"/>
      <w:numFmt w:val="lowerLetter"/>
      <w:lvlText w:val="%5."/>
      <w:lvlJc w:val="left"/>
      <w:pPr>
        <w:ind w:left="3780" w:hanging="360"/>
      </w:pPr>
    </w:lvl>
    <w:lvl w:ilvl="5" w:tplc="129C477C">
      <w:start w:val="1"/>
      <w:numFmt w:val="lowerRoman"/>
      <w:lvlText w:val="%6."/>
      <w:lvlJc w:val="right"/>
      <w:pPr>
        <w:ind w:left="4500" w:hanging="180"/>
      </w:pPr>
    </w:lvl>
    <w:lvl w:ilvl="6" w:tplc="D394781E">
      <w:start w:val="1"/>
      <w:numFmt w:val="decimal"/>
      <w:lvlText w:val="%7."/>
      <w:lvlJc w:val="left"/>
      <w:pPr>
        <w:ind w:left="5220" w:hanging="360"/>
      </w:pPr>
    </w:lvl>
    <w:lvl w:ilvl="7" w:tplc="88C20CA4">
      <w:start w:val="1"/>
      <w:numFmt w:val="lowerLetter"/>
      <w:lvlText w:val="%8."/>
      <w:lvlJc w:val="left"/>
      <w:pPr>
        <w:ind w:left="5940" w:hanging="360"/>
      </w:pPr>
    </w:lvl>
    <w:lvl w:ilvl="8" w:tplc="3B0E0B26">
      <w:start w:val="1"/>
      <w:numFmt w:val="lowerRoman"/>
      <w:lvlText w:val="%9."/>
      <w:lvlJc w:val="right"/>
      <w:pPr>
        <w:ind w:left="6660" w:hanging="180"/>
      </w:pPr>
    </w:lvl>
  </w:abstractNum>
  <w:abstractNum w:abstractNumId="5" w15:restartNumberingAfterBreak="0">
    <w:nsid w:val="4CD835A9"/>
    <w:multiLevelType w:val="hybridMultilevel"/>
    <w:tmpl w:val="23D2943C"/>
    <w:lvl w:ilvl="0" w:tplc="1F08C4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8E72859"/>
    <w:multiLevelType w:val="hybridMultilevel"/>
    <w:tmpl w:val="F73A3034"/>
    <w:lvl w:ilvl="0" w:tplc="9E28C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F44DEA"/>
    <w:multiLevelType w:val="hybridMultilevel"/>
    <w:tmpl w:val="B8680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7C32AE"/>
    <w:multiLevelType w:val="multilevel"/>
    <w:tmpl w:val="CBD0843C"/>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00" w:hanging="720"/>
      </w:pPr>
      <w:rPr>
        <w:rFonts w:hint="default"/>
        <w:b w:val="0"/>
        <w:i w:val="0"/>
      </w:rPr>
    </w:lvl>
    <w:lvl w:ilvl="3">
      <w:start w:val="1"/>
      <w:numFmt w:val="decimal"/>
      <w:lvlText w:val="%1.%2.%3.%4."/>
      <w:lvlJc w:val="left"/>
      <w:pPr>
        <w:ind w:left="2340" w:hanging="720"/>
      </w:pPr>
      <w:rPr>
        <w:rFonts w:hint="default"/>
        <w:b w:val="0"/>
        <w:i w:val="0"/>
      </w:rPr>
    </w:lvl>
    <w:lvl w:ilvl="4">
      <w:start w:val="1"/>
      <w:numFmt w:val="decimal"/>
      <w:lvlText w:val="%1.%2.%3.%4.%5."/>
      <w:lvlJc w:val="left"/>
      <w:pPr>
        <w:ind w:left="3240" w:hanging="1080"/>
      </w:pPr>
      <w:rPr>
        <w:rFonts w:hint="default"/>
        <w:b w:val="0"/>
        <w:i w:val="0"/>
      </w:rPr>
    </w:lvl>
    <w:lvl w:ilvl="5">
      <w:start w:val="1"/>
      <w:numFmt w:val="decimal"/>
      <w:lvlText w:val="%1.%2.%3.%4.%5.%6."/>
      <w:lvlJc w:val="left"/>
      <w:pPr>
        <w:ind w:left="3780" w:hanging="1080"/>
      </w:pPr>
      <w:rPr>
        <w:rFonts w:hint="default"/>
        <w:b w:val="0"/>
        <w:i w:val="0"/>
      </w:rPr>
    </w:lvl>
    <w:lvl w:ilvl="6">
      <w:start w:val="1"/>
      <w:numFmt w:val="decimal"/>
      <w:lvlText w:val="%1.%2.%3.%4.%5.%6.%7."/>
      <w:lvlJc w:val="left"/>
      <w:pPr>
        <w:ind w:left="4680" w:hanging="1440"/>
      </w:pPr>
      <w:rPr>
        <w:rFonts w:hint="default"/>
        <w:b w:val="0"/>
        <w:i w:val="0"/>
      </w:rPr>
    </w:lvl>
    <w:lvl w:ilvl="7">
      <w:start w:val="1"/>
      <w:numFmt w:val="decimal"/>
      <w:lvlText w:val="%1.%2.%3.%4.%5.%6.%7.%8."/>
      <w:lvlJc w:val="left"/>
      <w:pPr>
        <w:ind w:left="5220" w:hanging="1440"/>
      </w:pPr>
      <w:rPr>
        <w:rFonts w:hint="default"/>
        <w:b w:val="0"/>
        <w:i w:val="0"/>
      </w:rPr>
    </w:lvl>
    <w:lvl w:ilvl="8">
      <w:start w:val="1"/>
      <w:numFmt w:val="decimal"/>
      <w:lvlText w:val="%1.%2.%3.%4.%5.%6.%7.%8.%9."/>
      <w:lvlJc w:val="left"/>
      <w:pPr>
        <w:ind w:left="6120" w:hanging="1800"/>
      </w:pPr>
      <w:rPr>
        <w:rFonts w:hint="default"/>
        <w:b w:val="0"/>
        <w:i w:val="0"/>
      </w:rPr>
    </w:lvl>
  </w:abstractNum>
  <w:num w:numId="1">
    <w:abstractNumId w:val="4"/>
  </w:num>
  <w:num w:numId="2">
    <w:abstractNumId w:val="0"/>
  </w:num>
  <w:num w:numId="3">
    <w:abstractNumId w:val="8"/>
  </w:num>
  <w:num w:numId="4">
    <w:abstractNumId w:val="1"/>
  </w:num>
  <w:num w:numId="5">
    <w:abstractNumId w:val="2"/>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 w:ilvl="0">
        <w:start w:val="1"/>
        <w:numFmt w:val="decimal"/>
        <w:suff w:val="space"/>
        <w:lvlText w:val="%1."/>
        <w:lvlJc w:val="left"/>
        <w:pPr>
          <w:ind w:left="1418" w:hanging="283"/>
        </w:pPr>
        <w:rPr>
          <w:rFonts w:ascii="Arial" w:hAnsi="Arial" w:cs="Arial" w:hint="default"/>
          <w:b w:val="0"/>
          <w:color w:val="000000"/>
          <w:sz w:val="24"/>
          <w:szCs w:val="24"/>
          <w:u w:val="none"/>
        </w:rPr>
      </w:lvl>
    </w:lvlOverride>
  </w:num>
  <w:num w:numId="8">
    <w:abstractNumId w:val="3"/>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68F4"/>
    <w:rsid w:val="000025EF"/>
    <w:rsid w:val="00004537"/>
    <w:rsid w:val="00012F8B"/>
    <w:rsid w:val="000222A4"/>
    <w:rsid w:val="0002597B"/>
    <w:rsid w:val="00033ED7"/>
    <w:rsid w:val="000420C0"/>
    <w:rsid w:val="00071494"/>
    <w:rsid w:val="00075993"/>
    <w:rsid w:val="000818C5"/>
    <w:rsid w:val="00081B86"/>
    <w:rsid w:val="00093451"/>
    <w:rsid w:val="000A0D1F"/>
    <w:rsid w:val="000A7F11"/>
    <w:rsid w:val="000B0403"/>
    <w:rsid w:val="000B49E9"/>
    <w:rsid w:val="000B6C18"/>
    <w:rsid w:val="000B73A7"/>
    <w:rsid w:val="000C0912"/>
    <w:rsid w:val="000C1DD1"/>
    <w:rsid w:val="000D41CE"/>
    <w:rsid w:val="000D6369"/>
    <w:rsid w:val="000E2288"/>
    <w:rsid w:val="000E3BAD"/>
    <w:rsid w:val="000E496D"/>
    <w:rsid w:val="000F74F8"/>
    <w:rsid w:val="00101982"/>
    <w:rsid w:val="001043BB"/>
    <w:rsid w:val="00106D0C"/>
    <w:rsid w:val="00111324"/>
    <w:rsid w:val="00111AD3"/>
    <w:rsid w:val="00112A86"/>
    <w:rsid w:val="00113181"/>
    <w:rsid w:val="001227AA"/>
    <w:rsid w:val="0014086B"/>
    <w:rsid w:val="001437F2"/>
    <w:rsid w:val="00146581"/>
    <w:rsid w:val="00146EE6"/>
    <w:rsid w:val="001519E8"/>
    <w:rsid w:val="001523DE"/>
    <w:rsid w:val="00152F70"/>
    <w:rsid w:val="0016612E"/>
    <w:rsid w:val="00185650"/>
    <w:rsid w:val="0018776C"/>
    <w:rsid w:val="0019288F"/>
    <w:rsid w:val="00195BAD"/>
    <w:rsid w:val="00195C21"/>
    <w:rsid w:val="001A3F12"/>
    <w:rsid w:val="001A5D26"/>
    <w:rsid w:val="001B1F47"/>
    <w:rsid w:val="001B76BC"/>
    <w:rsid w:val="001D79CE"/>
    <w:rsid w:val="001E121F"/>
    <w:rsid w:val="001E1BA4"/>
    <w:rsid w:val="001E5F89"/>
    <w:rsid w:val="001F1410"/>
    <w:rsid w:val="001F209E"/>
    <w:rsid w:val="001F45AF"/>
    <w:rsid w:val="00206EF9"/>
    <w:rsid w:val="00212C96"/>
    <w:rsid w:val="00220A37"/>
    <w:rsid w:val="002321E6"/>
    <w:rsid w:val="0026552B"/>
    <w:rsid w:val="00266EE9"/>
    <w:rsid w:val="00270F83"/>
    <w:rsid w:val="002743F6"/>
    <w:rsid w:val="00275CB6"/>
    <w:rsid w:val="00284351"/>
    <w:rsid w:val="00284EA1"/>
    <w:rsid w:val="0028532B"/>
    <w:rsid w:val="002856CB"/>
    <w:rsid w:val="002929F8"/>
    <w:rsid w:val="0029365E"/>
    <w:rsid w:val="00296FA5"/>
    <w:rsid w:val="002A1E98"/>
    <w:rsid w:val="002B2A5C"/>
    <w:rsid w:val="002B7B8B"/>
    <w:rsid w:val="002D134F"/>
    <w:rsid w:val="002F18BB"/>
    <w:rsid w:val="002F72A5"/>
    <w:rsid w:val="00300058"/>
    <w:rsid w:val="00306557"/>
    <w:rsid w:val="00311840"/>
    <w:rsid w:val="00321571"/>
    <w:rsid w:val="00333798"/>
    <w:rsid w:val="00335D4C"/>
    <w:rsid w:val="00342680"/>
    <w:rsid w:val="00346F27"/>
    <w:rsid w:val="00362F01"/>
    <w:rsid w:val="00367706"/>
    <w:rsid w:val="00373015"/>
    <w:rsid w:val="00390469"/>
    <w:rsid w:val="0039470E"/>
    <w:rsid w:val="00394BDC"/>
    <w:rsid w:val="00395766"/>
    <w:rsid w:val="003B58C5"/>
    <w:rsid w:val="003C1FC9"/>
    <w:rsid w:val="003C49AB"/>
    <w:rsid w:val="003D244D"/>
    <w:rsid w:val="003D69EF"/>
    <w:rsid w:val="003D71B4"/>
    <w:rsid w:val="003E7C78"/>
    <w:rsid w:val="003F1732"/>
    <w:rsid w:val="00400E50"/>
    <w:rsid w:val="00405D6E"/>
    <w:rsid w:val="00415305"/>
    <w:rsid w:val="00416EF0"/>
    <w:rsid w:val="00423B53"/>
    <w:rsid w:val="00430B45"/>
    <w:rsid w:val="00430B7F"/>
    <w:rsid w:val="004351D6"/>
    <w:rsid w:val="00436140"/>
    <w:rsid w:val="00461D79"/>
    <w:rsid w:val="004621C0"/>
    <w:rsid w:val="004635C7"/>
    <w:rsid w:val="00464295"/>
    <w:rsid w:val="00465679"/>
    <w:rsid w:val="00470C6F"/>
    <w:rsid w:val="00475542"/>
    <w:rsid w:val="00494A08"/>
    <w:rsid w:val="004B2C69"/>
    <w:rsid w:val="004C687F"/>
    <w:rsid w:val="004D1CBA"/>
    <w:rsid w:val="004D3EA1"/>
    <w:rsid w:val="004D606F"/>
    <w:rsid w:val="004E0A8A"/>
    <w:rsid w:val="004E5CCD"/>
    <w:rsid w:val="004F28CA"/>
    <w:rsid w:val="004F2913"/>
    <w:rsid w:val="00502713"/>
    <w:rsid w:val="00507D0D"/>
    <w:rsid w:val="0051089C"/>
    <w:rsid w:val="005122E5"/>
    <w:rsid w:val="00513266"/>
    <w:rsid w:val="00517B76"/>
    <w:rsid w:val="005222F8"/>
    <w:rsid w:val="00525DB7"/>
    <w:rsid w:val="005268D4"/>
    <w:rsid w:val="00526AB5"/>
    <w:rsid w:val="00526D24"/>
    <w:rsid w:val="00551A27"/>
    <w:rsid w:val="00552EC2"/>
    <w:rsid w:val="005545B2"/>
    <w:rsid w:val="00555A31"/>
    <w:rsid w:val="005562CD"/>
    <w:rsid w:val="00567CD8"/>
    <w:rsid w:val="00571959"/>
    <w:rsid w:val="00587D22"/>
    <w:rsid w:val="00594F07"/>
    <w:rsid w:val="005A16E5"/>
    <w:rsid w:val="005A6D76"/>
    <w:rsid w:val="005B710F"/>
    <w:rsid w:val="005C26F8"/>
    <w:rsid w:val="005D6D2A"/>
    <w:rsid w:val="005E1C20"/>
    <w:rsid w:val="005E66CB"/>
    <w:rsid w:val="005F29D1"/>
    <w:rsid w:val="006013A0"/>
    <w:rsid w:val="006018E6"/>
    <w:rsid w:val="00602B3C"/>
    <w:rsid w:val="00604F5B"/>
    <w:rsid w:val="006144D8"/>
    <w:rsid w:val="006207DF"/>
    <w:rsid w:val="006220E3"/>
    <w:rsid w:val="00632D53"/>
    <w:rsid w:val="00645888"/>
    <w:rsid w:val="006765BF"/>
    <w:rsid w:val="00680630"/>
    <w:rsid w:val="00680EBE"/>
    <w:rsid w:val="0068177B"/>
    <w:rsid w:val="00683080"/>
    <w:rsid w:val="006861E3"/>
    <w:rsid w:val="00691348"/>
    <w:rsid w:val="006A06B7"/>
    <w:rsid w:val="006A163F"/>
    <w:rsid w:val="006B17AC"/>
    <w:rsid w:val="006B21EE"/>
    <w:rsid w:val="006B3339"/>
    <w:rsid w:val="006B627F"/>
    <w:rsid w:val="006B7AC9"/>
    <w:rsid w:val="006C0210"/>
    <w:rsid w:val="006D6825"/>
    <w:rsid w:val="006E0048"/>
    <w:rsid w:val="006E0EE5"/>
    <w:rsid w:val="006F4655"/>
    <w:rsid w:val="006F6947"/>
    <w:rsid w:val="00702550"/>
    <w:rsid w:val="007030EF"/>
    <w:rsid w:val="00723C86"/>
    <w:rsid w:val="00726B0A"/>
    <w:rsid w:val="007473BB"/>
    <w:rsid w:val="00751A33"/>
    <w:rsid w:val="007521EF"/>
    <w:rsid w:val="00755C5D"/>
    <w:rsid w:val="00756D49"/>
    <w:rsid w:val="00762662"/>
    <w:rsid w:val="007652A9"/>
    <w:rsid w:val="00771088"/>
    <w:rsid w:val="00773313"/>
    <w:rsid w:val="00783B4B"/>
    <w:rsid w:val="0078572E"/>
    <w:rsid w:val="00785848"/>
    <w:rsid w:val="00790021"/>
    <w:rsid w:val="00790D84"/>
    <w:rsid w:val="00792B68"/>
    <w:rsid w:val="00793DFE"/>
    <w:rsid w:val="00794B5A"/>
    <w:rsid w:val="007A4426"/>
    <w:rsid w:val="007A6690"/>
    <w:rsid w:val="007A6BBF"/>
    <w:rsid w:val="007A7C5C"/>
    <w:rsid w:val="007C46AE"/>
    <w:rsid w:val="007E4615"/>
    <w:rsid w:val="007E6C46"/>
    <w:rsid w:val="00802222"/>
    <w:rsid w:val="008037E5"/>
    <w:rsid w:val="00812C2B"/>
    <w:rsid w:val="00817992"/>
    <w:rsid w:val="00820701"/>
    <w:rsid w:val="00821B24"/>
    <w:rsid w:val="00821D5B"/>
    <w:rsid w:val="00823F5B"/>
    <w:rsid w:val="008325D5"/>
    <w:rsid w:val="00833356"/>
    <w:rsid w:val="00836D08"/>
    <w:rsid w:val="008410EB"/>
    <w:rsid w:val="00842AEE"/>
    <w:rsid w:val="00846241"/>
    <w:rsid w:val="0084704F"/>
    <w:rsid w:val="008508CB"/>
    <w:rsid w:val="00885588"/>
    <w:rsid w:val="0089224D"/>
    <w:rsid w:val="008927D7"/>
    <w:rsid w:val="00896707"/>
    <w:rsid w:val="008A2769"/>
    <w:rsid w:val="008A5066"/>
    <w:rsid w:val="008B125D"/>
    <w:rsid w:val="008B52C8"/>
    <w:rsid w:val="008B73D2"/>
    <w:rsid w:val="008C4E3E"/>
    <w:rsid w:val="008C5741"/>
    <w:rsid w:val="008C7C71"/>
    <w:rsid w:val="008D06CF"/>
    <w:rsid w:val="008D095A"/>
    <w:rsid w:val="008D675E"/>
    <w:rsid w:val="008E40D2"/>
    <w:rsid w:val="008E587E"/>
    <w:rsid w:val="008F60B4"/>
    <w:rsid w:val="009000D0"/>
    <w:rsid w:val="009020CD"/>
    <w:rsid w:val="00914A59"/>
    <w:rsid w:val="00916B1F"/>
    <w:rsid w:val="00916ECF"/>
    <w:rsid w:val="0092617C"/>
    <w:rsid w:val="009316DD"/>
    <w:rsid w:val="009350D2"/>
    <w:rsid w:val="00941D38"/>
    <w:rsid w:val="00943C71"/>
    <w:rsid w:val="009440B4"/>
    <w:rsid w:val="00952A30"/>
    <w:rsid w:val="00956944"/>
    <w:rsid w:val="00961500"/>
    <w:rsid w:val="00961697"/>
    <w:rsid w:val="00962929"/>
    <w:rsid w:val="0096554B"/>
    <w:rsid w:val="00971CFE"/>
    <w:rsid w:val="00981B5A"/>
    <w:rsid w:val="00994BE6"/>
    <w:rsid w:val="009A4D57"/>
    <w:rsid w:val="009A6231"/>
    <w:rsid w:val="009B13FD"/>
    <w:rsid w:val="009B3AEF"/>
    <w:rsid w:val="009C279B"/>
    <w:rsid w:val="009C30A6"/>
    <w:rsid w:val="009D4177"/>
    <w:rsid w:val="009E02C9"/>
    <w:rsid w:val="009E2195"/>
    <w:rsid w:val="009E3FED"/>
    <w:rsid w:val="009E5170"/>
    <w:rsid w:val="009E7596"/>
    <w:rsid w:val="009F0112"/>
    <w:rsid w:val="009F177F"/>
    <w:rsid w:val="00A03D1C"/>
    <w:rsid w:val="00A05E3A"/>
    <w:rsid w:val="00A06701"/>
    <w:rsid w:val="00A06DBB"/>
    <w:rsid w:val="00A106B5"/>
    <w:rsid w:val="00A11CF2"/>
    <w:rsid w:val="00A1382A"/>
    <w:rsid w:val="00A162BD"/>
    <w:rsid w:val="00A24EBC"/>
    <w:rsid w:val="00A30EEA"/>
    <w:rsid w:val="00A5528B"/>
    <w:rsid w:val="00A7086E"/>
    <w:rsid w:val="00A756C9"/>
    <w:rsid w:val="00A827F0"/>
    <w:rsid w:val="00A85CE5"/>
    <w:rsid w:val="00A934FF"/>
    <w:rsid w:val="00AA19A9"/>
    <w:rsid w:val="00AB3C64"/>
    <w:rsid w:val="00AC35D4"/>
    <w:rsid w:val="00AC38CE"/>
    <w:rsid w:val="00AE2E73"/>
    <w:rsid w:val="00AE31AA"/>
    <w:rsid w:val="00B00F62"/>
    <w:rsid w:val="00B04203"/>
    <w:rsid w:val="00B074E7"/>
    <w:rsid w:val="00B14C15"/>
    <w:rsid w:val="00B16570"/>
    <w:rsid w:val="00B21155"/>
    <w:rsid w:val="00B211EB"/>
    <w:rsid w:val="00B2262E"/>
    <w:rsid w:val="00B230DE"/>
    <w:rsid w:val="00B274C4"/>
    <w:rsid w:val="00B41665"/>
    <w:rsid w:val="00B47001"/>
    <w:rsid w:val="00B54D47"/>
    <w:rsid w:val="00B608B6"/>
    <w:rsid w:val="00B627C5"/>
    <w:rsid w:val="00B62E53"/>
    <w:rsid w:val="00B63BF6"/>
    <w:rsid w:val="00B673C7"/>
    <w:rsid w:val="00B93CCA"/>
    <w:rsid w:val="00BA0217"/>
    <w:rsid w:val="00BB33F5"/>
    <w:rsid w:val="00BC239B"/>
    <w:rsid w:val="00BC4924"/>
    <w:rsid w:val="00BC7612"/>
    <w:rsid w:val="00BF61FF"/>
    <w:rsid w:val="00BF7599"/>
    <w:rsid w:val="00BF79C2"/>
    <w:rsid w:val="00C0005D"/>
    <w:rsid w:val="00C10BC4"/>
    <w:rsid w:val="00C10C74"/>
    <w:rsid w:val="00C151BE"/>
    <w:rsid w:val="00C15825"/>
    <w:rsid w:val="00C20C37"/>
    <w:rsid w:val="00C21E39"/>
    <w:rsid w:val="00C2753A"/>
    <w:rsid w:val="00C354B3"/>
    <w:rsid w:val="00C35C55"/>
    <w:rsid w:val="00C44E38"/>
    <w:rsid w:val="00C53CE1"/>
    <w:rsid w:val="00C60001"/>
    <w:rsid w:val="00C60407"/>
    <w:rsid w:val="00C63F32"/>
    <w:rsid w:val="00C66AFC"/>
    <w:rsid w:val="00C6703F"/>
    <w:rsid w:val="00C70B7E"/>
    <w:rsid w:val="00C75DA3"/>
    <w:rsid w:val="00C77573"/>
    <w:rsid w:val="00C8251A"/>
    <w:rsid w:val="00C86ECC"/>
    <w:rsid w:val="00C914FA"/>
    <w:rsid w:val="00C94EF9"/>
    <w:rsid w:val="00C953F1"/>
    <w:rsid w:val="00CA0DA4"/>
    <w:rsid w:val="00CA398F"/>
    <w:rsid w:val="00CA474B"/>
    <w:rsid w:val="00CA5501"/>
    <w:rsid w:val="00CB018E"/>
    <w:rsid w:val="00CC0E61"/>
    <w:rsid w:val="00CC2E4B"/>
    <w:rsid w:val="00CE4A7E"/>
    <w:rsid w:val="00CF0E03"/>
    <w:rsid w:val="00CF15E1"/>
    <w:rsid w:val="00CF276A"/>
    <w:rsid w:val="00D14B2D"/>
    <w:rsid w:val="00D1718A"/>
    <w:rsid w:val="00D1756E"/>
    <w:rsid w:val="00D44DFD"/>
    <w:rsid w:val="00D4505A"/>
    <w:rsid w:val="00D454CC"/>
    <w:rsid w:val="00D51079"/>
    <w:rsid w:val="00D513FE"/>
    <w:rsid w:val="00D53790"/>
    <w:rsid w:val="00D60A99"/>
    <w:rsid w:val="00D77914"/>
    <w:rsid w:val="00D850CC"/>
    <w:rsid w:val="00D922CB"/>
    <w:rsid w:val="00D95E7D"/>
    <w:rsid w:val="00DA2D63"/>
    <w:rsid w:val="00DA4928"/>
    <w:rsid w:val="00DA6525"/>
    <w:rsid w:val="00DB29E9"/>
    <w:rsid w:val="00DB2C8B"/>
    <w:rsid w:val="00DC2E5C"/>
    <w:rsid w:val="00DC591B"/>
    <w:rsid w:val="00DC68F4"/>
    <w:rsid w:val="00DC6C7B"/>
    <w:rsid w:val="00DD5C58"/>
    <w:rsid w:val="00DD68B1"/>
    <w:rsid w:val="00DE4707"/>
    <w:rsid w:val="00DF2718"/>
    <w:rsid w:val="00DF3C57"/>
    <w:rsid w:val="00E038E8"/>
    <w:rsid w:val="00E0445D"/>
    <w:rsid w:val="00E11D8C"/>
    <w:rsid w:val="00E20790"/>
    <w:rsid w:val="00E24ABF"/>
    <w:rsid w:val="00E316D7"/>
    <w:rsid w:val="00E342AC"/>
    <w:rsid w:val="00E40148"/>
    <w:rsid w:val="00E402CB"/>
    <w:rsid w:val="00E45DC8"/>
    <w:rsid w:val="00E46A63"/>
    <w:rsid w:val="00E510FC"/>
    <w:rsid w:val="00E51256"/>
    <w:rsid w:val="00E52ACE"/>
    <w:rsid w:val="00E52F62"/>
    <w:rsid w:val="00E56C76"/>
    <w:rsid w:val="00E60548"/>
    <w:rsid w:val="00E60F99"/>
    <w:rsid w:val="00E7044A"/>
    <w:rsid w:val="00E8198C"/>
    <w:rsid w:val="00E86EFA"/>
    <w:rsid w:val="00E935EE"/>
    <w:rsid w:val="00E94638"/>
    <w:rsid w:val="00EA1AEB"/>
    <w:rsid w:val="00EA240A"/>
    <w:rsid w:val="00EB4C9A"/>
    <w:rsid w:val="00EB5A96"/>
    <w:rsid w:val="00EC23A3"/>
    <w:rsid w:val="00EC2609"/>
    <w:rsid w:val="00EC5FFF"/>
    <w:rsid w:val="00EC718D"/>
    <w:rsid w:val="00ED2126"/>
    <w:rsid w:val="00EE544B"/>
    <w:rsid w:val="00EE6D00"/>
    <w:rsid w:val="00EF060C"/>
    <w:rsid w:val="00EF18D0"/>
    <w:rsid w:val="00EF50DF"/>
    <w:rsid w:val="00EF6832"/>
    <w:rsid w:val="00F0246F"/>
    <w:rsid w:val="00F1305B"/>
    <w:rsid w:val="00F16D9F"/>
    <w:rsid w:val="00F23921"/>
    <w:rsid w:val="00F3072F"/>
    <w:rsid w:val="00F36ABF"/>
    <w:rsid w:val="00F441D7"/>
    <w:rsid w:val="00F522A8"/>
    <w:rsid w:val="00F53F4F"/>
    <w:rsid w:val="00F572EC"/>
    <w:rsid w:val="00F617C1"/>
    <w:rsid w:val="00F62FC9"/>
    <w:rsid w:val="00F645FC"/>
    <w:rsid w:val="00F65AB9"/>
    <w:rsid w:val="00F66C5C"/>
    <w:rsid w:val="00F81B61"/>
    <w:rsid w:val="00F94859"/>
    <w:rsid w:val="00F94EBF"/>
    <w:rsid w:val="00F976ED"/>
    <w:rsid w:val="00FB61C0"/>
    <w:rsid w:val="00FC3503"/>
    <w:rsid w:val="00FD40C3"/>
    <w:rsid w:val="00FE09E7"/>
    <w:rsid w:val="00FF1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F04598"/>
  <w15:docId w15:val="{CEBDD674-68F6-44B4-9545-662A0218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49E9"/>
    <w:pPr>
      <w:spacing w:line="288" w:lineRule="auto"/>
      <w:ind w:firstLine="567"/>
      <w:jc w:val="both"/>
    </w:pPr>
    <w:rPr>
      <w:rFonts w:ascii="Times New Roman" w:eastAsia="Times New Roman" w:hAnsi="Times New Roman"/>
      <w:sz w:val="28"/>
      <w:szCs w:val="28"/>
    </w:rPr>
  </w:style>
  <w:style w:type="paragraph" w:styleId="1">
    <w:name w:val="heading 1"/>
    <w:basedOn w:val="a0"/>
    <w:next w:val="a0"/>
    <w:link w:val="10"/>
    <w:uiPriority w:val="9"/>
    <w:qFormat/>
    <w:rsid w:val="009440B4"/>
    <w:pPr>
      <w:keepNext/>
      <w:keepLines/>
      <w:spacing w:before="480" w:after="200"/>
      <w:outlineLvl w:val="0"/>
    </w:pPr>
    <w:rPr>
      <w:rFonts w:ascii="Arial" w:eastAsia="Arial" w:hAnsi="Arial" w:cs="Arial"/>
      <w:sz w:val="40"/>
      <w:szCs w:val="40"/>
    </w:rPr>
  </w:style>
  <w:style w:type="paragraph" w:styleId="2">
    <w:name w:val="heading 2"/>
    <w:basedOn w:val="a0"/>
    <w:next w:val="a0"/>
    <w:link w:val="20"/>
    <w:uiPriority w:val="9"/>
    <w:unhideWhenUsed/>
    <w:qFormat/>
    <w:rsid w:val="009440B4"/>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rsid w:val="009440B4"/>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rsid w:val="009440B4"/>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rsid w:val="009440B4"/>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rsid w:val="009440B4"/>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rsid w:val="009440B4"/>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9440B4"/>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rsid w:val="009440B4"/>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440B4"/>
    <w:rPr>
      <w:rFonts w:ascii="Arial" w:eastAsia="Arial" w:hAnsi="Arial" w:cs="Arial"/>
      <w:sz w:val="40"/>
      <w:szCs w:val="40"/>
    </w:rPr>
  </w:style>
  <w:style w:type="character" w:customStyle="1" w:styleId="20">
    <w:name w:val="Заголовок 2 Знак"/>
    <w:basedOn w:val="a1"/>
    <w:link w:val="2"/>
    <w:uiPriority w:val="9"/>
    <w:rsid w:val="009440B4"/>
    <w:rPr>
      <w:rFonts w:ascii="Arial" w:eastAsia="Arial" w:hAnsi="Arial" w:cs="Arial"/>
      <w:sz w:val="34"/>
    </w:rPr>
  </w:style>
  <w:style w:type="character" w:customStyle="1" w:styleId="30">
    <w:name w:val="Заголовок 3 Знак"/>
    <w:basedOn w:val="a1"/>
    <w:link w:val="3"/>
    <w:uiPriority w:val="9"/>
    <w:rsid w:val="009440B4"/>
    <w:rPr>
      <w:rFonts w:ascii="Arial" w:eastAsia="Arial" w:hAnsi="Arial" w:cs="Arial"/>
      <w:sz w:val="30"/>
      <w:szCs w:val="30"/>
    </w:rPr>
  </w:style>
  <w:style w:type="character" w:customStyle="1" w:styleId="40">
    <w:name w:val="Заголовок 4 Знак"/>
    <w:basedOn w:val="a1"/>
    <w:link w:val="4"/>
    <w:uiPriority w:val="9"/>
    <w:rsid w:val="009440B4"/>
    <w:rPr>
      <w:rFonts w:ascii="Arial" w:eastAsia="Arial" w:hAnsi="Arial" w:cs="Arial"/>
      <w:b/>
      <w:bCs/>
      <w:sz w:val="26"/>
      <w:szCs w:val="26"/>
    </w:rPr>
  </w:style>
  <w:style w:type="character" w:customStyle="1" w:styleId="50">
    <w:name w:val="Заголовок 5 Знак"/>
    <w:basedOn w:val="a1"/>
    <w:link w:val="5"/>
    <w:uiPriority w:val="9"/>
    <w:rsid w:val="009440B4"/>
    <w:rPr>
      <w:rFonts w:ascii="Arial" w:eastAsia="Arial" w:hAnsi="Arial" w:cs="Arial"/>
      <w:b/>
      <w:bCs/>
      <w:sz w:val="24"/>
      <w:szCs w:val="24"/>
    </w:rPr>
  </w:style>
  <w:style w:type="character" w:customStyle="1" w:styleId="60">
    <w:name w:val="Заголовок 6 Знак"/>
    <w:basedOn w:val="a1"/>
    <w:link w:val="6"/>
    <w:uiPriority w:val="9"/>
    <w:rsid w:val="009440B4"/>
    <w:rPr>
      <w:rFonts w:ascii="Arial" w:eastAsia="Arial" w:hAnsi="Arial" w:cs="Arial"/>
      <w:b/>
      <w:bCs/>
      <w:sz w:val="22"/>
      <w:szCs w:val="22"/>
    </w:rPr>
  </w:style>
  <w:style w:type="character" w:customStyle="1" w:styleId="70">
    <w:name w:val="Заголовок 7 Знак"/>
    <w:basedOn w:val="a1"/>
    <w:link w:val="7"/>
    <w:uiPriority w:val="9"/>
    <w:rsid w:val="009440B4"/>
    <w:rPr>
      <w:rFonts w:ascii="Arial" w:eastAsia="Arial" w:hAnsi="Arial" w:cs="Arial"/>
      <w:b/>
      <w:bCs/>
      <w:i/>
      <w:iCs/>
      <w:sz w:val="22"/>
      <w:szCs w:val="22"/>
    </w:rPr>
  </w:style>
  <w:style w:type="character" w:customStyle="1" w:styleId="80">
    <w:name w:val="Заголовок 8 Знак"/>
    <w:basedOn w:val="a1"/>
    <w:link w:val="8"/>
    <w:uiPriority w:val="9"/>
    <w:rsid w:val="009440B4"/>
    <w:rPr>
      <w:rFonts w:ascii="Arial" w:eastAsia="Arial" w:hAnsi="Arial" w:cs="Arial"/>
      <w:i/>
      <w:iCs/>
      <w:sz w:val="22"/>
      <w:szCs w:val="22"/>
    </w:rPr>
  </w:style>
  <w:style w:type="character" w:customStyle="1" w:styleId="90">
    <w:name w:val="Заголовок 9 Знак"/>
    <w:basedOn w:val="a1"/>
    <w:link w:val="9"/>
    <w:uiPriority w:val="9"/>
    <w:rsid w:val="009440B4"/>
    <w:rPr>
      <w:rFonts w:ascii="Arial" w:eastAsia="Arial" w:hAnsi="Arial" w:cs="Arial"/>
      <w:i/>
      <w:iCs/>
      <w:sz w:val="21"/>
      <w:szCs w:val="21"/>
    </w:rPr>
  </w:style>
  <w:style w:type="paragraph" w:styleId="a4">
    <w:name w:val="List Paragraph"/>
    <w:basedOn w:val="a0"/>
    <w:uiPriority w:val="34"/>
    <w:qFormat/>
    <w:rsid w:val="009440B4"/>
    <w:pPr>
      <w:ind w:left="720"/>
      <w:contextualSpacing/>
    </w:pPr>
  </w:style>
  <w:style w:type="paragraph" w:styleId="a5">
    <w:name w:val="No Spacing"/>
    <w:uiPriority w:val="1"/>
    <w:qFormat/>
    <w:rsid w:val="009440B4"/>
  </w:style>
  <w:style w:type="paragraph" w:styleId="a6">
    <w:name w:val="Title"/>
    <w:basedOn w:val="a0"/>
    <w:next w:val="a0"/>
    <w:link w:val="a7"/>
    <w:uiPriority w:val="10"/>
    <w:qFormat/>
    <w:rsid w:val="009440B4"/>
    <w:pPr>
      <w:spacing w:before="300" w:after="200"/>
      <w:contextualSpacing/>
    </w:pPr>
    <w:rPr>
      <w:sz w:val="48"/>
      <w:szCs w:val="48"/>
    </w:rPr>
  </w:style>
  <w:style w:type="character" w:customStyle="1" w:styleId="a7">
    <w:name w:val="Заголовок Знак"/>
    <w:basedOn w:val="a1"/>
    <w:link w:val="a6"/>
    <w:uiPriority w:val="10"/>
    <w:rsid w:val="009440B4"/>
    <w:rPr>
      <w:sz w:val="48"/>
      <w:szCs w:val="48"/>
    </w:rPr>
  </w:style>
  <w:style w:type="paragraph" w:styleId="a8">
    <w:name w:val="Subtitle"/>
    <w:basedOn w:val="a0"/>
    <w:next w:val="a0"/>
    <w:link w:val="a9"/>
    <w:uiPriority w:val="11"/>
    <w:qFormat/>
    <w:rsid w:val="009440B4"/>
    <w:pPr>
      <w:spacing w:before="200" w:after="200"/>
    </w:pPr>
    <w:rPr>
      <w:sz w:val="24"/>
      <w:szCs w:val="24"/>
    </w:rPr>
  </w:style>
  <w:style w:type="character" w:customStyle="1" w:styleId="a9">
    <w:name w:val="Подзаголовок Знак"/>
    <w:basedOn w:val="a1"/>
    <w:link w:val="a8"/>
    <w:uiPriority w:val="11"/>
    <w:rsid w:val="009440B4"/>
    <w:rPr>
      <w:sz w:val="24"/>
      <w:szCs w:val="24"/>
    </w:rPr>
  </w:style>
  <w:style w:type="paragraph" w:styleId="21">
    <w:name w:val="Quote"/>
    <w:basedOn w:val="a0"/>
    <w:next w:val="a0"/>
    <w:link w:val="22"/>
    <w:uiPriority w:val="29"/>
    <w:qFormat/>
    <w:rsid w:val="009440B4"/>
    <w:pPr>
      <w:ind w:left="720" w:right="720"/>
    </w:pPr>
    <w:rPr>
      <w:i/>
    </w:rPr>
  </w:style>
  <w:style w:type="character" w:customStyle="1" w:styleId="22">
    <w:name w:val="Цитата 2 Знак"/>
    <w:link w:val="21"/>
    <w:uiPriority w:val="29"/>
    <w:rsid w:val="009440B4"/>
    <w:rPr>
      <w:i/>
    </w:rPr>
  </w:style>
  <w:style w:type="paragraph" w:styleId="aa">
    <w:name w:val="Intense Quote"/>
    <w:basedOn w:val="a0"/>
    <w:next w:val="a0"/>
    <w:link w:val="ab"/>
    <w:uiPriority w:val="30"/>
    <w:qFormat/>
    <w:rsid w:val="009440B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9440B4"/>
    <w:rPr>
      <w:i/>
    </w:rPr>
  </w:style>
  <w:style w:type="character" w:customStyle="1" w:styleId="HeaderChar">
    <w:name w:val="Header Char"/>
    <w:basedOn w:val="a1"/>
    <w:uiPriority w:val="99"/>
    <w:rsid w:val="009440B4"/>
  </w:style>
  <w:style w:type="character" w:customStyle="1" w:styleId="FooterChar">
    <w:name w:val="Footer Char"/>
    <w:basedOn w:val="a1"/>
    <w:uiPriority w:val="99"/>
    <w:rsid w:val="009440B4"/>
  </w:style>
  <w:style w:type="paragraph" w:styleId="ac">
    <w:name w:val="caption"/>
    <w:basedOn w:val="a0"/>
    <w:next w:val="a0"/>
    <w:uiPriority w:val="35"/>
    <w:semiHidden/>
    <w:unhideWhenUsed/>
    <w:qFormat/>
    <w:rsid w:val="009440B4"/>
    <w:pPr>
      <w:spacing w:line="276" w:lineRule="auto"/>
    </w:pPr>
    <w:rPr>
      <w:b/>
      <w:bCs/>
      <w:color w:val="4F81BD" w:themeColor="accent1"/>
      <w:sz w:val="18"/>
      <w:szCs w:val="18"/>
    </w:rPr>
  </w:style>
  <w:style w:type="character" w:customStyle="1" w:styleId="CaptionChar">
    <w:name w:val="Caption Char"/>
    <w:uiPriority w:val="99"/>
    <w:rsid w:val="009440B4"/>
  </w:style>
  <w:style w:type="table" w:styleId="ad">
    <w:name w:val="Table Grid"/>
    <w:basedOn w:val="a2"/>
    <w:uiPriority w:val="59"/>
    <w:rsid w:val="009440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rsid w:val="009440B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rsid w:val="009440B4"/>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2"/>
    <w:uiPriority w:val="59"/>
    <w:rsid w:val="009440B4"/>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9440B4"/>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2"/>
    <w:uiPriority w:val="99"/>
    <w:rsid w:val="009440B4"/>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2"/>
    <w:uiPriority w:val="99"/>
    <w:rsid w:val="009440B4"/>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2"/>
    <w:uiPriority w:val="99"/>
    <w:rsid w:val="009440B4"/>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9440B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9440B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9440B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9440B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9440B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9440B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rsid w:val="009440B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rsid w:val="009440B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2"/>
    <w:uiPriority w:val="99"/>
    <w:rsid w:val="009440B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2"/>
    <w:uiPriority w:val="99"/>
    <w:rsid w:val="009440B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2"/>
    <w:uiPriority w:val="99"/>
    <w:rsid w:val="009440B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2"/>
    <w:uiPriority w:val="99"/>
    <w:rsid w:val="009440B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2"/>
    <w:uiPriority w:val="99"/>
    <w:rsid w:val="009440B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2"/>
    <w:uiPriority w:val="99"/>
    <w:rsid w:val="009440B4"/>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rsid w:val="009440B4"/>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2"/>
    <w:uiPriority w:val="99"/>
    <w:rsid w:val="009440B4"/>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2"/>
    <w:uiPriority w:val="99"/>
    <w:rsid w:val="009440B4"/>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2"/>
    <w:uiPriority w:val="99"/>
    <w:rsid w:val="009440B4"/>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2"/>
    <w:uiPriority w:val="99"/>
    <w:rsid w:val="009440B4"/>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2"/>
    <w:uiPriority w:val="99"/>
    <w:rsid w:val="009440B4"/>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2"/>
    <w:uiPriority w:val="59"/>
    <w:rsid w:val="009440B4"/>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rsid w:val="009440B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2"/>
    <w:uiPriority w:val="59"/>
    <w:rsid w:val="009440B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2"/>
    <w:uiPriority w:val="59"/>
    <w:rsid w:val="009440B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2"/>
    <w:uiPriority w:val="59"/>
    <w:rsid w:val="009440B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2"/>
    <w:uiPriority w:val="59"/>
    <w:rsid w:val="009440B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2"/>
    <w:uiPriority w:val="59"/>
    <w:rsid w:val="009440B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2"/>
    <w:uiPriority w:val="99"/>
    <w:rsid w:val="009440B4"/>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2"/>
    <w:uiPriority w:val="99"/>
    <w:rsid w:val="009440B4"/>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9440B4"/>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9440B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9440B4"/>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9440B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9440B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9440B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rsid w:val="009440B4"/>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9440B4"/>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9440B4"/>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9440B4"/>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9440B4"/>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9440B4"/>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9440B4"/>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2"/>
    <w:uiPriority w:val="99"/>
    <w:rsid w:val="009440B4"/>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2"/>
    <w:uiPriority w:val="99"/>
    <w:rsid w:val="009440B4"/>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rsid w:val="009440B4"/>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2"/>
    <w:uiPriority w:val="99"/>
    <w:rsid w:val="009440B4"/>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2"/>
    <w:uiPriority w:val="99"/>
    <w:rsid w:val="009440B4"/>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2"/>
    <w:uiPriority w:val="99"/>
    <w:rsid w:val="009440B4"/>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2"/>
    <w:uiPriority w:val="99"/>
    <w:rsid w:val="009440B4"/>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2"/>
    <w:uiPriority w:val="99"/>
    <w:rsid w:val="009440B4"/>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2"/>
    <w:uiPriority w:val="99"/>
    <w:rsid w:val="009440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9440B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9440B4"/>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9440B4"/>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9440B4"/>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9440B4"/>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9440B4"/>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rsid w:val="009440B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rsid w:val="009440B4"/>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2"/>
    <w:uiPriority w:val="99"/>
    <w:rsid w:val="009440B4"/>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2"/>
    <w:uiPriority w:val="99"/>
    <w:rsid w:val="009440B4"/>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2"/>
    <w:uiPriority w:val="99"/>
    <w:rsid w:val="009440B4"/>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2"/>
    <w:uiPriority w:val="99"/>
    <w:rsid w:val="009440B4"/>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2"/>
    <w:uiPriority w:val="99"/>
    <w:rsid w:val="009440B4"/>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2"/>
    <w:uiPriority w:val="99"/>
    <w:rsid w:val="009440B4"/>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rsid w:val="009440B4"/>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2"/>
    <w:uiPriority w:val="99"/>
    <w:rsid w:val="009440B4"/>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2"/>
    <w:uiPriority w:val="99"/>
    <w:rsid w:val="009440B4"/>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2"/>
    <w:uiPriority w:val="99"/>
    <w:rsid w:val="009440B4"/>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2"/>
    <w:uiPriority w:val="99"/>
    <w:rsid w:val="009440B4"/>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2"/>
    <w:uiPriority w:val="99"/>
    <w:rsid w:val="009440B4"/>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2"/>
    <w:uiPriority w:val="99"/>
    <w:rsid w:val="009440B4"/>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9440B4"/>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9440B4"/>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9440B4"/>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9440B4"/>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9440B4"/>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9440B4"/>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rsid w:val="009440B4"/>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9440B4"/>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9440B4"/>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9440B4"/>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9440B4"/>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9440B4"/>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9440B4"/>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2"/>
    <w:uiPriority w:val="99"/>
    <w:rsid w:val="009440B4"/>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2"/>
    <w:uiPriority w:val="99"/>
    <w:rsid w:val="009440B4"/>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rsid w:val="009440B4"/>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2"/>
    <w:uiPriority w:val="99"/>
    <w:rsid w:val="009440B4"/>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2"/>
    <w:uiPriority w:val="99"/>
    <w:rsid w:val="009440B4"/>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2"/>
    <w:uiPriority w:val="99"/>
    <w:rsid w:val="009440B4"/>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2"/>
    <w:uiPriority w:val="99"/>
    <w:rsid w:val="009440B4"/>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2"/>
    <w:uiPriority w:val="99"/>
    <w:rsid w:val="009440B4"/>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2"/>
    <w:uiPriority w:val="99"/>
    <w:rsid w:val="009440B4"/>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9440B4"/>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9440B4"/>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9440B4"/>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9440B4"/>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9440B4"/>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9440B4"/>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440B4"/>
    <w:rPr>
      <w:sz w:val="18"/>
    </w:rPr>
  </w:style>
  <w:style w:type="character" w:customStyle="1" w:styleId="EndnoteTextChar">
    <w:name w:val="Endnote Text Char"/>
    <w:uiPriority w:val="99"/>
    <w:rsid w:val="009440B4"/>
    <w:rPr>
      <w:sz w:val="20"/>
    </w:rPr>
  </w:style>
  <w:style w:type="paragraph" w:styleId="12">
    <w:name w:val="toc 1"/>
    <w:basedOn w:val="a0"/>
    <w:next w:val="a0"/>
    <w:uiPriority w:val="39"/>
    <w:unhideWhenUsed/>
    <w:rsid w:val="009440B4"/>
    <w:pPr>
      <w:spacing w:after="57"/>
      <w:ind w:firstLine="0"/>
    </w:pPr>
  </w:style>
  <w:style w:type="paragraph" w:styleId="23">
    <w:name w:val="toc 2"/>
    <w:basedOn w:val="a0"/>
    <w:next w:val="a0"/>
    <w:uiPriority w:val="39"/>
    <w:unhideWhenUsed/>
    <w:rsid w:val="009440B4"/>
    <w:pPr>
      <w:spacing w:after="57"/>
      <w:ind w:left="283" w:firstLine="0"/>
    </w:pPr>
  </w:style>
  <w:style w:type="paragraph" w:styleId="32">
    <w:name w:val="toc 3"/>
    <w:basedOn w:val="a0"/>
    <w:next w:val="a0"/>
    <w:uiPriority w:val="39"/>
    <w:unhideWhenUsed/>
    <w:rsid w:val="009440B4"/>
    <w:pPr>
      <w:spacing w:after="57"/>
      <w:ind w:left="567" w:firstLine="0"/>
    </w:pPr>
  </w:style>
  <w:style w:type="paragraph" w:styleId="42">
    <w:name w:val="toc 4"/>
    <w:basedOn w:val="a0"/>
    <w:next w:val="a0"/>
    <w:uiPriority w:val="39"/>
    <w:unhideWhenUsed/>
    <w:rsid w:val="009440B4"/>
    <w:pPr>
      <w:spacing w:after="57"/>
      <w:ind w:left="850" w:firstLine="0"/>
    </w:pPr>
  </w:style>
  <w:style w:type="paragraph" w:styleId="52">
    <w:name w:val="toc 5"/>
    <w:basedOn w:val="a0"/>
    <w:next w:val="a0"/>
    <w:uiPriority w:val="39"/>
    <w:unhideWhenUsed/>
    <w:rsid w:val="009440B4"/>
    <w:pPr>
      <w:spacing w:after="57"/>
      <w:ind w:left="1134" w:firstLine="0"/>
    </w:pPr>
  </w:style>
  <w:style w:type="paragraph" w:styleId="61">
    <w:name w:val="toc 6"/>
    <w:basedOn w:val="a0"/>
    <w:next w:val="a0"/>
    <w:uiPriority w:val="39"/>
    <w:unhideWhenUsed/>
    <w:rsid w:val="009440B4"/>
    <w:pPr>
      <w:spacing w:after="57"/>
      <w:ind w:left="1417" w:firstLine="0"/>
    </w:pPr>
  </w:style>
  <w:style w:type="paragraph" w:styleId="71">
    <w:name w:val="toc 7"/>
    <w:basedOn w:val="a0"/>
    <w:next w:val="a0"/>
    <w:uiPriority w:val="39"/>
    <w:unhideWhenUsed/>
    <w:rsid w:val="009440B4"/>
    <w:pPr>
      <w:spacing w:after="57"/>
      <w:ind w:left="1701" w:firstLine="0"/>
    </w:pPr>
  </w:style>
  <w:style w:type="paragraph" w:styleId="81">
    <w:name w:val="toc 8"/>
    <w:basedOn w:val="a0"/>
    <w:next w:val="a0"/>
    <w:uiPriority w:val="39"/>
    <w:unhideWhenUsed/>
    <w:rsid w:val="009440B4"/>
    <w:pPr>
      <w:spacing w:after="57"/>
      <w:ind w:left="1984" w:firstLine="0"/>
    </w:pPr>
  </w:style>
  <w:style w:type="paragraph" w:styleId="91">
    <w:name w:val="toc 9"/>
    <w:basedOn w:val="a0"/>
    <w:next w:val="a0"/>
    <w:uiPriority w:val="39"/>
    <w:unhideWhenUsed/>
    <w:rsid w:val="009440B4"/>
    <w:pPr>
      <w:spacing w:after="57"/>
      <w:ind w:left="2268" w:firstLine="0"/>
    </w:pPr>
  </w:style>
  <w:style w:type="paragraph" w:styleId="ae">
    <w:name w:val="TOC Heading"/>
    <w:uiPriority w:val="39"/>
    <w:unhideWhenUsed/>
    <w:rsid w:val="009440B4"/>
  </w:style>
  <w:style w:type="paragraph" w:customStyle="1" w:styleId="ConsPlusNormal">
    <w:name w:val="ConsPlusNormal"/>
    <w:link w:val="ConsPlusNormal0"/>
    <w:qFormat/>
    <w:rsid w:val="009440B4"/>
    <w:pPr>
      <w:widowControl w:val="0"/>
    </w:pPr>
    <w:rPr>
      <w:rFonts w:eastAsia="Times New Roman" w:cs="Calibri"/>
      <w:sz w:val="22"/>
    </w:rPr>
  </w:style>
  <w:style w:type="paragraph" w:customStyle="1" w:styleId="ConsPlusNonformat">
    <w:name w:val="ConsPlusNonformat"/>
    <w:rsid w:val="009440B4"/>
    <w:pPr>
      <w:widowControl w:val="0"/>
    </w:pPr>
    <w:rPr>
      <w:rFonts w:ascii="Courier New" w:eastAsia="Times New Roman" w:hAnsi="Courier New" w:cs="Courier New"/>
    </w:rPr>
  </w:style>
  <w:style w:type="paragraph" w:customStyle="1" w:styleId="ConsPlusTitle">
    <w:name w:val="ConsPlusTitle"/>
    <w:rsid w:val="009440B4"/>
    <w:pPr>
      <w:widowControl w:val="0"/>
    </w:pPr>
    <w:rPr>
      <w:rFonts w:eastAsia="Times New Roman" w:cs="Calibri"/>
      <w:b/>
      <w:sz w:val="22"/>
    </w:rPr>
  </w:style>
  <w:style w:type="paragraph" w:customStyle="1" w:styleId="ConsPlusCell">
    <w:name w:val="ConsPlusCell"/>
    <w:rsid w:val="009440B4"/>
    <w:pPr>
      <w:widowControl w:val="0"/>
    </w:pPr>
    <w:rPr>
      <w:rFonts w:ascii="Courier New" w:eastAsia="Times New Roman" w:hAnsi="Courier New" w:cs="Courier New"/>
    </w:rPr>
  </w:style>
  <w:style w:type="paragraph" w:customStyle="1" w:styleId="ConsPlusDocList">
    <w:name w:val="ConsPlusDocList"/>
    <w:rsid w:val="009440B4"/>
    <w:pPr>
      <w:widowControl w:val="0"/>
    </w:pPr>
    <w:rPr>
      <w:rFonts w:ascii="Courier New" w:eastAsia="Times New Roman" w:hAnsi="Courier New" w:cs="Courier New"/>
    </w:rPr>
  </w:style>
  <w:style w:type="paragraph" w:customStyle="1" w:styleId="ConsPlusTitlePage">
    <w:name w:val="ConsPlusTitlePage"/>
    <w:rsid w:val="009440B4"/>
    <w:pPr>
      <w:widowControl w:val="0"/>
    </w:pPr>
    <w:rPr>
      <w:rFonts w:ascii="Tahoma" w:eastAsia="Times New Roman" w:hAnsi="Tahoma" w:cs="Tahoma"/>
    </w:rPr>
  </w:style>
  <w:style w:type="paragraph" w:customStyle="1" w:styleId="ConsPlusJurTerm">
    <w:name w:val="ConsPlusJurTerm"/>
    <w:rsid w:val="009440B4"/>
    <w:pPr>
      <w:widowControl w:val="0"/>
    </w:pPr>
    <w:rPr>
      <w:rFonts w:ascii="Tahoma" w:eastAsia="Times New Roman" w:hAnsi="Tahoma" w:cs="Tahoma"/>
      <w:sz w:val="26"/>
    </w:rPr>
  </w:style>
  <w:style w:type="paragraph" w:customStyle="1" w:styleId="ConsPlusTextList">
    <w:name w:val="ConsPlusTextList"/>
    <w:rsid w:val="009440B4"/>
    <w:pPr>
      <w:widowControl w:val="0"/>
    </w:pPr>
    <w:rPr>
      <w:rFonts w:ascii="Arial" w:eastAsia="Times New Roman" w:hAnsi="Arial" w:cs="Arial"/>
    </w:rPr>
  </w:style>
  <w:style w:type="paragraph" w:styleId="af">
    <w:name w:val="Balloon Text"/>
    <w:basedOn w:val="a0"/>
    <w:link w:val="af0"/>
    <w:uiPriority w:val="99"/>
    <w:semiHidden/>
    <w:unhideWhenUsed/>
    <w:rsid w:val="009440B4"/>
    <w:pPr>
      <w:spacing w:line="240" w:lineRule="auto"/>
    </w:pPr>
    <w:rPr>
      <w:rFonts w:ascii="Calibri" w:hAnsi="Calibri"/>
      <w:sz w:val="16"/>
      <w:szCs w:val="16"/>
    </w:rPr>
  </w:style>
  <w:style w:type="character" w:customStyle="1" w:styleId="af0">
    <w:name w:val="Текст выноски Знак"/>
    <w:link w:val="af"/>
    <w:uiPriority w:val="99"/>
    <w:semiHidden/>
    <w:rsid w:val="009440B4"/>
    <w:rPr>
      <w:rFonts w:ascii="Calibri" w:eastAsia="Times New Roman" w:hAnsi="Calibri" w:cs="Times New Roman"/>
      <w:sz w:val="16"/>
      <w:szCs w:val="16"/>
      <w:lang w:eastAsia="ru-RU"/>
    </w:rPr>
  </w:style>
  <w:style w:type="paragraph" w:styleId="af1">
    <w:name w:val="header"/>
    <w:basedOn w:val="a0"/>
    <w:link w:val="af2"/>
    <w:uiPriority w:val="99"/>
    <w:unhideWhenUsed/>
    <w:rsid w:val="009440B4"/>
    <w:pPr>
      <w:tabs>
        <w:tab w:val="center" w:pos="4677"/>
        <w:tab w:val="right" w:pos="9355"/>
      </w:tabs>
      <w:spacing w:line="240" w:lineRule="auto"/>
    </w:pPr>
  </w:style>
  <w:style w:type="character" w:customStyle="1" w:styleId="af2">
    <w:name w:val="Верхний колонтитул Знак"/>
    <w:link w:val="af1"/>
    <w:uiPriority w:val="99"/>
    <w:rsid w:val="009440B4"/>
    <w:rPr>
      <w:rFonts w:ascii="Times New Roman" w:eastAsia="Times New Roman" w:hAnsi="Times New Roman" w:cs="Times New Roman"/>
      <w:sz w:val="28"/>
      <w:szCs w:val="28"/>
      <w:lang w:eastAsia="ru-RU"/>
    </w:rPr>
  </w:style>
  <w:style w:type="paragraph" w:styleId="af3">
    <w:name w:val="footer"/>
    <w:basedOn w:val="a0"/>
    <w:link w:val="af4"/>
    <w:uiPriority w:val="99"/>
    <w:unhideWhenUsed/>
    <w:rsid w:val="009440B4"/>
    <w:pPr>
      <w:tabs>
        <w:tab w:val="center" w:pos="4677"/>
        <w:tab w:val="right" w:pos="9355"/>
      </w:tabs>
      <w:spacing w:line="240" w:lineRule="auto"/>
    </w:pPr>
  </w:style>
  <w:style w:type="character" w:customStyle="1" w:styleId="af4">
    <w:name w:val="Нижний колонтитул Знак"/>
    <w:link w:val="af3"/>
    <w:uiPriority w:val="99"/>
    <w:rsid w:val="009440B4"/>
    <w:rPr>
      <w:rFonts w:ascii="Times New Roman" w:eastAsia="Times New Roman" w:hAnsi="Times New Roman" w:cs="Times New Roman"/>
      <w:sz w:val="28"/>
      <w:szCs w:val="28"/>
      <w:lang w:eastAsia="ru-RU"/>
    </w:rPr>
  </w:style>
  <w:style w:type="paragraph" w:styleId="af5">
    <w:name w:val="footnote text"/>
    <w:basedOn w:val="a0"/>
    <w:link w:val="af6"/>
    <w:uiPriority w:val="99"/>
    <w:semiHidden/>
    <w:unhideWhenUsed/>
    <w:rsid w:val="009440B4"/>
    <w:pPr>
      <w:spacing w:line="240" w:lineRule="auto"/>
    </w:pPr>
    <w:rPr>
      <w:sz w:val="20"/>
      <w:szCs w:val="20"/>
    </w:rPr>
  </w:style>
  <w:style w:type="character" w:customStyle="1" w:styleId="af6">
    <w:name w:val="Текст сноски Знак"/>
    <w:link w:val="af5"/>
    <w:uiPriority w:val="99"/>
    <w:semiHidden/>
    <w:rsid w:val="009440B4"/>
    <w:rPr>
      <w:rFonts w:ascii="Times New Roman" w:eastAsia="Times New Roman" w:hAnsi="Times New Roman" w:cs="Times New Roman"/>
      <w:sz w:val="20"/>
      <w:szCs w:val="20"/>
      <w:lang w:eastAsia="ru-RU"/>
    </w:rPr>
  </w:style>
  <w:style w:type="character" w:styleId="af7">
    <w:name w:val="footnote reference"/>
    <w:uiPriority w:val="99"/>
    <w:semiHidden/>
    <w:rsid w:val="009440B4"/>
    <w:rPr>
      <w:rFonts w:ascii="Times New Roman" w:hAnsi="Times New Roman" w:cs="Times New Roman"/>
      <w:vertAlign w:val="superscript"/>
    </w:rPr>
  </w:style>
  <w:style w:type="character" w:styleId="af8">
    <w:name w:val="annotation reference"/>
    <w:uiPriority w:val="99"/>
    <w:semiHidden/>
    <w:unhideWhenUsed/>
    <w:rsid w:val="009440B4"/>
    <w:rPr>
      <w:sz w:val="16"/>
      <w:szCs w:val="16"/>
    </w:rPr>
  </w:style>
  <w:style w:type="paragraph" w:styleId="af9">
    <w:name w:val="annotation text"/>
    <w:basedOn w:val="a0"/>
    <w:link w:val="afa"/>
    <w:uiPriority w:val="99"/>
    <w:semiHidden/>
    <w:unhideWhenUsed/>
    <w:rsid w:val="009440B4"/>
    <w:pPr>
      <w:spacing w:line="240" w:lineRule="auto"/>
    </w:pPr>
    <w:rPr>
      <w:sz w:val="20"/>
      <w:szCs w:val="20"/>
    </w:rPr>
  </w:style>
  <w:style w:type="character" w:customStyle="1" w:styleId="afa">
    <w:name w:val="Текст примечания Знак"/>
    <w:link w:val="af9"/>
    <w:uiPriority w:val="99"/>
    <w:semiHidden/>
    <w:rsid w:val="009440B4"/>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unhideWhenUsed/>
    <w:rsid w:val="009440B4"/>
    <w:rPr>
      <w:b/>
      <w:bCs/>
    </w:rPr>
  </w:style>
  <w:style w:type="character" w:customStyle="1" w:styleId="afc">
    <w:name w:val="Тема примечания Знак"/>
    <w:link w:val="afb"/>
    <w:uiPriority w:val="99"/>
    <w:semiHidden/>
    <w:rsid w:val="009440B4"/>
    <w:rPr>
      <w:rFonts w:ascii="Times New Roman" w:eastAsia="Times New Roman" w:hAnsi="Times New Roman" w:cs="Times New Roman"/>
      <w:b/>
      <w:bCs/>
      <w:sz w:val="20"/>
      <w:szCs w:val="20"/>
      <w:lang w:eastAsia="ru-RU"/>
    </w:rPr>
  </w:style>
  <w:style w:type="character" w:styleId="afd">
    <w:name w:val="Hyperlink"/>
    <w:uiPriority w:val="99"/>
    <w:unhideWhenUsed/>
    <w:rsid w:val="009440B4"/>
    <w:rPr>
      <w:color w:val="0000FF"/>
      <w:u w:val="single"/>
    </w:rPr>
  </w:style>
  <w:style w:type="paragraph" w:styleId="afe">
    <w:name w:val="endnote text"/>
    <w:basedOn w:val="a0"/>
    <w:link w:val="aff"/>
    <w:uiPriority w:val="99"/>
    <w:semiHidden/>
    <w:unhideWhenUsed/>
    <w:rsid w:val="009440B4"/>
    <w:pPr>
      <w:spacing w:line="240" w:lineRule="auto"/>
    </w:pPr>
    <w:rPr>
      <w:sz w:val="20"/>
      <w:szCs w:val="20"/>
    </w:rPr>
  </w:style>
  <w:style w:type="character" w:customStyle="1" w:styleId="aff">
    <w:name w:val="Текст концевой сноски Знак"/>
    <w:basedOn w:val="a1"/>
    <w:link w:val="afe"/>
    <w:uiPriority w:val="99"/>
    <w:semiHidden/>
    <w:rsid w:val="009440B4"/>
    <w:rPr>
      <w:rFonts w:ascii="Times New Roman" w:eastAsia="Times New Roman" w:hAnsi="Times New Roman"/>
    </w:rPr>
  </w:style>
  <w:style w:type="character" w:styleId="aff0">
    <w:name w:val="endnote reference"/>
    <w:basedOn w:val="a1"/>
    <w:uiPriority w:val="99"/>
    <w:semiHidden/>
    <w:unhideWhenUsed/>
    <w:rsid w:val="009440B4"/>
    <w:rPr>
      <w:vertAlign w:val="superscript"/>
    </w:rPr>
  </w:style>
  <w:style w:type="character" w:customStyle="1" w:styleId="ConsPlusNormal0">
    <w:name w:val="ConsPlusNormal Знак"/>
    <w:link w:val="ConsPlusNormal"/>
    <w:qFormat/>
    <w:locked/>
    <w:rsid w:val="00E11D8C"/>
    <w:rPr>
      <w:rFonts w:eastAsia="Times New Roman" w:cs="Calibri"/>
      <w:sz w:val="22"/>
    </w:rPr>
  </w:style>
  <w:style w:type="table" w:customStyle="1" w:styleId="GR11">
    <w:name w:val="Сетка таблицы GR11"/>
    <w:basedOn w:val="a2"/>
    <w:next w:val="ad"/>
    <w:uiPriority w:val="39"/>
    <w:rsid w:val="00E11D8C"/>
    <w:pPr>
      <w:pBdr>
        <w:top w:val="none" w:sz="0" w:space="0" w:color="auto"/>
        <w:left w:val="none" w:sz="0" w:space="0" w:color="auto"/>
        <w:bottom w:val="none" w:sz="0" w:space="0" w:color="auto"/>
        <w:right w:val="none" w:sz="0" w:space="0" w:color="auto"/>
        <w:between w:val="none" w:sz="0" w:space="0" w:color="auto"/>
      </w:pBdr>
      <w:autoSpaceDE w:val="0"/>
      <w:autoSpaceDN w:val="0"/>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2"/>
    <w:next w:val="ad"/>
    <w:uiPriority w:val="59"/>
    <w:rsid w:val="00E11D8C"/>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aliases w:val="Обычный (Web),Знак Знак16,Обычный (Web) Знак Знак Знак, Знак Знак5,Знак2,Знак Знак5,Знак21,Знак211,Обычный (веб)1,Обычный (веб)11,Обычный (веб)2,Обычный (веб)21"/>
    <w:basedOn w:val="a0"/>
    <w:link w:val="aff2"/>
    <w:uiPriority w:val="99"/>
    <w:qFormat/>
    <w:rsid w:val="004E0A8A"/>
    <w:pPr>
      <w:pBdr>
        <w:top w:val="none" w:sz="0" w:space="0" w:color="auto"/>
        <w:left w:val="none" w:sz="0" w:space="0" w:color="auto"/>
        <w:bottom w:val="none" w:sz="0" w:space="0" w:color="auto"/>
        <w:right w:val="none" w:sz="0" w:space="0" w:color="auto"/>
        <w:between w:val="none" w:sz="0" w:space="0" w:color="auto"/>
      </w:pBdr>
      <w:spacing w:line="240" w:lineRule="auto"/>
      <w:ind w:firstLine="0"/>
    </w:pPr>
    <w:rPr>
      <w:sz w:val="24"/>
      <w:szCs w:val="24"/>
    </w:rPr>
  </w:style>
  <w:style w:type="character" w:customStyle="1" w:styleId="aff2">
    <w:name w:val="Обычный (Интернет) Знак"/>
    <w:aliases w:val="Обычный (Web) Знак,Знак Знак16 Знак,Обычный (Web) Знак Знак Знак Знак, Знак Знак5 Знак,Знак2 Знак,Знак Знак5 Знак,Знак21 Знак,Знак211 Знак,Обычный (веб)1 Знак,Обычный (веб)11 Знак,Обычный (веб)2 Знак,Обычный (веб)21 Знак"/>
    <w:link w:val="aff1"/>
    <w:uiPriority w:val="99"/>
    <w:locked/>
    <w:rsid w:val="004E0A8A"/>
    <w:rPr>
      <w:rFonts w:ascii="Times New Roman" w:eastAsia="Times New Roman" w:hAnsi="Times New Roman"/>
      <w:sz w:val="24"/>
      <w:szCs w:val="24"/>
    </w:rPr>
  </w:style>
  <w:style w:type="paragraph" w:customStyle="1" w:styleId="Default">
    <w:name w:val="Default"/>
    <w:rsid w:val="004E0A8A"/>
    <w:pPr>
      <w:pBdr>
        <w:top w:val="none" w:sz="0" w:space="0" w:color="auto"/>
        <w:left w:val="none" w:sz="0" w:space="0" w:color="auto"/>
        <w:bottom w:val="none" w:sz="0" w:space="0" w:color="auto"/>
        <w:right w:val="none" w:sz="0" w:space="0" w:color="auto"/>
        <w:between w:val="none" w:sz="0" w:space="0" w:color="auto"/>
      </w:pBdr>
      <w:suppressAutoHyphens/>
      <w:autoSpaceDE w:val="0"/>
      <w:jc w:val="both"/>
    </w:pPr>
    <w:rPr>
      <w:rFonts w:ascii="GaramondNarrowC" w:eastAsia="Arial" w:hAnsi="GaramondNarrowC" w:cs="GaramondNarrowC"/>
      <w:color w:val="000000"/>
      <w:sz w:val="24"/>
      <w:szCs w:val="24"/>
      <w:lang w:eastAsia="ar-SA"/>
    </w:rPr>
  </w:style>
  <w:style w:type="character" w:customStyle="1" w:styleId="aff3">
    <w:name w:val="Основной текст Знак"/>
    <w:aliases w:val="Основной текст Знак Знак Знак"/>
    <w:basedOn w:val="a1"/>
    <w:link w:val="aff4"/>
    <w:uiPriority w:val="99"/>
    <w:locked/>
    <w:rsid w:val="001A3F12"/>
    <w:rPr>
      <w:rFonts w:ascii="Times New Roman" w:eastAsia="Times New Roman" w:hAnsi="Times New Roman"/>
      <w:sz w:val="24"/>
      <w:szCs w:val="24"/>
    </w:rPr>
  </w:style>
  <w:style w:type="paragraph" w:styleId="aff4">
    <w:name w:val="Body Text"/>
    <w:aliases w:val="Основной текст Знак Знак"/>
    <w:basedOn w:val="a0"/>
    <w:link w:val="aff3"/>
    <w:uiPriority w:val="99"/>
    <w:unhideWhenUsed/>
    <w:rsid w:val="001A3F12"/>
    <w:pPr>
      <w:pBdr>
        <w:top w:val="none" w:sz="0" w:space="0" w:color="auto"/>
        <w:left w:val="none" w:sz="0" w:space="0" w:color="auto"/>
        <w:bottom w:val="none" w:sz="0" w:space="0" w:color="auto"/>
        <w:right w:val="none" w:sz="0" w:space="0" w:color="auto"/>
        <w:between w:val="none" w:sz="0" w:space="0" w:color="auto"/>
      </w:pBdr>
      <w:spacing w:after="120" w:line="240" w:lineRule="auto"/>
      <w:ind w:firstLine="0"/>
      <w:jc w:val="left"/>
    </w:pPr>
    <w:rPr>
      <w:sz w:val="24"/>
      <w:szCs w:val="24"/>
    </w:rPr>
  </w:style>
  <w:style w:type="character" w:customStyle="1" w:styleId="13">
    <w:name w:val="Основной текст Знак1"/>
    <w:basedOn w:val="a1"/>
    <w:uiPriority w:val="99"/>
    <w:semiHidden/>
    <w:rsid w:val="001A3F12"/>
    <w:rPr>
      <w:rFonts w:ascii="Times New Roman" w:eastAsia="Times New Roman" w:hAnsi="Times New Roman"/>
      <w:sz w:val="28"/>
      <w:szCs w:val="28"/>
    </w:rPr>
  </w:style>
  <w:style w:type="paragraph" w:customStyle="1" w:styleId="Standard">
    <w:name w:val="Standard"/>
    <w:rsid w:val="00914A59"/>
    <w:pPr>
      <w:widowControl w:val="0"/>
      <w:pBdr>
        <w:top w:val="none" w:sz="0" w:space="0" w:color="auto"/>
        <w:left w:val="none" w:sz="0" w:space="0" w:color="auto"/>
        <w:bottom w:val="none" w:sz="0" w:space="0" w:color="auto"/>
        <w:right w:val="none" w:sz="0" w:space="0" w:color="auto"/>
        <w:between w:val="none" w:sz="0" w:space="0" w:color="auto"/>
      </w:pBdr>
      <w:suppressAutoHyphens/>
      <w:autoSpaceDN w:val="0"/>
      <w:textAlignment w:val="baseline"/>
    </w:pPr>
    <w:rPr>
      <w:rFonts w:eastAsia="Lucida Sans Unicode" w:cs="Tahoma"/>
      <w:color w:val="000000"/>
      <w:kern w:val="3"/>
      <w:sz w:val="24"/>
      <w:szCs w:val="24"/>
      <w:lang w:val="en-US" w:eastAsia="en-US" w:bidi="en-US"/>
    </w:rPr>
  </w:style>
  <w:style w:type="numbering" w:customStyle="1" w:styleId="a">
    <w:name w:val="НЦРТ Положение"/>
    <w:uiPriority w:val="99"/>
    <w:rsid w:val="00CB018E"/>
    <w:pPr>
      <w:numPr>
        <w:numId w:val="8"/>
      </w:numPr>
    </w:pPr>
  </w:style>
  <w:style w:type="table" w:customStyle="1" w:styleId="14">
    <w:name w:val="Сетка таблицы1"/>
    <w:basedOn w:val="a2"/>
    <w:next w:val="ad"/>
    <w:uiPriority w:val="59"/>
    <w:rsid w:val="00FE09E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0">
    <w:name w:val="Привычный_12"/>
    <w:basedOn w:val="a0"/>
    <w:rsid w:val="00DC2E5C"/>
    <w:pPr>
      <w:widowControl w:val="0"/>
      <w:pBdr>
        <w:top w:val="none" w:sz="0" w:space="0" w:color="auto"/>
        <w:left w:val="none" w:sz="0" w:space="0" w:color="auto"/>
        <w:bottom w:val="none" w:sz="0" w:space="0" w:color="auto"/>
        <w:right w:val="none" w:sz="0" w:space="0" w:color="auto"/>
        <w:between w:val="none" w:sz="0" w:space="0" w:color="auto"/>
      </w:pBdr>
      <w:spacing w:line="240" w:lineRule="auto"/>
      <w:ind w:firstLine="851"/>
    </w:pPr>
    <w:rPr>
      <w:sz w:val="24"/>
      <w:szCs w:val="20"/>
    </w:rPr>
  </w:style>
  <w:style w:type="table" w:customStyle="1" w:styleId="24">
    <w:name w:val="Сетка таблицы2"/>
    <w:basedOn w:val="a2"/>
    <w:next w:val="ad"/>
    <w:uiPriority w:val="59"/>
    <w:rsid w:val="005B710F"/>
    <w:pPr>
      <w:pBdr>
        <w:top w:val="none" w:sz="0" w:space="0" w:color="auto"/>
        <w:left w:val="none" w:sz="0" w:space="0" w:color="auto"/>
        <w:bottom w:val="none" w:sz="0" w:space="0" w:color="auto"/>
        <w:right w:val="none" w:sz="0" w:space="0" w:color="auto"/>
        <w:between w:val="none" w:sz="0" w:space="0" w:color="auto"/>
      </w:pBdr>
      <w:suppressAutoHyphens/>
    </w:pPr>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1749">
      <w:bodyDiv w:val="1"/>
      <w:marLeft w:val="0"/>
      <w:marRight w:val="0"/>
      <w:marTop w:val="0"/>
      <w:marBottom w:val="0"/>
      <w:divBdr>
        <w:top w:val="none" w:sz="0" w:space="0" w:color="auto"/>
        <w:left w:val="none" w:sz="0" w:space="0" w:color="auto"/>
        <w:bottom w:val="none" w:sz="0" w:space="0" w:color="auto"/>
        <w:right w:val="none" w:sz="0" w:space="0" w:color="auto"/>
      </w:divBdr>
    </w:div>
    <w:div w:id="290673578">
      <w:bodyDiv w:val="1"/>
      <w:marLeft w:val="0"/>
      <w:marRight w:val="0"/>
      <w:marTop w:val="0"/>
      <w:marBottom w:val="0"/>
      <w:divBdr>
        <w:top w:val="none" w:sz="0" w:space="0" w:color="auto"/>
        <w:left w:val="none" w:sz="0" w:space="0" w:color="auto"/>
        <w:bottom w:val="none" w:sz="0" w:space="0" w:color="auto"/>
        <w:right w:val="none" w:sz="0" w:space="0" w:color="auto"/>
      </w:divBdr>
    </w:div>
    <w:div w:id="1286499478">
      <w:bodyDiv w:val="1"/>
      <w:marLeft w:val="0"/>
      <w:marRight w:val="0"/>
      <w:marTop w:val="0"/>
      <w:marBottom w:val="0"/>
      <w:divBdr>
        <w:top w:val="none" w:sz="0" w:space="0" w:color="auto"/>
        <w:left w:val="none" w:sz="0" w:space="0" w:color="auto"/>
        <w:bottom w:val="none" w:sz="0" w:space="0" w:color="auto"/>
        <w:right w:val="none" w:sz="0" w:space="0" w:color="auto"/>
      </w:divBdr>
    </w:div>
    <w:div w:id="1331371379">
      <w:bodyDiv w:val="1"/>
      <w:marLeft w:val="0"/>
      <w:marRight w:val="0"/>
      <w:marTop w:val="0"/>
      <w:marBottom w:val="0"/>
      <w:divBdr>
        <w:top w:val="none" w:sz="0" w:space="0" w:color="auto"/>
        <w:left w:val="none" w:sz="0" w:space="0" w:color="auto"/>
        <w:bottom w:val="none" w:sz="0" w:space="0" w:color="auto"/>
        <w:right w:val="none" w:sz="0" w:space="0" w:color="auto"/>
      </w:divBdr>
    </w:div>
    <w:div w:id="194938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967</TotalTime>
  <Pages>1</Pages>
  <Words>5126</Words>
  <Characters>29223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Викторовна Горбунова</dc:creator>
  <cp:lastModifiedBy>Professional</cp:lastModifiedBy>
  <cp:revision>95</cp:revision>
  <cp:lastPrinted>2026-06-29T06:38:00Z</cp:lastPrinted>
  <dcterms:created xsi:type="dcterms:W3CDTF">2022-02-24T01:06:00Z</dcterms:created>
  <dcterms:modified xsi:type="dcterms:W3CDTF">2026-09-07T13:53:00Z</dcterms:modified>
</cp:coreProperties>
</file>