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A1D" w:rsidRDefault="00EC429A" w:rsidP="00196845">
      <w:pPr>
        <w:pStyle w:val="a4"/>
        <w:spacing w:before="0" w:after="0"/>
        <w:ind w:left="720" w:firstLine="720"/>
        <w:rPr>
          <w:sz w:val="23"/>
          <w:szCs w:val="23"/>
        </w:rPr>
      </w:pPr>
      <w:bookmarkStart w:id="0" w:name="_docStart_1"/>
      <w:bookmarkStart w:id="1" w:name="_title_1"/>
      <w:bookmarkStart w:id="2" w:name="_ref_15996141"/>
      <w:bookmarkEnd w:id="0"/>
      <w:r w:rsidRPr="00102003">
        <w:rPr>
          <w:sz w:val="23"/>
          <w:szCs w:val="23"/>
        </w:rPr>
        <w:t xml:space="preserve">Договор </w:t>
      </w:r>
      <w:bookmarkEnd w:id="1"/>
      <w:bookmarkEnd w:id="2"/>
      <w:r w:rsidR="00787C92" w:rsidRPr="00102003">
        <w:rPr>
          <w:bCs/>
          <w:sz w:val="23"/>
          <w:szCs w:val="23"/>
        </w:rPr>
        <w:t>перевозки наркотических и психотропных лекарственных препаратов</w:t>
      </w:r>
      <w:r w:rsidR="00787C92" w:rsidRPr="00102003">
        <w:rPr>
          <w:sz w:val="23"/>
          <w:szCs w:val="23"/>
        </w:rPr>
        <w:t xml:space="preserve"> </w:t>
      </w:r>
      <w:r w:rsidR="006A064E" w:rsidRPr="00102003">
        <w:rPr>
          <w:sz w:val="23"/>
          <w:szCs w:val="23"/>
        </w:rPr>
        <w:t>№</w:t>
      </w:r>
      <w:r w:rsidR="006F422A" w:rsidRPr="00102003">
        <w:rPr>
          <w:sz w:val="23"/>
          <w:szCs w:val="23"/>
        </w:rPr>
        <w:t xml:space="preserve"> </w:t>
      </w:r>
      <w:r w:rsidR="006A614F" w:rsidRPr="006A614F">
        <w:rPr>
          <w:sz w:val="23"/>
          <w:szCs w:val="23"/>
        </w:rPr>
        <w:t>_________________</w:t>
      </w:r>
    </w:p>
    <w:p w:rsidR="00B30294" w:rsidRPr="00102003" w:rsidRDefault="00B30294" w:rsidP="00196845">
      <w:pPr>
        <w:spacing w:before="0" w:after="0" w:line="240" w:lineRule="auto"/>
        <w:rPr>
          <w:sz w:val="23"/>
          <w:szCs w:val="23"/>
        </w:rPr>
      </w:pPr>
    </w:p>
    <w:p w:rsidR="006A064E" w:rsidRDefault="006F422A" w:rsidP="00196845">
      <w:pPr>
        <w:spacing w:before="0" w:after="0" w:line="240" w:lineRule="auto"/>
        <w:ind w:firstLine="0"/>
        <w:rPr>
          <w:b/>
          <w:sz w:val="23"/>
          <w:szCs w:val="23"/>
        </w:rPr>
      </w:pPr>
      <w:r w:rsidRPr="00102003">
        <w:rPr>
          <w:b/>
          <w:sz w:val="23"/>
          <w:szCs w:val="23"/>
        </w:rPr>
        <w:t>г. Москва</w:t>
      </w:r>
      <w:r w:rsidRPr="00102003">
        <w:rPr>
          <w:b/>
          <w:sz w:val="23"/>
          <w:szCs w:val="23"/>
        </w:rPr>
        <w:tab/>
      </w:r>
      <w:r w:rsidRPr="00102003">
        <w:rPr>
          <w:b/>
          <w:sz w:val="23"/>
          <w:szCs w:val="23"/>
        </w:rPr>
        <w:tab/>
      </w:r>
      <w:r w:rsidRPr="00102003">
        <w:rPr>
          <w:b/>
          <w:sz w:val="23"/>
          <w:szCs w:val="23"/>
        </w:rPr>
        <w:tab/>
      </w:r>
      <w:r w:rsidRPr="00102003">
        <w:rPr>
          <w:b/>
          <w:sz w:val="23"/>
          <w:szCs w:val="23"/>
        </w:rPr>
        <w:tab/>
      </w:r>
      <w:r w:rsidRPr="00102003">
        <w:rPr>
          <w:b/>
          <w:sz w:val="23"/>
          <w:szCs w:val="23"/>
        </w:rPr>
        <w:tab/>
      </w:r>
      <w:r w:rsidRPr="00102003">
        <w:rPr>
          <w:b/>
          <w:sz w:val="23"/>
          <w:szCs w:val="23"/>
        </w:rPr>
        <w:tab/>
      </w:r>
      <w:r w:rsidRPr="00102003">
        <w:rPr>
          <w:b/>
          <w:sz w:val="23"/>
          <w:szCs w:val="23"/>
        </w:rPr>
        <w:tab/>
      </w:r>
      <w:r w:rsidRPr="00102003">
        <w:rPr>
          <w:b/>
          <w:sz w:val="23"/>
          <w:szCs w:val="23"/>
        </w:rPr>
        <w:tab/>
        <w:t>«</w:t>
      </w:r>
      <w:r w:rsidR="006A614F" w:rsidRPr="001D49EC">
        <w:rPr>
          <w:b/>
          <w:sz w:val="23"/>
          <w:szCs w:val="23"/>
        </w:rPr>
        <w:t>__</w:t>
      </w:r>
      <w:r w:rsidR="001D49EC" w:rsidRPr="00143168">
        <w:rPr>
          <w:b/>
          <w:sz w:val="23"/>
          <w:szCs w:val="23"/>
        </w:rPr>
        <w:t>__</w:t>
      </w:r>
      <w:r w:rsidR="006A614F" w:rsidRPr="001D49EC">
        <w:rPr>
          <w:b/>
          <w:sz w:val="23"/>
          <w:szCs w:val="23"/>
        </w:rPr>
        <w:t>_</w:t>
      </w:r>
      <w:r w:rsidRPr="00102003">
        <w:rPr>
          <w:b/>
          <w:sz w:val="23"/>
          <w:szCs w:val="23"/>
        </w:rPr>
        <w:t>»</w:t>
      </w:r>
      <w:r w:rsidR="006A614F">
        <w:rPr>
          <w:b/>
          <w:sz w:val="23"/>
          <w:szCs w:val="23"/>
        </w:rPr>
        <w:t xml:space="preserve">        </w:t>
      </w:r>
      <w:r w:rsidR="007267A6">
        <w:rPr>
          <w:b/>
          <w:sz w:val="23"/>
          <w:szCs w:val="23"/>
        </w:rPr>
        <w:t xml:space="preserve">          </w:t>
      </w:r>
      <w:r w:rsidR="006A064E" w:rsidRPr="00102003">
        <w:rPr>
          <w:b/>
          <w:sz w:val="23"/>
          <w:szCs w:val="23"/>
        </w:rPr>
        <w:t xml:space="preserve"> </w:t>
      </w:r>
      <w:r w:rsidR="00105C13">
        <w:rPr>
          <w:b/>
          <w:sz w:val="23"/>
          <w:szCs w:val="23"/>
        </w:rPr>
        <w:t xml:space="preserve">     </w:t>
      </w:r>
      <w:r w:rsidR="006A064E" w:rsidRPr="00102003">
        <w:rPr>
          <w:b/>
          <w:sz w:val="23"/>
          <w:szCs w:val="23"/>
        </w:rPr>
        <w:t>20</w:t>
      </w:r>
      <w:r w:rsidR="006E479F" w:rsidRPr="00102003">
        <w:rPr>
          <w:b/>
          <w:sz w:val="23"/>
          <w:szCs w:val="23"/>
        </w:rPr>
        <w:t>2</w:t>
      </w:r>
      <w:r w:rsidR="00143168">
        <w:rPr>
          <w:b/>
          <w:sz w:val="23"/>
          <w:szCs w:val="23"/>
        </w:rPr>
        <w:t xml:space="preserve">6 </w:t>
      </w:r>
      <w:r w:rsidR="006E479F" w:rsidRPr="00102003">
        <w:rPr>
          <w:b/>
          <w:sz w:val="23"/>
          <w:szCs w:val="23"/>
        </w:rPr>
        <w:t>г.</w:t>
      </w:r>
    </w:p>
    <w:p w:rsidR="00143168" w:rsidRPr="00102003" w:rsidRDefault="00143168" w:rsidP="00196845">
      <w:pPr>
        <w:spacing w:before="0" w:after="0" w:line="240" w:lineRule="auto"/>
        <w:ind w:firstLine="0"/>
        <w:rPr>
          <w:b/>
          <w:sz w:val="23"/>
          <w:szCs w:val="23"/>
        </w:rPr>
      </w:pPr>
    </w:p>
    <w:p w:rsidR="00E30A1D" w:rsidRPr="00102003" w:rsidRDefault="006A064E" w:rsidP="00196845">
      <w:pPr>
        <w:spacing w:before="0" w:after="0" w:line="240" w:lineRule="auto"/>
        <w:ind w:firstLine="851"/>
        <w:rPr>
          <w:sz w:val="23"/>
          <w:szCs w:val="23"/>
        </w:rPr>
      </w:pPr>
      <w:proofErr w:type="gramStart"/>
      <w:r w:rsidRPr="00102003">
        <w:rPr>
          <w:b/>
          <w:sz w:val="23"/>
          <w:szCs w:val="23"/>
        </w:rPr>
        <w:t>Федеральное государственное бюджетное учреждение «Национальный медико-хирургический Центр имени Н.И. Пирогова» Министерства здравоохранения Российской Федерации,</w:t>
      </w:r>
      <w:r w:rsidRPr="00102003">
        <w:rPr>
          <w:sz w:val="23"/>
          <w:szCs w:val="23"/>
        </w:rPr>
        <w:t xml:space="preserve"> именуемое в дальнейшем «</w:t>
      </w:r>
      <w:r w:rsidR="00787C92" w:rsidRPr="00102003">
        <w:rPr>
          <w:sz w:val="23"/>
          <w:szCs w:val="23"/>
        </w:rPr>
        <w:t>Заказчик</w:t>
      </w:r>
      <w:r w:rsidRPr="00102003">
        <w:rPr>
          <w:sz w:val="23"/>
          <w:szCs w:val="23"/>
        </w:rPr>
        <w:t xml:space="preserve">», в лице </w:t>
      </w:r>
      <w:r w:rsidR="00C26BDD" w:rsidRPr="00102003">
        <w:rPr>
          <w:sz w:val="23"/>
          <w:szCs w:val="23"/>
        </w:rPr>
        <w:t xml:space="preserve">заместителя генерального директора - руководителя контрактной службы Кирпичева М.А., действующего на основании  доверенности </w:t>
      </w:r>
      <w:r w:rsidR="00C26BDD" w:rsidRPr="00143168">
        <w:rPr>
          <w:sz w:val="23"/>
          <w:szCs w:val="23"/>
        </w:rPr>
        <w:t>№ 0</w:t>
      </w:r>
      <w:r w:rsidR="00211632" w:rsidRPr="00143168">
        <w:rPr>
          <w:sz w:val="23"/>
          <w:szCs w:val="23"/>
        </w:rPr>
        <w:t>12</w:t>
      </w:r>
      <w:r w:rsidR="00C26BDD" w:rsidRPr="00143168">
        <w:rPr>
          <w:sz w:val="23"/>
        </w:rPr>
        <w:t xml:space="preserve"> от </w:t>
      </w:r>
      <w:r w:rsidR="008C1C61" w:rsidRPr="00143168">
        <w:rPr>
          <w:sz w:val="23"/>
        </w:rPr>
        <w:t>07.07.</w:t>
      </w:r>
      <w:r w:rsidR="008C1C61" w:rsidRPr="00143168">
        <w:rPr>
          <w:sz w:val="23"/>
          <w:szCs w:val="23"/>
        </w:rPr>
        <w:t>202</w:t>
      </w:r>
      <w:r w:rsidR="00211632" w:rsidRPr="00143168">
        <w:rPr>
          <w:sz w:val="23"/>
          <w:szCs w:val="23"/>
        </w:rPr>
        <w:t>5</w:t>
      </w:r>
      <w:r w:rsidR="00C26BDD" w:rsidRPr="00143168">
        <w:rPr>
          <w:sz w:val="23"/>
        </w:rPr>
        <w:t xml:space="preserve"> года</w:t>
      </w:r>
      <w:r w:rsidRPr="00143168">
        <w:rPr>
          <w:sz w:val="23"/>
          <w:szCs w:val="23"/>
        </w:rPr>
        <w:t>,</w:t>
      </w:r>
      <w:r w:rsidRPr="00E20A9C">
        <w:rPr>
          <w:sz w:val="23"/>
          <w:szCs w:val="23"/>
        </w:rPr>
        <w:t xml:space="preserve"> с одной</w:t>
      </w:r>
      <w:r w:rsidRPr="00F85560">
        <w:rPr>
          <w:sz w:val="23"/>
          <w:szCs w:val="23"/>
        </w:rPr>
        <w:t xml:space="preserve"> стороны, и </w:t>
      </w:r>
      <w:r w:rsidR="00CE3E06">
        <w:rPr>
          <w:b/>
          <w:sz w:val="23"/>
        </w:rPr>
        <w:t>_______________________</w:t>
      </w:r>
      <w:r w:rsidR="00A63464" w:rsidRPr="00102003">
        <w:rPr>
          <w:sz w:val="23"/>
          <w:szCs w:val="23"/>
        </w:rPr>
        <w:t>,</w:t>
      </w:r>
      <w:r w:rsidR="00787C92" w:rsidRPr="00102003">
        <w:rPr>
          <w:sz w:val="23"/>
          <w:szCs w:val="23"/>
        </w:rPr>
        <w:t xml:space="preserve"> именуемое в дальнейшем «Исполнитель»,</w:t>
      </w:r>
      <w:r w:rsidR="00AF61E8">
        <w:rPr>
          <w:sz w:val="23"/>
          <w:szCs w:val="23"/>
        </w:rPr>
        <w:t xml:space="preserve"> в лице </w:t>
      </w:r>
      <w:r w:rsidR="00CE3E06">
        <w:rPr>
          <w:sz w:val="23"/>
          <w:szCs w:val="23"/>
        </w:rPr>
        <w:t>_______________</w:t>
      </w:r>
      <w:r w:rsidR="00D25AFB">
        <w:rPr>
          <w:sz w:val="23"/>
          <w:szCs w:val="23"/>
        </w:rPr>
        <w:t xml:space="preserve">, </w:t>
      </w:r>
      <w:r w:rsidR="00A63464" w:rsidRPr="00102003">
        <w:rPr>
          <w:sz w:val="23"/>
          <w:szCs w:val="23"/>
        </w:rPr>
        <w:t xml:space="preserve">действующего на основании </w:t>
      </w:r>
      <w:r w:rsidR="00AF61E8">
        <w:rPr>
          <w:sz w:val="23"/>
          <w:szCs w:val="23"/>
        </w:rPr>
        <w:t>Устава</w:t>
      </w:r>
      <w:r w:rsidR="00D25AFB">
        <w:rPr>
          <w:sz w:val="23"/>
          <w:szCs w:val="23"/>
        </w:rPr>
        <w:t>,</w:t>
      </w:r>
      <w:r w:rsidR="00EC429A" w:rsidRPr="00102003">
        <w:rPr>
          <w:sz w:val="23"/>
          <w:szCs w:val="23"/>
        </w:rPr>
        <w:t xml:space="preserve"> с другой</w:t>
      </w:r>
      <w:r w:rsidRPr="00102003">
        <w:rPr>
          <w:sz w:val="23"/>
          <w:szCs w:val="23"/>
        </w:rPr>
        <w:t xml:space="preserve"> стороны, здесь и далее именуемые «Стороны</w:t>
      </w:r>
      <w:proofErr w:type="gramEnd"/>
      <w:r w:rsidR="00452E4E" w:rsidRPr="00102003">
        <w:rPr>
          <w:sz w:val="23"/>
          <w:szCs w:val="23"/>
        </w:rPr>
        <w:t>» в соответствии с пунктом 4 части 1 статьи 93 Федерального закона от 5 апреля 2013</w:t>
      </w:r>
      <w:r w:rsidR="0096295C" w:rsidRPr="0096295C">
        <w:rPr>
          <w:sz w:val="23"/>
          <w:szCs w:val="23"/>
        </w:rPr>
        <w:t xml:space="preserve"> </w:t>
      </w:r>
      <w:r w:rsidR="00452E4E" w:rsidRPr="00102003">
        <w:rPr>
          <w:sz w:val="23"/>
          <w:szCs w:val="23"/>
        </w:rPr>
        <w:t>г. №</w:t>
      </w:r>
      <w:r w:rsidR="009B5D3B" w:rsidRPr="00102003">
        <w:rPr>
          <w:sz w:val="23"/>
          <w:szCs w:val="23"/>
        </w:rPr>
        <w:t xml:space="preserve"> </w:t>
      </w:r>
      <w:r w:rsidR="00452E4E" w:rsidRPr="00102003">
        <w:rPr>
          <w:sz w:val="23"/>
          <w:szCs w:val="23"/>
        </w:rPr>
        <w:t>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232339" w:rsidRPr="00232339">
        <w:t xml:space="preserve"> </w:t>
      </w:r>
      <w:r w:rsidR="00232339" w:rsidRPr="00763A54">
        <w:rPr>
          <w:sz w:val="23"/>
          <w:highlight w:val="yellow"/>
        </w:rPr>
        <w:t xml:space="preserve">ИКЗ </w:t>
      </w:r>
      <w:r w:rsidR="00763A54" w:rsidRPr="00763A54">
        <w:rPr>
          <w:sz w:val="23"/>
          <w:highlight w:val="yellow"/>
        </w:rPr>
        <w:t>261773310856977190100100151020000244</w:t>
      </w:r>
      <w:r w:rsidR="00452E4E" w:rsidRPr="00763A54">
        <w:rPr>
          <w:sz w:val="23"/>
          <w:szCs w:val="23"/>
          <w:highlight w:val="yellow"/>
        </w:rPr>
        <w:t>,</w:t>
      </w:r>
      <w:bookmarkStart w:id="3" w:name="_GoBack"/>
      <w:bookmarkEnd w:id="3"/>
      <w:r w:rsidR="008C1C61" w:rsidRPr="00E20A9C">
        <w:rPr>
          <w:sz w:val="23"/>
        </w:rPr>
        <w:t xml:space="preserve"> </w:t>
      </w:r>
      <w:r w:rsidR="008260C0" w:rsidRPr="00E20A9C">
        <w:rPr>
          <w:sz w:val="23"/>
        </w:rPr>
        <w:t>заключили</w:t>
      </w:r>
      <w:r w:rsidR="008260C0" w:rsidRPr="00E20A9C">
        <w:rPr>
          <w:bCs/>
          <w:sz w:val="23"/>
          <w:szCs w:val="23"/>
        </w:rPr>
        <w:t xml:space="preserve"> настоящий</w:t>
      </w:r>
      <w:r w:rsidR="008260C0" w:rsidRPr="00102003">
        <w:rPr>
          <w:bCs/>
          <w:sz w:val="23"/>
          <w:szCs w:val="23"/>
        </w:rPr>
        <w:t xml:space="preserve"> Договор (далее - Договор) </w:t>
      </w:r>
      <w:r w:rsidR="00EC429A" w:rsidRPr="00102003">
        <w:rPr>
          <w:sz w:val="23"/>
          <w:szCs w:val="23"/>
        </w:rPr>
        <w:t>о нижеследующем:</w:t>
      </w:r>
    </w:p>
    <w:p w:rsidR="00B45323" w:rsidRPr="00102003" w:rsidRDefault="00B45323" w:rsidP="00196845">
      <w:pPr>
        <w:spacing w:before="0" w:after="0" w:line="240" w:lineRule="auto"/>
        <w:rPr>
          <w:sz w:val="23"/>
          <w:szCs w:val="23"/>
        </w:rPr>
      </w:pPr>
    </w:p>
    <w:p w:rsidR="00E30A1D" w:rsidRPr="00102003" w:rsidRDefault="00EC429A" w:rsidP="00196845">
      <w:pPr>
        <w:pStyle w:val="1"/>
        <w:spacing w:before="0" w:after="0" w:line="240" w:lineRule="auto"/>
        <w:rPr>
          <w:sz w:val="23"/>
          <w:szCs w:val="23"/>
        </w:rPr>
      </w:pPr>
      <w:bookmarkStart w:id="4" w:name="_ref_15996142"/>
      <w:r w:rsidRPr="00102003">
        <w:rPr>
          <w:sz w:val="23"/>
          <w:szCs w:val="23"/>
        </w:rPr>
        <w:t>Предмет договора</w:t>
      </w:r>
      <w:bookmarkEnd w:id="4"/>
    </w:p>
    <w:p w:rsidR="00E30A1D" w:rsidRPr="00102003" w:rsidRDefault="00EC429A" w:rsidP="00196845">
      <w:pPr>
        <w:pStyle w:val="2"/>
        <w:spacing w:before="0" w:after="0" w:line="240" w:lineRule="auto"/>
        <w:rPr>
          <w:sz w:val="23"/>
          <w:szCs w:val="23"/>
        </w:rPr>
      </w:pPr>
      <w:bookmarkStart w:id="5" w:name="_ref_15996143"/>
      <w:r w:rsidRPr="00102003">
        <w:rPr>
          <w:sz w:val="23"/>
          <w:szCs w:val="23"/>
        </w:rPr>
        <w:t xml:space="preserve">Исполнитель обязуется по заданию Заказчика </w:t>
      </w:r>
      <w:r w:rsidR="00614C77" w:rsidRPr="00102003">
        <w:rPr>
          <w:sz w:val="23"/>
          <w:szCs w:val="23"/>
        </w:rPr>
        <w:t xml:space="preserve">с помощью транспортного средства, используемого для перевозки наркотических и психотропных лекарственных препаратов, </w:t>
      </w:r>
      <w:r w:rsidR="00CE6221" w:rsidRPr="00102003">
        <w:rPr>
          <w:sz w:val="23"/>
          <w:szCs w:val="23"/>
        </w:rPr>
        <w:t>осуществить перевозку наркотических и психотропных лекарственных препаратов</w:t>
      </w:r>
      <w:r w:rsidR="00614C77" w:rsidRPr="00102003">
        <w:rPr>
          <w:sz w:val="23"/>
          <w:szCs w:val="23"/>
        </w:rPr>
        <w:t xml:space="preserve"> (далее –</w:t>
      </w:r>
      <w:r w:rsidR="00D12809" w:rsidRPr="00102003">
        <w:rPr>
          <w:sz w:val="23"/>
          <w:szCs w:val="23"/>
        </w:rPr>
        <w:t xml:space="preserve"> </w:t>
      </w:r>
      <w:r w:rsidR="00614C77" w:rsidRPr="00102003">
        <w:rPr>
          <w:sz w:val="23"/>
          <w:szCs w:val="23"/>
        </w:rPr>
        <w:t xml:space="preserve">Товар) </w:t>
      </w:r>
      <w:proofErr w:type="gramStart"/>
      <w:r w:rsidR="00614C77" w:rsidRPr="00102003">
        <w:rPr>
          <w:sz w:val="23"/>
          <w:szCs w:val="23"/>
        </w:rPr>
        <w:t xml:space="preserve">в </w:t>
      </w:r>
      <w:r w:rsidR="00891CC2" w:rsidRPr="00102003">
        <w:rPr>
          <w:sz w:val="23"/>
          <w:szCs w:val="23"/>
        </w:rPr>
        <w:t>Место доставки</w:t>
      </w:r>
      <w:proofErr w:type="gramEnd"/>
      <w:r w:rsidR="00D12809" w:rsidRPr="00102003">
        <w:rPr>
          <w:sz w:val="23"/>
          <w:szCs w:val="23"/>
        </w:rPr>
        <w:t xml:space="preserve"> и выдать его уполномоченному на получение данного Товара представителю Заказчика</w:t>
      </w:r>
      <w:r w:rsidR="00614C77" w:rsidRPr="00102003">
        <w:rPr>
          <w:sz w:val="23"/>
          <w:szCs w:val="23"/>
        </w:rPr>
        <w:t>,</w:t>
      </w:r>
      <w:r w:rsidRPr="00102003">
        <w:rPr>
          <w:sz w:val="23"/>
          <w:szCs w:val="23"/>
        </w:rPr>
        <w:t xml:space="preserve"> а Заказчик обязуется</w:t>
      </w:r>
      <w:bookmarkEnd w:id="5"/>
      <w:r w:rsidR="00614C77" w:rsidRPr="00102003">
        <w:rPr>
          <w:sz w:val="23"/>
          <w:szCs w:val="23"/>
        </w:rPr>
        <w:t xml:space="preserve"> уплатить за перевозку Товара установленную плату.</w:t>
      </w:r>
    </w:p>
    <w:p w:rsidR="00EC429A" w:rsidRPr="00102003" w:rsidRDefault="00672A32" w:rsidP="00196845">
      <w:pPr>
        <w:pStyle w:val="2"/>
        <w:spacing w:before="0" w:after="0" w:line="240" w:lineRule="auto"/>
        <w:rPr>
          <w:sz w:val="23"/>
          <w:szCs w:val="23"/>
        </w:rPr>
      </w:pPr>
      <w:bookmarkStart w:id="6" w:name="_ref_16211363"/>
      <w:r w:rsidRPr="00102003">
        <w:rPr>
          <w:sz w:val="23"/>
          <w:szCs w:val="23"/>
        </w:rPr>
        <w:t xml:space="preserve">Исполнитель обязуется </w:t>
      </w:r>
      <w:r w:rsidR="00FA0CBC" w:rsidRPr="00102003">
        <w:rPr>
          <w:sz w:val="23"/>
          <w:szCs w:val="23"/>
        </w:rPr>
        <w:t>перевести</w:t>
      </w:r>
      <w:r w:rsidRPr="00102003">
        <w:rPr>
          <w:sz w:val="23"/>
          <w:szCs w:val="23"/>
        </w:rPr>
        <w:t xml:space="preserve"> Товар</w:t>
      </w:r>
      <w:r w:rsidR="00EC429A" w:rsidRPr="00102003">
        <w:rPr>
          <w:sz w:val="23"/>
          <w:szCs w:val="23"/>
        </w:rPr>
        <w:t xml:space="preserve"> </w:t>
      </w:r>
      <w:r w:rsidR="00FA0CBC" w:rsidRPr="00102003">
        <w:rPr>
          <w:sz w:val="23"/>
          <w:szCs w:val="23"/>
        </w:rPr>
        <w:t xml:space="preserve">по следующему маршруту: </w:t>
      </w:r>
      <w:r w:rsidR="00A63464" w:rsidRPr="00102003">
        <w:rPr>
          <w:sz w:val="23"/>
          <w:szCs w:val="23"/>
        </w:rPr>
        <w:t>141400,</w:t>
      </w:r>
      <w:r w:rsidR="00C86AB2" w:rsidRPr="00102003">
        <w:rPr>
          <w:sz w:val="23"/>
          <w:szCs w:val="23"/>
        </w:rPr>
        <w:br/>
      </w:r>
      <w:r w:rsidR="00A63464" w:rsidRPr="00102003">
        <w:rPr>
          <w:sz w:val="23"/>
          <w:szCs w:val="23"/>
        </w:rPr>
        <w:t>г.</w:t>
      </w:r>
      <w:r w:rsidR="00C86AB2" w:rsidRPr="00102003">
        <w:rPr>
          <w:sz w:val="23"/>
          <w:szCs w:val="23"/>
        </w:rPr>
        <w:t xml:space="preserve"> </w:t>
      </w:r>
      <w:r w:rsidR="00A63464" w:rsidRPr="00102003">
        <w:rPr>
          <w:sz w:val="23"/>
          <w:szCs w:val="23"/>
        </w:rPr>
        <w:t xml:space="preserve">Химки, Вашутинское шоссе, 23, </w:t>
      </w:r>
      <w:r w:rsidR="00EC429A" w:rsidRPr="00102003">
        <w:rPr>
          <w:sz w:val="23"/>
          <w:szCs w:val="23"/>
        </w:rPr>
        <w:t>с разгрузкой с транспортного средства по адресу: 105203, г. Москва,</w:t>
      </w:r>
      <w:r w:rsidRPr="00102003">
        <w:rPr>
          <w:sz w:val="23"/>
          <w:szCs w:val="23"/>
        </w:rPr>
        <w:t xml:space="preserve"> ул. Нижняя Первомайская, дом 70</w:t>
      </w:r>
      <w:r w:rsidR="00EC429A" w:rsidRPr="00102003">
        <w:rPr>
          <w:sz w:val="23"/>
          <w:szCs w:val="23"/>
        </w:rPr>
        <w:t xml:space="preserve">, </w:t>
      </w:r>
      <w:r w:rsidRPr="00102003">
        <w:rPr>
          <w:sz w:val="23"/>
          <w:szCs w:val="23"/>
        </w:rPr>
        <w:t xml:space="preserve">аптека </w:t>
      </w:r>
      <w:r w:rsidR="00EC429A" w:rsidRPr="00102003">
        <w:rPr>
          <w:sz w:val="23"/>
          <w:szCs w:val="23"/>
        </w:rPr>
        <w:t xml:space="preserve">ФГБУ «НМХЦ им. </w:t>
      </w:r>
      <w:r w:rsidRPr="00102003">
        <w:rPr>
          <w:sz w:val="23"/>
          <w:szCs w:val="23"/>
        </w:rPr>
        <w:t> </w:t>
      </w:r>
      <w:r w:rsidR="00EC429A" w:rsidRPr="00102003">
        <w:rPr>
          <w:sz w:val="23"/>
          <w:szCs w:val="23"/>
        </w:rPr>
        <w:t>Н.И.</w:t>
      </w:r>
      <w:r w:rsidRPr="00102003">
        <w:rPr>
          <w:sz w:val="23"/>
          <w:szCs w:val="23"/>
        </w:rPr>
        <w:t> </w:t>
      </w:r>
      <w:r w:rsidR="00EC429A" w:rsidRPr="00102003">
        <w:rPr>
          <w:sz w:val="23"/>
          <w:szCs w:val="23"/>
        </w:rPr>
        <w:t xml:space="preserve">Пирогова» Минздрава России (далее </w:t>
      </w:r>
      <w:r w:rsidRPr="00102003">
        <w:rPr>
          <w:sz w:val="23"/>
          <w:szCs w:val="23"/>
        </w:rPr>
        <w:t>–</w:t>
      </w:r>
      <w:r w:rsidR="00FA0CBC" w:rsidRPr="00102003">
        <w:rPr>
          <w:sz w:val="23"/>
          <w:szCs w:val="23"/>
        </w:rPr>
        <w:t xml:space="preserve"> </w:t>
      </w:r>
      <w:r w:rsidR="00891CC2" w:rsidRPr="00102003">
        <w:rPr>
          <w:sz w:val="23"/>
          <w:szCs w:val="23"/>
        </w:rPr>
        <w:t>Место доставки</w:t>
      </w:r>
      <w:r w:rsidR="00EC429A" w:rsidRPr="00102003">
        <w:rPr>
          <w:sz w:val="23"/>
          <w:szCs w:val="23"/>
        </w:rPr>
        <w:t>).</w:t>
      </w:r>
    </w:p>
    <w:p w:rsidR="00FA0CBC" w:rsidRPr="00102003" w:rsidRDefault="00FA0CBC" w:rsidP="00196845">
      <w:pPr>
        <w:pStyle w:val="2"/>
        <w:spacing w:before="0" w:after="0" w:line="240" w:lineRule="auto"/>
        <w:rPr>
          <w:sz w:val="23"/>
          <w:szCs w:val="23"/>
        </w:rPr>
      </w:pPr>
      <w:r w:rsidRPr="00102003">
        <w:rPr>
          <w:sz w:val="23"/>
          <w:szCs w:val="23"/>
        </w:rPr>
        <w:t xml:space="preserve">Исполнитель действует на основании лицензии на осуществление деятельности по обороту наркотических средств, психотропных веществ и их </w:t>
      </w:r>
      <w:proofErr w:type="spellStart"/>
      <w:r w:rsidRPr="00102003">
        <w:rPr>
          <w:sz w:val="23"/>
          <w:szCs w:val="23"/>
        </w:rPr>
        <w:t>прекурсоров</w:t>
      </w:r>
      <w:proofErr w:type="spellEnd"/>
      <w:r w:rsidRPr="00102003">
        <w:rPr>
          <w:sz w:val="23"/>
          <w:szCs w:val="23"/>
        </w:rPr>
        <w:t xml:space="preserve">, культивированию </w:t>
      </w:r>
      <w:proofErr w:type="spellStart"/>
      <w:r w:rsidRPr="00102003">
        <w:rPr>
          <w:sz w:val="23"/>
          <w:szCs w:val="23"/>
        </w:rPr>
        <w:t>наркосодержащих</w:t>
      </w:r>
      <w:proofErr w:type="spellEnd"/>
      <w:r w:rsidRPr="00102003">
        <w:rPr>
          <w:sz w:val="23"/>
          <w:szCs w:val="23"/>
        </w:rPr>
        <w:t xml:space="preserve"> растений от </w:t>
      </w:r>
      <w:r w:rsidR="00CE3E06">
        <w:rPr>
          <w:sz w:val="23"/>
          <w:szCs w:val="23"/>
        </w:rPr>
        <w:t>_________</w:t>
      </w:r>
      <w:r w:rsidR="00E03B63" w:rsidRPr="00102003">
        <w:rPr>
          <w:sz w:val="23"/>
          <w:szCs w:val="23"/>
        </w:rPr>
        <w:t xml:space="preserve"> </w:t>
      </w:r>
      <w:proofErr w:type="gramStart"/>
      <w:r w:rsidR="00E03B63" w:rsidRPr="00102003">
        <w:rPr>
          <w:sz w:val="23"/>
          <w:szCs w:val="23"/>
        </w:rPr>
        <w:t>г</w:t>
      </w:r>
      <w:proofErr w:type="gramEnd"/>
      <w:r w:rsidR="00E03B63" w:rsidRPr="00102003">
        <w:rPr>
          <w:sz w:val="23"/>
          <w:szCs w:val="23"/>
        </w:rPr>
        <w:t xml:space="preserve">. </w:t>
      </w:r>
      <w:r w:rsidRPr="00102003">
        <w:rPr>
          <w:sz w:val="23"/>
          <w:szCs w:val="23"/>
        </w:rPr>
        <w:t>№</w:t>
      </w:r>
      <w:r w:rsidR="00063419" w:rsidRPr="00102003">
        <w:rPr>
          <w:sz w:val="23"/>
          <w:szCs w:val="23"/>
        </w:rPr>
        <w:t xml:space="preserve"> </w:t>
      </w:r>
      <w:r w:rsidR="00CE3E06">
        <w:rPr>
          <w:sz w:val="23"/>
          <w:szCs w:val="23"/>
        </w:rPr>
        <w:t>________________</w:t>
      </w:r>
    </w:p>
    <w:p w:rsidR="008D2D09" w:rsidRPr="00102003" w:rsidRDefault="008D2D09" w:rsidP="00196845">
      <w:pPr>
        <w:spacing w:before="0" w:after="0" w:line="240" w:lineRule="auto"/>
        <w:rPr>
          <w:sz w:val="23"/>
          <w:szCs w:val="23"/>
        </w:rPr>
      </w:pPr>
    </w:p>
    <w:p w:rsidR="00BE1B9C" w:rsidRPr="00102003" w:rsidRDefault="00BE1B9C" w:rsidP="00196845">
      <w:pPr>
        <w:pStyle w:val="1"/>
        <w:spacing w:before="0" w:after="0" w:line="240" w:lineRule="auto"/>
        <w:rPr>
          <w:sz w:val="23"/>
          <w:szCs w:val="23"/>
        </w:rPr>
      </w:pPr>
      <w:r w:rsidRPr="00102003">
        <w:rPr>
          <w:sz w:val="23"/>
          <w:szCs w:val="23"/>
        </w:rPr>
        <w:t>Права и обязанно</w:t>
      </w:r>
      <w:r w:rsidR="00E875DB" w:rsidRPr="00102003">
        <w:rPr>
          <w:sz w:val="23"/>
          <w:szCs w:val="23"/>
        </w:rPr>
        <w:t>сти С</w:t>
      </w:r>
      <w:r w:rsidRPr="00102003">
        <w:rPr>
          <w:sz w:val="23"/>
          <w:szCs w:val="23"/>
        </w:rPr>
        <w:t>торон</w:t>
      </w:r>
    </w:p>
    <w:p w:rsidR="00196845" w:rsidRDefault="00BE1B9C" w:rsidP="00196845">
      <w:pPr>
        <w:widowControl w:val="0"/>
        <w:suppressAutoHyphens/>
        <w:spacing w:before="0" w:after="0" w:line="240" w:lineRule="auto"/>
        <w:ind w:firstLine="0"/>
        <w:rPr>
          <w:bCs/>
          <w:sz w:val="23"/>
          <w:szCs w:val="23"/>
        </w:rPr>
      </w:pPr>
      <w:r w:rsidRPr="00102003">
        <w:rPr>
          <w:sz w:val="23"/>
          <w:szCs w:val="23"/>
        </w:rPr>
        <w:t xml:space="preserve">2.1. </w:t>
      </w:r>
      <w:r w:rsidRPr="00102003">
        <w:rPr>
          <w:bCs/>
          <w:sz w:val="23"/>
          <w:szCs w:val="23"/>
        </w:rPr>
        <w:t>Исполнитель имеет право:</w:t>
      </w:r>
    </w:p>
    <w:p w:rsidR="00BE1B9C" w:rsidRPr="00102003" w:rsidRDefault="00BE1B9C" w:rsidP="00196845">
      <w:pPr>
        <w:widowControl w:val="0"/>
        <w:suppressAutoHyphens/>
        <w:spacing w:before="0" w:after="0" w:line="240" w:lineRule="auto"/>
        <w:ind w:firstLine="0"/>
        <w:rPr>
          <w:bCs/>
          <w:sz w:val="23"/>
          <w:szCs w:val="23"/>
        </w:rPr>
      </w:pPr>
      <w:r w:rsidRPr="00102003">
        <w:rPr>
          <w:bCs/>
          <w:sz w:val="23"/>
          <w:szCs w:val="23"/>
        </w:rPr>
        <w:t xml:space="preserve">2.1.1. Получать от Заказчика информацию, необходимую для выполнения своих обязательств по настоящему Договору. </w:t>
      </w:r>
    </w:p>
    <w:p w:rsidR="00BE1B9C" w:rsidRPr="00102003" w:rsidRDefault="00BE1B9C" w:rsidP="00196845">
      <w:pPr>
        <w:widowControl w:val="0"/>
        <w:suppressAutoHyphens/>
        <w:spacing w:before="0" w:after="0" w:line="240" w:lineRule="auto"/>
        <w:ind w:firstLine="0"/>
        <w:rPr>
          <w:bCs/>
          <w:sz w:val="23"/>
          <w:szCs w:val="23"/>
        </w:rPr>
      </w:pPr>
      <w:r w:rsidRPr="00102003">
        <w:rPr>
          <w:bCs/>
          <w:sz w:val="23"/>
          <w:szCs w:val="23"/>
        </w:rPr>
        <w:t>2.1.2. На иные права, предусмотренные настоящим Договором и действующим законодательством Российской Федерации.</w:t>
      </w:r>
    </w:p>
    <w:p w:rsidR="00BE1B9C" w:rsidRPr="00102003" w:rsidRDefault="00BE1B9C" w:rsidP="00196845">
      <w:pPr>
        <w:widowControl w:val="0"/>
        <w:suppressAutoHyphens/>
        <w:spacing w:before="0" w:after="0" w:line="240" w:lineRule="auto"/>
        <w:ind w:firstLine="0"/>
        <w:rPr>
          <w:bCs/>
          <w:sz w:val="23"/>
          <w:szCs w:val="23"/>
        </w:rPr>
      </w:pPr>
      <w:r w:rsidRPr="00102003">
        <w:rPr>
          <w:bCs/>
          <w:sz w:val="23"/>
          <w:szCs w:val="23"/>
        </w:rPr>
        <w:t>2.2. Исполнитель обязуется:</w:t>
      </w:r>
    </w:p>
    <w:p w:rsidR="00BE1B9C" w:rsidRPr="00CF17BA" w:rsidRDefault="00BE1B9C" w:rsidP="00CF17BA">
      <w:pPr>
        <w:widowControl w:val="0"/>
        <w:suppressAutoHyphens/>
        <w:spacing w:before="0" w:after="0" w:line="240" w:lineRule="auto"/>
        <w:ind w:firstLine="0"/>
        <w:rPr>
          <w:sz w:val="23"/>
        </w:rPr>
      </w:pPr>
      <w:r w:rsidRPr="00102003">
        <w:rPr>
          <w:bCs/>
          <w:sz w:val="23"/>
          <w:szCs w:val="23"/>
        </w:rPr>
        <w:t xml:space="preserve">2.2.1. Осуществлять перевозку Заказчику Отправлений с вложением наркотических средств и психотропных веществ в соответствии </w:t>
      </w:r>
      <w:r w:rsidR="00CF17BA">
        <w:rPr>
          <w:bCs/>
          <w:sz w:val="23"/>
          <w:szCs w:val="23"/>
        </w:rPr>
        <w:t xml:space="preserve">с </w:t>
      </w:r>
      <w:r w:rsidRPr="00102003">
        <w:rPr>
          <w:bCs/>
          <w:sz w:val="23"/>
          <w:szCs w:val="23"/>
        </w:rPr>
        <w:t xml:space="preserve">Постановлением Правительства </w:t>
      </w:r>
      <w:r w:rsidRPr="008C1C61">
        <w:rPr>
          <w:bCs/>
          <w:sz w:val="23"/>
          <w:szCs w:val="23"/>
        </w:rPr>
        <w:t xml:space="preserve">РФ от </w:t>
      </w:r>
      <w:r w:rsidR="002F1C9C" w:rsidRPr="00F5323C">
        <w:rPr>
          <w:sz w:val="23"/>
        </w:rPr>
        <w:t>31.03.2022 № 526</w:t>
      </w:r>
      <w:r w:rsidR="002F1C9C" w:rsidRPr="008C1C61">
        <w:rPr>
          <w:bCs/>
          <w:sz w:val="23"/>
          <w:szCs w:val="23"/>
        </w:rPr>
        <w:t xml:space="preserve"> </w:t>
      </w:r>
      <w:r w:rsidRPr="008C1C61">
        <w:rPr>
          <w:bCs/>
          <w:sz w:val="23"/>
          <w:szCs w:val="23"/>
        </w:rPr>
        <w:t>«</w:t>
      </w:r>
      <w:r w:rsidR="00CF17BA" w:rsidRPr="00CF17BA">
        <w:rPr>
          <w:sz w:val="23"/>
        </w:rPr>
        <w:t>Правила</w:t>
      </w:r>
      <w:r w:rsidR="00CF17BA">
        <w:rPr>
          <w:sz w:val="23"/>
        </w:rPr>
        <w:t xml:space="preserve"> </w:t>
      </w:r>
      <w:r w:rsidR="00CF17BA" w:rsidRPr="00CF17BA">
        <w:rPr>
          <w:sz w:val="23"/>
        </w:rPr>
        <w:t>перевозки наркотических средств, психотропных веществ</w:t>
      </w:r>
      <w:r w:rsidR="00CF17BA">
        <w:rPr>
          <w:sz w:val="23"/>
        </w:rPr>
        <w:t xml:space="preserve"> </w:t>
      </w:r>
      <w:r w:rsidR="00CF17BA" w:rsidRPr="00CF17BA">
        <w:rPr>
          <w:sz w:val="23"/>
        </w:rPr>
        <w:t xml:space="preserve">и их </w:t>
      </w:r>
      <w:proofErr w:type="spellStart"/>
      <w:r w:rsidR="00CF17BA" w:rsidRPr="00CF17BA">
        <w:rPr>
          <w:sz w:val="23"/>
        </w:rPr>
        <w:t>прекурсоров</w:t>
      </w:r>
      <w:proofErr w:type="spellEnd"/>
      <w:r w:rsidR="00CF17BA" w:rsidRPr="00CF17BA">
        <w:rPr>
          <w:sz w:val="23"/>
        </w:rPr>
        <w:t xml:space="preserve"> на территории российской федерации, а также</w:t>
      </w:r>
      <w:r w:rsidR="00CF17BA">
        <w:rPr>
          <w:sz w:val="23"/>
        </w:rPr>
        <w:t xml:space="preserve"> </w:t>
      </w:r>
      <w:r w:rsidR="00CF17BA" w:rsidRPr="00CF17BA">
        <w:rPr>
          <w:sz w:val="23"/>
        </w:rPr>
        <w:t>оформления необходимых для этого документов</w:t>
      </w:r>
      <w:r w:rsidRPr="008C1C61">
        <w:rPr>
          <w:bCs/>
          <w:sz w:val="23"/>
          <w:szCs w:val="23"/>
        </w:rPr>
        <w:t>».</w:t>
      </w:r>
    </w:p>
    <w:p w:rsidR="00BE1B9C" w:rsidRPr="00102003" w:rsidRDefault="00BE1B9C" w:rsidP="00196845">
      <w:pPr>
        <w:widowControl w:val="0"/>
        <w:suppressAutoHyphens/>
        <w:spacing w:before="0" w:after="0" w:line="240" w:lineRule="auto"/>
        <w:ind w:firstLine="0"/>
        <w:rPr>
          <w:bCs/>
          <w:sz w:val="23"/>
          <w:szCs w:val="23"/>
        </w:rPr>
      </w:pPr>
      <w:r w:rsidRPr="008C1C61">
        <w:rPr>
          <w:bCs/>
          <w:sz w:val="23"/>
          <w:szCs w:val="23"/>
        </w:rPr>
        <w:t>2.2.2. Издавать приказы о назначении лиц, ответственных за перевозку (получение, доставку, передачу и сохранность) Отправлений с вложением наркотических средств</w:t>
      </w:r>
      <w:r w:rsidRPr="00102003">
        <w:rPr>
          <w:bCs/>
          <w:sz w:val="23"/>
          <w:szCs w:val="23"/>
        </w:rPr>
        <w:t xml:space="preserve"> и психотропных веществ.</w:t>
      </w:r>
    </w:p>
    <w:p w:rsidR="00BE1B9C" w:rsidRPr="00102003" w:rsidRDefault="00BE1B9C" w:rsidP="00196845">
      <w:pPr>
        <w:widowControl w:val="0"/>
        <w:suppressAutoHyphens/>
        <w:spacing w:before="0" w:after="0" w:line="240" w:lineRule="auto"/>
        <w:ind w:firstLine="0"/>
        <w:rPr>
          <w:bCs/>
          <w:sz w:val="23"/>
          <w:szCs w:val="23"/>
        </w:rPr>
      </w:pPr>
      <w:r w:rsidRPr="00102003">
        <w:rPr>
          <w:bCs/>
          <w:sz w:val="23"/>
          <w:szCs w:val="23"/>
        </w:rPr>
        <w:t>2.2.3. Использовать для доставки Отправлений с вложением наркотических средств и психотропных веществ закрытые транспортные средства, которые оборудованы запирающим устройством и имеют места для размещения лиц, ответственных за доставку.</w:t>
      </w:r>
    </w:p>
    <w:p w:rsidR="00BE1B9C" w:rsidRPr="008C1C61" w:rsidRDefault="00BE1B9C" w:rsidP="00196845">
      <w:pPr>
        <w:widowControl w:val="0"/>
        <w:suppressAutoHyphens/>
        <w:spacing w:before="0" w:after="0" w:line="240" w:lineRule="auto"/>
        <w:ind w:firstLine="0"/>
        <w:rPr>
          <w:bCs/>
          <w:sz w:val="23"/>
          <w:szCs w:val="23"/>
        </w:rPr>
      </w:pPr>
      <w:r w:rsidRPr="00102003">
        <w:rPr>
          <w:bCs/>
          <w:sz w:val="23"/>
          <w:szCs w:val="23"/>
        </w:rPr>
        <w:t>2.2.4. Обеспечить у лиц, ответственных за доставку Отправлений с вложением наркотических средств и психотропных веществ, наличие документов</w:t>
      </w:r>
      <w:r w:rsidR="009F2B1C" w:rsidRPr="00102003">
        <w:rPr>
          <w:sz w:val="23"/>
          <w:szCs w:val="23"/>
        </w:rPr>
        <w:t xml:space="preserve"> в </w:t>
      </w:r>
      <w:r w:rsidR="009F2B1C" w:rsidRPr="00102003">
        <w:rPr>
          <w:bCs/>
          <w:sz w:val="23"/>
          <w:szCs w:val="23"/>
        </w:rPr>
        <w:t xml:space="preserve">соответствии Постановлением Правительства РФ </w:t>
      </w:r>
      <w:r w:rsidR="009F2B1C" w:rsidRPr="008C1C61">
        <w:rPr>
          <w:bCs/>
          <w:sz w:val="23"/>
          <w:szCs w:val="23"/>
        </w:rPr>
        <w:t xml:space="preserve">от </w:t>
      </w:r>
      <w:r w:rsidR="00911C07" w:rsidRPr="00F5323C">
        <w:rPr>
          <w:sz w:val="23"/>
        </w:rPr>
        <w:t>31.03.2022 № 526 «</w:t>
      </w:r>
      <w:r w:rsidR="00CF17BA" w:rsidRPr="00CF17BA">
        <w:rPr>
          <w:sz w:val="23"/>
        </w:rPr>
        <w:t xml:space="preserve">Правила перевозки наркотических средств, психотропных веществ и их </w:t>
      </w:r>
      <w:proofErr w:type="spellStart"/>
      <w:r w:rsidR="00CF17BA" w:rsidRPr="00CF17BA">
        <w:rPr>
          <w:sz w:val="23"/>
        </w:rPr>
        <w:t>прекурсоров</w:t>
      </w:r>
      <w:proofErr w:type="spellEnd"/>
      <w:r w:rsidR="00CF17BA" w:rsidRPr="00CF17BA">
        <w:rPr>
          <w:sz w:val="23"/>
        </w:rPr>
        <w:t xml:space="preserve"> на территории российской федерации, а также оформления необходимых для этого документов</w:t>
      </w:r>
      <w:r w:rsidR="00911C07" w:rsidRPr="00F5323C">
        <w:rPr>
          <w:sz w:val="23"/>
        </w:rPr>
        <w:t>»</w:t>
      </w:r>
      <w:r w:rsidR="009F2B1C" w:rsidRPr="008C1C61">
        <w:rPr>
          <w:bCs/>
          <w:sz w:val="23"/>
          <w:szCs w:val="23"/>
        </w:rPr>
        <w:t>.</w:t>
      </w:r>
    </w:p>
    <w:p w:rsidR="00BE1B9C" w:rsidRDefault="00BE1B9C" w:rsidP="00196845">
      <w:pPr>
        <w:widowControl w:val="0"/>
        <w:suppressAutoHyphens/>
        <w:spacing w:before="0" w:after="0" w:line="240" w:lineRule="auto"/>
        <w:ind w:firstLine="0"/>
        <w:rPr>
          <w:bCs/>
          <w:sz w:val="23"/>
          <w:szCs w:val="23"/>
        </w:rPr>
      </w:pPr>
      <w:r w:rsidRPr="008C1C61">
        <w:rPr>
          <w:bCs/>
          <w:sz w:val="23"/>
          <w:szCs w:val="23"/>
        </w:rPr>
        <w:t>2.2.5. Оформлять и утверждать</w:t>
      </w:r>
      <w:r w:rsidRPr="00102003">
        <w:rPr>
          <w:bCs/>
          <w:sz w:val="23"/>
          <w:szCs w:val="23"/>
        </w:rPr>
        <w:t xml:space="preserve"> маршруты перевозки наркотических средств и психотропных веществ по каждой заявке Заказчика.</w:t>
      </w:r>
    </w:p>
    <w:p w:rsidR="00143168" w:rsidRPr="00C857E5" w:rsidRDefault="00143168" w:rsidP="00196845">
      <w:pPr>
        <w:widowControl w:val="0"/>
        <w:suppressAutoHyphens/>
        <w:spacing w:before="0" w:after="0" w:line="240" w:lineRule="auto"/>
        <w:ind w:firstLine="0"/>
        <w:rPr>
          <w:bCs/>
          <w:sz w:val="23"/>
          <w:szCs w:val="23"/>
        </w:rPr>
      </w:pPr>
      <w:r w:rsidRPr="00C857E5">
        <w:rPr>
          <w:bCs/>
          <w:sz w:val="23"/>
          <w:szCs w:val="23"/>
        </w:rPr>
        <w:t xml:space="preserve">2.2.6. В случае отсутствия возможности подписания электронных документов ЭЦП (Акт приемки </w:t>
      </w:r>
      <w:r w:rsidRPr="00C857E5">
        <w:rPr>
          <w:bCs/>
          <w:sz w:val="23"/>
          <w:szCs w:val="23"/>
        </w:rPr>
        <w:lastRenderedPageBreak/>
        <w:t>товаров, работ, услуг (ф. 0510452), Акт сверки расчетов (ф. 0510477)) уведомить об этом Заказчика в письменном виде;</w:t>
      </w:r>
    </w:p>
    <w:p w:rsidR="00143168" w:rsidRPr="00102003" w:rsidRDefault="00143168" w:rsidP="00196845">
      <w:pPr>
        <w:widowControl w:val="0"/>
        <w:suppressAutoHyphens/>
        <w:spacing w:before="0" w:after="0" w:line="240" w:lineRule="auto"/>
        <w:ind w:firstLine="0"/>
        <w:rPr>
          <w:bCs/>
          <w:sz w:val="23"/>
          <w:szCs w:val="23"/>
        </w:rPr>
      </w:pPr>
      <w:r w:rsidRPr="00C857E5">
        <w:rPr>
          <w:bCs/>
          <w:sz w:val="23"/>
          <w:szCs w:val="23"/>
        </w:rPr>
        <w:t xml:space="preserve">2.2.7. </w:t>
      </w:r>
      <w:proofErr w:type="gramStart"/>
      <w:r w:rsidR="00BC21A6" w:rsidRPr="00BC21A6">
        <w:rPr>
          <w:bCs/>
          <w:sz w:val="23"/>
          <w:szCs w:val="23"/>
        </w:rPr>
        <w:t>По мере исполнения настоящего Контракта и дополнительно по требованию Заказчика, а также по исполнении своих обязательств по настоящему Контракту, предоставить Заказчику для выверки сторонами взаимных расчетов Акт сверки расчетов (ф. 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w:t>
      </w:r>
      <w:proofErr w:type="gramEnd"/>
      <w:r w:rsidR="00BC21A6" w:rsidRPr="00BC21A6">
        <w:rPr>
          <w:bCs/>
          <w:sz w:val="23"/>
          <w:szCs w:val="23"/>
        </w:rPr>
        <w:t xml:space="preserve"> государственных (муниципальных) учреждений, и Методических указаний по их формированию и применению» и </w:t>
      </w:r>
      <w:proofErr w:type="gramStart"/>
      <w:r w:rsidR="00BC21A6" w:rsidRPr="00BC21A6">
        <w:rPr>
          <w:bCs/>
          <w:sz w:val="23"/>
          <w:szCs w:val="23"/>
        </w:rPr>
        <w:t>направленный</w:t>
      </w:r>
      <w:proofErr w:type="gramEnd"/>
      <w:r w:rsidR="00BC21A6" w:rsidRPr="00BC21A6">
        <w:rPr>
          <w:bCs/>
          <w:sz w:val="23"/>
          <w:szCs w:val="23"/>
        </w:rPr>
        <w:t xml:space="preserve"> по электронным каналам связи Поставщику) в течение 5 (пяти) рабочих дней</w:t>
      </w:r>
      <w:r w:rsidRPr="00C857E5">
        <w:rPr>
          <w:bCs/>
          <w:sz w:val="23"/>
          <w:szCs w:val="23"/>
        </w:rPr>
        <w:t>.</w:t>
      </w:r>
    </w:p>
    <w:p w:rsidR="00BE1B9C" w:rsidRPr="00102003" w:rsidRDefault="00BE1B9C" w:rsidP="00196845">
      <w:pPr>
        <w:widowControl w:val="0"/>
        <w:suppressAutoHyphens/>
        <w:spacing w:before="0" w:after="0" w:line="240" w:lineRule="auto"/>
        <w:ind w:firstLine="0"/>
        <w:rPr>
          <w:bCs/>
          <w:sz w:val="23"/>
          <w:szCs w:val="23"/>
        </w:rPr>
      </w:pPr>
      <w:r w:rsidRPr="00102003">
        <w:rPr>
          <w:bCs/>
          <w:sz w:val="23"/>
          <w:szCs w:val="23"/>
        </w:rPr>
        <w:t>2.3. Заказчик обязуется:</w:t>
      </w:r>
    </w:p>
    <w:p w:rsidR="00BE1B9C" w:rsidRPr="00102003" w:rsidRDefault="00AF06DB" w:rsidP="00196845">
      <w:pPr>
        <w:widowControl w:val="0"/>
        <w:suppressAutoHyphens/>
        <w:spacing w:before="0" w:after="0" w:line="240" w:lineRule="auto"/>
        <w:ind w:firstLine="0"/>
        <w:rPr>
          <w:bCs/>
          <w:sz w:val="23"/>
          <w:szCs w:val="23"/>
        </w:rPr>
      </w:pPr>
      <w:r w:rsidRPr="00102003">
        <w:rPr>
          <w:bCs/>
          <w:sz w:val="23"/>
          <w:szCs w:val="23"/>
        </w:rPr>
        <w:t>2.3.1</w:t>
      </w:r>
      <w:r w:rsidR="00BE1B9C" w:rsidRPr="00102003">
        <w:rPr>
          <w:bCs/>
          <w:sz w:val="23"/>
          <w:szCs w:val="23"/>
        </w:rPr>
        <w:t xml:space="preserve">. Обеспечить беспрепятственный проезд автотранспорта Исполнителя и проход его сотрудников к месту сдачи Отправлений Заказчику. </w:t>
      </w:r>
    </w:p>
    <w:p w:rsidR="00BE1B9C" w:rsidRPr="00102003" w:rsidRDefault="00AF06DB" w:rsidP="00196845">
      <w:pPr>
        <w:widowControl w:val="0"/>
        <w:suppressAutoHyphens/>
        <w:spacing w:before="0" w:after="0" w:line="240" w:lineRule="auto"/>
        <w:ind w:firstLine="0"/>
        <w:rPr>
          <w:bCs/>
          <w:sz w:val="23"/>
          <w:szCs w:val="23"/>
        </w:rPr>
      </w:pPr>
      <w:r w:rsidRPr="00102003">
        <w:rPr>
          <w:bCs/>
          <w:sz w:val="23"/>
          <w:szCs w:val="23"/>
        </w:rPr>
        <w:t>2.3.2</w:t>
      </w:r>
      <w:r w:rsidR="00BE1B9C" w:rsidRPr="00102003">
        <w:rPr>
          <w:bCs/>
          <w:sz w:val="23"/>
          <w:szCs w:val="23"/>
        </w:rPr>
        <w:t>. Обеспечить сотрудникам Исполнителя право пользоваться телефонной связью Заказчика в служебных целях.</w:t>
      </w:r>
    </w:p>
    <w:p w:rsidR="00BE1B9C" w:rsidRPr="00102003" w:rsidRDefault="00AF06DB" w:rsidP="00196845">
      <w:pPr>
        <w:widowControl w:val="0"/>
        <w:suppressAutoHyphens/>
        <w:spacing w:before="0" w:after="0" w:line="240" w:lineRule="auto"/>
        <w:ind w:firstLine="0"/>
        <w:rPr>
          <w:bCs/>
          <w:sz w:val="23"/>
          <w:szCs w:val="23"/>
        </w:rPr>
      </w:pPr>
      <w:r w:rsidRPr="00102003">
        <w:rPr>
          <w:bCs/>
          <w:sz w:val="23"/>
          <w:szCs w:val="23"/>
        </w:rPr>
        <w:t>2.3.3</w:t>
      </w:r>
      <w:r w:rsidR="00BE1B9C" w:rsidRPr="00102003">
        <w:rPr>
          <w:bCs/>
          <w:sz w:val="23"/>
          <w:szCs w:val="23"/>
        </w:rPr>
        <w:t>. Обеспечить наличие у Заказчика, изолированного, запираемого помещения для приема/сдачи Отправлений с вложением наркотических средств и психотропных веществ.</w:t>
      </w:r>
    </w:p>
    <w:p w:rsidR="00BE1B9C" w:rsidRPr="008C1C61" w:rsidRDefault="00AF06DB" w:rsidP="00196845">
      <w:pPr>
        <w:widowControl w:val="0"/>
        <w:suppressAutoHyphens/>
        <w:spacing w:before="0" w:after="0" w:line="240" w:lineRule="auto"/>
        <w:ind w:firstLine="0"/>
        <w:rPr>
          <w:bCs/>
          <w:sz w:val="23"/>
          <w:szCs w:val="23"/>
        </w:rPr>
      </w:pPr>
      <w:r w:rsidRPr="00102003">
        <w:rPr>
          <w:bCs/>
          <w:sz w:val="23"/>
          <w:szCs w:val="23"/>
        </w:rPr>
        <w:t>2.3.4</w:t>
      </w:r>
      <w:r w:rsidR="00BE1B9C" w:rsidRPr="00102003">
        <w:rPr>
          <w:bCs/>
          <w:sz w:val="23"/>
          <w:szCs w:val="23"/>
        </w:rPr>
        <w:t xml:space="preserve">. Осуществлять прием </w:t>
      </w:r>
      <w:proofErr w:type="gramStart"/>
      <w:r w:rsidR="00BE1B9C" w:rsidRPr="00102003">
        <w:rPr>
          <w:bCs/>
          <w:sz w:val="23"/>
          <w:szCs w:val="23"/>
        </w:rPr>
        <w:t>у Исполнителя Отправлений в соответствии с в соответствии с Постановлением</w:t>
      </w:r>
      <w:proofErr w:type="gramEnd"/>
      <w:r w:rsidR="00BE1B9C" w:rsidRPr="00102003">
        <w:rPr>
          <w:bCs/>
          <w:sz w:val="23"/>
          <w:szCs w:val="23"/>
        </w:rPr>
        <w:t xml:space="preserve"> Правительства </w:t>
      </w:r>
      <w:r w:rsidR="00BE1B9C" w:rsidRPr="008C1C61">
        <w:rPr>
          <w:bCs/>
          <w:sz w:val="23"/>
          <w:szCs w:val="23"/>
        </w:rPr>
        <w:t xml:space="preserve">РФ от </w:t>
      </w:r>
      <w:r w:rsidR="00721D2D" w:rsidRPr="00F5323C">
        <w:rPr>
          <w:sz w:val="23"/>
        </w:rPr>
        <w:t>31.03.2022 № 526 «</w:t>
      </w:r>
      <w:r w:rsidR="00BC21A6" w:rsidRPr="00BC21A6">
        <w:rPr>
          <w:sz w:val="23"/>
        </w:rPr>
        <w:t xml:space="preserve">Правила перевозки наркотических средств, психотропных веществ и их </w:t>
      </w:r>
      <w:proofErr w:type="spellStart"/>
      <w:r w:rsidR="00BC21A6" w:rsidRPr="00BC21A6">
        <w:rPr>
          <w:sz w:val="23"/>
        </w:rPr>
        <w:t>прекурсоров</w:t>
      </w:r>
      <w:proofErr w:type="spellEnd"/>
      <w:r w:rsidR="00BC21A6" w:rsidRPr="00BC21A6">
        <w:rPr>
          <w:sz w:val="23"/>
        </w:rPr>
        <w:t xml:space="preserve"> на территории российской федерации, а также оформления необходимых для этого документов</w:t>
      </w:r>
      <w:r w:rsidR="00721D2D" w:rsidRPr="00F5323C">
        <w:rPr>
          <w:sz w:val="23"/>
        </w:rPr>
        <w:t>»</w:t>
      </w:r>
      <w:r w:rsidR="00BE1B9C" w:rsidRPr="008C1C61">
        <w:rPr>
          <w:bCs/>
          <w:sz w:val="23"/>
          <w:szCs w:val="23"/>
        </w:rPr>
        <w:t>.</w:t>
      </w:r>
    </w:p>
    <w:p w:rsidR="00BE1B9C" w:rsidRPr="00F85560" w:rsidRDefault="00AF06DB" w:rsidP="00196845">
      <w:pPr>
        <w:widowControl w:val="0"/>
        <w:suppressAutoHyphens/>
        <w:spacing w:before="0" w:after="0" w:line="240" w:lineRule="auto"/>
        <w:ind w:firstLine="0"/>
        <w:rPr>
          <w:bCs/>
          <w:sz w:val="23"/>
          <w:szCs w:val="23"/>
        </w:rPr>
      </w:pPr>
      <w:r w:rsidRPr="008C1C61">
        <w:rPr>
          <w:bCs/>
          <w:sz w:val="23"/>
          <w:szCs w:val="23"/>
        </w:rPr>
        <w:t>2.3.5</w:t>
      </w:r>
      <w:r w:rsidR="00BE1B9C" w:rsidRPr="008C1C61">
        <w:rPr>
          <w:bCs/>
          <w:sz w:val="23"/>
          <w:szCs w:val="23"/>
        </w:rPr>
        <w:t xml:space="preserve">. </w:t>
      </w:r>
      <w:r w:rsidR="00186C74" w:rsidRPr="00F85560">
        <w:rPr>
          <w:bCs/>
          <w:sz w:val="23"/>
          <w:szCs w:val="23"/>
        </w:rPr>
        <w:t xml:space="preserve">Подписывать и утверждать Акт приемки товаров, работ, услуг  (ф. 0510452) </w:t>
      </w:r>
      <w:r w:rsidR="00BE1B9C" w:rsidRPr="00F85560">
        <w:rPr>
          <w:bCs/>
          <w:sz w:val="23"/>
          <w:szCs w:val="23"/>
        </w:rPr>
        <w:t xml:space="preserve">в установленные настоящим Договором </w:t>
      </w:r>
      <w:proofErr w:type="gramStart"/>
      <w:r w:rsidR="00BE1B9C" w:rsidRPr="00F85560">
        <w:rPr>
          <w:bCs/>
          <w:sz w:val="23"/>
          <w:szCs w:val="23"/>
        </w:rPr>
        <w:t>порядке</w:t>
      </w:r>
      <w:proofErr w:type="gramEnd"/>
      <w:r w:rsidR="00BE1B9C" w:rsidRPr="00F85560">
        <w:rPr>
          <w:bCs/>
          <w:sz w:val="23"/>
          <w:szCs w:val="23"/>
        </w:rPr>
        <w:t xml:space="preserve"> и сроки.</w:t>
      </w:r>
    </w:p>
    <w:p w:rsidR="00BE1B9C" w:rsidRPr="00102003" w:rsidRDefault="00AF06DB" w:rsidP="00196845">
      <w:pPr>
        <w:widowControl w:val="0"/>
        <w:suppressAutoHyphens/>
        <w:spacing w:before="0" w:after="0" w:line="240" w:lineRule="auto"/>
        <w:ind w:firstLine="0"/>
        <w:rPr>
          <w:bCs/>
          <w:sz w:val="23"/>
          <w:szCs w:val="23"/>
        </w:rPr>
      </w:pPr>
      <w:r w:rsidRPr="00F85560">
        <w:rPr>
          <w:bCs/>
          <w:sz w:val="23"/>
          <w:szCs w:val="23"/>
        </w:rPr>
        <w:t>2.3.6</w:t>
      </w:r>
      <w:r w:rsidR="00BE1B9C" w:rsidRPr="00F85560">
        <w:rPr>
          <w:bCs/>
          <w:sz w:val="23"/>
          <w:szCs w:val="23"/>
        </w:rPr>
        <w:t>. Оплачивать услуги</w:t>
      </w:r>
      <w:r w:rsidR="00BE1B9C" w:rsidRPr="00102003">
        <w:rPr>
          <w:bCs/>
          <w:sz w:val="23"/>
          <w:szCs w:val="23"/>
        </w:rPr>
        <w:t xml:space="preserve"> Исполни</w:t>
      </w:r>
      <w:r w:rsidR="009E776E" w:rsidRPr="00102003">
        <w:rPr>
          <w:bCs/>
          <w:sz w:val="23"/>
          <w:szCs w:val="23"/>
        </w:rPr>
        <w:t>теля в соответствии с разделом 4</w:t>
      </w:r>
      <w:r w:rsidR="00BE1B9C" w:rsidRPr="00102003">
        <w:rPr>
          <w:bCs/>
          <w:sz w:val="23"/>
          <w:szCs w:val="23"/>
        </w:rPr>
        <w:t xml:space="preserve"> настоящего Договора.</w:t>
      </w:r>
    </w:p>
    <w:p w:rsidR="00BE1B9C" w:rsidRPr="00102003" w:rsidRDefault="00AF06DB" w:rsidP="00196845">
      <w:pPr>
        <w:widowControl w:val="0"/>
        <w:suppressAutoHyphens/>
        <w:spacing w:before="0" w:after="0" w:line="240" w:lineRule="auto"/>
        <w:ind w:firstLine="0"/>
        <w:rPr>
          <w:bCs/>
          <w:sz w:val="23"/>
          <w:szCs w:val="23"/>
        </w:rPr>
      </w:pPr>
      <w:r w:rsidRPr="00102003">
        <w:rPr>
          <w:bCs/>
          <w:sz w:val="23"/>
          <w:szCs w:val="23"/>
        </w:rPr>
        <w:t>2.3.7</w:t>
      </w:r>
      <w:r w:rsidR="00BE1B9C" w:rsidRPr="00102003">
        <w:rPr>
          <w:bCs/>
          <w:sz w:val="23"/>
          <w:szCs w:val="23"/>
        </w:rPr>
        <w:t>. В день заключения настоящего Договора предоставить Исполнителю копии учредительных документов, заверенные надлежащим образом, а также документов, подтверждающих полномочия единоличного исполнительного органа и лица, подписавшего настоящий Договор.</w:t>
      </w:r>
    </w:p>
    <w:p w:rsidR="00BE1B9C" w:rsidRPr="00102003" w:rsidRDefault="00BE1B9C" w:rsidP="00196845">
      <w:pPr>
        <w:widowControl w:val="0"/>
        <w:suppressAutoHyphens/>
        <w:spacing w:before="0" w:after="0" w:line="240" w:lineRule="auto"/>
        <w:ind w:firstLine="0"/>
        <w:rPr>
          <w:bCs/>
          <w:sz w:val="23"/>
          <w:szCs w:val="23"/>
        </w:rPr>
      </w:pPr>
      <w:r w:rsidRPr="00102003">
        <w:rPr>
          <w:bCs/>
          <w:sz w:val="23"/>
          <w:szCs w:val="23"/>
        </w:rPr>
        <w:t>2.4. Стороны обязаны:</w:t>
      </w:r>
    </w:p>
    <w:p w:rsidR="00BE1B9C" w:rsidRPr="00102003" w:rsidRDefault="00BE1B9C" w:rsidP="00196845">
      <w:pPr>
        <w:widowControl w:val="0"/>
        <w:suppressAutoHyphens/>
        <w:spacing w:before="0" w:after="0" w:line="240" w:lineRule="auto"/>
        <w:ind w:firstLine="0"/>
        <w:rPr>
          <w:bCs/>
          <w:sz w:val="23"/>
          <w:szCs w:val="23"/>
        </w:rPr>
      </w:pPr>
      <w:r w:rsidRPr="00102003">
        <w:rPr>
          <w:bCs/>
          <w:sz w:val="23"/>
          <w:szCs w:val="23"/>
        </w:rPr>
        <w:t>2.4.1. Соблюдать требования законодательства Российской Федерации при исполнении обязательств по настоящему Договору.</w:t>
      </w:r>
    </w:p>
    <w:p w:rsidR="00BE1B9C" w:rsidRPr="00102003" w:rsidRDefault="00BE1B9C" w:rsidP="00196845">
      <w:pPr>
        <w:widowControl w:val="0"/>
        <w:suppressAutoHyphens/>
        <w:spacing w:before="0" w:after="0" w:line="240" w:lineRule="auto"/>
        <w:ind w:firstLine="0"/>
        <w:rPr>
          <w:bCs/>
          <w:sz w:val="23"/>
          <w:szCs w:val="23"/>
        </w:rPr>
      </w:pPr>
      <w:r w:rsidRPr="00102003">
        <w:rPr>
          <w:bCs/>
          <w:sz w:val="23"/>
          <w:szCs w:val="23"/>
        </w:rPr>
        <w:t xml:space="preserve">2.4.2. </w:t>
      </w:r>
      <w:r w:rsidR="0017746A" w:rsidRPr="0017746A">
        <w:rPr>
          <w:bCs/>
          <w:sz w:val="23"/>
          <w:szCs w:val="23"/>
        </w:rPr>
        <w:t>Уведомлять друг друга об изменении наименования, организационно-правовой формы, об изменениях в составе единоличного исполнительного органа, адреса места нахождения, почтового адреса, банковских и иных реквизитов, номеров телефонов, а также об иных фактах, имеющих существенное значение для исполнения обязательств по настоящему Договору с учетом положений разделов 4 и 7 настоящего Договора.</w:t>
      </w:r>
    </w:p>
    <w:p w:rsidR="00BE1B9C" w:rsidRPr="00102003" w:rsidRDefault="00BE1B9C" w:rsidP="00196845">
      <w:pPr>
        <w:widowControl w:val="0"/>
        <w:suppressAutoHyphens/>
        <w:spacing w:before="0" w:after="0" w:line="240" w:lineRule="auto"/>
        <w:ind w:firstLine="0"/>
        <w:rPr>
          <w:bCs/>
          <w:sz w:val="23"/>
          <w:szCs w:val="23"/>
        </w:rPr>
      </w:pPr>
      <w:r w:rsidRPr="00102003">
        <w:rPr>
          <w:bCs/>
          <w:sz w:val="23"/>
          <w:szCs w:val="23"/>
        </w:rPr>
        <w:t>2.4.3. Не разглашать конфиденциальную информацию, ставшую известной в связи с заключением настоящего Договора и исполнением обязательств по нему.</w:t>
      </w:r>
    </w:p>
    <w:p w:rsidR="00BE1B9C" w:rsidRPr="00102003" w:rsidRDefault="00BE1B9C" w:rsidP="00196845">
      <w:pPr>
        <w:widowControl w:val="0"/>
        <w:suppressAutoHyphens/>
        <w:spacing w:before="0" w:after="0" w:line="240" w:lineRule="auto"/>
        <w:ind w:firstLine="0"/>
        <w:rPr>
          <w:bCs/>
          <w:sz w:val="23"/>
          <w:szCs w:val="23"/>
        </w:rPr>
      </w:pPr>
      <w:r w:rsidRPr="00102003">
        <w:rPr>
          <w:bCs/>
          <w:sz w:val="23"/>
          <w:szCs w:val="23"/>
        </w:rPr>
        <w:t xml:space="preserve">2.4.4. </w:t>
      </w:r>
      <w:proofErr w:type="gramStart"/>
      <w:r w:rsidRPr="00102003">
        <w:rPr>
          <w:bCs/>
          <w:sz w:val="23"/>
          <w:szCs w:val="23"/>
        </w:rPr>
        <w:t>Ежемесячно подписывать акты сверки взаимных расчетов</w:t>
      </w:r>
      <w:r w:rsidR="00143168">
        <w:rPr>
          <w:bCs/>
          <w:sz w:val="23"/>
          <w:szCs w:val="23"/>
        </w:rPr>
        <w:t xml:space="preserve"> </w:t>
      </w:r>
      <w:r w:rsidR="00143168" w:rsidRPr="007E1C05">
        <w:rPr>
          <w:bCs/>
          <w:sz w:val="23"/>
          <w:szCs w:val="23"/>
        </w:rPr>
        <w:t>(ф. 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направленный в системе электронного документооборота Поставщику).</w:t>
      </w:r>
      <w:r w:rsidR="00143168">
        <w:rPr>
          <w:bCs/>
          <w:sz w:val="23"/>
          <w:szCs w:val="23"/>
        </w:rPr>
        <w:t xml:space="preserve"> </w:t>
      </w:r>
      <w:proofErr w:type="gramEnd"/>
    </w:p>
    <w:p w:rsidR="00BE1B9C" w:rsidRPr="00102003" w:rsidRDefault="00BE1B9C" w:rsidP="00196845">
      <w:pPr>
        <w:widowControl w:val="0"/>
        <w:suppressAutoHyphens/>
        <w:spacing w:before="0" w:after="0" w:line="240" w:lineRule="auto"/>
        <w:ind w:firstLine="0"/>
        <w:rPr>
          <w:bCs/>
          <w:sz w:val="23"/>
          <w:szCs w:val="23"/>
        </w:rPr>
      </w:pPr>
      <w:r w:rsidRPr="00102003">
        <w:rPr>
          <w:bCs/>
          <w:sz w:val="23"/>
          <w:szCs w:val="23"/>
        </w:rPr>
        <w:t>2.4.5. В случае прекращения/расторжения, отказа одной из Сторон от исполнения настоящего Договора Стороны обязуются в десятидневный срок (начиная со дня прекращения) осуществить необходимые взаиморасчеты.</w:t>
      </w:r>
    </w:p>
    <w:p w:rsidR="00FA0CBC" w:rsidRPr="00102003" w:rsidRDefault="00FA0CBC" w:rsidP="00196845">
      <w:pPr>
        <w:pStyle w:val="1"/>
        <w:spacing w:before="0" w:after="0" w:line="240" w:lineRule="auto"/>
        <w:rPr>
          <w:sz w:val="23"/>
          <w:szCs w:val="23"/>
        </w:rPr>
      </w:pPr>
      <w:bookmarkStart w:id="7" w:name="_ref_16521761"/>
      <w:bookmarkEnd w:id="6"/>
      <w:r w:rsidRPr="00102003">
        <w:rPr>
          <w:sz w:val="23"/>
          <w:szCs w:val="23"/>
        </w:rPr>
        <w:t>Сроки и условия перевозки Товара</w:t>
      </w:r>
    </w:p>
    <w:p w:rsidR="00FA0CBC" w:rsidRPr="00102003" w:rsidRDefault="00FA0CBC" w:rsidP="00196845">
      <w:pPr>
        <w:pStyle w:val="2"/>
        <w:spacing w:before="0" w:after="0" w:line="240" w:lineRule="auto"/>
        <w:rPr>
          <w:sz w:val="23"/>
          <w:szCs w:val="23"/>
        </w:rPr>
      </w:pPr>
      <w:r w:rsidRPr="00102003">
        <w:rPr>
          <w:sz w:val="23"/>
          <w:szCs w:val="23"/>
        </w:rPr>
        <w:t xml:space="preserve">Исполнитель обязан подать под погрузку технически исправные транспортные средства, </w:t>
      </w:r>
      <w:r w:rsidR="007B6D6D" w:rsidRPr="00102003">
        <w:rPr>
          <w:sz w:val="23"/>
          <w:szCs w:val="23"/>
        </w:rPr>
        <w:t xml:space="preserve">подходящие под характеристики Товара и соответствующие установленным законодательством Российской Федерации требованиям. </w:t>
      </w:r>
    </w:p>
    <w:p w:rsidR="007B6D6D" w:rsidRPr="00102003" w:rsidRDefault="007B6D6D" w:rsidP="00196845">
      <w:pPr>
        <w:pStyle w:val="2"/>
        <w:spacing w:before="0" w:after="0" w:line="240" w:lineRule="auto"/>
        <w:rPr>
          <w:sz w:val="23"/>
          <w:szCs w:val="23"/>
        </w:rPr>
      </w:pPr>
      <w:proofErr w:type="gramStart"/>
      <w:r w:rsidRPr="00102003">
        <w:rPr>
          <w:sz w:val="23"/>
          <w:szCs w:val="23"/>
        </w:rPr>
        <w:t xml:space="preserve">Перевозка Товара осуществляется </w:t>
      </w:r>
      <w:r w:rsidR="00560FDD" w:rsidRPr="00102003">
        <w:rPr>
          <w:sz w:val="23"/>
          <w:szCs w:val="23"/>
        </w:rPr>
        <w:t xml:space="preserve">в </w:t>
      </w:r>
      <w:r w:rsidR="00891CC2" w:rsidRPr="00102003">
        <w:rPr>
          <w:sz w:val="23"/>
          <w:szCs w:val="23"/>
        </w:rPr>
        <w:t>Место доставки</w:t>
      </w:r>
      <w:r w:rsidR="00560FDD" w:rsidRPr="00102003">
        <w:rPr>
          <w:sz w:val="23"/>
          <w:szCs w:val="23"/>
        </w:rPr>
        <w:t xml:space="preserve">, установленный п. 1.2 Договора, в срок </w:t>
      </w:r>
      <w:r w:rsidR="00D83F87" w:rsidRPr="00102003">
        <w:rPr>
          <w:sz w:val="23"/>
          <w:szCs w:val="23"/>
        </w:rPr>
        <w:t xml:space="preserve">до </w:t>
      </w:r>
      <w:r w:rsidR="00CE3E06">
        <w:rPr>
          <w:sz w:val="23"/>
          <w:szCs w:val="23"/>
        </w:rPr>
        <w:t>____________</w:t>
      </w:r>
      <w:r w:rsidR="00AB5ABD" w:rsidRPr="00E20A9C">
        <w:rPr>
          <w:sz w:val="23"/>
        </w:rPr>
        <w:t>.</w:t>
      </w:r>
      <w:r w:rsidR="00560FDD" w:rsidRPr="00E20A9C">
        <w:rPr>
          <w:sz w:val="23"/>
        </w:rPr>
        <w:t xml:space="preserve"> Заказчик</w:t>
      </w:r>
      <w:r w:rsidR="00560FDD" w:rsidRPr="00F84C4C">
        <w:rPr>
          <w:sz w:val="23"/>
          <w:szCs w:val="23"/>
        </w:rPr>
        <w:t xml:space="preserve"> за </w:t>
      </w:r>
      <w:r w:rsidR="00C03590" w:rsidRPr="00F84C4C">
        <w:rPr>
          <w:sz w:val="23"/>
        </w:rPr>
        <w:t>1</w:t>
      </w:r>
      <w:r w:rsidR="00AB5ABD" w:rsidRPr="00F84C4C">
        <w:rPr>
          <w:sz w:val="23"/>
        </w:rPr>
        <w:t>5</w:t>
      </w:r>
      <w:r w:rsidR="00560FDD" w:rsidRPr="00F84C4C">
        <w:rPr>
          <w:sz w:val="23"/>
        </w:rPr>
        <w:t xml:space="preserve"> </w:t>
      </w:r>
      <w:r w:rsidR="00C03590" w:rsidRPr="00F84C4C">
        <w:rPr>
          <w:sz w:val="23"/>
        </w:rPr>
        <w:t>календарных</w:t>
      </w:r>
      <w:r w:rsidR="00560FDD" w:rsidRPr="00F84C4C">
        <w:rPr>
          <w:sz w:val="23"/>
        </w:rPr>
        <w:t xml:space="preserve"> дней</w:t>
      </w:r>
      <w:r w:rsidR="00560FDD" w:rsidRPr="00F84C4C">
        <w:rPr>
          <w:sz w:val="23"/>
          <w:szCs w:val="23"/>
        </w:rPr>
        <w:t xml:space="preserve"> направляет Исполнителю заявку на перевозку Товара в </w:t>
      </w:r>
      <w:r w:rsidR="00891CC2" w:rsidRPr="00F84C4C">
        <w:rPr>
          <w:sz w:val="23"/>
          <w:szCs w:val="23"/>
        </w:rPr>
        <w:t>Место</w:t>
      </w:r>
      <w:r w:rsidR="00891CC2" w:rsidRPr="00102003">
        <w:rPr>
          <w:sz w:val="23"/>
          <w:szCs w:val="23"/>
        </w:rPr>
        <w:t xml:space="preserve"> доставки</w:t>
      </w:r>
      <w:r w:rsidR="00560FDD" w:rsidRPr="00102003">
        <w:rPr>
          <w:sz w:val="23"/>
          <w:szCs w:val="23"/>
        </w:rPr>
        <w:t>.</w:t>
      </w:r>
      <w:proofErr w:type="gramEnd"/>
    </w:p>
    <w:p w:rsidR="00D83F87" w:rsidRPr="00102003" w:rsidRDefault="00D83F87" w:rsidP="00196845">
      <w:pPr>
        <w:pStyle w:val="2"/>
        <w:spacing w:before="0" w:after="0" w:line="240" w:lineRule="auto"/>
        <w:rPr>
          <w:sz w:val="23"/>
          <w:szCs w:val="23"/>
        </w:rPr>
      </w:pPr>
      <w:r w:rsidRPr="00102003">
        <w:rPr>
          <w:sz w:val="23"/>
          <w:szCs w:val="23"/>
        </w:rPr>
        <w:t>При перевозке Товара Исполнитель предоставляет Заказчику следующую документацию:</w:t>
      </w:r>
    </w:p>
    <w:p w:rsidR="00D83F87" w:rsidRPr="00102003" w:rsidRDefault="00D83F87" w:rsidP="00196845">
      <w:pPr>
        <w:spacing w:before="0" w:after="0" w:line="240" w:lineRule="auto"/>
        <w:ind w:firstLine="0"/>
        <w:rPr>
          <w:sz w:val="23"/>
          <w:szCs w:val="23"/>
        </w:rPr>
      </w:pPr>
    </w:p>
    <w:p w:rsidR="00377CFB" w:rsidRPr="00102003" w:rsidRDefault="00DA2AC0" w:rsidP="00196845">
      <w:pPr>
        <w:autoSpaceDE w:val="0"/>
        <w:autoSpaceDN w:val="0"/>
        <w:adjustRightInd w:val="0"/>
        <w:spacing w:before="0" w:after="0" w:line="240" w:lineRule="auto"/>
        <w:ind w:firstLine="0"/>
        <w:rPr>
          <w:sz w:val="23"/>
          <w:szCs w:val="23"/>
        </w:rPr>
      </w:pPr>
      <w:r>
        <w:rPr>
          <w:sz w:val="23"/>
          <w:szCs w:val="23"/>
        </w:rPr>
        <w:lastRenderedPageBreak/>
        <w:t>а</w:t>
      </w:r>
      <w:r w:rsidR="00377CFB" w:rsidRPr="00102003">
        <w:rPr>
          <w:sz w:val="23"/>
          <w:szCs w:val="23"/>
        </w:rPr>
        <w:t>) заверенные подписью руководителя юридического лица и печатью юридического лица (при наличии), осуществляющего перевозку наркотических и психотропных лекарственных препаратов, копии:</w:t>
      </w:r>
    </w:p>
    <w:p w:rsidR="00377CFB" w:rsidRPr="00102003" w:rsidRDefault="00377CFB" w:rsidP="00196845">
      <w:pPr>
        <w:autoSpaceDE w:val="0"/>
        <w:autoSpaceDN w:val="0"/>
        <w:adjustRightInd w:val="0"/>
        <w:spacing w:before="0" w:after="0" w:line="240" w:lineRule="auto"/>
        <w:ind w:firstLine="0"/>
        <w:rPr>
          <w:sz w:val="23"/>
          <w:szCs w:val="23"/>
        </w:rPr>
      </w:pPr>
      <w:r w:rsidRPr="00102003">
        <w:rPr>
          <w:sz w:val="23"/>
          <w:szCs w:val="23"/>
        </w:rPr>
        <w:t xml:space="preserve">- </w:t>
      </w:r>
      <w:r w:rsidRPr="008C1C61">
        <w:rPr>
          <w:sz w:val="23"/>
          <w:szCs w:val="23"/>
        </w:rPr>
        <w:t>лицензии</w:t>
      </w:r>
      <w:r w:rsidR="00357834" w:rsidRPr="008C1C61">
        <w:rPr>
          <w:sz w:val="23"/>
          <w:szCs w:val="23"/>
        </w:rPr>
        <w:t xml:space="preserve"> </w:t>
      </w:r>
      <w:r w:rsidR="00357834" w:rsidRPr="00F5323C">
        <w:rPr>
          <w:sz w:val="23"/>
        </w:rPr>
        <w:t>или выписку из реестра лицензий с сайта Росздравнадзора</w:t>
      </w:r>
      <w:r w:rsidRPr="008C1C61">
        <w:rPr>
          <w:sz w:val="23"/>
          <w:szCs w:val="23"/>
        </w:rPr>
        <w:t xml:space="preserve"> на</w:t>
      </w:r>
      <w:r w:rsidRPr="00102003">
        <w:rPr>
          <w:sz w:val="23"/>
          <w:szCs w:val="23"/>
        </w:rPr>
        <w:t xml:space="preserve"> осуществление деятельности по обороту наркотических средств, психотропных веществ и их </w:t>
      </w:r>
      <w:proofErr w:type="spellStart"/>
      <w:r w:rsidRPr="00102003">
        <w:rPr>
          <w:sz w:val="23"/>
          <w:szCs w:val="23"/>
        </w:rPr>
        <w:t>прекурсоров</w:t>
      </w:r>
      <w:proofErr w:type="spellEnd"/>
      <w:r w:rsidRPr="00102003">
        <w:rPr>
          <w:sz w:val="23"/>
          <w:szCs w:val="23"/>
        </w:rPr>
        <w:t xml:space="preserve">, культивированию </w:t>
      </w:r>
      <w:proofErr w:type="spellStart"/>
      <w:r w:rsidRPr="00102003">
        <w:rPr>
          <w:sz w:val="23"/>
          <w:szCs w:val="23"/>
        </w:rPr>
        <w:t>наркосодержащих</w:t>
      </w:r>
      <w:proofErr w:type="spellEnd"/>
      <w:r w:rsidRPr="00102003">
        <w:rPr>
          <w:sz w:val="23"/>
          <w:szCs w:val="23"/>
        </w:rPr>
        <w:t xml:space="preserve"> растений;</w:t>
      </w:r>
    </w:p>
    <w:p w:rsidR="00377CFB" w:rsidRPr="00102003" w:rsidRDefault="00377CFB" w:rsidP="00196845">
      <w:pPr>
        <w:autoSpaceDE w:val="0"/>
        <w:autoSpaceDN w:val="0"/>
        <w:adjustRightInd w:val="0"/>
        <w:spacing w:before="0" w:after="0" w:line="240" w:lineRule="auto"/>
        <w:ind w:firstLine="0"/>
        <w:rPr>
          <w:sz w:val="23"/>
          <w:szCs w:val="23"/>
        </w:rPr>
      </w:pPr>
      <w:r w:rsidRPr="00102003">
        <w:rPr>
          <w:sz w:val="23"/>
          <w:szCs w:val="23"/>
        </w:rPr>
        <w:t>- приказа о назначении лиц, ответственных за их получение, доставку, передачу и сохранность, допущенных в установленном порядке к работе с наркотическими средствами и психотропными веществами;</w:t>
      </w:r>
    </w:p>
    <w:p w:rsidR="00377CFB" w:rsidRPr="00102003" w:rsidRDefault="00377CFB" w:rsidP="00196845">
      <w:pPr>
        <w:autoSpaceDE w:val="0"/>
        <w:autoSpaceDN w:val="0"/>
        <w:adjustRightInd w:val="0"/>
        <w:spacing w:before="0" w:after="0" w:line="240" w:lineRule="auto"/>
        <w:ind w:firstLine="0"/>
        <w:rPr>
          <w:sz w:val="23"/>
          <w:szCs w:val="23"/>
        </w:rPr>
      </w:pPr>
      <w:r w:rsidRPr="00102003">
        <w:rPr>
          <w:sz w:val="23"/>
          <w:szCs w:val="23"/>
        </w:rPr>
        <w:t>- маршрута перевозки наркотических и психотропных лекарственных препаратов (в случае их перевозки,</w:t>
      </w:r>
      <w:r w:rsidR="00A556D9" w:rsidRPr="00102003">
        <w:rPr>
          <w:sz w:val="23"/>
          <w:szCs w:val="23"/>
        </w:rPr>
        <w:t xml:space="preserve"> собственным транспортом в сопровождении охраны</w:t>
      </w:r>
      <w:r w:rsidRPr="00102003">
        <w:rPr>
          <w:sz w:val="23"/>
          <w:szCs w:val="23"/>
        </w:rPr>
        <w:t>).</w:t>
      </w:r>
    </w:p>
    <w:p w:rsidR="006D3755" w:rsidRPr="00102003" w:rsidRDefault="00DA2AC0" w:rsidP="00196845">
      <w:pPr>
        <w:autoSpaceDE w:val="0"/>
        <w:autoSpaceDN w:val="0"/>
        <w:adjustRightInd w:val="0"/>
        <w:spacing w:before="0" w:after="0" w:line="240" w:lineRule="auto"/>
        <w:ind w:firstLine="0"/>
        <w:rPr>
          <w:sz w:val="23"/>
          <w:szCs w:val="23"/>
        </w:rPr>
      </w:pPr>
      <w:r>
        <w:rPr>
          <w:sz w:val="23"/>
          <w:szCs w:val="23"/>
        </w:rPr>
        <w:t>б</w:t>
      </w:r>
      <w:r w:rsidR="006D3755" w:rsidRPr="00102003">
        <w:rPr>
          <w:sz w:val="23"/>
          <w:szCs w:val="23"/>
        </w:rPr>
        <w:t>) акт опечатывания (пломбирования) наркотических средств, психотропных веществ и прекурсоров.</w:t>
      </w:r>
    </w:p>
    <w:p w:rsidR="00377CFB" w:rsidRPr="00102003" w:rsidRDefault="002F3F3F" w:rsidP="00196845">
      <w:pPr>
        <w:pStyle w:val="2"/>
        <w:spacing w:before="0" w:after="0" w:line="240" w:lineRule="auto"/>
        <w:rPr>
          <w:sz w:val="23"/>
          <w:szCs w:val="23"/>
        </w:rPr>
      </w:pPr>
      <w:r w:rsidRPr="00102003">
        <w:rPr>
          <w:sz w:val="23"/>
          <w:szCs w:val="23"/>
        </w:rPr>
        <w:t xml:space="preserve">Исполнитель </w:t>
      </w:r>
      <w:proofErr w:type="gramStart"/>
      <w:r w:rsidRPr="00102003">
        <w:rPr>
          <w:sz w:val="23"/>
          <w:szCs w:val="23"/>
        </w:rPr>
        <w:t>обязан обеспечить сохранность упаковки Товара при его перевозк</w:t>
      </w:r>
      <w:r w:rsidR="006011FD">
        <w:rPr>
          <w:sz w:val="23"/>
          <w:szCs w:val="23"/>
        </w:rPr>
        <w:t>е</w:t>
      </w:r>
      <w:r w:rsidRPr="00102003">
        <w:rPr>
          <w:sz w:val="23"/>
          <w:szCs w:val="23"/>
        </w:rPr>
        <w:t xml:space="preserve"> и несет</w:t>
      </w:r>
      <w:proofErr w:type="gramEnd"/>
      <w:r w:rsidRPr="00102003">
        <w:rPr>
          <w:sz w:val="23"/>
          <w:szCs w:val="23"/>
        </w:rPr>
        <w:t xml:space="preserve"> за это ответственность.</w:t>
      </w:r>
    </w:p>
    <w:p w:rsidR="00A22EF9" w:rsidRPr="00A22EF9" w:rsidRDefault="00DA2AC0" w:rsidP="00A22EF9">
      <w:pPr>
        <w:pStyle w:val="ConsPlusNormal"/>
        <w:jc w:val="both"/>
        <w:rPr>
          <w:rFonts w:ascii="Times New Roman" w:hAnsi="Times New Roman" w:cs="Times New Roman"/>
          <w:sz w:val="23"/>
          <w:szCs w:val="23"/>
        </w:rPr>
      </w:pPr>
      <w:r w:rsidRPr="005F7EB2">
        <w:rPr>
          <w:rFonts w:ascii="Times New Roman" w:hAnsi="Times New Roman" w:cs="Times New Roman"/>
          <w:sz w:val="23"/>
          <w:szCs w:val="23"/>
        </w:rPr>
        <w:t xml:space="preserve">3.5. </w:t>
      </w:r>
      <w:r w:rsidR="00A22EF9" w:rsidRPr="00A22EF9">
        <w:rPr>
          <w:rFonts w:ascii="Times New Roman" w:hAnsi="Times New Roman" w:cs="Times New Roman"/>
          <w:sz w:val="23"/>
          <w:szCs w:val="23"/>
        </w:rPr>
        <w:t>По факту приемки Товара Поставщик и Заказчик подписывают Акт приемки товаров, работ, услуг  (ф. 0510452), в порядке, предусмотренном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A22EF9" w:rsidRPr="00A22EF9" w:rsidRDefault="00A22EF9" w:rsidP="00A22EF9">
      <w:pPr>
        <w:pStyle w:val="ConsPlusNormal"/>
        <w:ind w:firstLine="426"/>
        <w:jc w:val="both"/>
        <w:rPr>
          <w:rFonts w:ascii="Times New Roman" w:hAnsi="Times New Roman" w:cs="Times New Roman"/>
          <w:sz w:val="23"/>
          <w:szCs w:val="23"/>
        </w:rPr>
      </w:pPr>
      <w:proofErr w:type="gramStart"/>
      <w:r w:rsidRPr="00A22EF9">
        <w:rPr>
          <w:rFonts w:ascii="Times New Roman" w:hAnsi="Times New Roman" w:cs="Times New Roman"/>
          <w:sz w:val="23"/>
          <w:szCs w:val="23"/>
        </w:rPr>
        <w:t>В течение 10 рабочих дней после доставки Поставщиком Товара Заказчик формирует Акт приемки товаров, работ, услуг (ф. 0510452), подписывает его простой ЭП ответственного лица Заказчика, принявшего Товар, простыми ЭП членов приемочной комиссии, ЭЦП председателя комиссии (в случае формирования приемочной комиссии) и направляет электронный документ Акт приемки товаров, работ, услуг (ф. 0510452), по электронным каналам связи Поставщику.</w:t>
      </w:r>
      <w:proofErr w:type="gramEnd"/>
    </w:p>
    <w:p w:rsidR="00A22EF9" w:rsidRPr="00A22EF9" w:rsidRDefault="00A22EF9" w:rsidP="00A22EF9">
      <w:pPr>
        <w:pStyle w:val="ConsPlusNormal"/>
        <w:ind w:firstLine="426"/>
        <w:jc w:val="both"/>
        <w:rPr>
          <w:rFonts w:ascii="Times New Roman" w:hAnsi="Times New Roman" w:cs="Times New Roman"/>
          <w:sz w:val="23"/>
          <w:szCs w:val="23"/>
        </w:rPr>
      </w:pPr>
      <w:proofErr w:type="gramStart"/>
      <w:r w:rsidRPr="00A22EF9">
        <w:rPr>
          <w:rFonts w:ascii="Times New Roman" w:hAnsi="Times New Roman" w:cs="Times New Roman"/>
          <w:sz w:val="23"/>
          <w:szCs w:val="23"/>
        </w:rPr>
        <w:t>При реализации электронного документооборота Стороны самостоятельно обеспечивают конфиденциальность, безопасность и правомерность обработки персональных данных в соответствии с Федеральным законом Российской Федерации от 27.07.2006 № 152-ФЗ «О персональных данных», ТК РФ и Федеральным законом Российской Федерации от 27.07.2006 № 149-ФЗ «Об информации, информационных технологиях и о защите информации», а также соблюдение требований Федерального закона Российской Федерации от 06.04.2011 № 63-ФЗ «Об электронной подписи».</w:t>
      </w:r>
      <w:proofErr w:type="gramEnd"/>
    </w:p>
    <w:p w:rsidR="00A22EF9" w:rsidRPr="00A22EF9" w:rsidRDefault="00A22EF9" w:rsidP="00A22EF9">
      <w:pPr>
        <w:pStyle w:val="ConsPlusNormal"/>
        <w:ind w:firstLine="426"/>
        <w:jc w:val="both"/>
        <w:rPr>
          <w:rFonts w:ascii="Times New Roman" w:hAnsi="Times New Roman" w:cs="Times New Roman"/>
          <w:sz w:val="23"/>
          <w:szCs w:val="23"/>
        </w:rPr>
      </w:pPr>
      <w:r w:rsidRPr="00A22EF9">
        <w:rPr>
          <w:rFonts w:ascii="Times New Roman" w:hAnsi="Times New Roman" w:cs="Times New Roman"/>
          <w:sz w:val="23"/>
          <w:szCs w:val="23"/>
        </w:rPr>
        <w:t>Стороны самостоятельно выбирают себе Оператора ЭДО, но обязательным условием для выбранного провайдера является наличие аккредитации и настроенного роуминга обмена юридически значимыми электронными документами между операторами.</w:t>
      </w:r>
    </w:p>
    <w:p w:rsidR="00A22EF9" w:rsidRPr="00A22EF9" w:rsidRDefault="00A22EF9" w:rsidP="00A22EF9">
      <w:pPr>
        <w:pStyle w:val="ConsPlusNormal"/>
        <w:ind w:firstLine="426"/>
        <w:jc w:val="both"/>
        <w:rPr>
          <w:rFonts w:ascii="Times New Roman" w:hAnsi="Times New Roman" w:cs="Times New Roman"/>
          <w:sz w:val="23"/>
          <w:szCs w:val="23"/>
        </w:rPr>
      </w:pPr>
      <w:proofErr w:type="gramStart"/>
      <w:r w:rsidRPr="00A22EF9">
        <w:rPr>
          <w:rFonts w:ascii="Times New Roman" w:hAnsi="Times New Roman" w:cs="Times New Roman"/>
          <w:sz w:val="23"/>
          <w:szCs w:val="23"/>
        </w:rPr>
        <w:t>В случае если в целях обмена электронными документами в рамках настоящего Договора Стороны пользуются услугами различных операторов электронного документооборота, обмен электронными документами осуществляется с использованием технологии роуминга, 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roofErr w:type="gramEnd"/>
    </w:p>
    <w:p w:rsidR="00A22EF9" w:rsidRPr="00A22EF9" w:rsidRDefault="00A22EF9" w:rsidP="00A22EF9">
      <w:pPr>
        <w:pStyle w:val="ConsPlusNormal"/>
        <w:ind w:firstLine="426"/>
        <w:jc w:val="both"/>
        <w:rPr>
          <w:rFonts w:ascii="Times New Roman" w:hAnsi="Times New Roman" w:cs="Times New Roman"/>
          <w:sz w:val="23"/>
          <w:szCs w:val="23"/>
        </w:rPr>
      </w:pPr>
      <w:r w:rsidRPr="00A22EF9">
        <w:rPr>
          <w:rFonts w:ascii="Times New Roman" w:hAnsi="Times New Roman" w:cs="Times New Roman"/>
          <w:sz w:val="23"/>
          <w:szCs w:val="23"/>
        </w:rPr>
        <w:t>В случае отсутствия возможности подписания представителем Поставщика (подрядчика, исполнителя) электронного документа Акт приемки товаров, работ, услуг (ф. 0510452) ЭЦП, Заказчик формирует копию электронного документа Акта приемки (ф. 0510452) на бумажном носителе, которая подписывается собственноручно представителем Поставщика (подрядчика, исполнителя).</w:t>
      </w:r>
    </w:p>
    <w:p w:rsidR="00A22EF9" w:rsidRPr="00A22EF9" w:rsidRDefault="00A22EF9" w:rsidP="00A22EF9">
      <w:pPr>
        <w:pStyle w:val="ConsPlusNormal"/>
        <w:ind w:firstLine="426"/>
        <w:jc w:val="both"/>
        <w:rPr>
          <w:rFonts w:ascii="Times New Roman" w:hAnsi="Times New Roman" w:cs="Times New Roman"/>
          <w:sz w:val="23"/>
          <w:szCs w:val="23"/>
        </w:rPr>
      </w:pPr>
      <w:r w:rsidRPr="00A22EF9">
        <w:rPr>
          <w:rFonts w:ascii="Times New Roman" w:hAnsi="Times New Roman" w:cs="Times New Roman"/>
          <w:sz w:val="23"/>
          <w:szCs w:val="23"/>
        </w:rPr>
        <w:t xml:space="preserve">В течение 5 рабочих дней </w:t>
      </w:r>
      <w:proofErr w:type="gramStart"/>
      <w:r w:rsidRPr="00A22EF9">
        <w:rPr>
          <w:rFonts w:ascii="Times New Roman" w:hAnsi="Times New Roman" w:cs="Times New Roman"/>
          <w:sz w:val="23"/>
          <w:szCs w:val="23"/>
        </w:rPr>
        <w:t>с даты получения</w:t>
      </w:r>
      <w:proofErr w:type="gramEnd"/>
      <w:r w:rsidRPr="00A22EF9">
        <w:rPr>
          <w:rFonts w:ascii="Times New Roman" w:hAnsi="Times New Roman" w:cs="Times New Roman"/>
          <w:sz w:val="23"/>
          <w:szCs w:val="23"/>
        </w:rPr>
        <w:t xml:space="preserve"> сформированного Заказчиком Акта приемки товаров, работ, услуг (ф. 0510452), Поставщик подписывает его и направляет Заказчику для дальнейшего утверждения.</w:t>
      </w:r>
    </w:p>
    <w:p w:rsidR="00143168" w:rsidRPr="007E1C05" w:rsidRDefault="00A22EF9" w:rsidP="00A22EF9">
      <w:pPr>
        <w:pStyle w:val="ConsPlusNormal"/>
        <w:ind w:firstLine="426"/>
        <w:jc w:val="both"/>
        <w:rPr>
          <w:rFonts w:ascii="Times New Roman" w:hAnsi="Times New Roman" w:cs="Times New Roman"/>
          <w:sz w:val="23"/>
          <w:szCs w:val="23"/>
        </w:rPr>
      </w:pPr>
      <w:r w:rsidRPr="00A22EF9">
        <w:rPr>
          <w:rFonts w:ascii="Times New Roman" w:hAnsi="Times New Roman" w:cs="Times New Roman"/>
          <w:sz w:val="23"/>
          <w:szCs w:val="23"/>
        </w:rPr>
        <w:t xml:space="preserve">Полученный от Поставщика Акт приемки товаров, работ, услуг (ф. 0510452) утверждается Заказчиком в течение 5 рабочих дней с момента получения. </w:t>
      </w:r>
      <w:proofErr w:type="gramStart"/>
      <w:r w:rsidRPr="00A22EF9">
        <w:rPr>
          <w:rFonts w:ascii="Times New Roman" w:hAnsi="Times New Roman" w:cs="Times New Roman"/>
          <w:sz w:val="23"/>
          <w:szCs w:val="23"/>
        </w:rPr>
        <w:t>С даты утверждения</w:t>
      </w:r>
      <w:proofErr w:type="gramEnd"/>
      <w:r w:rsidRPr="00A22EF9">
        <w:rPr>
          <w:rFonts w:ascii="Times New Roman" w:hAnsi="Times New Roman" w:cs="Times New Roman"/>
          <w:sz w:val="23"/>
          <w:szCs w:val="23"/>
        </w:rPr>
        <w:t xml:space="preserve"> Заказчиком Акта приемки товаров, работ, услуг (ф. 0510452) возникает обязательство Заказчика по оплате поставленного Товара.</w:t>
      </w:r>
    </w:p>
    <w:p w:rsidR="00143168" w:rsidRPr="007E1C05" w:rsidRDefault="00143168" w:rsidP="00A22EF9">
      <w:pPr>
        <w:pStyle w:val="ConsPlusNormal"/>
        <w:ind w:firstLine="426"/>
        <w:jc w:val="both"/>
        <w:rPr>
          <w:rFonts w:ascii="Times New Roman" w:hAnsi="Times New Roman" w:cs="Times New Roman"/>
          <w:sz w:val="23"/>
          <w:szCs w:val="23"/>
        </w:rPr>
      </w:pPr>
      <w:r w:rsidRPr="007E1C05">
        <w:rPr>
          <w:rFonts w:ascii="Times New Roman" w:hAnsi="Times New Roman" w:cs="Times New Roman"/>
          <w:sz w:val="23"/>
          <w:szCs w:val="23"/>
        </w:rPr>
        <w:t>Стороны самостоятельно выбирают себе Оператора ЭДО, но обязательным условием для выбранного провайдера является наличие аккредитации и настроенного роуминга обмена юридически значимыми электронными документами между операторами.</w:t>
      </w:r>
    </w:p>
    <w:p w:rsidR="00143168" w:rsidRPr="007E1C05" w:rsidRDefault="00143168" w:rsidP="00143168">
      <w:pPr>
        <w:pStyle w:val="ConsPlusNormal"/>
        <w:ind w:firstLine="426"/>
        <w:jc w:val="both"/>
        <w:rPr>
          <w:rFonts w:ascii="Times New Roman" w:hAnsi="Times New Roman" w:cs="Times New Roman"/>
          <w:sz w:val="23"/>
          <w:szCs w:val="23"/>
        </w:rPr>
      </w:pPr>
      <w:proofErr w:type="gramStart"/>
      <w:r w:rsidRPr="007E1C05">
        <w:rPr>
          <w:rFonts w:ascii="Times New Roman" w:hAnsi="Times New Roman" w:cs="Times New Roman"/>
          <w:sz w:val="23"/>
          <w:szCs w:val="23"/>
        </w:rPr>
        <w:t>В случае если в целях обмена электронными документами в рамках настоящего Договора Стороны пользуются услугами различных операторов электронного документооборота, обмен электронными документами осуществляется с использованием технологии роуминга, 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roofErr w:type="gramEnd"/>
    </w:p>
    <w:p w:rsidR="00143168" w:rsidRPr="007E1C05" w:rsidRDefault="00143168" w:rsidP="00143168">
      <w:pPr>
        <w:pStyle w:val="ConsPlusNormal"/>
        <w:ind w:firstLine="426"/>
        <w:jc w:val="both"/>
        <w:rPr>
          <w:rFonts w:ascii="Times New Roman" w:hAnsi="Times New Roman" w:cs="Times New Roman"/>
          <w:sz w:val="23"/>
          <w:szCs w:val="23"/>
        </w:rPr>
      </w:pPr>
      <w:r w:rsidRPr="007E1C05">
        <w:rPr>
          <w:rFonts w:ascii="Times New Roman" w:hAnsi="Times New Roman" w:cs="Times New Roman"/>
          <w:sz w:val="23"/>
          <w:szCs w:val="23"/>
        </w:rPr>
        <w:t>В случае отсутствия возможности подписания представителем Поставщика (подрядчика, исполнителя) электронного документа Акт приемки товаров, работ, услуг (ф. 0510452) ЭЦП, Заказчик формирует копию электронного документа Акта приемки (ф. 0510452) на бумажном носителе, которая подписывается собственноручно представителем Поставщика (подрядчика, исполнителя).</w:t>
      </w:r>
    </w:p>
    <w:p w:rsidR="00143168" w:rsidRPr="007E1C05" w:rsidRDefault="00143168" w:rsidP="00143168">
      <w:pPr>
        <w:pStyle w:val="ConsPlusNormal"/>
        <w:ind w:firstLine="426"/>
        <w:jc w:val="both"/>
        <w:rPr>
          <w:rFonts w:ascii="Times New Roman" w:hAnsi="Times New Roman" w:cs="Times New Roman"/>
          <w:sz w:val="23"/>
          <w:szCs w:val="23"/>
        </w:rPr>
      </w:pPr>
      <w:r w:rsidRPr="007E1C05">
        <w:rPr>
          <w:rFonts w:ascii="Times New Roman" w:hAnsi="Times New Roman" w:cs="Times New Roman"/>
          <w:sz w:val="23"/>
          <w:szCs w:val="23"/>
        </w:rPr>
        <w:t xml:space="preserve">В течение 5 рабочих дней </w:t>
      </w:r>
      <w:proofErr w:type="gramStart"/>
      <w:r w:rsidRPr="007E1C05">
        <w:rPr>
          <w:rFonts w:ascii="Times New Roman" w:hAnsi="Times New Roman" w:cs="Times New Roman"/>
          <w:sz w:val="23"/>
          <w:szCs w:val="23"/>
        </w:rPr>
        <w:t>с даты получения</w:t>
      </w:r>
      <w:proofErr w:type="gramEnd"/>
      <w:r w:rsidRPr="007E1C05">
        <w:rPr>
          <w:rFonts w:ascii="Times New Roman" w:hAnsi="Times New Roman" w:cs="Times New Roman"/>
          <w:sz w:val="23"/>
          <w:szCs w:val="23"/>
        </w:rPr>
        <w:t xml:space="preserve"> сформированного Заказчиком Акта приемки товаров, работ, услуг (ф. 0510452), Поставщик подписывает его и направляет Заказчику для дальнейшего утверждения.</w:t>
      </w:r>
    </w:p>
    <w:p w:rsidR="00143168" w:rsidRPr="005F7EB2" w:rsidRDefault="00143168" w:rsidP="00143168">
      <w:pPr>
        <w:pStyle w:val="ConsPlusNormal"/>
        <w:ind w:firstLine="426"/>
        <w:jc w:val="both"/>
        <w:rPr>
          <w:rFonts w:ascii="Times New Roman" w:hAnsi="Times New Roman" w:cs="Times New Roman"/>
          <w:sz w:val="23"/>
          <w:szCs w:val="23"/>
        </w:rPr>
      </w:pPr>
      <w:r w:rsidRPr="007E1C05">
        <w:rPr>
          <w:rFonts w:ascii="Times New Roman" w:hAnsi="Times New Roman" w:cs="Times New Roman"/>
          <w:sz w:val="23"/>
          <w:szCs w:val="23"/>
        </w:rPr>
        <w:t xml:space="preserve">Полученный от Поставщика Акт приемки товаров, работ, услуг (ф. 0510452) утверждается Заказчиком в течение 5 рабочих дней с момента получения. </w:t>
      </w:r>
      <w:proofErr w:type="gramStart"/>
      <w:r w:rsidRPr="007E1C05">
        <w:rPr>
          <w:rFonts w:ascii="Times New Roman" w:hAnsi="Times New Roman" w:cs="Times New Roman"/>
          <w:sz w:val="23"/>
          <w:szCs w:val="23"/>
        </w:rPr>
        <w:t>С даты утверждения</w:t>
      </w:r>
      <w:proofErr w:type="gramEnd"/>
      <w:r w:rsidRPr="007E1C05">
        <w:rPr>
          <w:rFonts w:ascii="Times New Roman" w:hAnsi="Times New Roman" w:cs="Times New Roman"/>
          <w:sz w:val="23"/>
          <w:szCs w:val="23"/>
        </w:rPr>
        <w:t xml:space="preserve"> Заказчиком Акта приемки товаров, работ, услуг (ф. 0510452) возникает обязательство Заказчика по оплате поставленного Товара.</w:t>
      </w:r>
    </w:p>
    <w:p w:rsidR="00143168" w:rsidRPr="005F7EB2" w:rsidRDefault="00143168" w:rsidP="00143168">
      <w:pPr>
        <w:spacing w:before="0" w:after="0" w:line="240" w:lineRule="auto"/>
        <w:ind w:firstLine="720"/>
        <w:rPr>
          <w:sz w:val="23"/>
          <w:szCs w:val="23"/>
        </w:rPr>
      </w:pPr>
    </w:p>
    <w:p w:rsidR="00B45323" w:rsidRPr="005F7EB2" w:rsidRDefault="00B45323" w:rsidP="00143168">
      <w:pPr>
        <w:pStyle w:val="ConsPlusNormal"/>
        <w:jc w:val="both"/>
        <w:rPr>
          <w:sz w:val="23"/>
          <w:szCs w:val="23"/>
        </w:rPr>
      </w:pPr>
    </w:p>
    <w:bookmarkEnd w:id="7"/>
    <w:p w:rsidR="00E30A1D" w:rsidRPr="005F7EB2" w:rsidRDefault="007D6FC8" w:rsidP="00196845">
      <w:pPr>
        <w:pStyle w:val="1"/>
        <w:spacing w:before="0" w:after="0" w:line="240" w:lineRule="auto"/>
        <w:rPr>
          <w:sz w:val="23"/>
          <w:szCs w:val="23"/>
        </w:rPr>
      </w:pPr>
      <w:r w:rsidRPr="005F7EB2">
        <w:rPr>
          <w:sz w:val="23"/>
          <w:szCs w:val="23"/>
        </w:rPr>
        <w:t>Порядок расчетов</w:t>
      </w:r>
    </w:p>
    <w:p w:rsidR="0005472F" w:rsidRPr="00803131" w:rsidRDefault="0005472F" w:rsidP="00B44C32">
      <w:pPr>
        <w:pStyle w:val="2"/>
        <w:rPr>
          <w:sz w:val="23"/>
          <w:szCs w:val="23"/>
        </w:rPr>
      </w:pPr>
      <w:bookmarkStart w:id="8" w:name="_ref_53805728"/>
      <w:r w:rsidRPr="00803131">
        <w:rPr>
          <w:sz w:val="23"/>
          <w:szCs w:val="23"/>
        </w:rPr>
        <w:t xml:space="preserve">Цена услуг за перевозку Товара составляет </w:t>
      </w:r>
      <w:r w:rsidR="00CE3E06">
        <w:rPr>
          <w:sz w:val="23"/>
          <w:szCs w:val="23"/>
        </w:rPr>
        <w:t>__________</w:t>
      </w:r>
      <w:r w:rsidR="00566F87" w:rsidRPr="00803131">
        <w:rPr>
          <w:sz w:val="23"/>
          <w:szCs w:val="23"/>
        </w:rPr>
        <w:t xml:space="preserve">, в </w:t>
      </w:r>
      <w:proofErr w:type="spellStart"/>
      <w:r w:rsidR="00566F87" w:rsidRPr="00803131">
        <w:rPr>
          <w:sz w:val="23"/>
          <w:szCs w:val="23"/>
        </w:rPr>
        <w:t>т.ч</w:t>
      </w:r>
      <w:proofErr w:type="spellEnd"/>
      <w:r w:rsidR="00566F87" w:rsidRPr="00803131">
        <w:rPr>
          <w:sz w:val="23"/>
          <w:szCs w:val="23"/>
        </w:rPr>
        <w:t>. НДС 2</w:t>
      </w:r>
      <w:r w:rsidR="00B44C32" w:rsidRPr="00803131">
        <w:rPr>
          <w:sz w:val="23"/>
          <w:szCs w:val="23"/>
        </w:rPr>
        <w:t xml:space="preserve">2 </w:t>
      </w:r>
      <w:r w:rsidR="00566F87" w:rsidRPr="00803131">
        <w:rPr>
          <w:sz w:val="23"/>
          <w:szCs w:val="23"/>
        </w:rPr>
        <w:t>%</w:t>
      </w:r>
      <w:r w:rsidR="00B44C32" w:rsidRPr="00803131">
        <w:rPr>
          <w:sz w:val="23"/>
          <w:szCs w:val="23"/>
        </w:rPr>
        <w:t xml:space="preserve"> </w:t>
      </w:r>
      <w:r w:rsidR="00CE3E06">
        <w:rPr>
          <w:sz w:val="23"/>
          <w:szCs w:val="23"/>
        </w:rPr>
        <w:t>____________</w:t>
      </w:r>
      <w:r w:rsidR="00566F87" w:rsidRPr="00803131">
        <w:rPr>
          <w:sz w:val="23"/>
          <w:szCs w:val="23"/>
        </w:rPr>
        <w:t>.</w:t>
      </w:r>
    </w:p>
    <w:p w:rsidR="00B44C32" w:rsidRPr="00B44C32" w:rsidRDefault="00BD5462" w:rsidP="00B44C32">
      <w:pPr>
        <w:pStyle w:val="2"/>
        <w:rPr>
          <w:sz w:val="23"/>
          <w:szCs w:val="23"/>
        </w:rPr>
      </w:pPr>
      <w:r w:rsidRPr="00B44C32">
        <w:rPr>
          <w:sz w:val="23"/>
          <w:szCs w:val="23"/>
        </w:rPr>
        <w:t xml:space="preserve">Цена договора сформирована исходя из перевозки товара </w:t>
      </w:r>
      <w:r w:rsidR="00C26BDD" w:rsidRPr="00B44C32">
        <w:rPr>
          <w:sz w:val="23"/>
          <w:szCs w:val="23"/>
        </w:rPr>
        <w:t>1</w:t>
      </w:r>
      <w:r w:rsidRPr="00B44C32">
        <w:rPr>
          <w:sz w:val="23"/>
          <w:szCs w:val="23"/>
        </w:rPr>
        <w:t xml:space="preserve"> рейс</w:t>
      </w:r>
      <w:r w:rsidR="00C26BDD" w:rsidRPr="00B44C32">
        <w:rPr>
          <w:sz w:val="23"/>
          <w:szCs w:val="23"/>
        </w:rPr>
        <w:t>ом</w:t>
      </w:r>
      <w:r w:rsidRPr="00B44C32">
        <w:rPr>
          <w:sz w:val="23"/>
          <w:szCs w:val="23"/>
        </w:rPr>
        <w:t xml:space="preserve">, стоимостью </w:t>
      </w:r>
      <w:r w:rsidR="00CE3E06">
        <w:rPr>
          <w:sz w:val="23"/>
          <w:szCs w:val="23"/>
        </w:rPr>
        <w:t>___________</w:t>
      </w:r>
      <w:r w:rsidR="00B44C32" w:rsidRPr="00B44C32">
        <w:rPr>
          <w:sz w:val="23"/>
          <w:szCs w:val="23"/>
        </w:rPr>
        <w:t xml:space="preserve">, в </w:t>
      </w:r>
      <w:proofErr w:type="spellStart"/>
      <w:r w:rsidR="00B44C32" w:rsidRPr="00B44C32">
        <w:rPr>
          <w:sz w:val="23"/>
          <w:szCs w:val="23"/>
        </w:rPr>
        <w:t>т.ч</w:t>
      </w:r>
      <w:proofErr w:type="spellEnd"/>
      <w:r w:rsidR="00B44C32" w:rsidRPr="00B44C32">
        <w:rPr>
          <w:sz w:val="23"/>
          <w:szCs w:val="23"/>
        </w:rPr>
        <w:t xml:space="preserve">. НДС 22 % -  </w:t>
      </w:r>
      <w:r w:rsidR="00CE3E06">
        <w:rPr>
          <w:sz w:val="23"/>
          <w:szCs w:val="23"/>
        </w:rPr>
        <w:t>_______________</w:t>
      </w:r>
      <w:r w:rsidR="00B44C32" w:rsidRPr="00B44C32">
        <w:rPr>
          <w:sz w:val="23"/>
          <w:szCs w:val="23"/>
        </w:rPr>
        <w:t>.</w:t>
      </w:r>
    </w:p>
    <w:p w:rsidR="00E30A1D" w:rsidRPr="00B44C32" w:rsidRDefault="00076F08" w:rsidP="00196845">
      <w:pPr>
        <w:pStyle w:val="2"/>
        <w:spacing w:before="0" w:after="0" w:line="240" w:lineRule="auto"/>
        <w:rPr>
          <w:sz w:val="23"/>
          <w:szCs w:val="23"/>
        </w:rPr>
      </w:pPr>
      <w:r w:rsidRPr="00B44C32">
        <w:rPr>
          <w:sz w:val="23"/>
          <w:szCs w:val="23"/>
        </w:rPr>
        <w:t>Стоимость одного рейса</w:t>
      </w:r>
      <w:r w:rsidR="00EC429A" w:rsidRPr="00B44C32">
        <w:rPr>
          <w:sz w:val="23"/>
          <w:szCs w:val="23"/>
        </w:rPr>
        <w:t xml:space="preserve"> является твердой</w:t>
      </w:r>
      <w:r w:rsidR="00F31398" w:rsidRPr="00B44C32">
        <w:rPr>
          <w:sz w:val="23"/>
          <w:szCs w:val="23"/>
        </w:rPr>
        <w:t xml:space="preserve"> и не подлежит изменению</w:t>
      </w:r>
      <w:r w:rsidR="00EC429A" w:rsidRPr="00B44C32">
        <w:rPr>
          <w:sz w:val="23"/>
          <w:szCs w:val="23"/>
        </w:rPr>
        <w:t>.</w:t>
      </w:r>
      <w:bookmarkEnd w:id="8"/>
    </w:p>
    <w:p w:rsidR="00E30A1D" w:rsidRPr="005F7EB2" w:rsidRDefault="00EC429A" w:rsidP="00196845">
      <w:pPr>
        <w:pStyle w:val="2"/>
        <w:spacing w:before="0" w:after="0" w:line="240" w:lineRule="auto"/>
        <w:rPr>
          <w:sz w:val="23"/>
          <w:szCs w:val="23"/>
        </w:rPr>
      </w:pPr>
      <w:bookmarkStart w:id="9" w:name="_ref_53816005"/>
      <w:r w:rsidRPr="005F7EB2">
        <w:rPr>
          <w:sz w:val="23"/>
          <w:szCs w:val="23"/>
        </w:rPr>
        <w:t xml:space="preserve">Исполнитель не вправе требовать увеличения </w:t>
      </w:r>
      <w:r w:rsidR="00F31398" w:rsidRPr="005F7EB2">
        <w:rPr>
          <w:sz w:val="23"/>
          <w:szCs w:val="23"/>
        </w:rPr>
        <w:t>стоимости одного рейса</w:t>
      </w:r>
      <w:r w:rsidRPr="005F7EB2">
        <w:rPr>
          <w:sz w:val="23"/>
          <w:szCs w:val="23"/>
        </w:rPr>
        <w:t>, а Заказчик - ее уменьшения, в том числе в случае, когда в момент заключения Договора исключалась возможность предусмотреть полный объем подлежащих оказанию услуг или необходимых для этого расходов.</w:t>
      </w:r>
      <w:bookmarkEnd w:id="9"/>
    </w:p>
    <w:p w:rsidR="00834B8E" w:rsidRPr="005F7EB2" w:rsidRDefault="00834B8E" w:rsidP="00196845">
      <w:pPr>
        <w:pStyle w:val="2"/>
        <w:spacing w:before="0" w:after="0" w:line="240" w:lineRule="auto"/>
        <w:rPr>
          <w:sz w:val="23"/>
          <w:szCs w:val="23"/>
        </w:rPr>
      </w:pPr>
      <w:bookmarkStart w:id="10" w:name="_ref_53847040"/>
      <w:r w:rsidRPr="005F7EB2">
        <w:rPr>
          <w:sz w:val="23"/>
          <w:szCs w:val="23"/>
        </w:rPr>
        <w:t>Оплата по Договору осуществляется</w:t>
      </w:r>
      <w:r w:rsidR="00F73A75" w:rsidRPr="005F7EB2">
        <w:rPr>
          <w:sz w:val="23"/>
          <w:szCs w:val="23"/>
        </w:rPr>
        <w:t xml:space="preserve"> </w:t>
      </w:r>
      <w:r w:rsidRPr="005F7EB2">
        <w:rPr>
          <w:sz w:val="23"/>
          <w:szCs w:val="23"/>
        </w:rPr>
        <w:t>в безналичном порядке путем перечисления денежных средств со счета Заказчика на счет Исполнителя. Датой оплаты считается дата списания денежных средств со счета Заказчика.</w:t>
      </w:r>
    </w:p>
    <w:p w:rsidR="00DF5C9D" w:rsidRPr="00331CD1" w:rsidRDefault="00834B8E" w:rsidP="00331CD1">
      <w:pPr>
        <w:pStyle w:val="2"/>
        <w:numPr>
          <w:ilvl w:val="0"/>
          <w:numId w:val="0"/>
        </w:numPr>
        <w:spacing w:before="0" w:after="0" w:line="240" w:lineRule="auto"/>
        <w:rPr>
          <w:sz w:val="24"/>
        </w:rPr>
      </w:pPr>
      <w:r w:rsidRPr="005F7EB2">
        <w:rPr>
          <w:sz w:val="23"/>
          <w:szCs w:val="23"/>
        </w:rPr>
        <w:t xml:space="preserve">Оплата по </w:t>
      </w:r>
      <w:r w:rsidR="006E4BCB" w:rsidRPr="005F7EB2">
        <w:rPr>
          <w:sz w:val="23"/>
          <w:szCs w:val="23"/>
        </w:rPr>
        <w:t>Договору</w:t>
      </w:r>
      <w:r w:rsidRPr="005F7EB2">
        <w:rPr>
          <w:sz w:val="23"/>
          <w:szCs w:val="23"/>
        </w:rPr>
        <w:t xml:space="preserve"> осуществляется по факту</w:t>
      </w:r>
      <w:r w:rsidR="00B23953" w:rsidRPr="005F7EB2">
        <w:rPr>
          <w:sz w:val="23"/>
          <w:szCs w:val="23"/>
        </w:rPr>
        <w:t xml:space="preserve"> оказания каждой услуги по перевозк</w:t>
      </w:r>
      <w:r w:rsidR="00E22D26" w:rsidRPr="005F7EB2">
        <w:rPr>
          <w:sz w:val="23"/>
          <w:szCs w:val="23"/>
        </w:rPr>
        <w:t>е</w:t>
      </w:r>
      <w:r w:rsidR="00B23953" w:rsidRPr="005F7EB2">
        <w:rPr>
          <w:sz w:val="23"/>
          <w:szCs w:val="23"/>
        </w:rPr>
        <w:t xml:space="preserve"> </w:t>
      </w:r>
      <w:r w:rsidRPr="005F7EB2">
        <w:rPr>
          <w:sz w:val="23"/>
          <w:szCs w:val="23"/>
        </w:rPr>
        <w:t xml:space="preserve"> Товара в течение </w:t>
      </w:r>
      <w:r w:rsidR="00F62F92" w:rsidRPr="005F7EB2">
        <w:rPr>
          <w:sz w:val="23"/>
          <w:szCs w:val="23"/>
        </w:rPr>
        <w:t>7 рабочих</w:t>
      </w:r>
      <w:r w:rsidR="0047006B" w:rsidRPr="005F7EB2">
        <w:rPr>
          <w:sz w:val="23"/>
          <w:szCs w:val="23"/>
        </w:rPr>
        <w:t xml:space="preserve"> </w:t>
      </w:r>
      <w:r w:rsidRPr="005F7EB2">
        <w:rPr>
          <w:sz w:val="23"/>
          <w:szCs w:val="23"/>
        </w:rPr>
        <w:t>дней после</w:t>
      </w:r>
      <w:bookmarkStart w:id="11" w:name="_ref_16595667"/>
      <w:bookmarkEnd w:id="10"/>
      <w:r w:rsidR="00AC6810" w:rsidRPr="005F7EB2">
        <w:rPr>
          <w:sz w:val="23"/>
          <w:szCs w:val="23"/>
        </w:rPr>
        <w:t xml:space="preserve"> утверждения Заказчиком Акта приемки товаров, работ, услуг (ф. 0510452) </w:t>
      </w:r>
      <w:r w:rsidR="00DF5C9D" w:rsidRPr="00331CD1">
        <w:rPr>
          <w:sz w:val="24"/>
          <w:szCs w:val="24"/>
        </w:rPr>
        <w:t>при предоставлении документов на оплату:</w:t>
      </w:r>
    </w:p>
    <w:p w:rsidR="00DF5C9D" w:rsidRPr="00331CD1" w:rsidRDefault="00DF5C9D" w:rsidP="00DF5C9D">
      <w:pPr>
        <w:pStyle w:val="2"/>
        <w:numPr>
          <w:ilvl w:val="0"/>
          <w:numId w:val="0"/>
        </w:numPr>
        <w:spacing w:before="0" w:after="0" w:line="240" w:lineRule="auto"/>
        <w:ind w:firstLine="720"/>
        <w:rPr>
          <w:sz w:val="24"/>
          <w:szCs w:val="24"/>
        </w:rPr>
      </w:pPr>
      <w:r w:rsidRPr="00331CD1">
        <w:rPr>
          <w:sz w:val="24"/>
          <w:szCs w:val="24"/>
        </w:rPr>
        <w:t>- счета;</w:t>
      </w:r>
    </w:p>
    <w:p w:rsidR="006E4BCB" w:rsidRPr="005F7EB2" w:rsidRDefault="00DF5C9D" w:rsidP="00DF5C9D">
      <w:pPr>
        <w:pStyle w:val="2"/>
        <w:numPr>
          <w:ilvl w:val="0"/>
          <w:numId w:val="0"/>
        </w:numPr>
        <w:spacing w:before="0" w:after="0" w:line="240" w:lineRule="auto"/>
        <w:ind w:firstLine="720"/>
        <w:rPr>
          <w:sz w:val="23"/>
          <w:szCs w:val="23"/>
        </w:rPr>
      </w:pPr>
      <w:r w:rsidRPr="00331CD1">
        <w:rPr>
          <w:sz w:val="24"/>
          <w:szCs w:val="24"/>
        </w:rPr>
        <w:t>- счета-фактуры.</w:t>
      </w:r>
    </w:p>
    <w:p w:rsidR="00232F56" w:rsidRPr="00ED5AEC" w:rsidRDefault="00232F56" w:rsidP="00232F56">
      <w:pPr>
        <w:pStyle w:val="2"/>
        <w:numPr>
          <w:ilvl w:val="1"/>
          <w:numId w:val="2"/>
        </w:numPr>
        <w:spacing w:before="0" w:after="0" w:line="240" w:lineRule="auto"/>
        <w:rPr>
          <w:sz w:val="23"/>
        </w:rPr>
      </w:pPr>
      <w:r w:rsidRPr="005F7EB2">
        <w:rPr>
          <w:sz w:val="23"/>
        </w:rPr>
        <w:t xml:space="preserve">Перечисление средств по </w:t>
      </w:r>
      <w:r w:rsidRPr="005F7EB2">
        <w:rPr>
          <w:sz w:val="23"/>
          <w:szCs w:val="23"/>
        </w:rPr>
        <w:t>договору</w:t>
      </w:r>
      <w:r w:rsidRPr="005F7EB2">
        <w:rPr>
          <w:sz w:val="23"/>
        </w:rPr>
        <w:t xml:space="preserve"> будет производиться по реквизитам, указанным в </w:t>
      </w:r>
      <w:r w:rsidRPr="005F7EB2">
        <w:rPr>
          <w:sz w:val="23"/>
          <w:szCs w:val="23"/>
        </w:rPr>
        <w:t>договоре. В случае указания недействительных и (или) неверных</w:t>
      </w:r>
      <w:r w:rsidRPr="00ED5AEC">
        <w:rPr>
          <w:sz w:val="23"/>
          <w:szCs w:val="23"/>
        </w:rPr>
        <w:t xml:space="preserve"> и (или) несоответствующих договору реквизитов ответственность за не перечисление и (или) несвоевременное перечисление денежных средств Заказчик не несет</w:t>
      </w:r>
      <w:r w:rsidRPr="00ED5AEC">
        <w:rPr>
          <w:sz w:val="23"/>
        </w:rPr>
        <w:t>.</w:t>
      </w:r>
    </w:p>
    <w:p w:rsidR="006E4BCB" w:rsidRPr="001452C9" w:rsidRDefault="006E4BCB" w:rsidP="00232F56">
      <w:pPr>
        <w:pStyle w:val="2"/>
        <w:numPr>
          <w:ilvl w:val="1"/>
          <w:numId w:val="2"/>
        </w:numPr>
        <w:spacing w:before="0" w:after="0" w:line="240" w:lineRule="auto"/>
        <w:rPr>
          <w:sz w:val="23"/>
          <w:szCs w:val="23"/>
        </w:rPr>
      </w:pPr>
      <w:r w:rsidRPr="001452C9">
        <w:rPr>
          <w:sz w:val="23"/>
          <w:szCs w:val="23"/>
        </w:rPr>
        <w:t xml:space="preserve">В случае изменения банковских реквизитов </w:t>
      </w:r>
      <w:r w:rsidR="00B23953" w:rsidRPr="001452C9">
        <w:rPr>
          <w:sz w:val="23"/>
          <w:szCs w:val="23"/>
        </w:rPr>
        <w:t>Исполнитель</w:t>
      </w:r>
      <w:r w:rsidRPr="001452C9">
        <w:rPr>
          <w:sz w:val="23"/>
          <w:szCs w:val="23"/>
        </w:rPr>
        <w:t xml:space="preserve"> обязуется:</w:t>
      </w:r>
    </w:p>
    <w:p w:rsidR="006E4BCB" w:rsidRPr="001452C9" w:rsidRDefault="006E4BCB" w:rsidP="00F5323C">
      <w:pPr>
        <w:pStyle w:val="3"/>
        <w:spacing w:before="0" w:after="0" w:line="240" w:lineRule="auto"/>
        <w:ind w:firstLine="0"/>
        <w:rPr>
          <w:sz w:val="23"/>
          <w:szCs w:val="23"/>
        </w:rPr>
      </w:pPr>
      <w:r w:rsidRPr="001452C9">
        <w:rPr>
          <w:sz w:val="23"/>
          <w:szCs w:val="23"/>
        </w:rPr>
        <w:t>Отобразить в счете информацию «Внимание! Изменение реквизитов!»;</w:t>
      </w:r>
    </w:p>
    <w:p w:rsidR="00232F56" w:rsidRPr="001452C9" w:rsidRDefault="00232F56" w:rsidP="00232F56">
      <w:pPr>
        <w:pStyle w:val="2"/>
        <w:numPr>
          <w:ilvl w:val="0"/>
          <w:numId w:val="0"/>
        </w:numPr>
        <w:spacing w:before="0" w:after="0" w:line="240" w:lineRule="auto"/>
        <w:rPr>
          <w:sz w:val="23"/>
          <w:szCs w:val="23"/>
        </w:rPr>
      </w:pPr>
      <w:r w:rsidRPr="001452C9">
        <w:rPr>
          <w:sz w:val="23"/>
          <w:szCs w:val="23"/>
        </w:rPr>
        <w:t>4.8.2</w:t>
      </w:r>
      <w:proofErr w:type="gramStart"/>
      <w:r w:rsidRPr="001452C9">
        <w:rPr>
          <w:sz w:val="23"/>
          <w:szCs w:val="23"/>
        </w:rPr>
        <w:t xml:space="preserve"> В</w:t>
      </w:r>
      <w:proofErr w:type="gramEnd"/>
      <w:r w:rsidRPr="001452C9">
        <w:rPr>
          <w:sz w:val="23"/>
          <w:szCs w:val="23"/>
        </w:rPr>
        <w:t>се изменения платежных реквизитов Сторон должны быть совершены в письменном виде и оформлены дополнительными соглашениями к договору.</w:t>
      </w:r>
    </w:p>
    <w:p w:rsidR="006E4BCB" w:rsidRPr="00102003" w:rsidRDefault="00232F56" w:rsidP="00F5323C">
      <w:pPr>
        <w:pStyle w:val="2"/>
        <w:numPr>
          <w:ilvl w:val="0"/>
          <w:numId w:val="0"/>
        </w:numPr>
        <w:spacing w:before="0" w:after="0" w:line="240" w:lineRule="auto"/>
        <w:rPr>
          <w:sz w:val="23"/>
          <w:szCs w:val="23"/>
        </w:rPr>
      </w:pPr>
      <w:r w:rsidRPr="001452C9">
        <w:rPr>
          <w:sz w:val="23"/>
          <w:szCs w:val="23"/>
        </w:rPr>
        <w:t>4.9</w:t>
      </w:r>
      <w:proofErr w:type="gramStart"/>
      <w:r w:rsidRPr="001452C9">
        <w:rPr>
          <w:sz w:val="23"/>
          <w:szCs w:val="23"/>
        </w:rPr>
        <w:t xml:space="preserve"> В</w:t>
      </w:r>
      <w:proofErr w:type="gramEnd"/>
      <w:r w:rsidRPr="001452C9">
        <w:rPr>
          <w:sz w:val="23"/>
          <w:szCs w:val="23"/>
        </w:rPr>
        <w:t xml:space="preserve"> случае изменения реквизитов в период действия договора, </w:t>
      </w:r>
      <w:r w:rsidR="00143168" w:rsidRPr="007E1C05">
        <w:rPr>
          <w:sz w:val="23"/>
          <w:szCs w:val="23"/>
        </w:rPr>
        <w:t>Стороны</w:t>
      </w:r>
      <w:r w:rsidRPr="007E1C05">
        <w:rPr>
          <w:sz w:val="23"/>
          <w:szCs w:val="23"/>
        </w:rPr>
        <w:t xml:space="preserve"> в течение 3 (трех) рабочих дней, с момента изменения реквизитов в соответствии с договором сообща</w:t>
      </w:r>
      <w:r w:rsidR="00143168" w:rsidRPr="007E1C05">
        <w:rPr>
          <w:sz w:val="23"/>
          <w:szCs w:val="23"/>
        </w:rPr>
        <w:t>ют</w:t>
      </w:r>
      <w:r w:rsidRPr="007E1C05">
        <w:rPr>
          <w:sz w:val="23"/>
          <w:szCs w:val="23"/>
        </w:rPr>
        <w:t xml:space="preserve"> об этом </w:t>
      </w:r>
      <w:r w:rsidR="00143168" w:rsidRPr="007E1C05">
        <w:rPr>
          <w:sz w:val="23"/>
          <w:szCs w:val="23"/>
        </w:rPr>
        <w:t>друг другу</w:t>
      </w:r>
      <w:r w:rsidRPr="007E1C05">
        <w:rPr>
          <w:sz w:val="23"/>
          <w:szCs w:val="23"/>
        </w:rPr>
        <w:t>, указав новые реквизиты.</w:t>
      </w:r>
    </w:p>
    <w:p w:rsidR="00E853B0" w:rsidRPr="00102003" w:rsidRDefault="00EC429A" w:rsidP="00196845">
      <w:pPr>
        <w:pStyle w:val="1"/>
        <w:spacing w:before="0" w:after="0" w:line="240" w:lineRule="auto"/>
        <w:rPr>
          <w:sz w:val="23"/>
          <w:szCs w:val="23"/>
        </w:rPr>
      </w:pPr>
      <w:bookmarkStart w:id="12" w:name="_ref_17487076"/>
      <w:bookmarkEnd w:id="11"/>
      <w:r w:rsidRPr="00102003">
        <w:rPr>
          <w:sz w:val="23"/>
          <w:szCs w:val="23"/>
        </w:rPr>
        <w:t>Ответственность сторон</w:t>
      </w:r>
      <w:bookmarkStart w:id="13" w:name="_ref_17768679"/>
      <w:bookmarkEnd w:id="12"/>
    </w:p>
    <w:p w:rsidR="00E853B0" w:rsidRPr="00102003" w:rsidRDefault="00E853B0" w:rsidP="00196845">
      <w:pPr>
        <w:pStyle w:val="2"/>
        <w:spacing w:before="0" w:after="0" w:line="240" w:lineRule="auto"/>
        <w:rPr>
          <w:sz w:val="23"/>
          <w:szCs w:val="23"/>
        </w:rPr>
      </w:pPr>
      <w:r w:rsidRPr="00102003">
        <w:rPr>
          <w:sz w:val="23"/>
          <w:szCs w:val="23"/>
        </w:rPr>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E853B0" w:rsidRPr="00102003" w:rsidRDefault="00E853B0" w:rsidP="00196845">
      <w:pPr>
        <w:pStyle w:val="2"/>
        <w:spacing w:before="0" w:after="0" w:line="240" w:lineRule="auto"/>
        <w:rPr>
          <w:sz w:val="23"/>
          <w:szCs w:val="23"/>
        </w:rPr>
      </w:pPr>
      <w:proofErr w:type="gramStart"/>
      <w:r w:rsidRPr="00102003">
        <w:rPr>
          <w:sz w:val="23"/>
          <w:szCs w:val="23"/>
        </w:rPr>
        <w:t xml:space="preserve">Размер штрафа устанавливается Договором в порядке, установленном </w:t>
      </w:r>
      <w:hyperlink r:id="rId10" w:history="1">
        <w:r w:rsidRPr="00102003">
          <w:rPr>
            <w:sz w:val="23"/>
            <w:szCs w:val="23"/>
          </w:rPr>
          <w:t>Правилами</w:t>
        </w:r>
      </w:hyperlink>
      <w:r w:rsidRPr="00102003">
        <w:rPr>
          <w:sz w:val="23"/>
          <w:szCs w:val="23"/>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roofErr w:type="gramEnd"/>
    </w:p>
    <w:p w:rsidR="00E853B0" w:rsidRPr="00102003" w:rsidRDefault="00E853B0" w:rsidP="00196845">
      <w:pPr>
        <w:pStyle w:val="2"/>
        <w:spacing w:before="0" w:after="0" w:line="240" w:lineRule="auto"/>
        <w:rPr>
          <w:sz w:val="23"/>
          <w:szCs w:val="23"/>
        </w:rPr>
      </w:pPr>
      <w:r w:rsidRPr="00102003">
        <w:rPr>
          <w:sz w:val="23"/>
          <w:szCs w:val="23"/>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E853B0" w:rsidRPr="00102003" w:rsidRDefault="00E853B0" w:rsidP="00196845">
      <w:pPr>
        <w:pStyle w:val="2"/>
        <w:spacing w:before="0" w:after="0" w:line="240" w:lineRule="auto"/>
        <w:rPr>
          <w:sz w:val="23"/>
          <w:szCs w:val="23"/>
        </w:rPr>
      </w:pPr>
      <w:r w:rsidRPr="00102003">
        <w:rPr>
          <w:sz w:val="23"/>
          <w:szCs w:val="23"/>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E853B0" w:rsidRPr="00102003" w:rsidRDefault="00E853B0" w:rsidP="00196845">
      <w:pPr>
        <w:pStyle w:val="2"/>
        <w:spacing w:before="0" w:after="0" w:line="240" w:lineRule="auto"/>
        <w:rPr>
          <w:sz w:val="23"/>
          <w:szCs w:val="23"/>
        </w:rPr>
      </w:pPr>
      <w:r w:rsidRPr="00102003">
        <w:rPr>
          <w:sz w:val="23"/>
          <w:szCs w:val="23"/>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1000 рублей. </w:t>
      </w:r>
    </w:p>
    <w:p w:rsidR="00E853B0" w:rsidRPr="00102003" w:rsidRDefault="00E853B0" w:rsidP="00196845">
      <w:pPr>
        <w:pStyle w:val="2"/>
        <w:spacing w:before="0" w:after="0" w:line="240" w:lineRule="auto"/>
        <w:rPr>
          <w:sz w:val="23"/>
          <w:szCs w:val="23"/>
        </w:rPr>
      </w:pPr>
      <w:r w:rsidRPr="00102003">
        <w:rPr>
          <w:sz w:val="23"/>
          <w:szCs w:val="23"/>
        </w:rPr>
        <w:t>Общая сумма начисленн</w:t>
      </w:r>
      <w:r w:rsidR="00143168">
        <w:rPr>
          <w:sz w:val="23"/>
          <w:szCs w:val="23"/>
        </w:rPr>
        <w:t>ых</w:t>
      </w:r>
      <w:r w:rsidRPr="00102003">
        <w:rPr>
          <w:sz w:val="23"/>
          <w:szCs w:val="23"/>
        </w:rPr>
        <w:t xml:space="preserve"> штрафов</w:t>
      </w:r>
      <w:r w:rsidR="00143168">
        <w:rPr>
          <w:sz w:val="23"/>
          <w:szCs w:val="23"/>
        </w:rPr>
        <w:t xml:space="preserve"> </w:t>
      </w:r>
      <w:r w:rsidRPr="00102003">
        <w:rPr>
          <w:sz w:val="23"/>
          <w:szCs w:val="23"/>
        </w:rPr>
        <w:t>за ненадлежащее исполнение Заказчиком обязательств, предусмотренных Договором, не может превышать цену Договора.</w:t>
      </w:r>
    </w:p>
    <w:p w:rsidR="00E853B0" w:rsidRPr="00102003" w:rsidRDefault="00E853B0" w:rsidP="00196845">
      <w:pPr>
        <w:pStyle w:val="2"/>
        <w:spacing w:before="0" w:after="0" w:line="240" w:lineRule="auto"/>
        <w:rPr>
          <w:sz w:val="23"/>
          <w:szCs w:val="23"/>
        </w:rPr>
      </w:pPr>
      <w:r w:rsidRPr="00102003">
        <w:rPr>
          <w:sz w:val="23"/>
          <w:szCs w:val="23"/>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853B0" w:rsidRPr="00102003" w:rsidRDefault="00E853B0" w:rsidP="00196845">
      <w:pPr>
        <w:pStyle w:val="2"/>
        <w:spacing w:before="0" w:after="0" w:line="240" w:lineRule="auto"/>
        <w:rPr>
          <w:sz w:val="23"/>
          <w:szCs w:val="23"/>
        </w:rPr>
      </w:pPr>
      <w:r w:rsidRPr="00102003">
        <w:rPr>
          <w:sz w:val="23"/>
          <w:szCs w:val="23"/>
        </w:rPr>
        <w:t>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E853B0" w:rsidRPr="00102003" w:rsidRDefault="00E853B0" w:rsidP="00196845">
      <w:pPr>
        <w:pStyle w:val="2"/>
        <w:spacing w:before="0" w:after="0" w:line="240" w:lineRule="auto"/>
        <w:rPr>
          <w:sz w:val="23"/>
          <w:szCs w:val="23"/>
        </w:rPr>
      </w:pPr>
      <w:r w:rsidRPr="00102003">
        <w:rPr>
          <w:sz w:val="23"/>
          <w:szCs w:val="23"/>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размере 10 процентов цены Договора.</w:t>
      </w:r>
    </w:p>
    <w:p w:rsidR="00E853B0" w:rsidRPr="00102003" w:rsidRDefault="00E853B0" w:rsidP="00196845">
      <w:pPr>
        <w:pStyle w:val="2"/>
        <w:spacing w:before="0" w:after="0" w:line="240" w:lineRule="auto"/>
        <w:rPr>
          <w:sz w:val="23"/>
          <w:szCs w:val="23"/>
        </w:rPr>
      </w:pPr>
      <w:r w:rsidRPr="00102003">
        <w:rPr>
          <w:sz w:val="23"/>
          <w:szCs w:val="23"/>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 1000 рублей.</w:t>
      </w:r>
    </w:p>
    <w:p w:rsidR="00E853B0" w:rsidRPr="00102003" w:rsidRDefault="00E853B0" w:rsidP="00196845">
      <w:pPr>
        <w:pStyle w:val="2"/>
        <w:spacing w:before="0" w:after="0" w:line="240" w:lineRule="auto"/>
        <w:rPr>
          <w:sz w:val="23"/>
          <w:szCs w:val="23"/>
        </w:rPr>
      </w:pPr>
      <w:r w:rsidRPr="00102003">
        <w:rPr>
          <w:sz w:val="23"/>
          <w:szCs w:val="23"/>
        </w:rPr>
        <w:t>Общая сумма начисленн</w:t>
      </w:r>
      <w:r w:rsidR="00143168">
        <w:rPr>
          <w:sz w:val="23"/>
          <w:szCs w:val="23"/>
        </w:rPr>
        <w:t>ых</w:t>
      </w:r>
      <w:r w:rsidRPr="00102003">
        <w:rPr>
          <w:sz w:val="23"/>
          <w:szCs w:val="23"/>
        </w:rPr>
        <w:t xml:space="preserve"> штрафов</w:t>
      </w:r>
      <w:r w:rsidR="00143168">
        <w:rPr>
          <w:sz w:val="23"/>
          <w:szCs w:val="23"/>
        </w:rPr>
        <w:t xml:space="preserve"> </w:t>
      </w:r>
      <w:r w:rsidRPr="00102003">
        <w:rPr>
          <w:sz w:val="23"/>
          <w:szCs w:val="23"/>
        </w:rPr>
        <w:t>за неисполнение или ненадлежащее исполнение Поставщиком обязательств, предусмотренных Договором, не может превышать цену Договора.</w:t>
      </w:r>
    </w:p>
    <w:p w:rsidR="00B45323" w:rsidRPr="00102003" w:rsidRDefault="00B45323" w:rsidP="00196845">
      <w:pPr>
        <w:autoSpaceDE w:val="0"/>
        <w:autoSpaceDN w:val="0"/>
        <w:adjustRightInd w:val="0"/>
        <w:spacing w:before="0" w:after="0" w:line="240" w:lineRule="auto"/>
        <w:ind w:firstLine="709"/>
        <w:rPr>
          <w:sz w:val="23"/>
          <w:szCs w:val="23"/>
        </w:rPr>
      </w:pPr>
    </w:p>
    <w:p w:rsidR="00541B34" w:rsidRPr="00102003" w:rsidRDefault="00541B34" w:rsidP="00196845">
      <w:pPr>
        <w:pStyle w:val="1"/>
        <w:spacing w:before="0" w:after="0" w:line="240" w:lineRule="auto"/>
        <w:rPr>
          <w:sz w:val="23"/>
          <w:szCs w:val="23"/>
        </w:rPr>
      </w:pPr>
      <w:r w:rsidRPr="00102003">
        <w:rPr>
          <w:sz w:val="23"/>
          <w:szCs w:val="23"/>
        </w:rPr>
        <w:t>Срок действия Договора, изменение и расторжение Договора</w:t>
      </w:r>
    </w:p>
    <w:p w:rsidR="00223A6F" w:rsidRPr="00102003" w:rsidRDefault="00541B34" w:rsidP="00196845">
      <w:pPr>
        <w:pStyle w:val="2"/>
        <w:spacing w:before="0" w:after="0" w:line="240" w:lineRule="auto"/>
        <w:rPr>
          <w:sz w:val="23"/>
          <w:szCs w:val="23"/>
        </w:rPr>
      </w:pPr>
      <w:r w:rsidRPr="00102003">
        <w:rPr>
          <w:sz w:val="23"/>
          <w:szCs w:val="23"/>
        </w:rPr>
        <w:t xml:space="preserve">Договор вступает в силу с момента подписания Сторонами и действует до </w:t>
      </w:r>
      <w:r w:rsidR="004C6E41" w:rsidRPr="00102003">
        <w:rPr>
          <w:sz w:val="23"/>
          <w:szCs w:val="23"/>
        </w:rPr>
        <w:br/>
      </w:r>
      <w:r w:rsidR="00A72331" w:rsidRPr="007E1C05">
        <w:rPr>
          <w:sz w:val="23"/>
        </w:rPr>
        <w:t>3</w:t>
      </w:r>
      <w:r w:rsidR="00F702C2" w:rsidRPr="007E1C05">
        <w:rPr>
          <w:sz w:val="23"/>
        </w:rPr>
        <w:t>1</w:t>
      </w:r>
      <w:r w:rsidR="00A72331" w:rsidRPr="007E1C05">
        <w:rPr>
          <w:sz w:val="23"/>
        </w:rPr>
        <w:t xml:space="preserve"> </w:t>
      </w:r>
      <w:r w:rsidR="00143168" w:rsidRPr="007E1C05">
        <w:rPr>
          <w:sz w:val="23"/>
        </w:rPr>
        <w:t>декабря</w:t>
      </w:r>
      <w:r w:rsidR="00317FE3" w:rsidRPr="007E1C05">
        <w:rPr>
          <w:sz w:val="23"/>
        </w:rPr>
        <w:t xml:space="preserve"> </w:t>
      </w:r>
      <w:r w:rsidR="006A614F" w:rsidRPr="007E1C05">
        <w:rPr>
          <w:sz w:val="23"/>
        </w:rPr>
        <w:t>2026</w:t>
      </w:r>
      <w:r w:rsidR="004C6E41" w:rsidRPr="007E1C05">
        <w:rPr>
          <w:sz w:val="23"/>
          <w:szCs w:val="23"/>
        </w:rPr>
        <w:t xml:space="preserve"> г.</w:t>
      </w:r>
      <w:r w:rsidR="00223A6F" w:rsidRPr="00F84C4C">
        <w:rPr>
          <w:sz w:val="23"/>
          <w:szCs w:val="23"/>
        </w:rPr>
        <w:t xml:space="preserve"> Стороны не освобождаются от обязательств, вытекающих из операций, совершенных до и</w:t>
      </w:r>
      <w:r w:rsidR="00223A6F" w:rsidRPr="00102003">
        <w:rPr>
          <w:sz w:val="23"/>
          <w:szCs w:val="23"/>
        </w:rPr>
        <w:t xml:space="preserve"> после истечения срока действия Договора, в том числе, по урегулированию расчетов за оказанные услуги и рекламациям.</w:t>
      </w:r>
    </w:p>
    <w:p w:rsidR="00223A6F" w:rsidRPr="00102003" w:rsidRDefault="00223A6F" w:rsidP="00196845">
      <w:pPr>
        <w:pStyle w:val="2"/>
        <w:spacing w:before="0" w:after="0" w:line="240" w:lineRule="auto"/>
        <w:rPr>
          <w:sz w:val="23"/>
          <w:szCs w:val="23"/>
        </w:rPr>
      </w:pPr>
      <w:r w:rsidRPr="00102003">
        <w:rPr>
          <w:sz w:val="23"/>
          <w:szCs w:val="23"/>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rsidR="00541B34" w:rsidRPr="00102003" w:rsidRDefault="00541B34" w:rsidP="00196845">
      <w:pPr>
        <w:pStyle w:val="2"/>
        <w:spacing w:before="0" w:after="0" w:line="240" w:lineRule="auto"/>
        <w:rPr>
          <w:sz w:val="23"/>
          <w:szCs w:val="23"/>
        </w:rPr>
      </w:pPr>
      <w:r w:rsidRPr="00102003">
        <w:rPr>
          <w:sz w:val="23"/>
          <w:szCs w:val="23"/>
        </w:rPr>
        <w:t>Все изменения Договора должны быть совершены в письменном виде и оформлены дополнительными соглашениями к Договору.</w:t>
      </w:r>
    </w:p>
    <w:p w:rsidR="00541B34" w:rsidRPr="00102003" w:rsidRDefault="00541B34" w:rsidP="00196845">
      <w:pPr>
        <w:pStyle w:val="2"/>
        <w:spacing w:before="0" w:after="0" w:line="240" w:lineRule="auto"/>
        <w:rPr>
          <w:sz w:val="23"/>
          <w:szCs w:val="23"/>
        </w:rPr>
      </w:pPr>
      <w:proofErr w:type="gramStart"/>
      <w:r w:rsidRPr="00102003">
        <w:rPr>
          <w:sz w:val="23"/>
          <w:szCs w:val="23"/>
        </w:rPr>
        <w:t>Договор</w:t>
      </w:r>
      <w:proofErr w:type="gramEnd"/>
      <w:r w:rsidRPr="00102003">
        <w:rPr>
          <w:sz w:val="23"/>
          <w:szCs w:val="23"/>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41B34" w:rsidRPr="00102003" w:rsidRDefault="00541B34" w:rsidP="00196845">
      <w:pPr>
        <w:pStyle w:val="2"/>
        <w:spacing w:before="0" w:after="0" w:line="240" w:lineRule="auto"/>
        <w:rPr>
          <w:sz w:val="23"/>
          <w:szCs w:val="23"/>
        </w:rPr>
      </w:pPr>
      <w:proofErr w:type="gramStart"/>
      <w:r w:rsidRPr="00102003">
        <w:rPr>
          <w:sz w:val="23"/>
          <w:szCs w:val="23"/>
        </w:rPr>
        <w:t xml:space="preserve">Стороны вправе принять решение об одностороннем отказе от исполнения Договора по основаниям, предусмотренным Гражданским </w:t>
      </w:r>
      <w:hyperlink r:id="rId11" w:history="1">
        <w:r w:rsidRPr="00102003">
          <w:rPr>
            <w:sz w:val="23"/>
            <w:szCs w:val="23"/>
          </w:rPr>
          <w:t>кодексом</w:t>
        </w:r>
      </w:hyperlink>
      <w:r w:rsidRPr="00102003">
        <w:rPr>
          <w:sz w:val="23"/>
          <w:szCs w:val="23"/>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102003">
          <w:rPr>
            <w:sz w:val="23"/>
            <w:szCs w:val="23"/>
          </w:rPr>
          <w:t>статьей 95</w:t>
        </w:r>
      </w:hyperlink>
      <w:r w:rsidRPr="00102003">
        <w:rPr>
          <w:sz w:val="23"/>
          <w:szCs w:val="23"/>
        </w:rPr>
        <w:t xml:space="preserve"> </w:t>
      </w:r>
      <w:r w:rsidR="00DB7F50" w:rsidRPr="00102003">
        <w:rPr>
          <w:sz w:val="23"/>
          <w:szCs w:val="23"/>
        </w:rPr>
        <w:t>Федерального закона от 5 апреля 2013г. № 44-ФЗ «О контрактной системе в сфере закупок товаров, работ, услуг для обеспечения государственных и муниципальных нужд»</w:t>
      </w:r>
      <w:r w:rsidRPr="00102003">
        <w:rPr>
          <w:sz w:val="23"/>
          <w:szCs w:val="23"/>
        </w:rPr>
        <w:t>.</w:t>
      </w:r>
      <w:proofErr w:type="gramEnd"/>
    </w:p>
    <w:p w:rsidR="00EF584A" w:rsidRPr="00102003" w:rsidRDefault="00EF584A" w:rsidP="00196845">
      <w:pPr>
        <w:autoSpaceDE w:val="0"/>
        <w:autoSpaceDN w:val="0"/>
        <w:adjustRightInd w:val="0"/>
        <w:spacing w:before="0" w:after="0" w:line="240" w:lineRule="auto"/>
        <w:ind w:firstLine="709"/>
        <w:rPr>
          <w:sz w:val="23"/>
          <w:szCs w:val="23"/>
        </w:rPr>
      </w:pPr>
    </w:p>
    <w:p w:rsidR="00061A49" w:rsidRPr="00102003" w:rsidRDefault="00541B34" w:rsidP="00196845">
      <w:pPr>
        <w:pStyle w:val="1"/>
        <w:spacing w:before="0" w:after="0" w:line="240" w:lineRule="auto"/>
        <w:rPr>
          <w:b w:val="0"/>
          <w:sz w:val="23"/>
          <w:szCs w:val="23"/>
        </w:rPr>
      </w:pPr>
      <w:r w:rsidRPr="00102003">
        <w:rPr>
          <w:sz w:val="23"/>
          <w:szCs w:val="23"/>
        </w:rPr>
        <w:t xml:space="preserve">Дополнительные условия и заключительные положения </w:t>
      </w:r>
    </w:p>
    <w:p w:rsidR="00541B34" w:rsidRDefault="00541B34" w:rsidP="00196845">
      <w:pPr>
        <w:pStyle w:val="2"/>
        <w:spacing w:before="0" w:after="0" w:line="240" w:lineRule="auto"/>
        <w:rPr>
          <w:sz w:val="23"/>
          <w:szCs w:val="23"/>
        </w:rPr>
      </w:pPr>
      <w:r w:rsidRPr="00102003">
        <w:rPr>
          <w:sz w:val="23"/>
          <w:szCs w:val="23"/>
        </w:rPr>
        <w:t>Во всем, что не предусмотрено Договором, Стороны руководствуются законодательством Российской Федерации.</w:t>
      </w:r>
    </w:p>
    <w:p w:rsidR="00143168" w:rsidRPr="007E1C05" w:rsidRDefault="00143168" w:rsidP="00143168">
      <w:pPr>
        <w:spacing w:before="0" w:after="0" w:line="240" w:lineRule="auto"/>
      </w:pPr>
      <w:r w:rsidRPr="007E1C05">
        <w:t>В случае</w:t>
      </w:r>
      <w:proofErr w:type="gramStart"/>
      <w:r w:rsidRPr="007E1C05">
        <w:t>,</w:t>
      </w:r>
      <w:proofErr w:type="gramEnd"/>
      <w:r w:rsidRPr="007E1C05">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государства, если контракт предусматривает поставку товара российского происхождения.</w:t>
      </w:r>
    </w:p>
    <w:p w:rsidR="00143168" w:rsidRPr="007267A6" w:rsidRDefault="00143168" w:rsidP="00143168">
      <w:pPr>
        <w:spacing w:before="0" w:after="0" w:line="240" w:lineRule="auto"/>
      </w:pPr>
      <w:r w:rsidRPr="007E1C05">
        <w:t>В случае</w:t>
      </w:r>
      <w:proofErr w:type="gramStart"/>
      <w:r w:rsidRPr="007E1C05">
        <w:t>,</w:t>
      </w:r>
      <w:proofErr w:type="gramEnd"/>
      <w:r w:rsidRPr="007E1C05">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p>
    <w:p w:rsidR="00541B34" w:rsidRPr="00102003" w:rsidRDefault="00541B34" w:rsidP="00196845">
      <w:pPr>
        <w:pStyle w:val="2"/>
        <w:spacing w:before="0" w:after="0" w:line="240" w:lineRule="auto"/>
        <w:rPr>
          <w:sz w:val="23"/>
          <w:szCs w:val="23"/>
        </w:rPr>
      </w:pPr>
      <w:r w:rsidRPr="00102003">
        <w:rPr>
          <w:sz w:val="23"/>
          <w:szCs w:val="23"/>
        </w:rPr>
        <w:t xml:space="preserve">В случае изменения наименования, место нахождения или адреса юридического лица Исполнитель обязуется в трехдневный срок письменно уведомить Заказчика о произошедших изменениях с приложением подтверждающих документов. </w:t>
      </w:r>
    </w:p>
    <w:p w:rsidR="00541B34" w:rsidRPr="00102003" w:rsidRDefault="00541B34" w:rsidP="00196845">
      <w:pPr>
        <w:pStyle w:val="2"/>
        <w:spacing w:before="0" w:after="0" w:line="240" w:lineRule="auto"/>
        <w:rPr>
          <w:sz w:val="23"/>
          <w:szCs w:val="23"/>
        </w:rPr>
      </w:pPr>
      <w:proofErr w:type="gramStart"/>
      <w:r w:rsidRPr="00102003">
        <w:rPr>
          <w:sz w:val="23"/>
          <w:szCs w:val="23"/>
        </w:rPr>
        <w:t xml:space="preserve">Исполнитель несет риски, связанные с недостоверностью указания в договоре, </w:t>
      </w:r>
      <w:r w:rsidR="00EF584A" w:rsidRPr="00102003">
        <w:rPr>
          <w:sz w:val="23"/>
          <w:szCs w:val="23"/>
        </w:rPr>
        <w:t>в документах, связанных с его</w:t>
      </w:r>
      <w:r w:rsidRPr="00102003">
        <w:rPr>
          <w:sz w:val="23"/>
          <w:szCs w:val="23"/>
        </w:rPr>
        <w:t xml:space="preserve"> заключением, исполнением, изменением и прекращением (в том числе в дополнительных соглашениях, актах сверок, счетах-фактуры, товарных накладных и т.п.), своего наименования, место нахождения или адреса юридического лица и риски, связанные с несвоевременным уведомлением Заказчика об изменении наименования, место нахождения или адреса юридического лица.</w:t>
      </w:r>
      <w:proofErr w:type="gramEnd"/>
    </w:p>
    <w:p w:rsidR="00541B34" w:rsidRPr="00102003" w:rsidRDefault="00541B34" w:rsidP="00196845">
      <w:pPr>
        <w:pStyle w:val="2"/>
        <w:spacing w:before="0" w:after="0" w:line="240" w:lineRule="auto"/>
        <w:rPr>
          <w:sz w:val="23"/>
          <w:szCs w:val="23"/>
        </w:rPr>
      </w:pPr>
      <w:r w:rsidRPr="00102003">
        <w:rPr>
          <w:sz w:val="23"/>
          <w:szCs w:val="23"/>
        </w:rPr>
        <w:t xml:space="preserve">Уведомление об изменении наименования, место нахождения или адреса юридического лица следует направлять на адрес электронной почты: </w:t>
      </w:r>
      <w:hyperlink r:id="rId13" w:history="1">
        <w:r w:rsidRPr="00102003">
          <w:rPr>
            <w:sz w:val="23"/>
            <w:szCs w:val="23"/>
          </w:rPr>
          <w:t>Tender@pirogov-center.ru</w:t>
        </w:r>
      </w:hyperlink>
      <w:r w:rsidRPr="00102003">
        <w:rPr>
          <w:sz w:val="23"/>
          <w:szCs w:val="23"/>
        </w:rPr>
        <w:t xml:space="preserve"> при условии, что оригинал уведомления будет направлен в адрес ФГБУ «НМХЦ им.  Н.И. Пирогова» Минздрава России заказным письмом в течение 3 рабочих дней. </w:t>
      </w:r>
    </w:p>
    <w:p w:rsidR="00541B34" w:rsidRPr="00102003" w:rsidRDefault="00541B34" w:rsidP="00196845">
      <w:pPr>
        <w:pStyle w:val="2"/>
        <w:spacing w:before="0" w:after="0" w:line="240" w:lineRule="auto"/>
        <w:rPr>
          <w:sz w:val="23"/>
          <w:szCs w:val="23"/>
        </w:rPr>
      </w:pPr>
      <w:r w:rsidRPr="00102003">
        <w:rPr>
          <w:sz w:val="23"/>
          <w:szCs w:val="23"/>
        </w:rPr>
        <w:t>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г. Москвы.</w:t>
      </w:r>
    </w:p>
    <w:p w:rsidR="00541B34" w:rsidRPr="00102003" w:rsidRDefault="00541B34" w:rsidP="00196845">
      <w:pPr>
        <w:pStyle w:val="2"/>
        <w:spacing w:before="0" w:after="0" w:line="240" w:lineRule="auto"/>
        <w:rPr>
          <w:sz w:val="23"/>
          <w:szCs w:val="23"/>
        </w:rPr>
      </w:pPr>
      <w:r w:rsidRPr="00102003">
        <w:rPr>
          <w:sz w:val="23"/>
          <w:szCs w:val="23"/>
        </w:rPr>
        <w:t>Настоящий Договор составлен в двух экземплярах, идентичных по содержанию и имеющих одинаковую юридическую силу, один - для Исполнителя, один - для Заказчика.</w:t>
      </w:r>
    </w:p>
    <w:p w:rsidR="00541B34" w:rsidRPr="00102003" w:rsidRDefault="00541B34" w:rsidP="00196845">
      <w:pPr>
        <w:pStyle w:val="2"/>
        <w:spacing w:before="0" w:after="0" w:line="240" w:lineRule="auto"/>
        <w:rPr>
          <w:sz w:val="23"/>
          <w:szCs w:val="23"/>
        </w:rPr>
      </w:pPr>
      <w:r w:rsidRPr="00102003">
        <w:rPr>
          <w:sz w:val="23"/>
          <w:szCs w:val="23"/>
        </w:rPr>
        <w:t>Приложения к Договору являются его неотъемлемой частью.</w:t>
      </w:r>
    </w:p>
    <w:p w:rsidR="00541B34" w:rsidRPr="00102003" w:rsidRDefault="00541B34" w:rsidP="00196845">
      <w:pPr>
        <w:spacing w:before="0" w:after="0" w:line="240" w:lineRule="auto"/>
        <w:ind w:firstLine="0"/>
        <w:rPr>
          <w:sz w:val="23"/>
          <w:szCs w:val="23"/>
        </w:rPr>
      </w:pPr>
    </w:p>
    <w:bookmarkEnd w:id="13"/>
    <w:p w:rsidR="00963854" w:rsidRDefault="00963854" w:rsidP="00196845">
      <w:pPr>
        <w:pStyle w:val="1"/>
        <w:spacing w:before="0" w:after="0" w:line="240" w:lineRule="auto"/>
        <w:rPr>
          <w:sz w:val="23"/>
          <w:szCs w:val="23"/>
        </w:rPr>
      </w:pPr>
      <w:r w:rsidRPr="00102003">
        <w:rPr>
          <w:sz w:val="23"/>
          <w:szCs w:val="23"/>
        </w:rPr>
        <w:t>Реквизиты и подписи Сторон</w:t>
      </w:r>
    </w:p>
    <w:tbl>
      <w:tblPr>
        <w:tblW w:w="10290" w:type="dxa"/>
        <w:jc w:val="center"/>
        <w:tblLayout w:type="fixed"/>
        <w:tblLook w:val="01E0" w:firstRow="1" w:lastRow="1" w:firstColumn="1" w:lastColumn="1" w:noHBand="0" w:noVBand="0"/>
      </w:tblPr>
      <w:tblGrid>
        <w:gridCol w:w="5287"/>
        <w:gridCol w:w="5003"/>
      </w:tblGrid>
      <w:tr w:rsidR="0072754D" w:rsidRPr="00102003" w:rsidTr="009800C4">
        <w:trPr>
          <w:jc w:val="center"/>
        </w:trPr>
        <w:tc>
          <w:tcPr>
            <w:tcW w:w="5287" w:type="dxa"/>
          </w:tcPr>
          <w:p w:rsidR="004F09B4" w:rsidRPr="00102003" w:rsidRDefault="0072754D" w:rsidP="00196845">
            <w:pPr>
              <w:spacing w:before="0" w:after="0" w:line="240" w:lineRule="auto"/>
              <w:ind w:firstLine="709"/>
              <w:jc w:val="left"/>
              <w:rPr>
                <w:b/>
                <w:sz w:val="23"/>
                <w:szCs w:val="23"/>
              </w:rPr>
            </w:pPr>
            <w:r w:rsidRPr="00102003">
              <w:rPr>
                <w:b/>
                <w:sz w:val="23"/>
                <w:szCs w:val="23"/>
              </w:rPr>
              <w:t>Исполнитель:</w:t>
            </w:r>
          </w:p>
        </w:tc>
        <w:tc>
          <w:tcPr>
            <w:tcW w:w="5003" w:type="dxa"/>
          </w:tcPr>
          <w:p w:rsidR="00143168" w:rsidRPr="00102003" w:rsidRDefault="0072754D" w:rsidP="007E1C05">
            <w:pPr>
              <w:spacing w:before="0" w:after="0" w:line="240" w:lineRule="auto"/>
              <w:ind w:firstLine="709"/>
              <w:jc w:val="left"/>
              <w:rPr>
                <w:b/>
                <w:sz w:val="23"/>
                <w:szCs w:val="23"/>
              </w:rPr>
            </w:pPr>
            <w:r w:rsidRPr="00102003">
              <w:rPr>
                <w:b/>
                <w:sz w:val="23"/>
                <w:szCs w:val="23"/>
              </w:rPr>
              <w:t>Заказчик:</w:t>
            </w:r>
          </w:p>
        </w:tc>
      </w:tr>
      <w:tr w:rsidR="0072754D" w:rsidRPr="00102003" w:rsidTr="009800C4">
        <w:trPr>
          <w:jc w:val="center"/>
        </w:trPr>
        <w:tc>
          <w:tcPr>
            <w:tcW w:w="5287" w:type="dxa"/>
            <w:hideMark/>
          </w:tcPr>
          <w:p w:rsidR="007051FD" w:rsidRDefault="007051FD" w:rsidP="00196845">
            <w:pPr>
              <w:spacing w:before="0" w:after="0" w:line="240" w:lineRule="auto"/>
              <w:ind w:firstLine="0"/>
              <w:jc w:val="left"/>
              <w:rPr>
                <w:b/>
                <w:sz w:val="23"/>
                <w:szCs w:val="23"/>
              </w:rPr>
            </w:pPr>
          </w:p>
          <w:p w:rsidR="00143168" w:rsidRPr="00102003" w:rsidRDefault="00143168" w:rsidP="00196845">
            <w:pPr>
              <w:spacing w:before="0" w:after="0" w:line="240" w:lineRule="auto"/>
              <w:ind w:firstLine="0"/>
              <w:jc w:val="left"/>
              <w:rPr>
                <w:b/>
                <w:sz w:val="23"/>
                <w:szCs w:val="23"/>
              </w:rPr>
            </w:pPr>
          </w:p>
          <w:p w:rsidR="00A27ABA" w:rsidRPr="00102003" w:rsidRDefault="00A27ABA" w:rsidP="00196845">
            <w:pPr>
              <w:spacing w:before="0" w:after="0" w:line="240" w:lineRule="auto"/>
              <w:ind w:firstLine="709"/>
              <w:jc w:val="left"/>
              <w:rPr>
                <w:b/>
                <w:sz w:val="23"/>
                <w:szCs w:val="23"/>
              </w:rPr>
            </w:pPr>
          </w:p>
          <w:p w:rsidR="0072754D" w:rsidRPr="00102003" w:rsidRDefault="0072754D" w:rsidP="00196845">
            <w:pPr>
              <w:spacing w:before="0" w:after="0" w:line="240" w:lineRule="auto"/>
              <w:ind w:firstLine="0"/>
              <w:jc w:val="left"/>
              <w:rPr>
                <w:b/>
                <w:sz w:val="23"/>
                <w:szCs w:val="23"/>
              </w:rPr>
            </w:pPr>
            <w:r w:rsidRPr="00102003">
              <w:rPr>
                <w:b/>
                <w:sz w:val="23"/>
                <w:szCs w:val="23"/>
              </w:rPr>
              <w:t>От Исполнителя:</w:t>
            </w:r>
          </w:p>
          <w:p w:rsidR="0072754D" w:rsidRPr="00AD46B6" w:rsidRDefault="0072754D" w:rsidP="00196845">
            <w:pPr>
              <w:spacing w:before="0" w:after="0" w:line="240" w:lineRule="auto"/>
              <w:ind w:firstLine="709"/>
              <w:jc w:val="left"/>
              <w:rPr>
                <w:b/>
                <w:sz w:val="23"/>
                <w:szCs w:val="23"/>
              </w:rPr>
            </w:pPr>
          </w:p>
          <w:p w:rsidR="00AD46B6" w:rsidRPr="00AD46B6" w:rsidRDefault="00AD46B6" w:rsidP="00196845">
            <w:pPr>
              <w:spacing w:before="0" w:after="0" w:line="240" w:lineRule="auto"/>
              <w:ind w:firstLine="709"/>
              <w:jc w:val="left"/>
              <w:rPr>
                <w:b/>
                <w:sz w:val="23"/>
                <w:szCs w:val="23"/>
              </w:rPr>
            </w:pPr>
          </w:p>
          <w:p w:rsidR="0072754D" w:rsidRPr="00102003" w:rsidRDefault="0072754D" w:rsidP="00CE3E06">
            <w:pPr>
              <w:spacing w:before="0" w:after="0" w:line="240" w:lineRule="auto"/>
              <w:ind w:firstLine="0"/>
              <w:jc w:val="left"/>
              <w:rPr>
                <w:b/>
                <w:sz w:val="23"/>
                <w:szCs w:val="23"/>
              </w:rPr>
            </w:pPr>
            <w:r w:rsidRPr="00102003">
              <w:rPr>
                <w:b/>
                <w:sz w:val="23"/>
                <w:szCs w:val="23"/>
              </w:rPr>
              <w:t>_________________ М.П.</w:t>
            </w:r>
          </w:p>
        </w:tc>
        <w:tc>
          <w:tcPr>
            <w:tcW w:w="5003" w:type="dxa"/>
            <w:hideMark/>
          </w:tcPr>
          <w:p w:rsidR="0072754D" w:rsidRPr="00102003" w:rsidRDefault="0072754D" w:rsidP="00196845">
            <w:pPr>
              <w:spacing w:before="0" w:after="0" w:line="240" w:lineRule="auto"/>
              <w:ind w:firstLine="0"/>
              <w:jc w:val="left"/>
              <w:rPr>
                <w:b/>
                <w:sz w:val="23"/>
                <w:szCs w:val="23"/>
              </w:rPr>
            </w:pPr>
            <w:r w:rsidRPr="00102003">
              <w:rPr>
                <w:b/>
                <w:sz w:val="23"/>
                <w:szCs w:val="23"/>
              </w:rPr>
              <w:t xml:space="preserve">ФГБУ «НМХЦ им. Н.И. Пирогова» </w:t>
            </w:r>
          </w:p>
          <w:p w:rsidR="0072754D" w:rsidRPr="00102003" w:rsidRDefault="0072754D" w:rsidP="00196845">
            <w:pPr>
              <w:spacing w:before="0" w:after="0" w:line="240" w:lineRule="auto"/>
              <w:ind w:firstLine="0"/>
              <w:jc w:val="left"/>
              <w:rPr>
                <w:b/>
                <w:sz w:val="23"/>
                <w:szCs w:val="23"/>
              </w:rPr>
            </w:pPr>
            <w:r w:rsidRPr="00102003">
              <w:rPr>
                <w:b/>
                <w:sz w:val="23"/>
                <w:szCs w:val="23"/>
              </w:rPr>
              <w:t>Минздрава России</w:t>
            </w:r>
          </w:p>
          <w:p w:rsidR="00C26BDD" w:rsidRPr="00102003" w:rsidRDefault="00C26BDD" w:rsidP="00196845">
            <w:pPr>
              <w:spacing w:before="0" w:after="0" w:line="240" w:lineRule="auto"/>
              <w:ind w:firstLine="0"/>
              <w:jc w:val="left"/>
              <w:rPr>
                <w:sz w:val="23"/>
                <w:szCs w:val="23"/>
              </w:rPr>
            </w:pPr>
            <w:r w:rsidRPr="00102003">
              <w:rPr>
                <w:sz w:val="23"/>
                <w:szCs w:val="23"/>
              </w:rPr>
              <w:t>Юридический адрес:</w:t>
            </w:r>
          </w:p>
          <w:p w:rsidR="00C26BDD" w:rsidRPr="00102003" w:rsidRDefault="00C26BDD" w:rsidP="00196845">
            <w:pPr>
              <w:spacing w:before="0" w:after="0" w:line="240" w:lineRule="auto"/>
              <w:ind w:firstLine="0"/>
              <w:jc w:val="left"/>
              <w:rPr>
                <w:sz w:val="23"/>
                <w:szCs w:val="23"/>
              </w:rPr>
            </w:pPr>
            <w:r w:rsidRPr="00102003">
              <w:rPr>
                <w:sz w:val="23"/>
                <w:szCs w:val="23"/>
              </w:rPr>
              <w:t>105203, г. Москва, ул. Нижняя Первомайская д.70</w:t>
            </w:r>
          </w:p>
          <w:p w:rsidR="00C26BDD" w:rsidRPr="00102003" w:rsidRDefault="00C26BDD" w:rsidP="00196845">
            <w:pPr>
              <w:spacing w:before="0" w:after="0" w:line="240" w:lineRule="auto"/>
              <w:ind w:firstLine="0"/>
              <w:jc w:val="left"/>
              <w:rPr>
                <w:sz w:val="23"/>
                <w:szCs w:val="23"/>
              </w:rPr>
            </w:pPr>
            <w:r w:rsidRPr="00102003">
              <w:rPr>
                <w:sz w:val="23"/>
                <w:szCs w:val="23"/>
              </w:rPr>
              <w:t>Тел. (499) 463-00-00, (499) 603-72-25</w:t>
            </w:r>
          </w:p>
          <w:p w:rsidR="00C26BDD" w:rsidRPr="00102003" w:rsidRDefault="00C26BDD" w:rsidP="00196845">
            <w:pPr>
              <w:spacing w:before="0" w:after="0" w:line="240" w:lineRule="auto"/>
              <w:ind w:firstLine="0"/>
              <w:jc w:val="left"/>
              <w:rPr>
                <w:sz w:val="23"/>
                <w:szCs w:val="23"/>
              </w:rPr>
            </w:pPr>
            <w:r w:rsidRPr="00102003">
              <w:rPr>
                <w:sz w:val="23"/>
                <w:szCs w:val="23"/>
              </w:rPr>
              <w:t>Факс (499) 463-65-30</w:t>
            </w:r>
          </w:p>
          <w:p w:rsidR="00C26BDD" w:rsidRPr="00102003" w:rsidRDefault="00C26BDD" w:rsidP="00196845">
            <w:pPr>
              <w:spacing w:before="0" w:after="0" w:line="240" w:lineRule="auto"/>
              <w:ind w:firstLine="0"/>
              <w:jc w:val="left"/>
              <w:rPr>
                <w:sz w:val="23"/>
                <w:szCs w:val="23"/>
              </w:rPr>
            </w:pPr>
            <w:r w:rsidRPr="00102003">
              <w:rPr>
                <w:sz w:val="23"/>
                <w:szCs w:val="23"/>
              </w:rPr>
              <w:t xml:space="preserve">ИНН 7733108569 </w:t>
            </w:r>
          </w:p>
          <w:p w:rsidR="00C26BDD" w:rsidRPr="00102003" w:rsidRDefault="00C26BDD" w:rsidP="00196845">
            <w:pPr>
              <w:spacing w:before="0" w:after="0" w:line="240" w:lineRule="auto"/>
              <w:ind w:firstLine="0"/>
              <w:jc w:val="left"/>
              <w:rPr>
                <w:sz w:val="23"/>
                <w:szCs w:val="23"/>
              </w:rPr>
            </w:pPr>
            <w:r w:rsidRPr="00102003">
              <w:rPr>
                <w:sz w:val="23"/>
                <w:szCs w:val="23"/>
              </w:rPr>
              <w:t xml:space="preserve">КПП 771901001 </w:t>
            </w:r>
          </w:p>
          <w:p w:rsidR="00C26BDD" w:rsidRPr="00102003" w:rsidRDefault="00C26BDD" w:rsidP="00196845">
            <w:pPr>
              <w:spacing w:before="0" w:after="0" w:line="240" w:lineRule="auto"/>
              <w:ind w:firstLine="0"/>
              <w:jc w:val="left"/>
              <w:rPr>
                <w:sz w:val="23"/>
                <w:szCs w:val="23"/>
              </w:rPr>
            </w:pPr>
            <w:r w:rsidRPr="00102003">
              <w:rPr>
                <w:sz w:val="23"/>
                <w:szCs w:val="23"/>
              </w:rPr>
              <w:t>Получатель: УФК по г. Москве (ФГБУ «НМХЦ им. Н. И. Пирогова» Минздрава России),</w:t>
            </w:r>
          </w:p>
          <w:p w:rsidR="00C26BDD" w:rsidRPr="00102003" w:rsidRDefault="00C26BDD" w:rsidP="00196845">
            <w:pPr>
              <w:spacing w:before="0" w:after="0" w:line="240" w:lineRule="auto"/>
              <w:ind w:firstLine="0"/>
              <w:jc w:val="left"/>
              <w:rPr>
                <w:sz w:val="23"/>
                <w:szCs w:val="23"/>
              </w:rPr>
            </w:pPr>
            <w:r w:rsidRPr="00102003">
              <w:rPr>
                <w:sz w:val="23"/>
                <w:szCs w:val="23"/>
              </w:rPr>
              <w:t xml:space="preserve">л./сч. 20736Х73000, л./сч. 22736Х73000, </w:t>
            </w:r>
          </w:p>
          <w:p w:rsidR="00C26BDD" w:rsidRPr="00102003" w:rsidRDefault="00C26BDD" w:rsidP="00196845">
            <w:pPr>
              <w:spacing w:before="0" w:after="0" w:line="240" w:lineRule="auto"/>
              <w:ind w:firstLine="0"/>
              <w:jc w:val="left"/>
              <w:rPr>
                <w:sz w:val="23"/>
                <w:szCs w:val="23"/>
              </w:rPr>
            </w:pPr>
            <w:r w:rsidRPr="00102003">
              <w:rPr>
                <w:sz w:val="23"/>
                <w:szCs w:val="23"/>
              </w:rPr>
              <w:t>л./сч. 21736Х73000</w:t>
            </w:r>
          </w:p>
          <w:p w:rsidR="00C26BDD" w:rsidRPr="00102003" w:rsidRDefault="00C26BDD" w:rsidP="00196845">
            <w:pPr>
              <w:spacing w:before="0" w:after="0" w:line="240" w:lineRule="auto"/>
              <w:ind w:firstLine="0"/>
              <w:jc w:val="left"/>
              <w:rPr>
                <w:sz w:val="23"/>
                <w:szCs w:val="23"/>
              </w:rPr>
            </w:pPr>
            <w:r w:rsidRPr="001D49EC">
              <w:rPr>
                <w:sz w:val="23"/>
                <w:szCs w:val="23"/>
              </w:rPr>
              <w:t xml:space="preserve">Банк получателя: </w:t>
            </w:r>
            <w:r w:rsidR="001672E1" w:rsidRPr="001D49EC">
              <w:rPr>
                <w:sz w:val="23"/>
                <w:szCs w:val="23"/>
              </w:rPr>
              <w:t>ОКЦ № 1 ГУ Банка России по ЦФО // УФК по г. Москве, г. Москва</w:t>
            </w:r>
          </w:p>
          <w:p w:rsidR="00C26BDD" w:rsidRPr="00102003" w:rsidRDefault="00C26BDD" w:rsidP="00196845">
            <w:pPr>
              <w:spacing w:before="0" w:after="0" w:line="240" w:lineRule="auto"/>
              <w:ind w:firstLine="0"/>
              <w:jc w:val="left"/>
              <w:rPr>
                <w:sz w:val="23"/>
                <w:szCs w:val="23"/>
              </w:rPr>
            </w:pPr>
            <w:r w:rsidRPr="00102003">
              <w:rPr>
                <w:sz w:val="23"/>
                <w:szCs w:val="23"/>
              </w:rPr>
              <w:t>БИК 004525988</w:t>
            </w:r>
          </w:p>
          <w:p w:rsidR="00C26BDD" w:rsidRPr="00102003" w:rsidRDefault="00C26BDD" w:rsidP="00196845">
            <w:pPr>
              <w:spacing w:before="0" w:after="0" w:line="240" w:lineRule="auto"/>
              <w:ind w:firstLine="0"/>
              <w:jc w:val="left"/>
              <w:rPr>
                <w:sz w:val="23"/>
                <w:szCs w:val="23"/>
              </w:rPr>
            </w:pPr>
            <w:r w:rsidRPr="00102003">
              <w:rPr>
                <w:sz w:val="23"/>
                <w:szCs w:val="23"/>
              </w:rPr>
              <w:t>Казначейский счет (КС) 0321 4643 0000 0001 7300</w:t>
            </w:r>
          </w:p>
          <w:p w:rsidR="00C26BDD" w:rsidRPr="00102003" w:rsidRDefault="00C26BDD" w:rsidP="00196845">
            <w:pPr>
              <w:spacing w:before="0" w:after="0" w:line="240" w:lineRule="auto"/>
              <w:ind w:firstLine="0"/>
              <w:jc w:val="left"/>
              <w:rPr>
                <w:sz w:val="23"/>
                <w:szCs w:val="23"/>
              </w:rPr>
            </w:pPr>
            <w:r w:rsidRPr="00102003">
              <w:rPr>
                <w:sz w:val="23"/>
                <w:szCs w:val="23"/>
              </w:rPr>
              <w:t>Единый казначейский счет (ЕКС) 4010 2810 5453 7000 0003</w:t>
            </w:r>
          </w:p>
          <w:p w:rsidR="00C26BDD" w:rsidRPr="00102003" w:rsidRDefault="00C26BDD" w:rsidP="00196845">
            <w:pPr>
              <w:spacing w:before="0" w:after="0" w:line="240" w:lineRule="auto"/>
              <w:ind w:firstLine="0"/>
              <w:jc w:val="left"/>
              <w:rPr>
                <w:sz w:val="23"/>
                <w:szCs w:val="23"/>
              </w:rPr>
            </w:pPr>
            <w:r w:rsidRPr="00102003">
              <w:rPr>
                <w:sz w:val="23"/>
                <w:szCs w:val="23"/>
              </w:rPr>
              <w:t>ОКПО 55246260</w:t>
            </w:r>
          </w:p>
          <w:p w:rsidR="00C26BDD" w:rsidRDefault="00C26BDD" w:rsidP="00196845">
            <w:pPr>
              <w:spacing w:before="0" w:after="0" w:line="240" w:lineRule="auto"/>
              <w:ind w:firstLine="0"/>
              <w:jc w:val="left"/>
              <w:rPr>
                <w:sz w:val="23"/>
                <w:szCs w:val="23"/>
              </w:rPr>
            </w:pPr>
            <w:r w:rsidRPr="00102003">
              <w:rPr>
                <w:sz w:val="23"/>
                <w:szCs w:val="23"/>
              </w:rPr>
              <w:t>ОКТМО 45303000</w:t>
            </w:r>
          </w:p>
          <w:p w:rsidR="00143168" w:rsidRPr="00102003" w:rsidRDefault="00143168" w:rsidP="00196845">
            <w:pPr>
              <w:spacing w:before="0" w:after="0" w:line="240" w:lineRule="auto"/>
              <w:ind w:firstLine="0"/>
              <w:jc w:val="left"/>
              <w:rPr>
                <w:sz w:val="23"/>
                <w:szCs w:val="23"/>
              </w:rPr>
            </w:pPr>
          </w:p>
          <w:p w:rsidR="008E601B" w:rsidRPr="00102003" w:rsidRDefault="008E601B" w:rsidP="00196845">
            <w:pPr>
              <w:spacing w:before="0" w:after="0" w:line="240" w:lineRule="auto"/>
              <w:ind w:firstLine="0"/>
              <w:jc w:val="left"/>
              <w:rPr>
                <w:sz w:val="23"/>
                <w:szCs w:val="23"/>
              </w:rPr>
            </w:pPr>
          </w:p>
          <w:p w:rsidR="0072754D" w:rsidRPr="00102003" w:rsidRDefault="0072754D" w:rsidP="00196845">
            <w:pPr>
              <w:spacing w:before="0" w:after="0" w:line="240" w:lineRule="auto"/>
              <w:ind w:firstLine="0"/>
              <w:jc w:val="left"/>
              <w:rPr>
                <w:b/>
                <w:sz w:val="23"/>
                <w:szCs w:val="23"/>
              </w:rPr>
            </w:pPr>
            <w:r w:rsidRPr="00102003">
              <w:rPr>
                <w:b/>
                <w:sz w:val="23"/>
                <w:szCs w:val="23"/>
              </w:rPr>
              <w:t>От Заказчика:</w:t>
            </w:r>
          </w:p>
          <w:p w:rsidR="00C26BDD" w:rsidRPr="00102003" w:rsidRDefault="00C26BDD" w:rsidP="00196845">
            <w:pPr>
              <w:spacing w:before="0" w:after="0" w:line="240" w:lineRule="auto"/>
              <w:ind w:firstLine="0"/>
              <w:jc w:val="left"/>
              <w:rPr>
                <w:sz w:val="23"/>
                <w:szCs w:val="23"/>
              </w:rPr>
            </w:pPr>
            <w:r w:rsidRPr="00102003">
              <w:rPr>
                <w:sz w:val="23"/>
                <w:szCs w:val="23"/>
              </w:rPr>
              <w:t xml:space="preserve">Заместитель </w:t>
            </w:r>
            <w:proofErr w:type="gramStart"/>
            <w:r w:rsidRPr="00102003">
              <w:rPr>
                <w:sz w:val="23"/>
                <w:szCs w:val="23"/>
              </w:rPr>
              <w:t>генерального</w:t>
            </w:r>
            <w:proofErr w:type="gramEnd"/>
            <w:r w:rsidRPr="00102003">
              <w:rPr>
                <w:sz w:val="23"/>
                <w:szCs w:val="23"/>
              </w:rPr>
              <w:t xml:space="preserve"> директора-руководитель контрактной службы</w:t>
            </w:r>
          </w:p>
          <w:p w:rsidR="00331CD1" w:rsidRPr="00AD46B6" w:rsidRDefault="00331CD1" w:rsidP="00196845">
            <w:pPr>
              <w:spacing w:before="0" w:after="0" w:line="240" w:lineRule="auto"/>
              <w:ind w:firstLine="0"/>
              <w:jc w:val="left"/>
              <w:rPr>
                <w:sz w:val="23"/>
                <w:szCs w:val="23"/>
              </w:rPr>
            </w:pPr>
          </w:p>
          <w:p w:rsidR="00AD46B6" w:rsidRPr="00260AD1" w:rsidRDefault="00AD46B6" w:rsidP="00196845">
            <w:pPr>
              <w:spacing w:before="0" w:after="0" w:line="240" w:lineRule="auto"/>
              <w:ind w:firstLine="0"/>
              <w:jc w:val="left"/>
              <w:rPr>
                <w:sz w:val="23"/>
                <w:szCs w:val="23"/>
              </w:rPr>
            </w:pPr>
          </w:p>
          <w:p w:rsidR="00A27ABA" w:rsidRPr="00260AD1" w:rsidRDefault="00C26BDD" w:rsidP="00196845">
            <w:pPr>
              <w:spacing w:before="0" w:after="0" w:line="240" w:lineRule="auto"/>
              <w:ind w:firstLine="0"/>
              <w:jc w:val="left"/>
              <w:rPr>
                <w:sz w:val="23"/>
                <w:szCs w:val="23"/>
              </w:rPr>
            </w:pPr>
            <w:r w:rsidRPr="00102003">
              <w:rPr>
                <w:sz w:val="23"/>
                <w:szCs w:val="23"/>
              </w:rPr>
              <w:t>_____________</w:t>
            </w:r>
            <w:r w:rsidRPr="00102003">
              <w:rPr>
                <w:b/>
                <w:sz w:val="23"/>
                <w:szCs w:val="23"/>
              </w:rPr>
              <w:t>М.А. Кирпичев</w:t>
            </w:r>
          </w:p>
          <w:p w:rsidR="0032118D" w:rsidRPr="00102003" w:rsidRDefault="0032118D" w:rsidP="00196845">
            <w:pPr>
              <w:spacing w:before="0" w:after="0" w:line="240" w:lineRule="auto"/>
              <w:ind w:firstLine="0"/>
              <w:jc w:val="left"/>
              <w:rPr>
                <w:b/>
                <w:sz w:val="23"/>
                <w:szCs w:val="23"/>
              </w:rPr>
            </w:pPr>
          </w:p>
          <w:p w:rsidR="0072754D" w:rsidRPr="00102003" w:rsidRDefault="0072754D" w:rsidP="00196845">
            <w:pPr>
              <w:spacing w:before="0" w:after="0" w:line="240" w:lineRule="auto"/>
              <w:ind w:firstLine="0"/>
              <w:jc w:val="left"/>
              <w:rPr>
                <w:b/>
                <w:sz w:val="23"/>
                <w:szCs w:val="23"/>
              </w:rPr>
            </w:pPr>
            <w:r w:rsidRPr="00102003">
              <w:rPr>
                <w:b/>
                <w:sz w:val="23"/>
                <w:szCs w:val="23"/>
              </w:rPr>
              <w:t>М.П.</w:t>
            </w:r>
          </w:p>
        </w:tc>
      </w:tr>
    </w:tbl>
    <w:p w:rsidR="009800C4" w:rsidRPr="00102003" w:rsidRDefault="009800C4" w:rsidP="007267A6">
      <w:pPr>
        <w:spacing w:before="0" w:after="0" w:line="240" w:lineRule="auto"/>
        <w:ind w:firstLine="0"/>
        <w:rPr>
          <w:sz w:val="23"/>
          <w:szCs w:val="23"/>
        </w:rPr>
      </w:pPr>
    </w:p>
    <w:sectPr w:rsidR="009800C4" w:rsidRPr="00102003" w:rsidSect="007E1C05">
      <w:headerReference w:type="default" r:id="rId14"/>
      <w:footerReference w:type="default" r:id="rId15"/>
      <w:footnotePr>
        <w:numRestart w:val="eachSect"/>
      </w:footnotePr>
      <w:pgSz w:w="11907" w:h="16839" w:code="9"/>
      <w:pgMar w:top="709" w:right="851" w:bottom="1135" w:left="1134"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000" w:rsidRDefault="009A3000">
      <w:pPr>
        <w:spacing w:before="0" w:after="0" w:line="240" w:lineRule="auto"/>
      </w:pPr>
      <w:r>
        <w:separator/>
      </w:r>
    </w:p>
  </w:endnote>
  <w:endnote w:type="continuationSeparator" w:id="0">
    <w:p w:rsidR="009A3000" w:rsidRDefault="009A3000">
      <w:pPr>
        <w:spacing w:before="0" w:after="0" w:line="240" w:lineRule="auto"/>
      </w:pPr>
      <w:r>
        <w:continuationSeparator/>
      </w:r>
    </w:p>
  </w:endnote>
  <w:endnote w:type="continuationNotice" w:id="1">
    <w:p w:rsidR="009A3000" w:rsidRDefault="009A300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A0A" w:rsidRDefault="008D5A0A">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000" w:rsidRDefault="009A3000">
      <w:pPr>
        <w:spacing w:before="0" w:after="0" w:line="240" w:lineRule="auto"/>
      </w:pPr>
      <w:r>
        <w:separator/>
      </w:r>
    </w:p>
  </w:footnote>
  <w:footnote w:type="continuationSeparator" w:id="0">
    <w:p w:rsidR="009A3000" w:rsidRDefault="009A3000">
      <w:pPr>
        <w:spacing w:before="0" w:after="0" w:line="240" w:lineRule="auto"/>
      </w:pPr>
      <w:r>
        <w:continuationSeparator/>
      </w:r>
    </w:p>
  </w:footnote>
  <w:footnote w:type="continuationNotice" w:id="1">
    <w:p w:rsidR="009A3000" w:rsidRDefault="009A3000">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A0A" w:rsidRDefault="008D5A0A">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none"/>
      <w:suff w:val="space"/>
      <w:lvlText w:val=""/>
      <w:lvlJc w:val="left"/>
      <w:pPr>
        <w:ind w:left="0" w:firstLine="0"/>
      </w:pPr>
    </w:lvl>
  </w:abstractNum>
  <w:abstractNum w:abstractNumId="1">
    <w:nsid w:val="00000002"/>
    <w:multiLevelType w:val="singleLevel"/>
    <w:tmpl w:val="00000000"/>
    <w:lvl w:ilvl="0">
      <w:numFmt w:val="bullet"/>
      <w:suff w:val="space"/>
      <w:lvlText w:val="•"/>
      <w:lvlJc w:val="left"/>
      <w:pPr>
        <w:ind w:left="0" w:firstLine="0"/>
      </w:pPr>
    </w:lvl>
  </w:abstractNum>
  <w:abstractNum w:abstractNumId="2">
    <w:nsid w:val="00000003"/>
    <w:multiLevelType w:val="singleLevel"/>
    <w:tmpl w:val="00000000"/>
    <w:lvl w:ilvl="0">
      <w:numFmt w:val="bullet"/>
      <w:suff w:val="space"/>
      <w:lvlText w:val="o"/>
      <w:lvlJc w:val="left"/>
      <w:pPr>
        <w:ind w:left="0" w:firstLine="0"/>
      </w:pPr>
    </w:lvl>
  </w:abstractNum>
  <w:abstractNum w:abstractNumId="3">
    <w:nsid w:val="00000004"/>
    <w:multiLevelType w:val="singleLevel"/>
    <w:tmpl w:val="00000000"/>
    <w:lvl w:ilvl="0">
      <w:numFmt w:val="bullet"/>
      <w:suff w:val="space"/>
      <w:lvlText w:val="■"/>
      <w:lvlJc w:val="left"/>
      <w:pPr>
        <w:ind w:left="0" w:firstLine="0"/>
      </w:pPr>
    </w:lvl>
  </w:abstractNum>
  <w:abstractNum w:abstractNumId="4">
    <w:nsid w:val="00000005"/>
    <w:multiLevelType w:val="singleLevel"/>
    <w:tmpl w:val="00000000"/>
    <w:lvl w:ilvl="0">
      <w:start w:val="1"/>
      <w:numFmt w:val="bullet"/>
      <w:suff w:val="space"/>
      <w:lvlText w:val="-"/>
      <w:lvlJc w:val="left"/>
      <w:pPr>
        <w:ind w:left="0" w:firstLine="0"/>
      </w:pPr>
    </w:lvl>
  </w:abstractNum>
  <w:abstractNum w:abstractNumId="5">
    <w:nsid w:val="00000006"/>
    <w:multiLevelType w:val="singleLevel"/>
    <w:tmpl w:val="00000000"/>
    <w:lvl w:ilvl="0">
      <w:start w:val="1"/>
      <w:numFmt w:val="decimal"/>
      <w:suff w:val="space"/>
      <w:lvlText w:val="%1."/>
      <w:lvlJc w:val="left"/>
      <w:pPr>
        <w:ind w:left="0" w:firstLine="0"/>
      </w:pPr>
    </w:lvl>
  </w:abstractNum>
  <w:abstractNum w:abstractNumId="6">
    <w:nsid w:val="00000007"/>
    <w:multiLevelType w:val="singleLevel"/>
    <w:tmpl w:val="00000000"/>
    <w:lvl w:ilvl="0">
      <w:start w:val="1"/>
      <w:numFmt w:val="decimal"/>
      <w:suff w:val="space"/>
      <w:lvlText w:val="%1)"/>
      <w:lvlJc w:val="left"/>
      <w:pPr>
        <w:ind w:left="0" w:firstLine="0"/>
      </w:pPr>
    </w:lvl>
  </w:abstractNum>
  <w:abstractNum w:abstractNumId="7">
    <w:nsid w:val="00000008"/>
    <w:multiLevelType w:val="singleLevel"/>
    <w:tmpl w:val="00000000"/>
    <w:lvl w:ilvl="0">
      <w:start w:val="1"/>
      <w:numFmt w:val="upperRoman"/>
      <w:suff w:val="space"/>
      <w:lvlText w:val="%1."/>
      <w:lvlJc w:val="left"/>
      <w:pPr>
        <w:ind w:left="0" w:firstLine="0"/>
      </w:pPr>
    </w:lvl>
  </w:abstractNum>
  <w:abstractNum w:abstractNumId="8">
    <w:nsid w:val="00000009"/>
    <w:multiLevelType w:val="singleLevel"/>
    <w:tmpl w:val="00000000"/>
    <w:lvl w:ilvl="0">
      <w:start w:val="1"/>
      <w:numFmt w:val="lowerRoman"/>
      <w:suff w:val="space"/>
      <w:lvlText w:val="%1."/>
      <w:lvlJc w:val="left"/>
      <w:pPr>
        <w:ind w:left="0" w:firstLine="0"/>
      </w:pPr>
    </w:lvl>
  </w:abstractNum>
  <w:abstractNum w:abstractNumId="9">
    <w:nsid w:val="0000000A"/>
    <w:multiLevelType w:val="singleLevel"/>
    <w:tmpl w:val="00000000"/>
    <w:lvl w:ilvl="0">
      <w:start w:val="1"/>
      <w:numFmt w:val="upperLetter"/>
      <w:suff w:val="space"/>
      <w:lvlText w:val="%1."/>
      <w:lvlJc w:val="left"/>
      <w:pPr>
        <w:ind w:left="0" w:firstLine="0"/>
      </w:pPr>
    </w:lvl>
  </w:abstractNum>
  <w:abstractNum w:abstractNumId="10">
    <w:nsid w:val="0000000B"/>
    <w:multiLevelType w:val="singleLevel"/>
    <w:tmpl w:val="00000000"/>
    <w:lvl w:ilvl="0">
      <w:start w:val="1"/>
      <w:numFmt w:val="lowerLetter"/>
      <w:suff w:val="space"/>
      <w:lvlText w:val="%1."/>
      <w:lvlJc w:val="left"/>
      <w:pPr>
        <w:ind w:left="0" w:firstLine="0"/>
      </w:pPr>
    </w:lvl>
  </w:abstractNum>
  <w:abstractNum w:abstractNumId="11">
    <w:nsid w:val="0BD9420B"/>
    <w:multiLevelType w:val="multilevel"/>
    <w:tmpl w:val="2E90C1F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48"/>
        </w:tabs>
        <w:ind w:left="1048"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num w:numId="1">
    <w:abstractNumId w:val="12"/>
  </w:num>
  <w:num w:numId="2">
    <w:abstractNumId w:val="12"/>
    <w:lvlOverride w:ilvl="0">
      <w:startOverride w:val="3"/>
    </w:lvlOverride>
    <w:lvlOverride w:ilvl="1">
      <w:startOverride w:val="6"/>
    </w:lvlOverride>
  </w:num>
  <w:num w:numId="3">
    <w:abstractNumId w:val="12"/>
    <w:lvlOverride w:ilvl="0">
      <w:startOverride w:val="7"/>
    </w:lvlOverride>
  </w:num>
  <w:num w:numId="4">
    <w:abstractNumId w:val="11"/>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SortMethod w:val="0000"/>
  <w:defaultTabStop w:val="720"/>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64E"/>
    <w:rsid w:val="000141AA"/>
    <w:rsid w:val="0004546E"/>
    <w:rsid w:val="00045A0B"/>
    <w:rsid w:val="0005472F"/>
    <w:rsid w:val="000615A9"/>
    <w:rsid w:val="00061A49"/>
    <w:rsid w:val="00063419"/>
    <w:rsid w:val="00074D91"/>
    <w:rsid w:val="00076F08"/>
    <w:rsid w:val="0009068F"/>
    <w:rsid w:val="00094987"/>
    <w:rsid w:val="000B7D72"/>
    <w:rsid w:val="00102003"/>
    <w:rsid w:val="00102F28"/>
    <w:rsid w:val="0010405F"/>
    <w:rsid w:val="00105C13"/>
    <w:rsid w:val="00124B3E"/>
    <w:rsid w:val="00136A25"/>
    <w:rsid w:val="00143168"/>
    <w:rsid w:val="001452C9"/>
    <w:rsid w:val="0015097F"/>
    <w:rsid w:val="0015525B"/>
    <w:rsid w:val="00156FAE"/>
    <w:rsid w:val="001672E1"/>
    <w:rsid w:val="0017746A"/>
    <w:rsid w:val="00184E16"/>
    <w:rsid w:val="00186C74"/>
    <w:rsid w:val="00190B6A"/>
    <w:rsid w:val="00196845"/>
    <w:rsid w:val="00197694"/>
    <w:rsid w:val="001A15E8"/>
    <w:rsid w:val="001A7E54"/>
    <w:rsid w:val="001B4428"/>
    <w:rsid w:val="001C6E92"/>
    <w:rsid w:val="001D49EC"/>
    <w:rsid w:val="001E0402"/>
    <w:rsid w:val="00206362"/>
    <w:rsid w:val="00211632"/>
    <w:rsid w:val="00223890"/>
    <w:rsid w:val="00223A6F"/>
    <w:rsid w:val="00232339"/>
    <w:rsid w:val="00232F56"/>
    <w:rsid w:val="00234C56"/>
    <w:rsid w:val="00237311"/>
    <w:rsid w:val="00243EC6"/>
    <w:rsid w:val="0024405B"/>
    <w:rsid w:val="00256A26"/>
    <w:rsid w:val="00260AD1"/>
    <w:rsid w:val="002666DB"/>
    <w:rsid w:val="00270FB5"/>
    <w:rsid w:val="00272A5C"/>
    <w:rsid w:val="00287BB7"/>
    <w:rsid w:val="002A01BE"/>
    <w:rsid w:val="002B2125"/>
    <w:rsid w:val="002C3D4F"/>
    <w:rsid w:val="002E7446"/>
    <w:rsid w:val="002F1C9C"/>
    <w:rsid w:val="002F3F3F"/>
    <w:rsid w:val="002F48F1"/>
    <w:rsid w:val="00304611"/>
    <w:rsid w:val="00311513"/>
    <w:rsid w:val="00317FE3"/>
    <w:rsid w:val="0032118D"/>
    <w:rsid w:val="00323D91"/>
    <w:rsid w:val="00331CD1"/>
    <w:rsid w:val="00347EE7"/>
    <w:rsid w:val="00357834"/>
    <w:rsid w:val="00373054"/>
    <w:rsid w:val="003778E9"/>
    <w:rsid w:val="00377CFB"/>
    <w:rsid w:val="00385E94"/>
    <w:rsid w:val="003937FC"/>
    <w:rsid w:val="00393AB5"/>
    <w:rsid w:val="00397A00"/>
    <w:rsid w:val="003A0EA4"/>
    <w:rsid w:val="003A5325"/>
    <w:rsid w:val="00407FD0"/>
    <w:rsid w:val="00410DC3"/>
    <w:rsid w:val="004131B1"/>
    <w:rsid w:val="00432AEC"/>
    <w:rsid w:val="00452AF8"/>
    <w:rsid w:val="00452E4E"/>
    <w:rsid w:val="00460647"/>
    <w:rsid w:val="0047006B"/>
    <w:rsid w:val="00473DA3"/>
    <w:rsid w:val="00493297"/>
    <w:rsid w:val="004B6A82"/>
    <w:rsid w:val="004C6E41"/>
    <w:rsid w:val="004E7D3B"/>
    <w:rsid w:val="004F09B4"/>
    <w:rsid w:val="004F793E"/>
    <w:rsid w:val="004F7B95"/>
    <w:rsid w:val="00504C0E"/>
    <w:rsid w:val="005163C2"/>
    <w:rsid w:val="00541B34"/>
    <w:rsid w:val="00541B93"/>
    <w:rsid w:val="00542D24"/>
    <w:rsid w:val="0055603D"/>
    <w:rsid w:val="00560FDD"/>
    <w:rsid w:val="00566F87"/>
    <w:rsid w:val="0057233D"/>
    <w:rsid w:val="005902C0"/>
    <w:rsid w:val="00596AA4"/>
    <w:rsid w:val="005A4280"/>
    <w:rsid w:val="005F669E"/>
    <w:rsid w:val="005F7EB2"/>
    <w:rsid w:val="00600C2B"/>
    <w:rsid w:val="006011FD"/>
    <w:rsid w:val="0060467E"/>
    <w:rsid w:val="006058B7"/>
    <w:rsid w:val="00614C77"/>
    <w:rsid w:val="0063412C"/>
    <w:rsid w:val="006348A9"/>
    <w:rsid w:val="00637CF5"/>
    <w:rsid w:val="00672A32"/>
    <w:rsid w:val="00672FFB"/>
    <w:rsid w:val="00683FA3"/>
    <w:rsid w:val="006970AC"/>
    <w:rsid w:val="006A064E"/>
    <w:rsid w:val="006A614F"/>
    <w:rsid w:val="006B08A6"/>
    <w:rsid w:val="006B6952"/>
    <w:rsid w:val="006D3755"/>
    <w:rsid w:val="006E479F"/>
    <w:rsid w:val="006E4BCB"/>
    <w:rsid w:val="006E4FF1"/>
    <w:rsid w:val="006F422A"/>
    <w:rsid w:val="006F58CB"/>
    <w:rsid w:val="006F628C"/>
    <w:rsid w:val="007051FD"/>
    <w:rsid w:val="0070790A"/>
    <w:rsid w:val="00714F60"/>
    <w:rsid w:val="0071575E"/>
    <w:rsid w:val="00721D2D"/>
    <w:rsid w:val="007267A6"/>
    <w:rsid w:val="0072754D"/>
    <w:rsid w:val="00763A54"/>
    <w:rsid w:val="00764EEE"/>
    <w:rsid w:val="007751CA"/>
    <w:rsid w:val="00787C92"/>
    <w:rsid w:val="007A76CF"/>
    <w:rsid w:val="007B6D6D"/>
    <w:rsid w:val="007D550C"/>
    <w:rsid w:val="007D6FC8"/>
    <w:rsid w:val="007E0019"/>
    <w:rsid w:val="007E1C05"/>
    <w:rsid w:val="00803131"/>
    <w:rsid w:val="00805D56"/>
    <w:rsid w:val="00810120"/>
    <w:rsid w:val="00816CF5"/>
    <w:rsid w:val="00823785"/>
    <w:rsid w:val="008260C0"/>
    <w:rsid w:val="0083394A"/>
    <w:rsid w:val="00834B8E"/>
    <w:rsid w:val="0083751A"/>
    <w:rsid w:val="00837AE3"/>
    <w:rsid w:val="00846477"/>
    <w:rsid w:val="00851208"/>
    <w:rsid w:val="00853868"/>
    <w:rsid w:val="00866AC3"/>
    <w:rsid w:val="0087048D"/>
    <w:rsid w:val="00891CC2"/>
    <w:rsid w:val="008A0C4D"/>
    <w:rsid w:val="008C0421"/>
    <w:rsid w:val="008C04DE"/>
    <w:rsid w:val="008C1C61"/>
    <w:rsid w:val="008D2D09"/>
    <w:rsid w:val="008D36C7"/>
    <w:rsid w:val="008D5A0A"/>
    <w:rsid w:val="008E601B"/>
    <w:rsid w:val="009057CD"/>
    <w:rsid w:val="00905BA8"/>
    <w:rsid w:val="009068B2"/>
    <w:rsid w:val="00911C07"/>
    <w:rsid w:val="009122FF"/>
    <w:rsid w:val="00914049"/>
    <w:rsid w:val="00920C22"/>
    <w:rsid w:val="00927612"/>
    <w:rsid w:val="00927EA9"/>
    <w:rsid w:val="00947774"/>
    <w:rsid w:val="0096295C"/>
    <w:rsid w:val="00963854"/>
    <w:rsid w:val="00965FBE"/>
    <w:rsid w:val="00971ED5"/>
    <w:rsid w:val="009741DF"/>
    <w:rsid w:val="00976BD0"/>
    <w:rsid w:val="00977BB8"/>
    <w:rsid w:val="00977F9D"/>
    <w:rsid w:val="00980040"/>
    <w:rsid w:val="009800C4"/>
    <w:rsid w:val="009800C7"/>
    <w:rsid w:val="00983EB9"/>
    <w:rsid w:val="00991A9B"/>
    <w:rsid w:val="0099560F"/>
    <w:rsid w:val="0099581E"/>
    <w:rsid w:val="009A3000"/>
    <w:rsid w:val="009A61AA"/>
    <w:rsid w:val="009B53F5"/>
    <w:rsid w:val="009B5D3B"/>
    <w:rsid w:val="009E776E"/>
    <w:rsid w:val="009F2B1C"/>
    <w:rsid w:val="009F3E9E"/>
    <w:rsid w:val="00A079DE"/>
    <w:rsid w:val="00A105F9"/>
    <w:rsid w:val="00A14352"/>
    <w:rsid w:val="00A22EF9"/>
    <w:rsid w:val="00A27ABA"/>
    <w:rsid w:val="00A34CDB"/>
    <w:rsid w:val="00A35E01"/>
    <w:rsid w:val="00A40CB6"/>
    <w:rsid w:val="00A550DA"/>
    <w:rsid w:val="00A556D9"/>
    <w:rsid w:val="00A63464"/>
    <w:rsid w:val="00A65F82"/>
    <w:rsid w:val="00A71C55"/>
    <w:rsid w:val="00A72331"/>
    <w:rsid w:val="00A74CC1"/>
    <w:rsid w:val="00A90E8D"/>
    <w:rsid w:val="00A95FCB"/>
    <w:rsid w:val="00AB1F49"/>
    <w:rsid w:val="00AB5ABD"/>
    <w:rsid w:val="00AB7496"/>
    <w:rsid w:val="00AC6810"/>
    <w:rsid w:val="00AC689D"/>
    <w:rsid w:val="00AD46B6"/>
    <w:rsid w:val="00AD5F53"/>
    <w:rsid w:val="00AF06DB"/>
    <w:rsid w:val="00AF5384"/>
    <w:rsid w:val="00AF61E8"/>
    <w:rsid w:val="00B06190"/>
    <w:rsid w:val="00B23953"/>
    <w:rsid w:val="00B30294"/>
    <w:rsid w:val="00B44C32"/>
    <w:rsid w:val="00B45323"/>
    <w:rsid w:val="00B6049F"/>
    <w:rsid w:val="00B810D1"/>
    <w:rsid w:val="00BA7BFC"/>
    <w:rsid w:val="00BB64CC"/>
    <w:rsid w:val="00BC21A6"/>
    <w:rsid w:val="00BD5462"/>
    <w:rsid w:val="00BE020A"/>
    <w:rsid w:val="00BE1B9C"/>
    <w:rsid w:val="00BE1FF9"/>
    <w:rsid w:val="00BE5DB7"/>
    <w:rsid w:val="00BF1FA5"/>
    <w:rsid w:val="00BF7692"/>
    <w:rsid w:val="00C03590"/>
    <w:rsid w:val="00C10ACA"/>
    <w:rsid w:val="00C26BDD"/>
    <w:rsid w:val="00C331F7"/>
    <w:rsid w:val="00C3425C"/>
    <w:rsid w:val="00C34EA8"/>
    <w:rsid w:val="00C36DFA"/>
    <w:rsid w:val="00C55305"/>
    <w:rsid w:val="00C67C14"/>
    <w:rsid w:val="00C82360"/>
    <w:rsid w:val="00C84355"/>
    <w:rsid w:val="00C857E5"/>
    <w:rsid w:val="00C86AB2"/>
    <w:rsid w:val="00CB2845"/>
    <w:rsid w:val="00CB363E"/>
    <w:rsid w:val="00CB45E3"/>
    <w:rsid w:val="00CC439B"/>
    <w:rsid w:val="00CE145F"/>
    <w:rsid w:val="00CE3E06"/>
    <w:rsid w:val="00CE5DA2"/>
    <w:rsid w:val="00CE6221"/>
    <w:rsid w:val="00CF17BA"/>
    <w:rsid w:val="00CF67D0"/>
    <w:rsid w:val="00D12809"/>
    <w:rsid w:val="00D129FB"/>
    <w:rsid w:val="00D17AB8"/>
    <w:rsid w:val="00D17ACB"/>
    <w:rsid w:val="00D17EC1"/>
    <w:rsid w:val="00D25AFB"/>
    <w:rsid w:val="00D35A0D"/>
    <w:rsid w:val="00D5635C"/>
    <w:rsid w:val="00D637BD"/>
    <w:rsid w:val="00D83F87"/>
    <w:rsid w:val="00D87A7B"/>
    <w:rsid w:val="00D95436"/>
    <w:rsid w:val="00DA2AC0"/>
    <w:rsid w:val="00DB7F50"/>
    <w:rsid w:val="00DE2DA9"/>
    <w:rsid w:val="00DE6809"/>
    <w:rsid w:val="00DF1A0B"/>
    <w:rsid w:val="00DF3AAF"/>
    <w:rsid w:val="00DF5C9D"/>
    <w:rsid w:val="00E03B63"/>
    <w:rsid w:val="00E15083"/>
    <w:rsid w:val="00E20A9C"/>
    <w:rsid w:val="00E22D26"/>
    <w:rsid w:val="00E30A1D"/>
    <w:rsid w:val="00E45DF2"/>
    <w:rsid w:val="00E47CEA"/>
    <w:rsid w:val="00E53751"/>
    <w:rsid w:val="00E5397C"/>
    <w:rsid w:val="00E571F4"/>
    <w:rsid w:val="00E623FA"/>
    <w:rsid w:val="00E67708"/>
    <w:rsid w:val="00E72A2A"/>
    <w:rsid w:val="00E853B0"/>
    <w:rsid w:val="00E875DB"/>
    <w:rsid w:val="00EA0C49"/>
    <w:rsid w:val="00EC429A"/>
    <w:rsid w:val="00EC5F18"/>
    <w:rsid w:val="00ED5AEC"/>
    <w:rsid w:val="00EE62D1"/>
    <w:rsid w:val="00EF584A"/>
    <w:rsid w:val="00EF5FC6"/>
    <w:rsid w:val="00F04F04"/>
    <w:rsid w:val="00F25A78"/>
    <w:rsid w:val="00F31398"/>
    <w:rsid w:val="00F325B0"/>
    <w:rsid w:val="00F374EA"/>
    <w:rsid w:val="00F40D2F"/>
    <w:rsid w:val="00F5323C"/>
    <w:rsid w:val="00F62F92"/>
    <w:rsid w:val="00F702C2"/>
    <w:rsid w:val="00F73A75"/>
    <w:rsid w:val="00F73A95"/>
    <w:rsid w:val="00F84C4C"/>
    <w:rsid w:val="00F85560"/>
    <w:rsid w:val="00F94EB0"/>
    <w:rsid w:val="00FA0CBC"/>
    <w:rsid w:val="00FA2302"/>
    <w:rsid w:val="00FA3F0F"/>
    <w:rsid w:val="00FB457C"/>
    <w:rsid w:val="00FB7B9E"/>
    <w:rsid w:val="00FE52F7"/>
    <w:rsid w:val="00FF0BAF"/>
    <w:rsid w:val="00FF5857"/>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caption" w:semiHidden="0" w:uiPriority="35" w:unhideWhenUsed="0" w:qFormat="1"/>
    <w:lsdException w:name="footnote reference"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qFormat/>
    <w:rsid w:val="00FB784E"/>
    <w:pPr>
      <w:numPr>
        <w:ilvl w:val="1"/>
        <w:numId w:val="1"/>
      </w:numPr>
      <w:ind w:firstLine="0"/>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basedOn w:val="a0"/>
    <w:link w:val="heading1normalunnumbered"/>
    <w:uiPriority w:val="9"/>
    <w:rsid w:val="00B32490"/>
    <w:rPr>
      <w:rFonts w:ascii="Times New Roman" w:hAnsi="Times New Roman"/>
      <w:b/>
      <w:bCs/>
      <w:sz w:val="24"/>
      <w:szCs w:val="28"/>
      <w:lang w:val="ru-RU"/>
    </w:rPr>
  </w:style>
  <w:style w:type="character" w:customStyle="1" w:styleId="20">
    <w:name w:val="Заголовок 2 Знак"/>
    <w:basedOn w:val="a0"/>
    <w:link w:val="2"/>
    <w:uiPriority w:val="9"/>
    <w:rsid w:val="00FB784E"/>
    <w:rPr>
      <w:bCs/>
      <w:sz w:val="22"/>
      <w:szCs w:val="26"/>
    </w:rPr>
  </w:style>
  <w:style w:type="character" w:customStyle="1" w:styleId="30">
    <w:name w:val="Заголовок 3 Знак"/>
    <w:basedOn w:val="a0"/>
    <w:link w:val="3"/>
    <w:uiPriority w:val="9"/>
    <w:rsid w:val="002C64AF"/>
    <w:rPr>
      <w:rFonts w:ascii="Times New Roman" w:hAnsi="Times New Roman"/>
      <w:bCs/>
      <w:sz w:val="20"/>
      <w:lang w:val="ru-RU"/>
    </w:rPr>
  </w:style>
  <w:style w:type="character" w:customStyle="1" w:styleId="40">
    <w:name w:val="Заголовок 4 Знак"/>
    <w:basedOn w:val="a0"/>
    <w:link w:val="4"/>
    <w:uiPriority w:val="9"/>
    <w:rsid w:val="002C64AF"/>
    <w:rPr>
      <w:rFonts w:ascii="Times New Roman" w:hAnsi="Times New Roman"/>
      <w:bCs/>
      <w:iCs/>
      <w:sz w:val="20"/>
      <w:lang w:val="ru-RU"/>
    </w:rPr>
  </w:style>
  <w:style w:type="character" w:customStyle="1" w:styleId="50">
    <w:name w:val="Заголовок 5 Знак"/>
    <w:basedOn w:val="a0"/>
    <w:link w:val="5"/>
    <w:uiPriority w:val="9"/>
    <w:semiHidden/>
    <w:rsid w:val="002C64AF"/>
    <w:rPr>
      <w:sz w:val="20"/>
      <w:lang w:val="ru-RU"/>
    </w:rPr>
  </w:style>
  <w:style w:type="character" w:customStyle="1" w:styleId="60">
    <w:name w:val="Заголовок 6 Знак"/>
    <w:basedOn w:val="a0"/>
    <w:link w:val="6"/>
    <w:uiPriority w:val="9"/>
    <w:semiHidden/>
    <w:rsid w:val="0098229F"/>
    <w:rPr>
      <w:i/>
      <w:iCs/>
      <w:color w:val="243F60"/>
      <w:sz w:val="20"/>
      <w:lang w:val="ru-RU"/>
    </w:rPr>
  </w:style>
  <w:style w:type="character" w:customStyle="1" w:styleId="70">
    <w:name w:val="Заголовок 7 Знак"/>
    <w:basedOn w:val="a0"/>
    <w:link w:val="7"/>
    <w:uiPriority w:val="9"/>
    <w:semiHidden/>
    <w:rsid w:val="0098229F"/>
    <w:rPr>
      <w:i/>
      <w:iCs/>
      <w:color w:val="404040"/>
      <w:sz w:val="20"/>
      <w:lang w:val="ru-RU"/>
    </w:rPr>
  </w:style>
  <w:style w:type="character" w:customStyle="1" w:styleId="80">
    <w:name w:val="Заголовок 8 Знак"/>
    <w:basedOn w:val="a0"/>
    <w:link w:val="8"/>
    <w:uiPriority w:val="9"/>
    <w:semiHidden/>
    <w:rsid w:val="0098229F"/>
    <w:rPr>
      <w:color w:val="4F81BD"/>
      <w:sz w:val="20"/>
      <w:szCs w:val="20"/>
      <w:lang w:val="ru-RU"/>
    </w:rPr>
  </w:style>
  <w:style w:type="character" w:customStyle="1" w:styleId="90">
    <w:name w:val="Заголовок 9 Знак"/>
    <w:basedOn w:val="a0"/>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uiPriority w:val="99"/>
    <w:rsid w:val="00F06394"/>
    <w:rPr>
      <w:vertAlign w:val="superscript"/>
    </w:rPr>
  </w:style>
  <w:style w:type="paragraph" w:styleId="afb">
    <w:name w:val="footnote text"/>
    <w:basedOn w:val="a"/>
    <w:uiPriority w:val="99"/>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paragraph" w:customStyle="1" w:styleId="ConsPlusNormal">
    <w:name w:val="ConsPlusNormal"/>
    <w:rsid w:val="00541B34"/>
    <w:pPr>
      <w:widowControl w:val="0"/>
      <w:autoSpaceDE w:val="0"/>
      <w:autoSpaceDN w:val="0"/>
    </w:pPr>
    <w:rPr>
      <w:rFonts w:ascii="Calibri" w:hAnsi="Calibri" w:cs="Calibri"/>
      <w:sz w:val="22"/>
    </w:rPr>
  </w:style>
  <w:style w:type="table" w:styleId="afc">
    <w:name w:val="Table Grid"/>
    <w:basedOn w:val="a1"/>
    <w:uiPriority w:val="59"/>
    <w:rsid w:val="00870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493297"/>
    <w:rPr>
      <w:sz w:val="16"/>
      <w:szCs w:val="16"/>
    </w:rPr>
  </w:style>
  <w:style w:type="paragraph" w:styleId="afe">
    <w:name w:val="annotation text"/>
    <w:basedOn w:val="a"/>
    <w:link w:val="aff"/>
    <w:uiPriority w:val="99"/>
    <w:semiHidden/>
    <w:unhideWhenUsed/>
    <w:rsid w:val="00493297"/>
    <w:pPr>
      <w:spacing w:line="240" w:lineRule="auto"/>
    </w:pPr>
    <w:rPr>
      <w:sz w:val="20"/>
      <w:szCs w:val="20"/>
    </w:rPr>
  </w:style>
  <w:style w:type="character" w:customStyle="1" w:styleId="aff">
    <w:name w:val="Текст примечания Знак"/>
    <w:basedOn w:val="a0"/>
    <w:link w:val="afe"/>
    <w:uiPriority w:val="99"/>
    <w:semiHidden/>
    <w:rsid w:val="00493297"/>
  </w:style>
  <w:style w:type="paragraph" w:styleId="aff0">
    <w:name w:val="annotation subject"/>
    <w:basedOn w:val="afe"/>
    <w:next w:val="afe"/>
    <w:link w:val="aff1"/>
    <w:uiPriority w:val="99"/>
    <w:semiHidden/>
    <w:unhideWhenUsed/>
    <w:rsid w:val="00493297"/>
    <w:rPr>
      <w:b/>
      <w:bCs/>
    </w:rPr>
  </w:style>
  <w:style w:type="character" w:customStyle="1" w:styleId="aff1">
    <w:name w:val="Тема примечания Знак"/>
    <w:basedOn w:val="aff"/>
    <w:link w:val="aff0"/>
    <w:uiPriority w:val="99"/>
    <w:semiHidden/>
    <w:rsid w:val="00493297"/>
    <w:rPr>
      <w:b/>
      <w:bCs/>
    </w:rPr>
  </w:style>
  <w:style w:type="paragraph" w:styleId="aff2">
    <w:name w:val="Balloon Text"/>
    <w:basedOn w:val="a"/>
    <w:link w:val="aff3"/>
    <w:uiPriority w:val="99"/>
    <w:semiHidden/>
    <w:unhideWhenUsed/>
    <w:rsid w:val="00493297"/>
    <w:pPr>
      <w:spacing w:before="0" w:after="0" w:line="240" w:lineRule="auto"/>
    </w:pPr>
    <w:rPr>
      <w:rFonts w:ascii="Tahoma" w:hAnsi="Tahoma" w:cs="Tahoma"/>
      <w:sz w:val="16"/>
      <w:szCs w:val="16"/>
    </w:rPr>
  </w:style>
  <w:style w:type="character" w:customStyle="1" w:styleId="aff3">
    <w:name w:val="Текст выноски Знак"/>
    <w:basedOn w:val="a0"/>
    <w:link w:val="aff2"/>
    <w:uiPriority w:val="99"/>
    <w:semiHidden/>
    <w:rsid w:val="00493297"/>
    <w:rPr>
      <w:rFonts w:ascii="Tahoma" w:hAnsi="Tahoma" w:cs="Tahoma"/>
      <w:sz w:val="16"/>
      <w:szCs w:val="16"/>
    </w:rPr>
  </w:style>
  <w:style w:type="paragraph" w:customStyle="1" w:styleId="ConsPlusNonformat">
    <w:name w:val="ConsPlusNonformat"/>
    <w:rsid w:val="00BE1B9C"/>
    <w:pPr>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caption" w:semiHidden="0" w:uiPriority="35" w:unhideWhenUsed="0" w:qFormat="1"/>
    <w:lsdException w:name="footnote reference"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qFormat/>
    <w:rsid w:val="00FB784E"/>
    <w:pPr>
      <w:numPr>
        <w:ilvl w:val="1"/>
        <w:numId w:val="1"/>
      </w:numPr>
      <w:ind w:firstLine="0"/>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basedOn w:val="a0"/>
    <w:link w:val="heading1normalunnumbered"/>
    <w:uiPriority w:val="9"/>
    <w:rsid w:val="00B32490"/>
    <w:rPr>
      <w:rFonts w:ascii="Times New Roman" w:hAnsi="Times New Roman"/>
      <w:b/>
      <w:bCs/>
      <w:sz w:val="24"/>
      <w:szCs w:val="28"/>
      <w:lang w:val="ru-RU"/>
    </w:rPr>
  </w:style>
  <w:style w:type="character" w:customStyle="1" w:styleId="20">
    <w:name w:val="Заголовок 2 Знак"/>
    <w:basedOn w:val="a0"/>
    <w:link w:val="2"/>
    <w:uiPriority w:val="9"/>
    <w:rsid w:val="00FB784E"/>
    <w:rPr>
      <w:bCs/>
      <w:sz w:val="22"/>
      <w:szCs w:val="26"/>
    </w:rPr>
  </w:style>
  <w:style w:type="character" w:customStyle="1" w:styleId="30">
    <w:name w:val="Заголовок 3 Знак"/>
    <w:basedOn w:val="a0"/>
    <w:link w:val="3"/>
    <w:uiPriority w:val="9"/>
    <w:rsid w:val="002C64AF"/>
    <w:rPr>
      <w:rFonts w:ascii="Times New Roman" w:hAnsi="Times New Roman"/>
      <w:bCs/>
      <w:sz w:val="20"/>
      <w:lang w:val="ru-RU"/>
    </w:rPr>
  </w:style>
  <w:style w:type="character" w:customStyle="1" w:styleId="40">
    <w:name w:val="Заголовок 4 Знак"/>
    <w:basedOn w:val="a0"/>
    <w:link w:val="4"/>
    <w:uiPriority w:val="9"/>
    <w:rsid w:val="002C64AF"/>
    <w:rPr>
      <w:rFonts w:ascii="Times New Roman" w:hAnsi="Times New Roman"/>
      <w:bCs/>
      <w:iCs/>
      <w:sz w:val="20"/>
      <w:lang w:val="ru-RU"/>
    </w:rPr>
  </w:style>
  <w:style w:type="character" w:customStyle="1" w:styleId="50">
    <w:name w:val="Заголовок 5 Знак"/>
    <w:basedOn w:val="a0"/>
    <w:link w:val="5"/>
    <w:uiPriority w:val="9"/>
    <w:semiHidden/>
    <w:rsid w:val="002C64AF"/>
    <w:rPr>
      <w:sz w:val="20"/>
      <w:lang w:val="ru-RU"/>
    </w:rPr>
  </w:style>
  <w:style w:type="character" w:customStyle="1" w:styleId="60">
    <w:name w:val="Заголовок 6 Знак"/>
    <w:basedOn w:val="a0"/>
    <w:link w:val="6"/>
    <w:uiPriority w:val="9"/>
    <w:semiHidden/>
    <w:rsid w:val="0098229F"/>
    <w:rPr>
      <w:i/>
      <w:iCs/>
      <w:color w:val="243F60"/>
      <w:sz w:val="20"/>
      <w:lang w:val="ru-RU"/>
    </w:rPr>
  </w:style>
  <w:style w:type="character" w:customStyle="1" w:styleId="70">
    <w:name w:val="Заголовок 7 Знак"/>
    <w:basedOn w:val="a0"/>
    <w:link w:val="7"/>
    <w:uiPriority w:val="9"/>
    <w:semiHidden/>
    <w:rsid w:val="0098229F"/>
    <w:rPr>
      <w:i/>
      <w:iCs/>
      <w:color w:val="404040"/>
      <w:sz w:val="20"/>
      <w:lang w:val="ru-RU"/>
    </w:rPr>
  </w:style>
  <w:style w:type="character" w:customStyle="1" w:styleId="80">
    <w:name w:val="Заголовок 8 Знак"/>
    <w:basedOn w:val="a0"/>
    <w:link w:val="8"/>
    <w:uiPriority w:val="9"/>
    <w:semiHidden/>
    <w:rsid w:val="0098229F"/>
    <w:rPr>
      <w:color w:val="4F81BD"/>
      <w:sz w:val="20"/>
      <w:szCs w:val="20"/>
      <w:lang w:val="ru-RU"/>
    </w:rPr>
  </w:style>
  <w:style w:type="character" w:customStyle="1" w:styleId="90">
    <w:name w:val="Заголовок 9 Знак"/>
    <w:basedOn w:val="a0"/>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uiPriority w:val="99"/>
    <w:rsid w:val="00F06394"/>
    <w:rPr>
      <w:vertAlign w:val="superscript"/>
    </w:rPr>
  </w:style>
  <w:style w:type="paragraph" w:styleId="afb">
    <w:name w:val="footnote text"/>
    <w:basedOn w:val="a"/>
    <w:uiPriority w:val="99"/>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paragraph" w:customStyle="1" w:styleId="ConsPlusNormal">
    <w:name w:val="ConsPlusNormal"/>
    <w:rsid w:val="00541B34"/>
    <w:pPr>
      <w:widowControl w:val="0"/>
      <w:autoSpaceDE w:val="0"/>
      <w:autoSpaceDN w:val="0"/>
    </w:pPr>
    <w:rPr>
      <w:rFonts w:ascii="Calibri" w:hAnsi="Calibri" w:cs="Calibri"/>
      <w:sz w:val="22"/>
    </w:rPr>
  </w:style>
  <w:style w:type="table" w:styleId="afc">
    <w:name w:val="Table Grid"/>
    <w:basedOn w:val="a1"/>
    <w:uiPriority w:val="59"/>
    <w:rsid w:val="00870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493297"/>
    <w:rPr>
      <w:sz w:val="16"/>
      <w:szCs w:val="16"/>
    </w:rPr>
  </w:style>
  <w:style w:type="paragraph" w:styleId="afe">
    <w:name w:val="annotation text"/>
    <w:basedOn w:val="a"/>
    <w:link w:val="aff"/>
    <w:uiPriority w:val="99"/>
    <w:semiHidden/>
    <w:unhideWhenUsed/>
    <w:rsid w:val="00493297"/>
    <w:pPr>
      <w:spacing w:line="240" w:lineRule="auto"/>
    </w:pPr>
    <w:rPr>
      <w:sz w:val="20"/>
      <w:szCs w:val="20"/>
    </w:rPr>
  </w:style>
  <w:style w:type="character" w:customStyle="1" w:styleId="aff">
    <w:name w:val="Текст примечания Знак"/>
    <w:basedOn w:val="a0"/>
    <w:link w:val="afe"/>
    <w:uiPriority w:val="99"/>
    <w:semiHidden/>
    <w:rsid w:val="00493297"/>
  </w:style>
  <w:style w:type="paragraph" w:styleId="aff0">
    <w:name w:val="annotation subject"/>
    <w:basedOn w:val="afe"/>
    <w:next w:val="afe"/>
    <w:link w:val="aff1"/>
    <w:uiPriority w:val="99"/>
    <w:semiHidden/>
    <w:unhideWhenUsed/>
    <w:rsid w:val="00493297"/>
    <w:rPr>
      <w:b/>
      <w:bCs/>
    </w:rPr>
  </w:style>
  <w:style w:type="character" w:customStyle="1" w:styleId="aff1">
    <w:name w:val="Тема примечания Знак"/>
    <w:basedOn w:val="aff"/>
    <w:link w:val="aff0"/>
    <w:uiPriority w:val="99"/>
    <w:semiHidden/>
    <w:rsid w:val="00493297"/>
    <w:rPr>
      <w:b/>
      <w:bCs/>
    </w:rPr>
  </w:style>
  <w:style w:type="paragraph" w:styleId="aff2">
    <w:name w:val="Balloon Text"/>
    <w:basedOn w:val="a"/>
    <w:link w:val="aff3"/>
    <w:uiPriority w:val="99"/>
    <w:semiHidden/>
    <w:unhideWhenUsed/>
    <w:rsid w:val="00493297"/>
    <w:pPr>
      <w:spacing w:before="0" w:after="0" w:line="240" w:lineRule="auto"/>
    </w:pPr>
    <w:rPr>
      <w:rFonts w:ascii="Tahoma" w:hAnsi="Tahoma" w:cs="Tahoma"/>
      <w:sz w:val="16"/>
      <w:szCs w:val="16"/>
    </w:rPr>
  </w:style>
  <w:style w:type="character" w:customStyle="1" w:styleId="aff3">
    <w:name w:val="Текст выноски Знак"/>
    <w:basedOn w:val="a0"/>
    <w:link w:val="aff2"/>
    <w:uiPriority w:val="99"/>
    <w:semiHidden/>
    <w:rsid w:val="00493297"/>
    <w:rPr>
      <w:rFonts w:ascii="Tahoma" w:hAnsi="Tahoma" w:cs="Tahoma"/>
      <w:sz w:val="16"/>
      <w:szCs w:val="16"/>
    </w:rPr>
  </w:style>
  <w:style w:type="paragraph" w:customStyle="1" w:styleId="ConsPlusNonformat">
    <w:name w:val="ConsPlusNonformat"/>
    <w:rsid w:val="00BE1B9C"/>
    <w:pPr>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nder@pirogov-center.ru"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consultantplus://offline/ref=A0C185FC1800EE805E901A53854C263D5FFA0937BD96328755A340DB87E6836A8FB1D9570B9B5364pB18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A0C185FC1800EE805E901A53854C263D5FFB0633BD9E328755A340DB87pE16O"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consultantplus://offline/ref=A0C185FC1800EE805E901A53854C263D5FF00935BA97328755A340DB87E6836A8FB1D9570B9A5065pB13O"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CE2D9-EDFA-4A6C-9E09-41C4B1BBE2DC}">
  <ds:schemaRefs>
    <ds:schemaRef ds:uri="http://schemas.openxmlformats.org/officeDocument/2006/bibliography"/>
  </ds:schemaRefs>
</ds:datastoreItem>
</file>

<file path=customXml/itemProps2.xml><?xml version="1.0" encoding="utf-8"?>
<ds:datastoreItem xmlns:ds="http://schemas.openxmlformats.org/officeDocument/2006/customXml" ds:itemID="{E50FDDD9-1F6F-49F1-A652-E0F165DA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2729</Words>
  <Characters>19944</Characters>
  <Application>Microsoft Office Word</Application>
  <DocSecurity>0</DocSecurity>
  <Lines>166</Lines>
  <Paragraphs>45</Paragraphs>
  <ScaleCrop>false</ScaleCrop>
  <HeadingPairs>
    <vt:vector size="2" baseType="variant">
      <vt:variant>
        <vt:lpstr>Название</vt:lpstr>
      </vt:variant>
      <vt:variant>
        <vt:i4>1</vt:i4>
      </vt:variant>
    </vt:vector>
  </HeadingPairs>
  <TitlesOfParts>
    <vt:vector size="1" baseType="lpstr">
      <vt:lpstr>Договор возмездного оказания услуг № ____</vt:lpstr>
    </vt:vector>
  </TitlesOfParts>
  <Company/>
  <LinksUpToDate>false</LinksUpToDate>
  <CharactersWithSpaces>22628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возмездного оказания услуг № ____</dc:title>
  <dc:creator>Нуштаева Екатерина Михайловна</dc:creator>
  <dc:description>Консультант Плюс - Конструктор Договоров</dc:description>
  <cp:lastModifiedBy>Владимиров Михаил Сергеевич</cp:lastModifiedBy>
  <cp:revision>5</cp:revision>
  <cp:lastPrinted>2025-06-06T07:53:00Z</cp:lastPrinted>
  <dcterms:created xsi:type="dcterms:W3CDTF">2026-05-20T11:51:00Z</dcterms:created>
  <dcterms:modified xsi:type="dcterms:W3CDTF">2026-05-29T06:53:00Z</dcterms:modified>
</cp:coreProperties>
</file>