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E1A" w:rsidRPr="00A42271" w:rsidRDefault="00215E1A">
      <w:pPr>
        <w:jc w:val="center"/>
        <w:rPr>
          <w:b/>
        </w:rPr>
      </w:pPr>
    </w:p>
    <w:tbl>
      <w:tblPr>
        <w:tblStyle w:val="GridTable4-Accent5"/>
        <w:tblW w:w="5000" w:type="pct"/>
        <w:tblLayout w:type="fixed"/>
        <w:tblLook w:val="0600" w:firstRow="0" w:lastRow="0" w:firstColumn="0" w:lastColumn="0" w:noHBand="1" w:noVBand="1"/>
      </w:tblPr>
      <w:tblGrid>
        <w:gridCol w:w="683"/>
        <w:gridCol w:w="933"/>
        <w:gridCol w:w="829"/>
        <w:gridCol w:w="460"/>
        <w:gridCol w:w="932"/>
        <w:gridCol w:w="795"/>
        <w:gridCol w:w="507"/>
        <w:gridCol w:w="666"/>
        <w:gridCol w:w="770"/>
        <w:gridCol w:w="460"/>
        <w:gridCol w:w="932"/>
        <w:gridCol w:w="932"/>
        <w:gridCol w:w="1524"/>
      </w:tblGrid>
      <w:tr w:rsidR="00215E1A" w:rsidTr="00A42271">
        <w:trPr>
          <w:trHeight w:hRule="exact" w:val="1268"/>
        </w:trPr>
        <w:tc>
          <w:tcPr>
            <w:tcW w:w="10197" w:type="dxa"/>
            <w:gridSpan w:val="13"/>
          </w:tcPr>
          <w:p w:rsidR="00215E1A" w:rsidRPr="00B673F9" w:rsidRDefault="001F02DF">
            <w:pPr>
              <w:jc w:val="center"/>
              <w:rPr>
                <w:rFonts w:ascii="Times New Roman" w:hAnsi="Times New Roman"/>
                <w:b/>
                <w:sz w:val="20"/>
                <w:szCs w:val="20"/>
              </w:rPr>
            </w:pPr>
            <w:r w:rsidRPr="00B673F9">
              <w:rPr>
                <w:rFonts w:ascii="Times New Roman" w:hAnsi="Times New Roman"/>
                <w:b/>
                <w:sz w:val="20"/>
                <w:szCs w:val="20"/>
              </w:rPr>
              <w:t xml:space="preserve">СУБЛИЦЕНЗИОННЫЙ ДОГОВОР № </w:t>
            </w:r>
            <w:r w:rsidR="00842E6A">
              <w:rPr>
                <w:rFonts w:ascii="Times New Roman" w:hAnsi="Times New Roman"/>
                <w:b/>
                <w:sz w:val="20"/>
                <w:szCs w:val="20"/>
              </w:rPr>
              <w:t>____</w:t>
            </w:r>
          </w:p>
          <w:p w:rsidR="007D3283" w:rsidRPr="00E45BE2" w:rsidRDefault="00C656A7" w:rsidP="007D3283">
            <w:pPr>
              <w:widowControl w:val="0"/>
              <w:jc w:val="center"/>
              <w:rPr>
                <w:rFonts w:ascii="Times New Roman" w:eastAsia="Times New Roman" w:hAnsi="Times New Roman" w:cs="Times New Roman"/>
                <w:sz w:val="24"/>
                <w:szCs w:val="24"/>
              </w:rPr>
            </w:pPr>
            <w:r w:rsidRPr="00E45BE2">
              <w:rPr>
                <w:rFonts w:ascii="Times New Roman" w:eastAsia="Times New Roman" w:hAnsi="Times New Roman" w:cs="Times New Roman"/>
                <w:sz w:val="24"/>
                <w:szCs w:val="24"/>
              </w:rPr>
              <w:t>Приобретение</w:t>
            </w:r>
            <w:r w:rsidR="00D70F2A" w:rsidRPr="00E45BE2">
              <w:rPr>
                <w:rFonts w:ascii="Times New Roman" w:eastAsia="Times New Roman" w:hAnsi="Times New Roman" w:cs="Times New Roman"/>
                <w:sz w:val="24"/>
                <w:szCs w:val="24"/>
              </w:rPr>
              <w:t xml:space="preserve"> л</w:t>
            </w:r>
            <w:r w:rsidR="007D3283" w:rsidRPr="00E45BE2">
              <w:rPr>
                <w:rFonts w:ascii="Times New Roman" w:eastAsia="Times New Roman" w:hAnsi="Times New Roman" w:cs="Times New Roman"/>
                <w:sz w:val="24"/>
                <w:szCs w:val="24"/>
              </w:rPr>
              <w:t xml:space="preserve">ицензии на операционную систему специального назначения </w:t>
            </w:r>
          </w:p>
          <w:p w:rsidR="007D3283" w:rsidRPr="00E45BE2" w:rsidRDefault="007D3283" w:rsidP="007D3283">
            <w:pPr>
              <w:widowControl w:val="0"/>
              <w:jc w:val="center"/>
              <w:rPr>
                <w:rFonts w:ascii="Times New Roman" w:eastAsia="Times New Roman" w:hAnsi="Times New Roman" w:cs="Times New Roman"/>
                <w:sz w:val="24"/>
                <w:szCs w:val="24"/>
              </w:rPr>
            </w:pPr>
            <w:r w:rsidRPr="00E45BE2">
              <w:rPr>
                <w:rFonts w:ascii="Times New Roman" w:eastAsia="Times New Roman" w:hAnsi="Times New Roman" w:cs="Times New Roman"/>
                <w:sz w:val="24"/>
                <w:szCs w:val="24"/>
              </w:rPr>
              <w:t>«</w:t>
            </w:r>
            <w:proofErr w:type="spellStart"/>
            <w:r w:rsidRPr="00E45BE2">
              <w:rPr>
                <w:rFonts w:ascii="Times New Roman" w:eastAsia="Times New Roman" w:hAnsi="Times New Roman" w:cs="Times New Roman"/>
                <w:sz w:val="24"/>
                <w:szCs w:val="24"/>
              </w:rPr>
              <w:t>Astra</w:t>
            </w:r>
            <w:proofErr w:type="spellEnd"/>
            <w:r w:rsidRPr="00E45BE2">
              <w:rPr>
                <w:rFonts w:ascii="Times New Roman" w:eastAsia="Times New Roman" w:hAnsi="Times New Roman" w:cs="Times New Roman"/>
                <w:sz w:val="24"/>
                <w:szCs w:val="24"/>
              </w:rPr>
              <w:t xml:space="preserve"> </w:t>
            </w:r>
            <w:proofErr w:type="spellStart"/>
            <w:r w:rsidRPr="00E45BE2">
              <w:rPr>
                <w:rFonts w:ascii="Times New Roman" w:eastAsia="Times New Roman" w:hAnsi="Times New Roman" w:cs="Times New Roman"/>
                <w:sz w:val="24"/>
                <w:szCs w:val="24"/>
              </w:rPr>
              <w:t>Linux</w:t>
            </w:r>
            <w:proofErr w:type="spellEnd"/>
            <w:r w:rsidRPr="00E45BE2">
              <w:rPr>
                <w:rFonts w:ascii="Times New Roman" w:eastAsia="Times New Roman" w:hAnsi="Times New Roman" w:cs="Times New Roman"/>
                <w:sz w:val="24"/>
                <w:szCs w:val="24"/>
              </w:rPr>
              <w:t xml:space="preserve"> </w:t>
            </w:r>
            <w:proofErr w:type="spellStart"/>
            <w:r w:rsidRPr="00E45BE2">
              <w:rPr>
                <w:rFonts w:ascii="Times New Roman" w:eastAsia="Times New Roman" w:hAnsi="Times New Roman" w:cs="Times New Roman"/>
                <w:sz w:val="24"/>
                <w:szCs w:val="24"/>
              </w:rPr>
              <w:t>Special</w:t>
            </w:r>
            <w:proofErr w:type="spellEnd"/>
            <w:r w:rsidRPr="00E45BE2">
              <w:rPr>
                <w:rFonts w:ascii="Times New Roman" w:eastAsia="Times New Roman" w:hAnsi="Times New Roman" w:cs="Times New Roman"/>
                <w:sz w:val="24"/>
                <w:szCs w:val="24"/>
              </w:rPr>
              <w:t xml:space="preserve"> </w:t>
            </w:r>
            <w:proofErr w:type="spellStart"/>
            <w:r w:rsidRPr="00E45BE2">
              <w:rPr>
                <w:rFonts w:ascii="Times New Roman" w:eastAsia="Times New Roman" w:hAnsi="Times New Roman" w:cs="Times New Roman"/>
                <w:sz w:val="24"/>
                <w:szCs w:val="24"/>
              </w:rPr>
              <w:t>Edition</w:t>
            </w:r>
            <w:proofErr w:type="spellEnd"/>
            <w:r w:rsidRPr="00E45BE2">
              <w:rPr>
                <w:rFonts w:ascii="Times New Roman" w:eastAsia="Times New Roman" w:hAnsi="Times New Roman" w:cs="Times New Roman"/>
                <w:sz w:val="24"/>
                <w:szCs w:val="24"/>
              </w:rPr>
              <w:t>»</w:t>
            </w:r>
          </w:p>
          <w:p w:rsidR="00215E1A" w:rsidRDefault="00215E1A">
            <w:pPr>
              <w:jc w:val="center"/>
            </w:pPr>
          </w:p>
        </w:tc>
      </w:tr>
      <w:tr w:rsidR="00215E1A" w:rsidTr="00215E1A">
        <w:trPr>
          <w:trHeight w:val="270"/>
        </w:trPr>
        <w:tc>
          <w:tcPr>
            <w:tcW w:w="10197" w:type="dxa"/>
            <w:gridSpan w:val="13"/>
          </w:tcPr>
          <w:p w:rsidR="00215E1A" w:rsidRDefault="00215E1A">
            <w:pPr>
              <w:rPr>
                <w:rFonts w:ascii="Times New Roman" w:hAnsi="Times New Roman" w:cs="Times New Roman"/>
              </w:rPr>
            </w:pPr>
          </w:p>
        </w:tc>
      </w:tr>
      <w:tr w:rsidR="00215E1A" w:rsidTr="00B13DCC">
        <w:trPr>
          <w:trHeight w:hRule="exact" w:val="255"/>
        </w:trPr>
        <w:tc>
          <w:tcPr>
            <w:tcW w:w="1580" w:type="dxa"/>
            <w:gridSpan w:val="2"/>
          </w:tcPr>
          <w:p w:rsidR="00215E1A" w:rsidRDefault="001F02DF" w:rsidP="00842E6A">
            <w:r>
              <w:rPr>
                <w:rFonts w:ascii="Times New Roman" w:hAnsi="Times New Roman"/>
                <w:sz w:val="20"/>
                <w:szCs w:val="20"/>
              </w:rPr>
              <w:t xml:space="preserve">г. </w:t>
            </w:r>
            <w:r w:rsidR="00842E6A">
              <w:rPr>
                <w:rFonts w:ascii="Times New Roman" w:hAnsi="Times New Roman"/>
                <w:sz w:val="20"/>
                <w:szCs w:val="20"/>
              </w:rPr>
              <w:t>Салехард</w:t>
            </w:r>
          </w:p>
        </w:tc>
        <w:tc>
          <w:tcPr>
            <w:tcW w:w="811" w:type="dxa"/>
          </w:tcPr>
          <w:p w:rsidR="00215E1A" w:rsidRDefault="00215E1A"/>
        </w:tc>
        <w:tc>
          <w:tcPr>
            <w:tcW w:w="450" w:type="dxa"/>
          </w:tcPr>
          <w:p w:rsidR="00215E1A" w:rsidRDefault="00215E1A"/>
        </w:tc>
        <w:tc>
          <w:tcPr>
            <w:tcW w:w="912" w:type="dxa"/>
          </w:tcPr>
          <w:p w:rsidR="00215E1A" w:rsidRDefault="00215E1A"/>
        </w:tc>
        <w:tc>
          <w:tcPr>
            <w:tcW w:w="778" w:type="dxa"/>
          </w:tcPr>
          <w:p w:rsidR="00215E1A" w:rsidRDefault="00215E1A"/>
        </w:tc>
        <w:tc>
          <w:tcPr>
            <w:tcW w:w="496" w:type="dxa"/>
          </w:tcPr>
          <w:p w:rsidR="00215E1A" w:rsidRDefault="00215E1A"/>
        </w:tc>
        <w:tc>
          <w:tcPr>
            <w:tcW w:w="652" w:type="dxa"/>
          </w:tcPr>
          <w:p w:rsidR="00215E1A" w:rsidRDefault="00215E1A"/>
        </w:tc>
        <w:tc>
          <w:tcPr>
            <w:tcW w:w="753" w:type="dxa"/>
          </w:tcPr>
          <w:p w:rsidR="00215E1A" w:rsidRDefault="00215E1A"/>
        </w:tc>
        <w:tc>
          <w:tcPr>
            <w:tcW w:w="450" w:type="dxa"/>
          </w:tcPr>
          <w:p w:rsidR="00215E1A" w:rsidRDefault="00215E1A"/>
        </w:tc>
        <w:tc>
          <w:tcPr>
            <w:tcW w:w="3315" w:type="dxa"/>
            <w:gridSpan w:val="3"/>
          </w:tcPr>
          <w:p w:rsidR="00215E1A" w:rsidRDefault="001F02DF" w:rsidP="00842E6A">
            <w:pPr>
              <w:jc w:val="right"/>
              <w:rPr>
                <w:rFonts w:ascii="Times New Roman" w:hAnsi="Times New Roman" w:cs="Times New Roman"/>
              </w:rPr>
            </w:pPr>
            <w:r w:rsidRPr="00B673F9">
              <w:rPr>
                <w:rFonts w:ascii="Times New Roman" w:hAnsi="Times New Roman" w:cs="Times New Roman"/>
                <w:sz w:val="20"/>
                <w:szCs w:val="20"/>
              </w:rPr>
              <w:t>«</w:t>
            </w:r>
            <w:r w:rsidR="007D3283">
              <w:rPr>
                <w:rFonts w:ascii="Times New Roman" w:hAnsi="Times New Roman" w:cs="Times New Roman"/>
                <w:sz w:val="20"/>
                <w:szCs w:val="20"/>
              </w:rPr>
              <w:t>_____</w:t>
            </w:r>
            <w:r w:rsidRPr="00B673F9">
              <w:rPr>
                <w:rFonts w:ascii="Times New Roman" w:hAnsi="Times New Roman" w:cs="Times New Roman"/>
                <w:sz w:val="20"/>
                <w:szCs w:val="20"/>
              </w:rPr>
              <w:t>»</w:t>
            </w:r>
            <w:r w:rsidR="006956FC" w:rsidRPr="00B673F9">
              <w:rPr>
                <w:rFonts w:ascii="Times New Roman" w:hAnsi="Times New Roman" w:cs="Times New Roman"/>
                <w:sz w:val="20"/>
                <w:szCs w:val="20"/>
              </w:rPr>
              <w:t xml:space="preserve"> </w:t>
            </w:r>
            <w:r w:rsidR="00F83D88">
              <w:rPr>
                <w:rFonts w:ascii="Times New Roman" w:hAnsi="Times New Roman" w:cs="Times New Roman"/>
                <w:sz w:val="20"/>
                <w:szCs w:val="20"/>
              </w:rPr>
              <w:t xml:space="preserve"> июля </w:t>
            </w:r>
            <w:r>
              <w:rPr>
                <w:rFonts w:ascii="Times New Roman" w:hAnsi="Times New Roman" w:cs="Times New Roman"/>
                <w:sz w:val="20"/>
                <w:szCs w:val="20"/>
              </w:rPr>
              <w:t>202</w:t>
            </w:r>
            <w:r w:rsidR="00842E6A">
              <w:rPr>
                <w:rFonts w:ascii="Times New Roman" w:hAnsi="Times New Roman" w:cs="Times New Roman"/>
                <w:sz w:val="20"/>
                <w:szCs w:val="20"/>
              </w:rPr>
              <w:t>6</w:t>
            </w:r>
            <w:r>
              <w:rPr>
                <w:rFonts w:ascii="Times New Roman" w:hAnsi="Times New Roman" w:cs="Times New Roman"/>
                <w:sz w:val="20"/>
                <w:szCs w:val="20"/>
              </w:rPr>
              <w:t> г.</w:t>
            </w:r>
          </w:p>
        </w:tc>
      </w:tr>
      <w:tr w:rsidR="00215E1A" w:rsidTr="00B13DCC">
        <w:trPr>
          <w:trHeight w:hRule="exact" w:val="255"/>
        </w:trPr>
        <w:tc>
          <w:tcPr>
            <w:tcW w:w="667" w:type="dxa"/>
          </w:tcPr>
          <w:p w:rsidR="00215E1A" w:rsidRDefault="00215E1A"/>
        </w:tc>
        <w:tc>
          <w:tcPr>
            <w:tcW w:w="913" w:type="dxa"/>
          </w:tcPr>
          <w:p w:rsidR="00215E1A" w:rsidRDefault="00215E1A"/>
        </w:tc>
        <w:tc>
          <w:tcPr>
            <w:tcW w:w="1261" w:type="dxa"/>
            <w:gridSpan w:val="2"/>
          </w:tcPr>
          <w:p w:rsidR="00215E1A" w:rsidRDefault="00215E1A"/>
        </w:tc>
        <w:tc>
          <w:tcPr>
            <w:tcW w:w="912" w:type="dxa"/>
          </w:tcPr>
          <w:p w:rsidR="00215E1A" w:rsidRDefault="00215E1A"/>
        </w:tc>
        <w:tc>
          <w:tcPr>
            <w:tcW w:w="778" w:type="dxa"/>
          </w:tcPr>
          <w:p w:rsidR="00215E1A" w:rsidRDefault="00215E1A"/>
        </w:tc>
        <w:tc>
          <w:tcPr>
            <w:tcW w:w="496" w:type="dxa"/>
          </w:tcPr>
          <w:p w:rsidR="00215E1A" w:rsidRDefault="00215E1A"/>
        </w:tc>
        <w:tc>
          <w:tcPr>
            <w:tcW w:w="1855" w:type="dxa"/>
            <w:gridSpan w:val="3"/>
          </w:tcPr>
          <w:p w:rsidR="00215E1A" w:rsidRDefault="00215E1A"/>
        </w:tc>
        <w:tc>
          <w:tcPr>
            <w:tcW w:w="912" w:type="dxa"/>
          </w:tcPr>
          <w:p w:rsidR="00215E1A" w:rsidRDefault="00215E1A">
            <w:pPr>
              <w:rPr>
                <w:rFonts w:ascii="Times New Roman" w:hAnsi="Times New Roman" w:cs="Times New Roman"/>
              </w:rPr>
            </w:pPr>
          </w:p>
        </w:tc>
        <w:tc>
          <w:tcPr>
            <w:tcW w:w="912" w:type="dxa"/>
          </w:tcPr>
          <w:p w:rsidR="00215E1A" w:rsidRDefault="00215E1A">
            <w:pPr>
              <w:rPr>
                <w:rFonts w:ascii="Times New Roman" w:hAnsi="Times New Roman" w:cs="Times New Roman"/>
              </w:rPr>
            </w:pPr>
          </w:p>
        </w:tc>
        <w:tc>
          <w:tcPr>
            <w:tcW w:w="1491" w:type="dxa"/>
          </w:tcPr>
          <w:p w:rsidR="00215E1A" w:rsidRDefault="00215E1A">
            <w:pPr>
              <w:rPr>
                <w:rFonts w:ascii="Times New Roman" w:hAnsi="Times New Roman" w:cs="Times New Roman"/>
              </w:rPr>
            </w:pPr>
          </w:p>
        </w:tc>
      </w:tr>
      <w:tr w:rsidR="00215E1A" w:rsidTr="00215E1A">
        <w:trPr>
          <w:trHeight w:hRule="exact" w:val="80"/>
        </w:trPr>
        <w:tc>
          <w:tcPr>
            <w:tcW w:w="10197" w:type="dxa"/>
            <w:gridSpan w:val="13"/>
          </w:tcPr>
          <w:p w:rsidR="00215E1A" w:rsidRDefault="00215E1A">
            <w:pPr>
              <w:rPr>
                <w:rFonts w:ascii="Times New Roman" w:hAnsi="Times New Roman" w:cs="Times New Roman"/>
              </w:rPr>
            </w:pPr>
          </w:p>
        </w:tc>
      </w:tr>
      <w:tr w:rsidR="00215E1A" w:rsidTr="00842E6A">
        <w:trPr>
          <w:trHeight w:hRule="exact" w:val="1818"/>
        </w:trPr>
        <w:tc>
          <w:tcPr>
            <w:tcW w:w="10197" w:type="dxa"/>
            <w:gridSpan w:val="13"/>
          </w:tcPr>
          <w:p w:rsidR="00215E1A" w:rsidRDefault="001F02DF" w:rsidP="00842E6A">
            <w:pPr>
              <w:jc w:val="both"/>
              <w:rPr>
                <w:rFonts w:ascii="Times New Roman" w:hAnsi="Times New Roman" w:cs="Times New Roman"/>
                <w:sz w:val="20"/>
                <w:szCs w:val="20"/>
              </w:rPr>
            </w:pPr>
            <w:r>
              <w:rPr>
                <w:rFonts w:ascii="Times New Roman" w:hAnsi="Times New Roman" w:cs="Times New Roman"/>
                <w:b/>
                <w:sz w:val="20"/>
                <w:szCs w:val="20"/>
              </w:rPr>
              <w:t xml:space="preserve">      </w:t>
            </w:r>
            <w:r w:rsidR="00842E6A" w:rsidRPr="00842E6A">
              <w:rPr>
                <w:rFonts w:ascii="Times New Roman" w:hAnsi="Times New Roman" w:cs="Times New Roman"/>
                <w:b/>
                <w:sz w:val="20"/>
                <w:szCs w:val="20"/>
              </w:rPr>
              <w:t xml:space="preserve">Управление Федеральной налоговой службы по Ямало-Ненецкому автономному округу, </w:t>
            </w:r>
            <w:r w:rsidR="00842E6A" w:rsidRPr="00842E6A">
              <w:rPr>
                <w:rFonts w:ascii="Times New Roman" w:hAnsi="Times New Roman" w:cs="Times New Roman"/>
                <w:sz w:val="20"/>
                <w:szCs w:val="20"/>
              </w:rPr>
              <w:t>выступающее от имени Российской Федерации, именуемое в дальнейшем</w:t>
            </w:r>
            <w:r w:rsidR="00842E6A" w:rsidRPr="00842E6A">
              <w:rPr>
                <w:rFonts w:ascii="Times New Roman" w:hAnsi="Times New Roman" w:cs="Times New Roman"/>
                <w:b/>
                <w:sz w:val="20"/>
                <w:szCs w:val="20"/>
              </w:rPr>
              <w:t xml:space="preserve"> </w:t>
            </w:r>
            <w:r w:rsidRPr="00B37F8E">
              <w:rPr>
                <w:rFonts w:ascii="Times New Roman" w:hAnsi="Times New Roman" w:cs="Times New Roman"/>
                <w:sz w:val="20"/>
                <w:szCs w:val="20"/>
              </w:rPr>
              <w:t xml:space="preserve">Сублицензиат (далее Пользователь), в лице </w:t>
            </w:r>
            <w:r w:rsidRPr="00B37F8E">
              <w:rPr>
                <w:rFonts w:ascii="Times New Roman" w:eastAsia="Arial" w:hAnsi="Times New Roman" w:cs="Times New Roman"/>
                <w:sz w:val="20"/>
                <w:szCs w:val="20"/>
                <w:lang w:eastAsia="zh-CN"/>
              </w:rPr>
              <w:t xml:space="preserve">руководителя </w:t>
            </w:r>
            <w:r w:rsidR="00842E6A">
              <w:rPr>
                <w:rFonts w:ascii="Times New Roman" w:eastAsia="Arial" w:hAnsi="Times New Roman" w:cs="Times New Roman"/>
                <w:sz w:val="20"/>
                <w:szCs w:val="20"/>
                <w:lang w:eastAsia="zh-CN"/>
              </w:rPr>
              <w:t>________________________</w:t>
            </w:r>
            <w:r w:rsidRPr="00B37F8E">
              <w:rPr>
                <w:rFonts w:ascii="Times New Roman" w:hAnsi="Times New Roman" w:cs="Times New Roman"/>
                <w:sz w:val="20"/>
                <w:szCs w:val="20"/>
              </w:rPr>
              <w:t xml:space="preserve">,  действующего на основании </w:t>
            </w:r>
            <w:r w:rsidR="00842E6A">
              <w:rPr>
                <w:rFonts w:ascii="Times New Roman" w:eastAsia="Arial" w:hAnsi="Times New Roman" w:cs="Times New Roman"/>
                <w:sz w:val="20"/>
                <w:szCs w:val="20"/>
                <w:lang w:eastAsia="zh-CN"/>
              </w:rPr>
              <w:t xml:space="preserve">Положения </w:t>
            </w:r>
            <w:proofErr w:type="gramStart"/>
            <w:r w:rsidR="00842E6A">
              <w:rPr>
                <w:rFonts w:ascii="Times New Roman" w:eastAsia="Arial" w:hAnsi="Times New Roman" w:cs="Times New Roman"/>
                <w:sz w:val="20"/>
                <w:szCs w:val="20"/>
                <w:lang w:eastAsia="zh-CN"/>
              </w:rPr>
              <w:t>о</w:t>
            </w:r>
            <w:proofErr w:type="gramEnd"/>
            <w:r w:rsidR="00842E6A">
              <w:rPr>
                <w:rFonts w:ascii="Times New Roman" w:eastAsia="Arial" w:hAnsi="Times New Roman" w:cs="Times New Roman"/>
                <w:sz w:val="20"/>
                <w:szCs w:val="20"/>
                <w:lang w:eastAsia="zh-CN"/>
              </w:rPr>
              <w:t xml:space="preserve"> управлении</w:t>
            </w:r>
            <w:r w:rsidRPr="00B37F8E">
              <w:rPr>
                <w:rFonts w:ascii="Times New Roman" w:hAnsi="Times New Roman" w:cs="Times New Roman"/>
                <w:sz w:val="20"/>
                <w:szCs w:val="20"/>
              </w:rPr>
              <w:t xml:space="preserve"> с одной стороны, и </w:t>
            </w:r>
            <w:r w:rsidR="00842E6A">
              <w:rPr>
                <w:rFonts w:ascii="Times New Roman" w:hAnsi="Times New Roman" w:cs="Times New Roman"/>
                <w:b/>
                <w:sz w:val="20"/>
                <w:szCs w:val="20"/>
              </w:rPr>
              <w:t>_______________________</w:t>
            </w:r>
            <w:r w:rsidR="00D00EF7">
              <w:rPr>
                <w:rFonts w:ascii="Times New Roman" w:hAnsi="Times New Roman" w:cs="Times New Roman"/>
                <w:sz w:val="20"/>
                <w:szCs w:val="20"/>
              </w:rPr>
              <w:t>, в лице</w:t>
            </w:r>
            <w:r w:rsidR="00F83D88">
              <w:rPr>
                <w:rFonts w:ascii="Times New Roman" w:hAnsi="Times New Roman" w:cs="Times New Roman"/>
                <w:sz w:val="20"/>
                <w:szCs w:val="20"/>
              </w:rPr>
              <w:t xml:space="preserve"> </w:t>
            </w:r>
            <w:r w:rsidR="00842E6A">
              <w:rPr>
                <w:rFonts w:ascii="Times New Roman" w:hAnsi="Times New Roman" w:cs="Times New Roman"/>
                <w:sz w:val="20"/>
                <w:szCs w:val="20"/>
              </w:rPr>
              <w:t>______________________</w:t>
            </w:r>
            <w:r w:rsidR="00D00EF7">
              <w:rPr>
                <w:rFonts w:ascii="Times New Roman" w:hAnsi="Times New Roman" w:cs="Times New Roman"/>
                <w:sz w:val="20"/>
                <w:szCs w:val="20"/>
              </w:rPr>
              <w:t xml:space="preserve">, действующего </w:t>
            </w:r>
            <w:r w:rsidR="00842E6A">
              <w:rPr>
                <w:rFonts w:ascii="Times New Roman" w:hAnsi="Times New Roman" w:cs="Times New Roman"/>
                <w:sz w:val="20"/>
                <w:szCs w:val="20"/>
              </w:rPr>
              <w:t>на основании ______________</w:t>
            </w:r>
            <w:r w:rsidR="00D00EF7">
              <w:rPr>
                <w:rFonts w:ascii="Times New Roman" w:hAnsi="Times New Roman" w:cs="Times New Roman"/>
                <w:sz w:val="20"/>
                <w:szCs w:val="20"/>
              </w:rPr>
              <w:t>,</w:t>
            </w:r>
            <w:r w:rsidRPr="00B37F8E">
              <w:rPr>
                <w:rFonts w:ascii="Times New Roman" w:hAnsi="Times New Roman" w:cs="Times New Roman"/>
                <w:sz w:val="20"/>
                <w:szCs w:val="20"/>
              </w:rPr>
              <w:t xml:space="preserve"> </w:t>
            </w:r>
            <w:r w:rsidR="0002692D">
              <w:rPr>
                <w:rFonts w:ascii="Times New Roman" w:hAnsi="Times New Roman" w:cs="Times New Roman"/>
                <w:sz w:val="20"/>
                <w:szCs w:val="20"/>
              </w:rPr>
              <w:t>именуемое в дальнейшем Лицензиат</w:t>
            </w:r>
            <w:r w:rsidR="00D00EF7">
              <w:rPr>
                <w:rFonts w:ascii="Times New Roman" w:hAnsi="Times New Roman" w:cs="Times New Roman"/>
                <w:sz w:val="20"/>
                <w:szCs w:val="20"/>
              </w:rPr>
              <w:t>,</w:t>
            </w:r>
            <w:r w:rsidR="0002692D" w:rsidRPr="00B37F8E">
              <w:rPr>
                <w:rFonts w:ascii="Times New Roman" w:hAnsi="Times New Roman" w:cs="Times New Roman"/>
                <w:sz w:val="20"/>
                <w:szCs w:val="20"/>
              </w:rPr>
              <w:t xml:space="preserve"> </w:t>
            </w:r>
            <w:r w:rsidR="00D00EF7" w:rsidRPr="00B37F8E">
              <w:rPr>
                <w:rFonts w:ascii="Times New Roman" w:hAnsi="Times New Roman" w:cs="Times New Roman"/>
                <w:sz w:val="20"/>
                <w:szCs w:val="20"/>
              </w:rPr>
              <w:t>с другой стороны</w:t>
            </w:r>
            <w:r w:rsidR="00D00EF7">
              <w:rPr>
                <w:rFonts w:ascii="Times New Roman" w:hAnsi="Times New Roman" w:cs="Times New Roman"/>
                <w:sz w:val="20"/>
                <w:szCs w:val="20"/>
              </w:rPr>
              <w:t>,</w:t>
            </w:r>
            <w:r w:rsidR="00D00EF7" w:rsidRPr="00B37F8E">
              <w:rPr>
                <w:rFonts w:ascii="Times New Roman" w:hAnsi="Times New Roman" w:cs="Times New Roman"/>
                <w:sz w:val="20"/>
                <w:szCs w:val="20"/>
              </w:rPr>
              <w:t xml:space="preserve"> </w:t>
            </w:r>
            <w:r w:rsidRPr="00B37F8E">
              <w:rPr>
                <w:rFonts w:ascii="Times New Roman" w:hAnsi="Times New Roman" w:cs="Times New Roman"/>
                <w:sz w:val="20"/>
                <w:szCs w:val="20"/>
              </w:rPr>
              <w:t xml:space="preserve">вместе именуемые в дальнейшем «Стороны», </w:t>
            </w:r>
            <w:r w:rsidRPr="00B37F8E">
              <w:rPr>
                <w:rFonts w:ascii="Times New Roman" w:hAnsi="Times New Roman" w:cs="Times New Roman"/>
                <w:sz w:val="20"/>
                <w:szCs w:val="20"/>
                <w:lang w:eastAsia="ar-SA"/>
              </w:rPr>
              <w:t>в соответствии с п. 4 ч. 1 ст. 93 Федерального закона от 05.04.2013 № 44-ФЗ «</w:t>
            </w:r>
            <w:r w:rsidRPr="00B37F8E">
              <w:rPr>
                <w:rFonts w:ascii="Times New Roman" w:hAnsi="Times New Roman" w:cs="Times New Roman"/>
                <w:sz w:val="20"/>
                <w:szCs w:val="20"/>
              </w:rPr>
              <w:t xml:space="preserve">О </w:t>
            </w:r>
            <w:r w:rsidR="00645EE2" w:rsidRPr="00B37F8E">
              <w:rPr>
                <w:rFonts w:ascii="Times New Roman" w:hAnsi="Times New Roman" w:cs="Times New Roman"/>
                <w:sz w:val="20"/>
                <w:szCs w:val="20"/>
              </w:rPr>
              <w:t>контракт</w:t>
            </w:r>
            <w:r w:rsidRPr="00B37F8E">
              <w:rPr>
                <w:rFonts w:ascii="Times New Roman" w:hAnsi="Times New Roman" w:cs="Times New Roman"/>
                <w:sz w:val="20"/>
                <w:szCs w:val="20"/>
              </w:rPr>
              <w:t>ной системе в сфере закупок товаров, работ, услуг для обеспечения государственных и муниципальных нужд</w:t>
            </w:r>
            <w:r w:rsidRPr="00B37F8E">
              <w:rPr>
                <w:rFonts w:ascii="Times New Roman" w:hAnsi="Times New Roman" w:cs="Times New Roman"/>
                <w:sz w:val="20"/>
                <w:szCs w:val="20"/>
                <w:lang w:eastAsia="ar-SA"/>
              </w:rPr>
              <w:t>»</w:t>
            </w:r>
            <w:r>
              <w:rPr>
                <w:rFonts w:ascii="Times New Roman" w:hAnsi="Times New Roman" w:cs="Times New Roman"/>
                <w:sz w:val="20"/>
                <w:szCs w:val="20"/>
                <w:lang w:eastAsia="ar-SA"/>
              </w:rPr>
              <w:t xml:space="preserve">, </w:t>
            </w:r>
            <w:r>
              <w:rPr>
                <w:rFonts w:ascii="Times New Roman" w:hAnsi="Times New Roman" w:cs="Times New Roman"/>
                <w:sz w:val="20"/>
                <w:szCs w:val="20"/>
              </w:rPr>
              <w:t>заключили настоящий договор о нижеследующем:</w:t>
            </w:r>
          </w:p>
        </w:tc>
      </w:tr>
      <w:tr w:rsidR="00215E1A" w:rsidTr="00215E1A">
        <w:trPr>
          <w:trHeight w:hRule="exact" w:val="255"/>
        </w:trPr>
        <w:tc>
          <w:tcPr>
            <w:tcW w:w="10197" w:type="dxa"/>
            <w:gridSpan w:val="13"/>
          </w:tcPr>
          <w:p w:rsidR="00215E1A" w:rsidRDefault="001F02DF">
            <w:pPr>
              <w:jc w:val="center"/>
              <w:rPr>
                <w:rFonts w:ascii="Times New Roman" w:hAnsi="Times New Roman" w:cs="Times New Roman"/>
              </w:rPr>
            </w:pPr>
            <w:r>
              <w:rPr>
                <w:rFonts w:ascii="Times New Roman" w:hAnsi="Times New Roman" w:cs="Times New Roman"/>
                <w:b/>
                <w:sz w:val="20"/>
                <w:szCs w:val="20"/>
              </w:rPr>
              <w:t>ТЕРМИНЫ И ОПРЕДЕЛЕНИЯ</w:t>
            </w:r>
          </w:p>
        </w:tc>
      </w:tr>
      <w:tr w:rsidR="00215E1A" w:rsidTr="00215E1A">
        <w:trPr>
          <w:trHeight w:hRule="exact" w:val="3375"/>
        </w:trPr>
        <w:tc>
          <w:tcPr>
            <w:tcW w:w="10197" w:type="dxa"/>
            <w:gridSpan w:val="13"/>
          </w:tcPr>
          <w:p w:rsidR="00EB2A57" w:rsidRDefault="001F02DF">
            <w:pPr>
              <w:jc w:val="both"/>
              <w:rPr>
                <w:rFonts w:ascii="Times New Roman" w:hAnsi="Times New Roman" w:cs="Times New Roman"/>
                <w:sz w:val="20"/>
                <w:szCs w:val="20"/>
              </w:rPr>
            </w:pPr>
            <w:r>
              <w:rPr>
                <w:rFonts w:ascii="Times New Roman" w:hAnsi="Times New Roman" w:cs="Times New Roman"/>
                <w:sz w:val="20"/>
                <w:szCs w:val="20"/>
              </w:rPr>
              <w:t xml:space="preserve">      </w:t>
            </w:r>
            <w:r w:rsidR="00842E6A">
              <w:rPr>
                <w:rFonts w:ascii="Times New Roman" w:hAnsi="Times New Roman" w:cs="Times New Roman"/>
                <w:sz w:val="20"/>
                <w:szCs w:val="20"/>
              </w:rPr>
              <w:t>Л</w:t>
            </w:r>
            <w:r>
              <w:rPr>
                <w:rFonts w:ascii="Times New Roman" w:hAnsi="Times New Roman" w:cs="Times New Roman"/>
                <w:sz w:val="20"/>
                <w:szCs w:val="20"/>
              </w:rPr>
              <w:t xml:space="preserve">ицензия - предоставление Пользователю права использования программ для электронно-вычислительных машин (ЭВМ) </w:t>
            </w:r>
            <w:r w:rsidR="00EB2A57" w:rsidRPr="00EB2A57">
              <w:rPr>
                <w:rFonts w:ascii="Times New Roman" w:hAnsi="Times New Roman" w:cs="Times New Roman"/>
                <w:sz w:val="20"/>
                <w:szCs w:val="20"/>
              </w:rPr>
              <w:t>на срок действия исключительного права, с включенными обновлениями Тип 1 на 12 мес.</w:t>
            </w:r>
          </w:p>
          <w:p w:rsidR="00215E1A" w:rsidRDefault="001F02DF">
            <w:pPr>
              <w:jc w:val="both"/>
              <w:rPr>
                <w:rFonts w:ascii="Times New Roman" w:hAnsi="Times New Roman" w:cs="Times New Roman"/>
              </w:rPr>
            </w:pPr>
            <w:r>
              <w:rPr>
                <w:rFonts w:ascii="Times New Roman" w:hAnsi="Times New Roman" w:cs="Times New Roman"/>
                <w:sz w:val="20"/>
                <w:szCs w:val="20"/>
              </w:rPr>
              <w:t xml:space="preserve">      Пользовательское лицензионное соглашение – соглашение между Правообладателем и Конечным пользователем, включающее в себя условия использования Программного обеспечения и объем передаваемых на него прав. Соглашение передается Пользователю на бумажном носителе или в электронном виде, а также иным образом установленным Правообладателем.</w:t>
            </w:r>
          </w:p>
          <w:p w:rsidR="00215E1A" w:rsidRDefault="001F02DF">
            <w:pPr>
              <w:jc w:val="both"/>
              <w:rPr>
                <w:rFonts w:ascii="Times New Roman" w:hAnsi="Times New Roman" w:cs="Times New Roman"/>
              </w:rPr>
            </w:pPr>
            <w:r>
              <w:rPr>
                <w:rFonts w:ascii="Times New Roman" w:hAnsi="Times New Roman" w:cs="Times New Roman"/>
                <w:sz w:val="20"/>
                <w:szCs w:val="20"/>
              </w:rPr>
              <w:t xml:space="preserve">      Программное обеспечение – представленная в объективной форме совокупность данных и команд, предназначенных для функционирования ЭВМ и других компьютерных 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w:t>
            </w:r>
          </w:p>
          <w:p w:rsidR="00215E1A" w:rsidRDefault="001F02DF">
            <w:pPr>
              <w:jc w:val="both"/>
              <w:rPr>
                <w:rFonts w:ascii="Times New Roman" w:hAnsi="Times New Roman" w:cs="Times New Roman"/>
              </w:rPr>
            </w:pPr>
            <w:r>
              <w:rPr>
                <w:rFonts w:ascii="Times New Roman" w:hAnsi="Times New Roman" w:cs="Times New Roman"/>
                <w:sz w:val="20"/>
                <w:szCs w:val="20"/>
              </w:rPr>
              <w:t xml:space="preserve">      Конечный пользователь (далее – «пользователь») - юридическое/физическое лицо, имеющее место нахождения на территории Российской Федерации, которое приобретает программное обеспечение и неисключительные права на его использование для собственных нужд, а не для перепродажи или </w:t>
            </w:r>
            <w:proofErr w:type="spellStart"/>
            <w:r>
              <w:rPr>
                <w:rFonts w:ascii="Times New Roman" w:hAnsi="Times New Roman" w:cs="Times New Roman"/>
                <w:sz w:val="20"/>
                <w:szCs w:val="20"/>
              </w:rPr>
              <w:t>сублицензирования</w:t>
            </w:r>
            <w:proofErr w:type="spellEnd"/>
            <w:r>
              <w:rPr>
                <w:rFonts w:ascii="Times New Roman" w:hAnsi="Times New Roman" w:cs="Times New Roman"/>
                <w:sz w:val="20"/>
                <w:szCs w:val="20"/>
              </w:rPr>
              <w:t>.</w:t>
            </w:r>
          </w:p>
        </w:tc>
      </w:tr>
      <w:tr w:rsidR="00215E1A" w:rsidTr="00215E1A">
        <w:trPr>
          <w:trHeight w:hRule="exact" w:val="255"/>
        </w:trPr>
        <w:tc>
          <w:tcPr>
            <w:tcW w:w="10197" w:type="dxa"/>
            <w:gridSpan w:val="13"/>
          </w:tcPr>
          <w:p w:rsidR="00215E1A" w:rsidRDefault="001F02DF">
            <w:pPr>
              <w:jc w:val="center"/>
              <w:rPr>
                <w:rFonts w:ascii="Times New Roman" w:hAnsi="Times New Roman" w:cs="Times New Roman"/>
              </w:rPr>
            </w:pPr>
            <w:r>
              <w:rPr>
                <w:rFonts w:ascii="Times New Roman" w:hAnsi="Times New Roman" w:cs="Times New Roman"/>
                <w:b/>
                <w:sz w:val="20"/>
                <w:szCs w:val="20"/>
              </w:rPr>
              <w:t>1. ПРЕДМЕТ ДОГОВОРА</w:t>
            </w:r>
          </w:p>
        </w:tc>
      </w:tr>
      <w:tr w:rsidR="00215E1A" w:rsidTr="00005ACE">
        <w:trPr>
          <w:trHeight w:hRule="exact" w:val="786"/>
        </w:trPr>
        <w:tc>
          <w:tcPr>
            <w:tcW w:w="10197" w:type="dxa"/>
            <w:gridSpan w:val="13"/>
          </w:tcPr>
          <w:p w:rsidR="00A376F7" w:rsidRPr="00D302AF" w:rsidRDefault="001F02DF" w:rsidP="001D1FA1">
            <w:pPr>
              <w:pStyle w:val="a3"/>
              <w:numPr>
                <w:ilvl w:val="1"/>
                <w:numId w:val="1"/>
              </w:numPr>
              <w:ind w:left="0" w:firstLine="0"/>
              <w:jc w:val="both"/>
              <w:rPr>
                <w:rFonts w:ascii="Times New Roman" w:hAnsi="Times New Roman" w:cs="Times New Roman"/>
                <w:sz w:val="20"/>
                <w:szCs w:val="20"/>
              </w:rPr>
            </w:pPr>
            <w:r w:rsidRPr="00D302AF">
              <w:rPr>
                <w:rFonts w:ascii="Times New Roman" w:hAnsi="Times New Roman" w:cs="Times New Roman"/>
                <w:sz w:val="20"/>
                <w:szCs w:val="20"/>
              </w:rPr>
              <w:t xml:space="preserve">Лицензиат, обладая соответствующими правами и полномочиями, </w:t>
            </w:r>
            <w:r w:rsidR="00A376F7" w:rsidRPr="00D302AF">
              <w:rPr>
                <w:rFonts w:ascii="Times New Roman" w:hAnsi="Times New Roman"/>
                <w:sz w:val="20"/>
                <w:szCs w:val="20"/>
              </w:rPr>
              <w:t xml:space="preserve">принимает на себя обязательство передать Пользователю </w:t>
            </w:r>
            <w:r w:rsidR="005D0702" w:rsidRPr="00D302AF">
              <w:rPr>
                <w:rFonts w:ascii="Times New Roman" w:hAnsi="Times New Roman"/>
                <w:sz w:val="20"/>
                <w:szCs w:val="20"/>
              </w:rPr>
              <w:t>лицензии на операционную систему специального назначения</w:t>
            </w:r>
            <w:r w:rsidR="00A376F7" w:rsidRPr="00D302AF">
              <w:rPr>
                <w:rFonts w:ascii="Times New Roman" w:hAnsi="Times New Roman"/>
                <w:sz w:val="20"/>
                <w:szCs w:val="20"/>
              </w:rPr>
              <w:t xml:space="preserve"> </w:t>
            </w:r>
            <w:r w:rsidR="00D302AF" w:rsidRPr="00D302AF">
              <w:rPr>
                <w:rFonts w:ascii="Times New Roman" w:hAnsi="Times New Roman"/>
                <w:sz w:val="20"/>
                <w:szCs w:val="20"/>
              </w:rPr>
              <w:t>«</w:t>
            </w:r>
            <w:proofErr w:type="spellStart"/>
            <w:r w:rsidR="00D302AF" w:rsidRPr="00D302AF">
              <w:rPr>
                <w:rFonts w:ascii="Times New Roman" w:hAnsi="Times New Roman"/>
                <w:sz w:val="20"/>
                <w:szCs w:val="20"/>
              </w:rPr>
              <w:t>Astra</w:t>
            </w:r>
            <w:proofErr w:type="spellEnd"/>
            <w:r w:rsidR="00D302AF" w:rsidRPr="00D302AF">
              <w:rPr>
                <w:rFonts w:ascii="Times New Roman" w:hAnsi="Times New Roman"/>
                <w:sz w:val="20"/>
                <w:szCs w:val="20"/>
              </w:rPr>
              <w:t xml:space="preserve"> </w:t>
            </w:r>
            <w:proofErr w:type="spellStart"/>
            <w:r w:rsidR="00D302AF" w:rsidRPr="00D302AF">
              <w:rPr>
                <w:rFonts w:ascii="Times New Roman" w:hAnsi="Times New Roman"/>
                <w:sz w:val="20"/>
                <w:szCs w:val="20"/>
              </w:rPr>
              <w:t>Linux</w:t>
            </w:r>
            <w:proofErr w:type="spellEnd"/>
            <w:r w:rsidR="00D302AF" w:rsidRPr="00D302AF">
              <w:rPr>
                <w:rFonts w:ascii="Times New Roman" w:hAnsi="Times New Roman"/>
                <w:sz w:val="20"/>
                <w:szCs w:val="20"/>
              </w:rPr>
              <w:t xml:space="preserve"> </w:t>
            </w:r>
            <w:proofErr w:type="spellStart"/>
            <w:r w:rsidR="00D302AF" w:rsidRPr="00D302AF">
              <w:rPr>
                <w:rFonts w:ascii="Times New Roman" w:hAnsi="Times New Roman"/>
                <w:sz w:val="20"/>
                <w:szCs w:val="20"/>
              </w:rPr>
              <w:t>Special</w:t>
            </w:r>
            <w:proofErr w:type="spellEnd"/>
            <w:r w:rsidR="00D302AF" w:rsidRPr="00D302AF">
              <w:rPr>
                <w:rFonts w:ascii="Times New Roman" w:hAnsi="Times New Roman"/>
                <w:sz w:val="20"/>
                <w:szCs w:val="20"/>
              </w:rPr>
              <w:t xml:space="preserve"> </w:t>
            </w:r>
            <w:proofErr w:type="spellStart"/>
            <w:r w:rsidR="00D302AF" w:rsidRPr="00D302AF">
              <w:rPr>
                <w:rFonts w:ascii="Times New Roman" w:hAnsi="Times New Roman"/>
                <w:sz w:val="20"/>
                <w:szCs w:val="20"/>
              </w:rPr>
              <w:t>Edition</w:t>
            </w:r>
            <w:proofErr w:type="spellEnd"/>
            <w:r w:rsidR="00D302AF" w:rsidRPr="00D302AF">
              <w:rPr>
                <w:rFonts w:ascii="Times New Roman" w:hAnsi="Times New Roman"/>
                <w:sz w:val="20"/>
                <w:szCs w:val="20"/>
              </w:rPr>
              <w:t>»</w:t>
            </w:r>
            <w:r w:rsidR="00D302AF">
              <w:rPr>
                <w:rFonts w:ascii="Times New Roman" w:hAnsi="Times New Roman"/>
                <w:sz w:val="20"/>
                <w:szCs w:val="20"/>
              </w:rPr>
              <w:t xml:space="preserve"> </w:t>
            </w:r>
            <w:r w:rsidR="00A376F7" w:rsidRPr="00D302AF">
              <w:rPr>
                <w:rFonts w:ascii="Times New Roman" w:hAnsi="Times New Roman"/>
                <w:sz w:val="20"/>
                <w:szCs w:val="20"/>
              </w:rPr>
              <w:t xml:space="preserve">согласно </w:t>
            </w:r>
            <w:r w:rsidR="00005ACE" w:rsidRPr="00D302AF">
              <w:rPr>
                <w:rFonts w:ascii="Times New Roman" w:hAnsi="Times New Roman"/>
                <w:sz w:val="20"/>
                <w:szCs w:val="20"/>
              </w:rPr>
              <w:t>П</w:t>
            </w:r>
            <w:r w:rsidR="00005ACE" w:rsidRPr="00D302AF">
              <w:rPr>
                <w:rFonts w:ascii="Times New Roman" w:hAnsi="Times New Roman" w:cs="Times New Roman"/>
                <w:sz w:val="20"/>
                <w:szCs w:val="20"/>
              </w:rPr>
              <w:t>риложению №1 к настоящему Договору, на основании лицензии.</w:t>
            </w:r>
          </w:p>
          <w:p w:rsidR="00A376F7" w:rsidRDefault="00A376F7" w:rsidP="00A376F7">
            <w:pPr>
              <w:pStyle w:val="a3"/>
              <w:ind w:left="735"/>
              <w:jc w:val="both"/>
              <w:rPr>
                <w:rFonts w:ascii="Times New Roman" w:hAnsi="Times New Roman" w:cs="Times New Roman"/>
                <w:sz w:val="20"/>
                <w:szCs w:val="20"/>
              </w:rPr>
            </w:pPr>
          </w:p>
          <w:p w:rsidR="00A376F7" w:rsidRDefault="00A376F7" w:rsidP="00A376F7">
            <w:pPr>
              <w:jc w:val="both"/>
              <w:rPr>
                <w:rFonts w:ascii="Times New Roman" w:hAnsi="Times New Roman"/>
                <w:sz w:val="20"/>
                <w:szCs w:val="20"/>
              </w:rPr>
            </w:pPr>
          </w:p>
          <w:p w:rsidR="00A376F7" w:rsidRPr="00A376F7" w:rsidRDefault="00A376F7" w:rsidP="00A376F7">
            <w:pPr>
              <w:jc w:val="both"/>
              <w:rPr>
                <w:rFonts w:ascii="Times New Roman" w:hAnsi="Times New Roman" w:cs="Times New Roman"/>
              </w:rPr>
            </w:pPr>
          </w:p>
        </w:tc>
      </w:tr>
      <w:tr w:rsidR="00215E1A" w:rsidTr="00215E1A">
        <w:trPr>
          <w:trHeight w:hRule="exact" w:val="495"/>
        </w:trPr>
        <w:tc>
          <w:tcPr>
            <w:tcW w:w="10197" w:type="dxa"/>
            <w:gridSpan w:val="13"/>
          </w:tcPr>
          <w:p w:rsidR="00215E1A" w:rsidRDefault="001F02DF">
            <w:pPr>
              <w:jc w:val="both"/>
              <w:rPr>
                <w:rFonts w:ascii="Times New Roman" w:hAnsi="Times New Roman" w:cs="Times New Roman"/>
              </w:rPr>
            </w:pPr>
            <w:r>
              <w:rPr>
                <w:rFonts w:ascii="Times New Roman" w:hAnsi="Times New Roman" w:cs="Times New Roman"/>
                <w:sz w:val="20"/>
                <w:szCs w:val="20"/>
              </w:rPr>
              <w:t>1.2.    Пользователь соглашается не осуществлять следующие действия (если иные ограничения не установлены Лицензионными условиями):</w:t>
            </w:r>
          </w:p>
        </w:tc>
      </w:tr>
      <w:tr w:rsidR="00215E1A" w:rsidTr="00215E1A">
        <w:trPr>
          <w:trHeight w:hRule="exact" w:val="735"/>
        </w:trPr>
        <w:tc>
          <w:tcPr>
            <w:tcW w:w="667" w:type="dxa"/>
          </w:tcPr>
          <w:p w:rsidR="00215E1A" w:rsidRDefault="00215E1A">
            <w:pPr>
              <w:jc w:val="center"/>
            </w:pPr>
          </w:p>
        </w:tc>
        <w:tc>
          <w:tcPr>
            <w:tcW w:w="9530" w:type="dxa"/>
            <w:gridSpan w:val="12"/>
          </w:tcPr>
          <w:p w:rsidR="00215E1A" w:rsidRDefault="001F02DF">
            <w:pPr>
              <w:jc w:val="both"/>
              <w:rPr>
                <w:rFonts w:ascii="Times New Roman" w:hAnsi="Times New Roman" w:cs="Times New Roman"/>
              </w:rPr>
            </w:pPr>
            <w:r>
              <w:rPr>
                <w:rFonts w:ascii="Times New Roman" w:hAnsi="Times New Roman" w:cs="Times New Roman"/>
                <w:sz w:val="20"/>
                <w:szCs w:val="20"/>
              </w:rPr>
              <w:t>- копировать и/или переносить на какие-либо носители программное обеспечение или соответствующую документацию к нему (полностью или частично), за исключением целей инсталляции и запуска соответствующего программного обеспечения;</w:t>
            </w:r>
          </w:p>
        </w:tc>
      </w:tr>
      <w:tr w:rsidR="00215E1A" w:rsidTr="00215E1A">
        <w:trPr>
          <w:trHeight w:hRule="exact" w:val="735"/>
        </w:trPr>
        <w:tc>
          <w:tcPr>
            <w:tcW w:w="667" w:type="dxa"/>
          </w:tcPr>
          <w:p w:rsidR="00215E1A" w:rsidRDefault="00215E1A">
            <w:pPr>
              <w:jc w:val="center"/>
            </w:pPr>
          </w:p>
        </w:tc>
        <w:tc>
          <w:tcPr>
            <w:tcW w:w="9530" w:type="dxa"/>
            <w:gridSpan w:val="12"/>
          </w:tcPr>
          <w:p w:rsidR="00215E1A" w:rsidRDefault="001F02DF">
            <w:pPr>
              <w:jc w:val="both"/>
              <w:rPr>
                <w:rFonts w:ascii="Times New Roman" w:hAnsi="Times New Roman" w:cs="Times New Roman"/>
              </w:rPr>
            </w:pPr>
            <w:r>
              <w:rPr>
                <w:rFonts w:ascii="Times New Roman" w:hAnsi="Times New Roman" w:cs="Times New Roman"/>
                <w:sz w:val="20"/>
                <w:szCs w:val="20"/>
              </w:rPr>
              <w:t>- изменять, скрывать, удалять или вносить какие-либо изменения в торговые марки, торговые наименования, маркировку или уведомления, нанесенные на программное обеспечение или являющиеся частью программного обеспечения или соответствующей документации к нему</w:t>
            </w:r>
          </w:p>
        </w:tc>
      </w:tr>
      <w:tr w:rsidR="00215E1A" w:rsidTr="00215E1A">
        <w:trPr>
          <w:trHeight w:hRule="exact" w:val="735"/>
        </w:trPr>
        <w:tc>
          <w:tcPr>
            <w:tcW w:w="667" w:type="dxa"/>
          </w:tcPr>
          <w:p w:rsidR="00215E1A" w:rsidRDefault="00215E1A">
            <w:pPr>
              <w:jc w:val="center"/>
            </w:pPr>
          </w:p>
        </w:tc>
        <w:tc>
          <w:tcPr>
            <w:tcW w:w="9530" w:type="dxa"/>
            <w:gridSpan w:val="12"/>
          </w:tcPr>
          <w:p w:rsidR="00215E1A" w:rsidRDefault="001F02DF">
            <w:pPr>
              <w:jc w:val="both"/>
              <w:rPr>
                <w:rFonts w:ascii="Times New Roman" w:hAnsi="Times New Roman" w:cs="Times New Roman"/>
              </w:rPr>
            </w:pPr>
            <w:r>
              <w:rPr>
                <w:rFonts w:ascii="Times New Roman" w:hAnsi="Times New Roman" w:cs="Times New Roman"/>
                <w:sz w:val="20"/>
                <w:szCs w:val="20"/>
              </w:rPr>
              <w:t xml:space="preserve">- модифицировать, дополнять, </w:t>
            </w:r>
            <w:proofErr w:type="spellStart"/>
            <w:r>
              <w:rPr>
                <w:rFonts w:ascii="Times New Roman" w:hAnsi="Times New Roman" w:cs="Times New Roman"/>
                <w:sz w:val="20"/>
                <w:szCs w:val="20"/>
              </w:rPr>
              <w:t>декомпилировать</w:t>
            </w:r>
            <w:proofErr w:type="spellEnd"/>
            <w:r>
              <w:rPr>
                <w:rFonts w:ascii="Times New Roman" w:hAnsi="Times New Roman" w:cs="Times New Roman"/>
                <w:sz w:val="20"/>
                <w:szCs w:val="20"/>
              </w:rPr>
              <w:t>, подвергать инженерному анализу, разбирать, переводить, адаптировать, реорганизовывать, исправлять ошибки или производить какие-либо иные изменения в программном обеспечении или соответствующей документации к нему;</w:t>
            </w:r>
          </w:p>
        </w:tc>
      </w:tr>
      <w:tr w:rsidR="00215E1A" w:rsidTr="00215E1A">
        <w:trPr>
          <w:trHeight w:hRule="exact" w:val="735"/>
        </w:trPr>
        <w:tc>
          <w:tcPr>
            <w:tcW w:w="667" w:type="dxa"/>
          </w:tcPr>
          <w:p w:rsidR="00215E1A" w:rsidRDefault="00215E1A">
            <w:pPr>
              <w:jc w:val="center"/>
            </w:pPr>
          </w:p>
        </w:tc>
        <w:tc>
          <w:tcPr>
            <w:tcW w:w="9530" w:type="dxa"/>
            <w:gridSpan w:val="12"/>
          </w:tcPr>
          <w:p w:rsidR="00215E1A" w:rsidRDefault="001F02DF">
            <w:pPr>
              <w:jc w:val="both"/>
              <w:rPr>
                <w:rFonts w:ascii="Times New Roman" w:hAnsi="Times New Roman" w:cs="Times New Roman"/>
              </w:rPr>
            </w:pPr>
            <w:r>
              <w:rPr>
                <w:rFonts w:ascii="Times New Roman" w:hAnsi="Times New Roman" w:cs="Times New Roman"/>
                <w:sz w:val="20"/>
                <w:szCs w:val="20"/>
              </w:rPr>
              <w:t>- использовать программное обеспечение или соответствующую документацию к нему в каких-либо иных целях, кроме тех, что разрешены настоящим Договором, в том числе копировать, предоставлять, раскрывать или иным способом делать программное обеспечение доступным третьим лицам.</w:t>
            </w:r>
          </w:p>
        </w:tc>
      </w:tr>
      <w:tr w:rsidR="00215E1A" w:rsidTr="00215E1A">
        <w:trPr>
          <w:trHeight w:hRule="exact" w:val="261"/>
        </w:trPr>
        <w:tc>
          <w:tcPr>
            <w:tcW w:w="10197" w:type="dxa"/>
            <w:gridSpan w:val="13"/>
          </w:tcPr>
          <w:p w:rsidR="00215E1A" w:rsidRDefault="001F02DF">
            <w:pPr>
              <w:jc w:val="both"/>
              <w:rPr>
                <w:rFonts w:ascii="Times New Roman" w:hAnsi="Times New Roman" w:cs="Times New Roman"/>
              </w:rPr>
            </w:pPr>
            <w:r>
              <w:rPr>
                <w:rFonts w:ascii="Times New Roman" w:hAnsi="Times New Roman" w:cs="Times New Roman"/>
                <w:sz w:val="20"/>
                <w:szCs w:val="20"/>
              </w:rPr>
              <w:t xml:space="preserve">1.3.    Данный </w:t>
            </w:r>
            <w:proofErr w:type="spellStart"/>
            <w:r>
              <w:rPr>
                <w:rFonts w:ascii="Times New Roman" w:hAnsi="Times New Roman" w:cs="Times New Roman"/>
                <w:sz w:val="20"/>
                <w:szCs w:val="20"/>
              </w:rPr>
              <w:t>сублицензионный</w:t>
            </w:r>
            <w:proofErr w:type="spellEnd"/>
            <w:r>
              <w:rPr>
                <w:rFonts w:ascii="Times New Roman" w:hAnsi="Times New Roman" w:cs="Times New Roman"/>
                <w:sz w:val="20"/>
                <w:szCs w:val="20"/>
              </w:rPr>
              <w:t xml:space="preserve"> договор заключён с письменного согласия Лицензиара по лицензионному договору.</w:t>
            </w:r>
          </w:p>
        </w:tc>
      </w:tr>
      <w:tr w:rsidR="00215E1A" w:rsidTr="00215E1A">
        <w:trPr>
          <w:trHeight w:hRule="exact" w:val="1135"/>
        </w:trPr>
        <w:tc>
          <w:tcPr>
            <w:tcW w:w="10197" w:type="dxa"/>
            <w:gridSpan w:val="13"/>
          </w:tcPr>
          <w:p w:rsidR="00215E1A" w:rsidRDefault="001F02DF">
            <w:pPr>
              <w:jc w:val="both"/>
              <w:rPr>
                <w:rFonts w:ascii="Times New Roman" w:hAnsi="Times New Roman" w:cs="Times New Roman"/>
                <w:sz w:val="20"/>
                <w:szCs w:val="20"/>
              </w:rPr>
            </w:pPr>
            <w:r>
              <w:rPr>
                <w:rFonts w:ascii="Times New Roman" w:hAnsi="Times New Roman" w:cs="Times New Roman"/>
                <w:sz w:val="20"/>
                <w:szCs w:val="20"/>
              </w:rPr>
              <w:t xml:space="preserve">1.4.    Наименования программ для ЭВМ, право на </w:t>
            </w:r>
            <w:proofErr w:type="gramStart"/>
            <w:r>
              <w:rPr>
                <w:rFonts w:ascii="Times New Roman" w:hAnsi="Times New Roman" w:cs="Times New Roman"/>
                <w:sz w:val="20"/>
                <w:szCs w:val="20"/>
              </w:rPr>
              <w:t>использование</w:t>
            </w:r>
            <w:proofErr w:type="gramEnd"/>
            <w:r>
              <w:rPr>
                <w:rFonts w:ascii="Times New Roman" w:hAnsi="Times New Roman" w:cs="Times New Roman"/>
                <w:sz w:val="20"/>
                <w:szCs w:val="20"/>
              </w:rPr>
              <w:t xml:space="preserve"> которых передаются Лицензиатом к Пользователю, указывается сторонами в Актах передачи прав, к</w:t>
            </w:r>
            <w:r w:rsidR="00005ACE">
              <w:rPr>
                <w:rFonts w:ascii="Times New Roman" w:hAnsi="Times New Roman" w:cs="Times New Roman"/>
                <w:sz w:val="20"/>
                <w:szCs w:val="20"/>
              </w:rPr>
              <w:t>оторые подписываются сторонами Д</w:t>
            </w:r>
            <w:r>
              <w:rPr>
                <w:rFonts w:ascii="Times New Roman" w:hAnsi="Times New Roman" w:cs="Times New Roman"/>
                <w:sz w:val="20"/>
                <w:szCs w:val="20"/>
              </w:rPr>
              <w:t>оговора и являются его неотъемлемой частью.</w:t>
            </w:r>
          </w:p>
          <w:p w:rsidR="00215E1A" w:rsidRDefault="001F02DF" w:rsidP="0014310A">
            <w:pPr>
              <w:jc w:val="both"/>
              <w:rPr>
                <w:rFonts w:ascii="Times New Roman" w:hAnsi="Times New Roman" w:cs="Times New Roman"/>
                <w:sz w:val="20"/>
                <w:szCs w:val="20"/>
                <w:shd w:val="clear" w:color="auto" w:fill="FAFAFA"/>
              </w:rPr>
            </w:pPr>
            <w:r>
              <w:rPr>
                <w:rFonts w:ascii="Times New Roman" w:hAnsi="Times New Roman" w:cs="Times New Roman"/>
                <w:sz w:val="20"/>
                <w:szCs w:val="20"/>
              </w:rPr>
              <w:t xml:space="preserve">1.5. </w:t>
            </w:r>
            <w:r w:rsidRPr="00DB1DAA">
              <w:rPr>
                <w:rFonts w:ascii="Times New Roman" w:hAnsi="Times New Roman" w:cs="Times New Roman"/>
                <w:b/>
                <w:sz w:val="20"/>
                <w:szCs w:val="20"/>
              </w:rPr>
              <w:t>Идентификационный код закупки:</w:t>
            </w:r>
            <w:r w:rsidR="008514EE" w:rsidRPr="00DB1DAA">
              <w:rPr>
                <w:rFonts w:ascii="Times New Roman" w:hAnsi="Times New Roman" w:cs="Times New Roman"/>
                <w:sz w:val="20"/>
                <w:szCs w:val="20"/>
                <w:shd w:val="clear" w:color="auto" w:fill="FAFAFA"/>
              </w:rPr>
              <w:t xml:space="preserve"> </w:t>
            </w:r>
            <w:r w:rsidR="00EB2A57" w:rsidRPr="00EB2A57">
              <w:rPr>
                <w:rFonts w:ascii="Times New Roman" w:hAnsi="Times New Roman" w:cs="Times New Roman"/>
                <w:sz w:val="20"/>
                <w:szCs w:val="20"/>
                <w:shd w:val="clear" w:color="auto" w:fill="FAFAFA"/>
              </w:rPr>
              <w:t>261890101600089010100100010000000244</w:t>
            </w:r>
          </w:p>
          <w:p w:rsidR="00EB2A57" w:rsidRDefault="00EB2A57" w:rsidP="0014310A">
            <w:pPr>
              <w:jc w:val="both"/>
              <w:rPr>
                <w:rFonts w:ascii="Times New Roman" w:hAnsi="Times New Roman" w:cs="Times New Roman"/>
                <w:sz w:val="20"/>
                <w:szCs w:val="20"/>
                <w:shd w:val="clear" w:color="auto" w:fill="FAFAFA"/>
              </w:rPr>
            </w:pPr>
          </w:p>
          <w:p w:rsidR="00EB2A57" w:rsidRDefault="00EB2A57" w:rsidP="0014310A">
            <w:pPr>
              <w:jc w:val="both"/>
              <w:rPr>
                <w:rFonts w:ascii="Times New Roman" w:hAnsi="Times New Roman" w:cs="Times New Roman"/>
                <w:sz w:val="20"/>
                <w:szCs w:val="20"/>
                <w:shd w:val="clear" w:color="auto" w:fill="FAFAFA"/>
              </w:rPr>
            </w:pPr>
          </w:p>
          <w:p w:rsidR="00EB2A57" w:rsidRDefault="00EB2A57" w:rsidP="0014310A">
            <w:pPr>
              <w:jc w:val="both"/>
              <w:rPr>
                <w:rFonts w:ascii="Times New Roman" w:hAnsi="Times New Roman" w:cs="Times New Roman"/>
                <w:sz w:val="20"/>
                <w:szCs w:val="20"/>
                <w:shd w:val="clear" w:color="auto" w:fill="FAFAFA"/>
              </w:rPr>
            </w:pPr>
          </w:p>
          <w:p w:rsidR="00EB2A57" w:rsidRDefault="00EB2A57" w:rsidP="0014310A">
            <w:pPr>
              <w:jc w:val="both"/>
              <w:rPr>
                <w:rFonts w:ascii="Times New Roman" w:hAnsi="Times New Roman" w:cs="Times New Roman"/>
              </w:rPr>
            </w:pPr>
          </w:p>
        </w:tc>
      </w:tr>
      <w:tr w:rsidR="00215E1A" w:rsidTr="00215E1A">
        <w:trPr>
          <w:trHeight w:hRule="exact" w:val="255"/>
        </w:trPr>
        <w:tc>
          <w:tcPr>
            <w:tcW w:w="10197" w:type="dxa"/>
            <w:gridSpan w:val="13"/>
          </w:tcPr>
          <w:p w:rsidR="00215E1A" w:rsidRDefault="001F02DF">
            <w:pPr>
              <w:jc w:val="center"/>
              <w:rPr>
                <w:rFonts w:ascii="Times New Roman" w:hAnsi="Times New Roman" w:cs="Times New Roman"/>
                <w:b/>
                <w:sz w:val="20"/>
                <w:szCs w:val="20"/>
              </w:rPr>
            </w:pPr>
            <w:r>
              <w:rPr>
                <w:rFonts w:ascii="Times New Roman" w:hAnsi="Times New Roman" w:cs="Times New Roman"/>
                <w:b/>
                <w:sz w:val="20"/>
                <w:szCs w:val="20"/>
              </w:rPr>
              <w:t>2.  ЦЕНА ДОГОВОРА И ПОРЯДОК РАСЧЕТОВ</w:t>
            </w:r>
          </w:p>
          <w:p w:rsidR="00215E1A" w:rsidRDefault="00215E1A">
            <w:pPr>
              <w:jc w:val="center"/>
              <w:rPr>
                <w:rFonts w:ascii="Times New Roman" w:hAnsi="Times New Roman" w:cs="Times New Roman"/>
                <w:sz w:val="20"/>
                <w:szCs w:val="20"/>
              </w:rPr>
            </w:pPr>
          </w:p>
        </w:tc>
      </w:tr>
      <w:tr w:rsidR="00215E1A" w:rsidTr="00D302AF">
        <w:trPr>
          <w:trHeight w:hRule="exact" w:val="2704"/>
        </w:trPr>
        <w:tc>
          <w:tcPr>
            <w:tcW w:w="10197" w:type="dxa"/>
            <w:gridSpan w:val="13"/>
          </w:tcPr>
          <w:p w:rsidR="007D3283" w:rsidRPr="003A224F" w:rsidRDefault="001F02DF" w:rsidP="007D3283">
            <w:pPr>
              <w:pStyle w:val="ConsPlusNonformat"/>
              <w:jc w:val="both"/>
              <w:rPr>
                <w:rFonts w:ascii="Times New Roman" w:hAnsi="Times New Roman" w:cs="Times New Roman"/>
              </w:rPr>
            </w:pPr>
            <w:r>
              <w:rPr>
                <w:rFonts w:ascii="Times New Roman" w:hAnsi="Times New Roman" w:cs="Times New Roman"/>
              </w:rPr>
              <w:lastRenderedPageBreak/>
              <w:t xml:space="preserve">2.1.    </w:t>
            </w:r>
            <w:proofErr w:type="gramStart"/>
            <w:r w:rsidR="007D3283">
              <w:rPr>
                <w:rFonts w:ascii="Times New Roman" w:hAnsi="Times New Roman" w:cs="Times New Roman"/>
              </w:rPr>
              <w:t xml:space="preserve">Цена Договора составляет </w:t>
            </w:r>
            <w:r w:rsidR="00EB2A57">
              <w:rPr>
                <w:rFonts w:ascii="Times New Roman" w:hAnsi="Times New Roman" w:cs="Times New Roman"/>
              </w:rPr>
              <w:t>______</w:t>
            </w:r>
            <w:r w:rsidR="007D3283">
              <w:rPr>
                <w:rFonts w:ascii="Times New Roman" w:hAnsi="Times New Roman" w:cs="Times New Roman"/>
              </w:rPr>
              <w:t xml:space="preserve"> (</w:t>
            </w:r>
            <w:r w:rsidR="00EB2A57">
              <w:rPr>
                <w:rFonts w:ascii="Times New Roman" w:hAnsi="Times New Roman" w:cs="Times New Roman"/>
              </w:rPr>
              <w:t>____________________</w:t>
            </w:r>
            <w:r w:rsidR="007D3283">
              <w:rPr>
                <w:rFonts w:ascii="Times New Roman" w:hAnsi="Times New Roman" w:cs="Times New Roman"/>
              </w:rPr>
              <w:t xml:space="preserve">) рублей </w:t>
            </w:r>
            <w:r w:rsidR="00EB2A57">
              <w:rPr>
                <w:rFonts w:ascii="Times New Roman" w:hAnsi="Times New Roman" w:cs="Times New Roman"/>
              </w:rPr>
              <w:t>_____</w:t>
            </w:r>
            <w:r w:rsidR="007D3283">
              <w:rPr>
                <w:rFonts w:ascii="Times New Roman" w:hAnsi="Times New Roman" w:cs="Times New Roman"/>
              </w:rPr>
              <w:t xml:space="preserve"> </w:t>
            </w:r>
            <w:r w:rsidR="007D3283" w:rsidRPr="003A224F">
              <w:rPr>
                <w:rFonts w:ascii="Times New Roman" w:hAnsi="Times New Roman" w:cs="Times New Roman"/>
              </w:rPr>
              <w:t xml:space="preserve">копеек, </w:t>
            </w:r>
            <w:r w:rsidR="007D3283" w:rsidRPr="003A224F">
              <w:rPr>
                <w:rFonts w:ascii="Times New Roman" w:hAnsi="Times New Roman" w:cs="Times New Roman"/>
                <w:i/>
              </w:rPr>
              <w:t>НДС не облагается</w:t>
            </w:r>
            <w:r w:rsidR="002B745B" w:rsidRPr="003A224F">
              <w:rPr>
                <w:rFonts w:ascii="Times New Roman" w:hAnsi="Times New Roman" w:cs="Times New Roman"/>
                <w:i/>
              </w:rPr>
              <w:t xml:space="preserve"> в соответствии с пп.26 п.2 ст. 149 НК РФ</w:t>
            </w:r>
            <w:r w:rsidR="007D3283" w:rsidRPr="003A224F">
              <w:rPr>
                <w:rFonts w:ascii="Times New Roman" w:hAnsi="Times New Roman" w:cs="Times New Roman"/>
                <w:i/>
              </w:rPr>
              <w:t>).</w:t>
            </w:r>
            <w:r w:rsidR="007D3283" w:rsidRPr="003A224F">
              <w:rPr>
                <w:rFonts w:ascii="Times New Roman" w:hAnsi="Times New Roman" w:cs="Times New Roman"/>
              </w:rPr>
              <w:t xml:space="preserve"> </w:t>
            </w:r>
            <w:proofErr w:type="gramEnd"/>
          </w:p>
          <w:p w:rsidR="007D3283" w:rsidRDefault="001F02DF" w:rsidP="007D3283">
            <w:pPr>
              <w:pStyle w:val="ConsPlusNonformat"/>
              <w:jc w:val="both"/>
              <w:rPr>
                <w:rFonts w:ascii="Times New Roman" w:hAnsi="Times New Roman" w:cs="Times New Roman"/>
              </w:rPr>
            </w:pPr>
            <w:r>
              <w:rPr>
                <w:rFonts w:ascii="Times New Roman" w:hAnsi="Times New Roman" w:cs="Times New Roman"/>
              </w:rPr>
              <w:t xml:space="preserve">2.2. Сумма, подлежащая уплате </w:t>
            </w:r>
            <w:r w:rsidR="00955626">
              <w:rPr>
                <w:rFonts w:ascii="Times New Roman" w:hAnsi="Times New Roman" w:cs="Times New Roman"/>
              </w:rPr>
              <w:t>Пользователем</w:t>
            </w:r>
            <w:r>
              <w:rPr>
                <w:rFonts w:ascii="Times New Roman" w:hAnsi="Times New Roman" w:cs="Times New Roman"/>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Pr="00531BB9">
              <w:rPr>
                <w:rFonts w:ascii="Times New Roman" w:hAnsi="Times New Roman" w:cs="Times New Roman"/>
              </w:rPr>
              <w:t xml:space="preserve">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55626" w:rsidRPr="00531BB9">
              <w:rPr>
                <w:rFonts w:ascii="Times New Roman" w:hAnsi="Times New Roman" w:cs="Times New Roman"/>
              </w:rPr>
              <w:t>Пользователе</w:t>
            </w:r>
            <w:r w:rsidRPr="00531BB9">
              <w:rPr>
                <w:rFonts w:ascii="Times New Roman" w:hAnsi="Times New Roman" w:cs="Times New Roman"/>
              </w:rPr>
              <w:t>м.</w:t>
            </w:r>
          </w:p>
          <w:p w:rsidR="00215E1A" w:rsidRPr="00D302AF" w:rsidRDefault="001F02DF" w:rsidP="007D3283">
            <w:pPr>
              <w:pStyle w:val="ConsPlusNonformat"/>
              <w:jc w:val="both"/>
              <w:rPr>
                <w:rFonts w:ascii="Times New Roman" w:hAnsi="Times New Roman" w:cs="Times New Roman"/>
              </w:rPr>
            </w:pPr>
            <w:r w:rsidRPr="00531BB9">
              <w:rPr>
                <w:rFonts w:ascii="Times New Roman" w:hAnsi="Times New Roman" w:cs="Times New Roman"/>
              </w:rPr>
              <w:t xml:space="preserve">2.3.  </w:t>
            </w:r>
            <w:r w:rsidRPr="00D302AF">
              <w:rPr>
                <w:rFonts w:ascii="Times New Roman" w:hAnsi="Times New Roman" w:cs="Times New Roman"/>
              </w:rPr>
              <w:t>В цену Договора включа</w:t>
            </w:r>
            <w:r w:rsidR="00531BB9" w:rsidRPr="00D302AF">
              <w:rPr>
                <w:rFonts w:ascii="Times New Roman" w:hAnsi="Times New Roman" w:cs="Times New Roman"/>
              </w:rPr>
              <w:t>ю</w:t>
            </w:r>
            <w:r w:rsidRPr="00D302AF">
              <w:rPr>
                <w:rFonts w:ascii="Times New Roman" w:hAnsi="Times New Roman" w:cs="Times New Roman"/>
              </w:rPr>
              <w:t xml:space="preserve">тся все затраты, связанные с </w:t>
            </w:r>
            <w:r w:rsidR="00531BB9" w:rsidRPr="00D302AF">
              <w:rPr>
                <w:rFonts w:ascii="Times New Roman" w:eastAsia="Times New Roman" w:hAnsi="Times New Roman" w:cs="Times New Roman"/>
              </w:rPr>
              <w:t xml:space="preserve">передачей </w:t>
            </w:r>
            <w:r w:rsidR="005D0702" w:rsidRPr="00D302AF">
              <w:rPr>
                <w:rFonts w:ascii="Times New Roman" w:hAnsi="Times New Roman"/>
              </w:rPr>
              <w:t>лицензии на операционную систему специального назначения</w:t>
            </w:r>
            <w:r w:rsidR="00D302AF" w:rsidRPr="00D302AF">
              <w:rPr>
                <w:rFonts w:ascii="Times New Roman" w:hAnsi="Times New Roman"/>
              </w:rPr>
              <w:t xml:space="preserve"> «</w:t>
            </w:r>
            <w:proofErr w:type="spellStart"/>
            <w:r w:rsidR="00D302AF" w:rsidRPr="00D302AF">
              <w:rPr>
                <w:rFonts w:ascii="Times New Roman" w:hAnsi="Times New Roman"/>
              </w:rPr>
              <w:t>Astra</w:t>
            </w:r>
            <w:proofErr w:type="spellEnd"/>
            <w:r w:rsidR="00D302AF" w:rsidRPr="00D302AF">
              <w:rPr>
                <w:rFonts w:ascii="Times New Roman" w:hAnsi="Times New Roman"/>
              </w:rPr>
              <w:t xml:space="preserve"> </w:t>
            </w:r>
            <w:proofErr w:type="spellStart"/>
            <w:r w:rsidR="00D302AF" w:rsidRPr="00D302AF">
              <w:rPr>
                <w:rFonts w:ascii="Times New Roman" w:hAnsi="Times New Roman"/>
              </w:rPr>
              <w:t>Linux</w:t>
            </w:r>
            <w:proofErr w:type="spellEnd"/>
            <w:r w:rsidR="00D302AF" w:rsidRPr="00D302AF">
              <w:rPr>
                <w:rFonts w:ascii="Times New Roman" w:hAnsi="Times New Roman"/>
              </w:rPr>
              <w:t xml:space="preserve"> </w:t>
            </w:r>
            <w:proofErr w:type="spellStart"/>
            <w:r w:rsidR="00D302AF" w:rsidRPr="00D302AF">
              <w:rPr>
                <w:rFonts w:ascii="Times New Roman" w:hAnsi="Times New Roman"/>
              </w:rPr>
              <w:t>Special</w:t>
            </w:r>
            <w:proofErr w:type="spellEnd"/>
            <w:r w:rsidR="00D302AF" w:rsidRPr="00D302AF">
              <w:rPr>
                <w:rFonts w:ascii="Times New Roman" w:hAnsi="Times New Roman"/>
              </w:rPr>
              <w:t xml:space="preserve"> </w:t>
            </w:r>
            <w:proofErr w:type="spellStart"/>
            <w:r w:rsidR="00D302AF" w:rsidRPr="00D302AF">
              <w:rPr>
                <w:rFonts w:ascii="Times New Roman" w:hAnsi="Times New Roman"/>
              </w:rPr>
              <w:t>Edition</w:t>
            </w:r>
            <w:proofErr w:type="spellEnd"/>
            <w:r w:rsidR="00D302AF" w:rsidRPr="00D302AF">
              <w:rPr>
                <w:rFonts w:ascii="Times New Roman" w:hAnsi="Times New Roman"/>
              </w:rPr>
              <w:t>»</w:t>
            </w:r>
            <w:r w:rsidRPr="00D302AF">
              <w:rPr>
                <w:rFonts w:ascii="Times New Roman" w:hAnsi="Times New Roman" w:cs="Times New Roman"/>
              </w:rPr>
              <w:t>, в соответствии с условиями договора, а также налоги и другие обязательные платежи, взимаемые на территории Российской Федерации, стоимость расходных материалов, транспортных, командировочных и иных расходов, связанных с исполнением договора.</w:t>
            </w:r>
          </w:p>
          <w:p w:rsidR="00215E1A" w:rsidRDefault="001F02DF">
            <w:pPr>
              <w:pStyle w:val="ConsPlusNonformat"/>
              <w:jc w:val="both"/>
              <w:rPr>
                <w:rFonts w:ascii="Times New Roman" w:hAnsi="Times New Roman" w:cs="Times New Roman"/>
              </w:rPr>
            </w:pPr>
            <w:r>
              <w:rPr>
                <w:rFonts w:ascii="Times New Roman" w:hAnsi="Times New Roman" w:cs="Times New Roman"/>
                <w:sz w:val="24"/>
                <w:szCs w:val="24"/>
              </w:rPr>
              <w:t xml:space="preserve"> </w:t>
            </w:r>
          </w:p>
        </w:tc>
      </w:tr>
      <w:tr w:rsidR="00215E1A" w:rsidTr="00531BB9">
        <w:trPr>
          <w:trHeight w:hRule="exact" w:val="720"/>
        </w:trPr>
        <w:tc>
          <w:tcPr>
            <w:tcW w:w="10197" w:type="dxa"/>
            <w:gridSpan w:val="13"/>
          </w:tcPr>
          <w:p w:rsidR="00215E1A" w:rsidRDefault="001F02DF">
            <w:pPr>
              <w:pStyle w:val="ConsPlusNormal"/>
              <w:jc w:val="both"/>
              <w:rPr>
                <w:sz w:val="20"/>
                <w:szCs w:val="20"/>
              </w:rPr>
            </w:pPr>
            <w:r>
              <w:rPr>
                <w:sz w:val="20"/>
                <w:szCs w:val="20"/>
              </w:rPr>
              <w:t xml:space="preserve">2.4.   Цена Договора является твердой и определяется на весь срок исполнения Договора, за исключением случаев, установленных </w:t>
            </w:r>
            <w:r w:rsidRPr="00645EE2">
              <w:rPr>
                <w:sz w:val="20"/>
                <w:szCs w:val="20"/>
              </w:rPr>
              <w:t xml:space="preserve">Федеральным </w:t>
            </w:r>
            <w:hyperlink r:id="rId9" w:tooltip="consultantplus://offline/ref=782E9CC4CCC6932545801925E3B536176E50B53C1FD70BD7655CABC93DB89C27024180C10398FB96372E7F1F5737VEP" w:history="1">
              <w:r w:rsidRPr="00645EE2">
                <w:rPr>
                  <w:rStyle w:val="afd"/>
                  <w:color w:val="auto"/>
                  <w:sz w:val="20"/>
                  <w:szCs w:val="20"/>
                  <w:u w:val="none"/>
                </w:rPr>
                <w:t>законом</w:t>
              </w:r>
            </w:hyperlink>
            <w:r w:rsidRPr="00645EE2">
              <w:rPr>
                <w:sz w:val="20"/>
                <w:szCs w:val="20"/>
              </w:rPr>
              <w:t xml:space="preserve"> от</w:t>
            </w:r>
            <w:r>
              <w:rPr>
                <w:sz w:val="20"/>
                <w:szCs w:val="20"/>
              </w:rPr>
              <w:t xml:space="preserve"> 5 апреля 2013 г. N 44-ФЗ " О </w:t>
            </w:r>
            <w:r w:rsidR="00645EE2">
              <w:rPr>
                <w:sz w:val="20"/>
                <w:szCs w:val="20"/>
              </w:rPr>
              <w:t>контракт</w:t>
            </w:r>
            <w:r>
              <w:rPr>
                <w:sz w:val="20"/>
                <w:szCs w:val="20"/>
              </w:rPr>
              <w:t>ной системе в сфере закупок товаров, работ, услуг для обеспечения государственных и муниципальных нужд " и Договором.</w:t>
            </w:r>
          </w:p>
          <w:p w:rsidR="00215E1A" w:rsidRDefault="00215E1A">
            <w:pPr>
              <w:jc w:val="both"/>
              <w:rPr>
                <w:rFonts w:ascii="Times New Roman" w:hAnsi="Times New Roman" w:cs="Times New Roman"/>
              </w:rPr>
            </w:pPr>
            <w:bookmarkStart w:id="0" w:name="P1460"/>
            <w:bookmarkEnd w:id="0"/>
          </w:p>
        </w:tc>
      </w:tr>
      <w:tr w:rsidR="00215E1A" w:rsidTr="00215E1A">
        <w:trPr>
          <w:trHeight w:hRule="exact" w:val="80"/>
        </w:trPr>
        <w:tc>
          <w:tcPr>
            <w:tcW w:w="10197" w:type="dxa"/>
            <w:gridSpan w:val="13"/>
          </w:tcPr>
          <w:p w:rsidR="00215E1A" w:rsidRDefault="00215E1A">
            <w:pPr>
              <w:jc w:val="both"/>
              <w:rPr>
                <w:rFonts w:ascii="Times New Roman" w:hAnsi="Times New Roman" w:cs="Times New Roman"/>
              </w:rPr>
            </w:pPr>
          </w:p>
        </w:tc>
      </w:tr>
      <w:tr w:rsidR="00215E1A" w:rsidTr="00215E1A">
        <w:trPr>
          <w:trHeight w:hRule="exact" w:val="511"/>
        </w:trPr>
        <w:tc>
          <w:tcPr>
            <w:tcW w:w="10197" w:type="dxa"/>
            <w:gridSpan w:val="13"/>
          </w:tcPr>
          <w:p w:rsidR="00215E1A" w:rsidRDefault="001F02DF">
            <w:pPr>
              <w:pStyle w:val="ConsPlusNormal"/>
              <w:jc w:val="both"/>
              <w:rPr>
                <w:sz w:val="20"/>
                <w:szCs w:val="20"/>
              </w:rPr>
            </w:pPr>
            <w:r>
              <w:rPr>
                <w:sz w:val="20"/>
                <w:szCs w:val="20"/>
              </w:rPr>
              <w:t xml:space="preserve">2.5. </w:t>
            </w:r>
            <w:r w:rsidR="00D00EF7">
              <w:rPr>
                <w:sz w:val="20"/>
                <w:szCs w:val="20"/>
              </w:rPr>
              <w:t>Расчеты между Пользователем и Ли</w:t>
            </w:r>
            <w:r>
              <w:rPr>
                <w:sz w:val="20"/>
                <w:szCs w:val="20"/>
              </w:rPr>
              <w:t xml:space="preserve">цензиатом производятся в срок </w:t>
            </w:r>
            <w:r>
              <w:rPr>
                <w:b/>
                <w:sz w:val="20"/>
                <w:szCs w:val="20"/>
              </w:rPr>
              <w:t>не позднее 7 (семи) рабочих дней</w:t>
            </w:r>
            <w:r>
              <w:rPr>
                <w:sz w:val="20"/>
                <w:szCs w:val="20"/>
              </w:rPr>
              <w:t xml:space="preserve"> с даты подписания Пользователем документа о приемки: акта приема-передачи неисключительных прав и / или УПД.</w:t>
            </w:r>
          </w:p>
          <w:p w:rsidR="00215E1A" w:rsidRDefault="00215E1A">
            <w:pPr>
              <w:jc w:val="both"/>
              <w:rPr>
                <w:rFonts w:ascii="Times New Roman" w:hAnsi="Times New Roman" w:cs="Times New Roman"/>
              </w:rPr>
            </w:pPr>
          </w:p>
        </w:tc>
      </w:tr>
      <w:tr w:rsidR="00215E1A" w:rsidTr="00215E1A">
        <w:trPr>
          <w:trHeight w:hRule="exact" w:val="1659"/>
        </w:trPr>
        <w:tc>
          <w:tcPr>
            <w:tcW w:w="10197" w:type="dxa"/>
            <w:gridSpan w:val="13"/>
          </w:tcPr>
          <w:p w:rsidR="00215E1A" w:rsidRDefault="001F02DF">
            <w:pPr>
              <w:jc w:val="both"/>
              <w:rPr>
                <w:rFonts w:ascii="Times New Roman" w:hAnsi="Times New Roman" w:cs="Times New Roman"/>
                <w:sz w:val="20"/>
                <w:szCs w:val="20"/>
              </w:rPr>
            </w:pPr>
            <w:r>
              <w:rPr>
                <w:rFonts w:ascii="Times New Roman" w:hAnsi="Times New Roman" w:cs="Times New Roman"/>
                <w:sz w:val="20"/>
                <w:szCs w:val="20"/>
              </w:rPr>
              <w:t xml:space="preserve">2.6.    </w:t>
            </w:r>
            <w:r>
              <w:rPr>
                <w:rFonts w:ascii="Times New Roman" w:hAnsi="Times New Roman" w:cs="Times New Roman"/>
                <w:b/>
                <w:sz w:val="20"/>
                <w:szCs w:val="20"/>
              </w:rPr>
              <w:t>Источник финансирования Договора</w:t>
            </w:r>
            <w:r>
              <w:rPr>
                <w:rFonts w:ascii="Times New Roman" w:hAnsi="Times New Roman" w:cs="Times New Roman"/>
                <w:sz w:val="20"/>
                <w:szCs w:val="20"/>
              </w:rPr>
              <w:t xml:space="preserve"> –</w:t>
            </w:r>
            <w:r w:rsidR="0001371B">
              <w:rPr>
                <w:rFonts w:ascii="Times New Roman" w:hAnsi="Times New Roman" w:cs="Times New Roman"/>
                <w:sz w:val="20"/>
                <w:szCs w:val="20"/>
              </w:rPr>
              <w:t xml:space="preserve"> средства </w:t>
            </w:r>
            <w:r w:rsidR="00EB2A57">
              <w:rPr>
                <w:rFonts w:ascii="Times New Roman" w:hAnsi="Times New Roman" w:cs="Times New Roman"/>
                <w:sz w:val="20"/>
                <w:szCs w:val="20"/>
              </w:rPr>
              <w:t>федерального</w:t>
            </w:r>
            <w:r w:rsidR="0001371B">
              <w:rPr>
                <w:rFonts w:ascii="Times New Roman" w:hAnsi="Times New Roman" w:cs="Times New Roman"/>
                <w:sz w:val="20"/>
                <w:szCs w:val="20"/>
              </w:rPr>
              <w:t xml:space="preserve"> бюджета</w:t>
            </w:r>
            <w:r w:rsidR="00EB2A57">
              <w:rPr>
                <w:rFonts w:ascii="Times New Roman" w:hAnsi="Times New Roman" w:cs="Times New Roman"/>
                <w:sz w:val="20"/>
                <w:szCs w:val="20"/>
              </w:rPr>
              <w:t xml:space="preserve"> на 2026 год</w:t>
            </w:r>
            <w:r w:rsidR="0001371B">
              <w:rPr>
                <w:rFonts w:ascii="Times New Roman" w:hAnsi="Times New Roman" w:cs="Times New Roman"/>
                <w:sz w:val="20"/>
                <w:szCs w:val="20"/>
              </w:rPr>
              <w:t>.</w:t>
            </w:r>
          </w:p>
          <w:p w:rsidR="00215E1A" w:rsidRDefault="001F02DF">
            <w:pPr>
              <w:jc w:val="both"/>
              <w:rPr>
                <w:rFonts w:ascii="Times New Roman" w:hAnsi="Times New Roman" w:cs="Times New Roman"/>
                <w:sz w:val="20"/>
                <w:szCs w:val="20"/>
              </w:rPr>
            </w:pPr>
            <w:r>
              <w:rPr>
                <w:rFonts w:ascii="Times New Roman" w:hAnsi="Times New Roman" w:cs="Times New Roman"/>
                <w:sz w:val="20"/>
                <w:szCs w:val="20"/>
              </w:rPr>
              <w:t>2.7. Оплата по Договору осуществляется по безналичному расчету платежными поручениями путем перечисления Пользователем денеж</w:t>
            </w:r>
            <w:r w:rsidR="00D00EF7">
              <w:rPr>
                <w:rFonts w:ascii="Times New Roman" w:hAnsi="Times New Roman" w:cs="Times New Roman"/>
                <w:sz w:val="20"/>
                <w:szCs w:val="20"/>
              </w:rPr>
              <w:t>ных средств на расчетный счет Ли</w:t>
            </w:r>
            <w:r>
              <w:rPr>
                <w:rFonts w:ascii="Times New Roman" w:hAnsi="Times New Roman" w:cs="Times New Roman"/>
                <w:sz w:val="20"/>
                <w:szCs w:val="20"/>
              </w:rPr>
              <w:t>цензиата, указанный в Договоре. В случ</w:t>
            </w:r>
            <w:r w:rsidR="00D00EF7">
              <w:rPr>
                <w:rFonts w:ascii="Times New Roman" w:hAnsi="Times New Roman" w:cs="Times New Roman"/>
                <w:sz w:val="20"/>
                <w:szCs w:val="20"/>
              </w:rPr>
              <w:t>ае изменения расчетного счета Ли</w:t>
            </w:r>
            <w:r>
              <w:rPr>
                <w:rFonts w:ascii="Times New Roman" w:hAnsi="Times New Roman" w:cs="Times New Roman"/>
                <w:sz w:val="20"/>
                <w:szCs w:val="20"/>
              </w:rPr>
              <w:t xml:space="preserve">цензиат обязан в </w:t>
            </w:r>
            <w:r w:rsidRPr="00645EE2">
              <w:rPr>
                <w:rFonts w:ascii="Times New Roman" w:hAnsi="Times New Roman" w:cs="Times New Roman"/>
                <w:b/>
                <w:sz w:val="20"/>
                <w:szCs w:val="20"/>
              </w:rPr>
              <w:t>трехдневный</w:t>
            </w:r>
            <w:r>
              <w:rPr>
                <w:rFonts w:ascii="Times New Roman" w:hAnsi="Times New Roman" w:cs="Times New Roman"/>
                <w:sz w:val="20"/>
                <w:szCs w:val="20"/>
              </w:rPr>
              <w:t xml:space="preserve"> срок с момента изменения расчетного счета в письменной форме сообщить об этом Пользователю, указав новые реквизиты расчетного счета. В противном случае все риски, связанные с перечислением Пользователем денежных средств</w:t>
            </w:r>
            <w:r w:rsidR="00D00EF7">
              <w:rPr>
                <w:rFonts w:ascii="Times New Roman" w:hAnsi="Times New Roman" w:cs="Times New Roman"/>
                <w:sz w:val="20"/>
                <w:szCs w:val="20"/>
              </w:rPr>
              <w:t xml:space="preserve"> на указанный в Договоре счет Лицензиата, несет Ли</w:t>
            </w:r>
            <w:r>
              <w:rPr>
                <w:rFonts w:ascii="Times New Roman" w:hAnsi="Times New Roman" w:cs="Times New Roman"/>
                <w:sz w:val="20"/>
                <w:szCs w:val="20"/>
              </w:rPr>
              <w:t>цензиат.</w:t>
            </w:r>
          </w:p>
        </w:tc>
      </w:tr>
      <w:tr w:rsidR="00215E1A" w:rsidTr="00215E1A">
        <w:trPr>
          <w:trHeight w:hRule="exact" w:val="80"/>
        </w:trPr>
        <w:tc>
          <w:tcPr>
            <w:tcW w:w="10197" w:type="dxa"/>
            <w:gridSpan w:val="13"/>
          </w:tcPr>
          <w:p w:rsidR="00215E1A" w:rsidRDefault="00215E1A">
            <w:pPr>
              <w:jc w:val="both"/>
              <w:rPr>
                <w:rFonts w:ascii="Times New Roman" w:hAnsi="Times New Roman" w:cs="Times New Roman"/>
              </w:rPr>
            </w:pPr>
          </w:p>
        </w:tc>
      </w:tr>
      <w:tr w:rsidR="00215E1A" w:rsidTr="00215E1A">
        <w:trPr>
          <w:trHeight w:hRule="exact" w:val="90"/>
        </w:trPr>
        <w:tc>
          <w:tcPr>
            <w:tcW w:w="10197" w:type="dxa"/>
            <w:gridSpan w:val="13"/>
          </w:tcPr>
          <w:p w:rsidR="00215E1A" w:rsidRDefault="00215E1A">
            <w:pPr>
              <w:jc w:val="both"/>
              <w:rPr>
                <w:rFonts w:ascii="Times New Roman" w:hAnsi="Times New Roman" w:cs="Times New Roman"/>
              </w:rPr>
            </w:pPr>
          </w:p>
        </w:tc>
      </w:tr>
      <w:tr w:rsidR="00215E1A" w:rsidTr="00215E1A">
        <w:trPr>
          <w:trHeight w:hRule="exact" w:val="255"/>
        </w:trPr>
        <w:tc>
          <w:tcPr>
            <w:tcW w:w="10197" w:type="dxa"/>
            <w:gridSpan w:val="13"/>
          </w:tcPr>
          <w:p w:rsidR="00215E1A" w:rsidRDefault="001F02DF" w:rsidP="00720BB9">
            <w:pPr>
              <w:jc w:val="center"/>
            </w:pPr>
            <w:r>
              <w:rPr>
                <w:rFonts w:ascii="Times New Roman" w:hAnsi="Times New Roman"/>
                <w:b/>
                <w:sz w:val="20"/>
                <w:szCs w:val="20"/>
              </w:rPr>
              <w:t>3.  ПОРЯДОК</w:t>
            </w:r>
            <w:r w:rsidR="00720BB9">
              <w:rPr>
                <w:rFonts w:ascii="Times New Roman" w:hAnsi="Times New Roman"/>
                <w:b/>
                <w:sz w:val="20"/>
                <w:szCs w:val="20"/>
              </w:rPr>
              <w:t>, СРОКИ И УСЛОВИЯ ПЕРЕДАЧИ И ПРИЕМКИ ТОВАРА</w:t>
            </w:r>
            <w:r>
              <w:rPr>
                <w:rFonts w:ascii="Times New Roman" w:hAnsi="Times New Roman"/>
                <w:b/>
                <w:sz w:val="20"/>
                <w:szCs w:val="20"/>
              </w:rPr>
              <w:t xml:space="preserve"> </w:t>
            </w:r>
          </w:p>
        </w:tc>
      </w:tr>
      <w:tr w:rsidR="00215E1A" w:rsidTr="00106A2D">
        <w:trPr>
          <w:trHeight w:hRule="exact" w:val="1429"/>
        </w:trPr>
        <w:tc>
          <w:tcPr>
            <w:tcW w:w="10197" w:type="dxa"/>
            <w:gridSpan w:val="13"/>
          </w:tcPr>
          <w:p w:rsidR="00B36CBD" w:rsidRPr="00106A2D" w:rsidRDefault="001F02DF" w:rsidP="00B36CBD">
            <w:pPr>
              <w:pStyle w:val="14"/>
              <w:jc w:val="both"/>
              <w:rPr>
                <w:rFonts w:ascii="Times New Roman" w:hAnsi="Times New Roman"/>
                <w:bCs/>
                <w:sz w:val="20"/>
                <w:szCs w:val="20"/>
              </w:rPr>
            </w:pPr>
            <w:r w:rsidRPr="00106A2D">
              <w:rPr>
                <w:rFonts w:ascii="Times New Roman" w:hAnsi="Times New Roman"/>
                <w:sz w:val="20"/>
                <w:szCs w:val="20"/>
              </w:rPr>
              <w:t xml:space="preserve">3.1. </w:t>
            </w:r>
            <w:r w:rsidR="00B36CBD" w:rsidRPr="00106A2D">
              <w:rPr>
                <w:rFonts w:ascii="Times New Roman" w:hAnsi="Times New Roman"/>
                <w:b/>
                <w:bCs/>
                <w:sz w:val="20"/>
                <w:szCs w:val="20"/>
              </w:rPr>
              <w:t xml:space="preserve">Срок </w:t>
            </w:r>
            <w:r w:rsidR="00B36CBD" w:rsidRPr="00106A2D">
              <w:rPr>
                <w:rFonts w:ascii="Times New Roman" w:hAnsi="Times New Roman"/>
                <w:b/>
                <w:sz w:val="20"/>
                <w:szCs w:val="20"/>
              </w:rPr>
              <w:t>передачи лицензии</w:t>
            </w:r>
            <w:r w:rsidR="00B36CBD" w:rsidRPr="00106A2D">
              <w:rPr>
                <w:rFonts w:ascii="Times New Roman" w:hAnsi="Times New Roman"/>
                <w:b/>
                <w:bCs/>
                <w:sz w:val="20"/>
                <w:szCs w:val="20"/>
              </w:rPr>
              <w:t xml:space="preserve">: </w:t>
            </w:r>
            <w:r w:rsidR="00B36CBD" w:rsidRPr="00106A2D">
              <w:rPr>
                <w:rFonts w:ascii="Times New Roman" w:hAnsi="Times New Roman"/>
                <w:bCs/>
                <w:sz w:val="20"/>
                <w:szCs w:val="20"/>
              </w:rPr>
              <w:t xml:space="preserve">в течении 10 </w:t>
            </w:r>
            <w:r w:rsidR="00250E91">
              <w:rPr>
                <w:rFonts w:ascii="Times New Roman" w:hAnsi="Times New Roman"/>
                <w:bCs/>
                <w:sz w:val="20"/>
                <w:szCs w:val="20"/>
              </w:rPr>
              <w:t xml:space="preserve">(десяти) </w:t>
            </w:r>
            <w:r w:rsidR="00B36CBD" w:rsidRPr="00106A2D">
              <w:rPr>
                <w:rFonts w:ascii="Times New Roman" w:hAnsi="Times New Roman"/>
                <w:bCs/>
                <w:sz w:val="20"/>
                <w:szCs w:val="20"/>
              </w:rPr>
              <w:t xml:space="preserve">рабочих дней с даты заключения договора. </w:t>
            </w:r>
          </w:p>
          <w:p w:rsidR="00BB400F" w:rsidRPr="00106A2D" w:rsidRDefault="00106A2D" w:rsidP="00B36CBD">
            <w:pPr>
              <w:pStyle w:val="14"/>
              <w:jc w:val="both"/>
              <w:rPr>
                <w:rFonts w:ascii="Times New Roman" w:hAnsi="Times New Roman"/>
                <w:bCs/>
                <w:sz w:val="20"/>
                <w:szCs w:val="20"/>
              </w:rPr>
            </w:pPr>
            <w:r w:rsidRPr="00106A2D">
              <w:rPr>
                <w:rFonts w:ascii="Times New Roman" w:hAnsi="Times New Roman"/>
                <w:bCs/>
                <w:sz w:val="20"/>
                <w:szCs w:val="20"/>
              </w:rPr>
              <w:t xml:space="preserve">       </w:t>
            </w:r>
            <w:r w:rsidR="00BB400F" w:rsidRPr="00106A2D">
              <w:rPr>
                <w:rFonts w:ascii="Times New Roman" w:hAnsi="Times New Roman"/>
                <w:bCs/>
                <w:sz w:val="20"/>
                <w:szCs w:val="20"/>
              </w:rPr>
              <w:t>Способ передачи</w:t>
            </w:r>
            <w:r w:rsidR="00B47774" w:rsidRPr="00106A2D">
              <w:rPr>
                <w:rFonts w:ascii="Times New Roman" w:hAnsi="Times New Roman"/>
                <w:bCs/>
                <w:sz w:val="20"/>
                <w:szCs w:val="20"/>
              </w:rPr>
              <w:t xml:space="preserve">: </w:t>
            </w:r>
            <w:r w:rsidR="00BB400F" w:rsidRPr="00106A2D">
              <w:rPr>
                <w:rFonts w:ascii="Times New Roman" w:hAnsi="Times New Roman"/>
                <w:bCs/>
                <w:sz w:val="20"/>
                <w:szCs w:val="20"/>
              </w:rPr>
              <w:t>электронный.</w:t>
            </w:r>
          </w:p>
          <w:p w:rsidR="00BB400F" w:rsidRPr="00106A2D" w:rsidRDefault="00B36CBD" w:rsidP="00BB400F">
            <w:pPr>
              <w:pStyle w:val="14"/>
              <w:jc w:val="both"/>
              <w:rPr>
                <w:rFonts w:ascii="Times New Roman" w:hAnsi="Times New Roman"/>
                <w:sz w:val="20"/>
                <w:szCs w:val="20"/>
              </w:rPr>
            </w:pPr>
            <w:r w:rsidRPr="00106A2D">
              <w:rPr>
                <w:rFonts w:ascii="Times New Roman" w:hAnsi="Times New Roman"/>
                <w:bCs/>
                <w:sz w:val="20"/>
                <w:szCs w:val="20"/>
              </w:rPr>
              <w:t xml:space="preserve">      </w:t>
            </w:r>
            <w:r w:rsidR="00D00EF7" w:rsidRPr="00106A2D">
              <w:rPr>
                <w:rFonts w:ascii="Times New Roman" w:hAnsi="Times New Roman"/>
                <w:sz w:val="20"/>
                <w:szCs w:val="20"/>
              </w:rPr>
              <w:t>Лицензиат</w:t>
            </w:r>
            <w:r w:rsidRPr="00106A2D">
              <w:rPr>
                <w:rFonts w:ascii="Times New Roman" w:hAnsi="Times New Roman"/>
                <w:sz w:val="20"/>
                <w:szCs w:val="20"/>
              </w:rPr>
              <w:t xml:space="preserve"> не менее чем за 1 (один) рабочий день до осуществления </w:t>
            </w:r>
            <w:r w:rsidR="00D00EF7" w:rsidRPr="00106A2D">
              <w:rPr>
                <w:rFonts w:ascii="Times New Roman" w:hAnsi="Times New Roman"/>
                <w:sz w:val="20"/>
                <w:szCs w:val="20"/>
              </w:rPr>
              <w:t>передачи</w:t>
            </w:r>
            <w:r w:rsidRPr="00106A2D">
              <w:rPr>
                <w:rFonts w:ascii="Times New Roman" w:hAnsi="Times New Roman"/>
                <w:sz w:val="20"/>
                <w:szCs w:val="20"/>
              </w:rPr>
              <w:t xml:space="preserve"> </w:t>
            </w:r>
            <w:r w:rsidR="00B47774" w:rsidRPr="00106A2D">
              <w:rPr>
                <w:rFonts w:ascii="Times New Roman" w:hAnsi="Times New Roman"/>
                <w:sz w:val="20"/>
                <w:szCs w:val="20"/>
              </w:rPr>
              <w:t>лиц</w:t>
            </w:r>
            <w:r w:rsidR="00BB400F" w:rsidRPr="00106A2D">
              <w:rPr>
                <w:rFonts w:ascii="Times New Roman" w:hAnsi="Times New Roman"/>
                <w:sz w:val="20"/>
                <w:szCs w:val="20"/>
              </w:rPr>
              <w:t>ензии</w:t>
            </w:r>
            <w:r w:rsidRPr="00106A2D">
              <w:rPr>
                <w:rFonts w:ascii="Times New Roman" w:hAnsi="Times New Roman"/>
                <w:sz w:val="20"/>
                <w:szCs w:val="20"/>
              </w:rPr>
              <w:t xml:space="preserve"> направляет </w:t>
            </w:r>
            <w:r w:rsidR="00106A2D" w:rsidRPr="00106A2D">
              <w:rPr>
                <w:rFonts w:ascii="Times New Roman" w:hAnsi="Times New Roman"/>
                <w:sz w:val="20"/>
                <w:szCs w:val="20"/>
              </w:rPr>
              <w:t>на электронный адрес -</w:t>
            </w:r>
            <w:r w:rsidR="00106A2D" w:rsidRPr="00106A2D">
              <w:t xml:space="preserve"> </w:t>
            </w:r>
            <w:r w:rsidR="00106A2D" w:rsidRPr="00106A2D">
              <w:rPr>
                <w:rFonts w:ascii="Times New Roman" w:hAnsi="Times New Roman"/>
                <w:sz w:val="20"/>
                <w:szCs w:val="20"/>
              </w:rPr>
              <w:t>admrabota@mail.ru</w:t>
            </w:r>
            <w:r w:rsidRPr="00106A2D">
              <w:rPr>
                <w:rFonts w:ascii="Times New Roman" w:hAnsi="Times New Roman"/>
                <w:sz w:val="20"/>
                <w:szCs w:val="20"/>
              </w:rPr>
              <w:t xml:space="preserve"> уведомление о времени и дате </w:t>
            </w:r>
            <w:r w:rsidR="00B47774" w:rsidRPr="00106A2D">
              <w:rPr>
                <w:rFonts w:ascii="Times New Roman" w:hAnsi="Times New Roman"/>
                <w:sz w:val="20"/>
                <w:szCs w:val="20"/>
              </w:rPr>
              <w:t>электронной передачи</w:t>
            </w:r>
            <w:r w:rsidR="00C81862" w:rsidRPr="00106A2D">
              <w:rPr>
                <w:rFonts w:ascii="Times New Roman" w:hAnsi="Times New Roman"/>
                <w:sz w:val="20"/>
                <w:szCs w:val="20"/>
              </w:rPr>
              <w:t xml:space="preserve"> товара</w:t>
            </w:r>
            <w:r w:rsidR="00106A2D" w:rsidRPr="00106A2D">
              <w:rPr>
                <w:rFonts w:ascii="Times New Roman" w:hAnsi="Times New Roman"/>
                <w:sz w:val="20"/>
                <w:szCs w:val="20"/>
              </w:rPr>
              <w:t>.</w:t>
            </w:r>
          </w:p>
          <w:p w:rsidR="00215E1A" w:rsidRDefault="001F02DF" w:rsidP="00BB400F">
            <w:pPr>
              <w:pStyle w:val="14"/>
              <w:jc w:val="both"/>
            </w:pPr>
            <w:r w:rsidRPr="00106A2D">
              <w:rPr>
                <w:rFonts w:ascii="Times New Roman" w:hAnsi="Times New Roman"/>
                <w:sz w:val="20"/>
                <w:szCs w:val="20"/>
              </w:rPr>
              <w:t>Передача Пользователю неисключительных прав оформляется Актом приема-передачи неисключительных прав и / или УПД, подписываемым уполномоченными представителями Сторон.</w:t>
            </w:r>
          </w:p>
        </w:tc>
      </w:tr>
      <w:tr w:rsidR="00215E1A" w:rsidTr="00215E1A">
        <w:trPr>
          <w:trHeight w:hRule="exact" w:val="1215"/>
        </w:trPr>
        <w:tc>
          <w:tcPr>
            <w:tcW w:w="10197" w:type="dxa"/>
            <w:gridSpan w:val="13"/>
          </w:tcPr>
          <w:p w:rsidR="00215E1A" w:rsidRDefault="001F02DF">
            <w:pPr>
              <w:jc w:val="both"/>
            </w:pPr>
            <w:r>
              <w:rPr>
                <w:rFonts w:ascii="Times New Roman" w:hAnsi="Times New Roman"/>
                <w:sz w:val="20"/>
                <w:szCs w:val="20"/>
              </w:rPr>
              <w:t xml:space="preserve">3.2. Факт предоставления Пользователю права на использование программы для ЭВМ и Баз </w:t>
            </w:r>
            <w:r w:rsidRPr="00F05492">
              <w:rPr>
                <w:rFonts w:ascii="Times New Roman" w:hAnsi="Times New Roman"/>
                <w:sz w:val="20"/>
                <w:szCs w:val="20"/>
              </w:rPr>
              <w:t xml:space="preserve">данных оформляется Актом приема-передачи и / или УПД. Пользователь подписывает Акт приема-передачи и / или УПД и </w:t>
            </w:r>
            <w:r w:rsidRPr="00F05492">
              <w:rPr>
                <w:rFonts w:ascii="Times New Roman" w:hAnsi="Times New Roman"/>
                <w:b/>
                <w:sz w:val="20"/>
                <w:szCs w:val="20"/>
              </w:rPr>
              <w:t>в течение</w:t>
            </w:r>
            <w:r w:rsidRPr="00F05492">
              <w:rPr>
                <w:rFonts w:ascii="Times New Roman" w:hAnsi="Times New Roman"/>
                <w:sz w:val="20"/>
                <w:szCs w:val="20"/>
              </w:rPr>
              <w:t xml:space="preserve"> </w:t>
            </w:r>
            <w:r w:rsidRPr="00F05492">
              <w:rPr>
                <w:rFonts w:ascii="Times New Roman" w:hAnsi="Times New Roman"/>
                <w:b/>
                <w:sz w:val="20"/>
                <w:szCs w:val="20"/>
              </w:rPr>
              <w:t>10 (десяти) дней</w:t>
            </w:r>
            <w:r w:rsidRPr="00F05492">
              <w:rPr>
                <w:rFonts w:ascii="Times New Roman" w:hAnsi="Times New Roman"/>
                <w:sz w:val="20"/>
                <w:szCs w:val="20"/>
              </w:rPr>
              <w:t xml:space="preserve"> с момента его получения направляет один подписанный экземпляр Лицензиату. В случае не получения Лицензиатом подписанного в срок Акта приема-передачи и / или УПД, права пользования</w:t>
            </w:r>
            <w:r>
              <w:rPr>
                <w:rFonts w:ascii="Times New Roman" w:hAnsi="Times New Roman"/>
                <w:sz w:val="20"/>
                <w:szCs w:val="20"/>
              </w:rPr>
              <w:t xml:space="preserve"> считаются предоставленными Пользователю в день составления акта Лицензиатом.</w:t>
            </w:r>
          </w:p>
        </w:tc>
      </w:tr>
      <w:tr w:rsidR="00215E1A" w:rsidTr="00CB693E">
        <w:trPr>
          <w:trHeight w:hRule="exact" w:val="768"/>
        </w:trPr>
        <w:tc>
          <w:tcPr>
            <w:tcW w:w="10197" w:type="dxa"/>
            <w:gridSpan w:val="13"/>
          </w:tcPr>
          <w:p w:rsidR="00215E1A" w:rsidRDefault="001F02DF" w:rsidP="00B36CBD">
            <w:pPr>
              <w:jc w:val="both"/>
            </w:pPr>
            <w:r>
              <w:rPr>
                <w:rFonts w:ascii="Times New Roman" w:hAnsi="Times New Roman"/>
                <w:sz w:val="20"/>
                <w:szCs w:val="20"/>
              </w:rPr>
              <w:t xml:space="preserve">3.3. В момент </w:t>
            </w:r>
            <w:r w:rsidRPr="00B47774">
              <w:rPr>
                <w:rFonts w:ascii="Times New Roman" w:hAnsi="Times New Roman"/>
                <w:sz w:val="20"/>
                <w:szCs w:val="20"/>
              </w:rPr>
              <w:t xml:space="preserve">передачи </w:t>
            </w:r>
            <w:r w:rsidR="00CB693E" w:rsidRPr="00B47774">
              <w:rPr>
                <w:rFonts w:ascii="Times New Roman" w:hAnsi="Times New Roman"/>
                <w:sz w:val="20"/>
                <w:szCs w:val="20"/>
              </w:rPr>
              <w:t xml:space="preserve">лицензии </w:t>
            </w:r>
            <w:r w:rsidRPr="00B47774">
              <w:rPr>
                <w:rFonts w:ascii="Times New Roman" w:hAnsi="Times New Roman"/>
                <w:sz w:val="20"/>
                <w:szCs w:val="20"/>
              </w:rPr>
              <w:t xml:space="preserve">Пользователь </w:t>
            </w:r>
            <w:r>
              <w:rPr>
                <w:rFonts w:ascii="Times New Roman" w:hAnsi="Times New Roman"/>
                <w:sz w:val="20"/>
                <w:szCs w:val="20"/>
              </w:rPr>
              <w:t>осуществляет проверку соответствия заказа переданных ему неисключительных прав, а также документации или дополнительной информации.</w:t>
            </w:r>
          </w:p>
        </w:tc>
      </w:tr>
      <w:tr w:rsidR="00215E1A" w:rsidTr="00215E1A">
        <w:trPr>
          <w:trHeight w:hRule="exact" w:val="255"/>
        </w:trPr>
        <w:tc>
          <w:tcPr>
            <w:tcW w:w="10197" w:type="dxa"/>
            <w:gridSpan w:val="13"/>
          </w:tcPr>
          <w:p w:rsidR="00215E1A" w:rsidRDefault="001F02DF">
            <w:pPr>
              <w:jc w:val="center"/>
            </w:pPr>
            <w:r>
              <w:rPr>
                <w:rFonts w:ascii="Times New Roman" w:hAnsi="Times New Roman"/>
                <w:b/>
                <w:sz w:val="20"/>
                <w:szCs w:val="20"/>
              </w:rPr>
              <w:t xml:space="preserve">4. ВЗАИМОДЕЙСТВИЕ СТОРОН  </w:t>
            </w:r>
          </w:p>
        </w:tc>
      </w:tr>
      <w:tr w:rsidR="00215E1A" w:rsidTr="00215E1A">
        <w:trPr>
          <w:trHeight w:hRule="exact" w:val="255"/>
        </w:trPr>
        <w:tc>
          <w:tcPr>
            <w:tcW w:w="10197" w:type="dxa"/>
            <w:gridSpan w:val="13"/>
          </w:tcPr>
          <w:p w:rsidR="00215E1A" w:rsidRDefault="001F02DF">
            <w:pPr>
              <w:jc w:val="both"/>
            </w:pPr>
            <w:r>
              <w:rPr>
                <w:rFonts w:ascii="Times New Roman" w:hAnsi="Times New Roman"/>
                <w:sz w:val="20"/>
                <w:szCs w:val="20"/>
              </w:rPr>
              <w:t xml:space="preserve">4.1.    </w:t>
            </w:r>
            <w:r>
              <w:rPr>
                <w:rFonts w:ascii="Times New Roman" w:hAnsi="Times New Roman"/>
                <w:b/>
                <w:sz w:val="20"/>
                <w:szCs w:val="20"/>
              </w:rPr>
              <w:t>Права и обязанности Пользователя:</w:t>
            </w:r>
          </w:p>
        </w:tc>
      </w:tr>
      <w:tr w:rsidR="00215E1A" w:rsidTr="00215E1A">
        <w:trPr>
          <w:trHeight w:hRule="exact" w:val="255"/>
        </w:trPr>
        <w:tc>
          <w:tcPr>
            <w:tcW w:w="10197" w:type="dxa"/>
            <w:gridSpan w:val="13"/>
          </w:tcPr>
          <w:p w:rsidR="00215E1A" w:rsidRDefault="001F02DF">
            <w:pPr>
              <w:jc w:val="both"/>
            </w:pPr>
            <w:r>
              <w:rPr>
                <w:rFonts w:ascii="Times New Roman" w:hAnsi="Times New Roman"/>
                <w:sz w:val="20"/>
                <w:szCs w:val="20"/>
              </w:rPr>
              <w:t>Пользователь вправе:</w:t>
            </w:r>
          </w:p>
        </w:tc>
      </w:tr>
      <w:tr w:rsidR="00215E1A" w:rsidTr="00215E1A">
        <w:trPr>
          <w:trHeight w:hRule="exact" w:val="255"/>
        </w:trPr>
        <w:tc>
          <w:tcPr>
            <w:tcW w:w="667" w:type="dxa"/>
          </w:tcPr>
          <w:p w:rsidR="00215E1A" w:rsidRDefault="00215E1A">
            <w:pPr>
              <w:jc w:val="center"/>
            </w:pPr>
          </w:p>
        </w:tc>
        <w:tc>
          <w:tcPr>
            <w:tcW w:w="9530" w:type="dxa"/>
            <w:gridSpan w:val="12"/>
          </w:tcPr>
          <w:p w:rsidR="00215E1A" w:rsidRDefault="001F02DF">
            <w:pPr>
              <w:jc w:val="both"/>
            </w:pPr>
            <w:r>
              <w:rPr>
                <w:rFonts w:ascii="Times New Roman" w:hAnsi="Times New Roman"/>
                <w:sz w:val="20"/>
                <w:szCs w:val="20"/>
              </w:rPr>
              <w:t>- Использовать Продукт в соответствии с Пользовательским лицензионным соглашением.</w:t>
            </w:r>
          </w:p>
        </w:tc>
      </w:tr>
      <w:tr w:rsidR="00215E1A" w:rsidTr="00215E1A">
        <w:trPr>
          <w:trHeight w:hRule="exact" w:val="255"/>
        </w:trPr>
        <w:tc>
          <w:tcPr>
            <w:tcW w:w="10197" w:type="dxa"/>
            <w:gridSpan w:val="13"/>
          </w:tcPr>
          <w:p w:rsidR="00215E1A" w:rsidRDefault="001F02DF">
            <w:pPr>
              <w:jc w:val="both"/>
            </w:pPr>
            <w:r>
              <w:rPr>
                <w:rFonts w:ascii="Times New Roman" w:hAnsi="Times New Roman"/>
                <w:sz w:val="20"/>
                <w:szCs w:val="20"/>
              </w:rPr>
              <w:t>Пользователь обязуется:</w:t>
            </w:r>
          </w:p>
        </w:tc>
      </w:tr>
      <w:tr w:rsidR="00215E1A" w:rsidTr="00A15242">
        <w:trPr>
          <w:trHeight w:hRule="exact" w:val="786"/>
        </w:trPr>
        <w:tc>
          <w:tcPr>
            <w:tcW w:w="667" w:type="dxa"/>
          </w:tcPr>
          <w:p w:rsidR="00215E1A" w:rsidRDefault="00215E1A">
            <w:pPr>
              <w:jc w:val="center"/>
            </w:pPr>
          </w:p>
        </w:tc>
        <w:tc>
          <w:tcPr>
            <w:tcW w:w="9530" w:type="dxa"/>
            <w:gridSpan w:val="12"/>
          </w:tcPr>
          <w:p w:rsidR="00215E1A" w:rsidRDefault="001F02DF">
            <w:pPr>
              <w:jc w:val="both"/>
            </w:pPr>
            <w:r>
              <w:rPr>
                <w:rFonts w:ascii="Times New Roman" w:hAnsi="Times New Roman"/>
                <w:sz w:val="20"/>
                <w:szCs w:val="20"/>
              </w:rPr>
              <w:t>- Своевременно оплачивать и принимать программы для ЭВМ и Баз данных. При этом датой исполнения обязательства Пользователем по оплате считается дата зачисления денежных средств на расчетный счет Лицензиата.</w:t>
            </w:r>
          </w:p>
        </w:tc>
      </w:tr>
      <w:tr w:rsidR="00215E1A" w:rsidTr="00A15242">
        <w:trPr>
          <w:trHeight w:hRule="exact" w:val="585"/>
        </w:trPr>
        <w:tc>
          <w:tcPr>
            <w:tcW w:w="667" w:type="dxa"/>
          </w:tcPr>
          <w:p w:rsidR="00215E1A" w:rsidRDefault="00215E1A">
            <w:pPr>
              <w:jc w:val="center"/>
            </w:pPr>
          </w:p>
        </w:tc>
        <w:tc>
          <w:tcPr>
            <w:tcW w:w="9530" w:type="dxa"/>
            <w:gridSpan w:val="12"/>
          </w:tcPr>
          <w:p w:rsidR="00215E1A" w:rsidRDefault="001F02DF">
            <w:pPr>
              <w:jc w:val="both"/>
            </w:pPr>
            <w:r>
              <w:rPr>
                <w:rFonts w:ascii="Times New Roman" w:hAnsi="Times New Roman"/>
                <w:sz w:val="20"/>
                <w:szCs w:val="20"/>
              </w:rPr>
              <w:t>- Строго придерживаться и не нарушать правил лицензионного использования программ для ЭВМ и Баз данных.</w:t>
            </w:r>
          </w:p>
        </w:tc>
      </w:tr>
      <w:tr w:rsidR="00215E1A" w:rsidTr="00215E1A">
        <w:trPr>
          <w:trHeight w:hRule="exact" w:val="495"/>
        </w:trPr>
        <w:tc>
          <w:tcPr>
            <w:tcW w:w="667" w:type="dxa"/>
          </w:tcPr>
          <w:p w:rsidR="00215E1A" w:rsidRDefault="00215E1A">
            <w:pPr>
              <w:jc w:val="center"/>
            </w:pPr>
          </w:p>
        </w:tc>
        <w:tc>
          <w:tcPr>
            <w:tcW w:w="9530" w:type="dxa"/>
            <w:gridSpan w:val="12"/>
          </w:tcPr>
          <w:p w:rsidR="00215E1A" w:rsidRDefault="001F02DF">
            <w:pPr>
              <w:jc w:val="both"/>
            </w:pPr>
            <w:r>
              <w:rPr>
                <w:rFonts w:ascii="Times New Roman" w:hAnsi="Times New Roman"/>
                <w:sz w:val="20"/>
                <w:szCs w:val="20"/>
              </w:rPr>
              <w:t>- Не воспроизводить и не распространять переданные по настоящему договору программ для ЭВМ и Баз данных, не осуществлять действий по обходу технических средств защиты.</w:t>
            </w:r>
          </w:p>
        </w:tc>
      </w:tr>
      <w:tr w:rsidR="00215E1A" w:rsidTr="00215E1A">
        <w:trPr>
          <w:trHeight w:hRule="exact" w:val="495"/>
        </w:trPr>
        <w:tc>
          <w:tcPr>
            <w:tcW w:w="667" w:type="dxa"/>
          </w:tcPr>
          <w:p w:rsidR="00215E1A" w:rsidRDefault="00215E1A">
            <w:pPr>
              <w:jc w:val="center"/>
            </w:pPr>
          </w:p>
        </w:tc>
        <w:tc>
          <w:tcPr>
            <w:tcW w:w="9530" w:type="dxa"/>
            <w:gridSpan w:val="12"/>
          </w:tcPr>
          <w:p w:rsidR="00215E1A" w:rsidRDefault="001F02DF">
            <w:pPr>
              <w:jc w:val="both"/>
            </w:pPr>
            <w:r>
              <w:rPr>
                <w:rFonts w:ascii="Times New Roman" w:hAnsi="Times New Roman"/>
                <w:sz w:val="20"/>
                <w:szCs w:val="20"/>
              </w:rPr>
              <w:t>- Обеспечивать конфиденциальность полученной при сотрудничестве с Лицензиатом коммерческой и технической информации.</w:t>
            </w:r>
          </w:p>
        </w:tc>
      </w:tr>
      <w:tr w:rsidR="00215E1A" w:rsidTr="00215E1A">
        <w:trPr>
          <w:trHeight w:hRule="exact" w:val="255"/>
        </w:trPr>
        <w:tc>
          <w:tcPr>
            <w:tcW w:w="10197" w:type="dxa"/>
            <w:gridSpan w:val="13"/>
          </w:tcPr>
          <w:p w:rsidR="00215E1A" w:rsidRDefault="001F02DF">
            <w:pPr>
              <w:jc w:val="both"/>
            </w:pPr>
            <w:r>
              <w:rPr>
                <w:rFonts w:ascii="Times New Roman" w:hAnsi="Times New Roman"/>
                <w:sz w:val="20"/>
                <w:szCs w:val="20"/>
              </w:rPr>
              <w:t xml:space="preserve">4.2.    </w:t>
            </w:r>
            <w:r>
              <w:rPr>
                <w:rFonts w:ascii="Times New Roman" w:hAnsi="Times New Roman"/>
                <w:b/>
                <w:sz w:val="20"/>
                <w:szCs w:val="20"/>
              </w:rPr>
              <w:t>Права и обязанности Лицензиата:</w:t>
            </w:r>
          </w:p>
        </w:tc>
      </w:tr>
      <w:tr w:rsidR="00215E1A" w:rsidTr="00215E1A">
        <w:trPr>
          <w:trHeight w:hRule="exact" w:val="495"/>
        </w:trPr>
        <w:tc>
          <w:tcPr>
            <w:tcW w:w="667" w:type="dxa"/>
          </w:tcPr>
          <w:p w:rsidR="00215E1A" w:rsidRDefault="00215E1A">
            <w:pPr>
              <w:jc w:val="center"/>
            </w:pPr>
          </w:p>
        </w:tc>
        <w:tc>
          <w:tcPr>
            <w:tcW w:w="9530" w:type="dxa"/>
            <w:gridSpan w:val="12"/>
          </w:tcPr>
          <w:p w:rsidR="00215E1A" w:rsidRDefault="001F02DF">
            <w:pPr>
              <w:jc w:val="both"/>
            </w:pPr>
            <w:r>
              <w:rPr>
                <w:rFonts w:ascii="Times New Roman" w:hAnsi="Times New Roman"/>
                <w:sz w:val="20"/>
                <w:szCs w:val="20"/>
              </w:rPr>
              <w:t>- Лицензиат обязуется отпускать оплаченные программы для ЭВМ и Баз данных по заказам Пользователя в требуемом количестве.</w:t>
            </w:r>
          </w:p>
        </w:tc>
      </w:tr>
      <w:tr w:rsidR="00215E1A" w:rsidTr="00215E1A">
        <w:trPr>
          <w:trHeight w:hRule="exact" w:val="735"/>
        </w:trPr>
        <w:tc>
          <w:tcPr>
            <w:tcW w:w="10197" w:type="dxa"/>
            <w:gridSpan w:val="13"/>
          </w:tcPr>
          <w:p w:rsidR="00215E1A" w:rsidRDefault="001F02DF">
            <w:pPr>
              <w:jc w:val="both"/>
            </w:pPr>
            <w:r>
              <w:rPr>
                <w:rFonts w:ascii="Times New Roman" w:hAnsi="Times New Roman"/>
                <w:sz w:val="20"/>
                <w:szCs w:val="20"/>
              </w:rPr>
              <w:t>В том случае если к Пользователю будут предъявлены претензии со стороны правообладателя на поставленный программный продукт в части его неправомерного использования, Лицензиат обязуется возместить Пользователю весь ущерб, причиненный последнему поставкой не лицензионного программного обеспечения.</w:t>
            </w:r>
          </w:p>
        </w:tc>
      </w:tr>
      <w:tr w:rsidR="00215E1A" w:rsidTr="00215E1A">
        <w:trPr>
          <w:trHeight w:hRule="exact" w:val="255"/>
        </w:trPr>
        <w:tc>
          <w:tcPr>
            <w:tcW w:w="10197" w:type="dxa"/>
            <w:gridSpan w:val="13"/>
          </w:tcPr>
          <w:p w:rsidR="00215E1A" w:rsidRDefault="001F02DF">
            <w:pPr>
              <w:jc w:val="center"/>
            </w:pPr>
            <w:r>
              <w:rPr>
                <w:rFonts w:ascii="Times New Roman" w:hAnsi="Times New Roman"/>
                <w:b/>
                <w:sz w:val="20"/>
                <w:szCs w:val="20"/>
              </w:rPr>
              <w:lastRenderedPageBreak/>
              <w:t>5. ОТВЕТСТВЕННОСТЬ СТОРОН</w:t>
            </w:r>
          </w:p>
        </w:tc>
      </w:tr>
      <w:tr w:rsidR="00215E1A" w:rsidTr="00215E1A">
        <w:trPr>
          <w:trHeight w:hRule="exact" w:val="870"/>
        </w:trPr>
        <w:tc>
          <w:tcPr>
            <w:tcW w:w="10197" w:type="dxa"/>
            <w:gridSpan w:val="13"/>
          </w:tcPr>
          <w:p w:rsidR="00215E1A" w:rsidRDefault="001F02DF">
            <w:pPr>
              <w:pStyle w:val="ConsPlusNormal"/>
              <w:jc w:val="both"/>
              <w:rPr>
                <w:sz w:val="20"/>
                <w:szCs w:val="20"/>
              </w:rPr>
            </w:pPr>
            <w:r>
              <w:rPr>
                <w:sz w:val="20"/>
                <w:szCs w:val="20"/>
              </w:rPr>
              <w:t>5.1. Стороны несут ответственность за неисполнение или за ненадлежащее исполнение обязательств по настоящему Договору в соответствии с действующим законодательством Российской Федерации и условиями настоящего Договора.</w:t>
            </w:r>
          </w:p>
          <w:p w:rsidR="00215E1A" w:rsidRDefault="00215E1A">
            <w:pPr>
              <w:jc w:val="center"/>
              <w:rPr>
                <w:rFonts w:ascii="Times New Roman" w:hAnsi="Times New Roman" w:cs="Times New Roman"/>
                <w:b/>
                <w:color w:val="FF0000"/>
                <w:sz w:val="20"/>
                <w:szCs w:val="20"/>
              </w:rPr>
            </w:pPr>
          </w:p>
        </w:tc>
      </w:tr>
      <w:tr w:rsidR="00215E1A" w:rsidTr="00215E1A">
        <w:trPr>
          <w:trHeight w:hRule="exact" w:val="1716"/>
        </w:trPr>
        <w:tc>
          <w:tcPr>
            <w:tcW w:w="10197" w:type="dxa"/>
            <w:gridSpan w:val="13"/>
          </w:tcPr>
          <w:p w:rsidR="00215E1A" w:rsidRDefault="001F02DF">
            <w:pPr>
              <w:jc w:val="both"/>
              <w:rPr>
                <w:rFonts w:ascii="Times New Roman" w:hAnsi="Times New Roman" w:cs="Times New Roman"/>
                <w:sz w:val="20"/>
                <w:szCs w:val="20"/>
              </w:rPr>
            </w:pPr>
            <w:r>
              <w:rPr>
                <w:rFonts w:ascii="Times New Roman" w:hAnsi="Times New Roman" w:cs="Times New Roman"/>
                <w:sz w:val="20"/>
                <w:szCs w:val="20"/>
              </w:rPr>
              <w:t xml:space="preserve">5.2. В случае просрочки исполнения </w:t>
            </w:r>
            <w:r w:rsidR="00955626">
              <w:rPr>
                <w:rFonts w:ascii="Times New Roman" w:hAnsi="Times New Roman" w:cs="Times New Roman"/>
                <w:sz w:val="20"/>
                <w:szCs w:val="20"/>
              </w:rPr>
              <w:t>Пользователе</w:t>
            </w:r>
            <w:r>
              <w:rPr>
                <w:rFonts w:ascii="Times New Roman" w:hAnsi="Times New Roman" w:cs="Times New Roman"/>
                <w:sz w:val="20"/>
                <w:szCs w:val="20"/>
              </w:rPr>
              <w:t xml:space="preserve">м обязательств, предусмотренных договором, а также в иных случаях неисполнения или ненадлежащего исполнения </w:t>
            </w:r>
            <w:r w:rsidR="00955626">
              <w:rPr>
                <w:rFonts w:ascii="Times New Roman" w:hAnsi="Times New Roman" w:cs="Times New Roman"/>
                <w:sz w:val="20"/>
                <w:szCs w:val="20"/>
              </w:rPr>
              <w:t>Пользователе</w:t>
            </w:r>
            <w:r>
              <w:rPr>
                <w:rFonts w:ascii="Times New Roman" w:hAnsi="Times New Roman" w:cs="Times New Roman"/>
                <w:sz w:val="20"/>
                <w:szCs w:val="20"/>
              </w:rPr>
              <w:t xml:space="preserve">м обязательств, предусмотренных договором, </w:t>
            </w:r>
            <w:r w:rsidR="000D242E" w:rsidRPr="000D242E">
              <w:rPr>
                <w:rFonts w:ascii="Times New Roman" w:hAnsi="Times New Roman" w:cs="Times New Roman"/>
                <w:sz w:val="20"/>
                <w:szCs w:val="20"/>
              </w:rPr>
              <w:t>Лицензиата</w:t>
            </w:r>
            <w:r>
              <w:rPr>
                <w:rFonts w:ascii="Times New Roman" w:hAnsi="Times New Roman" w:cs="Times New Roman"/>
                <w:sz w:val="20"/>
                <w:szCs w:val="20"/>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15E1A" w:rsidRDefault="00215E1A">
            <w:pPr>
              <w:jc w:val="center"/>
              <w:rPr>
                <w:rFonts w:ascii="Times New Roman" w:hAnsi="Times New Roman" w:cs="Times New Roman"/>
                <w:b/>
                <w:color w:val="FF0000"/>
                <w:sz w:val="20"/>
                <w:szCs w:val="20"/>
              </w:rPr>
            </w:pPr>
          </w:p>
        </w:tc>
      </w:tr>
      <w:tr w:rsidR="00215E1A" w:rsidTr="00215E1A">
        <w:trPr>
          <w:trHeight w:hRule="exact" w:val="2136"/>
        </w:trPr>
        <w:tc>
          <w:tcPr>
            <w:tcW w:w="10197" w:type="dxa"/>
            <w:gridSpan w:val="13"/>
          </w:tcPr>
          <w:p w:rsidR="00215E1A" w:rsidRDefault="001F02DF">
            <w:pPr>
              <w:pStyle w:val="HTML"/>
              <w:spacing w:after="0"/>
              <w:rPr>
                <w:rFonts w:ascii="Times New Roman" w:hAnsi="Times New Roman"/>
                <w:lang w:eastAsia="en-US"/>
              </w:rPr>
            </w:pPr>
            <w:r>
              <w:rPr>
                <w:rFonts w:ascii="Times New Roman" w:hAnsi="Times New Roman"/>
                <w:lang w:eastAsia="en-US"/>
              </w:rPr>
              <w:t xml:space="preserve">5.3. Штрафы начисляются за ненадлежащее исполнение </w:t>
            </w:r>
            <w:r w:rsidR="00955626">
              <w:rPr>
                <w:rFonts w:ascii="Times New Roman" w:hAnsi="Times New Roman"/>
              </w:rPr>
              <w:t>Пользователе</w:t>
            </w:r>
            <w:r>
              <w:rPr>
                <w:rFonts w:ascii="Times New Roman" w:hAnsi="Times New Roman"/>
                <w:lang w:eastAsia="en-US"/>
              </w:rPr>
              <w:t xml:space="preserve">м обязательств, предусмотренных договором, за исключением просрочки исполнения обязательств, предусмотренных договором. </w:t>
            </w:r>
          </w:p>
          <w:p w:rsidR="00215E1A" w:rsidRDefault="001F02DF">
            <w:pPr>
              <w:pStyle w:val="HTML"/>
              <w:spacing w:after="0"/>
              <w:ind w:firstLine="567"/>
              <w:rPr>
                <w:rFonts w:ascii="Times New Roman" w:hAnsi="Times New Roman"/>
              </w:rPr>
            </w:pPr>
            <w:r>
              <w:rPr>
                <w:rFonts w:ascii="Times New Roman" w:hAnsi="Times New Roman"/>
              </w:rPr>
              <w:t xml:space="preserve">За каждый факт неисполнения </w:t>
            </w:r>
            <w:r w:rsidR="00955626">
              <w:rPr>
                <w:rFonts w:ascii="Times New Roman" w:hAnsi="Times New Roman"/>
              </w:rPr>
              <w:t>Пользователе</w:t>
            </w:r>
            <w:r>
              <w:rPr>
                <w:rFonts w:ascii="Times New Roman" w:hAnsi="Times New Roman"/>
              </w:rPr>
              <w:t xml:space="preserve">м обязательств, предусмотренных договором, за исключением просрочки исполнения обязательств, предусмотренных договором, </w:t>
            </w:r>
            <w:r>
              <w:rPr>
                <w:rFonts w:ascii="Times New Roman" w:hAnsi="Times New Roman"/>
                <w:b/>
              </w:rPr>
              <w:t>размер штрафа</w:t>
            </w:r>
            <w:r>
              <w:rPr>
                <w:rFonts w:ascii="Times New Roman" w:hAnsi="Times New Roman"/>
              </w:rPr>
              <w:t xml:space="preserve"> устанавливается в следующем порядке:</w:t>
            </w:r>
          </w:p>
          <w:p w:rsidR="00215E1A" w:rsidRDefault="001F02DF">
            <w:pPr>
              <w:ind w:firstLine="567"/>
              <w:jc w:val="both"/>
              <w:rPr>
                <w:rFonts w:ascii="Times New Roman" w:hAnsi="Times New Roman" w:cs="Times New Roman"/>
                <w:sz w:val="20"/>
                <w:szCs w:val="20"/>
              </w:rPr>
            </w:pPr>
            <w:r>
              <w:rPr>
                <w:rFonts w:ascii="Times New Roman" w:hAnsi="Times New Roman" w:cs="Times New Roman"/>
                <w:sz w:val="20"/>
                <w:szCs w:val="20"/>
              </w:rPr>
              <w:t>а) 1000 рублей, если цена договора не превышает 3 млн. рублей (включительно);</w:t>
            </w:r>
          </w:p>
          <w:p w:rsidR="00215E1A" w:rsidRDefault="001F02DF">
            <w:pPr>
              <w:ind w:firstLine="567"/>
              <w:jc w:val="both"/>
              <w:rPr>
                <w:rFonts w:ascii="Times New Roman" w:hAnsi="Times New Roman" w:cs="Times New Roman"/>
                <w:sz w:val="20"/>
                <w:szCs w:val="20"/>
              </w:rPr>
            </w:pPr>
            <w:r>
              <w:rPr>
                <w:rFonts w:ascii="Times New Roman" w:hAnsi="Times New Roman" w:cs="Times New Roman"/>
                <w:sz w:val="20"/>
                <w:szCs w:val="20"/>
              </w:rPr>
              <w:t>б) 5000 рублей, если цена договора составляет от 3 млн. рублей до 50 млн. рублей (включительно);</w:t>
            </w:r>
          </w:p>
          <w:p w:rsidR="00215E1A" w:rsidRDefault="001F02DF">
            <w:pPr>
              <w:ind w:firstLine="567"/>
              <w:jc w:val="both"/>
              <w:rPr>
                <w:rFonts w:ascii="Times New Roman" w:hAnsi="Times New Roman" w:cs="Times New Roman"/>
                <w:sz w:val="20"/>
                <w:szCs w:val="20"/>
              </w:rPr>
            </w:pPr>
            <w:r>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rsidR="00215E1A" w:rsidRDefault="001F02DF">
            <w:pPr>
              <w:ind w:firstLine="567"/>
              <w:jc w:val="both"/>
              <w:rPr>
                <w:rFonts w:ascii="Times New Roman" w:hAnsi="Times New Roman" w:cs="Times New Roman"/>
                <w:sz w:val="20"/>
                <w:szCs w:val="20"/>
              </w:rPr>
            </w:pPr>
            <w:r>
              <w:rPr>
                <w:rFonts w:ascii="Times New Roman" w:hAnsi="Times New Roman" w:cs="Times New Roman"/>
                <w:sz w:val="20"/>
                <w:szCs w:val="20"/>
              </w:rPr>
              <w:t>г) 100000 рублей, если цена договора превышает 100 млн. рублей.</w:t>
            </w:r>
          </w:p>
          <w:p w:rsidR="00215E1A" w:rsidRDefault="00215E1A">
            <w:pPr>
              <w:jc w:val="center"/>
              <w:rPr>
                <w:rFonts w:ascii="Times New Roman" w:hAnsi="Times New Roman" w:cs="Times New Roman"/>
                <w:b/>
                <w:color w:val="FF0000"/>
                <w:sz w:val="20"/>
                <w:szCs w:val="20"/>
              </w:rPr>
            </w:pPr>
          </w:p>
        </w:tc>
      </w:tr>
      <w:tr w:rsidR="00215E1A" w:rsidTr="009D0AD4">
        <w:trPr>
          <w:trHeight w:hRule="exact" w:val="820"/>
        </w:trPr>
        <w:tc>
          <w:tcPr>
            <w:tcW w:w="10197" w:type="dxa"/>
            <w:gridSpan w:val="13"/>
          </w:tcPr>
          <w:p w:rsidR="00215E1A" w:rsidRDefault="001F02DF">
            <w:pPr>
              <w:jc w:val="both"/>
              <w:rPr>
                <w:rFonts w:ascii="Times New Roman" w:hAnsi="Times New Roman" w:cs="Times New Roman"/>
                <w:sz w:val="20"/>
                <w:szCs w:val="20"/>
              </w:rPr>
            </w:pPr>
            <w:r>
              <w:rPr>
                <w:rFonts w:ascii="Times New Roman" w:hAnsi="Times New Roman" w:cs="Times New Roman"/>
                <w:sz w:val="20"/>
                <w:szCs w:val="20"/>
              </w:rPr>
              <w:t xml:space="preserve">5.4. В случае просрочки исполнения </w:t>
            </w:r>
            <w:r w:rsidR="00FE1AE7">
              <w:rPr>
                <w:rFonts w:ascii="Times New Roman" w:hAnsi="Times New Roman"/>
                <w:sz w:val="20"/>
                <w:szCs w:val="20"/>
              </w:rPr>
              <w:t>Лицензиатом</w:t>
            </w:r>
            <w:r w:rsidR="009252BC">
              <w:rPr>
                <w:rFonts w:ascii="Times New Roman" w:hAnsi="Times New Roman" w:cs="Times New Roman"/>
                <w:sz w:val="20"/>
                <w:szCs w:val="20"/>
              </w:rPr>
              <w:t xml:space="preserve"> обязательств,</w:t>
            </w:r>
            <w:r>
              <w:rPr>
                <w:rFonts w:ascii="Times New Roman" w:hAnsi="Times New Roman" w:cs="Times New Roman"/>
                <w:sz w:val="20"/>
                <w:szCs w:val="20"/>
              </w:rPr>
              <w:t xml:space="preserve"> предусмотренных договором, а также в иных случаях неисполнения или ненадлежащего исполнения </w:t>
            </w:r>
            <w:r w:rsidR="00FE1AE7">
              <w:rPr>
                <w:rFonts w:ascii="Times New Roman" w:hAnsi="Times New Roman"/>
                <w:sz w:val="20"/>
                <w:szCs w:val="20"/>
              </w:rPr>
              <w:t>Лицензиат</w:t>
            </w:r>
            <w:r>
              <w:rPr>
                <w:rFonts w:ascii="Times New Roman" w:hAnsi="Times New Roman" w:cs="Times New Roman"/>
                <w:sz w:val="20"/>
                <w:szCs w:val="20"/>
              </w:rPr>
              <w:t xml:space="preserve">ом обязательств, предусмотренных договором, </w:t>
            </w:r>
            <w:r w:rsidR="00955626">
              <w:rPr>
                <w:rFonts w:ascii="Times New Roman" w:hAnsi="Times New Roman" w:cs="Times New Roman"/>
                <w:sz w:val="20"/>
                <w:szCs w:val="20"/>
              </w:rPr>
              <w:t>Пользователь</w:t>
            </w:r>
            <w:r>
              <w:rPr>
                <w:rFonts w:ascii="Times New Roman" w:hAnsi="Times New Roman" w:cs="Times New Roman"/>
                <w:sz w:val="20"/>
                <w:szCs w:val="20"/>
              </w:rPr>
              <w:t xml:space="preserve"> направляет </w:t>
            </w:r>
            <w:r w:rsidR="00FE1AE7">
              <w:rPr>
                <w:rFonts w:ascii="Times New Roman" w:hAnsi="Times New Roman"/>
                <w:sz w:val="20"/>
                <w:szCs w:val="20"/>
              </w:rPr>
              <w:t>Лицензиат</w:t>
            </w:r>
            <w:r>
              <w:rPr>
                <w:rFonts w:ascii="Times New Roman" w:hAnsi="Times New Roman" w:cs="Times New Roman"/>
                <w:sz w:val="20"/>
                <w:szCs w:val="20"/>
              </w:rPr>
              <w:t>у требование об уплате неустоек (штрафов, пеней).</w:t>
            </w:r>
          </w:p>
          <w:p w:rsidR="00215E1A" w:rsidRDefault="00215E1A">
            <w:pPr>
              <w:jc w:val="center"/>
              <w:rPr>
                <w:rFonts w:ascii="Times New Roman" w:hAnsi="Times New Roman" w:cs="Times New Roman"/>
                <w:b/>
                <w:color w:val="FF0000"/>
                <w:sz w:val="20"/>
                <w:szCs w:val="20"/>
              </w:rPr>
            </w:pPr>
          </w:p>
        </w:tc>
      </w:tr>
      <w:tr w:rsidR="00215E1A" w:rsidTr="009D0AD4">
        <w:trPr>
          <w:trHeight w:hRule="exact" w:val="1285"/>
        </w:trPr>
        <w:tc>
          <w:tcPr>
            <w:tcW w:w="10197" w:type="dxa"/>
            <w:gridSpan w:val="13"/>
          </w:tcPr>
          <w:p w:rsidR="00215E1A" w:rsidRDefault="001F02DF">
            <w:pPr>
              <w:jc w:val="both"/>
              <w:rPr>
                <w:rFonts w:ascii="Times New Roman" w:hAnsi="Times New Roman" w:cs="Times New Roman"/>
                <w:sz w:val="20"/>
                <w:szCs w:val="20"/>
              </w:rPr>
            </w:pPr>
            <w:r>
              <w:rPr>
                <w:rFonts w:ascii="Times New Roman" w:hAnsi="Times New Roman" w:cs="Times New Roman"/>
                <w:sz w:val="20"/>
                <w:szCs w:val="20"/>
              </w:rPr>
              <w:t xml:space="preserve">5.5. Пеня начисляется за каждый день просрочки исполнения </w:t>
            </w:r>
            <w:r w:rsidR="00FE1AE7">
              <w:rPr>
                <w:rFonts w:ascii="Times New Roman" w:hAnsi="Times New Roman"/>
                <w:sz w:val="20"/>
                <w:szCs w:val="20"/>
              </w:rPr>
              <w:t>Лицензиат</w:t>
            </w:r>
            <w:r>
              <w:rPr>
                <w:rFonts w:ascii="Times New Roman" w:hAnsi="Times New Roman" w:cs="Times New Roman"/>
                <w:sz w:val="20"/>
                <w:szCs w:val="20"/>
              </w:rPr>
              <w:t>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w:t>
            </w:r>
            <w:r w:rsidR="009252BC">
              <w:rPr>
                <w:rFonts w:ascii="Times New Roman" w:hAnsi="Times New Roman" w:cs="Times New Roman"/>
                <w:sz w:val="20"/>
                <w:szCs w:val="20"/>
              </w:rPr>
              <w:t xml:space="preserve"> </w:t>
            </w:r>
            <w:r>
              <w:rPr>
                <w:rFonts w:ascii="Times New Roman" w:hAnsi="Times New Roman" w:cs="Times New Roman"/>
                <w:sz w:val="20"/>
                <w:szCs w:val="20"/>
              </w:rPr>
              <w:t xml:space="preserve">и фактически исполненных </w:t>
            </w:r>
            <w:r w:rsidR="00FE1AE7">
              <w:rPr>
                <w:rFonts w:ascii="Times New Roman" w:hAnsi="Times New Roman"/>
                <w:sz w:val="20"/>
                <w:szCs w:val="20"/>
              </w:rPr>
              <w:t>Лицензиат</w:t>
            </w:r>
            <w:r>
              <w:rPr>
                <w:rFonts w:ascii="Times New Roman" w:hAnsi="Times New Roman" w:cs="Times New Roman"/>
                <w:sz w:val="20"/>
                <w:szCs w:val="20"/>
              </w:rPr>
              <w:t>ом.</w:t>
            </w:r>
          </w:p>
          <w:p w:rsidR="00215E1A" w:rsidRDefault="00215E1A">
            <w:pPr>
              <w:jc w:val="center"/>
              <w:rPr>
                <w:rFonts w:ascii="Times New Roman" w:hAnsi="Times New Roman" w:cs="Times New Roman"/>
                <w:b/>
                <w:color w:val="FF0000"/>
                <w:sz w:val="20"/>
                <w:szCs w:val="20"/>
              </w:rPr>
            </w:pPr>
          </w:p>
        </w:tc>
      </w:tr>
      <w:tr w:rsidR="00215E1A" w:rsidTr="005A4681">
        <w:trPr>
          <w:trHeight w:hRule="exact" w:val="5089"/>
        </w:trPr>
        <w:tc>
          <w:tcPr>
            <w:tcW w:w="10197" w:type="dxa"/>
            <w:gridSpan w:val="13"/>
          </w:tcPr>
          <w:p w:rsidR="00215E1A" w:rsidRDefault="001F02DF">
            <w:pPr>
              <w:pStyle w:val="HTML"/>
              <w:spacing w:after="0"/>
              <w:rPr>
                <w:rFonts w:ascii="Times New Roman" w:hAnsi="Times New Roman"/>
                <w:lang w:eastAsia="en-US"/>
              </w:rPr>
            </w:pPr>
            <w:r>
              <w:rPr>
                <w:rFonts w:ascii="Times New Roman" w:hAnsi="Times New Roman"/>
                <w:lang w:eastAsia="en-US"/>
              </w:rPr>
              <w:t xml:space="preserve">5.6. Штрафы начисляются за неисполнение или ненадлежащее исполнение </w:t>
            </w:r>
            <w:r w:rsidR="00FE1AE7">
              <w:rPr>
                <w:rFonts w:ascii="Times New Roman" w:hAnsi="Times New Roman"/>
              </w:rPr>
              <w:t>Лицензиат</w:t>
            </w:r>
            <w:r>
              <w:rPr>
                <w:rFonts w:ascii="Times New Roman" w:hAnsi="Times New Roman"/>
                <w:lang w:eastAsia="en-US"/>
              </w:rPr>
              <w:t xml:space="preserve">ом обязательств, предусмотренных договором, за исключением просрочки исполнения </w:t>
            </w:r>
            <w:r w:rsidR="00FE1AE7">
              <w:rPr>
                <w:rFonts w:ascii="Times New Roman" w:hAnsi="Times New Roman"/>
              </w:rPr>
              <w:t>Лицензиат</w:t>
            </w:r>
            <w:r>
              <w:rPr>
                <w:rFonts w:ascii="Times New Roman" w:hAnsi="Times New Roman"/>
                <w:lang w:eastAsia="en-US"/>
              </w:rPr>
              <w:t xml:space="preserve">ом, предусмотренных договором. </w:t>
            </w:r>
          </w:p>
          <w:p w:rsidR="00215E1A" w:rsidRDefault="001F02DF">
            <w:pPr>
              <w:pStyle w:val="HTML"/>
              <w:spacing w:after="0"/>
              <w:ind w:firstLine="567"/>
              <w:rPr>
                <w:rFonts w:ascii="Times New Roman" w:hAnsi="Times New Roman"/>
                <w:lang w:eastAsia="en-US"/>
              </w:rPr>
            </w:pPr>
            <w:r>
              <w:rPr>
                <w:rFonts w:ascii="Times New Roman" w:hAnsi="Times New Roman"/>
              </w:rPr>
              <w:t xml:space="preserve">За каждый факт неисполнения или ненадлежащего исполнения </w:t>
            </w:r>
            <w:r w:rsidR="000D242E">
              <w:rPr>
                <w:rFonts w:ascii="Times New Roman" w:hAnsi="Times New Roman"/>
              </w:rPr>
              <w:t>Лицензиатом</w:t>
            </w:r>
            <w:r>
              <w:rPr>
                <w:rFonts w:ascii="Times New Roman" w:hAnsi="Times New Roman"/>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r>
              <w:rPr>
                <w:rFonts w:ascii="Times New Roman" w:hAnsi="Times New Roman"/>
                <w:lang w:eastAsia="en-US"/>
              </w:rPr>
              <w:t xml:space="preserve">(за исключением случаев, </w:t>
            </w:r>
            <w:r w:rsidRPr="0001583D">
              <w:rPr>
                <w:rFonts w:ascii="Times New Roman" w:hAnsi="Times New Roman"/>
                <w:lang w:eastAsia="en-US"/>
              </w:rPr>
              <w:t xml:space="preserve">предусмотренных </w:t>
            </w:r>
            <w:hyperlink r:id="rId10" w:anchor="Par11" w:tooltip="file:///C:\Users\Gos-zakaz\Desktop\ларионова\Электронный%20аукцион\МФЦ%20поставка%20легкового%20автомобиля\Проект%20контракта.docx#Par11" w:history="1">
              <w:r w:rsidRPr="0001583D">
                <w:rPr>
                  <w:rStyle w:val="afd"/>
                  <w:rFonts w:ascii="Times New Roman" w:eastAsia="Arial" w:hAnsi="Times New Roman"/>
                  <w:color w:val="auto"/>
                  <w:lang w:eastAsia="en-US"/>
                </w:rPr>
                <w:t>пункт</w:t>
              </w:r>
              <w:r w:rsidR="00FB1A34" w:rsidRPr="0001583D">
                <w:rPr>
                  <w:rStyle w:val="afd"/>
                  <w:rFonts w:ascii="Times New Roman" w:eastAsia="Arial" w:hAnsi="Times New Roman"/>
                  <w:color w:val="auto"/>
                  <w:lang w:eastAsia="en-US"/>
                </w:rPr>
                <w:t>ом</w:t>
              </w:r>
              <w:r w:rsidRPr="0001583D">
                <w:rPr>
                  <w:rStyle w:val="afd"/>
                  <w:rFonts w:ascii="Times New Roman" w:eastAsia="Arial" w:hAnsi="Times New Roman"/>
                  <w:color w:val="auto"/>
                  <w:lang w:eastAsia="en-US"/>
                </w:rPr>
                <w:t xml:space="preserve"> 5.7</w:t>
              </w:r>
            </w:hyperlink>
            <w:r w:rsidRPr="0001583D">
              <w:rPr>
                <w:rFonts w:ascii="Times New Roman" w:hAnsi="Times New Roman"/>
                <w:lang w:eastAsia="en-US"/>
              </w:rPr>
              <w:t xml:space="preserve"> настоящего </w:t>
            </w:r>
            <w:r>
              <w:rPr>
                <w:rFonts w:ascii="Times New Roman" w:hAnsi="Times New Roman"/>
                <w:lang w:eastAsia="en-US"/>
              </w:rPr>
              <w:t>Договора):</w:t>
            </w:r>
          </w:p>
          <w:p w:rsidR="00215E1A" w:rsidRDefault="001F02DF">
            <w:pPr>
              <w:ind w:firstLine="567"/>
              <w:jc w:val="both"/>
              <w:rPr>
                <w:rFonts w:ascii="Times New Roman" w:hAnsi="Times New Roman" w:cs="Times New Roman"/>
                <w:sz w:val="20"/>
                <w:szCs w:val="20"/>
                <w:lang w:eastAsia="ru-RU"/>
              </w:rPr>
            </w:pPr>
            <w:r>
              <w:rPr>
                <w:rFonts w:ascii="Times New Roman" w:hAnsi="Times New Roman" w:cs="Times New Roman"/>
                <w:sz w:val="20"/>
                <w:szCs w:val="20"/>
              </w:rPr>
              <w:t>а) 10 процентов цены договора (этапа) в случае, если цена договора (этапа) не превышает 3 млн. рублей;</w:t>
            </w:r>
          </w:p>
          <w:p w:rsidR="00215E1A" w:rsidRDefault="001F02DF">
            <w:pPr>
              <w:ind w:firstLine="567"/>
              <w:jc w:val="both"/>
              <w:rPr>
                <w:rFonts w:ascii="Times New Roman" w:hAnsi="Times New Roman" w:cs="Times New Roman"/>
                <w:sz w:val="20"/>
                <w:szCs w:val="20"/>
              </w:rPr>
            </w:pPr>
            <w:r>
              <w:rPr>
                <w:rFonts w:ascii="Times New Roman" w:hAnsi="Times New Roman" w:cs="Times New Roman"/>
                <w:sz w:val="20"/>
                <w:szCs w:val="20"/>
              </w:rPr>
              <w:t>б) 5 процентов цены договора (этапа) в случае, если цена договора (этапа) составляет от 3 млн. рублей до 50 млн. рублей (включительно);</w:t>
            </w:r>
          </w:p>
          <w:p w:rsidR="00215E1A" w:rsidRDefault="001F02DF">
            <w:pPr>
              <w:ind w:firstLine="567"/>
              <w:jc w:val="both"/>
              <w:rPr>
                <w:rFonts w:ascii="Times New Roman" w:hAnsi="Times New Roman" w:cs="Times New Roman"/>
                <w:sz w:val="20"/>
                <w:szCs w:val="20"/>
              </w:rPr>
            </w:pPr>
            <w:r>
              <w:rPr>
                <w:rFonts w:ascii="Times New Roman" w:hAnsi="Times New Roman" w:cs="Times New Roman"/>
                <w:sz w:val="20"/>
                <w:szCs w:val="20"/>
              </w:rPr>
              <w:t>в) 1 процент цены договора (этапа) в случае, если цена договора (этапа) составляет от 50 млн. рублей до 100 млн. рублей (включительно);</w:t>
            </w:r>
          </w:p>
          <w:p w:rsidR="00215E1A" w:rsidRDefault="001F02DF">
            <w:pPr>
              <w:ind w:firstLine="567"/>
              <w:jc w:val="both"/>
              <w:rPr>
                <w:rFonts w:ascii="Times New Roman" w:hAnsi="Times New Roman" w:cs="Times New Roman"/>
                <w:sz w:val="20"/>
                <w:szCs w:val="20"/>
              </w:rPr>
            </w:pPr>
            <w:r>
              <w:rPr>
                <w:rFonts w:ascii="Times New Roman" w:hAnsi="Times New Roman" w:cs="Times New Roman"/>
                <w:sz w:val="20"/>
                <w:szCs w:val="20"/>
              </w:rPr>
              <w:t>г) 0,5 процента цены договора (этапа) в случае, если цена договора (этапа) составляет от 100 млн. рублей до 500 млн. рублей (включительно);</w:t>
            </w:r>
          </w:p>
          <w:p w:rsidR="00215E1A" w:rsidRDefault="001F02DF">
            <w:pPr>
              <w:ind w:firstLine="567"/>
              <w:jc w:val="both"/>
              <w:rPr>
                <w:rFonts w:ascii="Times New Roman" w:hAnsi="Times New Roman" w:cs="Times New Roman"/>
                <w:sz w:val="20"/>
                <w:szCs w:val="20"/>
              </w:rPr>
            </w:pPr>
            <w:r>
              <w:rPr>
                <w:rFonts w:ascii="Times New Roman" w:hAnsi="Times New Roman" w:cs="Times New Roman"/>
                <w:sz w:val="20"/>
                <w:szCs w:val="20"/>
              </w:rPr>
              <w:t>д) 0,4 процента цены договора (этапа) в случае, если цена договора (этапа) составляет от 500 млн. рублей до 1 млрд. рублей (включительно);</w:t>
            </w:r>
          </w:p>
          <w:p w:rsidR="00215E1A" w:rsidRDefault="001F02DF">
            <w:pPr>
              <w:ind w:firstLine="567"/>
              <w:jc w:val="both"/>
              <w:rPr>
                <w:rFonts w:ascii="Times New Roman" w:hAnsi="Times New Roman" w:cs="Times New Roman"/>
                <w:sz w:val="20"/>
                <w:szCs w:val="20"/>
              </w:rPr>
            </w:pPr>
            <w:r>
              <w:rPr>
                <w:rFonts w:ascii="Times New Roman" w:hAnsi="Times New Roman" w:cs="Times New Roman"/>
                <w:sz w:val="20"/>
                <w:szCs w:val="20"/>
              </w:rPr>
              <w:t>е) 0,3 процента цены договора (этапа) в случае, если цена договора (этапа) составляет от 1 млрд. рублей до 2 млрд. рублей (включительно);</w:t>
            </w:r>
          </w:p>
          <w:p w:rsidR="00215E1A" w:rsidRDefault="001F02DF">
            <w:pPr>
              <w:ind w:firstLine="567"/>
              <w:jc w:val="both"/>
              <w:rPr>
                <w:rFonts w:ascii="Times New Roman" w:hAnsi="Times New Roman" w:cs="Times New Roman"/>
                <w:sz w:val="20"/>
                <w:szCs w:val="20"/>
              </w:rPr>
            </w:pPr>
            <w:r>
              <w:rPr>
                <w:rFonts w:ascii="Times New Roman" w:hAnsi="Times New Roman" w:cs="Times New Roman"/>
                <w:sz w:val="20"/>
                <w:szCs w:val="20"/>
              </w:rPr>
              <w:t>ж) 0,25 процента цены договора (этапа) в случае, если цена договора (этапа) составляет от 2 млрд. рублей до 5 млрд. рублей (включительно);</w:t>
            </w:r>
          </w:p>
          <w:p w:rsidR="00215E1A" w:rsidRDefault="001F02DF">
            <w:pPr>
              <w:ind w:firstLine="567"/>
              <w:jc w:val="both"/>
              <w:rPr>
                <w:rFonts w:ascii="Times New Roman" w:hAnsi="Times New Roman" w:cs="Times New Roman"/>
                <w:sz w:val="20"/>
                <w:szCs w:val="20"/>
              </w:rPr>
            </w:pPr>
            <w:r>
              <w:rPr>
                <w:rFonts w:ascii="Times New Roman" w:hAnsi="Times New Roman" w:cs="Times New Roman"/>
                <w:sz w:val="20"/>
                <w:szCs w:val="20"/>
              </w:rPr>
              <w:t>з) 0,2 процента цены договора (этапа) в случае, если цена договора (этапа) составляет от 5 млрд. рублей до 10 млрд. рублей (включительно);</w:t>
            </w:r>
          </w:p>
          <w:p w:rsidR="00215E1A" w:rsidRDefault="001F02DF">
            <w:pPr>
              <w:ind w:firstLine="567"/>
              <w:jc w:val="both"/>
              <w:rPr>
                <w:rFonts w:ascii="Times New Roman" w:hAnsi="Times New Roman" w:cs="Times New Roman"/>
                <w:sz w:val="20"/>
                <w:szCs w:val="20"/>
              </w:rPr>
            </w:pPr>
            <w:r>
              <w:rPr>
                <w:rFonts w:ascii="Times New Roman" w:hAnsi="Times New Roman" w:cs="Times New Roman"/>
                <w:sz w:val="20"/>
                <w:szCs w:val="20"/>
              </w:rPr>
              <w:t>и) 0,1 процента цены договора (этапа) в случае, если цена договора (этапа) превышает 10 млрд. рублей.</w:t>
            </w:r>
            <w:bookmarkStart w:id="1" w:name="Par1"/>
            <w:bookmarkStart w:id="2" w:name="Par11"/>
            <w:bookmarkEnd w:id="1"/>
            <w:bookmarkEnd w:id="2"/>
          </w:p>
          <w:p w:rsidR="00215E1A" w:rsidRDefault="00215E1A">
            <w:pPr>
              <w:pStyle w:val="HTML"/>
              <w:spacing w:after="0"/>
              <w:ind w:firstLine="567"/>
              <w:rPr>
                <w:rFonts w:ascii="Times New Roman" w:hAnsi="Times New Roman"/>
                <w:lang w:eastAsia="en-US"/>
              </w:rPr>
            </w:pPr>
          </w:p>
          <w:p w:rsidR="00215E1A" w:rsidRDefault="00215E1A">
            <w:pPr>
              <w:pStyle w:val="HTML"/>
              <w:spacing w:after="0"/>
              <w:ind w:firstLine="567"/>
              <w:rPr>
                <w:rFonts w:ascii="Times New Roman" w:hAnsi="Times New Roman"/>
                <w:lang w:eastAsia="en-US"/>
              </w:rPr>
            </w:pPr>
          </w:p>
          <w:p w:rsidR="00215E1A" w:rsidRDefault="00215E1A">
            <w:pPr>
              <w:jc w:val="center"/>
              <w:rPr>
                <w:rFonts w:ascii="Times New Roman" w:hAnsi="Times New Roman" w:cs="Times New Roman"/>
                <w:b/>
                <w:color w:val="FF0000"/>
                <w:sz w:val="20"/>
                <w:szCs w:val="20"/>
              </w:rPr>
            </w:pPr>
          </w:p>
        </w:tc>
      </w:tr>
      <w:tr w:rsidR="00215E1A" w:rsidTr="009D0AD4">
        <w:trPr>
          <w:trHeight w:hRule="exact" w:val="1701"/>
        </w:trPr>
        <w:tc>
          <w:tcPr>
            <w:tcW w:w="10197" w:type="dxa"/>
            <w:gridSpan w:val="13"/>
          </w:tcPr>
          <w:p w:rsidR="009D0AD4" w:rsidRDefault="009D0AD4" w:rsidP="009D0AD4">
            <w:pPr>
              <w:jc w:val="both"/>
              <w:rPr>
                <w:rFonts w:ascii="Times New Roman" w:hAnsi="Times New Roman" w:cs="Times New Roman"/>
                <w:sz w:val="20"/>
                <w:szCs w:val="20"/>
              </w:rPr>
            </w:pPr>
            <w:r>
              <w:rPr>
                <w:rFonts w:ascii="Times New Roman" w:hAnsi="Times New Roman" w:cs="Times New Roman"/>
                <w:sz w:val="20"/>
                <w:szCs w:val="20"/>
              </w:rPr>
              <w:t>5.</w:t>
            </w:r>
            <w:r w:rsidR="00FB1A34">
              <w:rPr>
                <w:rFonts w:ascii="Times New Roman" w:hAnsi="Times New Roman" w:cs="Times New Roman"/>
                <w:sz w:val="20"/>
                <w:szCs w:val="20"/>
              </w:rPr>
              <w:t>7</w:t>
            </w:r>
            <w:r>
              <w:rPr>
                <w:rFonts w:ascii="Times New Roman" w:hAnsi="Times New Roman" w:cs="Times New Roman"/>
                <w:sz w:val="20"/>
                <w:szCs w:val="20"/>
              </w:rPr>
              <w:t xml:space="preserve">. За каждый факт неисполнения или ненадлежащего исполнения </w:t>
            </w:r>
            <w:r>
              <w:rPr>
                <w:rFonts w:ascii="Times New Roman" w:hAnsi="Times New Roman"/>
                <w:sz w:val="20"/>
                <w:szCs w:val="20"/>
              </w:rPr>
              <w:t>Лицензиатом</w:t>
            </w:r>
            <w:r>
              <w:rPr>
                <w:rFonts w:ascii="Times New Roman" w:hAnsi="Times New Roman" w:cs="Times New Roman"/>
                <w:sz w:val="20"/>
                <w:szCs w:val="20"/>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9D0AD4" w:rsidRDefault="009D0AD4" w:rsidP="009D0AD4">
            <w:pPr>
              <w:ind w:firstLine="567"/>
              <w:jc w:val="both"/>
              <w:rPr>
                <w:rFonts w:ascii="Times New Roman" w:hAnsi="Times New Roman" w:cs="Times New Roman"/>
                <w:sz w:val="20"/>
                <w:szCs w:val="20"/>
              </w:rPr>
            </w:pPr>
            <w:r>
              <w:rPr>
                <w:rFonts w:ascii="Times New Roman" w:hAnsi="Times New Roman" w:cs="Times New Roman"/>
                <w:sz w:val="20"/>
                <w:szCs w:val="20"/>
              </w:rPr>
              <w:t>а) 1000 рублей, если цена договора не превышает 3 млн. рублей;</w:t>
            </w:r>
          </w:p>
          <w:p w:rsidR="009D0AD4" w:rsidRDefault="009D0AD4" w:rsidP="009D0AD4">
            <w:pPr>
              <w:ind w:firstLine="567"/>
              <w:jc w:val="both"/>
              <w:rPr>
                <w:rFonts w:ascii="Times New Roman" w:hAnsi="Times New Roman" w:cs="Times New Roman"/>
                <w:sz w:val="20"/>
                <w:szCs w:val="20"/>
              </w:rPr>
            </w:pPr>
            <w:r>
              <w:rPr>
                <w:rFonts w:ascii="Times New Roman" w:hAnsi="Times New Roman" w:cs="Times New Roman"/>
                <w:sz w:val="20"/>
                <w:szCs w:val="20"/>
              </w:rPr>
              <w:t>б) 5000 рублей, если цена договора составляет от 3 млн. рублей до 50 млн. рублей (включительно);</w:t>
            </w:r>
          </w:p>
          <w:p w:rsidR="009D0AD4" w:rsidRDefault="009D0AD4" w:rsidP="009D0AD4">
            <w:pPr>
              <w:ind w:firstLine="567"/>
              <w:jc w:val="both"/>
              <w:rPr>
                <w:rFonts w:ascii="Times New Roman" w:hAnsi="Times New Roman" w:cs="Times New Roman"/>
                <w:sz w:val="20"/>
                <w:szCs w:val="20"/>
              </w:rPr>
            </w:pPr>
            <w:r>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rsidR="009D0AD4" w:rsidRDefault="009D0AD4" w:rsidP="009D0AD4">
            <w:pPr>
              <w:ind w:firstLine="567"/>
              <w:jc w:val="both"/>
              <w:rPr>
                <w:rFonts w:ascii="Times New Roman" w:hAnsi="Times New Roman" w:cs="Times New Roman"/>
                <w:sz w:val="20"/>
                <w:szCs w:val="20"/>
              </w:rPr>
            </w:pPr>
            <w:r>
              <w:rPr>
                <w:rFonts w:ascii="Times New Roman" w:hAnsi="Times New Roman" w:cs="Times New Roman"/>
                <w:sz w:val="20"/>
                <w:szCs w:val="20"/>
              </w:rPr>
              <w:t>г) 100000 рублей, если цена договора превышает 100 млн. рублей.</w:t>
            </w:r>
          </w:p>
          <w:p w:rsidR="00215E1A" w:rsidRDefault="00215E1A" w:rsidP="009D0AD4">
            <w:pPr>
              <w:pStyle w:val="HTML"/>
              <w:spacing w:after="0"/>
              <w:ind w:firstLine="567"/>
              <w:rPr>
                <w:rFonts w:ascii="Times New Roman" w:hAnsi="Times New Roman"/>
                <w:b/>
                <w:color w:val="FF0000"/>
              </w:rPr>
            </w:pPr>
          </w:p>
        </w:tc>
      </w:tr>
      <w:tr w:rsidR="00215E1A" w:rsidTr="00215E1A">
        <w:trPr>
          <w:trHeight w:hRule="exact" w:val="559"/>
        </w:trPr>
        <w:tc>
          <w:tcPr>
            <w:tcW w:w="10197" w:type="dxa"/>
            <w:gridSpan w:val="13"/>
          </w:tcPr>
          <w:p w:rsidR="00215E1A" w:rsidRDefault="001F02DF">
            <w:pPr>
              <w:jc w:val="both"/>
              <w:rPr>
                <w:rFonts w:ascii="Times New Roman" w:hAnsi="Times New Roman" w:cs="Times New Roman"/>
                <w:sz w:val="20"/>
                <w:szCs w:val="20"/>
              </w:rPr>
            </w:pPr>
            <w:r>
              <w:rPr>
                <w:rFonts w:ascii="Times New Roman" w:hAnsi="Times New Roman" w:cs="Times New Roman"/>
                <w:sz w:val="20"/>
                <w:szCs w:val="20"/>
              </w:rPr>
              <w:t>5.</w:t>
            </w:r>
            <w:r w:rsidR="00FB1A34">
              <w:rPr>
                <w:rFonts w:ascii="Times New Roman" w:hAnsi="Times New Roman" w:cs="Times New Roman"/>
                <w:sz w:val="20"/>
                <w:szCs w:val="20"/>
              </w:rPr>
              <w:t>8</w:t>
            </w:r>
            <w:r>
              <w:rPr>
                <w:rFonts w:ascii="Times New Roman" w:hAnsi="Times New Roman" w:cs="Times New Roman"/>
                <w:sz w:val="20"/>
                <w:szCs w:val="20"/>
              </w:rPr>
              <w:t xml:space="preserve">. Общая сумма начисленных штрафов за неисполнение или ненадлежащее исполнение </w:t>
            </w:r>
            <w:r w:rsidR="00FE1AE7">
              <w:rPr>
                <w:rFonts w:ascii="Times New Roman" w:hAnsi="Times New Roman"/>
                <w:sz w:val="20"/>
                <w:szCs w:val="20"/>
              </w:rPr>
              <w:t>Лицензиатом</w:t>
            </w:r>
            <w:r>
              <w:rPr>
                <w:rFonts w:ascii="Times New Roman" w:hAnsi="Times New Roman" w:cs="Times New Roman"/>
                <w:sz w:val="20"/>
                <w:szCs w:val="20"/>
              </w:rPr>
              <w:t xml:space="preserve"> обязательств, предусмотренных договором, не может превышать цену договора.</w:t>
            </w:r>
          </w:p>
          <w:p w:rsidR="00215E1A" w:rsidRDefault="00215E1A">
            <w:pPr>
              <w:jc w:val="center"/>
              <w:rPr>
                <w:rFonts w:ascii="Times New Roman" w:hAnsi="Times New Roman" w:cs="Times New Roman"/>
                <w:b/>
                <w:color w:val="FF0000"/>
                <w:sz w:val="20"/>
                <w:szCs w:val="20"/>
              </w:rPr>
            </w:pPr>
          </w:p>
        </w:tc>
      </w:tr>
      <w:tr w:rsidR="00215E1A" w:rsidTr="00215E1A">
        <w:trPr>
          <w:trHeight w:hRule="exact" w:val="579"/>
        </w:trPr>
        <w:tc>
          <w:tcPr>
            <w:tcW w:w="10197" w:type="dxa"/>
            <w:gridSpan w:val="13"/>
          </w:tcPr>
          <w:p w:rsidR="00215E1A" w:rsidRDefault="001F02DF">
            <w:pPr>
              <w:jc w:val="both"/>
              <w:rPr>
                <w:rFonts w:ascii="Times New Roman" w:hAnsi="Times New Roman" w:cs="Times New Roman"/>
                <w:sz w:val="20"/>
                <w:szCs w:val="20"/>
              </w:rPr>
            </w:pPr>
            <w:r>
              <w:rPr>
                <w:rFonts w:ascii="Times New Roman" w:hAnsi="Times New Roman" w:cs="Times New Roman"/>
                <w:sz w:val="20"/>
                <w:szCs w:val="20"/>
              </w:rPr>
              <w:lastRenderedPageBreak/>
              <w:t>5.</w:t>
            </w:r>
            <w:r w:rsidR="00FB1A34">
              <w:rPr>
                <w:rFonts w:ascii="Times New Roman" w:hAnsi="Times New Roman" w:cs="Times New Roman"/>
                <w:sz w:val="20"/>
                <w:szCs w:val="20"/>
              </w:rPr>
              <w:t>9</w:t>
            </w:r>
            <w:r>
              <w:rPr>
                <w:rFonts w:ascii="Times New Roman" w:hAnsi="Times New Roman" w:cs="Times New Roman"/>
                <w:sz w:val="20"/>
                <w:szCs w:val="20"/>
              </w:rPr>
              <w:t xml:space="preserve">. Общая сумма начисленных штрафов за ненадлежащее исполнение </w:t>
            </w:r>
            <w:r w:rsidR="00955626">
              <w:rPr>
                <w:rFonts w:ascii="Times New Roman" w:hAnsi="Times New Roman" w:cs="Times New Roman"/>
                <w:sz w:val="20"/>
                <w:szCs w:val="20"/>
              </w:rPr>
              <w:t>Пользователе</w:t>
            </w:r>
            <w:r>
              <w:rPr>
                <w:rFonts w:ascii="Times New Roman" w:hAnsi="Times New Roman" w:cs="Times New Roman"/>
                <w:sz w:val="20"/>
                <w:szCs w:val="20"/>
              </w:rPr>
              <w:t>м обязательств, предусмотренных договором, не может превышать цену договора.</w:t>
            </w:r>
          </w:p>
          <w:p w:rsidR="00215E1A" w:rsidRDefault="00215E1A">
            <w:pPr>
              <w:jc w:val="center"/>
              <w:rPr>
                <w:rFonts w:ascii="Times New Roman" w:hAnsi="Times New Roman" w:cs="Times New Roman"/>
                <w:b/>
                <w:color w:val="FF0000"/>
                <w:sz w:val="20"/>
                <w:szCs w:val="20"/>
              </w:rPr>
            </w:pPr>
          </w:p>
        </w:tc>
      </w:tr>
      <w:tr w:rsidR="00215E1A" w:rsidTr="00215E1A">
        <w:trPr>
          <w:trHeight w:hRule="exact" w:val="830"/>
        </w:trPr>
        <w:tc>
          <w:tcPr>
            <w:tcW w:w="10197" w:type="dxa"/>
            <w:gridSpan w:val="13"/>
          </w:tcPr>
          <w:p w:rsidR="00215E1A" w:rsidRDefault="001F02DF">
            <w:pPr>
              <w:pStyle w:val="ConsPlusNormal"/>
              <w:jc w:val="both"/>
              <w:rPr>
                <w:sz w:val="20"/>
                <w:szCs w:val="20"/>
              </w:rPr>
            </w:pPr>
            <w:r>
              <w:rPr>
                <w:sz w:val="20"/>
                <w:szCs w:val="20"/>
              </w:rPr>
              <w:t>5.1</w:t>
            </w:r>
            <w:r w:rsidR="00FB1A34">
              <w:rPr>
                <w:sz w:val="20"/>
                <w:szCs w:val="20"/>
              </w:rPr>
              <w:t>0</w:t>
            </w:r>
            <w:r>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w:t>
            </w:r>
            <w:r w:rsidR="00A15242">
              <w:rPr>
                <w:sz w:val="20"/>
                <w:szCs w:val="20"/>
              </w:rPr>
              <w:t>олимой силы или по вине другой С</w:t>
            </w:r>
            <w:r>
              <w:rPr>
                <w:sz w:val="20"/>
                <w:szCs w:val="20"/>
              </w:rPr>
              <w:t>тороны</w:t>
            </w:r>
            <w:r w:rsidR="00A15242">
              <w:rPr>
                <w:sz w:val="20"/>
                <w:szCs w:val="20"/>
              </w:rPr>
              <w:t>.</w:t>
            </w:r>
          </w:p>
          <w:p w:rsidR="00215E1A" w:rsidRDefault="00215E1A">
            <w:pPr>
              <w:jc w:val="center"/>
              <w:rPr>
                <w:rFonts w:ascii="Times New Roman" w:hAnsi="Times New Roman" w:cs="Times New Roman"/>
                <w:b/>
                <w:color w:val="FF0000"/>
                <w:sz w:val="20"/>
                <w:szCs w:val="20"/>
              </w:rPr>
            </w:pPr>
          </w:p>
        </w:tc>
      </w:tr>
      <w:tr w:rsidR="00215E1A" w:rsidTr="00215E1A">
        <w:trPr>
          <w:trHeight w:hRule="exact" w:val="559"/>
        </w:trPr>
        <w:tc>
          <w:tcPr>
            <w:tcW w:w="10197" w:type="dxa"/>
            <w:gridSpan w:val="13"/>
          </w:tcPr>
          <w:p w:rsidR="00215E1A" w:rsidRDefault="001F02DF">
            <w:pPr>
              <w:pStyle w:val="ConsPlusNormal"/>
              <w:jc w:val="both"/>
              <w:rPr>
                <w:sz w:val="20"/>
                <w:szCs w:val="20"/>
              </w:rPr>
            </w:pPr>
            <w:r>
              <w:rPr>
                <w:sz w:val="20"/>
                <w:szCs w:val="20"/>
              </w:rPr>
              <w:t>5.1</w:t>
            </w:r>
            <w:r w:rsidR="00FB1A34">
              <w:rPr>
                <w:sz w:val="20"/>
                <w:szCs w:val="20"/>
              </w:rPr>
              <w:t>1</w:t>
            </w:r>
            <w:r>
              <w:rPr>
                <w:sz w:val="20"/>
                <w:szCs w:val="20"/>
              </w:rPr>
              <w:t>.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215E1A" w:rsidRDefault="00215E1A">
            <w:pPr>
              <w:pStyle w:val="ConsPlusNormal"/>
              <w:ind w:firstLine="540"/>
              <w:jc w:val="both"/>
              <w:rPr>
                <w:rFonts w:eastAsia="Calibri"/>
                <w:sz w:val="20"/>
                <w:szCs w:val="20"/>
                <w:lang w:eastAsia="en-US"/>
              </w:rPr>
            </w:pPr>
          </w:p>
          <w:p w:rsidR="00215E1A" w:rsidRDefault="00215E1A">
            <w:pPr>
              <w:jc w:val="center"/>
              <w:rPr>
                <w:rFonts w:ascii="Times New Roman" w:hAnsi="Times New Roman" w:cs="Times New Roman"/>
                <w:b/>
                <w:color w:val="FF0000"/>
                <w:sz w:val="20"/>
                <w:szCs w:val="20"/>
              </w:rPr>
            </w:pPr>
          </w:p>
        </w:tc>
      </w:tr>
      <w:tr w:rsidR="00215E1A" w:rsidTr="00215E1A">
        <w:trPr>
          <w:trHeight w:hRule="exact" w:val="255"/>
        </w:trPr>
        <w:tc>
          <w:tcPr>
            <w:tcW w:w="10197" w:type="dxa"/>
            <w:gridSpan w:val="13"/>
          </w:tcPr>
          <w:p w:rsidR="00215E1A" w:rsidRDefault="001F02DF">
            <w:pPr>
              <w:jc w:val="center"/>
            </w:pPr>
            <w:r>
              <w:rPr>
                <w:rFonts w:ascii="Times New Roman" w:hAnsi="Times New Roman"/>
                <w:b/>
                <w:sz w:val="20"/>
                <w:szCs w:val="20"/>
              </w:rPr>
              <w:t>6.  ОБСТОЯТЕЛЬСТВА НЕПРЕОДОЛИМОЙ СИЛЫ</w:t>
            </w:r>
          </w:p>
        </w:tc>
      </w:tr>
      <w:tr w:rsidR="00215E1A" w:rsidTr="00215E1A">
        <w:trPr>
          <w:trHeight w:hRule="exact" w:val="1455"/>
        </w:trPr>
        <w:tc>
          <w:tcPr>
            <w:tcW w:w="10197" w:type="dxa"/>
            <w:gridSpan w:val="13"/>
          </w:tcPr>
          <w:p w:rsidR="00215E1A" w:rsidRDefault="001F02DF">
            <w:pPr>
              <w:jc w:val="both"/>
            </w:pPr>
            <w:r>
              <w:rPr>
                <w:rFonts w:ascii="Times New Roman" w:hAnsi="Times New Roman"/>
                <w:sz w:val="20"/>
                <w:szCs w:val="20"/>
              </w:rPr>
              <w:t>6.1.  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явилось следствием обстоятельств непреодолимой силы, а именно: пожар, наводнение, землетрясение, военные действия, изменения в законодательстве при условии, что данные обстоятельства непосредственно повлияли на выполнение условий по настоящему Договору, подтвержденных документами компетентных государственных органов. В этом случае срок выполнения договорных обязательств будет продлен на время действия указанных обстоятельств.</w:t>
            </w:r>
          </w:p>
        </w:tc>
      </w:tr>
      <w:tr w:rsidR="00215E1A" w:rsidTr="00215E1A">
        <w:trPr>
          <w:trHeight w:hRule="exact" w:val="735"/>
        </w:trPr>
        <w:tc>
          <w:tcPr>
            <w:tcW w:w="10197" w:type="dxa"/>
            <w:gridSpan w:val="13"/>
          </w:tcPr>
          <w:p w:rsidR="00215E1A" w:rsidRDefault="001F02DF">
            <w:pPr>
              <w:jc w:val="both"/>
            </w:pPr>
            <w:r>
              <w:rPr>
                <w:rFonts w:ascii="Times New Roman" w:hAnsi="Times New Roman"/>
                <w:sz w:val="20"/>
                <w:szCs w:val="20"/>
              </w:rPr>
              <w:t xml:space="preserve">6.2. При наступлении и прекращении обстоятельств непреодолимой силы Сторона настоящего Договора, для которой создалась невозможность исполнения своих обязательств, должна немедленно письменно известить об этом другую Сторону, но в любом случае </w:t>
            </w:r>
            <w:r w:rsidR="00085D33">
              <w:rPr>
                <w:rFonts w:ascii="Times New Roman" w:hAnsi="Times New Roman"/>
                <w:b/>
                <w:sz w:val="20"/>
                <w:szCs w:val="20"/>
              </w:rPr>
              <w:t>не позднее 5 (п</w:t>
            </w:r>
            <w:r w:rsidRPr="00085D33">
              <w:rPr>
                <w:rFonts w:ascii="Times New Roman" w:hAnsi="Times New Roman"/>
                <w:b/>
                <w:sz w:val="20"/>
                <w:szCs w:val="20"/>
              </w:rPr>
              <w:t>яти) рабочих дней</w:t>
            </w:r>
            <w:r>
              <w:rPr>
                <w:rFonts w:ascii="Times New Roman" w:hAnsi="Times New Roman"/>
                <w:sz w:val="20"/>
                <w:szCs w:val="20"/>
              </w:rPr>
              <w:t xml:space="preserve"> с даты начала и прекращения их действия.</w:t>
            </w:r>
          </w:p>
        </w:tc>
      </w:tr>
      <w:tr w:rsidR="00215E1A" w:rsidTr="00215E1A">
        <w:trPr>
          <w:trHeight w:hRule="exact" w:val="1215"/>
        </w:trPr>
        <w:tc>
          <w:tcPr>
            <w:tcW w:w="10197" w:type="dxa"/>
            <w:gridSpan w:val="13"/>
          </w:tcPr>
          <w:p w:rsidR="00215E1A" w:rsidRDefault="001F02DF">
            <w:pPr>
              <w:jc w:val="both"/>
            </w:pPr>
            <w:r>
              <w:rPr>
                <w:rFonts w:ascii="Times New Roman" w:hAnsi="Times New Roman"/>
                <w:sz w:val="20"/>
                <w:szCs w:val="20"/>
              </w:rPr>
              <w:t>6.3. Если обстоятельства непреодолимой силы будут продолжаться свыше трех месяцев, Стороны имеют право по взаимному согласию расторгнуть настоящий Договор без каких-либо дальнейших обязательств по отношению друг к другу относительно Договора, кроме обязательств возвратить предоставленные права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w:t>
            </w:r>
          </w:p>
        </w:tc>
      </w:tr>
      <w:tr w:rsidR="00215E1A" w:rsidTr="00215E1A">
        <w:trPr>
          <w:trHeight w:hRule="exact" w:val="255"/>
        </w:trPr>
        <w:tc>
          <w:tcPr>
            <w:tcW w:w="10197" w:type="dxa"/>
            <w:gridSpan w:val="13"/>
          </w:tcPr>
          <w:p w:rsidR="00215E1A" w:rsidRDefault="001F02DF">
            <w:pPr>
              <w:jc w:val="center"/>
            </w:pPr>
            <w:r>
              <w:rPr>
                <w:rFonts w:ascii="Times New Roman" w:hAnsi="Times New Roman"/>
                <w:b/>
                <w:sz w:val="20"/>
                <w:szCs w:val="20"/>
              </w:rPr>
              <w:t>7.  СРОК ДЕЙСТВИЯ И ПОРЯДОК РАСТОРЖЕНИЯ ДОГОВОРА</w:t>
            </w:r>
          </w:p>
        </w:tc>
      </w:tr>
      <w:tr w:rsidR="00215E1A" w:rsidTr="00720BB9">
        <w:trPr>
          <w:trHeight w:hRule="exact" w:val="796"/>
        </w:trPr>
        <w:tc>
          <w:tcPr>
            <w:tcW w:w="10197" w:type="dxa"/>
            <w:gridSpan w:val="13"/>
          </w:tcPr>
          <w:p w:rsidR="00B36CBD" w:rsidRPr="0002692D" w:rsidRDefault="001F02DF" w:rsidP="001704D8">
            <w:pPr>
              <w:pStyle w:val="14"/>
              <w:jc w:val="both"/>
              <w:rPr>
                <w:rFonts w:ascii="Times New Roman" w:hAnsi="Times New Roman"/>
                <w:sz w:val="20"/>
                <w:szCs w:val="20"/>
              </w:rPr>
            </w:pPr>
            <w:r w:rsidRPr="0002692D">
              <w:rPr>
                <w:rFonts w:ascii="Times New Roman" w:hAnsi="Times New Roman"/>
                <w:sz w:val="20"/>
                <w:szCs w:val="20"/>
              </w:rPr>
              <w:t xml:space="preserve">7.1. </w:t>
            </w:r>
            <w:r w:rsidR="00B36CBD" w:rsidRPr="0002692D">
              <w:rPr>
                <w:rFonts w:ascii="Times New Roman" w:hAnsi="Times New Roman"/>
                <w:sz w:val="20"/>
                <w:szCs w:val="20"/>
              </w:rPr>
              <w:t>Срок действия настоящего Договора устанавливается со дня заключения Договора до надлежащего выполнения Сторонами принятых на себя обязательств</w:t>
            </w:r>
            <w:r w:rsidR="00F375D9">
              <w:rPr>
                <w:rFonts w:ascii="Times New Roman" w:hAnsi="Times New Roman"/>
                <w:sz w:val="20"/>
                <w:szCs w:val="20"/>
              </w:rPr>
              <w:t xml:space="preserve"> и не позднее 30.11.2026 года</w:t>
            </w:r>
            <w:r w:rsidR="00F658D5">
              <w:rPr>
                <w:rFonts w:ascii="Times New Roman" w:hAnsi="Times New Roman"/>
                <w:sz w:val="20"/>
                <w:szCs w:val="20"/>
              </w:rPr>
              <w:t xml:space="preserve">. </w:t>
            </w:r>
            <w:r w:rsidR="00B36CBD" w:rsidRPr="0002692D">
              <w:rPr>
                <w:rFonts w:ascii="Times New Roman" w:hAnsi="Times New Roman"/>
                <w:sz w:val="20"/>
                <w:szCs w:val="20"/>
              </w:rPr>
              <w:t>Окончание срока действия Договора не влечет прекращения неисполненных обязательств Сторон по Договору</w:t>
            </w:r>
            <w:r w:rsidR="00F658D5">
              <w:rPr>
                <w:rFonts w:ascii="Times New Roman" w:hAnsi="Times New Roman"/>
                <w:sz w:val="20"/>
                <w:szCs w:val="20"/>
              </w:rPr>
              <w:t>.</w:t>
            </w:r>
          </w:p>
          <w:p w:rsidR="001704D8" w:rsidRPr="0002692D" w:rsidRDefault="001704D8" w:rsidP="00F05492">
            <w:pPr>
              <w:pStyle w:val="14"/>
              <w:jc w:val="both"/>
              <w:rPr>
                <w:rFonts w:ascii="Times New Roman" w:hAnsi="Times New Roman"/>
                <w:sz w:val="20"/>
                <w:szCs w:val="20"/>
              </w:rPr>
            </w:pPr>
          </w:p>
          <w:p w:rsidR="009D6560" w:rsidRPr="0002692D" w:rsidRDefault="009D6560" w:rsidP="001704D8">
            <w:pPr>
              <w:pStyle w:val="ConsPlusNormal"/>
              <w:jc w:val="both"/>
              <w:rPr>
                <w:sz w:val="20"/>
                <w:szCs w:val="20"/>
              </w:rPr>
            </w:pPr>
          </w:p>
        </w:tc>
      </w:tr>
      <w:tr w:rsidR="00215E1A" w:rsidTr="0002692D">
        <w:trPr>
          <w:trHeight w:hRule="exact" w:val="567"/>
        </w:trPr>
        <w:tc>
          <w:tcPr>
            <w:tcW w:w="10197" w:type="dxa"/>
            <w:gridSpan w:val="13"/>
          </w:tcPr>
          <w:p w:rsidR="00215E1A" w:rsidRPr="0002692D" w:rsidRDefault="001F02DF" w:rsidP="00F375D9">
            <w:pPr>
              <w:jc w:val="both"/>
              <w:rPr>
                <w:rFonts w:ascii="Times New Roman" w:hAnsi="Times New Roman" w:cs="Times New Roman"/>
                <w:sz w:val="20"/>
                <w:szCs w:val="20"/>
              </w:rPr>
            </w:pPr>
            <w:r w:rsidRPr="0002692D">
              <w:rPr>
                <w:rFonts w:ascii="Times New Roman" w:hAnsi="Times New Roman" w:cs="Times New Roman"/>
                <w:sz w:val="20"/>
                <w:szCs w:val="20"/>
              </w:rPr>
              <w:t xml:space="preserve">7.2. Срок действия </w:t>
            </w:r>
            <w:r w:rsidR="00CB693E" w:rsidRPr="0002692D">
              <w:rPr>
                <w:rFonts w:ascii="Times New Roman" w:hAnsi="Times New Roman"/>
                <w:sz w:val="20"/>
                <w:szCs w:val="20"/>
              </w:rPr>
              <w:t xml:space="preserve">лицензии </w:t>
            </w:r>
            <w:r w:rsidRPr="0002692D">
              <w:rPr>
                <w:rFonts w:ascii="Times New Roman" w:hAnsi="Times New Roman" w:cs="Times New Roman"/>
                <w:sz w:val="20"/>
                <w:szCs w:val="20"/>
              </w:rPr>
              <w:t>не ограничивается сроком действия настоящего договора</w:t>
            </w:r>
            <w:r w:rsidR="0034466B" w:rsidRPr="0002692D">
              <w:rPr>
                <w:rFonts w:ascii="Times New Roman" w:hAnsi="Times New Roman" w:cs="Times New Roman"/>
                <w:sz w:val="20"/>
                <w:szCs w:val="20"/>
              </w:rPr>
              <w:t>.</w:t>
            </w:r>
            <w:r w:rsidRPr="0002692D">
              <w:rPr>
                <w:rFonts w:ascii="Times New Roman" w:hAnsi="Times New Roman" w:cs="Times New Roman"/>
                <w:sz w:val="20"/>
                <w:szCs w:val="20"/>
              </w:rPr>
              <w:t xml:space="preserve"> </w:t>
            </w:r>
            <w:r w:rsidR="00F375D9">
              <w:rPr>
                <w:rFonts w:ascii="Times New Roman" w:hAnsi="Times New Roman" w:cs="Times New Roman"/>
                <w:sz w:val="20"/>
                <w:szCs w:val="20"/>
              </w:rPr>
              <w:t>С</w:t>
            </w:r>
            <w:r w:rsidRPr="0002692D">
              <w:rPr>
                <w:rFonts w:ascii="Times New Roman" w:hAnsi="Times New Roman" w:cs="Times New Roman"/>
                <w:sz w:val="20"/>
                <w:szCs w:val="20"/>
              </w:rPr>
              <w:t xml:space="preserve">рок действия </w:t>
            </w:r>
            <w:r w:rsidR="00CB693E" w:rsidRPr="0002692D">
              <w:rPr>
                <w:rFonts w:ascii="Times New Roman" w:hAnsi="Times New Roman"/>
                <w:sz w:val="20"/>
                <w:szCs w:val="20"/>
              </w:rPr>
              <w:t xml:space="preserve">лицензии </w:t>
            </w:r>
            <w:r w:rsidR="00F375D9">
              <w:rPr>
                <w:rFonts w:ascii="Times New Roman" w:hAnsi="Times New Roman" w:cs="Times New Roman"/>
                <w:sz w:val="20"/>
                <w:szCs w:val="20"/>
              </w:rPr>
              <w:t>составляет 12 календарных месяцев.</w:t>
            </w:r>
          </w:p>
        </w:tc>
      </w:tr>
      <w:tr w:rsidR="00215E1A" w:rsidTr="00A376F7">
        <w:trPr>
          <w:trHeight w:hRule="exact" w:val="1270"/>
        </w:trPr>
        <w:tc>
          <w:tcPr>
            <w:tcW w:w="10197" w:type="dxa"/>
            <w:gridSpan w:val="13"/>
          </w:tcPr>
          <w:p w:rsidR="00215E1A" w:rsidRPr="0002692D" w:rsidRDefault="001F02DF" w:rsidP="00645EE2">
            <w:pPr>
              <w:pStyle w:val="ConsPlusNormal"/>
              <w:jc w:val="both"/>
              <w:rPr>
                <w:sz w:val="20"/>
                <w:szCs w:val="20"/>
              </w:rPr>
            </w:pPr>
            <w:r w:rsidRPr="0002692D">
              <w:rPr>
                <w:sz w:val="20"/>
                <w:szCs w:val="20"/>
              </w:rPr>
              <w:t xml:space="preserve">7.3.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11" w:tooltip="consultantplus://offline/ref=782E9CC4CCC6932545801925E3B536176E50B53C1FD70BD7655CABC93DB89C271041D8CD019EE29F343B294E112BD805805FEF4CF4B5672237V6P" w:history="1">
              <w:r w:rsidRPr="0002692D">
                <w:rPr>
                  <w:rStyle w:val="afd"/>
                  <w:color w:val="auto"/>
                  <w:sz w:val="20"/>
                  <w:szCs w:val="20"/>
                </w:rPr>
                <w:t>частями 9</w:t>
              </w:r>
            </w:hyperlink>
            <w:r w:rsidRPr="0002692D">
              <w:rPr>
                <w:sz w:val="20"/>
                <w:szCs w:val="20"/>
              </w:rPr>
              <w:t xml:space="preserve"> - </w:t>
            </w:r>
            <w:hyperlink r:id="rId12" w:tooltip="consultantplus://offline/ref=782E9CC4CCC6932545801925E3B536176E50B53C1FD70BD7655CABC93DB89C271041D8CD019EE692303B294E112BD805805FEF4CF4B5672237V6P" w:history="1">
              <w:r w:rsidRPr="0002692D">
                <w:rPr>
                  <w:rStyle w:val="afd"/>
                  <w:color w:val="auto"/>
                  <w:sz w:val="20"/>
                  <w:szCs w:val="20"/>
                </w:rPr>
                <w:t>23 статьи 95</w:t>
              </w:r>
            </w:hyperlink>
            <w:r w:rsidRPr="0002692D">
              <w:rPr>
                <w:sz w:val="20"/>
                <w:szCs w:val="20"/>
              </w:rPr>
              <w:t xml:space="preserve"> Федерального закона от 5 апреля 2013 г. N 44-ФЗ "О </w:t>
            </w:r>
            <w:r w:rsidR="00645EE2" w:rsidRPr="0002692D">
              <w:rPr>
                <w:sz w:val="20"/>
                <w:szCs w:val="20"/>
              </w:rPr>
              <w:t>контракт</w:t>
            </w:r>
            <w:r w:rsidRPr="0002692D">
              <w:rPr>
                <w:sz w:val="20"/>
                <w:szCs w:val="20"/>
              </w:rPr>
              <w:t>ной системе в сфере закупок товаров, работ, услуг для обеспечения государственных и муниципальных нужд".</w:t>
            </w:r>
          </w:p>
        </w:tc>
      </w:tr>
      <w:tr w:rsidR="00215E1A" w:rsidTr="00215E1A">
        <w:trPr>
          <w:trHeight w:hRule="exact" w:val="255"/>
        </w:trPr>
        <w:tc>
          <w:tcPr>
            <w:tcW w:w="10197" w:type="dxa"/>
            <w:gridSpan w:val="13"/>
          </w:tcPr>
          <w:p w:rsidR="00215E1A" w:rsidRDefault="001F02DF">
            <w:pPr>
              <w:jc w:val="center"/>
            </w:pPr>
            <w:r>
              <w:rPr>
                <w:rFonts w:ascii="Times New Roman" w:hAnsi="Times New Roman"/>
                <w:b/>
                <w:sz w:val="20"/>
                <w:szCs w:val="20"/>
              </w:rPr>
              <w:t>8.  ПОРЯДОК РАЗРЕШЕНИЯ СПОРОВ</w:t>
            </w:r>
          </w:p>
        </w:tc>
      </w:tr>
      <w:tr w:rsidR="00215E1A" w:rsidTr="00215E1A">
        <w:trPr>
          <w:trHeight w:hRule="exact" w:val="463"/>
        </w:trPr>
        <w:tc>
          <w:tcPr>
            <w:tcW w:w="10197" w:type="dxa"/>
            <w:gridSpan w:val="13"/>
          </w:tcPr>
          <w:p w:rsidR="00215E1A" w:rsidRDefault="001F02DF">
            <w:pPr>
              <w:pStyle w:val="ConsPlusNormal"/>
              <w:jc w:val="both"/>
              <w:rPr>
                <w:sz w:val="20"/>
                <w:szCs w:val="20"/>
              </w:rPr>
            </w:pPr>
            <w:r>
              <w:rPr>
                <w:sz w:val="20"/>
                <w:szCs w:val="20"/>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tc>
      </w:tr>
      <w:tr w:rsidR="00215E1A" w:rsidTr="00215E1A">
        <w:trPr>
          <w:trHeight w:hRule="exact" w:val="1977"/>
        </w:trPr>
        <w:tc>
          <w:tcPr>
            <w:tcW w:w="10197" w:type="dxa"/>
            <w:gridSpan w:val="13"/>
          </w:tcPr>
          <w:p w:rsidR="00215E1A" w:rsidRDefault="001F02DF">
            <w:pPr>
              <w:pStyle w:val="ConsPlusNormal"/>
              <w:jc w:val="both"/>
              <w:rPr>
                <w:sz w:val="20"/>
                <w:szCs w:val="20"/>
              </w:rPr>
            </w:pPr>
            <w:r>
              <w:rPr>
                <w:sz w:val="20"/>
                <w:szCs w:val="20"/>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5E1A" w:rsidRDefault="001F02DF">
            <w:pPr>
              <w:pStyle w:val="ConsPlusNormal"/>
              <w:jc w:val="both"/>
              <w:rPr>
                <w:sz w:val="20"/>
                <w:szCs w:val="20"/>
              </w:rPr>
            </w:pPr>
            <w:r>
              <w:rPr>
                <w:sz w:val="20"/>
                <w:szCs w:val="20"/>
              </w:rPr>
              <w:t xml:space="preserve">8.3. Срок рассмотрения претензии </w:t>
            </w:r>
            <w:r w:rsidRPr="00085D33">
              <w:rPr>
                <w:b/>
                <w:sz w:val="20"/>
                <w:szCs w:val="20"/>
              </w:rPr>
              <w:t>не может превышать 5 (пяти) дней</w:t>
            </w:r>
            <w:r>
              <w:rPr>
                <w:sz w:val="20"/>
                <w:szCs w:val="20"/>
              </w:rPr>
              <w:t xml:space="preserve">. Переписка Сторон может осуществляться в виде </w:t>
            </w:r>
            <w:proofErr w:type="gramStart"/>
            <w:r>
              <w:rPr>
                <w:sz w:val="20"/>
                <w:szCs w:val="20"/>
              </w:rPr>
              <w:t>писем</w:t>
            </w:r>
            <w:proofErr w:type="gramEnd"/>
            <w:r>
              <w:rPr>
                <w:sz w:val="20"/>
                <w:szCs w:val="20"/>
              </w:rPr>
              <w:t xml:space="preserve"> а в случаях направления </w:t>
            </w:r>
            <w:r w:rsidR="00F375D9">
              <w:rPr>
                <w:sz w:val="20"/>
                <w:szCs w:val="20"/>
              </w:rPr>
              <w:t>электронной почтой</w:t>
            </w:r>
            <w:r>
              <w:rPr>
                <w:sz w:val="20"/>
                <w:szCs w:val="20"/>
              </w:rPr>
              <w:t>, иного электронного сообщения - с последующим предоставлением оригинала документа.</w:t>
            </w:r>
          </w:p>
          <w:p w:rsidR="00215E1A" w:rsidRDefault="001F02DF">
            <w:pPr>
              <w:pStyle w:val="ConsPlusNormal"/>
              <w:jc w:val="both"/>
              <w:rPr>
                <w:sz w:val="20"/>
                <w:szCs w:val="20"/>
              </w:rPr>
            </w:pPr>
            <w:r>
              <w:rPr>
                <w:sz w:val="20"/>
                <w:szCs w:val="20"/>
              </w:rPr>
              <w:t>8.4. При не урегулировании Сторонами спора в досудебном порядке, спор разрешается в судебном порядке.</w:t>
            </w:r>
          </w:p>
          <w:p w:rsidR="00215E1A" w:rsidRDefault="00215E1A">
            <w:pPr>
              <w:pStyle w:val="ConsPlusNormal"/>
              <w:jc w:val="both"/>
              <w:rPr>
                <w:sz w:val="20"/>
                <w:szCs w:val="20"/>
              </w:rPr>
            </w:pPr>
          </w:p>
        </w:tc>
      </w:tr>
      <w:tr w:rsidR="00215E1A" w:rsidTr="00215E1A">
        <w:trPr>
          <w:trHeight w:hRule="exact" w:val="255"/>
        </w:trPr>
        <w:tc>
          <w:tcPr>
            <w:tcW w:w="10197" w:type="dxa"/>
            <w:gridSpan w:val="13"/>
          </w:tcPr>
          <w:p w:rsidR="00215E1A" w:rsidRDefault="001F02DF">
            <w:pPr>
              <w:jc w:val="center"/>
            </w:pPr>
            <w:r>
              <w:rPr>
                <w:rFonts w:ascii="Times New Roman" w:hAnsi="Times New Roman"/>
                <w:b/>
                <w:sz w:val="20"/>
                <w:szCs w:val="20"/>
              </w:rPr>
              <w:t>9.  ПРОЧИЕ УСЛОВИЯ</w:t>
            </w:r>
          </w:p>
        </w:tc>
      </w:tr>
      <w:tr w:rsidR="00215E1A" w:rsidTr="00215E1A">
        <w:trPr>
          <w:trHeight w:hRule="exact" w:val="590"/>
        </w:trPr>
        <w:tc>
          <w:tcPr>
            <w:tcW w:w="10197" w:type="dxa"/>
            <w:gridSpan w:val="13"/>
          </w:tcPr>
          <w:p w:rsidR="00215E1A" w:rsidRDefault="001F02DF">
            <w:pPr>
              <w:pStyle w:val="ConsPlusNormal"/>
              <w:jc w:val="both"/>
              <w:rPr>
                <w:sz w:val="20"/>
                <w:szCs w:val="20"/>
              </w:rPr>
            </w:pPr>
            <w:r>
              <w:rPr>
                <w:sz w:val="20"/>
                <w:szCs w:val="20"/>
              </w:rPr>
              <w:t>9.1. Во всем, что не предусмотрено Договором, Стороны руководствуются законодательством Российской Федерации.</w:t>
            </w:r>
          </w:p>
        </w:tc>
      </w:tr>
      <w:tr w:rsidR="00215E1A" w:rsidTr="00215E1A">
        <w:trPr>
          <w:trHeight w:hRule="exact" w:val="483"/>
        </w:trPr>
        <w:tc>
          <w:tcPr>
            <w:tcW w:w="10197" w:type="dxa"/>
            <w:gridSpan w:val="13"/>
          </w:tcPr>
          <w:p w:rsidR="00215E1A" w:rsidRDefault="001F02DF">
            <w:pPr>
              <w:pStyle w:val="ConsPlusNormal"/>
              <w:jc w:val="both"/>
              <w:rPr>
                <w:sz w:val="20"/>
                <w:szCs w:val="20"/>
              </w:rPr>
            </w:pPr>
            <w:r>
              <w:rPr>
                <w:sz w:val="20"/>
                <w:szCs w:val="20"/>
              </w:rPr>
              <w:t xml:space="preserve">9.2. В случае изменения у какой-либо из Сторон местонахождения, названия, а также в случае реорганизации она обязана </w:t>
            </w:r>
            <w:r w:rsidRPr="000D242E">
              <w:rPr>
                <w:b/>
                <w:sz w:val="20"/>
                <w:szCs w:val="20"/>
              </w:rPr>
              <w:t>в течение десяти дней</w:t>
            </w:r>
            <w:r>
              <w:rPr>
                <w:sz w:val="20"/>
                <w:szCs w:val="20"/>
              </w:rPr>
              <w:t xml:space="preserve"> письменно известить об этом другую Сторону.</w:t>
            </w:r>
          </w:p>
        </w:tc>
      </w:tr>
      <w:tr w:rsidR="00215E1A" w:rsidTr="00215E1A">
        <w:trPr>
          <w:trHeight w:hRule="exact" w:val="742"/>
        </w:trPr>
        <w:tc>
          <w:tcPr>
            <w:tcW w:w="10197" w:type="dxa"/>
            <w:gridSpan w:val="13"/>
          </w:tcPr>
          <w:p w:rsidR="00215E1A" w:rsidRDefault="001F02DF">
            <w:pPr>
              <w:pStyle w:val="ConsPlusNormal"/>
              <w:jc w:val="both"/>
              <w:rPr>
                <w:sz w:val="20"/>
                <w:szCs w:val="20"/>
              </w:rPr>
            </w:pPr>
            <w:r>
              <w:rPr>
                <w:sz w:val="20"/>
                <w:szCs w:val="20"/>
              </w:rPr>
              <w:t>9.3.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tc>
      </w:tr>
      <w:tr w:rsidR="00215E1A" w:rsidTr="00E90767">
        <w:trPr>
          <w:trHeight w:hRule="exact" w:val="752"/>
        </w:trPr>
        <w:tc>
          <w:tcPr>
            <w:tcW w:w="10197" w:type="dxa"/>
            <w:gridSpan w:val="13"/>
          </w:tcPr>
          <w:p w:rsidR="00215E1A" w:rsidRDefault="001F02DF">
            <w:pPr>
              <w:pStyle w:val="ConsPlusNormal"/>
              <w:jc w:val="both"/>
              <w:rPr>
                <w:sz w:val="20"/>
                <w:szCs w:val="20"/>
              </w:rPr>
            </w:pPr>
            <w:r>
              <w:rPr>
                <w:sz w:val="20"/>
                <w:szCs w:val="20"/>
              </w:rPr>
              <w:t xml:space="preserve">9.4. Изменение условий Договора при его исполнении не допускается, за исключением случаев, предусмотренных </w:t>
            </w:r>
            <w:hyperlink r:id="rId13" w:tooltip="consultantplus://offline/ref=782E9CC4CCC6932545801925E3B536176E50B53C1FD70BD7655CABC93DB89C271041D8CD019EE696393B294E112BD805805FEF4CF4B5672237V6P" w:history="1">
              <w:r>
                <w:rPr>
                  <w:color w:val="0070C0"/>
                  <w:sz w:val="20"/>
                  <w:szCs w:val="20"/>
                </w:rPr>
                <w:t>статьей 95</w:t>
              </w:r>
            </w:hyperlink>
            <w:r>
              <w:rPr>
                <w:sz w:val="20"/>
                <w:szCs w:val="20"/>
              </w:rPr>
              <w:t xml:space="preserve"> Федерального закона от 5 апреля 2013 г. N 44-ФЗ " О </w:t>
            </w:r>
            <w:r w:rsidR="00645EE2">
              <w:rPr>
                <w:sz w:val="20"/>
                <w:szCs w:val="20"/>
              </w:rPr>
              <w:t>контракт</w:t>
            </w:r>
            <w:r>
              <w:rPr>
                <w:sz w:val="20"/>
                <w:szCs w:val="20"/>
              </w:rPr>
              <w:t>ной системе в сфере закупок товаров, работ, услуг для обеспечения государственных и муниципальных нужд ".</w:t>
            </w:r>
          </w:p>
          <w:p w:rsidR="00215E1A" w:rsidRDefault="00215E1A">
            <w:pPr>
              <w:pStyle w:val="ConsPlusNormal"/>
              <w:jc w:val="both"/>
              <w:rPr>
                <w:sz w:val="20"/>
                <w:szCs w:val="20"/>
              </w:rPr>
            </w:pPr>
          </w:p>
        </w:tc>
      </w:tr>
      <w:tr w:rsidR="00215E1A" w:rsidTr="0002692D">
        <w:trPr>
          <w:trHeight w:val="2400"/>
        </w:trPr>
        <w:tc>
          <w:tcPr>
            <w:tcW w:w="10197" w:type="dxa"/>
            <w:gridSpan w:val="13"/>
          </w:tcPr>
          <w:p w:rsidR="00215E1A" w:rsidRDefault="001F02DF">
            <w:pPr>
              <w:pStyle w:val="ConsPlusNormal"/>
              <w:jc w:val="both"/>
              <w:rPr>
                <w:sz w:val="20"/>
                <w:szCs w:val="20"/>
              </w:rPr>
            </w:pPr>
            <w:r>
              <w:rPr>
                <w:sz w:val="20"/>
                <w:szCs w:val="20"/>
              </w:rPr>
              <w:lastRenderedPageBreak/>
              <w:t xml:space="preserve">9.5. При исполнении Договора не допускается перемена </w:t>
            </w:r>
            <w:r w:rsidR="00FE1AE7">
              <w:rPr>
                <w:sz w:val="20"/>
                <w:szCs w:val="20"/>
              </w:rPr>
              <w:t>Лицензиата</w:t>
            </w:r>
            <w:r>
              <w:rPr>
                <w:sz w:val="20"/>
                <w:szCs w:val="20"/>
              </w:rPr>
              <w:t xml:space="preserve">, за исключением случая, если новый </w:t>
            </w:r>
            <w:r w:rsidR="00FE1AE7">
              <w:rPr>
                <w:sz w:val="20"/>
                <w:szCs w:val="20"/>
              </w:rPr>
              <w:t>Лицензиат</w:t>
            </w:r>
            <w:r>
              <w:rPr>
                <w:sz w:val="20"/>
                <w:szCs w:val="20"/>
              </w:rPr>
              <w:t xml:space="preserve"> является правопреемником </w:t>
            </w:r>
            <w:r w:rsidR="00FE1AE7">
              <w:rPr>
                <w:sz w:val="20"/>
                <w:szCs w:val="20"/>
              </w:rPr>
              <w:t>Лицензиата</w:t>
            </w:r>
            <w:r>
              <w:rPr>
                <w:sz w:val="20"/>
                <w:szCs w:val="20"/>
              </w:rPr>
              <w:t xml:space="preserve"> вследствие реорганизации юридического лица в форме преобразования, слияния или присоединения.</w:t>
            </w:r>
          </w:p>
          <w:p w:rsidR="00215E1A" w:rsidRDefault="001F02DF">
            <w:pPr>
              <w:pStyle w:val="ConsPlusNormal"/>
              <w:jc w:val="both"/>
              <w:rPr>
                <w:sz w:val="20"/>
                <w:szCs w:val="20"/>
              </w:rPr>
            </w:pPr>
            <w:r>
              <w:rPr>
                <w:sz w:val="20"/>
                <w:szCs w:val="20"/>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215E1A" w:rsidRDefault="001F02DF">
            <w:pPr>
              <w:pStyle w:val="ConsNormal0"/>
              <w:ind w:right="0" w:firstLine="0"/>
              <w:jc w:val="both"/>
              <w:rPr>
                <w:rFonts w:ascii="Times New Roman" w:hAnsi="Times New Roman" w:cs="Times New Roman"/>
              </w:rPr>
            </w:pPr>
            <w:bookmarkStart w:id="3" w:name="P1633"/>
            <w:bookmarkEnd w:id="3"/>
            <w:r>
              <w:rPr>
                <w:rFonts w:ascii="Times New Roman" w:hAnsi="Times New Roman" w:cs="Times New Roman"/>
              </w:rPr>
              <w:t>9.7. Договор составлен в форме электронного документа, подписанного усиленными электронными подписями Сторон.</w:t>
            </w:r>
          </w:p>
          <w:p w:rsidR="0002692D" w:rsidRPr="0002692D" w:rsidRDefault="0002692D" w:rsidP="0002692D">
            <w:pPr>
              <w:jc w:val="both"/>
              <w:rPr>
                <w:rFonts w:ascii="Times New Roman" w:eastAsia="Calibri" w:hAnsi="Times New Roman" w:cs="Times New Roman"/>
                <w:sz w:val="20"/>
                <w:szCs w:val="20"/>
              </w:rPr>
            </w:pPr>
            <w:r>
              <w:rPr>
                <w:rFonts w:ascii="Times New Roman" w:hAnsi="Times New Roman" w:cs="Times New Roman"/>
                <w:sz w:val="20"/>
                <w:szCs w:val="20"/>
              </w:rPr>
              <w:t xml:space="preserve">       </w:t>
            </w:r>
            <w:r w:rsidRPr="0002692D">
              <w:rPr>
                <w:rFonts w:ascii="Times New Roman" w:hAnsi="Times New Roman" w:cs="Times New Roman"/>
                <w:sz w:val="20"/>
                <w:szCs w:val="20"/>
              </w:rPr>
              <w:t>Электронная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заверенной печатью</w:t>
            </w:r>
            <w:r w:rsidRPr="0002692D">
              <w:rPr>
                <w:rFonts w:ascii="Times New Roman" w:eastAsia="Calibri" w:hAnsi="Times New Roman" w:cs="Times New Roman"/>
                <w:sz w:val="20"/>
                <w:szCs w:val="20"/>
              </w:rPr>
              <w:t>.</w:t>
            </w:r>
          </w:p>
          <w:p w:rsidR="0002692D" w:rsidRPr="0002692D" w:rsidRDefault="0002692D">
            <w:pPr>
              <w:pStyle w:val="ConsNormal0"/>
              <w:ind w:right="0" w:firstLine="0"/>
              <w:jc w:val="both"/>
              <w:rPr>
                <w:rFonts w:ascii="Times New Roman" w:hAnsi="Times New Roman" w:cs="Times New Roman"/>
              </w:rPr>
            </w:pPr>
          </w:p>
          <w:p w:rsidR="00215E1A" w:rsidRDefault="00215E1A">
            <w:pPr>
              <w:pStyle w:val="ConsNormal0"/>
              <w:ind w:right="0" w:firstLine="0"/>
              <w:jc w:val="both"/>
            </w:pPr>
          </w:p>
        </w:tc>
      </w:tr>
      <w:tr w:rsidR="00215E1A" w:rsidTr="00215E1A">
        <w:trPr>
          <w:trHeight w:val="732"/>
        </w:trPr>
        <w:tc>
          <w:tcPr>
            <w:tcW w:w="10197" w:type="dxa"/>
            <w:gridSpan w:val="13"/>
          </w:tcPr>
          <w:p w:rsidR="00215E1A" w:rsidRDefault="00215E1A">
            <w:pPr>
              <w:jc w:val="center"/>
              <w:rPr>
                <w:rFonts w:ascii="Times New Roman" w:hAnsi="Times New Roman"/>
                <w:b/>
                <w:sz w:val="20"/>
                <w:szCs w:val="20"/>
              </w:rPr>
            </w:pPr>
          </w:p>
          <w:p w:rsidR="00215E1A" w:rsidRDefault="001F02DF">
            <w:pPr>
              <w:jc w:val="center"/>
            </w:pPr>
            <w:r>
              <w:rPr>
                <w:rFonts w:ascii="Times New Roman" w:hAnsi="Times New Roman"/>
                <w:b/>
                <w:sz w:val="20"/>
                <w:szCs w:val="20"/>
              </w:rPr>
              <w:t>10.  АДРЕСА И РЕКВИЗИТЫ СТОРОН</w:t>
            </w:r>
          </w:p>
        </w:tc>
      </w:tr>
      <w:tr w:rsidR="00215E1A" w:rsidTr="00B13DCC">
        <w:trPr>
          <w:trHeight w:hRule="exact" w:val="411"/>
        </w:trPr>
        <w:tc>
          <w:tcPr>
            <w:tcW w:w="4531" w:type="dxa"/>
            <w:gridSpan w:val="6"/>
          </w:tcPr>
          <w:p w:rsidR="00215E1A" w:rsidRDefault="001F02DF">
            <w:r>
              <w:rPr>
                <w:rFonts w:ascii="Times New Roman" w:hAnsi="Times New Roman"/>
                <w:sz w:val="20"/>
                <w:szCs w:val="20"/>
              </w:rPr>
              <w:t>СУБЛИЦЕНЗИАТ:</w:t>
            </w:r>
          </w:p>
        </w:tc>
        <w:tc>
          <w:tcPr>
            <w:tcW w:w="496" w:type="dxa"/>
          </w:tcPr>
          <w:p w:rsidR="00215E1A" w:rsidRDefault="00215E1A"/>
        </w:tc>
        <w:tc>
          <w:tcPr>
            <w:tcW w:w="5170" w:type="dxa"/>
            <w:gridSpan w:val="6"/>
          </w:tcPr>
          <w:p w:rsidR="00215E1A" w:rsidRPr="00EB59E2" w:rsidRDefault="001F02DF">
            <w:pPr>
              <w:rPr>
                <w:rFonts w:ascii="Times New Roman" w:hAnsi="Times New Roman" w:cs="Times New Roman"/>
                <w:sz w:val="20"/>
                <w:szCs w:val="20"/>
              </w:rPr>
            </w:pPr>
            <w:r w:rsidRPr="00EB59E2">
              <w:rPr>
                <w:rFonts w:ascii="Times New Roman" w:hAnsi="Times New Roman" w:cs="Times New Roman"/>
                <w:sz w:val="20"/>
                <w:szCs w:val="20"/>
              </w:rPr>
              <w:t>ЛИЦЕНЗИАТ:</w:t>
            </w:r>
          </w:p>
        </w:tc>
      </w:tr>
      <w:tr w:rsidR="00215E1A" w:rsidTr="00B13DCC">
        <w:trPr>
          <w:trHeight w:hRule="exact" w:val="495"/>
        </w:trPr>
        <w:tc>
          <w:tcPr>
            <w:tcW w:w="4531" w:type="dxa"/>
            <w:gridSpan w:val="6"/>
          </w:tcPr>
          <w:p w:rsidR="00215E1A" w:rsidRDefault="00215E1A"/>
        </w:tc>
        <w:tc>
          <w:tcPr>
            <w:tcW w:w="496" w:type="dxa"/>
          </w:tcPr>
          <w:p w:rsidR="00215E1A" w:rsidRDefault="00215E1A"/>
        </w:tc>
        <w:tc>
          <w:tcPr>
            <w:tcW w:w="5170" w:type="dxa"/>
            <w:gridSpan w:val="6"/>
          </w:tcPr>
          <w:p w:rsidR="00215E1A" w:rsidRPr="004E5B73" w:rsidRDefault="00215E1A">
            <w:pPr>
              <w:rPr>
                <w:rFonts w:ascii="Times New Roman" w:hAnsi="Times New Roman" w:cs="Times New Roman"/>
                <w:b/>
                <w:sz w:val="20"/>
                <w:szCs w:val="20"/>
              </w:rPr>
            </w:pPr>
          </w:p>
        </w:tc>
      </w:tr>
      <w:tr w:rsidR="00215E1A" w:rsidTr="00B13DCC">
        <w:trPr>
          <w:trHeight w:hRule="exact" w:val="255"/>
        </w:trPr>
        <w:tc>
          <w:tcPr>
            <w:tcW w:w="4531" w:type="dxa"/>
            <w:gridSpan w:val="6"/>
          </w:tcPr>
          <w:p w:rsidR="00215E1A" w:rsidRDefault="00215E1A"/>
        </w:tc>
        <w:tc>
          <w:tcPr>
            <w:tcW w:w="496" w:type="dxa"/>
          </w:tcPr>
          <w:p w:rsidR="00215E1A" w:rsidRDefault="00215E1A"/>
        </w:tc>
        <w:tc>
          <w:tcPr>
            <w:tcW w:w="5170" w:type="dxa"/>
            <w:gridSpan w:val="6"/>
          </w:tcPr>
          <w:p w:rsidR="00215E1A" w:rsidRPr="00F50482" w:rsidRDefault="00215E1A" w:rsidP="007D3283">
            <w:pPr>
              <w:rPr>
                <w:rFonts w:ascii="Times New Roman" w:hAnsi="Times New Roman" w:cs="Times New Roman"/>
                <w:sz w:val="20"/>
                <w:szCs w:val="20"/>
              </w:rPr>
            </w:pPr>
          </w:p>
        </w:tc>
      </w:tr>
      <w:tr w:rsidR="00215E1A" w:rsidTr="00B13DCC">
        <w:trPr>
          <w:trHeight w:hRule="exact" w:val="255"/>
        </w:trPr>
        <w:tc>
          <w:tcPr>
            <w:tcW w:w="4531" w:type="dxa"/>
            <w:gridSpan w:val="6"/>
          </w:tcPr>
          <w:p w:rsidR="00215E1A" w:rsidRDefault="00215E1A"/>
        </w:tc>
        <w:tc>
          <w:tcPr>
            <w:tcW w:w="496" w:type="dxa"/>
          </w:tcPr>
          <w:p w:rsidR="00215E1A" w:rsidRDefault="00215E1A"/>
        </w:tc>
        <w:tc>
          <w:tcPr>
            <w:tcW w:w="5170" w:type="dxa"/>
            <w:gridSpan w:val="6"/>
          </w:tcPr>
          <w:p w:rsidR="00215E1A" w:rsidRPr="00F50482" w:rsidRDefault="00215E1A" w:rsidP="007D3283">
            <w:pPr>
              <w:rPr>
                <w:rFonts w:ascii="Times New Roman" w:hAnsi="Times New Roman" w:cs="Times New Roman"/>
                <w:sz w:val="20"/>
                <w:szCs w:val="20"/>
              </w:rPr>
            </w:pPr>
          </w:p>
        </w:tc>
      </w:tr>
      <w:tr w:rsidR="00215E1A" w:rsidTr="00B13DCC">
        <w:trPr>
          <w:trHeight w:hRule="exact" w:val="735"/>
        </w:trPr>
        <w:tc>
          <w:tcPr>
            <w:tcW w:w="4531" w:type="dxa"/>
            <w:gridSpan w:val="6"/>
          </w:tcPr>
          <w:p w:rsidR="00215E1A" w:rsidRDefault="00215E1A" w:rsidP="003860F8"/>
        </w:tc>
        <w:tc>
          <w:tcPr>
            <w:tcW w:w="496" w:type="dxa"/>
          </w:tcPr>
          <w:p w:rsidR="00215E1A" w:rsidRDefault="00215E1A"/>
        </w:tc>
        <w:tc>
          <w:tcPr>
            <w:tcW w:w="5170" w:type="dxa"/>
            <w:gridSpan w:val="6"/>
          </w:tcPr>
          <w:p w:rsidR="00215E1A" w:rsidRPr="00F50482" w:rsidRDefault="00215E1A" w:rsidP="003860F8">
            <w:pPr>
              <w:rPr>
                <w:rFonts w:ascii="Times New Roman" w:hAnsi="Times New Roman" w:cs="Times New Roman"/>
                <w:sz w:val="20"/>
                <w:szCs w:val="20"/>
              </w:rPr>
            </w:pPr>
          </w:p>
        </w:tc>
      </w:tr>
      <w:tr w:rsidR="00215E1A" w:rsidTr="00B13DCC">
        <w:trPr>
          <w:trHeight w:hRule="exact" w:val="735"/>
        </w:trPr>
        <w:tc>
          <w:tcPr>
            <w:tcW w:w="4531" w:type="dxa"/>
            <w:gridSpan w:val="6"/>
          </w:tcPr>
          <w:p w:rsidR="00215E1A" w:rsidRDefault="00215E1A"/>
        </w:tc>
        <w:tc>
          <w:tcPr>
            <w:tcW w:w="496" w:type="dxa"/>
          </w:tcPr>
          <w:p w:rsidR="00215E1A" w:rsidRDefault="00215E1A"/>
        </w:tc>
        <w:tc>
          <w:tcPr>
            <w:tcW w:w="5170" w:type="dxa"/>
            <w:gridSpan w:val="6"/>
          </w:tcPr>
          <w:p w:rsidR="00215E1A" w:rsidRPr="00F50482" w:rsidRDefault="00215E1A" w:rsidP="007D3283">
            <w:pPr>
              <w:rPr>
                <w:rFonts w:ascii="Times New Roman" w:hAnsi="Times New Roman" w:cs="Times New Roman"/>
                <w:sz w:val="20"/>
                <w:szCs w:val="20"/>
              </w:rPr>
            </w:pPr>
          </w:p>
        </w:tc>
      </w:tr>
      <w:tr w:rsidR="00215E1A" w:rsidTr="00B13DCC">
        <w:trPr>
          <w:trHeight w:hRule="exact" w:val="255"/>
        </w:trPr>
        <w:tc>
          <w:tcPr>
            <w:tcW w:w="4531" w:type="dxa"/>
            <w:gridSpan w:val="6"/>
          </w:tcPr>
          <w:p w:rsidR="00215E1A" w:rsidRDefault="00215E1A"/>
        </w:tc>
        <w:tc>
          <w:tcPr>
            <w:tcW w:w="496" w:type="dxa"/>
          </w:tcPr>
          <w:p w:rsidR="00215E1A" w:rsidRDefault="00215E1A"/>
        </w:tc>
        <w:tc>
          <w:tcPr>
            <w:tcW w:w="5170" w:type="dxa"/>
            <w:gridSpan w:val="6"/>
          </w:tcPr>
          <w:p w:rsidR="00215E1A" w:rsidRPr="00F50482" w:rsidRDefault="00215E1A">
            <w:pPr>
              <w:rPr>
                <w:rFonts w:ascii="Times New Roman" w:hAnsi="Times New Roman" w:cs="Times New Roman"/>
                <w:sz w:val="20"/>
                <w:szCs w:val="20"/>
              </w:rPr>
            </w:pPr>
          </w:p>
        </w:tc>
      </w:tr>
      <w:tr w:rsidR="00215E1A" w:rsidTr="00B13DCC">
        <w:trPr>
          <w:trHeight w:hRule="exact" w:val="255"/>
        </w:trPr>
        <w:tc>
          <w:tcPr>
            <w:tcW w:w="4531" w:type="dxa"/>
            <w:gridSpan w:val="6"/>
          </w:tcPr>
          <w:p w:rsidR="00215E1A" w:rsidRDefault="00215E1A"/>
        </w:tc>
        <w:tc>
          <w:tcPr>
            <w:tcW w:w="496" w:type="dxa"/>
          </w:tcPr>
          <w:p w:rsidR="00215E1A" w:rsidRDefault="00215E1A"/>
        </w:tc>
        <w:tc>
          <w:tcPr>
            <w:tcW w:w="5170" w:type="dxa"/>
            <w:gridSpan w:val="6"/>
          </w:tcPr>
          <w:p w:rsidR="00215E1A" w:rsidRPr="00F50482" w:rsidRDefault="00215E1A" w:rsidP="007D3283">
            <w:pPr>
              <w:rPr>
                <w:rFonts w:ascii="Times New Roman" w:hAnsi="Times New Roman" w:cs="Times New Roman"/>
                <w:sz w:val="20"/>
                <w:szCs w:val="20"/>
              </w:rPr>
            </w:pPr>
          </w:p>
        </w:tc>
      </w:tr>
      <w:tr w:rsidR="00215E1A" w:rsidTr="00B13DCC">
        <w:trPr>
          <w:trHeight w:hRule="exact" w:val="495"/>
        </w:trPr>
        <w:tc>
          <w:tcPr>
            <w:tcW w:w="4531" w:type="dxa"/>
            <w:gridSpan w:val="6"/>
          </w:tcPr>
          <w:p w:rsidR="00215E1A" w:rsidRDefault="00215E1A"/>
        </w:tc>
        <w:tc>
          <w:tcPr>
            <w:tcW w:w="496" w:type="dxa"/>
          </w:tcPr>
          <w:p w:rsidR="00215E1A" w:rsidRDefault="00215E1A"/>
        </w:tc>
        <w:tc>
          <w:tcPr>
            <w:tcW w:w="5170" w:type="dxa"/>
            <w:gridSpan w:val="6"/>
          </w:tcPr>
          <w:p w:rsidR="00215E1A" w:rsidRPr="00F50482" w:rsidRDefault="00215E1A">
            <w:pPr>
              <w:rPr>
                <w:rFonts w:ascii="Times New Roman" w:hAnsi="Times New Roman" w:cs="Times New Roman"/>
                <w:sz w:val="20"/>
                <w:szCs w:val="20"/>
              </w:rPr>
            </w:pPr>
          </w:p>
        </w:tc>
      </w:tr>
      <w:tr w:rsidR="00215E1A" w:rsidTr="00B13DCC">
        <w:trPr>
          <w:trHeight w:hRule="exact" w:val="255"/>
        </w:trPr>
        <w:tc>
          <w:tcPr>
            <w:tcW w:w="4531" w:type="dxa"/>
            <w:gridSpan w:val="6"/>
          </w:tcPr>
          <w:p w:rsidR="00215E1A" w:rsidRDefault="00215E1A"/>
        </w:tc>
        <w:tc>
          <w:tcPr>
            <w:tcW w:w="496" w:type="dxa"/>
          </w:tcPr>
          <w:p w:rsidR="00215E1A" w:rsidRDefault="00215E1A"/>
        </w:tc>
        <w:tc>
          <w:tcPr>
            <w:tcW w:w="5170" w:type="dxa"/>
            <w:gridSpan w:val="6"/>
          </w:tcPr>
          <w:p w:rsidR="00215E1A" w:rsidRPr="00F50482" w:rsidRDefault="00215E1A" w:rsidP="007D3283">
            <w:pPr>
              <w:rPr>
                <w:rFonts w:ascii="Times New Roman" w:hAnsi="Times New Roman" w:cs="Times New Roman"/>
                <w:sz w:val="20"/>
                <w:szCs w:val="20"/>
              </w:rPr>
            </w:pPr>
          </w:p>
        </w:tc>
      </w:tr>
      <w:tr w:rsidR="00215E1A" w:rsidTr="00B13DCC">
        <w:trPr>
          <w:trHeight w:hRule="exact" w:val="255"/>
        </w:trPr>
        <w:tc>
          <w:tcPr>
            <w:tcW w:w="4531" w:type="dxa"/>
            <w:gridSpan w:val="6"/>
          </w:tcPr>
          <w:p w:rsidR="00215E1A" w:rsidRDefault="00215E1A"/>
        </w:tc>
        <w:tc>
          <w:tcPr>
            <w:tcW w:w="496" w:type="dxa"/>
          </w:tcPr>
          <w:p w:rsidR="00215E1A" w:rsidRDefault="00215E1A"/>
        </w:tc>
        <w:tc>
          <w:tcPr>
            <w:tcW w:w="5170" w:type="dxa"/>
            <w:gridSpan w:val="6"/>
          </w:tcPr>
          <w:p w:rsidR="00215E1A" w:rsidRPr="00F50482" w:rsidRDefault="00215E1A" w:rsidP="007D3283">
            <w:pPr>
              <w:rPr>
                <w:rFonts w:ascii="Times New Roman" w:hAnsi="Times New Roman" w:cs="Times New Roman"/>
                <w:sz w:val="20"/>
                <w:szCs w:val="20"/>
              </w:rPr>
            </w:pPr>
          </w:p>
        </w:tc>
      </w:tr>
      <w:tr w:rsidR="00215E1A" w:rsidTr="00B13DCC">
        <w:trPr>
          <w:trHeight w:hRule="exact" w:val="255"/>
        </w:trPr>
        <w:tc>
          <w:tcPr>
            <w:tcW w:w="4531" w:type="dxa"/>
            <w:gridSpan w:val="6"/>
          </w:tcPr>
          <w:p w:rsidR="00215E1A" w:rsidRDefault="00215E1A"/>
        </w:tc>
        <w:tc>
          <w:tcPr>
            <w:tcW w:w="496" w:type="dxa"/>
          </w:tcPr>
          <w:p w:rsidR="00215E1A" w:rsidRDefault="00215E1A"/>
        </w:tc>
        <w:tc>
          <w:tcPr>
            <w:tcW w:w="5170" w:type="dxa"/>
            <w:gridSpan w:val="6"/>
          </w:tcPr>
          <w:p w:rsidR="00215E1A" w:rsidRPr="00F50482" w:rsidRDefault="00215E1A" w:rsidP="007D3283">
            <w:pPr>
              <w:rPr>
                <w:rFonts w:ascii="Times New Roman" w:hAnsi="Times New Roman" w:cs="Times New Roman"/>
                <w:sz w:val="20"/>
                <w:szCs w:val="20"/>
              </w:rPr>
            </w:pPr>
          </w:p>
        </w:tc>
      </w:tr>
      <w:tr w:rsidR="00215E1A" w:rsidTr="00B13DCC">
        <w:trPr>
          <w:trHeight w:hRule="exact" w:val="255"/>
        </w:trPr>
        <w:tc>
          <w:tcPr>
            <w:tcW w:w="4531" w:type="dxa"/>
            <w:gridSpan w:val="6"/>
          </w:tcPr>
          <w:p w:rsidR="00215E1A" w:rsidRDefault="00215E1A"/>
        </w:tc>
        <w:tc>
          <w:tcPr>
            <w:tcW w:w="496" w:type="dxa"/>
          </w:tcPr>
          <w:p w:rsidR="00215E1A" w:rsidRDefault="00215E1A"/>
        </w:tc>
        <w:tc>
          <w:tcPr>
            <w:tcW w:w="5170" w:type="dxa"/>
            <w:gridSpan w:val="6"/>
          </w:tcPr>
          <w:p w:rsidR="00215E1A" w:rsidRPr="00F50482" w:rsidRDefault="00215E1A" w:rsidP="007D3283">
            <w:pPr>
              <w:rPr>
                <w:rFonts w:ascii="Times New Roman" w:hAnsi="Times New Roman" w:cs="Times New Roman"/>
                <w:sz w:val="20"/>
                <w:szCs w:val="20"/>
              </w:rPr>
            </w:pPr>
          </w:p>
        </w:tc>
      </w:tr>
      <w:tr w:rsidR="00215E1A" w:rsidTr="00B13DCC">
        <w:trPr>
          <w:trHeight w:hRule="exact" w:val="255"/>
        </w:trPr>
        <w:tc>
          <w:tcPr>
            <w:tcW w:w="4531" w:type="dxa"/>
            <w:gridSpan w:val="6"/>
          </w:tcPr>
          <w:p w:rsidR="00215E1A" w:rsidRDefault="00215E1A"/>
        </w:tc>
        <w:tc>
          <w:tcPr>
            <w:tcW w:w="496" w:type="dxa"/>
          </w:tcPr>
          <w:p w:rsidR="00215E1A" w:rsidRDefault="00215E1A"/>
        </w:tc>
        <w:tc>
          <w:tcPr>
            <w:tcW w:w="5170" w:type="dxa"/>
            <w:gridSpan w:val="6"/>
          </w:tcPr>
          <w:p w:rsidR="00215E1A" w:rsidRPr="00F50482" w:rsidRDefault="00215E1A" w:rsidP="007D3283">
            <w:pPr>
              <w:rPr>
                <w:rFonts w:ascii="Times New Roman" w:hAnsi="Times New Roman" w:cs="Times New Roman"/>
                <w:sz w:val="20"/>
                <w:szCs w:val="20"/>
              </w:rPr>
            </w:pPr>
          </w:p>
        </w:tc>
      </w:tr>
      <w:tr w:rsidR="00215E1A" w:rsidTr="00B13DCC">
        <w:trPr>
          <w:trHeight w:hRule="exact" w:val="255"/>
        </w:trPr>
        <w:tc>
          <w:tcPr>
            <w:tcW w:w="4531" w:type="dxa"/>
            <w:gridSpan w:val="6"/>
          </w:tcPr>
          <w:p w:rsidR="00215E1A" w:rsidRDefault="00215E1A"/>
        </w:tc>
        <w:tc>
          <w:tcPr>
            <w:tcW w:w="496" w:type="dxa"/>
          </w:tcPr>
          <w:p w:rsidR="00215E1A" w:rsidRDefault="00215E1A"/>
        </w:tc>
        <w:tc>
          <w:tcPr>
            <w:tcW w:w="5170" w:type="dxa"/>
            <w:gridSpan w:val="6"/>
          </w:tcPr>
          <w:p w:rsidR="00215E1A" w:rsidRPr="00F50482" w:rsidRDefault="00215E1A" w:rsidP="007D3283">
            <w:pPr>
              <w:rPr>
                <w:rFonts w:ascii="Times New Roman" w:hAnsi="Times New Roman" w:cs="Times New Roman"/>
                <w:sz w:val="20"/>
                <w:szCs w:val="20"/>
              </w:rPr>
            </w:pPr>
          </w:p>
        </w:tc>
      </w:tr>
      <w:tr w:rsidR="00215E1A" w:rsidRPr="00842E6A" w:rsidTr="00B13DCC">
        <w:trPr>
          <w:trHeight w:hRule="exact" w:val="255"/>
        </w:trPr>
        <w:tc>
          <w:tcPr>
            <w:tcW w:w="4531" w:type="dxa"/>
            <w:gridSpan w:val="6"/>
          </w:tcPr>
          <w:p w:rsidR="00215E1A" w:rsidRDefault="00215E1A">
            <w:pPr>
              <w:rPr>
                <w:lang w:val="de-DE"/>
              </w:rPr>
            </w:pPr>
          </w:p>
        </w:tc>
        <w:tc>
          <w:tcPr>
            <w:tcW w:w="496" w:type="dxa"/>
          </w:tcPr>
          <w:p w:rsidR="00215E1A" w:rsidRDefault="00215E1A">
            <w:pPr>
              <w:rPr>
                <w:lang w:val="en-US"/>
              </w:rPr>
            </w:pPr>
          </w:p>
        </w:tc>
        <w:tc>
          <w:tcPr>
            <w:tcW w:w="5170" w:type="dxa"/>
            <w:gridSpan w:val="6"/>
          </w:tcPr>
          <w:p w:rsidR="00215E1A" w:rsidRPr="00F50482" w:rsidRDefault="00215E1A" w:rsidP="007D3283">
            <w:pPr>
              <w:rPr>
                <w:rFonts w:ascii="Times New Roman" w:hAnsi="Times New Roman" w:cs="Times New Roman"/>
                <w:sz w:val="20"/>
                <w:szCs w:val="20"/>
                <w:lang w:val="en-US"/>
              </w:rPr>
            </w:pPr>
          </w:p>
        </w:tc>
      </w:tr>
      <w:tr w:rsidR="00215E1A" w:rsidRPr="00842E6A" w:rsidTr="00B13DCC">
        <w:trPr>
          <w:trHeight w:hRule="exact" w:val="75"/>
        </w:trPr>
        <w:tc>
          <w:tcPr>
            <w:tcW w:w="4531" w:type="dxa"/>
            <w:gridSpan w:val="6"/>
          </w:tcPr>
          <w:p w:rsidR="00215E1A" w:rsidRDefault="00215E1A">
            <w:pPr>
              <w:rPr>
                <w:lang w:val="en-US"/>
              </w:rPr>
            </w:pPr>
          </w:p>
        </w:tc>
        <w:tc>
          <w:tcPr>
            <w:tcW w:w="496" w:type="dxa"/>
          </w:tcPr>
          <w:p w:rsidR="00215E1A" w:rsidRDefault="00215E1A">
            <w:pPr>
              <w:rPr>
                <w:lang w:val="en-US"/>
              </w:rPr>
            </w:pPr>
          </w:p>
        </w:tc>
        <w:tc>
          <w:tcPr>
            <w:tcW w:w="5170" w:type="dxa"/>
            <w:gridSpan w:val="6"/>
          </w:tcPr>
          <w:p w:rsidR="00215E1A" w:rsidRPr="00F50482" w:rsidRDefault="00215E1A">
            <w:pPr>
              <w:rPr>
                <w:rFonts w:ascii="Times New Roman" w:hAnsi="Times New Roman" w:cs="Times New Roman"/>
                <w:sz w:val="20"/>
                <w:szCs w:val="20"/>
                <w:lang w:val="en-US"/>
              </w:rPr>
            </w:pPr>
          </w:p>
        </w:tc>
      </w:tr>
      <w:tr w:rsidR="00215E1A" w:rsidTr="00A50C39">
        <w:trPr>
          <w:trHeight w:hRule="exact" w:val="603"/>
        </w:trPr>
        <w:tc>
          <w:tcPr>
            <w:tcW w:w="4531" w:type="dxa"/>
            <w:gridSpan w:val="6"/>
          </w:tcPr>
          <w:p w:rsidR="00215E1A" w:rsidRDefault="00215E1A"/>
        </w:tc>
        <w:tc>
          <w:tcPr>
            <w:tcW w:w="496" w:type="dxa"/>
          </w:tcPr>
          <w:p w:rsidR="00215E1A" w:rsidRDefault="00215E1A"/>
        </w:tc>
        <w:tc>
          <w:tcPr>
            <w:tcW w:w="5170" w:type="dxa"/>
            <w:gridSpan w:val="6"/>
          </w:tcPr>
          <w:p w:rsidR="00215E1A" w:rsidRPr="00F50482" w:rsidRDefault="00215E1A" w:rsidP="00A50C39">
            <w:pPr>
              <w:rPr>
                <w:rFonts w:ascii="Times New Roman" w:hAnsi="Times New Roman" w:cs="Times New Roman"/>
                <w:sz w:val="20"/>
                <w:szCs w:val="20"/>
              </w:rPr>
            </w:pPr>
          </w:p>
        </w:tc>
      </w:tr>
      <w:tr w:rsidR="00215E1A" w:rsidTr="00B13DCC">
        <w:trPr>
          <w:trHeight w:hRule="exact" w:val="135"/>
        </w:trPr>
        <w:tc>
          <w:tcPr>
            <w:tcW w:w="4531" w:type="dxa"/>
            <w:gridSpan w:val="6"/>
          </w:tcPr>
          <w:p w:rsidR="00215E1A" w:rsidRDefault="00215E1A"/>
        </w:tc>
        <w:tc>
          <w:tcPr>
            <w:tcW w:w="496" w:type="dxa"/>
          </w:tcPr>
          <w:p w:rsidR="00215E1A" w:rsidRDefault="00215E1A"/>
        </w:tc>
        <w:tc>
          <w:tcPr>
            <w:tcW w:w="5170" w:type="dxa"/>
            <w:gridSpan w:val="6"/>
          </w:tcPr>
          <w:p w:rsidR="00215E1A" w:rsidRPr="004E5B73" w:rsidRDefault="00215E1A">
            <w:pPr>
              <w:rPr>
                <w:rFonts w:ascii="Times New Roman" w:hAnsi="Times New Roman" w:cs="Times New Roman"/>
                <w:sz w:val="20"/>
                <w:szCs w:val="20"/>
              </w:rPr>
            </w:pPr>
          </w:p>
        </w:tc>
      </w:tr>
      <w:tr w:rsidR="00215E1A" w:rsidTr="00B13DCC">
        <w:trPr>
          <w:trHeight w:hRule="exact" w:val="270"/>
        </w:trPr>
        <w:tc>
          <w:tcPr>
            <w:tcW w:w="4531" w:type="dxa"/>
            <w:gridSpan w:val="6"/>
          </w:tcPr>
          <w:p w:rsidR="00215E1A" w:rsidRDefault="00215E1A"/>
        </w:tc>
        <w:tc>
          <w:tcPr>
            <w:tcW w:w="496" w:type="dxa"/>
          </w:tcPr>
          <w:p w:rsidR="00215E1A" w:rsidRDefault="00215E1A"/>
        </w:tc>
        <w:tc>
          <w:tcPr>
            <w:tcW w:w="5170" w:type="dxa"/>
            <w:gridSpan w:val="6"/>
          </w:tcPr>
          <w:p w:rsidR="00215E1A" w:rsidRPr="004E5B73" w:rsidRDefault="00215E1A" w:rsidP="0080784A">
            <w:pPr>
              <w:rPr>
                <w:rFonts w:ascii="Times New Roman" w:hAnsi="Times New Roman" w:cs="Times New Roman"/>
                <w:sz w:val="20"/>
                <w:szCs w:val="20"/>
              </w:rPr>
            </w:pPr>
          </w:p>
        </w:tc>
      </w:tr>
      <w:tr w:rsidR="00215E1A" w:rsidTr="00B13DCC">
        <w:trPr>
          <w:trHeight w:hRule="exact" w:val="105"/>
        </w:trPr>
        <w:tc>
          <w:tcPr>
            <w:tcW w:w="4531" w:type="dxa"/>
            <w:gridSpan w:val="6"/>
          </w:tcPr>
          <w:p w:rsidR="00215E1A" w:rsidRDefault="00215E1A"/>
        </w:tc>
        <w:tc>
          <w:tcPr>
            <w:tcW w:w="496" w:type="dxa"/>
          </w:tcPr>
          <w:p w:rsidR="00215E1A" w:rsidRDefault="00215E1A"/>
        </w:tc>
        <w:tc>
          <w:tcPr>
            <w:tcW w:w="5170" w:type="dxa"/>
            <w:gridSpan w:val="6"/>
          </w:tcPr>
          <w:p w:rsidR="00215E1A" w:rsidRPr="004E5B73" w:rsidRDefault="00215E1A">
            <w:pPr>
              <w:rPr>
                <w:rFonts w:ascii="Times New Roman" w:hAnsi="Times New Roman" w:cs="Times New Roman"/>
                <w:sz w:val="20"/>
                <w:szCs w:val="20"/>
              </w:rPr>
            </w:pPr>
          </w:p>
        </w:tc>
      </w:tr>
      <w:tr w:rsidR="00215E1A" w:rsidTr="00B13DCC">
        <w:trPr>
          <w:trHeight w:hRule="exact" w:val="225"/>
        </w:trPr>
        <w:tc>
          <w:tcPr>
            <w:tcW w:w="4531" w:type="dxa"/>
            <w:gridSpan w:val="6"/>
          </w:tcPr>
          <w:p w:rsidR="00215E1A" w:rsidRDefault="001F02DF">
            <w:r>
              <w:rPr>
                <w:rFonts w:ascii="Times New Roman" w:hAnsi="Times New Roman"/>
                <w:sz w:val="20"/>
                <w:szCs w:val="20"/>
              </w:rPr>
              <w:t>.</w:t>
            </w:r>
          </w:p>
        </w:tc>
        <w:tc>
          <w:tcPr>
            <w:tcW w:w="496" w:type="dxa"/>
          </w:tcPr>
          <w:p w:rsidR="00215E1A" w:rsidRDefault="00215E1A"/>
        </w:tc>
        <w:tc>
          <w:tcPr>
            <w:tcW w:w="5170" w:type="dxa"/>
            <w:gridSpan w:val="6"/>
          </w:tcPr>
          <w:p w:rsidR="00215E1A" w:rsidRPr="004E5B73" w:rsidRDefault="00215E1A">
            <w:pPr>
              <w:rPr>
                <w:rFonts w:ascii="Times New Roman" w:hAnsi="Times New Roman" w:cs="Times New Roman"/>
                <w:sz w:val="20"/>
                <w:szCs w:val="20"/>
              </w:rPr>
            </w:pPr>
          </w:p>
        </w:tc>
      </w:tr>
      <w:tr w:rsidR="00215E1A" w:rsidTr="00215E1A">
        <w:trPr>
          <w:trHeight w:hRule="exact" w:val="105"/>
        </w:trPr>
        <w:tc>
          <w:tcPr>
            <w:tcW w:w="10197" w:type="dxa"/>
            <w:gridSpan w:val="13"/>
          </w:tcPr>
          <w:p w:rsidR="00215E1A" w:rsidRPr="004E5B73" w:rsidRDefault="00215E1A">
            <w:pPr>
              <w:rPr>
                <w:rFonts w:ascii="Times New Roman" w:hAnsi="Times New Roman" w:cs="Times New Roman"/>
                <w:sz w:val="20"/>
                <w:szCs w:val="20"/>
              </w:rPr>
            </w:pPr>
          </w:p>
        </w:tc>
      </w:tr>
      <w:tr w:rsidR="00215E1A" w:rsidTr="00B13DCC">
        <w:trPr>
          <w:trHeight w:hRule="exact" w:val="255"/>
        </w:trPr>
        <w:tc>
          <w:tcPr>
            <w:tcW w:w="4531" w:type="dxa"/>
            <w:gridSpan w:val="6"/>
          </w:tcPr>
          <w:p w:rsidR="00215E1A" w:rsidRDefault="00215E1A"/>
        </w:tc>
        <w:tc>
          <w:tcPr>
            <w:tcW w:w="496" w:type="dxa"/>
          </w:tcPr>
          <w:p w:rsidR="00215E1A" w:rsidRDefault="00215E1A"/>
        </w:tc>
        <w:tc>
          <w:tcPr>
            <w:tcW w:w="5170" w:type="dxa"/>
            <w:gridSpan w:val="6"/>
          </w:tcPr>
          <w:p w:rsidR="00215E1A" w:rsidRPr="004E5B73" w:rsidRDefault="00215E1A">
            <w:pPr>
              <w:rPr>
                <w:rFonts w:ascii="Times New Roman" w:hAnsi="Times New Roman" w:cs="Times New Roman"/>
                <w:sz w:val="20"/>
                <w:szCs w:val="20"/>
              </w:rPr>
            </w:pPr>
          </w:p>
        </w:tc>
      </w:tr>
      <w:tr w:rsidR="00215E1A" w:rsidTr="00B13DCC">
        <w:trPr>
          <w:trHeight w:hRule="exact" w:val="120"/>
        </w:trPr>
        <w:tc>
          <w:tcPr>
            <w:tcW w:w="667" w:type="dxa"/>
          </w:tcPr>
          <w:p w:rsidR="00215E1A" w:rsidRDefault="00215E1A"/>
        </w:tc>
        <w:tc>
          <w:tcPr>
            <w:tcW w:w="913" w:type="dxa"/>
          </w:tcPr>
          <w:p w:rsidR="00215E1A" w:rsidRDefault="00215E1A"/>
        </w:tc>
        <w:tc>
          <w:tcPr>
            <w:tcW w:w="1261" w:type="dxa"/>
            <w:gridSpan w:val="2"/>
          </w:tcPr>
          <w:p w:rsidR="00215E1A" w:rsidRDefault="00215E1A"/>
        </w:tc>
        <w:tc>
          <w:tcPr>
            <w:tcW w:w="912" w:type="dxa"/>
          </w:tcPr>
          <w:p w:rsidR="00215E1A" w:rsidRDefault="00215E1A"/>
        </w:tc>
        <w:tc>
          <w:tcPr>
            <w:tcW w:w="778" w:type="dxa"/>
          </w:tcPr>
          <w:p w:rsidR="00215E1A" w:rsidRDefault="00215E1A"/>
        </w:tc>
        <w:tc>
          <w:tcPr>
            <w:tcW w:w="496" w:type="dxa"/>
          </w:tcPr>
          <w:p w:rsidR="00215E1A" w:rsidRDefault="00215E1A"/>
        </w:tc>
        <w:tc>
          <w:tcPr>
            <w:tcW w:w="1855" w:type="dxa"/>
            <w:gridSpan w:val="3"/>
          </w:tcPr>
          <w:p w:rsidR="00215E1A" w:rsidRDefault="00215E1A"/>
        </w:tc>
        <w:tc>
          <w:tcPr>
            <w:tcW w:w="912" w:type="dxa"/>
          </w:tcPr>
          <w:p w:rsidR="00215E1A" w:rsidRDefault="00215E1A"/>
        </w:tc>
        <w:tc>
          <w:tcPr>
            <w:tcW w:w="912" w:type="dxa"/>
          </w:tcPr>
          <w:p w:rsidR="00215E1A" w:rsidRDefault="00215E1A"/>
        </w:tc>
        <w:tc>
          <w:tcPr>
            <w:tcW w:w="1491" w:type="dxa"/>
          </w:tcPr>
          <w:p w:rsidR="00215E1A" w:rsidRDefault="00215E1A"/>
        </w:tc>
      </w:tr>
    </w:tbl>
    <w:p w:rsidR="00215E1A" w:rsidRDefault="001F02DF">
      <w:r>
        <w:br w:type="page" w:clear="all"/>
      </w:r>
    </w:p>
    <w:p w:rsidR="004F2521" w:rsidRDefault="004F2521"/>
    <w:tbl>
      <w:tblPr>
        <w:tblStyle w:val="TableStyle0"/>
        <w:tblW w:w="5173" w:type="pct"/>
        <w:tblInd w:w="0" w:type="dxa"/>
        <w:tblLayout w:type="fixed"/>
        <w:tblLook w:val="04A0" w:firstRow="1" w:lastRow="0" w:firstColumn="1" w:lastColumn="0" w:noHBand="0" w:noVBand="1"/>
      </w:tblPr>
      <w:tblGrid>
        <w:gridCol w:w="669"/>
        <w:gridCol w:w="914"/>
        <w:gridCol w:w="1261"/>
        <w:gridCol w:w="913"/>
        <w:gridCol w:w="638"/>
        <w:gridCol w:w="638"/>
        <w:gridCol w:w="70"/>
        <w:gridCol w:w="582"/>
        <w:gridCol w:w="754"/>
        <w:gridCol w:w="449"/>
        <w:gridCol w:w="913"/>
        <w:gridCol w:w="464"/>
        <w:gridCol w:w="449"/>
        <w:gridCol w:w="1493"/>
        <w:gridCol w:w="353"/>
      </w:tblGrid>
      <w:tr w:rsidR="004F2521" w:rsidTr="000D12DC">
        <w:trPr>
          <w:gridAfter w:val="1"/>
          <w:wAfter w:w="353" w:type="dxa"/>
          <w:trHeight w:val="255"/>
        </w:trPr>
        <w:tc>
          <w:tcPr>
            <w:tcW w:w="10207" w:type="dxa"/>
            <w:gridSpan w:val="14"/>
            <w:vAlign w:val="bottom"/>
            <w:hideMark/>
          </w:tcPr>
          <w:p w:rsidR="004F2521" w:rsidRDefault="004F2521">
            <w:pPr>
              <w:jc w:val="right"/>
            </w:pPr>
            <w:r>
              <w:rPr>
                <w:rFonts w:ascii="Times New Roman" w:hAnsi="Times New Roman"/>
                <w:sz w:val="20"/>
                <w:szCs w:val="20"/>
              </w:rPr>
              <w:t xml:space="preserve">ПРИЛОЖЕНИЕ </w:t>
            </w:r>
            <w:r w:rsidR="000D12DC">
              <w:rPr>
                <w:rFonts w:ascii="Times New Roman" w:hAnsi="Times New Roman"/>
                <w:sz w:val="20"/>
                <w:szCs w:val="20"/>
              </w:rPr>
              <w:t>№</w:t>
            </w:r>
            <w:r>
              <w:rPr>
                <w:rFonts w:ascii="Times New Roman" w:hAnsi="Times New Roman"/>
                <w:sz w:val="20"/>
                <w:szCs w:val="20"/>
              </w:rPr>
              <w:t>1</w:t>
            </w:r>
          </w:p>
        </w:tc>
      </w:tr>
      <w:tr w:rsidR="004F2521" w:rsidTr="000D12DC">
        <w:trPr>
          <w:gridAfter w:val="1"/>
          <w:wAfter w:w="353" w:type="dxa"/>
          <w:trHeight w:val="255"/>
        </w:trPr>
        <w:tc>
          <w:tcPr>
            <w:tcW w:w="10207" w:type="dxa"/>
            <w:gridSpan w:val="14"/>
            <w:vAlign w:val="bottom"/>
            <w:hideMark/>
          </w:tcPr>
          <w:p w:rsidR="004F2521" w:rsidRDefault="004F2521" w:rsidP="00C71DC2">
            <w:pPr>
              <w:jc w:val="right"/>
            </w:pPr>
            <w:r>
              <w:rPr>
                <w:rFonts w:ascii="Times New Roman" w:hAnsi="Times New Roman"/>
                <w:sz w:val="20"/>
                <w:szCs w:val="20"/>
              </w:rPr>
              <w:t xml:space="preserve">к </w:t>
            </w:r>
            <w:proofErr w:type="spellStart"/>
            <w:r>
              <w:rPr>
                <w:rFonts w:ascii="Times New Roman" w:hAnsi="Times New Roman"/>
                <w:sz w:val="20"/>
                <w:szCs w:val="20"/>
              </w:rPr>
              <w:t>сублицензионному</w:t>
            </w:r>
            <w:proofErr w:type="spellEnd"/>
            <w:r>
              <w:rPr>
                <w:rFonts w:ascii="Times New Roman" w:hAnsi="Times New Roman"/>
                <w:sz w:val="20"/>
                <w:szCs w:val="20"/>
              </w:rPr>
              <w:t xml:space="preserve"> договору №</w:t>
            </w:r>
            <w:r w:rsidR="00C71DC2">
              <w:rPr>
                <w:rFonts w:ascii="Times New Roman" w:hAnsi="Times New Roman"/>
                <w:sz w:val="20"/>
                <w:szCs w:val="20"/>
              </w:rPr>
              <w:t>______</w:t>
            </w:r>
            <w:r>
              <w:rPr>
                <w:rFonts w:ascii="Times New Roman" w:hAnsi="Times New Roman"/>
                <w:sz w:val="20"/>
                <w:szCs w:val="20"/>
              </w:rPr>
              <w:t xml:space="preserve">   </w:t>
            </w:r>
          </w:p>
        </w:tc>
      </w:tr>
      <w:tr w:rsidR="004F2521" w:rsidRPr="00C71DC2" w:rsidTr="000D12DC">
        <w:trPr>
          <w:gridAfter w:val="1"/>
          <w:wAfter w:w="353" w:type="dxa"/>
          <w:trHeight w:val="255"/>
        </w:trPr>
        <w:tc>
          <w:tcPr>
            <w:tcW w:w="10207" w:type="dxa"/>
            <w:gridSpan w:val="14"/>
            <w:vAlign w:val="bottom"/>
            <w:hideMark/>
          </w:tcPr>
          <w:p w:rsidR="004F2521" w:rsidRPr="00C71DC2" w:rsidRDefault="004F2521" w:rsidP="00C71DC2">
            <w:pPr>
              <w:jc w:val="right"/>
              <w:rPr>
                <w:u w:val="single"/>
              </w:rPr>
            </w:pPr>
            <w:r w:rsidRPr="00C71DC2">
              <w:rPr>
                <w:rFonts w:ascii="Times New Roman" w:hAnsi="Times New Roman"/>
                <w:sz w:val="20"/>
                <w:szCs w:val="20"/>
                <w:u w:val="single"/>
              </w:rPr>
              <w:t xml:space="preserve">от </w:t>
            </w:r>
            <w:r w:rsidR="00D70F2A" w:rsidRPr="00C71DC2">
              <w:rPr>
                <w:rFonts w:ascii="Times New Roman" w:hAnsi="Times New Roman"/>
                <w:sz w:val="20"/>
                <w:szCs w:val="20"/>
                <w:u w:val="single"/>
              </w:rPr>
              <w:t xml:space="preserve">«    » </w:t>
            </w:r>
            <w:r w:rsidR="00C71DC2" w:rsidRPr="00C71DC2">
              <w:rPr>
                <w:rFonts w:ascii="Times New Roman" w:hAnsi="Times New Roman"/>
                <w:sz w:val="20"/>
                <w:szCs w:val="20"/>
                <w:u w:val="single"/>
              </w:rPr>
              <w:t>___</w:t>
            </w:r>
            <w:r w:rsidR="00D70F2A" w:rsidRPr="00C71DC2">
              <w:rPr>
                <w:rFonts w:ascii="Times New Roman" w:hAnsi="Times New Roman"/>
                <w:sz w:val="20"/>
                <w:szCs w:val="20"/>
                <w:u w:val="single"/>
              </w:rPr>
              <w:t xml:space="preserve"> </w:t>
            </w:r>
            <w:r w:rsidRPr="00C71DC2">
              <w:rPr>
                <w:rFonts w:ascii="Times New Roman" w:hAnsi="Times New Roman"/>
                <w:sz w:val="20"/>
                <w:szCs w:val="20"/>
                <w:u w:val="single"/>
              </w:rPr>
              <w:t xml:space="preserve"> 202</w:t>
            </w:r>
            <w:r w:rsidR="00C71DC2" w:rsidRPr="00C71DC2">
              <w:rPr>
                <w:rFonts w:ascii="Times New Roman" w:hAnsi="Times New Roman"/>
                <w:sz w:val="20"/>
                <w:szCs w:val="20"/>
                <w:u w:val="single"/>
              </w:rPr>
              <w:t>6</w:t>
            </w:r>
            <w:r w:rsidRPr="00C71DC2">
              <w:rPr>
                <w:rFonts w:ascii="Times New Roman" w:hAnsi="Times New Roman"/>
                <w:sz w:val="20"/>
                <w:szCs w:val="20"/>
                <w:u w:val="single"/>
              </w:rPr>
              <w:t> г.</w:t>
            </w:r>
          </w:p>
        </w:tc>
      </w:tr>
      <w:tr w:rsidR="004F2521" w:rsidTr="000D12DC">
        <w:trPr>
          <w:gridAfter w:val="1"/>
          <w:wAfter w:w="353" w:type="dxa"/>
          <w:trHeight w:val="357"/>
        </w:trPr>
        <w:tc>
          <w:tcPr>
            <w:tcW w:w="10207" w:type="dxa"/>
            <w:gridSpan w:val="14"/>
            <w:vAlign w:val="bottom"/>
          </w:tcPr>
          <w:p w:rsidR="004F2521" w:rsidRPr="00C71DC2" w:rsidRDefault="004F2521">
            <w:pPr>
              <w:rPr>
                <w:b/>
              </w:rPr>
            </w:pPr>
          </w:p>
        </w:tc>
      </w:tr>
      <w:tr w:rsidR="004F2521" w:rsidTr="000D12DC">
        <w:trPr>
          <w:gridAfter w:val="1"/>
          <w:wAfter w:w="353" w:type="dxa"/>
          <w:trHeight w:val="495"/>
        </w:trPr>
        <w:tc>
          <w:tcPr>
            <w:tcW w:w="10207" w:type="dxa"/>
            <w:gridSpan w:val="14"/>
            <w:vAlign w:val="bottom"/>
            <w:hideMark/>
          </w:tcPr>
          <w:p w:rsidR="004F2521" w:rsidRPr="00C71DC2" w:rsidRDefault="004F2521">
            <w:pPr>
              <w:jc w:val="both"/>
              <w:rPr>
                <w:b/>
              </w:rPr>
            </w:pPr>
            <w:r w:rsidRPr="00C71DC2">
              <w:rPr>
                <w:rFonts w:ascii="Times New Roman" w:hAnsi="Times New Roman"/>
                <w:b/>
                <w:sz w:val="20"/>
                <w:szCs w:val="20"/>
              </w:rPr>
              <w:t>1. Лицензиат принимает на себя обязательство передать Пользователю неисключительное право на программные продукты согласно следующему перечню:</w:t>
            </w:r>
          </w:p>
        </w:tc>
      </w:tr>
      <w:tr w:rsidR="004F2521" w:rsidTr="000D12DC">
        <w:trPr>
          <w:gridAfter w:val="1"/>
          <w:wAfter w:w="353" w:type="dxa"/>
          <w:trHeight w:hRule="exact" w:val="300"/>
        </w:trPr>
        <w:tc>
          <w:tcPr>
            <w:tcW w:w="669" w:type="dxa"/>
            <w:tcBorders>
              <w:top w:val="single" w:sz="6" w:space="0" w:color="auto"/>
              <w:left w:val="single" w:sz="6" w:space="0" w:color="auto"/>
              <w:bottom w:val="single" w:sz="6" w:space="0" w:color="auto"/>
              <w:right w:val="single" w:sz="6" w:space="0" w:color="auto"/>
            </w:tcBorders>
            <w:vAlign w:val="center"/>
            <w:hideMark/>
          </w:tcPr>
          <w:p w:rsidR="004F2521" w:rsidRDefault="004F2521">
            <w:pPr>
              <w:jc w:val="center"/>
            </w:pPr>
            <w:r>
              <w:rPr>
                <w:rFonts w:ascii="Times New Roman" w:hAnsi="Times New Roman"/>
                <w:sz w:val="20"/>
                <w:szCs w:val="20"/>
              </w:rPr>
              <w:t>№</w:t>
            </w:r>
          </w:p>
        </w:tc>
        <w:tc>
          <w:tcPr>
            <w:tcW w:w="3726" w:type="dxa"/>
            <w:gridSpan w:val="4"/>
            <w:tcBorders>
              <w:top w:val="single" w:sz="6" w:space="0" w:color="auto"/>
              <w:left w:val="single" w:sz="6" w:space="0" w:color="auto"/>
              <w:bottom w:val="single" w:sz="6" w:space="0" w:color="auto"/>
              <w:right w:val="nil"/>
            </w:tcBorders>
            <w:vAlign w:val="center"/>
            <w:hideMark/>
          </w:tcPr>
          <w:p w:rsidR="004F2521" w:rsidRDefault="004F2521">
            <w:pPr>
              <w:jc w:val="center"/>
            </w:pPr>
            <w:r>
              <w:rPr>
                <w:rFonts w:ascii="Times New Roman" w:hAnsi="Times New Roman"/>
                <w:sz w:val="20"/>
                <w:szCs w:val="20"/>
              </w:rPr>
              <w:t>Товар</w:t>
            </w:r>
          </w:p>
        </w:tc>
        <w:tc>
          <w:tcPr>
            <w:tcW w:w="1290" w:type="dxa"/>
            <w:gridSpan w:val="3"/>
            <w:tcBorders>
              <w:top w:val="single" w:sz="6" w:space="0" w:color="auto"/>
              <w:left w:val="single" w:sz="6" w:space="0" w:color="auto"/>
              <w:bottom w:val="single" w:sz="6" w:space="0" w:color="auto"/>
              <w:right w:val="nil"/>
            </w:tcBorders>
            <w:vAlign w:val="center"/>
            <w:hideMark/>
          </w:tcPr>
          <w:p w:rsidR="004F2521" w:rsidRDefault="004F2521">
            <w:pPr>
              <w:jc w:val="center"/>
            </w:pPr>
            <w:r>
              <w:rPr>
                <w:rFonts w:ascii="Times New Roman" w:hAnsi="Times New Roman"/>
                <w:sz w:val="20"/>
                <w:szCs w:val="20"/>
              </w:rPr>
              <w:t>Кол-во</w:t>
            </w:r>
          </w:p>
        </w:tc>
        <w:tc>
          <w:tcPr>
            <w:tcW w:w="754" w:type="dxa"/>
            <w:tcBorders>
              <w:top w:val="single" w:sz="6" w:space="0" w:color="auto"/>
              <w:left w:val="single" w:sz="6" w:space="0" w:color="auto"/>
              <w:bottom w:val="single" w:sz="6" w:space="0" w:color="auto"/>
              <w:right w:val="nil"/>
            </w:tcBorders>
            <w:vAlign w:val="center"/>
            <w:hideMark/>
          </w:tcPr>
          <w:p w:rsidR="004F2521" w:rsidRDefault="004F2521">
            <w:pPr>
              <w:jc w:val="center"/>
            </w:pPr>
            <w:r>
              <w:rPr>
                <w:rFonts w:ascii="Times New Roman" w:hAnsi="Times New Roman"/>
                <w:sz w:val="20"/>
                <w:szCs w:val="20"/>
              </w:rPr>
              <w:t>Ед.</w:t>
            </w:r>
          </w:p>
        </w:tc>
        <w:tc>
          <w:tcPr>
            <w:tcW w:w="1826" w:type="dxa"/>
            <w:gridSpan w:val="3"/>
            <w:tcBorders>
              <w:top w:val="single" w:sz="6" w:space="0" w:color="auto"/>
              <w:left w:val="single" w:sz="6" w:space="0" w:color="auto"/>
              <w:bottom w:val="single" w:sz="6" w:space="0" w:color="auto"/>
              <w:right w:val="single" w:sz="6" w:space="0" w:color="auto"/>
            </w:tcBorders>
            <w:vAlign w:val="center"/>
            <w:hideMark/>
          </w:tcPr>
          <w:p w:rsidR="004F2521" w:rsidRDefault="004F2521">
            <w:pPr>
              <w:jc w:val="center"/>
            </w:pPr>
            <w:r>
              <w:rPr>
                <w:rFonts w:ascii="Times New Roman" w:hAnsi="Times New Roman"/>
                <w:sz w:val="20"/>
                <w:szCs w:val="20"/>
              </w:rPr>
              <w:t>Цена, руб.</w:t>
            </w:r>
          </w:p>
        </w:tc>
        <w:tc>
          <w:tcPr>
            <w:tcW w:w="1942" w:type="dxa"/>
            <w:gridSpan w:val="2"/>
            <w:tcBorders>
              <w:top w:val="single" w:sz="6" w:space="0" w:color="auto"/>
              <w:left w:val="single" w:sz="6" w:space="0" w:color="auto"/>
              <w:bottom w:val="single" w:sz="6" w:space="0" w:color="auto"/>
              <w:right w:val="single" w:sz="6" w:space="0" w:color="auto"/>
            </w:tcBorders>
            <w:vAlign w:val="center"/>
            <w:hideMark/>
          </w:tcPr>
          <w:p w:rsidR="004F2521" w:rsidRDefault="004F2521">
            <w:pPr>
              <w:jc w:val="center"/>
            </w:pPr>
            <w:r>
              <w:rPr>
                <w:rFonts w:ascii="Times New Roman" w:hAnsi="Times New Roman"/>
                <w:sz w:val="20"/>
                <w:szCs w:val="20"/>
              </w:rPr>
              <w:t>Сумма, руб.</w:t>
            </w:r>
          </w:p>
        </w:tc>
      </w:tr>
      <w:tr w:rsidR="004F2521" w:rsidTr="00C71DC2">
        <w:trPr>
          <w:gridAfter w:val="1"/>
          <w:wAfter w:w="353" w:type="dxa"/>
          <w:trHeight w:hRule="exact" w:val="3748"/>
        </w:trPr>
        <w:tc>
          <w:tcPr>
            <w:tcW w:w="669" w:type="dxa"/>
            <w:tcBorders>
              <w:top w:val="single" w:sz="6" w:space="0" w:color="000000"/>
              <w:left w:val="single" w:sz="6" w:space="0" w:color="000000"/>
              <w:bottom w:val="single" w:sz="4" w:space="0" w:color="auto"/>
              <w:right w:val="single" w:sz="6" w:space="0" w:color="000000"/>
            </w:tcBorders>
            <w:shd w:val="clear" w:color="auto" w:fill="FFFFFF"/>
            <w:vAlign w:val="center"/>
            <w:hideMark/>
          </w:tcPr>
          <w:p w:rsidR="004F2521" w:rsidRDefault="004F2521">
            <w:pPr>
              <w:jc w:val="center"/>
              <w:rPr>
                <w:rFonts w:ascii="Times New Roman" w:hAnsi="Times New Roman"/>
                <w:sz w:val="20"/>
                <w:szCs w:val="20"/>
              </w:rPr>
            </w:pPr>
            <w:r>
              <w:rPr>
                <w:rFonts w:ascii="Times New Roman" w:hAnsi="Times New Roman"/>
                <w:sz w:val="20"/>
                <w:szCs w:val="20"/>
              </w:rPr>
              <w:t>2</w:t>
            </w:r>
          </w:p>
        </w:tc>
        <w:tc>
          <w:tcPr>
            <w:tcW w:w="3726" w:type="dxa"/>
            <w:gridSpan w:val="4"/>
            <w:tcBorders>
              <w:top w:val="single" w:sz="6" w:space="0" w:color="000000"/>
              <w:left w:val="single" w:sz="6" w:space="0" w:color="000000"/>
              <w:bottom w:val="single" w:sz="4" w:space="0" w:color="auto"/>
              <w:right w:val="nil"/>
            </w:tcBorders>
            <w:shd w:val="clear" w:color="auto" w:fill="FFFFFF"/>
            <w:vAlign w:val="center"/>
            <w:hideMark/>
          </w:tcPr>
          <w:p w:rsidR="004F2521" w:rsidRDefault="00C71DC2">
            <w:pPr>
              <w:spacing w:after="113" w:line="276" w:lineRule="auto"/>
              <w:rPr>
                <w:rFonts w:ascii="Times New Roman" w:eastAsia="Times New Roman" w:hAnsi="Times New Roman" w:cs="Times New Roman"/>
                <w:color w:val="000000"/>
                <w:sz w:val="20"/>
                <w:szCs w:val="20"/>
              </w:rPr>
            </w:pPr>
            <w:r w:rsidRPr="00C71DC2">
              <w:rPr>
                <w:rFonts w:ascii="Times New Roman" w:eastAsia="Times New Roman" w:hAnsi="Times New Roman" w:cs="Times New Roman"/>
                <w:color w:val="000000"/>
                <w:sz w:val="20"/>
                <w:szCs w:val="20"/>
              </w:rPr>
              <w:t>Лицензия на операционную систему специального назначения «</w:t>
            </w:r>
            <w:proofErr w:type="spellStart"/>
            <w:r w:rsidRPr="00C71DC2">
              <w:rPr>
                <w:rFonts w:ascii="Times New Roman" w:eastAsia="Times New Roman" w:hAnsi="Times New Roman" w:cs="Times New Roman"/>
                <w:color w:val="000000"/>
                <w:sz w:val="20"/>
                <w:szCs w:val="20"/>
              </w:rPr>
              <w:t>Astra</w:t>
            </w:r>
            <w:proofErr w:type="spellEnd"/>
            <w:r w:rsidRPr="00C71DC2">
              <w:rPr>
                <w:rFonts w:ascii="Times New Roman" w:eastAsia="Times New Roman" w:hAnsi="Times New Roman" w:cs="Times New Roman"/>
                <w:color w:val="000000"/>
                <w:sz w:val="20"/>
                <w:szCs w:val="20"/>
              </w:rPr>
              <w:t xml:space="preserve"> </w:t>
            </w:r>
            <w:proofErr w:type="spellStart"/>
            <w:r w:rsidRPr="00C71DC2">
              <w:rPr>
                <w:rFonts w:ascii="Times New Roman" w:eastAsia="Times New Roman" w:hAnsi="Times New Roman" w:cs="Times New Roman"/>
                <w:color w:val="000000"/>
                <w:sz w:val="20"/>
                <w:szCs w:val="20"/>
              </w:rPr>
              <w:t>Linux</w:t>
            </w:r>
            <w:proofErr w:type="spellEnd"/>
            <w:r w:rsidRPr="00C71DC2">
              <w:rPr>
                <w:rFonts w:ascii="Times New Roman" w:eastAsia="Times New Roman" w:hAnsi="Times New Roman" w:cs="Times New Roman"/>
                <w:color w:val="000000"/>
                <w:sz w:val="20"/>
                <w:szCs w:val="20"/>
              </w:rPr>
              <w:t xml:space="preserve"> </w:t>
            </w:r>
            <w:proofErr w:type="spellStart"/>
            <w:r w:rsidRPr="00C71DC2">
              <w:rPr>
                <w:rFonts w:ascii="Times New Roman" w:eastAsia="Times New Roman" w:hAnsi="Times New Roman" w:cs="Times New Roman"/>
                <w:color w:val="000000"/>
                <w:sz w:val="20"/>
                <w:szCs w:val="20"/>
              </w:rPr>
              <w:t>Special</w:t>
            </w:r>
            <w:proofErr w:type="spellEnd"/>
            <w:r w:rsidRPr="00C71DC2">
              <w:rPr>
                <w:rFonts w:ascii="Times New Roman" w:eastAsia="Times New Roman" w:hAnsi="Times New Roman" w:cs="Times New Roman"/>
                <w:color w:val="000000"/>
                <w:sz w:val="20"/>
                <w:szCs w:val="20"/>
              </w:rPr>
              <w:t xml:space="preserve"> </w:t>
            </w:r>
            <w:proofErr w:type="spellStart"/>
            <w:r w:rsidRPr="00C71DC2">
              <w:rPr>
                <w:rFonts w:ascii="Times New Roman" w:eastAsia="Times New Roman" w:hAnsi="Times New Roman" w:cs="Times New Roman"/>
                <w:color w:val="000000"/>
                <w:sz w:val="20"/>
                <w:szCs w:val="20"/>
              </w:rPr>
              <w:t>Edition</w:t>
            </w:r>
            <w:proofErr w:type="spellEnd"/>
            <w:r w:rsidRPr="00C71DC2">
              <w:rPr>
                <w:rFonts w:ascii="Times New Roman" w:eastAsia="Times New Roman" w:hAnsi="Times New Roman" w:cs="Times New Roman"/>
                <w:color w:val="000000"/>
                <w:sz w:val="20"/>
                <w:szCs w:val="20"/>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p w:rsidR="00C71DC2" w:rsidRPr="00C71DC2" w:rsidRDefault="00C71DC2" w:rsidP="00C71DC2">
            <w:pPr>
              <w:spacing w:after="113" w:line="276" w:lineRule="auto"/>
              <w:rPr>
                <w:rFonts w:ascii="Times New Roman" w:eastAsia="Times New Roman" w:hAnsi="Times New Roman" w:cs="Times New Roman"/>
                <w:color w:val="000000"/>
                <w:sz w:val="20"/>
                <w:szCs w:val="20"/>
              </w:rPr>
            </w:pPr>
            <w:r w:rsidRPr="00C71DC2">
              <w:rPr>
                <w:rFonts w:ascii="Times New Roman" w:eastAsia="Times New Roman" w:hAnsi="Times New Roman" w:cs="Times New Roman"/>
                <w:color w:val="000000"/>
                <w:sz w:val="20"/>
                <w:szCs w:val="20"/>
              </w:rPr>
              <w:t>Артикул</w:t>
            </w:r>
            <w:r>
              <w:rPr>
                <w:rFonts w:ascii="Times New Roman" w:eastAsia="Times New Roman" w:hAnsi="Times New Roman" w:cs="Times New Roman"/>
                <w:color w:val="000000"/>
                <w:sz w:val="20"/>
                <w:szCs w:val="20"/>
              </w:rPr>
              <w:t>:</w:t>
            </w:r>
            <w:r w:rsidRPr="00C71DC2">
              <w:rPr>
                <w:rFonts w:ascii="Times New Roman" w:eastAsia="Times New Roman" w:hAnsi="Times New Roman" w:cs="Times New Roman"/>
                <w:color w:val="000000"/>
                <w:sz w:val="20"/>
                <w:szCs w:val="20"/>
              </w:rPr>
              <w:t xml:space="preserve"> OS2001X8618DIG000WS01-SO12</w:t>
            </w:r>
          </w:p>
          <w:p w:rsidR="00C71DC2" w:rsidRPr="00C71DC2" w:rsidRDefault="00C71DC2">
            <w:pPr>
              <w:spacing w:after="113" w:line="276" w:lineRule="auto"/>
              <w:rPr>
                <w:rFonts w:ascii="Times New Roman" w:eastAsia="Times New Roman" w:hAnsi="Times New Roman" w:cs="Times New Roman"/>
                <w:color w:val="000000"/>
                <w:sz w:val="20"/>
                <w:szCs w:val="20"/>
              </w:rPr>
            </w:pPr>
          </w:p>
        </w:tc>
        <w:tc>
          <w:tcPr>
            <w:tcW w:w="1290" w:type="dxa"/>
            <w:gridSpan w:val="3"/>
            <w:tcBorders>
              <w:top w:val="single" w:sz="6" w:space="0" w:color="000000"/>
              <w:left w:val="single" w:sz="6" w:space="0" w:color="000000"/>
              <w:bottom w:val="single" w:sz="4" w:space="0" w:color="auto"/>
              <w:right w:val="nil"/>
            </w:tcBorders>
            <w:shd w:val="clear" w:color="auto" w:fill="FFFFFF"/>
            <w:vAlign w:val="center"/>
            <w:hideMark/>
          </w:tcPr>
          <w:p w:rsidR="004F2521" w:rsidRDefault="00F375D9">
            <w:pPr>
              <w:jc w:val="center"/>
              <w:rPr>
                <w:rFonts w:ascii="Times New Roman" w:hAnsi="Times New Roman"/>
                <w:sz w:val="20"/>
                <w:szCs w:val="20"/>
              </w:rPr>
            </w:pPr>
            <w:r>
              <w:rPr>
                <w:rFonts w:ascii="Times New Roman" w:hAnsi="Times New Roman"/>
                <w:sz w:val="20"/>
                <w:szCs w:val="20"/>
              </w:rPr>
              <w:t>1</w:t>
            </w:r>
          </w:p>
        </w:tc>
        <w:tc>
          <w:tcPr>
            <w:tcW w:w="754" w:type="dxa"/>
            <w:tcBorders>
              <w:top w:val="single" w:sz="6" w:space="0" w:color="000000"/>
              <w:left w:val="single" w:sz="6" w:space="0" w:color="000000"/>
              <w:bottom w:val="single" w:sz="4" w:space="0" w:color="auto"/>
              <w:right w:val="nil"/>
            </w:tcBorders>
            <w:shd w:val="clear" w:color="auto" w:fill="FFFFFF"/>
            <w:vAlign w:val="center"/>
            <w:hideMark/>
          </w:tcPr>
          <w:p w:rsidR="004F2521" w:rsidRDefault="00134B60">
            <w:pPr>
              <w:jc w:val="center"/>
              <w:rPr>
                <w:rFonts w:ascii="Times New Roman" w:hAnsi="Times New Roman"/>
                <w:sz w:val="20"/>
                <w:szCs w:val="20"/>
              </w:rPr>
            </w:pPr>
            <w:r>
              <w:rPr>
                <w:rFonts w:ascii="Times New Roman" w:hAnsi="Times New Roman"/>
                <w:sz w:val="20"/>
                <w:szCs w:val="20"/>
              </w:rPr>
              <w:t>ш</w:t>
            </w:r>
            <w:r w:rsidR="004F2521">
              <w:rPr>
                <w:rFonts w:ascii="Times New Roman" w:hAnsi="Times New Roman"/>
                <w:sz w:val="20"/>
                <w:szCs w:val="20"/>
              </w:rPr>
              <w:t>т</w:t>
            </w:r>
            <w:r>
              <w:rPr>
                <w:rFonts w:ascii="Times New Roman" w:hAnsi="Times New Roman"/>
                <w:sz w:val="20"/>
                <w:szCs w:val="20"/>
              </w:rPr>
              <w:t>.</w:t>
            </w:r>
          </w:p>
        </w:tc>
        <w:tc>
          <w:tcPr>
            <w:tcW w:w="1826" w:type="dxa"/>
            <w:gridSpan w:val="3"/>
            <w:tcBorders>
              <w:top w:val="single" w:sz="6" w:space="0" w:color="000000"/>
              <w:left w:val="single" w:sz="6" w:space="0" w:color="000000"/>
              <w:bottom w:val="single" w:sz="4" w:space="0" w:color="auto"/>
              <w:right w:val="single" w:sz="6" w:space="0" w:color="000000"/>
            </w:tcBorders>
            <w:shd w:val="clear" w:color="auto" w:fill="FFFFFF"/>
            <w:vAlign w:val="center"/>
          </w:tcPr>
          <w:p w:rsidR="004F2521" w:rsidRDefault="004F2521" w:rsidP="002B745B">
            <w:pPr>
              <w:jc w:val="center"/>
            </w:pPr>
          </w:p>
        </w:tc>
        <w:tc>
          <w:tcPr>
            <w:tcW w:w="1942" w:type="dxa"/>
            <w:gridSpan w:val="2"/>
            <w:tcBorders>
              <w:top w:val="single" w:sz="6" w:space="0" w:color="000000"/>
              <w:left w:val="single" w:sz="6" w:space="0" w:color="000000"/>
              <w:bottom w:val="nil"/>
              <w:right w:val="single" w:sz="6" w:space="0" w:color="000000"/>
            </w:tcBorders>
            <w:shd w:val="clear" w:color="auto" w:fill="FFFFFF"/>
            <w:vAlign w:val="center"/>
          </w:tcPr>
          <w:p w:rsidR="004F2521" w:rsidRDefault="004F2521" w:rsidP="002B745B">
            <w:pPr>
              <w:jc w:val="center"/>
            </w:pPr>
          </w:p>
        </w:tc>
      </w:tr>
      <w:tr w:rsidR="004F2521" w:rsidTr="000D12DC">
        <w:trPr>
          <w:gridAfter w:val="1"/>
          <w:wAfter w:w="353" w:type="dxa"/>
          <w:trHeight w:hRule="exact" w:val="255"/>
        </w:trPr>
        <w:tc>
          <w:tcPr>
            <w:tcW w:w="5685" w:type="dxa"/>
            <w:gridSpan w:val="8"/>
            <w:tcBorders>
              <w:top w:val="single" w:sz="4" w:space="0" w:color="auto"/>
            </w:tcBorders>
            <w:vAlign w:val="center"/>
          </w:tcPr>
          <w:p w:rsidR="004F2521" w:rsidRPr="00C71DC2" w:rsidRDefault="004F2521">
            <w:pPr>
              <w:jc w:val="center"/>
              <w:rPr>
                <w:rFonts w:ascii="Times New Roman" w:eastAsia="Times New Roman" w:hAnsi="Times New Roman" w:cs="Times New Roman"/>
                <w:color w:val="000000"/>
                <w:sz w:val="20"/>
                <w:szCs w:val="20"/>
              </w:rPr>
            </w:pPr>
          </w:p>
        </w:tc>
        <w:tc>
          <w:tcPr>
            <w:tcW w:w="2580" w:type="dxa"/>
            <w:gridSpan w:val="4"/>
            <w:tcBorders>
              <w:top w:val="single" w:sz="4" w:space="0" w:color="auto"/>
            </w:tcBorders>
            <w:vAlign w:val="center"/>
            <w:hideMark/>
          </w:tcPr>
          <w:p w:rsidR="004F2521" w:rsidRDefault="004F2521">
            <w:pPr>
              <w:jc w:val="center"/>
            </w:pPr>
            <w:r>
              <w:rPr>
                <w:rFonts w:ascii="Times New Roman" w:hAnsi="Times New Roman"/>
                <w:sz w:val="20"/>
                <w:szCs w:val="20"/>
              </w:rPr>
              <w:t>Итого:</w:t>
            </w:r>
          </w:p>
        </w:tc>
        <w:tc>
          <w:tcPr>
            <w:tcW w:w="1942" w:type="dxa"/>
            <w:gridSpan w:val="2"/>
            <w:tcBorders>
              <w:top w:val="single" w:sz="6" w:space="0" w:color="auto"/>
              <w:left w:val="single" w:sz="6" w:space="0" w:color="auto"/>
              <w:bottom w:val="single" w:sz="6" w:space="0" w:color="auto"/>
              <w:right w:val="single" w:sz="6" w:space="0" w:color="auto"/>
            </w:tcBorders>
            <w:vAlign w:val="center"/>
          </w:tcPr>
          <w:p w:rsidR="004F2521" w:rsidRDefault="004F2521" w:rsidP="002B745B">
            <w:pPr>
              <w:jc w:val="center"/>
            </w:pPr>
          </w:p>
        </w:tc>
      </w:tr>
      <w:tr w:rsidR="004F2521" w:rsidTr="000D12DC">
        <w:trPr>
          <w:gridAfter w:val="1"/>
          <w:wAfter w:w="353" w:type="dxa"/>
          <w:trHeight w:hRule="exact" w:val="255"/>
        </w:trPr>
        <w:tc>
          <w:tcPr>
            <w:tcW w:w="5685" w:type="dxa"/>
            <w:gridSpan w:val="8"/>
            <w:vAlign w:val="center"/>
          </w:tcPr>
          <w:p w:rsidR="004F2521" w:rsidRDefault="004F2521">
            <w:pPr>
              <w:jc w:val="center"/>
            </w:pPr>
          </w:p>
        </w:tc>
        <w:tc>
          <w:tcPr>
            <w:tcW w:w="2580" w:type="dxa"/>
            <w:gridSpan w:val="4"/>
            <w:vAlign w:val="center"/>
            <w:hideMark/>
          </w:tcPr>
          <w:p w:rsidR="004F2521" w:rsidRDefault="004F2521">
            <w:pPr>
              <w:jc w:val="center"/>
            </w:pPr>
            <w:r>
              <w:rPr>
                <w:rFonts w:ascii="Times New Roman" w:hAnsi="Times New Roman"/>
                <w:sz w:val="20"/>
                <w:szCs w:val="20"/>
              </w:rPr>
              <w:t>НДС/Без НДС:</w:t>
            </w:r>
          </w:p>
        </w:tc>
        <w:tc>
          <w:tcPr>
            <w:tcW w:w="1942" w:type="dxa"/>
            <w:gridSpan w:val="2"/>
            <w:tcBorders>
              <w:top w:val="single" w:sz="6" w:space="0" w:color="auto"/>
              <w:left w:val="single" w:sz="6" w:space="0" w:color="auto"/>
              <w:bottom w:val="single" w:sz="6" w:space="0" w:color="auto"/>
              <w:right w:val="single" w:sz="6" w:space="0" w:color="auto"/>
            </w:tcBorders>
            <w:vAlign w:val="center"/>
          </w:tcPr>
          <w:p w:rsidR="004F2521" w:rsidRDefault="002B745B" w:rsidP="002B745B">
            <w:pPr>
              <w:jc w:val="center"/>
            </w:pPr>
            <w:r>
              <w:t>-</w:t>
            </w:r>
          </w:p>
        </w:tc>
      </w:tr>
      <w:tr w:rsidR="004F2521" w:rsidTr="000D12DC">
        <w:trPr>
          <w:gridAfter w:val="1"/>
          <w:wAfter w:w="353" w:type="dxa"/>
          <w:trHeight w:hRule="exact" w:val="255"/>
        </w:trPr>
        <w:tc>
          <w:tcPr>
            <w:tcW w:w="5685" w:type="dxa"/>
            <w:gridSpan w:val="8"/>
            <w:vAlign w:val="center"/>
          </w:tcPr>
          <w:p w:rsidR="004F2521" w:rsidRDefault="004F2521">
            <w:pPr>
              <w:jc w:val="center"/>
            </w:pPr>
          </w:p>
        </w:tc>
        <w:tc>
          <w:tcPr>
            <w:tcW w:w="2580" w:type="dxa"/>
            <w:gridSpan w:val="4"/>
            <w:vAlign w:val="center"/>
            <w:hideMark/>
          </w:tcPr>
          <w:p w:rsidR="004F2521" w:rsidRDefault="004F2521">
            <w:pPr>
              <w:jc w:val="center"/>
            </w:pPr>
            <w:r>
              <w:rPr>
                <w:rFonts w:ascii="Times New Roman" w:hAnsi="Times New Roman"/>
                <w:sz w:val="20"/>
                <w:szCs w:val="20"/>
              </w:rPr>
              <w:t>Всего к оплате:</w:t>
            </w:r>
          </w:p>
        </w:tc>
        <w:tc>
          <w:tcPr>
            <w:tcW w:w="1942" w:type="dxa"/>
            <w:gridSpan w:val="2"/>
            <w:tcBorders>
              <w:top w:val="single" w:sz="6" w:space="0" w:color="auto"/>
              <w:left w:val="single" w:sz="6" w:space="0" w:color="auto"/>
              <w:bottom w:val="single" w:sz="6" w:space="0" w:color="auto"/>
              <w:right w:val="single" w:sz="6" w:space="0" w:color="auto"/>
            </w:tcBorders>
            <w:vAlign w:val="center"/>
          </w:tcPr>
          <w:p w:rsidR="004F2521" w:rsidRDefault="004F2521" w:rsidP="00F50482">
            <w:pPr>
              <w:jc w:val="center"/>
            </w:pPr>
          </w:p>
        </w:tc>
      </w:tr>
      <w:tr w:rsidR="004F2521" w:rsidTr="000D12DC">
        <w:trPr>
          <w:gridAfter w:val="1"/>
          <w:wAfter w:w="353" w:type="dxa"/>
          <w:trHeight w:val="255"/>
        </w:trPr>
        <w:tc>
          <w:tcPr>
            <w:tcW w:w="10207" w:type="dxa"/>
            <w:gridSpan w:val="14"/>
            <w:vAlign w:val="bottom"/>
            <w:hideMark/>
          </w:tcPr>
          <w:p w:rsidR="004F2521" w:rsidRDefault="004F2521">
            <w:pPr>
              <w:jc w:val="both"/>
              <w:rPr>
                <w:rFonts w:ascii="Times New Roman" w:hAnsi="Times New Roman"/>
                <w:sz w:val="20"/>
                <w:szCs w:val="20"/>
              </w:rPr>
            </w:pPr>
          </w:p>
          <w:p w:rsidR="004F2521" w:rsidRDefault="004F2521" w:rsidP="00F375D9">
            <w:pPr>
              <w:jc w:val="both"/>
            </w:pPr>
            <w:r>
              <w:rPr>
                <w:rFonts w:ascii="Times New Roman" w:hAnsi="Times New Roman"/>
                <w:sz w:val="20"/>
                <w:szCs w:val="20"/>
              </w:rPr>
              <w:t>Итого сумма, подлежащая уплате Пользователем:</w:t>
            </w:r>
            <w:r w:rsidR="00C66338">
              <w:rPr>
                <w:rFonts w:ascii="Times New Roman" w:hAnsi="Times New Roman"/>
                <w:sz w:val="20"/>
                <w:szCs w:val="20"/>
              </w:rPr>
              <w:t xml:space="preserve"> </w:t>
            </w:r>
            <w:r w:rsidR="00F375D9">
              <w:rPr>
                <w:rFonts w:ascii="Times New Roman" w:hAnsi="Times New Roman"/>
                <w:sz w:val="20"/>
                <w:szCs w:val="20"/>
              </w:rPr>
              <w:t>__________</w:t>
            </w:r>
            <w:r w:rsidR="00C66338">
              <w:rPr>
                <w:rFonts w:ascii="Times New Roman" w:hAnsi="Times New Roman"/>
                <w:sz w:val="20"/>
                <w:szCs w:val="20"/>
              </w:rPr>
              <w:t xml:space="preserve"> (Девяносто четыре шестьсот девяносто тысяч) руб. </w:t>
            </w:r>
            <w:r w:rsidR="00F375D9">
              <w:rPr>
                <w:rFonts w:ascii="Times New Roman" w:hAnsi="Times New Roman"/>
                <w:sz w:val="20"/>
                <w:szCs w:val="20"/>
              </w:rPr>
              <w:t>___</w:t>
            </w:r>
            <w:r w:rsidR="00C66338">
              <w:rPr>
                <w:rFonts w:ascii="Times New Roman" w:hAnsi="Times New Roman"/>
                <w:sz w:val="20"/>
                <w:szCs w:val="20"/>
              </w:rPr>
              <w:t xml:space="preserve"> коп.</w:t>
            </w:r>
          </w:p>
        </w:tc>
      </w:tr>
      <w:tr w:rsidR="004F2521" w:rsidTr="000D12DC">
        <w:trPr>
          <w:gridAfter w:val="1"/>
          <w:wAfter w:w="353" w:type="dxa"/>
          <w:trHeight w:val="255"/>
        </w:trPr>
        <w:tc>
          <w:tcPr>
            <w:tcW w:w="10207" w:type="dxa"/>
            <w:gridSpan w:val="14"/>
            <w:vAlign w:val="bottom"/>
            <w:hideMark/>
          </w:tcPr>
          <w:p w:rsidR="004F2521" w:rsidRDefault="004F2521">
            <w:pPr>
              <w:jc w:val="both"/>
            </w:pPr>
          </w:p>
        </w:tc>
      </w:tr>
      <w:tr w:rsidR="004F2521" w:rsidTr="000D12DC">
        <w:trPr>
          <w:gridAfter w:val="1"/>
          <w:wAfter w:w="353" w:type="dxa"/>
          <w:trHeight w:val="255"/>
        </w:trPr>
        <w:tc>
          <w:tcPr>
            <w:tcW w:w="10207" w:type="dxa"/>
            <w:gridSpan w:val="14"/>
            <w:vAlign w:val="bottom"/>
          </w:tcPr>
          <w:p w:rsidR="004F2521" w:rsidRDefault="004F2521">
            <w:pPr>
              <w:jc w:val="both"/>
              <w:rPr>
                <w:highlight w:val="yellow"/>
              </w:rPr>
            </w:pPr>
          </w:p>
        </w:tc>
      </w:tr>
      <w:tr w:rsidR="004F2521" w:rsidTr="000D12DC">
        <w:trPr>
          <w:gridAfter w:val="1"/>
          <w:wAfter w:w="353" w:type="dxa"/>
          <w:trHeight w:val="495"/>
        </w:trPr>
        <w:tc>
          <w:tcPr>
            <w:tcW w:w="10207" w:type="dxa"/>
            <w:gridSpan w:val="14"/>
            <w:vAlign w:val="bottom"/>
            <w:hideMark/>
          </w:tcPr>
          <w:p w:rsidR="004F2521" w:rsidRPr="005C1698" w:rsidRDefault="004F2521" w:rsidP="005C1698">
            <w:pPr>
              <w:jc w:val="both"/>
            </w:pPr>
            <w:r w:rsidRPr="005C1698">
              <w:rPr>
                <w:rFonts w:ascii="Times New Roman" w:hAnsi="Times New Roman"/>
                <w:sz w:val="20"/>
                <w:szCs w:val="20"/>
              </w:rPr>
              <w:t xml:space="preserve">2. Лицензиат обязуется осуществить передачу </w:t>
            </w:r>
            <w:r w:rsidR="005C1698" w:rsidRPr="005C1698">
              <w:rPr>
                <w:rFonts w:ascii="Times New Roman" w:hAnsi="Times New Roman"/>
                <w:sz w:val="20"/>
                <w:szCs w:val="20"/>
              </w:rPr>
              <w:t>лицензии</w:t>
            </w:r>
            <w:r w:rsidRPr="005C1698">
              <w:rPr>
                <w:rFonts w:ascii="Times New Roman" w:hAnsi="Times New Roman"/>
                <w:sz w:val="20"/>
                <w:szCs w:val="20"/>
              </w:rPr>
              <w:t xml:space="preserve"> в течение 10 (десяти) рабочих дней со дня </w:t>
            </w:r>
            <w:r w:rsidR="005C1698">
              <w:rPr>
                <w:rFonts w:ascii="Times New Roman" w:hAnsi="Times New Roman"/>
                <w:sz w:val="20"/>
                <w:szCs w:val="20"/>
              </w:rPr>
              <w:t>заключения</w:t>
            </w:r>
            <w:r w:rsidRPr="005C1698">
              <w:rPr>
                <w:rFonts w:ascii="Times New Roman" w:hAnsi="Times New Roman"/>
                <w:sz w:val="20"/>
                <w:szCs w:val="20"/>
              </w:rPr>
              <w:t xml:space="preserve"> договора.</w:t>
            </w:r>
          </w:p>
        </w:tc>
      </w:tr>
      <w:tr w:rsidR="004F2521" w:rsidTr="000D12DC">
        <w:trPr>
          <w:gridAfter w:val="1"/>
          <w:wAfter w:w="353" w:type="dxa"/>
          <w:trHeight w:val="60"/>
        </w:trPr>
        <w:tc>
          <w:tcPr>
            <w:tcW w:w="10207" w:type="dxa"/>
            <w:gridSpan w:val="14"/>
            <w:vAlign w:val="bottom"/>
          </w:tcPr>
          <w:p w:rsidR="004F2521" w:rsidRPr="005C1698" w:rsidRDefault="004F2521">
            <w:pPr>
              <w:jc w:val="both"/>
            </w:pPr>
          </w:p>
        </w:tc>
      </w:tr>
      <w:tr w:rsidR="004F2521" w:rsidTr="000D12DC">
        <w:trPr>
          <w:gridAfter w:val="1"/>
          <w:wAfter w:w="353" w:type="dxa"/>
          <w:trHeight w:val="240"/>
        </w:trPr>
        <w:tc>
          <w:tcPr>
            <w:tcW w:w="10207" w:type="dxa"/>
            <w:gridSpan w:val="14"/>
            <w:vAlign w:val="bottom"/>
            <w:hideMark/>
          </w:tcPr>
          <w:p w:rsidR="004F2521" w:rsidRDefault="004F2521">
            <w:pPr>
              <w:jc w:val="center"/>
            </w:pPr>
          </w:p>
        </w:tc>
      </w:tr>
      <w:tr w:rsidR="004F2521" w:rsidTr="000D12DC">
        <w:trPr>
          <w:gridAfter w:val="1"/>
          <w:wAfter w:w="353" w:type="dxa"/>
          <w:trHeight w:val="105"/>
        </w:trPr>
        <w:tc>
          <w:tcPr>
            <w:tcW w:w="10207" w:type="dxa"/>
            <w:gridSpan w:val="14"/>
            <w:vAlign w:val="bottom"/>
          </w:tcPr>
          <w:p w:rsidR="004F2521" w:rsidRDefault="004F2521"/>
        </w:tc>
      </w:tr>
      <w:tr w:rsidR="004F2521" w:rsidTr="00F375D9">
        <w:trPr>
          <w:gridAfter w:val="1"/>
          <w:wAfter w:w="353" w:type="dxa"/>
          <w:trHeight w:hRule="exact" w:val="255"/>
        </w:trPr>
        <w:tc>
          <w:tcPr>
            <w:tcW w:w="4395" w:type="dxa"/>
            <w:gridSpan w:val="5"/>
            <w:vAlign w:val="bottom"/>
            <w:hideMark/>
          </w:tcPr>
          <w:p w:rsidR="004F2521" w:rsidRDefault="004F2521">
            <w:r>
              <w:rPr>
                <w:rFonts w:ascii="Times New Roman" w:hAnsi="Times New Roman"/>
                <w:sz w:val="20"/>
                <w:szCs w:val="20"/>
              </w:rPr>
              <w:t>СУБЛИЦЕНЗИАТ:</w:t>
            </w:r>
          </w:p>
        </w:tc>
        <w:tc>
          <w:tcPr>
            <w:tcW w:w="708" w:type="dxa"/>
            <w:gridSpan w:val="2"/>
            <w:vAlign w:val="bottom"/>
          </w:tcPr>
          <w:p w:rsidR="004F2521" w:rsidRDefault="004F2521"/>
        </w:tc>
        <w:tc>
          <w:tcPr>
            <w:tcW w:w="5104" w:type="dxa"/>
            <w:gridSpan w:val="7"/>
            <w:vAlign w:val="bottom"/>
            <w:hideMark/>
          </w:tcPr>
          <w:p w:rsidR="004F2521" w:rsidRDefault="004F2521">
            <w:r>
              <w:rPr>
                <w:rFonts w:ascii="Times New Roman" w:hAnsi="Times New Roman"/>
                <w:sz w:val="20"/>
                <w:szCs w:val="20"/>
              </w:rPr>
              <w:t>ЛИЦЕНЗИАТ:</w:t>
            </w:r>
          </w:p>
        </w:tc>
      </w:tr>
      <w:tr w:rsidR="004F2521" w:rsidTr="00F375D9">
        <w:trPr>
          <w:gridAfter w:val="1"/>
          <w:wAfter w:w="353" w:type="dxa"/>
          <w:trHeight w:hRule="exact" w:val="495"/>
        </w:trPr>
        <w:tc>
          <w:tcPr>
            <w:tcW w:w="4395" w:type="dxa"/>
            <w:gridSpan w:val="5"/>
            <w:hideMark/>
          </w:tcPr>
          <w:p w:rsidR="004F2521" w:rsidRDefault="00F375D9">
            <w:r>
              <w:rPr>
                <w:rFonts w:ascii="Times New Roman" w:hAnsi="Times New Roman"/>
                <w:b/>
                <w:sz w:val="20"/>
                <w:szCs w:val="20"/>
              </w:rPr>
              <w:t>-</w:t>
            </w:r>
          </w:p>
        </w:tc>
        <w:tc>
          <w:tcPr>
            <w:tcW w:w="708" w:type="dxa"/>
            <w:gridSpan w:val="2"/>
          </w:tcPr>
          <w:p w:rsidR="004F2521" w:rsidRDefault="004F2521"/>
        </w:tc>
        <w:tc>
          <w:tcPr>
            <w:tcW w:w="5104" w:type="dxa"/>
            <w:gridSpan w:val="7"/>
          </w:tcPr>
          <w:p w:rsidR="004F2521" w:rsidRDefault="00F375D9">
            <w:r>
              <w:rPr>
                <w:rFonts w:ascii="Times New Roman" w:hAnsi="Times New Roman" w:cs="Times New Roman"/>
                <w:b/>
                <w:sz w:val="20"/>
                <w:szCs w:val="20"/>
              </w:rPr>
              <w:t>-</w:t>
            </w:r>
          </w:p>
        </w:tc>
      </w:tr>
      <w:tr w:rsidR="004F2521" w:rsidTr="00F375D9">
        <w:trPr>
          <w:gridAfter w:val="1"/>
          <w:wAfter w:w="353" w:type="dxa"/>
          <w:trHeight w:hRule="exact" w:val="255"/>
        </w:trPr>
        <w:tc>
          <w:tcPr>
            <w:tcW w:w="4395" w:type="dxa"/>
            <w:gridSpan w:val="5"/>
            <w:hideMark/>
          </w:tcPr>
          <w:p w:rsidR="004F2521" w:rsidRDefault="004F2521" w:rsidP="00F375D9">
            <w:r>
              <w:rPr>
                <w:rFonts w:ascii="Times New Roman" w:hAnsi="Times New Roman"/>
                <w:sz w:val="20"/>
                <w:szCs w:val="20"/>
              </w:rPr>
              <w:t xml:space="preserve">Руководитель </w:t>
            </w:r>
            <w:r w:rsidR="00F375D9">
              <w:rPr>
                <w:rFonts w:ascii="Times New Roman" w:hAnsi="Times New Roman"/>
                <w:sz w:val="20"/>
                <w:szCs w:val="20"/>
              </w:rPr>
              <w:t>УФНС по ЯНАО</w:t>
            </w:r>
          </w:p>
        </w:tc>
        <w:tc>
          <w:tcPr>
            <w:tcW w:w="708" w:type="dxa"/>
            <w:gridSpan w:val="2"/>
          </w:tcPr>
          <w:p w:rsidR="004F2521" w:rsidRDefault="004F2521"/>
        </w:tc>
        <w:tc>
          <w:tcPr>
            <w:tcW w:w="5104" w:type="dxa"/>
            <w:gridSpan w:val="7"/>
            <w:hideMark/>
          </w:tcPr>
          <w:p w:rsidR="004F2521" w:rsidRDefault="00F375D9">
            <w:r>
              <w:rPr>
                <w:rFonts w:ascii="Times New Roman" w:hAnsi="Times New Roman" w:cs="Times New Roman"/>
                <w:sz w:val="20"/>
                <w:szCs w:val="20"/>
              </w:rPr>
              <w:t>-</w:t>
            </w:r>
          </w:p>
        </w:tc>
      </w:tr>
      <w:tr w:rsidR="004F2521" w:rsidTr="00F375D9">
        <w:trPr>
          <w:gridAfter w:val="1"/>
          <w:wAfter w:w="353" w:type="dxa"/>
          <w:trHeight w:hRule="exact" w:val="255"/>
        </w:trPr>
        <w:tc>
          <w:tcPr>
            <w:tcW w:w="4395" w:type="dxa"/>
            <w:gridSpan w:val="5"/>
          </w:tcPr>
          <w:p w:rsidR="004F2521" w:rsidRDefault="004F2521"/>
        </w:tc>
        <w:tc>
          <w:tcPr>
            <w:tcW w:w="708" w:type="dxa"/>
            <w:gridSpan w:val="2"/>
          </w:tcPr>
          <w:p w:rsidR="004F2521" w:rsidRDefault="004F2521"/>
        </w:tc>
        <w:tc>
          <w:tcPr>
            <w:tcW w:w="5104" w:type="dxa"/>
            <w:gridSpan w:val="7"/>
          </w:tcPr>
          <w:p w:rsidR="004F2521" w:rsidRDefault="004F2521"/>
        </w:tc>
      </w:tr>
      <w:tr w:rsidR="004F2521" w:rsidTr="00F375D9">
        <w:trPr>
          <w:gridAfter w:val="1"/>
          <w:wAfter w:w="353" w:type="dxa"/>
          <w:trHeight w:hRule="exact" w:val="255"/>
        </w:trPr>
        <w:tc>
          <w:tcPr>
            <w:tcW w:w="4395" w:type="dxa"/>
            <w:gridSpan w:val="5"/>
            <w:hideMark/>
          </w:tcPr>
          <w:p w:rsidR="004F2521" w:rsidRDefault="004F2521" w:rsidP="00F375D9">
            <w:r>
              <w:rPr>
                <w:rFonts w:ascii="Times New Roman" w:hAnsi="Times New Roman"/>
                <w:sz w:val="20"/>
                <w:szCs w:val="20"/>
              </w:rPr>
              <w:t>_____________________/</w:t>
            </w:r>
            <w:r w:rsidR="00F375D9">
              <w:rPr>
                <w:rFonts w:ascii="Times New Roman" w:hAnsi="Times New Roman"/>
                <w:sz w:val="20"/>
                <w:szCs w:val="20"/>
              </w:rPr>
              <w:t>_____________</w:t>
            </w:r>
            <w:r>
              <w:rPr>
                <w:rFonts w:ascii="Times New Roman" w:hAnsi="Times New Roman"/>
                <w:sz w:val="20"/>
                <w:szCs w:val="20"/>
              </w:rPr>
              <w:t xml:space="preserve"> /</w:t>
            </w:r>
          </w:p>
        </w:tc>
        <w:tc>
          <w:tcPr>
            <w:tcW w:w="708" w:type="dxa"/>
            <w:gridSpan w:val="2"/>
          </w:tcPr>
          <w:p w:rsidR="004F2521" w:rsidRDefault="004F2521"/>
        </w:tc>
        <w:tc>
          <w:tcPr>
            <w:tcW w:w="5104" w:type="dxa"/>
            <w:gridSpan w:val="7"/>
            <w:hideMark/>
          </w:tcPr>
          <w:p w:rsidR="004F2521" w:rsidRDefault="004F2521" w:rsidP="00F375D9">
            <w:r>
              <w:rPr>
                <w:rFonts w:ascii="Times New Roman" w:hAnsi="Times New Roman"/>
                <w:sz w:val="20"/>
                <w:szCs w:val="20"/>
              </w:rPr>
              <w:t>_____________________/</w:t>
            </w:r>
            <w:r w:rsidR="00F50482">
              <w:rPr>
                <w:rFonts w:ascii="Times New Roman" w:hAnsi="Times New Roman" w:cs="Times New Roman"/>
                <w:sz w:val="20"/>
                <w:szCs w:val="20"/>
              </w:rPr>
              <w:t xml:space="preserve"> </w:t>
            </w:r>
            <w:r w:rsidR="00F375D9">
              <w:rPr>
                <w:rFonts w:ascii="Times New Roman" w:hAnsi="Times New Roman" w:cs="Times New Roman"/>
                <w:sz w:val="20"/>
                <w:szCs w:val="20"/>
              </w:rPr>
              <w:t>____________</w:t>
            </w:r>
            <w:r w:rsidR="00F50482">
              <w:rPr>
                <w:rFonts w:ascii="Times New Roman" w:hAnsi="Times New Roman"/>
                <w:sz w:val="20"/>
                <w:szCs w:val="20"/>
              </w:rPr>
              <w:t xml:space="preserve"> </w:t>
            </w:r>
            <w:r>
              <w:rPr>
                <w:rFonts w:ascii="Times New Roman" w:hAnsi="Times New Roman"/>
                <w:sz w:val="20"/>
                <w:szCs w:val="20"/>
              </w:rPr>
              <w:t>/</w:t>
            </w:r>
          </w:p>
        </w:tc>
      </w:tr>
      <w:tr w:rsidR="004F2521" w:rsidTr="00F375D9">
        <w:trPr>
          <w:gridAfter w:val="1"/>
          <w:wAfter w:w="353" w:type="dxa"/>
          <w:trHeight w:hRule="exact" w:val="255"/>
        </w:trPr>
        <w:tc>
          <w:tcPr>
            <w:tcW w:w="4395" w:type="dxa"/>
            <w:gridSpan w:val="5"/>
          </w:tcPr>
          <w:p w:rsidR="004F2521" w:rsidRDefault="004F2521"/>
        </w:tc>
        <w:tc>
          <w:tcPr>
            <w:tcW w:w="708" w:type="dxa"/>
            <w:gridSpan w:val="2"/>
          </w:tcPr>
          <w:p w:rsidR="004F2521" w:rsidRDefault="004F2521"/>
        </w:tc>
        <w:tc>
          <w:tcPr>
            <w:tcW w:w="5104" w:type="dxa"/>
            <w:gridSpan w:val="7"/>
          </w:tcPr>
          <w:p w:rsidR="004F2521" w:rsidRDefault="004F2521"/>
        </w:tc>
      </w:tr>
      <w:tr w:rsidR="004F2521" w:rsidTr="00F375D9">
        <w:trPr>
          <w:gridAfter w:val="1"/>
          <w:wAfter w:w="353" w:type="dxa"/>
          <w:trHeight w:hRule="exact" w:val="255"/>
        </w:trPr>
        <w:tc>
          <w:tcPr>
            <w:tcW w:w="4395" w:type="dxa"/>
            <w:gridSpan w:val="5"/>
            <w:vAlign w:val="bottom"/>
            <w:hideMark/>
          </w:tcPr>
          <w:p w:rsidR="004F2521" w:rsidRDefault="004F2521">
            <w:r>
              <w:rPr>
                <w:rFonts w:ascii="Times New Roman" w:hAnsi="Times New Roman"/>
                <w:sz w:val="20"/>
                <w:szCs w:val="20"/>
              </w:rPr>
              <w:t>М.П.</w:t>
            </w:r>
          </w:p>
        </w:tc>
        <w:tc>
          <w:tcPr>
            <w:tcW w:w="708" w:type="dxa"/>
            <w:gridSpan w:val="2"/>
            <w:vAlign w:val="bottom"/>
          </w:tcPr>
          <w:p w:rsidR="004F2521" w:rsidRDefault="004F2521"/>
        </w:tc>
        <w:tc>
          <w:tcPr>
            <w:tcW w:w="5104" w:type="dxa"/>
            <w:gridSpan w:val="7"/>
            <w:vAlign w:val="bottom"/>
            <w:hideMark/>
          </w:tcPr>
          <w:p w:rsidR="004F2521" w:rsidRDefault="004F2521">
            <w:r>
              <w:rPr>
                <w:rFonts w:ascii="Times New Roman" w:hAnsi="Times New Roman"/>
                <w:sz w:val="20"/>
                <w:szCs w:val="20"/>
              </w:rPr>
              <w:t>М.П.</w:t>
            </w:r>
          </w:p>
        </w:tc>
      </w:tr>
      <w:tr w:rsidR="004F2521" w:rsidTr="00F375D9">
        <w:trPr>
          <w:gridAfter w:val="1"/>
          <w:wAfter w:w="353" w:type="dxa"/>
          <w:trHeight w:hRule="exact" w:val="255"/>
        </w:trPr>
        <w:tc>
          <w:tcPr>
            <w:tcW w:w="4395" w:type="dxa"/>
            <w:gridSpan w:val="5"/>
            <w:vAlign w:val="bottom"/>
          </w:tcPr>
          <w:p w:rsidR="004F2521" w:rsidRDefault="004F2521"/>
        </w:tc>
        <w:tc>
          <w:tcPr>
            <w:tcW w:w="708" w:type="dxa"/>
            <w:gridSpan w:val="2"/>
            <w:vAlign w:val="bottom"/>
          </w:tcPr>
          <w:p w:rsidR="004F2521" w:rsidRDefault="004F2521"/>
        </w:tc>
        <w:tc>
          <w:tcPr>
            <w:tcW w:w="5104" w:type="dxa"/>
            <w:gridSpan w:val="7"/>
            <w:vAlign w:val="bottom"/>
          </w:tcPr>
          <w:p w:rsidR="004F2521" w:rsidRDefault="004F2521"/>
        </w:tc>
      </w:tr>
      <w:tr w:rsidR="004F2521" w:rsidTr="00F375D9">
        <w:trPr>
          <w:gridAfter w:val="1"/>
          <w:wAfter w:w="353" w:type="dxa"/>
          <w:trHeight w:hRule="exact" w:val="255"/>
        </w:trPr>
        <w:tc>
          <w:tcPr>
            <w:tcW w:w="4395" w:type="dxa"/>
            <w:gridSpan w:val="5"/>
            <w:vAlign w:val="bottom"/>
          </w:tcPr>
          <w:p w:rsidR="004F2521" w:rsidRDefault="004F2521"/>
        </w:tc>
        <w:tc>
          <w:tcPr>
            <w:tcW w:w="708" w:type="dxa"/>
            <w:gridSpan w:val="2"/>
            <w:vAlign w:val="bottom"/>
          </w:tcPr>
          <w:p w:rsidR="004F2521" w:rsidRDefault="004F2521"/>
        </w:tc>
        <w:tc>
          <w:tcPr>
            <w:tcW w:w="5104" w:type="dxa"/>
            <w:gridSpan w:val="7"/>
            <w:vAlign w:val="bottom"/>
          </w:tcPr>
          <w:p w:rsidR="004F2521" w:rsidRDefault="004F2521"/>
        </w:tc>
      </w:tr>
      <w:tr w:rsidR="004F2521" w:rsidTr="00F375D9">
        <w:trPr>
          <w:gridAfter w:val="1"/>
          <w:wAfter w:w="353" w:type="dxa"/>
          <w:trHeight w:hRule="exact" w:val="255"/>
        </w:trPr>
        <w:tc>
          <w:tcPr>
            <w:tcW w:w="669" w:type="dxa"/>
            <w:vAlign w:val="bottom"/>
          </w:tcPr>
          <w:p w:rsidR="004F2521" w:rsidRDefault="004F2521"/>
        </w:tc>
        <w:tc>
          <w:tcPr>
            <w:tcW w:w="914" w:type="dxa"/>
            <w:vAlign w:val="bottom"/>
          </w:tcPr>
          <w:p w:rsidR="004F2521" w:rsidRDefault="004F2521"/>
        </w:tc>
        <w:tc>
          <w:tcPr>
            <w:tcW w:w="1261" w:type="dxa"/>
            <w:vAlign w:val="bottom"/>
          </w:tcPr>
          <w:p w:rsidR="004F2521" w:rsidRDefault="004F2521"/>
        </w:tc>
        <w:tc>
          <w:tcPr>
            <w:tcW w:w="913" w:type="dxa"/>
            <w:vAlign w:val="bottom"/>
          </w:tcPr>
          <w:p w:rsidR="004F2521" w:rsidRDefault="004F2521"/>
        </w:tc>
        <w:tc>
          <w:tcPr>
            <w:tcW w:w="638" w:type="dxa"/>
            <w:vAlign w:val="bottom"/>
          </w:tcPr>
          <w:p w:rsidR="004F2521" w:rsidRDefault="004F2521"/>
        </w:tc>
        <w:tc>
          <w:tcPr>
            <w:tcW w:w="708" w:type="dxa"/>
            <w:gridSpan w:val="2"/>
            <w:vAlign w:val="bottom"/>
          </w:tcPr>
          <w:p w:rsidR="004F2521" w:rsidRDefault="004F2521"/>
        </w:tc>
        <w:tc>
          <w:tcPr>
            <w:tcW w:w="1785" w:type="dxa"/>
            <w:gridSpan w:val="3"/>
            <w:vAlign w:val="bottom"/>
          </w:tcPr>
          <w:p w:rsidR="004F2521" w:rsidRDefault="004F2521"/>
        </w:tc>
        <w:tc>
          <w:tcPr>
            <w:tcW w:w="913" w:type="dxa"/>
            <w:vAlign w:val="bottom"/>
          </w:tcPr>
          <w:p w:rsidR="004F2521" w:rsidRDefault="004F2521"/>
        </w:tc>
        <w:tc>
          <w:tcPr>
            <w:tcW w:w="913" w:type="dxa"/>
            <w:gridSpan w:val="2"/>
            <w:vAlign w:val="bottom"/>
          </w:tcPr>
          <w:p w:rsidR="004F2521" w:rsidRDefault="004F2521"/>
        </w:tc>
        <w:tc>
          <w:tcPr>
            <w:tcW w:w="1493" w:type="dxa"/>
            <w:vAlign w:val="bottom"/>
          </w:tcPr>
          <w:p w:rsidR="004F2521" w:rsidRDefault="004F2521"/>
        </w:tc>
      </w:tr>
      <w:tr w:rsidR="004F2521" w:rsidTr="00F375D9">
        <w:trPr>
          <w:gridAfter w:val="1"/>
          <w:wAfter w:w="353" w:type="dxa"/>
          <w:trHeight w:hRule="exact" w:val="255"/>
        </w:trPr>
        <w:tc>
          <w:tcPr>
            <w:tcW w:w="4395" w:type="dxa"/>
            <w:gridSpan w:val="5"/>
            <w:vAlign w:val="bottom"/>
          </w:tcPr>
          <w:p w:rsidR="004F2521" w:rsidRDefault="004F2521"/>
        </w:tc>
        <w:tc>
          <w:tcPr>
            <w:tcW w:w="708" w:type="dxa"/>
            <w:gridSpan w:val="2"/>
            <w:vAlign w:val="bottom"/>
          </w:tcPr>
          <w:p w:rsidR="004F2521" w:rsidRDefault="004F2521"/>
        </w:tc>
        <w:tc>
          <w:tcPr>
            <w:tcW w:w="5104" w:type="dxa"/>
            <w:gridSpan w:val="7"/>
            <w:vAlign w:val="bottom"/>
          </w:tcPr>
          <w:p w:rsidR="004F2521" w:rsidRDefault="004F2521"/>
        </w:tc>
      </w:tr>
      <w:tr w:rsidR="00617C17" w:rsidTr="000D12DC">
        <w:trPr>
          <w:trHeight w:val="255"/>
        </w:trPr>
        <w:tc>
          <w:tcPr>
            <w:tcW w:w="10560" w:type="dxa"/>
            <w:gridSpan w:val="15"/>
            <w:vAlign w:val="bottom"/>
            <w:hideMark/>
          </w:tcPr>
          <w:p w:rsidR="00F375D9" w:rsidRDefault="00F375D9" w:rsidP="00617C17">
            <w:pPr>
              <w:jc w:val="right"/>
              <w:rPr>
                <w:rFonts w:ascii="Times New Roman" w:hAnsi="Times New Roman"/>
                <w:sz w:val="20"/>
                <w:szCs w:val="20"/>
              </w:rPr>
            </w:pPr>
          </w:p>
          <w:p w:rsidR="00F375D9" w:rsidRDefault="00F375D9" w:rsidP="00617C17">
            <w:pPr>
              <w:jc w:val="right"/>
              <w:rPr>
                <w:rFonts w:ascii="Times New Roman" w:hAnsi="Times New Roman"/>
                <w:sz w:val="20"/>
                <w:szCs w:val="20"/>
              </w:rPr>
            </w:pPr>
          </w:p>
          <w:p w:rsidR="00F375D9" w:rsidRDefault="00F375D9" w:rsidP="00617C17">
            <w:pPr>
              <w:jc w:val="right"/>
              <w:rPr>
                <w:rFonts w:ascii="Times New Roman" w:hAnsi="Times New Roman"/>
                <w:sz w:val="20"/>
                <w:szCs w:val="20"/>
              </w:rPr>
            </w:pPr>
          </w:p>
          <w:p w:rsidR="00F375D9" w:rsidRDefault="00F375D9" w:rsidP="00617C17">
            <w:pPr>
              <w:jc w:val="right"/>
              <w:rPr>
                <w:rFonts w:ascii="Times New Roman" w:hAnsi="Times New Roman"/>
                <w:sz w:val="20"/>
                <w:szCs w:val="20"/>
              </w:rPr>
            </w:pPr>
          </w:p>
          <w:p w:rsidR="00F375D9" w:rsidRDefault="00F375D9" w:rsidP="00617C17">
            <w:pPr>
              <w:jc w:val="right"/>
              <w:rPr>
                <w:rFonts w:ascii="Times New Roman" w:hAnsi="Times New Roman"/>
                <w:sz w:val="20"/>
                <w:szCs w:val="20"/>
              </w:rPr>
            </w:pPr>
          </w:p>
          <w:p w:rsidR="00F375D9" w:rsidRDefault="00F375D9" w:rsidP="00617C17">
            <w:pPr>
              <w:jc w:val="right"/>
              <w:rPr>
                <w:rFonts w:ascii="Times New Roman" w:hAnsi="Times New Roman"/>
                <w:sz w:val="20"/>
                <w:szCs w:val="20"/>
              </w:rPr>
            </w:pPr>
          </w:p>
          <w:p w:rsidR="00F375D9" w:rsidRDefault="00F375D9" w:rsidP="00617C17">
            <w:pPr>
              <w:jc w:val="right"/>
              <w:rPr>
                <w:rFonts w:ascii="Times New Roman" w:hAnsi="Times New Roman"/>
                <w:sz w:val="20"/>
                <w:szCs w:val="20"/>
              </w:rPr>
            </w:pPr>
          </w:p>
          <w:p w:rsidR="00F375D9" w:rsidRDefault="00F375D9" w:rsidP="00617C17">
            <w:pPr>
              <w:jc w:val="right"/>
              <w:rPr>
                <w:rFonts w:ascii="Times New Roman" w:hAnsi="Times New Roman"/>
                <w:sz w:val="20"/>
                <w:szCs w:val="20"/>
              </w:rPr>
            </w:pPr>
          </w:p>
          <w:p w:rsidR="00F375D9" w:rsidRDefault="00F375D9" w:rsidP="00617C17">
            <w:pPr>
              <w:jc w:val="right"/>
              <w:rPr>
                <w:rFonts w:ascii="Times New Roman" w:hAnsi="Times New Roman"/>
                <w:sz w:val="20"/>
                <w:szCs w:val="20"/>
              </w:rPr>
            </w:pPr>
          </w:p>
          <w:p w:rsidR="00F375D9" w:rsidRDefault="00F375D9" w:rsidP="00617C17">
            <w:pPr>
              <w:jc w:val="right"/>
              <w:rPr>
                <w:rFonts w:ascii="Times New Roman" w:hAnsi="Times New Roman"/>
                <w:sz w:val="20"/>
                <w:szCs w:val="20"/>
              </w:rPr>
            </w:pPr>
          </w:p>
          <w:p w:rsidR="00F375D9" w:rsidRDefault="00F375D9" w:rsidP="00617C17">
            <w:pPr>
              <w:jc w:val="right"/>
              <w:rPr>
                <w:rFonts w:ascii="Times New Roman" w:hAnsi="Times New Roman"/>
                <w:sz w:val="20"/>
                <w:szCs w:val="20"/>
              </w:rPr>
            </w:pPr>
          </w:p>
          <w:p w:rsidR="00F375D9" w:rsidRDefault="00F375D9" w:rsidP="00617C17">
            <w:pPr>
              <w:jc w:val="right"/>
              <w:rPr>
                <w:rFonts w:ascii="Times New Roman" w:hAnsi="Times New Roman"/>
                <w:sz w:val="20"/>
                <w:szCs w:val="20"/>
              </w:rPr>
            </w:pPr>
          </w:p>
          <w:p w:rsidR="00617C17" w:rsidRDefault="00617C17" w:rsidP="00617C17">
            <w:pPr>
              <w:jc w:val="right"/>
            </w:pPr>
            <w:r>
              <w:rPr>
                <w:rFonts w:ascii="Times New Roman" w:hAnsi="Times New Roman"/>
                <w:sz w:val="20"/>
                <w:szCs w:val="20"/>
              </w:rPr>
              <w:t xml:space="preserve">ПРИЛОЖЕНИЕ </w:t>
            </w:r>
            <w:r w:rsidR="000D12DC">
              <w:rPr>
                <w:rFonts w:ascii="Times New Roman" w:hAnsi="Times New Roman"/>
                <w:sz w:val="20"/>
                <w:szCs w:val="20"/>
              </w:rPr>
              <w:t xml:space="preserve">№ </w:t>
            </w:r>
            <w:r>
              <w:rPr>
                <w:rFonts w:ascii="Times New Roman" w:hAnsi="Times New Roman"/>
                <w:sz w:val="20"/>
                <w:szCs w:val="20"/>
              </w:rPr>
              <w:t>2</w:t>
            </w:r>
          </w:p>
        </w:tc>
      </w:tr>
      <w:tr w:rsidR="00617C17" w:rsidTr="000D12DC">
        <w:trPr>
          <w:trHeight w:val="255"/>
        </w:trPr>
        <w:tc>
          <w:tcPr>
            <w:tcW w:w="10560" w:type="dxa"/>
            <w:gridSpan w:val="15"/>
            <w:vAlign w:val="bottom"/>
            <w:hideMark/>
          </w:tcPr>
          <w:p w:rsidR="00617C17" w:rsidRDefault="00617C17" w:rsidP="00F375D9">
            <w:pPr>
              <w:jc w:val="right"/>
            </w:pPr>
            <w:r>
              <w:rPr>
                <w:rFonts w:ascii="Times New Roman" w:hAnsi="Times New Roman"/>
                <w:sz w:val="20"/>
                <w:szCs w:val="20"/>
              </w:rPr>
              <w:lastRenderedPageBreak/>
              <w:t xml:space="preserve">к </w:t>
            </w:r>
            <w:proofErr w:type="spellStart"/>
            <w:r>
              <w:rPr>
                <w:rFonts w:ascii="Times New Roman" w:hAnsi="Times New Roman"/>
                <w:sz w:val="20"/>
                <w:szCs w:val="20"/>
              </w:rPr>
              <w:t>сублицензионному</w:t>
            </w:r>
            <w:proofErr w:type="spellEnd"/>
            <w:r>
              <w:rPr>
                <w:rFonts w:ascii="Times New Roman" w:hAnsi="Times New Roman"/>
                <w:sz w:val="20"/>
                <w:szCs w:val="20"/>
              </w:rPr>
              <w:t xml:space="preserve"> договору №</w:t>
            </w:r>
            <w:r w:rsidR="00F375D9">
              <w:rPr>
                <w:rFonts w:ascii="Times New Roman" w:hAnsi="Times New Roman"/>
                <w:sz w:val="20"/>
                <w:szCs w:val="20"/>
              </w:rPr>
              <w:t>-______</w:t>
            </w:r>
            <w:r>
              <w:rPr>
                <w:rFonts w:ascii="Times New Roman" w:hAnsi="Times New Roman"/>
                <w:sz w:val="20"/>
                <w:szCs w:val="20"/>
              </w:rPr>
              <w:t xml:space="preserve">   </w:t>
            </w:r>
          </w:p>
        </w:tc>
      </w:tr>
      <w:tr w:rsidR="00617C17" w:rsidTr="000D12DC">
        <w:trPr>
          <w:trHeight w:val="255"/>
        </w:trPr>
        <w:tc>
          <w:tcPr>
            <w:tcW w:w="10560" w:type="dxa"/>
            <w:gridSpan w:val="15"/>
            <w:vAlign w:val="bottom"/>
            <w:hideMark/>
          </w:tcPr>
          <w:p w:rsidR="00617C17" w:rsidRDefault="00617C17" w:rsidP="00F375D9">
            <w:pPr>
              <w:jc w:val="right"/>
              <w:rPr>
                <w:u w:val="single"/>
              </w:rPr>
            </w:pPr>
            <w:r>
              <w:rPr>
                <w:rFonts w:ascii="Times New Roman" w:hAnsi="Times New Roman"/>
                <w:sz w:val="20"/>
                <w:szCs w:val="20"/>
                <w:u w:val="single"/>
              </w:rPr>
              <w:t>от «    »            202</w:t>
            </w:r>
            <w:r w:rsidR="00F375D9">
              <w:rPr>
                <w:rFonts w:ascii="Times New Roman" w:hAnsi="Times New Roman"/>
                <w:sz w:val="20"/>
                <w:szCs w:val="20"/>
                <w:u w:val="single"/>
              </w:rPr>
              <w:t>6</w:t>
            </w:r>
            <w:r>
              <w:rPr>
                <w:rFonts w:ascii="Times New Roman" w:hAnsi="Times New Roman"/>
                <w:sz w:val="20"/>
                <w:szCs w:val="20"/>
                <w:u w:val="single"/>
              </w:rPr>
              <w:t> г.</w:t>
            </w:r>
          </w:p>
        </w:tc>
      </w:tr>
      <w:tr w:rsidR="00617C17" w:rsidRPr="00617C17" w:rsidTr="000D12DC">
        <w:trPr>
          <w:trHeight w:val="255"/>
        </w:trPr>
        <w:tc>
          <w:tcPr>
            <w:tcW w:w="10560" w:type="dxa"/>
            <w:gridSpan w:val="15"/>
            <w:vAlign w:val="bottom"/>
          </w:tcPr>
          <w:p w:rsidR="00617C17" w:rsidRPr="00617C17" w:rsidRDefault="00617C17" w:rsidP="00617C17">
            <w:pPr>
              <w:jc w:val="center"/>
              <w:rPr>
                <w:rFonts w:ascii="Times New Roman" w:hAnsi="Times New Roman" w:cs="Times New Roman"/>
                <w:b/>
                <w:bCs/>
                <w:sz w:val="24"/>
                <w:szCs w:val="24"/>
              </w:rPr>
            </w:pPr>
            <w:r w:rsidRPr="00617C17">
              <w:rPr>
                <w:rFonts w:ascii="Times New Roman" w:hAnsi="Times New Roman" w:cs="Times New Roman"/>
                <w:b/>
                <w:bCs/>
                <w:sz w:val="24"/>
                <w:szCs w:val="24"/>
              </w:rPr>
              <w:t>Техническое задание</w:t>
            </w:r>
          </w:p>
          <w:p w:rsidR="00617C17" w:rsidRPr="00617C17" w:rsidRDefault="00617C17" w:rsidP="00617C17">
            <w:pPr>
              <w:pStyle w:val="14"/>
              <w:ind w:firstLine="709"/>
              <w:jc w:val="both"/>
              <w:rPr>
                <w:rFonts w:ascii="Times New Roman" w:hAnsi="Times New Roman"/>
              </w:rPr>
            </w:pPr>
          </w:p>
          <w:p w:rsidR="00617C17" w:rsidRPr="00617C17" w:rsidRDefault="00617C17" w:rsidP="00617C17">
            <w:pPr>
              <w:pStyle w:val="14"/>
              <w:ind w:firstLine="142"/>
              <w:jc w:val="both"/>
              <w:rPr>
                <w:rFonts w:ascii="Times New Roman" w:hAnsi="Times New Roman"/>
              </w:rPr>
            </w:pPr>
            <w:r w:rsidRPr="00617C17">
              <w:rPr>
                <w:rFonts w:ascii="Times New Roman" w:hAnsi="Times New Roman"/>
                <w:b/>
                <w:bCs/>
              </w:rPr>
              <w:t xml:space="preserve">Заказчик: </w:t>
            </w:r>
            <w:r w:rsidR="00C71DC2" w:rsidRPr="00C71DC2">
              <w:rPr>
                <w:rFonts w:ascii="Times New Roman" w:hAnsi="Times New Roman"/>
                <w:bCs/>
              </w:rPr>
              <w:t xml:space="preserve">Управление Федеральной налоговой службы по Ямало-Ненецкому автономному округу </w:t>
            </w:r>
            <w:r w:rsidRPr="00617C17">
              <w:rPr>
                <w:rFonts w:ascii="Times New Roman" w:hAnsi="Times New Roman"/>
                <w:b/>
                <w:bCs/>
              </w:rPr>
              <w:t xml:space="preserve">Срок поставки: </w:t>
            </w:r>
            <w:r w:rsidRPr="00617C17">
              <w:rPr>
                <w:rFonts w:ascii="Times New Roman" w:hAnsi="Times New Roman"/>
                <w:bCs/>
              </w:rPr>
              <w:t>в течени</w:t>
            </w:r>
            <w:proofErr w:type="gramStart"/>
            <w:r w:rsidRPr="00617C17">
              <w:rPr>
                <w:rFonts w:ascii="Times New Roman" w:hAnsi="Times New Roman"/>
                <w:bCs/>
              </w:rPr>
              <w:t>и</w:t>
            </w:r>
            <w:proofErr w:type="gramEnd"/>
            <w:r w:rsidRPr="00617C17">
              <w:rPr>
                <w:rFonts w:ascii="Times New Roman" w:hAnsi="Times New Roman"/>
                <w:bCs/>
              </w:rPr>
              <w:t xml:space="preserve"> 10 рабочих дней с даты заключения договора</w:t>
            </w:r>
          </w:p>
          <w:p w:rsidR="00C71DC2" w:rsidRDefault="00617C17" w:rsidP="00617C17">
            <w:pPr>
              <w:pStyle w:val="14"/>
              <w:ind w:firstLine="142"/>
              <w:jc w:val="both"/>
              <w:rPr>
                <w:rFonts w:ascii="Times New Roman" w:hAnsi="Times New Roman"/>
                <w:bCs/>
              </w:rPr>
            </w:pPr>
            <w:r w:rsidRPr="00617C17">
              <w:rPr>
                <w:rFonts w:ascii="Times New Roman" w:hAnsi="Times New Roman"/>
                <w:b/>
                <w:bCs/>
              </w:rPr>
              <w:t>Место поставки:</w:t>
            </w:r>
            <w:r w:rsidRPr="00617C17">
              <w:rPr>
                <w:rFonts w:ascii="Times New Roman" w:hAnsi="Times New Roman"/>
                <w:bCs/>
              </w:rPr>
              <w:t xml:space="preserve"> </w:t>
            </w:r>
            <w:r w:rsidR="00C71DC2" w:rsidRPr="00C71DC2">
              <w:rPr>
                <w:rFonts w:ascii="Times New Roman" w:hAnsi="Times New Roman"/>
                <w:bCs/>
              </w:rPr>
              <w:t xml:space="preserve">ЯНАО г. Салехард, ул. В. </w:t>
            </w:r>
            <w:proofErr w:type="spellStart"/>
            <w:r w:rsidR="00C71DC2" w:rsidRPr="00C71DC2">
              <w:rPr>
                <w:rFonts w:ascii="Times New Roman" w:hAnsi="Times New Roman"/>
                <w:bCs/>
              </w:rPr>
              <w:t>Подшибякина</w:t>
            </w:r>
            <w:proofErr w:type="spellEnd"/>
            <w:r w:rsidR="00C71DC2" w:rsidRPr="00C71DC2">
              <w:rPr>
                <w:rFonts w:ascii="Times New Roman" w:hAnsi="Times New Roman"/>
                <w:bCs/>
              </w:rPr>
              <w:t xml:space="preserve"> 51</w:t>
            </w:r>
          </w:p>
          <w:p w:rsidR="00617C17" w:rsidRPr="00617C17" w:rsidRDefault="00617C17" w:rsidP="00617C17">
            <w:pPr>
              <w:pStyle w:val="14"/>
              <w:ind w:firstLine="142"/>
              <w:jc w:val="both"/>
              <w:rPr>
                <w:rFonts w:ascii="Times New Roman" w:hAnsi="Times New Roman"/>
                <w:color w:val="000000"/>
              </w:rPr>
            </w:pPr>
            <w:r w:rsidRPr="00617C17">
              <w:rPr>
                <w:rFonts w:ascii="Times New Roman" w:hAnsi="Times New Roman"/>
                <w:b/>
                <w:bCs/>
              </w:rPr>
              <w:t xml:space="preserve">Предмет закупки: </w:t>
            </w:r>
            <w:r w:rsidRPr="00617C17">
              <w:rPr>
                <w:rFonts w:ascii="Times New Roman" w:eastAsia="Times New Roman" w:hAnsi="Times New Roman"/>
                <w:color w:val="000000"/>
              </w:rPr>
              <w:t>Приобретение лицензии на операционную систему специального назначения «</w:t>
            </w:r>
            <w:proofErr w:type="spellStart"/>
            <w:r w:rsidRPr="00617C17">
              <w:rPr>
                <w:rFonts w:ascii="Times New Roman" w:eastAsia="Times New Roman" w:hAnsi="Times New Roman"/>
                <w:color w:val="000000"/>
              </w:rPr>
              <w:t>Astra</w:t>
            </w:r>
            <w:proofErr w:type="spellEnd"/>
            <w:r w:rsidRPr="00617C17">
              <w:rPr>
                <w:rFonts w:ascii="Times New Roman" w:eastAsia="Times New Roman" w:hAnsi="Times New Roman"/>
                <w:color w:val="000000"/>
              </w:rPr>
              <w:t xml:space="preserve"> </w:t>
            </w:r>
            <w:proofErr w:type="spellStart"/>
            <w:r w:rsidRPr="00617C17">
              <w:rPr>
                <w:rFonts w:ascii="Times New Roman" w:eastAsia="Times New Roman" w:hAnsi="Times New Roman"/>
                <w:color w:val="000000"/>
              </w:rPr>
              <w:t>Linux</w:t>
            </w:r>
            <w:proofErr w:type="spellEnd"/>
            <w:r w:rsidRPr="00617C17">
              <w:rPr>
                <w:rFonts w:ascii="Times New Roman" w:eastAsia="Times New Roman" w:hAnsi="Times New Roman"/>
                <w:color w:val="000000"/>
              </w:rPr>
              <w:t xml:space="preserve"> </w:t>
            </w:r>
            <w:proofErr w:type="spellStart"/>
            <w:r w:rsidRPr="00617C17">
              <w:rPr>
                <w:rFonts w:ascii="Times New Roman" w:eastAsia="Times New Roman" w:hAnsi="Times New Roman"/>
                <w:color w:val="000000"/>
              </w:rPr>
              <w:t>Special</w:t>
            </w:r>
            <w:proofErr w:type="spellEnd"/>
            <w:r w:rsidRPr="00617C17">
              <w:rPr>
                <w:rFonts w:ascii="Times New Roman" w:eastAsia="Times New Roman" w:hAnsi="Times New Roman"/>
                <w:color w:val="000000"/>
              </w:rPr>
              <w:t xml:space="preserve"> </w:t>
            </w:r>
            <w:proofErr w:type="spellStart"/>
            <w:r w:rsidRPr="00617C17">
              <w:rPr>
                <w:rFonts w:ascii="Times New Roman" w:eastAsia="Times New Roman" w:hAnsi="Times New Roman"/>
                <w:color w:val="000000"/>
              </w:rPr>
              <w:t>Edition</w:t>
            </w:r>
            <w:proofErr w:type="spellEnd"/>
            <w:r w:rsidRPr="00617C17">
              <w:rPr>
                <w:rFonts w:ascii="Times New Roman" w:eastAsia="Times New Roman" w:hAnsi="Times New Roman"/>
                <w:color w:val="000000"/>
              </w:rPr>
              <w:t>»</w:t>
            </w:r>
          </w:p>
          <w:p w:rsidR="00617C17" w:rsidRPr="00617C17" w:rsidRDefault="00617C17" w:rsidP="00617C17">
            <w:pPr>
              <w:jc w:val="center"/>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1" w:type="dxa"/>
                <w:left w:w="29" w:type="dxa"/>
                <w:bottom w:w="101" w:type="dxa"/>
                <w:right w:w="144" w:type="dxa"/>
              </w:tblCellMar>
              <w:tblLook w:val="04A0" w:firstRow="1" w:lastRow="0" w:firstColumn="1" w:lastColumn="0" w:noHBand="0" w:noVBand="1"/>
            </w:tblPr>
            <w:tblGrid>
              <w:gridCol w:w="4964"/>
              <w:gridCol w:w="5586"/>
            </w:tblGrid>
            <w:tr w:rsidR="00617C17" w:rsidRPr="00617C17" w:rsidTr="00C71DC2">
              <w:trPr>
                <w:trHeight w:val="430"/>
                <w:jc w:val="center"/>
              </w:trPr>
              <w:tc>
                <w:tcPr>
                  <w:tcW w:w="4966" w:type="dxa"/>
                  <w:vMerge w:val="restart"/>
                  <w:hideMark/>
                </w:tcPr>
                <w:p w:rsidR="00617C17" w:rsidRPr="00617C17" w:rsidRDefault="00C71DC2" w:rsidP="00617C17">
                  <w:pPr>
                    <w:spacing w:after="113"/>
                    <w:rPr>
                      <w:rFonts w:ascii="Times New Roman" w:hAnsi="Times New Roman" w:cs="Times New Roman"/>
                      <w:sz w:val="24"/>
                      <w:szCs w:val="24"/>
                    </w:rPr>
                  </w:pPr>
                  <w:r w:rsidRPr="00C71DC2">
                    <w:rPr>
                      <w:rFonts w:ascii="Times New Roman" w:eastAsia="Times New Roman" w:hAnsi="Times New Roman" w:cs="Times New Roman"/>
                      <w:color w:val="000000"/>
                      <w:sz w:val="24"/>
                      <w:szCs w:val="24"/>
                    </w:rPr>
                    <w:t>Лицензия на операционную систему специального назначения «</w:t>
                  </w:r>
                  <w:proofErr w:type="spellStart"/>
                  <w:r w:rsidRPr="00C71DC2">
                    <w:rPr>
                      <w:rFonts w:ascii="Times New Roman" w:eastAsia="Times New Roman" w:hAnsi="Times New Roman" w:cs="Times New Roman"/>
                      <w:color w:val="000000"/>
                      <w:sz w:val="24"/>
                      <w:szCs w:val="24"/>
                    </w:rPr>
                    <w:t>Astra</w:t>
                  </w:r>
                  <w:proofErr w:type="spellEnd"/>
                  <w:r w:rsidRPr="00C71DC2">
                    <w:rPr>
                      <w:rFonts w:ascii="Times New Roman" w:eastAsia="Times New Roman" w:hAnsi="Times New Roman" w:cs="Times New Roman"/>
                      <w:color w:val="000000"/>
                      <w:sz w:val="24"/>
                      <w:szCs w:val="24"/>
                    </w:rPr>
                    <w:t xml:space="preserve"> </w:t>
                  </w:r>
                  <w:proofErr w:type="spellStart"/>
                  <w:r w:rsidRPr="00C71DC2">
                    <w:rPr>
                      <w:rFonts w:ascii="Times New Roman" w:eastAsia="Times New Roman" w:hAnsi="Times New Roman" w:cs="Times New Roman"/>
                      <w:color w:val="000000"/>
                      <w:sz w:val="24"/>
                      <w:szCs w:val="24"/>
                    </w:rPr>
                    <w:t>Linux</w:t>
                  </w:r>
                  <w:proofErr w:type="spellEnd"/>
                  <w:r w:rsidRPr="00C71DC2">
                    <w:rPr>
                      <w:rFonts w:ascii="Times New Roman" w:eastAsia="Times New Roman" w:hAnsi="Times New Roman" w:cs="Times New Roman"/>
                      <w:color w:val="000000"/>
                      <w:sz w:val="24"/>
                      <w:szCs w:val="24"/>
                    </w:rPr>
                    <w:t xml:space="preserve"> </w:t>
                  </w:r>
                  <w:proofErr w:type="spellStart"/>
                  <w:r w:rsidRPr="00C71DC2">
                    <w:rPr>
                      <w:rFonts w:ascii="Times New Roman" w:eastAsia="Times New Roman" w:hAnsi="Times New Roman" w:cs="Times New Roman"/>
                      <w:color w:val="000000"/>
                      <w:sz w:val="24"/>
                      <w:szCs w:val="24"/>
                    </w:rPr>
                    <w:t>Special</w:t>
                  </w:r>
                  <w:proofErr w:type="spellEnd"/>
                  <w:r w:rsidRPr="00C71DC2">
                    <w:rPr>
                      <w:rFonts w:ascii="Times New Roman" w:eastAsia="Times New Roman" w:hAnsi="Times New Roman" w:cs="Times New Roman"/>
                      <w:color w:val="000000"/>
                      <w:sz w:val="24"/>
                      <w:szCs w:val="24"/>
                    </w:rPr>
                    <w:t xml:space="preserve"> </w:t>
                  </w:r>
                  <w:proofErr w:type="spellStart"/>
                  <w:r w:rsidRPr="00C71DC2">
                    <w:rPr>
                      <w:rFonts w:ascii="Times New Roman" w:eastAsia="Times New Roman" w:hAnsi="Times New Roman" w:cs="Times New Roman"/>
                      <w:color w:val="000000"/>
                      <w:sz w:val="24"/>
                      <w:szCs w:val="24"/>
                    </w:rPr>
                    <w:t>Edition</w:t>
                  </w:r>
                  <w:proofErr w:type="spellEnd"/>
                  <w:r w:rsidRPr="00C71DC2">
                    <w:rPr>
                      <w:rFonts w:ascii="Times New Roman" w:eastAsia="Times New Roman" w:hAnsi="Times New Roman" w:cs="Times New Roman"/>
                      <w:color w:val="000000"/>
                      <w:sz w:val="24"/>
                      <w:szCs w:val="24"/>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tc>
              <w:tc>
                <w:tcPr>
                  <w:tcW w:w="5588" w:type="dxa"/>
                  <w:hideMark/>
                </w:tcPr>
                <w:p w:rsidR="00617C17" w:rsidRPr="00617C17" w:rsidRDefault="00617C17" w:rsidP="00C71DC2">
                  <w:pPr>
                    <w:pStyle w:val="TableContents"/>
                    <w:suppressLineNumbers w:val="0"/>
                    <w:spacing w:after="164"/>
                    <w:rPr>
                      <w:rFonts w:ascii="Times New Roman" w:hAnsi="Times New Roman"/>
                      <w:bCs/>
                      <w:color w:val="000000"/>
                    </w:rPr>
                  </w:pPr>
                  <w:proofErr w:type="spellStart"/>
                  <w:r w:rsidRPr="00617C17">
                    <w:rPr>
                      <w:rFonts w:ascii="Times New Roman" w:hAnsi="Times New Roman"/>
                      <w:bCs/>
                      <w:color w:val="000000"/>
                    </w:rPr>
                    <w:t>Количество</w:t>
                  </w:r>
                  <w:proofErr w:type="spellEnd"/>
                  <w:r w:rsidRPr="00617C17">
                    <w:rPr>
                      <w:rFonts w:ascii="Times New Roman" w:hAnsi="Times New Roman"/>
                      <w:bCs/>
                      <w:color w:val="000000"/>
                    </w:rPr>
                    <w:t xml:space="preserve"> </w:t>
                  </w:r>
                  <w:proofErr w:type="spellStart"/>
                  <w:proofErr w:type="gramStart"/>
                  <w:r w:rsidRPr="00617C17">
                    <w:rPr>
                      <w:rFonts w:ascii="Times New Roman" w:hAnsi="Times New Roman"/>
                      <w:bCs/>
                      <w:color w:val="000000"/>
                    </w:rPr>
                    <w:t>лицензий</w:t>
                  </w:r>
                  <w:proofErr w:type="spellEnd"/>
                  <w:r w:rsidRPr="00617C17">
                    <w:rPr>
                      <w:rFonts w:ascii="Times New Roman" w:hAnsi="Times New Roman"/>
                      <w:bCs/>
                      <w:color w:val="000000"/>
                    </w:rPr>
                    <w:t xml:space="preserve">  -</w:t>
                  </w:r>
                  <w:proofErr w:type="gramEnd"/>
                  <w:r w:rsidRPr="00617C17">
                    <w:rPr>
                      <w:rFonts w:ascii="Times New Roman" w:hAnsi="Times New Roman"/>
                      <w:bCs/>
                      <w:color w:val="000000"/>
                    </w:rPr>
                    <w:t xml:space="preserve">  </w:t>
                  </w:r>
                  <w:r w:rsidR="00C71DC2">
                    <w:rPr>
                      <w:rFonts w:ascii="Times New Roman" w:hAnsi="Times New Roman"/>
                      <w:bCs/>
                      <w:color w:val="000000"/>
                      <w:lang w:val="ru-RU"/>
                    </w:rPr>
                    <w:t>1</w:t>
                  </w:r>
                  <w:r w:rsidRPr="00617C17">
                    <w:rPr>
                      <w:rFonts w:ascii="Times New Roman" w:hAnsi="Times New Roman"/>
                      <w:bCs/>
                      <w:color w:val="000000"/>
                    </w:rPr>
                    <w:t xml:space="preserve"> </w:t>
                  </w:r>
                  <w:proofErr w:type="spellStart"/>
                  <w:r w:rsidRPr="00617C17">
                    <w:rPr>
                      <w:rFonts w:ascii="Times New Roman" w:hAnsi="Times New Roman"/>
                      <w:bCs/>
                      <w:color w:val="000000"/>
                    </w:rPr>
                    <w:t>шт</w:t>
                  </w:r>
                  <w:proofErr w:type="spellEnd"/>
                  <w:r w:rsidRPr="00617C17">
                    <w:rPr>
                      <w:rFonts w:ascii="Times New Roman" w:hAnsi="Times New Roman"/>
                      <w:bCs/>
                      <w:color w:val="000000"/>
                    </w:rPr>
                    <w:t>.</w:t>
                  </w:r>
                </w:p>
              </w:tc>
            </w:tr>
            <w:tr w:rsidR="00617C17" w:rsidRPr="00617C17" w:rsidTr="00C71DC2">
              <w:trPr>
                <w:trHeight w:val="517"/>
                <w:jc w:val="center"/>
              </w:trPr>
              <w:tc>
                <w:tcPr>
                  <w:tcW w:w="4966" w:type="dxa"/>
                  <w:vMerge/>
                  <w:vAlign w:val="center"/>
                  <w:hideMark/>
                </w:tcPr>
                <w:p w:rsidR="00617C17" w:rsidRPr="00617C17" w:rsidRDefault="00617C17" w:rsidP="00617C17">
                  <w:pPr>
                    <w:spacing w:after="0" w:line="240" w:lineRule="auto"/>
                    <w:rPr>
                      <w:rFonts w:ascii="Times New Roman" w:eastAsia="bitstream vera sans" w:hAnsi="Times New Roman" w:cs="Times New Roman"/>
                      <w:sz w:val="24"/>
                      <w:szCs w:val="24"/>
                      <w:lang w:eastAsia="zh-CN" w:bidi="hi-IN"/>
                    </w:rPr>
                  </w:pPr>
                </w:p>
              </w:tc>
              <w:tc>
                <w:tcPr>
                  <w:tcW w:w="5588" w:type="dxa"/>
                  <w:hideMark/>
                </w:tcPr>
                <w:p w:rsidR="00617C17" w:rsidRPr="00617C17" w:rsidRDefault="00617C17" w:rsidP="00617C17">
                  <w:pPr>
                    <w:pStyle w:val="TableContents"/>
                    <w:suppressLineNumbers w:val="0"/>
                    <w:spacing w:after="164"/>
                    <w:rPr>
                      <w:rFonts w:ascii="Times New Roman" w:hAnsi="Times New Roman"/>
                      <w:bCs/>
                      <w:color w:val="000000"/>
                    </w:rPr>
                  </w:pPr>
                  <w:proofErr w:type="spellStart"/>
                  <w:r w:rsidRPr="00617C17">
                    <w:rPr>
                      <w:rFonts w:ascii="Times New Roman" w:hAnsi="Times New Roman"/>
                      <w:bCs/>
                      <w:color w:val="000000"/>
                    </w:rPr>
                    <w:t>Способ</w:t>
                  </w:r>
                  <w:proofErr w:type="spellEnd"/>
                  <w:r w:rsidRPr="00617C17">
                    <w:rPr>
                      <w:rFonts w:ascii="Times New Roman" w:hAnsi="Times New Roman"/>
                      <w:bCs/>
                      <w:color w:val="000000"/>
                    </w:rPr>
                    <w:t xml:space="preserve"> </w:t>
                  </w:r>
                  <w:proofErr w:type="spellStart"/>
                  <w:r w:rsidRPr="00617C17">
                    <w:rPr>
                      <w:rFonts w:ascii="Times New Roman" w:hAnsi="Times New Roman"/>
                      <w:bCs/>
                      <w:color w:val="000000"/>
                    </w:rPr>
                    <w:t>передачи</w:t>
                  </w:r>
                  <w:proofErr w:type="spellEnd"/>
                  <w:r w:rsidRPr="00617C17">
                    <w:rPr>
                      <w:rFonts w:ascii="Times New Roman" w:hAnsi="Times New Roman"/>
                      <w:bCs/>
                      <w:color w:val="000000"/>
                    </w:rPr>
                    <w:t xml:space="preserve"> - </w:t>
                  </w:r>
                  <w:proofErr w:type="spellStart"/>
                  <w:r w:rsidRPr="00617C17">
                    <w:rPr>
                      <w:rFonts w:ascii="Times New Roman" w:hAnsi="Times New Roman"/>
                      <w:bCs/>
                      <w:color w:val="000000"/>
                    </w:rPr>
                    <w:t>электронный</w:t>
                  </w:r>
                  <w:proofErr w:type="spellEnd"/>
                  <w:r w:rsidRPr="00617C17">
                    <w:rPr>
                      <w:rFonts w:ascii="Times New Roman" w:hAnsi="Times New Roman"/>
                      <w:bCs/>
                      <w:color w:val="000000"/>
                    </w:rPr>
                    <w:t>.</w:t>
                  </w:r>
                </w:p>
              </w:tc>
            </w:tr>
            <w:tr w:rsidR="00617C17" w:rsidRPr="00617C17" w:rsidTr="00C71DC2">
              <w:trPr>
                <w:trHeight w:val="517"/>
                <w:jc w:val="center"/>
              </w:trPr>
              <w:tc>
                <w:tcPr>
                  <w:tcW w:w="4966" w:type="dxa"/>
                  <w:vMerge/>
                  <w:vAlign w:val="center"/>
                  <w:hideMark/>
                </w:tcPr>
                <w:p w:rsidR="00617C17" w:rsidRPr="00617C17" w:rsidRDefault="00617C17" w:rsidP="00617C17">
                  <w:pPr>
                    <w:spacing w:after="0" w:line="240" w:lineRule="auto"/>
                    <w:rPr>
                      <w:rFonts w:ascii="Times New Roman" w:eastAsia="bitstream vera sans" w:hAnsi="Times New Roman" w:cs="Times New Roman"/>
                      <w:sz w:val="24"/>
                      <w:szCs w:val="24"/>
                      <w:lang w:eastAsia="zh-CN" w:bidi="hi-IN"/>
                    </w:rPr>
                  </w:pPr>
                </w:p>
              </w:tc>
              <w:tc>
                <w:tcPr>
                  <w:tcW w:w="5588" w:type="dxa"/>
                  <w:hideMark/>
                </w:tcPr>
                <w:p w:rsidR="00617C17" w:rsidRPr="00617C17" w:rsidRDefault="00617C17" w:rsidP="00617C17">
                  <w:pPr>
                    <w:pStyle w:val="TableContents"/>
                    <w:suppressLineNumbers w:val="0"/>
                    <w:spacing w:after="164"/>
                    <w:rPr>
                      <w:rFonts w:ascii="Times New Roman" w:hAnsi="Times New Roman"/>
                      <w:bCs/>
                      <w:color w:val="000000"/>
                    </w:rPr>
                  </w:pPr>
                  <w:proofErr w:type="spellStart"/>
                  <w:r w:rsidRPr="00617C17">
                    <w:rPr>
                      <w:rFonts w:ascii="Times New Roman" w:hAnsi="Times New Roman"/>
                      <w:bCs/>
                      <w:color w:val="000000"/>
                    </w:rPr>
                    <w:t>Срок</w:t>
                  </w:r>
                  <w:proofErr w:type="spellEnd"/>
                  <w:r w:rsidRPr="00617C17">
                    <w:rPr>
                      <w:rFonts w:ascii="Times New Roman" w:hAnsi="Times New Roman"/>
                      <w:bCs/>
                      <w:color w:val="000000"/>
                    </w:rPr>
                    <w:t xml:space="preserve"> </w:t>
                  </w:r>
                  <w:proofErr w:type="spellStart"/>
                  <w:r w:rsidRPr="00617C17">
                    <w:rPr>
                      <w:rFonts w:ascii="Times New Roman" w:hAnsi="Times New Roman"/>
                      <w:bCs/>
                      <w:color w:val="000000"/>
                    </w:rPr>
                    <w:t>действия</w:t>
                  </w:r>
                  <w:proofErr w:type="spellEnd"/>
                  <w:r w:rsidRPr="00617C17">
                    <w:rPr>
                      <w:rFonts w:ascii="Times New Roman" w:hAnsi="Times New Roman"/>
                      <w:bCs/>
                      <w:color w:val="000000"/>
                    </w:rPr>
                    <w:t xml:space="preserve"> </w:t>
                  </w:r>
                  <w:proofErr w:type="spellStart"/>
                  <w:r w:rsidRPr="00617C17">
                    <w:rPr>
                      <w:rFonts w:ascii="Times New Roman" w:hAnsi="Times New Roman"/>
                      <w:bCs/>
                      <w:color w:val="000000"/>
                    </w:rPr>
                    <w:t>лицензии</w:t>
                  </w:r>
                  <w:proofErr w:type="spellEnd"/>
                  <w:r w:rsidRPr="00617C17">
                    <w:rPr>
                      <w:rFonts w:ascii="Times New Roman" w:hAnsi="Times New Roman"/>
                      <w:bCs/>
                      <w:color w:val="000000"/>
                    </w:rPr>
                    <w:t xml:space="preserve"> - </w:t>
                  </w:r>
                  <w:proofErr w:type="spellStart"/>
                  <w:r w:rsidRPr="00617C17">
                    <w:rPr>
                      <w:rFonts w:ascii="Times New Roman" w:hAnsi="Times New Roman"/>
                      <w:bCs/>
                      <w:color w:val="000000"/>
                    </w:rPr>
                    <w:t>бессрочно</w:t>
                  </w:r>
                  <w:proofErr w:type="spellEnd"/>
                  <w:r w:rsidRPr="00617C17">
                    <w:rPr>
                      <w:rFonts w:ascii="Times New Roman" w:hAnsi="Times New Roman"/>
                      <w:bCs/>
                      <w:color w:val="000000"/>
                    </w:rPr>
                    <w:t>.</w:t>
                  </w:r>
                </w:p>
              </w:tc>
            </w:tr>
            <w:tr w:rsidR="00617C17" w:rsidRPr="00617C17" w:rsidTr="00C71DC2">
              <w:trPr>
                <w:trHeight w:val="517"/>
                <w:jc w:val="center"/>
              </w:trPr>
              <w:tc>
                <w:tcPr>
                  <w:tcW w:w="4966" w:type="dxa"/>
                  <w:vMerge/>
                  <w:vAlign w:val="center"/>
                  <w:hideMark/>
                </w:tcPr>
                <w:p w:rsidR="00617C17" w:rsidRPr="00617C17" w:rsidRDefault="00617C17" w:rsidP="00617C17">
                  <w:pPr>
                    <w:spacing w:after="0" w:line="240" w:lineRule="auto"/>
                    <w:rPr>
                      <w:rFonts w:ascii="Times New Roman" w:eastAsia="bitstream vera sans" w:hAnsi="Times New Roman" w:cs="Times New Roman"/>
                      <w:sz w:val="24"/>
                      <w:szCs w:val="24"/>
                      <w:lang w:eastAsia="zh-CN" w:bidi="hi-IN"/>
                    </w:rPr>
                  </w:pPr>
                </w:p>
              </w:tc>
              <w:tc>
                <w:tcPr>
                  <w:tcW w:w="5588" w:type="dxa"/>
                  <w:hideMark/>
                </w:tcPr>
                <w:p w:rsidR="00617C17" w:rsidRPr="00617C17" w:rsidRDefault="00617C17" w:rsidP="00617C17">
                  <w:pPr>
                    <w:pStyle w:val="TableContents"/>
                    <w:suppressLineNumbers w:val="0"/>
                    <w:spacing w:after="164"/>
                    <w:rPr>
                      <w:rFonts w:ascii="Times New Roman" w:hAnsi="Times New Roman"/>
                      <w:bCs/>
                      <w:color w:val="000000"/>
                    </w:rPr>
                  </w:pPr>
                  <w:proofErr w:type="spellStart"/>
                  <w:r w:rsidRPr="00617C17">
                    <w:rPr>
                      <w:rFonts w:ascii="Times New Roman" w:hAnsi="Times New Roman"/>
                      <w:bCs/>
                      <w:color w:val="000000"/>
                    </w:rPr>
                    <w:t>Срок</w:t>
                  </w:r>
                  <w:proofErr w:type="spellEnd"/>
                  <w:r w:rsidRPr="00617C17">
                    <w:rPr>
                      <w:rFonts w:ascii="Times New Roman" w:hAnsi="Times New Roman"/>
                      <w:bCs/>
                      <w:color w:val="000000"/>
                    </w:rPr>
                    <w:t xml:space="preserve"> </w:t>
                  </w:r>
                  <w:proofErr w:type="spellStart"/>
                  <w:r w:rsidRPr="00617C17">
                    <w:rPr>
                      <w:rFonts w:ascii="Times New Roman" w:hAnsi="Times New Roman"/>
                      <w:bCs/>
                      <w:color w:val="000000"/>
                    </w:rPr>
                    <w:t>технической</w:t>
                  </w:r>
                  <w:proofErr w:type="spellEnd"/>
                  <w:r w:rsidRPr="00617C17">
                    <w:rPr>
                      <w:rFonts w:ascii="Times New Roman" w:hAnsi="Times New Roman"/>
                      <w:bCs/>
                      <w:color w:val="000000"/>
                    </w:rPr>
                    <w:t xml:space="preserve"> </w:t>
                  </w:r>
                  <w:proofErr w:type="spellStart"/>
                  <w:r w:rsidRPr="00617C17">
                    <w:rPr>
                      <w:rFonts w:ascii="Times New Roman" w:hAnsi="Times New Roman"/>
                      <w:bCs/>
                      <w:color w:val="000000"/>
                    </w:rPr>
                    <w:t>поддержки</w:t>
                  </w:r>
                  <w:proofErr w:type="spellEnd"/>
                  <w:r w:rsidRPr="00617C17">
                    <w:rPr>
                      <w:rFonts w:ascii="Times New Roman" w:hAnsi="Times New Roman"/>
                      <w:bCs/>
                      <w:color w:val="000000"/>
                    </w:rPr>
                    <w:t xml:space="preserve"> - 12 </w:t>
                  </w:r>
                  <w:proofErr w:type="spellStart"/>
                  <w:r w:rsidRPr="00617C17">
                    <w:rPr>
                      <w:rFonts w:ascii="Times New Roman" w:hAnsi="Times New Roman"/>
                      <w:bCs/>
                      <w:color w:val="000000"/>
                    </w:rPr>
                    <w:t>месяцев</w:t>
                  </w:r>
                  <w:proofErr w:type="spellEnd"/>
                  <w:r w:rsidRPr="00617C17">
                    <w:rPr>
                      <w:rFonts w:ascii="Times New Roman" w:hAnsi="Times New Roman"/>
                      <w:bCs/>
                      <w:color w:val="000000"/>
                    </w:rPr>
                    <w:t>.</w:t>
                  </w:r>
                </w:p>
              </w:tc>
            </w:tr>
            <w:tr w:rsidR="00617C17" w:rsidRPr="00617C17" w:rsidTr="00C71DC2">
              <w:trPr>
                <w:trHeight w:val="289"/>
                <w:jc w:val="center"/>
              </w:trPr>
              <w:tc>
                <w:tcPr>
                  <w:tcW w:w="4966" w:type="dxa"/>
                  <w:vMerge/>
                  <w:vAlign w:val="center"/>
                  <w:hideMark/>
                </w:tcPr>
                <w:p w:rsidR="00617C17" w:rsidRPr="00617C17" w:rsidRDefault="00617C17" w:rsidP="00617C17">
                  <w:pPr>
                    <w:spacing w:after="0" w:line="240" w:lineRule="auto"/>
                    <w:rPr>
                      <w:rFonts w:ascii="Times New Roman" w:eastAsia="bitstream vera sans" w:hAnsi="Times New Roman" w:cs="Times New Roman"/>
                      <w:sz w:val="24"/>
                      <w:szCs w:val="24"/>
                      <w:lang w:eastAsia="zh-CN" w:bidi="hi-IN"/>
                    </w:rPr>
                  </w:pPr>
                </w:p>
              </w:tc>
              <w:tc>
                <w:tcPr>
                  <w:tcW w:w="5588" w:type="dxa"/>
                  <w:hideMark/>
                </w:tcPr>
                <w:p w:rsidR="00617C17" w:rsidRPr="00617C17" w:rsidRDefault="00617C17" w:rsidP="00617C17">
                  <w:pPr>
                    <w:pStyle w:val="TableContents"/>
                    <w:suppressLineNumbers w:val="0"/>
                    <w:spacing w:after="164"/>
                    <w:rPr>
                      <w:rFonts w:ascii="Times New Roman" w:hAnsi="Times New Roman"/>
                      <w:bCs/>
                      <w:color w:val="000000"/>
                      <w:lang w:val="ru-RU"/>
                    </w:rPr>
                  </w:pPr>
                  <w:r w:rsidRPr="00617C17">
                    <w:rPr>
                      <w:rFonts w:ascii="Times New Roman" w:hAnsi="Times New Roman"/>
                      <w:bCs/>
                      <w:color w:val="000000"/>
                      <w:lang w:val="ru-RU"/>
                    </w:rPr>
                    <w:t>Тип лицензии - для рабочей станций.</w:t>
                  </w:r>
                </w:p>
              </w:tc>
            </w:tr>
          </w:tbl>
          <w:p w:rsidR="00617C17" w:rsidRPr="00617C17" w:rsidRDefault="00617C17" w:rsidP="00617C17">
            <w:pPr>
              <w:rPr>
                <w:rFonts w:ascii="Times New Roman" w:eastAsia="bitstream vera sans" w:hAnsi="Times New Roman" w:cs="Times New Roman"/>
                <w:sz w:val="24"/>
                <w:szCs w:val="24"/>
                <w:lang w:eastAsia="zh-CN" w:bidi="hi-IN"/>
              </w:rPr>
            </w:pPr>
          </w:p>
          <w:p w:rsidR="00617C17" w:rsidRPr="00617C17" w:rsidRDefault="00617C17">
            <w:pPr>
              <w:jc w:val="right"/>
              <w:rPr>
                <w:rFonts w:ascii="Times New Roman" w:hAnsi="Times New Roman" w:cs="Times New Roman"/>
                <w:sz w:val="24"/>
                <w:szCs w:val="24"/>
                <w:u w:val="single"/>
              </w:rPr>
            </w:pPr>
          </w:p>
        </w:tc>
      </w:tr>
      <w:tr w:rsidR="00C71DC2" w:rsidTr="000D12DC">
        <w:trPr>
          <w:gridAfter w:val="1"/>
          <w:wAfter w:w="353" w:type="dxa"/>
          <w:trHeight w:hRule="exact" w:val="255"/>
        </w:trPr>
        <w:tc>
          <w:tcPr>
            <w:tcW w:w="4395" w:type="dxa"/>
            <w:gridSpan w:val="5"/>
            <w:vAlign w:val="bottom"/>
            <w:hideMark/>
          </w:tcPr>
          <w:p w:rsidR="00C71DC2" w:rsidRDefault="00C71DC2" w:rsidP="00C94E86">
            <w:r>
              <w:rPr>
                <w:rFonts w:ascii="Times New Roman" w:hAnsi="Times New Roman"/>
                <w:sz w:val="20"/>
                <w:szCs w:val="20"/>
              </w:rPr>
              <w:t>СУБЛИЦЕНЗИАТ:</w:t>
            </w:r>
          </w:p>
        </w:tc>
        <w:tc>
          <w:tcPr>
            <w:tcW w:w="638" w:type="dxa"/>
            <w:vAlign w:val="bottom"/>
          </w:tcPr>
          <w:p w:rsidR="00C71DC2" w:rsidRDefault="00C71DC2" w:rsidP="00C94E86"/>
        </w:tc>
        <w:tc>
          <w:tcPr>
            <w:tcW w:w="5174" w:type="dxa"/>
            <w:gridSpan w:val="8"/>
            <w:vAlign w:val="bottom"/>
            <w:hideMark/>
          </w:tcPr>
          <w:p w:rsidR="00C71DC2" w:rsidRDefault="00C71DC2" w:rsidP="00C94E86">
            <w:r>
              <w:rPr>
                <w:rFonts w:ascii="Times New Roman" w:hAnsi="Times New Roman"/>
                <w:sz w:val="20"/>
                <w:szCs w:val="20"/>
              </w:rPr>
              <w:t>ЛИЦЕНЗИАТ:</w:t>
            </w:r>
          </w:p>
        </w:tc>
      </w:tr>
      <w:tr w:rsidR="00C71DC2" w:rsidTr="000D12DC">
        <w:trPr>
          <w:gridAfter w:val="1"/>
          <w:wAfter w:w="353" w:type="dxa"/>
          <w:trHeight w:hRule="exact" w:val="495"/>
        </w:trPr>
        <w:tc>
          <w:tcPr>
            <w:tcW w:w="4395" w:type="dxa"/>
            <w:gridSpan w:val="5"/>
            <w:hideMark/>
          </w:tcPr>
          <w:p w:rsidR="00C71DC2" w:rsidRDefault="00C71DC2" w:rsidP="00C94E86">
            <w:r>
              <w:rPr>
                <w:rFonts w:ascii="Times New Roman" w:hAnsi="Times New Roman"/>
                <w:b/>
                <w:sz w:val="20"/>
                <w:szCs w:val="20"/>
              </w:rPr>
              <w:t>-</w:t>
            </w:r>
          </w:p>
        </w:tc>
        <w:tc>
          <w:tcPr>
            <w:tcW w:w="638" w:type="dxa"/>
          </w:tcPr>
          <w:p w:rsidR="00C71DC2" w:rsidRDefault="00C71DC2" w:rsidP="00C94E86"/>
        </w:tc>
        <w:tc>
          <w:tcPr>
            <w:tcW w:w="5174" w:type="dxa"/>
            <w:gridSpan w:val="8"/>
          </w:tcPr>
          <w:p w:rsidR="00C71DC2" w:rsidRDefault="00C71DC2" w:rsidP="00C94E86">
            <w:r>
              <w:rPr>
                <w:rFonts w:ascii="Times New Roman" w:hAnsi="Times New Roman" w:cs="Times New Roman"/>
                <w:b/>
                <w:sz w:val="20"/>
                <w:szCs w:val="20"/>
              </w:rPr>
              <w:t>-</w:t>
            </w:r>
          </w:p>
        </w:tc>
      </w:tr>
      <w:tr w:rsidR="00C71DC2" w:rsidTr="000D12DC">
        <w:trPr>
          <w:gridAfter w:val="1"/>
          <w:wAfter w:w="353" w:type="dxa"/>
          <w:trHeight w:hRule="exact" w:val="255"/>
        </w:trPr>
        <w:tc>
          <w:tcPr>
            <w:tcW w:w="4395" w:type="dxa"/>
            <w:gridSpan w:val="5"/>
            <w:hideMark/>
          </w:tcPr>
          <w:p w:rsidR="00C71DC2" w:rsidRDefault="00C71DC2" w:rsidP="00C94E86">
            <w:r>
              <w:rPr>
                <w:rFonts w:ascii="Times New Roman" w:hAnsi="Times New Roman"/>
                <w:sz w:val="20"/>
                <w:szCs w:val="20"/>
              </w:rPr>
              <w:t>Руководитель УФНС по ЯНАО</w:t>
            </w:r>
          </w:p>
        </w:tc>
        <w:tc>
          <w:tcPr>
            <w:tcW w:w="638" w:type="dxa"/>
          </w:tcPr>
          <w:p w:rsidR="00C71DC2" w:rsidRDefault="00C71DC2" w:rsidP="00C94E86"/>
        </w:tc>
        <w:tc>
          <w:tcPr>
            <w:tcW w:w="5174" w:type="dxa"/>
            <w:gridSpan w:val="8"/>
            <w:hideMark/>
          </w:tcPr>
          <w:p w:rsidR="00C71DC2" w:rsidRDefault="00C71DC2" w:rsidP="00C94E86">
            <w:r>
              <w:rPr>
                <w:rFonts w:ascii="Times New Roman" w:hAnsi="Times New Roman" w:cs="Times New Roman"/>
                <w:sz w:val="20"/>
                <w:szCs w:val="20"/>
              </w:rPr>
              <w:t>-</w:t>
            </w:r>
          </w:p>
        </w:tc>
      </w:tr>
      <w:tr w:rsidR="00C71DC2" w:rsidTr="000D12DC">
        <w:trPr>
          <w:gridAfter w:val="1"/>
          <w:wAfter w:w="353" w:type="dxa"/>
          <w:trHeight w:hRule="exact" w:val="255"/>
        </w:trPr>
        <w:tc>
          <w:tcPr>
            <w:tcW w:w="4395" w:type="dxa"/>
            <w:gridSpan w:val="5"/>
          </w:tcPr>
          <w:p w:rsidR="00C71DC2" w:rsidRDefault="00C71DC2" w:rsidP="00C94E86"/>
        </w:tc>
        <w:tc>
          <w:tcPr>
            <w:tcW w:w="638" w:type="dxa"/>
          </w:tcPr>
          <w:p w:rsidR="00C71DC2" w:rsidRDefault="00C71DC2" w:rsidP="00C94E86"/>
        </w:tc>
        <w:tc>
          <w:tcPr>
            <w:tcW w:w="5174" w:type="dxa"/>
            <w:gridSpan w:val="8"/>
          </w:tcPr>
          <w:p w:rsidR="00C71DC2" w:rsidRDefault="00C71DC2" w:rsidP="00C94E86"/>
        </w:tc>
      </w:tr>
      <w:tr w:rsidR="00C71DC2" w:rsidTr="000D12DC">
        <w:trPr>
          <w:gridAfter w:val="1"/>
          <w:wAfter w:w="353" w:type="dxa"/>
          <w:trHeight w:hRule="exact" w:val="255"/>
        </w:trPr>
        <w:tc>
          <w:tcPr>
            <w:tcW w:w="4395" w:type="dxa"/>
            <w:gridSpan w:val="5"/>
            <w:hideMark/>
          </w:tcPr>
          <w:p w:rsidR="00C71DC2" w:rsidRDefault="00C71DC2" w:rsidP="00C94E86">
            <w:r>
              <w:rPr>
                <w:rFonts w:ascii="Times New Roman" w:hAnsi="Times New Roman"/>
                <w:sz w:val="20"/>
                <w:szCs w:val="20"/>
              </w:rPr>
              <w:t>_____________________/_____________ /</w:t>
            </w:r>
          </w:p>
        </w:tc>
        <w:tc>
          <w:tcPr>
            <w:tcW w:w="638" w:type="dxa"/>
          </w:tcPr>
          <w:p w:rsidR="00C71DC2" w:rsidRDefault="00C71DC2" w:rsidP="00C94E86"/>
        </w:tc>
        <w:tc>
          <w:tcPr>
            <w:tcW w:w="5174" w:type="dxa"/>
            <w:gridSpan w:val="8"/>
            <w:hideMark/>
          </w:tcPr>
          <w:p w:rsidR="00C71DC2" w:rsidRDefault="00C71DC2" w:rsidP="00C94E86">
            <w:r>
              <w:rPr>
                <w:rFonts w:ascii="Times New Roman" w:hAnsi="Times New Roman"/>
                <w:sz w:val="20"/>
                <w:szCs w:val="20"/>
              </w:rPr>
              <w:t>_____________________/</w:t>
            </w:r>
            <w:r>
              <w:rPr>
                <w:rFonts w:ascii="Times New Roman" w:hAnsi="Times New Roman" w:cs="Times New Roman"/>
                <w:sz w:val="20"/>
                <w:szCs w:val="20"/>
              </w:rPr>
              <w:t xml:space="preserve"> ____________</w:t>
            </w:r>
            <w:r>
              <w:rPr>
                <w:rFonts w:ascii="Times New Roman" w:hAnsi="Times New Roman"/>
                <w:sz w:val="20"/>
                <w:szCs w:val="20"/>
              </w:rPr>
              <w:t xml:space="preserve"> /</w:t>
            </w:r>
          </w:p>
        </w:tc>
      </w:tr>
      <w:tr w:rsidR="00C71DC2" w:rsidTr="000D12DC">
        <w:trPr>
          <w:gridAfter w:val="1"/>
          <w:wAfter w:w="353" w:type="dxa"/>
          <w:trHeight w:hRule="exact" w:val="255"/>
        </w:trPr>
        <w:tc>
          <w:tcPr>
            <w:tcW w:w="4395" w:type="dxa"/>
            <w:gridSpan w:val="5"/>
          </w:tcPr>
          <w:p w:rsidR="00C71DC2" w:rsidRDefault="00C71DC2" w:rsidP="00C94E86"/>
        </w:tc>
        <w:tc>
          <w:tcPr>
            <w:tcW w:w="638" w:type="dxa"/>
          </w:tcPr>
          <w:p w:rsidR="00C71DC2" w:rsidRDefault="00C71DC2" w:rsidP="00C94E86"/>
        </w:tc>
        <w:tc>
          <w:tcPr>
            <w:tcW w:w="5174" w:type="dxa"/>
            <w:gridSpan w:val="8"/>
          </w:tcPr>
          <w:p w:rsidR="00C71DC2" w:rsidRDefault="00C71DC2" w:rsidP="00C94E86"/>
        </w:tc>
      </w:tr>
      <w:tr w:rsidR="00C71DC2" w:rsidTr="000D12DC">
        <w:trPr>
          <w:gridAfter w:val="1"/>
          <w:wAfter w:w="353" w:type="dxa"/>
          <w:trHeight w:hRule="exact" w:val="255"/>
        </w:trPr>
        <w:tc>
          <w:tcPr>
            <w:tcW w:w="4395" w:type="dxa"/>
            <w:gridSpan w:val="5"/>
            <w:vAlign w:val="bottom"/>
            <w:hideMark/>
          </w:tcPr>
          <w:p w:rsidR="00C71DC2" w:rsidRDefault="00C71DC2" w:rsidP="00C94E86">
            <w:r>
              <w:rPr>
                <w:rFonts w:ascii="Times New Roman" w:hAnsi="Times New Roman"/>
                <w:sz w:val="20"/>
                <w:szCs w:val="20"/>
              </w:rPr>
              <w:t>М.П.</w:t>
            </w:r>
          </w:p>
        </w:tc>
        <w:tc>
          <w:tcPr>
            <w:tcW w:w="638" w:type="dxa"/>
            <w:vAlign w:val="bottom"/>
          </w:tcPr>
          <w:p w:rsidR="00C71DC2" w:rsidRDefault="00C71DC2" w:rsidP="00C94E86"/>
        </w:tc>
        <w:tc>
          <w:tcPr>
            <w:tcW w:w="5174" w:type="dxa"/>
            <w:gridSpan w:val="8"/>
            <w:vAlign w:val="bottom"/>
            <w:hideMark/>
          </w:tcPr>
          <w:p w:rsidR="00C71DC2" w:rsidRDefault="00C71DC2" w:rsidP="00C94E86">
            <w:r>
              <w:rPr>
                <w:rFonts w:ascii="Times New Roman" w:hAnsi="Times New Roman"/>
                <w:sz w:val="20"/>
                <w:szCs w:val="20"/>
              </w:rPr>
              <w:t>М.П.</w:t>
            </w:r>
          </w:p>
        </w:tc>
      </w:tr>
      <w:tr w:rsidR="000D12DC" w:rsidTr="000D12DC">
        <w:trPr>
          <w:gridAfter w:val="1"/>
          <w:wAfter w:w="353" w:type="dxa"/>
          <w:trHeight w:hRule="exact" w:val="255"/>
        </w:trPr>
        <w:tc>
          <w:tcPr>
            <w:tcW w:w="4395" w:type="dxa"/>
            <w:gridSpan w:val="5"/>
            <w:vAlign w:val="bottom"/>
          </w:tcPr>
          <w:p w:rsidR="000D12DC" w:rsidRDefault="000D12DC"/>
        </w:tc>
        <w:tc>
          <w:tcPr>
            <w:tcW w:w="638" w:type="dxa"/>
            <w:vAlign w:val="bottom"/>
          </w:tcPr>
          <w:p w:rsidR="000D12DC" w:rsidRDefault="000D12DC"/>
        </w:tc>
        <w:tc>
          <w:tcPr>
            <w:tcW w:w="5174" w:type="dxa"/>
            <w:gridSpan w:val="8"/>
            <w:vAlign w:val="bottom"/>
          </w:tcPr>
          <w:p w:rsidR="000D12DC" w:rsidRDefault="000D12DC"/>
        </w:tc>
      </w:tr>
    </w:tbl>
    <w:p w:rsidR="004F2521" w:rsidRPr="00617C17" w:rsidRDefault="004F2521" w:rsidP="004F2521">
      <w:pPr>
        <w:rPr>
          <w:rFonts w:ascii="Times New Roman" w:hAnsi="Times New Roman" w:cs="Times New Roman"/>
          <w:sz w:val="24"/>
          <w:szCs w:val="24"/>
        </w:rPr>
      </w:pPr>
    </w:p>
    <w:p w:rsidR="004F2521" w:rsidRPr="00617C17" w:rsidRDefault="004F2521">
      <w:pPr>
        <w:rPr>
          <w:rFonts w:ascii="Times New Roman" w:hAnsi="Times New Roman" w:cs="Times New Roman"/>
          <w:sz w:val="24"/>
          <w:szCs w:val="24"/>
        </w:rPr>
      </w:pPr>
    </w:p>
    <w:tbl>
      <w:tblPr>
        <w:tblStyle w:val="TableStyle0"/>
        <w:tblW w:w="5000" w:type="pct"/>
        <w:tblInd w:w="0" w:type="dxa"/>
        <w:tblLayout w:type="fixed"/>
        <w:tblLook w:val="04A0" w:firstRow="1" w:lastRow="0" w:firstColumn="1" w:lastColumn="0" w:noHBand="0" w:noVBand="1"/>
      </w:tblPr>
      <w:tblGrid>
        <w:gridCol w:w="668"/>
        <w:gridCol w:w="914"/>
        <w:gridCol w:w="1262"/>
        <w:gridCol w:w="913"/>
        <w:gridCol w:w="638"/>
        <w:gridCol w:w="1290"/>
        <w:gridCol w:w="127"/>
        <w:gridCol w:w="1076"/>
        <w:gridCol w:w="913"/>
        <w:gridCol w:w="464"/>
        <w:gridCol w:w="449"/>
        <w:gridCol w:w="1493"/>
      </w:tblGrid>
      <w:tr w:rsidR="00215E1A" w:rsidRPr="00617C17" w:rsidTr="00EB59E2">
        <w:trPr>
          <w:trHeight w:hRule="exact" w:val="255"/>
        </w:trPr>
        <w:tc>
          <w:tcPr>
            <w:tcW w:w="10207" w:type="dxa"/>
            <w:gridSpan w:val="12"/>
            <w:shd w:val="clear" w:color="auto" w:fill="auto"/>
            <w:vAlign w:val="bottom"/>
          </w:tcPr>
          <w:p w:rsidR="00215E1A" w:rsidRPr="00617C17" w:rsidRDefault="00215E1A" w:rsidP="00A376F7">
            <w:pPr>
              <w:jc w:val="right"/>
              <w:rPr>
                <w:rFonts w:ascii="Times New Roman" w:hAnsi="Times New Roman" w:cs="Times New Roman"/>
                <w:sz w:val="24"/>
                <w:szCs w:val="24"/>
              </w:rPr>
            </w:pPr>
          </w:p>
        </w:tc>
      </w:tr>
      <w:tr w:rsidR="00215E1A" w:rsidRPr="00617C17" w:rsidTr="00EB59E2">
        <w:trPr>
          <w:trHeight w:hRule="exact" w:val="255"/>
        </w:trPr>
        <w:tc>
          <w:tcPr>
            <w:tcW w:w="10207" w:type="dxa"/>
            <w:gridSpan w:val="12"/>
            <w:shd w:val="clear" w:color="auto" w:fill="auto"/>
            <w:vAlign w:val="bottom"/>
          </w:tcPr>
          <w:p w:rsidR="00215E1A" w:rsidRPr="00617C17" w:rsidRDefault="00215E1A" w:rsidP="00666269">
            <w:pPr>
              <w:jc w:val="right"/>
              <w:rPr>
                <w:rFonts w:ascii="Times New Roman" w:hAnsi="Times New Roman" w:cs="Times New Roman"/>
                <w:sz w:val="24"/>
                <w:szCs w:val="24"/>
              </w:rPr>
            </w:pPr>
          </w:p>
        </w:tc>
      </w:tr>
      <w:tr w:rsidR="00215E1A" w:rsidTr="00EB59E2">
        <w:trPr>
          <w:trHeight w:hRule="exact" w:val="255"/>
        </w:trPr>
        <w:tc>
          <w:tcPr>
            <w:tcW w:w="10207" w:type="dxa"/>
            <w:gridSpan w:val="12"/>
            <w:shd w:val="clear" w:color="auto" w:fill="auto"/>
            <w:vAlign w:val="bottom"/>
          </w:tcPr>
          <w:p w:rsidR="00640B69" w:rsidRDefault="00640B69" w:rsidP="00640B69">
            <w:pPr>
              <w:jc w:val="right"/>
            </w:pPr>
          </w:p>
        </w:tc>
      </w:tr>
      <w:tr w:rsidR="00215E1A" w:rsidTr="00EB59E2">
        <w:trPr>
          <w:trHeight w:hRule="exact" w:val="30"/>
        </w:trPr>
        <w:tc>
          <w:tcPr>
            <w:tcW w:w="10207" w:type="dxa"/>
            <w:gridSpan w:val="12"/>
            <w:shd w:val="clear" w:color="auto" w:fill="auto"/>
            <w:vAlign w:val="bottom"/>
          </w:tcPr>
          <w:p w:rsidR="00215E1A" w:rsidRDefault="00215E1A"/>
        </w:tc>
      </w:tr>
      <w:tr w:rsidR="00215E1A" w:rsidTr="00EB59E2">
        <w:trPr>
          <w:trHeight w:hRule="exact" w:val="495"/>
        </w:trPr>
        <w:tc>
          <w:tcPr>
            <w:tcW w:w="10207" w:type="dxa"/>
            <w:gridSpan w:val="12"/>
            <w:shd w:val="clear" w:color="auto" w:fill="auto"/>
            <w:vAlign w:val="bottom"/>
          </w:tcPr>
          <w:p w:rsidR="00215E1A" w:rsidRDefault="00215E1A">
            <w:pPr>
              <w:jc w:val="both"/>
            </w:pPr>
          </w:p>
        </w:tc>
      </w:tr>
      <w:tr w:rsidR="00666269" w:rsidTr="00EB59E2">
        <w:trPr>
          <w:gridAfter w:val="2"/>
          <w:wAfter w:w="1942" w:type="dxa"/>
          <w:trHeight w:hRule="exact" w:val="255"/>
        </w:trPr>
        <w:tc>
          <w:tcPr>
            <w:tcW w:w="5685" w:type="dxa"/>
            <w:gridSpan w:val="6"/>
            <w:shd w:val="clear" w:color="auto" w:fill="auto"/>
            <w:vAlign w:val="center"/>
          </w:tcPr>
          <w:p w:rsidR="00666269" w:rsidRDefault="00666269" w:rsidP="00666269">
            <w:pPr>
              <w:jc w:val="center"/>
            </w:pPr>
          </w:p>
        </w:tc>
        <w:tc>
          <w:tcPr>
            <w:tcW w:w="2580" w:type="dxa"/>
            <w:gridSpan w:val="4"/>
            <w:shd w:val="clear" w:color="auto" w:fill="auto"/>
            <w:vAlign w:val="center"/>
          </w:tcPr>
          <w:p w:rsidR="00666269" w:rsidRDefault="00666269" w:rsidP="00666269">
            <w:pPr>
              <w:jc w:val="center"/>
            </w:pPr>
          </w:p>
        </w:tc>
      </w:tr>
      <w:tr w:rsidR="00666269" w:rsidTr="00EB59E2">
        <w:trPr>
          <w:trHeight w:hRule="exact" w:val="255"/>
        </w:trPr>
        <w:tc>
          <w:tcPr>
            <w:tcW w:w="10207" w:type="dxa"/>
            <w:gridSpan w:val="12"/>
            <w:shd w:val="clear" w:color="auto" w:fill="auto"/>
            <w:vAlign w:val="bottom"/>
          </w:tcPr>
          <w:p w:rsidR="00666269" w:rsidRPr="00F06D68" w:rsidRDefault="00666269" w:rsidP="005C7BA0">
            <w:pPr>
              <w:jc w:val="both"/>
              <w:rPr>
                <w:b/>
              </w:rPr>
            </w:pPr>
          </w:p>
        </w:tc>
      </w:tr>
      <w:tr w:rsidR="00666269" w:rsidTr="00EB59E2">
        <w:trPr>
          <w:trHeight w:hRule="exact" w:val="255"/>
        </w:trPr>
        <w:tc>
          <w:tcPr>
            <w:tcW w:w="10207" w:type="dxa"/>
            <w:gridSpan w:val="12"/>
            <w:shd w:val="clear" w:color="auto" w:fill="auto"/>
            <w:vAlign w:val="bottom"/>
          </w:tcPr>
          <w:p w:rsidR="00666269" w:rsidRDefault="00666269" w:rsidP="00666269">
            <w:pPr>
              <w:jc w:val="both"/>
            </w:pPr>
          </w:p>
        </w:tc>
      </w:tr>
      <w:tr w:rsidR="00666269" w:rsidTr="00EB59E2">
        <w:trPr>
          <w:trHeight w:hRule="exact" w:val="255"/>
        </w:trPr>
        <w:tc>
          <w:tcPr>
            <w:tcW w:w="10207" w:type="dxa"/>
            <w:gridSpan w:val="12"/>
            <w:shd w:val="clear" w:color="auto" w:fill="auto"/>
            <w:vAlign w:val="bottom"/>
          </w:tcPr>
          <w:p w:rsidR="00666269" w:rsidRDefault="00666269" w:rsidP="00666269">
            <w:pPr>
              <w:jc w:val="both"/>
              <w:rPr>
                <w:highlight w:val="yellow"/>
              </w:rPr>
            </w:pPr>
          </w:p>
        </w:tc>
      </w:tr>
      <w:tr w:rsidR="00666269" w:rsidRPr="00A42271" w:rsidTr="00EB59E2">
        <w:trPr>
          <w:trHeight w:hRule="exact" w:val="495"/>
        </w:trPr>
        <w:tc>
          <w:tcPr>
            <w:tcW w:w="10207" w:type="dxa"/>
            <w:gridSpan w:val="12"/>
            <w:shd w:val="clear" w:color="auto" w:fill="auto"/>
            <w:vAlign w:val="bottom"/>
          </w:tcPr>
          <w:p w:rsidR="00666269" w:rsidRPr="00A42271" w:rsidRDefault="00666269" w:rsidP="00666269">
            <w:pPr>
              <w:jc w:val="both"/>
              <w:rPr>
                <w:highlight w:val="yellow"/>
              </w:rPr>
            </w:pPr>
          </w:p>
        </w:tc>
      </w:tr>
      <w:tr w:rsidR="00666269" w:rsidTr="00EB59E2">
        <w:trPr>
          <w:trHeight w:hRule="exact" w:val="60"/>
        </w:trPr>
        <w:tc>
          <w:tcPr>
            <w:tcW w:w="10207" w:type="dxa"/>
            <w:gridSpan w:val="12"/>
            <w:shd w:val="clear" w:color="auto" w:fill="auto"/>
            <w:vAlign w:val="bottom"/>
          </w:tcPr>
          <w:p w:rsidR="00666269" w:rsidRDefault="00666269" w:rsidP="00666269">
            <w:pPr>
              <w:jc w:val="both"/>
            </w:pPr>
          </w:p>
        </w:tc>
      </w:tr>
      <w:tr w:rsidR="00666269" w:rsidTr="00EB59E2">
        <w:trPr>
          <w:trHeight w:hRule="exact" w:val="240"/>
        </w:trPr>
        <w:tc>
          <w:tcPr>
            <w:tcW w:w="10207" w:type="dxa"/>
            <w:gridSpan w:val="12"/>
            <w:shd w:val="clear" w:color="auto" w:fill="auto"/>
            <w:vAlign w:val="bottom"/>
          </w:tcPr>
          <w:p w:rsidR="00666269" w:rsidRDefault="00666269" w:rsidP="00666269">
            <w:pPr>
              <w:jc w:val="center"/>
            </w:pPr>
          </w:p>
        </w:tc>
      </w:tr>
      <w:tr w:rsidR="00666269" w:rsidTr="00EB59E2">
        <w:trPr>
          <w:trHeight w:hRule="exact" w:val="105"/>
        </w:trPr>
        <w:tc>
          <w:tcPr>
            <w:tcW w:w="10207" w:type="dxa"/>
            <w:gridSpan w:val="12"/>
            <w:shd w:val="clear" w:color="auto" w:fill="auto"/>
            <w:vAlign w:val="bottom"/>
          </w:tcPr>
          <w:p w:rsidR="00666269" w:rsidRDefault="00666269" w:rsidP="00666269"/>
        </w:tc>
      </w:tr>
      <w:tr w:rsidR="00666269" w:rsidTr="00EB59E2">
        <w:trPr>
          <w:trHeight w:hRule="exact" w:val="255"/>
        </w:trPr>
        <w:tc>
          <w:tcPr>
            <w:tcW w:w="4395" w:type="dxa"/>
            <w:gridSpan w:val="5"/>
            <w:shd w:val="clear" w:color="auto" w:fill="auto"/>
            <w:vAlign w:val="bottom"/>
          </w:tcPr>
          <w:p w:rsidR="00666269" w:rsidRDefault="00666269" w:rsidP="00666269"/>
        </w:tc>
        <w:tc>
          <w:tcPr>
            <w:tcW w:w="1417" w:type="dxa"/>
            <w:gridSpan w:val="2"/>
            <w:shd w:val="clear" w:color="auto" w:fill="auto"/>
            <w:vAlign w:val="bottom"/>
          </w:tcPr>
          <w:p w:rsidR="00666269" w:rsidRDefault="00666269" w:rsidP="00666269"/>
        </w:tc>
        <w:tc>
          <w:tcPr>
            <w:tcW w:w="4395" w:type="dxa"/>
            <w:gridSpan w:val="5"/>
            <w:shd w:val="clear" w:color="auto" w:fill="auto"/>
            <w:vAlign w:val="bottom"/>
          </w:tcPr>
          <w:p w:rsidR="00666269" w:rsidRDefault="00666269" w:rsidP="00666269"/>
        </w:tc>
      </w:tr>
      <w:tr w:rsidR="00666269" w:rsidTr="00EB59E2">
        <w:trPr>
          <w:trHeight w:hRule="exact" w:val="495"/>
        </w:trPr>
        <w:tc>
          <w:tcPr>
            <w:tcW w:w="4395" w:type="dxa"/>
            <w:gridSpan w:val="5"/>
            <w:shd w:val="clear" w:color="auto" w:fill="auto"/>
          </w:tcPr>
          <w:p w:rsidR="00666269" w:rsidRPr="00F52ECB" w:rsidRDefault="00666269" w:rsidP="00666269">
            <w:pPr>
              <w:rPr>
                <w:u w:val="single"/>
              </w:rPr>
            </w:pPr>
          </w:p>
        </w:tc>
        <w:tc>
          <w:tcPr>
            <w:tcW w:w="1417" w:type="dxa"/>
            <w:gridSpan w:val="2"/>
            <w:shd w:val="clear" w:color="auto" w:fill="auto"/>
          </w:tcPr>
          <w:p w:rsidR="00666269" w:rsidRDefault="00666269" w:rsidP="00666269"/>
        </w:tc>
        <w:tc>
          <w:tcPr>
            <w:tcW w:w="4395" w:type="dxa"/>
            <w:gridSpan w:val="5"/>
            <w:shd w:val="clear" w:color="auto" w:fill="auto"/>
          </w:tcPr>
          <w:p w:rsidR="00666269" w:rsidRPr="00EB59E2" w:rsidRDefault="00666269" w:rsidP="00666269">
            <w:pPr>
              <w:rPr>
                <w:rFonts w:ascii="Times New Roman" w:hAnsi="Times New Roman" w:cs="Times New Roman"/>
                <w:b/>
                <w:sz w:val="20"/>
                <w:szCs w:val="20"/>
                <w:u w:val="single"/>
              </w:rPr>
            </w:pPr>
          </w:p>
        </w:tc>
      </w:tr>
      <w:tr w:rsidR="00666269" w:rsidTr="00EB59E2">
        <w:trPr>
          <w:trHeight w:hRule="exact" w:val="255"/>
        </w:trPr>
        <w:tc>
          <w:tcPr>
            <w:tcW w:w="4395" w:type="dxa"/>
            <w:gridSpan w:val="5"/>
            <w:shd w:val="clear" w:color="auto" w:fill="auto"/>
          </w:tcPr>
          <w:p w:rsidR="00666269" w:rsidRDefault="00666269" w:rsidP="00666269"/>
        </w:tc>
        <w:tc>
          <w:tcPr>
            <w:tcW w:w="1417" w:type="dxa"/>
            <w:gridSpan w:val="2"/>
            <w:shd w:val="clear" w:color="auto" w:fill="auto"/>
          </w:tcPr>
          <w:p w:rsidR="00666269" w:rsidRDefault="00666269" w:rsidP="00666269"/>
        </w:tc>
        <w:tc>
          <w:tcPr>
            <w:tcW w:w="4395" w:type="dxa"/>
            <w:gridSpan w:val="5"/>
            <w:shd w:val="clear" w:color="auto" w:fill="auto"/>
          </w:tcPr>
          <w:p w:rsidR="00666269" w:rsidRDefault="00666269" w:rsidP="00666269"/>
        </w:tc>
      </w:tr>
      <w:tr w:rsidR="00666269" w:rsidTr="00EB59E2">
        <w:trPr>
          <w:trHeight w:hRule="exact" w:val="255"/>
        </w:trPr>
        <w:tc>
          <w:tcPr>
            <w:tcW w:w="4395" w:type="dxa"/>
            <w:gridSpan w:val="5"/>
            <w:shd w:val="clear" w:color="auto" w:fill="auto"/>
          </w:tcPr>
          <w:p w:rsidR="00666269" w:rsidRDefault="00666269" w:rsidP="00666269"/>
        </w:tc>
        <w:tc>
          <w:tcPr>
            <w:tcW w:w="1417" w:type="dxa"/>
            <w:gridSpan w:val="2"/>
            <w:shd w:val="clear" w:color="auto" w:fill="auto"/>
          </w:tcPr>
          <w:p w:rsidR="00666269" w:rsidRDefault="00666269" w:rsidP="00666269"/>
        </w:tc>
        <w:tc>
          <w:tcPr>
            <w:tcW w:w="4395" w:type="dxa"/>
            <w:gridSpan w:val="5"/>
            <w:shd w:val="clear" w:color="auto" w:fill="auto"/>
          </w:tcPr>
          <w:p w:rsidR="00666269" w:rsidRDefault="00666269" w:rsidP="00666269"/>
        </w:tc>
      </w:tr>
      <w:tr w:rsidR="00666269" w:rsidTr="00EB59E2">
        <w:trPr>
          <w:trHeight w:hRule="exact" w:val="255"/>
        </w:trPr>
        <w:tc>
          <w:tcPr>
            <w:tcW w:w="4395" w:type="dxa"/>
            <w:gridSpan w:val="5"/>
            <w:shd w:val="clear" w:color="auto" w:fill="auto"/>
          </w:tcPr>
          <w:p w:rsidR="00666269" w:rsidRDefault="00666269" w:rsidP="00666269"/>
        </w:tc>
        <w:tc>
          <w:tcPr>
            <w:tcW w:w="1417" w:type="dxa"/>
            <w:gridSpan w:val="2"/>
            <w:shd w:val="clear" w:color="auto" w:fill="auto"/>
          </w:tcPr>
          <w:p w:rsidR="00666269" w:rsidRDefault="00666269" w:rsidP="00666269"/>
        </w:tc>
        <w:tc>
          <w:tcPr>
            <w:tcW w:w="4395" w:type="dxa"/>
            <w:gridSpan w:val="5"/>
            <w:shd w:val="clear" w:color="auto" w:fill="auto"/>
          </w:tcPr>
          <w:p w:rsidR="00666269" w:rsidRDefault="00666269" w:rsidP="00B37F8E"/>
        </w:tc>
      </w:tr>
      <w:tr w:rsidR="00666269" w:rsidTr="00EB59E2">
        <w:trPr>
          <w:trHeight w:hRule="exact" w:val="255"/>
        </w:trPr>
        <w:tc>
          <w:tcPr>
            <w:tcW w:w="4395" w:type="dxa"/>
            <w:gridSpan w:val="5"/>
            <w:shd w:val="clear" w:color="auto" w:fill="auto"/>
          </w:tcPr>
          <w:p w:rsidR="00666269" w:rsidRDefault="00666269" w:rsidP="00666269"/>
        </w:tc>
        <w:tc>
          <w:tcPr>
            <w:tcW w:w="1417" w:type="dxa"/>
            <w:gridSpan w:val="2"/>
            <w:shd w:val="clear" w:color="auto" w:fill="auto"/>
          </w:tcPr>
          <w:p w:rsidR="00666269" w:rsidRDefault="00666269" w:rsidP="00666269"/>
        </w:tc>
        <w:tc>
          <w:tcPr>
            <w:tcW w:w="4395" w:type="dxa"/>
            <w:gridSpan w:val="5"/>
            <w:shd w:val="clear" w:color="auto" w:fill="auto"/>
          </w:tcPr>
          <w:p w:rsidR="00666269" w:rsidRDefault="00666269" w:rsidP="00666269"/>
        </w:tc>
      </w:tr>
      <w:tr w:rsidR="00666269" w:rsidTr="00EB59E2">
        <w:trPr>
          <w:trHeight w:hRule="exact" w:val="255"/>
        </w:trPr>
        <w:tc>
          <w:tcPr>
            <w:tcW w:w="4395" w:type="dxa"/>
            <w:gridSpan w:val="5"/>
            <w:shd w:val="clear" w:color="auto" w:fill="auto"/>
            <w:vAlign w:val="bottom"/>
          </w:tcPr>
          <w:p w:rsidR="00666269" w:rsidRDefault="00666269" w:rsidP="00666269"/>
        </w:tc>
        <w:tc>
          <w:tcPr>
            <w:tcW w:w="1417" w:type="dxa"/>
            <w:gridSpan w:val="2"/>
            <w:shd w:val="clear" w:color="auto" w:fill="auto"/>
            <w:vAlign w:val="bottom"/>
          </w:tcPr>
          <w:p w:rsidR="00666269" w:rsidRDefault="00666269" w:rsidP="00666269"/>
        </w:tc>
        <w:tc>
          <w:tcPr>
            <w:tcW w:w="4395" w:type="dxa"/>
            <w:gridSpan w:val="5"/>
            <w:shd w:val="clear" w:color="auto" w:fill="auto"/>
            <w:vAlign w:val="bottom"/>
          </w:tcPr>
          <w:p w:rsidR="00666269" w:rsidRDefault="00666269" w:rsidP="00666269"/>
        </w:tc>
      </w:tr>
      <w:tr w:rsidR="00666269" w:rsidTr="00EB59E2">
        <w:trPr>
          <w:trHeight w:hRule="exact" w:val="255"/>
        </w:trPr>
        <w:tc>
          <w:tcPr>
            <w:tcW w:w="4395" w:type="dxa"/>
            <w:gridSpan w:val="5"/>
            <w:shd w:val="clear" w:color="auto" w:fill="auto"/>
            <w:vAlign w:val="bottom"/>
          </w:tcPr>
          <w:p w:rsidR="00666269" w:rsidRDefault="00666269" w:rsidP="00666269"/>
        </w:tc>
        <w:tc>
          <w:tcPr>
            <w:tcW w:w="1417" w:type="dxa"/>
            <w:gridSpan w:val="2"/>
            <w:shd w:val="clear" w:color="auto" w:fill="auto"/>
            <w:vAlign w:val="bottom"/>
          </w:tcPr>
          <w:p w:rsidR="00666269" w:rsidRDefault="00666269" w:rsidP="00666269"/>
        </w:tc>
        <w:tc>
          <w:tcPr>
            <w:tcW w:w="4395" w:type="dxa"/>
            <w:gridSpan w:val="5"/>
            <w:shd w:val="clear" w:color="auto" w:fill="auto"/>
            <w:vAlign w:val="bottom"/>
          </w:tcPr>
          <w:p w:rsidR="00666269" w:rsidRDefault="00666269" w:rsidP="00666269"/>
        </w:tc>
      </w:tr>
      <w:tr w:rsidR="00666269" w:rsidTr="00EB59E2">
        <w:trPr>
          <w:trHeight w:hRule="exact" w:val="255"/>
        </w:trPr>
        <w:tc>
          <w:tcPr>
            <w:tcW w:w="4395" w:type="dxa"/>
            <w:gridSpan w:val="5"/>
            <w:shd w:val="clear" w:color="auto" w:fill="auto"/>
            <w:vAlign w:val="bottom"/>
          </w:tcPr>
          <w:p w:rsidR="00666269" w:rsidRDefault="00666269" w:rsidP="00666269"/>
        </w:tc>
        <w:tc>
          <w:tcPr>
            <w:tcW w:w="1417" w:type="dxa"/>
            <w:gridSpan w:val="2"/>
            <w:shd w:val="clear" w:color="auto" w:fill="auto"/>
            <w:vAlign w:val="bottom"/>
          </w:tcPr>
          <w:p w:rsidR="00666269" w:rsidRDefault="00666269" w:rsidP="00666269"/>
        </w:tc>
        <w:tc>
          <w:tcPr>
            <w:tcW w:w="4395" w:type="dxa"/>
            <w:gridSpan w:val="5"/>
            <w:shd w:val="clear" w:color="auto" w:fill="auto"/>
            <w:vAlign w:val="bottom"/>
          </w:tcPr>
          <w:p w:rsidR="00666269" w:rsidRDefault="00666269" w:rsidP="00666269"/>
        </w:tc>
      </w:tr>
      <w:tr w:rsidR="00666269" w:rsidTr="00EB59E2">
        <w:trPr>
          <w:trHeight w:hRule="exact" w:val="255"/>
        </w:trPr>
        <w:tc>
          <w:tcPr>
            <w:tcW w:w="668" w:type="dxa"/>
            <w:shd w:val="clear" w:color="auto" w:fill="auto"/>
            <w:vAlign w:val="bottom"/>
          </w:tcPr>
          <w:p w:rsidR="00666269" w:rsidRDefault="00666269" w:rsidP="00666269"/>
        </w:tc>
        <w:tc>
          <w:tcPr>
            <w:tcW w:w="914" w:type="dxa"/>
            <w:shd w:val="clear" w:color="auto" w:fill="auto"/>
            <w:vAlign w:val="bottom"/>
          </w:tcPr>
          <w:p w:rsidR="00666269" w:rsidRDefault="00666269" w:rsidP="00666269"/>
        </w:tc>
        <w:tc>
          <w:tcPr>
            <w:tcW w:w="1262" w:type="dxa"/>
            <w:shd w:val="clear" w:color="auto" w:fill="auto"/>
            <w:vAlign w:val="bottom"/>
          </w:tcPr>
          <w:p w:rsidR="00666269" w:rsidRDefault="00666269" w:rsidP="00666269"/>
        </w:tc>
        <w:tc>
          <w:tcPr>
            <w:tcW w:w="913" w:type="dxa"/>
            <w:shd w:val="clear" w:color="auto" w:fill="auto"/>
            <w:vAlign w:val="bottom"/>
          </w:tcPr>
          <w:p w:rsidR="00666269" w:rsidRDefault="00666269" w:rsidP="00666269"/>
        </w:tc>
        <w:tc>
          <w:tcPr>
            <w:tcW w:w="638" w:type="dxa"/>
            <w:shd w:val="clear" w:color="auto" w:fill="auto"/>
            <w:vAlign w:val="bottom"/>
          </w:tcPr>
          <w:p w:rsidR="00666269" w:rsidRDefault="00666269" w:rsidP="00666269"/>
        </w:tc>
        <w:tc>
          <w:tcPr>
            <w:tcW w:w="1417" w:type="dxa"/>
            <w:gridSpan w:val="2"/>
            <w:shd w:val="clear" w:color="auto" w:fill="auto"/>
            <w:vAlign w:val="bottom"/>
          </w:tcPr>
          <w:p w:rsidR="00666269" w:rsidRDefault="00666269" w:rsidP="00666269"/>
        </w:tc>
        <w:tc>
          <w:tcPr>
            <w:tcW w:w="1076" w:type="dxa"/>
            <w:shd w:val="clear" w:color="auto" w:fill="auto"/>
            <w:vAlign w:val="bottom"/>
          </w:tcPr>
          <w:p w:rsidR="00666269" w:rsidRDefault="00666269" w:rsidP="00666269"/>
        </w:tc>
        <w:tc>
          <w:tcPr>
            <w:tcW w:w="913" w:type="dxa"/>
            <w:shd w:val="clear" w:color="auto" w:fill="auto"/>
            <w:vAlign w:val="bottom"/>
          </w:tcPr>
          <w:p w:rsidR="00666269" w:rsidRDefault="00666269" w:rsidP="00666269"/>
        </w:tc>
        <w:tc>
          <w:tcPr>
            <w:tcW w:w="913" w:type="dxa"/>
            <w:gridSpan w:val="2"/>
            <w:shd w:val="clear" w:color="auto" w:fill="auto"/>
            <w:vAlign w:val="bottom"/>
          </w:tcPr>
          <w:p w:rsidR="00666269" w:rsidRDefault="00666269" w:rsidP="00666269"/>
        </w:tc>
        <w:tc>
          <w:tcPr>
            <w:tcW w:w="1493" w:type="dxa"/>
            <w:shd w:val="clear" w:color="auto" w:fill="auto"/>
            <w:vAlign w:val="bottom"/>
          </w:tcPr>
          <w:p w:rsidR="00666269" w:rsidRDefault="00666269" w:rsidP="00666269"/>
        </w:tc>
      </w:tr>
      <w:tr w:rsidR="00666269" w:rsidTr="00EB59E2">
        <w:trPr>
          <w:trHeight w:hRule="exact" w:val="255"/>
        </w:trPr>
        <w:tc>
          <w:tcPr>
            <w:tcW w:w="4395" w:type="dxa"/>
            <w:gridSpan w:val="5"/>
            <w:shd w:val="clear" w:color="auto" w:fill="auto"/>
            <w:vAlign w:val="bottom"/>
          </w:tcPr>
          <w:p w:rsidR="00666269" w:rsidRDefault="00666269" w:rsidP="00666269"/>
        </w:tc>
        <w:tc>
          <w:tcPr>
            <w:tcW w:w="1417" w:type="dxa"/>
            <w:gridSpan w:val="2"/>
            <w:shd w:val="clear" w:color="auto" w:fill="auto"/>
            <w:vAlign w:val="bottom"/>
          </w:tcPr>
          <w:p w:rsidR="00666269" w:rsidRDefault="00666269" w:rsidP="00666269"/>
        </w:tc>
        <w:tc>
          <w:tcPr>
            <w:tcW w:w="4395" w:type="dxa"/>
            <w:gridSpan w:val="5"/>
            <w:shd w:val="clear" w:color="auto" w:fill="auto"/>
            <w:vAlign w:val="bottom"/>
          </w:tcPr>
          <w:p w:rsidR="00666269" w:rsidRDefault="00666269" w:rsidP="00666269"/>
        </w:tc>
      </w:tr>
    </w:tbl>
    <w:p w:rsidR="00215E1A" w:rsidRDefault="00215E1A"/>
    <w:p w:rsidR="00215E1A" w:rsidRDefault="00215E1A">
      <w:bookmarkStart w:id="4" w:name="_GoBack"/>
      <w:bookmarkEnd w:id="4"/>
    </w:p>
    <w:sectPr w:rsidR="00215E1A" w:rsidSect="00640B69">
      <w:footerReference w:type="default" r:id="rId14"/>
      <w:footerReference w:type="first" r:id="rId15"/>
      <w:pgSz w:w="11907" w:h="16839"/>
      <w:pgMar w:top="993" w:right="850" w:bottom="567" w:left="8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1B4" w:rsidRDefault="004861B4">
      <w:pPr>
        <w:spacing w:after="0" w:line="240" w:lineRule="auto"/>
      </w:pPr>
      <w:r>
        <w:separator/>
      </w:r>
    </w:p>
  </w:endnote>
  <w:endnote w:type="continuationSeparator" w:id="0">
    <w:p w:rsidR="004861B4" w:rsidRDefault="0048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auto"/>
    <w:pitch w:val="default"/>
  </w:font>
  <w:font w:name="font337">
    <w:charset w:val="00"/>
    <w:family w:val="auto"/>
    <w:pitch w:val="default"/>
  </w:font>
  <w:font w:name="bitstream vera sans">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E1A" w:rsidRDefault="00215E1A">
    <w:pPr>
      <w:tabs>
        <w:tab w:val="left" w:pos="44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368254"/>
      <w:docPartObj>
        <w:docPartGallery w:val="Page Numbers (Top of Page)"/>
      </w:docPartObj>
    </w:sdtPr>
    <w:sdtEndPr/>
    <w:sdtContent>
      <w:p w:rsidR="00215E1A" w:rsidRDefault="001F02DF">
        <w:r>
          <w:tab/>
        </w:r>
        <w:r>
          <w:rPr>
            <w:rFonts w:ascii="Times New Roman" w:hAnsi="Times New Roman"/>
            <w:color w:val="000000"/>
            <w:sz w:val="16"/>
          </w:rPr>
          <w:t xml:space="preserve">Сублицензиат ___________________                                                      Страница </w:t>
        </w:r>
        <w:r>
          <w:rPr>
            <w:rFonts w:ascii="Times New Roman" w:hAnsi="Times New Roman"/>
            <w:color w:val="000000"/>
            <w:sz w:val="16"/>
          </w:rPr>
          <w:fldChar w:fldCharType="begin"/>
        </w:r>
        <w:r>
          <w:rPr>
            <w:rFonts w:ascii="Times New Roman" w:hAnsi="Times New Roman"/>
            <w:sz w:val="16"/>
          </w:rPr>
          <w:instrText>PAGE   \* MERGEFORMAT</w:instrText>
        </w:r>
        <w:r>
          <w:rPr>
            <w:rFonts w:ascii="Times New Roman" w:hAnsi="Times New Roman"/>
            <w:sz w:val="16"/>
          </w:rPr>
          <w:fldChar w:fldCharType="end"/>
        </w:r>
        <w:r>
          <w:rPr>
            <w:rFonts w:ascii="Times New Roman" w:hAnsi="Times New Roman"/>
            <w:color w:val="000000"/>
            <w:sz w:val="16"/>
          </w:rPr>
          <w:t xml:space="preserve"> из </w:t>
        </w:r>
        <w:r>
          <w:rPr>
            <w:rFonts w:ascii="Times New Roman" w:hAnsi="Times New Roman"/>
            <w:color w:val="000000"/>
            <w:sz w:val="16"/>
          </w:rPr>
          <w:fldChar w:fldCharType="begin"/>
        </w:r>
        <w:r>
          <w:rPr>
            <w:rFonts w:ascii="Times New Roman" w:hAnsi="Times New Roman"/>
            <w:sz w:val="16"/>
          </w:rPr>
          <w:instrText>NUMPAGES   \* MERGEFORMAT</w:instrText>
        </w:r>
        <w:r>
          <w:rPr>
            <w:rFonts w:ascii="Times New Roman" w:hAnsi="Times New Roman"/>
            <w:color w:val="000000"/>
            <w:sz w:val="16"/>
          </w:rPr>
          <w:fldChar w:fldCharType="separate"/>
        </w:r>
        <w:r w:rsidR="0089002E">
          <w:rPr>
            <w:rFonts w:ascii="Times New Roman" w:hAnsi="Times New Roman"/>
            <w:noProof/>
            <w:sz w:val="16"/>
          </w:rPr>
          <w:t>8</w:t>
        </w:r>
        <w:r>
          <w:rPr>
            <w:rFonts w:ascii="Times New Roman" w:hAnsi="Times New Roman"/>
            <w:sz w:val="16"/>
          </w:rPr>
          <w:fldChar w:fldCharType="end"/>
        </w:r>
        <w:r>
          <w:rPr>
            <w:rFonts w:ascii="Times New Roman" w:hAnsi="Times New Roman"/>
            <w:color w:val="000000"/>
            <w:sz w:val="16"/>
          </w:rPr>
          <w:t xml:space="preserve">                                                      Лицензиат ___________________</w:t>
        </w:r>
        <w:r>
          <w:tab/>
        </w:r>
      </w:p>
    </w:sdtContent>
  </w:sdt>
  <w:p w:rsidR="00215E1A" w:rsidRDefault="00215E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1B4" w:rsidRDefault="004861B4">
      <w:pPr>
        <w:spacing w:after="0" w:line="240" w:lineRule="auto"/>
      </w:pPr>
      <w:r>
        <w:separator/>
      </w:r>
    </w:p>
  </w:footnote>
  <w:footnote w:type="continuationSeparator" w:id="0">
    <w:p w:rsidR="004861B4" w:rsidRDefault="004861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B412C"/>
    <w:multiLevelType w:val="multilevel"/>
    <w:tmpl w:val="D8BC5F5E"/>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735" w:hanging="7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E1A"/>
    <w:rsid w:val="00005ACE"/>
    <w:rsid w:val="0001371B"/>
    <w:rsid w:val="0001583D"/>
    <w:rsid w:val="0002692D"/>
    <w:rsid w:val="0007323B"/>
    <w:rsid w:val="00085D33"/>
    <w:rsid w:val="000B7DDE"/>
    <w:rsid w:val="000D12DC"/>
    <w:rsid w:val="000D242E"/>
    <w:rsid w:val="000E77E4"/>
    <w:rsid w:val="00106A2D"/>
    <w:rsid w:val="00134B60"/>
    <w:rsid w:val="0014310A"/>
    <w:rsid w:val="0015687B"/>
    <w:rsid w:val="001704D8"/>
    <w:rsid w:val="001F02DF"/>
    <w:rsid w:val="00201D31"/>
    <w:rsid w:val="00215E1A"/>
    <w:rsid w:val="002337A8"/>
    <w:rsid w:val="00242D8F"/>
    <w:rsid w:val="00250E91"/>
    <w:rsid w:val="002A66E6"/>
    <w:rsid w:val="002B745B"/>
    <w:rsid w:val="00313AB3"/>
    <w:rsid w:val="0032466C"/>
    <w:rsid w:val="00335330"/>
    <w:rsid w:val="0034466B"/>
    <w:rsid w:val="003860F8"/>
    <w:rsid w:val="003A224F"/>
    <w:rsid w:val="0047365E"/>
    <w:rsid w:val="004861B4"/>
    <w:rsid w:val="004E5B73"/>
    <w:rsid w:val="004F2521"/>
    <w:rsid w:val="00523FCC"/>
    <w:rsid w:val="00531BB9"/>
    <w:rsid w:val="005A4681"/>
    <w:rsid w:val="005C1698"/>
    <w:rsid w:val="005C7BA0"/>
    <w:rsid w:val="005D0702"/>
    <w:rsid w:val="00602C52"/>
    <w:rsid w:val="00617C17"/>
    <w:rsid w:val="00640B69"/>
    <w:rsid w:val="0064502E"/>
    <w:rsid w:val="00645EE2"/>
    <w:rsid w:val="00666269"/>
    <w:rsid w:val="006956FC"/>
    <w:rsid w:val="00720BB9"/>
    <w:rsid w:val="007267E4"/>
    <w:rsid w:val="00786144"/>
    <w:rsid w:val="007945C7"/>
    <w:rsid w:val="007C2C13"/>
    <w:rsid w:val="007D3283"/>
    <w:rsid w:val="007F2EE7"/>
    <w:rsid w:val="0080784A"/>
    <w:rsid w:val="00842E6A"/>
    <w:rsid w:val="008514EE"/>
    <w:rsid w:val="0089002E"/>
    <w:rsid w:val="009014CF"/>
    <w:rsid w:val="009252BC"/>
    <w:rsid w:val="00955626"/>
    <w:rsid w:val="009D0AD4"/>
    <w:rsid w:val="009D6560"/>
    <w:rsid w:val="00A15242"/>
    <w:rsid w:val="00A376F7"/>
    <w:rsid w:val="00A42271"/>
    <w:rsid w:val="00A423CD"/>
    <w:rsid w:val="00A50C39"/>
    <w:rsid w:val="00A611A5"/>
    <w:rsid w:val="00A91940"/>
    <w:rsid w:val="00AB6514"/>
    <w:rsid w:val="00B12C02"/>
    <w:rsid w:val="00B13DCC"/>
    <w:rsid w:val="00B36CBD"/>
    <w:rsid w:val="00B37F8E"/>
    <w:rsid w:val="00B47774"/>
    <w:rsid w:val="00B673F9"/>
    <w:rsid w:val="00B73C81"/>
    <w:rsid w:val="00B7574D"/>
    <w:rsid w:val="00BB400F"/>
    <w:rsid w:val="00C071E1"/>
    <w:rsid w:val="00C27F9E"/>
    <w:rsid w:val="00C62C79"/>
    <w:rsid w:val="00C656A7"/>
    <w:rsid w:val="00C66338"/>
    <w:rsid w:val="00C71DC2"/>
    <w:rsid w:val="00C80C02"/>
    <w:rsid w:val="00C81862"/>
    <w:rsid w:val="00C8707E"/>
    <w:rsid w:val="00CA08D2"/>
    <w:rsid w:val="00CB693E"/>
    <w:rsid w:val="00D00EF7"/>
    <w:rsid w:val="00D302AF"/>
    <w:rsid w:val="00D70F2A"/>
    <w:rsid w:val="00D9028F"/>
    <w:rsid w:val="00DB1DAA"/>
    <w:rsid w:val="00DC44CF"/>
    <w:rsid w:val="00E066FF"/>
    <w:rsid w:val="00E45BE2"/>
    <w:rsid w:val="00E90767"/>
    <w:rsid w:val="00EB2A57"/>
    <w:rsid w:val="00EB59E2"/>
    <w:rsid w:val="00F05492"/>
    <w:rsid w:val="00F06D68"/>
    <w:rsid w:val="00F375D9"/>
    <w:rsid w:val="00F50482"/>
    <w:rsid w:val="00F52ECB"/>
    <w:rsid w:val="00F5787D"/>
    <w:rsid w:val="00F658D5"/>
    <w:rsid w:val="00F83D88"/>
    <w:rsid w:val="00FB1A34"/>
    <w:rsid w:val="00FB6FE5"/>
    <w:rsid w:val="00FC1745"/>
    <w:rsid w:val="00FE1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Balloon Text"/>
    <w:basedOn w:val="a"/>
    <w:link w:val="af9"/>
    <w:uiPriority w:val="99"/>
    <w:semiHidden/>
    <w:unhideWhenUsed/>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Pr>
      <w:rFonts w:ascii="Segoe UI" w:hAnsi="Segoe UI" w:cs="Segoe UI"/>
      <w:sz w:val="18"/>
      <w:szCs w:val="18"/>
    </w:rPr>
  </w:style>
  <w:style w:type="character" w:customStyle="1" w:styleId="afa">
    <w:name w:val="Основной текст Знак"/>
    <w:basedOn w:val="a0"/>
    <w:link w:val="afb"/>
    <w:uiPriority w:val="99"/>
    <w:semiHidden/>
    <w:rPr>
      <w:rFonts w:ascii="Times New Roman" w:eastAsia="Times New Roman" w:hAnsi="Times New Roman" w:cs="Times New Roman"/>
      <w:b/>
      <w:bCs/>
      <w:sz w:val="24"/>
      <w:szCs w:val="24"/>
      <w:lang w:eastAsia="ru-RU"/>
    </w:rPr>
  </w:style>
  <w:style w:type="paragraph" w:styleId="afb">
    <w:name w:val="Body Text"/>
    <w:basedOn w:val="a"/>
    <w:link w:val="afa"/>
    <w:uiPriority w:val="99"/>
    <w:semiHidden/>
    <w:unhideWhenUsed/>
    <w:pPr>
      <w:widowControl w:val="0"/>
      <w:spacing w:after="0" w:line="240" w:lineRule="auto"/>
      <w:jc w:val="center"/>
    </w:pPr>
    <w:rPr>
      <w:rFonts w:ascii="Times New Roman" w:eastAsia="Times New Roman" w:hAnsi="Times New Roman" w:cs="Times New Roman"/>
      <w:b/>
      <w:bCs/>
      <w:sz w:val="24"/>
      <w:szCs w:val="24"/>
      <w:lang w:eastAsia="ru-RU"/>
    </w:rPr>
  </w:style>
  <w:style w:type="character" w:customStyle="1" w:styleId="12">
    <w:name w:val="Основной текст Знак1"/>
    <w:basedOn w:val="a0"/>
    <w:uiPriority w:val="99"/>
    <w:semiHidden/>
  </w:style>
  <w:style w:type="table" w:customStyle="1" w:styleId="TableStyle0">
    <w:name w:val="TableStyle0"/>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ConsPlusNormal">
    <w:name w:val="ConsPlusNormal"/>
    <w:link w:val="ConsPlusNormal0"/>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basedOn w:val="a0"/>
    <w:link w:val="ConsPlusNormal"/>
    <w:qFormat/>
    <w:rPr>
      <w:rFonts w:ascii="Times New Roman" w:eastAsiaTheme="minorEastAsia" w:hAnsi="Times New Roman" w:cs="Times New Roman"/>
      <w:sz w:val="24"/>
      <w:szCs w:val="24"/>
      <w:lang w:eastAsia="ru-RU"/>
    </w:rPr>
  </w:style>
  <w:style w:type="paragraph" w:customStyle="1" w:styleId="ConsPlusNonformat">
    <w:name w:val="ConsPlusNonformat"/>
    <w:pPr>
      <w:widowControl w:val="0"/>
      <w:spacing w:after="0" w:line="240" w:lineRule="auto"/>
    </w:pPr>
    <w:rPr>
      <w:rFonts w:ascii="Courier New" w:eastAsia="Calibri" w:hAnsi="Courier New" w:cs="Courier New"/>
      <w:sz w:val="20"/>
      <w:szCs w:val="20"/>
      <w:lang w:eastAsia="ru-RU"/>
    </w:rPr>
  </w:style>
  <w:style w:type="table" w:styleId="afc">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Light">
    <w:name w:val="Grid Table Light"/>
    <w:basedOn w:val="a1"/>
    <w:uiPriority w:val="4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a1"/>
    <w:uiPriority w:val="4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1"/>
    <w:uiPriority w:val="4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3">
    <w:name w:val="Гиперссылка1"/>
    <w:link w:val="afd"/>
    <w:uiPriority w:val="99"/>
    <w:qFormat/>
    <w:pPr>
      <w:spacing w:after="0" w:line="240" w:lineRule="auto"/>
    </w:pPr>
    <w:rPr>
      <w:color w:val="0000FF"/>
      <w:u w:val="single"/>
    </w:rPr>
  </w:style>
  <w:style w:type="character" w:styleId="afd">
    <w:name w:val="Hyperlink"/>
    <w:basedOn w:val="a0"/>
    <w:link w:val="13"/>
    <w:uiPriority w:val="99"/>
    <w:unhideWhenUsed/>
    <w:rPr>
      <w:color w:val="0000FF"/>
      <w:u w:val="single"/>
    </w:rPr>
  </w:style>
  <w:style w:type="character" w:customStyle="1" w:styleId="ConsNormal">
    <w:name w:val="ConsNormal Знак"/>
    <w:basedOn w:val="a0"/>
    <w:link w:val="ConsNormal0"/>
    <w:qFormat/>
    <w:rPr>
      <w:rFonts w:ascii="Arial" w:eastAsia="Times New Roman" w:hAnsi="Arial" w:cs="Arial"/>
      <w:sz w:val="20"/>
      <w:szCs w:val="20"/>
      <w:lang w:eastAsia="ru-RU"/>
    </w:rPr>
  </w:style>
  <w:style w:type="paragraph" w:customStyle="1" w:styleId="ConsNormal0">
    <w:name w:val="ConsNormal"/>
    <w:link w:val="ConsNormal"/>
    <w:qFormat/>
    <w:pPr>
      <w:spacing w:after="0" w:line="240" w:lineRule="auto"/>
      <w:ind w:right="19772" w:firstLine="720"/>
    </w:pPr>
    <w:rPr>
      <w:rFonts w:ascii="Arial" w:eastAsia="Times New Roman" w:hAnsi="Arial" w:cs="Arial"/>
      <w:sz w:val="20"/>
      <w:szCs w:val="20"/>
      <w:lang w:eastAsia="ru-RU"/>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semiHidden/>
    <w:qFormat/>
    <w:rPr>
      <w:rFonts w:ascii="Courier New" w:eastAsia="Times New Roman" w:hAnsi="Courier New" w:cs="Times New Roman"/>
      <w:sz w:val="20"/>
      <w:szCs w:val="20"/>
      <w:lang w:eastAsia="ru-RU"/>
    </w:rPr>
  </w:style>
  <w:style w:type="paragraph" w:customStyle="1" w:styleId="14">
    <w:name w:val="Без интервала1"/>
    <w:rsid w:val="00F05492"/>
    <w:pPr>
      <w:spacing w:after="0" w:line="240" w:lineRule="auto"/>
    </w:pPr>
    <w:rPr>
      <w:rFonts w:ascii="Liberation Serif" w:eastAsia="font337" w:hAnsi="Liberation Serif" w:cs="Times New Roman"/>
      <w:sz w:val="24"/>
      <w:szCs w:val="24"/>
      <w:lang w:eastAsia="ru-RU" w:bidi="hi-IN"/>
    </w:rPr>
  </w:style>
  <w:style w:type="paragraph" w:customStyle="1" w:styleId="TableContents">
    <w:name w:val="Table Contents"/>
    <w:basedOn w:val="a"/>
    <w:rsid w:val="00617C17"/>
    <w:pPr>
      <w:widowControl w:val="0"/>
      <w:suppressLineNumbers/>
      <w:spacing w:after="200" w:line="276" w:lineRule="auto"/>
    </w:pPr>
    <w:rPr>
      <w:rFonts w:ascii="Liberation Serif" w:eastAsia="bitstream vera sans" w:hAnsi="Liberation Serif" w:cs="Times New Roman"/>
      <w:sz w:val="24"/>
      <w:szCs w:val="24"/>
      <w:lang w:val="en-U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Balloon Text"/>
    <w:basedOn w:val="a"/>
    <w:link w:val="af9"/>
    <w:uiPriority w:val="99"/>
    <w:semiHidden/>
    <w:unhideWhenUsed/>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Pr>
      <w:rFonts w:ascii="Segoe UI" w:hAnsi="Segoe UI" w:cs="Segoe UI"/>
      <w:sz w:val="18"/>
      <w:szCs w:val="18"/>
    </w:rPr>
  </w:style>
  <w:style w:type="character" w:customStyle="1" w:styleId="afa">
    <w:name w:val="Основной текст Знак"/>
    <w:basedOn w:val="a0"/>
    <w:link w:val="afb"/>
    <w:uiPriority w:val="99"/>
    <w:semiHidden/>
    <w:rPr>
      <w:rFonts w:ascii="Times New Roman" w:eastAsia="Times New Roman" w:hAnsi="Times New Roman" w:cs="Times New Roman"/>
      <w:b/>
      <w:bCs/>
      <w:sz w:val="24"/>
      <w:szCs w:val="24"/>
      <w:lang w:eastAsia="ru-RU"/>
    </w:rPr>
  </w:style>
  <w:style w:type="paragraph" w:styleId="afb">
    <w:name w:val="Body Text"/>
    <w:basedOn w:val="a"/>
    <w:link w:val="afa"/>
    <w:uiPriority w:val="99"/>
    <w:semiHidden/>
    <w:unhideWhenUsed/>
    <w:pPr>
      <w:widowControl w:val="0"/>
      <w:spacing w:after="0" w:line="240" w:lineRule="auto"/>
      <w:jc w:val="center"/>
    </w:pPr>
    <w:rPr>
      <w:rFonts w:ascii="Times New Roman" w:eastAsia="Times New Roman" w:hAnsi="Times New Roman" w:cs="Times New Roman"/>
      <w:b/>
      <w:bCs/>
      <w:sz w:val="24"/>
      <w:szCs w:val="24"/>
      <w:lang w:eastAsia="ru-RU"/>
    </w:rPr>
  </w:style>
  <w:style w:type="character" w:customStyle="1" w:styleId="12">
    <w:name w:val="Основной текст Знак1"/>
    <w:basedOn w:val="a0"/>
    <w:uiPriority w:val="99"/>
    <w:semiHidden/>
  </w:style>
  <w:style w:type="table" w:customStyle="1" w:styleId="TableStyle0">
    <w:name w:val="TableStyle0"/>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ConsPlusNormal">
    <w:name w:val="ConsPlusNormal"/>
    <w:link w:val="ConsPlusNormal0"/>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basedOn w:val="a0"/>
    <w:link w:val="ConsPlusNormal"/>
    <w:qFormat/>
    <w:rPr>
      <w:rFonts w:ascii="Times New Roman" w:eastAsiaTheme="minorEastAsia" w:hAnsi="Times New Roman" w:cs="Times New Roman"/>
      <w:sz w:val="24"/>
      <w:szCs w:val="24"/>
      <w:lang w:eastAsia="ru-RU"/>
    </w:rPr>
  </w:style>
  <w:style w:type="paragraph" w:customStyle="1" w:styleId="ConsPlusNonformat">
    <w:name w:val="ConsPlusNonformat"/>
    <w:pPr>
      <w:widowControl w:val="0"/>
      <w:spacing w:after="0" w:line="240" w:lineRule="auto"/>
    </w:pPr>
    <w:rPr>
      <w:rFonts w:ascii="Courier New" w:eastAsia="Calibri" w:hAnsi="Courier New" w:cs="Courier New"/>
      <w:sz w:val="20"/>
      <w:szCs w:val="20"/>
      <w:lang w:eastAsia="ru-RU"/>
    </w:rPr>
  </w:style>
  <w:style w:type="table" w:styleId="afc">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Light">
    <w:name w:val="Grid Table Light"/>
    <w:basedOn w:val="a1"/>
    <w:uiPriority w:val="4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a1"/>
    <w:uiPriority w:val="4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1"/>
    <w:uiPriority w:val="4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3">
    <w:name w:val="Гиперссылка1"/>
    <w:link w:val="afd"/>
    <w:uiPriority w:val="99"/>
    <w:qFormat/>
    <w:pPr>
      <w:spacing w:after="0" w:line="240" w:lineRule="auto"/>
    </w:pPr>
    <w:rPr>
      <w:color w:val="0000FF"/>
      <w:u w:val="single"/>
    </w:rPr>
  </w:style>
  <w:style w:type="character" w:styleId="afd">
    <w:name w:val="Hyperlink"/>
    <w:basedOn w:val="a0"/>
    <w:link w:val="13"/>
    <w:uiPriority w:val="99"/>
    <w:unhideWhenUsed/>
    <w:rPr>
      <w:color w:val="0000FF"/>
      <w:u w:val="single"/>
    </w:rPr>
  </w:style>
  <w:style w:type="character" w:customStyle="1" w:styleId="ConsNormal">
    <w:name w:val="ConsNormal Знак"/>
    <w:basedOn w:val="a0"/>
    <w:link w:val="ConsNormal0"/>
    <w:qFormat/>
    <w:rPr>
      <w:rFonts w:ascii="Arial" w:eastAsia="Times New Roman" w:hAnsi="Arial" w:cs="Arial"/>
      <w:sz w:val="20"/>
      <w:szCs w:val="20"/>
      <w:lang w:eastAsia="ru-RU"/>
    </w:rPr>
  </w:style>
  <w:style w:type="paragraph" w:customStyle="1" w:styleId="ConsNormal0">
    <w:name w:val="ConsNormal"/>
    <w:link w:val="ConsNormal"/>
    <w:qFormat/>
    <w:pPr>
      <w:spacing w:after="0" w:line="240" w:lineRule="auto"/>
      <w:ind w:right="19772" w:firstLine="720"/>
    </w:pPr>
    <w:rPr>
      <w:rFonts w:ascii="Arial" w:eastAsia="Times New Roman" w:hAnsi="Arial" w:cs="Arial"/>
      <w:sz w:val="20"/>
      <w:szCs w:val="20"/>
      <w:lang w:eastAsia="ru-RU"/>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semiHidden/>
    <w:qFormat/>
    <w:rPr>
      <w:rFonts w:ascii="Courier New" w:eastAsia="Times New Roman" w:hAnsi="Courier New" w:cs="Times New Roman"/>
      <w:sz w:val="20"/>
      <w:szCs w:val="20"/>
      <w:lang w:eastAsia="ru-RU"/>
    </w:rPr>
  </w:style>
  <w:style w:type="paragraph" w:customStyle="1" w:styleId="14">
    <w:name w:val="Без интервала1"/>
    <w:rsid w:val="00F05492"/>
    <w:pPr>
      <w:spacing w:after="0" w:line="240" w:lineRule="auto"/>
    </w:pPr>
    <w:rPr>
      <w:rFonts w:ascii="Liberation Serif" w:eastAsia="font337" w:hAnsi="Liberation Serif" w:cs="Times New Roman"/>
      <w:sz w:val="24"/>
      <w:szCs w:val="24"/>
      <w:lang w:eastAsia="ru-RU" w:bidi="hi-IN"/>
    </w:rPr>
  </w:style>
  <w:style w:type="paragraph" w:customStyle="1" w:styleId="TableContents">
    <w:name w:val="Table Contents"/>
    <w:basedOn w:val="a"/>
    <w:rsid w:val="00617C17"/>
    <w:pPr>
      <w:widowControl w:val="0"/>
      <w:suppressLineNumbers/>
      <w:spacing w:after="200" w:line="276" w:lineRule="auto"/>
    </w:pPr>
    <w:rPr>
      <w:rFonts w:ascii="Liberation Serif" w:eastAsia="bitstream vera sans" w:hAnsi="Liberation Serif" w:cs="Times New Roman"/>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6499">
      <w:bodyDiv w:val="1"/>
      <w:marLeft w:val="0"/>
      <w:marRight w:val="0"/>
      <w:marTop w:val="0"/>
      <w:marBottom w:val="0"/>
      <w:divBdr>
        <w:top w:val="none" w:sz="0" w:space="0" w:color="auto"/>
        <w:left w:val="none" w:sz="0" w:space="0" w:color="auto"/>
        <w:bottom w:val="none" w:sz="0" w:space="0" w:color="auto"/>
        <w:right w:val="none" w:sz="0" w:space="0" w:color="auto"/>
      </w:divBdr>
    </w:div>
    <w:div w:id="61098346">
      <w:bodyDiv w:val="1"/>
      <w:marLeft w:val="0"/>
      <w:marRight w:val="0"/>
      <w:marTop w:val="0"/>
      <w:marBottom w:val="0"/>
      <w:divBdr>
        <w:top w:val="none" w:sz="0" w:space="0" w:color="auto"/>
        <w:left w:val="none" w:sz="0" w:space="0" w:color="auto"/>
        <w:bottom w:val="none" w:sz="0" w:space="0" w:color="auto"/>
        <w:right w:val="none" w:sz="0" w:space="0" w:color="auto"/>
      </w:divBdr>
    </w:div>
    <w:div w:id="121848999">
      <w:bodyDiv w:val="1"/>
      <w:marLeft w:val="0"/>
      <w:marRight w:val="0"/>
      <w:marTop w:val="0"/>
      <w:marBottom w:val="0"/>
      <w:divBdr>
        <w:top w:val="none" w:sz="0" w:space="0" w:color="auto"/>
        <w:left w:val="none" w:sz="0" w:space="0" w:color="auto"/>
        <w:bottom w:val="none" w:sz="0" w:space="0" w:color="auto"/>
        <w:right w:val="none" w:sz="0" w:space="0" w:color="auto"/>
      </w:divBdr>
    </w:div>
    <w:div w:id="151264069">
      <w:bodyDiv w:val="1"/>
      <w:marLeft w:val="0"/>
      <w:marRight w:val="0"/>
      <w:marTop w:val="0"/>
      <w:marBottom w:val="0"/>
      <w:divBdr>
        <w:top w:val="none" w:sz="0" w:space="0" w:color="auto"/>
        <w:left w:val="none" w:sz="0" w:space="0" w:color="auto"/>
        <w:bottom w:val="none" w:sz="0" w:space="0" w:color="auto"/>
        <w:right w:val="none" w:sz="0" w:space="0" w:color="auto"/>
      </w:divBdr>
    </w:div>
    <w:div w:id="318461841">
      <w:bodyDiv w:val="1"/>
      <w:marLeft w:val="0"/>
      <w:marRight w:val="0"/>
      <w:marTop w:val="0"/>
      <w:marBottom w:val="0"/>
      <w:divBdr>
        <w:top w:val="none" w:sz="0" w:space="0" w:color="auto"/>
        <w:left w:val="none" w:sz="0" w:space="0" w:color="auto"/>
        <w:bottom w:val="none" w:sz="0" w:space="0" w:color="auto"/>
        <w:right w:val="none" w:sz="0" w:space="0" w:color="auto"/>
      </w:divBdr>
    </w:div>
    <w:div w:id="466167375">
      <w:bodyDiv w:val="1"/>
      <w:marLeft w:val="0"/>
      <w:marRight w:val="0"/>
      <w:marTop w:val="0"/>
      <w:marBottom w:val="0"/>
      <w:divBdr>
        <w:top w:val="none" w:sz="0" w:space="0" w:color="auto"/>
        <w:left w:val="none" w:sz="0" w:space="0" w:color="auto"/>
        <w:bottom w:val="none" w:sz="0" w:space="0" w:color="auto"/>
        <w:right w:val="none" w:sz="0" w:space="0" w:color="auto"/>
      </w:divBdr>
    </w:div>
    <w:div w:id="584654450">
      <w:bodyDiv w:val="1"/>
      <w:marLeft w:val="0"/>
      <w:marRight w:val="0"/>
      <w:marTop w:val="0"/>
      <w:marBottom w:val="0"/>
      <w:divBdr>
        <w:top w:val="none" w:sz="0" w:space="0" w:color="auto"/>
        <w:left w:val="none" w:sz="0" w:space="0" w:color="auto"/>
        <w:bottom w:val="none" w:sz="0" w:space="0" w:color="auto"/>
        <w:right w:val="none" w:sz="0" w:space="0" w:color="auto"/>
      </w:divBdr>
    </w:div>
    <w:div w:id="709955680">
      <w:bodyDiv w:val="1"/>
      <w:marLeft w:val="0"/>
      <w:marRight w:val="0"/>
      <w:marTop w:val="0"/>
      <w:marBottom w:val="0"/>
      <w:divBdr>
        <w:top w:val="none" w:sz="0" w:space="0" w:color="auto"/>
        <w:left w:val="none" w:sz="0" w:space="0" w:color="auto"/>
        <w:bottom w:val="none" w:sz="0" w:space="0" w:color="auto"/>
        <w:right w:val="none" w:sz="0" w:space="0" w:color="auto"/>
      </w:divBdr>
    </w:div>
    <w:div w:id="735007507">
      <w:bodyDiv w:val="1"/>
      <w:marLeft w:val="0"/>
      <w:marRight w:val="0"/>
      <w:marTop w:val="0"/>
      <w:marBottom w:val="0"/>
      <w:divBdr>
        <w:top w:val="none" w:sz="0" w:space="0" w:color="auto"/>
        <w:left w:val="none" w:sz="0" w:space="0" w:color="auto"/>
        <w:bottom w:val="none" w:sz="0" w:space="0" w:color="auto"/>
        <w:right w:val="none" w:sz="0" w:space="0" w:color="auto"/>
      </w:divBdr>
    </w:div>
    <w:div w:id="748579928">
      <w:bodyDiv w:val="1"/>
      <w:marLeft w:val="0"/>
      <w:marRight w:val="0"/>
      <w:marTop w:val="0"/>
      <w:marBottom w:val="0"/>
      <w:divBdr>
        <w:top w:val="none" w:sz="0" w:space="0" w:color="auto"/>
        <w:left w:val="none" w:sz="0" w:space="0" w:color="auto"/>
        <w:bottom w:val="none" w:sz="0" w:space="0" w:color="auto"/>
        <w:right w:val="none" w:sz="0" w:space="0" w:color="auto"/>
      </w:divBdr>
    </w:div>
    <w:div w:id="1036125368">
      <w:bodyDiv w:val="1"/>
      <w:marLeft w:val="0"/>
      <w:marRight w:val="0"/>
      <w:marTop w:val="0"/>
      <w:marBottom w:val="0"/>
      <w:divBdr>
        <w:top w:val="none" w:sz="0" w:space="0" w:color="auto"/>
        <w:left w:val="none" w:sz="0" w:space="0" w:color="auto"/>
        <w:bottom w:val="none" w:sz="0" w:space="0" w:color="auto"/>
        <w:right w:val="none" w:sz="0" w:space="0" w:color="auto"/>
      </w:divBdr>
    </w:div>
    <w:div w:id="1105925224">
      <w:bodyDiv w:val="1"/>
      <w:marLeft w:val="0"/>
      <w:marRight w:val="0"/>
      <w:marTop w:val="0"/>
      <w:marBottom w:val="0"/>
      <w:divBdr>
        <w:top w:val="none" w:sz="0" w:space="0" w:color="auto"/>
        <w:left w:val="none" w:sz="0" w:space="0" w:color="auto"/>
        <w:bottom w:val="none" w:sz="0" w:space="0" w:color="auto"/>
        <w:right w:val="none" w:sz="0" w:space="0" w:color="auto"/>
      </w:divBdr>
    </w:div>
    <w:div w:id="1146124806">
      <w:bodyDiv w:val="1"/>
      <w:marLeft w:val="0"/>
      <w:marRight w:val="0"/>
      <w:marTop w:val="0"/>
      <w:marBottom w:val="0"/>
      <w:divBdr>
        <w:top w:val="none" w:sz="0" w:space="0" w:color="auto"/>
        <w:left w:val="none" w:sz="0" w:space="0" w:color="auto"/>
        <w:bottom w:val="none" w:sz="0" w:space="0" w:color="auto"/>
        <w:right w:val="none" w:sz="0" w:space="0" w:color="auto"/>
      </w:divBdr>
    </w:div>
    <w:div w:id="1283850794">
      <w:bodyDiv w:val="1"/>
      <w:marLeft w:val="0"/>
      <w:marRight w:val="0"/>
      <w:marTop w:val="0"/>
      <w:marBottom w:val="0"/>
      <w:divBdr>
        <w:top w:val="none" w:sz="0" w:space="0" w:color="auto"/>
        <w:left w:val="none" w:sz="0" w:space="0" w:color="auto"/>
        <w:bottom w:val="none" w:sz="0" w:space="0" w:color="auto"/>
        <w:right w:val="none" w:sz="0" w:space="0" w:color="auto"/>
      </w:divBdr>
    </w:div>
    <w:div w:id="1316489144">
      <w:bodyDiv w:val="1"/>
      <w:marLeft w:val="0"/>
      <w:marRight w:val="0"/>
      <w:marTop w:val="0"/>
      <w:marBottom w:val="0"/>
      <w:divBdr>
        <w:top w:val="none" w:sz="0" w:space="0" w:color="auto"/>
        <w:left w:val="none" w:sz="0" w:space="0" w:color="auto"/>
        <w:bottom w:val="none" w:sz="0" w:space="0" w:color="auto"/>
        <w:right w:val="none" w:sz="0" w:space="0" w:color="auto"/>
      </w:divBdr>
    </w:div>
    <w:div w:id="1391076625">
      <w:bodyDiv w:val="1"/>
      <w:marLeft w:val="0"/>
      <w:marRight w:val="0"/>
      <w:marTop w:val="0"/>
      <w:marBottom w:val="0"/>
      <w:divBdr>
        <w:top w:val="none" w:sz="0" w:space="0" w:color="auto"/>
        <w:left w:val="none" w:sz="0" w:space="0" w:color="auto"/>
        <w:bottom w:val="none" w:sz="0" w:space="0" w:color="auto"/>
        <w:right w:val="none" w:sz="0" w:space="0" w:color="auto"/>
      </w:divBdr>
    </w:div>
    <w:div w:id="1502698241">
      <w:bodyDiv w:val="1"/>
      <w:marLeft w:val="0"/>
      <w:marRight w:val="0"/>
      <w:marTop w:val="0"/>
      <w:marBottom w:val="0"/>
      <w:divBdr>
        <w:top w:val="none" w:sz="0" w:space="0" w:color="auto"/>
        <w:left w:val="none" w:sz="0" w:space="0" w:color="auto"/>
        <w:bottom w:val="none" w:sz="0" w:space="0" w:color="auto"/>
        <w:right w:val="none" w:sz="0" w:space="0" w:color="auto"/>
      </w:divBdr>
    </w:div>
    <w:div w:id="1638031688">
      <w:bodyDiv w:val="1"/>
      <w:marLeft w:val="0"/>
      <w:marRight w:val="0"/>
      <w:marTop w:val="0"/>
      <w:marBottom w:val="0"/>
      <w:divBdr>
        <w:top w:val="none" w:sz="0" w:space="0" w:color="auto"/>
        <w:left w:val="none" w:sz="0" w:space="0" w:color="auto"/>
        <w:bottom w:val="none" w:sz="0" w:space="0" w:color="auto"/>
        <w:right w:val="none" w:sz="0" w:space="0" w:color="auto"/>
      </w:divBdr>
    </w:div>
    <w:div w:id="1661888485">
      <w:bodyDiv w:val="1"/>
      <w:marLeft w:val="0"/>
      <w:marRight w:val="0"/>
      <w:marTop w:val="0"/>
      <w:marBottom w:val="0"/>
      <w:divBdr>
        <w:top w:val="none" w:sz="0" w:space="0" w:color="auto"/>
        <w:left w:val="none" w:sz="0" w:space="0" w:color="auto"/>
        <w:bottom w:val="none" w:sz="0" w:space="0" w:color="auto"/>
        <w:right w:val="none" w:sz="0" w:space="0" w:color="auto"/>
      </w:divBdr>
    </w:div>
    <w:div w:id="1802920939">
      <w:bodyDiv w:val="1"/>
      <w:marLeft w:val="0"/>
      <w:marRight w:val="0"/>
      <w:marTop w:val="0"/>
      <w:marBottom w:val="0"/>
      <w:divBdr>
        <w:top w:val="none" w:sz="0" w:space="0" w:color="auto"/>
        <w:left w:val="none" w:sz="0" w:space="0" w:color="auto"/>
        <w:bottom w:val="none" w:sz="0" w:space="0" w:color="auto"/>
        <w:right w:val="none" w:sz="0" w:space="0" w:color="auto"/>
      </w:divBdr>
    </w:div>
    <w:div w:id="1882475748">
      <w:bodyDiv w:val="1"/>
      <w:marLeft w:val="0"/>
      <w:marRight w:val="0"/>
      <w:marTop w:val="0"/>
      <w:marBottom w:val="0"/>
      <w:divBdr>
        <w:top w:val="none" w:sz="0" w:space="0" w:color="auto"/>
        <w:left w:val="none" w:sz="0" w:space="0" w:color="auto"/>
        <w:bottom w:val="none" w:sz="0" w:space="0" w:color="auto"/>
        <w:right w:val="none" w:sz="0" w:space="0" w:color="auto"/>
      </w:divBdr>
    </w:div>
    <w:div w:id="1914657585">
      <w:bodyDiv w:val="1"/>
      <w:marLeft w:val="0"/>
      <w:marRight w:val="0"/>
      <w:marTop w:val="0"/>
      <w:marBottom w:val="0"/>
      <w:divBdr>
        <w:top w:val="none" w:sz="0" w:space="0" w:color="auto"/>
        <w:left w:val="none" w:sz="0" w:space="0" w:color="auto"/>
        <w:bottom w:val="none" w:sz="0" w:space="0" w:color="auto"/>
        <w:right w:val="none" w:sz="0" w:space="0" w:color="auto"/>
      </w:divBdr>
    </w:div>
    <w:div w:id="214022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file:///C:\Users\Gos-zakaz\Desktop\&#1083;&#1072;&#1088;&#1080;&#1086;&#1085;&#1086;&#1074;&#1072;\&#1069;&#1083;&#1077;&#1082;&#1090;&#1088;&#1086;&#1085;&#1085;&#1099;&#1081;%20&#1072;&#1091;&#1082;&#1094;&#1080;&#1086;&#1085;\&#1052;&#1060;&#1062;%20&#1087;&#1086;&#1089;&#1090;&#1072;&#1074;&#1082;&#1072;%20&#1083;&#1077;&#1075;&#1082;&#1086;&#1074;&#1086;&#1075;&#1086;%20&#1072;&#1074;&#1090;&#1086;&#1084;&#1086;&#1073;&#1080;&#1083;&#1103;\&#1055;&#1088;&#1086;&#1077;&#1082;&#1090;%20&#1082;&#1086;&#1085;&#1090;&#1088;&#1072;&#1082;&#1090;&#1072;.docx"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4366B-918C-4A23-8DB7-97436C244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3450</Words>
  <Characters>19667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Gos-zakaz</dc:creator>
  <cp:lastModifiedBy>internet</cp:lastModifiedBy>
  <cp:revision>3</cp:revision>
  <cp:lastPrinted>2026-08-05T05:15:00Z</cp:lastPrinted>
  <dcterms:created xsi:type="dcterms:W3CDTF">2026-08-05T05:09:00Z</dcterms:created>
  <dcterms:modified xsi:type="dcterms:W3CDTF">2026-08-05T05:16:00Z</dcterms:modified>
</cp:coreProperties>
</file>