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013CE" w14:textId="1B958006" w:rsidR="0078163D" w:rsidRPr="00BB35EF" w:rsidRDefault="00415EB5" w:rsidP="00BB35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12FE4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риложение № 1 к 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онтракту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4318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</w:p>
    <w:p w14:paraId="1023B63B" w14:textId="0B3CE26B" w:rsidR="0078163D" w:rsidRPr="00BB35EF" w:rsidRDefault="00415EB5" w:rsidP="00BB35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2749B4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BB2D21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C4318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B2D21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4318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194FDA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160C9D24" w14:textId="77777777" w:rsidR="00FE1031" w:rsidRPr="00BB35EF" w:rsidRDefault="00FE1031" w:rsidP="00FE1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6D6C57" w14:textId="10B66012" w:rsidR="00714222" w:rsidRPr="00BB35EF" w:rsidRDefault="00714222" w:rsidP="00C714DE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3810E28A" w14:textId="33D409B3" w:rsidR="008539A3" w:rsidRPr="00BB35EF" w:rsidRDefault="00030E01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ОКПД2 26.20.40.120</w:t>
      </w: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670"/>
        <w:gridCol w:w="4394"/>
        <w:gridCol w:w="1368"/>
        <w:gridCol w:w="717"/>
      </w:tblGrid>
      <w:tr w:rsidR="00E57B1A" w:rsidRPr="00D763BA" w14:paraId="4177E5BE" w14:textId="2F97C5EC" w:rsidTr="00D763BA">
        <w:trPr>
          <w:trHeight w:val="273"/>
          <w:jc w:val="center"/>
        </w:trPr>
        <w:tc>
          <w:tcPr>
            <w:tcW w:w="591" w:type="dxa"/>
            <w:vAlign w:val="center"/>
          </w:tcPr>
          <w:p w14:paraId="4B00F7A7" w14:textId="367EAB17" w:rsidR="00E57B1A" w:rsidRPr="00D763BA" w:rsidRDefault="0019757E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bookmarkStart w:id="0" w:name="_Hlk202778036"/>
            <w:r w:rsidRPr="00D763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№ п/п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7F29ABC3" w14:textId="28E78520" w:rsidR="002C225B" w:rsidRPr="00D763BA" w:rsidRDefault="0019757E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4394" w:type="dxa"/>
            <w:vAlign w:val="center"/>
          </w:tcPr>
          <w:p w14:paraId="7CAF5FD5" w14:textId="2B1D14E0" w:rsidR="0019757E" w:rsidRPr="00D763BA" w:rsidRDefault="0019757E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Характеристики товара</w:t>
            </w:r>
          </w:p>
          <w:p w14:paraId="29B4B505" w14:textId="54EADB6A" w:rsidR="00E57B1A" w:rsidRPr="00D763BA" w:rsidRDefault="00E57B1A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</w:p>
        </w:tc>
        <w:tc>
          <w:tcPr>
            <w:tcW w:w="1368" w:type="dxa"/>
            <w:vAlign w:val="center"/>
          </w:tcPr>
          <w:p w14:paraId="14914AEC" w14:textId="3D360898" w:rsidR="00E57B1A" w:rsidRPr="00D763BA" w:rsidRDefault="0019757E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ед. измерения</w:t>
            </w:r>
          </w:p>
        </w:tc>
        <w:tc>
          <w:tcPr>
            <w:tcW w:w="717" w:type="dxa"/>
            <w:vAlign w:val="center"/>
          </w:tcPr>
          <w:p w14:paraId="6C90CDAB" w14:textId="1EF9B0B6" w:rsidR="00E57B1A" w:rsidRPr="00D763BA" w:rsidRDefault="0019757E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кол-во</w:t>
            </w:r>
          </w:p>
        </w:tc>
      </w:tr>
      <w:tr w:rsidR="008B72FB" w:rsidRPr="00D763BA" w14:paraId="5FE13819" w14:textId="77777777" w:rsidTr="00D763BA">
        <w:trPr>
          <w:trHeight w:val="273"/>
          <w:jc w:val="center"/>
        </w:trPr>
        <w:tc>
          <w:tcPr>
            <w:tcW w:w="591" w:type="dxa"/>
            <w:vAlign w:val="center"/>
          </w:tcPr>
          <w:p w14:paraId="72651A82" w14:textId="7C72EB80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E111" w14:textId="713D3478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 xml:space="preserve">Картридж HP </w:t>
            </w:r>
            <w:proofErr w:type="spellStart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Color</w:t>
            </w:r>
            <w:proofErr w:type="spellEnd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Laser</w:t>
            </w:r>
            <w:proofErr w:type="spellEnd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JetPRO</w:t>
            </w:r>
            <w:proofErr w:type="spellEnd"/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 xml:space="preserve"> MFP M283fdw черный 207X (W2210X)</w:t>
            </w:r>
            <w:r w:rsidR="008856AA">
              <w:rPr>
                <w:rFonts w:ascii="Times New Roman" w:hAnsi="Times New Roman" w:cs="Times New Roman"/>
                <w:color w:val="000000"/>
                <w:szCs w:val="20"/>
              </w:rPr>
              <w:t>, оригинальный</w:t>
            </w:r>
          </w:p>
        </w:tc>
        <w:tc>
          <w:tcPr>
            <w:tcW w:w="4394" w:type="dxa"/>
            <w:vAlign w:val="center"/>
          </w:tcPr>
          <w:p w14:paraId="21E51C20" w14:textId="11A912F1" w:rsidR="008B72FB" w:rsidRPr="00D763BA" w:rsidRDefault="008B72FB" w:rsidP="0088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Цвет: черный.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Серия: -W221х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печати: для лазерной печати.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 xml:space="preserve">Тип расходного материала: </w:t>
            </w:r>
            <w:r w:rsidR="008856A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оригинальный</w:t>
            </w:r>
            <w:bookmarkStart w:id="1" w:name="_GoBack"/>
            <w:bookmarkEnd w:id="1"/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Ресурс при 5% заполнении листа А4: 3150 страниц.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Количество в упаковке: 1 шт.</w:t>
            </w:r>
          </w:p>
        </w:tc>
        <w:tc>
          <w:tcPr>
            <w:tcW w:w="1368" w:type="dxa"/>
            <w:vAlign w:val="center"/>
          </w:tcPr>
          <w:p w14:paraId="6D74AE05" w14:textId="57DB51AC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717" w:type="dxa"/>
            <w:vAlign w:val="center"/>
          </w:tcPr>
          <w:p w14:paraId="3044F113" w14:textId="13D91678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8B72FB" w:rsidRPr="00D763BA" w14:paraId="52A473BA" w14:textId="77777777" w:rsidTr="00D763BA">
        <w:trPr>
          <w:trHeight w:val="273"/>
          <w:jc w:val="center"/>
        </w:trPr>
        <w:tc>
          <w:tcPr>
            <w:tcW w:w="591" w:type="dxa"/>
            <w:vAlign w:val="center"/>
          </w:tcPr>
          <w:p w14:paraId="44E5509A" w14:textId="09F88C67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2</w:t>
            </w: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098D" w14:textId="73514494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  <w:lang w:val="en-US"/>
              </w:rPr>
            </w:pP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Картридж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HP color LaserJet Pro M283fdw, 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голубой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207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х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W2211X</w:t>
            </w:r>
            <w:r w:rsidR="008856AA" w:rsidRPr="008856A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, </w:t>
            </w:r>
            <w:r w:rsidR="008856AA">
              <w:rPr>
                <w:rFonts w:ascii="Times New Roman" w:hAnsi="Times New Roman" w:cs="Times New Roman"/>
                <w:color w:val="000000"/>
                <w:szCs w:val="20"/>
              </w:rPr>
              <w:t>оригинальный</w:t>
            </w:r>
          </w:p>
        </w:tc>
        <w:tc>
          <w:tcPr>
            <w:tcW w:w="4394" w:type="dxa"/>
            <w:vAlign w:val="center"/>
          </w:tcPr>
          <w:p w14:paraId="62452563" w14:textId="4791C0B4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Цвет: голубой.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Серия: W221х.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печати: для лазерной печати.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расходного материала: оригинальный.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Ресурс при 5% заполнении листа А4: 2450 страниц.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Количество в упаковке: 1 шт.</w:t>
            </w:r>
          </w:p>
        </w:tc>
        <w:tc>
          <w:tcPr>
            <w:tcW w:w="1368" w:type="dxa"/>
            <w:vAlign w:val="center"/>
          </w:tcPr>
          <w:p w14:paraId="11B82587" w14:textId="3D9A8EF6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717" w:type="dxa"/>
            <w:vAlign w:val="center"/>
          </w:tcPr>
          <w:p w14:paraId="6084685C" w14:textId="6D6B3779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</w:tr>
      <w:tr w:rsidR="008B72FB" w:rsidRPr="00D763BA" w14:paraId="058620FE" w14:textId="77777777" w:rsidTr="00D763BA">
        <w:trPr>
          <w:trHeight w:val="273"/>
          <w:jc w:val="center"/>
        </w:trPr>
        <w:tc>
          <w:tcPr>
            <w:tcW w:w="591" w:type="dxa"/>
            <w:vAlign w:val="center"/>
          </w:tcPr>
          <w:p w14:paraId="6A138ECB" w14:textId="1F2EF920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3</w:t>
            </w: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0327" w14:textId="0FC0E831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  <w:lang w:val="en-US"/>
              </w:rPr>
            </w:pP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Картридж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HP color LaserJet Pro M283fdw, 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желтый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207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х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W2212X</w:t>
            </w:r>
            <w:r w:rsidR="008856AA" w:rsidRPr="008856A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, </w:t>
            </w:r>
            <w:r w:rsidR="008856AA">
              <w:rPr>
                <w:rFonts w:ascii="Times New Roman" w:hAnsi="Times New Roman" w:cs="Times New Roman"/>
                <w:color w:val="000000"/>
                <w:szCs w:val="20"/>
              </w:rPr>
              <w:t>оригинальный</w:t>
            </w:r>
          </w:p>
        </w:tc>
        <w:tc>
          <w:tcPr>
            <w:tcW w:w="4394" w:type="dxa"/>
            <w:vAlign w:val="center"/>
          </w:tcPr>
          <w:p w14:paraId="173796E2" w14:textId="2EDB5832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Цвет: желтый.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Серия: W221х.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печати: для лазерной печати.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расходного материала: оригинальный.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Ресурс при 5% заполнении листа А4: 2450 страниц.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Количество в упаковке: 1 шт.</w:t>
            </w:r>
          </w:p>
        </w:tc>
        <w:tc>
          <w:tcPr>
            <w:tcW w:w="1368" w:type="dxa"/>
            <w:vAlign w:val="center"/>
          </w:tcPr>
          <w:p w14:paraId="4AA419EB" w14:textId="2FD34AD6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717" w:type="dxa"/>
            <w:vAlign w:val="center"/>
          </w:tcPr>
          <w:p w14:paraId="14832098" w14:textId="57EAB0F5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</w:tr>
      <w:tr w:rsidR="008B72FB" w:rsidRPr="00D763BA" w14:paraId="3C743E66" w14:textId="77777777" w:rsidTr="00D763BA">
        <w:trPr>
          <w:trHeight w:val="273"/>
          <w:jc w:val="center"/>
        </w:trPr>
        <w:tc>
          <w:tcPr>
            <w:tcW w:w="591" w:type="dxa"/>
            <w:vAlign w:val="center"/>
          </w:tcPr>
          <w:p w14:paraId="0B986901" w14:textId="681812D2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4</w:t>
            </w: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F386" w14:textId="76984E2E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  <w:lang w:val="en-US"/>
              </w:rPr>
            </w:pP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Картридж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HP color LaserJet Pro M283fdw, 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пурпурный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207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</w:rPr>
              <w:t>х</w:t>
            </w:r>
            <w:r w:rsidRPr="00D763B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 W2213X</w:t>
            </w:r>
            <w:r w:rsidR="008856AA" w:rsidRPr="008856AA">
              <w:rPr>
                <w:rFonts w:ascii="Times New Roman" w:hAnsi="Times New Roman" w:cs="Times New Roman"/>
                <w:color w:val="000000"/>
                <w:szCs w:val="20"/>
                <w:lang w:val="en-US"/>
              </w:rPr>
              <w:t xml:space="preserve">, </w:t>
            </w:r>
            <w:r w:rsidR="008856AA">
              <w:rPr>
                <w:rFonts w:ascii="Times New Roman" w:hAnsi="Times New Roman" w:cs="Times New Roman"/>
                <w:color w:val="000000"/>
                <w:szCs w:val="20"/>
              </w:rPr>
              <w:t>оригинальный</w:t>
            </w:r>
          </w:p>
        </w:tc>
        <w:tc>
          <w:tcPr>
            <w:tcW w:w="4394" w:type="dxa"/>
            <w:vAlign w:val="center"/>
          </w:tcPr>
          <w:p w14:paraId="4C8B434E" w14:textId="750FF5A0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Цвет: пурпурный.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Серия: W221х.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печати: для лазерной печати.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Тип расходного материала: оригинальный.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Ресурс при 5% заполнении листа А4: 2450 страниц.</w:t>
            </w: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Количество в упаковке: 1 шт.</w:t>
            </w:r>
          </w:p>
        </w:tc>
        <w:tc>
          <w:tcPr>
            <w:tcW w:w="1368" w:type="dxa"/>
            <w:vAlign w:val="center"/>
          </w:tcPr>
          <w:p w14:paraId="15A1E945" w14:textId="004EFA0F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763BA">
              <w:rPr>
                <w:rFonts w:ascii="Times New Roman" w:hAnsi="Times New Roman" w:cs="Times New Roman"/>
                <w:szCs w:val="20"/>
              </w:rPr>
              <w:t>шт.</w:t>
            </w:r>
          </w:p>
        </w:tc>
        <w:tc>
          <w:tcPr>
            <w:tcW w:w="717" w:type="dxa"/>
            <w:vAlign w:val="center"/>
          </w:tcPr>
          <w:p w14:paraId="7F7EBF0C" w14:textId="70DBB989" w:rsidR="008B72FB" w:rsidRPr="00D763BA" w:rsidRDefault="008B72FB" w:rsidP="00D76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D763B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</w:tr>
    </w:tbl>
    <w:bookmarkEnd w:id="0"/>
    <w:p w14:paraId="31DA6AAD" w14:textId="047793F0" w:rsidR="00965951" w:rsidRPr="00BB35EF" w:rsidRDefault="00965951" w:rsidP="0096595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условия исполнения </w:t>
      </w:r>
      <w:r w:rsidR="009D3AC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78163D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онтракта</w:t>
      </w:r>
    </w:p>
    <w:p w14:paraId="233B307D" w14:textId="77777777" w:rsidR="00965951" w:rsidRPr="00BB35EF" w:rsidRDefault="00965951" w:rsidP="00965951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BFE362" w14:textId="77777777" w:rsidR="00965951" w:rsidRPr="00BB35EF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Срок поставки товара</w:t>
      </w:r>
    </w:p>
    <w:p w14:paraId="56E5F58B" w14:textId="7D4F7544" w:rsidR="00965951" w:rsidRPr="00BB35EF" w:rsidRDefault="00A71D6E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15EB5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163D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B2A8C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</w:t>
      </w:r>
      <w:r w:rsidR="00965951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заключения </w:t>
      </w:r>
      <w:r w:rsidR="008C7B5A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163D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</w:t>
      </w:r>
    </w:p>
    <w:p w14:paraId="7CD1EE09" w14:textId="77777777" w:rsidR="00655E34" w:rsidRPr="00BB35EF" w:rsidRDefault="00655E34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9BA33" w14:textId="77777777" w:rsidR="00965951" w:rsidRPr="00BB35EF" w:rsidRDefault="00965951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Место поставки товара</w:t>
      </w:r>
      <w:r w:rsidRPr="00BB35E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</w:p>
    <w:p w14:paraId="43391529" w14:textId="74A36EA4" w:rsidR="00965951" w:rsidRPr="00BB35EF" w:rsidRDefault="00FC0DBD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965951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наб. </w:t>
      </w:r>
      <w:r w:rsidR="00BB35EF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 Мойки, д. 124, кабинет №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316</w:t>
      </w:r>
      <w:r w:rsidR="007268BA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1D0832" w14:textId="77777777" w:rsidR="007268BA" w:rsidRPr="00BB35EF" w:rsidRDefault="007268BA" w:rsidP="0096595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10EBC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Требования к гарантийному сроку</w:t>
      </w: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6BF1B3D" w14:textId="463C4FBD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поставляемый Товар предоставляется гарантия сроком не менее чем на 12 (Двенадцать) месяцев. Предоставление гарантии осуществляется совместно с поставкой Товара.</w:t>
      </w:r>
    </w:p>
    <w:p w14:paraId="1E4C1C13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7784AA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Требование к товару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295DDA" w14:textId="1320C809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250243D9" w14:textId="5347B139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работоспособным, должен обеспечивать предусмотренную производителем функциональность.</w:t>
      </w:r>
    </w:p>
    <w:p w14:paraId="1D812CB4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8F35CF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 Дополнительные условия поставки:</w:t>
      </w:r>
    </w:p>
    <w:p w14:paraId="59102E33" w14:textId="19D08B98" w:rsidR="006B2A8C" w:rsidRPr="00BB35EF" w:rsidRDefault="0078163D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дновременно с Товаром Поставщик передает Заказчику:</w:t>
      </w:r>
    </w:p>
    <w:p w14:paraId="5CC938DC" w14:textId="7E03E18C" w:rsidR="006B2A8C" w:rsidRPr="00BB35EF" w:rsidRDefault="00F44BDF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="006B2A8C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 приемки товаров, работ, услуг (ф. 0510452), а также счет на оплату Товара;</w:t>
      </w:r>
    </w:p>
    <w:p w14:paraId="06A01DAE" w14:textId="21C82B2B" w:rsidR="00107152" w:rsidRPr="00107152" w:rsidRDefault="00F44BDF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опии сертификатов соответствия на Товар, заверенные подписью Поставщика и печатью Поставщика в случае их наличия (если н</w:t>
      </w:r>
      <w:r w:rsidR="0078163D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аличие сертификатов необходимо).</w:t>
      </w:r>
      <w:r w:rsid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07152" w:rsidRP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107152" w:rsidRP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ехническую документацию на Товар на русском языке (если такая документация предусмотрена для данного вида Товара).</w:t>
      </w:r>
    </w:p>
    <w:p w14:paraId="479F3E61" w14:textId="4DF3B4C0" w:rsidR="00107152" w:rsidRPr="00107152" w:rsidRDefault="00107152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2E974410" w14:textId="67FE0C91" w:rsidR="006B2A8C" w:rsidRPr="00BB35EF" w:rsidRDefault="00107152" w:rsidP="00107152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7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18D5CB12" w14:textId="0EEAE070" w:rsidR="006B2A8C" w:rsidRPr="00BB35EF" w:rsidRDefault="006B2A8C" w:rsidP="006B2A8C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B35E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Для осуществления допуска на территорию Заказчика,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13E0FE96" w14:textId="1EEF1FD3" w:rsidR="006E197D" w:rsidRPr="00BB35EF" w:rsidRDefault="006E197D" w:rsidP="008F7B1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17D9A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 Порядок оплаты:</w:t>
      </w:r>
    </w:p>
    <w:p w14:paraId="6D1C5B94" w14:textId="42102963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2A8C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предусматривается.</w:t>
      </w:r>
    </w:p>
    <w:p w14:paraId="73F22669" w14:textId="7004368B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</w:t>
      </w:r>
      <w:r w:rsidR="0078163D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бюджетных учреждений на финансовое обеспечение выполнения государственного задания на выполнение работ.</w:t>
      </w:r>
    </w:p>
    <w:p w14:paraId="0EFC4ADD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CC251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 Порядок приемки:</w:t>
      </w:r>
    </w:p>
    <w:p w14:paraId="35C79310" w14:textId="71665452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  <w:r w:rsidR="002171C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3ACDB9A" w14:textId="77777777" w:rsidR="00655E34" w:rsidRPr="00BB35EF" w:rsidRDefault="00655E34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45DAB3" w14:textId="77777777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2.8. Ответственность сторон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CE3EB27" w14:textId="72360D5B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4EC1272F" w14:textId="2B61B1BB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14615F05" w14:textId="77777777" w:rsidR="00B37C8A" w:rsidRPr="00BB35EF" w:rsidRDefault="00B37C8A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E4B0F3" w14:textId="1BD6A414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2.9. Арбитраж:</w:t>
      </w:r>
    </w:p>
    <w:p w14:paraId="1065468D" w14:textId="471CE982" w:rsidR="006B2A8C" w:rsidRPr="00BB35EF" w:rsidRDefault="00415EB5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6B2A8C" w:rsidRPr="00BB35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484C4287" w14:textId="77777777" w:rsidR="008F7B1E" w:rsidRDefault="008F7B1E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FA6828" w14:textId="3B3701C9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="002171CC"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3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7A80F9" w14:textId="2D54AAD2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4B2CFE0" w14:textId="1F629FBB" w:rsidR="006B2A8C" w:rsidRPr="00BB35EF" w:rsidRDefault="006B2A8C" w:rsidP="006B2A8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Заказчика:</w:t>
      </w:r>
    </w:p>
    <w:p w14:paraId="3CB67B67" w14:textId="77777777" w:rsidR="002171CC" w:rsidRPr="00BB35EF" w:rsidRDefault="002171CC" w:rsidP="0021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Санкт-Петербург, Набережная реки Мойки д.124, литера А</w:t>
      </w:r>
    </w:p>
    <w:p w14:paraId="3FA8F749" w14:textId="53B0C46E" w:rsidR="002171CC" w:rsidRPr="00BB35EF" w:rsidRDefault="002171CC" w:rsidP="0021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факс: +7 (812) </w:t>
      </w:r>
      <w:r w:rsidR="00BB35EF" w:rsidRPr="00BB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244-00-00, доб. </w:t>
      </w:r>
      <w:r w:rsidR="000D26C0">
        <w:rPr>
          <w:rFonts w:ascii="Times New Roman" w:eastAsia="Times New Roman" w:hAnsi="Times New Roman" w:cs="Times New Roman"/>
          <w:sz w:val="24"/>
          <w:szCs w:val="24"/>
          <w:lang w:eastAsia="ru-RU"/>
        </w:rPr>
        <w:t>911</w:t>
      </w:r>
    </w:p>
    <w:p w14:paraId="741685BD" w14:textId="0E39E76B" w:rsidR="00295EB8" w:rsidRPr="00BB35EF" w:rsidRDefault="002171CC" w:rsidP="00626433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5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124C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B35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12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</w:t>
        </w:r>
        <w:r w:rsidR="00560691" w:rsidRPr="00124CAB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iskhakov</w:t>
        </w:r>
        <w:r w:rsidR="00560691" w:rsidRPr="00124CAB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vniio</w:t>
        </w:r>
        <w:r w:rsidR="00560691" w:rsidRPr="00124CAB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560691" w:rsidRPr="00BB35E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BB35EF" w:rsidRPr="00124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77DAC92" w14:textId="77777777" w:rsidR="00C643D2" w:rsidRPr="00124CAB" w:rsidRDefault="00C643D2" w:rsidP="00C643D2">
      <w:pPr>
        <w:spacing w:after="0" w:line="240" w:lineRule="auto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sectPr w:rsidR="00C643D2" w:rsidRPr="00124CAB" w:rsidSect="00C2466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618C3"/>
    <w:multiLevelType w:val="hybridMultilevel"/>
    <w:tmpl w:val="26F0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25261"/>
    <w:multiLevelType w:val="hybridMultilevel"/>
    <w:tmpl w:val="4FAA9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30137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 w15:restartNumberingAfterBreak="0">
    <w:nsid w:val="6F04300B"/>
    <w:multiLevelType w:val="multilevel"/>
    <w:tmpl w:val="95D4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6B64A1"/>
    <w:multiLevelType w:val="multilevel"/>
    <w:tmpl w:val="86E6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1A3C"/>
    <w:rsid w:val="00004D06"/>
    <w:rsid w:val="00030E01"/>
    <w:rsid w:val="0007244A"/>
    <w:rsid w:val="00092725"/>
    <w:rsid w:val="000A28B5"/>
    <w:rsid w:val="000A5C06"/>
    <w:rsid w:val="000B3B91"/>
    <w:rsid w:val="000B68AA"/>
    <w:rsid w:val="000C171F"/>
    <w:rsid w:val="000C5F00"/>
    <w:rsid w:val="000D26C0"/>
    <w:rsid w:val="000E291E"/>
    <w:rsid w:val="000E6C46"/>
    <w:rsid w:val="000F0F24"/>
    <w:rsid w:val="00107152"/>
    <w:rsid w:val="00124CAB"/>
    <w:rsid w:val="00180D1B"/>
    <w:rsid w:val="00193838"/>
    <w:rsid w:val="00194FDA"/>
    <w:rsid w:val="00196982"/>
    <w:rsid w:val="0019757E"/>
    <w:rsid w:val="001A4F54"/>
    <w:rsid w:val="001B69BE"/>
    <w:rsid w:val="001B7BA5"/>
    <w:rsid w:val="001D65B8"/>
    <w:rsid w:val="0021496F"/>
    <w:rsid w:val="002171CC"/>
    <w:rsid w:val="00221961"/>
    <w:rsid w:val="00240839"/>
    <w:rsid w:val="00267A29"/>
    <w:rsid w:val="00267E70"/>
    <w:rsid w:val="002749B4"/>
    <w:rsid w:val="0027622F"/>
    <w:rsid w:val="00283587"/>
    <w:rsid w:val="00295271"/>
    <w:rsid w:val="00295EB8"/>
    <w:rsid w:val="002A5A02"/>
    <w:rsid w:val="002C225B"/>
    <w:rsid w:val="002E77ED"/>
    <w:rsid w:val="002F5801"/>
    <w:rsid w:val="003057D1"/>
    <w:rsid w:val="0032164D"/>
    <w:rsid w:val="003516D1"/>
    <w:rsid w:val="003628FF"/>
    <w:rsid w:val="003728B7"/>
    <w:rsid w:val="0038515F"/>
    <w:rsid w:val="00394BFD"/>
    <w:rsid w:val="00395C14"/>
    <w:rsid w:val="003C4318"/>
    <w:rsid w:val="003C7E5E"/>
    <w:rsid w:val="003E13D4"/>
    <w:rsid w:val="003E38EA"/>
    <w:rsid w:val="003E72E3"/>
    <w:rsid w:val="00415EB5"/>
    <w:rsid w:val="00420C0F"/>
    <w:rsid w:val="00436395"/>
    <w:rsid w:val="004706E8"/>
    <w:rsid w:val="00494CE1"/>
    <w:rsid w:val="004C5902"/>
    <w:rsid w:val="004D15EA"/>
    <w:rsid w:val="004D7E85"/>
    <w:rsid w:val="00502D38"/>
    <w:rsid w:val="005218B9"/>
    <w:rsid w:val="00524908"/>
    <w:rsid w:val="0053507E"/>
    <w:rsid w:val="00557969"/>
    <w:rsid w:val="00560691"/>
    <w:rsid w:val="00584D18"/>
    <w:rsid w:val="005A753A"/>
    <w:rsid w:val="005B6B2D"/>
    <w:rsid w:val="005D17B6"/>
    <w:rsid w:val="005E5252"/>
    <w:rsid w:val="005E5D1C"/>
    <w:rsid w:val="00612E8A"/>
    <w:rsid w:val="00613620"/>
    <w:rsid w:val="00613DD8"/>
    <w:rsid w:val="00626433"/>
    <w:rsid w:val="00626DA9"/>
    <w:rsid w:val="006459B4"/>
    <w:rsid w:val="00650C1B"/>
    <w:rsid w:val="00655E34"/>
    <w:rsid w:val="00674F24"/>
    <w:rsid w:val="00675051"/>
    <w:rsid w:val="00680E1B"/>
    <w:rsid w:val="006A07CF"/>
    <w:rsid w:val="006A1EDD"/>
    <w:rsid w:val="006B2A8C"/>
    <w:rsid w:val="006B5C29"/>
    <w:rsid w:val="006C2059"/>
    <w:rsid w:val="006C5784"/>
    <w:rsid w:val="006D175D"/>
    <w:rsid w:val="006D7433"/>
    <w:rsid w:val="006E197D"/>
    <w:rsid w:val="006E5447"/>
    <w:rsid w:val="006F308E"/>
    <w:rsid w:val="00707DF1"/>
    <w:rsid w:val="00714222"/>
    <w:rsid w:val="00716487"/>
    <w:rsid w:val="00723ED7"/>
    <w:rsid w:val="007268BA"/>
    <w:rsid w:val="00746C7A"/>
    <w:rsid w:val="007812D9"/>
    <w:rsid w:val="0078163D"/>
    <w:rsid w:val="00794872"/>
    <w:rsid w:val="007B2348"/>
    <w:rsid w:val="007F0425"/>
    <w:rsid w:val="007F0CFF"/>
    <w:rsid w:val="008032FE"/>
    <w:rsid w:val="008045EE"/>
    <w:rsid w:val="008322EE"/>
    <w:rsid w:val="00832A92"/>
    <w:rsid w:val="00842B02"/>
    <w:rsid w:val="008539A3"/>
    <w:rsid w:val="00856711"/>
    <w:rsid w:val="0085768D"/>
    <w:rsid w:val="008856AA"/>
    <w:rsid w:val="008B72FB"/>
    <w:rsid w:val="008C7B5A"/>
    <w:rsid w:val="008F7B1E"/>
    <w:rsid w:val="00903D3D"/>
    <w:rsid w:val="00906A2A"/>
    <w:rsid w:val="009512A3"/>
    <w:rsid w:val="00965951"/>
    <w:rsid w:val="00966E70"/>
    <w:rsid w:val="00982E83"/>
    <w:rsid w:val="009833FA"/>
    <w:rsid w:val="0098497A"/>
    <w:rsid w:val="00992880"/>
    <w:rsid w:val="009B1479"/>
    <w:rsid w:val="009B5DE3"/>
    <w:rsid w:val="009C304C"/>
    <w:rsid w:val="009D3ACD"/>
    <w:rsid w:val="009D4B59"/>
    <w:rsid w:val="00A122EE"/>
    <w:rsid w:val="00A1778E"/>
    <w:rsid w:val="00A26CF6"/>
    <w:rsid w:val="00A33132"/>
    <w:rsid w:val="00A34AC0"/>
    <w:rsid w:val="00A617D9"/>
    <w:rsid w:val="00A61914"/>
    <w:rsid w:val="00A67FD4"/>
    <w:rsid w:val="00A71D6E"/>
    <w:rsid w:val="00A754DC"/>
    <w:rsid w:val="00A82D52"/>
    <w:rsid w:val="00A919CF"/>
    <w:rsid w:val="00A9635A"/>
    <w:rsid w:val="00AB1C42"/>
    <w:rsid w:val="00AB3A2B"/>
    <w:rsid w:val="00AC126A"/>
    <w:rsid w:val="00AE073A"/>
    <w:rsid w:val="00B07507"/>
    <w:rsid w:val="00B12FE4"/>
    <w:rsid w:val="00B20657"/>
    <w:rsid w:val="00B37C8A"/>
    <w:rsid w:val="00B53BBC"/>
    <w:rsid w:val="00B80539"/>
    <w:rsid w:val="00B82AAF"/>
    <w:rsid w:val="00B933CB"/>
    <w:rsid w:val="00BB2D21"/>
    <w:rsid w:val="00BB35EF"/>
    <w:rsid w:val="00BE4F03"/>
    <w:rsid w:val="00BF3E1B"/>
    <w:rsid w:val="00C02D79"/>
    <w:rsid w:val="00C059B6"/>
    <w:rsid w:val="00C24661"/>
    <w:rsid w:val="00C258EA"/>
    <w:rsid w:val="00C51D9E"/>
    <w:rsid w:val="00C643D2"/>
    <w:rsid w:val="00C70721"/>
    <w:rsid w:val="00C714DE"/>
    <w:rsid w:val="00C75706"/>
    <w:rsid w:val="00C812FD"/>
    <w:rsid w:val="00CA44CA"/>
    <w:rsid w:val="00CB0A50"/>
    <w:rsid w:val="00CB3E58"/>
    <w:rsid w:val="00CB55F3"/>
    <w:rsid w:val="00CB5FB1"/>
    <w:rsid w:val="00CC02F6"/>
    <w:rsid w:val="00CD5533"/>
    <w:rsid w:val="00CE5F93"/>
    <w:rsid w:val="00CF030F"/>
    <w:rsid w:val="00D31F07"/>
    <w:rsid w:val="00D35C90"/>
    <w:rsid w:val="00D4422A"/>
    <w:rsid w:val="00D51DC9"/>
    <w:rsid w:val="00D64D73"/>
    <w:rsid w:val="00D763BA"/>
    <w:rsid w:val="00D90833"/>
    <w:rsid w:val="00D94524"/>
    <w:rsid w:val="00DA141F"/>
    <w:rsid w:val="00DA7F0C"/>
    <w:rsid w:val="00DD52F7"/>
    <w:rsid w:val="00DD55B3"/>
    <w:rsid w:val="00DE2031"/>
    <w:rsid w:val="00DE3D90"/>
    <w:rsid w:val="00DF2991"/>
    <w:rsid w:val="00E00DA1"/>
    <w:rsid w:val="00E01213"/>
    <w:rsid w:val="00E05F89"/>
    <w:rsid w:val="00E07E43"/>
    <w:rsid w:val="00E13EBB"/>
    <w:rsid w:val="00E16DF8"/>
    <w:rsid w:val="00E348CC"/>
    <w:rsid w:val="00E4172C"/>
    <w:rsid w:val="00E50A36"/>
    <w:rsid w:val="00E53E01"/>
    <w:rsid w:val="00E57B1A"/>
    <w:rsid w:val="00E70DB5"/>
    <w:rsid w:val="00E715AC"/>
    <w:rsid w:val="00E95310"/>
    <w:rsid w:val="00EB1325"/>
    <w:rsid w:val="00EE749E"/>
    <w:rsid w:val="00EF7430"/>
    <w:rsid w:val="00F0182A"/>
    <w:rsid w:val="00F44BDF"/>
    <w:rsid w:val="00F503EB"/>
    <w:rsid w:val="00F54E7A"/>
    <w:rsid w:val="00F556A7"/>
    <w:rsid w:val="00F65469"/>
    <w:rsid w:val="00F82C13"/>
    <w:rsid w:val="00F93C05"/>
    <w:rsid w:val="00F93CC5"/>
    <w:rsid w:val="00F95CDE"/>
    <w:rsid w:val="00F96689"/>
    <w:rsid w:val="00FA1B3C"/>
    <w:rsid w:val="00FC0DBD"/>
    <w:rsid w:val="00FC6BF6"/>
    <w:rsid w:val="00FD6EDD"/>
    <w:rsid w:val="00FE1031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character" w:styleId="ac">
    <w:name w:val="Hyperlink"/>
    <w:basedOn w:val="a0"/>
    <w:uiPriority w:val="99"/>
    <w:unhideWhenUsed/>
    <w:rsid w:val="003C7E5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C7E5E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FE1031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title">
    <w:name w:val="spectitle"/>
    <w:basedOn w:val="a"/>
    <w:rsid w:val="00B8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60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175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571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173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8220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044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635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0314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48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56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2311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51118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0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45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5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45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9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668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55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36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1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4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87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20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7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99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7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47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86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64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62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23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68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21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3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4273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244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6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68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0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26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0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119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343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63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3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8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92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5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79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1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81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60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663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598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040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1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83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87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0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55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95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5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6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3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6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97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41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5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980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74865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70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3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23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0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24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.iskhakov@vni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D9DF1-FB7F-47D0-93BF-A2B4F1C7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3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95</cp:revision>
  <cp:lastPrinted>2025-09-09T15:02:00Z</cp:lastPrinted>
  <dcterms:created xsi:type="dcterms:W3CDTF">2026-03-12T14:33:00Z</dcterms:created>
  <dcterms:modified xsi:type="dcterms:W3CDTF">2026-07-22T08:02:00Z</dcterms:modified>
</cp:coreProperties>
</file>