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03E" w:rsidRPr="003E0BA7" w:rsidRDefault="00C9503E" w:rsidP="00C9503E">
      <w:pPr>
        <w:jc w:val="center"/>
        <w:rPr>
          <w:b/>
          <w:sz w:val="20"/>
          <w:szCs w:val="20"/>
          <w:lang w:val="en-US"/>
        </w:rPr>
      </w:pPr>
      <w:r>
        <w:rPr>
          <w:b/>
          <w:sz w:val="20"/>
          <w:szCs w:val="20"/>
        </w:rPr>
        <w:t>Д</w:t>
      </w:r>
      <w:r w:rsidRPr="00250384">
        <w:rPr>
          <w:b/>
          <w:sz w:val="20"/>
          <w:szCs w:val="20"/>
        </w:rPr>
        <w:t>оговор №</w:t>
      </w:r>
      <w:r w:rsidR="003E0BA7">
        <w:rPr>
          <w:b/>
          <w:bCs/>
          <w:sz w:val="20"/>
          <w:szCs w:val="20"/>
          <w:lang w:val="en-US"/>
        </w:rPr>
        <w:t>_________________</w:t>
      </w:r>
    </w:p>
    <w:p w:rsidR="00C9503E" w:rsidRDefault="00C12183" w:rsidP="00C9503E">
      <w:pPr>
        <w:jc w:val="center"/>
        <w:rPr>
          <w:b/>
          <w:color w:val="000000"/>
          <w:sz w:val="20"/>
          <w:szCs w:val="20"/>
        </w:rPr>
      </w:pPr>
      <w:r>
        <w:rPr>
          <w:b/>
          <w:bCs/>
          <w:color w:val="000000"/>
          <w:sz w:val="20"/>
          <w:szCs w:val="20"/>
        </w:rPr>
        <w:t xml:space="preserve">на </w:t>
      </w:r>
      <w:r w:rsidR="00C9503E" w:rsidRPr="00533850">
        <w:rPr>
          <w:b/>
          <w:sz w:val="20"/>
          <w:szCs w:val="20"/>
        </w:rPr>
        <w:t>поставку</w:t>
      </w:r>
      <w:r>
        <w:rPr>
          <w:b/>
          <w:sz w:val="20"/>
          <w:szCs w:val="20"/>
        </w:rPr>
        <w:t xml:space="preserve"> </w:t>
      </w:r>
      <w:r w:rsidR="003E0BA7">
        <w:rPr>
          <w:b/>
          <w:bCs/>
          <w:color w:val="000000"/>
          <w:sz w:val="20"/>
          <w:szCs w:val="20"/>
          <w:lang w:val="en-US"/>
        </w:rPr>
        <w:t>__________________________</w:t>
      </w:r>
      <w:r w:rsidR="00C9503E">
        <w:rPr>
          <w:b/>
          <w:sz w:val="20"/>
          <w:szCs w:val="20"/>
        </w:rPr>
        <w:t xml:space="preserve"> </w:t>
      </w:r>
    </w:p>
    <w:p w:rsidR="00C9503E" w:rsidRPr="00FD15EB" w:rsidRDefault="00C9503E" w:rsidP="00C9503E">
      <w:pPr>
        <w:jc w:val="center"/>
        <w:rPr>
          <w:b/>
          <w:color w:val="000000"/>
          <w:sz w:val="20"/>
          <w:szCs w:val="20"/>
        </w:rPr>
      </w:pPr>
      <w:r>
        <w:rPr>
          <w:b/>
          <w:color w:val="000000"/>
          <w:sz w:val="20"/>
          <w:szCs w:val="20"/>
        </w:rPr>
        <w:t>ФБУЗ «Центр гигиены и эпидемиологии в Республике Саха (Якутия)»</w:t>
      </w:r>
      <w:r w:rsidRPr="00FD15EB">
        <w:rPr>
          <w:b/>
          <w:color w:val="000000"/>
          <w:sz w:val="20"/>
          <w:szCs w:val="20"/>
        </w:rPr>
        <w:t>.</w:t>
      </w:r>
    </w:p>
    <w:p w:rsidR="00C9503E" w:rsidRPr="00250384" w:rsidRDefault="00C9503E" w:rsidP="00C9503E">
      <w:pPr>
        <w:ind w:firstLine="540"/>
        <w:rPr>
          <w:b/>
          <w:sz w:val="20"/>
          <w:szCs w:val="20"/>
        </w:rPr>
      </w:pPr>
    </w:p>
    <w:p w:rsidR="00C9503E" w:rsidRDefault="00AA7CF1" w:rsidP="00C9503E">
      <w:pPr>
        <w:rPr>
          <w:b/>
          <w:sz w:val="20"/>
          <w:szCs w:val="20"/>
        </w:rPr>
      </w:pPr>
      <w:r>
        <w:rPr>
          <w:b/>
          <w:sz w:val="20"/>
          <w:szCs w:val="20"/>
        </w:rPr>
        <w:t>г. Якутск</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00C9503E">
        <w:rPr>
          <w:b/>
          <w:sz w:val="20"/>
          <w:szCs w:val="20"/>
        </w:rPr>
        <w:tab/>
      </w:r>
      <w:r w:rsidR="007A2779">
        <w:rPr>
          <w:b/>
          <w:sz w:val="20"/>
          <w:szCs w:val="20"/>
        </w:rPr>
        <w:t xml:space="preserve">                                     </w:t>
      </w:r>
      <w:r w:rsidR="00C9503E">
        <w:rPr>
          <w:b/>
          <w:sz w:val="20"/>
          <w:szCs w:val="20"/>
        </w:rPr>
        <w:t>«</w:t>
      </w:r>
      <w:r>
        <w:rPr>
          <w:b/>
          <w:sz w:val="20"/>
          <w:szCs w:val="20"/>
        </w:rPr>
        <w:t>___</w:t>
      </w:r>
      <w:r w:rsidR="00C9503E">
        <w:rPr>
          <w:b/>
          <w:sz w:val="20"/>
          <w:szCs w:val="20"/>
        </w:rPr>
        <w:t xml:space="preserve">» </w:t>
      </w:r>
      <w:r>
        <w:rPr>
          <w:b/>
          <w:sz w:val="20"/>
          <w:szCs w:val="20"/>
        </w:rPr>
        <w:t>__________</w:t>
      </w:r>
      <w:r w:rsidR="00C9503E">
        <w:rPr>
          <w:b/>
          <w:sz w:val="20"/>
          <w:szCs w:val="20"/>
        </w:rPr>
        <w:t xml:space="preserve"> 202</w:t>
      </w:r>
      <w:r>
        <w:rPr>
          <w:b/>
          <w:sz w:val="20"/>
          <w:szCs w:val="20"/>
        </w:rPr>
        <w:t>6</w:t>
      </w:r>
      <w:r w:rsidR="00C9503E" w:rsidRPr="00250384">
        <w:rPr>
          <w:b/>
          <w:sz w:val="20"/>
          <w:szCs w:val="20"/>
        </w:rPr>
        <w:t xml:space="preserve"> г.</w:t>
      </w:r>
    </w:p>
    <w:p w:rsidR="00C9503E" w:rsidRPr="00250384" w:rsidRDefault="00C9503E" w:rsidP="00C9503E">
      <w:pPr>
        <w:rPr>
          <w:b/>
          <w:sz w:val="20"/>
          <w:szCs w:val="20"/>
        </w:rPr>
      </w:pPr>
    </w:p>
    <w:p w:rsidR="00C9503E" w:rsidRDefault="00C9503E" w:rsidP="00C9503E">
      <w:pPr>
        <w:ind w:firstLine="708"/>
        <w:jc w:val="both"/>
        <w:rPr>
          <w:b/>
          <w:sz w:val="20"/>
          <w:szCs w:val="20"/>
        </w:rPr>
      </w:pPr>
    </w:p>
    <w:p w:rsidR="00C9503E" w:rsidRPr="00D048D5" w:rsidRDefault="00C9503E" w:rsidP="000A605E">
      <w:pPr>
        <w:pStyle w:val="a5"/>
        <w:ind w:left="0" w:firstLine="567"/>
        <w:jc w:val="both"/>
        <w:rPr>
          <w:color w:val="000000"/>
          <w:sz w:val="20"/>
          <w:szCs w:val="20"/>
        </w:rPr>
      </w:pPr>
      <w:r w:rsidRPr="00D048D5">
        <w:rPr>
          <w:b/>
          <w:color w:val="000000"/>
          <w:sz w:val="20"/>
          <w:szCs w:val="20"/>
        </w:rPr>
        <w:t>Федеральное бюджетное учреждение здравоохранения «Центр гигиены и эпидемиологии в Республике Саха (Якутия)»</w:t>
      </w:r>
      <w:r w:rsidRPr="00D048D5">
        <w:rPr>
          <w:color w:val="000000"/>
          <w:sz w:val="20"/>
          <w:szCs w:val="20"/>
        </w:rPr>
        <w:t xml:space="preserve">, именуемое в дальнейшем </w:t>
      </w:r>
      <w:r w:rsidRPr="00D048D5">
        <w:rPr>
          <w:b/>
          <w:color w:val="000000"/>
          <w:sz w:val="20"/>
          <w:szCs w:val="20"/>
        </w:rPr>
        <w:t>«Заказчик»</w:t>
      </w:r>
      <w:r w:rsidRPr="00D048D5">
        <w:rPr>
          <w:color w:val="000000"/>
          <w:sz w:val="20"/>
          <w:szCs w:val="20"/>
        </w:rPr>
        <w:t xml:space="preserve">, в лице главного врача </w:t>
      </w:r>
      <w:proofErr w:type="spellStart"/>
      <w:r w:rsidRPr="00D048D5">
        <w:rPr>
          <w:color w:val="000000"/>
          <w:sz w:val="20"/>
          <w:szCs w:val="20"/>
        </w:rPr>
        <w:t>Ушкарев</w:t>
      </w:r>
      <w:r>
        <w:rPr>
          <w:color w:val="000000"/>
          <w:sz w:val="20"/>
          <w:szCs w:val="20"/>
        </w:rPr>
        <w:t>ой</w:t>
      </w:r>
      <w:proofErr w:type="spellEnd"/>
      <w:r>
        <w:rPr>
          <w:color w:val="000000"/>
          <w:sz w:val="20"/>
          <w:szCs w:val="20"/>
        </w:rPr>
        <w:t xml:space="preserve"> Ольги Антоновны, действующей</w:t>
      </w:r>
      <w:r w:rsidRPr="00D048D5">
        <w:rPr>
          <w:color w:val="000000"/>
          <w:sz w:val="20"/>
          <w:szCs w:val="20"/>
        </w:rPr>
        <w:t xml:space="preserve"> на основании Устава, с одной стороны, и </w:t>
      </w:r>
      <w:r w:rsidR="003E0BA7" w:rsidRPr="003E0BA7">
        <w:rPr>
          <w:color w:val="000000"/>
          <w:sz w:val="20"/>
          <w:szCs w:val="20"/>
        </w:rPr>
        <w:t>___________________________</w:t>
      </w:r>
      <w:r w:rsidR="000A605E" w:rsidRPr="000A605E">
        <w:rPr>
          <w:color w:val="000000"/>
          <w:sz w:val="20"/>
          <w:szCs w:val="20"/>
        </w:rPr>
        <w:t xml:space="preserve">, именуемое в дальнейшем </w:t>
      </w:r>
      <w:r w:rsidR="000A605E" w:rsidRPr="000A605E">
        <w:rPr>
          <w:b/>
          <w:bCs/>
          <w:color w:val="000000"/>
          <w:sz w:val="20"/>
          <w:szCs w:val="20"/>
        </w:rPr>
        <w:t>«Поставщик»</w:t>
      </w:r>
      <w:r w:rsidR="000A605E" w:rsidRPr="000A605E">
        <w:rPr>
          <w:color w:val="000000"/>
          <w:sz w:val="20"/>
          <w:szCs w:val="20"/>
        </w:rPr>
        <w:t xml:space="preserve">, в лице </w:t>
      </w:r>
      <w:r w:rsidR="003E0BA7" w:rsidRPr="003E0BA7">
        <w:rPr>
          <w:color w:val="000000"/>
          <w:sz w:val="20"/>
          <w:szCs w:val="20"/>
        </w:rPr>
        <w:t>______________________________</w:t>
      </w:r>
      <w:r w:rsidR="000A605E" w:rsidRPr="000A605E">
        <w:rPr>
          <w:color w:val="000000"/>
          <w:sz w:val="20"/>
          <w:szCs w:val="20"/>
        </w:rPr>
        <w:t xml:space="preserve">, действующего на основании </w:t>
      </w:r>
      <w:r w:rsidR="003E0BA7" w:rsidRPr="003E0BA7">
        <w:rPr>
          <w:color w:val="000000"/>
          <w:sz w:val="20"/>
          <w:szCs w:val="20"/>
        </w:rPr>
        <w:t>__________________</w:t>
      </w:r>
      <w:r w:rsidRPr="00D048D5">
        <w:rPr>
          <w:color w:val="000000"/>
          <w:sz w:val="20"/>
          <w:szCs w:val="20"/>
        </w:rPr>
        <w:t xml:space="preserve">, с другой стороны, в дальнейшем </w:t>
      </w:r>
      <w:r w:rsidRPr="00D048D5">
        <w:rPr>
          <w:bCs/>
          <w:color w:val="000000"/>
          <w:spacing w:val="-6"/>
          <w:sz w:val="20"/>
          <w:szCs w:val="20"/>
        </w:rPr>
        <w:t>вместе</w:t>
      </w:r>
      <w:r w:rsidRPr="00D048D5">
        <w:rPr>
          <w:color w:val="000000"/>
          <w:sz w:val="20"/>
          <w:szCs w:val="20"/>
        </w:rPr>
        <w:t xml:space="preserve"> именуемые «Стороны»,  </w:t>
      </w:r>
    </w:p>
    <w:p w:rsidR="00C9503E" w:rsidRPr="00D048D5" w:rsidRDefault="00C9503E" w:rsidP="00C9503E">
      <w:pPr>
        <w:pStyle w:val="a5"/>
        <w:ind w:left="0" w:firstLine="567"/>
        <w:jc w:val="both"/>
        <w:rPr>
          <w:bCs/>
          <w:color w:val="000000"/>
          <w:spacing w:val="-6"/>
          <w:sz w:val="20"/>
          <w:szCs w:val="20"/>
        </w:rPr>
      </w:pPr>
      <w:r w:rsidRPr="00D048D5">
        <w:rPr>
          <w:color w:val="000000"/>
          <w:sz w:val="20"/>
          <w:szCs w:val="20"/>
        </w:rPr>
        <w:t>з</w:t>
      </w:r>
      <w:r w:rsidRPr="00D048D5">
        <w:rPr>
          <w:bCs/>
          <w:color w:val="000000"/>
          <w:spacing w:val="-6"/>
          <w:sz w:val="20"/>
          <w:szCs w:val="20"/>
        </w:rPr>
        <w:t xml:space="preserve">аключили настоящий </w:t>
      </w:r>
      <w:r>
        <w:rPr>
          <w:bCs/>
          <w:color w:val="000000"/>
          <w:spacing w:val="-6"/>
          <w:sz w:val="20"/>
          <w:szCs w:val="20"/>
        </w:rPr>
        <w:t>договор</w:t>
      </w:r>
      <w:r w:rsidR="00C12183">
        <w:rPr>
          <w:bCs/>
          <w:color w:val="000000"/>
          <w:spacing w:val="-6"/>
          <w:sz w:val="20"/>
          <w:szCs w:val="20"/>
        </w:rPr>
        <w:t xml:space="preserve"> </w:t>
      </w:r>
      <w:r w:rsidR="00AA7CF1">
        <w:rPr>
          <w:sz w:val="20"/>
        </w:rPr>
        <w:t xml:space="preserve">в соответствии с </w:t>
      </w:r>
      <w:proofErr w:type="spellStart"/>
      <w:r w:rsidR="00AA7CF1">
        <w:rPr>
          <w:sz w:val="20"/>
        </w:rPr>
        <w:t>пп</w:t>
      </w:r>
      <w:proofErr w:type="spellEnd"/>
      <w:r w:rsidR="00AA7CF1">
        <w:rPr>
          <w:sz w:val="20"/>
        </w:rPr>
        <w:t xml:space="preserve">. 4 п. 1 ст. 93 федерального закона </w:t>
      </w:r>
      <w:r w:rsidR="00AA7CF1" w:rsidRPr="009B545C">
        <w:rPr>
          <w:sz w:val="20"/>
        </w:rPr>
        <w:t>от 5 апреля 2013 г. N 44-ФЗ "О контрактной системе в сфере закупок товаров, работ, услуг для обеспечения государственных и муниципальных нужд"</w:t>
      </w:r>
      <w:r w:rsidR="00AA7CF1">
        <w:rPr>
          <w:sz w:val="20"/>
        </w:rPr>
        <w:t>, о нижеследующем:</w:t>
      </w:r>
    </w:p>
    <w:p w:rsidR="00C9503E" w:rsidRDefault="00C9503E" w:rsidP="00C9503E">
      <w:pPr>
        <w:jc w:val="center"/>
        <w:rPr>
          <w:b/>
          <w:color w:val="000000"/>
          <w:sz w:val="20"/>
          <w:szCs w:val="20"/>
        </w:rPr>
      </w:pPr>
    </w:p>
    <w:p w:rsidR="00C9503E" w:rsidRPr="00D048D5" w:rsidRDefault="00C9503E" w:rsidP="00C9503E">
      <w:pPr>
        <w:jc w:val="center"/>
        <w:rPr>
          <w:b/>
          <w:color w:val="000000"/>
          <w:sz w:val="20"/>
          <w:szCs w:val="20"/>
        </w:rPr>
      </w:pPr>
      <w:r w:rsidRPr="00D048D5">
        <w:rPr>
          <w:b/>
          <w:color w:val="000000"/>
          <w:sz w:val="20"/>
          <w:szCs w:val="20"/>
        </w:rPr>
        <w:t>1. ОБЩИЕ ПОЛОЖЕНИЯ</w:t>
      </w:r>
    </w:p>
    <w:p w:rsidR="00C9503E" w:rsidRDefault="00C9503E" w:rsidP="00C9503E">
      <w:pPr>
        <w:shd w:val="clear" w:color="auto" w:fill="FFFFFF"/>
        <w:autoSpaceDE w:val="0"/>
        <w:autoSpaceDN w:val="0"/>
        <w:adjustRightInd w:val="0"/>
        <w:ind w:firstLine="567"/>
        <w:jc w:val="both"/>
        <w:rPr>
          <w:color w:val="000000"/>
          <w:sz w:val="20"/>
          <w:szCs w:val="20"/>
        </w:rPr>
      </w:pPr>
    </w:p>
    <w:p w:rsidR="00C9503E" w:rsidRPr="00FE717F" w:rsidRDefault="00C9503E" w:rsidP="00C9503E">
      <w:pPr>
        <w:ind w:firstLine="567"/>
        <w:jc w:val="both"/>
        <w:rPr>
          <w:b/>
          <w:color w:val="000000"/>
          <w:sz w:val="20"/>
          <w:szCs w:val="20"/>
        </w:rPr>
      </w:pPr>
      <w:r w:rsidRPr="00FE717F">
        <w:rPr>
          <w:color w:val="000000"/>
          <w:sz w:val="20"/>
          <w:szCs w:val="20"/>
        </w:rPr>
        <w:t>1.1. Предметом Договора является поставка Поставщиком, а также прием и оплата Заказчиком за</w:t>
      </w:r>
      <w:r w:rsidR="003E0BA7" w:rsidRPr="003E0BA7">
        <w:rPr>
          <w:color w:val="000000"/>
          <w:sz w:val="20"/>
          <w:szCs w:val="20"/>
        </w:rPr>
        <w:t xml:space="preserve"> </w:t>
      </w:r>
      <w:r w:rsidR="00AA7CF1" w:rsidRPr="00533850">
        <w:rPr>
          <w:b/>
          <w:sz w:val="20"/>
          <w:szCs w:val="20"/>
        </w:rPr>
        <w:t>поставку</w:t>
      </w:r>
      <w:r w:rsidR="003E0BA7" w:rsidRPr="003E0BA7">
        <w:rPr>
          <w:b/>
          <w:sz w:val="20"/>
          <w:szCs w:val="20"/>
        </w:rPr>
        <w:t xml:space="preserve"> </w:t>
      </w:r>
      <w:r w:rsidR="003E0BA7" w:rsidRPr="003E0BA7">
        <w:rPr>
          <w:b/>
          <w:bCs/>
          <w:color w:val="000000"/>
          <w:sz w:val="20"/>
          <w:szCs w:val="20"/>
        </w:rPr>
        <w:t xml:space="preserve">__________________ </w:t>
      </w:r>
      <w:r w:rsidR="00AA7CF1">
        <w:rPr>
          <w:b/>
          <w:sz w:val="20"/>
          <w:szCs w:val="20"/>
        </w:rPr>
        <w:t xml:space="preserve">для нужд </w:t>
      </w:r>
      <w:r w:rsidRPr="00FE717F">
        <w:rPr>
          <w:b/>
          <w:color w:val="000000"/>
          <w:sz w:val="20"/>
          <w:szCs w:val="20"/>
        </w:rPr>
        <w:t xml:space="preserve">ФБУЗ «Центр гигиены и эпидемиологии в Республике Саха (Якутия)» </w:t>
      </w:r>
      <w:r w:rsidRPr="00FE717F">
        <w:rPr>
          <w:color w:val="000000"/>
          <w:sz w:val="20"/>
          <w:szCs w:val="20"/>
        </w:rPr>
        <w:t>в ассортименте, с характеристиками, в количест</w:t>
      </w:r>
      <w:r w:rsidR="0036732D">
        <w:rPr>
          <w:color w:val="000000"/>
          <w:sz w:val="20"/>
          <w:szCs w:val="20"/>
        </w:rPr>
        <w:t xml:space="preserve">ве, указанных в Приложении №1 </w:t>
      </w:r>
      <w:r w:rsidRPr="00FE717F">
        <w:rPr>
          <w:color w:val="000000"/>
          <w:sz w:val="20"/>
          <w:szCs w:val="20"/>
        </w:rPr>
        <w:t xml:space="preserve">к настоящему Договору  (далее – «Товар»). </w:t>
      </w:r>
    </w:p>
    <w:p w:rsidR="00C9503E" w:rsidRPr="00FE717F" w:rsidRDefault="00C9503E" w:rsidP="00C9503E">
      <w:pPr>
        <w:pStyle w:val="ConsPlusNormal"/>
        <w:ind w:left="567" w:firstLine="0"/>
        <w:jc w:val="both"/>
      </w:pPr>
      <w:r w:rsidRPr="00FE717F">
        <w:rPr>
          <w:rFonts w:ascii="Times New Roman" w:hAnsi="Times New Roman" w:cs="Times New Roman"/>
          <w:color w:val="000000"/>
        </w:rPr>
        <w:t>1.2. Место поставки товара:</w:t>
      </w:r>
    </w:p>
    <w:p w:rsidR="00AA7CF1" w:rsidRPr="003E0BA7" w:rsidRDefault="003E0BA7" w:rsidP="00C9503E">
      <w:pPr>
        <w:ind w:firstLine="567"/>
        <w:jc w:val="both"/>
        <w:rPr>
          <w:b/>
          <w:sz w:val="20"/>
          <w:szCs w:val="20"/>
        </w:rPr>
      </w:pPr>
      <w:r w:rsidRPr="003E0BA7">
        <w:rPr>
          <w:b/>
          <w:sz w:val="20"/>
          <w:szCs w:val="20"/>
        </w:rPr>
        <w:t>_________________________________________________________</w:t>
      </w:r>
    </w:p>
    <w:p w:rsidR="00C9503E" w:rsidRPr="00FE717F" w:rsidRDefault="00C9503E" w:rsidP="00C9503E">
      <w:pPr>
        <w:ind w:firstLine="567"/>
        <w:jc w:val="both"/>
        <w:rPr>
          <w:b/>
          <w:sz w:val="20"/>
          <w:szCs w:val="20"/>
        </w:rPr>
      </w:pPr>
      <w:r w:rsidRPr="00FE717F">
        <w:rPr>
          <w:sz w:val="20"/>
          <w:szCs w:val="20"/>
        </w:rPr>
        <w:t>Сроки поставки</w:t>
      </w:r>
      <w:r w:rsidRPr="00FE717F">
        <w:rPr>
          <w:i/>
          <w:iCs/>
          <w:sz w:val="20"/>
          <w:szCs w:val="20"/>
        </w:rPr>
        <w:t xml:space="preserve">: </w:t>
      </w:r>
      <w:r w:rsidR="00AA7CF1" w:rsidRPr="00AA7CF1">
        <w:rPr>
          <w:b/>
          <w:sz w:val="20"/>
          <w:szCs w:val="20"/>
        </w:rPr>
        <w:t xml:space="preserve">с момента заключения договора </w:t>
      </w:r>
      <w:r w:rsidR="003673A5">
        <w:rPr>
          <w:b/>
          <w:sz w:val="20"/>
          <w:szCs w:val="20"/>
        </w:rPr>
        <w:t xml:space="preserve">не позднее </w:t>
      </w:r>
      <w:r w:rsidR="003E0BA7" w:rsidRPr="003E0BA7">
        <w:rPr>
          <w:b/>
          <w:sz w:val="20"/>
          <w:szCs w:val="20"/>
        </w:rPr>
        <w:t>__________</w:t>
      </w:r>
      <w:r w:rsidR="003673A5">
        <w:rPr>
          <w:b/>
          <w:sz w:val="20"/>
          <w:szCs w:val="20"/>
        </w:rPr>
        <w:t xml:space="preserve"> календарных дней</w:t>
      </w:r>
      <w:r w:rsidR="00AA7CF1" w:rsidRPr="00AA7CF1">
        <w:rPr>
          <w:b/>
          <w:sz w:val="20"/>
          <w:szCs w:val="20"/>
        </w:rPr>
        <w:t>.</w:t>
      </w:r>
    </w:p>
    <w:p w:rsidR="00C9503E" w:rsidRPr="00FE717F" w:rsidRDefault="00C9503E" w:rsidP="00C9503E">
      <w:pPr>
        <w:ind w:firstLine="567"/>
        <w:jc w:val="both"/>
        <w:rPr>
          <w:color w:val="000000"/>
          <w:sz w:val="20"/>
          <w:szCs w:val="20"/>
        </w:rPr>
      </w:pPr>
      <w:r w:rsidRPr="00FE717F">
        <w:rPr>
          <w:color w:val="000000"/>
          <w:sz w:val="20"/>
          <w:szCs w:val="20"/>
        </w:rPr>
        <w:t xml:space="preserve">1.3. Обязательства Поставщика по Договору считаются исполненными с момента подписания документов, предусмотренных п. 3.10. настоящего Договора. </w:t>
      </w:r>
    </w:p>
    <w:p w:rsidR="00C9503E" w:rsidRPr="00D048D5" w:rsidRDefault="00C9503E" w:rsidP="00C9503E">
      <w:pPr>
        <w:jc w:val="both"/>
        <w:rPr>
          <w:color w:val="000000"/>
          <w:sz w:val="20"/>
          <w:szCs w:val="20"/>
        </w:rPr>
      </w:pPr>
    </w:p>
    <w:p w:rsidR="00C9503E" w:rsidRPr="00D048D5" w:rsidRDefault="00C9503E" w:rsidP="00C9503E">
      <w:pPr>
        <w:jc w:val="center"/>
        <w:rPr>
          <w:b/>
          <w:color w:val="000000"/>
          <w:sz w:val="20"/>
          <w:szCs w:val="20"/>
        </w:rPr>
      </w:pPr>
      <w:r w:rsidRPr="00D048D5">
        <w:rPr>
          <w:b/>
          <w:color w:val="000000"/>
          <w:sz w:val="20"/>
          <w:szCs w:val="20"/>
        </w:rPr>
        <w:t>2. ОБЯЗАТЕЛЬСТВА СТОРОН</w:t>
      </w:r>
    </w:p>
    <w:p w:rsidR="00C9503E" w:rsidRPr="007F63D7" w:rsidRDefault="00C9503E" w:rsidP="00C9503E">
      <w:pPr>
        <w:tabs>
          <w:tab w:val="left" w:pos="1120"/>
        </w:tabs>
        <w:ind w:firstLine="560"/>
        <w:jc w:val="both"/>
        <w:rPr>
          <w:i/>
          <w:color w:val="000000"/>
          <w:sz w:val="20"/>
          <w:szCs w:val="20"/>
        </w:rPr>
      </w:pPr>
      <w:r w:rsidRPr="007F63D7">
        <w:rPr>
          <w:i/>
          <w:color w:val="000000"/>
          <w:sz w:val="20"/>
          <w:szCs w:val="20"/>
        </w:rPr>
        <w:t>2.1. Поставщик обязан:</w:t>
      </w:r>
    </w:p>
    <w:p w:rsidR="00C9503E" w:rsidRPr="00D048D5" w:rsidRDefault="00C9503E" w:rsidP="00C9503E">
      <w:pPr>
        <w:numPr>
          <w:ilvl w:val="2"/>
          <w:numId w:val="1"/>
        </w:numPr>
        <w:tabs>
          <w:tab w:val="left" w:pos="1120"/>
        </w:tabs>
        <w:ind w:left="0" w:firstLine="560"/>
        <w:jc w:val="both"/>
        <w:rPr>
          <w:color w:val="000000"/>
          <w:sz w:val="20"/>
          <w:szCs w:val="20"/>
        </w:rPr>
      </w:pPr>
      <w:r w:rsidRPr="00D048D5">
        <w:rPr>
          <w:color w:val="000000"/>
          <w:sz w:val="20"/>
          <w:szCs w:val="20"/>
        </w:rPr>
        <w:t>не менее чем за 3 (три) рабочих дня до предполагаемой даты поставки уведомить об этом Заказчика;</w:t>
      </w:r>
    </w:p>
    <w:p w:rsidR="00C9503E" w:rsidRDefault="00C9503E" w:rsidP="00C9503E">
      <w:pPr>
        <w:numPr>
          <w:ilvl w:val="2"/>
          <w:numId w:val="1"/>
        </w:numPr>
        <w:tabs>
          <w:tab w:val="left" w:pos="1120"/>
        </w:tabs>
        <w:ind w:left="0" w:firstLine="560"/>
        <w:jc w:val="both"/>
        <w:rPr>
          <w:color w:val="000000"/>
          <w:sz w:val="20"/>
          <w:szCs w:val="20"/>
        </w:rPr>
      </w:pPr>
      <w:r w:rsidRPr="00D048D5">
        <w:rPr>
          <w:color w:val="000000"/>
          <w:sz w:val="20"/>
          <w:szCs w:val="20"/>
        </w:rPr>
        <w:t xml:space="preserve">В соответствии с условиями Договора передать </w:t>
      </w:r>
      <w:r>
        <w:rPr>
          <w:color w:val="000000"/>
          <w:sz w:val="20"/>
          <w:szCs w:val="20"/>
        </w:rPr>
        <w:t>Товар</w:t>
      </w:r>
      <w:r w:rsidRPr="00D048D5">
        <w:rPr>
          <w:color w:val="000000"/>
          <w:sz w:val="20"/>
          <w:szCs w:val="20"/>
        </w:rPr>
        <w:t xml:space="preserve"> представителю Заказчика.</w:t>
      </w:r>
    </w:p>
    <w:p w:rsidR="00C9503E" w:rsidRDefault="00C9503E" w:rsidP="00C9503E">
      <w:pPr>
        <w:numPr>
          <w:ilvl w:val="2"/>
          <w:numId w:val="1"/>
        </w:numPr>
        <w:tabs>
          <w:tab w:val="left" w:pos="1120"/>
        </w:tabs>
        <w:ind w:left="0" w:firstLine="560"/>
        <w:jc w:val="both"/>
        <w:rPr>
          <w:color w:val="000000"/>
          <w:sz w:val="20"/>
          <w:szCs w:val="20"/>
        </w:rPr>
      </w:pPr>
      <w:r w:rsidRPr="00D048D5">
        <w:rPr>
          <w:color w:val="000000"/>
          <w:sz w:val="20"/>
          <w:szCs w:val="20"/>
        </w:rPr>
        <w:t xml:space="preserve">Передать Заказчику документы, подтверждающие соответствие поставляемого </w:t>
      </w:r>
      <w:r>
        <w:rPr>
          <w:color w:val="000000"/>
          <w:sz w:val="20"/>
          <w:szCs w:val="20"/>
        </w:rPr>
        <w:t>Товара</w:t>
      </w:r>
      <w:r w:rsidRPr="00D048D5">
        <w:rPr>
          <w:color w:val="000000"/>
          <w:sz w:val="20"/>
          <w:szCs w:val="20"/>
        </w:rPr>
        <w:t xml:space="preserve"> государственным стандартам РФ – копии регистрационных удостоверений с приложением </w:t>
      </w:r>
      <w:r w:rsidRPr="00D048D5">
        <w:rPr>
          <w:i/>
          <w:color w:val="000000"/>
          <w:sz w:val="20"/>
          <w:szCs w:val="20"/>
        </w:rPr>
        <w:t>(при наличии требований</w:t>
      </w:r>
      <w:r>
        <w:rPr>
          <w:i/>
          <w:color w:val="000000"/>
          <w:sz w:val="20"/>
          <w:szCs w:val="20"/>
        </w:rPr>
        <w:t xml:space="preserve"> к Товару</w:t>
      </w:r>
      <w:r w:rsidRPr="00D048D5">
        <w:rPr>
          <w:i/>
          <w:color w:val="000000"/>
          <w:sz w:val="20"/>
          <w:szCs w:val="20"/>
        </w:rPr>
        <w:t>, установленных действующим законодательством Российской Федерации)</w:t>
      </w:r>
      <w:r w:rsidRPr="00D048D5">
        <w:rPr>
          <w:color w:val="000000"/>
          <w:sz w:val="20"/>
          <w:szCs w:val="20"/>
        </w:rPr>
        <w:t xml:space="preserve">, копии сертификатов соответствия с приложением </w:t>
      </w:r>
      <w:r w:rsidRPr="00D048D5">
        <w:rPr>
          <w:i/>
          <w:sz w:val="20"/>
          <w:szCs w:val="20"/>
        </w:rPr>
        <w:t>(при наличии требований</w:t>
      </w:r>
      <w:r>
        <w:rPr>
          <w:i/>
          <w:sz w:val="20"/>
          <w:szCs w:val="20"/>
        </w:rPr>
        <w:t xml:space="preserve"> к Товару</w:t>
      </w:r>
      <w:r w:rsidRPr="00D048D5">
        <w:rPr>
          <w:i/>
          <w:sz w:val="20"/>
          <w:szCs w:val="20"/>
        </w:rPr>
        <w:t>, установленных действующим законодательством Российской Федерации)</w:t>
      </w:r>
      <w:r w:rsidRPr="00D048D5">
        <w:rPr>
          <w:color w:val="000000"/>
          <w:sz w:val="20"/>
          <w:szCs w:val="20"/>
        </w:rPr>
        <w:t>.</w:t>
      </w:r>
    </w:p>
    <w:p w:rsidR="00C9503E" w:rsidRPr="00AC6553" w:rsidRDefault="00C9503E" w:rsidP="00C9503E">
      <w:pPr>
        <w:pStyle w:val="ac"/>
        <w:tabs>
          <w:tab w:val="left" w:pos="1120"/>
        </w:tabs>
        <w:ind w:left="0" w:firstLine="567"/>
        <w:jc w:val="both"/>
        <w:rPr>
          <w:sz w:val="20"/>
          <w:szCs w:val="20"/>
        </w:rPr>
      </w:pPr>
      <w:r w:rsidRPr="00AC6553">
        <w:rPr>
          <w:sz w:val="20"/>
          <w:szCs w:val="20"/>
        </w:rPr>
        <w:t>2.</w:t>
      </w:r>
      <w:r>
        <w:rPr>
          <w:sz w:val="20"/>
          <w:szCs w:val="20"/>
        </w:rPr>
        <w:t>1</w:t>
      </w:r>
      <w:r w:rsidRPr="00AC6553">
        <w:rPr>
          <w:sz w:val="20"/>
          <w:szCs w:val="20"/>
        </w:rPr>
        <w:t xml:space="preserve">.4. </w:t>
      </w:r>
      <w:r>
        <w:rPr>
          <w:sz w:val="20"/>
          <w:szCs w:val="20"/>
        </w:rPr>
        <w:t>П</w:t>
      </w:r>
      <w:r w:rsidRPr="00AC6553">
        <w:rPr>
          <w:sz w:val="20"/>
          <w:szCs w:val="20"/>
        </w:rPr>
        <w:t xml:space="preserve">ередать принадлежности, а также относящиеся к </w:t>
      </w:r>
      <w:r>
        <w:rPr>
          <w:sz w:val="20"/>
          <w:szCs w:val="20"/>
        </w:rPr>
        <w:t>оборудованию</w:t>
      </w:r>
      <w:r w:rsidRPr="00AC6553">
        <w:rPr>
          <w:sz w:val="20"/>
          <w:szCs w:val="20"/>
        </w:rPr>
        <w:t xml:space="preserve"> документы (технический паспорт, сертификат качества, инструкцию по эксплуатации и т.п.), предусмотренные Договором и законодательством Российской Федерации;</w:t>
      </w:r>
    </w:p>
    <w:p w:rsidR="00C9503E" w:rsidRPr="00D048D5" w:rsidRDefault="00C9503E" w:rsidP="00C9503E">
      <w:pPr>
        <w:tabs>
          <w:tab w:val="left" w:pos="1120"/>
        </w:tabs>
        <w:ind w:left="560"/>
        <w:jc w:val="both"/>
        <w:rPr>
          <w:color w:val="000000"/>
          <w:sz w:val="20"/>
          <w:szCs w:val="20"/>
        </w:rPr>
      </w:pPr>
      <w:r>
        <w:rPr>
          <w:sz w:val="20"/>
          <w:szCs w:val="20"/>
        </w:rPr>
        <w:t>2.1.5. В</w:t>
      </w:r>
      <w:r w:rsidRPr="00B36E98">
        <w:rPr>
          <w:sz w:val="20"/>
          <w:szCs w:val="20"/>
        </w:rPr>
        <w:t xml:space="preserve"> кратчайшие сроки устранить недостатки или заменить Товар, в случае выявления обстоятельств, препятствующих приемке Товара Заказчиком</w:t>
      </w:r>
      <w:r>
        <w:rPr>
          <w:sz w:val="20"/>
          <w:szCs w:val="20"/>
        </w:rPr>
        <w:t>.</w:t>
      </w:r>
    </w:p>
    <w:p w:rsidR="00C9503E" w:rsidRPr="00C9503E" w:rsidRDefault="00C9503E" w:rsidP="00C9503E">
      <w:pPr>
        <w:numPr>
          <w:ilvl w:val="2"/>
          <w:numId w:val="3"/>
        </w:numPr>
        <w:tabs>
          <w:tab w:val="clear" w:pos="720"/>
          <w:tab w:val="left" w:pos="-3544"/>
          <w:tab w:val="left" w:pos="1120"/>
        </w:tabs>
        <w:ind w:left="0" w:firstLine="560"/>
        <w:jc w:val="both"/>
        <w:rPr>
          <w:color w:val="000000"/>
          <w:sz w:val="20"/>
          <w:szCs w:val="20"/>
        </w:rPr>
      </w:pPr>
      <w:r w:rsidRPr="00C9503E">
        <w:rPr>
          <w:color w:val="000000"/>
          <w:sz w:val="20"/>
          <w:szCs w:val="20"/>
        </w:rPr>
        <w:t>Осуществить поставку до места, указанного в п.1.2. в сроки, указанные в п. 3.1 Договора, подъем, разгрузку товара</w:t>
      </w:r>
      <w:r>
        <w:rPr>
          <w:color w:val="000000"/>
          <w:sz w:val="20"/>
          <w:szCs w:val="20"/>
        </w:rPr>
        <w:t>.</w:t>
      </w:r>
    </w:p>
    <w:p w:rsidR="00C9503E" w:rsidRPr="00D048D5" w:rsidRDefault="00C9503E" w:rsidP="00C9503E">
      <w:pPr>
        <w:numPr>
          <w:ilvl w:val="2"/>
          <w:numId w:val="3"/>
        </w:numPr>
        <w:tabs>
          <w:tab w:val="clear" w:pos="720"/>
          <w:tab w:val="left" w:pos="1120"/>
        </w:tabs>
        <w:ind w:left="0" w:firstLine="560"/>
        <w:jc w:val="both"/>
        <w:rPr>
          <w:color w:val="000000"/>
          <w:sz w:val="20"/>
          <w:szCs w:val="20"/>
        </w:rPr>
      </w:pPr>
      <w:r w:rsidRPr="00C9503E">
        <w:rPr>
          <w:color w:val="000000"/>
          <w:sz w:val="20"/>
          <w:szCs w:val="20"/>
        </w:rPr>
        <w:t>Обеспечить гарантийную замену, гарантийное обслуживание Товара после приемки в течение 12 месяцев, за исключением случаев, когда производителем предоставляется более длительный срок гарантии.</w:t>
      </w:r>
    </w:p>
    <w:p w:rsidR="00C9503E" w:rsidRPr="00D048D5" w:rsidRDefault="00C9503E" w:rsidP="00C9503E">
      <w:pPr>
        <w:numPr>
          <w:ilvl w:val="2"/>
          <w:numId w:val="3"/>
        </w:numPr>
        <w:tabs>
          <w:tab w:val="left" w:pos="1120"/>
        </w:tabs>
        <w:ind w:left="0" w:firstLine="560"/>
        <w:jc w:val="both"/>
        <w:rPr>
          <w:color w:val="000000"/>
          <w:sz w:val="20"/>
          <w:szCs w:val="20"/>
        </w:rPr>
      </w:pPr>
      <w:r w:rsidRPr="00D048D5">
        <w:rPr>
          <w:color w:val="000000"/>
          <w:sz w:val="20"/>
          <w:szCs w:val="20"/>
        </w:rPr>
        <w:t xml:space="preserve">Представить Заказчику всю необходимую документацию (оригиналы) по исполнению Договора:    </w:t>
      </w:r>
    </w:p>
    <w:p w:rsidR="00C9503E" w:rsidRDefault="00C9503E" w:rsidP="00C9503E">
      <w:pPr>
        <w:tabs>
          <w:tab w:val="left" w:pos="1120"/>
        </w:tabs>
        <w:ind w:firstLine="560"/>
        <w:jc w:val="both"/>
        <w:rPr>
          <w:color w:val="000000"/>
          <w:spacing w:val="-6"/>
          <w:sz w:val="20"/>
          <w:szCs w:val="20"/>
        </w:rPr>
      </w:pPr>
      <w:r>
        <w:rPr>
          <w:color w:val="000000"/>
          <w:spacing w:val="-6"/>
          <w:sz w:val="20"/>
          <w:szCs w:val="20"/>
        </w:rPr>
        <w:t>- накладную.</w:t>
      </w:r>
    </w:p>
    <w:p w:rsidR="00C9503E" w:rsidRDefault="00C9503E" w:rsidP="00C9503E">
      <w:pPr>
        <w:tabs>
          <w:tab w:val="left" w:pos="1120"/>
        </w:tabs>
        <w:ind w:firstLine="560"/>
        <w:jc w:val="both"/>
        <w:rPr>
          <w:color w:val="000000"/>
          <w:spacing w:val="-6"/>
          <w:sz w:val="20"/>
          <w:szCs w:val="20"/>
        </w:rPr>
      </w:pPr>
      <w:r>
        <w:rPr>
          <w:color w:val="000000"/>
          <w:spacing w:val="-6"/>
          <w:sz w:val="20"/>
          <w:szCs w:val="20"/>
        </w:rPr>
        <w:t xml:space="preserve">- </w:t>
      </w:r>
      <w:r w:rsidRPr="00D048D5">
        <w:rPr>
          <w:color w:val="000000"/>
          <w:spacing w:val="-6"/>
          <w:sz w:val="20"/>
          <w:szCs w:val="20"/>
        </w:rPr>
        <w:t>акт приема – передачи.</w:t>
      </w:r>
    </w:p>
    <w:p w:rsidR="00C9503E" w:rsidRPr="00D048D5" w:rsidRDefault="00C9503E" w:rsidP="00C9503E">
      <w:pPr>
        <w:tabs>
          <w:tab w:val="left" w:pos="1120"/>
        </w:tabs>
        <w:ind w:firstLine="560"/>
        <w:jc w:val="both"/>
        <w:rPr>
          <w:color w:val="000000"/>
          <w:spacing w:val="-6"/>
          <w:sz w:val="20"/>
          <w:szCs w:val="20"/>
        </w:rPr>
      </w:pPr>
      <w:r w:rsidRPr="00D048D5">
        <w:rPr>
          <w:color w:val="000000"/>
          <w:spacing w:val="-6"/>
          <w:sz w:val="20"/>
          <w:szCs w:val="20"/>
        </w:rPr>
        <w:t>- счет-фактур</w:t>
      </w:r>
      <w:r>
        <w:rPr>
          <w:color w:val="000000"/>
          <w:spacing w:val="-6"/>
          <w:sz w:val="20"/>
          <w:szCs w:val="20"/>
        </w:rPr>
        <w:t>у</w:t>
      </w:r>
      <w:r w:rsidRPr="00D048D5">
        <w:rPr>
          <w:color w:val="000000"/>
          <w:spacing w:val="-6"/>
          <w:sz w:val="20"/>
          <w:szCs w:val="20"/>
        </w:rPr>
        <w:t>.</w:t>
      </w:r>
    </w:p>
    <w:p w:rsidR="00C9503E" w:rsidRDefault="00C9503E" w:rsidP="00C9503E">
      <w:pPr>
        <w:tabs>
          <w:tab w:val="left" w:pos="1120"/>
        </w:tabs>
        <w:ind w:firstLine="560"/>
        <w:jc w:val="both"/>
        <w:rPr>
          <w:color w:val="000000"/>
          <w:sz w:val="20"/>
          <w:szCs w:val="20"/>
        </w:rPr>
      </w:pPr>
      <w:r>
        <w:rPr>
          <w:color w:val="000000"/>
          <w:sz w:val="20"/>
          <w:szCs w:val="20"/>
        </w:rPr>
        <w:t>2.1.7</w:t>
      </w:r>
      <w:r w:rsidRPr="00D048D5">
        <w:rPr>
          <w:color w:val="000000"/>
          <w:sz w:val="20"/>
          <w:szCs w:val="20"/>
        </w:rPr>
        <w:t xml:space="preserve">. Представить Заказчику счет на оплату </w:t>
      </w:r>
      <w:r>
        <w:rPr>
          <w:color w:val="000000"/>
          <w:sz w:val="20"/>
          <w:szCs w:val="20"/>
        </w:rPr>
        <w:t>Товара</w:t>
      </w:r>
      <w:r w:rsidRPr="00D048D5">
        <w:rPr>
          <w:color w:val="000000"/>
          <w:sz w:val="20"/>
          <w:szCs w:val="20"/>
        </w:rPr>
        <w:t xml:space="preserve"> с момента подписания настоящего Договора.</w:t>
      </w:r>
    </w:p>
    <w:p w:rsidR="00C9503E" w:rsidRPr="007F63D7" w:rsidRDefault="00C9503E" w:rsidP="00C9503E">
      <w:pPr>
        <w:tabs>
          <w:tab w:val="left" w:pos="1120"/>
        </w:tabs>
        <w:ind w:firstLine="560"/>
        <w:jc w:val="both"/>
        <w:rPr>
          <w:i/>
          <w:color w:val="000000"/>
          <w:sz w:val="20"/>
          <w:szCs w:val="20"/>
        </w:rPr>
      </w:pPr>
      <w:r w:rsidRPr="007F63D7">
        <w:rPr>
          <w:i/>
          <w:color w:val="000000"/>
          <w:sz w:val="20"/>
          <w:szCs w:val="20"/>
        </w:rPr>
        <w:t>2.2. Заказчик обязан:</w:t>
      </w:r>
    </w:p>
    <w:p w:rsidR="00C9503E" w:rsidRDefault="00C9503E" w:rsidP="00C9503E">
      <w:pPr>
        <w:tabs>
          <w:tab w:val="left" w:pos="1120"/>
        </w:tabs>
        <w:ind w:firstLine="560"/>
        <w:jc w:val="both"/>
        <w:rPr>
          <w:sz w:val="20"/>
          <w:szCs w:val="20"/>
        </w:rPr>
      </w:pPr>
      <w:r w:rsidRPr="00B36E98">
        <w:rPr>
          <w:sz w:val="20"/>
          <w:szCs w:val="20"/>
        </w:rPr>
        <w:t>2.</w:t>
      </w:r>
      <w:r>
        <w:rPr>
          <w:sz w:val="20"/>
          <w:szCs w:val="20"/>
        </w:rPr>
        <w:t>2</w:t>
      </w:r>
      <w:r w:rsidRPr="00B36E98">
        <w:rPr>
          <w:sz w:val="20"/>
          <w:szCs w:val="20"/>
        </w:rPr>
        <w:t>.1.совершить действия</w:t>
      </w:r>
      <w:r>
        <w:rPr>
          <w:sz w:val="20"/>
          <w:szCs w:val="20"/>
        </w:rPr>
        <w:t xml:space="preserve">  по</w:t>
      </w:r>
      <w:r w:rsidRPr="00B36E98">
        <w:rPr>
          <w:sz w:val="20"/>
          <w:szCs w:val="20"/>
        </w:rPr>
        <w:t xml:space="preserve"> пр</w:t>
      </w:r>
      <w:r>
        <w:rPr>
          <w:sz w:val="20"/>
          <w:szCs w:val="20"/>
        </w:rPr>
        <w:t>иему</w:t>
      </w:r>
      <w:r w:rsidRPr="00B36E98">
        <w:rPr>
          <w:sz w:val="20"/>
          <w:szCs w:val="20"/>
        </w:rPr>
        <w:t xml:space="preserve"> Товара в соответствии с условиями Договора;</w:t>
      </w:r>
    </w:p>
    <w:p w:rsidR="00C9503E" w:rsidRDefault="00C9503E" w:rsidP="00C9503E">
      <w:pPr>
        <w:tabs>
          <w:tab w:val="left" w:pos="1120"/>
        </w:tabs>
        <w:ind w:firstLine="560"/>
        <w:jc w:val="both"/>
        <w:rPr>
          <w:sz w:val="20"/>
          <w:szCs w:val="20"/>
        </w:rPr>
      </w:pPr>
      <w:r w:rsidRPr="00B36E98">
        <w:rPr>
          <w:sz w:val="20"/>
          <w:szCs w:val="20"/>
        </w:rPr>
        <w:t>2.</w:t>
      </w:r>
      <w:r>
        <w:rPr>
          <w:sz w:val="20"/>
          <w:szCs w:val="20"/>
        </w:rPr>
        <w:t>2</w:t>
      </w:r>
      <w:r w:rsidRPr="00B36E98">
        <w:rPr>
          <w:sz w:val="20"/>
          <w:szCs w:val="20"/>
        </w:rPr>
        <w:t>.</w:t>
      </w:r>
      <w:r>
        <w:rPr>
          <w:sz w:val="20"/>
          <w:szCs w:val="20"/>
        </w:rPr>
        <w:t>2</w:t>
      </w:r>
      <w:r w:rsidRPr="00B36E98">
        <w:rPr>
          <w:sz w:val="20"/>
          <w:szCs w:val="20"/>
        </w:rPr>
        <w:t xml:space="preserve">. </w:t>
      </w:r>
      <w:r>
        <w:rPr>
          <w:sz w:val="20"/>
          <w:szCs w:val="20"/>
        </w:rPr>
        <w:t>произвести оплату</w:t>
      </w:r>
      <w:r w:rsidRPr="00B36E98">
        <w:rPr>
          <w:sz w:val="20"/>
          <w:szCs w:val="20"/>
        </w:rPr>
        <w:t xml:space="preserve"> за поставленный Товар в соответствии с условиями Договора;</w:t>
      </w:r>
    </w:p>
    <w:p w:rsidR="00C9503E" w:rsidRDefault="00C9503E" w:rsidP="00C9503E">
      <w:pPr>
        <w:tabs>
          <w:tab w:val="left" w:pos="1120"/>
        </w:tabs>
        <w:ind w:firstLine="560"/>
        <w:jc w:val="both"/>
        <w:rPr>
          <w:sz w:val="20"/>
          <w:szCs w:val="20"/>
        </w:rPr>
      </w:pPr>
      <w:r w:rsidRPr="00B36E98">
        <w:rPr>
          <w:sz w:val="20"/>
          <w:szCs w:val="20"/>
        </w:rPr>
        <w:t>2.</w:t>
      </w:r>
      <w:r>
        <w:rPr>
          <w:sz w:val="20"/>
          <w:szCs w:val="20"/>
        </w:rPr>
        <w:t>2</w:t>
      </w:r>
      <w:r w:rsidRPr="00B36E98">
        <w:rPr>
          <w:sz w:val="20"/>
          <w:szCs w:val="20"/>
        </w:rPr>
        <w:t>.</w:t>
      </w:r>
      <w:r>
        <w:rPr>
          <w:sz w:val="20"/>
          <w:szCs w:val="20"/>
        </w:rPr>
        <w:t>3</w:t>
      </w:r>
      <w:r w:rsidRPr="00B36E98">
        <w:rPr>
          <w:sz w:val="20"/>
          <w:szCs w:val="20"/>
        </w:rPr>
        <w:t>. исполнять обязанности, предусмотренные положениями Договора.</w:t>
      </w:r>
    </w:p>
    <w:p w:rsidR="00C9503E" w:rsidRPr="00C27861" w:rsidRDefault="00C9503E" w:rsidP="00C9503E">
      <w:pPr>
        <w:tabs>
          <w:tab w:val="left" w:pos="1120"/>
        </w:tabs>
        <w:ind w:firstLine="560"/>
        <w:jc w:val="both"/>
        <w:rPr>
          <w:i/>
          <w:sz w:val="20"/>
          <w:szCs w:val="20"/>
        </w:rPr>
      </w:pPr>
      <w:r w:rsidRPr="00C27861">
        <w:rPr>
          <w:i/>
          <w:sz w:val="20"/>
          <w:szCs w:val="20"/>
        </w:rPr>
        <w:t>2.3. Заказчик вправе:</w:t>
      </w:r>
    </w:p>
    <w:p w:rsidR="00C9503E" w:rsidRDefault="00C9503E" w:rsidP="00C9503E">
      <w:pPr>
        <w:tabs>
          <w:tab w:val="left" w:pos="1120"/>
        </w:tabs>
        <w:ind w:firstLine="560"/>
        <w:jc w:val="both"/>
        <w:rPr>
          <w:sz w:val="20"/>
          <w:szCs w:val="20"/>
        </w:rPr>
      </w:pPr>
      <w:r w:rsidRPr="00B36E98">
        <w:rPr>
          <w:sz w:val="20"/>
          <w:szCs w:val="20"/>
        </w:rPr>
        <w:t>2.</w:t>
      </w:r>
      <w:r>
        <w:rPr>
          <w:sz w:val="20"/>
          <w:szCs w:val="20"/>
        </w:rPr>
        <w:t>3</w:t>
      </w:r>
      <w:r w:rsidRPr="00B36E98">
        <w:rPr>
          <w:sz w:val="20"/>
          <w:szCs w:val="20"/>
        </w:rPr>
        <w:t>.1. требовать от Поставщика надлежащего исполнения обязательств, предусмотренных Договором;</w:t>
      </w:r>
    </w:p>
    <w:p w:rsidR="00C9503E" w:rsidRDefault="00C9503E" w:rsidP="00C9503E">
      <w:pPr>
        <w:tabs>
          <w:tab w:val="left" w:pos="1120"/>
        </w:tabs>
        <w:ind w:firstLine="560"/>
        <w:jc w:val="both"/>
        <w:rPr>
          <w:sz w:val="20"/>
          <w:szCs w:val="20"/>
        </w:rPr>
      </w:pPr>
      <w:r w:rsidRPr="00B36E98">
        <w:rPr>
          <w:sz w:val="20"/>
          <w:szCs w:val="20"/>
        </w:rPr>
        <w:t>2.</w:t>
      </w:r>
      <w:r>
        <w:rPr>
          <w:sz w:val="20"/>
          <w:szCs w:val="20"/>
        </w:rPr>
        <w:t>3</w:t>
      </w:r>
      <w:r w:rsidRPr="00B36E98">
        <w:rPr>
          <w:sz w:val="20"/>
          <w:szCs w:val="20"/>
        </w:rPr>
        <w:t>.2. запрашивать у Поставщика информацию об исполнении им обязательств по Договору;</w:t>
      </w:r>
    </w:p>
    <w:p w:rsidR="00C9503E" w:rsidRDefault="00C9503E" w:rsidP="00C9503E">
      <w:pPr>
        <w:tabs>
          <w:tab w:val="left" w:pos="1120"/>
        </w:tabs>
        <w:ind w:firstLine="560"/>
        <w:jc w:val="both"/>
        <w:rPr>
          <w:sz w:val="20"/>
          <w:szCs w:val="20"/>
        </w:rPr>
      </w:pPr>
      <w:r w:rsidRPr="00B36E98">
        <w:rPr>
          <w:sz w:val="20"/>
          <w:szCs w:val="20"/>
        </w:rPr>
        <w:t>2.</w:t>
      </w:r>
      <w:r>
        <w:rPr>
          <w:sz w:val="20"/>
          <w:szCs w:val="20"/>
        </w:rPr>
        <w:t>3</w:t>
      </w:r>
      <w:r w:rsidRPr="00B36E98">
        <w:rPr>
          <w:sz w:val="20"/>
          <w:szCs w:val="20"/>
        </w:rPr>
        <w:t>.3. проверять в любое время ход исполнения Поставщиком обязательств по Договору;</w:t>
      </w:r>
    </w:p>
    <w:p w:rsidR="00C9503E" w:rsidRDefault="00C9503E" w:rsidP="00C9503E">
      <w:pPr>
        <w:tabs>
          <w:tab w:val="left" w:pos="1120"/>
        </w:tabs>
        <w:ind w:firstLine="560"/>
        <w:jc w:val="both"/>
        <w:rPr>
          <w:sz w:val="20"/>
          <w:szCs w:val="20"/>
        </w:rPr>
      </w:pPr>
      <w:r w:rsidRPr="00B36E98">
        <w:rPr>
          <w:sz w:val="20"/>
          <w:szCs w:val="20"/>
        </w:rPr>
        <w:t>2.</w:t>
      </w:r>
      <w:r>
        <w:rPr>
          <w:sz w:val="20"/>
          <w:szCs w:val="20"/>
        </w:rPr>
        <w:t>3</w:t>
      </w:r>
      <w:r w:rsidRPr="00B36E98">
        <w:rPr>
          <w:sz w:val="20"/>
          <w:szCs w:val="20"/>
        </w:rPr>
        <w:t>.4. требовать от Поставщика устранения недостатков Товара, в том числе замены, на стадии приемки Товара, а также в течение гарантийного срока;</w:t>
      </w:r>
    </w:p>
    <w:p w:rsidR="00C9503E" w:rsidRDefault="00C9503E" w:rsidP="00C9503E">
      <w:pPr>
        <w:tabs>
          <w:tab w:val="left" w:pos="1120"/>
        </w:tabs>
        <w:ind w:firstLine="560"/>
        <w:jc w:val="both"/>
        <w:rPr>
          <w:sz w:val="20"/>
          <w:szCs w:val="20"/>
        </w:rPr>
      </w:pPr>
      <w:r w:rsidRPr="00B36E98">
        <w:rPr>
          <w:sz w:val="20"/>
          <w:szCs w:val="20"/>
        </w:rPr>
        <w:t>2.</w:t>
      </w:r>
      <w:r>
        <w:rPr>
          <w:sz w:val="20"/>
          <w:szCs w:val="20"/>
        </w:rPr>
        <w:t>3</w:t>
      </w:r>
      <w:r w:rsidRPr="00B36E98">
        <w:rPr>
          <w:sz w:val="20"/>
          <w:szCs w:val="20"/>
        </w:rPr>
        <w:t>.5. отказаться от приемки Товара, не соответствующего условиям Договора, законодательству Российской Федерации и потребовать безвозмездного устранения недостатков</w:t>
      </w:r>
      <w:r>
        <w:rPr>
          <w:sz w:val="20"/>
          <w:szCs w:val="20"/>
        </w:rPr>
        <w:t xml:space="preserve"> либо замены товара в случае наличия существенных недостатков.</w:t>
      </w:r>
    </w:p>
    <w:p w:rsidR="00C9503E" w:rsidRPr="00771FF1" w:rsidRDefault="00C9503E" w:rsidP="00C9503E">
      <w:pPr>
        <w:tabs>
          <w:tab w:val="left" w:pos="1120"/>
        </w:tabs>
        <w:ind w:firstLine="560"/>
        <w:jc w:val="both"/>
        <w:rPr>
          <w:color w:val="000000"/>
          <w:sz w:val="20"/>
          <w:szCs w:val="20"/>
        </w:rPr>
      </w:pPr>
    </w:p>
    <w:p w:rsidR="00C9503E" w:rsidRDefault="00C9503E" w:rsidP="00C9503E">
      <w:pPr>
        <w:jc w:val="center"/>
        <w:rPr>
          <w:b/>
          <w:color w:val="000000"/>
          <w:spacing w:val="-6"/>
          <w:sz w:val="20"/>
          <w:szCs w:val="20"/>
        </w:rPr>
      </w:pPr>
      <w:r w:rsidRPr="00771FF1">
        <w:rPr>
          <w:b/>
          <w:color w:val="000000"/>
          <w:spacing w:val="-6"/>
          <w:sz w:val="20"/>
          <w:szCs w:val="20"/>
        </w:rPr>
        <w:t>3. ПОРЯДОК ОСУЩЕСТВЛЕНИЯ ПОСТАВКИ</w:t>
      </w:r>
      <w:r>
        <w:rPr>
          <w:b/>
          <w:color w:val="000000"/>
          <w:spacing w:val="-6"/>
          <w:sz w:val="20"/>
          <w:szCs w:val="20"/>
        </w:rPr>
        <w:t xml:space="preserve"> И ПРИЕМКИ</w:t>
      </w:r>
    </w:p>
    <w:p w:rsidR="00C9503E" w:rsidRPr="00771FF1" w:rsidRDefault="00C9503E" w:rsidP="00C9503E">
      <w:pPr>
        <w:jc w:val="center"/>
        <w:rPr>
          <w:color w:val="000000"/>
          <w:spacing w:val="-6"/>
          <w:sz w:val="20"/>
          <w:szCs w:val="20"/>
        </w:rPr>
      </w:pPr>
    </w:p>
    <w:p w:rsidR="00C9503E" w:rsidRDefault="00C9503E" w:rsidP="00C9503E">
      <w:pPr>
        <w:ind w:firstLine="709"/>
        <w:jc w:val="both"/>
        <w:rPr>
          <w:color w:val="000000"/>
          <w:sz w:val="20"/>
          <w:szCs w:val="20"/>
        </w:rPr>
      </w:pPr>
      <w:r w:rsidRPr="007E6074">
        <w:rPr>
          <w:color w:val="000000"/>
          <w:sz w:val="20"/>
          <w:szCs w:val="20"/>
        </w:rPr>
        <w:t>3.1.Товар должен быть поставлен</w:t>
      </w:r>
      <w:r w:rsidR="00AA7CF1" w:rsidRPr="00AA7CF1">
        <w:rPr>
          <w:b/>
          <w:color w:val="000000"/>
          <w:sz w:val="20"/>
          <w:szCs w:val="20"/>
        </w:rPr>
        <w:t xml:space="preserve">с момента заключения договора </w:t>
      </w:r>
      <w:r w:rsidR="003673A5">
        <w:rPr>
          <w:b/>
          <w:sz w:val="20"/>
          <w:szCs w:val="20"/>
        </w:rPr>
        <w:t xml:space="preserve">не позднее </w:t>
      </w:r>
      <w:r w:rsidR="003E0BA7" w:rsidRPr="003E0BA7">
        <w:rPr>
          <w:b/>
          <w:sz w:val="20"/>
          <w:szCs w:val="20"/>
        </w:rPr>
        <w:t>________</w:t>
      </w:r>
      <w:r w:rsidR="003673A5">
        <w:rPr>
          <w:b/>
          <w:sz w:val="20"/>
          <w:szCs w:val="20"/>
        </w:rPr>
        <w:t xml:space="preserve"> календарных дней</w:t>
      </w:r>
      <w:r w:rsidR="00AA7CF1" w:rsidRPr="00AA7CF1">
        <w:rPr>
          <w:b/>
          <w:color w:val="000000"/>
          <w:sz w:val="20"/>
          <w:szCs w:val="20"/>
        </w:rPr>
        <w:t>.</w:t>
      </w:r>
    </w:p>
    <w:p w:rsidR="00C9503E" w:rsidRPr="00D73A91" w:rsidRDefault="00C9503E" w:rsidP="00C9503E">
      <w:pPr>
        <w:ind w:firstLine="709"/>
        <w:jc w:val="both"/>
        <w:rPr>
          <w:sz w:val="20"/>
          <w:szCs w:val="20"/>
        </w:rPr>
      </w:pPr>
      <w:r w:rsidRPr="00D73A91">
        <w:rPr>
          <w:sz w:val="20"/>
          <w:szCs w:val="20"/>
        </w:rPr>
        <w:t>Приемка Товара осуществляется по факту поставки товара путем подписания Сторонами соответствующего Акта приема-передачи Товара.</w:t>
      </w:r>
    </w:p>
    <w:p w:rsidR="00C9503E" w:rsidRPr="00D73A91" w:rsidRDefault="00C9503E" w:rsidP="00C9503E">
      <w:pPr>
        <w:ind w:firstLine="709"/>
        <w:jc w:val="both"/>
        <w:rPr>
          <w:sz w:val="20"/>
          <w:szCs w:val="20"/>
          <w:lang w:eastAsia="ar-SA"/>
        </w:rPr>
      </w:pPr>
      <w:r w:rsidRPr="00D73A91">
        <w:rPr>
          <w:sz w:val="20"/>
          <w:szCs w:val="20"/>
        </w:rPr>
        <w:t>3.2. </w:t>
      </w:r>
      <w:r w:rsidRPr="00D73A91">
        <w:rPr>
          <w:color w:val="000000"/>
          <w:sz w:val="20"/>
          <w:szCs w:val="20"/>
        </w:rPr>
        <w:t>Поставщик в соответствии с условиями Договора передает Товар Заказчику</w:t>
      </w:r>
      <w:r w:rsidRPr="00D73A91">
        <w:rPr>
          <w:sz w:val="20"/>
          <w:szCs w:val="20"/>
          <w:lang w:eastAsia="ar-SA"/>
        </w:rPr>
        <w:t xml:space="preserve"> в срок, указанный в Договоре, а также</w:t>
      </w:r>
      <w:r>
        <w:rPr>
          <w:sz w:val="20"/>
          <w:szCs w:val="20"/>
          <w:lang w:eastAsia="ar-SA"/>
        </w:rPr>
        <w:t xml:space="preserve"> оригиналы</w:t>
      </w:r>
      <w:r w:rsidRPr="00D73A91">
        <w:rPr>
          <w:sz w:val="20"/>
          <w:szCs w:val="20"/>
          <w:lang w:eastAsia="ar-SA"/>
        </w:rPr>
        <w:t xml:space="preserve"> следующи</w:t>
      </w:r>
      <w:r>
        <w:rPr>
          <w:sz w:val="20"/>
          <w:szCs w:val="20"/>
          <w:lang w:eastAsia="ar-SA"/>
        </w:rPr>
        <w:t>х</w:t>
      </w:r>
      <w:r w:rsidRPr="00D73A91">
        <w:rPr>
          <w:sz w:val="20"/>
          <w:szCs w:val="20"/>
          <w:lang w:eastAsia="ar-SA"/>
        </w:rPr>
        <w:t xml:space="preserve"> документы в срок не позднее 5</w:t>
      </w:r>
      <w:r>
        <w:rPr>
          <w:sz w:val="20"/>
          <w:szCs w:val="20"/>
          <w:lang w:eastAsia="ar-SA"/>
        </w:rPr>
        <w:t xml:space="preserve"> дней с момента поставки Товара</w:t>
      </w:r>
      <w:r w:rsidRPr="00D73A91">
        <w:rPr>
          <w:sz w:val="20"/>
          <w:szCs w:val="20"/>
          <w:lang w:eastAsia="ar-SA"/>
        </w:rPr>
        <w:t>:</w:t>
      </w:r>
    </w:p>
    <w:p w:rsidR="00C9503E" w:rsidRPr="00D73A91" w:rsidRDefault="00C9503E" w:rsidP="00C9503E">
      <w:pPr>
        <w:suppressAutoHyphens/>
        <w:ind w:firstLine="709"/>
        <w:jc w:val="both"/>
        <w:rPr>
          <w:i/>
          <w:sz w:val="20"/>
          <w:szCs w:val="20"/>
          <w:lang w:eastAsia="ar-SA"/>
        </w:rPr>
      </w:pPr>
      <w:r w:rsidRPr="00D73A91">
        <w:rPr>
          <w:i/>
          <w:sz w:val="20"/>
          <w:szCs w:val="20"/>
          <w:lang w:eastAsia="ar-SA"/>
        </w:rPr>
        <w:t xml:space="preserve">- два экземпляра товарных накладных; </w:t>
      </w:r>
    </w:p>
    <w:p w:rsidR="00C9503E" w:rsidRPr="00771FF1" w:rsidRDefault="00C9503E" w:rsidP="00C9503E">
      <w:pPr>
        <w:suppressAutoHyphens/>
        <w:ind w:firstLine="709"/>
        <w:jc w:val="both"/>
        <w:rPr>
          <w:i/>
          <w:sz w:val="20"/>
          <w:szCs w:val="20"/>
          <w:lang w:eastAsia="ar-SA"/>
        </w:rPr>
      </w:pPr>
      <w:r w:rsidRPr="00D73A91">
        <w:rPr>
          <w:i/>
          <w:sz w:val="20"/>
          <w:szCs w:val="20"/>
        </w:rPr>
        <w:t xml:space="preserve">- комплект сопроводительных документов, подтверждающих соответствие товара требованиям, </w:t>
      </w:r>
      <w:r w:rsidRPr="00D73A91">
        <w:rPr>
          <w:i/>
          <w:color w:val="000000"/>
          <w:sz w:val="20"/>
          <w:szCs w:val="20"/>
        </w:rPr>
        <w:t>установленным действующим законодательством Российской Федерации</w:t>
      </w:r>
      <w:r w:rsidRPr="00D73A91">
        <w:rPr>
          <w:i/>
          <w:sz w:val="20"/>
          <w:szCs w:val="20"/>
        </w:rPr>
        <w:t xml:space="preserve"> (при необходимости указать сертификат соответствия);</w:t>
      </w:r>
    </w:p>
    <w:p w:rsidR="00C9503E" w:rsidRPr="00771FF1" w:rsidRDefault="00C9503E" w:rsidP="00C9503E">
      <w:pPr>
        <w:suppressAutoHyphens/>
        <w:ind w:firstLine="709"/>
        <w:jc w:val="both"/>
        <w:rPr>
          <w:sz w:val="20"/>
          <w:szCs w:val="20"/>
          <w:lang w:eastAsia="ar-SA"/>
        </w:rPr>
      </w:pPr>
      <w:r w:rsidRPr="00771FF1">
        <w:rPr>
          <w:sz w:val="20"/>
          <w:szCs w:val="20"/>
          <w:lang w:eastAsia="ar-SA"/>
        </w:rPr>
        <w:t xml:space="preserve">- два экземпляра подписанного </w:t>
      </w:r>
      <w:r w:rsidRPr="00771FF1">
        <w:rPr>
          <w:sz w:val="20"/>
          <w:szCs w:val="20"/>
        </w:rPr>
        <w:t>Акта приема-передачи Товара</w:t>
      </w:r>
      <w:r w:rsidRPr="00771FF1">
        <w:rPr>
          <w:sz w:val="20"/>
          <w:szCs w:val="20"/>
          <w:lang w:eastAsia="ar-SA"/>
        </w:rPr>
        <w:t xml:space="preserve">, поставленного в </w:t>
      </w:r>
      <w:r>
        <w:rPr>
          <w:sz w:val="20"/>
          <w:szCs w:val="20"/>
          <w:lang w:eastAsia="ar-SA"/>
        </w:rPr>
        <w:t>полном объеме.</w:t>
      </w:r>
    </w:p>
    <w:p w:rsidR="00C9503E" w:rsidRPr="00F20A1C" w:rsidRDefault="00C9503E" w:rsidP="00C9503E">
      <w:pPr>
        <w:suppressAutoHyphens/>
        <w:ind w:firstLine="709"/>
        <w:jc w:val="both"/>
        <w:rPr>
          <w:color w:val="000000"/>
          <w:sz w:val="20"/>
          <w:szCs w:val="20"/>
        </w:rPr>
      </w:pPr>
      <w:r w:rsidRPr="00771FF1">
        <w:rPr>
          <w:sz w:val="20"/>
          <w:szCs w:val="20"/>
          <w:lang w:eastAsia="ar-SA"/>
        </w:rPr>
        <w:t>- два экземпляра счета и/или счет</w:t>
      </w:r>
      <w:r>
        <w:rPr>
          <w:sz w:val="20"/>
          <w:szCs w:val="20"/>
          <w:lang w:eastAsia="ar-SA"/>
        </w:rPr>
        <w:t>а</w:t>
      </w:r>
      <w:r w:rsidRPr="00771FF1">
        <w:rPr>
          <w:sz w:val="20"/>
          <w:szCs w:val="20"/>
          <w:lang w:eastAsia="ar-SA"/>
        </w:rPr>
        <w:t>-фактуры.</w:t>
      </w:r>
    </w:p>
    <w:p w:rsidR="00C9503E" w:rsidRPr="00771FF1" w:rsidRDefault="00C9503E" w:rsidP="00C9503E">
      <w:pPr>
        <w:suppressAutoHyphens/>
        <w:ind w:firstLine="709"/>
        <w:jc w:val="both"/>
        <w:rPr>
          <w:sz w:val="20"/>
          <w:szCs w:val="20"/>
          <w:lang w:eastAsia="ar-SA"/>
        </w:rPr>
      </w:pPr>
      <w:r w:rsidRPr="00771FF1">
        <w:rPr>
          <w:sz w:val="20"/>
          <w:szCs w:val="20"/>
          <w:lang w:eastAsia="ar-SA"/>
        </w:rPr>
        <w:t xml:space="preserve">Все документы подписываются Поставщиком и направляются/передаются с сопроводительным письмом по адресу: </w:t>
      </w:r>
      <w:r w:rsidRPr="00771FF1">
        <w:rPr>
          <w:color w:val="000000"/>
          <w:sz w:val="20"/>
          <w:szCs w:val="20"/>
        </w:rPr>
        <w:t>677005, РС(Я), г. Якутск, ул. Петра Алексеева, 60/2, канцелярия.</w:t>
      </w:r>
    </w:p>
    <w:p w:rsidR="00C9503E" w:rsidRPr="00771FF1" w:rsidRDefault="00C9503E" w:rsidP="00C9503E">
      <w:pPr>
        <w:ind w:firstLine="709"/>
        <w:jc w:val="both"/>
        <w:rPr>
          <w:sz w:val="20"/>
          <w:szCs w:val="20"/>
        </w:rPr>
      </w:pPr>
      <w:r w:rsidRPr="00771FF1">
        <w:rPr>
          <w:sz w:val="20"/>
          <w:szCs w:val="20"/>
        </w:rPr>
        <w:t xml:space="preserve">3.3. В течение </w:t>
      </w:r>
      <w:r>
        <w:rPr>
          <w:sz w:val="20"/>
          <w:szCs w:val="20"/>
        </w:rPr>
        <w:t>1</w:t>
      </w:r>
      <w:r w:rsidRPr="00771FF1">
        <w:rPr>
          <w:sz w:val="20"/>
          <w:szCs w:val="20"/>
        </w:rPr>
        <w:t xml:space="preserve">5 рабочих дней со дня получения Товара от Поставщика и документов, предусмотренных п. 3.2. Договора, Заказчик проверяет соответствие Товара по </w:t>
      </w:r>
      <w:r w:rsidRPr="00771FF1">
        <w:rPr>
          <w:spacing w:val="5"/>
          <w:sz w:val="20"/>
          <w:szCs w:val="20"/>
        </w:rPr>
        <w:t xml:space="preserve">объему/количеству и ассортименту/спецификации, качеству </w:t>
      </w:r>
      <w:r w:rsidRPr="00771FF1">
        <w:rPr>
          <w:color w:val="000000"/>
          <w:sz w:val="20"/>
          <w:szCs w:val="20"/>
        </w:rPr>
        <w:t>поступившего Товара, на соответствие тары/упаковки требованиям стандартов, технических условий или данным, указанным в</w:t>
      </w:r>
      <w:r w:rsidRPr="00771FF1">
        <w:rPr>
          <w:spacing w:val="5"/>
          <w:sz w:val="20"/>
          <w:szCs w:val="20"/>
        </w:rPr>
        <w:t xml:space="preserve"> Техническом задании (Приложение № 1 к Договору) </w:t>
      </w:r>
      <w:r w:rsidRPr="00771FF1">
        <w:rPr>
          <w:sz w:val="20"/>
          <w:szCs w:val="20"/>
        </w:rPr>
        <w:t>и представленных документов, предусмотренных п. 3.2. Договора, требованиям Договора, полноту и сроки действия комплекта сопроводительных документов, подтверждающих соответствие Товара требованиям, установленным в соответствии с законодательством Российской Федерации, которые передаются вместе с Товаром в соответствии с условиями настоящего Договора.</w:t>
      </w:r>
    </w:p>
    <w:p w:rsidR="00C9503E" w:rsidRPr="00771FF1" w:rsidRDefault="00C9503E" w:rsidP="00C9503E">
      <w:pPr>
        <w:ind w:firstLine="709"/>
        <w:jc w:val="both"/>
        <w:rPr>
          <w:sz w:val="20"/>
          <w:szCs w:val="20"/>
        </w:rPr>
      </w:pPr>
      <w:r w:rsidRPr="00771FF1">
        <w:rPr>
          <w:sz w:val="20"/>
          <w:szCs w:val="20"/>
        </w:rPr>
        <w:t>3.4. В срок, установленный п. 3.3 Договора, Заказчик подписывает со своей Стороны соответствующий Акт приема-передачи Товара, и направляет 1 (один) его экземпляр Поставщику либо направляет Поставщику письменный мотивированный отказ от подписания такого акта с обоснованием причин и требованием об устранении обнаруженных недостатков.</w:t>
      </w:r>
    </w:p>
    <w:p w:rsidR="00C9503E" w:rsidRPr="00771FF1" w:rsidRDefault="00C9503E" w:rsidP="00C9503E">
      <w:pPr>
        <w:ind w:firstLine="709"/>
        <w:jc w:val="both"/>
        <w:rPr>
          <w:sz w:val="20"/>
          <w:szCs w:val="20"/>
        </w:rPr>
      </w:pPr>
      <w:r w:rsidRPr="00771FF1">
        <w:rPr>
          <w:sz w:val="20"/>
          <w:szCs w:val="20"/>
        </w:rPr>
        <w:t xml:space="preserve">3.5. С момента направления письменного мотивированного отказа Заказчика от подписания соответствующего Акта приема-передачи Товара, Поставщик в течение </w:t>
      </w:r>
      <w:r>
        <w:rPr>
          <w:sz w:val="20"/>
          <w:szCs w:val="20"/>
        </w:rPr>
        <w:t>10</w:t>
      </w:r>
      <w:r w:rsidRPr="00771FF1">
        <w:rPr>
          <w:sz w:val="20"/>
          <w:szCs w:val="20"/>
        </w:rPr>
        <w:t xml:space="preserve"> рабочих дней со дня получения такого отказа устраняет указанные Заказчиком недостатки. </w:t>
      </w:r>
    </w:p>
    <w:p w:rsidR="00C9503E" w:rsidRPr="00771FF1" w:rsidRDefault="00C9503E" w:rsidP="00C9503E">
      <w:pPr>
        <w:ind w:firstLine="709"/>
        <w:jc w:val="both"/>
        <w:rPr>
          <w:sz w:val="20"/>
          <w:szCs w:val="20"/>
        </w:rPr>
      </w:pPr>
      <w:r w:rsidRPr="00771FF1">
        <w:rPr>
          <w:sz w:val="20"/>
          <w:szCs w:val="20"/>
        </w:rPr>
        <w:t>В случае не устранения Поставщиком в данный срок указанных Заказчиком недостатков, Заказчик вправе предъявить Поставщику требование о возмещении своих расходов на устранение недостатков Услуг.</w:t>
      </w:r>
    </w:p>
    <w:p w:rsidR="00C9503E" w:rsidRDefault="00C9503E" w:rsidP="00C9503E">
      <w:pPr>
        <w:autoSpaceDE w:val="0"/>
        <w:autoSpaceDN w:val="0"/>
        <w:adjustRightInd w:val="0"/>
        <w:ind w:firstLine="709"/>
        <w:jc w:val="both"/>
        <w:rPr>
          <w:color w:val="000000"/>
          <w:sz w:val="20"/>
          <w:szCs w:val="20"/>
        </w:rPr>
      </w:pPr>
      <w:r w:rsidRPr="00771FF1">
        <w:rPr>
          <w:color w:val="000000"/>
          <w:sz w:val="20"/>
          <w:szCs w:val="20"/>
        </w:rPr>
        <w:t xml:space="preserve">При обнаружении несоответствия </w:t>
      </w:r>
      <w:r w:rsidRPr="00771FF1">
        <w:rPr>
          <w:sz w:val="20"/>
          <w:szCs w:val="20"/>
        </w:rPr>
        <w:t xml:space="preserve">по </w:t>
      </w:r>
      <w:r w:rsidRPr="00771FF1">
        <w:rPr>
          <w:spacing w:val="5"/>
          <w:sz w:val="20"/>
          <w:szCs w:val="20"/>
        </w:rPr>
        <w:t xml:space="preserve">объему/количеству и ассортименту/спецификации, качеству </w:t>
      </w:r>
      <w:r w:rsidRPr="00771FF1">
        <w:rPr>
          <w:color w:val="000000"/>
          <w:sz w:val="20"/>
          <w:szCs w:val="20"/>
        </w:rPr>
        <w:t>поступившего Товара, тары/упаковки требованиям стандартов, техническим условиям или данным, указанным в маркировке</w:t>
      </w:r>
      <w:r w:rsidRPr="00771FF1">
        <w:rPr>
          <w:spacing w:val="5"/>
          <w:sz w:val="20"/>
          <w:szCs w:val="20"/>
        </w:rPr>
        <w:t>, определенных в Техническом задании (Приложение № 1 к Договору)</w:t>
      </w:r>
      <w:r w:rsidRPr="00771FF1">
        <w:rPr>
          <w:color w:val="000000"/>
          <w:sz w:val="20"/>
          <w:szCs w:val="20"/>
        </w:rPr>
        <w:t xml:space="preserve"> и документов, удостоверяющих качество Товара, Заказчик осуществляет хранение забракованного (некачественного) товара для предъявления их представителю Поставщика. Поставщик обязан вывезти указанный Товар, принятое Заказчиком на ответственное хранение, или распорядиться им в разумный срок. Расходы, понесенные Заказчиком в связи с принятием некачественного Товара на ответственное хранение, хранением, возвратом Поставщику, подлежат возмещению Поставщиком. </w:t>
      </w:r>
    </w:p>
    <w:p w:rsidR="00C9503E" w:rsidRPr="00771FF1" w:rsidRDefault="00C9503E" w:rsidP="00C9503E">
      <w:pPr>
        <w:autoSpaceDE w:val="0"/>
        <w:autoSpaceDN w:val="0"/>
        <w:adjustRightInd w:val="0"/>
        <w:ind w:firstLine="709"/>
        <w:jc w:val="both"/>
        <w:rPr>
          <w:sz w:val="20"/>
          <w:szCs w:val="20"/>
        </w:rPr>
      </w:pPr>
      <w:r w:rsidRPr="00771FF1">
        <w:rPr>
          <w:color w:val="000000"/>
          <w:sz w:val="20"/>
          <w:szCs w:val="20"/>
        </w:rPr>
        <w:t>В случае несоответствия поставленного Товара требованиям стандартов, технических условий, Договору (включая спецификацию) или данным, указанным в маркировке и документах, удостоверяющих качество Товара, Поставщик обязан произвести замену ненадлежащего Товара, Товаром, соответствующим условиям настоящего Договора.</w:t>
      </w:r>
    </w:p>
    <w:p w:rsidR="00C9503E" w:rsidRPr="00771FF1" w:rsidRDefault="00C9503E" w:rsidP="00C9503E">
      <w:pPr>
        <w:ind w:firstLine="709"/>
        <w:jc w:val="both"/>
        <w:rPr>
          <w:sz w:val="20"/>
          <w:szCs w:val="20"/>
        </w:rPr>
      </w:pPr>
      <w:r w:rsidRPr="00771FF1">
        <w:rPr>
          <w:sz w:val="20"/>
          <w:szCs w:val="20"/>
        </w:rPr>
        <w:t>3.6. После устранения недостатков, указанных Заказчиком, Исполнитель повторно направляет для рассмотрения Заказчику документы, предусмотренные п. 3.2. Договора.</w:t>
      </w:r>
    </w:p>
    <w:p w:rsidR="00C9503E" w:rsidRPr="00771FF1" w:rsidRDefault="00C9503E" w:rsidP="00C9503E">
      <w:pPr>
        <w:ind w:firstLine="709"/>
        <w:jc w:val="both"/>
        <w:rPr>
          <w:sz w:val="20"/>
          <w:szCs w:val="20"/>
        </w:rPr>
      </w:pPr>
      <w:r w:rsidRPr="00771FF1">
        <w:rPr>
          <w:sz w:val="20"/>
          <w:szCs w:val="20"/>
        </w:rPr>
        <w:t xml:space="preserve">3.7. Заказчик, обнаруживший после приемки Товара отступления в них от условий настоящего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уведомляет об этом Поставщика в течение </w:t>
      </w:r>
      <w:r>
        <w:rPr>
          <w:sz w:val="20"/>
          <w:szCs w:val="20"/>
        </w:rPr>
        <w:t>5</w:t>
      </w:r>
      <w:r w:rsidRPr="00771FF1">
        <w:rPr>
          <w:sz w:val="20"/>
          <w:szCs w:val="20"/>
        </w:rPr>
        <w:t xml:space="preserve"> рабочих дней со дня их обнаружения.</w:t>
      </w:r>
    </w:p>
    <w:p w:rsidR="00C9503E" w:rsidRPr="00771FF1" w:rsidRDefault="00C9503E" w:rsidP="00C9503E">
      <w:pPr>
        <w:pStyle w:val="210"/>
        <w:spacing w:after="0" w:line="240" w:lineRule="auto"/>
        <w:ind w:firstLine="709"/>
        <w:jc w:val="both"/>
      </w:pPr>
      <w:r w:rsidRPr="00771FF1">
        <w:t xml:space="preserve">3.8. С момента уведомления Заказчиком о скрытых недостатках поставленного Товара Поставщик в течение 5 рабочих дней со дня получения такого уведомления устраняет указанные Заказчиком недостатки. </w:t>
      </w:r>
    </w:p>
    <w:p w:rsidR="00C9503E" w:rsidRPr="00771FF1" w:rsidRDefault="00C9503E" w:rsidP="00C9503E">
      <w:pPr>
        <w:pStyle w:val="210"/>
        <w:spacing w:after="0" w:line="240" w:lineRule="auto"/>
        <w:ind w:firstLine="709"/>
        <w:jc w:val="both"/>
      </w:pPr>
      <w:r w:rsidRPr="00771FF1">
        <w:t>В случае неустранения Поставщиком в данный срок указанных Заказчиком недостатков, Заказчик вправе предъявить Поставщику требование о возмещении своих расходов на устранение недостатков Товара.</w:t>
      </w:r>
    </w:p>
    <w:p w:rsidR="00C9503E" w:rsidRPr="003E0BA7" w:rsidRDefault="00C9503E" w:rsidP="00C9503E">
      <w:pPr>
        <w:pStyle w:val="210"/>
        <w:keepNext w:val="0"/>
        <w:spacing w:after="0" w:line="240" w:lineRule="auto"/>
        <w:jc w:val="both"/>
      </w:pPr>
      <w:r>
        <w:t xml:space="preserve">            3.9. </w:t>
      </w:r>
      <w:r w:rsidRPr="00771FF1">
        <w:t>Контроль исполнения Договора со стороны Заказчика осуществляет:</w:t>
      </w:r>
      <w:r w:rsidR="00C12183">
        <w:t xml:space="preserve"> </w:t>
      </w:r>
      <w:r w:rsidR="003E0BA7" w:rsidRPr="003E0BA7">
        <w:t>__________________________________</w:t>
      </w:r>
    </w:p>
    <w:p w:rsidR="00C9503E" w:rsidRDefault="00C9503E" w:rsidP="00C9503E">
      <w:pPr>
        <w:ind w:firstLine="560"/>
        <w:jc w:val="both"/>
        <w:rPr>
          <w:color w:val="000000"/>
          <w:sz w:val="20"/>
          <w:szCs w:val="20"/>
        </w:rPr>
      </w:pPr>
      <w:r w:rsidRPr="00FB1D19">
        <w:rPr>
          <w:bCs/>
          <w:spacing w:val="-1"/>
          <w:sz w:val="20"/>
          <w:szCs w:val="20"/>
        </w:rPr>
        <w:t>3.10</w:t>
      </w:r>
      <w:r w:rsidRPr="007E6074">
        <w:rPr>
          <w:color w:val="000000"/>
          <w:sz w:val="20"/>
          <w:szCs w:val="20"/>
        </w:rPr>
        <w:t>Датой поставки товара считается дата подписания уполномоченными представителями Поставщика и Заказчика акта приема</w:t>
      </w:r>
      <w:r>
        <w:rPr>
          <w:color w:val="000000"/>
          <w:sz w:val="20"/>
          <w:szCs w:val="20"/>
        </w:rPr>
        <w:t>-</w:t>
      </w:r>
      <w:r w:rsidRPr="007E6074">
        <w:rPr>
          <w:color w:val="000000"/>
          <w:sz w:val="20"/>
          <w:szCs w:val="20"/>
        </w:rPr>
        <w:t>передачи (товарной накладной)</w:t>
      </w:r>
      <w:r>
        <w:rPr>
          <w:color w:val="000000"/>
          <w:sz w:val="20"/>
          <w:szCs w:val="20"/>
        </w:rPr>
        <w:t>.</w:t>
      </w:r>
      <w:r w:rsidRPr="00771FF1">
        <w:rPr>
          <w:color w:val="000000"/>
          <w:sz w:val="20"/>
          <w:szCs w:val="20"/>
        </w:rPr>
        <w:t>3.1</w:t>
      </w:r>
      <w:r>
        <w:rPr>
          <w:color w:val="000000"/>
          <w:sz w:val="20"/>
          <w:szCs w:val="20"/>
        </w:rPr>
        <w:t>1</w:t>
      </w:r>
      <w:r w:rsidRPr="00771FF1">
        <w:rPr>
          <w:color w:val="000000"/>
          <w:sz w:val="20"/>
          <w:szCs w:val="20"/>
        </w:rPr>
        <w:t xml:space="preserve">. Тара и упаковка Товара возврату не подлежат. </w:t>
      </w:r>
    </w:p>
    <w:p w:rsidR="00C9503E" w:rsidRDefault="00C9503E" w:rsidP="00C9503E">
      <w:pPr>
        <w:ind w:firstLine="560"/>
        <w:jc w:val="both"/>
        <w:rPr>
          <w:color w:val="000000"/>
          <w:sz w:val="20"/>
          <w:szCs w:val="20"/>
        </w:rPr>
      </w:pPr>
      <w:r w:rsidRPr="007E6074">
        <w:rPr>
          <w:color w:val="000000"/>
          <w:sz w:val="20"/>
          <w:szCs w:val="20"/>
        </w:rPr>
        <w:t>3.</w:t>
      </w:r>
      <w:r>
        <w:rPr>
          <w:color w:val="000000"/>
          <w:sz w:val="20"/>
          <w:szCs w:val="20"/>
        </w:rPr>
        <w:t>12</w:t>
      </w:r>
      <w:r w:rsidRPr="007E6074">
        <w:rPr>
          <w:color w:val="000000"/>
          <w:sz w:val="20"/>
          <w:szCs w:val="20"/>
        </w:rPr>
        <w:t>. Качество и безопасность товара должны соответствовать государственным стандартам, установленным действующим законодательством РФ.</w:t>
      </w:r>
    </w:p>
    <w:p w:rsidR="00C9503E" w:rsidRDefault="00C9503E" w:rsidP="00C9503E">
      <w:pPr>
        <w:ind w:firstLine="560"/>
        <w:jc w:val="both"/>
        <w:rPr>
          <w:color w:val="000000"/>
          <w:sz w:val="20"/>
          <w:szCs w:val="20"/>
        </w:rPr>
      </w:pPr>
    </w:p>
    <w:p w:rsidR="00C9503E" w:rsidRPr="00943A3E" w:rsidRDefault="00C9503E" w:rsidP="00C9503E">
      <w:pPr>
        <w:ind w:firstLine="560"/>
        <w:jc w:val="center"/>
        <w:rPr>
          <w:color w:val="000000"/>
          <w:sz w:val="20"/>
          <w:szCs w:val="20"/>
        </w:rPr>
      </w:pPr>
      <w:r w:rsidRPr="00943A3E">
        <w:rPr>
          <w:b/>
          <w:color w:val="000000"/>
          <w:spacing w:val="-6"/>
          <w:sz w:val="20"/>
          <w:szCs w:val="20"/>
        </w:rPr>
        <w:t>4. ЦЕНА ДОГОВОРА И ПОРЯДОК РАСЧЕТОВ</w:t>
      </w:r>
    </w:p>
    <w:p w:rsidR="00C9503E" w:rsidRDefault="00C9503E" w:rsidP="00C9503E">
      <w:pPr>
        <w:ind w:firstLine="560"/>
        <w:jc w:val="both"/>
        <w:rPr>
          <w:color w:val="000000"/>
          <w:sz w:val="20"/>
          <w:szCs w:val="20"/>
        </w:rPr>
      </w:pPr>
    </w:p>
    <w:p w:rsidR="00C9503E" w:rsidRPr="003E0BA7" w:rsidRDefault="00C9503E" w:rsidP="00C9503E">
      <w:pPr>
        <w:ind w:firstLine="560"/>
        <w:jc w:val="both"/>
        <w:rPr>
          <w:color w:val="000000"/>
          <w:sz w:val="20"/>
          <w:szCs w:val="20"/>
          <w:lang w:val="en-US"/>
        </w:rPr>
      </w:pPr>
      <w:r w:rsidRPr="00D048D5">
        <w:rPr>
          <w:color w:val="000000"/>
          <w:sz w:val="20"/>
          <w:szCs w:val="20"/>
        </w:rPr>
        <w:t xml:space="preserve">4.1. Цена Договора составляет </w:t>
      </w:r>
      <w:r w:rsidR="003E0BA7">
        <w:rPr>
          <w:b/>
          <w:color w:val="000000"/>
          <w:sz w:val="20"/>
          <w:szCs w:val="20"/>
          <w:lang w:val="en-US"/>
        </w:rPr>
        <w:t>___________________________________________.</w:t>
      </w:r>
    </w:p>
    <w:p w:rsidR="00C9503E" w:rsidRPr="00D048D5" w:rsidRDefault="00C9503E" w:rsidP="00C9503E">
      <w:pPr>
        <w:ind w:firstLine="560"/>
        <w:jc w:val="both"/>
        <w:rPr>
          <w:color w:val="000000"/>
          <w:sz w:val="20"/>
          <w:szCs w:val="20"/>
        </w:rPr>
      </w:pPr>
      <w:r w:rsidRPr="00D048D5">
        <w:rPr>
          <w:color w:val="000000"/>
          <w:sz w:val="20"/>
          <w:szCs w:val="20"/>
        </w:rPr>
        <w:t xml:space="preserve">4.2. Цена Договора включает в себя все расходы, связанные с поставкой товара на условиях документации об аукционе и настоящего </w:t>
      </w:r>
      <w:r>
        <w:rPr>
          <w:color w:val="000000"/>
          <w:sz w:val="20"/>
          <w:szCs w:val="20"/>
        </w:rPr>
        <w:t>договора</w:t>
      </w:r>
      <w:r w:rsidRPr="00D048D5">
        <w:rPr>
          <w:color w:val="000000"/>
          <w:sz w:val="20"/>
          <w:szCs w:val="20"/>
        </w:rPr>
        <w:t xml:space="preserve">, в том числе НДС, иных налогов и сборов, </w:t>
      </w:r>
      <w:r w:rsidRPr="00F35DC6">
        <w:rPr>
          <w:sz w:val="20"/>
          <w:szCs w:val="20"/>
        </w:rPr>
        <w:t>упаковки, маркировки, страхования, а также сборов, платежей, транспортных расходов до места поставки</w:t>
      </w:r>
      <w:r>
        <w:rPr>
          <w:sz w:val="20"/>
          <w:szCs w:val="20"/>
        </w:rPr>
        <w:t xml:space="preserve">, погрузочно-разгрузочных работ, </w:t>
      </w:r>
      <w:r w:rsidRPr="007718BB">
        <w:rPr>
          <w:color w:val="000000"/>
          <w:sz w:val="20"/>
          <w:szCs w:val="20"/>
        </w:rPr>
        <w:t>технического обслуживания в период гарантийных обязательств</w:t>
      </w:r>
      <w:r w:rsidRPr="00F35DC6">
        <w:rPr>
          <w:sz w:val="20"/>
          <w:szCs w:val="20"/>
        </w:rPr>
        <w:t xml:space="preserve">и других затрат необходимых для выполнения </w:t>
      </w:r>
      <w:r>
        <w:rPr>
          <w:sz w:val="20"/>
          <w:szCs w:val="20"/>
        </w:rPr>
        <w:t>договора</w:t>
      </w:r>
      <w:r w:rsidRPr="00D048D5">
        <w:rPr>
          <w:color w:val="000000"/>
          <w:sz w:val="20"/>
          <w:szCs w:val="20"/>
        </w:rPr>
        <w:t>, то есть является конечной.</w:t>
      </w:r>
    </w:p>
    <w:p w:rsidR="00C9503E" w:rsidRPr="00D048D5" w:rsidRDefault="00C9503E" w:rsidP="00C9503E">
      <w:pPr>
        <w:ind w:firstLine="560"/>
        <w:jc w:val="both"/>
        <w:rPr>
          <w:color w:val="000000"/>
          <w:sz w:val="20"/>
          <w:szCs w:val="20"/>
        </w:rPr>
      </w:pPr>
      <w:r w:rsidRPr="00D048D5">
        <w:rPr>
          <w:color w:val="000000"/>
          <w:sz w:val="20"/>
          <w:szCs w:val="20"/>
        </w:rPr>
        <w:t xml:space="preserve">4.3. </w:t>
      </w:r>
      <w:r w:rsidR="0033762A">
        <w:rPr>
          <w:color w:val="000000"/>
          <w:sz w:val="20"/>
          <w:szCs w:val="20"/>
        </w:rPr>
        <w:t>Исполнение денежных обязательств Заказчика по Договору осуществляется за счет средств, выделенных учреждению из федерального бюджета</w:t>
      </w:r>
      <w:r w:rsidRPr="00D048D5">
        <w:rPr>
          <w:color w:val="000000"/>
          <w:sz w:val="20"/>
          <w:szCs w:val="20"/>
        </w:rPr>
        <w:t>.</w:t>
      </w:r>
    </w:p>
    <w:p w:rsidR="00C9503E" w:rsidRDefault="00C9503E" w:rsidP="00C9503E">
      <w:pPr>
        <w:ind w:right="72" w:firstLine="560"/>
        <w:jc w:val="both"/>
        <w:rPr>
          <w:sz w:val="20"/>
          <w:szCs w:val="20"/>
        </w:rPr>
      </w:pPr>
      <w:r w:rsidRPr="00D048D5">
        <w:rPr>
          <w:color w:val="000000"/>
          <w:sz w:val="20"/>
          <w:szCs w:val="20"/>
        </w:rPr>
        <w:t xml:space="preserve">4.4. </w:t>
      </w:r>
      <w:r w:rsidRPr="00F35DC6">
        <w:rPr>
          <w:sz w:val="20"/>
          <w:szCs w:val="20"/>
        </w:rPr>
        <w:t xml:space="preserve">Оплата осуществляется Заказчиком в </w:t>
      </w:r>
      <w:r>
        <w:rPr>
          <w:bCs/>
          <w:color w:val="000000"/>
          <w:sz w:val="20"/>
          <w:szCs w:val="20"/>
        </w:rPr>
        <w:t>безналично</w:t>
      </w:r>
      <w:r w:rsidRPr="00F35DC6">
        <w:rPr>
          <w:bCs/>
          <w:color w:val="000000"/>
          <w:sz w:val="20"/>
          <w:szCs w:val="20"/>
        </w:rPr>
        <w:t xml:space="preserve">м порядке </w:t>
      </w:r>
      <w:r w:rsidRPr="00F35DC6">
        <w:rPr>
          <w:color w:val="000000"/>
          <w:sz w:val="20"/>
          <w:szCs w:val="20"/>
        </w:rPr>
        <w:t xml:space="preserve">путем перечисления денежных средств на банковский счет Поставщика по факту поставки товара, в течение </w:t>
      </w:r>
      <w:r>
        <w:rPr>
          <w:color w:val="000000"/>
          <w:sz w:val="20"/>
          <w:szCs w:val="20"/>
        </w:rPr>
        <w:t>7рабочих</w:t>
      </w:r>
      <w:r w:rsidRPr="00F35DC6">
        <w:rPr>
          <w:color w:val="000000"/>
          <w:sz w:val="20"/>
          <w:szCs w:val="20"/>
        </w:rPr>
        <w:t xml:space="preserve"> дней после подписания акта приема-передачи, согласно выставленных счетов, счетов-фактур</w:t>
      </w:r>
      <w:r w:rsidRPr="00D048D5">
        <w:rPr>
          <w:color w:val="000000"/>
          <w:sz w:val="20"/>
          <w:szCs w:val="20"/>
        </w:rPr>
        <w:t>.</w:t>
      </w:r>
    </w:p>
    <w:p w:rsidR="00C9503E" w:rsidRPr="00D048D5" w:rsidRDefault="00C9503E" w:rsidP="00C9503E">
      <w:pPr>
        <w:ind w:right="72" w:firstLine="560"/>
        <w:jc w:val="both"/>
        <w:rPr>
          <w:color w:val="000000"/>
          <w:sz w:val="20"/>
          <w:szCs w:val="20"/>
        </w:rPr>
      </w:pPr>
      <w:r w:rsidRPr="00D048D5">
        <w:rPr>
          <w:color w:val="000000"/>
          <w:sz w:val="20"/>
          <w:szCs w:val="20"/>
        </w:rPr>
        <w:t>4.5. Расчеты по Договору производятся в рублях</w:t>
      </w:r>
      <w:r>
        <w:rPr>
          <w:color w:val="000000"/>
          <w:sz w:val="20"/>
          <w:szCs w:val="20"/>
        </w:rPr>
        <w:t xml:space="preserve"> РФ</w:t>
      </w:r>
      <w:r w:rsidRPr="00D048D5">
        <w:rPr>
          <w:color w:val="000000"/>
          <w:sz w:val="20"/>
          <w:szCs w:val="20"/>
        </w:rPr>
        <w:t xml:space="preserve">. </w:t>
      </w:r>
    </w:p>
    <w:p w:rsidR="00C9503E" w:rsidRDefault="00C9503E" w:rsidP="00C9503E">
      <w:pPr>
        <w:ind w:firstLine="560"/>
        <w:jc w:val="both"/>
        <w:rPr>
          <w:color w:val="000000"/>
          <w:sz w:val="20"/>
          <w:szCs w:val="20"/>
        </w:rPr>
      </w:pPr>
      <w:r>
        <w:rPr>
          <w:color w:val="000000"/>
          <w:sz w:val="20"/>
          <w:szCs w:val="20"/>
        </w:rPr>
        <w:t>4.6</w:t>
      </w:r>
      <w:r w:rsidRPr="00D048D5">
        <w:rPr>
          <w:color w:val="000000"/>
          <w:sz w:val="20"/>
          <w:szCs w:val="20"/>
        </w:rPr>
        <w:t>. Датой оплаты для целей настоящего Договора признается день списания соответствующей суммы денежных средств с расчетного счета Заказчика.</w:t>
      </w:r>
    </w:p>
    <w:p w:rsidR="00C9503E" w:rsidRDefault="00C9503E" w:rsidP="00C9503E">
      <w:pPr>
        <w:ind w:firstLine="560"/>
        <w:jc w:val="both"/>
        <w:rPr>
          <w:sz w:val="20"/>
          <w:szCs w:val="20"/>
        </w:rPr>
      </w:pPr>
    </w:p>
    <w:p w:rsidR="00C9503E" w:rsidRPr="001462F3" w:rsidRDefault="00C9503E" w:rsidP="00C9503E">
      <w:pPr>
        <w:jc w:val="both"/>
        <w:rPr>
          <w:bCs/>
          <w:sz w:val="20"/>
          <w:szCs w:val="20"/>
        </w:rPr>
      </w:pPr>
    </w:p>
    <w:p w:rsidR="00C9503E" w:rsidRPr="00D048D5" w:rsidRDefault="00C9503E" w:rsidP="00C9503E">
      <w:pPr>
        <w:jc w:val="center"/>
        <w:rPr>
          <w:b/>
          <w:color w:val="000000"/>
          <w:spacing w:val="-6"/>
          <w:sz w:val="20"/>
          <w:szCs w:val="20"/>
        </w:rPr>
      </w:pPr>
      <w:r>
        <w:rPr>
          <w:b/>
          <w:color w:val="000000"/>
          <w:spacing w:val="-6"/>
          <w:sz w:val="20"/>
          <w:szCs w:val="20"/>
        </w:rPr>
        <w:t>6</w:t>
      </w:r>
      <w:r w:rsidRPr="00D048D5">
        <w:rPr>
          <w:b/>
          <w:color w:val="000000"/>
          <w:spacing w:val="-6"/>
          <w:sz w:val="20"/>
          <w:szCs w:val="20"/>
        </w:rPr>
        <w:t>. ОТВЕТСТВЕННОСТЬ СТОРОН</w:t>
      </w:r>
    </w:p>
    <w:p w:rsidR="00C9503E" w:rsidRDefault="00C9503E" w:rsidP="00C9503E">
      <w:pPr>
        <w:widowControl w:val="0"/>
        <w:shd w:val="clear" w:color="auto" w:fill="FFFFFF"/>
        <w:tabs>
          <w:tab w:val="left" w:pos="1080"/>
        </w:tabs>
        <w:autoSpaceDE w:val="0"/>
        <w:autoSpaceDN w:val="0"/>
        <w:adjustRightInd w:val="0"/>
        <w:ind w:right="-82" w:firstLine="540"/>
        <w:jc w:val="both"/>
        <w:rPr>
          <w:sz w:val="20"/>
          <w:szCs w:val="20"/>
        </w:rPr>
      </w:pPr>
    </w:p>
    <w:p w:rsidR="00C9503E" w:rsidRPr="00D048D5" w:rsidRDefault="00C9503E" w:rsidP="00C9503E">
      <w:pPr>
        <w:widowControl w:val="0"/>
        <w:shd w:val="clear" w:color="auto" w:fill="FFFFFF"/>
        <w:tabs>
          <w:tab w:val="left" w:pos="1080"/>
        </w:tabs>
        <w:autoSpaceDE w:val="0"/>
        <w:autoSpaceDN w:val="0"/>
        <w:adjustRightInd w:val="0"/>
        <w:ind w:right="-82" w:firstLine="540"/>
        <w:jc w:val="both"/>
        <w:rPr>
          <w:color w:val="000000"/>
          <w:sz w:val="20"/>
          <w:szCs w:val="20"/>
        </w:rPr>
      </w:pPr>
      <w:r>
        <w:rPr>
          <w:sz w:val="20"/>
          <w:szCs w:val="20"/>
        </w:rPr>
        <w:t>6</w:t>
      </w:r>
      <w:r w:rsidRPr="00D048D5">
        <w:rPr>
          <w:sz w:val="20"/>
          <w:szCs w:val="20"/>
        </w:rPr>
        <w:t>.1.В случае просрочки исполнения Заказчиком обязательства по оплате, несвоевременной оплате или не полной оплаты, предусмотренного настоящим договором, Поставщик вправе потребовать уплату неустойки. Неустойка начисляется за каждый день просрочки исполнения обязательства, предусмотренного настоящим договором, начиная со дня, следующего после дня истечения установленного договором срока исполнения обязательства. Размер такой неустойки устанавливается в размере одной трехсотой действующей на день уплаты неустойки ставки рефинансирования Центрального банка Российской Федерации.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rsidR="00C9503E" w:rsidRPr="00D048D5" w:rsidRDefault="00C9503E" w:rsidP="00C9503E">
      <w:pPr>
        <w:tabs>
          <w:tab w:val="left" w:pos="1080"/>
          <w:tab w:val="num" w:pos="1440"/>
        </w:tabs>
        <w:ind w:right="-82" w:firstLine="540"/>
        <w:jc w:val="both"/>
        <w:rPr>
          <w:sz w:val="20"/>
          <w:szCs w:val="20"/>
        </w:rPr>
      </w:pPr>
      <w:r w:rsidRPr="00D048D5">
        <w:rPr>
          <w:color w:val="000000"/>
          <w:sz w:val="20"/>
          <w:szCs w:val="20"/>
        </w:rPr>
        <w:t>Просрочка платежа Заказчиком не освобождает Поставщика от выполнения лежащих на нем обязательств.</w:t>
      </w:r>
    </w:p>
    <w:p w:rsidR="00C9503E" w:rsidRDefault="00C9503E" w:rsidP="00C9503E">
      <w:pPr>
        <w:tabs>
          <w:tab w:val="left" w:pos="1080"/>
        </w:tabs>
        <w:ind w:right="-82" w:firstLine="540"/>
        <w:jc w:val="both"/>
        <w:rPr>
          <w:sz w:val="20"/>
          <w:szCs w:val="20"/>
        </w:rPr>
      </w:pPr>
      <w:r>
        <w:rPr>
          <w:sz w:val="20"/>
          <w:szCs w:val="20"/>
        </w:rPr>
        <w:t>6</w:t>
      </w:r>
      <w:r w:rsidRPr="00D048D5">
        <w:rPr>
          <w:sz w:val="20"/>
          <w:szCs w:val="20"/>
        </w:rPr>
        <w:t xml:space="preserve">.2. В случае просрочки исполнения Поставщиком обязательства, предусмотренного договором,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w:t>
      </w:r>
      <w:r>
        <w:rPr>
          <w:sz w:val="20"/>
          <w:szCs w:val="20"/>
        </w:rPr>
        <w:t>договором</w:t>
      </w:r>
      <w:r w:rsidRPr="00D048D5">
        <w:rPr>
          <w:sz w:val="20"/>
          <w:szCs w:val="20"/>
        </w:rPr>
        <w:t xml:space="preserve">, начиная со дня, следующего после дня истечения установленного </w:t>
      </w:r>
      <w:r>
        <w:rPr>
          <w:sz w:val="20"/>
          <w:szCs w:val="20"/>
        </w:rPr>
        <w:t>договором</w:t>
      </w:r>
      <w:r w:rsidRPr="00D048D5">
        <w:rPr>
          <w:sz w:val="20"/>
          <w:szCs w:val="20"/>
        </w:rPr>
        <w:t xml:space="preserve">  срока исполнения обязательства. Размер такой неустойки (штрафа, пени) устанавливается </w:t>
      </w:r>
      <w:r>
        <w:rPr>
          <w:sz w:val="20"/>
          <w:szCs w:val="20"/>
        </w:rPr>
        <w:t>договором</w:t>
      </w:r>
      <w:r w:rsidRPr="00D048D5">
        <w:rPr>
          <w:sz w:val="20"/>
          <w:szCs w:val="20"/>
        </w:rPr>
        <w:t xml:space="preserve"> в размере 1/300 (одной трехсотой) действующей на день уплаты неустойки (штрафа, пеней) ставки рефинансирования Центрального банка Российской Федерации.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C9503E" w:rsidRPr="00D048D5" w:rsidRDefault="00C9503E" w:rsidP="00C9503E">
      <w:pPr>
        <w:tabs>
          <w:tab w:val="left" w:pos="1080"/>
        </w:tabs>
        <w:ind w:right="-82" w:firstLine="540"/>
        <w:jc w:val="both"/>
        <w:rPr>
          <w:sz w:val="20"/>
          <w:szCs w:val="20"/>
        </w:rPr>
      </w:pPr>
      <w:r w:rsidRPr="00B27BC9">
        <w:rPr>
          <w:sz w:val="20"/>
          <w:szCs w:val="20"/>
        </w:rPr>
        <w:t>6.2.1. Заказчик имеет право вычесть сумму неустойки (штрафа, пени) из денежных средств, перечисленных поставщиком в качестве обеспечения исполнения договора.</w:t>
      </w:r>
    </w:p>
    <w:p w:rsidR="00C9503E" w:rsidRPr="00D048D5" w:rsidRDefault="00C9503E" w:rsidP="00C9503E">
      <w:pPr>
        <w:tabs>
          <w:tab w:val="left" w:pos="1080"/>
        </w:tabs>
        <w:ind w:right="-82" w:firstLine="540"/>
        <w:jc w:val="both"/>
        <w:rPr>
          <w:sz w:val="20"/>
          <w:szCs w:val="20"/>
        </w:rPr>
      </w:pPr>
      <w:r>
        <w:rPr>
          <w:sz w:val="20"/>
          <w:szCs w:val="20"/>
        </w:rPr>
        <w:t>6</w:t>
      </w:r>
      <w:r w:rsidRPr="00D048D5">
        <w:rPr>
          <w:sz w:val="20"/>
          <w:szCs w:val="20"/>
        </w:rPr>
        <w:t xml:space="preserve">.3. Если просрочка в поставке товара по вине Поставщика превысит 10% общей стоимости </w:t>
      </w:r>
      <w:r>
        <w:rPr>
          <w:sz w:val="20"/>
          <w:szCs w:val="20"/>
        </w:rPr>
        <w:t>договора</w:t>
      </w:r>
      <w:r w:rsidRPr="00D048D5">
        <w:rPr>
          <w:sz w:val="20"/>
          <w:szCs w:val="20"/>
        </w:rPr>
        <w:t xml:space="preserve"> Заказчик вправе расторгнуть настоящий </w:t>
      </w:r>
      <w:r>
        <w:rPr>
          <w:sz w:val="20"/>
          <w:szCs w:val="20"/>
        </w:rPr>
        <w:t>договор</w:t>
      </w:r>
      <w:r w:rsidRPr="00D048D5">
        <w:rPr>
          <w:sz w:val="20"/>
          <w:szCs w:val="20"/>
        </w:rPr>
        <w:t xml:space="preserve"> полностью или частично без возмещения </w:t>
      </w:r>
      <w:proofErr w:type="gramStart"/>
      <w:r w:rsidRPr="00D048D5">
        <w:rPr>
          <w:sz w:val="20"/>
          <w:szCs w:val="20"/>
        </w:rPr>
        <w:t>Поставщику</w:t>
      </w:r>
      <w:proofErr w:type="gramEnd"/>
      <w:r w:rsidRPr="00D048D5">
        <w:rPr>
          <w:sz w:val="20"/>
          <w:szCs w:val="20"/>
        </w:rPr>
        <w:t xml:space="preserve"> каких либо расходов или убытков, вызванных расторжением настоящего </w:t>
      </w:r>
      <w:r>
        <w:rPr>
          <w:sz w:val="20"/>
          <w:szCs w:val="20"/>
        </w:rPr>
        <w:t>договора</w:t>
      </w:r>
      <w:r w:rsidRPr="00D048D5">
        <w:rPr>
          <w:sz w:val="20"/>
          <w:szCs w:val="20"/>
        </w:rPr>
        <w:t>.</w:t>
      </w:r>
    </w:p>
    <w:p w:rsidR="00C9503E" w:rsidRPr="00D048D5" w:rsidRDefault="00C9503E" w:rsidP="00C9503E">
      <w:pPr>
        <w:tabs>
          <w:tab w:val="left" w:pos="1080"/>
        </w:tabs>
        <w:ind w:right="-82" w:firstLine="540"/>
        <w:jc w:val="both"/>
        <w:rPr>
          <w:sz w:val="20"/>
          <w:szCs w:val="20"/>
        </w:rPr>
      </w:pPr>
      <w:r>
        <w:rPr>
          <w:sz w:val="20"/>
          <w:szCs w:val="20"/>
        </w:rPr>
        <w:t>6</w:t>
      </w:r>
      <w:r w:rsidRPr="00D048D5">
        <w:rPr>
          <w:sz w:val="20"/>
          <w:szCs w:val="20"/>
        </w:rPr>
        <w:t>.4. Уплата неустойки не освобождает Поставщика от его договорных обязательств.</w:t>
      </w:r>
    </w:p>
    <w:p w:rsidR="00C9503E" w:rsidRDefault="00C9503E" w:rsidP="00C9503E">
      <w:pPr>
        <w:tabs>
          <w:tab w:val="left" w:pos="1080"/>
        </w:tabs>
        <w:ind w:right="-82" w:firstLine="540"/>
        <w:jc w:val="both"/>
        <w:rPr>
          <w:sz w:val="20"/>
          <w:szCs w:val="20"/>
        </w:rPr>
      </w:pPr>
      <w:r>
        <w:rPr>
          <w:sz w:val="20"/>
          <w:szCs w:val="20"/>
        </w:rPr>
        <w:t>6</w:t>
      </w:r>
      <w:r w:rsidRPr="00D048D5">
        <w:rPr>
          <w:sz w:val="20"/>
          <w:szCs w:val="20"/>
        </w:rPr>
        <w:t>.5. Неустойка вычитается из причитающегося Поставщику платежа</w:t>
      </w:r>
      <w:r>
        <w:rPr>
          <w:sz w:val="20"/>
          <w:szCs w:val="20"/>
        </w:rPr>
        <w:t xml:space="preserve"> по настоящему договору, либо</w:t>
      </w:r>
      <w:proofErr w:type="gramStart"/>
      <w:r>
        <w:rPr>
          <w:sz w:val="20"/>
          <w:szCs w:val="20"/>
        </w:rPr>
        <w:t xml:space="preserve"> ,</w:t>
      </w:r>
      <w:proofErr w:type="gramEnd"/>
      <w:r>
        <w:rPr>
          <w:sz w:val="20"/>
          <w:szCs w:val="20"/>
        </w:rPr>
        <w:t xml:space="preserve"> согласно п. 5.6 договора удерживается из суммы обеспечения исполнения договора</w:t>
      </w:r>
      <w:r w:rsidRPr="00D048D5">
        <w:rPr>
          <w:sz w:val="20"/>
          <w:szCs w:val="20"/>
        </w:rPr>
        <w:t xml:space="preserve">. </w:t>
      </w:r>
    </w:p>
    <w:p w:rsidR="00C9503E" w:rsidRPr="00D048D5" w:rsidRDefault="00C9503E" w:rsidP="00C9503E">
      <w:pPr>
        <w:tabs>
          <w:tab w:val="left" w:pos="1080"/>
        </w:tabs>
        <w:ind w:right="-82" w:firstLine="540"/>
        <w:jc w:val="both"/>
        <w:rPr>
          <w:sz w:val="20"/>
          <w:szCs w:val="20"/>
        </w:rPr>
      </w:pPr>
      <w:r>
        <w:rPr>
          <w:sz w:val="20"/>
          <w:szCs w:val="20"/>
        </w:rPr>
        <w:t xml:space="preserve">В случае </w:t>
      </w:r>
      <w:r w:rsidRPr="00D048D5">
        <w:rPr>
          <w:sz w:val="20"/>
          <w:szCs w:val="20"/>
        </w:rPr>
        <w:t>выставления счета Заказчиком Поставщику</w:t>
      </w:r>
      <w:r>
        <w:rPr>
          <w:sz w:val="20"/>
          <w:szCs w:val="20"/>
        </w:rPr>
        <w:t>,</w:t>
      </w:r>
      <w:r w:rsidRPr="00D048D5">
        <w:rPr>
          <w:sz w:val="20"/>
          <w:szCs w:val="20"/>
        </w:rPr>
        <w:t xml:space="preserve"> Поставщик обязан уплатить сумму неустойки по первому требованию Заказчика.</w:t>
      </w:r>
    </w:p>
    <w:p w:rsidR="00C9503E" w:rsidRPr="00D048D5" w:rsidRDefault="00C9503E" w:rsidP="00C9503E">
      <w:pPr>
        <w:tabs>
          <w:tab w:val="left" w:pos="1080"/>
        </w:tabs>
        <w:ind w:right="-82" w:firstLine="540"/>
        <w:jc w:val="both"/>
        <w:rPr>
          <w:sz w:val="20"/>
          <w:szCs w:val="20"/>
        </w:rPr>
      </w:pPr>
      <w:r>
        <w:rPr>
          <w:sz w:val="20"/>
          <w:szCs w:val="20"/>
        </w:rPr>
        <w:t>6</w:t>
      </w:r>
      <w:r w:rsidRPr="00D048D5">
        <w:rPr>
          <w:sz w:val="20"/>
          <w:szCs w:val="20"/>
        </w:rPr>
        <w:t>.6. В случаи реорганизации одной из сторон ответственность за ненадлежащее исполнение договора  несет правопреемник.</w:t>
      </w:r>
    </w:p>
    <w:p w:rsidR="00C9503E" w:rsidRPr="00401A11" w:rsidRDefault="00C9503E" w:rsidP="00C9503E">
      <w:pPr>
        <w:ind w:firstLine="540"/>
        <w:jc w:val="both"/>
        <w:rPr>
          <w:sz w:val="20"/>
          <w:szCs w:val="20"/>
        </w:rPr>
      </w:pPr>
    </w:p>
    <w:p w:rsidR="00C9503E" w:rsidRPr="002376FE" w:rsidRDefault="00C9503E" w:rsidP="00C9503E">
      <w:pPr>
        <w:pStyle w:val="ac"/>
        <w:numPr>
          <w:ilvl w:val="0"/>
          <w:numId w:val="5"/>
        </w:numPr>
        <w:suppressAutoHyphens/>
        <w:ind w:left="0" w:firstLine="0"/>
        <w:contextualSpacing w:val="0"/>
        <w:jc w:val="center"/>
        <w:rPr>
          <w:b/>
          <w:sz w:val="20"/>
          <w:szCs w:val="20"/>
        </w:rPr>
      </w:pPr>
      <w:r w:rsidRPr="002376FE">
        <w:rPr>
          <w:b/>
          <w:sz w:val="20"/>
          <w:szCs w:val="20"/>
        </w:rPr>
        <w:t>ПОРЯДОК РАЗРЕШЕНИЯ СПОРОВ</w:t>
      </w:r>
    </w:p>
    <w:p w:rsidR="00C9503E" w:rsidRPr="002376FE" w:rsidRDefault="00C9503E" w:rsidP="00C9503E">
      <w:pPr>
        <w:pStyle w:val="ac"/>
        <w:ind w:left="1842"/>
        <w:jc w:val="center"/>
        <w:rPr>
          <w:b/>
          <w:sz w:val="20"/>
          <w:szCs w:val="20"/>
        </w:rPr>
      </w:pPr>
    </w:p>
    <w:p w:rsidR="00C9503E" w:rsidRPr="00D0717B" w:rsidRDefault="00C9503E" w:rsidP="00C9503E">
      <w:pPr>
        <w:ind w:firstLine="540"/>
        <w:jc w:val="both"/>
        <w:rPr>
          <w:sz w:val="20"/>
          <w:szCs w:val="20"/>
        </w:rPr>
      </w:pPr>
      <w:r>
        <w:rPr>
          <w:sz w:val="20"/>
          <w:szCs w:val="20"/>
        </w:rPr>
        <w:t>7</w:t>
      </w:r>
      <w:r w:rsidRPr="00D0717B">
        <w:rPr>
          <w:sz w:val="20"/>
          <w:szCs w:val="20"/>
        </w:rPr>
        <w:t>.1. В случае возникновения споров и разногласий по настоящему договору и в связи с ним Стороны примут меры к их разрешению путем переговоров.</w:t>
      </w:r>
    </w:p>
    <w:p w:rsidR="00C9503E" w:rsidRPr="00D0717B" w:rsidRDefault="00C9503E" w:rsidP="00C9503E">
      <w:pPr>
        <w:ind w:firstLine="540"/>
        <w:jc w:val="both"/>
        <w:rPr>
          <w:sz w:val="20"/>
          <w:szCs w:val="20"/>
        </w:rPr>
      </w:pPr>
      <w:r>
        <w:rPr>
          <w:sz w:val="20"/>
          <w:szCs w:val="20"/>
        </w:rPr>
        <w:t>7</w:t>
      </w:r>
      <w:r w:rsidRPr="00D0717B">
        <w:rPr>
          <w:sz w:val="20"/>
          <w:szCs w:val="20"/>
        </w:rPr>
        <w:t>.2. Если Стороны не придут к соглашению, то споры подлежат рассмотрению в соответствии с действующим законодательством Российской Федерации в Арбитражном суде Республики Саха (Якутия).</w:t>
      </w:r>
    </w:p>
    <w:p w:rsidR="00C9503E" w:rsidRPr="00401A11" w:rsidRDefault="00C9503E" w:rsidP="00C9503E">
      <w:pPr>
        <w:ind w:firstLine="540"/>
        <w:jc w:val="both"/>
        <w:rPr>
          <w:b/>
          <w:sz w:val="20"/>
          <w:szCs w:val="20"/>
          <w:highlight w:val="yellow"/>
        </w:rPr>
      </w:pPr>
      <w:r>
        <w:rPr>
          <w:sz w:val="20"/>
          <w:szCs w:val="20"/>
        </w:rPr>
        <w:t>7</w:t>
      </w:r>
      <w:r w:rsidRPr="00D0717B">
        <w:rPr>
          <w:sz w:val="20"/>
          <w:szCs w:val="20"/>
        </w:rPr>
        <w:t>.3. Стороны предусматривают претензионный порядок урегулирования споров.</w:t>
      </w:r>
    </w:p>
    <w:p w:rsidR="00C9503E" w:rsidRDefault="00C9503E" w:rsidP="00C9503E">
      <w:pPr>
        <w:jc w:val="center"/>
        <w:rPr>
          <w:b/>
          <w:bCs/>
          <w:color w:val="000000"/>
          <w:sz w:val="20"/>
          <w:szCs w:val="20"/>
        </w:rPr>
      </w:pPr>
    </w:p>
    <w:p w:rsidR="00C9503E" w:rsidRPr="002376FE" w:rsidRDefault="00C9503E" w:rsidP="00C9503E">
      <w:pPr>
        <w:pStyle w:val="ac"/>
        <w:numPr>
          <w:ilvl w:val="0"/>
          <w:numId w:val="5"/>
        </w:numPr>
        <w:suppressAutoHyphens/>
        <w:ind w:left="0" w:firstLine="0"/>
        <w:contextualSpacing w:val="0"/>
        <w:jc w:val="center"/>
        <w:rPr>
          <w:b/>
          <w:bCs/>
          <w:color w:val="000000"/>
          <w:sz w:val="20"/>
          <w:szCs w:val="20"/>
        </w:rPr>
      </w:pPr>
      <w:r w:rsidRPr="002376FE">
        <w:rPr>
          <w:b/>
          <w:bCs/>
          <w:color w:val="000000"/>
          <w:sz w:val="20"/>
          <w:szCs w:val="20"/>
        </w:rPr>
        <w:t xml:space="preserve">ПОРЯДОК ИЗМЕНЕНИЯ И РАСТОРЖЕНИЯ ДОГОВОРА </w:t>
      </w:r>
    </w:p>
    <w:p w:rsidR="00C9503E" w:rsidRPr="002376FE" w:rsidRDefault="00C9503E" w:rsidP="00C9503E">
      <w:pPr>
        <w:pStyle w:val="ac"/>
        <w:ind w:left="1842"/>
        <w:jc w:val="center"/>
        <w:rPr>
          <w:b/>
          <w:bCs/>
          <w:color w:val="000000"/>
          <w:sz w:val="20"/>
          <w:szCs w:val="20"/>
        </w:rPr>
      </w:pPr>
    </w:p>
    <w:p w:rsidR="00C9503E" w:rsidRPr="00D048D5" w:rsidRDefault="00C9503E" w:rsidP="00C9503E">
      <w:pPr>
        <w:ind w:firstLine="560"/>
        <w:jc w:val="both"/>
        <w:rPr>
          <w:color w:val="000000"/>
          <w:sz w:val="20"/>
          <w:szCs w:val="20"/>
        </w:rPr>
      </w:pPr>
      <w:r>
        <w:rPr>
          <w:bCs/>
          <w:color w:val="000000"/>
          <w:sz w:val="20"/>
          <w:szCs w:val="20"/>
        </w:rPr>
        <w:t>8</w:t>
      </w:r>
      <w:r w:rsidRPr="00D048D5">
        <w:rPr>
          <w:bCs/>
          <w:color w:val="000000"/>
          <w:sz w:val="20"/>
          <w:szCs w:val="20"/>
        </w:rPr>
        <w:t xml:space="preserve">.1. </w:t>
      </w:r>
      <w:r w:rsidRPr="00D048D5">
        <w:rPr>
          <w:color w:val="000000"/>
          <w:sz w:val="20"/>
          <w:szCs w:val="20"/>
        </w:rPr>
        <w:t xml:space="preserve">Настоящий Договор вступает в силу с момента заключения и действует до момента полного  выполнения сторонами обязательств по настоящему договору, кроме случаев его досрочного расторжения, предусмотренных настоящим Договором и действующим законодательством РФ, а в отношении расчетов до полного их погашения. Окончание срока действия Договора не освобождает стороны от ответственности за нарушение его условий.    </w:t>
      </w:r>
    </w:p>
    <w:p w:rsidR="00C9503E" w:rsidRPr="00D048D5" w:rsidRDefault="00C9503E" w:rsidP="00C9503E">
      <w:pPr>
        <w:ind w:firstLine="560"/>
        <w:jc w:val="both"/>
        <w:rPr>
          <w:color w:val="000000"/>
          <w:sz w:val="20"/>
          <w:szCs w:val="20"/>
        </w:rPr>
      </w:pPr>
      <w:r>
        <w:rPr>
          <w:color w:val="000000"/>
          <w:sz w:val="20"/>
          <w:szCs w:val="20"/>
        </w:rPr>
        <w:lastRenderedPageBreak/>
        <w:t>8</w:t>
      </w:r>
      <w:r w:rsidRPr="00D048D5">
        <w:rPr>
          <w:color w:val="000000"/>
          <w:sz w:val="20"/>
          <w:szCs w:val="20"/>
        </w:rPr>
        <w:t xml:space="preserve">.2. Изменения и дополнения к настоящему Договору действительны лишь в том случае, если они составлены в письменной форме и подписаны сторонами. Под письменной формой подразумеваются также сообщения, направленные с использованием  факсимильной связи. Стороны взаимно обязуются признавать юридическую силу документов, переданных посредством факсимильной связи при условии представления в дальнейшем оригиналов таких документов.                                                                       </w:t>
      </w:r>
    </w:p>
    <w:p w:rsidR="00C9503E" w:rsidRPr="006C7ADF" w:rsidRDefault="00C9503E" w:rsidP="00C9503E">
      <w:pPr>
        <w:autoSpaceDE w:val="0"/>
        <w:autoSpaceDN w:val="0"/>
        <w:adjustRightInd w:val="0"/>
        <w:ind w:firstLine="560"/>
        <w:jc w:val="both"/>
        <w:rPr>
          <w:sz w:val="20"/>
          <w:szCs w:val="20"/>
        </w:rPr>
      </w:pPr>
      <w:r>
        <w:rPr>
          <w:bCs/>
          <w:color w:val="000000"/>
          <w:sz w:val="20"/>
          <w:szCs w:val="20"/>
        </w:rPr>
        <w:t>8</w:t>
      </w:r>
      <w:r w:rsidRPr="00D048D5">
        <w:rPr>
          <w:bCs/>
          <w:color w:val="000000"/>
          <w:sz w:val="20"/>
          <w:szCs w:val="20"/>
        </w:rPr>
        <w:t xml:space="preserve">.3. </w:t>
      </w:r>
      <w:r w:rsidRPr="00B351B1">
        <w:rPr>
          <w:b/>
          <w:sz w:val="20"/>
          <w:szCs w:val="20"/>
        </w:rPr>
        <w:t xml:space="preserve">Изменение существенных условий </w:t>
      </w:r>
      <w:r>
        <w:rPr>
          <w:b/>
          <w:sz w:val="20"/>
          <w:szCs w:val="20"/>
        </w:rPr>
        <w:t>договора</w:t>
      </w:r>
      <w:r w:rsidRPr="00B351B1">
        <w:rPr>
          <w:b/>
          <w:sz w:val="20"/>
          <w:szCs w:val="20"/>
        </w:rPr>
        <w:t xml:space="preserve"> при его исполнении не допускается, за исключением их изменения по соглашению сторон в следующих случаях</w:t>
      </w:r>
      <w:r w:rsidRPr="006C7ADF">
        <w:rPr>
          <w:sz w:val="20"/>
          <w:szCs w:val="20"/>
        </w:rPr>
        <w:t>:</w:t>
      </w:r>
    </w:p>
    <w:p w:rsidR="00C9503E" w:rsidRDefault="00C9503E" w:rsidP="00C9503E">
      <w:pPr>
        <w:autoSpaceDE w:val="0"/>
        <w:autoSpaceDN w:val="0"/>
        <w:adjustRightInd w:val="0"/>
        <w:ind w:firstLine="560"/>
        <w:jc w:val="both"/>
        <w:rPr>
          <w:sz w:val="20"/>
          <w:szCs w:val="20"/>
        </w:rPr>
      </w:pPr>
      <w:r w:rsidRPr="003567A9">
        <w:rPr>
          <w:sz w:val="20"/>
          <w:szCs w:val="20"/>
        </w:rPr>
        <w:t xml:space="preserve">1) если возможность изменения условий </w:t>
      </w:r>
      <w:r>
        <w:rPr>
          <w:sz w:val="20"/>
          <w:szCs w:val="20"/>
        </w:rPr>
        <w:t>договора</w:t>
      </w:r>
      <w:r w:rsidRPr="003567A9">
        <w:rPr>
          <w:sz w:val="20"/>
          <w:szCs w:val="20"/>
        </w:rPr>
        <w:t xml:space="preserve"> была предусмотрена документацией о закупке и </w:t>
      </w:r>
      <w:r>
        <w:rPr>
          <w:sz w:val="20"/>
          <w:szCs w:val="20"/>
        </w:rPr>
        <w:t>договором:</w:t>
      </w:r>
    </w:p>
    <w:p w:rsidR="00C9503E" w:rsidRPr="003567A9" w:rsidRDefault="00C9503E" w:rsidP="00C9503E">
      <w:pPr>
        <w:autoSpaceDE w:val="0"/>
        <w:autoSpaceDN w:val="0"/>
        <w:adjustRightInd w:val="0"/>
        <w:ind w:firstLine="560"/>
        <w:jc w:val="both"/>
        <w:rPr>
          <w:sz w:val="20"/>
          <w:szCs w:val="20"/>
        </w:rPr>
      </w:pPr>
      <w:r w:rsidRPr="003567A9">
        <w:rPr>
          <w:sz w:val="20"/>
          <w:szCs w:val="20"/>
        </w:rPr>
        <w:t xml:space="preserve">а) при снижении цены </w:t>
      </w:r>
      <w:r>
        <w:rPr>
          <w:sz w:val="20"/>
          <w:szCs w:val="20"/>
        </w:rPr>
        <w:t>договора</w:t>
      </w:r>
      <w:r w:rsidRPr="003567A9">
        <w:rPr>
          <w:sz w:val="20"/>
          <w:szCs w:val="20"/>
        </w:rPr>
        <w:t xml:space="preserve"> без изменения предусмотренных </w:t>
      </w:r>
      <w:r>
        <w:rPr>
          <w:sz w:val="20"/>
          <w:szCs w:val="20"/>
        </w:rPr>
        <w:t>договором</w:t>
      </w:r>
      <w:r w:rsidRPr="003567A9">
        <w:rPr>
          <w:sz w:val="20"/>
          <w:szCs w:val="20"/>
        </w:rPr>
        <w:t xml:space="preserve"> количества товара, объема работы или услуги, качества поставляемого товара, выполняемой работы, оказываемой услуги и иных условий </w:t>
      </w:r>
      <w:r>
        <w:rPr>
          <w:sz w:val="20"/>
          <w:szCs w:val="20"/>
        </w:rPr>
        <w:t>договора.</w:t>
      </w:r>
    </w:p>
    <w:p w:rsidR="00C9503E" w:rsidRPr="00591C37" w:rsidRDefault="00C9503E" w:rsidP="00C9503E">
      <w:pPr>
        <w:autoSpaceDE w:val="0"/>
        <w:autoSpaceDN w:val="0"/>
        <w:adjustRightInd w:val="0"/>
        <w:ind w:firstLine="560"/>
        <w:jc w:val="both"/>
        <w:rPr>
          <w:sz w:val="20"/>
          <w:szCs w:val="20"/>
        </w:rPr>
      </w:pPr>
      <w:r w:rsidRPr="003567A9">
        <w:rPr>
          <w:sz w:val="20"/>
          <w:szCs w:val="20"/>
        </w:rPr>
        <w:t xml:space="preserve">б) если по предложению заказчика увеличиваются предусмотренные </w:t>
      </w:r>
      <w:r>
        <w:rPr>
          <w:sz w:val="20"/>
          <w:szCs w:val="20"/>
        </w:rPr>
        <w:t>договором</w:t>
      </w:r>
      <w:r w:rsidRPr="003567A9">
        <w:rPr>
          <w:sz w:val="20"/>
          <w:szCs w:val="20"/>
        </w:rPr>
        <w:t xml:space="preserve"> количество товара, объем работы </w:t>
      </w:r>
      <w:r w:rsidRPr="00591C37">
        <w:rPr>
          <w:sz w:val="20"/>
          <w:szCs w:val="20"/>
        </w:rPr>
        <w:t>или услуги не более чем на десять процентов или умен</w:t>
      </w:r>
      <w:r>
        <w:rPr>
          <w:sz w:val="20"/>
          <w:szCs w:val="20"/>
        </w:rPr>
        <w:t>ьшаются предусмотренные договор</w:t>
      </w:r>
      <w:r w:rsidRPr="00591C37">
        <w:rPr>
          <w:sz w:val="20"/>
          <w:szCs w:val="20"/>
        </w:rPr>
        <w:t xml:space="preserve">ом количество поставляемого товара, объем выполняемой работы или оказываемой услуги не более чем на десять процентов. </w:t>
      </w:r>
    </w:p>
    <w:p w:rsidR="00C9503E" w:rsidRDefault="00C9503E" w:rsidP="00C9503E">
      <w:pPr>
        <w:autoSpaceDE w:val="0"/>
        <w:autoSpaceDN w:val="0"/>
        <w:adjustRightInd w:val="0"/>
        <w:ind w:firstLine="560"/>
        <w:jc w:val="both"/>
        <w:rPr>
          <w:sz w:val="20"/>
          <w:szCs w:val="20"/>
        </w:rPr>
      </w:pPr>
      <w:r w:rsidRPr="00591C37">
        <w:rPr>
          <w:sz w:val="20"/>
          <w:szCs w:val="20"/>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w:t>
      </w:r>
      <w:r>
        <w:rPr>
          <w:sz w:val="20"/>
          <w:szCs w:val="20"/>
        </w:rPr>
        <w:t>ходя из установленной в договор</w:t>
      </w:r>
      <w:r w:rsidRPr="00591C37">
        <w:rPr>
          <w:sz w:val="20"/>
          <w:szCs w:val="20"/>
        </w:rPr>
        <w:t>е цены единицы товара, работы или услуги, но не более чем</w:t>
      </w:r>
      <w:r w:rsidRPr="003567A9">
        <w:rPr>
          <w:sz w:val="20"/>
          <w:szCs w:val="20"/>
        </w:rPr>
        <w:t xml:space="preserve"> на десять процентов цены </w:t>
      </w:r>
      <w:r>
        <w:rPr>
          <w:sz w:val="20"/>
          <w:szCs w:val="20"/>
        </w:rPr>
        <w:t>договора</w:t>
      </w:r>
      <w:r w:rsidRPr="003567A9">
        <w:rPr>
          <w:sz w:val="20"/>
          <w:szCs w:val="20"/>
        </w:rPr>
        <w:t xml:space="preserve">. </w:t>
      </w:r>
    </w:p>
    <w:p w:rsidR="00C9503E" w:rsidRPr="003567A9" w:rsidRDefault="00C9503E" w:rsidP="00C9503E">
      <w:pPr>
        <w:autoSpaceDE w:val="0"/>
        <w:autoSpaceDN w:val="0"/>
        <w:adjustRightInd w:val="0"/>
        <w:ind w:firstLine="560"/>
        <w:jc w:val="both"/>
        <w:rPr>
          <w:sz w:val="20"/>
          <w:szCs w:val="20"/>
        </w:rPr>
      </w:pPr>
      <w:r w:rsidRPr="003567A9">
        <w:rPr>
          <w:sz w:val="20"/>
          <w:szCs w:val="20"/>
        </w:rPr>
        <w:t xml:space="preserve">При уменьшении предусмотренных </w:t>
      </w:r>
      <w:r>
        <w:rPr>
          <w:sz w:val="20"/>
          <w:szCs w:val="20"/>
        </w:rPr>
        <w:t>договором</w:t>
      </w:r>
      <w:r w:rsidRPr="003567A9">
        <w:rPr>
          <w:sz w:val="20"/>
          <w:szCs w:val="20"/>
        </w:rPr>
        <w:t xml:space="preserve"> количества товара, объема работы или услуги стороны обязаны уменьшить цену </w:t>
      </w:r>
      <w:r>
        <w:rPr>
          <w:sz w:val="20"/>
          <w:szCs w:val="20"/>
        </w:rPr>
        <w:t>договора</w:t>
      </w:r>
      <w:r w:rsidRPr="003567A9">
        <w:rPr>
          <w:sz w:val="20"/>
          <w:szCs w:val="20"/>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sz w:val="20"/>
          <w:szCs w:val="20"/>
        </w:rPr>
        <w:t>договором</w:t>
      </w:r>
      <w:r w:rsidRPr="003567A9">
        <w:rPr>
          <w:sz w:val="20"/>
          <w:szCs w:val="20"/>
        </w:rPr>
        <w:t xml:space="preserve"> количества поставляемого товара должна определяться как частное от деления первоначальной цены </w:t>
      </w:r>
      <w:r>
        <w:rPr>
          <w:sz w:val="20"/>
          <w:szCs w:val="20"/>
        </w:rPr>
        <w:t>договора</w:t>
      </w:r>
      <w:r w:rsidRPr="003567A9">
        <w:rPr>
          <w:sz w:val="20"/>
          <w:szCs w:val="20"/>
        </w:rPr>
        <w:t xml:space="preserve"> на предусмотренное в </w:t>
      </w:r>
      <w:r>
        <w:rPr>
          <w:sz w:val="20"/>
          <w:szCs w:val="20"/>
        </w:rPr>
        <w:t>договоре количество такого товара.</w:t>
      </w:r>
    </w:p>
    <w:p w:rsidR="00C9503E" w:rsidRPr="003567A9" w:rsidRDefault="00C9503E" w:rsidP="00C9503E">
      <w:pPr>
        <w:autoSpaceDE w:val="0"/>
        <w:autoSpaceDN w:val="0"/>
        <w:adjustRightInd w:val="0"/>
        <w:ind w:firstLine="560"/>
        <w:jc w:val="both"/>
        <w:rPr>
          <w:sz w:val="20"/>
          <w:szCs w:val="20"/>
        </w:rPr>
      </w:pPr>
      <w:r>
        <w:rPr>
          <w:sz w:val="20"/>
          <w:szCs w:val="20"/>
        </w:rPr>
        <w:t>2</w:t>
      </w:r>
      <w:r w:rsidRPr="003567A9">
        <w:rPr>
          <w:sz w:val="20"/>
          <w:szCs w:val="20"/>
        </w:rPr>
        <w:t xml:space="preserve">) в случаях, предусмотренных </w:t>
      </w:r>
      <w:hyperlink r:id="rId7" w:history="1">
        <w:r w:rsidRPr="003567A9">
          <w:rPr>
            <w:sz w:val="20"/>
            <w:szCs w:val="20"/>
          </w:rPr>
          <w:t>пунктом 6 статьи 161</w:t>
        </w:r>
      </w:hyperlink>
      <w:r w:rsidRPr="003567A9">
        <w:rPr>
          <w:sz w:val="20"/>
          <w:szCs w:val="20"/>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заказчик в ходе исполнения </w:t>
      </w:r>
      <w:proofErr w:type="spellStart"/>
      <w:r>
        <w:rPr>
          <w:sz w:val="20"/>
          <w:szCs w:val="20"/>
        </w:rPr>
        <w:t>договора</w:t>
      </w:r>
      <w:hyperlink r:id="rId8" w:history="1">
        <w:r w:rsidRPr="003567A9">
          <w:rPr>
            <w:sz w:val="20"/>
            <w:szCs w:val="20"/>
          </w:rPr>
          <w:t>обеспечивает</w:t>
        </w:r>
        <w:proofErr w:type="spellEnd"/>
        <w:r w:rsidRPr="003567A9">
          <w:rPr>
            <w:sz w:val="20"/>
            <w:szCs w:val="20"/>
          </w:rPr>
          <w:t xml:space="preserve"> согласование</w:t>
        </w:r>
      </w:hyperlink>
      <w:r w:rsidRPr="003567A9">
        <w:rPr>
          <w:sz w:val="20"/>
          <w:szCs w:val="20"/>
        </w:rPr>
        <w:t xml:space="preserve"> новых условий </w:t>
      </w:r>
      <w:r>
        <w:rPr>
          <w:sz w:val="20"/>
          <w:szCs w:val="20"/>
        </w:rPr>
        <w:t>договора</w:t>
      </w:r>
      <w:r w:rsidRPr="003567A9">
        <w:rPr>
          <w:sz w:val="20"/>
          <w:szCs w:val="20"/>
        </w:rPr>
        <w:t xml:space="preserve">, в том числе цены и (или) сроков исполнения </w:t>
      </w:r>
      <w:r>
        <w:rPr>
          <w:sz w:val="20"/>
          <w:szCs w:val="20"/>
        </w:rPr>
        <w:t>договора</w:t>
      </w:r>
      <w:r w:rsidRPr="003567A9">
        <w:rPr>
          <w:sz w:val="20"/>
          <w:szCs w:val="20"/>
        </w:rPr>
        <w:t xml:space="preserve"> и (или) количества товара, объема работы или услуги, предусмотренных </w:t>
      </w:r>
      <w:r>
        <w:rPr>
          <w:sz w:val="20"/>
          <w:szCs w:val="20"/>
        </w:rPr>
        <w:t>договором</w:t>
      </w:r>
      <w:r w:rsidRPr="003567A9">
        <w:rPr>
          <w:sz w:val="20"/>
          <w:szCs w:val="20"/>
        </w:rPr>
        <w:t>.</w:t>
      </w:r>
    </w:p>
    <w:p w:rsidR="00C9503E" w:rsidRPr="003567A9" w:rsidRDefault="00C9503E" w:rsidP="00C9503E">
      <w:pPr>
        <w:autoSpaceDE w:val="0"/>
        <w:autoSpaceDN w:val="0"/>
        <w:adjustRightInd w:val="0"/>
        <w:ind w:firstLine="560"/>
        <w:jc w:val="both"/>
        <w:rPr>
          <w:sz w:val="20"/>
          <w:szCs w:val="20"/>
        </w:rPr>
      </w:pPr>
      <w:r w:rsidRPr="003567A9">
        <w:rPr>
          <w:sz w:val="20"/>
          <w:szCs w:val="20"/>
        </w:rPr>
        <w:t>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C9503E" w:rsidRPr="003567A9" w:rsidRDefault="00C9503E" w:rsidP="00C9503E">
      <w:pPr>
        <w:autoSpaceDE w:val="0"/>
        <w:autoSpaceDN w:val="0"/>
        <w:adjustRightInd w:val="0"/>
        <w:ind w:firstLine="560"/>
        <w:jc w:val="both"/>
        <w:rPr>
          <w:sz w:val="20"/>
          <w:szCs w:val="20"/>
        </w:rPr>
      </w:pPr>
      <w:r w:rsidRPr="003567A9">
        <w:rPr>
          <w:sz w:val="20"/>
          <w:szCs w:val="20"/>
        </w:rPr>
        <w:t xml:space="preserve">В случае перемены Заказчика права и обязанности Заказчика, предусмотренные договором, переходят к новому Заказчику. </w:t>
      </w:r>
    </w:p>
    <w:p w:rsidR="00C9503E" w:rsidRPr="00D048D5" w:rsidRDefault="00C9503E" w:rsidP="00C9503E">
      <w:pPr>
        <w:ind w:firstLine="560"/>
        <w:jc w:val="both"/>
        <w:rPr>
          <w:bCs/>
          <w:color w:val="000000"/>
          <w:sz w:val="20"/>
          <w:szCs w:val="20"/>
        </w:rPr>
      </w:pPr>
      <w:r w:rsidRPr="003567A9">
        <w:rPr>
          <w:sz w:val="20"/>
          <w:szCs w:val="20"/>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r w:rsidRPr="00D048D5">
        <w:rPr>
          <w:bCs/>
          <w:color w:val="000000"/>
          <w:sz w:val="20"/>
          <w:szCs w:val="20"/>
        </w:rPr>
        <w:t>.</w:t>
      </w:r>
    </w:p>
    <w:p w:rsidR="00C9503E" w:rsidRDefault="00C9503E" w:rsidP="00C9503E">
      <w:pPr>
        <w:ind w:firstLine="560"/>
        <w:jc w:val="both"/>
        <w:rPr>
          <w:bCs/>
          <w:sz w:val="20"/>
          <w:szCs w:val="20"/>
        </w:rPr>
      </w:pPr>
      <w:r>
        <w:rPr>
          <w:bCs/>
          <w:color w:val="000000"/>
          <w:sz w:val="20"/>
          <w:szCs w:val="20"/>
        </w:rPr>
        <w:t>8</w:t>
      </w:r>
      <w:r w:rsidRPr="00B13517">
        <w:rPr>
          <w:bCs/>
          <w:color w:val="000000"/>
          <w:sz w:val="20"/>
          <w:szCs w:val="20"/>
        </w:rPr>
        <w:t>.</w:t>
      </w:r>
      <w:r>
        <w:rPr>
          <w:bCs/>
          <w:color w:val="000000"/>
          <w:sz w:val="20"/>
          <w:szCs w:val="20"/>
        </w:rPr>
        <w:t>4</w:t>
      </w:r>
      <w:r w:rsidRPr="00B13517">
        <w:rPr>
          <w:bCs/>
          <w:color w:val="000000"/>
          <w:sz w:val="20"/>
          <w:szCs w:val="20"/>
        </w:rPr>
        <w:t xml:space="preserve">. </w:t>
      </w:r>
      <w:r w:rsidRPr="002A1B9F">
        <w:rPr>
          <w:b/>
          <w:bCs/>
          <w:color w:val="000000"/>
          <w:sz w:val="20"/>
          <w:szCs w:val="20"/>
        </w:rPr>
        <w:t xml:space="preserve">Расторжение </w:t>
      </w:r>
      <w:r w:rsidRPr="002A1B9F">
        <w:rPr>
          <w:b/>
          <w:color w:val="000000"/>
          <w:sz w:val="20"/>
          <w:szCs w:val="20"/>
        </w:rPr>
        <w:t>Договор</w:t>
      </w:r>
      <w:r w:rsidRPr="002A1B9F">
        <w:rPr>
          <w:b/>
          <w:bCs/>
          <w:color w:val="000000"/>
          <w:sz w:val="20"/>
          <w:szCs w:val="20"/>
        </w:rPr>
        <w:t>а допускается по соглашению сторон, по решению суда по основаниям, предусмотренным действующим законодательством</w:t>
      </w:r>
      <w:r w:rsidRPr="00B13517">
        <w:rPr>
          <w:bCs/>
          <w:color w:val="000000"/>
          <w:sz w:val="20"/>
          <w:szCs w:val="20"/>
        </w:rPr>
        <w:t>.</w:t>
      </w:r>
    </w:p>
    <w:p w:rsidR="00C9503E" w:rsidRPr="002A1B9F" w:rsidRDefault="00C9503E" w:rsidP="00C9503E">
      <w:pPr>
        <w:ind w:firstLine="560"/>
        <w:jc w:val="both"/>
        <w:rPr>
          <w:b/>
          <w:bCs/>
          <w:sz w:val="20"/>
          <w:szCs w:val="20"/>
        </w:rPr>
      </w:pPr>
      <w:r>
        <w:rPr>
          <w:bCs/>
          <w:sz w:val="20"/>
          <w:szCs w:val="20"/>
        </w:rPr>
        <w:t>8</w:t>
      </w:r>
      <w:r w:rsidRPr="00703302">
        <w:rPr>
          <w:bCs/>
          <w:sz w:val="20"/>
          <w:szCs w:val="20"/>
        </w:rPr>
        <w:t xml:space="preserve">.5. </w:t>
      </w:r>
      <w:r w:rsidRPr="002A1B9F">
        <w:rPr>
          <w:b/>
          <w:bCs/>
          <w:sz w:val="20"/>
          <w:szCs w:val="20"/>
        </w:rPr>
        <w:t xml:space="preserve">Заказчик вправе принять решение об одностороннем отказе от исполнения </w:t>
      </w:r>
      <w:r>
        <w:rPr>
          <w:b/>
          <w:bCs/>
          <w:sz w:val="20"/>
          <w:szCs w:val="20"/>
        </w:rPr>
        <w:t>договора</w:t>
      </w:r>
      <w:r w:rsidRPr="002A1B9F">
        <w:rPr>
          <w:b/>
          <w:bCs/>
          <w:sz w:val="20"/>
          <w:szCs w:val="20"/>
        </w:rPr>
        <w:t>.</w:t>
      </w:r>
    </w:p>
    <w:p w:rsidR="00C9503E" w:rsidRDefault="00C9503E" w:rsidP="00C9503E">
      <w:pPr>
        <w:autoSpaceDE w:val="0"/>
        <w:autoSpaceDN w:val="0"/>
        <w:adjustRightInd w:val="0"/>
        <w:ind w:firstLine="560"/>
        <w:jc w:val="both"/>
        <w:rPr>
          <w:sz w:val="20"/>
          <w:szCs w:val="20"/>
        </w:rPr>
      </w:pPr>
      <w:r>
        <w:rPr>
          <w:sz w:val="20"/>
          <w:szCs w:val="20"/>
        </w:rPr>
        <w:t>Решение З</w:t>
      </w:r>
      <w:r w:rsidRPr="009C3672">
        <w:rPr>
          <w:sz w:val="20"/>
          <w:szCs w:val="20"/>
        </w:rPr>
        <w:t xml:space="preserve">аказчика об одностороннем отказе от исполнения </w:t>
      </w:r>
      <w:r>
        <w:rPr>
          <w:bCs/>
          <w:sz w:val="20"/>
          <w:szCs w:val="20"/>
        </w:rPr>
        <w:t>договора</w:t>
      </w:r>
      <w:r w:rsidRPr="009C3672">
        <w:rPr>
          <w:sz w:val="20"/>
          <w:szCs w:val="20"/>
        </w:rPr>
        <w:t xml:space="preserve"> не позднее чем в течение трех рабочих дней с даты принятия указанного решения, размещается в единой информационной системе </w:t>
      </w:r>
      <w:r>
        <w:rPr>
          <w:sz w:val="20"/>
          <w:szCs w:val="20"/>
        </w:rPr>
        <w:t>в сфере закупок товаров, работ, услуг</w:t>
      </w:r>
      <w:r w:rsidRPr="009C3672">
        <w:rPr>
          <w:sz w:val="20"/>
          <w:szCs w:val="20"/>
        </w:rPr>
        <w:t xml:space="preserve"> и направляется </w:t>
      </w:r>
      <w:r>
        <w:rPr>
          <w:sz w:val="20"/>
          <w:szCs w:val="20"/>
        </w:rPr>
        <w:t xml:space="preserve">Исполнителю </w:t>
      </w:r>
      <w:r w:rsidRPr="009C3672">
        <w:rPr>
          <w:sz w:val="20"/>
          <w:szCs w:val="20"/>
        </w:rPr>
        <w:t xml:space="preserve">по почте заказным письмом с уведомлением о вручении по адресу </w:t>
      </w:r>
      <w:r>
        <w:rPr>
          <w:sz w:val="20"/>
          <w:szCs w:val="20"/>
        </w:rPr>
        <w:t>Исполнителя</w:t>
      </w:r>
      <w:r w:rsidRPr="009C3672">
        <w:rPr>
          <w:sz w:val="20"/>
          <w:szCs w:val="20"/>
        </w:rPr>
        <w:t xml:space="preserve">, указанному в </w:t>
      </w:r>
      <w:r>
        <w:rPr>
          <w:sz w:val="20"/>
          <w:szCs w:val="20"/>
        </w:rPr>
        <w:t>договоре</w:t>
      </w:r>
      <w:r w:rsidRPr="009C3672">
        <w:rPr>
          <w:sz w:val="20"/>
          <w:szCs w:val="20"/>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sz w:val="20"/>
          <w:szCs w:val="20"/>
        </w:rPr>
        <w:t>Исполнителю</w:t>
      </w:r>
      <w:r w:rsidRPr="009C3672">
        <w:rPr>
          <w:sz w:val="20"/>
          <w:szCs w:val="20"/>
        </w:rPr>
        <w:t xml:space="preserve">. </w:t>
      </w:r>
    </w:p>
    <w:p w:rsidR="00C9503E" w:rsidRDefault="00C9503E" w:rsidP="00C9503E">
      <w:pPr>
        <w:autoSpaceDE w:val="0"/>
        <w:autoSpaceDN w:val="0"/>
        <w:adjustRightInd w:val="0"/>
        <w:ind w:firstLine="560"/>
        <w:jc w:val="both"/>
        <w:rPr>
          <w:sz w:val="20"/>
          <w:szCs w:val="20"/>
        </w:rPr>
      </w:pPr>
      <w:r w:rsidRPr="009C3672">
        <w:rPr>
          <w:sz w:val="20"/>
          <w:szCs w:val="20"/>
        </w:rPr>
        <w:t xml:space="preserve">Выполнение </w:t>
      </w:r>
      <w:r>
        <w:rPr>
          <w:sz w:val="20"/>
          <w:szCs w:val="20"/>
        </w:rPr>
        <w:t>З</w:t>
      </w:r>
      <w:r w:rsidRPr="009C3672">
        <w:rPr>
          <w:sz w:val="20"/>
          <w:szCs w:val="20"/>
        </w:rPr>
        <w:t xml:space="preserve">аказчиком требований настоящей части считается надлежащим уведомлением </w:t>
      </w:r>
      <w:r>
        <w:rPr>
          <w:sz w:val="20"/>
          <w:szCs w:val="20"/>
        </w:rPr>
        <w:t xml:space="preserve">Исполнителя </w:t>
      </w:r>
      <w:r w:rsidRPr="009C3672">
        <w:rPr>
          <w:sz w:val="20"/>
          <w:szCs w:val="20"/>
        </w:rPr>
        <w:t xml:space="preserve">об одностороннем отказе от исполнения </w:t>
      </w:r>
      <w:r>
        <w:rPr>
          <w:sz w:val="20"/>
          <w:szCs w:val="20"/>
        </w:rPr>
        <w:t>договора</w:t>
      </w:r>
      <w:r w:rsidRPr="009C3672">
        <w:rPr>
          <w:sz w:val="20"/>
          <w:szCs w:val="20"/>
        </w:rPr>
        <w:t xml:space="preserve">. </w:t>
      </w:r>
    </w:p>
    <w:p w:rsidR="00C9503E" w:rsidRDefault="00C9503E" w:rsidP="00C9503E">
      <w:pPr>
        <w:autoSpaceDE w:val="0"/>
        <w:autoSpaceDN w:val="0"/>
        <w:adjustRightInd w:val="0"/>
        <w:ind w:firstLine="560"/>
        <w:jc w:val="both"/>
        <w:rPr>
          <w:sz w:val="20"/>
          <w:szCs w:val="20"/>
        </w:rPr>
      </w:pPr>
      <w:r w:rsidRPr="009C3672">
        <w:rPr>
          <w:sz w:val="20"/>
          <w:szCs w:val="20"/>
        </w:rPr>
        <w:t>Датой такого надлежащего уведомл</w:t>
      </w:r>
      <w:r>
        <w:rPr>
          <w:sz w:val="20"/>
          <w:szCs w:val="20"/>
        </w:rPr>
        <w:t>ения признается дата получения З</w:t>
      </w:r>
      <w:r w:rsidRPr="009C3672">
        <w:rPr>
          <w:sz w:val="20"/>
          <w:szCs w:val="20"/>
        </w:rPr>
        <w:t xml:space="preserve">аказчиком подтверждения о вручении </w:t>
      </w:r>
      <w:r>
        <w:rPr>
          <w:sz w:val="20"/>
          <w:szCs w:val="20"/>
        </w:rPr>
        <w:t>Исполнителю</w:t>
      </w:r>
      <w:r w:rsidRPr="009C3672">
        <w:rPr>
          <w:sz w:val="20"/>
          <w:szCs w:val="20"/>
        </w:rPr>
        <w:t xml:space="preserve"> указанного уведомления либо дата п</w:t>
      </w:r>
      <w:r>
        <w:rPr>
          <w:sz w:val="20"/>
          <w:szCs w:val="20"/>
        </w:rPr>
        <w:t>олучения З</w:t>
      </w:r>
      <w:r w:rsidRPr="009C3672">
        <w:rPr>
          <w:sz w:val="20"/>
          <w:szCs w:val="20"/>
        </w:rPr>
        <w:t xml:space="preserve">аказчиком информации об отсутствии </w:t>
      </w:r>
      <w:r>
        <w:rPr>
          <w:sz w:val="20"/>
          <w:szCs w:val="20"/>
        </w:rPr>
        <w:t>Исполнителя</w:t>
      </w:r>
      <w:r w:rsidRPr="009C3672">
        <w:rPr>
          <w:sz w:val="20"/>
          <w:szCs w:val="20"/>
        </w:rPr>
        <w:t xml:space="preserve"> по его адресу, указанному в </w:t>
      </w:r>
      <w:r>
        <w:rPr>
          <w:sz w:val="20"/>
          <w:szCs w:val="20"/>
        </w:rPr>
        <w:t>договоре</w:t>
      </w:r>
      <w:r w:rsidRPr="009C3672">
        <w:rPr>
          <w:sz w:val="20"/>
          <w:szCs w:val="20"/>
        </w:rPr>
        <w:t xml:space="preserve">. </w:t>
      </w:r>
    </w:p>
    <w:p w:rsidR="00C9503E" w:rsidRPr="009C3672" w:rsidRDefault="00C9503E" w:rsidP="00C9503E">
      <w:pPr>
        <w:autoSpaceDE w:val="0"/>
        <w:autoSpaceDN w:val="0"/>
        <w:adjustRightInd w:val="0"/>
        <w:ind w:firstLine="560"/>
        <w:jc w:val="both"/>
        <w:rPr>
          <w:sz w:val="20"/>
          <w:szCs w:val="20"/>
        </w:rPr>
      </w:pPr>
      <w:r w:rsidRPr="009C3672">
        <w:rPr>
          <w:sz w:val="20"/>
          <w:szCs w:val="20"/>
        </w:rPr>
        <w:t xml:space="preserve">При невозможности получения указанных подтверждения либо информации датой такого надлежащего уведомления признается дата по истечении </w:t>
      </w:r>
      <w:r>
        <w:rPr>
          <w:sz w:val="20"/>
          <w:szCs w:val="20"/>
        </w:rPr>
        <w:t>10дней с даты размещения решения З</w:t>
      </w:r>
      <w:r w:rsidRPr="009C3672">
        <w:rPr>
          <w:sz w:val="20"/>
          <w:szCs w:val="20"/>
        </w:rPr>
        <w:t xml:space="preserve">аказчика об одностороннем отказе от исполнения </w:t>
      </w:r>
      <w:r>
        <w:rPr>
          <w:sz w:val="20"/>
          <w:szCs w:val="20"/>
        </w:rPr>
        <w:t>договора в е</w:t>
      </w:r>
      <w:r w:rsidRPr="009C3672">
        <w:rPr>
          <w:sz w:val="20"/>
          <w:szCs w:val="20"/>
        </w:rPr>
        <w:t>диной информационной системе</w:t>
      </w:r>
      <w:r>
        <w:rPr>
          <w:sz w:val="20"/>
          <w:szCs w:val="20"/>
        </w:rPr>
        <w:t xml:space="preserve"> в сфере закупок товаров, работ, услуг</w:t>
      </w:r>
      <w:r w:rsidRPr="009C3672">
        <w:rPr>
          <w:sz w:val="20"/>
          <w:szCs w:val="20"/>
        </w:rPr>
        <w:t>.</w:t>
      </w:r>
    </w:p>
    <w:p w:rsidR="00C9503E" w:rsidRPr="009C3672" w:rsidRDefault="00C9503E" w:rsidP="00C9503E">
      <w:pPr>
        <w:autoSpaceDE w:val="0"/>
        <w:autoSpaceDN w:val="0"/>
        <w:adjustRightInd w:val="0"/>
        <w:ind w:firstLine="560"/>
        <w:jc w:val="both"/>
        <w:rPr>
          <w:sz w:val="20"/>
          <w:szCs w:val="20"/>
        </w:rPr>
      </w:pPr>
      <w:bookmarkStart w:id="0" w:name="sub_95130"/>
      <w:r>
        <w:rPr>
          <w:sz w:val="20"/>
          <w:szCs w:val="20"/>
        </w:rPr>
        <w:t>Решение З</w:t>
      </w:r>
      <w:r w:rsidRPr="009C3672">
        <w:rPr>
          <w:sz w:val="20"/>
          <w:szCs w:val="20"/>
        </w:rPr>
        <w:t xml:space="preserve">аказчика об одностороннем отказе от исполнения </w:t>
      </w:r>
      <w:r>
        <w:rPr>
          <w:sz w:val="20"/>
          <w:szCs w:val="20"/>
        </w:rPr>
        <w:t>договора</w:t>
      </w:r>
      <w:r w:rsidRPr="009C3672">
        <w:rPr>
          <w:sz w:val="20"/>
          <w:szCs w:val="20"/>
        </w:rPr>
        <w:t xml:space="preserve"> вступает в силу</w:t>
      </w:r>
      <w:r>
        <w:rPr>
          <w:sz w:val="20"/>
          <w:szCs w:val="20"/>
        </w:rPr>
        <w:t>,</w:t>
      </w:r>
      <w:r w:rsidRPr="009C3672">
        <w:rPr>
          <w:sz w:val="20"/>
          <w:szCs w:val="20"/>
        </w:rPr>
        <w:t xml:space="preserve"> и </w:t>
      </w:r>
      <w:r>
        <w:rPr>
          <w:sz w:val="20"/>
          <w:szCs w:val="20"/>
        </w:rPr>
        <w:t>договор</w:t>
      </w:r>
      <w:r w:rsidRPr="009C3672">
        <w:rPr>
          <w:sz w:val="20"/>
          <w:szCs w:val="20"/>
        </w:rPr>
        <w:t xml:space="preserve"> считается расторгнутым с даты уведомления </w:t>
      </w:r>
      <w:r>
        <w:rPr>
          <w:sz w:val="20"/>
          <w:szCs w:val="20"/>
        </w:rPr>
        <w:t>З</w:t>
      </w:r>
      <w:r w:rsidRPr="009C3672">
        <w:rPr>
          <w:sz w:val="20"/>
          <w:szCs w:val="20"/>
        </w:rPr>
        <w:t xml:space="preserve">аказчиком </w:t>
      </w:r>
      <w:r>
        <w:rPr>
          <w:sz w:val="20"/>
          <w:szCs w:val="20"/>
        </w:rPr>
        <w:t>Исполнителя</w:t>
      </w:r>
      <w:r w:rsidRPr="009C3672">
        <w:rPr>
          <w:sz w:val="20"/>
          <w:szCs w:val="20"/>
        </w:rPr>
        <w:t xml:space="preserve"> об одностороннем отказе от исполнения </w:t>
      </w:r>
      <w:r>
        <w:rPr>
          <w:sz w:val="20"/>
          <w:szCs w:val="20"/>
        </w:rPr>
        <w:t>договора</w:t>
      </w:r>
      <w:r w:rsidRPr="009C3672">
        <w:rPr>
          <w:sz w:val="20"/>
          <w:szCs w:val="20"/>
        </w:rPr>
        <w:t>.</w:t>
      </w:r>
    </w:p>
    <w:bookmarkEnd w:id="0"/>
    <w:p w:rsidR="00C9503E" w:rsidRDefault="00C9503E" w:rsidP="00C9503E">
      <w:pPr>
        <w:ind w:firstLine="560"/>
        <w:jc w:val="both"/>
        <w:rPr>
          <w:color w:val="000000"/>
          <w:sz w:val="20"/>
          <w:szCs w:val="20"/>
        </w:rPr>
      </w:pPr>
      <w:r>
        <w:rPr>
          <w:color w:val="000000"/>
          <w:sz w:val="20"/>
          <w:szCs w:val="20"/>
        </w:rPr>
        <w:t>8</w:t>
      </w:r>
      <w:r w:rsidRPr="00D0717B">
        <w:rPr>
          <w:color w:val="000000"/>
          <w:sz w:val="20"/>
          <w:szCs w:val="20"/>
        </w:rPr>
        <w:t>.</w:t>
      </w:r>
      <w:r>
        <w:rPr>
          <w:color w:val="000000"/>
          <w:sz w:val="20"/>
          <w:szCs w:val="20"/>
        </w:rPr>
        <w:t>6</w:t>
      </w:r>
      <w:r w:rsidRPr="00D0717B">
        <w:rPr>
          <w:color w:val="000000"/>
          <w:sz w:val="20"/>
          <w:szCs w:val="20"/>
        </w:rPr>
        <w:t>.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w:t>
      </w:r>
      <w:r>
        <w:rPr>
          <w:color w:val="000000"/>
          <w:sz w:val="20"/>
          <w:szCs w:val="20"/>
        </w:rPr>
        <w:t xml:space="preserve"> до момента расторжения договор</w:t>
      </w:r>
      <w:r w:rsidRPr="00D0717B">
        <w:rPr>
          <w:color w:val="000000"/>
          <w:sz w:val="20"/>
          <w:szCs w:val="20"/>
        </w:rPr>
        <w:t>а обязательствам, вступления в законную силу вынесенного в установленном порядке решения суда</w:t>
      </w:r>
      <w:r>
        <w:rPr>
          <w:color w:val="000000"/>
          <w:sz w:val="20"/>
          <w:szCs w:val="20"/>
        </w:rPr>
        <w:t>, а в случае одностороннего расторжения договора – с момента получения уведомления стороной об отказе от договора</w:t>
      </w:r>
      <w:r w:rsidRPr="00D0717B">
        <w:rPr>
          <w:color w:val="000000"/>
          <w:sz w:val="20"/>
          <w:szCs w:val="20"/>
        </w:rPr>
        <w:t>.</w:t>
      </w:r>
    </w:p>
    <w:p w:rsidR="00C9503E" w:rsidRPr="00D0717B" w:rsidRDefault="00C9503E" w:rsidP="00C9503E">
      <w:pPr>
        <w:ind w:firstLine="560"/>
        <w:jc w:val="both"/>
        <w:rPr>
          <w:sz w:val="20"/>
          <w:szCs w:val="20"/>
        </w:rPr>
      </w:pPr>
      <w:r>
        <w:rPr>
          <w:sz w:val="20"/>
          <w:szCs w:val="20"/>
        </w:rPr>
        <w:t>8.7. Расторжение Договора не освобождает стороны от ответственности за неисполнение или ненадлежащее исполнение Договора.</w:t>
      </w:r>
    </w:p>
    <w:p w:rsidR="00C9503E" w:rsidRPr="00D048D5" w:rsidRDefault="00C9503E" w:rsidP="00C9503E">
      <w:pPr>
        <w:ind w:firstLine="560"/>
        <w:jc w:val="both"/>
        <w:rPr>
          <w:bCs/>
          <w:color w:val="000000"/>
          <w:sz w:val="20"/>
          <w:szCs w:val="20"/>
        </w:rPr>
      </w:pPr>
      <w:r>
        <w:rPr>
          <w:bCs/>
          <w:color w:val="000000"/>
          <w:sz w:val="20"/>
          <w:szCs w:val="20"/>
        </w:rPr>
        <w:lastRenderedPageBreak/>
        <w:t>8</w:t>
      </w:r>
      <w:r w:rsidRPr="00D048D5">
        <w:rPr>
          <w:bCs/>
          <w:color w:val="000000"/>
          <w:sz w:val="20"/>
          <w:szCs w:val="20"/>
        </w:rPr>
        <w:t>.</w:t>
      </w:r>
      <w:r>
        <w:rPr>
          <w:bCs/>
          <w:color w:val="000000"/>
          <w:sz w:val="20"/>
          <w:szCs w:val="20"/>
        </w:rPr>
        <w:t>8</w:t>
      </w:r>
      <w:r w:rsidRPr="00D048D5">
        <w:rPr>
          <w:bCs/>
          <w:color w:val="000000"/>
          <w:sz w:val="20"/>
          <w:szCs w:val="20"/>
        </w:rPr>
        <w:t xml:space="preserve">. Все изменения и дополнения к </w:t>
      </w:r>
      <w:r>
        <w:rPr>
          <w:bCs/>
          <w:color w:val="000000"/>
          <w:sz w:val="20"/>
          <w:szCs w:val="20"/>
        </w:rPr>
        <w:t>договору</w:t>
      </w:r>
      <w:r w:rsidRPr="00D048D5">
        <w:rPr>
          <w:bCs/>
          <w:color w:val="000000"/>
          <w:sz w:val="20"/>
          <w:szCs w:val="20"/>
        </w:rPr>
        <w:t xml:space="preserve"> оформляются соглашением, составленным в двух экземплярах, имеющих одинаковую юридическую силу и являющихся неотъемлемой частью </w:t>
      </w:r>
      <w:r w:rsidRPr="00D048D5">
        <w:rPr>
          <w:color w:val="000000"/>
          <w:sz w:val="20"/>
          <w:szCs w:val="20"/>
        </w:rPr>
        <w:t>Договор</w:t>
      </w:r>
      <w:r w:rsidRPr="00D048D5">
        <w:rPr>
          <w:bCs/>
          <w:color w:val="000000"/>
          <w:sz w:val="20"/>
          <w:szCs w:val="20"/>
        </w:rPr>
        <w:t>а.</w:t>
      </w:r>
    </w:p>
    <w:p w:rsidR="00C9503E" w:rsidRPr="00D048D5" w:rsidRDefault="00C9503E" w:rsidP="00C9503E">
      <w:pPr>
        <w:ind w:firstLine="560"/>
        <w:jc w:val="both"/>
        <w:rPr>
          <w:bCs/>
          <w:color w:val="000000"/>
          <w:sz w:val="20"/>
          <w:szCs w:val="20"/>
        </w:rPr>
      </w:pPr>
      <w:r>
        <w:rPr>
          <w:bCs/>
          <w:color w:val="000000"/>
          <w:sz w:val="20"/>
          <w:szCs w:val="20"/>
        </w:rPr>
        <w:t>8</w:t>
      </w:r>
      <w:r w:rsidRPr="00D048D5">
        <w:rPr>
          <w:bCs/>
          <w:color w:val="000000"/>
          <w:sz w:val="20"/>
          <w:szCs w:val="20"/>
        </w:rPr>
        <w:t>.</w:t>
      </w:r>
      <w:r>
        <w:rPr>
          <w:bCs/>
          <w:color w:val="000000"/>
          <w:sz w:val="20"/>
          <w:szCs w:val="20"/>
        </w:rPr>
        <w:t>9</w:t>
      </w:r>
      <w:r w:rsidRPr="00D048D5">
        <w:rPr>
          <w:bCs/>
          <w:color w:val="000000"/>
          <w:sz w:val="20"/>
          <w:szCs w:val="20"/>
        </w:rPr>
        <w:t xml:space="preserve">. Вопросы, не урегулированные настоящим </w:t>
      </w:r>
      <w:r w:rsidRPr="00D048D5">
        <w:rPr>
          <w:color w:val="000000"/>
          <w:sz w:val="20"/>
          <w:szCs w:val="20"/>
        </w:rPr>
        <w:t>Договор</w:t>
      </w:r>
      <w:r w:rsidRPr="00D048D5">
        <w:rPr>
          <w:bCs/>
          <w:color w:val="000000"/>
          <w:sz w:val="20"/>
          <w:szCs w:val="20"/>
        </w:rPr>
        <w:t>ом, разрешаются в соответствии с действующим законодательством Российской Федерации.</w:t>
      </w:r>
    </w:p>
    <w:p w:rsidR="00C9503E" w:rsidRPr="00D048D5" w:rsidRDefault="00C9503E" w:rsidP="00C9503E">
      <w:pPr>
        <w:ind w:firstLine="560"/>
        <w:jc w:val="both"/>
        <w:rPr>
          <w:bCs/>
          <w:color w:val="000000"/>
          <w:sz w:val="20"/>
          <w:szCs w:val="20"/>
        </w:rPr>
      </w:pPr>
      <w:r>
        <w:rPr>
          <w:bCs/>
          <w:color w:val="000000"/>
          <w:sz w:val="20"/>
          <w:szCs w:val="20"/>
        </w:rPr>
        <w:t>8</w:t>
      </w:r>
      <w:r w:rsidRPr="00D048D5">
        <w:rPr>
          <w:bCs/>
          <w:color w:val="000000"/>
          <w:sz w:val="20"/>
          <w:szCs w:val="20"/>
        </w:rPr>
        <w:t>.</w:t>
      </w:r>
      <w:r>
        <w:rPr>
          <w:bCs/>
          <w:color w:val="000000"/>
          <w:sz w:val="20"/>
          <w:szCs w:val="20"/>
        </w:rPr>
        <w:t>10</w:t>
      </w:r>
      <w:r w:rsidRPr="00D048D5">
        <w:rPr>
          <w:bCs/>
          <w:color w:val="000000"/>
          <w:sz w:val="20"/>
          <w:szCs w:val="20"/>
        </w:rPr>
        <w:t xml:space="preserve">. Недействительность какого-либо из условий </w:t>
      </w:r>
      <w:r w:rsidRPr="00D048D5">
        <w:rPr>
          <w:color w:val="000000"/>
          <w:sz w:val="20"/>
          <w:szCs w:val="20"/>
        </w:rPr>
        <w:t>Договор</w:t>
      </w:r>
      <w:r w:rsidRPr="00D048D5">
        <w:rPr>
          <w:bCs/>
          <w:color w:val="000000"/>
          <w:sz w:val="20"/>
          <w:szCs w:val="20"/>
        </w:rPr>
        <w:t xml:space="preserve">а не влечет за собой недействительность других условий или всего </w:t>
      </w:r>
      <w:r w:rsidRPr="00D048D5">
        <w:rPr>
          <w:color w:val="000000"/>
          <w:sz w:val="20"/>
          <w:szCs w:val="20"/>
        </w:rPr>
        <w:t>Договор</w:t>
      </w:r>
      <w:r w:rsidRPr="00D048D5">
        <w:rPr>
          <w:bCs/>
          <w:color w:val="000000"/>
          <w:sz w:val="20"/>
          <w:szCs w:val="20"/>
        </w:rPr>
        <w:t>а в целом.</w:t>
      </w:r>
    </w:p>
    <w:p w:rsidR="00C9503E" w:rsidRDefault="00C9503E" w:rsidP="00C9503E">
      <w:pPr>
        <w:ind w:firstLine="560"/>
        <w:jc w:val="both"/>
        <w:rPr>
          <w:bCs/>
          <w:color w:val="000000"/>
          <w:sz w:val="20"/>
          <w:szCs w:val="20"/>
        </w:rPr>
      </w:pPr>
    </w:p>
    <w:p w:rsidR="00C9503E" w:rsidRPr="002376FE" w:rsidRDefault="00C9503E" w:rsidP="00C9503E">
      <w:pPr>
        <w:pStyle w:val="ac"/>
        <w:numPr>
          <w:ilvl w:val="0"/>
          <w:numId w:val="5"/>
        </w:numPr>
        <w:tabs>
          <w:tab w:val="left" w:pos="0"/>
        </w:tabs>
        <w:suppressAutoHyphens/>
        <w:ind w:left="0" w:firstLine="0"/>
        <w:contextualSpacing w:val="0"/>
        <w:jc w:val="center"/>
        <w:rPr>
          <w:b/>
          <w:color w:val="000000"/>
          <w:sz w:val="20"/>
          <w:szCs w:val="20"/>
        </w:rPr>
      </w:pPr>
      <w:r w:rsidRPr="002376FE">
        <w:rPr>
          <w:b/>
          <w:color w:val="000000"/>
          <w:sz w:val="20"/>
          <w:szCs w:val="20"/>
        </w:rPr>
        <w:t>ДОПОЛНИТЕЛЬНЫЕ УСЛОВИЯ</w:t>
      </w:r>
    </w:p>
    <w:p w:rsidR="00C9503E" w:rsidRPr="002376FE" w:rsidRDefault="00C9503E" w:rsidP="00C9503E">
      <w:pPr>
        <w:pStyle w:val="ac"/>
        <w:ind w:left="2562"/>
        <w:jc w:val="center"/>
        <w:rPr>
          <w:b/>
          <w:color w:val="000000"/>
          <w:sz w:val="20"/>
          <w:szCs w:val="20"/>
        </w:rPr>
      </w:pPr>
    </w:p>
    <w:p w:rsidR="00C9503E" w:rsidRPr="00D048D5" w:rsidRDefault="00C9503E" w:rsidP="00C9503E">
      <w:pPr>
        <w:ind w:right="-82" w:firstLine="540"/>
        <w:jc w:val="both"/>
        <w:rPr>
          <w:sz w:val="20"/>
          <w:szCs w:val="20"/>
        </w:rPr>
      </w:pPr>
      <w:r>
        <w:rPr>
          <w:sz w:val="20"/>
          <w:szCs w:val="20"/>
        </w:rPr>
        <w:t>9</w:t>
      </w:r>
      <w:r w:rsidRPr="00D048D5">
        <w:rPr>
          <w:sz w:val="20"/>
          <w:szCs w:val="20"/>
        </w:rPr>
        <w:t xml:space="preserve">.1. </w:t>
      </w:r>
      <w:r w:rsidRPr="00316F60">
        <w:rPr>
          <w:color w:val="000000"/>
          <w:sz w:val="20"/>
          <w:szCs w:val="20"/>
        </w:rPr>
        <w:t>Настоящий договор составлен в форме электронного документа, подписанного усиленным</w:t>
      </w:r>
      <w:r>
        <w:rPr>
          <w:color w:val="000000"/>
          <w:sz w:val="20"/>
          <w:szCs w:val="20"/>
        </w:rPr>
        <w:t>и электронными подписями Сторон</w:t>
      </w:r>
      <w:r w:rsidRPr="00D048D5">
        <w:rPr>
          <w:sz w:val="20"/>
          <w:szCs w:val="20"/>
        </w:rPr>
        <w:t>.</w:t>
      </w:r>
    </w:p>
    <w:p w:rsidR="00C9503E" w:rsidRPr="00D048D5" w:rsidRDefault="00C9503E" w:rsidP="00C9503E">
      <w:pPr>
        <w:ind w:firstLine="560"/>
        <w:jc w:val="both"/>
        <w:rPr>
          <w:color w:val="000000"/>
          <w:sz w:val="20"/>
          <w:szCs w:val="20"/>
        </w:rPr>
      </w:pPr>
      <w:r>
        <w:rPr>
          <w:color w:val="000000"/>
          <w:sz w:val="20"/>
          <w:szCs w:val="20"/>
        </w:rPr>
        <w:t>9</w:t>
      </w:r>
      <w:r w:rsidRPr="00D048D5">
        <w:rPr>
          <w:color w:val="000000"/>
          <w:sz w:val="20"/>
          <w:szCs w:val="20"/>
        </w:rPr>
        <w:t>.2. Все Приложения к Договору являются его неотъемлемой частью.</w:t>
      </w:r>
    </w:p>
    <w:p w:rsidR="00C9503E" w:rsidRDefault="00C9503E" w:rsidP="00C9503E">
      <w:pPr>
        <w:jc w:val="center"/>
        <w:rPr>
          <w:b/>
          <w:color w:val="000000"/>
          <w:sz w:val="20"/>
          <w:szCs w:val="20"/>
        </w:rPr>
      </w:pPr>
    </w:p>
    <w:p w:rsidR="00C9503E" w:rsidRPr="002376FE" w:rsidRDefault="00C9503E" w:rsidP="00C9503E">
      <w:pPr>
        <w:pStyle w:val="ac"/>
        <w:numPr>
          <w:ilvl w:val="0"/>
          <w:numId w:val="5"/>
        </w:numPr>
        <w:suppressAutoHyphens/>
        <w:ind w:left="0" w:firstLine="0"/>
        <w:contextualSpacing w:val="0"/>
        <w:jc w:val="center"/>
        <w:rPr>
          <w:b/>
          <w:color w:val="000000"/>
          <w:sz w:val="20"/>
          <w:szCs w:val="20"/>
        </w:rPr>
      </w:pPr>
      <w:r w:rsidRPr="002376FE">
        <w:rPr>
          <w:b/>
          <w:color w:val="000000"/>
          <w:sz w:val="20"/>
          <w:szCs w:val="20"/>
        </w:rPr>
        <w:t>ПРИЛОЖЕНИЯ К ДОГОВОРУ</w:t>
      </w:r>
    </w:p>
    <w:p w:rsidR="00C9503E" w:rsidRPr="002376FE" w:rsidRDefault="00C9503E" w:rsidP="00C9503E">
      <w:pPr>
        <w:pStyle w:val="ac"/>
        <w:ind w:left="2562"/>
        <w:jc w:val="center"/>
        <w:rPr>
          <w:b/>
          <w:color w:val="000000"/>
          <w:sz w:val="20"/>
          <w:szCs w:val="20"/>
        </w:rPr>
      </w:pPr>
    </w:p>
    <w:p w:rsidR="00C9503E" w:rsidRDefault="00C9503E" w:rsidP="00C9503E">
      <w:pPr>
        <w:ind w:firstLine="567"/>
        <w:jc w:val="both"/>
        <w:rPr>
          <w:color w:val="000000"/>
          <w:sz w:val="20"/>
          <w:szCs w:val="20"/>
        </w:rPr>
      </w:pPr>
      <w:r w:rsidRPr="00D048D5">
        <w:rPr>
          <w:color w:val="000000"/>
          <w:sz w:val="20"/>
          <w:szCs w:val="20"/>
        </w:rPr>
        <w:t>Приложение №1 «Спецификация».</w:t>
      </w:r>
    </w:p>
    <w:p w:rsidR="00C9503E" w:rsidRDefault="00C9503E" w:rsidP="00C9503E">
      <w:pPr>
        <w:jc w:val="both"/>
        <w:rPr>
          <w:color w:val="000000"/>
          <w:sz w:val="20"/>
          <w:szCs w:val="20"/>
        </w:rPr>
      </w:pPr>
    </w:p>
    <w:p w:rsidR="00C9503E" w:rsidRPr="00D048D5" w:rsidRDefault="00C9503E" w:rsidP="00C9503E">
      <w:pPr>
        <w:ind w:right="1"/>
        <w:jc w:val="center"/>
        <w:rPr>
          <w:b/>
          <w:bCs/>
          <w:color w:val="000000"/>
          <w:spacing w:val="-6"/>
          <w:sz w:val="20"/>
          <w:szCs w:val="20"/>
        </w:rPr>
      </w:pPr>
      <w:r>
        <w:rPr>
          <w:b/>
          <w:bCs/>
          <w:color w:val="000000"/>
          <w:spacing w:val="-6"/>
          <w:sz w:val="20"/>
          <w:szCs w:val="20"/>
        </w:rPr>
        <w:t>11</w:t>
      </w:r>
      <w:r w:rsidRPr="00D048D5">
        <w:rPr>
          <w:b/>
          <w:bCs/>
          <w:color w:val="000000"/>
          <w:spacing w:val="-6"/>
          <w:sz w:val="20"/>
          <w:szCs w:val="20"/>
        </w:rPr>
        <w:t>. АДРЕСА,  БАНКОВСКИЕ РЕКВИЗИТЫ И ПОДПИСИ СТОРОН</w:t>
      </w:r>
    </w:p>
    <w:p w:rsidR="00C9503E" w:rsidRPr="00D048D5" w:rsidRDefault="00C9503E" w:rsidP="00C9503E">
      <w:pPr>
        <w:ind w:right="1"/>
        <w:jc w:val="center"/>
        <w:rPr>
          <w:b/>
          <w:color w:val="000000"/>
          <w:spacing w:val="-6"/>
          <w:sz w:val="20"/>
          <w:szCs w:val="20"/>
        </w:rPr>
      </w:pPr>
    </w:p>
    <w:tbl>
      <w:tblPr>
        <w:tblW w:w="10360" w:type="dxa"/>
        <w:tblLook w:val="01E0"/>
      </w:tblPr>
      <w:tblGrid>
        <w:gridCol w:w="5600"/>
        <w:gridCol w:w="4760"/>
      </w:tblGrid>
      <w:tr w:rsidR="00C9503E" w:rsidRPr="00D048D5" w:rsidTr="00FC091E">
        <w:tc>
          <w:tcPr>
            <w:tcW w:w="5600" w:type="dxa"/>
          </w:tcPr>
          <w:p w:rsidR="00C9503E" w:rsidRPr="00D048D5" w:rsidRDefault="00C9503E" w:rsidP="00FC091E">
            <w:pPr>
              <w:pStyle w:val="afb"/>
              <w:spacing w:before="0" w:beforeAutospacing="0" w:after="0" w:afterAutospacing="0"/>
              <w:jc w:val="both"/>
              <w:rPr>
                <w:b/>
                <w:color w:val="000000"/>
                <w:spacing w:val="-6"/>
                <w:sz w:val="20"/>
                <w:szCs w:val="20"/>
              </w:rPr>
            </w:pPr>
            <w:r w:rsidRPr="00D048D5">
              <w:rPr>
                <w:b/>
                <w:color w:val="000000"/>
                <w:spacing w:val="-6"/>
                <w:sz w:val="20"/>
                <w:szCs w:val="20"/>
              </w:rPr>
              <w:t>Заказчик:</w:t>
            </w:r>
          </w:p>
          <w:p w:rsidR="00C9503E" w:rsidRDefault="00C9503E" w:rsidP="00FC091E">
            <w:pPr>
              <w:shd w:val="clear" w:color="auto" w:fill="FFFFFF"/>
              <w:autoSpaceDE w:val="0"/>
              <w:autoSpaceDN w:val="0"/>
              <w:adjustRightInd w:val="0"/>
              <w:rPr>
                <w:b/>
                <w:color w:val="000000"/>
                <w:sz w:val="20"/>
                <w:szCs w:val="20"/>
              </w:rPr>
            </w:pPr>
          </w:p>
          <w:p w:rsidR="00C9503E" w:rsidRPr="00D048D5" w:rsidRDefault="00C9503E" w:rsidP="00FC091E">
            <w:pPr>
              <w:shd w:val="clear" w:color="auto" w:fill="FFFFFF"/>
              <w:autoSpaceDE w:val="0"/>
              <w:autoSpaceDN w:val="0"/>
              <w:adjustRightInd w:val="0"/>
              <w:rPr>
                <w:b/>
                <w:sz w:val="20"/>
                <w:szCs w:val="20"/>
              </w:rPr>
            </w:pPr>
            <w:r w:rsidRPr="00D048D5">
              <w:rPr>
                <w:b/>
                <w:color w:val="000000"/>
                <w:sz w:val="20"/>
                <w:szCs w:val="20"/>
              </w:rPr>
              <w:t>ФБУЗ«Центр гигиены и эпидемиологии в</w:t>
            </w:r>
            <w:r w:rsidRPr="00D048D5">
              <w:rPr>
                <w:b/>
                <w:sz w:val="20"/>
                <w:szCs w:val="20"/>
              </w:rPr>
              <w:t xml:space="preserve"> Р</w:t>
            </w:r>
            <w:r w:rsidRPr="00D048D5">
              <w:rPr>
                <w:b/>
                <w:color w:val="000000"/>
                <w:sz w:val="20"/>
                <w:szCs w:val="20"/>
              </w:rPr>
              <w:t>С(Я)»</w:t>
            </w:r>
          </w:p>
          <w:p w:rsidR="00C9503E" w:rsidRPr="00D048D5" w:rsidRDefault="00C9503E" w:rsidP="00FC091E">
            <w:pPr>
              <w:shd w:val="clear" w:color="auto" w:fill="FFFFFF"/>
              <w:autoSpaceDE w:val="0"/>
              <w:autoSpaceDN w:val="0"/>
              <w:adjustRightInd w:val="0"/>
              <w:rPr>
                <w:sz w:val="20"/>
                <w:szCs w:val="20"/>
              </w:rPr>
            </w:pPr>
            <w:r w:rsidRPr="00D048D5">
              <w:rPr>
                <w:color w:val="000000"/>
                <w:sz w:val="20"/>
                <w:szCs w:val="20"/>
              </w:rPr>
              <w:t>677005, Республика Саха (Якутия), г.Якутск, ул.Петра Алексеева, 60/2</w:t>
            </w:r>
          </w:p>
          <w:p w:rsidR="00C9503E" w:rsidRPr="00D048D5" w:rsidRDefault="00C9503E" w:rsidP="00FC091E">
            <w:pPr>
              <w:shd w:val="clear" w:color="auto" w:fill="FFFFFF"/>
              <w:autoSpaceDE w:val="0"/>
              <w:autoSpaceDN w:val="0"/>
              <w:adjustRightInd w:val="0"/>
              <w:rPr>
                <w:sz w:val="20"/>
                <w:szCs w:val="20"/>
              </w:rPr>
            </w:pPr>
            <w:r w:rsidRPr="00D048D5">
              <w:rPr>
                <w:color w:val="000000"/>
                <w:sz w:val="20"/>
                <w:szCs w:val="20"/>
              </w:rPr>
              <w:t>тел.(4112) 22-63-70, факс 22-57-91</w:t>
            </w:r>
          </w:p>
          <w:p w:rsidR="00C9503E" w:rsidRPr="00D048D5" w:rsidRDefault="00C9503E" w:rsidP="00FC091E">
            <w:pPr>
              <w:shd w:val="clear" w:color="auto" w:fill="FFFFFF"/>
              <w:autoSpaceDE w:val="0"/>
              <w:autoSpaceDN w:val="0"/>
              <w:adjustRightInd w:val="0"/>
              <w:rPr>
                <w:color w:val="000000"/>
                <w:sz w:val="20"/>
                <w:szCs w:val="20"/>
              </w:rPr>
            </w:pPr>
            <w:r w:rsidRPr="00D048D5">
              <w:rPr>
                <w:color w:val="000000"/>
                <w:sz w:val="20"/>
                <w:szCs w:val="20"/>
              </w:rPr>
              <w:t>ИНН/КПП 1435157979/143501001</w:t>
            </w:r>
          </w:p>
          <w:p w:rsidR="00C9503E" w:rsidRPr="00D048D5" w:rsidRDefault="00C9503E" w:rsidP="00FC091E">
            <w:pPr>
              <w:shd w:val="clear" w:color="auto" w:fill="FFFFFF"/>
              <w:autoSpaceDE w:val="0"/>
              <w:autoSpaceDN w:val="0"/>
              <w:adjustRightInd w:val="0"/>
              <w:rPr>
                <w:color w:val="000000"/>
                <w:sz w:val="20"/>
                <w:szCs w:val="20"/>
              </w:rPr>
            </w:pPr>
            <w:r w:rsidRPr="00D048D5">
              <w:rPr>
                <w:color w:val="000000"/>
                <w:sz w:val="20"/>
                <w:szCs w:val="20"/>
              </w:rPr>
              <w:t>ОГРН 1051402060687</w:t>
            </w:r>
          </w:p>
          <w:p w:rsidR="00C9503E" w:rsidRPr="00D048D5" w:rsidRDefault="00C9503E" w:rsidP="00FC091E">
            <w:pPr>
              <w:shd w:val="clear" w:color="auto" w:fill="FFFFFF"/>
              <w:autoSpaceDE w:val="0"/>
              <w:autoSpaceDN w:val="0"/>
              <w:adjustRightInd w:val="0"/>
              <w:rPr>
                <w:b/>
                <w:color w:val="000000"/>
                <w:sz w:val="20"/>
                <w:szCs w:val="20"/>
              </w:rPr>
            </w:pPr>
            <w:r w:rsidRPr="00D048D5">
              <w:rPr>
                <w:b/>
                <w:color w:val="000000"/>
                <w:sz w:val="20"/>
                <w:szCs w:val="20"/>
              </w:rPr>
              <w:t>Банковские реквизиты:</w:t>
            </w:r>
          </w:p>
          <w:p w:rsidR="00C9503E" w:rsidRPr="00FB5007" w:rsidRDefault="00C9503E" w:rsidP="00FC091E">
            <w:pPr>
              <w:rPr>
                <w:sz w:val="20"/>
                <w:szCs w:val="20"/>
              </w:rPr>
            </w:pPr>
            <w:r w:rsidRPr="00FB5007">
              <w:rPr>
                <w:sz w:val="20"/>
                <w:szCs w:val="20"/>
              </w:rPr>
              <w:t>Счет № 03214643000000011600</w:t>
            </w:r>
          </w:p>
          <w:p w:rsidR="00C9503E" w:rsidRPr="00FB5007" w:rsidRDefault="002B79D4" w:rsidP="00FC091E">
            <w:pPr>
              <w:rPr>
                <w:sz w:val="20"/>
                <w:szCs w:val="20"/>
              </w:rPr>
            </w:pPr>
            <w:r w:rsidRPr="002B79D4">
              <w:rPr>
                <w:sz w:val="20"/>
                <w:szCs w:val="20"/>
              </w:rPr>
              <w:t xml:space="preserve">ОКЦ№6 ДГУ Банка России </w:t>
            </w:r>
            <w:r w:rsidR="00C9503E" w:rsidRPr="00FB5007">
              <w:rPr>
                <w:sz w:val="20"/>
                <w:szCs w:val="20"/>
              </w:rPr>
              <w:t>// УФК по Республике Саха (Якутия).</w:t>
            </w:r>
          </w:p>
          <w:p w:rsidR="00C9503E" w:rsidRPr="00FB5007" w:rsidRDefault="00C9503E" w:rsidP="00FC091E">
            <w:pPr>
              <w:rPr>
                <w:sz w:val="20"/>
                <w:szCs w:val="20"/>
              </w:rPr>
            </w:pPr>
            <w:proofErr w:type="spellStart"/>
            <w:r w:rsidRPr="00FB5007">
              <w:rPr>
                <w:sz w:val="20"/>
                <w:szCs w:val="20"/>
              </w:rPr>
              <w:t>Кор.счет</w:t>
            </w:r>
            <w:proofErr w:type="spellEnd"/>
            <w:r w:rsidRPr="00FB5007">
              <w:rPr>
                <w:sz w:val="20"/>
                <w:szCs w:val="20"/>
              </w:rPr>
              <w:t xml:space="preserve"> № 40102810345370000085</w:t>
            </w:r>
          </w:p>
          <w:p w:rsidR="00C9503E" w:rsidRPr="00FB5007" w:rsidRDefault="00C9503E" w:rsidP="00FC091E">
            <w:pPr>
              <w:rPr>
                <w:sz w:val="20"/>
                <w:szCs w:val="20"/>
              </w:rPr>
            </w:pPr>
            <w:r w:rsidRPr="00FB5007">
              <w:rPr>
                <w:sz w:val="20"/>
                <w:szCs w:val="20"/>
              </w:rPr>
              <w:t>БИК 019805001</w:t>
            </w:r>
          </w:p>
          <w:p w:rsidR="00C9503E" w:rsidRDefault="00C9503E" w:rsidP="00FC091E">
            <w:pPr>
              <w:rPr>
                <w:sz w:val="20"/>
                <w:szCs w:val="20"/>
              </w:rPr>
            </w:pPr>
            <w:r w:rsidRPr="00FB5007">
              <w:rPr>
                <w:sz w:val="20"/>
                <w:szCs w:val="20"/>
              </w:rPr>
              <w:t>Получатель: УФК по Республике Саха (Якутия) (ФБУЗ «Центр гигиены и эпидемиологии в Республике Саха (Якутия)» л/с 20166U65530).</w:t>
            </w:r>
          </w:p>
          <w:p w:rsidR="00AA7CF1" w:rsidRDefault="00AA7CF1" w:rsidP="00FC091E">
            <w:pPr>
              <w:rPr>
                <w:sz w:val="20"/>
                <w:szCs w:val="20"/>
              </w:rPr>
            </w:pPr>
          </w:p>
          <w:p w:rsidR="003A3A91" w:rsidRPr="00FB5007" w:rsidRDefault="003A3A91" w:rsidP="00FC091E">
            <w:pPr>
              <w:rPr>
                <w:sz w:val="20"/>
                <w:szCs w:val="20"/>
              </w:rPr>
            </w:pPr>
          </w:p>
          <w:p w:rsidR="00C9503E" w:rsidRPr="00D048D5" w:rsidRDefault="00C9503E" w:rsidP="00FC091E">
            <w:pPr>
              <w:rPr>
                <w:b/>
                <w:color w:val="000000"/>
                <w:sz w:val="20"/>
                <w:szCs w:val="20"/>
              </w:rPr>
            </w:pPr>
            <w:r w:rsidRPr="00D048D5">
              <w:rPr>
                <w:b/>
                <w:color w:val="000000"/>
                <w:sz w:val="20"/>
                <w:szCs w:val="20"/>
              </w:rPr>
              <w:t>Главный врач</w:t>
            </w:r>
          </w:p>
          <w:p w:rsidR="00C9503E" w:rsidRPr="00D048D5" w:rsidRDefault="00C9503E" w:rsidP="00FC091E">
            <w:pPr>
              <w:rPr>
                <w:b/>
                <w:color w:val="000000"/>
                <w:sz w:val="20"/>
                <w:szCs w:val="20"/>
              </w:rPr>
            </w:pPr>
          </w:p>
          <w:p w:rsidR="00C9503E" w:rsidRPr="00D048D5" w:rsidRDefault="00C9503E" w:rsidP="00FC091E">
            <w:pPr>
              <w:rPr>
                <w:b/>
                <w:sz w:val="20"/>
                <w:szCs w:val="20"/>
              </w:rPr>
            </w:pPr>
            <w:r w:rsidRPr="00D048D5">
              <w:rPr>
                <w:b/>
                <w:color w:val="000000"/>
                <w:sz w:val="20"/>
                <w:szCs w:val="20"/>
              </w:rPr>
              <w:t>__________________________ /О.А. Ушкарева/</w:t>
            </w:r>
          </w:p>
          <w:p w:rsidR="00C9503E" w:rsidRPr="00D048D5" w:rsidRDefault="00C9503E" w:rsidP="00FC091E">
            <w:pPr>
              <w:pStyle w:val="afb"/>
              <w:spacing w:before="0" w:beforeAutospacing="0" w:after="0" w:afterAutospacing="0"/>
              <w:jc w:val="both"/>
              <w:rPr>
                <w:color w:val="000000"/>
                <w:spacing w:val="-6"/>
                <w:sz w:val="20"/>
                <w:szCs w:val="20"/>
              </w:rPr>
            </w:pPr>
            <w:r w:rsidRPr="00D048D5">
              <w:rPr>
                <w:bCs/>
                <w:color w:val="000000"/>
                <w:sz w:val="20"/>
                <w:szCs w:val="20"/>
              </w:rPr>
              <w:t>м.</w:t>
            </w:r>
            <w:r w:rsidR="00AA7CF1">
              <w:rPr>
                <w:bCs/>
                <w:color w:val="000000"/>
                <w:sz w:val="20"/>
                <w:szCs w:val="20"/>
              </w:rPr>
              <w:t>п.</w:t>
            </w:r>
          </w:p>
        </w:tc>
        <w:tc>
          <w:tcPr>
            <w:tcW w:w="4760" w:type="dxa"/>
          </w:tcPr>
          <w:p w:rsidR="00C9503E" w:rsidRPr="00D048D5" w:rsidRDefault="00C9503E" w:rsidP="00FC091E">
            <w:pPr>
              <w:pStyle w:val="afb"/>
              <w:spacing w:before="0" w:beforeAutospacing="0" w:after="0" w:afterAutospacing="0"/>
              <w:rPr>
                <w:b/>
                <w:color w:val="000000"/>
                <w:spacing w:val="-6"/>
                <w:sz w:val="20"/>
                <w:szCs w:val="20"/>
              </w:rPr>
            </w:pPr>
            <w:r w:rsidRPr="00D048D5">
              <w:rPr>
                <w:b/>
                <w:color w:val="000000"/>
                <w:sz w:val="20"/>
                <w:szCs w:val="20"/>
              </w:rPr>
              <w:t xml:space="preserve">Поставщик:  </w:t>
            </w:r>
          </w:p>
          <w:p w:rsidR="00BF7290" w:rsidRDefault="00BF7290" w:rsidP="00906790">
            <w:pPr>
              <w:keepNext/>
              <w:keepLines/>
              <w:jc w:val="both"/>
              <w:rPr>
                <w:b/>
                <w:sz w:val="20"/>
                <w:szCs w:val="20"/>
              </w:rPr>
            </w:pPr>
          </w:p>
          <w:p w:rsidR="00AA7CF1" w:rsidRPr="006E3E3F" w:rsidRDefault="00AA7CF1" w:rsidP="00FC091E">
            <w:pPr>
              <w:suppressAutoHyphens/>
              <w:rPr>
                <w:b/>
                <w:sz w:val="20"/>
              </w:rPr>
            </w:pPr>
          </w:p>
          <w:p w:rsidR="00FC091E" w:rsidRDefault="00FC091E" w:rsidP="00FC091E">
            <w:pPr>
              <w:pStyle w:val="afb"/>
              <w:spacing w:before="0" w:beforeAutospacing="0" w:after="0" w:afterAutospacing="0"/>
              <w:rPr>
                <w:color w:val="000000"/>
                <w:spacing w:val="-6"/>
                <w:sz w:val="20"/>
                <w:szCs w:val="20"/>
              </w:rPr>
            </w:pPr>
          </w:p>
          <w:p w:rsidR="00C9503E" w:rsidRPr="00D048D5" w:rsidRDefault="00C9503E" w:rsidP="003A3A91">
            <w:pPr>
              <w:pStyle w:val="afb"/>
              <w:spacing w:before="0" w:beforeAutospacing="0" w:after="0" w:afterAutospacing="0"/>
              <w:rPr>
                <w:b/>
                <w:color w:val="000000"/>
                <w:sz w:val="20"/>
                <w:szCs w:val="20"/>
              </w:rPr>
            </w:pPr>
          </w:p>
        </w:tc>
      </w:tr>
    </w:tbl>
    <w:p w:rsidR="00AA7CF1" w:rsidRDefault="00AA7CF1">
      <w:pPr>
        <w:spacing w:after="200" w:line="276" w:lineRule="auto"/>
        <w:rPr>
          <w:sz w:val="20"/>
          <w:szCs w:val="20"/>
        </w:rPr>
      </w:pPr>
      <w:r>
        <w:rPr>
          <w:sz w:val="20"/>
          <w:szCs w:val="20"/>
        </w:rPr>
        <w:br w:type="page"/>
      </w:r>
    </w:p>
    <w:p w:rsidR="00C9503E" w:rsidRPr="00981292" w:rsidRDefault="00C9503E" w:rsidP="00C9503E">
      <w:pPr>
        <w:ind w:left="7788"/>
        <w:jc w:val="right"/>
        <w:rPr>
          <w:sz w:val="20"/>
          <w:szCs w:val="20"/>
        </w:rPr>
      </w:pPr>
      <w:r w:rsidRPr="00981292">
        <w:rPr>
          <w:sz w:val="20"/>
          <w:szCs w:val="20"/>
        </w:rPr>
        <w:lastRenderedPageBreak/>
        <w:t>Приложение №1</w:t>
      </w:r>
    </w:p>
    <w:p w:rsidR="00C9503E" w:rsidRPr="00981292" w:rsidRDefault="00C9503E" w:rsidP="00C9503E">
      <w:pPr>
        <w:pStyle w:val="4"/>
        <w:spacing w:before="0"/>
        <w:ind w:left="-709"/>
        <w:jc w:val="right"/>
        <w:rPr>
          <w:b w:val="0"/>
          <w:color w:val="000000"/>
          <w:sz w:val="20"/>
          <w:szCs w:val="20"/>
        </w:rPr>
      </w:pPr>
      <w:r w:rsidRPr="00981292">
        <w:rPr>
          <w:b w:val="0"/>
          <w:color w:val="000000"/>
          <w:sz w:val="20"/>
          <w:szCs w:val="20"/>
        </w:rPr>
        <w:t xml:space="preserve">к </w:t>
      </w:r>
      <w:r>
        <w:rPr>
          <w:b w:val="0"/>
          <w:color w:val="000000"/>
          <w:sz w:val="20"/>
          <w:szCs w:val="20"/>
        </w:rPr>
        <w:t>договору №</w:t>
      </w:r>
    </w:p>
    <w:p w:rsidR="00C9503E" w:rsidRPr="00981292" w:rsidRDefault="00C9503E" w:rsidP="00C9503E">
      <w:pPr>
        <w:pStyle w:val="4"/>
        <w:spacing w:before="0"/>
        <w:ind w:left="-709"/>
        <w:jc w:val="right"/>
        <w:rPr>
          <w:b w:val="0"/>
          <w:color w:val="000000"/>
          <w:sz w:val="20"/>
          <w:szCs w:val="20"/>
        </w:rPr>
      </w:pPr>
      <w:r>
        <w:rPr>
          <w:b w:val="0"/>
          <w:color w:val="000000"/>
          <w:sz w:val="20"/>
          <w:szCs w:val="20"/>
        </w:rPr>
        <w:t>от «</w:t>
      </w:r>
      <w:r w:rsidR="00952D8D">
        <w:rPr>
          <w:b w:val="0"/>
          <w:color w:val="000000"/>
          <w:sz w:val="20"/>
          <w:szCs w:val="20"/>
        </w:rPr>
        <w:t>___</w:t>
      </w:r>
      <w:r>
        <w:rPr>
          <w:b w:val="0"/>
          <w:color w:val="000000"/>
          <w:sz w:val="20"/>
          <w:szCs w:val="20"/>
        </w:rPr>
        <w:t>»</w:t>
      </w:r>
      <w:r w:rsidR="00952D8D">
        <w:rPr>
          <w:b w:val="0"/>
          <w:color w:val="000000"/>
          <w:sz w:val="20"/>
          <w:szCs w:val="20"/>
        </w:rPr>
        <w:t>___________</w:t>
      </w:r>
      <w:r>
        <w:rPr>
          <w:b w:val="0"/>
          <w:color w:val="000000"/>
          <w:sz w:val="20"/>
          <w:szCs w:val="20"/>
        </w:rPr>
        <w:t>202</w:t>
      </w:r>
      <w:r w:rsidR="00952D8D">
        <w:rPr>
          <w:b w:val="0"/>
          <w:color w:val="000000"/>
          <w:sz w:val="20"/>
          <w:szCs w:val="20"/>
        </w:rPr>
        <w:t>6</w:t>
      </w:r>
      <w:r w:rsidRPr="00981292">
        <w:rPr>
          <w:b w:val="0"/>
          <w:color w:val="000000"/>
          <w:sz w:val="20"/>
          <w:szCs w:val="20"/>
        </w:rPr>
        <w:t xml:space="preserve"> года.</w:t>
      </w:r>
    </w:p>
    <w:p w:rsidR="00C9503E" w:rsidRPr="00D048D5" w:rsidRDefault="00C9503E" w:rsidP="00C9503E">
      <w:pPr>
        <w:jc w:val="right"/>
        <w:rPr>
          <w:color w:val="000000"/>
          <w:sz w:val="20"/>
          <w:szCs w:val="20"/>
        </w:rPr>
      </w:pPr>
    </w:p>
    <w:p w:rsidR="00C9503E" w:rsidRPr="007C734D" w:rsidRDefault="00C9503E" w:rsidP="00C9503E">
      <w:pPr>
        <w:jc w:val="center"/>
        <w:rPr>
          <w:b/>
          <w:color w:val="000000"/>
          <w:sz w:val="22"/>
          <w:szCs w:val="22"/>
        </w:rPr>
      </w:pPr>
      <w:r w:rsidRPr="007C734D">
        <w:rPr>
          <w:b/>
          <w:color w:val="000000"/>
          <w:sz w:val="22"/>
          <w:szCs w:val="22"/>
        </w:rPr>
        <w:t xml:space="preserve">СПЕЦИФИКАЦИЯ </w:t>
      </w:r>
    </w:p>
    <w:p w:rsidR="00C9503E" w:rsidRPr="00D048D5" w:rsidRDefault="00C9503E" w:rsidP="00C9503E">
      <w:pPr>
        <w:jc w:val="center"/>
        <w:rPr>
          <w:b/>
          <w:color w:val="000000"/>
          <w:sz w:val="20"/>
          <w:szCs w:val="20"/>
        </w:rPr>
      </w:pPr>
    </w:p>
    <w:tbl>
      <w:tblPr>
        <w:tblW w:w="102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1701"/>
        <w:gridCol w:w="3969"/>
        <w:gridCol w:w="993"/>
        <w:gridCol w:w="567"/>
        <w:gridCol w:w="708"/>
        <w:gridCol w:w="852"/>
        <w:gridCol w:w="992"/>
      </w:tblGrid>
      <w:tr w:rsidR="00BF7290" w:rsidRPr="00491C92" w:rsidTr="00D2578A">
        <w:trPr>
          <w:trHeight w:val="705"/>
        </w:trPr>
        <w:tc>
          <w:tcPr>
            <w:tcW w:w="426" w:type="dxa"/>
          </w:tcPr>
          <w:p w:rsidR="00BF7290" w:rsidRPr="00491C92" w:rsidRDefault="00BF7290" w:rsidP="00FC091E">
            <w:pPr>
              <w:jc w:val="center"/>
              <w:rPr>
                <w:b/>
                <w:sz w:val="16"/>
                <w:szCs w:val="16"/>
              </w:rPr>
            </w:pPr>
          </w:p>
          <w:p w:rsidR="00BF7290" w:rsidRPr="00491C92" w:rsidRDefault="00BF7290" w:rsidP="00FC091E">
            <w:pPr>
              <w:jc w:val="center"/>
              <w:rPr>
                <w:sz w:val="16"/>
                <w:szCs w:val="16"/>
              </w:rPr>
            </w:pPr>
            <w:r w:rsidRPr="00491C92">
              <w:rPr>
                <w:b/>
                <w:sz w:val="16"/>
                <w:szCs w:val="16"/>
              </w:rPr>
              <w:t xml:space="preserve">№ </w:t>
            </w:r>
          </w:p>
        </w:tc>
        <w:tc>
          <w:tcPr>
            <w:tcW w:w="1701" w:type="dxa"/>
          </w:tcPr>
          <w:p w:rsidR="00BF7290" w:rsidRPr="00491C92" w:rsidRDefault="00BF7290" w:rsidP="00FC091E">
            <w:pPr>
              <w:jc w:val="center"/>
              <w:rPr>
                <w:sz w:val="16"/>
                <w:szCs w:val="16"/>
              </w:rPr>
            </w:pPr>
            <w:r w:rsidRPr="00491C92">
              <w:rPr>
                <w:b/>
                <w:sz w:val="16"/>
                <w:szCs w:val="16"/>
              </w:rPr>
              <w:t xml:space="preserve">Наименование   </w:t>
            </w:r>
          </w:p>
          <w:p w:rsidR="00BF7290" w:rsidRPr="00491C92" w:rsidRDefault="00BF7290" w:rsidP="00FC091E">
            <w:pPr>
              <w:jc w:val="center"/>
              <w:rPr>
                <w:b/>
                <w:sz w:val="16"/>
                <w:szCs w:val="16"/>
              </w:rPr>
            </w:pPr>
          </w:p>
        </w:tc>
        <w:tc>
          <w:tcPr>
            <w:tcW w:w="3969" w:type="dxa"/>
          </w:tcPr>
          <w:p w:rsidR="00BF7290" w:rsidRPr="00491C92" w:rsidRDefault="00BF7290" w:rsidP="00FC091E">
            <w:pPr>
              <w:jc w:val="center"/>
              <w:rPr>
                <w:b/>
                <w:sz w:val="16"/>
                <w:szCs w:val="16"/>
              </w:rPr>
            </w:pPr>
            <w:r>
              <w:rPr>
                <w:b/>
                <w:sz w:val="16"/>
                <w:szCs w:val="16"/>
              </w:rPr>
              <w:t>Технические характеристики</w:t>
            </w:r>
          </w:p>
        </w:tc>
        <w:tc>
          <w:tcPr>
            <w:tcW w:w="993" w:type="dxa"/>
          </w:tcPr>
          <w:p w:rsidR="00BF7290" w:rsidRPr="00491C92" w:rsidRDefault="00BF7290" w:rsidP="00FC091E">
            <w:pPr>
              <w:jc w:val="center"/>
              <w:rPr>
                <w:b/>
                <w:sz w:val="16"/>
                <w:szCs w:val="16"/>
              </w:rPr>
            </w:pPr>
            <w:r w:rsidRPr="00491C92">
              <w:rPr>
                <w:b/>
                <w:sz w:val="16"/>
                <w:szCs w:val="16"/>
              </w:rPr>
              <w:t xml:space="preserve">Страна </w:t>
            </w:r>
            <w:proofErr w:type="spellStart"/>
            <w:r w:rsidRPr="00491C92">
              <w:rPr>
                <w:b/>
                <w:sz w:val="16"/>
                <w:szCs w:val="16"/>
              </w:rPr>
              <w:t>происхож</w:t>
            </w:r>
            <w:r>
              <w:rPr>
                <w:b/>
                <w:sz w:val="16"/>
                <w:szCs w:val="16"/>
              </w:rPr>
              <w:t>-</w:t>
            </w:r>
            <w:r w:rsidRPr="00491C92">
              <w:rPr>
                <w:b/>
                <w:sz w:val="16"/>
                <w:szCs w:val="16"/>
              </w:rPr>
              <w:t>дения</w:t>
            </w:r>
            <w:proofErr w:type="spellEnd"/>
          </w:p>
        </w:tc>
        <w:tc>
          <w:tcPr>
            <w:tcW w:w="567" w:type="dxa"/>
          </w:tcPr>
          <w:p w:rsidR="00BF7290" w:rsidRPr="00491C92" w:rsidRDefault="00BF7290" w:rsidP="00FC091E">
            <w:pPr>
              <w:jc w:val="center"/>
              <w:rPr>
                <w:b/>
                <w:sz w:val="16"/>
                <w:szCs w:val="16"/>
              </w:rPr>
            </w:pPr>
            <w:r w:rsidRPr="00491C92">
              <w:rPr>
                <w:b/>
                <w:sz w:val="16"/>
                <w:szCs w:val="16"/>
              </w:rPr>
              <w:t>Ед.</w:t>
            </w:r>
          </w:p>
          <w:p w:rsidR="00BF7290" w:rsidRPr="00491C92" w:rsidRDefault="00BF7290" w:rsidP="00FC091E">
            <w:pPr>
              <w:jc w:val="center"/>
              <w:rPr>
                <w:b/>
                <w:sz w:val="16"/>
                <w:szCs w:val="16"/>
              </w:rPr>
            </w:pPr>
            <w:r w:rsidRPr="00491C92">
              <w:rPr>
                <w:b/>
                <w:sz w:val="16"/>
                <w:szCs w:val="16"/>
              </w:rPr>
              <w:t>изм.</w:t>
            </w:r>
          </w:p>
        </w:tc>
        <w:tc>
          <w:tcPr>
            <w:tcW w:w="708" w:type="dxa"/>
          </w:tcPr>
          <w:p w:rsidR="00BF7290" w:rsidRPr="00491C92" w:rsidRDefault="00BF7290" w:rsidP="00FC091E">
            <w:pPr>
              <w:jc w:val="center"/>
              <w:rPr>
                <w:b/>
                <w:sz w:val="16"/>
                <w:szCs w:val="16"/>
              </w:rPr>
            </w:pPr>
            <w:r w:rsidRPr="00491C92">
              <w:rPr>
                <w:b/>
                <w:sz w:val="16"/>
                <w:szCs w:val="16"/>
              </w:rPr>
              <w:t>Кол-во</w:t>
            </w:r>
          </w:p>
        </w:tc>
        <w:tc>
          <w:tcPr>
            <w:tcW w:w="852" w:type="dxa"/>
          </w:tcPr>
          <w:p w:rsidR="00BF7290" w:rsidRPr="00FC091E" w:rsidRDefault="00BF7290" w:rsidP="00FC091E">
            <w:pPr>
              <w:jc w:val="center"/>
              <w:rPr>
                <w:b/>
                <w:color w:val="000000"/>
                <w:sz w:val="16"/>
                <w:szCs w:val="20"/>
              </w:rPr>
            </w:pPr>
            <w:r w:rsidRPr="00FC091E">
              <w:rPr>
                <w:b/>
                <w:color w:val="000000"/>
                <w:sz w:val="16"/>
                <w:szCs w:val="20"/>
              </w:rPr>
              <w:t>Цена за единицу, рублей</w:t>
            </w:r>
          </w:p>
        </w:tc>
        <w:tc>
          <w:tcPr>
            <w:tcW w:w="992" w:type="dxa"/>
          </w:tcPr>
          <w:p w:rsidR="00BF7290" w:rsidRPr="00FC091E" w:rsidRDefault="00BF7290" w:rsidP="00FC091E">
            <w:pPr>
              <w:jc w:val="center"/>
              <w:rPr>
                <w:b/>
                <w:color w:val="000000"/>
                <w:sz w:val="16"/>
                <w:szCs w:val="20"/>
              </w:rPr>
            </w:pPr>
            <w:r w:rsidRPr="00FC091E">
              <w:rPr>
                <w:b/>
                <w:color w:val="000000"/>
                <w:sz w:val="16"/>
                <w:szCs w:val="20"/>
              </w:rPr>
              <w:t>Сумма, рублей</w:t>
            </w:r>
          </w:p>
        </w:tc>
      </w:tr>
      <w:tr w:rsidR="00BF7290" w:rsidRPr="00491C92" w:rsidTr="00D2578A">
        <w:trPr>
          <w:trHeight w:val="564"/>
        </w:trPr>
        <w:tc>
          <w:tcPr>
            <w:tcW w:w="426" w:type="dxa"/>
          </w:tcPr>
          <w:p w:rsidR="00BF7290" w:rsidRPr="00491C92" w:rsidRDefault="00BF7290" w:rsidP="00FC091E">
            <w:pPr>
              <w:jc w:val="center"/>
              <w:rPr>
                <w:sz w:val="16"/>
                <w:szCs w:val="16"/>
              </w:rPr>
            </w:pPr>
            <w:r w:rsidRPr="00491C92">
              <w:rPr>
                <w:sz w:val="16"/>
                <w:szCs w:val="16"/>
              </w:rPr>
              <w:t>1.</w:t>
            </w:r>
          </w:p>
        </w:tc>
        <w:tc>
          <w:tcPr>
            <w:tcW w:w="1701" w:type="dxa"/>
          </w:tcPr>
          <w:p w:rsidR="00BF7290" w:rsidRPr="00326F59" w:rsidRDefault="00BF7290" w:rsidP="00326F59">
            <w:pPr>
              <w:pStyle w:val="1"/>
              <w:shd w:val="clear" w:color="auto" w:fill="FFFFFF"/>
              <w:spacing w:before="0"/>
              <w:textAlignment w:val="center"/>
              <w:rPr>
                <w:rFonts w:ascii="Times New Roman" w:hAnsi="Times New Roman" w:cs="Times New Roman"/>
                <w:b w:val="0"/>
                <w:bCs w:val="0"/>
                <w:sz w:val="16"/>
                <w:szCs w:val="16"/>
              </w:rPr>
            </w:pPr>
          </w:p>
        </w:tc>
        <w:tc>
          <w:tcPr>
            <w:tcW w:w="3969" w:type="dxa"/>
          </w:tcPr>
          <w:p w:rsidR="00BF7290" w:rsidRPr="00326F59" w:rsidRDefault="00BF7290" w:rsidP="00326F59">
            <w:pPr>
              <w:rPr>
                <w:sz w:val="16"/>
                <w:szCs w:val="16"/>
              </w:rPr>
            </w:pPr>
          </w:p>
        </w:tc>
        <w:tc>
          <w:tcPr>
            <w:tcW w:w="993" w:type="dxa"/>
          </w:tcPr>
          <w:p w:rsidR="00BF7290" w:rsidRPr="00491C92" w:rsidRDefault="00BF7290" w:rsidP="00FC091E">
            <w:pPr>
              <w:jc w:val="center"/>
              <w:rPr>
                <w:color w:val="000000"/>
                <w:sz w:val="16"/>
                <w:szCs w:val="16"/>
              </w:rPr>
            </w:pPr>
          </w:p>
        </w:tc>
        <w:tc>
          <w:tcPr>
            <w:tcW w:w="567" w:type="dxa"/>
          </w:tcPr>
          <w:p w:rsidR="00BF7290" w:rsidRPr="00491C92" w:rsidRDefault="00BF7290" w:rsidP="00FC091E">
            <w:pPr>
              <w:jc w:val="center"/>
              <w:rPr>
                <w:color w:val="000000"/>
                <w:sz w:val="16"/>
                <w:szCs w:val="16"/>
              </w:rPr>
            </w:pPr>
          </w:p>
        </w:tc>
        <w:tc>
          <w:tcPr>
            <w:tcW w:w="708" w:type="dxa"/>
          </w:tcPr>
          <w:p w:rsidR="00BF7290" w:rsidRPr="00491C92" w:rsidRDefault="00BF7290" w:rsidP="00FC091E">
            <w:pPr>
              <w:jc w:val="center"/>
              <w:rPr>
                <w:color w:val="000000"/>
                <w:sz w:val="16"/>
                <w:szCs w:val="16"/>
              </w:rPr>
            </w:pPr>
          </w:p>
        </w:tc>
        <w:tc>
          <w:tcPr>
            <w:tcW w:w="852" w:type="dxa"/>
          </w:tcPr>
          <w:p w:rsidR="00BF7290" w:rsidRPr="00491C92" w:rsidRDefault="00BF7290" w:rsidP="00D2578A">
            <w:pPr>
              <w:jc w:val="center"/>
              <w:rPr>
                <w:color w:val="000000"/>
                <w:sz w:val="16"/>
                <w:szCs w:val="16"/>
              </w:rPr>
            </w:pPr>
          </w:p>
        </w:tc>
        <w:tc>
          <w:tcPr>
            <w:tcW w:w="992" w:type="dxa"/>
          </w:tcPr>
          <w:p w:rsidR="00BF7290" w:rsidRPr="00491C92" w:rsidRDefault="00BF7290" w:rsidP="00C12183">
            <w:pPr>
              <w:jc w:val="center"/>
              <w:rPr>
                <w:color w:val="000000"/>
                <w:sz w:val="16"/>
                <w:szCs w:val="16"/>
              </w:rPr>
            </w:pPr>
          </w:p>
        </w:tc>
      </w:tr>
    </w:tbl>
    <w:p w:rsidR="00C9503E" w:rsidRPr="00D048D5" w:rsidRDefault="00C9503E" w:rsidP="00C9503E">
      <w:pPr>
        <w:rPr>
          <w:b/>
          <w:color w:val="000000"/>
          <w:sz w:val="20"/>
          <w:szCs w:val="20"/>
        </w:rPr>
      </w:pPr>
    </w:p>
    <w:p w:rsidR="00C9503E" w:rsidRPr="00D048D5" w:rsidRDefault="00C9503E" w:rsidP="00C9503E">
      <w:pPr>
        <w:rPr>
          <w:b/>
          <w:color w:val="000000"/>
          <w:sz w:val="20"/>
          <w:szCs w:val="20"/>
        </w:rPr>
      </w:pPr>
      <w:r w:rsidRPr="00D048D5">
        <w:rPr>
          <w:b/>
          <w:color w:val="000000"/>
          <w:sz w:val="20"/>
          <w:szCs w:val="20"/>
        </w:rPr>
        <w:t xml:space="preserve">Итого цена </w:t>
      </w:r>
      <w:r>
        <w:rPr>
          <w:b/>
          <w:color w:val="000000"/>
          <w:sz w:val="20"/>
          <w:szCs w:val="20"/>
        </w:rPr>
        <w:t>договора</w:t>
      </w:r>
      <w:r w:rsidRPr="00D048D5">
        <w:rPr>
          <w:b/>
          <w:color w:val="000000"/>
          <w:sz w:val="20"/>
          <w:szCs w:val="20"/>
        </w:rPr>
        <w:t xml:space="preserve"> составляет:</w:t>
      </w:r>
    </w:p>
    <w:p w:rsidR="00C9503E" w:rsidRPr="00D048D5" w:rsidRDefault="00C9503E" w:rsidP="00C9503E">
      <w:pPr>
        <w:rPr>
          <w:b/>
          <w:color w:val="000000"/>
          <w:sz w:val="20"/>
          <w:szCs w:val="20"/>
        </w:rPr>
      </w:pPr>
    </w:p>
    <w:p w:rsidR="00C9503E" w:rsidRPr="00543AF6" w:rsidRDefault="00C9503E" w:rsidP="00D2578A">
      <w:pPr>
        <w:rPr>
          <w:color w:val="000000"/>
          <w:sz w:val="20"/>
          <w:szCs w:val="20"/>
        </w:rPr>
      </w:pPr>
    </w:p>
    <w:p w:rsidR="00C9503E" w:rsidRDefault="00C9503E" w:rsidP="00C9503E">
      <w:pPr>
        <w:rPr>
          <w:b/>
          <w:color w:val="000000"/>
          <w:sz w:val="20"/>
          <w:szCs w:val="20"/>
        </w:rPr>
      </w:pPr>
    </w:p>
    <w:p w:rsidR="00C9503E" w:rsidRPr="00D048D5" w:rsidRDefault="00C9503E" w:rsidP="00C9503E">
      <w:pPr>
        <w:rPr>
          <w:b/>
          <w:color w:val="000000"/>
          <w:sz w:val="20"/>
          <w:szCs w:val="20"/>
        </w:rPr>
      </w:pPr>
    </w:p>
    <w:tbl>
      <w:tblPr>
        <w:tblW w:w="10475" w:type="dxa"/>
        <w:tblInd w:w="441" w:type="dxa"/>
        <w:tblLook w:val="01E0"/>
      </w:tblPr>
      <w:tblGrid>
        <w:gridCol w:w="5600"/>
        <w:gridCol w:w="4875"/>
      </w:tblGrid>
      <w:tr w:rsidR="00C9503E" w:rsidRPr="00D048D5" w:rsidTr="00FC091E">
        <w:tc>
          <w:tcPr>
            <w:tcW w:w="5600" w:type="dxa"/>
          </w:tcPr>
          <w:p w:rsidR="00C9503E" w:rsidRPr="00D048D5" w:rsidRDefault="00C9503E" w:rsidP="00FC091E">
            <w:pPr>
              <w:pStyle w:val="afb"/>
              <w:spacing w:before="0" w:beforeAutospacing="0" w:after="0" w:afterAutospacing="0"/>
              <w:jc w:val="both"/>
              <w:rPr>
                <w:b/>
                <w:color w:val="000000"/>
                <w:spacing w:val="-6"/>
                <w:sz w:val="20"/>
                <w:szCs w:val="20"/>
              </w:rPr>
            </w:pPr>
            <w:r w:rsidRPr="00D048D5">
              <w:rPr>
                <w:b/>
                <w:color w:val="000000"/>
                <w:spacing w:val="-6"/>
                <w:sz w:val="20"/>
                <w:szCs w:val="20"/>
              </w:rPr>
              <w:t>Заказчик:</w:t>
            </w:r>
          </w:p>
          <w:p w:rsidR="00C9503E" w:rsidRPr="00D048D5" w:rsidRDefault="00C9503E" w:rsidP="00FC091E">
            <w:pPr>
              <w:pStyle w:val="afb"/>
              <w:spacing w:before="0" w:beforeAutospacing="0" w:after="0" w:afterAutospacing="0"/>
              <w:jc w:val="both"/>
              <w:rPr>
                <w:b/>
                <w:color w:val="000000"/>
                <w:spacing w:val="-6"/>
                <w:sz w:val="20"/>
                <w:szCs w:val="20"/>
              </w:rPr>
            </w:pPr>
            <w:r w:rsidRPr="00D048D5">
              <w:rPr>
                <w:b/>
                <w:color w:val="000000"/>
                <w:spacing w:val="-6"/>
                <w:sz w:val="20"/>
                <w:szCs w:val="20"/>
              </w:rPr>
              <w:t>ФБУЗ «Центр гигиены и эпидемиологии в Р</w:t>
            </w:r>
            <w:r>
              <w:rPr>
                <w:b/>
                <w:color w:val="000000"/>
                <w:spacing w:val="-6"/>
                <w:sz w:val="20"/>
                <w:szCs w:val="20"/>
              </w:rPr>
              <w:t xml:space="preserve">еспублике </w:t>
            </w:r>
            <w:r w:rsidRPr="00D048D5">
              <w:rPr>
                <w:b/>
                <w:color w:val="000000"/>
                <w:spacing w:val="-6"/>
                <w:sz w:val="20"/>
                <w:szCs w:val="20"/>
              </w:rPr>
              <w:t>С</w:t>
            </w:r>
            <w:r>
              <w:rPr>
                <w:b/>
                <w:color w:val="000000"/>
                <w:spacing w:val="-6"/>
                <w:sz w:val="20"/>
                <w:szCs w:val="20"/>
              </w:rPr>
              <w:t xml:space="preserve">аха </w:t>
            </w:r>
            <w:r w:rsidRPr="00D048D5">
              <w:rPr>
                <w:b/>
                <w:color w:val="000000"/>
                <w:spacing w:val="-6"/>
                <w:sz w:val="20"/>
                <w:szCs w:val="20"/>
              </w:rPr>
              <w:t>(Я</w:t>
            </w:r>
            <w:r>
              <w:rPr>
                <w:b/>
                <w:color w:val="000000"/>
                <w:spacing w:val="-6"/>
                <w:sz w:val="20"/>
                <w:szCs w:val="20"/>
              </w:rPr>
              <w:t>кутия</w:t>
            </w:r>
            <w:r w:rsidRPr="00D048D5">
              <w:rPr>
                <w:b/>
                <w:color w:val="000000"/>
                <w:spacing w:val="-6"/>
                <w:sz w:val="20"/>
                <w:szCs w:val="20"/>
              </w:rPr>
              <w:t>)»</w:t>
            </w:r>
          </w:p>
          <w:p w:rsidR="00C9503E" w:rsidRPr="00D048D5" w:rsidRDefault="00C9503E" w:rsidP="00FC091E">
            <w:pPr>
              <w:pStyle w:val="afb"/>
              <w:spacing w:before="0" w:beforeAutospacing="0" w:after="0" w:afterAutospacing="0"/>
              <w:jc w:val="both"/>
              <w:rPr>
                <w:color w:val="000000"/>
                <w:spacing w:val="-6"/>
                <w:sz w:val="20"/>
                <w:szCs w:val="20"/>
              </w:rPr>
            </w:pPr>
          </w:p>
          <w:p w:rsidR="00C9503E" w:rsidRPr="00D048D5" w:rsidRDefault="00C9503E" w:rsidP="00FC091E">
            <w:pPr>
              <w:pStyle w:val="afb"/>
              <w:spacing w:before="0" w:beforeAutospacing="0" w:after="0" w:afterAutospacing="0"/>
              <w:jc w:val="both"/>
              <w:rPr>
                <w:b/>
                <w:color w:val="000000"/>
                <w:spacing w:val="-6"/>
                <w:sz w:val="20"/>
                <w:szCs w:val="20"/>
              </w:rPr>
            </w:pPr>
            <w:r w:rsidRPr="00D048D5">
              <w:rPr>
                <w:b/>
                <w:color w:val="000000"/>
                <w:spacing w:val="-6"/>
                <w:sz w:val="20"/>
                <w:szCs w:val="20"/>
              </w:rPr>
              <w:t>Главный врач</w:t>
            </w:r>
          </w:p>
          <w:p w:rsidR="00C9503E" w:rsidRPr="00D048D5" w:rsidRDefault="00C9503E" w:rsidP="00FC091E">
            <w:pPr>
              <w:pStyle w:val="afb"/>
              <w:spacing w:before="0" w:beforeAutospacing="0" w:after="0" w:afterAutospacing="0"/>
              <w:jc w:val="both"/>
              <w:rPr>
                <w:color w:val="000000"/>
                <w:spacing w:val="-6"/>
                <w:sz w:val="20"/>
                <w:szCs w:val="20"/>
              </w:rPr>
            </w:pPr>
          </w:p>
          <w:p w:rsidR="00C9503E" w:rsidRPr="00D048D5" w:rsidRDefault="00C9503E" w:rsidP="00FC091E">
            <w:pPr>
              <w:pStyle w:val="afb"/>
              <w:spacing w:before="0" w:beforeAutospacing="0" w:after="0" w:afterAutospacing="0"/>
              <w:jc w:val="both"/>
              <w:rPr>
                <w:color w:val="000000"/>
                <w:spacing w:val="-6"/>
                <w:sz w:val="20"/>
                <w:szCs w:val="20"/>
              </w:rPr>
            </w:pPr>
          </w:p>
          <w:p w:rsidR="00C9503E" w:rsidRPr="00BA3538" w:rsidRDefault="00C9503E" w:rsidP="00FC091E">
            <w:pPr>
              <w:pStyle w:val="afb"/>
              <w:spacing w:before="0" w:beforeAutospacing="0" w:after="0" w:afterAutospacing="0"/>
              <w:jc w:val="both"/>
              <w:rPr>
                <w:b/>
                <w:color w:val="000000"/>
                <w:spacing w:val="-6"/>
                <w:sz w:val="20"/>
                <w:szCs w:val="20"/>
              </w:rPr>
            </w:pPr>
            <w:r w:rsidRPr="00BA3538">
              <w:rPr>
                <w:b/>
                <w:color w:val="000000"/>
                <w:spacing w:val="-6"/>
                <w:sz w:val="20"/>
                <w:szCs w:val="20"/>
              </w:rPr>
              <w:t>__________________________________/О.А. Ушкарева/</w:t>
            </w:r>
          </w:p>
          <w:p w:rsidR="00C9503E" w:rsidRPr="00D048D5" w:rsidRDefault="003A3A91" w:rsidP="00FC091E">
            <w:pPr>
              <w:pStyle w:val="afb"/>
              <w:spacing w:before="0" w:beforeAutospacing="0" w:after="0" w:afterAutospacing="0"/>
              <w:jc w:val="both"/>
              <w:rPr>
                <w:color w:val="000000"/>
                <w:spacing w:val="-6"/>
                <w:sz w:val="20"/>
                <w:szCs w:val="20"/>
              </w:rPr>
            </w:pPr>
            <w:r>
              <w:rPr>
                <w:color w:val="000000"/>
                <w:spacing w:val="-6"/>
                <w:sz w:val="20"/>
                <w:szCs w:val="20"/>
              </w:rPr>
              <w:t>м</w:t>
            </w:r>
            <w:r w:rsidR="00C9503E" w:rsidRPr="00D048D5">
              <w:rPr>
                <w:color w:val="000000"/>
                <w:spacing w:val="-6"/>
                <w:sz w:val="20"/>
                <w:szCs w:val="20"/>
              </w:rPr>
              <w:t>.п.</w:t>
            </w:r>
          </w:p>
        </w:tc>
        <w:tc>
          <w:tcPr>
            <w:tcW w:w="4875" w:type="dxa"/>
          </w:tcPr>
          <w:p w:rsidR="00C9503E" w:rsidRPr="003A3A91" w:rsidRDefault="00C9503E" w:rsidP="00FC091E">
            <w:pPr>
              <w:pStyle w:val="afb"/>
              <w:spacing w:before="0" w:beforeAutospacing="0" w:after="0" w:afterAutospacing="0"/>
              <w:rPr>
                <w:b/>
                <w:color w:val="000000"/>
                <w:spacing w:val="-6"/>
                <w:sz w:val="20"/>
                <w:szCs w:val="20"/>
              </w:rPr>
            </w:pPr>
            <w:r w:rsidRPr="003A3A91">
              <w:rPr>
                <w:b/>
                <w:color w:val="000000"/>
                <w:spacing w:val="-6"/>
                <w:sz w:val="20"/>
                <w:szCs w:val="20"/>
              </w:rPr>
              <w:t xml:space="preserve">Поставщик:  </w:t>
            </w:r>
          </w:p>
          <w:p w:rsidR="00C9503E" w:rsidRPr="003A3A91" w:rsidRDefault="00FC091E" w:rsidP="00FC091E">
            <w:pPr>
              <w:pStyle w:val="afb"/>
              <w:spacing w:before="0" w:beforeAutospacing="0" w:after="0" w:afterAutospacing="0"/>
              <w:rPr>
                <w:bCs/>
                <w:color w:val="000000"/>
                <w:sz w:val="20"/>
                <w:szCs w:val="20"/>
              </w:rPr>
            </w:pPr>
            <w:r w:rsidRPr="003A3A91">
              <w:rPr>
                <w:bCs/>
                <w:color w:val="000000"/>
                <w:spacing w:val="-6"/>
                <w:sz w:val="20"/>
                <w:szCs w:val="20"/>
              </w:rPr>
              <w:t xml:space="preserve"> </w:t>
            </w:r>
          </w:p>
        </w:tc>
      </w:tr>
    </w:tbl>
    <w:p w:rsidR="00C9503E" w:rsidRDefault="00C9503E" w:rsidP="00C9503E">
      <w:pPr>
        <w:tabs>
          <w:tab w:val="left" w:pos="-2127"/>
          <w:tab w:val="left" w:pos="567"/>
          <w:tab w:val="left" w:pos="1134"/>
          <w:tab w:val="left" w:pos="7371"/>
        </w:tabs>
        <w:rPr>
          <w:sz w:val="20"/>
          <w:szCs w:val="20"/>
        </w:rPr>
      </w:pPr>
    </w:p>
    <w:p w:rsidR="00C9503E" w:rsidRDefault="00C9503E" w:rsidP="00C9503E">
      <w:pPr>
        <w:tabs>
          <w:tab w:val="left" w:pos="-2127"/>
          <w:tab w:val="left" w:pos="567"/>
          <w:tab w:val="left" w:pos="1134"/>
          <w:tab w:val="left" w:pos="7371"/>
        </w:tabs>
        <w:rPr>
          <w:sz w:val="20"/>
          <w:szCs w:val="20"/>
        </w:rPr>
      </w:pPr>
    </w:p>
    <w:p w:rsidR="00C9503E" w:rsidRDefault="00C9503E" w:rsidP="00C9503E">
      <w:pPr>
        <w:tabs>
          <w:tab w:val="left" w:pos="-2127"/>
          <w:tab w:val="left" w:pos="567"/>
          <w:tab w:val="left" w:pos="1134"/>
          <w:tab w:val="left" w:pos="7371"/>
        </w:tabs>
        <w:rPr>
          <w:sz w:val="20"/>
          <w:szCs w:val="20"/>
        </w:rPr>
      </w:pPr>
    </w:p>
    <w:p w:rsidR="00C9503E" w:rsidRDefault="00C9503E" w:rsidP="00C9503E">
      <w:pPr>
        <w:tabs>
          <w:tab w:val="left" w:pos="-2127"/>
          <w:tab w:val="left" w:pos="567"/>
          <w:tab w:val="left" w:pos="1134"/>
          <w:tab w:val="left" w:pos="7371"/>
        </w:tabs>
        <w:rPr>
          <w:sz w:val="20"/>
          <w:szCs w:val="20"/>
        </w:rPr>
      </w:pPr>
    </w:p>
    <w:p w:rsidR="00C9503E" w:rsidRDefault="00C9503E" w:rsidP="00C9503E">
      <w:pPr>
        <w:tabs>
          <w:tab w:val="left" w:pos="-2127"/>
          <w:tab w:val="left" w:pos="567"/>
          <w:tab w:val="left" w:pos="1134"/>
          <w:tab w:val="left" w:pos="7371"/>
        </w:tabs>
        <w:rPr>
          <w:sz w:val="20"/>
          <w:szCs w:val="20"/>
        </w:rPr>
      </w:pPr>
    </w:p>
    <w:p w:rsidR="00C9503E" w:rsidRDefault="00C9503E" w:rsidP="00C9503E">
      <w:pPr>
        <w:tabs>
          <w:tab w:val="left" w:pos="-2127"/>
          <w:tab w:val="left" w:pos="567"/>
          <w:tab w:val="left" w:pos="1134"/>
          <w:tab w:val="left" w:pos="7371"/>
        </w:tabs>
        <w:rPr>
          <w:sz w:val="20"/>
          <w:szCs w:val="20"/>
        </w:rPr>
      </w:pPr>
    </w:p>
    <w:p w:rsidR="00952D8D" w:rsidRDefault="00952D8D">
      <w:pPr>
        <w:spacing w:after="200" w:line="276" w:lineRule="auto"/>
        <w:rPr>
          <w:rFonts w:asciiTheme="majorHAnsi" w:eastAsiaTheme="majorEastAsia" w:hAnsiTheme="majorHAnsi" w:cstheme="majorBidi"/>
          <w:bCs/>
          <w:i/>
          <w:iCs/>
          <w:color w:val="000000"/>
          <w:sz w:val="20"/>
          <w:szCs w:val="20"/>
        </w:rPr>
      </w:pPr>
    </w:p>
    <w:sectPr w:rsidR="00952D8D" w:rsidSect="003A3A91">
      <w:headerReference w:type="default" r:id="rId9"/>
      <w:footerReference w:type="even" r:id="rId10"/>
      <w:footerReference w:type="default" r:id="rId11"/>
      <w:pgSz w:w="11906" w:h="16838"/>
      <w:pgMar w:top="709" w:right="850"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5EF" w:rsidRDefault="00B035EF" w:rsidP="005864BB">
      <w:r>
        <w:separator/>
      </w:r>
    </w:p>
  </w:endnote>
  <w:endnote w:type="continuationSeparator" w:id="0">
    <w:p w:rsidR="00B035EF" w:rsidRDefault="00B035EF" w:rsidP="005864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2A" w:rsidRDefault="00F41856" w:rsidP="00FC091E">
    <w:pPr>
      <w:pStyle w:val="af6"/>
      <w:framePr w:wrap="around" w:vAnchor="text" w:hAnchor="margin" w:xAlign="right" w:y="1"/>
      <w:rPr>
        <w:rStyle w:val="af8"/>
        <w:rFonts w:eastAsiaTheme="majorEastAsia"/>
      </w:rPr>
    </w:pPr>
    <w:r>
      <w:rPr>
        <w:rStyle w:val="af8"/>
        <w:rFonts w:eastAsiaTheme="majorEastAsia"/>
      </w:rPr>
      <w:fldChar w:fldCharType="begin"/>
    </w:r>
    <w:r w:rsidR="0033762A">
      <w:rPr>
        <w:rStyle w:val="af8"/>
        <w:rFonts w:eastAsiaTheme="majorEastAsia"/>
      </w:rPr>
      <w:instrText xml:space="preserve">PAGE  </w:instrText>
    </w:r>
    <w:r>
      <w:rPr>
        <w:rStyle w:val="af8"/>
        <w:rFonts w:eastAsiaTheme="majorEastAsia"/>
      </w:rPr>
      <w:fldChar w:fldCharType="end"/>
    </w:r>
  </w:p>
  <w:p w:rsidR="0033762A" w:rsidRDefault="0033762A" w:rsidP="00FC091E">
    <w:pPr>
      <w:pStyle w:val="af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2A" w:rsidRPr="006856F3" w:rsidRDefault="00F41856" w:rsidP="00FC091E">
    <w:pPr>
      <w:pStyle w:val="af6"/>
      <w:framePr w:h="666" w:hRule="exact" w:wrap="around" w:vAnchor="text" w:hAnchor="margin" w:xAlign="right" w:y="362"/>
      <w:rPr>
        <w:rStyle w:val="af8"/>
        <w:rFonts w:eastAsiaTheme="majorEastAsia"/>
        <w:sz w:val="20"/>
        <w:szCs w:val="20"/>
      </w:rPr>
    </w:pPr>
    <w:r w:rsidRPr="006856F3">
      <w:rPr>
        <w:rStyle w:val="af8"/>
        <w:rFonts w:eastAsiaTheme="majorEastAsia"/>
        <w:sz w:val="20"/>
        <w:szCs w:val="20"/>
      </w:rPr>
      <w:fldChar w:fldCharType="begin"/>
    </w:r>
    <w:r w:rsidR="0033762A" w:rsidRPr="006856F3">
      <w:rPr>
        <w:rStyle w:val="af8"/>
        <w:rFonts w:eastAsiaTheme="majorEastAsia"/>
        <w:sz w:val="20"/>
        <w:szCs w:val="20"/>
      </w:rPr>
      <w:instrText xml:space="preserve">PAGE  </w:instrText>
    </w:r>
    <w:r w:rsidRPr="006856F3">
      <w:rPr>
        <w:rStyle w:val="af8"/>
        <w:rFonts w:eastAsiaTheme="majorEastAsia"/>
        <w:sz w:val="20"/>
        <w:szCs w:val="20"/>
      </w:rPr>
      <w:fldChar w:fldCharType="separate"/>
    </w:r>
    <w:r w:rsidR="003E0BA7">
      <w:rPr>
        <w:rStyle w:val="af8"/>
        <w:rFonts w:eastAsiaTheme="majorEastAsia"/>
        <w:noProof/>
        <w:sz w:val="20"/>
        <w:szCs w:val="20"/>
      </w:rPr>
      <w:t>1</w:t>
    </w:r>
    <w:r w:rsidRPr="006856F3">
      <w:rPr>
        <w:rStyle w:val="af8"/>
        <w:rFonts w:eastAsiaTheme="majorEastAsia"/>
        <w:sz w:val="20"/>
        <w:szCs w:val="20"/>
      </w:rPr>
      <w:fldChar w:fldCharType="end"/>
    </w:r>
  </w:p>
  <w:p w:rsidR="0033762A" w:rsidRPr="00ED7292" w:rsidRDefault="0033762A" w:rsidP="00FC091E">
    <w:pPr>
      <w:pStyle w:val="af6"/>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5EF" w:rsidRDefault="00B035EF" w:rsidP="005864BB">
      <w:r>
        <w:separator/>
      </w:r>
    </w:p>
  </w:footnote>
  <w:footnote w:type="continuationSeparator" w:id="0">
    <w:p w:rsidR="00B035EF" w:rsidRDefault="00B035EF" w:rsidP="005864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62A" w:rsidRPr="000416B9" w:rsidRDefault="0033762A" w:rsidP="00FC091E">
    <w:pPr>
      <w:pStyle w:val="af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F3D50"/>
    <w:multiLevelType w:val="multilevel"/>
    <w:tmpl w:val="D1D455C8"/>
    <w:lvl w:ilvl="0">
      <w:start w:val="2"/>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23343F1C"/>
    <w:multiLevelType w:val="hybridMultilevel"/>
    <w:tmpl w:val="26C24F52"/>
    <w:lvl w:ilvl="0" w:tplc="AD702790">
      <w:start w:val="5"/>
      <w:numFmt w:val="decimal"/>
      <w:lvlText w:val="%1."/>
      <w:lvlJc w:val="left"/>
      <w:pPr>
        <w:ind w:left="2202" w:hanging="360"/>
      </w:pPr>
      <w:rPr>
        <w:rFonts w:hint="default"/>
      </w:rPr>
    </w:lvl>
    <w:lvl w:ilvl="1" w:tplc="04190019" w:tentative="1">
      <w:start w:val="1"/>
      <w:numFmt w:val="lowerLetter"/>
      <w:lvlText w:val="%2."/>
      <w:lvlJc w:val="left"/>
      <w:pPr>
        <w:ind w:left="2922" w:hanging="360"/>
      </w:pPr>
    </w:lvl>
    <w:lvl w:ilvl="2" w:tplc="0419001B" w:tentative="1">
      <w:start w:val="1"/>
      <w:numFmt w:val="lowerRoman"/>
      <w:lvlText w:val="%3."/>
      <w:lvlJc w:val="right"/>
      <w:pPr>
        <w:ind w:left="3642" w:hanging="180"/>
      </w:pPr>
    </w:lvl>
    <w:lvl w:ilvl="3" w:tplc="0419000F" w:tentative="1">
      <w:start w:val="1"/>
      <w:numFmt w:val="decimal"/>
      <w:lvlText w:val="%4."/>
      <w:lvlJc w:val="left"/>
      <w:pPr>
        <w:ind w:left="4362" w:hanging="360"/>
      </w:pPr>
    </w:lvl>
    <w:lvl w:ilvl="4" w:tplc="04190019" w:tentative="1">
      <w:start w:val="1"/>
      <w:numFmt w:val="lowerLetter"/>
      <w:lvlText w:val="%5."/>
      <w:lvlJc w:val="left"/>
      <w:pPr>
        <w:ind w:left="5082" w:hanging="360"/>
      </w:pPr>
    </w:lvl>
    <w:lvl w:ilvl="5" w:tplc="0419001B" w:tentative="1">
      <w:start w:val="1"/>
      <w:numFmt w:val="lowerRoman"/>
      <w:lvlText w:val="%6."/>
      <w:lvlJc w:val="right"/>
      <w:pPr>
        <w:ind w:left="5802" w:hanging="180"/>
      </w:pPr>
    </w:lvl>
    <w:lvl w:ilvl="6" w:tplc="0419000F" w:tentative="1">
      <w:start w:val="1"/>
      <w:numFmt w:val="decimal"/>
      <w:lvlText w:val="%7."/>
      <w:lvlJc w:val="left"/>
      <w:pPr>
        <w:ind w:left="6522" w:hanging="360"/>
      </w:pPr>
    </w:lvl>
    <w:lvl w:ilvl="7" w:tplc="04190019" w:tentative="1">
      <w:start w:val="1"/>
      <w:numFmt w:val="lowerLetter"/>
      <w:lvlText w:val="%8."/>
      <w:lvlJc w:val="left"/>
      <w:pPr>
        <w:ind w:left="7242" w:hanging="360"/>
      </w:pPr>
    </w:lvl>
    <w:lvl w:ilvl="8" w:tplc="0419001B" w:tentative="1">
      <w:start w:val="1"/>
      <w:numFmt w:val="lowerRoman"/>
      <w:lvlText w:val="%9."/>
      <w:lvlJc w:val="right"/>
      <w:pPr>
        <w:ind w:left="7962" w:hanging="180"/>
      </w:pPr>
    </w:lvl>
  </w:abstractNum>
  <w:abstractNum w:abstractNumId="2">
    <w:nsid w:val="282D0ECB"/>
    <w:multiLevelType w:val="multilevel"/>
    <w:tmpl w:val="8960B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B47EFF"/>
    <w:multiLevelType w:val="hybridMultilevel"/>
    <w:tmpl w:val="37BEC160"/>
    <w:lvl w:ilvl="0" w:tplc="62AE095A">
      <w:start w:val="7"/>
      <w:numFmt w:val="decimal"/>
      <w:lvlText w:val="%1."/>
      <w:lvlJc w:val="left"/>
      <w:pPr>
        <w:ind w:left="2562" w:hanging="360"/>
      </w:pPr>
      <w:rPr>
        <w:rFonts w:hint="default"/>
      </w:rPr>
    </w:lvl>
    <w:lvl w:ilvl="1" w:tplc="04190019" w:tentative="1">
      <w:start w:val="1"/>
      <w:numFmt w:val="lowerLetter"/>
      <w:lvlText w:val="%2."/>
      <w:lvlJc w:val="left"/>
      <w:pPr>
        <w:ind w:left="3282" w:hanging="360"/>
      </w:pPr>
    </w:lvl>
    <w:lvl w:ilvl="2" w:tplc="0419001B" w:tentative="1">
      <w:start w:val="1"/>
      <w:numFmt w:val="lowerRoman"/>
      <w:lvlText w:val="%3."/>
      <w:lvlJc w:val="right"/>
      <w:pPr>
        <w:ind w:left="4002" w:hanging="180"/>
      </w:pPr>
    </w:lvl>
    <w:lvl w:ilvl="3" w:tplc="0419000F" w:tentative="1">
      <w:start w:val="1"/>
      <w:numFmt w:val="decimal"/>
      <w:lvlText w:val="%4."/>
      <w:lvlJc w:val="left"/>
      <w:pPr>
        <w:ind w:left="4722" w:hanging="360"/>
      </w:pPr>
    </w:lvl>
    <w:lvl w:ilvl="4" w:tplc="04190019" w:tentative="1">
      <w:start w:val="1"/>
      <w:numFmt w:val="lowerLetter"/>
      <w:lvlText w:val="%5."/>
      <w:lvlJc w:val="left"/>
      <w:pPr>
        <w:ind w:left="5442" w:hanging="360"/>
      </w:pPr>
    </w:lvl>
    <w:lvl w:ilvl="5" w:tplc="0419001B" w:tentative="1">
      <w:start w:val="1"/>
      <w:numFmt w:val="lowerRoman"/>
      <w:lvlText w:val="%6."/>
      <w:lvlJc w:val="right"/>
      <w:pPr>
        <w:ind w:left="6162" w:hanging="180"/>
      </w:pPr>
    </w:lvl>
    <w:lvl w:ilvl="6" w:tplc="0419000F" w:tentative="1">
      <w:start w:val="1"/>
      <w:numFmt w:val="decimal"/>
      <w:lvlText w:val="%7."/>
      <w:lvlJc w:val="left"/>
      <w:pPr>
        <w:ind w:left="6882" w:hanging="360"/>
      </w:pPr>
    </w:lvl>
    <w:lvl w:ilvl="7" w:tplc="04190019" w:tentative="1">
      <w:start w:val="1"/>
      <w:numFmt w:val="lowerLetter"/>
      <w:lvlText w:val="%8."/>
      <w:lvlJc w:val="left"/>
      <w:pPr>
        <w:ind w:left="7602" w:hanging="360"/>
      </w:pPr>
    </w:lvl>
    <w:lvl w:ilvl="8" w:tplc="0419001B" w:tentative="1">
      <w:start w:val="1"/>
      <w:numFmt w:val="lowerRoman"/>
      <w:lvlText w:val="%9."/>
      <w:lvlJc w:val="right"/>
      <w:pPr>
        <w:ind w:left="8322" w:hanging="180"/>
      </w:pPr>
    </w:lvl>
  </w:abstractNum>
  <w:abstractNum w:abstractNumId="4">
    <w:nsid w:val="3E4B01FF"/>
    <w:multiLevelType w:val="hybridMultilevel"/>
    <w:tmpl w:val="972606DC"/>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3FB074FA"/>
    <w:multiLevelType w:val="hybridMultilevel"/>
    <w:tmpl w:val="543C1142"/>
    <w:lvl w:ilvl="0" w:tplc="872C3F06">
      <w:start w:val="1"/>
      <w:numFmt w:val="decimal"/>
      <w:lvlText w:val="%1)"/>
      <w:lvlJc w:val="left"/>
      <w:pPr>
        <w:ind w:left="720" w:hanging="360"/>
      </w:pPr>
      <w:rPr>
        <w:rFont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0A6631"/>
    <w:multiLevelType w:val="multilevel"/>
    <w:tmpl w:val="845C2A60"/>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9503E"/>
    <w:rsid w:val="00056004"/>
    <w:rsid w:val="000A605E"/>
    <w:rsid w:val="000B5AAA"/>
    <w:rsid w:val="000F328F"/>
    <w:rsid w:val="001A133E"/>
    <w:rsid w:val="00200D0E"/>
    <w:rsid w:val="002315A2"/>
    <w:rsid w:val="002B79D4"/>
    <w:rsid w:val="002E3A0D"/>
    <w:rsid w:val="00326F59"/>
    <w:rsid w:val="0033762A"/>
    <w:rsid w:val="003601AC"/>
    <w:rsid w:val="0036732D"/>
    <w:rsid w:val="003673A5"/>
    <w:rsid w:val="00386EA2"/>
    <w:rsid w:val="003A3A91"/>
    <w:rsid w:val="003E0BA7"/>
    <w:rsid w:val="004B1BF4"/>
    <w:rsid w:val="00540E23"/>
    <w:rsid w:val="00543AF6"/>
    <w:rsid w:val="005864BB"/>
    <w:rsid w:val="00595185"/>
    <w:rsid w:val="005B3132"/>
    <w:rsid w:val="007233A5"/>
    <w:rsid w:val="00744F53"/>
    <w:rsid w:val="007A2779"/>
    <w:rsid w:val="008101FB"/>
    <w:rsid w:val="008250B3"/>
    <w:rsid w:val="00845A45"/>
    <w:rsid w:val="00870DC4"/>
    <w:rsid w:val="008920DF"/>
    <w:rsid w:val="00906790"/>
    <w:rsid w:val="00952D8D"/>
    <w:rsid w:val="00952FC9"/>
    <w:rsid w:val="009953C7"/>
    <w:rsid w:val="00A009C8"/>
    <w:rsid w:val="00A77CF4"/>
    <w:rsid w:val="00A8227A"/>
    <w:rsid w:val="00AA7CF1"/>
    <w:rsid w:val="00B035EF"/>
    <w:rsid w:val="00B5634E"/>
    <w:rsid w:val="00BC1974"/>
    <w:rsid w:val="00BF7290"/>
    <w:rsid w:val="00C12183"/>
    <w:rsid w:val="00C42C68"/>
    <w:rsid w:val="00C9040D"/>
    <w:rsid w:val="00C9503E"/>
    <w:rsid w:val="00CF3085"/>
    <w:rsid w:val="00D2578A"/>
    <w:rsid w:val="00D37D06"/>
    <w:rsid w:val="00E7586B"/>
    <w:rsid w:val="00F41856"/>
    <w:rsid w:val="00FB5A02"/>
    <w:rsid w:val="00FC09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03E"/>
    <w:pPr>
      <w:spacing w:after="0" w:line="240" w:lineRule="auto"/>
    </w:pPr>
    <w:rPr>
      <w:rFonts w:ascii="Times New Roman" w:eastAsia="Times New Roman" w:hAnsi="Times New Roman" w:cs="Times New Roman"/>
      <w:sz w:val="28"/>
      <w:szCs w:val="24"/>
      <w:lang w:val="ru-RU" w:eastAsia="ru-RU" w:bidi="ar-SA"/>
    </w:rPr>
  </w:style>
  <w:style w:type="paragraph" w:styleId="1">
    <w:name w:val="heading 1"/>
    <w:basedOn w:val="a"/>
    <w:next w:val="a"/>
    <w:link w:val="10"/>
    <w:uiPriority w:val="9"/>
    <w:qFormat/>
    <w:rsid w:val="00595185"/>
    <w:pPr>
      <w:spacing w:before="480"/>
      <w:contextualSpacing/>
      <w:outlineLvl w:val="0"/>
    </w:pPr>
    <w:rPr>
      <w:rFonts w:asciiTheme="majorHAnsi" w:eastAsiaTheme="majorEastAsia" w:hAnsiTheme="majorHAnsi" w:cstheme="majorBidi"/>
      <w:b/>
      <w:bCs/>
      <w:szCs w:val="28"/>
    </w:rPr>
  </w:style>
  <w:style w:type="paragraph" w:styleId="2">
    <w:name w:val="heading 2"/>
    <w:basedOn w:val="a"/>
    <w:next w:val="a"/>
    <w:link w:val="20"/>
    <w:uiPriority w:val="9"/>
    <w:semiHidden/>
    <w:unhideWhenUsed/>
    <w:qFormat/>
    <w:rsid w:val="00595185"/>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595185"/>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595185"/>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595185"/>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595185"/>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595185"/>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595185"/>
    <w:pPr>
      <w:outlineLvl w:val="7"/>
    </w:pPr>
    <w:rPr>
      <w:rFonts w:asciiTheme="majorHAnsi" w:eastAsiaTheme="majorEastAsia" w:hAnsiTheme="majorHAnsi" w:cstheme="majorBidi"/>
      <w:sz w:val="20"/>
      <w:szCs w:val="20"/>
    </w:rPr>
  </w:style>
  <w:style w:type="paragraph" w:styleId="9">
    <w:name w:val="heading 9"/>
    <w:basedOn w:val="a"/>
    <w:next w:val="a"/>
    <w:link w:val="90"/>
    <w:uiPriority w:val="9"/>
    <w:semiHidden/>
    <w:unhideWhenUsed/>
    <w:qFormat/>
    <w:rsid w:val="00595185"/>
    <w:pPr>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5185"/>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595185"/>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595185"/>
    <w:rPr>
      <w:rFonts w:asciiTheme="majorHAnsi" w:eastAsiaTheme="majorEastAsia" w:hAnsiTheme="majorHAnsi" w:cstheme="majorBidi"/>
      <w:b/>
      <w:bCs/>
    </w:rPr>
  </w:style>
  <w:style w:type="character" w:customStyle="1" w:styleId="40">
    <w:name w:val="Заголовок 4 Знак"/>
    <w:basedOn w:val="a0"/>
    <w:link w:val="4"/>
    <w:uiPriority w:val="9"/>
    <w:qFormat/>
    <w:rsid w:val="00595185"/>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595185"/>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595185"/>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595185"/>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595185"/>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595185"/>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595185"/>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Название Знак"/>
    <w:basedOn w:val="a0"/>
    <w:link w:val="a3"/>
    <w:uiPriority w:val="10"/>
    <w:rsid w:val="00595185"/>
    <w:rPr>
      <w:rFonts w:asciiTheme="majorHAnsi" w:eastAsiaTheme="majorEastAsia" w:hAnsiTheme="majorHAnsi" w:cstheme="majorBidi"/>
      <w:spacing w:val="5"/>
      <w:sz w:val="52"/>
      <w:szCs w:val="52"/>
    </w:rPr>
  </w:style>
  <w:style w:type="paragraph" w:styleId="a5">
    <w:name w:val="Body Text"/>
    <w:basedOn w:val="a"/>
    <w:link w:val="a6"/>
    <w:qFormat/>
    <w:rsid w:val="00595185"/>
    <w:pPr>
      <w:widowControl w:val="0"/>
      <w:autoSpaceDE w:val="0"/>
      <w:autoSpaceDN w:val="0"/>
      <w:ind w:left="586"/>
    </w:pPr>
    <w:rPr>
      <w:sz w:val="23"/>
      <w:szCs w:val="23"/>
    </w:rPr>
  </w:style>
  <w:style w:type="character" w:customStyle="1" w:styleId="a6">
    <w:name w:val="Основной текст Знак"/>
    <w:basedOn w:val="a0"/>
    <w:link w:val="a5"/>
    <w:rsid w:val="00595185"/>
    <w:rPr>
      <w:rFonts w:ascii="Times New Roman" w:eastAsia="Times New Roman" w:hAnsi="Times New Roman" w:cs="Times New Roman"/>
      <w:sz w:val="23"/>
      <w:szCs w:val="23"/>
    </w:rPr>
  </w:style>
  <w:style w:type="paragraph" w:styleId="a7">
    <w:name w:val="Subtitle"/>
    <w:basedOn w:val="a"/>
    <w:next w:val="a"/>
    <w:link w:val="a8"/>
    <w:uiPriority w:val="11"/>
    <w:qFormat/>
    <w:rsid w:val="00595185"/>
    <w:pPr>
      <w:spacing w:after="600"/>
    </w:pPr>
    <w:rPr>
      <w:rFonts w:asciiTheme="majorHAnsi" w:eastAsiaTheme="majorEastAsia" w:hAnsiTheme="majorHAnsi" w:cstheme="majorBidi"/>
      <w:i/>
      <w:iCs/>
      <w:spacing w:val="13"/>
      <w:sz w:val="24"/>
    </w:rPr>
  </w:style>
  <w:style w:type="character" w:customStyle="1" w:styleId="a8">
    <w:name w:val="Подзаголовок Знак"/>
    <w:basedOn w:val="a0"/>
    <w:link w:val="a7"/>
    <w:uiPriority w:val="11"/>
    <w:rsid w:val="00595185"/>
    <w:rPr>
      <w:rFonts w:asciiTheme="majorHAnsi" w:eastAsiaTheme="majorEastAsia" w:hAnsiTheme="majorHAnsi" w:cstheme="majorBidi"/>
      <w:i/>
      <w:iCs/>
      <w:spacing w:val="13"/>
      <w:sz w:val="24"/>
      <w:szCs w:val="24"/>
    </w:rPr>
  </w:style>
  <w:style w:type="character" w:styleId="a9">
    <w:name w:val="Strong"/>
    <w:uiPriority w:val="22"/>
    <w:qFormat/>
    <w:rsid w:val="00595185"/>
    <w:rPr>
      <w:b/>
      <w:bCs/>
    </w:rPr>
  </w:style>
  <w:style w:type="character" w:styleId="aa">
    <w:name w:val="Emphasis"/>
    <w:uiPriority w:val="20"/>
    <w:qFormat/>
    <w:rsid w:val="00595185"/>
    <w:rPr>
      <w:b/>
      <w:bCs/>
      <w:i/>
      <w:iCs/>
      <w:spacing w:val="10"/>
      <w:bdr w:val="none" w:sz="0" w:space="0" w:color="auto"/>
      <w:shd w:val="clear" w:color="auto" w:fill="auto"/>
    </w:rPr>
  </w:style>
  <w:style w:type="paragraph" w:styleId="ab">
    <w:name w:val="No Spacing"/>
    <w:basedOn w:val="a"/>
    <w:uiPriority w:val="1"/>
    <w:qFormat/>
    <w:rsid w:val="00595185"/>
  </w:style>
  <w:style w:type="paragraph" w:styleId="ac">
    <w:name w:val="List Paragraph"/>
    <w:aliases w:val="Варианты ответов"/>
    <w:basedOn w:val="a"/>
    <w:link w:val="ad"/>
    <w:uiPriority w:val="34"/>
    <w:qFormat/>
    <w:rsid w:val="00595185"/>
    <w:pPr>
      <w:ind w:left="720"/>
      <w:contextualSpacing/>
    </w:pPr>
  </w:style>
  <w:style w:type="paragraph" w:styleId="21">
    <w:name w:val="Quote"/>
    <w:basedOn w:val="a"/>
    <w:next w:val="a"/>
    <w:link w:val="22"/>
    <w:uiPriority w:val="29"/>
    <w:qFormat/>
    <w:rsid w:val="00595185"/>
    <w:pPr>
      <w:spacing w:before="200"/>
      <w:ind w:left="360" w:right="360"/>
    </w:pPr>
    <w:rPr>
      <w:i/>
      <w:iCs/>
    </w:rPr>
  </w:style>
  <w:style w:type="character" w:customStyle="1" w:styleId="22">
    <w:name w:val="Цитата 2 Знак"/>
    <w:basedOn w:val="a0"/>
    <w:link w:val="21"/>
    <w:uiPriority w:val="29"/>
    <w:rsid w:val="00595185"/>
    <w:rPr>
      <w:i/>
      <w:iCs/>
    </w:rPr>
  </w:style>
  <w:style w:type="paragraph" w:styleId="ae">
    <w:name w:val="Intense Quote"/>
    <w:basedOn w:val="a"/>
    <w:next w:val="a"/>
    <w:link w:val="af"/>
    <w:uiPriority w:val="30"/>
    <w:qFormat/>
    <w:rsid w:val="00595185"/>
    <w:pPr>
      <w:pBdr>
        <w:bottom w:val="single" w:sz="4" w:space="1" w:color="auto"/>
      </w:pBdr>
      <w:spacing w:before="200" w:after="280"/>
      <w:ind w:left="1008" w:right="1152"/>
      <w:jc w:val="both"/>
    </w:pPr>
    <w:rPr>
      <w:b/>
      <w:bCs/>
      <w:i/>
      <w:iCs/>
    </w:rPr>
  </w:style>
  <w:style w:type="character" w:customStyle="1" w:styleId="af">
    <w:name w:val="Выделенная цитата Знак"/>
    <w:basedOn w:val="a0"/>
    <w:link w:val="ae"/>
    <w:uiPriority w:val="30"/>
    <w:rsid w:val="00595185"/>
    <w:rPr>
      <w:b/>
      <w:bCs/>
      <w:i/>
      <w:iCs/>
    </w:rPr>
  </w:style>
  <w:style w:type="character" w:styleId="af0">
    <w:name w:val="Subtle Emphasis"/>
    <w:uiPriority w:val="19"/>
    <w:qFormat/>
    <w:rsid w:val="00595185"/>
    <w:rPr>
      <w:i/>
      <w:iCs/>
    </w:rPr>
  </w:style>
  <w:style w:type="character" w:styleId="af1">
    <w:name w:val="Intense Emphasis"/>
    <w:uiPriority w:val="21"/>
    <w:qFormat/>
    <w:rsid w:val="00595185"/>
    <w:rPr>
      <w:b/>
      <w:bCs/>
    </w:rPr>
  </w:style>
  <w:style w:type="character" w:styleId="af2">
    <w:name w:val="Subtle Reference"/>
    <w:uiPriority w:val="31"/>
    <w:qFormat/>
    <w:rsid w:val="00595185"/>
    <w:rPr>
      <w:smallCaps/>
    </w:rPr>
  </w:style>
  <w:style w:type="character" w:styleId="af3">
    <w:name w:val="Intense Reference"/>
    <w:uiPriority w:val="32"/>
    <w:qFormat/>
    <w:rsid w:val="00595185"/>
    <w:rPr>
      <w:smallCaps/>
      <w:spacing w:val="5"/>
      <w:u w:val="single"/>
    </w:rPr>
  </w:style>
  <w:style w:type="character" w:styleId="af4">
    <w:name w:val="Book Title"/>
    <w:uiPriority w:val="33"/>
    <w:qFormat/>
    <w:rsid w:val="00595185"/>
    <w:rPr>
      <w:i/>
      <w:iCs/>
      <w:smallCaps/>
      <w:spacing w:val="5"/>
    </w:rPr>
  </w:style>
  <w:style w:type="paragraph" w:styleId="af5">
    <w:name w:val="TOC Heading"/>
    <w:basedOn w:val="1"/>
    <w:next w:val="a"/>
    <w:uiPriority w:val="39"/>
    <w:semiHidden/>
    <w:unhideWhenUsed/>
    <w:qFormat/>
    <w:rsid w:val="00595185"/>
    <w:pPr>
      <w:outlineLvl w:val="9"/>
    </w:pPr>
  </w:style>
  <w:style w:type="paragraph" w:customStyle="1" w:styleId="ConsPlusNormal">
    <w:name w:val="ConsPlusNormal"/>
    <w:link w:val="ConsPlusNormal0"/>
    <w:qFormat/>
    <w:rsid w:val="00C9503E"/>
    <w:pPr>
      <w:autoSpaceDE w:val="0"/>
      <w:autoSpaceDN w:val="0"/>
      <w:adjustRightInd w:val="0"/>
      <w:spacing w:after="0" w:line="240" w:lineRule="auto"/>
      <w:ind w:firstLine="720"/>
    </w:pPr>
    <w:rPr>
      <w:rFonts w:ascii="Arial" w:eastAsia="Times New Roman" w:hAnsi="Arial" w:cs="Arial"/>
      <w:sz w:val="20"/>
      <w:szCs w:val="20"/>
      <w:lang w:val="ru-RU" w:eastAsia="ru-RU" w:bidi="ar-SA"/>
    </w:rPr>
  </w:style>
  <w:style w:type="paragraph" w:styleId="af6">
    <w:name w:val="footer"/>
    <w:basedOn w:val="a"/>
    <w:link w:val="af7"/>
    <w:rsid w:val="00C9503E"/>
    <w:pPr>
      <w:tabs>
        <w:tab w:val="center" w:pos="4677"/>
        <w:tab w:val="right" w:pos="9355"/>
      </w:tabs>
    </w:pPr>
  </w:style>
  <w:style w:type="character" w:customStyle="1" w:styleId="af7">
    <w:name w:val="Нижний колонтитул Знак"/>
    <w:basedOn w:val="a0"/>
    <w:link w:val="af6"/>
    <w:rsid w:val="00C9503E"/>
    <w:rPr>
      <w:rFonts w:ascii="Times New Roman" w:eastAsia="Times New Roman" w:hAnsi="Times New Roman" w:cs="Times New Roman"/>
      <w:sz w:val="28"/>
      <w:szCs w:val="24"/>
      <w:lang w:val="ru-RU" w:eastAsia="ru-RU" w:bidi="ar-SA"/>
    </w:rPr>
  </w:style>
  <w:style w:type="character" w:styleId="af8">
    <w:name w:val="page number"/>
    <w:basedOn w:val="a0"/>
    <w:rsid w:val="00C9503E"/>
  </w:style>
  <w:style w:type="paragraph" w:styleId="af9">
    <w:name w:val="header"/>
    <w:aliases w:val="Название 2"/>
    <w:basedOn w:val="a"/>
    <w:link w:val="afa"/>
    <w:rsid w:val="00C9503E"/>
    <w:pPr>
      <w:tabs>
        <w:tab w:val="center" w:pos="4677"/>
        <w:tab w:val="right" w:pos="9355"/>
      </w:tabs>
    </w:pPr>
  </w:style>
  <w:style w:type="character" w:customStyle="1" w:styleId="afa">
    <w:name w:val="Верхний колонтитул Знак"/>
    <w:aliases w:val="Название 2 Знак"/>
    <w:basedOn w:val="a0"/>
    <w:link w:val="af9"/>
    <w:rsid w:val="00C9503E"/>
    <w:rPr>
      <w:rFonts w:ascii="Times New Roman" w:eastAsia="Times New Roman" w:hAnsi="Times New Roman" w:cs="Times New Roman"/>
      <w:sz w:val="28"/>
      <w:szCs w:val="24"/>
      <w:lang w:val="ru-RU" w:eastAsia="ru-RU" w:bidi="ar-SA"/>
    </w:rPr>
  </w:style>
  <w:style w:type="paragraph" w:styleId="afb">
    <w:name w:val="Normal (Web)"/>
    <w:aliases w:val="Обычный (Web)"/>
    <w:basedOn w:val="a"/>
    <w:uiPriority w:val="99"/>
    <w:unhideWhenUsed/>
    <w:rsid w:val="00C9503E"/>
    <w:pPr>
      <w:spacing w:before="100" w:beforeAutospacing="1" w:after="100" w:afterAutospacing="1"/>
    </w:pPr>
    <w:rPr>
      <w:sz w:val="24"/>
    </w:rPr>
  </w:style>
  <w:style w:type="character" w:customStyle="1" w:styleId="ConsPlusNormal0">
    <w:name w:val="ConsPlusNormal Знак"/>
    <w:link w:val="ConsPlusNormal"/>
    <w:locked/>
    <w:rsid w:val="00C9503E"/>
    <w:rPr>
      <w:rFonts w:ascii="Arial" w:eastAsia="Times New Roman" w:hAnsi="Arial" w:cs="Arial"/>
      <w:sz w:val="20"/>
      <w:szCs w:val="20"/>
      <w:lang w:val="ru-RU" w:eastAsia="ru-RU" w:bidi="ar-SA"/>
    </w:rPr>
  </w:style>
  <w:style w:type="paragraph" w:customStyle="1" w:styleId="210">
    <w:name w:val="Основной текст 21"/>
    <w:basedOn w:val="a"/>
    <w:rsid w:val="00C9503E"/>
    <w:pPr>
      <w:keepNext/>
      <w:suppressAutoHyphens/>
      <w:spacing w:after="120" w:line="480" w:lineRule="auto"/>
    </w:pPr>
    <w:rPr>
      <w:rFonts w:eastAsia="Calibri"/>
      <w:sz w:val="20"/>
      <w:szCs w:val="20"/>
      <w:lang w:eastAsia="ar-SA"/>
    </w:rPr>
  </w:style>
  <w:style w:type="character" w:customStyle="1" w:styleId="ad">
    <w:name w:val="Абзац списка Знак"/>
    <w:aliases w:val="Варианты ответов Знак"/>
    <w:link w:val="ac"/>
    <w:uiPriority w:val="34"/>
    <w:locked/>
    <w:rsid w:val="00C9503E"/>
  </w:style>
  <w:style w:type="paragraph" w:customStyle="1" w:styleId="green">
    <w:name w:val="green"/>
    <w:basedOn w:val="a"/>
    <w:rsid w:val="00326F59"/>
    <w:pPr>
      <w:spacing w:before="100" w:beforeAutospacing="1" w:after="100" w:afterAutospacing="1"/>
    </w:pPr>
    <w:rPr>
      <w:sz w:val="24"/>
    </w:rPr>
  </w:style>
</w:styles>
</file>

<file path=word/webSettings.xml><?xml version="1.0" encoding="utf-8"?>
<w:webSettings xmlns:r="http://schemas.openxmlformats.org/officeDocument/2006/relationships" xmlns:w="http://schemas.openxmlformats.org/wordprocessingml/2006/main">
  <w:divs>
    <w:div w:id="165028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BCF326384017900161EB5E1FB491DFAC9C1DDFD6E62DBA2571EE248BDA10AB89903747ED46B14Ff9E8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ABCF326384017900161EB5E1FB491DFAC9D10D6DAE92DBA2571EE248BDA10AB89903745EC41fBE8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3156</Words>
  <Characters>17990</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2026-02-24T07:26:00Z</cp:lastPrinted>
  <dcterms:created xsi:type="dcterms:W3CDTF">2026-04-15T02:15:00Z</dcterms:created>
  <dcterms:modified xsi:type="dcterms:W3CDTF">2026-04-15T02:15:00Z</dcterms:modified>
</cp:coreProperties>
</file>